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0157" w14:textId="000E80D6" w:rsidR="00AD313B" w:rsidRDefault="00AD313B" w:rsidP="00AD313B">
      <w:pPr>
        <w:rPr>
          <w:b/>
        </w:rPr>
      </w:pPr>
      <w:r w:rsidRPr="007819FD">
        <w:rPr>
          <w:b/>
        </w:rPr>
        <w:t xml:space="preserve">Department of the Army                                     </w:t>
      </w:r>
      <w:r>
        <w:rPr>
          <w:b/>
        </w:rPr>
        <w:tab/>
      </w:r>
      <w:r>
        <w:rPr>
          <w:b/>
        </w:rPr>
        <w:tab/>
        <w:t xml:space="preserve">        </w:t>
      </w:r>
      <w:r w:rsidR="00A414FF">
        <w:rPr>
          <w:b/>
        </w:rPr>
        <w:t xml:space="preserve">   </w:t>
      </w:r>
      <w:r w:rsidR="00F23319">
        <w:rPr>
          <w:b/>
        </w:rPr>
        <w:t>*</w:t>
      </w:r>
      <w:r w:rsidRPr="007819FD">
        <w:rPr>
          <w:b/>
        </w:rPr>
        <w:t xml:space="preserve">TRADOC </w:t>
      </w:r>
      <w:r w:rsidR="007500CF">
        <w:rPr>
          <w:b/>
        </w:rPr>
        <w:t>Pamphlet</w:t>
      </w:r>
      <w:r w:rsidRPr="007819FD">
        <w:rPr>
          <w:b/>
        </w:rPr>
        <w:t xml:space="preserve"> </w:t>
      </w:r>
      <w:r>
        <w:rPr>
          <w:b/>
        </w:rPr>
        <w:t>672-9</w:t>
      </w:r>
    </w:p>
    <w:p w14:paraId="50BD2372" w14:textId="77777777" w:rsidR="00AD313B" w:rsidRPr="007819FD" w:rsidRDefault="00AD313B" w:rsidP="00AD313B">
      <w:pPr>
        <w:rPr>
          <w:b/>
        </w:rPr>
      </w:pPr>
      <w:r w:rsidRPr="007819FD">
        <w:rPr>
          <w:b/>
        </w:rPr>
        <w:t>Headquarters, U</w:t>
      </w:r>
      <w:r w:rsidR="00AB7215">
        <w:rPr>
          <w:b/>
        </w:rPr>
        <w:t>.</w:t>
      </w:r>
      <w:r w:rsidRPr="007819FD">
        <w:rPr>
          <w:b/>
        </w:rPr>
        <w:t>S</w:t>
      </w:r>
      <w:r w:rsidR="00AB7215">
        <w:rPr>
          <w:b/>
        </w:rPr>
        <w:t>.</w:t>
      </w:r>
      <w:r w:rsidRPr="007819FD">
        <w:rPr>
          <w:b/>
        </w:rPr>
        <w:t xml:space="preserve"> Army     </w:t>
      </w:r>
    </w:p>
    <w:p w14:paraId="0305B924" w14:textId="77777777" w:rsidR="00AD313B" w:rsidRPr="007819FD" w:rsidRDefault="00AD313B" w:rsidP="00AD313B">
      <w:pPr>
        <w:rPr>
          <w:b/>
        </w:rPr>
      </w:pPr>
      <w:r w:rsidRPr="007819FD">
        <w:rPr>
          <w:b/>
        </w:rPr>
        <w:t>Training and Doctrine Command</w:t>
      </w:r>
    </w:p>
    <w:p w14:paraId="0D9C3CB3" w14:textId="7F0800CF" w:rsidR="00AD313B" w:rsidRDefault="00610EF9" w:rsidP="00AD313B">
      <w:pPr>
        <w:rPr>
          <w:b/>
        </w:rPr>
      </w:pPr>
      <w:r>
        <w:rPr>
          <w:b/>
        </w:rPr>
        <w:t xml:space="preserve">Fort Eustis, Virginia </w:t>
      </w:r>
      <w:r w:rsidR="00AD313B" w:rsidRPr="007819FD">
        <w:rPr>
          <w:b/>
        </w:rPr>
        <w:t>23604-5700</w:t>
      </w:r>
    </w:p>
    <w:p w14:paraId="36A8EE22" w14:textId="77777777" w:rsidR="00E24CE8" w:rsidRPr="007819FD" w:rsidRDefault="00E24CE8" w:rsidP="00AD313B">
      <w:pPr>
        <w:rPr>
          <w:b/>
        </w:rPr>
      </w:pPr>
    </w:p>
    <w:p w14:paraId="21DE4CF9" w14:textId="154AF2DC" w:rsidR="00AD313B" w:rsidRPr="00E24CE8" w:rsidRDefault="00A0015F" w:rsidP="00AD313B">
      <w:pPr>
        <w:rPr>
          <w:b/>
          <w:szCs w:val="24"/>
        </w:rPr>
      </w:pPr>
      <w:r>
        <w:rPr>
          <w:b/>
          <w:szCs w:val="24"/>
        </w:rPr>
        <w:t>21 June</w:t>
      </w:r>
      <w:r w:rsidR="00AD313B" w:rsidRPr="00E24CE8">
        <w:rPr>
          <w:b/>
          <w:szCs w:val="24"/>
        </w:rPr>
        <w:t xml:space="preserve"> 20</w:t>
      </w:r>
      <w:r w:rsidR="00610EF9">
        <w:rPr>
          <w:b/>
          <w:szCs w:val="24"/>
        </w:rPr>
        <w:t>22</w:t>
      </w:r>
    </w:p>
    <w:p w14:paraId="683BAA0C" w14:textId="77777777" w:rsidR="002B2379" w:rsidRDefault="002B2379" w:rsidP="00FA2272">
      <w:pPr>
        <w:rPr>
          <w:rFonts w:cs="Times New Roman"/>
          <w:szCs w:val="24"/>
        </w:rPr>
      </w:pPr>
    </w:p>
    <w:p w14:paraId="53F77409" w14:textId="77777777" w:rsidR="00AC76BC" w:rsidRPr="00AD313B" w:rsidRDefault="0091355C" w:rsidP="00501314">
      <w:pPr>
        <w:pStyle w:val="Subtitle"/>
        <w:rPr>
          <w:rFonts w:cs="Times New Roman"/>
          <w:szCs w:val="20"/>
        </w:rPr>
      </w:pPr>
      <w:r w:rsidRPr="00AD313B">
        <w:rPr>
          <w:rFonts w:cs="Times New Roman"/>
          <w:szCs w:val="20"/>
        </w:rPr>
        <w:t>Decorations, Awards, and Honors</w:t>
      </w:r>
    </w:p>
    <w:p w14:paraId="572B69C4" w14:textId="77777777" w:rsidR="00AC76BC" w:rsidRPr="0040227E" w:rsidRDefault="0040227E" w:rsidP="001A4B66">
      <w:pPr>
        <w:pStyle w:val="Title"/>
        <w:rPr>
          <w:rFonts w:cs="Times New Roman"/>
          <w:szCs w:val="24"/>
        </w:rPr>
      </w:pPr>
      <w:r>
        <w:rPr>
          <w:rFonts w:cs="Times New Roman"/>
          <w:caps w:val="0"/>
          <w:szCs w:val="24"/>
        </w:rPr>
        <w:t>E</w:t>
      </w:r>
      <w:r w:rsidRPr="0040227E">
        <w:rPr>
          <w:rFonts w:cs="Times New Roman"/>
          <w:caps w:val="0"/>
          <w:szCs w:val="24"/>
        </w:rPr>
        <w:t xml:space="preserve">xpert </w:t>
      </w:r>
      <w:r>
        <w:rPr>
          <w:rFonts w:cs="Times New Roman"/>
          <w:caps w:val="0"/>
          <w:szCs w:val="24"/>
        </w:rPr>
        <w:t>S</w:t>
      </w:r>
      <w:r w:rsidRPr="0040227E">
        <w:rPr>
          <w:rFonts w:cs="Times New Roman"/>
          <w:caps w:val="0"/>
          <w:szCs w:val="24"/>
        </w:rPr>
        <w:t xml:space="preserve">oldier </w:t>
      </w:r>
      <w:r>
        <w:rPr>
          <w:rFonts w:cs="Times New Roman"/>
          <w:caps w:val="0"/>
          <w:szCs w:val="24"/>
        </w:rPr>
        <w:t>B</w:t>
      </w:r>
      <w:r w:rsidRPr="0040227E">
        <w:rPr>
          <w:rFonts w:cs="Times New Roman"/>
          <w:caps w:val="0"/>
          <w:szCs w:val="24"/>
        </w:rPr>
        <w:t>adge</w:t>
      </w:r>
      <w:r w:rsidR="00B215D7">
        <w:rPr>
          <w:rFonts w:cs="Times New Roman"/>
          <w:caps w:val="0"/>
          <w:szCs w:val="24"/>
        </w:rPr>
        <w:t xml:space="preserve"> Tasks</w:t>
      </w:r>
    </w:p>
    <w:p w14:paraId="37855EA4" w14:textId="77777777" w:rsidR="00AD313B" w:rsidRDefault="00AD313B" w:rsidP="00AD313B"/>
    <w:p w14:paraId="128C9CA3" w14:textId="77777777" w:rsidR="00AC76BC" w:rsidRDefault="00AC76BC" w:rsidP="00AD313B">
      <w:pPr>
        <w:pBdr>
          <w:top w:val="single" w:sz="4" w:space="1" w:color="auto"/>
        </w:pBdr>
        <w:rPr>
          <w:rFonts w:cs="Times New Roman"/>
          <w:szCs w:val="24"/>
        </w:rPr>
      </w:pPr>
    </w:p>
    <w:p w14:paraId="3761D1A3" w14:textId="77777777" w:rsidR="00754E4C" w:rsidRDefault="00754E4C" w:rsidP="00AD313B">
      <w:pPr>
        <w:pBdr>
          <w:top w:val="single" w:sz="4" w:space="1" w:color="auto"/>
        </w:pBdr>
        <w:rPr>
          <w:rFonts w:cs="Times New Roman"/>
          <w:szCs w:val="24"/>
        </w:rPr>
      </w:pPr>
      <w:r>
        <w:rPr>
          <w:rFonts w:cs="Times New Roman"/>
          <w:szCs w:val="24"/>
        </w:rPr>
        <w:t>FOR THE COMMANDER:</w:t>
      </w:r>
    </w:p>
    <w:p w14:paraId="3EB42B70" w14:textId="77777777" w:rsidR="00754E4C" w:rsidRDefault="00754E4C" w:rsidP="00AD313B">
      <w:pPr>
        <w:pBdr>
          <w:top w:val="single" w:sz="4" w:space="1" w:color="auto"/>
        </w:pBdr>
        <w:rPr>
          <w:rFonts w:cs="Times New Roman"/>
          <w:szCs w:val="24"/>
        </w:rPr>
      </w:pPr>
    </w:p>
    <w:p w14:paraId="20F33DA2" w14:textId="363D107F" w:rsidR="00AD313B" w:rsidRPr="00776AB5" w:rsidRDefault="00AD313B" w:rsidP="00AD313B">
      <w:r w:rsidRPr="00776AB5">
        <w:tab/>
      </w:r>
      <w:r w:rsidRPr="00776AB5">
        <w:tab/>
      </w:r>
      <w:r w:rsidRPr="00776AB5">
        <w:tab/>
      </w:r>
      <w:r w:rsidRPr="00776AB5">
        <w:tab/>
      </w:r>
      <w:r w:rsidRPr="00776AB5">
        <w:tab/>
      </w:r>
      <w:r w:rsidRPr="00776AB5">
        <w:tab/>
      </w:r>
      <w:r w:rsidR="00754E4C">
        <w:tab/>
      </w:r>
      <w:r w:rsidR="00C67EDB">
        <w:t>MARIA R. GERVAIS</w:t>
      </w:r>
    </w:p>
    <w:p w14:paraId="2E903071" w14:textId="77777777" w:rsidR="00AD313B" w:rsidRPr="00776AB5" w:rsidRDefault="00AD313B" w:rsidP="00AD313B">
      <w:r w:rsidRPr="00776AB5">
        <w:tab/>
      </w:r>
      <w:r w:rsidRPr="00776AB5">
        <w:tab/>
      </w:r>
      <w:r w:rsidRPr="00776AB5">
        <w:tab/>
      </w:r>
      <w:r w:rsidRPr="00776AB5">
        <w:tab/>
      </w:r>
      <w:r w:rsidRPr="00776AB5">
        <w:tab/>
      </w:r>
      <w:r w:rsidRPr="00776AB5">
        <w:tab/>
      </w:r>
      <w:r w:rsidRPr="00776AB5">
        <w:tab/>
        <w:t>Lieutenant General, U.S. Army</w:t>
      </w:r>
    </w:p>
    <w:p w14:paraId="6C9F288E" w14:textId="77777777" w:rsidR="00AD313B" w:rsidRPr="00776AB5" w:rsidRDefault="00AD313B" w:rsidP="00AD313B">
      <w:pPr>
        <w:ind w:left="4320" w:firstLine="720"/>
      </w:pPr>
      <w:r w:rsidRPr="00776AB5">
        <w:t>Deputy Commanding General/</w:t>
      </w:r>
    </w:p>
    <w:p w14:paraId="30E3B0B2" w14:textId="77777777" w:rsidR="00754E4C" w:rsidRDefault="00AD313B" w:rsidP="00AD313B">
      <w:pPr>
        <w:ind w:left="4320" w:firstLine="720"/>
      </w:pPr>
      <w:r w:rsidRPr="00776AB5">
        <w:t xml:space="preserve">    Chief of Staff</w:t>
      </w:r>
      <w:r w:rsidR="00754E4C" w:rsidRPr="00754E4C">
        <w:t xml:space="preserve"> </w:t>
      </w:r>
    </w:p>
    <w:p w14:paraId="29FE5FBA" w14:textId="089E1A3C" w:rsidR="00AD313B" w:rsidRPr="00776AB5" w:rsidRDefault="00754E4C" w:rsidP="00C500C5">
      <w:pPr>
        <w:ind w:left="4320" w:hanging="4320"/>
      </w:pPr>
      <w:r w:rsidRPr="00776AB5">
        <w:t>OFFICIAL:</w:t>
      </w:r>
    </w:p>
    <w:p w14:paraId="426E167B" w14:textId="65CCC4F2" w:rsidR="00AD313B" w:rsidRPr="00C66A21" w:rsidRDefault="00A0015F" w:rsidP="00AC76BC">
      <w:pPr>
        <w:rPr>
          <w:rFonts w:cs="Times New Roman"/>
          <w:sz w:val="22"/>
        </w:rPr>
      </w:pPr>
      <w:r w:rsidRPr="00A0015F">
        <w:rPr>
          <w:rFonts w:cs="Times New Roman"/>
          <w:noProof/>
          <w:sz w:val="22"/>
        </w:rPr>
        <w:drawing>
          <wp:anchor distT="0" distB="0" distL="114300" distR="114300" simplePos="0" relativeHeight="251658240" behindDoc="0" locked="0" layoutInCell="1" allowOverlap="1" wp14:anchorId="01F3DDF5" wp14:editId="53677F53">
            <wp:simplePos x="0" y="0"/>
            <wp:positionH relativeFrom="margin">
              <wp:posOffset>-190500</wp:posOffset>
            </wp:positionH>
            <wp:positionV relativeFrom="paragraph">
              <wp:posOffset>91440</wp:posOffset>
            </wp:positionV>
            <wp:extent cx="190500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04F6D" w14:textId="39D2C498" w:rsidR="00C67EDB" w:rsidRPr="00C66A21" w:rsidRDefault="00C67EDB" w:rsidP="00AC76BC">
      <w:pPr>
        <w:rPr>
          <w:rFonts w:cs="Times New Roman"/>
          <w:sz w:val="22"/>
        </w:rPr>
      </w:pPr>
    </w:p>
    <w:p w14:paraId="084C8DF3" w14:textId="29DF65B9" w:rsidR="00C67EDB" w:rsidRPr="00C66A21" w:rsidRDefault="00C67EDB" w:rsidP="00AC76BC">
      <w:pPr>
        <w:rPr>
          <w:rFonts w:cs="Times New Roman"/>
          <w:sz w:val="22"/>
        </w:rPr>
      </w:pPr>
    </w:p>
    <w:p w14:paraId="146134D8" w14:textId="1A7BD811" w:rsidR="00AD313B" w:rsidRPr="00C66A21" w:rsidRDefault="00AD313B" w:rsidP="00AC76BC">
      <w:pPr>
        <w:rPr>
          <w:rFonts w:cs="Times New Roman"/>
          <w:sz w:val="22"/>
        </w:rPr>
      </w:pPr>
    </w:p>
    <w:p w14:paraId="7034F2DF" w14:textId="77777777" w:rsidR="00AC76BC" w:rsidRPr="007C4CF5" w:rsidRDefault="0091355C" w:rsidP="00AC76BC">
      <w:pPr>
        <w:pStyle w:val="Normal-Unspaced"/>
        <w:rPr>
          <w:rFonts w:cs="Times New Roman"/>
          <w:szCs w:val="24"/>
        </w:rPr>
      </w:pPr>
      <w:r w:rsidRPr="007C4CF5">
        <w:rPr>
          <w:rFonts w:cs="Times New Roman"/>
          <w:szCs w:val="24"/>
        </w:rPr>
        <w:t>WILLIAM T. LASHER</w:t>
      </w:r>
    </w:p>
    <w:p w14:paraId="3A563BE4" w14:textId="77777777" w:rsidR="00AC76BC" w:rsidRPr="007C4CF5" w:rsidRDefault="00AC76BC" w:rsidP="00AC76BC">
      <w:pPr>
        <w:pStyle w:val="Normal-Unspaced"/>
        <w:rPr>
          <w:rFonts w:cs="Times New Roman"/>
          <w:szCs w:val="24"/>
        </w:rPr>
      </w:pPr>
      <w:r w:rsidRPr="007C4CF5">
        <w:rPr>
          <w:rFonts w:cs="Times New Roman"/>
          <w:szCs w:val="24"/>
        </w:rPr>
        <w:t>Deputy Chief of Staff, G-6</w:t>
      </w:r>
    </w:p>
    <w:p w14:paraId="19445C71" w14:textId="77777777" w:rsidR="00501314" w:rsidRPr="00C66A21" w:rsidRDefault="00501314" w:rsidP="00AC76BC">
      <w:pPr>
        <w:pStyle w:val="Normal-Unspaced"/>
        <w:rPr>
          <w:rFonts w:cs="Times New Roman"/>
          <w:sz w:val="22"/>
        </w:rPr>
      </w:pPr>
    </w:p>
    <w:p w14:paraId="6E9B20E2" w14:textId="73688B83" w:rsidR="00501314" w:rsidRPr="0040227E" w:rsidRDefault="00501314" w:rsidP="00501314">
      <w:pPr>
        <w:rPr>
          <w:rFonts w:cs="Times New Roman"/>
          <w:szCs w:val="24"/>
        </w:rPr>
      </w:pPr>
      <w:r w:rsidRPr="0040227E">
        <w:rPr>
          <w:rFonts w:cs="Times New Roman"/>
          <w:b/>
          <w:szCs w:val="24"/>
        </w:rPr>
        <w:t>History</w:t>
      </w:r>
      <w:r w:rsidR="00A414FF">
        <w:rPr>
          <w:rFonts w:cs="Times New Roman"/>
          <w:b/>
          <w:szCs w:val="24"/>
        </w:rPr>
        <w:t xml:space="preserve">. </w:t>
      </w:r>
      <w:r w:rsidR="006C70C3" w:rsidRPr="0040227E">
        <w:rPr>
          <w:rFonts w:cs="Times New Roman"/>
          <w:szCs w:val="24"/>
        </w:rPr>
        <w:t>This is a</w:t>
      </w:r>
      <w:r w:rsidR="0049635B">
        <w:rPr>
          <w:rFonts w:cs="Times New Roman"/>
          <w:szCs w:val="24"/>
        </w:rPr>
        <w:t>n</w:t>
      </w:r>
      <w:r w:rsidR="006C70C3" w:rsidRPr="0040227E">
        <w:rPr>
          <w:rFonts w:cs="Times New Roman"/>
          <w:szCs w:val="24"/>
        </w:rPr>
        <w:t xml:space="preserve"> </w:t>
      </w:r>
      <w:r w:rsidR="00C67EDB">
        <w:rPr>
          <w:rFonts w:cs="Times New Roman"/>
          <w:szCs w:val="24"/>
        </w:rPr>
        <w:t>expedited</w:t>
      </w:r>
      <w:r w:rsidR="006C70C3" w:rsidRPr="0040227E">
        <w:rPr>
          <w:rFonts w:cs="Times New Roman"/>
          <w:szCs w:val="24"/>
        </w:rPr>
        <w:t xml:space="preserve"> U.S. Army Training and Doctrine Command </w:t>
      </w:r>
      <w:r w:rsidR="007500CF">
        <w:rPr>
          <w:rFonts w:cs="Times New Roman"/>
          <w:szCs w:val="24"/>
        </w:rPr>
        <w:t>pamphlet</w:t>
      </w:r>
      <w:r w:rsidR="006C70C3" w:rsidRPr="0040227E">
        <w:rPr>
          <w:rFonts w:cs="Times New Roman"/>
          <w:szCs w:val="24"/>
        </w:rPr>
        <w:t>.</w:t>
      </w:r>
      <w:r w:rsidRPr="0040227E">
        <w:rPr>
          <w:rFonts w:cs="Times New Roman"/>
          <w:szCs w:val="24"/>
        </w:rPr>
        <w:t xml:space="preserve"> </w:t>
      </w:r>
    </w:p>
    <w:p w14:paraId="50496308" w14:textId="77777777" w:rsidR="00291863" w:rsidRPr="00C66A21" w:rsidRDefault="00291863" w:rsidP="00501314">
      <w:pPr>
        <w:rPr>
          <w:rFonts w:cs="Times New Roman"/>
          <w:sz w:val="22"/>
        </w:rPr>
      </w:pPr>
    </w:p>
    <w:p w14:paraId="2A68F729" w14:textId="58F16148" w:rsidR="00501314" w:rsidRPr="007C4CF5" w:rsidRDefault="00501314" w:rsidP="00501314">
      <w:pPr>
        <w:rPr>
          <w:rFonts w:cs="Times New Roman"/>
          <w:szCs w:val="24"/>
        </w:rPr>
      </w:pPr>
      <w:r w:rsidRPr="00D00D1A">
        <w:rPr>
          <w:rFonts w:cs="Times New Roman"/>
          <w:b/>
          <w:szCs w:val="24"/>
        </w:rPr>
        <w:t>Summary</w:t>
      </w:r>
      <w:r w:rsidR="00A414FF">
        <w:rPr>
          <w:rFonts w:cs="Times New Roman"/>
          <w:b/>
          <w:szCs w:val="24"/>
        </w:rPr>
        <w:t xml:space="preserve">. </w:t>
      </w:r>
      <w:r w:rsidR="007B0C87" w:rsidRPr="00D00D1A">
        <w:rPr>
          <w:rFonts w:cs="Times New Roman"/>
          <w:szCs w:val="24"/>
        </w:rPr>
        <w:t xml:space="preserve">This </w:t>
      </w:r>
      <w:r w:rsidR="007500CF" w:rsidRPr="00D00D1A">
        <w:rPr>
          <w:rFonts w:cs="Times New Roman"/>
          <w:szCs w:val="24"/>
        </w:rPr>
        <w:t xml:space="preserve">pamphlet provides </w:t>
      </w:r>
      <w:r w:rsidR="00D00D1A">
        <w:rPr>
          <w:rFonts w:cs="Times New Roman"/>
          <w:szCs w:val="24"/>
        </w:rPr>
        <w:t xml:space="preserve">the performance measures for </w:t>
      </w:r>
      <w:r w:rsidR="00D00D1A" w:rsidRPr="00D00D1A">
        <w:rPr>
          <w:rFonts w:cs="Times New Roman"/>
          <w:szCs w:val="24"/>
        </w:rPr>
        <w:t xml:space="preserve">the </w:t>
      </w:r>
      <w:r w:rsidR="007B0C87" w:rsidRPr="00D00D1A">
        <w:rPr>
          <w:rFonts w:cs="Times New Roman"/>
          <w:szCs w:val="24"/>
        </w:rPr>
        <w:t>Expert Soldier Badge</w:t>
      </w:r>
      <w:r w:rsidR="0091355C" w:rsidRPr="00D00D1A">
        <w:rPr>
          <w:rFonts w:cs="Times New Roman"/>
          <w:szCs w:val="24"/>
        </w:rPr>
        <w:t xml:space="preserve"> </w:t>
      </w:r>
      <w:r w:rsidR="00D00D1A" w:rsidRPr="00D00D1A">
        <w:rPr>
          <w:rFonts w:cs="Times New Roman"/>
          <w:szCs w:val="24"/>
        </w:rPr>
        <w:t>tasks</w:t>
      </w:r>
      <w:r w:rsidR="00A414FF">
        <w:rPr>
          <w:rFonts w:cs="Times New Roman"/>
          <w:szCs w:val="24"/>
        </w:rPr>
        <w:t xml:space="preserve">. </w:t>
      </w:r>
    </w:p>
    <w:p w14:paraId="17DE9DCA" w14:textId="77777777" w:rsidR="00291863" w:rsidRPr="007C4CF5" w:rsidRDefault="00291863" w:rsidP="00501314">
      <w:pPr>
        <w:rPr>
          <w:rFonts w:cs="Times New Roman"/>
          <w:szCs w:val="24"/>
        </w:rPr>
      </w:pPr>
    </w:p>
    <w:p w14:paraId="52580335" w14:textId="18BB4115" w:rsidR="00501314" w:rsidRPr="007C4CF5" w:rsidRDefault="00501314" w:rsidP="0091355C">
      <w:pPr>
        <w:rPr>
          <w:rFonts w:cs="Times New Roman"/>
          <w:szCs w:val="24"/>
        </w:rPr>
      </w:pPr>
      <w:r w:rsidRPr="007C4CF5">
        <w:rPr>
          <w:rFonts w:cs="Times New Roman"/>
          <w:b/>
          <w:szCs w:val="24"/>
        </w:rPr>
        <w:t>Applicability</w:t>
      </w:r>
      <w:r w:rsidR="00A414FF">
        <w:rPr>
          <w:rFonts w:cs="Times New Roman"/>
          <w:b/>
          <w:szCs w:val="24"/>
        </w:rPr>
        <w:t xml:space="preserve">. </w:t>
      </w:r>
      <w:r w:rsidR="0091355C" w:rsidRPr="007C4CF5">
        <w:rPr>
          <w:rFonts w:cs="Times New Roman"/>
          <w:szCs w:val="24"/>
        </w:rPr>
        <w:t xml:space="preserve">This </w:t>
      </w:r>
      <w:r w:rsidR="007500CF">
        <w:rPr>
          <w:rFonts w:cs="Times New Roman"/>
          <w:szCs w:val="24"/>
        </w:rPr>
        <w:t>pamphlet</w:t>
      </w:r>
      <w:r w:rsidR="00986409">
        <w:rPr>
          <w:rFonts w:cs="Times New Roman"/>
          <w:szCs w:val="24"/>
        </w:rPr>
        <w:t xml:space="preserve"> applies to all Soldiers and commissioned o</w:t>
      </w:r>
      <w:r w:rsidR="0091355C" w:rsidRPr="007C4CF5">
        <w:rPr>
          <w:rFonts w:cs="Times New Roman"/>
          <w:szCs w:val="24"/>
        </w:rPr>
        <w:t xml:space="preserve">fficers in the Regular Army, Army National Guard, </w:t>
      </w:r>
      <w:r w:rsidR="00DE45D0" w:rsidRPr="007C4CF5">
        <w:rPr>
          <w:rFonts w:cs="Times New Roman"/>
          <w:szCs w:val="24"/>
        </w:rPr>
        <w:t>and U</w:t>
      </w:r>
      <w:r w:rsidR="006D24D9">
        <w:rPr>
          <w:rFonts w:cs="Times New Roman"/>
          <w:szCs w:val="24"/>
        </w:rPr>
        <w:t xml:space="preserve">.S. </w:t>
      </w:r>
      <w:r w:rsidR="0091355C" w:rsidRPr="007C4CF5">
        <w:rPr>
          <w:rFonts w:cs="Times New Roman"/>
          <w:szCs w:val="24"/>
        </w:rPr>
        <w:t>Army Reserve</w:t>
      </w:r>
      <w:r w:rsidR="00EF1194" w:rsidRPr="007C4CF5">
        <w:rPr>
          <w:rFonts w:cs="Times New Roman"/>
          <w:szCs w:val="24"/>
        </w:rPr>
        <w:t xml:space="preserve">, except those in </w:t>
      </w:r>
      <w:r w:rsidR="0049635B">
        <w:rPr>
          <w:rFonts w:cs="Times New Roman"/>
          <w:szCs w:val="24"/>
        </w:rPr>
        <w:t xml:space="preserve">enlisted </w:t>
      </w:r>
      <w:r w:rsidR="00EF1194" w:rsidRPr="007C4CF5">
        <w:rPr>
          <w:rFonts w:cs="Times New Roman"/>
          <w:szCs w:val="24"/>
        </w:rPr>
        <w:t xml:space="preserve">career management fields 11, 18, 68 and </w:t>
      </w:r>
      <w:r w:rsidR="0049635B">
        <w:rPr>
          <w:rFonts w:cs="Times New Roman"/>
          <w:szCs w:val="24"/>
        </w:rPr>
        <w:t xml:space="preserve">officer </w:t>
      </w:r>
      <w:r w:rsidR="00EF1194" w:rsidRPr="007C4CF5">
        <w:rPr>
          <w:rFonts w:cs="Times New Roman"/>
          <w:szCs w:val="24"/>
        </w:rPr>
        <w:t>areas of c</w:t>
      </w:r>
      <w:r w:rsidR="0091355C" w:rsidRPr="007C4CF5">
        <w:rPr>
          <w:rFonts w:cs="Times New Roman"/>
          <w:szCs w:val="24"/>
        </w:rPr>
        <w:t xml:space="preserve">oncentration </w:t>
      </w:r>
      <w:r w:rsidR="001C2B79">
        <w:rPr>
          <w:rFonts w:cs="Times New Roman"/>
          <w:szCs w:val="24"/>
        </w:rPr>
        <w:t>I</w:t>
      </w:r>
      <w:r w:rsidR="0091355C" w:rsidRPr="007C4CF5">
        <w:rPr>
          <w:rFonts w:cs="Times New Roman"/>
          <w:szCs w:val="24"/>
        </w:rPr>
        <w:t xml:space="preserve">nfantry, Special Forces, or </w:t>
      </w:r>
      <w:r w:rsidR="001C2B79">
        <w:rPr>
          <w:rFonts w:cs="Times New Roman"/>
          <w:szCs w:val="24"/>
        </w:rPr>
        <w:t>M</w:t>
      </w:r>
      <w:r w:rsidR="0091355C" w:rsidRPr="007C4CF5">
        <w:rPr>
          <w:rFonts w:cs="Times New Roman"/>
          <w:szCs w:val="24"/>
        </w:rPr>
        <w:t>edical because they compete for the Expert Infantryman Badge</w:t>
      </w:r>
      <w:r w:rsidR="00A14CB8">
        <w:rPr>
          <w:rFonts w:cs="Times New Roman"/>
          <w:szCs w:val="24"/>
        </w:rPr>
        <w:t xml:space="preserve"> </w:t>
      </w:r>
      <w:r w:rsidR="0091355C" w:rsidRPr="007C4CF5">
        <w:rPr>
          <w:rFonts w:cs="Times New Roman"/>
          <w:szCs w:val="24"/>
        </w:rPr>
        <w:t>or Expert Field Medical Badge</w:t>
      </w:r>
      <w:r w:rsidR="00A414FF">
        <w:rPr>
          <w:rFonts w:cs="Times New Roman"/>
          <w:szCs w:val="24"/>
        </w:rPr>
        <w:t xml:space="preserve">. </w:t>
      </w:r>
      <w:r w:rsidR="0091355C" w:rsidRPr="007C4CF5">
        <w:rPr>
          <w:rFonts w:cs="Times New Roman"/>
          <w:szCs w:val="24"/>
        </w:rPr>
        <w:t xml:space="preserve">These same </w:t>
      </w:r>
      <w:r w:rsidR="00AB7215">
        <w:rPr>
          <w:rFonts w:cs="Times New Roman"/>
          <w:szCs w:val="24"/>
        </w:rPr>
        <w:t>career management fields</w:t>
      </w:r>
      <w:r w:rsidR="0091355C" w:rsidRPr="007C4CF5">
        <w:rPr>
          <w:rFonts w:cs="Times New Roman"/>
          <w:szCs w:val="24"/>
        </w:rPr>
        <w:t xml:space="preserve"> are not authorized to compete for the E</w:t>
      </w:r>
      <w:r w:rsidR="00AB7215">
        <w:rPr>
          <w:rFonts w:cs="Times New Roman"/>
          <w:szCs w:val="24"/>
        </w:rPr>
        <w:t xml:space="preserve">xpert </w:t>
      </w:r>
      <w:r w:rsidR="0091355C" w:rsidRPr="007C4CF5">
        <w:rPr>
          <w:rFonts w:cs="Times New Roman"/>
          <w:szCs w:val="24"/>
        </w:rPr>
        <w:t>S</w:t>
      </w:r>
      <w:r w:rsidR="00AB7215">
        <w:rPr>
          <w:rFonts w:cs="Times New Roman"/>
          <w:szCs w:val="24"/>
        </w:rPr>
        <w:t xml:space="preserve">oldier </w:t>
      </w:r>
      <w:r w:rsidR="0091355C" w:rsidRPr="007C4CF5">
        <w:rPr>
          <w:rFonts w:cs="Times New Roman"/>
          <w:szCs w:val="24"/>
        </w:rPr>
        <w:t>B</w:t>
      </w:r>
      <w:r w:rsidR="00AB7215">
        <w:rPr>
          <w:rFonts w:cs="Times New Roman"/>
          <w:szCs w:val="24"/>
        </w:rPr>
        <w:t>adge</w:t>
      </w:r>
      <w:r w:rsidR="00A414FF">
        <w:rPr>
          <w:rFonts w:cs="Times New Roman"/>
          <w:szCs w:val="24"/>
        </w:rPr>
        <w:t xml:space="preserve">. </w:t>
      </w:r>
    </w:p>
    <w:p w14:paraId="157FE445" w14:textId="77777777" w:rsidR="00291863" w:rsidRPr="00C66A21" w:rsidRDefault="00291863" w:rsidP="0091355C">
      <w:pPr>
        <w:rPr>
          <w:rFonts w:cs="Times New Roman"/>
          <w:sz w:val="22"/>
        </w:rPr>
      </w:pPr>
    </w:p>
    <w:p w14:paraId="6664E0A3" w14:textId="75424F3C" w:rsidR="00501314" w:rsidRDefault="00986409" w:rsidP="00501314">
      <w:pPr>
        <w:rPr>
          <w:rFonts w:cs="Times New Roman"/>
          <w:szCs w:val="24"/>
        </w:rPr>
      </w:pPr>
      <w:r>
        <w:rPr>
          <w:rFonts w:cs="Times New Roman"/>
          <w:b/>
          <w:szCs w:val="24"/>
        </w:rPr>
        <w:t>Proponent and exception a</w:t>
      </w:r>
      <w:r w:rsidR="00501314" w:rsidRPr="007C4CF5">
        <w:rPr>
          <w:rFonts w:cs="Times New Roman"/>
          <w:b/>
          <w:szCs w:val="24"/>
        </w:rPr>
        <w:t>uthority</w:t>
      </w:r>
      <w:r w:rsidR="00A414FF">
        <w:rPr>
          <w:rFonts w:cs="Times New Roman"/>
          <w:b/>
          <w:szCs w:val="24"/>
        </w:rPr>
        <w:t xml:space="preserve">. </w:t>
      </w:r>
      <w:r w:rsidR="0091355C" w:rsidRPr="007C4CF5">
        <w:rPr>
          <w:rFonts w:cs="Times New Roman"/>
          <w:szCs w:val="24"/>
        </w:rPr>
        <w:t xml:space="preserve">The proponent of this </w:t>
      </w:r>
      <w:r w:rsidR="007500CF">
        <w:rPr>
          <w:rFonts w:cs="Times New Roman"/>
          <w:szCs w:val="24"/>
        </w:rPr>
        <w:t>pamphlet</w:t>
      </w:r>
      <w:r w:rsidR="0091355C" w:rsidRPr="007C4CF5">
        <w:rPr>
          <w:rFonts w:cs="Times New Roman"/>
          <w:szCs w:val="24"/>
        </w:rPr>
        <w:t xml:space="preserve"> is </w:t>
      </w:r>
      <w:r w:rsidR="00AB7215">
        <w:rPr>
          <w:rFonts w:cs="Times New Roman"/>
          <w:szCs w:val="24"/>
        </w:rPr>
        <w:t xml:space="preserve">the </w:t>
      </w:r>
      <w:r w:rsidR="0091355C" w:rsidRPr="007C4CF5">
        <w:rPr>
          <w:rFonts w:cs="Times New Roman"/>
          <w:szCs w:val="24"/>
        </w:rPr>
        <w:t>U.S. Army Center for Initial Military Training</w:t>
      </w:r>
      <w:r w:rsidR="005C2D0B">
        <w:rPr>
          <w:rFonts w:cs="Times New Roman"/>
          <w:szCs w:val="24"/>
        </w:rPr>
        <w:t xml:space="preserve"> (USACIMT)</w:t>
      </w:r>
      <w:r w:rsidR="00A414FF">
        <w:rPr>
          <w:rFonts w:cs="Times New Roman"/>
          <w:szCs w:val="24"/>
        </w:rPr>
        <w:t xml:space="preserve">. </w:t>
      </w:r>
      <w:r w:rsidR="0091355C" w:rsidRPr="007C4CF5">
        <w:rPr>
          <w:rFonts w:cs="Times New Roman"/>
          <w:szCs w:val="24"/>
        </w:rPr>
        <w:t xml:space="preserve">The proponent has the authority to approve exceptions or waivers to this </w:t>
      </w:r>
      <w:r w:rsidR="001C2B79">
        <w:rPr>
          <w:rFonts w:cs="Times New Roman"/>
          <w:szCs w:val="24"/>
        </w:rPr>
        <w:t>pamphlet</w:t>
      </w:r>
      <w:r w:rsidR="0091355C" w:rsidRPr="007C4CF5">
        <w:rPr>
          <w:rFonts w:cs="Times New Roman"/>
          <w:szCs w:val="24"/>
        </w:rPr>
        <w:t xml:space="preserve"> that are consistent with controlling law and regulations</w:t>
      </w:r>
      <w:r w:rsidR="00A414FF">
        <w:rPr>
          <w:rFonts w:cs="Times New Roman"/>
          <w:szCs w:val="24"/>
        </w:rPr>
        <w:t xml:space="preserve">. </w:t>
      </w:r>
      <w:r w:rsidR="0091355C" w:rsidRPr="007C4CF5">
        <w:rPr>
          <w:rFonts w:cs="Times New Roman"/>
          <w:szCs w:val="24"/>
        </w:rPr>
        <w:t xml:space="preserve">The proponent may delegate this approval authority in writing to a division chief with the proponent agency or its direct reporting unit, or </w:t>
      </w:r>
      <w:r w:rsidR="00BF6C1D">
        <w:rPr>
          <w:rFonts w:cs="Times New Roman"/>
          <w:szCs w:val="24"/>
        </w:rPr>
        <w:t xml:space="preserve">field </w:t>
      </w:r>
      <w:r w:rsidR="0091355C" w:rsidRPr="007C4CF5">
        <w:rPr>
          <w:rFonts w:cs="Times New Roman"/>
          <w:szCs w:val="24"/>
        </w:rPr>
        <w:t>agency in the</w:t>
      </w:r>
      <w:r w:rsidR="0049635B">
        <w:rPr>
          <w:rFonts w:cs="Times New Roman"/>
          <w:szCs w:val="24"/>
        </w:rPr>
        <w:t xml:space="preserve"> </w:t>
      </w:r>
      <w:r w:rsidR="00EC6519">
        <w:rPr>
          <w:rFonts w:cs="Times New Roman"/>
          <w:szCs w:val="24"/>
        </w:rPr>
        <w:t>grade</w:t>
      </w:r>
      <w:r w:rsidR="0091355C" w:rsidRPr="007C4CF5">
        <w:rPr>
          <w:rFonts w:cs="Times New Roman"/>
          <w:szCs w:val="24"/>
        </w:rPr>
        <w:t xml:space="preserve"> of </w:t>
      </w:r>
      <w:r w:rsidR="00EC6519">
        <w:rPr>
          <w:rFonts w:cs="Times New Roman"/>
          <w:szCs w:val="24"/>
        </w:rPr>
        <w:t>c</w:t>
      </w:r>
      <w:r w:rsidR="0091355C" w:rsidRPr="007C4CF5">
        <w:rPr>
          <w:rFonts w:cs="Times New Roman"/>
          <w:szCs w:val="24"/>
        </w:rPr>
        <w:t>olonel, or the civilian equivalent</w:t>
      </w:r>
      <w:r w:rsidR="00A414FF">
        <w:rPr>
          <w:rFonts w:cs="Times New Roman"/>
          <w:szCs w:val="24"/>
        </w:rPr>
        <w:t xml:space="preserve">. </w:t>
      </w:r>
      <w:r w:rsidR="0091355C" w:rsidRPr="007C4CF5">
        <w:rPr>
          <w:rFonts w:cs="Times New Roman"/>
          <w:szCs w:val="24"/>
        </w:rPr>
        <w:t xml:space="preserve">Activities may request a waiver to this </w:t>
      </w:r>
      <w:r w:rsidR="007500CF">
        <w:rPr>
          <w:rFonts w:cs="Times New Roman"/>
          <w:szCs w:val="24"/>
        </w:rPr>
        <w:t>pamphlet</w:t>
      </w:r>
      <w:r w:rsidR="0091355C" w:rsidRPr="007C4CF5">
        <w:rPr>
          <w:rFonts w:cs="Times New Roman"/>
          <w:szCs w:val="24"/>
        </w:rPr>
        <w:t xml:space="preserve"> by providing justification that includes a full analysis of the expected benefits and must include formal review by the activity’s senior legal officer</w:t>
      </w:r>
      <w:r w:rsidR="00A414FF">
        <w:rPr>
          <w:rFonts w:cs="Times New Roman"/>
          <w:szCs w:val="24"/>
        </w:rPr>
        <w:t xml:space="preserve">. </w:t>
      </w:r>
      <w:r w:rsidR="0091355C" w:rsidRPr="007C4CF5">
        <w:rPr>
          <w:rFonts w:cs="Times New Roman"/>
          <w:szCs w:val="24"/>
        </w:rPr>
        <w:t>The commander or senior leader of the requesting activity will endorse all waiver requests before forwarding them through higher headquarters to the policy proponent</w:t>
      </w:r>
      <w:r w:rsidR="00A414FF">
        <w:rPr>
          <w:rFonts w:cs="Times New Roman"/>
          <w:szCs w:val="24"/>
        </w:rPr>
        <w:t xml:space="preserve">. </w:t>
      </w:r>
    </w:p>
    <w:p w14:paraId="3D292DC3" w14:textId="641928EA" w:rsidR="00C67EDB" w:rsidRPr="00B26E7B" w:rsidRDefault="00C67EDB" w:rsidP="00C67EDB">
      <w:pPr>
        <w:pBdr>
          <w:top w:val="single" w:sz="8" w:space="1" w:color="auto"/>
        </w:pBdr>
        <w:rPr>
          <w:sz w:val="20"/>
          <w:szCs w:val="20"/>
        </w:rPr>
      </w:pPr>
      <w:r>
        <w:rPr>
          <w:sz w:val="20"/>
          <w:szCs w:val="20"/>
        </w:rPr>
        <w:t>*</w:t>
      </w:r>
      <w:r w:rsidRPr="00F27E59">
        <w:rPr>
          <w:sz w:val="20"/>
          <w:szCs w:val="20"/>
        </w:rPr>
        <w:t>This pamphlet supersedes TRADOC Pamphlet</w:t>
      </w:r>
      <w:r>
        <w:rPr>
          <w:sz w:val="20"/>
          <w:szCs w:val="20"/>
        </w:rPr>
        <w:t xml:space="preserve"> 672-9</w:t>
      </w:r>
      <w:r w:rsidRPr="00B26E7B">
        <w:rPr>
          <w:sz w:val="20"/>
          <w:szCs w:val="20"/>
        </w:rPr>
        <w:t>, da</w:t>
      </w:r>
      <w:r>
        <w:rPr>
          <w:sz w:val="20"/>
          <w:szCs w:val="20"/>
        </w:rPr>
        <w:t>ted 4 March</w:t>
      </w:r>
      <w:r w:rsidRPr="00B26E7B">
        <w:rPr>
          <w:sz w:val="20"/>
          <w:szCs w:val="20"/>
        </w:rPr>
        <w:t xml:space="preserve"> 20</w:t>
      </w:r>
      <w:r>
        <w:rPr>
          <w:sz w:val="20"/>
          <w:szCs w:val="20"/>
        </w:rPr>
        <w:t>2</w:t>
      </w:r>
      <w:r w:rsidRPr="00B26E7B">
        <w:rPr>
          <w:sz w:val="20"/>
          <w:szCs w:val="20"/>
        </w:rPr>
        <w:t>1.</w:t>
      </w:r>
    </w:p>
    <w:p w14:paraId="03BC7BF4" w14:textId="274DAC9A" w:rsidR="00501314" w:rsidRPr="007B0C87" w:rsidRDefault="00501314" w:rsidP="00501314">
      <w:pPr>
        <w:rPr>
          <w:rFonts w:cs="Times New Roman"/>
          <w:szCs w:val="24"/>
        </w:rPr>
      </w:pPr>
      <w:r w:rsidRPr="007B0C87">
        <w:rPr>
          <w:rFonts w:cs="Times New Roman"/>
          <w:b/>
          <w:szCs w:val="24"/>
        </w:rPr>
        <w:lastRenderedPageBreak/>
        <w:t>Suggested improvements</w:t>
      </w:r>
      <w:r w:rsidR="00A414FF">
        <w:rPr>
          <w:rFonts w:cs="Times New Roman"/>
          <w:b/>
          <w:szCs w:val="24"/>
        </w:rPr>
        <w:t xml:space="preserve">. </w:t>
      </w:r>
      <w:r w:rsidR="0091355C" w:rsidRPr="007B0C87">
        <w:rPr>
          <w:rFonts w:cs="Times New Roman"/>
          <w:szCs w:val="24"/>
        </w:rPr>
        <w:t>Send comments and suggested improvements on Department of the Army (DA) Form 2028 (Recommended Changes to Publications and Blank Forms) directly to th</w:t>
      </w:r>
      <w:r w:rsidR="00DE45D0" w:rsidRPr="007B0C87">
        <w:rPr>
          <w:rFonts w:cs="Times New Roman"/>
          <w:szCs w:val="24"/>
        </w:rPr>
        <w:t xml:space="preserve">e </w:t>
      </w:r>
      <w:r w:rsidR="00AB7215" w:rsidRPr="007C4CF5">
        <w:rPr>
          <w:rFonts w:cs="Times New Roman"/>
          <w:szCs w:val="24"/>
        </w:rPr>
        <w:t>U.S. Army Center for Initial Military Training</w:t>
      </w:r>
      <w:r w:rsidR="00AB7215">
        <w:rPr>
          <w:rFonts w:cs="Times New Roman"/>
          <w:szCs w:val="24"/>
        </w:rPr>
        <w:t xml:space="preserve"> (ATMT)</w:t>
      </w:r>
      <w:r w:rsidR="0091355C" w:rsidRPr="007B0C87">
        <w:rPr>
          <w:rFonts w:cs="Times New Roman"/>
          <w:szCs w:val="24"/>
        </w:rPr>
        <w:t>, 210 Dillon Circle, Fort Eustis, V</w:t>
      </w:r>
      <w:r w:rsidR="00896F9F">
        <w:rPr>
          <w:rFonts w:cs="Times New Roman"/>
          <w:szCs w:val="24"/>
        </w:rPr>
        <w:t>A</w:t>
      </w:r>
      <w:r w:rsidR="0091355C" w:rsidRPr="007B0C87">
        <w:rPr>
          <w:rFonts w:cs="Times New Roman"/>
          <w:szCs w:val="24"/>
        </w:rPr>
        <w:t xml:space="preserve"> 23604-5701</w:t>
      </w:r>
      <w:r w:rsidR="00A414FF">
        <w:rPr>
          <w:rFonts w:cs="Times New Roman"/>
          <w:szCs w:val="24"/>
        </w:rPr>
        <w:t xml:space="preserve">. </w:t>
      </w:r>
    </w:p>
    <w:p w14:paraId="70EBF1FD" w14:textId="77777777" w:rsidR="00291863" w:rsidRPr="007B0C87" w:rsidRDefault="00291863" w:rsidP="00501314">
      <w:pPr>
        <w:rPr>
          <w:rFonts w:cs="Times New Roman"/>
          <w:szCs w:val="24"/>
        </w:rPr>
      </w:pPr>
    </w:p>
    <w:p w14:paraId="26AF7983" w14:textId="33E4EEA2" w:rsidR="00AD313B" w:rsidRPr="007B0C87" w:rsidRDefault="00AD313B" w:rsidP="00AD313B">
      <w:pPr>
        <w:rPr>
          <w:szCs w:val="24"/>
        </w:rPr>
      </w:pPr>
      <w:r w:rsidRPr="007B0C87">
        <w:rPr>
          <w:b/>
          <w:szCs w:val="24"/>
        </w:rPr>
        <w:t>Distribution</w:t>
      </w:r>
      <w:r w:rsidR="00A414FF">
        <w:rPr>
          <w:b/>
          <w:szCs w:val="24"/>
        </w:rPr>
        <w:t xml:space="preserve">. </w:t>
      </w:r>
      <w:r w:rsidRPr="007B0C87">
        <w:rPr>
          <w:szCs w:val="24"/>
        </w:rPr>
        <w:t xml:space="preserve">This regulation is available in electronic media only at the </w:t>
      </w:r>
      <w:hyperlink r:id="rId12" w:history="1">
        <w:r w:rsidRPr="007B0C87">
          <w:rPr>
            <w:rStyle w:val="Hyperlink"/>
            <w:szCs w:val="24"/>
          </w:rPr>
          <w:t>TRADOC Administrative Publications website</w:t>
        </w:r>
      </w:hyperlink>
      <w:r w:rsidR="00A414FF">
        <w:rPr>
          <w:szCs w:val="24"/>
        </w:rPr>
        <w:t xml:space="preserve">. </w:t>
      </w:r>
    </w:p>
    <w:p w14:paraId="34D56125" w14:textId="77777777" w:rsidR="00501314" w:rsidRPr="007B0C87" w:rsidRDefault="00501314" w:rsidP="001A168D">
      <w:pPr>
        <w:pStyle w:val="Title"/>
        <w:pBdr>
          <w:bottom w:val="single" w:sz="6" w:space="1" w:color="auto"/>
        </w:pBdr>
        <w:jc w:val="left"/>
        <w:rPr>
          <w:rFonts w:cs="Times New Roman"/>
          <w:szCs w:val="24"/>
        </w:rPr>
      </w:pPr>
    </w:p>
    <w:p w14:paraId="78FC9803" w14:textId="77777777" w:rsidR="001A168D" w:rsidRPr="007B0C87" w:rsidRDefault="001A168D" w:rsidP="00501314">
      <w:pPr>
        <w:rPr>
          <w:rFonts w:cs="Times New Roman"/>
          <w:szCs w:val="24"/>
        </w:rPr>
      </w:pPr>
    </w:p>
    <w:p w14:paraId="0D60A78D" w14:textId="03875E7D" w:rsidR="00252D29" w:rsidRPr="007B0C87" w:rsidRDefault="00252D29" w:rsidP="00501314">
      <w:pPr>
        <w:rPr>
          <w:rFonts w:cs="Times New Roman"/>
          <w:b/>
          <w:szCs w:val="24"/>
        </w:rPr>
      </w:pPr>
      <w:r w:rsidRPr="007B0C87">
        <w:rPr>
          <w:rFonts w:cs="Times New Roman"/>
          <w:b/>
          <w:szCs w:val="24"/>
        </w:rPr>
        <w:t>Summary</w:t>
      </w:r>
      <w:r w:rsidR="008E7D3A">
        <w:rPr>
          <w:rFonts w:cs="Times New Roman"/>
          <w:b/>
          <w:szCs w:val="24"/>
        </w:rPr>
        <w:t xml:space="preserve"> of Change </w:t>
      </w:r>
    </w:p>
    <w:p w14:paraId="50087475" w14:textId="77777777" w:rsidR="002935C7" w:rsidRPr="007B0C87" w:rsidRDefault="002935C7" w:rsidP="00501314">
      <w:pPr>
        <w:rPr>
          <w:rFonts w:cs="Times New Roman"/>
          <w:b/>
          <w:szCs w:val="24"/>
        </w:rPr>
      </w:pPr>
    </w:p>
    <w:p w14:paraId="6F689B18" w14:textId="77777777" w:rsidR="002935C7" w:rsidRPr="007B0C87" w:rsidRDefault="00EF1194" w:rsidP="00501314">
      <w:pPr>
        <w:rPr>
          <w:rFonts w:cs="Times New Roman"/>
          <w:szCs w:val="24"/>
        </w:rPr>
      </w:pPr>
      <w:r w:rsidRPr="007B0C87">
        <w:rPr>
          <w:rFonts w:cs="Times New Roman"/>
          <w:szCs w:val="24"/>
        </w:rPr>
        <w:t xml:space="preserve">TRADOC </w:t>
      </w:r>
      <w:r w:rsidR="007500CF">
        <w:rPr>
          <w:rFonts w:cs="Times New Roman"/>
          <w:szCs w:val="24"/>
        </w:rPr>
        <w:t>Pamphlet</w:t>
      </w:r>
      <w:r w:rsidR="00805418" w:rsidRPr="007B0C87">
        <w:rPr>
          <w:rFonts w:cs="Times New Roman"/>
          <w:szCs w:val="24"/>
        </w:rPr>
        <w:t xml:space="preserve"> </w:t>
      </w:r>
      <w:r w:rsidR="0091355C" w:rsidRPr="007B0C87">
        <w:rPr>
          <w:rFonts w:cs="Times New Roman"/>
          <w:szCs w:val="24"/>
        </w:rPr>
        <w:t>672-9</w:t>
      </w:r>
    </w:p>
    <w:p w14:paraId="1B12EBD2" w14:textId="77777777" w:rsidR="002935C7" w:rsidRDefault="00B215D7" w:rsidP="00501314">
      <w:pPr>
        <w:rPr>
          <w:rFonts w:cs="Times New Roman"/>
          <w:szCs w:val="24"/>
        </w:rPr>
      </w:pPr>
      <w:r w:rsidRPr="00B215D7">
        <w:rPr>
          <w:rFonts w:cs="Times New Roman"/>
          <w:szCs w:val="24"/>
        </w:rPr>
        <w:t>Expert Soldier Badge Tasks</w:t>
      </w:r>
    </w:p>
    <w:p w14:paraId="3FED93C2" w14:textId="77777777" w:rsidR="00B215D7" w:rsidRPr="007C4CF5" w:rsidRDefault="00B215D7" w:rsidP="00501314">
      <w:pPr>
        <w:rPr>
          <w:rFonts w:cs="Times New Roman"/>
          <w:szCs w:val="24"/>
        </w:rPr>
      </w:pPr>
    </w:p>
    <w:p w14:paraId="30E1C55E" w14:textId="24D9184A" w:rsidR="008E7D3A" w:rsidRDefault="00805418" w:rsidP="00501314">
      <w:pPr>
        <w:rPr>
          <w:rFonts w:cs="Times New Roman"/>
          <w:szCs w:val="24"/>
        </w:rPr>
      </w:pPr>
      <w:r w:rsidRPr="007C4CF5">
        <w:rPr>
          <w:rFonts w:cs="Times New Roman"/>
          <w:szCs w:val="24"/>
        </w:rPr>
        <w:t xml:space="preserve">This </w:t>
      </w:r>
      <w:r w:rsidR="00C67EDB">
        <w:rPr>
          <w:rFonts w:cs="Times New Roman"/>
          <w:szCs w:val="24"/>
        </w:rPr>
        <w:t>expedited revision</w:t>
      </w:r>
      <w:r w:rsidRPr="007C4CF5">
        <w:rPr>
          <w:rFonts w:cs="Times New Roman"/>
          <w:szCs w:val="24"/>
        </w:rPr>
        <w:t xml:space="preserve">, dated </w:t>
      </w:r>
      <w:r w:rsidR="00A0015F">
        <w:rPr>
          <w:rFonts w:cs="Times New Roman"/>
          <w:szCs w:val="24"/>
        </w:rPr>
        <w:t>21 June</w:t>
      </w:r>
      <w:r w:rsidR="00610EF9">
        <w:rPr>
          <w:rFonts w:cs="Times New Roman"/>
          <w:szCs w:val="24"/>
        </w:rPr>
        <w:t xml:space="preserve"> 2022</w:t>
      </w:r>
      <w:r w:rsidR="00E41DE0" w:rsidRPr="007C4CF5">
        <w:rPr>
          <w:rFonts w:cs="Times New Roman"/>
          <w:szCs w:val="24"/>
        </w:rPr>
        <w:t>-</w:t>
      </w:r>
    </w:p>
    <w:p w14:paraId="6EABADB6" w14:textId="77777777" w:rsidR="00C67EDB" w:rsidRDefault="00C67EDB" w:rsidP="00501314">
      <w:pPr>
        <w:rPr>
          <w:rFonts w:cs="Times New Roman"/>
          <w:szCs w:val="24"/>
        </w:rPr>
      </w:pPr>
    </w:p>
    <w:p w14:paraId="7CD6F003" w14:textId="3415A909" w:rsidR="008E7D3A" w:rsidRDefault="008E7D3A" w:rsidP="00501314">
      <w:pPr>
        <w:rPr>
          <w:rFonts w:cs="Times New Roman"/>
          <w:szCs w:val="24"/>
        </w:rPr>
      </w:pPr>
      <w:r>
        <w:rPr>
          <w:rFonts w:cs="Times New Roman"/>
          <w:szCs w:val="24"/>
        </w:rPr>
        <w:t>o</w:t>
      </w:r>
      <w:r w:rsidR="00F963AC">
        <w:rPr>
          <w:rFonts w:cs="Times New Roman"/>
          <w:szCs w:val="24"/>
        </w:rPr>
        <w:t xml:space="preserve"> Updates</w:t>
      </w:r>
      <w:r>
        <w:rPr>
          <w:rFonts w:cs="Times New Roman"/>
          <w:szCs w:val="24"/>
        </w:rPr>
        <w:t xml:space="preserve"> </w:t>
      </w:r>
      <w:r w:rsidR="00E37B9C">
        <w:rPr>
          <w:rFonts w:cs="Times New Roman"/>
          <w:szCs w:val="24"/>
        </w:rPr>
        <w:t>physical fitness assessment</w:t>
      </w:r>
      <w:r>
        <w:rPr>
          <w:rFonts w:cs="Times New Roman"/>
          <w:szCs w:val="24"/>
        </w:rPr>
        <w:t xml:space="preserve"> to reflect new assessment standards.</w:t>
      </w:r>
    </w:p>
    <w:p w14:paraId="7406D7A4" w14:textId="77777777" w:rsidR="00CC710C" w:rsidRPr="007C4CF5" w:rsidRDefault="00CC710C" w:rsidP="00501314">
      <w:pPr>
        <w:rPr>
          <w:rFonts w:cs="Times New Roman"/>
          <w:szCs w:val="24"/>
        </w:rPr>
      </w:pPr>
    </w:p>
    <w:p w14:paraId="3A163526" w14:textId="1FAA33C8" w:rsidR="008E7D3A" w:rsidRDefault="008E7D3A" w:rsidP="00CC710C">
      <w:pPr>
        <w:rPr>
          <w:rFonts w:cs="Times New Roman"/>
          <w:szCs w:val="24"/>
        </w:rPr>
      </w:pPr>
      <w:r>
        <w:rPr>
          <w:rFonts w:cs="Times New Roman"/>
          <w:szCs w:val="24"/>
        </w:rPr>
        <w:t xml:space="preserve">o </w:t>
      </w:r>
      <w:r w:rsidR="00F963AC">
        <w:rPr>
          <w:rFonts w:cs="Times New Roman"/>
          <w:szCs w:val="24"/>
        </w:rPr>
        <w:t>Updates</w:t>
      </w:r>
      <w:r w:rsidR="00610EF9">
        <w:rPr>
          <w:rFonts w:cs="Times New Roman"/>
          <w:szCs w:val="24"/>
        </w:rPr>
        <w:t xml:space="preserve"> appendices</w:t>
      </w:r>
      <w:r>
        <w:rPr>
          <w:rFonts w:cs="Times New Roman"/>
          <w:szCs w:val="24"/>
        </w:rPr>
        <w:t xml:space="preserve"> C, D, and E</w:t>
      </w:r>
      <w:r w:rsidR="00C67EDB">
        <w:rPr>
          <w:rFonts w:cs="Times New Roman"/>
          <w:szCs w:val="24"/>
        </w:rPr>
        <w:t xml:space="preserve"> in accordance with</w:t>
      </w:r>
      <w:r>
        <w:rPr>
          <w:rFonts w:cs="Times New Roman"/>
          <w:szCs w:val="24"/>
        </w:rPr>
        <w:t xml:space="preserve"> updated common tasks, </w:t>
      </w:r>
      <w:r w:rsidR="009B6AE5">
        <w:rPr>
          <w:rFonts w:cs="Times New Roman"/>
          <w:szCs w:val="24"/>
        </w:rPr>
        <w:t xml:space="preserve">technical </w:t>
      </w:r>
      <w:r>
        <w:rPr>
          <w:rFonts w:cs="Times New Roman"/>
          <w:szCs w:val="24"/>
        </w:rPr>
        <w:t xml:space="preserve">manuals, and training circulars. </w:t>
      </w:r>
    </w:p>
    <w:p w14:paraId="2707687B" w14:textId="2ACCC70D" w:rsidR="008E7D3A" w:rsidRDefault="008E7D3A" w:rsidP="00CC710C">
      <w:pPr>
        <w:rPr>
          <w:rFonts w:cs="Times New Roman"/>
          <w:szCs w:val="24"/>
        </w:rPr>
      </w:pPr>
    </w:p>
    <w:p w14:paraId="0CFD04FC" w14:textId="4E60A1FD" w:rsidR="008E7D3A" w:rsidRDefault="008E7D3A" w:rsidP="00CC710C"/>
    <w:p w14:paraId="1B5F5D14" w14:textId="33880C5C" w:rsidR="00C67EDB" w:rsidRDefault="00C67EDB" w:rsidP="00CC710C"/>
    <w:p w14:paraId="054EE2DE" w14:textId="1E186C7E" w:rsidR="00C67EDB" w:rsidRDefault="00C67EDB" w:rsidP="00CC710C"/>
    <w:p w14:paraId="2A06EB40" w14:textId="63735DF0" w:rsidR="00C67EDB" w:rsidRDefault="00C67EDB" w:rsidP="00CC710C"/>
    <w:p w14:paraId="5BE7ACE8" w14:textId="444E8DE9" w:rsidR="00C67EDB" w:rsidRDefault="00C67EDB" w:rsidP="00CC710C"/>
    <w:p w14:paraId="14A6E9DB" w14:textId="3E55A840" w:rsidR="00C67EDB" w:rsidRDefault="00C67EDB" w:rsidP="00CC710C"/>
    <w:p w14:paraId="77247E42" w14:textId="30C52B0D" w:rsidR="00C67EDB" w:rsidRDefault="00C67EDB" w:rsidP="00CC710C"/>
    <w:p w14:paraId="17115409" w14:textId="497C8406" w:rsidR="00C67EDB" w:rsidRDefault="00C67EDB" w:rsidP="00CC710C"/>
    <w:p w14:paraId="48E1C2DB" w14:textId="5B824E2A" w:rsidR="00C67EDB" w:rsidRDefault="00C67EDB" w:rsidP="00CC710C"/>
    <w:p w14:paraId="30FD7747" w14:textId="28F496F7" w:rsidR="00C67EDB" w:rsidRDefault="00C67EDB" w:rsidP="00CC710C"/>
    <w:p w14:paraId="4A505174" w14:textId="03142364" w:rsidR="00C67EDB" w:rsidRDefault="00C67EDB" w:rsidP="00CC710C"/>
    <w:p w14:paraId="369E59FE" w14:textId="316031A3" w:rsidR="00C67EDB" w:rsidRDefault="00C67EDB" w:rsidP="00CC710C"/>
    <w:p w14:paraId="525CFEA0" w14:textId="1965FFEC" w:rsidR="00C67EDB" w:rsidRDefault="00C67EDB" w:rsidP="00CC710C"/>
    <w:p w14:paraId="7917B841" w14:textId="67A7B95D" w:rsidR="00C67EDB" w:rsidRDefault="00C67EDB" w:rsidP="00CC710C"/>
    <w:p w14:paraId="287F19D3" w14:textId="2DD939FB" w:rsidR="00C67EDB" w:rsidRDefault="00C67EDB" w:rsidP="00CC710C"/>
    <w:p w14:paraId="01922B77" w14:textId="788A0800" w:rsidR="00C67EDB" w:rsidRDefault="00C67EDB" w:rsidP="00CC710C"/>
    <w:p w14:paraId="6261EEF2" w14:textId="2E62B7CC" w:rsidR="00C67EDB" w:rsidRDefault="00C67EDB" w:rsidP="00CC710C"/>
    <w:p w14:paraId="1C31E72D" w14:textId="102B28BC" w:rsidR="00C67EDB" w:rsidRDefault="00C67EDB" w:rsidP="00CC710C"/>
    <w:p w14:paraId="62C67C14" w14:textId="78B48765" w:rsidR="00C67EDB" w:rsidRDefault="00C67EDB" w:rsidP="00CC710C"/>
    <w:p w14:paraId="40BB2CFF" w14:textId="095C71F3" w:rsidR="00C67EDB" w:rsidRDefault="00C67EDB" w:rsidP="00CC710C"/>
    <w:p w14:paraId="3A8C2E46" w14:textId="77777777" w:rsidR="00EC6519" w:rsidRDefault="00EC6519" w:rsidP="00CC710C"/>
    <w:p w14:paraId="43884F4F" w14:textId="609ECA50" w:rsidR="00C67EDB" w:rsidRDefault="00C67EDB" w:rsidP="00CC710C"/>
    <w:p w14:paraId="46C4408B" w14:textId="4E98FF30" w:rsidR="00C66A21" w:rsidRDefault="00C66A21" w:rsidP="00CC710C"/>
    <w:p w14:paraId="5E82A668" w14:textId="77777777" w:rsidR="00C66A21" w:rsidRDefault="00C66A21" w:rsidP="00CC710C"/>
    <w:p w14:paraId="0E878096" w14:textId="0C0E2884" w:rsidR="00C67EDB" w:rsidRDefault="00C67EDB" w:rsidP="00CC710C"/>
    <w:p w14:paraId="5B981A42" w14:textId="3F8A5687" w:rsidR="008E2BE8" w:rsidRPr="007C4CF5" w:rsidRDefault="008E2BE8" w:rsidP="008E2BE8">
      <w:pPr>
        <w:rPr>
          <w:rFonts w:cs="Times New Roman"/>
          <w:b/>
          <w:szCs w:val="24"/>
        </w:rPr>
      </w:pPr>
      <w:r w:rsidRPr="007C4CF5">
        <w:rPr>
          <w:rFonts w:cs="Times New Roman"/>
          <w:b/>
          <w:szCs w:val="24"/>
        </w:rPr>
        <w:lastRenderedPageBreak/>
        <w:t>Contents</w:t>
      </w:r>
    </w:p>
    <w:p w14:paraId="7534386E" w14:textId="77777777" w:rsidR="00BE656D" w:rsidRPr="00BE656D" w:rsidRDefault="00BE656D" w:rsidP="00BE656D">
      <w:pPr>
        <w:jc w:val="right"/>
        <w:rPr>
          <w:b/>
          <w:sz w:val="20"/>
          <w:szCs w:val="20"/>
        </w:rPr>
      </w:pPr>
      <w:r w:rsidRPr="00BE656D">
        <w:rPr>
          <w:b/>
          <w:sz w:val="20"/>
          <w:szCs w:val="20"/>
        </w:rPr>
        <w:t>Page</w:t>
      </w:r>
    </w:p>
    <w:p w14:paraId="2A42B416" w14:textId="10D1E78C" w:rsidR="00A1524E" w:rsidRDefault="00BE656D" w:rsidP="00C67EDB">
      <w:pPr>
        <w:pStyle w:val="TOC2"/>
        <w:ind w:left="0"/>
        <w:rPr>
          <w:rFonts w:asciiTheme="minorHAnsi" w:eastAsiaTheme="minorEastAsia" w:hAnsiTheme="minorHAnsi"/>
          <w:noProof/>
          <w:sz w:val="22"/>
        </w:rPr>
      </w:pPr>
      <w:r>
        <w:fldChar w:fldCharType="begin"/>
      </w:r>
      <w:r>
        <w:instrText xml:space="preserve"> TOC \h \z \t "Heading 1,1,Heading 2,2" </w:instrText>
      </w:r>
      <w:r>
        <w:fldChar w:fldCharType="separate"/>
      </w:r>
      <w:hyperlink w:anchor="_Toc63675473" w:history="1">
        <w:r w:rsidR="00A1524E" w:rsidRPr="00D15273">
          <w:rPr>
            <w:rStyle w:val="Hyperlink"/>
            <w:noProof/>
          </w:rPr>
          <w:t>Chapter 1</w:t>
        </w:r>
        <w:r w:rsidR="00A1524E">
          <w:rPr>
            <w:noProof/>
            <w:webHidden/>
          </w:rPr>
          <w:tab/>
        </w:r>
        <w:r w:rsidR="00A1524E">
          <w:rPr>
            <w:noProof/>
            <w:webHidden/>
          </w:rPr>
          <w:fldChar w:fldCharType="begin"/>
        </w:r>
        <w:r w:rsidR="00A1524E">
          <w:rPr>
            <w:noProof/>
            <w:webHidden/>
          </w:rPr>
          <w:instrText xml:space="preserve"> PAGEREF _Toc63675473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5C037F31" w14:textId="7BBFA732" w:rsidR="00A1524E" w:rsidRDefault="00A162B4">
      <w:pPr>
        <w:pStyle w:val="TOC1"/>
        <w:rPr>
          <w:rFonts w:asciiTheme="minorHAnsi" w:eastAsiaTheme="minorEastAsia" w:hAnsiTheme="minorHAnsi"/>
          <w:noProof/>
          <w:sz w:val="22"/>
        </w:rPr>
      </w:pPr>
      <w:hyperlink w:anchor="_Toc63675474" w:history="1">
        <w:r w:rsidR="00A1524E" w:rsidRPr="00D15273">
          <w:rPr>
            <w:rStyle w:val="Hyperlink"/>
            <w:noProof/>
          </w:rPr>
          <w:t>Introduction</w:t>
        </w:r>
        <w:r w:rsidR="00A1524E">
          <w:rPr>
            <w:noProof/>
            <w:webHidden/>
          </w:rPr>
          <w:tab/>
        </w:r>
        <w:r w:rsidR="00A1524E">
          <w:rPr>
            <w:noProof/>
            <w:webHidden/>
          </w:rPr>
          <w:fldChar w:fldCharType="begin"/>
        </w:r>
        <w:r w:rsidR="00A1524E">
          <w:rPr>
            <w:noProof/>
            <w:webHidden/>
          </w:rPr>
          <w:instrText xml:space="preserve"> PAGEREF _Toc63675474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0D33546B" w14:textId="3B7BFEB0" w:rsidR="00A1524E" w:rsidRDefault="00A162B4">
      <w:pPr>
        <w:pStyle w:val="TOC2"/>
        <w:rPr>
          <w:rFonts w:asciiTheme="minorHAnsi" w:eastAsiaTheme="minorEastAsia" w:hAnsiTheme="minorHAnsi"/>
          <w:noProof/>
          <w:sz w:val="22"/>
        </w:rPr>
      </w:pPr>
      <w:hyperlink w:anchor="_Toc63675475" w:history="1">
        <w:r w:rsidR="00A1524E" w:rsidRPr="00D15273">
          <w:rPr>
            <w:rStyle w:val="Hyperlink"/>
            <w:noProof/>
          </w:rPr>
          <w:t>1. Purpose</w:t>
        </w:r>
        <w:r w:rsidR="00A1524E">
          <w:rPr>
            <w:noProof/>
            <w:webHidden/>
          </w:rPr>
          <w:tab/>
        </w:r>
        <w:r w:rsidR="00A1524E">
          <w:rPr>
            <w:noProof/>
            <w:webHidden/>
          </w:rPr>
          <w:fldChar w:fldCharType="begin"/>
        </w:r>
        <w:r w:rsidR="00A1524E">
          <w:rPr>
            <w:noProof/>
            <w:webHidden/>
          </w:rPr>
          <w:instrText xml:space="preserve"> PAGEREF _Toc63675475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053A49A4" w14:textId="0C257972" w:rsidR="00A1524E" w:rsidRDefault="00A162B4">
      <w:pPr>
        <w:pStyle w:val="TOC2"/>
        <w:rPr>
          <w:rFonts w:asciiTheme="minorHAnsi" w:eastAsiaTheme="minorEastAsia" w:hAnsiTheme="minorHAnsi"/>
          <w:noProof/>
          <w:sz w:val="22"/>
        </w:rPr>
      </w:pPr>
      <w:hyperlink w:anchor="_Toc63675476" w:history="1">
        <w:r w:rsidR="00A1524E" w:rsidRPr="00D15273">
          <w:rPr>
            <w:rStyle w:val="Hyperlink"/>
            <w:noProof/>
          </w:rPr>
          <w:t>2. References</w:t>
        </w:r>
        <w:r w:rsidR="00A1524E">
          <w:rPr>
            <w:noProof/>
            <w:webHidden/>
          </w:rPr>
          <w:tab/>
        </w:r>
        <w:r w:rsidR="00A1524E">
          <w:rPr>
            <w:noProof/>
            <w:webHidden/>
          </w:rPr>
          <w:fldChar w:fldCharType="begin"/>
        </w:r>
        <w:r w:rsidR="00A1524E">
          <w:rPr>
            <w:noProof/>
            <w:webHidden/>
          </w:rPr>
          <w:instrText xml:space="preserve"> PAGEREF _Toc63675476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2827D7F8" w14:textId="5B662604" w:rsidR="00A1524E" w:rsidRDefault="00A162B4">
      <w:pPr>
        <w:pStyle w:val="TOC2"/>
        <w:rPr>
          <w:rFonts w:asciiTheme="minorHAnsi" w:eastAsiaTheme="minorEastAsia" w:hAnsiTheme="minorHAnsi"/>
          <w:noProof/>
          <w:sz w:val="22"/>
        </w:rPr>
      </w:pPr>
      <w:hyperlink w:anchor="_Toc63675477" w:history="1">
        <w:r w:rsidR="00A1524E" w:rsidRPr="00D15273">
          <w:rPr>
            <w:rStyle w:val="Hyperlink"/>
            <w:noProof/>
          </w:rPr>
          <w:t>3. Explanation of abbreviations and terms</w:t>
        </w:r>
        <w:r w:rsidR="00A1524E">
          <w:rPr>
            <w:noProof/>
            <w:webHidden/>
          </w:rPr>
          <w:tab/>
        </w:r>
        <w:r w:rsidR="00A1524E">
          <w:rPr>
            <w:noProof/>
            <w:webHidden/>
          </w:rPr>
          <w:fldChar w:fldCharType="begin"/>
        </w:r>
        <w:r w:rsidR="00A1524E">
          <w:rPr>
            <w:noProof/>
            <w:webHidden/>
          </w:rPr>
          <w:instrText xml:space="preserve"> PAGEREF _Toc63675477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1B951233" w14:textId="77B5D03D" w:rsidR="00A1524E" w:rsidRDefault="00A162B4">
      <w:pPr>
        <w:pStyle w:val="TOC2"/>
        <w:rPr>
          <w:rFonts w:asciiTheme="minorHAnsi" w:eastAsiaTheme="minorEastAsia" w:hAnsiTheme="minorHAnsi"/>
          <w:noProof/>
          <w:sz w:val="22"/>
        </w:rPr>
      </w:pPr>
      <w:hyperlink w:anchor="_Toc63675478" w:history="1">
        <w:r w:rsidR="00A1524E" w:rsidRPr="00D15273">
          <w:rPr>
            <w:rStyle w:val="Hyperlink"/>
            <w:noProof/>
          </w:rPr>
          <w:t>4. I</w:t>
        </w:r>
        <w:r w:rsidR="007B485A">
          <w:rPr>
            <w:rStyle w:val="Hyperlink"/>
            <w:noProof/>
          </w:rPr>
          <w:t>ndividual testing station</w:t>
        </w:r>
        <w:r w:rsidR="00A1524E" w:rsidRPr="00D15273">
          <w:rPr>
            <w:rStyle w:val="Hyperlink"/>
            <w:noProof/>
          </w:rPr>
          <w:t xml:space="preserve"> lane tasks/conditions/standards</w:t>
        </w:r>
        <w:r w:rsidR="00A1524E">
          <w:rPr>
            <w:noProof/>
            <w:webHidden/>
          </w:rPr>
          <w:tab/>
        </w:r>
        <w:r w:rsidR="00A1524E">
          <w:rPr>
            <w:noProof/>
            <w:webHidden/>
          </w:rPr>
          <w:fldChar w:fldCharType="begin"/>
        </w:r>
        <w:r w:rsidR="00A1524E">
          <w:rPr>
            <w:noProof/>
            <w:webHidden/>
          </w:rPr>
          <w:instrText xml:space="preserve"> PAGEREF _Toc63675478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40E7DE7B" w14:textId="23CE2589" w:rsidR="00A1524E" w:rsidRDefault="00A162B4">
      <w:pPr>
        <w:pStyle w:val="TOC2"/>
        <w:rPr>
          <w:rFonts w:asciiTheme="minorHAnsi" w:eastAsiaTheme="minorEastAsia" w:hAnsiTheme="minorHAnsi"/>
          <w:noProof/>
          <w:sz w:val="22"/>
        </w:rPr>
      </w:pPr>
      <w:hyperlink w:anchor="_Toc63675479" w:history="1">
        <w:r w:rsidR="00A1524E" w:rsidRPr="00D15273">
          <w:rPr>
            <w:rStyle w:val="Hyperlink"/>
            <w:noProof/>
          </w:rPr>
          <w:t>5. Records management requirements</w:t>
        </w:r>
        <w:r w:rsidR="00A1524E">
          <w:rPr>
            <w:noProof/>
            <w:webHidden/>
          </w:rPr>
          <w:tab/>
        </w:r>
        <w:r w:rsidR="00A1524E">
          <w:rPr>
            <w:noProof/>
            <w:webHidden/>
          </w:rPr>
          <w:fldChar w:fldCharType="begin"/>
        </w:r>
        <w:r w:rsidR="00A1524E">
          <w:rPr>
            <w:noProof/>
            <w:webHidden/>
          </w:rPr>
          <w:instrText xml:space="preserve"> PAGEREF _Toc63675479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1A4EF81E" w14:textId="4F10D34E" w:rsidR="00A1524E" w:rsidRDefault="00A162B4">
      <w:pPr>
        <w:pStyle w:val="TOC2"/>
        <w:rPr>
          <w:rFonts w:asciiTheme="minorHAnsi" w:eastAsiaTheme="minorEastAsia" w:hAnsiTheme="minorHAnsi"/>
          <w:noProof/>
          <w:sz w:val="22"/>
        </w:rPr>
      </w:pPr>
      <w:hyperlink w:anchor="_Toc63675480" w:history="1">
        <w:r w:rsidR="00A1524E" w:rsidRPr="00D15273">
          <w:rPr>
            <w:rStyle w:val="Hyperlink"/>
            <w:noProof/>
          </w:rPr>
          <w:t>6. Validation conditions</w:t>
        </w:r>
        <w:r w:rsidR="00A1524E">
          <w:rPr>
            <w:noProof/>
            <w:webHidden/>
          </w:rPr>
          <w:tab/>
        </w:r>
        <w:r w:rsidR="00A1524E">
          <w:rPr>
            <w:noProof/>
            <w:webHidden/>
          </w:rPr>
          <w:fldChar w:fldCharType="begin"/>
        </w:r>
        <w:r w:rsidR="00A1524E">
          <w:rPr>
            <w:noProof/>
            <w:webHidden/>
          </w:rPr>
          <w:instrText xml:space="preserve"> PAGEREF _Toc63675480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62914BCC" w14:textId="0828127A" w:rsidR="00A1524E" w:rsidRDefault="00A162B4">
      <w:pPr>
        <w:pStyle w:val="TOC1"/>
        <w:rPr>
          <w:rFonts w:asciiTheme="minorHAnsi" w:eastAsiaTheme="minorEastAsia" w:hAnsiTheme="minorHAnsi"/>
          <w:noProof/>
          <w:sz w:val="22"/>
        </w:rPr>
      </w:pPr>
      <w:hyperlink w:anchor="_Toc63675481" w:history="1">
        <w:r w:rsidR="00A1524E" w:rsidRPr="00D15273">
          <w:rPr>
            <w:rStyle w:val="Hyperlink"/>
            <w:noProof/>
          </w:rPr>
          <w:t>Appendix A</w:t>
        </w:r>
        <w:r w:rsidR="004F3338">
          <w:rPr>
            <w:rStyle w:val="Hyperlink"/>
            <w:noProof/>
          </w:rPr>
          <w:t>. References</w:t>
        </w:r>
        <w:r w:rsidR="00A1524E">
          <w:rPr>
            <w:noProof/>
            <w:webHidden/>
          </w:rPr>
          <w:tab/>
        </w:r>
        <w:r w:rsidR="00A1524E">
          <w:rPr>
            <w:noProof/>
            <w:webHidden/>
          </w:rPr>
          <w:fldChar w:fldCharType="begin"/>
        </w:r>
        <w:r w:rsidR="00A1524E">
          <w:rPr>
            <w:noProof/>
            <w:webHidden/>
          </w:rPr>
          <w:instrText xml:space="preserve"> PAGEREF _Toc63675481 \h </w:instrText>
        </w:r>
        <w:r w:rsidR="00A1524E">
          <w:rPr>
            <w:noProof/>
            <w:webHidden/>
          </w:rPr>
        </w:r>
        <w:r w:rsidR="00A1524E">
          <w:rPr>
            <w:noProof/>
            <w:webHidden/>
          </w:rPr>
          <w:fldChar w:fldCharType="separate"/>
        </w:r>
        <w:r w:rsidR="00CF62F7">
          <w:rPr>
            <w:noProof/>
            <w:webHidden/>
          </w:rPr>
          <w:t>5</w:t>
        </w:r>
        <w:r w:rsidR="00A1524E">
          <w:rPr>
            <w:noProof/>
            <w:webHidden/>
          </w:rPr>
          <w:fldChar w:fldCharType="end"/>
        </w:r>
      </w:hyperlink>
    </w:p>
    <w:p w14:paraId="0AAAAE2D" w14:textId="77666C30" w:rsidR="00A1524E" w:rsidRDefault="00A162B4">
      <w:pPr>
        <w:pStyle w:val="TOC1"/>
        <w:rPr>
          <w:rFonts w:asciiTheme="minorHAnsi" w:eastAsiaTheme="minorEastAsia" w:hAnsiTheme="minorHAnsi"/>
          <w:noProof/>
          <w:sz w:val="22"/>
        </w:rPr>
      </w:pPr>
      <w:hyperlink w:anchor="_Toc63675483" w:history="1">
        <w:r w:rsidR="00A1524E" w:rsidRPr="00D15273">
          <w:rPr>
            <w:rStyle w:val="Hyperlink"/>
            <w:noProof/>
          </w:rPr>
          <w:t>Appendix B</w:t>
        </w:r>
        <w:r w:rsidR="004F3338">
          <w:rPr>
            <w:rStyle w:val="Hyperlink"/>
            <w:noProof/>
          </w:rPr>
          <w:t xml:space="preserve">. </w:t>
        </w:r>
        <w:r w:rsidR="004F3338" w:rsidRPr="004F3338">
          <w:rPr>
            <w:rStyle w:val="Hyperlink"/>
            <w:noProof/>
          </w:rPr>
          <w:t>Physical Fitness Assessment</w:t>
        </w:r>
        <w:r w:rsidR="00A1524E">
          <w:rPr>
            <w:noProof/>
            <w:webHidden/>
          </w:rPr>
          <w:tab/>
        </w:r>
        <w:r w:rsidR="00A1524E">
          <w:rPr>
            <w:noProof/>
            <w:webHidden/>
          </w:rPr>
          <w:fldChar w:fldCharType="begin"/>
        </w:r>
        <w:r w:rsidR="00A1524E">
          <w:rPr>
            <w:noProof/>
            <w:webHidden/>
          </w:rPr>
          <w:instrText xml:space="preserve"> PAGEREF _Toc63675483 \h </w:instrText>
        </w:r>
        <w:r w:rsidR="00A1524E">
          <w:rPr>
            <w:noProof/>
            <w:webHidden/>
          </w:rPr>
        </w:r>
        <w:r w:rsidR="00A1524E">
          <w:rPr>
            <w:noProof/>
            <w:webHidden/>
          </w:rPr>
          <w:fldChar w:fldCharType="separate"/>
        </w:r>
        <w:r w:rsidR="00CF62F7">
          <w:rPr>
            <w:noProof/>
            <w:webHidden/>
          </w:rPr>
          <w:t>6</w:t>
        </w:r>
        <w:r w:rsidR="00A1524E">
          <w:rPr>
            <w:noProof/>
            <w:webHidden/>
          </w:rPr>
          <w:fldChar w:fldCharType="end"/>
        </w:r>
      </w:hyperlink>
    </w:p>
    <w:p w14:paraId="07CEA316" w14:textId="5EA383E2" w:rsidR="00A1524E" w:rsidRDefault="00A162B4">
      <w:pPr>
        <w:pStyle w:val="TOC1"/>
        <w:rPr>
          <w:rFonts w:asciiTheme="minorHAnsi" w:eastAsiaTheme="minorEastAsia" w:hAnsiTheme="minorHAnsi"/>
          <w:noProof/>
          <w:sz w:val="22"/>
        </w:rPr>
      </w:pPr>
      <w:hyperlink w:anchor="_Toc63675485" w:history="1">
        <w:r w:rsidR="00A1524E" w:rsidRPr="00D15273">
          <w:rPr>
            <w:rStyle w:val="Hyperlink"/>
            <w:noProof/>
          </w:rPr>
          <w:t>Appendix C</w:t>
        </w:r>
        <w:r w:rsidR="004F3338">
          <w:rPr>
            <w:rStyle w:val="Hyperlink"/>
            <w:noProof/>
          </w:rPr>
          <w:t xml:space="preserve">. </w:t>
        </w:r>
        <w:r w:rsidR="004F3338" w:rsidRPr="004F3338">
          <w:rPr>
            <w:rStyle w:val="Hyperlink"/>
            <w:noProof/>
          </w:rPr>
          <w:t>Weapons Lane Tasks</w:t>
        </w:r>
        <w:r w:rsidR="00A1524E">
          <w:rPr>
            <w:noProof/>
            <w:webHidden/>
          </w:rPr>
          <w:tab/>
        </w:r>
        <w:r w:rsidR="00A1524E">
          <w:rPr>
            <w:noProof/>
            <w:webHidden/>
          </w:rPr>
          <w:fldChar w:fldCharType="begin"/>
        </w:r>
        <w:r w:rsidR="00A1524E">
          <w:rPr>
            <w:noProof/>
            <w:webHidden/>
          </w:rPr>
          <w:instrText xml:space="preserve"> PAGEREF _Toc63675485 \h </w:instrText>
        </w:r>
        <w:r w:rsidR="00A1524E">
          <w:rPr>
            <w:noProof/>
            <w:webHidden/>
          </w:rPr>
        </w:r>
        <w:r w:rsidR="00A1524E">
          <w:rPr>
            <w:noProof/>
            <w:webHidden/>
          </w:rPr>
          <w:fldChar w:fldCharType="separate"/>
        </w:r>
        <w:r w:rsidR="00CF62F7">
          <w:rPr>
            <w:noProof/>
            <w:webHidden/>
          </w:rPr>
          <w:t>7</w:t>
        </w:r>
        <w:r w:rsidR="00A1524E">
          <w:rPr>
            <w:noProof/>
            <w:webHidden/>
          </w:rPr>
          <w:fldChar w:fldCharType="end"/>
        </w:r>
      </w:hyperlink>
    </w:p>
    <w:p w14:paraId="1EDB8E8F" w14:textId="2ED954CD" w:rsidR="00A1524E" w:rsidRDefault="00A162B4">
      <w:pPr>
        <w:pStyle w:val="TOC1"/>
        <w:rPr>
          <w:rFonts w:asciiTheme="minorHAnsi" w:eastAsiaTheme="minorEastAsia" w:hAnsiTheme="minorHAnsi"/>
          <w:noProof/>
          <w:sz w:val="22"/>
        </w:rPr>
      </w:pPr>
      <w:hyperlink w:anchor="_Toc63675487" w:history="1">
        <w:r w:rsidR="00A1524E" w:rsidRPr="00D15273">
          <w:rPr>
            <w:rStyle w:val="Hyperlink"/>
            <w:noProof/>
          </w:rPr>
          <w:t>Appendix D</w:t>
        </w:r>
        <w:r w:rsidR="004F3338">
          <w:rPr>
            <w:rStyle w:val="Hyperlink"/>
            <w:noProof/>
          </w:rPr>
          <w:t xml:space="preserve">. </w:t>
        </w:r>
        <w:r w:rsidR="004F3338" w:rsidRPr="004F3338">
          <w:rPr>
            <w:rStyle w:val="Hyperlink"/>
            <w:noProof/>
          </w:rPr>
          <w:t>Medical Lane Tasks</w:t>
        </w:r>
        <w:r w:rsidR="00A1524E">
          <w:rPr>
            <w:noProof/>
            <w:webHidden/>
          </w:rPr>
          <w:tab/>
        </w:r>
        <w:r w:rsidR="00A1524E">
          <w:rPr>
            <w:noProof/>
            <w:webHidden/>
          </w:rPr>
          <w:fldChar w:fldCharType="begin"/>
        </w:r>
        <w:r w:rsidR="00A1524E">
          <w:rPr>
            <w:noProof/>
            <w:webHidden/>
          </w:rPr>
          <w:instrText xml:space="preserve"> PAGEREF _Toc63675487 \h </w:instrText>
        </w:r>
        <w:r w:rsidR="00A1524E">
          <w:rPr>
            <w:noProof/>
            <w:webHidden/>
          </w:rPr>
        </w:r>
        <w:r w:rsidR="00A1524E">
          <w:rPr>
            <w:noProof/>
            <w:webHidden/>
          </w:rPr>
          <w:fldChar w:fldCharType="separate"/>
        </w:r>
        <w:r w:rsidR="00CF62F7">
          <w:rPr>
            <w:noProof/>
            <w:webHidden/>
          </w:rPr>
          <w:t>50</w:t>
        </w:r>
        <w:r w:rsidR="00A1524E">
          <w:rPr>
            <w:noProof/>
            <w:webHidden/>
          </w:rPr>
          <w:fldChar w:fldCharType="end"/>
        </w:r>
      </w:hyperlink>
    </w:p>
    <w:p w14:paraId="4C7098F5" w14:textId="557CD80F" w:rsidR="00A1524E" w:rsidRDefault="00A162B4">
      <w:pPr>
        <w:pStyle w:val="TOC1"/>
        <w:rPr>
          <w:rFonts w:asciiTheme="minorHAnsi" w:eastAsiaTheme="minorEastAsia" w:hAnsiTheme="minorHAnsi"/>
          <w:noProof/>
          <w:sz w:val="22"/>
        </w:rPr>
      </w:pPr>
      <w:hyperlink w:anchor="_Toc63675489" w:history="1">
        <w:r w:rsidR="00A1524E" w:rsidRPr="00D15273">
          <w:rPr>
            <w:rStyle w:val="Hyperlink"/>
            <w:noProof/>
          </w:rPr>
          <w:t>Appendix E</w:t>
        </w:r>
        <w:r w:rsidR="004F3338">
          <w:rPr>
            <w:rStyle w:val="Hyperlink"/>
            <w:noProof/>
          </w:rPr>
          <w:t xml:space="preserve">. </w:t>
        </w:r>
        <w:r w:rsidR="004F3338" w:rsidRPr="004F3338">
          <w:rPr>
            <w:rStyle w:val="Hyperlink"/>
            <w:noProof/>
          </w:rPr>
          <w:t>Patrol Lane Tasks</w:t>
        </w:r>
        <w:r w:rsidR="00A1524E">
          <w:rPr>
            <w:noProof/>
            <w:webHidden/>
          </w:rPr>
          <w:tab/>
        </w:r>
        <w:r w:rsidR="00A1524E">
          <w:rPr>
            <w:noProof/>
            <w:webHidden/>
          </w:rPr>
          <w:fldChar w:fldCharType="begin"/>
        </w:r>
        <w:r w:rsidR="00A1524E">
          <w:rPr>
            <w:noProof/>
            <w:webHidden/>
          </w:rPr>
          <w:instrText xml:space="preserve"> PAGEREF _Toc63675489 \h </w:instrText>
        </w:r>
        <w:r w:rsidR="00A1524E">
          <w:rPr>
            <w:noProof/>
            <w:webHidden/>
          </w:rPr>
        </w:r>
        <w:r w:rsidR="00A1524E">
          <w:rPr>
            <w:noProof/>
            <w:webHidden/>
          </w:rPr>
          <w:fldChar w:fldCharType="separate"/>
        </w:r>
        <w:r w:rsidR="00CF62F7">
          <w:rPr>
            <w:noProof/>
            <w:webHidden/>
          </w:rPr>
          <w:t>80</w:t>
        </w:r>
        <w:r w:rsidR="00A1524E">
          <w:rPr>
            <w:noProof/>
            <w:webHidden/>
          </w:rPr>
          <w:fldChar w:fldCharType="end"/>
        </w:r>
      </w:hyperlink>
    </w:p>
    <w:p w14:paraId="65A38754" w14:textId="1FA2373D" w:rsidR="00A1524E" w:rsidRDefault="00A162B4">
      <w:pPr>
        <w:pStyle w:val="TOC1"/>
        <w:rPr>
          <w:rFonts w:asciiTheme="minorHAnsi" w:eastAsiaTheme="minorEastAsia" w:hAnsiTheme="minorHAnsi"/>
          <w:noProof/>
          <w:sz w:val="22"/>
        </w:rPr>
      </w:pPr>
      <w:hyperlink w:anchor="_Toc63675491" w:history="1">
        <w:r w:rsidR="00A1524E" w:rsidRPr="00D15273">
          <w:rPr>
            <w:rStyle w:val="Hyperlink"/>
            <w:noProof/>
          </w:rPr>
          <w:t>Appendix F</w:t>
        </w:r>
        <w:r w:rsidR="004F3338">
          <w:rPr>
            <w:rStyle w:val="Hyperlink"/>
            <w:noProof/>
          </w:rPr>
          <w:t xml:space="preserve">. </w:t>
        </w:r>
        <w:r w:rsidR="004F3338" w:rsidRPr="004F3338">
          <w:rPr>
            <w:rStyle w:val="Hyperlink"/>
            <w:noProof/>
          </w:rPr>
          <w:t>Final Event</w:t>
        </w:r>
        <w:r w:rsidR="00A1524E">
          <w:rPr>
            <w:noProof/>
            <w:webHidden/>
          </w:rPr>
          <w:tab/>
        </w:r>
        <w:r w:rsidR="00A1524E">
          <w:rPr>
            <w:noProof/>
            <w:webHidden/>
          </w:rPr>
          <w:fldChar w:fldCharType="begin"/>
        </w:r>
        <w:r w:rsidR="00A1524E">
          <w:rPr>
            <w:noProof/>
            <w:webHidden/>
          </w:rPr>
          <w:instrText xml:space="preserve"> PAGEREF _Toc63675491 \h </w:instrText>
        </w:r>
        <w:r w:rsidR="00A1524E">
          <w:rPr>
            <w:noProof/>
            <w:webHidden/>
          </w:rPr>
        </w:r>
        <w:r w:rsidR="00A1524E">
          <w:rPr>
            <w:noProof/>
            <w:webHidden/>
          </w:rPr>
          <w:fldChar w:fldCharType="separate"/>
        </w:r>
        <w:r w:rsidR="00CF62F7">
          <w:rPr>
            <w:noProof/>
            <w:webHidden/>
          </w:rPr>
          <w:t>107</w:t>
        </w:r>
        <w:r w:rsidR="00A1524E">
          <w:rPr>
            <w:noProof/>
            <w:webHidden/>
          </w:rPr>
          <w:fldChar w:fldCharType="end"/>
        </w:r>
      </w:hyperlink>
    </w:p>
    <w:p w14:paraId="7B2AA22D" w14:textId="542CCF69" w:rsidR="00A1524E" w:rsidRDefault="00A162B4">
      <w:pPr>
        <w:pStyle w:val="TOC1"/>
        <w:rPr>
          <w:rFonts w:asciiTheme="minorHAnsi" w:eastAsiaTheme="minorEastAsia" w:hAnsiTheme="minorHAnsi"/>
          <w:noProof/>
          <w:sz w:val="22"/>
        </w:rPr>
      </w:pPr>
      <w:hyperlink w:anchor="_Toc63675493" w:history="1">
        <w:r w:rsidR="00A1524E" w:rsidRPr="00D15273">
          <w:rPr>
            <w:rStyle w:val="Hyperlink"/>
            <w:noProof/>
          </w:rPr>
          <w:t>Glossary</w:t>
        </w:r>
        <w:r w:rsidR="00A1524E">
          <w:rPr>
            <w:noProof/>
            <w:webHidden/>
          </w:rPr>
          <w:tab/>
        </w:r>
        <w:r w:rsidR="00A1524E">
          <w:rPr>
            <w:noProof/>
            <w:webHidden/>
          </w:rPr>
          <w:fldChar w:fldCharType="begin"/>
        </w:r>
        <w:r w:rsidR="00A1524E">
          <w:rPr>
            <w:noProof/>
            <w:webHidden/>
          </w:rPr>
          <w:instrText xml:space="preserve"> PAGEREF _Toc63675493 \h </w:instrText>
        </w:r>
        <w:r w:rsidR="00A1524E">
          <w:rPr>
            <w:noProof/>
            <w:webHidden/>
          </w:rPr>
        </w:r>
        <w:r w:rsidR="00A1524E">
          <w:rPr>
            <w:noProof/>
            <w:webHidden/>
          </w:rPr>
          <w:fldChar w:fldCharType="separate"/>
        </w:r>
        <w:r w:rsidR="00CF62F7">
          <w:rPr>
            <w:noProof/>
            <w:webHidden/>
          </w:rPr>
          <w:t>109</w:t>
        </w:r>
        <w:r w:rsidR="00A1524E">
          <w:rPr>
            <w:noProof/>
            <w:webHidden/>
          </w:rPr>
          <w:fldChar w:fldCharType="end"/>
        </w:r>
      </w:hyperlink>
    </w:p>
    <w:p w14:paraId="682861AC" w14:textId="41E9327D" w:rsidR="00BE656D" w:rsidRDefault="00BE656D" w:rsidP="0061273C">
      <w:r>
        <w:fldChar w:fldCharType="end"/>
      </w:r>
    </w:p>
    <w:p w14:paraId="756F5E4F" w14:textId="2A967B55" w:rsidR="00B97EFF" w:rsidRDefault="00B97EFF" w:rsidP="0061273C">
      <w:pPr>
        <w:rPr>
          <w:b/>
        </w:rPr>
      </w:pPr>
      <w:r w:rsidRPr="00B97EFF">
        <w:rPr>
          <w:b/>
        </w:rPr>
        <w:t xml:space="preserve">Table List </w:t>
      </w:r>
    </w:p>
    <w:p w14:paraId="01ECCBF8" w14:textId="5B2EFACF" w:rsidR="004F3338" w:rsidRPr="00BE656D" w:rsidRDefault="004F3338" w:rsidP="004F3338">
      <w:pPr>
        <w:jc w:val="right"/>
        <w:rPr>
          <w:b/>
          <w:sz w:val="20"/>
          <w:szCs w:val="20"/>
        </w:rPr>
      </w:pPr>
      <w:r w:rsidRPr="00BE656D">
        <w:rPr>
          <w:b/>
          <w:sz w:val="20"/>
          <w:szCs w:val="20"/>
        </w:rPr>
        <w:t>Page</w:t>
      </w:r>
    </w:p>
    <w:p w14:paraId="1B428516" w14:textId="56107B89" w:rsidR="007B485A" w:rsidRDefault="00B97EF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\f T \h \z \t "Table" \c </w:instrText>
      </w:r>
      <w:r>
        <w:fldChar w:fldCharType="separate"/>
      </w:r>
      <w:hyperlink w:anchor="_Toc89353678" w:history="1">
        <w:r w:rsidR="007B485A" w:rsidRPr="004C02A8">
          <w:rPr>
            <w:rStyle w:val="Hyperlink"/>
            <w:noProof/>
          </w:rPr>
          <w:t>Table B-1.</w:t>
        </w:r>
        <w:r w:rsidR="007B485A" w:rsidRPr="007B485A">
          <w:rPr>
            <w:noProof/>
          </w:rPr>
          <w:t xml:space="preserve"> </w:t>
        </w:r>
        <w:r w:rsidR="007B485A" w:rsidRPr="007B485A">
          <w:rPr>
            <w:rStyle w:val="Hyperlink"/>
            <w:noProof/>
          </w:rPr>
          <w:t>Physical fitness assessment</w:t>
        </w:r>
        <w:r w:rsidR="007B485A">
          <w:rPr>
            <w:noProof/>
            <w:webHidden/>
          </w:rPr>
          <w:tab/>
        </w:r>
        <w:r w:rsidR="007B485A">
          <w:rPr>
            <w:noProof/>
            <w:webHidden/>
          </w:rPr>
          <w:fldChar w:fldCharType="begin"/>
        </w:r>
        <w:r w:rsidR="007B485A">
          <w:rPr>
            <w:noProof/>
            <w:webHidden/>
          </w:rPr>
          <w:instrText xml:space="preserve"> PAGEREF _Toc89353678 \h </w:instrText>
        </w:r>
        <w:r w:rsidR="007B485A">
          <w:rPr>
            <w:noProof/>
            <w:webHidden/>
          </w:rPr>
        </w:r>
        <w:r w:rsidR="007B485A">
          <w:rPr>
            <w:noProof/>
            <w:webHidden/>
          </w:rPr>
          <w:fldChar w:fldCharType="separate"/>
        </w:r>
        <w:r w:rsidR="00CF62F7">
          <w:rPr>
            <w:noProof/>
            <w:webHidden/>
          </w:rPr>
          <w:t>7</w:t>
        </w:r>
        <w:r w:rsidR="007B485A">
          <w:rPr>
            <w:noProof/>
            <w:webHidden/>
          </w:rPr>
          <w:fldChar w:fldCharType="end"/>
        </w:r>
      </w:hyperlink>
    </w:p>
    <w:p w14:paraId="0F676F6E" w14:textId="6E97D4C3"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80" w:history="1">
        <w:r w:rsidR="007B485A" w:rsidRPr="004C02A8">
          <w:rPr>
            <w:rStyle w:val="Hyperlink"/>
            <w:noProof/>
          </w:rPr>
          <w:t>Table C-1.</w:t>
        </w:r>
        <w:r w:rsidR="007B485A" w:rsidRPr="007B485A">
          <w:rPr>
            <w:noProof/>
          </w:rPr>
          <w:t xml:space="preserve"> </w:t>
        </w:r>
        <w:r w:rsidR="007B485A" w:rsidRPr="007B485A">
          <w:rPr>
            <w:rStyle w:val="Hyperlink"/>
            <w:noProof/>
          </w:rPr>
          <w:t>W1 Part I: M4/M16 Carbine/Rifle</w:t>
        </w:r>
        <w:r w:rsidR="007B485A">
          <w:rPr>
            <w:noProof/>
            <w:webHidden/>
          </w:rPr>
          <w:tab/>
        </w:r>
        <w:r w:rsidR="007B485A">
          <w:rPr>
            <w:noProof/>
            <w:webHidden/>
          </w:rPr>
          <w:fldChar w:fldCharType="begin"/>
        </w:r>
        <w:r w:rsidR="007B485A">
          <w:rPr>
            <w:noProof/>
            <w:webHidden/>
          </w:rPr>
          <w:instrText xml:space="preserve"> PAGEREF _Toc89353680 \h </w:instrText>
        </w:r>
        <w:r w:rsidR="007B485A">
          <w:rPr>
            <w:noProof/>
            <w:webHidden/>
          </w:rPr>
        </w:r>
        <w:r w:rsidR="007B485A">
          <w:rPr>
            <w:noProof/>
            <w:webHidden/>
          </w:rPr>
          <w:fldChar w:fldCharType="separate"/>
        </w:r>
        <w:r w:rsidR="00CF62F7">
          <w:rPr>
            <w:noProof/>
            <w:webHidden/>
          </w:rPr>
          <w:t>9</w:t>
        </w:r>
        <w:r w:rsidR="007B485A">
          <w:rPr>
            <w:noProof/>
            <w:webHidden/>
          </w:rPr>
          <w:fldChar w:fldCharType="end"/>
        </w:r>
      </w:hyperlink>
    </w:p>
    <w:p w14:paraId="12B213A5" w14:textId="54E85416"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82" w:history="1">
        <w:r w:rsidR="007B485A" w:rsidRPr="004C02A8">
          <w:rPr>
            <w:rStyle w:val="Hyperlink"/>
            <w:noProof/>
          </w:rPr>
          <w:t>Table C-2.</w:t>
        </w:r>
        <w:r w:rsidR="007B485A" w:rsidRPr="007B485A">
          <w:rPr>
            <w:noProof/>
          </w:rPr>
          <w:t xml:space="preserve"> </w:t>
        </w:r>
        <w:r w:rsidR="007B485A" w:rsidRPr="007B485A">
          <w:rPr>
            <w:rStyle w:val="Hyperlink"/>
            <w:noProof/>
          </w:rPr>
          <w:t>W1 Part II Option I: M320 Grenade Launcher</w:t>
        </w:r>
        <w:r w:rsidR="007B485A">
          <w:rPr>
            <w:noProof/>
            <w:webHidden/>
          </w:rPr>
          <w:tab/>
        </w:r>
        <w:r w:rsidR="007B485A">
          <w:rPr>
            <w:noProof/>
            <w:webHidden/>
          </w:rPr>
          <w:fldChar w:fldCharType="begin"/>
        </w:r>
        <w:r w:rsidR="007B485A">
          <w:rPr>
            <w:noProof/>
            <w:webHidden/>
          </w:rPr>
          <w:instrText xml:space="preserve"> PAGEREF _Toc89353682 \h </w:instrText>
        </w:r>
        <w:r w:rsidR="007B485A">
          <w:rPr>
            <w:noProof/>
            <w:webHidden/>
          </w:rPr>
        </w:r>
        <w:r w:rsidR="007B485A">
          <w:rPr>
            <w:noProof/>
            <w:webHidden/>
          </w:rPr>
          <w:fldChar w:fldCharType="separate"/>
        </w:r>
        <w:r w:rsidR="00CF62F7">
          <w:rPr>
            <w:noProof/>
            <w:webHidden/>
          </w:rPr>
          <w:t>11</w:t>
        </w:r>
        <w:r w:rsidR="007B485A">
          <w:rPr>
            <w:noProof/>
            <w:webHidden/>
          </w:rPr>
          <w:fldChar w:fldCharType="end"/>
        </w:r>
      </w:hyperlink>
    </w:p>
    <w:p w14:paraId="57A48B16" w14:textId="34042A63"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84" w:history="1">
        <w:r w:rsidR="007B485A" w:rsidRPr="004C02A8">
          <w:rPr>
            <w:rStyle w:val="Hyperlink"/>
            <w:noProof/>
          </w:rPr>
          <w:t>Table C-3.</w:t>
        </w:r>
        <w:r w:rsidR="007B485A" w:rsidRPr="007B485A">
          <w:rPr>
            <w:noProof/>
          </w:rPr>
          <w:t xml:space="preserve"> </w:t>
        </w:r>
        <w:r w:rsidR="007B485A" w:rsidRPr="007B485A">
          <w:rPr>
            <w:rStyle w:val="Hyperlink"/>
            <w:noProof/>
          </w:rPr>
          <w:t>W1 Part II Option II: M203 Grenade Launcher</w:t>
        </w:r>
        <w:r w:rsidR="007B485A">
          <w:rPr>
            <w:noProof/>
            <w:webHidden/>
          </w:rPr>
          <w:tab/>
        </w:r>
        <w:r w:rsidR="007B485A">
          <w:rPr>
            <w:noProof/>
            <w:webHidden/>
          </w:rPr>
          <w:fldChar w:fldCharType="begin"/>
        </w:r>
        <w:r w:rsidR="007B485A">
          <w:rPr>
            <w:noProof/>
            <w:webHidden/>
          </w:rPr>
          <w:instrText xml:space="preserve"> PAGEREF _Toc89353684 \h </w:instrText>
        </w:r>
        <w:r w:rsidR="007B485A">
          <w:rPr>
            <w:noProof/>
            <w:webHidden/>
          </w:rPr>
        </w:r>
        <w:r w:rsidR="007B485A">
          <w:rPr>
            <w:noProof/>
            <w:webHidden/>
          </w:rPr>
          <w:fldChar w:fldCharType="separate"/>
        </w:r>
        <w:r w:rsidR="00CF62F7">
          <w:rPr>
            <w:noProof/>
            <w:webHidden/>
          </w:rPr>
          <w:t>12</w:t>
        </w:r>
        <w:r w:rsidR="007B485A">
          <w:rPr>
            <w:noProof/>
            <w:webHidden/>
          </w:rPr>
          <w:fldChar w:fldCharType="end"/>
        </w:r>
      </w:hyperlink>
    </w:p>
    <w:p w14:paraId="57B11605" w14:textId="4CA429BD"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86" w:history="1">
        <w:r w:rsidR="007B485A" w:rsidRPr="004C02A8">
          <w:rPr>
            <w:rStyle w:val="Hyperlink"/>
            <w:noProof/>
          </w:rPr>
          <w:t>Table C-4.</w:t>
        </w:r>
        <w:r w:rsidR="007B485A" w:rsidRPr="007B485A">
          <w:rPr>
            <w:noProof/>
          </w:rPr>
          <w:t xml:space="preserve"> </w:t>
        </w:r>
        <w:r w:rsidR="007B485A" w:rsidRPr="007B485A">
          <w:rPr>
            <w:rStyle w:val="Hyperlink"/>
            <w:noProof/>
          </w:rPr>
          <w:t>W2 Part I: Maintain M249 squad automatic weapon</w:t>
        </w:r>
        <w:r w:rsidR="007B485A">
          <w:rPr>
            <w:noProof/>
            <w:webHidden/>
          </w:rPr>
          <w:tab/>
        </w:r>
        <w:r w:rsidR="007B485A">
          <w:rPr>
            <w:noProof/>
            <w:webHidden/>
          </w:rPr>
          <w:fldChar w:fldCharType="begin"/>
        </w:r>
        <w:r w:rsidR="007B485A">
          <w:rPr>
            <w:noProof/>
            <w:webHidden/>
          </w:rPr>
          <w:instrText xml:space="preserve"> PAGEREF _Toc89353686 \h </w:instrText>
        </w:r>
        <w:r w:rsidR="007B485A">
          <w:rPr>
            <w:noProof/>
            <w:webHidden/>
          </w:rPr>
        </w:r>
        <w:r w:rsidR="007B485A">
          <w:rPr>
            <w:noProof/>
            <w:webHidden/>
          </w:rPr>
          <w:fldChar w:fldCharType="separate"/>
        </w:r>
        <w:r w:rsidR="00CF62F7">
          <w:rPr>
            <w:noProof/>
            <w:webHidden/>
          </w:rPr>
          <w:t>15</w:t>
        </w:r>
        <w:r w:rsidR="007B485A">
          <w:rPr>
            <w:noProof/>
            <w:webHidden/>
          </w:rPr>
          <w:fldChar w:fldCharType="end"/>
        </w:r>
      </w:hyperlink>
    </w:p>
    <w:p w14:paraId="782B5623" w14:textId="0A33BF48"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88" w:history="1">
        <w:r w:rsidR="007B485A" w:rsidRPr="004C02A8">
          <w:rPr>
            <w:rStyle w:val="Hyperlink"/>
            <w:noProof/>
          </w:rPr>
          <w:t>Table C-5.</w:t>
        </w:r>
        <w:r w:rsidR="007B485A" w:rsidRPr="007B485A">
          <w:rPr>
            <w:noProof/>
          </w:rPr>
          <w:t xml:space="preserve"> </w:t>
        </w:r>
        <w:r w:rsidR="007B485A" w:rsidRPr="007B485A">
          <w:rPr>
            <w:rStyle w:val="Hyperlink"/>
            <w:noProof/>
          </w:rPr>
          <w:t>W2 Part II: Operate M249 machine gun</w:t>
        </w:r>
        <w:r w:rsidR="007B485A">
          <w:rPr>
            <w:noProof/>
            <w:webHidden/>
          </w:rPr>
          <w:tab/>
        </w:r>
        <w:r w:rsidR="007B485A">
          <w:rPr>
            <w:noProof/>
            <w:webHidden/>
          </w:rPr>
          <w:fldChar w:fldCharType="begin"/>
        </w:r>
        <w:r w:rsidR="007B485A">
          <w:rPr>
            <w:noProof/>
            <w:webHidden/>
          </w:rPr>
          <w:instrText xml:space="preserve"> PAGEREF _Toc89353688 \h </w:instrText>
        </w:r>
        <w:r w:rsidR="007B485A">
          <w:rPr>
            <w:noProof/>
            <w:webHidden/>
          </w:rPr>
        </w:r>
        <w:r w:rsidR="007B485A">
          <w:rPr>
            <w:noProof/>
            <w:webHidden/>
          </w:rPr>
          <w:fldChar w:fldCharType="separate"/>
        </w:r>
        <w:r w:rsidR="00CF62F7">
          <w:rPr>
            <w:noProof/>
            <w:webHidden/>
          </w:rPr>
          <w:t>17</w:t>
        </w:r>
        <w:r w:rsidR="007B485A">
          <w:rPr>
            <w:noProof/>
            <w:webHidden/>
          </w:rPr>
          <w:fldChar w:fldCharType="end"/>
        </w:r>
      </w:hyperlink>
    </w:p>
    <w:p w14:paraId="255B99A5" w14:textId="2707B6B7"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90" w:history="1">
        <w:r w:rsidR="007B485A" w:rsidRPr="004C02A8">
          <w:rPr>
            <w:rStyle w:val="Hyperlink"/>
            <w:noProof/>
          </w:rPr>
          <w:t>Table C-6.</w:t>
        </w:r>
        <w:r w:rsidR="007B485A" w:rsidRPr="007B485A">
          <w:rPr>
            <w:noProof/>
          </w:rPr>
          <w:t xml:space="preserve"> </w:t>
        </w:r>
        <w:r w:rsidR="007B485A" w:rsidRPr="007B485A">
          <w:rPr>
            <w:rStyle w:val="Hyperlink"/>
            <w:noProof/>
          </w:rPr>
          <w:t>W3 Part I: Maintain an M240B machine gu</w:t>
        </w:r>
        <w:r w:rsidR="007B485A">
          <w:rPr>
            <w:rStyle w:val="Hyperlink"/>
            <w:noProof/>
          </w:rPr>
          <w:t>n</w:t>
        </w:r>
        <w:r w:rsidR="007B485A">
          <w:rPr>
            <w:noProof/>
            <w:webHidden/>
          </w:rPr>
          <w:tab/>
        </w:r>
        <w:r w:rsidR="007B485A">
          <w:rPr>
            <w:noProof/>
            <w:webHidden/>
          </w:rPr>
          <w:fldChar w:fldCharType="begin"/>
        </w:r>
        <w:r w:rsidR="007B485A">
          <w:rPr>
            <w:noProof/>
            <w:webHidden/>
          </w:rPr>
          <w:instrText xml:space="preserve"> PAGEREF _Toc89353690 \h </w:instrText>
        </w:r>
        <w:r w:rsidR="007B485A">
          <w:rPr>
            <w:noProof/>
            <w:webHidden/>
          </w:rPr>
        </w:r>
        <w:r w:rsidR="007B485A">
          <w:rPr>
            <w:noProof/>
            <w:webHidden/>
          </w:rPr>
          <w:fldChar w:fldCharType="separate"/>
        </w:r>
        <w:r w:rsidR="00CF62F7">
          <w:rPr>
            <w:noProof/>
            <w:webHidden/>
          </w:rPr>
          <w:t>19</w:t>
        </w:r>
        <w:r w:rsidR="007B485A">
          <w:rPr>
            <w:noProof/>
            <w:webHidden/>
          </w:rPr>
          <w:fldChar w:fldCharType="end"/>
        </w:r>
      </w:hyperlink>
    </w:p>
    <w:p w14:paraId="23FF9ACF" w14:textId="1093919B"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92" w:history="1">
        <w:r w:rsidR="007B485A" w:rsidRPr="004C02A8">
          <w:rPr>
            <w:rStyle w:val="Hyperlink"/>
            <w:noProof/>
          </w:rPr>
          <w:t>Table C-7.</w:t>
        </w:r>
        <w:r w:rsidR="007B485A" w:rsidRPr="007B485A">
          <w:rPr>
            <w:noProof/>
          </w:rPr>
          <w:t xml:space="preserve"> </w:t>
        </w:r>
        <w:r w:rsidR="007B485A" w:rsidRPr="007B485A">
          <w:rPr>
            <w:rStyle w:val="Hyperlink"/>
            <w:noProof/>
          </w:rPr>
          <w:t>W3 Part II: Operate M240B machine gun</w:t>
        </w:r>
        <w:r w:rsidR="007B485A">
          <w:rPr>
            <w:noProof/>
            <w:webHidden/>
          </w:rPr>
          <w:tab/>
        </w:r>
        <w:r w:rsidR="007B485A">
          <w:rPr>
            <w:noProof/>
            <w:webHidden/>
          </w:rPr>
          <w:fldChar w:fldCharType="begin"/>
        </w:r>
        <w:r w:rsidR="007B485A">
          <w:rPr>
            <w:noProof/>
            <w:webHidden/>
          </w:rPr>
          <w:instrText xml:space="preserve"> PAGEREF _Toc89353692 \h </w:instrText>
        </w:r>
        <w:r w:rsidR="007B485A">
          <w:rPr>
            <w:noProof/>
            <w:webHidden/>
          </w:rPr>
        </w:r>
        <w:r w:rsidR="007B485A">
          <w:rPr>
            <w:noProof/>
            <w:webHidden/>
          </w:rPr>
          <w:fldChar w:fldCharType="separate"/>
        </w:r>
        <w:r w:rsidR="00CF62F7">
          <w:rPr>
            <w:noProof/>
            <w:webHidden/>
          </w:rPr>
          <w:t>22</w:t>
        </w:r>
        <w:r w:rsidR="007B485A">
          <w:rPr>
            <w:noProof/>
            <w:webHidden/>
          </w:rPr>
          <w:fldChar w:fldCharType="end"/>
        </w:r>
      </w:hyperlink>
    </w:p>
    <w:p w14:paraId="593E380A" w14:textId="73554B69"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94" w:history="1">
        <w:r w:rsidR="007B485A" w:rsidRPr="004C02A8">
          <w:rPr>
            <w:rStyle w:val="Hyperlink"/>
            <w:noProof/>
          </w:rPr>
          <w:t>Table C-8.</w:t>
        </w:r>
        <w:r w:rsidR="007B485A" w:rsidRPr="007B485A">
          <w:rPr>
            <w:noProof/>
          </w:rPr>
          <w:t xml:space="preserve"> </w:t>
        </w:r>
        <w:r w:rsidR="007B485A" w:rsidRPr="007B485A">
          <w:rPr>
            <w:rStyle w:val="Hyperlink"/>
            <w:noProof/>
          </w:rPr>
          <w:t>W4: Operate M2 machine gun</w:t>
        </w:r>
        <w:r w:rsidR="007B485A">
          <w:rPr>
            <w:noProof/>
            <w:webHidden/>
          </w:rPr>
          <w:tab/>
        </w:r>
        <w:r w:rsidR="007B485A">
          <w:rPr>
            <w:noProof/>
            <w:webHidden/>
          </w:rPr>
          <w:fldChar w:fldCharType="begin"/>
        </w:r>
        <w:r w:rsidR="007B485A">
          <w:rPr>
            <w:noProof/>
            <w:webHidden/>
          </w:rPr>
          <w:instrText xml:space="preserve"> PAGEREF _Toc89353694 \h </w:instrText>
        </w:r>
        <w:r w:rsidR="007B485A">
          <w:rPr>
            <w:noProof/>
            <w:webHidden/>
          </w:rPr>
        </w:r>
        <w:r w:rsidR="007B485A">
          <w:rPr>
            <w:noProof/>
            <w:webHidden/>
          </w:rPr>
          <w:fldChar w:fldCharType="separate"/>
        </w:r>
        <w:r w:rsidR="00CF62F7">
          <w:rPr>
            <w:noProof/>
            <w:webHidden/>
          </w:rPr>
          <w:t>24</w:t>
        </w:r>
        <w:r w:rsidR="007B485A">
          <w:rPr>
            <w:noProof/>
            <w:webHidden/>
          </w:rPr>
          <w:fldChar w:fldCharType="end"/>
        </w:r>
      </w:hyperlink>
    </w:p>
    <w:p w14:paraId="5BD6C872" w14:textId="31C9AE1A"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96" w:history="1">
        <w:r w:rsidR="007B485A" w:rsidRPr="004C02A8">
          <w:rPr>
            <w:rStyle w:val="Hyperlink"/>
            <w:noProof/>
          </w:rPr>
          <w:t>Table C-9.</w:t>
        </w:r>
        <w:r w:rsidR="007B485A" w:rsidRPr="007B485A">
          <w:rPr>
            <w:noProof/>
          </w:rPr>
          <w:t xml:space="preserve"> </w:t>
        </w:r>
        <w:r w:rsidR="007B485A" w:rsidRPr="007B485A">
          <w:rPr>
            <w:rStyle w:val="Hyperlink"/>
            <w:noProof/>
          </w:rPr>
          <w:t>W5: Operate heavy grenade launcher</w:t>
        </w:r>
        <w:r w:rsidR="007B485A">
          <w:rPr>
            <w:noProof/>
            <w:webHidden/>
          </w:rPr>
          <w:tab/>
        </w:r>
        <w:r w:rsidR="007B485A">
          <w:rPr>
            <w:noProof/>
            <w:webHidden/>
          </w:rPr>
          <w:fldChar w:fldCharType="begin"/>
        </w:r>
        <w:r w:rsidR="007B485A">
          <w:rPr>
            <w:noProof/>
            <w:webHidden/>
          </w:rPr>
          <w:instrText xml:space="preserve"> PAGEREF _Toc89353696 \h </w:instrText>
        </w:r>
        <w:r w:rsidR="007B485A">
          <w:rPr>
            <w:noProof/>
            <w:webHidden/>
          </w:rPr>
        </w:r>
        <w:r w:rsidR="007B485A">
          <w:rPr>
            <w:noProof/>
            <w:webHidden/>
          </w:rPr>
          <w:fldChar w:fldCharType="separate"/>
        </w:r>
        <w:r w:rsidR="00CF62F7">
          <w:rPr>
            <w:noProof/>
            <w:webHidden/>
          </w:rPr>
          <w:t>26</w:t>
        </w:r>
        <w:r w:rsidR="007B485A">
          <w:rPr>
            <w:noProof/>
            <w:webHidden/>
          </w:rPr>
          <w:fldChar w:fldCharType="end"/>
        </w:r>
      </w:hyperlink>
    </w:p>
    <w:p w14:paraId="4B28D0E1" w14:textId="37435223"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698" w:history="1">
        <w:r w:rsidR="007B485A" w:rsidRPr="004C02A8">
          <w:rPr>
            <w:rStyle w:val="Hyperlink"/>
            <w:noProof/>
          </w:rPr>
          <w:t>Table C-10.</w:t>
        </w:r>
        <w:r w:rsidR="007B485A" w:rsidRPr="007B485A">
          <w:rPr>
            <w:noProof/>
          </w:rPr>
          <w:t xml:space="preserve"> </w:t>
        </w:r>
        <w:r w:rsidR="007B485A" w:rsidRPr="007B485A">
          <w:rPr>
            <w:rStyle w:val="Hyperlink"/>
            <w:noProof/>
          </w:rPr>
          <w:t>W6 Option I: Maintain an M9 Pistol</w:t>
        </w:r>
        <w:r w:rsidR="007B485A">
          <w:rPr>
            <w:noProof/>
            <w:webHidden/>
          </w:rPr>
          <w:tab/>
        </w:r>
        <w:r w:rsidR="007B485A">
          <w:rPr>
            <w:noProof/>
            <w:webHidden/>
          </w:rPr>
          <w:fldChar w:fldCharType="begin"/>
        </w:r>
        <w:r w:rsidR="007B485A">
          <w:rPr>
            <w:noProof/>
            <w:webHidden/>
          </w:rPr>
          <w:instrText xml:space="preserve"> PAGEREF _Toc89353698 \h </w:instrText>
        </w:r>
        <w:r w:rsidR="007B485A">
          <w:rPr>
            <w:noProof/>
            <w:webHidden/>
          </w:rPr>
        </w:r>
        <w:r w:rsidR="007B485A">
          <w:rPr>
            <w:noProof/>
            <w:webHidden/>
          </w:rPr>
          <w:fldChar w:fldCharType="separate"/>
        </w:r>
        <w:r w:rsidR="00CF62F7">
          <w:rPr>
            <w:noProof/>
            <w:webHidden/>
          </w:rPr>
          <w:t>29</w:t>
        </w:r>
        <w:r w:rsidR="007B485A">
          <w:rPr>
            <w:noProof/>
            <w:webHidden/>
          </w:rPr>
          <w:fldChar w:fldCharType="end"/>
        </w:r>
      </w:hyperlink>
    </w:p>
    <w:p w14:paraId="3BDDFD87" w14:textId="6590546B"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00" w:history="1">
        <w:r w:rsidR="007B485A" w:rsidRPr="004C02A8">
          <w:rPr>
            <w:rStyle w:val="Hyperlink"/>
            <w:noProof/>
          </w:rPr>
          <w:t>Table C-11.</w:t>
        </w:r>
        <w:r w:rsidR="007B485A" w:rsidRPr="007B485A">
          <w:rPr>
            <w:noProof/>
          </w:rPr>
          <w:t xml:space="preserve"> </w:t>
        </w:r>
        <w:r w:rsidR="007B485A" w:rsidRPr="007B485A">
          <w:rPr>
            <w:rStyle w:val="Hyperlink"/>
            <w:noProof/>
          </w:rPr>
          <w:t>W6 Option II: Maintain M17/M18 pistol</w:t>
        </w:r>
        <w:r w:rsidR="007B485A">
          <w:rPr>
            <w:noProof/>
            <w:webHidden/>
          </w:rPr>
          <w:tab/>
        </w:r>
        <w:r w:rsidR="007B485A">
          <w:rPr>
            <w:noProof/>
            <w:webHidden/>
          </w:rPr>
          <w:fldChar w:fldCharType="begin"/>
        </w:r>
        <w:r w:rsidR="007B485A">
          <w:rPr>
            <w:noProof/>
            <w:webHidden/>
          </w:rPr>
          <w:instrText xml:space="preserve"> PAGEREF _Toc89353700 \h </w:instrText>
        </w:r>
        <w:r w:rsidR="007B485A">
          <w:rPr>
            <w:noProof/>
            <w:webHidden/>
          </w:rPr>
        </w:r>
        <w:r w:rsidR="007B485A">
          <w:rPr>
            <w:noProof/>
            <w:webHidden/>
          </w:rPr>
          <w:fldChar w:fldCharType="separate"/>
        </w:r>
        <w:r w:rsidR="00CF62F7">
          <w:rPr>
            <w:noProof/>
            <w:webHidden/>
          </w:rPr>
          <w:t>31</w:t>
        </w:r>
        <w:r w:rsidR="007B485A">
          <w:rPr>
            <w:noProof/>
            <w:webHidden/>
          </w:rPr>
          <w:fldChar w:fldCharType="end"/>
        </w:r>
      </w:hyperlink>
    </w:p>
    <w:p w14:paraId="091143D4" w14:textId="3C05C68D"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02" w:history="1">
        <w:r w:rsidR="007B485A" w:rsidRPr="004C02A8">
          <w:rPr>
            <w:rStyle w:val="Hyperlink"/>
            <w:noProof/>
          </w:rPr>
          <w:t>Table C-12.</w:t>
        </w:r>
        <w:r w:rsidR="007B485A" w:rsidRPr="007B485A">
          <w:rPr>
            <w:noProof/>
          </w:rPr>
          <w:t xml:space="preserve"> </w:t>
        </w:r>
        <w:r w:rsidR="007B485A" w:rsidRPr="007B485A">
          <w:rPr>
            <w:rStyle w:val="Hyperlink"/>
            <w:noProof/>
          </w:rPr>
          <w:t>W7: Part I: Identify hand grenades</w:t>
        </w:r>
        <w:r w:rsidR="007B485A">
          <w:rPr>
            <w:noProof/>
            <w:webHidden/>
          </w:rPr>
          <w:tab/>
        </w:r>
        <w:r w:rsidR="007B485A">
          <w:rPr>
            <w:noProof/>
            <w:webHidden/>
          </w:rPr>
          <w:fldChar w:fldCharType="begin"/>
        </w:r>
        <w:r w:rsidR="007B485A">
          <w:rPr>
            <w:noProof/>
            <w:webHidden/>
          </w:rPr>
          <w:instrText xml:space="preserve"> PAGEREF _Toc89353702 \h </w:instrText>
        </w:r>
        <w:r w:rsidR="007B485A">
          <w:rPr>
            <w:noProof/>
            <w:webHidden/>
          </w:rPr>
        </w:r>
        <w:r w:rsidR="007B485A">
          <w:rPr>
            <w:noProof/>
            <w:webHidden/>
          </w:rPr>
          <w:fldChar w:fldCharType="separate"/>
        </w:r>
        <w:r w:rsidR="00CF62F7">
          <w:rPr>
            <w:noProof/>
            <w:webHidden/>
          </w:rPr>
          <w:t>32</w:t>
        </w:r>
        <w:r w:rsidR="007B485A">
          <w:rPr>
            <w:noProof/>
            <w:webHidden/>
          </w:rPr>
          <w:fldChar w:fldCharType="end"/>
        </w:r>
      </w:hyperlink>
    </w:p>
    <w:p w14:paraId="6BBA81DC" w14:textId="1C46802E"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04" w:history="1">
        <w:r w:rsidR="007B485A" w:rsidRPr="004C02A8">
          <w:rPr>
            <w:rStyle w:val="Hyperlink"/>
            <w:noProof/>
          </w:rPr>
          <w:t>Table C-13.</w:t>
        </w:r>
        <w:r w:rsidR="007B485A" w:rsidRPr="007B485A">
          <w:rPr>
            <w:noProof/>
          </w:rPr>
          <w:t xml:space="preserve"> </w:t>
        </w:r>
        <w:r w:rsidR="007B485A" w:rsidRPr="007B485A">
          <w:rPr>
            <w:rStyle w:val="Hyperlink"/>
            <w:noProof/>
          </w:rPr>
          <w:t>W7 Part II: Employ hand grenades against open troops</w:t>
        </w:r>
        <w:r w:rsidR="007B485A">
          <w:rPr>
            <w:noProof/>
            <w:webHidden/>
          </w:rPr>
          <w:tab/>
        </w:r>
        <w:r w:rsidR="007B485A">
          <w:rPr>
            <w:noProof/>
            <w:webHidden/>
          </w:rPr>
          <w:fldChar w:fldCharType="begin"/>
        </w:r>
        <w:r w:rsidR="007B485A">
          <w:rPr>
            <w:noProof/>
            <w:webHidden/>
          </w:rPr>
          <w:instrText xml:space="preserve"> PAGEREF _Toc89353704 \h </w:instrText>
        </w:r>
        <w:r w:rsidR="007B485A">
          <w:rPr>
            <w:noProof/>
            <w:webHidden/>
          </w:rPr>
        </w:r>
        <w:r w:rsidR="007B485A">
          <w:rPr>
            <w:noProof/>
            <w:webHidden/>
          </w:rPr>
          <w:fldChar w:fldCharType="separate"/>
        </w:r>
        <w:r w:rsidR="00CF62F7">
          <w:rPr>
            <w:noProof/>
            <w:webHidden/>
          </w:rPr>
          <w:t>35</w:t>
        </w:r>
        <w:r w:rsidR="007B485A">
          <w:rPr>
            <w:noProof/>
            <w:webHidden/>
          </w:rPr>
          <w:fldChar w:fldCharType="end"/>
        </w:r>
      </w:hyperlink>
    </w:p>
    <w:p w14:paraId="51E80DE4" w14:textId="1D45D0F4"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06" w:history="1">
        <w:r w:rsidR="007B485A" w:rsidRPr="004C02A8">
          <w:rPr>
            <w:rStyle w:val="Hyperlink"/>
            <w:noProof/>
          </w:rPr>
          <w:t>Table C-14.</w:t>
        </w:r>
        <w:r w:rsidR="007B485A" w:rsidRPr="007B485A">
          <w:rPr>
            <w:noProof/>
          </w:rPr>
          <w:t xml:space="preserve"> </w:t>
        </w:r>
        <w:r w:rsidR="007B485A" w:rsidRPr="007B485A">
          <w:rPr>
            <w:rStyle w:val="Hyperlink"/>
            <w:noProof/>
          </w:rPr>
          <w:t>Employ hand grenades through a window, door, or bunker</w:t>
        </w:r>
        <w:r w:rsidR="007B485A">
          <w:rPr>
            <w:noProof/>
            <w:webHidden/>
          </w:rPr>
          <w:tab/>
        </w:r>
        <w:r w:rsidR="007B485A">
          <w:rPr>
            <w:noProof/>
            <w:webHidden/>
          </w:rPr>
          <w:fldChar w:fldCharType="begin"/>
        </w:r>
        <w:r w:rsidR="007B485A">
          <w:rPr>
            <w:noProof/>
            <w:webHidden/>
          </w:rPr>
          <w:instrText xml:space="preserve"> PAGEREF _Toc89353706 \h </w:instrText>
        </w:r>
        <w:r w:rsidR="007B485A">
          <w:rPr>
            <w:noProof/>
            <w:webHidden/>
          </w:rPr>
        </w:r>
        <w:r w:rsidR="007B485A">
          <w:rPr>
            <w:noProof/>
            <w:webHidden/>
          </w:rPr>
          <w:fldChar w:fldCharType="separate"/>
        </w:r>
        <w:r w:rsidR="00CF62F7">
          <w:rPr>
            <w:noProof/>
            <w:webHidden/>
          </w:rPr>
          <w:t>37</w:t>
        </w:r>
        <w:r w:rsidR="007B485A">
          <w:rPr>
            <w:noProof/>
            <w:webHidden/>
          </w:rPr>
          <w:fldChar w:fldCharType="end"/>
        </w:r>
      </w:hyperlink>
    </w:p>
    <w:p w14:paraId="49FA16A7" w14:textId="024156A5"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08" w:history="1">
        <w:r w:rsidR="007B485A" w:rsidRPr="004C02A8">
          <w:rPr>
            <w:rStyle w:val="Hyperlink"/>
            <w:noProof/>
          </w:rPr>
          <w:t>Table C-15.</w:t>
        </w:r>
        <w:r w:rsidR="007B485A" w:rsidRPr="007B485A">
          <w:rPr>
            <w:noProof/>
          </w:rPr>
          <w:t xml:space="preserve"> </w:t>
        </w:r>
        <w:r w:rsidR="007B485A" w:rsidRPr="007B485A">
          <w:rPr>
            <w:rStyle w:val="Hyperlink"/>
            <w:noProof/>
          </w:rPr>
          <w:t>W8: M18A1 claymore mine operation (electronic initiation)</w:t>
        </w:r>
        <w:r w:rsidR="007B485A">
          <w:rPr>
            <w:noProof/>
            <w:webHidden/>
          </w:rPr>
          <w:tab/>
        </w:r>
        <w:r w:rsidR="007B485A">
          <w:rPr>
            <w:noProof/>
            <w:webHidden/>
          </w:rPr>
          <w:fldChar w:fldCharType="begin"/>
        </w:r>
        <w:r w:rsidR="007B485A">
          <w:rPr>
            <w:noProof/>
            <w:webHidden/>
          </w:rPr>
          <w:instrText xml:space="preserve"> PAGEREF _Toc89353708 \h </w:instrText>
        </w:r>
        <w:r w:rsidR="007B485A">
          <w:rPr>
            <w:noProof/>
            <w:webHidden/>
          </w:rPr>
        </w:r>
        <w:r w:rsidR="007B485A">
          <w:rPr>
            <w:noProof/>
            <w:webHidden/>
          </w:rPr>
          <w:fldChar w:fldCharType="separate"/>
        </w:r>
        <w:r w:rsidR="00CF62F7">
          <w:rPr>
            <w:noProof/>
            <w:webHidden/>
          </w:rPr>
          <w:t>41</w:t>
        </w:r>
        <w:r w:rsidR="007B485A">
          <w:rPr>
            <w:noProof/>
            <w:webHidden/>
          </w:rPr>
          <w:fldChar w:fldCharType="end"/>
        </w:r>
      </w:hyperlink>
    </w:p>
    <w:p w14:paraId="3BE68E6E" w14:textId="2FFECCF2"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10" w:history="1">
        <w:r w:rsidR="007B485A" w:rsidRPr="004C02A8">
          <w:rPr>
            <w:rStyle w:val="Hyperlink"/>
            <w:noProof/>
          </w:rPr>
          <w:t>Table C-16.</w:t>
        </w:r>
        <w:r w:rsidR="007B485A" w:rsidRPr="007B485A">
          <w:rPr>
            <w:noProof/>
          </w:rPr>
          <w:t xml:space="preserve"> </w:t>
        </w:r>
        <w:r w:rsidR="007B485A" w:rsidRPr="007B485A">
          <w:rPr>
            <w:rStyle w:val="Hyperlink"/>
            <w:noProof/>
          </w:rPr>
          <w:t>W8 continued, M18A1 claymore mine operation (non-electronic)</w:t>
        </w:r>
        <w:r w:rsidR="007B485A">
          <w:rPr>
            <w:noProof/>
            <w:webHidden/>
          </w:rPr>
          <w:tab/>
        </w:r>
        <w:r w:rsidR="007B485A">
          <w:rPr>
            <w:noProof/>
            <w:webHidden/>
          </w:rPr>
          <w:fldChar w:fldCharType="begin"/>
        </w:r>
        <w:r w:rsidR="007B485A">
          <w:rPr>
            <w:noProof/>
            <w:webHidden/>
          </w:rPr>
          <w:instrText xml:space="preserve"> PAGEREF _Toc89353710 \h </w:instrText>
        </w:r>
        <w:r w:rsidR="007B485A">
          <w:rPr>
            <w:noProof/>
            <w:webHidden/>
          </w:rPr>
        </w:r>
        <w:r w:rsidR="007B485A">
          <w:rPr>
            <w:noProof/>
            <w:webHidden/>
          </w:rPr>
          <w:fldChar w:fldCharType="separate"/>
        </w:r>
        <w:r w:rsidR="00CF62F7">
          <w:rPr>
            <w:noProof/>
            <w:webHidden/>
          </w:rPr>
          <w:t>45</w:t>
        </w:r>
        <w:r w:rsidR="007B485A">
          <w:rPr>
            <w:noProof/>
            <w:webHidden/>
          </w:rPr>
          <w:fldChar w:fldCharType="end"/>
        </w:r>
      </w:hyperlink>
    </w:p>
    <w:p w14:paraId="7E8C7D51" w14:textId="4441A692"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12" w:history="1">
        <w:r w:rsidR="007B485A" w:rsidRPr="004C02A8">
          <w:rPr>
            <w:rStyle w:val="Hyperlink"/>
            <w:noProof/>
          </w:rPr>
          <w:t>Table C-17.</w:t>
        </w:r>
        <w:r w:rsidR="007B485A" w:rsidRPr="007B485A">
          <w:rPr>
            <w:noProof/>
          </w:rPr>
          <w:t xml:space="preserve"> </w:t>
        </w:r>
        <w:r w:rsidR="007B485A" w:rsidRPr="007B485A">
          <w:rPr>
            <w:rStyle w:val="Hyperlink"/>
            <w:noProof/>
          </w:rPr>
          <w:t>ESB 1: React to possible improvised explosive device</w:t>
        </w:r>
        <w:r w:rsidR="007B485A">
          <w:rPr>
            <w:noProof/>
            <w:webHidden/>
          </w:rPr>
          <w:tab/>
        </w:r>
        <w:r w:rsidR="007B485A">
          <w:rPr>
            <w:noProof/>
            <w:webHidden/>
          </w:rPr>
          <w:fldChar w:fldCharType="begin"/>
        </w:r>
        <w:r w:rsidR="007B485A">
          <w:rPr>
            <w:noProof/>
            <w:webHidden/>
          </w:rPr>
          <w:instrText xml:space="preserve"> PAGEREF _Toc89353712 \h </w:instrText>
        </w:r>
        <w:r w:rsidR="007B485A">
          <w:rPr>
            <w:noProof/>
            <w:webHidden/>
          </w:rPr>
        </w:r>
        <w:r w:rsidR="007B485A">
          <w:rPr>
            <w:noProof/>
            <w:webHidden/>
          </w:rPr>
          <w:fldChar w:fldCharType="separate"/>
        </w:r>
        <w:r w:rsidR="00CF62F7">
          <w:rPr>
            <w:noProof/>
            <w:webHidden/>
          </w:rPr>
          <w:t>48</w:t>
        </w:r>
        <w:r w:rsidR="007B485A">
          <w:rPr>
            <w:noProof/>
            <w:webHidden/>
          </w:rPr>
          <w:fldChar w:fldCharType="end"/>
        </w:r>
      </w:hyperlink>
    </w:p>
    <w:p w14:paraId="049A1F0D" w14:textId="09F1355A"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14" w:history="1">
        <w:r w:rsidR="007B485A" w:rsidRPr="004C02A8">
          <w:rPr>
            <w:rStyle w:val="Hyperlink"/>
            <w:noProof/>
          </w:rPr>
          <w:t>Table C-18.</w:t>
        </w:r>
        <w:r w:rsidR="007B485A" w:rsidRPr="007B485A">
          <w:rPr>
            <w:noProof/>
          </w:rPr>
          <w:t xml:space="preserve"> </w:t>
        </w:r>
        <w:r w:rsidR="007B485A" w:rsidRPr="007B485A">
          <w:rPr>
            <w:rStyle w:val="Hyperlink"/>
            <w:noProof/>
          </w:rPr>
          <w:t>ESB2: Prepare an M136 launcher/ Perform misfire procedures on an M136 launche</w:t>
        </w:r>
        <w:r w:rsidR="007B485A">
          <w:rPr>
            <w:rStyle w:val="Hyperlink"/>
            <w:noProof/>
          </w:rPr>
          <w:t>r</w:t>
        </w:r>
        <w:r w:rsidR="007B485A">
          <w:rPr>
            <w:noProof/>
            <w:webHidden/>
          </w:rPr>
          <w:tab/>
        </w:r>
        <w:r w:rsidR="007B485A">
          <w:rPr>
            <w:noProof/>
            <w:webHidden/>
          </w:rPr>
          <w:fldChar w:fldCharType="begin"/>
        </w:r>
        <w:r w:rsidR="007B485A">
          <w:rPr>
            <w:noProof/>
            <w:webHidden/>
          </w:rPr>
          <w:instrText xml:space="preserve"> PAGEREF _Toc89353714 \h </w:instrText>
        </w:r>
        <w:r w:rsidR="007B485A">
          <w:rPr>
            <w:noProof/>
            <w:webHidden/>
          </w:rPr>
        </w:r>
        <w:r w:rsidR="007B485A">
          <w:rPr>
            <w:noProof/>
            <w:webHidden/>
          </w:rPr>
          <w:fldChar w:fldCharType="separate"/>
        </w:r>
        <w:r w:rsidR="00CF62F7">
          <w:rPr>
            <w:noProof/>
            <w:webHidden/>
          </w:rPr>
          <w:t>50</w:t>
        </w:r>
        <w:r w:rsidR="007B485A">
          <w:rPr>
            <w:noProof/>
            <w:webHidden/>
          </w:rPr>
          <w:fldChar w:fldCharType="end"/>
        </w:r>
      </w:hyperlink>
    </w:p>
    <w:p w14:paraId="23B95226" w14:textId="42602BFF"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16" w:history="1">
        <w:r w:rsidR="007B485A" w:rsidRPr="004C02A8">
          <w:rPr>
            <w:rStyle w:val="Hyperlink"/>
            <w:noProof/>
          </w:rPr>
          <w:t>Table D-1.</w:t>
        </w:r>
        <w:r w:rsidR="007B485A" w:rsidRPr="007B485A">
          <w:rPr>
            <w:noProof/>
          </w:rPr>
          <w:t xml:space="preserve"> </w:t>
        </w:r>
        <w:r w:rsidR="007B485A" w:rsidRPr="007B485A">
          <w:rPr>
            <w:rStyle w:val="Hyperlink"/>
            <w:noProof/>
          </w:rPr>
          <w:t>M1: Request medical evacuation</w:t>
        </w:r>
        <w:r w:rsidR="007B485A">
          <w:rPr>
            <w:noProof/>
            <w:webHidden/>
          </w:rPr>
          <w:tab/>
        </w:r>
        <w:r w:rsidR="007B485A">
          <w:rPr>
            <w:noProof/>
            <w:webHidden/>
          </w:rPr>
          <w:fldChar w:fldCharType="begin"/>
        </w:r>
        <w:r w:rsidR="007B485A">
          <w:rPr>
            <w:noProof/>
            <w:webHidden/>
          </w:rPr>
          <w:instrText xml:space="preserve"> PAGEREF _Toc89353716 \h </w:instrText>
        </w:r>
        <w:r w:rsidR="007B485A">
          <w:rPr>
            <w:noProof/>
            <w:webHidden/>
          </w:rPr>
        </w:r>
        <w:r w:rsidR="007B485A">
          <w:rPr>
            <w:noProof/>
            <w:webHidden/>
          </w:rPr>
          <w:fldChar w:fldCharType="separate"/>
        </w:r>
        <w:r w:rsidR="00CF62F7">
          <w:rPr>
            <w:noProof/>
            <w:webHidden/>
          </w:rPr>
          <w:t>53</w:t>
        </w:r>
        <w:r w:rsidR="007B485A">
          <w:rPr>
            <w:noProof/>
            <w:webHidden/>
          </w:rPr>
          <w:fldChar w:fldCharType="end"/>
        </w:r>
      </w:hyperlink>
    </w:p>
    <w:p w14:paraId="3A818FCA" w14:textId="41A62001"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18" w:history="1">
        <w:r w:rsidR="007B485A" w:rsidRPr="004C02A8">
          <w:rPr>
            <w:rStyle w:val="Hyperlink"/>
            <w:noProof/>
          </w:rPr>
          <w:t>Table D-2.</w:t>
        </w:r>
        <w:r w:rsidR="007B485A" w:rsidRPr="007B485A">
          <w:rPr>
            <w:noProof/>
          </w:rPr>
          <w:t xml:space="preserve"> </w:t>
        </w:r>
        <w:r w:rsidR="007B485A" w:rsidRPr="007B485A">
          <w:rPr>
            <w:rStyle w:val="Hyperlink"/>
            <w:noProof/>
          </w:rPr>
          <w:t>M2: Provide care under fire and move a casualty</w:t>
        </w:r>
        <w:r w:rsidR="007B485A">
          <w:rPr>
            <w:noProof/>
            <w:webHidden/>
          </w:rPr>
          <w:tab/>
        </w:r>
        <w:r w:rsidR="007B485A">
          <w:rPr>
            <w:noProof/>
            <w:webHidden/>
          </w:rPr>
          <w:fldChar w:fldCharType="begin"/>
        </w:r>
        <w:r w:rsidR="007B485A">
          <w:rPr>
            <w:noProof/>
            <w:webHidden/>
          </w:rPr>
          <w:instrText xml:space="preserve"> PAGEREF _Toc89353718 \h </w:instrText>
        </w:r>
        <w:r w:rsidR="007B485A">
          <w:rPr>
            <w:noProof/>
            <w:webHidden/>
          </w:rPr>
        </w:r>
        <w:r w:rsidR="007B485A">
          <w:rPr>
            <w:noProof/>
            <w:webHidden/>
          </w:rPr>
          <w:fldChar w:fldCharType="separate"/>
        </w:r>
        <w:r w:rsidR="00CF62F7">
          <w:rPr>
            <w:noProof/>
            <w:webHidden/>
          </w:rPr>
          <w:t>56</w:t>
        </w:r>
        <w:r w:rsidR="007B485A">
          <w:rPr>
            <w:noProof/>
            <w:webHidden/>
          </w:rPr>
          <w:fldChar w:fldCharType="end"/>
        </w:r>
      </w:hyperlink>
    </w:p>
    <w:p w14:paraId="25CA4B0E" w14:textId="77777777" w:rsidR="00830DC1" w:rsidRDefault="00830DC1" w:rsidP="0030579B">
      <w:pPr>
        <w:rPr>
          <w:noProof/>
        </w:rPr>
      </w:pPr>
    </w:p>
    <w:p w14:paraId="57470B90" w14:textId="09C93065" w:rsidR="00830DC1" w:rsidRDefault="00830DC1" w:rsidP="0030579B">
      <w:pPr>
        <w:rPr>
          <w:noProof/>
        </w:rPr>
      </w:pPr>
    </w:p>
    <w:p w14:paraId="065255AE" w14:textId="19F2E10D" w:rsidR="00C66A21" w:rsidRDefault="00C66A21" w:rsidP="0030579B">
      <w:pPr>
        <w:rPr>
          <w:noProof/>
        </w:rPr>
      </w:pPr>
    </w:p>
    <w:p w14:paraId="15B07A81" w14:textId="77777777" w:rsidR="00C66A21" w:rsidRDefault="00C66A21" w:rsidP="0030579B">
      <w:pPr>
        <w:rPr>
          <w:noProof/>
        </w:rPr>
      </w:pPr>
    </w:p>
    <w:p w14:paraId="5E46C29A" w14:textId="77777777" w:rsidR="0049635B" w:rsidRDefault="0049635B" w:rsidP="0030579B">
      <w:pPr>
        <w:rPr>
          <w:b/>
          <w:noProof/>
        </w:rPr>
      </w:pPr>
    </w:p>
    <w:p w14:paraId="0440C048" w14:textId="77777777" w:rsidR="0049635B" w:rsidRDefault="0049635B" w:rsidP="0030579B">
      <w:pPr>
        <w:rPr>
          <w:b/>
          <w:noProof/>
          <w:sz w:val="20"/>
          <w:szCs w:val="20"/>
        </w:rPr>
      </w:pPr>
      <w:r>
        <w:rPr>
          <w:b/>
          <w:noProof/>
        </w:rPr>
        <w:lastRenderedPageBreak/>
        <w:t>Table List, cont.</w:t>
      </w:r>
      <w:r w:rsidRPr="0049635B">
        <w:rPr>
          <w:b/>
          <w:noProof/>
          <w:sz w:val="20"/>
          <w:szCs w:val="20"/>
        </w:rPr>
        <w:t xml:space="preserve"> </w:t>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p>
    <w:p w14:paraId="0121B450" w14:textId="2960DE66" w:rsidR="0049635B" w:rsidRDefault="0049635B">
      <w:pPr>
        <w:jc w:val="right"/>
        <w:rPr>
          <w:noProof/>
        </w:rPr>
      </w:pPr>
      <w:r w:rsidRPr="00BE656D">
        <w:rPr>
          <w:b/>
          <w:noProof/>
          <w:sz w:val="20"/>
          <w:szCs w:val="20"/>
        </w:rPr>
        <w:t>Page</w:t>
      </w:r>
    </w:p>
    <w:p w14:paraId="1F733437" w14:textId="6C9ACB0B" w:rsidR="0049635B" w:rsidRDefault="00A162B4" w:rsidP="0049635B">
      <w:pPr>
        <w:pStyle w:val="TableofFigures"/>
        <w:tabs>
          <w:tab w:val="right" w:leader="dot" w:pos="9350"/>
        </w:tabs>
        <w:rPr>
          <w:rFonts w:asciiTheme="minorHAnsi" w:eastAsiaTheme="minorEastAsia" w:hAnsiTheme="minorHAnsi" w:cstheme="minorBidi"/>
          <w:noProof/>
          <w:sz w:val="22"/>
          <w:szCs w:val="22"/>
        </w:rPr>
      </w:pPr>
      <w:hyperlink w:anchor="_Toc89353720" w:history="1">
        <w:r w:rsidR="0049635B" w:rsidRPr="004C02A8">
          <w:rPr>
            <w:rStyle w:val="Hyperlink"/>
            <w:noProof/>
          </w:rPr>
          <w:t>Table D-3.</w:t>
        </w:r>
        <w:r w:rsidR="0049635B" w:rsidRPr="007B485A">
          <w:rPr>
            <w:noProof/>
          </w:rPr>
          <w:t xml:space="preserve"> </w:t>
        </w:r>
        <w:r w:rsidR="0049635B" w:rsidRPr="007B485A">
          <w:rPr>
            <w:rStyle w:val="Hyperlink"/>
            <w:noProof/>
          </w:rPr>
          <w:t>M3: Perform first aid to restore breathing and or pulse</w:t>
        </w:r>
        <w:r w:rsidR="0049635B">
          <w:rPr>
            <w:noProof/>
            <w:webHidden/>
          </w:rPr>
          <w:tab/>
        </w:r>
        <w:r w:rsidR="0049635B">
          <w:rPr>
            <w:noProof/>
            <w:webHidden/>
          </w:rPr>
          <w:fldChar w:fldCharType="begin"/>
        </w:r>
        <w:r w:rsidR="0049635B">
          <w:rPr>
            <w:noProof/>
            <w:webHidden/>
          </w:rPr>
          <w:instrText xml:space="preserve"> PAGEREF _Toc89353720 \h </w:instrText>
        </w:r>
        <w:r w:rsidR="0049635B">
          <w:rPr>
            <w:noProof/>
            <w:webHidden/>
          </w:rPr>
        </w:r>
        <w:r w:rsidR="0049635B">
          <w:rPr>
            <w:noProof/>
            <w:webHidden/>
          </w:rPr>
          <w:fldChar w:fldCharType="separate"/>
        </w:r>
        <w:r w:rsidR="00CF62F7">
          <w:rPr>
            <w:noProof/>
            <w:webHidden/>
          </w:rPr>
          <w:t>61</w:t>
        </w:r>
        <w:r w:rsidR="0049635B">
          <w:rPr>
            <w:noProof/>
            <w:webHidden/>
          </w:rPr>
          <w:fldChar w:fldCharType="end"/>
        </w:r>
      </w:hyperlink>
    </w:p>
    <w:p w14:paraId="184C5436" w14:textId="1E8FE5FC"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22" w:history="1">
        <w:r w:rsidR="007B485A" w:rsidRPr="004C02A8">
          <w:rPr>
            <w:rStyle w:val="Hyperlink"/>
            <w:noProof/>
          </w:rPr>
          <w:t>Table D-4.</w:t>
        </w:r>
        <w:r w:rsidR="007B485A" w:rsidRPr="007B485A">
          <w:rPr>
            <w:noProof/>
          </w:rPr>
          <w:t xml:space="preserve"> </w:t>
        </w:r>
        <w:r w:rsidR="007B485A" w:rsidRPr="007B485A">
          <w:rPr>
            <w:rStyle w:val="Hyperlink"/>
            <w:noProof/>
          </w:rPr>
          <w:t>M4: Evaluate a casualty for a heat injury</w:t>
        </w:r>
        <w:r w:rsidR="007B485A">
          <w:rPr>
            <w:noProof/>
            <w:webHidden/>
          </w:rPr>
          <w:tab/>
        </w:r>
        <w:r w:rsidR="007B485A">
          <w:rPr>
            <w:noProof/>
            <w:webHidden/>
          </w:rPr>
          <w:fldChar w:fldCharType="begin"/>
        </w:r>
        <w:r w:rsidR="007B485A">
          <w:rPr>
            <w:noProof/>
            <w:webHidden/>
          </w:rPr>
          <w:instrText xml:space="preserve"> PAGEREF _Toc89353722 \h </w:instrText>
        </w:r>
        <w:r w:rsidR="007B485A">
          <w:rPr>
            <w:noProof/>
            <w:webHidden/>
          </w:rPr>
        </w:r>
        <w:r w:rsidR="007B485A">
          <w:rPr>
            <w:noProof/>
            <w:webHidden/>
          </w:rPr>
          <w:fldChar w:fldCharType="separate"/>
        </w:r>
        <w:r w:rsidR="00CF62F7">
          <w:rPr>
            <w:noProof/>
            <w:webHidden/>
          </w:rPr>
          <w:t>63</w:t>
        </w:r>
        <w:r w:rsidR="007B485A">
          <w:rPr>
            <w:noProof/>
            <w:webHidden/>
          </w:rPr>
          <w:fldChar w:fldCharType="end"/>
        </w:r>
      </w:hyperlink>
    </w:p>
    <w:p w14:paraId="212263DC" w14:textId="10A59985"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24" w:history="1">
        <w:r w:rsidR="007B485A" w:rsidRPr="004C02A8">
          <w:rPr>
            <w:rStyle w:val="Hyperlink"/>
            <w:noProof/>
          </w:rPr>
          <w:t>Table D-5.</w:t>
        </w:r>
        <w:r w:rsidR="007B485A" w:rsidRPr="007B485A">
          <w:rPr>
            <w:noProof/>
          </w:rPr>
          <w:t xml:space="preserve"> </w:t>
        </w:r>
        <w:r w:rsidR="007B485A" w:rsidRPr="007B485A">
          <w:rPr>
            <w:rStyle w:val="Hyperlink"/>
            <w:noProof/>
          </w:rPr>
          <w:t>M5: Control bleeding</w:t>
        </w:r>
        <w:r w:rsidR="007B485A">
          <w:rPr>
            <w:noProof/>
            <w:webHidden/>
          </w:rPr>
          <w:tab/>
        </w:r>
        <w:r w:rsidR="007B485A">
          <w:rPr>
            <w:noProof/>
            <w:webHidden/>
          </w:rPr>
          <w:fldChar w:fldCharType="begin"/>
        </w:r>
        <w:r w:rsidR="007B485A">
          <w:rPr>
            <w:noProof/>
            <w:webHidden/>
          </w:rPr>
          <w:instrText xml:space="preserve"> PAGEREF _Toc89353724 \h </w:instrText>
        </w:r>
        <w:r w:rsidR="007B485A">
          <w:rPr>
            <w:noProof/>
            <w:webHidden/>
          </w:rPr>
        </w:r>
        <w:r w:rsidR="007B485A">
          <w:rPr>
            <w:noProof/>
            <w:webHidden/>
          </w:rPr>
          <w:fldChar w:fldCharType="separate"/>
        </w:r>
        <w:r w:rsidR="00CF62F7">
          <w:rPr>
            <w:noProof/>
            <w:webHidden/>
          </w:rPr>
          <w:t>65</w:t>
        </w:r>
        <w:r w:rsidR="007B485A">
          <w:rPr>
            <w:noProof/>
            <w:webHidden/>
          </w:rPr>
          <w:fldChar w:fldCharType="end"/>
        </w:r>
      </w:hyperlink>
    </w:p>
    <w:p w14:paraId="083CDCEF" w14:textId="47508DA7"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26" w:history="1">
        <w:r w:rsidR="007B485A" w:rsidRPr="004C02A8">
          <w:rPr>
            <w:rStyle w:val="Hyperlink"/>
            <w:noProof/>
          </w:rPr>
          <w:t>Table D-6.</w:t>
        </w:r>
        <w:r w:rsidR="007B485A" w:rsidRPr="007B485A">
          <w:rPr>
            <w:noProof/>
          </w:rPr>
          <w:t xml:space="preserve"> </w:t>
        </w:r>
        <w:r w:rsidR="007B485A" w:rsidRPr="007B485A">
          <w:rPr>
            <w:rStyle w:val="Hyperlink"/>
            <w:noProof/>
          </w:rPr>
          <w:t xml:space="preserve">M6 Evaluate and treat a </w:t>
        </w:r>
        <w:r w:rsidR="0049635B">
          <w:rPr>
            <w:rStyle w:val="Hyperlink"/>
            <w:noProof/>
          </w:rPr>
          <w:t>casualty</w:t>
        </w:r>
        <w:r w:rsidR="0049635B" w:rsidRPr="007B485A">
          <w:rPr>
            <w:rStyle w:val="Hyperlink"/>
            <w:noProof/>
          </w:rPr>
          <w:t xml:space="preserve"> </w:t>
        </w:r>
        <w:r w:rsidR="007B485A" w:rsidRPr="007B485A">
          <w:rPr>
            <w:rStyle w:val="Hyperlink"/>
            <w:noProof/>
          </w:rPr>
          <w:t>for a spinal injury and shock</w:t>
        </w:r>
        <w:r w:rsidR="007B485A">
          <w:rPr>
            <w:noProof/>
            <w:webHidden/>
          </w:rPr>
          <w:tab/>
        </w:r>
        <w:r w:rsidR="007B485A">
          <w:rPr>
            <w:noProof/>
            <w:webHidden/>
          </w:rPr>
          <w:fldChar w:fldCharType="begin"/>
        </w:r>
        <w:r w:rsidR="007B485A">
          <w:rPr>
            <w:noProof/>
            <w:webHidden/>
          </w:rPr>
          <w:instrText xml:space="preserve"> PAGEREF _Toc89353726 \h </w:instrText>
        </w:r>
        <w:r w:rsidR="007B485A">
          <w:rPr>
            <w:noProof/>
            <w:webHidden/>
          </w:rPr>
        </w:r>
        <w:r w:rsidR="007B485A">
          <w:rPr>
            <w:noProof/>
            <w:webHidden/>
          </w:rPr>
          <w:fldChar w:fldCharType="separate"/>
        </w:r>
        <w:r w:rsidR="00CF62F7">
          <w:rPr>
            <w:noProof/>
            <w:webHidden/>
          </w:rPr>
          <w:t>69</w:t>
        </w:r>
        <w:r w:rsidR="007B485A">
          <w:rPr>
            <w:noProof/>
            <w:webHidden/>
          </w:rPr>
          <w:fldChar w:fldCharType="end"/>
        </w:r>
      </w:hyperlink>
    </w:p>
    <w:p w14:paraId="3ACCBCE7" w14:textId="4140B8FA"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28" w:history="1">
        <w:r w:rsidR="007B485A" w:rsidRPr="004C02A8">
          <w:rPr>
            <w:rStyle w:val="Hyperlink"/>
            <w:noProof/>
          </w:rPr>
          <w:t>Table D-7.</w:t>
        </w:r>
        <w:r w:rsidR="007B485A" w:rsidRPr="007B485A">
          <w:rPr>
            <w:noProof/>
          </w:rPr>
          <w:t xml:space="preserve"> </w:t>
        </w:r>
        <w:r w:rsidR="007B485A" w:rsidRPr="007B485A">
          <w:rPr>
            <w:rStyle w:val="Hyperlink"/>
            <w:noProof/>
          </w:rPr>
          <w:t>M7: Apply an occlusive dressing and perform a needle chest decompression</w:t>
        </w:r>
        <w:r w:rsidR="007B485A">
          <w:rPr>
            <w:noProof/>
            <w:webHidden/>
          </w:rPr>
          <w:tab/>
        </w:r>
        <w:r w:rsidR="007B485A">
          <w:rPr>
            <w:noProof/>
            <w:webHidden/>
          </w:rPr>
          <w:fldChar w:fldCharType="begin"/>
        </w:r>
        <w:r w:rsidR="007B485A">
          <w:rPr>
            <w:noProof/>
            <w:webHidden/>
          </w:rPr>
          <w:instrText xml:space="preserve"> PAGEREF _Toc89353728 \h </w:instrText>
        </w:r>
        <w:r w:rsidR="007B485A">
          <w:rPr>
            <w:noProof/>
            <w:webHidden/>
          </w:rPr>
        </w:r>
        <w:r w:rsidR="007B485A">
          <w:rPr>
            <w:noProof/>
            <w:webHidden/>
          </w:rPr>
          <w:fldChar w:fldCharType="separate"/>
        </w:r>
        <w:r w:rsidR="00CF62F7">
          <w:rPr>
            <w:noProof/>
            <w:webHidden/>
          </w:rPr>
          <w:t>72</w:t>
        </w:r>
        <w:r w:rsidR="007B485A">
          <w:rPr>
            <w:noProof/>
            <w:webHidden/>
          </w:rPr>
          <w:fldChar w:fldCharType="end"/>
        </w:r>
      </w:hyperlink>
    </w:p>
    <w:p w14:paraId="1B224C39" w14:textId="3D88C900"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30" w:history="1">
        <w:r w:rsidR="007B485A" w:rsidRPr="004C02A8">
          <w:rPr>
            <w:rStyle w:val="Hyperlink"/>
            <w:noProof/>
          </w:rPr>
          <w:t>Table D-8.</w:t>
        </w:r>
        <w:r w:rsidR="007B485A" w:rsidRPr="007B485A">
          <w:rPr>
            <w:noProof/>
          </w:rPr>
          <w:t xml:space="preserve"> </w:t>
        </w:r>
        <w:r w:rsidR="007B485A" w:rsidRPr="007B485A">
          <w:rPr>
            <w:rStyle w:val="Hyperlink"/>
            <w:noProof/>
          </w:rPr>
          <w:t>M8 Perform first aid for an open head wound in a chemical, biological, radiological, and nuclear environment</w:t>
        </w:r>
        <w:r w:rsidR="007B485A">
          <w:rPr>
            <w:noProof/>
            <w:webHidden/>
          </w:rPr>
          <w:tab/>
        </w:r>
        <w:r w:rsidR="007B485A">
          <w:rPr>
            <w:noProof/>
            <w:webHidden/>
          </w:rPr>
          <w:fldChar w:fldCharType="begin"/>
        </w:r>
        <w:r w:rsidR="007B485A">
          <w:rPr>
            <w:noProof/>
            <w:webHidden/>
          </w:rPr>
          <w:instrText xml:space="preserve"> PAGEREF _Toc89353730 \h </w:instrText>
        </w:r>
        <w:r w:rsidR="007B485A">
          <w:rPr>
            <w:noProof/>
            <w:webHidden/>
          </w:rPr>
        </w:r>
        <w:r w:rsidR="007B485A">
          <w:rPr>
            <w:noProof/>
            <w:webHidden/>
          </w:rPr>
          <w:fldChar w:fldCharType="separate"/>
        </w:r>
        <w:r w:rsidR="00CF62F7">
          <w:rPr>
            <w:noProof/>
            <w:webHidden/>
          </w:rPr>
          <w:t>75</w:t>
        </w:r>
        <w:r w:rsidR="007B485A">
          <w:rPr>
            <w:noProof/>
            <w:webHidden/>
          </w:rPr>
          <w:fldChar w:fldCharType="end"/>
        </w:r>
      </w:hyperlink>
    </w:p>
    <w:p w14:paraId="6E00439F" w14:textId="1BF822D9"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32" w:history="1">
        <w:r w:rsidR="007B485A" w:rsidRPr="004C02A8">
          <w:rPr>
            <w:rStyle w:val="Hyperlink"/>
            <w:noProof/>
          </w:rPr>
          <w:t>Table D-9.</w:t>
        </w:r>
        <w:r w:rsidR="007B485A" w:rsidRPr="007B485A">
          <w:rPr>
            <w:noProof/>
          </w:rPr>
          <w:t xml:space="preserve"> </w:t>
        </w:r>
        <w:r w:rsidR="007B485A" w:rsidRPr="007B485A">
          <w:rPr>
            <w:rStyle w:val="Hyperlink"/>
            <w:noProof/>
          </w:rPr>
          <w:t>M9: Treat an open abdominal wound and eye injuries</w:t>
        </w:r>
        <w:r w:rsidR="007B485A">
          <w:rPr>
            <w:noProof/>
            <w:webHidden/>
          </w:rPr>
          <w:tab/>
        </w:r>
        <w:r w:rsidR="007B485A">
          <w:rPr>
            <w:noProof/>
            <w:webHidden/>
          </w:rPr>
          <w:fldChar w:fldCharType="begin"/>
        </w:r>
        <w:r w:rsidR="007B485A">
          <w:rPr>
            <w:noProof/>
            <w:webHidden/>
          </w:rPr>
          <w:instrText xml:space="preserve"> PAGEREF _Toc89353732 \h </w:instrText>
        </w:r>
        <w:r w:rsidR="007B485A">
          <w:rPr>
            <w:noProof/>
            <w:webHidden/>
          </w:rPr>
        </w:r>
        <w:r w:rsidR="007B485A">
          <w:rPr>
            <w:noProof/>
            <w:webHidden/>
          </w:rPr>
          <w:fldChar w:fldCharType="separate"/>
        </w:r>
        <w:r w:rsidR="00CF62F7">
          <w:rPr>
            <w:noProof/>
            <w:webHidden/>
          </w:rPr>
          <w:t>77</w:t>
        </w:r>
        <w:r w:rsidR="007B485A">
          <w:rPr>
            <w:noProof/>
            <w:webHidden/>
          </w:rPr>
          <w:fldChar w:fldCharType="end"/>
        </w:r>
      </w:hyperlink>
    </w:p>
    <w:p w14:paraId="7A202807" w14:textId="372CE214"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34" w:history="1">
        <w:r w:rsidR="007B485A" w:rsidRPr="004C02A8">
          <w:rPr>
            <w:rStyle w:val="Hyperlink"/>
            <w:noProof/>
          </w:rPr>
          <w:t>Table D-10.</w:t>
        </w:r>
        <w:r w:rsidR="007B485A" w:rsidRPr="007B485A">
          <w:rPr>
            <w:noProof/>
          </w:rPr>
          <w:t xml:space="preserve"> </w:t>
        </w:r>
        <w:r w:rsidR="007B485A" w:rsidRPr="007B485A">
          <w:rPr>
            <w:rStyle w:val="Hyperlink"/>
            <w:noProof/>
          </w:rPr>
          <w:t>M10: Treat a fracture and a burn</w:t>
        </w:r>
        <w:r w:rsidR="007B485A">
          <w:rPr>
            <w:noProof/>
            <w:webHidden/>
          </w:rPr>
          <w:tab/>
        </w:r>
        <w:r w:rsidR="007B485A">
          <w:rPr>
            <w:noProof/>
            <w:webHidden/>
          </w:rPr>
          <w:fldChar w:fldCharType="begin"/>
        </w:r>
        <w:r w:rsidR="007B485A">
          <w:rPr>
            <w:noProof/>
            <w:webHidden/>
          </w:rPr>
          <w:instrText xml:space="preserve"> PAGEREF _Toc89353734 \h </w:instrText>
        </w:r>
        <w:r w:rsidR="007B485A">
          <w:rPr>
            <w:noProof/>
            <w:webHidden/>
          </w:rPr>
        </w:r>
        <w:r w:rsidR="007B485A">
          <w:rPr>
            <w:noProof/>
            <w:webHidden/>
          </w:rPr>
          <w:fldChar w:fldCharType="separate"/>
        </w:r>
        <w:r w:rsidR="00CF62F7">
          <w:rPr>
            <w:noProof/>
            <w:webHidden/>
          </w:rPr>
          <w:t>80</w:t>
        </w:r>
        <w:r w:rsidR="007B485A">
          <w:rPr>
            <w:noProof/>
            <w:webHidden/>
          </w:rPr>
          <w:fldChar w:fldCharType="end"/>
        </w:r>
      </w:hyperlink>
    </w:p>
    <w:p w14:paraId="7D5D5A82" w14:textId="59FB48B1"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36" w:history="1">
        <w:r w:rsidR="007B485A" w:rsidRPr="004C02A8">
          <w:rPr>
            <w:rStyle w:val="Hyperlink"/>
            <w:noProof/>
          </w:rPr>
          <w:t>Table E-1.</w:t>
        </w:r>
        <w:r w:rsidR="007B485A" w:rsidRPr="007B485A">
          <w:rPr>
            <w:noProof/>
          </w:rPr>
          <w:t xml:space="preserve"> </w:t>
        </w:r>
        <w:r w:rsidR="007B485A" w:rsidRPr="007B485A">
          <w:rPr>
            <w:rStyle w:val="Hyperlink"/>
            <w:noProof/>
          </w:rPr>
          <w:t>P1: Move under direct fire</w:t>
        </w:r>
        <w:r w:rsidR="007B485A">
          <w:rPr>
            <w:noProof/>
            <w:webHidden/>
          </w:rPr>
          <w:tab/>
        </w:r>
        <w:r w:rsidR="007B485A">
          <w:rPr>
            <w:noProof/>
            <w:webHidden/>
          </w:rPr>
          <w:fldChar w:fldCharType="begin"/>
        </w:r>
        <w:r w:rsidR="007B485A">
          <w:rPr>
            <w:noProof/>
            <w:webHidden/>
          </w:rPr>
          <w:instrText xml:space="preserve"> PAGEREF _Toc89353736 \h </w:instrText>
        </w:r>
        <w:r w:rsidR="007B485A">
          <w:rPr>
            <w:noProof/>
            <w:webHidden/>
          </w:rPr>
        </w:r>
        <w:r w:rsidR="007B485A">
          <w:rPr>
            <w:noProof/>
            <w:webHidden/>
          </w:rPr>
          <w:fldChar w:fldCharType="separate"/>
        </w:r>
        <w:r w:rsidR="00CF62F7">
          <w:rPr>
            <w:noProof/>
            <w:webHidden/>
          </w:rPr>
          <w:t>82</w:t>
        </w:r>
        <w:r w:rsidR="007B485A">
          <w:rPr>
            <w:noProof/>
            <w:webHidden/>
          </w:rPr>
          <w:fldChar w:fldCharType="end"/>
        </w:r>
      </w:hyperlink>
    </w:p>
    <w:p w14:paraId="468256F3" w14:textId="33755A5B"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38" w:history="1">
        <w:r w:rsidR="007B485A" w:rsidRPr="004C02A8">
          <w:rPr>
            <w:rStyle w:val="Hyperlink"/>
            <w:noProof/>
          </w:rPr>
          <w:t>Table E-2.</w:t>
        </w:r>
        <w:r w:rsidR="002B1612" w:rsidRPr="002B1612">
          <w:rPr>
            <w:noProof/>
          </w:rPr>
          <w:t xml:space="preserve"> </w:t>
        </w:r>
        <w:r w:rsidR="002B1612" w:rsidRPr="002B1612">
          <w:rPr>
            <w:rStyle w:val="Hyperlink"/>
            <w:noProof/>
          </w:rPr>
          <w:t>P2: Operate tactical handheld radio</w:t>
        </w:r>
        <w:r w:rsidR="007B485A">
          <w:rPr>
            <w:noProof/>
            <w:webHidden/>
          </w:rPr>
          <w:tab/>
        </w:r>
        <w:r w:rsidR="007B485A">
          <w:rPr>
            <w:noProof/>
            <w:webHidden/>
          </w:rPr>
          <w:fldChar w:fldCharType="begin"/>
        </w:r>
        <w:r w:rsidR="007B485A">
          <w:rPr>
            <w:noProof/>
            <w:webHidden/>
          </w:rPr>
          <w:instrText xml:space="preserve"> PAGEREF _Toc89353738 \h </w:instrText>
        </w:r>
        <w:r w:rsidR="007B485A">
          <w:rPr>
            <w:noProof/>
            <w:webHidden/>
          </w:rPr>
        </w:r>
        <w:r w:rsidR="007B485A">
          <w:rPr>
            <w:noProof/>
            <w:webHidden/>
          </w:rPr>
          <w:fldChar w:fldCharType="separate"/>
        </w:r>
        <w:r w:rsidR="00CF62F7">
          <w:rPr>
            <w:noProof/>
            <w:webHidden/>
          </w:rPr>
          <w:t>84</w:t>
        </w:r>
        <w:r w:rsidR="007B485A">
          <w:rPr>
            <w:noProof/>
            <w:webHidden/>
          </w:rPr>
          <w:fldChar w:fldCharType="end"/>
        </w:r>
      </w:hyperlink>
    </w:p>
    <w:p w14:paraId="0A9DC4A7" w14:textId="0EFAAB33"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40" w:history="1">
        <w:r w:rsidR="007B485A" w:rsidRPr="004C02A8">
          <w:rPr>
            <w:rStyle w:val="Hyperlink"/>
            <w:noProof/>
          </w:rPr>
          <w:t>Table E-3.</w:t>
        </w:r>
        <w:r w:rsidR="002B1612" w:rsidRPr="002B1612">
          <w:rPr>
            <w:noProof/>
          </w:rPr>
          <w:t xml:space="preserve"> </w:t>
        </w:r>
        <w:r w:rsidR="002B1612" w:rsidRPr="002B1612">
          <w:rPr>
            <w:rStyle w:val="Hyperlink"/>
            <w:noProof/>
          </w:rPr>
          <w:t xml:space="preserve">P3: Defense advanced Global Positioning System </w:t>
        </w:r>
        <w:r w:rsidR="0049635B">
          <w:rPr>
            <w:rStyle w:val="Hyperlink"/>
            <w:noProof/>
          </w:rPr>
          <w:t>receiver</w:t>
        </w:r>
        <w:r w:rsidR="0049635B" w:rsidRPr="002B1612">
          <w:rPr>
            <w:rStyle w:val="Hyperlink"/>
            <w:noProof/>
          </w:rPr>
          <w:t xml:space="preserve"> </w:t>
        </w:r>
        <w:r w:rsidR="002B1612" w:rsidRPr="002B1612">
          <w:rPr>
            <w:rStyle w:val="Hyperlink"/>
            <w:noProof/>
          </w:rPr>
          <w:t>operation</w:t>
        </w:r>
        <w:r w:rsidR="007B485A">
          <w:rPr>
            <w:noProof/>
            <w:webHidden/>
          </w:rPr>
          <w:tab/>
        </w:r>
        <w:r w:rsidR="007B485A">
          <w:rPr>
            <w:noProof/>
            <w:webHidden/>
          </w:rPr>
          <w:fldChar w:fldCharType="begin"/>
        </w:r>
        <w:r w:rsidR="007B485A">
          <w:rPr>
            <w:noProof/>
            <w:webHidden/>
          </w:rPr>
          <w:instrText xml:space="preserve"> PAGEREF _Toc89353740 \h </w:instrText>
        </w:r>
        <w:r w:rsidR="007B485A">
          <w:rPr>
            <w:noProof/>
            <w:webHidden/>
          </w:rPr>
        </w:r>
        <w:r w:rsidR="007B485A">
          <w:rPr>
            <w:noProof/>
            <w:webHidden/>
          </w:rPr>
          <w:fldChar w:fldCharType="separate"/>
        </w:r>
        <w:r w:rsidR="00CF62F7">
          <w:rPr>
            <w:noProof/>
            <w:webHidden/>
          </w:rPr>
          <w:t>85</w:t>
        </w:r>
        <w:r w:rsidR="007B485A">
          <w:rPr>
            <w:noProof/>
            <w:webHidden/>
          </w:rPr>
          <w:fldChar w:fldCharType="end"/>
        </w:r>
      </w:hyperlink>
    </w:p>
    <w:p w14:paraId="1C7D188C" w14:textId="61815126"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42" w:history="1">
        <w:r w:rsidR="007B485A" w:rsidRPr="004C02A8">
          <w:rPr>
            <w:rStyle w:val="Hyperlink"/>
            <w:noProof/>
          </w:rPr>
          <w:t>Table E-4.</w:t>
        </w:r>
        <w:r w:rsidR="002B1612" w:rsidRPr="002B1612">
          <w:rPr>
            <w:noProof/>
          </w:rPr>
          <w:t xml:space="preserve"> </w:t>
        </w:r>
        <w:r w:rsidR="002B1612" w:rsidRPr="002B1612">
          <w:rPr>
            <w:rStyle w:val="Hyperlink"/>
            <w:noProof/>
          </w:rPr>
          <w:t>P4: Camouflage and visual signaling techniques</w:t>
        </w:r>
        <w:r w:rsidR="007B485A">
          <w:rPr>
            <w:noProof/>
            <w:webHidden/>
          </w:rPr>
          <w:tab/>
        </w:r>
        <w:r w:rsidR="007B485A">
          <w:rPr>
            <w:noProof/>
            <w:webHidden/>
          </w:rPr>
          <w:fldChar w:fldCharType="begin"/>
        </w:r>
        <w:r w:rsidR="007B485A">
          <w:rPr>
            <w:noProof/>
            <w:webHidden/>
          </w:rPr>
          <w:instrText xml:space="preserve"> PAGEREF _Toc89353742 \h </w:instrText>
        </w:r>
        <w:r w:rsidR="007B485A">
          <w:rPr>
            <w:noProof/>
            <w:webHidden/>
          </w:rPr>
        </w:r>
        <w:r w:rsidR="007B485A">
          <w:rPr>
            <w:noProof/>
            <w:webHidden/>
          </w:rPr>
          <w:fldChar w:fldCharType="separate"/>
        </w:r>
        <w:r w:rsidR="00CF62F7">
          <w:rPr>
            <w:noProof/>
            <w:webHidden/>
          </w:rPr>
          <w:t>88</w:t>
        </w:r>
        <w:r w:rsidR="007B485A">
          <w:rPr>
            <w:noProof/>
            <w:webHidden/>
          </w:rPr>
          <w:fldChar w:fldCharType="end"/>
        </w:r>
      </w:hyperlink>
    </w:p>
    <w:p w14:paraId="19F9A1CF" w14:textId="2CB36BBF"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44" w:history="1">
        <w:r w:rsidR="007B485A" w:rsidRPr="004C02A8">
          <w:rPr>
            <w:rStyle w:val="Hyperlink"/>
            <w:noProof/>
          </w:rPr>
          <w:t>Table E-5.</w:t>
        </w:r>
        <w:r w:rsidR="002B1612" w:rsidRPr="002B1612">
          <w:rPr>
            <w:noProof/>
          </w:rPr>
          <w:t xml:space="preserve"> </w:t>
        </w:r>
        <w:r w:rsidR="002B1612" w:rsidRPr="002B1612">
          <w:rPr>
            <w:rStyle w:val="Hyperlink"/>
            <w:noProof/>
          </w:rPr>
          <w:t>P5: Chemical and biological operations</w:t>
        </w:r>
        <w:r w:rsidR="007B485A">
          <w:rPr>
            <w:noProof/>
            <w:webHidden/>
          </w:rPr>
          <w:tab/>
        </w:r>
        <w:r w:rsidR="007B485A">
          <w:rPr>
            <w:noProof/>
            <w:webHidden/>
          </w:rPr>
          <w:fldChar w:fldCharType="begin"/>
        </w:r>
        <w:r w:rsidR="007B485A">
          <w:rPr>
            <w:noProof/>
            <w:webHidden/>
          </w:rPr>
          <w:instrText xml:space="preserve"> PAGEREF _Toc89353744 \h </w:instrText>
        </w:r>
        <w:r w:rsidR="007B485A">
          <w:rPr>
            <w:noProof/>
            <w:webHidden/>
          </w:rPr>
        </w:r>
        <w:r w:rsidR="007B485A">
          <w:rPr>
            <w:noProof/>
            <w:webHidden/>
          </w:rPr>
          <w:fldChar w:fldCharType="separate"/>
        </w:r>
        <w:r w:rsidR="00CF62F7">
          <w:rPr>
            <w:noProof/>
            <w:webHidden/>
          </w:rPr>
          <w:t>92</w:t>
        </w:r>
        <w:r w:rsidR="007B485A">
          <w:rPr>
            <w:noProof/>
            <w:webHidden/>
          </w:rPr>
          <w:fldChar w:fldCharType="end"/>
        </w:r>
      </w:hyperlink>
    </w:p>
    <w:p w14:paraId="4A039F30" w14:textId="0293566C"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46" w:history="1">
        <w:r w:rsidR="007B485A" w:rsidRPr="004C02A8">
          <w:rPr>
            <w:rStyle w:val="Hyperlink"/>
            <w:noProof/>
          </w:rPr>
          <w:t>Table E-6.</w:t>
        </w:r>
        <w:r w:rsidR="002B1612" w:rsidRPr="002B1612">
          <w:rPr>
            <w:noProof/>
          </w:rPr>
          <w:t xml:space="preserve"> </w:t>
        </w:r>
        <w:r w:rsidR="002B1612" w:rsidRPr="002B1612">
          <w:rPr>
            <w:rStyle w:val="Hyperlink"/>
            <w:noProof/>
          </w:rPr>
          <w:t>P6: Resection and military map reading</w:t>
        </w:r>
        <w:r w:rsidR="007B485A">
          <w:rPr>
            <w:noProof/>
            <w:webHidden/>
          </w:rPr>
          <w:tab/>
        </w:r>
        <w:r w:rsidR="007B485A">
          <w:rPr>
            <w:noProof/>
            <w:webHidden/>
          </w:rPr>
          <w:fldChar w:fldCharType="begin"/>
        </w:r>
        <w:r w:rsidR="007B485A">
          <w:rPr>
            <w:noProof/>
            <w:webHidden/>
          </w:rPr>
          <w:instrText xml:space="preserve"> PAGEREF _Toc89353746 \h </w:instrText>
        </w:r>
        <w:r w:rsidR="007B485A">
          <w:rPr>
            <w:noProof/>
            <w:webHidden/>
          </w:rPr>
        </w:r>
        <w:r w:rsidR="007B485A">
          <w:rPr>
            <w:noProof/>
            <w:webHidden/>
          </w:rPr>
          <w:fldChar w:fldCharType="separate"/>
        </w:r>
        <w:r w:rsidR="00CF62F7">
          <w:rPr>
            <w:noProof/>
            <w:webHidden/>
          </w:rPr>
          <w:t>95</w:t>
        </w:r>
        <w:r w:rsidR="007B485A">
          <w:rPr>
            <w:noProof/>
            <w:webHidden/>
          </w:rPr>
          <w:fldChar w:fldCharType="end"/>
        </w:r>
      </w:hyperlink>
    </w:p>
    <w:p w14:paraId="55FFC2AB" w14:textId="343C3958"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48" w:history="1">
        <w:r w:rsidR="007B485A" w:rsidRPr="004C02A8">
          <w:rPr>
            <w:rStyle w:val="Hyperlink"/>
            <w:noProof/>
          </w:rPr>
          <w:t>Table E-7.</w:t>
        </w:r>
        <w:r w:rsidR="002B1612" w:rsidRPr="002B1612">
          <w:rPr>
            <w:noProof/>
          </w:rPr>
          <w:t xml:space="preserve"> </w:t>
        </w:r>
        <w:r w:rsidR="002B1612" w:rsidRPr="002B1612">
          <w:rPr>
            <w:rStyle w:val="Hyperlink"/>
            <w:noProof/>
          </w:rPr>
          <w:t>P7: Transmit a spot report with a tactical man pack radio</w:t>
        </w:r>
        <w:r w:rsidR="007B485A">
          <w:rPr>
            <w:noProof/>
            <w:webHidden/>
          </w:rPr>
          <w:tab/>
        </w:r>
        <w:r w:rsidR="007B485A">
          <w:rPr>
            <w:noProof/>
            <w:webHidden/>
          </w:rPr>
          <w:fldChar w:fldCharType="begin"/>
        </w:r>
        <w:r w:rsidR="007B485A">
          <w:rPr>
            <w:noProof/>
            <w:webHidden/>
          </w:rPr>
          <w:instrText xml:space="preserve"> PAGEREF _Toc89353748 \h </w:instrText>
        </w:r>
        <w:r w:rsidR="007B485A">
          <w:rPr>
            <w:noProof/>
            <w:webHidden/>
          </w:rPr>
        </w:r>
        <w:r w:rsidR="007B485A">
          <w:rPr>
            <w:noProof/>
            <w:webHidden/>
          </w:rPr>
          <w:fldChar w:fldCharType="separate"/>
        </w:r>
        <w:r w:rsidR="00CF62F7">
          <w:rPr>
            <w:noProof/>
            <w:webHidden/>
          </w:rPr>
          <w:t>98</w:t>
        </w:r>
        <w:r w:rsidR="007B485A">
          <w:rPr>
            <w:noProof/>
            <w:webHidden/>
          </w:rPr>
          <w:fldChar w:fldCharType="end"/>
        </w:r>
      </w:hyperlink>
    </w:p>
    <w:p w14:paraId="481908C6" w14:textId="509FC505"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50" w:history="1">
        <w:r w:rsidR="007B485A" w:rsidRPr="004C02A8">
          <w:rPr>
            <w:rStyle w:val="Hyperlink"/>
            <w:noProof/>
          </w:rPr>
          <w:t>Table E-8.</w:t>
        </w:r>
        <w:r w:rsidR="002B1612" w:rsidRPr="002B1612">
          <w:rPr>
            <w:noProof/>
          </w:rPr>
          <w:t xml:space="preserve"> </w:t>
        </w:r>
        <w:r w:rsidR="002B1612" w:rsidRPr="002B1612">
          <w:rPr>
            <w:rStyle w:val="Hyperlink"/>
            <w:noProof/>
          </w:rPr>
          <w:t>ESB3: Search a detainee</w:t>
        </w:r>
        <w:r w:rsidR="007B485A">
          <w:rPr>
            <w:noProof/>
            <w:webHidden/>
          </w:rPr>
          <w:tab/>
        </w:r>
        <w:r w:rsidR="007B485A">
          <w:rPr>
            <w:noProof/>
            <w:webHidden/>
          </w:rPr>
          <w:fldChar w:fldCharType="begin"/>
        </w:r>
        <w:r w:rsidR="007B485A">
          <w:rPr>
            <w:noProof/>
            <w:webHidden/>
          </w:rPr>
          <w:instrText xml:space="preserve"> PAGEREF _Toc89353750 \h </w:instrText>
        </w:r>
        <w:r w:rsidR="007B485A">
          <w:rPr>
            <w:noProof/>
            <w:webHidden/>
          </w:rPr>
        </w:r>
        <w:r w:rsidR="007B485A">
          <w:rPr>
            <w:noProof/>
            <w:webHidden/>
          </w:rPr>
          <w:fldChar w:fldCharType="separate"/>
        </w:r>
        <w:r w:rsidR="00CF62F7">
          <w:rPr>
            <w:noProof/>
            <w:webHidden/>
          </w:rPr>
          <w:t>102</w:t>
        </w:r>
        <w:r w:rsidR="007B485A">
          <w:rPr>
            <w:noProof/>
            <w:webHidden/>
          </w:rPr>
          <w:fldChar w:fldCharType="end"/>
        </w:r>
      </w:hyperlink>
    </w:p>
    <w:p w14:paraId="5A28D65F" w14:textId="2F47F0DF"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52" w:history="1">
        <w:r w:rsidR="007B485A" w:rsidRPr="004C02A8">
          <w:rPr>
            <w:rStyle w:val="Hyperlink"/>
            <w:noProof/>
          </w:rPr>
          <w:t>Table E-9.</w:t>
        </w:r>
        <w:r w:rsidR="002B1612" w:rsidRPr="002B1612">
          <w:rPr>
            <w:noProof/>
          </w:rPr>
          <w:t xml:space="preserve"> </w:t>
        </w:r>
        <w:r w:rsidR="002B1612" w:rsidRPr="002B1612">
          <w:rPr>
            <w:rStyle w:val="Hyperlink"/>
            <w:noProof/>
          </w:rPr>
          <w:t>ESB 4: Employ progressive levels of individual force</w:t>
        </w:r>
        <w:r w:rsidR="007B485A">
          <w:rPr>
            <w:noProof/>
            <w:webHidden/>
          </w:rPr>
          <w:tab/>
        </w:r>
        <w:r w:rsidR="007B485A">
          <w:rPr>
            <w:noProof/>
            <w:webHidden/>
          </w:rPr>
          <w:fldChar w:fldCharType="begin"/>
        </w:r>
        <w:r w:rsidR="007B485A">
          <w:rPr>
            <w:noProof/>
            <w:webHidden/>
          </w:rPr>
          <w:instrText xml:space="preserve"> PAGEREF _Toc89353752 \h </w:instrText>
        </w:r>
        <w:r w:rsidR="007B485A">
          <w:rPr>
            <w:noProof/>
            <w:webHidden/>
          </w:rPr>
        </w:r>
        <w:r w:rsidR="007B485A">
          <w:rPr>
            <w:noProof/>
            <w:webHidden/>
          </w:rPr>
          <w:fldChar w:fldCharType="separate"/>
        </w:r>
        <w:r w:rsidR="00CF62F7">
          <w:rPr>
            <w:noProof/>
            <w:webHidden/>
          </w:rPr>
          <w:t>104</w:t>
        </w:r>
        <w:r w:rsidR="007B485A">
          <w:rPr>
            <w:noProof/>
            <w:webHidden/>
          </w:rPr>
          <w:fldChar w:fldCharType="end"/>
        </w:r>
      </w:hyperlink>
    </w:p>
    <w:p w14:paraId="1628F101" w14:textId="2164278A"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54" w:history="1">
        <w:r w:rsidR="007B485A" w:rsidRPr="004C02A8">
          <w:rPr>
            <w:rStyle w:val="Hyperlink"/>
            <w:noProof/>
          </w:rPr>
          <w:t>Table E-10.</w:t>
        </w:r>
        <w:r w:rsidR="002B1612" w:rsidRPr="002B1612">
          <w:rPr>
            <w:noProof/>
          </w:rPr>
          <w:t xml:space="preserve"> </w:t>
        </w:r>
        <w:r w:rsidR="002B1612" w:rsidRPr="002B1612">
          <w:rPr>
            <w:rStyle w:val="Hyperlink"/>
            <w:noProof/>
          </w:rPr>
          <w:t>ESB 5: Mark chemical, biological, radiological, and nuclear-contaminated areas</w:t>
        </w:r>
        <w:r w:rsidR="007B485A">
          <w:rPr>
            <w:noProof/>
            <w:webHidden/>
          </w:rPr>
          <w:tab/>
        </w:r>
        <w:r w:rsidR="007B485A">
          <w:rPr>
            <w:noProof/>
            <w:webHidden/>
          </w:rPr>
          <w:fldChar w:fldCharType="begin"/>
        </w:r>
        <w:r w:rsidR="007B485A">
          <w:rPr>
            <w:noProof/>
            <w:webHidden/>
          </w:rPr>
          <w:instrText xml:space="preserve"> PAGEREF _Toc89353754 \h </w:instrText>
        </w:r>
        <w:r w:rsidR="007B485A">
          <w:rPr>
            <w:noProof/>
            <w:webHidden/>
          </w:rPr>
        </w:r>
        <w:r w:rsidR="007B485A">
          <w:rPr>
            <w:noProof/>
            <w:webHidden/>
          </w:rPr>
          <w:fldChar w:fldCharType="separate"/>
        </w:r>
        <w:r w:rsidR="00CF62F7">
          <w:rPr>
            <w:noProof/>
            <w:webHidden/>
          </w:rPr>
          <w:t>107</w:t>
        </w:r>
        <w:r w:rsidR="007B485A">
          <w:rPr>
            <w:noProof/>
            <w:webHidden/>
          </w:rPr>
          <w:fldChar w:fldCharType="end"/>
        </w:r>
      </w:hyperlink>
    </w:p>
    <w:p w14:paraId="47B285AC" w14:textId="2CB9071A" w:rsidR="007B485A" w:rsidRDefault="00A162B4">
      <w:pPr>
        <w:pStyle w:val="TableofFigures"/>
        <w:tabs>
          <w:tab w:val="right" w:leader="dot" w:pos="9350"/>
        </w:tabs>
        <w:rPr>
          <w:rFonts w:asciiTheme="minorHAnsi" w:eastAsiaTheme="minorEastAsia" w:hAnsiTheme="minorHAnsi" w:cstheme="minorBidi"/>
          <w:noProof/>
          <w:sz w:val="22"/>
          <w:szCs w:val="22"/>
        </w:rPr>
      </w:pPr>
      <w:hyperlink w:anchor="_Toc89353756" w:history="1">
        <w:r w:rsidR="007B485A" w:rsidRPr="004C02A8">
          <w:rPr>
            <w:rStyle w:val="Hyperlink"/>
            <w:noProof/>
          </w:rPr>
          <w:t>Table F-1.</w:t>
        </w:r>
        <w:r w:rsidR="002B1612" w:rsidRPr="002B1612">
          <w:rPr>
            <w:noProof/>
          </w:rPr>
          <w:t xml:space="preserve"> </w:t>
        </w:r>
        <w:r w:rsidR="002B1612" w:rsidRPr="002B1612">
          <w:rPr>
            <w:rStyle w:val="Hyperlink"/>
            <w:noProof/>
          </w:rPr>
          <w:t>Final Event: Clear, disassemble, assemble, and perform a functions check on M16/M4 series rifle/carbine</w:t>
        </w:r>
        <w:r w:rsidR="007B485A">
          <w:rPr>
            <w:noProof/>
            <w:webHidden/>
          </w:rPr>
          <w:tab/>
        </w:r>
        <w:r w:rsidR="007B485A">
          <w:rPr>
            <w:noProof/>
            <w:webHidden/>
          </w:rPr>
          <w:fldChar w:fldCharType="begin"/>
        </w:r>
        <w:r w:rsidR="007B485A">
          <w:rPr>
            <w:noProof/>
            <w:webHidden/>
          </w:rPr>
          <w:instrText xml:space="preserve"> PAGEREF _Toc89353756 \h </w:instrText>
        </w:r>
        <w:r w:rsidR="007B485A">
          <w:rPr>
            <w:noProof/>
            <w:webHidden/>
          </w:rPr>
        </w:r>
        <w:r w:rsidR="007B485A">
          <w:rPr>
            <w:noProof/>
            <w:webHidden/>
          </w:rPr>
          <w:fldChar w:fldCharType="separate"/>
        </w:r>
        <w:r w:rsidR="00CF62F7">
          <w:rPr>
            <w:noProof/>
            <w:webHidden/>
          </w:rPr>
          <w:t>109</w:t>
        </w:r>
        <w:r w:rsidR="007B485A">
          <w:rPr>
            <w:noProof/>
            <w:webHidden/>
          </w:rPr>
          <w:fldChar w:fldCharType="end"/>
        </w:r>
      </w:hyperlink>
    </w:p>
    <w:p w14:paraId="425AF3F2" w14:textId="4F12B1F9" w:rsidR="00B97EFF" w:rsidRDefault="00B97EFF" w:rsidP="0061273C">
      <w:r>
        <w:fldChar w:fldCharType="end"/>
      </w:r>
    </w:p>
    <w:p w14:paraId="215CAB73" w14:textId="77777777" w:rsidR="00C67EDB" w:rsidRDefault="00C67EDB" w:rsidP="0044746D">
      <w:pPr>
        <w:pStyle w:val="Heading2"/>
      </w:pPr>
      <w:bookmarkStart w:id="0" w:name="_Toc63675473"/>
    </w:p>
    <w:p w14:paraId="215042B0" w14:textId="77777777" w:rsidR="00C67EDB" w:rsidRDefault="00C67EDB" w:rsidP="0044746D">
      <w:pPr>
        <w:pStyle w:val="Heading2"/>
      </w:pPr>
    </w:p>
    <w:p w14:paraId="1BCDBE90" w14:textId="77777777" w:rsidR="00C67EDB" w:rsidRDefault="00C67EDB" w:rsidP="0044746D">
      <w:pPr>
        <w:pStyle w:val="Heading2"/>
      </w:pPr>
    </w:p>
    <w:p w14:paraId="1F06D393" w14:textId="77777777" w:rsidR="00C67EDB" w:rsidRDefault="00C67EDB" w:rsidP="0044746D">
      <w:pPr>
        <w:pStyle w:val="Heading2"/>
      </w:pPr>
    </w:p>
    <w:p w14:paraId="3A8AD67B" w14:textId="77777777" w:rsidR="00C67EDB" w:rsidRDefault="00C67EDB" w:rsidP="0044746D">
      <w:pPr>
        <w:pStyle w:val="Heading2"/>
      </w:pPr>
    </w:p>
    <w:p w14:paraId="0E0885E4" w14:textId="77777777" w:rsidR="00C67EDB" w:rsidRDefault="00C67EDB" w:rsidP="0044746D">
      <w:pPr>
        <w:pStyle w:val="Heading2"/>
      </w:pPr>
    </w:p>
    <w:p w14:paraId="72D2C9CD" w14:textId="77777777" w:rsidR="00C67EDB" w:rsidRDefault="00C67EDB" w:rsidP="0044746D">
      <w:pPr>
        <w:pStyle w:val="Heading2"/>
      </w:pPr>
    </w:p>
    <w:p w14:paraId="59BF003F" w14:textId="77777777" w:rsidR="00C67EDB" w:rsidRDefault="00C67EDB" w:rsidP="0044746D">
      <w:pPr>
        <w:pStyle w:val="Heading2"/>
      </w:pPr>
    </w:p>
    <w:p w14:paraId="31C3785E" w14:textId="77777777" w:rsidR="00C67EDB" w:rsidRDefault="00C67EDB" w:rsidP="0044746D">
      <w:pPr>
        <w:pStyle w:val="Heading2"/>
      </w:pPr>
    </w:p>
    <w:p w14:paraId="4AC412D2" w14:textId="77777777" w:rsidR="00C67EDB" w:rsidRDefault="00C67EDB" w:rsidP="0044746D">
      <w:pPr>
        <w:pStyle w:val="Heading2"/>
      </w:pPr>
    </w:p>
    <w:p w14:paraId="3C415C9E" w14:textId="77777777" w:rsidR="00C67EDB" w:rsidRDefault="00C67EDB" w:rsidP="0044746D">
      <w:pPr>
        <w:pStyle w:val="Heading2"/>
      </w:pPr>
    </w:p>
    <w:p w14:paraId="745BB802" w14:textId="77777777" w:rsidR="00C67EDB" w:rsidRDefault="00C67EDB" w:rsidP="0044746D">
      <w:pPr>
        <w:pStyle w:val="Heading2"/>
      </w:pPr>
    </w:p>
    <w:p w14:paraId="75121D98" w14:textId="77777777" w:rsidR="00C67EDB" w:rsidRDefault="00C67EDB" w:rsidP="0044746D">
      <w:pPr>
        <w:pStyle w:val="Heading2"/>
      </w:pPr>
    </w:p>
    <w:p w14:paraId="57171ACE" w14:textId="77777777" w:rsidR="00C67EDB" w:rsidRDefault="00C67EDB" w:rsidP="0044746D">
      <w:pPr>
        <w:pStyle w:val="Heading2"/>
      </w:pPr>
    </w:p>
    <w:p w14:paraId="2DA90D71" w14:textId="77777777" w:rsidR="00C67EDB" w:rsidRDefault="00C67EDB" w:rsidP="0044746D">
      <w:pPr>
        <w:pStyle w:val="Heading2"/>
      </w:pPr>
    </w:p>
    <w:p w14:paraId="229D4B10" w14:textId="77777777" w:rsidR="00C67EDB" w:rsidRDefault="00C67EDB" w:rsidP="0044746D">
      <w:pPr>
        <w:pStyle w:val="Heading2"/>
      </w:pPr>
    </w:p>
    <w:p w14:paraId="44BEA195" w14:textId="77777777" w:rsidR="00C67EDB" w:rsidRDefault="00C67EDB" w:rsidP="0044746D">
      <w:pPr>
        <w:pStyle w:val="Heading2"/>
      </w:pPr>
    </w:p>
    <w:p w14:paraId="0182B0D7" w14:textId="58C03810" w:rsidR="00C67EDB" w:rsidRDefault="00C67EDB" w:rsidP="0044746D">
      <w:pPr>
        <w:pStyle w:val="Heading2"/>
      </w:pPr>
    </w:p>
    <w:p w14:paraId="61339494" w14:textId="77777777" w:rsidR="00C66A21" w:rsidRDefault="00C66A21" w:rsidP="0044746D">
      <w:pPr>
        <w:pStyle w:val="Heading2"/>
      </w:pPr>
    </w:p>
    <w:p w14:paraId="0BF253C3" w14:textId="77777777" w:rsidR="00C67EDB" w:rsidRDefault="00C67EDB" w:rsidP="0044746D">
      <w:pPr>
        <w:pStyle w:val="Heading2"/>
      </w:pPr>
    </w:p>
    <w:p w14:paraId="54B6ED9B" w14:textId="77777777" w:rsidR="00C67EDB" w:rsidRDefault="00C67EDB" w:rsidP="0044746D">
      <w:pPr>
        <w:pStyle w:val="Heading2"/>
      </w:pPr>
    </w:p>
    <w:p w14:paraId="3D5EA2BD" w14:textId="77777777" w:rsidR="00C67EDB" w:rsidRDefault="00C67EDB" w:rsidP="0044746D">
      <w:pPr>
        <w:pStyle w:val="Heading2"/>
      </w:pPr>
    </w:p>
    <w:p w14:paraId="38DD9842" w14:textId="77777777" w:rsidR="005831A6" w:rsidRDefault="005831A6" w:rsidP="0044746D">
      <w:pPr>
        <w:pStyle w:val="Heading2"/>
      </w:pPr>
    </w:p>
    <w:p w14:paraId="2E9F17DF" w14:textId="07152512" w:rsidR="0052179D" w:rsidRPr="00743554" w:rsidRDefault="0052179D" w:rsidP="0044746D">
      <w:pPr>
        <w:pStyle w:val="Heading2"/>
      </w:pPr>
      <w:r w:rsidRPr="00743554">
        <w:lastRenderedPageBreak/>
        <w:t>Chapter 1</w:t>
      </w:r>
      <w:bookmarkEnd w:id="0"/>
    </w:p>
    <w:p w14:paraId="286392F7" w14:textId="77777777" w:rsidR="0052179D" w:rsidRPr="00743554" w:rsidRDefault="0052179D" w:rsidP="00474F5F">
      <w:pPr>
        <w:pStyle w:val="Heading1"/>
      </w:pPr>
      <w:bookmarkStart w:id="1" w:name="_Toc55394124"/>
      <w:bookmarkStart w:id="2" w:name="_Toc55394685"/>
      <w:bookmarkStart w:id="3" w:name="_Toc63675474"/>
      <w:r w:rsidRPr="00743554">
        <w:t>Introduction</w:t>
      </w:r>
      <w:bookmarkEnd w:id="1"/>
      <w:bookmarkEnd w:id="2"/>
      <w:bookmarkEnd w:id="3"/>
    </w:p>
    <w:p w14:paraId="0F09D61D" w14:textId="77777777" w:rsidR="0052179D" w:rsidRPr="00743554" w:rsidRDefault="0052179D" w:rsidP="0061273C">
      <w:pPr>
        <w:rPr>
          <w:szCs w:val="24"/>
        </w:rPr>
      </w:pPr>
    </w:p>
    <w:p w14:paraId="0767DBD9" w14:textId="49CE9F62" w:rsidR="00536536" w:rsidRPr="00743554" w:rsidRDefault="0052179D" w:rsidP="00474F5F">
      <w:pPr>
        <w:pStyle w:val="Heading2"/>
      </w:pPr>
      <w:bookmarkStart w:id="4" w:name="_Toc63675475"/>
      <w:r w:rsidRPr="00743554">
        <w:t>1</w:t>
      </w:r>
      <w:r w:rsidR="00A414FF">
        <w:t xml:space="preserve">. </w:t>
      </w:r>
      <w:r w:rsidRPr="00743554">
        <w:t>Purpose</w:t>
      </w:r>
      <w:bookmarkEnd w:id="4"/>
    </w:p>
    <w:p w14:paraId="3669C7FC" w14:textId="34D47C5C" w:rsidR="00D00D1A" w:rsidRPr="007C4CF5" w:rsidRDefault="00D00D1A" w:rsidP="00625F18">
      <w:pPr>
        <w:tabs>
          <w:tab w:val="left" w:pos="720"/>
          <w:tab w:val="left" w:pos="1440"/>
        </w:tabs>
        <w:rPr>
          <w:rFonts w:cs="Times New Roman"/>
          <w:szCs w:val="24"/>
        </w:rPr>
      </w:pPr>
      <w:r w:rsidRPr="00D00D1A">
        <w:rPr>
          <w:rFonts w:cs="Times New Roman"/>
          <w:szCs w:val="24"/>
        </w:rPr>
        <w:t xml:space="preserve">This pamphlet provides </w:t>
      </w:r>
      <w:r>
        <w:rPr>
          <w:rFonts w:cs="Times New Roman"/>
          <w:szCs w:val="24"/>
        </w:rPr>
        <w:t xml:space="preserve">the performance measures for </w:t>
      </w:r>
      <w:r w:rsidRPr="00D00D1A">
        <w:rPr>
          <w:rFonts w:cs="Times New Roman"/>
          <w:szCs w:val="24"/>
        </w:rPr>
        <w:t xml:space="preserve">the Expert Soldier Badge </w:t>
      </w:r>
      <w:r w:rsidR="009D19E3">
        <w:rPr>
          <w:rFonts w:cs="Times New Roman"/>
          <w:szCs w:val="24"/>
        </w:rPr>
        <w:t xml:space="preserve">(ESB) </w:t>
      </w:r>
      <w:r w:rsidRPr="00D00D1A">
        <w:rPr>
          <w:rFonts w:cs="Times New Roman"/>
          <w:szCs w:val="24"/>
        </w:rPr>
        <w:t>tasks</w:t>
      </w:r>
      <w:r w:rsidR="00A414FF">
        <w:rPr>
          <w:rFonts w:cs="Times New Roman"/>
          <w:szCs w:val="24"/>
        </w:rPr>
        <w:t xml:space="preserve">. </w:t>
      </w:r>
      <w:r w:rsidR="00625F18">
        <w:rPr>
          <w:szCs w:val="24"/>
        </w:rPr>
        <w:t xml:space="preserve">See TRADOC Regulation </w:t>
      </w:r>
      <w:r w:rsidR="00FE2087">
        <w:rPr>
          <w:szCs w:val="24"/>
        </w:rPr>
        <w:t xml:space="preserve">(TR) </w:t>
      </w:r>
      <w:r w:rsidR="00625F18">
        <w:rPr>
          <w:szCs w:val="24"/>
        </w:rPr>
        <w:t>672-9 for ESB responsibilities and requirements.</w:t>
      </w:r>
    </w:p>
    <w:p w14:paraId="1329D236" w14:textId="77777777" w:rsidR="00536536" w:rsidRPr="00743554" w:rsidRDefault="00536536" w:rsidP="00536536">
      <w:pPr>
        <w:rPr>
          <w:szCs w:val="24"/>
        </w:rPr>
      </w:pPr>
    </w:p>
    <w:p w14:paraId="467215EB" w14:textId="0E08B09D" w:rsidR="008C137B" w:rsidRPr="00D00D1A" w:rsidRDefault="008C137B" w:rsidP="00D00D1A">
      <w:pPr>
        <w:pStyle w:val="Heading2"/>
      </w:pPr>
      <w:bookmarkStart w:id="5" w:name="_Toc231290245"/>
      <w:bookmarkStart w:id="6" w:name="_Toc282673793"/>
      <w:bookmarkStart w:id="7" w:name="_Toc427573759"/>
      <w:bookmarkStart w:id="8" w:name="_Toc472084492"/>
      <w:bookmarkStart w:id="9" w:name="_Toc523229953"/>
      <w:bookmarkStart w:id="10" w:name="_Toc12628930"/>
      <w:bookmarkStart w:id="11" w:name="_Toc63675476"/>
      <w:r w:rsidRPr="00D00D1A">
        <w:rPr>
          <w:rStyle w:val="Heading2Char"/>
          <w:b/>
        </w:rPr>
        <w:t>2</w:t>
      </w:r>
      <w:r w:rsidR="00A414FF">
        <w:rPr>
          <w:rStyle w:val="Heading2Char"/>
          <w:b/>
        </w:rPr>
        <w:t xml:space="preserve">. </w:t>
      </w:r>
      <w:r w:rsidRPr="00D00D1A">
        <w:rPr>
          <w:rStyle w:val="Heading2Char"/>
          <w:b/>
        </w:rPr>
        <w:t>References</w:t>
      </w:r>
      <w:bookmarkEnd w:id="5"/>
      <w:bookmarkEnd w:id="6"/>
      <w:bookmarkEnd w:id="7"/>
      <w:bookmarkEnd w:id="8"/>
      <w:bookmarkEnd w:id="9"/>
      <w:bookmarkEnd w:id="10"/>
      <w:bookmarkEnd w:id="11"/>
    </w:p>
    <w:p w14:paraId="21BFA9F8" w14:textId="77777777" w:rsidR="008C137B" w:rsidRPr="00743554" w:rsidRDefault="008C137B" w:rsidP="008C137B">
      <w:pPr>
        <w:rPr>
          <w:szCs w:val="24"/>
        </w:rPr>
      </w:pPr>
      <w:r w:rsidRPr="00743554">
        <w:rPr>
          <w:szCs w:val="24"/>
        </w:rPr>
        <w:t xml:space="preserve">See </w:t>
      </w:r>
      <w:hyperlink w:anchor="_Appendix_A" w:history="1">
        <w:r w:rsidRPr="00743554">
          <w:rPr>
            <w:rStyle w:val="Hyperlink"/>
            <w:szCs w:val="24"/>
            <w:u w:val="none"/>
          </w:rPr>
          <w:t>appendix A</w:t>
        </w:r>
      </w:hyperlink>
      <w:r w:rsidRPr="00743554">
        <w:rPr>
          <w:szCs w:val="24"/>
        </w:rPr>
        <w:t>.</w:t>
      </w:r>
    </w:p>
    <w:p w14:paraId="50E86184" w14:textId="77777777" w:rsidR="008C137B" w:rsidRPr="00743554" w:rsidRDefault="008C137B" w:rsidP="008C137B">
      <w:pPr>
        <w:rPr>
          <w:szCs w:val="24"/>
        </w:rPr>
      </w:pPr>
    </w:p>
    <w:p w14:paraId="7DF1D74C" w14:textId="368030B1" w:rsidR="008C137B" w:rsidRPr="001E7521" w:rsidRDefault="008C137B" w:rsidP="001E7521">
      <w:pPr>
        <w:pStyle w:val="Heading2"/>
      </w:pPr>
      <w:bookmarkStart w:id="12" w:name="_Toc231290246"/>
      <w:bookmarkStart w:id="13" w:name="_Toc282673794"/>
      <w:bookmarkStart w:id="14" w:name="_Toc427573760"/>
      <w:bookmarkStart w:id="15" w:name="_Toc472084493"/>
      <w:bookmarkStart w:id="16" w:name="_Toc523229954"/>
      <w:bookmarkStart w:id="17" w:name="_Toc12628931"/>
      <w:bookmarkStart w:id="18" w:name="_Toc63675477"/>
      <w:r w:rsidRPr="001E7521">
        <w:rPr>
          <w:rStyle w:val="Heading2Char"/>
          <w:b/>
        </w:rPr>
        <w:t>3</w:t>
      </w:r>
      <w:r w:rsidR="00A414FF">
        <w:rPr>
          <w:rStyle w:val="Heading2Char"/>
          <w:b/>
        </w:rPr>
        <w:t xml:space="preserve">. </w:t>
      </w:r>
      <w:r w:rsidRPr="001E7521">
        <w:rPr>
          <w:rStyle w:val="Heading2Char"/>
          <w:b/>
        </w:rPr>
        <w:t>Explanation of abbreviations and terms</w:t>
      </w:r>
      <w:bookmarkEnd w:id="12"/>
      <w:bookmarkEnd w:id="13"/>
      <w:bookmarkEnd w:id="14"/>
      <w:bookmarkEnd w:id="15"/>
      <w:bookmarkEnd w:id="16"/>
      <w:bookmarkEnd w:id="17"/>
      <w:bookmarkEnd w:id="18"/>
    </w:p>
    <w:p w14:paraId="41DD705A" w14:textId="77777777" w:rsidR="008C137B" w:rsidRPr="00743554" w:rsidRDefault="008C137B" w:rsidP="008C137B">
      <w:pPr>
        <w:rPr>
          <w:szCs w:val="24"/>
        </w:rPr>
      </w:pPr>
      <w:r w:rsidRPr="00743554">
        <w:rPr>
          <w:szCs w:val="24"/>
        </w:rPr>
        <w:t xml:space="preserve">See the </w:t>
      </w:r>
      <w:hyperlink w:anchor="_Glossary" w:history="1">
        <w:r w:rsidRPr="00743554">
          <w:rPr>
            <w:rStyle w:val="Hyperlink"/>
            <w:szCs w:val="24"/>
            <w:u w:val="none"/>
          </w:rPr>
          <w:t>glossary</w:t>
        </w:r>
      </w:hyperlink>
      <w:r w:rsidRPr="00743554">
        <w:rPr>
          <w:szCs w:val="24"/>
        </w:rPr>
        <w:t>.</w:t>
      </w:r>
    </w:p>
    <w:p w14:paraId="672BFC58" w14:textId="77777777" w:rsidR="008C137B" w:rsidRPr="00743554" w:rsidRDefault="008C137B" w:rsidP="008C137B">
      <w:pPr>
        <w:rPr>
          <w:szCs w:val="24"/>
        </w:rPr>
      </w:pPr>
    </w:p>
    <w:p w14:paraId="1D7C9908" w14:textId="7F96E834" w:rsidR="00625F18" w:rsidRPr="0049022E" w:rsidRDefault="008C137B" w:rsidP="00625F18">
      <w:pPr>
        <w:pStyle w:val="Heading2"/>
      </w:pPr>
      <w:bookmarkStart w:id="19" w:name="_Toc427573762"/>
      <w:bookmarkStart w:id="20" w:name="_Toc472084495"/>
      <w:bookmarkStart w:id="21" w:name="_Toc12628932"/>
      <w:bookmarkStart w:id="22" w:name="_Toc63675478"/>
      <w:r w:rsidRPr="00743554">
        <w:t>4</w:t>
      </w:r>
      <w:bookmarkEnd w:id="19"/>
      <w:bookmarkEnd w:id="20"/>
      <w:bookmarkEnd w:id="21"/>
      <w:r w:rsidR="00A414FF">
        <w:t xml:space="preserve">. </w:t>
      </w:r>
      <w:r w:rsidR="00E37B9C">
        <w:t>Individual testing station</w:t>
      </w:r>
      <w:r w:rsidR="00625F18" w:rsidRPr="0049022E">
        <w:t xml:space="preserve"> lane tasks/conditions/standards</w:t>
      </w:r>
      <w:bookmarkEnd w:id="22"/>
    </w:p>
    <w:p w14:paraId="5007924F" w14:textId="4D428F5C" w:rsidR="00625F18" w:rsidRPr="009D19E3" w:rsidRDefault="00625F18" w:rsidP="00625F18">
      <w:pPr>
        <w:rPr>
          <w:rFonts w:cs="Times New Roman"/>
          <w:color w:val="000000" w:themeColor="text1"/>
          <w:szCs w:val="24"/>
        </w:rPr>
      </w:pPr>
      <w:r w:rsidRPr="0049022E">
        <w:rPr>
          <w:rFonts w:cs="Times New Roman"/>
          <w:szCs w:val="24"/>
        </w:rPr>
        <w:t>The task/conditions/standards for all tested warrior tasks are published o</w:t>
      </w:r>
      <w:r w:rsidRPr="009D19E3">
        <w:rPr>
          <w:rFonts w:cs="Times New Roman"/>
          <w:color w:val="000000" w:themeColor="text1"/>
          <w:szCs w:val="24"/>
        </w:rPr>
        <w:t xml:space="preserve">n </w:t>
      </w:r>
      <w:r w:rsidRPr="000D5EA3">
        <w:rPr>
          <w:rFonts w:cs="Times New Roman"/>
          <w:color w:val="000000" w:themeColor="text1"/>
          <w:szCs w:val="24"/>
        </w:rPr>
        <w:t xml:space="preserve">the </w:t>
      </w:r>
      <w:hyperlink r:id="rId13" w:history="1">
        <w:r w:rsidRPr="00017C5F">
          <w:rPr>
            <w:rStyle w:val="Hyperlink"/>
            <w:rFonts w:cs="Times New Roman"/>
            <w:szCs w:val="24"/>
            <w:u w:val="none"/>
          </w:rPr>
          <w:t>ESB website</w:t>
        </w:r>
      </w:hyperlink>
      <w:r w:rsidR="00A414FF">
        <w:rPr>
          <w:rFonts w:cs="Times New Roman"/>
          <w:color w:val="000000" w:themeColor="text1"/>
          <w:szCs w:val="24"/>
        </w:rPr>
        <w:t xml:space="preserve">. </w:t>
      </w:r>
    </w:p>
    <w:p w14:paraId="4D84C8B3" w14:textId="2A59EF0F" w:rsidR="00625F18" w:rsidRDefault="00625F18" w:rsidP="00625F18">
      <w:pPr>
        <w:rPr>
          <w:rFonts w:cs="Times New Roman"/>
          <w:szCs w:val="24"/>
        </w:rPr>
      </w:pPr>
      <w:r w:rsidRPr="009D19E3">
        <w:rPr>
          <w:rFonts w:cs="Times New Roman"/>
          <w:color w:val="000000" w:themeColor="text1"/>
          <w:szCs w:val="24"/>
        </w:rPr>
        <w:t xml:space="preserve">Performance measures are from the </w:t>
      </w:r>
      <w:hyperlink r:id="rId14" w:history="1">
        <w:r w:rsidRPr="00017C5F">
          <w:rPr>
            <w:rStyle w:val="Hyperlink"/>
            <w:rFonts w:cs="Times New Roman"/>
            <w:color w:val="0070C0"/>
            <w:szCs w:val="24"/>
            <w:u w:val="none"/>
          </w:rPr>
          <w:t>Central Army Registry (CAR)</w:t>
        </w:r>
      </w:hyperlink>
      <w:r w:rsidR="00A414FF">
        <w:rPr>
          <w:rFonts w:cs="Times New Roman"/>
          <w:color w:val="000000" w:themeColor="text1"/>
          <w:szCs w:val="24"/>
        </w:rPr>
        <w:t xml:space="preserve">. </w:t>
      </w:r>
      <w:r w:rsidRPr="009D19E3">
        <w:rPr>
          <w:rFonts w:cs="Times New Roman"/>
          <w:color w:val="000000" w:themeColor="text1"/>
          <w:szCs w:val="24"/>
        </w:rPr>
        <w:t xml:space="preserve">The tasks have been </w:t>
      </w:r>
      <w:r w:rsidRPr="0049022E">
        <w:rPr>
          <w:rFonts w:cs="Times New Roman"/>
          <w:szCs w:val="24"/>
        </w:rPr>
        <w:t>modified for ESB</w:t>
      </w:r>
      <w:r w:rsidR="00A414FF">
        <w:rPr>
          <w:rFonts w:cs="Times New Roman"/>
          <w:szCs w:val="24"/>
        </w:rPr>
        <w:t xml:space="preserve">. </w:t>
      </w:r>
      <w:r w:rsidRPr="0049022E">
        <w:rPr>
          <w:rFonts w:cs="Times New Roman"/>
          <w:szCs w:val="24"/>
        </w:rPr>
        <w:t>For continuity throughout the Army, this is the only authorized source for obtaining performance measures</w:t>
      </w:r>
      <w:r w:rsidR="00A414FF">
        <w:rPr>
          <w:rFonts w:cs="Times New Roman"/>
          <w:szCs w:val="24"/>
        </w:rPr>
        <w:t xml:space="preserve">. </w:t>
      </w:r>
      <w:r w:rsidRPr="0049022E">
        <w:rPr>
          <w:rFonts w:cs="Times New Roman"/>
          <w:szCs w:val="24"/>
        </w:rPr>
        <w:t xml:space="preserve">All graders will read and be familiar with the </w:t>
      </w:r>
      <w:r w:rsidR="007E3774">
        <w:rPr>
          <w:rFonts w:cs="Times New Roman"/>
          <w:szCs w:val="24"/>
        </w:rPr>
        <w:t>individual tasks (</w:t>
      </w:r>
      <w:r w:rsidRPr="0049022E">
        <w:rPr>
          <w:rFonts w:cs="Times New Roman"/>
          <w:szCs w:val="24"/>
        </w:rPr>
        <w:t>ITASKs</w:t>
      </w:r>
      <w:r w:rsidR="007E3774">
        <w:rPr>
          <w:rFonts w:cs="Times New Roman"/>
          <w:szCs w:val="24"/>
        </w:rPr>
        <w:t>)</w:t>
      </w:r>
      <w:r w:rsidRPr="0049022E">
        <w:rPr>
          <w:rFonts w:cs="Times New Roman"/>
          <w:szCs w:val="24"/>
        </w:rPr>
        <w:t xml:space="preserve"> and other refere</w:t>
      </w:r>
      <w:r>
        <w:rPr>
          <w:rFonts w:cs="Times New Roman"/>
          <w:szCs w:val="24"/>
        </w:rPr>
        <w:t>nces pertinent to their station.</w:t>
      </w:r>
    </w:p>
    <w:p w14:paraId="7A14595C" w14:textId="77777777" w:rsidR="00017C5F" w:rsidRDefault="00017C5F" w:rsidP="00625F18">
      <w:pPr>
        <w:rPr>
          <w:rFonts w:cs="Times New Roman"/>
          <w:szCs w:val="24"/>
        </w:rPr>
      </w:pPr>
    </w:p>
    <w:p w14:paraId="79B5128F" w14:textId="700A5720" w:rsidR="00017C5F" w:rsidRPr="00743554" w:rsidRDefault="00017C5F" w:rsidP="00017C5F">
      <w:pPr>
        <w:pStyle w:val="Heading2"/>
      </w:pPr>
      <w:bookmarkStart w:id="23" w:name="_Toc523229956"/>
      <w:bookmarkStart w:id="24" w:name="_Toc12628933"/>
      <w:bookmarkStart w:id="25" w:name="_Toc63675479"/>
      <w:r w:rsidRPr="00743554">
        <w:t>5</w:t>
      </w:r>
      <w:r w:rsidR="00A414FF">
        <w:t xml:space="preserve">. </w:t>
      </w:r>
      <w:r w:rsidRPr="00743554">
        <w:t>Records management requirements</w:t>
      </w:r>
      <w:bookmarkEnd w:id="23"/>
      <w:bookmarkEnd w:id="24"/>
      <w:bookmarkEnd w:id="25"/>
    </w:p>
    <w:p w14:paraId="3295E6C5" w14:textId="6F867A56" w:rsidR="00017C5F" w:rsidRPr="00625F18" w:rsidRDefault="00017C5F" w:rsidP="00017C5F">
      <w:pPr>
        <w:rPr>
          <w:szCs w:val="24"/>
        </w:rPr>
      </w:pPr>
      <w:r w:rsidRPr="00743554">
        <w:rPr>
          <w:szCs w:val="24"/>
        </w:rPr>
        <w:t xml:space="preserve">Records management (recordkeeping) requirements for all record numbers, forms, and reports required by this </w:t>
      </w:r>
      <w:r w:rsidR="001211D6">
        <w:rPr>
          <w:szCs w:val="24"/>
        </w:rPr>
        <w:t>pamphlet</w:t>
      </w:r>
      <w:r w:rsidRPr="00743554">
        <w:rPr>
          <w:szCs w:val="24"/>
        </w:rPr>
        <w:t xml:space="preserve"> are addressed in Records Retention Schedule-Army</w:t>
      </w:r>
      <w:r w:rsidR="00A414FF">
        <w:rPr>
          <w:szCs w:val="24"/>
        </w:rPr>
        <w:t xml:space="preserve">. </w:t>
      </w:r>
      <w:r w:rsidRPr="00743554">
        <w:rPr>
          <w:szCs w:val="24"/>
        </w:rPr>
        <w:t xml:space="preserve">Detailed information for all related record numbers, forms, and reports </w:t>
      </w:r>
      <w:proofErr w:type="gramStart"/>
      <w:r w:rsidRPr="00743554">
        <w:rPr>
          <w:szCs w:val="24"/>
        </w:rPr>
        <w:t>are located in</w:t>
      </w:r>
      <w:proofErr w:type="gramEnd"/>
      <w:r w:rsidRPr="00743554">
        <w:rPr>
          <w:szCs w:val="24"/>
        </w:rPr>
        <w:t xml:space="preserve"> </w:t>
      </w:r>
      <w:hyperlink r:id="rId15" w:history="1">
        <w:r w:rsidRPr="00017C5F">
          <w:rPr>
            <w:rStyle w:val="Hyperlink"/>
            <w:szCs w:val="24"/>
            <w:u w:val="none"/>
          </w:rPr>
          <w:t>Records Retention Schedule-Army</w:t>
        </w:r>
      </w:hyperlink>
      <w:r w:rsidR="00A414FF">
        <w:rPr>
          <w:szCs w:val="24"/>
        </w:rPr>
        <w:t xml:space="preserve">. </w:t>
      </w:r>
      <w:r w:rsidRPr="00743554">
        <w:rPr>
          <w:szCs w:val="24"/>
        </w:rPr>
        <w:t xml:space="preserve">See </w:t>
      </w:r>
      <w:hyperlink r:id="rId16" w:history="1">
        <w:r w:rsidRPr="00017C5F">
          <w:rPr>
            <w:rStyle w:val="Hyperlink"/>
            <w:szCs w:val="24"/>
            <w:u w:val="none"/>
          </w:rPr>
          <w:t>TRADOC Regulation 672-9</w:t>
        </w:r>
      </w:hyperlink>
      <w:r>
        <w:rPr>
          <w:szCs w:val="24"/>
        </w:rPr>
        <w:t xml:space="preserve">, </w:t>
      </w:r>
      <w:r w:rsidRPr="00743554">
        <w:rPr>
          <w:szCs w:val="24"/>
        </w:rPr>
        <w:t xml:space="preserve">for a </w:t>
      </w:r>
      <w:r>
        <w:rPr>
          <w:szCs w:val="24"/>
        </w:rPr>
        <w:t xml:space="preserve">partial </w:t>
      </w:r>
      <w:r w:rsidRPr="00743554">
        <w:rPr>
          <w:szCs w:val="24"/>
        </w:rPr>
        <w:t>li</w:t>
      </w:r>
      <w:r w:rsidRPr="00231CA8">
        <w:rPr>
          <w:szCs w:val="24"/>
        </w:rPr>
        <w:t>st of records</w:t>
      </w:r>
      <w:r w:rsidRPr="00743554">
        <w:rPr>
          <w:szCs w:val="24"/>
        </w:rPr>
        <w:t xml:space="preserve"> to be maintained</w:t>
      </w:r>
      <w:r w:rsidR="00A414FF">
        <w:rPr>
          <w:szCs w:val="24"/>
        </w:rPr>
        <w:t xml:space="preserve">. </w:t>
      </w:r>
    </w:p>
    <w:p w14:paraId="3BC2DFEB" w14:textId="77777777" w:rsidR="00625F18" w:rsidRDefault="00625F18" w:rsidP="00625F18">
      <w:pPr>
        <w:tabs>
          <w:tab w:val="left" w:pos="720"/>
          <w:tab w:val="left" w:pos="1440"/>
        </w:tabs>
        <w:rPr>
          <w:szCs w:val="24"/>
        </w:rPr>
      </w:pPr>
    </w:p>
    <w:p w14:paraId="3E1517BB" w14:textId="16BAF70B" w:rsidR="009D7B6A" w:rsidRDefault="00017C5F" w:rsidP="009D7B6A">
      <w:pPr>
        <w:pStyle w:val="Heading2"/>
      </w:pPr>
      <w:bookmarkStart w:id="26" w:name="_Toc63675480"/>
      <w:r>
        <w:t>6</w:t>
      </w:r>
      <w:r w:rsidR="00A414FF">
        <w:t xml:space="preserve">. </w:t>
      </w:r>
      <w:r w:rsidR="009D7B6A">
        <w:t>Validation conditions</w:t>
      </w:r>
      <w:bookmarkEnd w:id="26"/>
    </w:p>
    <w:p w14:paraId="4A3C4736" w14:textId="39E6E627" w:rsidR="009D7B6A" w:rsidRDefault="009D7B6A">
      <w:r>
        <w:t>Validation typically occurs over 4 days</w:t>
      </w:r>
      <w:r w:rsidR="00A414FF">
        <w:t xml:space="preserve">. </w:t>
      </w:r>
      <w:r w:rsidR="008E263F">
        <w:t>Validation day 1 will begin with</w:t>
      </w:r>
      <w:r w:rsidR="00DA3AB7">
        <w:t xml:space="preserve"> an in brief from the ESB test v</w:t>
      </w:r>
      <w:r w:rsidR="008E263F">
        <w:t>alidator(s) outlining the roles, responsibilities, and expectations during the ESB test process</w:t>
      </w:r>
      <w:r w:rsidR="00A414FF">
        <w:t xml:space="preserve">. </w:t>
      </w:r>
      <w:r w:rsidR="008E263F">
        <w:t xml:space="preserve">The ESB test board president, ESB test board members, and lane </w:t>
      </w:r>
      <w:r w:rsidR="007E3774">
        <w:t>officer in charge (</w:t>
      </w:r>
      <w:r w:rsidR="00353352">
        <w:t>OIC</w:t>
      </w:r>
      <w:r w:rsidR="007E3774">
        <w:t>)</w:t>
      </w:r>
      <w:r w:rsidR="008E263F">
        <w:t>/</w:t>
      </w:r>
      <w:r w:rsidR="00353352">
        <w:t>noncommissioned officer</w:t>
      </w:r>
      <w:r w:rsidR="007E3774">
        <w:t xml:space="preserve"> in charge (</w:t>
      </w:r>
      <w:r w:rsidR="008E263F">
        <w:t>NCOIC</w:t>
      </w:r>
      <w:r w:rsidR="007E3774">
        <w:t>)</w:t>
      </w:r>
      <w:r w:rsidR="008E263F">
        <w:t xml:space="preserve"> must be present.</w:t>
      </w:r>
    </w:p>
    <w:p w14:paraId="0584BA23" w14:textId="77777777" w:rsidR="00625F18" w:rsidRPr="00743554" w:rsidRDefault="00625F18" w:rsidP="00C877D1">
      <w:pPr>
        <w:pBdr>
          <w:bottom w:val="single" w:sz="6" w:space="1" w:color="auto"/>
        </w:pBdr>
        <w:rPr>
          <w:rFonts w:cs="Times New Roman"/>
          <w:szCs w:val="24"/>
        </w:rPr>
      </w:pPr>
    </w:p>
    <w:p w14:paraId="4FE58A2F" w14:textId="77777777" w:rsidR="00F2103E" w:rsidRPr="00743554" w:rsidRDefault="00F2103E" w:rsidP="008E5F88">
      <w:pPr>
        <w:rPr>
          <w:b/>
          <w:szCs w:val="24"/>
        </w:rPr>
      </w:pPr>
    </w:p>
    <w:p w14:paraId="33F31321" w14:textId="77777777" w:rsidR="00C877D1" w:rsidRPr="00743554" w:rsidRDefault="008E5F88" w:rsidP="00BE656D">
      <w:pPr>
        <w:pStyle w:val="Heading1"/>
      </w:pPr>
      <w:bookmarkStart w:id="27" w:name="_Appendix_A"/>
      <w:bookmarkStart w:id="28" w:name="_Toc63675481"/>
      <w:bookmarkEnd w:id="27"/>
      <w:r w:rsidRPr="00743554">
        <w:t>Appendix A</w:t>
      </w:r>
      <w:bookmarkEnd w:id="28"/>
    </w:p>
    <w:p w14:paraId="0F319B9A" w14:textId="77777777" w:rsidR="008E5F88" w:rsidRDefault="008E5F88" w:rsidP="00BE656D">
      <w:pPr>
        <w:pStyle w:val="Heading1"/>
      </w:pPr>
      <w:bookmarkStart w:id="29" w:name="_Toc55394132"/>
      <w:bookmarkStart w:id="30" w:name="_Toc55394693"/>
      <w:bookmarkStart w:id="31" w:name="_Toc63675482"/>
      <w:r w:rsidRPr="00743554">
        <w:t>References</w:t>
      </w:r>
      <w:bookmarkEnd w:id="29"/>
      <w:bookmarkEnd w:id="30"/>
      <w:bookmarkEnd w:id="31"/>
    </w:p>
    <w:p w14:paraId="7D2B28C6" w14:textId="77777777" w:rsidR="00017C5F" w:rsidRPr="00017C5F" w:rsidRDefault="00017C5F" w:rsidP="00017C5F"/>
    <w:p w14:paraId="7BC83F38" w14:textId="1C464EAC" w:rsidR="00017C5F" w:rsidRPr="00743554" w:rsidRDefault="0049635B" w:rsidP="00017C5F">
      <w:pPr>
        <w:tabs>
          <w:tab w:val="left" w:pos="6840"/>
        </w:tabs>
        <w:rPr>
          <w:szCs w:val="24"/>
        </w:rPr>
      </w:pPr>
      <w:r>
        <w:rPr>
          <w:szCs w:val="24"/>
        </w:rPr>
        <w:t>Army Regulations (</w:t>
      </w:r>
      <w:r w:rsidR="00017C5F" w:rsidRPr="00743554">
        <w:rPr>
          <w:szCs w:val="24"/>
        </w:rPr>
        <w:t>ARs</w:t>
      </w:r>
      <w:r>
        <w:rPr>
          <w:szCs w:val="24"/>
        </w:rPr>
        <w:t>)</w:t>
      </w:r>
      <w:r w:rsidR="00017C5F" w:rsidRPr="00743554">
        <w:rPr>
          <w:szCs w:val="24"/>
        </w:rPr>
        <w:t xml:space="preserve">, </w:t>
      </w:r>
      <w:r>
        <w:rPr>
          <w:szCs w:val="24"/>
        </w:rPr>
        <w:t>Field Manuals (</w:t>
      </w:r>
      <w:r w:rsidR="00017C5F" w:rsidRPr="00743554">
        <w:rPr>
          <w:szCs w:val="24"/>
        </w:rPr>
        <w:t>FMs</w:t>
      </w:r>
      <w:r>
        <w:rPr>
          <w:szCs w:val="24"/>
        </w:rPr>
        <w:t>)</w:t>
      </w:r>
      <w:r w:rsidR="00017C5F" w:rsidRPr="00743554">
        <w:rPr>
          <w:szCs w:val="24"/>
        </w:rPr>
        <w:t xml:space="preserve">, training circulars (TCs), and Soldier training publications are available at </w:t>
      </w:r>
      <w:hyperlink r:id="rId17" w:history="1">
        <w:r w:rsidR="00017C5F" w:rsidRPr="00743554">
          <w:rPr>
            <w:rStyle w:val="Hyperlink"/>
            <w:szCs w:val="24"/>
          </w:rPr>
          <w:t>https://armypubs.army.mil</w:t>
        </w:r>
      </w:hyperlink>
      <w:r w:rsidR="00A414FF">
        <w:rPr>
          <w:szCs w:val="24"/>
        </w:rPr>
        <w:t xml:space="preserve">. </w:t>
      </w:r>
    </w:p>
    <w:p w14:paraId="08DB9AA7" w14:textId="77777777" w:rsidR="0049635B" w:rsidRDefault="0049635B" w:rsidP="00902030">
      <w:pPr>
        <w:rPr>
          <w:b/>
          <w:szCs w:val="24"/>
        </w:rPr>
      </w:pPr>
    </w:p>
    <w:p w14:paraId="2498AD56" w14:textId="421709B1" w:rsidR="00286673" w:rsidRPr="00743554" w:rsidRDefault="00286673" w:rsidP="00902030">
      <w:pPr>
        <w:rPr>
          <w:b/>
          <w:szCs w:val="24"/>
        </w:rPr>
      </w:pPr>
      <w:r w:rsidRPr="00743554">
        <w:rPr>
          <w:b/>
          <w:szCs w:val="24"/>
        </w:rPr>
        <w:t>Section I</w:t>
      </w:r>
    </w:p>
    <w:p w14:paraId="103E780A" w14:textId="77777777" w:rsidR="00286673" w:rsidRDefault="00286673" w:rsidP="00902030">
      <w:pPr>
        <w:rPr>
          <w:b/>
          <w:szCs w:val="24"/>
        </w:rPr>
      </w:pPr>
      <w:r w:rsidRPr="00743554">
        <w:rPr>
          <w:b/>
          <w:szCs w:val="24"/>
        </w:rPr>
        <w:t>Required publications</w:t>
      </w:r>
    </w:p>
    <w:p w14:paraId="478FC929" w14:textId="77777777" w:rsidR="00017C5F" w:rsidRPr="00743554" w:rsidRDefault="00017C5F" w:rsidP="00902030">
      <w:pPr>
        <w:rPr>
          <w:b/>
          <w:szCs w:val="24"/>
        </w:rPr>
      </w:pPr>
    </w:p>
    <w:p w14:paraId="72250634" w14:textId="77777777" w:rsidR="00017C5F" w:rsidRDefault="00017C5F" w:rsidP="00017C5F">
      <w:pPr>
        <w:rPr>
          <w:szCs w:val="24"/>
        </w:rPr>
      </w:pPr>
      <w:r>
        <w:rPr>
          <w:szCs w:val="24"/>
        </w:rPr>
        <w:t>TRADOC Regulation 672-9</w:t>
      </w:r>
    </w:p>
    <w:p w14:paraId="116BF0B4" w14:textId="77777777" w:rsidR="00017C5F" w:rsidRDefault="00017C5F" w:rsidP="00017C5F">
      <w:pPr>
        <w:rPr>
          <w:szCs w:val="24"/>
        </w:rPr>
      </w:pPr>
      <w:r>
        <w:rPr>
          <w:szCs w:val="24"/>
        </w:rPr>
        <w:t>Expert Soldier Badge</w:t>
      </w:r>
    </w:p>
    <w:p w14:paraId="74FDEDF2" w14:textId="6E14007E" w:rsidR="00F2103E" w:rsidRDefault="00F2103E" w:rsidP="00902030">
      <w:pPr>
        <w:rPr>
          <w:b/>
          <w:szCs w:val="24"/>
        </w:rPr>
      </w:pPr>
    </w:p>
    <w:p w14:paraId="1063D1F2" w14:textId="77777777" w:rsidR="00B97EFF" w:rsidRPr="00743554" w:rsidRDefault="00B97EFF" w:rsidP="00902030">
      <w:pPr>
        <w:rPr>
          <w:b/>
          <w:szCs w:val="24"/>
        </w:rPr>
      </w:pPr>
    </w:p>
    <w:p w14:paraId="4C9E64D5" w14:textId="77777777" w:rsidR="00286673" w:rsidRPr="00743554" w:rsidRDefault="00286673" w:rsidP="00902030">
      <w:pPr>
        <w:rPr>
          <w:b/>
          <w:szCs w:val="24"/>
        </w:rPr>
      </w:pPr>
      <w:r w:rsidRPr="00743554">
        <w:rPr>
          <w:b/>
          <w:szCs w:val="24"/>
        </w:rPr>
        <w:lastRenderedPageBreak/>
        <w:t>Section II</w:t>
      </w:r>
    </w:p>
    <w:p w14:paraId="738F2C66" w14:textId="77777777" w:rsidR="00286673" w:rsidRPr="00743554" w:rsidRDefault="00286673" w:rsidP="00902030">
      <w:pPr>
        <w:rPr>
          <w:b/>
          <w:szCs w:val="24"/>
        </w:rPr>
      </w:pPr>
      <w:r w:rsidRPr="00743554">
        <w:rPr>
          <w:b/>
          <w:szCs w:val="24"/>
        </w:rPr>
        <w:t>Related publications</w:t>
      </w:r>
    </w:p>
    <w:p w14:paraId="56A729E8" w14:textId="77777777" w:rsidR="00F2103E" w:rsidRPr="00743554" w:rsidRDefault="00F2103E" w:rsidP="00902030">
      <w:pPr>
        <w:rPr>
          <w:b/>
          <w:szCs w:val="24"/>
        </w:rPr>
      </w:pPr>
    </w:p>
    <w:p w14:paraId="65FF9600" w14:textId="77777777" w:rsidR="00935E73" w:rsidRPr="00743554" w:rsidRDefault="00935E73" w:rsidP="00902030">
      <w:pPr>
        <w:rPr>
          <w:rFonts w:cs="Times New Roman"/>
          <w:szCs w:val="24"/>
        </w:rPr>
      </w:pPr>
      <w:r w:rsidRPr="00743554">
        <w:rPr>
          <w:rFonts w:cs="Times New Roman"/>
          <w:szCs w:val="24"/>
        </w:rPr>
        <w:t>AR 600-8-22</w:t>
      </w:r>
    </w:p>
    <w:p w14:paraId="192A6D59" w14:textId="77777777" w:rsidR="00935E73" w:rsidRPr="00743554" w:rsidRDefault="00935E73" w:rsidP="00902030">
      <w:pPr>
        <w:rPr>
          <w:rFonts w:cs="Times New Roman"/>
          <w:szCs w:val="24"/>
        </w:rPr>
      </w:pPr>
      <w:r w:rsidRPr="00743554">
        <w:rPr>
          <w:rFonts w:cs="Times New Roman"/>
          <w:szCs w:val="24"/>
        </w:rPr>
        <w:t>Military Awards</w:t>
      </w:r>
    </w:p>
    <w:p w14:paraId="0BB19FAA" w14:textId="77777777" w:rsidR="00935E73" w:rsidRPr="00743554" w:rsidRDefault="00935E73" w:rsidP="00902030">
      <w:pPr>
        <w:rPr>
          <w:rFonts w:cs="Times New Roman"/>
          <w:szCs w:val="24"/>
        </w:rPr>
      </w:pPr>
    </w:p>
    <w:p w14:paraId="3846F64E" w14:textId="77777777" w:rsidR="00E32495" w:rsidRPr="00743554" w:rsidRDefault="00E32495" w:rsidP="00E32495">
      <w:pPr>
        <w:rPr>
          <w:szCs w:val="24"/>
        </w:rPr>
      </w:pPr>
      <w:r w:rsidRPr="00743554">
        <w:rPr>
          <w:szCs w:val="24"/>
        </w:rPr>
        <w:t>AR 600-8-105</w:t>
      </w:r>
    </w:p>
    <w:p w14:paraId="1563D4FF" w14:textId="77777777" w:rsidR="00E32495" w:rsidRPr="00743554" w:rsidRDefault="00E32495" w:rsidP="00E32495">
      <w:pPr>
        <w:rPr>
          <w:szCs w:val="24"/>
        </w:rPr>
      </w:pPr>
      <w:r w:rsidRPr="00743554">
        <w:rPr>
          <w:szCs w:val="24"/>
        </w:rPr>
        <w:t>Military Orders</w:t>
      </w:r>
    </w:p>
    <w:p w14:paraId="31EEF921" w14:textId="77777777" w:rsidR="00E32495" w:rsidRPr="00743554" w:rsidRDefault="00E32495" w:rsidP="00902030">
      <w:pPr>
        <w:rPr>
          <w:rFonts w:cs="Times New Roman"/>
          <w:szCs w:val="24"/>
        </w:rPr>
      </w:pPr>
    </w:p>
    <w:p w14:paraId="37D82D32" w14:textId="77777777" w:rsidR="00240611" w:rsidRPr="00743554" w:rsidRDefault="00DB4236" w:rsidP="00902030">
      <w:pPr>
        <w:rPr>
          <w:rFonts w:cs="Times New Roman"/>
          <w:szCs w:val="24"/>
        </w:rPr>
      </w:pPr>
      <w:r w:rsidRPr="00743554">
        <w:rPr>
          <w:rFonts w:cs="Times New Roman"/>
          <w:szCs w:val="24"/>
        </w:rPr>
        <w:t>A</w:t>
      </w:r>
      <w:r w:rsidR="00C95A99">
        <w:rPr>
          <w:rFonts w:cs="Times New Roman"/>
          <w:szCs w:val="24"/>
        </w:rPr>
        <w:t xml:space="preserve">rmy </w:t>
      </w:r>
      <w:r w:rsidR="00C95A99" w:rsidRPr="00743554">
        <w:rPr>
          <w:rFonts w:cs="Times New Roman"/>
          <w:szCs w:val="24"/>
        </w:rPr>
        <w:t>T</w:t>
      </w:r>
      <w:r w:rsidR="00C95A99">
        <w:rPr>
          <w:rFonts w:cs="Times New Roman"/>
          <w:szCs w:val="24"/>
        </w:rPr>
        <w:t xml:space="preserve">echniques </w:t>
      </w:r>
      <w:r w:rsidRPr="00743554">
        <w:rPr>
          <w:rFonts w:cs="Times New Roman"/>
          <w:szCs w:val="24"/>
        </w:rPr>
        <w:t>P</w:t>
      </w:r>
      <w:r w:rsidR="00C95A99">
        <w:rPr>
          <w:rFonts w:cs="Times New Roman"/>
          <w:szCs w:val="24"/>
        </w:rPr>
        <w:t>ublication</w:t>
      </w:r>
      <w:r w:rsidRPr="00743554">
        <w:rPr>
          <w:rFonts w:cs="Times New Roman"/>
          <w:szCs w:val="24"/>
        </w:rPr>
        <w:t xml:space="preserve"> 3-21.18</w:t>
      </w:r>
    </w:p>
    <w:p w14:paraId="7B4AB891" w14:textId="7DF03D03" w:rsidR="00DB4236" w:rsidRDefault="00DB4236" w:rsidP="00902030">
      <w:pPr>
        <w:rPr>
          <w:rFonts w:cs="Times New Roman"/>
          <w:szCs w:val="24"/>
        </w:rPr>
      </w:pPr>
      <w:r w:rsidRPr="00743554">
        <w:rPr>
          <w:rFonts w:cs="Times New Roman"/>
          <w:szCs w:val="24"/>
        </w:rPr>
        <w:t>Foot Marches</w:t>
      </w:r>
    </w:p>
    <w:p w14:paraId="0461A9AC" w14:textId="77777777" w:rsidR="003E17D6" w:rsidRDefault="003E17D6" w:rsidP="00902030">
      <w:pPr>
        <w:rPr>
          <w:rFonts w:cs="Times New Roman"/>
          <w:szCs w:val="24"/>
        </w:rPr>
      </w:pPr>
    </w:p>
    <w:p w14:paraId="73B8ED92" w14:textId="77777777" w:rsidR="003E17D6" w:rsidRDefault="003E17D6" w:rsidP="003E17D6">
      <w:pPr>
        <w:rPr>
          <w:rFonts w:cs="Times New Roman"/>
          <w:szCs w:val="24"/>
        </w:rPr>
      </w:pPr>
      <w:r>
        <w:rPr>
          <w:rFonts w:cs="Times New Roman"/>
          <w:szCs w:val="24"/>
        </w:rPr>
        <w:t>Army Techniques Publication 7-22.01</w:t>
      </w:r>
    </w:p>
    <w:p w14:paraId="187EF60C" w14:textId="77777777" w:rsidR="003E17D6" w:rsidRDefault="003E17D6" w:rsidP="003E17D6">
      <w:pPr>
        <w:rPr>
          <w:rFonts w:cs="Times New Roman"/>
          <w:szCs w:val="24"/>
        </w:rPr>
      </w:pPr>
      <w:r>
        <w:rPr>
          <w:rFonts w:cs="Times New Roman"/>
          <w:szCs w:val="24"/>
        </w:rPr>
        <w:t>Holistic Health and Fitness Testing</w:t>
      </w:r>
    </w:p>
    <w:p w14:paraId="7C9797F8" w14:textId="77777777" w:rsidR="00240611" w:rsidRDefault="00240611" w:rsidP="00902030">
      <w:pPr>
        <w:rPr>
          <w:rFonts w:cs="Times New Roman"/>
          <w:szCs w:val="24"/>
        </w:rPr>
      </w:pPr>
    </w:p>
    <w:p w14:paraId="5EAE0AB0" w14:textId="77777777" w:rsidR="00240611" w:rsidRDefault="00240611" w:rsidP="00240611">
      <w:pPr>
        <w:rPr>
          <w:szCs w:val="24"/>
        </w:rPr>
      </w:pPr>
      <w:r>
        <w:rPr>
          <w:szCs w:val="24"/>
        </w:rPr>
        <w:t>Soldier Training Publication 21-1-</w:t>
      </w:r>
      <w:r w:rsidRPr="00743554">
        <w:rPr>
          <w:szCs w:val="24"/>
        </w:rPr>
        <w:t>SMCT</w:t>
      </w:r>
    </w:p>
    <w:p w14:paraId="55DCFD0B" w14:textId="77777777" w:rsidR="00240611" w:rsidRDefault="00240611" w:rsidP="00240611">
      <w:pPr>
        <w:rPr>
          <w:szCs w:val="24"/>
        </w:rPr>
      </w:pPr>
      <w:r w:rsidRPr="00240611">
        <w:rPr>
          <w:szCs w:val="24"/>
        </w:rPr>
        <w:t>S</w:t>
      </w:r>
      <w:r>
        <w:rPr>
          <w:szCs w:val="24"/>
        </w:rPr>
        <w:t xml:space="preserve">oldier’s Manual of Common Tasks Warrior Skills Level </w:t>
      </w:r>
      <w:r w:rsidRPr="00240611">
        <w:rPr>
          <w:szCs w:val="24"/>
        </w:rPr>
        <w:t>1</w:t>
      </w:r>
    </w:p>
    <w:p w14:paraId="19E4798C" w14:textId="77777777" w:rsidR="00935E73" w:rsidRPr="00743554" w:rsidRDefault="00935E73" w:rsidP="00902030">
      <w:pPr>
        <w:rPr>
          <w:b/>
          <w:szCs w:val="24"/>
        </w:rPr>
      </w:pPr>
    </w:p>
    <w:p w14:paraId="6D17AE92" w14:textId="77777777" w:rsidR="00286673" w:rsidRPr="00743554" w:rsidRDefault="00286673" w:rsidP="00902030">
      <w:pPr>
        <w:rPr>
          <w:b/>
          <w:szCs w:val="24"/>
        </w:rPr>
      </w:pPr>
      <w:r w:rsidRPr="00743554">
        <w:rPr>
          <w:b/>
          <w:szCs w:val="24"/>
        </w:rPr>
        <w:t>Section III</w:t>
      </w:r>
    </w:p>
    <w:p w14:paraId="40911884" w14:textId="77777777" w:rsidR="00286673" w:rsidRPr="00743554" w:rsidRDefault="00286673" w:rsidP="00902030">
      <w:pPr>
        <w:rPr>
          <w:b/>
          <w:szCs w:val="24"/>
        </w:rPr>
      </w:pPr>
      <w:r w:rsidRPr="00743554">
        <w:rPr>
          <w:b/>
          <w:szCs w:val="24"/>
        </w:rPr>
        <w:t xml:space="preserve">Prescribed </w:t>
      </w:r>
      <w:r w:rsidR="00E32495" w:rsidRPr="00743554">
        <w:rPr>
          <w:b/>
          <w:szCs w:val="24"/>
        </w:rPr>
        <w:t>f</w:t>
      </w:r>
      <w:r w:rsidRPr="00743554">
        <w:rPr>
          <w:b/>
          <w:szCs w:val="24"/>
        </w:rPr>
        <w:t>orms</w:t>
      </w:r>
    </w:p>
    <w:p w14:paraId="19665500" w14:textId="77777777" w:rsidR="00F2103E" w:rsidRPr="00743554" w:rsidRDefault="00F2103E" w:rsidP="00902030">
      <w:pPr>
        <w:rPr>
          <w:b/>
          <w:szCs w:val="24"/>
        </w:rPr>
      </w:pPr>
    </w:p>
    <w:p w14:paraId="05D79AB3" w14:textId="6F04C8F8" w:rsidR="00DD6168" w:rsidRDefault="001221B6" w:rsidP="00902030">
      <w:pPr>
        <w:rPr>
          <w:szCs w:val="24"/>
        </w:rPr>
      </w:pPr>
      <w:r>
        <w:rPr>
          <w:szCs w:val="24"/>
        </w:rPr>
        <w:t>This section contains no entries</w:t>
      </w:r>
      <w:r w:rsidR="00A414FF">
        <w:rPr>
          <w:szCs w:val="24"/>
        </w:rPr>
        <w:t xml:space="preserve">. </w:t>
      </w:r>
    </w:p>
    <w:p w14:paraId="3B567342" w14:textId="77777777" w:rsidR="00286673" w:rsidRPr="00743554" w:rsidRDefault="00286673" w:rsidP="00902030">
      <w:pPr>
        <w:rPr>
          <w:b/>
          <w:szCs w:val="24"/>
        </w:rPr>
      </w:pPr>
    </w:p>
    <w:p w14:paraId="7E908796" w14:textId="77777777" w:rsidR="00286673" w:rsidRPr="00743554" w:rsidRDefault="00286673" w:rsidP="00902030">
      <w:pPr>
        <w:rPr>
          <w:b/>
          <w:szCs w:val="24"/>
        </w:rPr>
      </w:pPr>
      <w:r w:rsidRPr="00743554">
        <w:rPr>
          <w:b/>
          <w:szCs w:val="24"/>
        </w:rPr>
        <w:t>Section IV</w:t>
      </w:r>
    </w:p>
    <w:p w14:paraId="09AE72D1" w14:textId="77777777" w:rsidR="00286673" w:rsidRPr="00743554" w:rsidRDefault="00286673" w:rsidP="00902030">
      <w:pPr>
        <w:rPr>
          <w:b/>
          <w:szCs w:val="24"/>
        </w:rPr>
      </w:pPr>
      <w:r w:rsidRPr="00743554">
        <w:rPr>
          <w:b/>
          <w:szCs w:val="24"/>
        </w:rPr>
        <w:t xml:space="preserve">Referenced </w:t>
      </w:r>
      <w:r w:rsidR="00E32495" w:rsidRPr="00743554">
        <w:rPr>
          <w:b/>
          <w:szCs w:val="24"/>
        </w:rPr>
        <w:t>f</w:t>
      </w:r>
      <w:r w:rsidRPr="00743554">
        <w:rPr>
          <w:b/>
          <w:szCs w:val="24"/>
        </w:rPr>
        <w:t>orms</w:t>
      </w:r>
    </w:p>
    <w:p w14:paraId="04777001" w14:textId="77777777" w:rsidR="00D93098" w:rsidRPr="00743554" w:rsidRDefault="00D93098" w:rsidP="00902030">
      <w:pPr>
        <w:rPr>
          <w:b/>
          <w:szCs w:val="24"/>
        </w:rPr>
      </w:pPr>
    </w:p>
    <w:p w14:paraId="7510930D" w14:textId="77777777" w:rsidR="00D93098" w:rsidRPr="00743554" w:rsidRDefault="00D93098" w:rsidP="00902030">
      <w:pPr>
        <w:rPr>
          <w:rFonts w:cs="Times New Roman"/>
          <w:szCs w:val="24"/>
        </w:rPr>
      </w:pPr>
      <w:r w:rsidRPr="00743554">
        <w:rPr>
          <w:rFonts w:cs="Times New Roman"/>
          <w:szCs w:val="24"/>
        </w:rPr>
        <w:t>DA Form 2028</w:t>
      </w:r>
    </w:p>
    <w:p w14:paraId="17E65EDF" w14:textId="77777777" w:rsidR="00D93098" w:rsidRDefault="00D93098" w:rsidP="00902030">
      <w:pPr>
        <w:rPr>
          <w:rFonts w:cs="Times New Roman"/>
          <w:szCs w:val="24"/>
        </w:rPr>
      </w:pPr>
      <w:r w:rsidRPr="007C4CF5">
        <w:rPr>
          <w:rFonts w:cs="Times New Roman"/>
          <w:szCs w:val="24"/>
        </w:rPr>
        <w:t xml:space="preserve">Recommended Changes </w:t>
      </w:r>
      <w:r>
        <w:rPr>
          <w:rFonts w:cs="Times New Roman"/>
          <w:szCs w:val="24"/>
        </w:rPr>
        <w:t>to Publications and Blank Forms</w:t>
      </w:r>
    </w:p>
    <w:p w14:paraId="7BD2624E" w14:textId="77777777" w:rsidR="00D00D1A" w:rsidRDefault="00D00D1A" w:rsidP="00902030">
      <w:pPr>
        <w:rPr>
          <w:rFonts w:cs="Times New Roman"/>
          <w:szCs w:val="24"/>
        </w:rPr>
      </w:pPr>
    </w:p>
    <w:p w14:paraId="51124D9C" w14:textId="77777777" w:rsidR="00D00D1A" w:rsidRDefault="00017C5F" w:rsidP="00D00D1A">
      <w:pPr>
        <w:rPr>
          <w:szCs w:val="24"/>
        </w:rPr>
      </w:pPr>
      <w:r>
        <w:rPr>
          <w:szCs w:val="24"/>
        </w:rPr>
        <w:t>TRADOC Form 1021</w:t>
      </w:r>
    </w:p>
    <w:p w14:paraId="46383C81" w14:textId="77777777" w:rsidR="00D00D1A" w:rsidRDefault="00D00D1A" w:rsidP="00D00D1A">
      <w:pPr>
        <w:rPr>
          <w:szCs w:val="24"/>
        </w:rPr>
      </w:pPr>
      <w:r>
        <w:rPr>
          <w:szCs w:val="24"/>
        </w:rPr>
        <w:t>Expert Soldier Badge (ESB) Validator Checklist</w:t>
      </w:r>
    </w:p>
    <w:p w14:paraId="7675EABD" w14:textId="77777777" w:rsidR="00F2103E" w:rsidRDefault="00F2103E" w:rsidP="00902030">
      <w:pPr>
        <w:rPr>
          <w:b/>
        </w:rPr>
      </w:pPr>
    </w:p>
    <w:p w14:paraId="24BB589C" w14:textId="1C38894D" w:rsidR="00F2103E" w:rsidRDefault="00A73DF3" w:rsidP="00F2103E">
      <w:pPr>
        <w:pBdr>
          <w:top w:val="single" w:sz="4" w:space="1" w:color="auto"/>
        </w:pBdr>
      </w:pPr>
      <w:r>
        <w:t xml:space="preserve"> </w:t>
      </w:r>
    </w:p>
    <w:p w14:paraId="42432D91" w14:textId="77777777" w:rsidR="00B96B6B" w:rsidRPr="00334D5C" w:rsidRDefault="00B96B6B" w:rsidP="005855D1">
      <w:pPr>
        <w:pStyle w:val="Heading1"/>
      </w:pPr>
      <w:bookmarkStart w:id="32" w:name="_Toc63675483"/>
      <w:r w:rsidRPr="00334D5C">
        <w:t xml:space="preserve">Appendix </w:t>
      </w:r>
      <w:r>
        <w:t>B</w:t>
      </w:r>
      <w:bookmarkEnd w:id="32"/>
    </w:p>
    <w:p w14:paraId="2637E5CD" w14:textId="46206752" w:rsidR="00B96B6B" w:rsidRPr="00334D5C" w:rsidRDefault="00B96B6B" w:rsidP="005855D1">
      <w:pPr>
        <w:pStyle w:val="Heading1"/>
      </w:pPr>
      <w:bookmarkStart w:id="33" w:name="_Toc55394695"/>
      <w:bookmarkStart w:id="34" w:name="_Toc63675484"/>
      <w:r w:rsidRPr="00334D5C">
        <w:t xml:space="preserve">Physical Fitness Assessment </w:t>
      </w:r>
      <w:bookmarkEnd w:id="33"/>
      <w:r w:rsidR="008B6403">
        <w:t>(PFA)</w:t>
      </w:r>
      <w:bookmarkEnd w:id="34"/>
      <w:r w:rsidR="008B6403">
        <w:t xml:space="preserve"> </w:t>
      </w:r>
    </w:p>
    <w:p w14:paraId="49779FF2" w14:textId="77777777" w:rsidR="00B96B6B" w:rsidRPr="00334D5C" w:rsidRDefault="00B96B6B" w:rsidP="005A023B"/>
    <w:p w14:paraId="0D3FE2C8" w14:textId="16E2D80A" w:rsidR="00B96B6B" w:rsidRPr="005A023B" w:rsidRDefault="00B96B6B" w:rsidP="001020E5">
      <w:pPr>
        <w:rPr>
          <w:b/>
          <w:bCs/>
        </w:rPr>
      </w:pPr>
      <w:bookmarkStart w:id="35" w:name="_Hlk56682545"/>
      <w:r w:rsidRPr="005A023B">
        <w:rPr>
          <w:b/>
          <w:bCs/>
        </w:rPr>
        <w:t>B-1</w:t>
      </w:r>
      <w:r w:rsidR="00A414FF">
        <w:rPr>
          <w:b/>
          <w:bCs/>
        </w:rPr>
        <w:t xml:space="preserve">. </w:t>
      </w:r>
      <w:r w:rsidRPr="005A023B">
        <w:rPr>
          <w:b/>
          <w:bCs/>
        </w:rPr>
        <w:t>PFA</w:t>
      </w:r>
    </w:p>
    <w:bookmarkEnd w:id="35"/>
    <w:p w14:paraId="66EBBA4B" w14:textId="4C3B4102" w:rsidR="00CC48BB" w:rsidRPr="00334D5C" w:rsidRDefault="00B96B6B" w:rsidP="001020E5">
      <w:pPr>
        <w:rPr>
          <w:rFonts w:eastAsia="Calibri" w:cs="Times New Roman"/>
          <w:b/>
          <w:szCs w:val="24"/>
        </w:rPr>
      </w:pPr>
      <w:r w:rsidRPr="002D7E21">
        <w:rPr>
          <w:rFonts w:eastAsia="Calibri" w:cs="Times New Roman"/>
        </w:rPr>
        <w:t xml:space="preserve">See PFA GO/NO-GO criteria in table </w:t>
      </w:r>
      <w:r w:rsidR="00B53225" w:rsidRPr="002D7E21">
        <w:rPr>
          <w:rFonts w:eastAsia="Calibri" w:cs="Times New Roman"/>
        </w:rPr>
        <w:t>B</w:t>
      </w:r>
      <w:r w:rsidRPr="002D7E21">
        <w:rPr>
          <w:rFonts w:eastAsia="Calibri" w:cs="Times New Roman"/>
        </w:rPr>
        <w:t>-1</w:t>
      </w:r>
      <w:r w:rsidR="00B97EFF">
        <w:rPr>
          <w:rFonts w:eastAsia="Calibri" w:cs="Times New Roman"/>
        </w:rPr>
        <w:t>.</w:t>
      </w:r>
    </w:p>
    <w:p w14:paraId="7C56AC74" w14:textId="77777777" w:rsidR="00CC48BB" w:rsidRPr="00334D5C" w:rsidRDefault="00CC48BB" w:rsidP="00B96B6B">
      <w:pPr>
        <w:rPr>
          <w:rFonts w:eastAsia="Calibri" w:cs="Times New Roman"/>
        </w:rPr>
      </w:pPr>
    </w:p>
    <w:p w14:paraId="2422DCD9" w14:textId="1B1A6A1B" w:rsidR="00B96B6B" w:rsidRPr="00334D5C" w:rsidRDefault="00B96B6B" w:rsidP="00B96B6B">
      <w:pPr>
        <w:rPr>
          <w:rFonts w:eastAsia="Calibri" w:cs="Times New Roman"/>
        </w:rPr>
      </w:pPr>
      <w:r w:rsidRPr="00334D5C">
        <w:rPr>
          <w:rFonts w:eastAsia="Calibri" w:cs="Times New Roman"/>
        </w:rPr>
        <w:t xml:space="preserve">     a</w:t>
      </w:r>
      <w:r w:rsidR="00A414FF">
        <w:rPr>
          <w:rFonts w:eastAsia="Calibri" w:cs="Times New Roman"/>
        </w:rPr>
        <w:t xml:space="preserve">. </w:t>
      </w:r>
      <w:r w:rsidRPr="00334D5C">
        <w:rPr>
          <w:rFonts w:eastAsia="Calibri" w:cs="Times New Roman"/>
        </w:rPr>
        <w:t>Task basis</w:t>
      </w:r>
      <w:r w:rsidR="00A414FF">
        <w:rPr>
          <w:rFonts w:eastAsia="Calibri" w:cs="Times New Roman"/>
        </w:rPr>
        <w:t xml:space="preserve">: </w:t>
      </w:r>
      <w:r w:rsidR="003E17D6">
        <w:rPr>
          <w:rFonts w:eastAsia="Calibri" w:cs="Times New Roman"/>
        </w:rPr>
        <w:t>Army Combat Fitness Test (ACFT).</w:t>
      </w:r>
    </w:p>
    <w:p w14:paraId="687F2A4D" w14:textId="77777777" w:rsidR="00B96B6B" w:rsidRPr="00334D5C" w:rsidRDefault="00B96B6B" w:rsidP="00B96B6B">
      <w:pPr>
        <w:rPr>
          <w:rFonts w:eastAsia="Calibri" w:cs="Times New Roman"/>
        </w:rPr>
      </w:pPr>
    </w:p>
    <w:p w14:paraId="7186B206" w14:textId="2E4EF822" w:rsidR="00B96B6B" w:rsidRPr="00334D5C" w:rsidRDefault="00B96B6B" w:rsidP="00B96B6B">
      <w:pPr>
        <w:rPr>
          <w:rFonts w:eastAsia="Calibri" w:cs="Times New Roman"/>
        </w:rPr>
      </w:pPr>
      <w:r w:rsidRPr="00334D5C">
        <w:rPr>
          <w:rFonts w:eastAsia="Calibri" w:cs="Times New Roman"/>
        </w:rPr>
        <w:t xml:space="preserve">     b</w:t>
      </w:r>
      <w:r w:rsidR="00A414FF">
        <w:rPr>
          <w:rFonts w:eastAsia="Calibri" w:cs="Times New Roman"/>
        </w:rPr>
        <w:t xml:space="preserve">. </w:t>
      </w:r>
      <w:r w:rsidRPr="00334D5C">
        <w:rPr>
          <w:rFonts w:eastAsia="Calibri" w:cs="Times New Roman"/>
        </w:rPr>
        <w:t>Task</w:t>
      </w:r>
      <w:r w:rsidR="00A414FF">
        <w:rPr>
          <w:rFonts w:eastAsia="Calibri" w:cs="Times New Roman"/>
        </w:rPr>
        <w:t xml:space="preserve">: </w:t>
      </w:r>
      <w:r>
        <w:rPr>
          <w:rFonts w:eastAsia="Calibri" w:cs="Times New Roman"/>
        </w:rPr>
        <w:t xml:space="preserve">Achieve </w:t>
      </w:r>
      <w:r w:rsidR="00980D2D">
        <w:t>the minimum standards listed in Table B-1</w:t>
      </w:r>
      <w:r w:rsidRPr="00334D5C">
        <w:rPr>
          <w:rFonts w:eastAsia="Calibri" w:cs="Times New Roman"/>
        </w:rPr>
        <w:t xml:space="preserve"> for all </w:t>
      </w:r>
      <w:r>
        <w:rPr>
          <w:rFonts w:eastAsia="Calibri" w:cs="Times New Roman"/>
        </w:rPr>
        <w:t>three</w:t>
      </w:r>
      <w:r w:rsidRPr="00334D5C">
        <w:rPr>
          <w:rFonts w:eastAsia="Calibri" w:cs="Times New Roman"/>
        </w:rPr>
        <w:t xml:space="preserve"> PFA </w:t>
      </w:r>
      <w:r>
        <w:rPr>
          <w:rFonts w:eastAsia="Calibri" w:cs="Times New Roman"/>
        </w:rPr>
        <w:t>events</w:t>
      </w:r>
      <w:r w:rsidR="003E17D6">
        <w:rPr>
          <w:rFonts w:eastAsia="Calibri" w:cs="Times New Roman"/>
        </w:rPr>
        <w:t>.</w:t>
      </w:r>
    </w:p>
    <w:p w14:paraId="57687927" w14:textId="77777777" w:rsidR="00B96B6B" w:rsidRPr="00334D5C" w:rsidRDefault="00B96B6B" w:rsidP="00B96B6B">
      <w:pPr>
        <w:rPr>
          <w:rFonts w:eastAsia="Calibri" w:cs="Times New Roman"/>
        </w:rPr>
      </w:pPr>
    </w:p>
    <w:p w14:paraId="1C641B59" w14:textId="5F808688" w:rsidR="00E11F11" w:rsidRDefault="00B96B6B" w:rsidP="003E17D6">
      <w:pPr>
        <w:rPr>
          <w:rFonts w:eastAsia="Calibri" w:cs="Times New Roman"/>
        </w:rPr>
      </w:pPr>
      <w:r w:rsidRPr="00334D5C">
        <w:rPr>
          <w:rFonts w:eastAsia="Calibri" w:cs="Times New Roman"/>
        </w:rPr>
        <w:t xml:space="preserve">     c</w:t>
      </w:r>
      <w:r w:rsidR="00A414FF">
        <w:rPr>
          <w:rFonts w:eastAsia="Calibri" w:cs="Times New Roman"/>
        </w:rPr>
        <w:t xml:space="preserve">. </w:t>
      </w:r>
      <w:r w:rsidRPr="00334D5C">
        <w:rPr>
          <w:rFonts w:eastAsia="Calibri" w:cs="Times New Roman"/>
        </w:rPr>
        <w:t>Conditions</w:t>
      </w:r>
      <w:r w:rsidR="00A414FF">
        <w:rPr>
          <w:rFonts w:eastAsia="Calibri" w:cs="Times New Roman"/>
        </w:rPr>
        <w:t>:</w:t>
      </w:r>
    </w:p>
    <w:p w14:paraId="60B601E5" w14:textId="77777777" w:rsidR="00F6508E" w:rsidRDefault="00F6508E" w:rsidP="003E17D6">
      <w:pPr>
        <w:rPr>
          <w:rFonts w:eastAsia="Calibri" w:cs="Times New Roman"/>
        </w:rPr>
      </w:pPr>
    </w:p>
    <w:p w14:paraId="2C6BEF38" w14:textId="598A33E0" w:rsidR="003E17D6" w:rsidRPr="0054741E" w:rsidRDefault="00E11F11" w:rsidP="003E17D6">
      <w:r>
        <w:rPr>
          <w:rFonts w:eastAsia="Calibri" w:cs="Times New Roman"/>
        </w:rPr>
        <w:lastRenderedPageBreak/>
        <w:t xml:space="preserve"> </w:t>
      </w:r>
      <w:r w:rsidR="00A414FF">
        <w:rPr>
          <w:rFonts w:eastAsia="Calibri" w:cs="Times New Roman"/>
        </w:rPr>
        <w:t xml:space="preserve"> </w:t>
      </w:r>
      <w:r>
        <w:t xml:space="preserve">       </w:t>
      </w:r>
      <w:r w:rsidR="003E17D6">
        <w:t xml:space="preserve"> (1) The PFA will be administered in the same fashion as an Army Combat Fitness Test </w:t>
      </w:r>
      <w:r>
        <w:t xml:space="preserve">(ACFT) </w:t>
      </w:r>
      <w:r w:rsidR="00F070B2">
        <w:t xml:space="preserve">in accordance with </w:t>
      </w:r>
      <w:r w:rsidR="00FE2087">
        <w:t>Army Techniques Publication (ATP)</w:t>
      </w:r>
      <w:r w:rsidR="00F6508E">
        <w:t xml:space="preserve"> 7-22.01</w:t>
      </w:r>
      <w:r w:rsidR="003E17D6">
        <w:t>.</w:t>
      </w:r>
    </w:p>
    <w:p w14:paraId="43C4FF0D" w14:textId="77777777" w:rsidR="003E17D6" w:rsidRPr="00227568" w:rsidRDefault="003E17D6" w:rsidP="003E17D6">
      <w:pPr>
        <w:rPr>
          <w:b/>
        </w:rPr>
      </w:pPr>
    </w:p>
    <w:p w14:paraId="7779690A" w14:textId="47835517" w:rsidR="003E17D6" w:rsidRPr="0054741E" w:rsidRDefault="003E17D6" w:rsidP="003E17D6">
      <w:r>
        <w:t xml:space="preserve">          (2) </w:t>
      </w:r>
      <w:r w:rsidRPr="0067593B">
        <w:rPr>
          <w:rFonts w:eastAsia="Calibri"/>
        </w:rPr>
        <w:t>The</w:t>
      </w:r>
      <w:r>
        <w:rPr>
          <w:rFonts w:eastAsia="Calibri"/>
        </w:rPr>
        <w:t xml:space="preserve"> PFA</w:t>
      </w:r>
      <w:r w:rsidRPr="0067593B">
        <w:rPr>
          <w:rFonts w:eastAsia="Calibri"/>
        </w:rPr>
        <w:t xml:space="preserve"> consists of </w:t>
      </w:r>
      <w:r w:rsidR="00F6508E">
        <w:rPr>
          <w:rFonts w:eastAsia="Calibri"/>
        </w:rPr>
        <w:t>the hand-release push-up (HRP), s</w:t>
      </w:r>
      <w:r>
        <w:rPr>
          <w:rFonts w:eastAsia="Calibri"/>
        </w:rPr>
        <w:t>print-</w:t>
      </w:r>
      <w:r w:rsidR="00F6508E">
        <w:rPr>
          <w:rFonts w:eastAsia="Calibri"/>
        </w:rPr>
        <w:t>d</w:t>
      </w:r>
      <w:r>
        <w:rPr>
          <w:rFonts w:eastAsia="Calibri"/>
        </w:rPr>
        <w:t>rag-</w:t>
      </w:r>
      <w:r w:rsidR="00F6508E">
        <w:rPr>
          <w:rFonts w:eastAsia="Calibri"/>
        </w:rPr>
        <w:t>carry (SDC), and 2-mile r</w:t>
      </w:r>
      <w:r>
        <w:rPr>
          <w:rFonts w:eastAsia="Calibri"/>
        </w:rPr>
        <w:t>un (2MR</w:t>
      </w:r>
      <w:r w:rsidR="00E11F11">
        <w:rPr>
          <w:rFonts w:eastAsia="Calibri"/>
        </w:rPr>
        <w:t>).</w:t>
      </w:r>
      <w:r>
        <w:rPr>
          <w:rFonts w:eastAsia="Calibri"/>
        </w:rPr>
        <w:t xml:space="preserve"> While u</w:t>
      </w:r>
      <w:r w:rsidRPr="001234FB">
        <w:rPr>
          <w:rFonts w:eastAsia="Calibri"/>
        </w:rPr>
        <w:t xml:space="preserve">nits can allow </w:t>
      </w:r>
      <w:r>
        <w:rPr>
          <w:rFonts w:eastAsia="Calibri"/>
        </w:rPr>
        <w:t>candidates</w:t>
      </w:r>
      <w:r w:rsidRPr="001234FB">
        <w:rPr>
          <w:rFonts w:eastAsia="Calibri"/>
        </w:rPr>
        <w:t xml:space="preserve"> to execute </w:t>
      </w:r>
      <w:r>
        <w:rPr>
          <w:rFonts w:eastAsia="Calibri"/>
        </w:rPr>
        <w:t>the HRP</w:t>
      </w:r>
      <w:r w:rsidRPr="001234FB">
        <w:rPr>
          <w:rFonts w:eastAsia="Calibri"/>
        </w:rPr>
        <w:t xml:space="preserve"> beyond the minimum requirements, they may also stop </w:t>
      </w:r>
      <w:r>
        <w:rPr>
          <w:rFonts w:eastAsia="Calibri"/>
        </w:rPr>
        <w:t>candidates</w:t>
      </w:r>
      <w:r w:rsidRPr="001234FB">
        <w:rPr>
          <w:rFonts w:eastAsia="Calibri"/>
        </w:rPr>
        <w:t xml:space="preserve"> once the minimum has been reached, as this will reduce the time required to test all </w:t>
      </w:r>
      <w:r>
        <w:rPr>
          <w:rFonts w:eastAsia="Calibri"/>
        </w:rPr>
        <w:t xml:space="preserve">candidates. </w:t>
      </w:r>
      <w:r w:rsidRPr="00334D5C">
        <w:rPr>
          <w:rFonts w:eastAsia="Calibri"/>
        </w:rPr>
        <w:t xml:space="preserve">Candidates who fail any </w:t>
      </w:r>
      <w:r>
        <w:rPr>
          <w:rFonts w:eastAsia="Calibri"/>
        </w:rPr>
        <w:t xml:space="preserve">of the three </w:t>
      </w:r>
      <w:r w:rsidRPr="00334D5C">
        <w:rPr>
          <w:rFonts w:eastAsia="Calibri"/>
        </w:rPr>
        <w:t>event</w:t>
      </w:r>
      <w:r>
        <w:rPr>
          <w:rFonts w:eastAsia="Calibri"/>
        </w:rPr>
        <w:t>s</w:t>
      </w:r>
      <w:r w:rsidRPr="00334D5C">
        <w:rPr>
          <w:rFonts w:eastAsia="Calibri"/>
        </w:rPr>
        <w:t xml:space="preserve"> </w:t>
      </w:r>
      <w:r>
        <w:rPr>
          <w:rFonts w:eastAsia="Calibri"/>
        </w:rPr>
        <w:t>must</w:t>
      </w:r>
      <w:r w:rsidRPr="00334D5C">
        <w:rPr>
          <w:rFonts w:eastAsia="Calibri"/>
        </w:rPr>
        <w:t xml:space="preserve"> be stopped immediately and directed to a different holding area to be processed for elimination from ESB test</w:t>
      </w:r>
      <w:r w:rsidR="00E11F11">
        <w:rPr>
          <w:rFonts w:eastAsia="Calibri"/>
        </w:rPr>
        <w:t>ing.</w:t>
      </w:r>
    </w:p>
    <w:p w14:paraId="07BFA43D" w14:textId="77777777" w:rsidR="003E17D6" w:rsidRPr="00227568" w:rsidRDefault="003E17D6" w:rsidP="003E17D6">
      <w:pPr>
        <w:rPr>
          <w:b/>
        </w:rPr>
      </w:pPr>
    </w:p>
    <w:p w14:paraId="034A5897" w14:textId="6D455FC3" w:rsidR="003E17D6" w:rsidRPr="004E1BA7" w:rsidRDefault="003E17D6" w:rsidP="003E17D6">
      <w:r w:rsidRPr="004E1BA7">
        <w:t xml:space="preserve">     d</w:t>
      </w:r>
      <w:r>
        <w:t xml:space="preserve">. </w:t>
      </w:r>
      <w:r w:rsidRPr="004E1BA7">
        <w:t>Standards</w:t>
      </w:r>
      <w:r>
        <w:t xml:space="preserve">: </w:t>
      </w:r>
      <w:r w:rsidRPr="004E1BA7">
        <w:t xml:space="preserve">Candidates are required to </w:t>
      </w:r>
      <w:r>
        <w:t xml:space="preserve">complete the HRP with a minimum of </w:t>
      </w:r>
      <w:r w:rsidR="007421CB">
        <w:t>30</w:t>
      </w:r>
      <w:r>
        <w:t xml:space="preserve"> correct repetitions, the SDC with a time of at least 2:</w:t>
      </w:r>
      <w:r w:rsidR="007421CB">
        <w:t>1</w:t>
      </w:r>
      <w:r>
        <w:t>0, and the 2MR in 18:</w:t>
      </w:r>
      <w:r w:rsidR="007421CB">
        <w:t>00</w:t>
      </w:r>
      <w:r>
        <w:t xml:space="preserve">. </w:t>
      </w:r>
      <w:r w:rsidRPr="004E1BA7">
        <w:t>Failing to reach the PFA standard will result in a NO-GO and the candidate will be eliminated from ESB testing</w:t>
      </w:r>
      <w:r>
        <w:t xml:space="preserve">. </w:t>
      </w:r>
      <w:r w:rsidRPr="004E1BA7">
        <w:t xml:space="preserve">Candidates failing </w:t>
      </w:r>
      <w:r>
        <w:t>any of the three events</w:t>
      </w:r>
      <w:r w:rsidRPr="004E1BA7">
        <w:t xml:space="preserve"> will be </w:t>
      </w:r>
      <w:r>
        <w:t>directed to</w:t>
      </w:r>
      <w:r w:rsidRPr="004E1BA7">
        <w:t xml:space="preserve"> a separate holding area until they can be processed by the NCOIC/OIC</w:t>
      </w:r>
      <w:r>
        <w:t xml:space="preserve">. </w:t>
      </w:r>
      <w:r w:rsidRPr="004E1BA7">
        <w:t xml:space="preserve">No candidate who fails </w:t>
      </w:r>
      <w:r>
        <w:t xml:space="preserve">any part of </w:t>
      </w:r>
      <w:r w:rsidRPr="004E1BA7">
        <w:t xml:space="preserve">the PFA will </w:t>
      </w:r>
      <w:r>
        <w:t xml:space="preserve">be allowed to </w:t>
      </w:r>
      <w:r w:rsidRPr="004E1BA7">
        <w:t>continue ESB testing.</w:t>
      </w:r>
    </w:p>
    <w:p w14:paraId="56353D92" w14:textId="77777777" w:rsidR="003E17D6" w:rsidRDefault="003E17D6" w:rsidP="003E17D6"/>
    <w:p w14:paraId="1F43D728" w14:textId="29D0CB32" w:rsidR="003E17D6" w:rsidRDefault="003E17D6" w:rsidP="003E17D6">
      <w:r>
        <w:t xml:space="preserve">     e. </w:t>
      </w:r>
      <w:r w:rsidR="007421CB" w:rsidRPr="007421CB">
        <w:t>Requirements: Proper controls must be implemented to track candidate progress. The ESB TMO will not dictate the method a host unit uses; however, they will validate the suitability of the process. The following instructions are read aloud to all Soldiers taking the PFA: “You are about to take the ESB Physical Fitness Assessment. An assessment that will determine your eligibility to continue ESB Testing. Listen closely to the instructions.”  The OIC or the NCOIC will read each event instructions prior to the start of the event. Spec</w:t>
      </w:r>
      <w:r w:rsidR="007421CB">
        <w:t xml:space="preserve">ific run route instructions can </w:t>
      </w:r>
      <w:r w:rsidR="007421CB" w:rsidRPr="007421CB">
        <w:t>be addressed at the 2MR start point.</w:t>
      </w:r>
    </w:p>
    <w:p w14:paraId="12127640" w14:textId="77777777" w:rsidR="00F070B2" w:rsidRDefault="00F070B2" w:rsidP="003E17D6"/>
    <w:p w14:paraId="072D4E4A" w14:textId="0001FB5A" w:rsidR="00EF4919" w:rsidRDefault="00B97EFF" w:rsidP="00E11F11">
      <w:pPr>
        <w:pStyle w:val="Table"/>
      </w:pPr>
      <w:bookmarkStart w:id="36" w:name="_Toc89353678"/>
      <w:r>
        <w:t>Table B-1.</w:t>
      </w:r>
      <w:bookmarkEnd w:id="36"/>
      <w:r>
        <w:t xml:space="preserve"> </w:t>
      </w:r>
    </w:p>
    <w:p w14:paraId="2CBA7576" w14:textId="118E83F0" w:rsidR="00B97EFF" w:rsidRPr="00334D5C" w:rsidRDefault="00B97EFF" w:rsidP="00E11F11">
      <w:pPr>
        <w:pStyle w:val="Table"/>
      </w:pPr>
      <w:bookmarkStart w:id="37" w:name="_Toc89353679"/>
      <w:r w:rsidRPr="00334D5C">
        <w:t>Physic</w:t>
      </w:r>
      <w:r>
        <w:t>al fitness assessment</w:t>
      </w:r>
      <w:bookmarkEnd w:id="37"/>
    </w:p>
    <w:tbl>
      <w:tblPr>
        <w:tblStyle w:val="TableGrid"/>
        <w:tblW w:w="0" w:type="auto"/>
        <w:jc w:val="center"/>
        <w:tblLook w:val="04A0" w:firstRow="1" w:lastRow="0" w:firstColumn="1" w:lastColumn="0" w:noHBand="0" w:noVBand="1"/>
      </w:tblPr>
      <w:tblGrid>
        <w:gridCol w:w="3116"/>
        <w:gridCol w:w="3117"/>
        <w:gridCol w:w="3117"/>
      </w:tblGrid>
      <w:tr w:rsidR="00E11F11" w14:paraId="1E303623" w14:textId="77777777" w:rsidTr="0000615D">
        <w:trPr>
          <w:jc w:val="center"/>
        </w:trPr>
        <w:tc>
          <w:tcPr>
            <w:tcW w:w="3116" w:type="dxa"/>
          </w:tcPr>
          <w:p w14:paraId="4D814ABF" w14:textId="48A4A8F1" w:rsidR="00E11F11" w:rsidRDefault="00E11F11" w:rsidP="0000615D">
            <w:pPr>
              <w:jc w:val="center"/>
            </w:pPr>
            <w:r>
              <w:t>HRP</w:t>
            </w:r>
          </w:p>
        </w:tc>
        <w:tc>
          <w:tcPr>
            <w:tcW w:w="3117" w:type="dxa"/>
          </w:tcPr>
          <w:p w14:paraId="741D687C" w14:textId="7C5A03B2" w:rsidR="00E11F11" w:rsidRDefault="00FE072F" w:rsidP="0000615D">
            <w:pPr>
              <w:jc w:val="center"/>
            </w:pPr>
            <w:r>
              <w:t>SDC</w:t>
            </w:r>
          </w:p>
        </w:tc>
        <w:tc>
          <w:tcPr>
            <w:tcW w:w="3117" w:type="dxa"/>
          </w:tcPr>
          <w:p w14:paraId="273E5ADA" w14:textId="1A307E38" w:rsidR="00E11F11" w:rsidRDefault="00FE072F" w:rsidP="0000615D">
            <w:pPr>
              <w:jc w:val="center"/>
            </w:pPr>
            <w:r>
              <w:t>2MR</w:t>
            </w:r>
          </w:p>
        </w:tc>
      </w:tr>
      <w:tr w:rsidR="00E11F11" w14:paraId="19EBC39F" w14:textId="77777777" w:rsidTr="0000615D">
        <w:trPr>
          <w:jc w:val="center"/>
        </w:trPr>
        <w:tc>
          <w:tcPr>
            <w:tcW w:w="3116" w:type="dxa"/>
          </w:tcPr>
          <w:p w14:paraId="3A99A77E" w14:textId="733940D8" w:rsidR="00E11F11" w:rsidRDefault="00184F0A" w:rsidP="0000615D">
            <w:pPr>
              <w:jc w:val="center"/>
            </w:pPr>
            <w:r>
              <w:t>30</w:t>
            </w:r>
          </w:p>
        </w:tc>
        <w:tc>
          <w:tcPr>
            <w:tcW w:w="3117" w:type="dxa"/>
          </w:tcPr>
          <w:p w14:paraId="33BB7141" w14:textId="19670D3B" w:rsidR="00E11F11" w:rsidRDefault="00184F0A" w:rsidP="0000615D">
            <w:pPr>
              <w:jc w:val="center"/>
            </w:pPr>
            <w:r>
              <w:t>2min 1</w:t>
            </w:r>
            <w:r w:rsidR="00FE072F">
              <w:t>0sec</w:t>
            </w:r>
          </w:p>
        </w:tc>
        <w:tc>
          <w:tcPr>
            <w:tcW w:w="3117" w:type="dxa"/>
          </w:tcPr>
          <w:p w14:paraId="38F49458" w14:textId="0DE1061C" w:rsidR="00E11F11" w:rsidRDefault="00FE072F" w:rsidP="00184F0A">
            <w:pPr>
              <w:jc w:val="center"/>
            </w:pPr>
            <w:r>
              <w:t xml:space="preserve">18min </w:t>
            </w:r>
            <w:r w:rsidR="00184F0A">
              <w:t>00</w:t>
            </w:r>
            <w:r>
              <w:t>sec</w:t>
            </w:r>
          </w:p>
        </w:tc>
      </w:tr>
    </w:tbl>
    <w:p w14:paraId="3CDA14EF" w14:textId="6FE6E200" w:rsidR="00E5392E" w:rsidRDefault="00E5392E" w:rsidP="00B97EFF"/>
    <w:p w14:paraId="07790274" w14:textId="77777777" w:rsidR="00B97EFF" w:rsidRDefault="00B97EFF" w:rsidP="00B97EFF">
      <w:pPr>
        <w:pBdr>
          <w:top w:val="single" w:sz="4" w:space="1" w:color="auto"/>
        </w:pBdr>
      </w:pPr>
    </w:p>
    <w:p w14:paraId="1561E513" w14:textId="77777777" w:rsidR="002C633D" w:rsidRPr="002C633D" w:rsidRDefault="002C633D" w:rsidP="00B96B6B">
      <w:pPr>
        <w:pStyle w:val="Heading1"/>
      </w:pPr>
      <w:bookmarkStart w:id="38" w:name="_Toc63675485"/>
      <w:r>
        <w:t xml:space="preserve">Appendix </w:t>
      </w:r>
      <w:r w:rsidR="00B96B6B">
        <w:t>C</w:t>
      </w:r>
      <w:bookmarkEnd w:id="38"/>
    </w:p>
    <w:p w14:paraId="679DD1FB" w14:textId="77777777" w:rsidR="00BA5F91" w:rsidRDefault="005855D1">
      <w:pPr>
        <w:pStyle w:val="Heading1"/>
      </w:pPr>
      <w:bookmarkStart w:id="39" w:name="_Toc55394697"/>
      <w:bookmarkStart w:id="40" w:name="_Toc63675486"/>
      <w:r>
        <w:t>Weapons L</w:t>
      </w:r>
      <w:r w:rsidR="00B55871">
        <w:t xml:space="preserve">ane </w:t>
      </w:r>
      <w:r>
        <w:t>T</w:t>
      </w:r>
      <w:r w:rsidR="00B55871">
        <w:t>asks</w:t>
      </w:r>
      <w:bookmarkEnd w:id="39"/>
      <w:bookmarkEnd w:id="40"/>
    </w:p>
    <w:p w14:paraId="2C8D8059" w14:textId="77777777" w:rsidR="001221B6" w:rsidRDefault="001221B6" w:rsidP="001221B6"/>
    <w:p w14:paraId="4B819AF7" w14:textId="3F3E7968" w:rsidR="00135DE0" w:rsidRPr="00896F9F" w:rsidRDefault="004402D0" w:rsidP="00896F9F">
      <w:pPr>
        <w:rPr>
          <w:b/>
        </w:rPr>
      </w:pPr>
      <w:r w:rsidRPr="00896F9F">
        <w:rPr>
          <w:b/>
        </w:rPr>
        <w:t>C</w:t>
      </w:r>
      <w:r w:rsidR="001221B6" w:rsidRPr="00896F9F">
        <w:rPr>
          <w:b/>
        </w:rPr>
        <w:t>-1</w:t>
      </w:r>
      <w:r w:rsidR="00A414FF">
        <w:rPr>
          <w:b/>
        </w:rPr>
        <w:t xml:space="preserve">. </w:t>
      </w:r>
      <w:r w:rsidR="00B55871" w:rsidRPr="00896F9F">
        <w:rPr>
          <w:b/>
        </w:rPr>
        <w:t>Weapons lane tasks</w:t>
      </w:r>
      <w:bookmarkStart w:id="41" w:name="_Hlk38267967"/>
    </w:p>
    <w:p w14:paraId="4622DE41" w14:textId="75EED7BC" w:rsidR="00135DE0" w:rsidRDefault="00135DE0" w:rsidP="00135DE0">
      <w:r w:rsidRPr="00227568">
        <w:t>See weapons lane tasks GO/NO</w:t>
      </w:r>
      <w:r>
        <w:t>-GO</w:t>
      </w:r>
      <w:r w:rsidRPr="00227568">
        <w:t xml:space="preserve"> criteria in tables </w:t>
      </w:r>
      <w:r w:rsidR="00B53225">
        <w:t>C</w:t>
      </w:r>
      <w:r w:rsidRPr="00227568">
        <w:t xml:space="preserve">-1 through </w:t>
      </w:r>
      <w:r w:rsidR="00B53225">
        <w:t>C</w:t>
      </w:r>
      <w:r w:rsidRPr="00227568">
        <w:t>-</w:t>
      </w:r>
      <w:r>
        <w:t>18</w:t>
      </w:r>
      <w:r w:rsidRPr="00227568">
        <w:t>.</w:t>
      </w:r>
      <w:r w:rsidR="00A73DF3">
        <w:t xml:space="preserve">  Weapons tasks are referred to</w:t>
      </w:r>
      <w:r w:rsidR="00A63A41">
        <w:t xml:space="preserve"> in this pamphlet</w:t>
      </w:r>
      <w:r w:rsidR="00A73DF3">
        <w:t xml:space="preserve"> by the acronym of W1 (Weapons task 1), W2 (Weapons task 2), etc. or by the acronym of ESB1 (Expert Soldier Badge 1), etc.</w:t>
      </w:r>
    </w:p>
    <w:p w14:paraId="42B54C5D" w14:textId="26D4B8EF" w:rsidR="00227568" w:rsidRDefault="00227568" w:rsidP="00E310AB">
      <w:bookmarkStart w:id="42" w:name="_Toc16174944"/>
      <w:bookmarkEnd w:id="41"/>
    </w:p>
    <w:p w14:paraId="403F6314" w14:textId="0656B49C" w:rsidR="007B77BB" w:rsidRPr="00896F9F" w:rsidRDefault="004402D0" w:rsidP="00896F9F">
      <w:pPr>
        <w:rPr>
          <w:b/>
        </w:rPr>
      </w:pPr>
      <w:r w:rsidRPr="00896F9F">
        <w:rPr>
          <w:b/>
        </w:rPr>
        <w:t>C</w:t>
      </w:r>
      <w:r w:rsidR="00BC7858" w:rsidRPr="00896F9F">
        <w:rPr>
          <w:b/>
        </w:rPr>
        <w:t>-2</w:t>
      </w:r>
      <w:r w:rsidR="00A414FF">
        <w:rPr>
          <w:b/>
        </w:rPr>
        <w:t xml:space="preserve">. </w:t>
      </w:r>
      <w:r w:rsidR="009D19E3" w:rsidRPr="00896F9F">
        <w:rPr>
          <w:b/>
        </w:rPr>
        <w:t xml:space="preserve">W1 </w:t>
      </w:r>
      <w:r w:rsidR="0016721A" w:rsidRPr="00896F9F">
        <w:rPr>
          <w:b/>
        </w:rPr>
        <w:t>Part I</w:t>
      </w:r>
      <w:r w:rsidR="00A414FF">
        <w:rPr>
          <w:b/>
        </w:rPr>
        <w:t xml:space="preserve">: </w:t>
      </w:r>
      <w:r w:rsidR="006A5708" w:rsidRPr="00896F9F">
        <w:rPr>
          <w:b/>
        </w:rPr>
        <w:t>M4 carbine/M16 rifle</w:t>
      </w:r>
    </w:p>
    <w:p w14:paraId="5AC8C131" w14:textId="77777777" w:rsidR="007B77BB" w:rsidRDefault="00B2144D" w:rsidP="0044746D">
      <w:r w:rsidRPr="00227568">
        <w:t xml:space="preserve">See </w:t>
      </w:r>
      <w:r>
        <w:t>W1 Part I</w:t>
      </w:r>
      <w:r w:rsidRPr="00227568">
        <w:t xml:space="preserve"> GO/NO</w:t>
      </w:r>
      <w:r w:rsidR="00DF51D8">
        <w:t>-GO</w:t>
      </w:r>
      <w:r w:rsidRPr="00227568">
        <w:t xml:space="preserve"> criteria in table </w:t>
      </w:r>
      <w:r w:rsidR="00B53225">
        <w:t>C</w:t>
      </w:r>
      <w:r w:rsidRPr="00227568">
        <w:t>-1</w:t>
      </w:r>
      <w:r w:rsidR="00135DE0">
        <w:t>.</w:t>
      </w:r>
    </w:p>
    <w:p w14:paraId="62A86737" w14:textId="77777777" w:rsidR="00B2144D" w:rsidRDefault="00B2144D" w:rsidP="0044746D"/>
    <w:p w14:paraId="718C90D4" w14:textId="1A477E13" w:rsidR="00227568" w:rsidRPr="0054741E" w:rsidRDefault="0054741E" w:rsidP="0044746D">
      <w:r>
        <w:t xml:space="preserve">     a</w:t>
      </w:r>
      <w:r w:rsidR="00A414FF">
        <w:t xml:space="preserve">. </w:t>
      </w:r>
      <w:r>
        <w:t>Task b</w:t>
      </w:r>
      <w:r w:rsidR="00227568" w:rsidRPr="0054741E">
        <w:t>asis</w:t>
      </w:r>
      <w:r w:rsidR="00A414FF">
        <w:t xml:space="preserve">: </w:t>
      </w:r>
      <w:r w:rsidR="00227568" w:rsidRPr="0054741E">
        <w:t>071-COM-0028-Load an M16-Series Rifle/M4-Series</w:t>
      </w:r>
      <w:r w:rsidR="00A73DF3">
        <w:t xml:space="preserve"> </w:t>
      </w:r>
      <w:r w:rsidR="00227568" w:rsidRPr="0054741E">
        <w:t>Carbine, 071-COM-0027-Unload an M16-Series Rifle/M4-SeriesCarbine, 071-COM-0030-Engage Targets with an M16-Series Rifle/M4-Series</w:t>
      </w:r>
      <w:r w:rsidR="00A73DF3">
        <w:t xml:space="preserve"> </w:t>
      </w:r>
      <w:r w:rsidR="00227568" w:rsidRPr="0054741E">
        <w:t>Carbine</w:t>
      </w:r>
    </w:p>
    <w:p w14:paraId="389D0BC7" w14:textId="77777777" w:rsidR="00227568" w:rsidRPr="0054741E" w:rsidRDefault="00227568" w:rsidP="0044746D"/>
    <w:p w14:paraId="7BD9A762" w14:textId="138358BA" w:rsidR="00227568" w:rsidRDefault="0054741E" w:rsidP="0044746D">
      <w:r>
        <w:lastRenderedPageBreak/>
        <w:t xml:space="preserve">     b</w:t>
      </w:r>
      <w:r w:rsidR="00A414FF">
        <w:t xml:space="preserve">. </w:t>
      </w:r>
      <w:r w:rsidR="00227568" w:rsidRPr="0054741E">
        <w:t>Task</w:t>
      </w:r>
      <w:r w:rsidR="00B2144D">
        <w:t>s</w:t>
      </w:r>
      <w:r w:rsidR="00A414FF">
        <w:t xml:space="preserve">: </w:t>
      </w:r>
      <w:r w:rsidR="00227568" w:rsidRPr="0054741E">
        <w:t>Clear, load, fire until stoppage occurs, perform immediate action, expend remaining ammunition, unload, and clear an</w:t>
      </w:r>
      <w:r w:rsidR="00A73DF3">
        <w:t xml:space="preserve"> </w:t>
      </w:r>
      <w:r w:rsidR="00227568" w:rsidRPr="0054741E">
        <w:t>M4/M16.</w:t>
      </w:r>
    </w:p>
    <w:p w14:paraId="67F74F7D" w14:textId="77777777" w:rsidR="00896F9F" w:rsidRPr="0054741E" w:rsidRDefault="00896F9F" w:rsidP="0044746D"/>
    <w:p w14:paraId="15B1560A" w14:textId="37E9F29E" w:rsidR="00227568" w:rsidRPr="0054741E" w:rsidRDefault="0054741E" w:rsidP="0044746D">
      <w:r>
        <w:t xml:space="preserve">     c</w:t>
      </w:r>
      <w:r w:rsidR="00A414FF">
        <w:t xml:space="preserve">. </w:t>
      </w:r>
      <w:r w:rsidR="00227568" w:rsidRPr="0054741E">
        <w:t>Condition</w:t>
      </w:r>
      <w:r w:rsidR="00B2144D">
        <w:t>s</w:t>
      </w:r>
      <w:r w:rsidR="00A414FF">
        <w:t xml:space="preserve">: </w:t>
      </w:r>
      <w:r w:rsidR="00227568" w:rsidRPr="0054741E">
        <w:t>You are a member of a team conducting combat operations</w:t>
      </w:r>
      <w:r w:rsidR="00A414FF">
        <w:t xml:space="preserve">. </w:t>
      </w:r>
      <w:r w:rsidR="00227568" w:rsidRPr="0054741E">
        <w:t>You have a stoppage while engaging targets with your</w:t>
      </w:r>
      <w:r w:rsidR="00A73DF3">
        <w:t xml:space="preserve"> </w:t>
      </w:r>
      <w:r w:rsidR="00227568" w:rsidRPr="0054741E">
        <w:t>M4/M16.</w:t>
      </w:r>
    </w:p>
    <w:p w14:paraId="4F3E7920" w14:textId="77777777" w:rsidR="00227568" w:rsidRPr="0054741E" w:rsidRDefault="00227568" w:rsidP="0044746D"/>
    <w:p w14:paraId="2AB9A302" w14:textId="0D0379F9" w:rsidR="00227568" w:rsidRDefault="0054741E" w:rsidP="0044746D">
      <w:r>
        <w:t xml:space="preserve">     d</w:t>
      </w:r>
      <w:r w:rsidR="00A414FF">
        <w:t xml:space="preserve">. </w:t>
      </w:r>
      <w:r w:rsidR="00227568" w:rsidRPr="0054741E">
        <w:t>Standards</w:t>
      </w:r>
      <w:r w:rsidR="00A414FF">
        <w:t xml:space="preserve">: </w:t>
      </w:r>
      <w:r w:rsidR="00227568" w:rsidRPr="0054741E">
        <w:t>Correctly perform all steps, in sequence, in 30 seconds or less.</w:t>
      </w:r>
    </w:p>
    <w:p w14:paraId="2EAF4A29" w14:textId="77777777" w:rsidR="00625F18" w:rsidRPr="0054741E" w:rsidRDefault="00625F18" w:rsidP="0044746D"/>
    <w:p w14:paraId="15BCD6D9" w14:textId="3EC0B0DD" w:rsidR="009D19E3" w:rsidRPr="00227568" w:rsidRDefault="0054741E" w:rsidP="009D19E3">
      <w:r>
        <w:t xml:space="preserve">     e</w:t>
      </w:r>
      <w:r w:rsidR="00A414FF">
        <w:t xml:space="preserve">. </w:t>
      </w:r>
      <w:r w:rsidR="00227568" w:rsidRPr="0054741E">
        <w:t>Requirements</w:t>
      </w:r>
      <w:r w:rsidR="00A414FF">
        <w:t xml:space="preserve">: </w:t>
      </w:r>
      <w:r w:rsidR="00227568" w:rsidRPr="0054741E">
        <w:t>An M4/M16 with blank ad</w:t>
      </w:r>
      <w:r w:rsidR="00227568" w:rsidRPr="00625F18">
        <w:t xml:space="preserve">aptor, and </w:t>
      </w:r>
      <w:r w:rsidR="008F1C76" w:rsidRPr="00625F18">
        <w:t>sling</w:t>
      </w:r>
      <w:r w:rsidR="00A414FF">
        <w:t xml:space="preserve">. </w:t>
      </w:r>
      <w:r w:rsidR="00227568" w:rsidRPr="00625F18">
        <w:t>Starting config</w:t>
      </w:r>
      <w:r w:rsidR="00227568" w:rsidRPr="0054741E">
        <w:t>uration for the weapon will be</w:t>
      </w:r>
      <w:r w:rsidR="00A414FF">
        <w:t xml:space="preserve">: </w:t>
      </w:r>
      <w:r w:rsidR="00227568" w:rsidRPr="0054741E">
        <w:t>Free of ammunition, bolt forward, on FIRE</w:t>
      </w:r>
      <w:r w:rsidR="00227568" w:rsidRPr="00227568">
        <w:t xml:space="preserve"> (SEMI/BURST/AUTO), and the trigger pulled</w:t>
      </w:r>
      <w:r w:rsidR="00A414FF">
        <w:t xml:space="preserve">. </w:t>
      </w:r>
      <w:r w:rsidR="00227568" w:rsidRPr="00227568">
        <w:t>A magazine loaded with four blank rounds of ammunition and one inert/expended round</w:t>
      </w:r>
      <w:r w:rsidR="00A414FF">
        <w:t xml:space="preserve">. </w:t>
      </w:r>
      <w:r w:rsidR="00227568" w:rsidRPr="00227568">
        <w:t>A target/safe direction</w:t>
      </w:r>
      <w:r w:rsidR="00A414FF">
        <w:t xml:space="preserve">. </w:t>
      </w:r>
      <w:r w:rsidR="009D19E3">
        <w:t>Hearing prot</w:t>
      </w:r>
      <w:r w:rsidR="005C2D0B">
        <w:t>ection m</w:t>
      </w:r>
      <w:r w:rsidR="009D19E3">
        <w:t xml:space="preserve">ust be worn when firing. </w:t>
      </w:r>
    </w:p>
    <w:p w14:paraId="088AEF0B" w14:textId="77777777" w:rsidR="00227568" w:rsidRDefault="00227568" w:rsidP="0044746D"/>
    <w:p w14:paraId="550132EA" w14:textId="5B4665D2" w:rsidR="00227568" w:rsidRDefault="002A0050" w:rsidP="0044746D">
      <w:r w:rsidRPr="002A0050">
        <w:rPr>
          <w:i/>
        </w:rPr>
        <w:t>Note.</w:t>
      </w:r>
      <w:r w:rsidR="00A414FF">
        <w:t xml:space="preserve"> </w:t>
      </w:r>
      <w:r w:rsidR="008F1C76" w:rsidRPr="00227568">
        <w:t>Candidate</w:t>
      </w:r>
      <w:r w:rsidR="00227568" w:rsidRPr="00227568">
        <w:t xml:space="preserve"> will start with the weapon in the low ready position.</w:t>
      </w:r>
    </w:p>
    <w:p w14:paraId="2A0B2482" w14:textId="77777777" w:rsidR="00227568" w:rsidRDefault="00227568" w:rsidP="0044746D"/>
    <w:p w14:paraId="08845F7A" w14:textId="659E94C6" w:rsidR="00227568" w:rsidRPr="0054741E" w:rsidRDefault="0054741E" w:rsidP="0044746D">
      <w:r>
        <w:t xml:space="preserve">     f</w:t>
      </w:r>
      <w:r w:rsidR="00A414FF">
        <w:t xml:space="preserve">. </w:t>
      </w:r>
      <w:r w:rsidR="00227568" w:rsidRPr="0054741E">
        <w:t xml:space="preserve">Performance </w:t>
      </w:r>
      <w:r>
        <w:t>s</w:t>
      </w:r>
      <w:r w:rsidR="009D19E3">
        <w:t>teps.</w:t>
      </w:r>
    </w:p>
    <w:p w14:paraId="594F9366" w14:textId="77777777" w:rsidR="00227568" w:rsidRPr="00227568" w:rsidRDefault="00227568" w:rsidP="0044746D">
      <w:pPr>
        <w:rPr>
          <w:b/>
        </w:rPr>
      </w:pPr>
    </w:p>
    <w:p w14:paraId="5CD6A637" w14:textId="26EED313" w:rsidR="00227568" w:rsidRDefault="0054741E" w:rsidP="0044746D">
      <w:r>
        <w:t xml:space="preserve">   </w:t>
      </w:r>
      <w:r w:rsidR="009D19E3">
        <w:t xml:space="preserve">       (1</w:t>
      </w:r>
      <w:r w:rsidR="002033CE">
        <w:t xml:space="preserve">) </w:t>
      </w:r>
      <w:r w:rsidR="009D19E3">
        <w:t>Clear the weapon:</w:t>
      </w:r>
    </w:p>
    <w:p w14:paraId="31B376FB" w14:textId="77777777" w:rsidR="00227568" w:rsidRPr="00227568" w:rsidRDefault="00227568" w:rsidP="0044746D"/>
    <w:p w14:paraId="4CE83D58" w14:textId="114C4576" w:rsidR="00227568" w:rsidRDefault="0054741E" w:rsidP="0044746D">
      <w:r>
        <w:t xml:space="preserve">        </w:t>
      </w:r>
      <w:r w:rsidR="00227568">
        <w:t xml:space="preserve">  </w:t>
      </w:r>
      <w:r>
        <w:t>(a</w:t>
      </w:r>
      <w:r w:rsidR="002033CE">
        <w:t xml:space="preserve">) </w:t>
      </w:r>
      <w:r w:rsidR="00227568" w:rsidRPr="00227568">
        <w:t>Keep the weapon pointed in a safe direction</w:t>
      </w:r>
      <w:r w:rsidR="00A414FF">
        <w:t xml:space="preserve">. </w:t>
      </w:r>
      <w:r w:rsidR="00227568" w:rsidRPr="00227568">
        <w:t>Attem</w:t>
      </w:r>
      <w:r>
        <w:t>pt to place the weapon on SAFE.</w:t>
      </w:r>
    </w:p>
    <w:p w14:paraId="048641B9" w14:textId="77777777" w:rsidR="00227568" w:rsidRPr="00227568" w:rsidRDefault="00227568" w:rsidP="0044746D"/>
    <w:p w14:paraId="2D940723" w14:textId="588DF11A" w:rsidR="00227568" w:rsidRDefault="0054741E" w:rsidP="0044746D">
      <w:r>
        <w:t xml:space="preserve">          (b</w:t>
      </w:r>
      <w:r w:rsidR="002033CE">
        <w:t xml:space="preserve">) </w:t>
      </w:r>
      <w:r>
        <w:t>Lock the bolt to the rear.</w:t>
      </w:r>
    </w:p>
    <w:p w14:paraId="22E294A5" w14:textId="77777777" w:rsidR="00227568" w:rsidRPr="00227568" w:rsidRDefault="00227568" w:rsidP="0044746D"/>
    <w:p w14:paraId="696D49FE" w14:textId="106A413A" w:rsidR="00227568" w:rsidRDefault="0054741E" w:rsidP="0044746D">
      <w:r>
        <w:t xml:space="preserve">       </w:t>
      </w:r>
      <w:r w:rsidR="00227568">
        <w:t xml:space="preserve">  </w:t>
      </w:r>
      <w:r>
        <w:t xml:space="preserve"> (c</w:t>
      </w:r>
      <w:r w:rsidR="002033CE">
        <w:t xml:space="preserve">) </w:t>
      </w:r>
      <w:r w:rsidR="00227568" w:rsidRPr="00227568">
        <w:t>Pull the charging handle rearward</w:t>
      </w:r>
      <w:r w:rsidR="00A414FF">
        <w:t xml:space="preserve">. </w:t>
      </w:r>
      <w:r w:rsidR="00227568" w:rsidRPr="00227568">
        <w:t>Press and hold the bot</w:t>
      </w:r>
      <w:r>
        <w:t>tom of the bolt catch.</w:t>
      </w:r>
    </w:p>
    <w:p w14:paraId="20BC7D20" w14:textId="77777777" w:rsidR="00227568" w:rsidRPr="00227568" w:rsidRDefault="00227568" w:rsidP="0044746D"/>
    <w:p w14:paraId="7A190505" w14:textId="72BBEE71" w:rsidR="00227568" w:rsidRDefault="0054741E" w:rsidP="0044746D">
      <w:r>
        <w:t xml:space="preserve">   </w:t>
      </w:r>
      <w:r w:rsidR="00227568">
        <w:t xml:space="preserve">  </w:t>
      </w:r>
      <w:r>
        <w:t xml:space="preserve">     (</w:t>
      </w:r>
      <w:r w:rsidR="00227568">
        <w:t>d</w:t>
      </w:r>
      <w:r w:rsidR="002033CE">
        <w:t xml:space="preserve">) </w:t>
      </w:r>
      <w:r w:rsidR="00227568" w:rsidRPr="00227568">
        <w:t>Allow bolt to move forward until it engages the bolt catch</w:t>
      </w:r>
      <w:r w:rsidR="00A414FF">
        <w:t xml:space="preserve">. </w:t>
      </w:r>
      <w:r w:rsidR="00227568" w:rsidRPr="00227568">
        <w:t xml:space="preserve">Release </w:t>
      </w:r>
      <w:r>
        <w:t>the bottom of the bolt catch.</w:t>
      </w:r>
    </w:p>
    <w:p w14:paraId="2CE28D33" w14:textId="77777777" w:rsidR="00227568" w:rsidRPr="00227568" w:rsidRDefault="00227568" w:rsidP="0044746D"/>
    <w:p w14:paraId="0A4FA516" w14:textId="4D1BBBB4" w:rsidR="00227568" w:rsidRDefault="00227568" w:rsidP="0044746D">
      <w:r>
        <w:t xml:space="preserve">  </w:t>
      </w:r>
      <w:r w:rsidR="0054741E">
        <w:t xml:space="preserve">        (</w:t>
      </w:r>
      <w:r>
        <w:t>e</w:t>
      </w:r>
      <w:r w:rsidR="002033CE">
        <w:t xml:space="preserve">) </w:t>
      </w:r>
      <w:r w:rsidRPr="00227568">
        <w:t>Return the charging ha</w:t>
      </w:r>
      <w:r w:rsidR="0054741E">
        <w:t>ndle to the forward position.</w:t>
      </w:r>
    </w:p>
    <w:p w14:paraId="2C7D0261" w14:textId="77777777" w:rsidR="00227568" w:rsidRPr="00227568" w:rsidRDefault="00227568" w:rsidP="0044746D"/>
    <w:p w14:paraId="52D0FE5B" w14:textId="6C71AF0F" w:rsidR="00227568" w:rsidRDefault="0054741E" w:rsidP="0044746D">
      <w:r>
        <w:t xml:space="preserve">       </w:t>
      </w:r>
      <w:r w:rsidR="00227568">
        <w:t xml:space="preserve">  </w:t>
      </w:r>
      <w:r>
        <w:t xml:space="preserve"> (</w:t>
      </w:r>
      <w:r w:rsidR="00227568">
        <w:t>f</w:t>
      </w:r>
      <w:r w:rsidR="002033CE">
        <w:t xml:space="preserve">) </w:t>
      </w:r>
      <w:r w:rsidR="00227568" w:rsidRPr="00227568">
        <w:t>Ensure the receive</w:t>
      </w:r>
      <w:r w:rsidR="009D19E3">
        <w:t>r and chamber are free of ammunition</w:t>
      </w:r>
      <w:r w:rsidR="00A414FF">
        <w:t xml:space="preserve">. </w:t>
      </w:r>
      <w:r w:rsidR="00227568" w:rsidRPr="00227568">
        <w:t>Place weapon on SAFE.</w:t>
      </w:r>
    </w:p>
    <w:p w14:paraId="36BACEF6" w14:textId="77777777" w:rsidR="00227568" w:rsidRPr="00227568" w:rsidRDefault="00227568" w:rsidP="0044746D"/>
    <w:p w14:paraId="37A28E68" w14:textId="53B0AE2E" w:rsidR="008F1C76" w:rsidRDefault="0054741E" w:rsidP="0044746D">
      <w:r>
        <w:t xml:space="preserve">          (2</w:t>
      </w:r>
      <w:r w:rsidR="002033CE">
        <w:t xml:space="preserve">) </w:t>
      </w:r>
      <w:r>
        <w:t>Load the weapon.</w:t>
      </w:r>
    </w:p>
    <w:p w14:paraId="723DF9DB" w14:textId="77777777" w:rsidR="00227568" w:rsidRPr="00227568" w:rsidRDefault="00227568" w:rsidP="0044746D"/>
    <w:p w14:paraId="4EA72ABD" w14:textId="5A039C1F" w:rsidR="008F1C76" w:rsidRDefault="0054741E" w:rsidP="0044746D">
      <w:r>
        <w:t xml:space="preserve">          (a</w:t>
      </w:r>
      <w:r w:rsidR="002033CE">
        <w:t xml:space="preserve">) </w:t>
      </w:r>
      <w:r>
        <w:t>Insert the magazine.</w:t>
      </w:r>
    </w:p>
    <w:p w14:paraId="7E1F68F3" w14:textId="77777777" w:rsidR="00227568" w:rsidRPr="00227568" w:rsidRDefault="00227568" w:rsidP="0044746D"/>
    <w:p w14:paraId="160A3FBF" w14:textId="489A0454" w:rsidR="00227568" w:rsidRDefault="0054741E" w:rsidP="0044746D">
      <w:r>
        <w:t xml:space="preserve">      </w:t>
      </w:r>
      <w:r w:rsidR="00227568">
        <w:t xml:space="preserve">  </w:t>
      </w:r>
      <w:r>
        <w:t xml:space="preserve">  (</w:t>
      </w:r>
      <w:r w:rsidR="00227568">
        <w:t>b</w:t>
      </w:r>
      <w:r w:rsidR="002033CE">
        <w:t xml:space="preserve">) </w:t>
      </w:r>
      <w:r w:rsidR="00227568" w:rsidRPr="00227568">
        <w:t>Push the magazine upwards until</w:t>
      </w:r>
      <w:r>
        <w:t xml:space="preserve"> the magazine catch engages.</w:t>
      </w:r>
    </w:p>
    <w:p w14:paraId="223C3378" w14:textId="77777777" w:rsidR="008F1C76" w:rsidRPr="00227568" w:rsidRDefault="008F1C76" w:rsidP="0044746D"/>
    <w:p w14:paraId="7A8F3518" w14:textId="69BA012C" w:rsidR="00227568" w:rsidRDefault="0054741E" w:rsidP="0044746D">
      <w:r>
        <w:t xml:space="preserve"> </w:t>
      </w:r>
      <w:r w:rsidR="00227568">
        <w:t xml:space="preserve">  </w:t>
      </w:r>
      <w:r>
        <w:t xml:space="preserve">       (</w:t>
      </w:r>
      <w:r w:rsidR="00227568">
        <w:t>c</w:t>
      </w:r>
      <w:r w:rsidR="002033CE">
        <w:t xml:space="preserve">) </w:t>
      </w:r>
      <w:r w:rsidR="00227568" w:rsidRPr="00227568">
        <w:t>Tap upward on the bottom of the magazine to ens</w:t>
      </w:r>
      <w:r>
        <w:t>ure the magazine is seated.</w:t>
      </w:r>
    </w:p>
    <w:p w14:paraId="62F4C3E4" w14:textId="77777777" w:rsidR="008F1C76" w:rsidRPr="00227568" w:rsidRDefault="008F1C76" w:rsidP="0044746D"/>
    <w:p w14:paraId="630BEA80" w14:textId="6A76930D" w:rsidR="00227568" w:rsidRDefault="0054741E" w:rsidP="0044746D">
      <w:r>
        <w:t xml:space="preserve">      </w:t>
      </w:r>
      <w:r w:rsidR="00227568">
        <w:t xml:space="preserve">  </w:t>
      </w:r>
      <w:r>
        <w:t xml:space="preserve">  (</w:t>
      </w:r>
      <w:r w:rsidR="00227568">
        <w:t>d</w:t>
      </w:r>
      <w:r w:rsidR="002033CE">
        <w:t xml:space="preserve">) </w:t>
      </w:r>
      <w:r w:rsidR="00227568" w:rsidRPr="00227568">
        <w:t>Chamber a round</w:t>
      </w:r>
      <w:r w:rsidR="00A414FF">
        <w:t xml:space="preserve">. </w:t>
      </w:r>
      <w:r w:rsidR="00227568" w:rsidRPr="00227568">
        <w:t>The bolt s</w:t>
      </w:r>
      <w:r>
        <w:t>hould not be ridden forward.</w:t>
      </w:r>
    </w:p>
    <w:p w14:paraId="5B30272F" w14:textId="77777777" w:rsidR="008F1C76" w:rsidRPr="00227568" w:rsidRDefault="008F1C76" w:rsidP="0044746D"/>
    <w:p w14:paraId="615C2B7C" w14:textId="3BFD20F5" w:rsidR="00227568" w:rsidRDefault="0054741E" w:rsidP="0044746D">
      <w:r>
        <w:t xml:space="preserve">       </w:t>
      </w:r>
      <w:r w:rsidR="00227568">
        <w:t xml:space="preserve">  </w:t>
      </w:r>
      <w:r>
        <w:t xml:space="preserve"> (</w:t>
      </w:r>
      <w:r w:rsidR="00227568">
        <w:t>e</w:t>
      </w:r>
      <w:r w:rsidR="002033CE">
        <w:t xml:space="preserve">) </w:t>
      </w:r>
      <w:r w:rsidR="00227568" w:rsidRPr="00227568">
        <w:t>Press the upper portion of the bolt catch a</w:t>
      </w:r>
      <w:r>
        <w:t>llowing the bolt to go forward</w:t>
      </w:r>
      <w:r w:rsidR="00A73DF3">
        <w:t>.</w:t>
      </w:r>
    </w:p>
    <w:p w14:paraId="27FD2617" w14:textId="77777777" w:rsidR="0054741E" w:rsidRPr="00227568" w:rsidRDefault="0054741E" w:rsidP="0044746D"/>
    <w:p w14:paraId="35AB055E" w14:textId="42DC5368" w:rsidR="00227568" w:rsidRDefault="00227568" w:rsidP="0044746D">
      <w:r>
        <w:t xml:space="preserve">  </w:t>
      </w:r>
      <w:r w:rsidR="0054741E">
        <w:t xml:space="preserve">        (</w:t>
      </w:r>
      <w:r>
        <w:t>f</w:t>
      </w:r>
      <w:r w:rsidR="002033CE">
        <w:t xml:space="preserve">) </w:t>
      </w:r>
      <w:r w:rsidRPr="00227568">
        <w:t>Tap forward assist to ensure that bolt is fully forward and locked</w:t>
      </w:r>
      <w:r w:rsidR="00A414FF">
        <w:t xml:space="preserve">. </w:t>
      </w:r>
      <w:r w:rsidR="0054741E">
        <w:t>The weapon is now loaded.</w:t>
      </w:r>
    </w:p>
    <w:p w14:paraId="7CF9A5C9" w14:textId="77777777" w:rsidR="0054741E" w:rsidRPr="00227568" w:rsidRDefault="0054741E" w:rsidP="0044746D"/>
    <w:p w14:paraId="105A0A88" w14:textId="3F1DC721" w:rsidR="00227568" w:rsidRPr="00227568" w:rsidRDefault="0054741E" w:rsidP="0044746D">
      <w:r>
        <w:t xml:space="preserve">          (</w:t>
      </w:r>
      <w:r w:rsidR="00227568" w:rsidRPr="00227568">
        <w:t>3</w:t>
      </w:r>
      <w:r w:rsidR="002033CE">
        <w:t xml:space="preserve">) </w:t>
      </w:r>
      <w:r w:rsidR="00227568" w:rsidRPr="00227568">
        <w:t>Place the weapon on SEMI an</w:t>
      </w:r>
      <w:r>
        <w:t>d begin engaging your target.</w:t>
      </w:r>
    </w:p>
    <w:p w14:paraId="6952B648" w14:textId="77777777" w:rsidR="00B96B6B" w:rsidRDefault="00B96B6B" w:rsidP="0044746D"/>
    <w:p w14:paraId="2527CECF" w14:textId="15FAECBF" w:rsidR="00227568" w:rsidRDefault="0054741E" w:rsidP="0044746D">
      <w:r>
        <w:t xml:space="preserve">          (</w:t>
      </w:r>
      <w:r w:rsidR="00227568" w:rsidRPr="00227568">
        <w:t>4</w:t>
      </w:r>
      <w:r w:rsidR="002033CE">
        <w:t xml:space="preserve">) </w:t>
      </w:r>
      <w:r w:rsidR="009D19E3">
        <w:t>Perform immediate action:</w:t>
      </w:r>
    </w:p>
    <w:p w14:paraId="0335AF33" w14:textId="53EAD42E" w:rsidR="0054741E" w:rsidRDefault="0054741E" w:rsidP="0044746D"/>
    <w:p w14:paraId="72DABA88" w14:textId="2494EC1A" w:rsidR="003F1A70" w:rsidRDefault="003F1A70" w:rsidP="0044746D">
      <w:r>
        <w:t xml:space="preserve">          (a) </w:t>
      </w:r>
      <w:r w:rsidRPr="003F1A70">
        <w:t xml:space="preserve">Remove trigger finger from the </w:t>
      </w:r>
      <w:r>
        <w:t xml:space="preserve">trigger and ensure it is straight </w:t>
      </w:r>
      <w:r w:rsidRPr="003F1A70">
        <w:t>and pressed along the frame.</w:t>
      </w:r>
    </w:p>
    <w:p w14:paraId="2C68ED1C" w14:textId="77777777" w:rsidR="003F1A70" w:rsidRDefault="003F1A70" w:rsidP="0044746D"/>
    <w:p w14:paraId="3D8EDC64" w14:textId="18B9F357" w:rsidR="00227568" w:rsidRDefault="0054741E" w:rsidP="0044746D">
      <w:r>
        <w:t xml:space="preserve">          (</w:t>
      </w:r>
      <w:r w:rsidR="003F1A70">
        <w:t>b</w:t>
      </w:r>
      <w:r w:rsidR="002033CE">
        <w:t xml:space="preserve">) </w:t>
      </w:r>
      <w:r w:rsidR="00227568" w:rsidRPr="00227568">
        <w:t>Tap the bottom of the magazine firmly.</w:t>
      </w:r>
    </w:p>
    <w:p w14:paraId="2CA9D042" w14:textId="77777777" w:rsidR="00227568" w:rsidRPr="00227568" w:rsidRDefault="00227568" w:rsidP="0044746D"/>
    <w:p w14:paraId="09A73BFC" w14:textId="30B92041" w:rsidR="00227568" w:rsidRDefault="00227568" w:rsidP="0044746D">
      <w:r>
        <w:t xml:space="preserve">  </w:t>
      </w:r>
      <w:r w:rsidR="0054741E">
        <w:t xml:space="preserve">        (</w:t>
      </w:r>
      <w:r w:rsidR="003F1A70">
        <w:t>c</w:t>
      </w:r>
      <w:r w:rsidR="002033CE">
        <w:t xml:space="preserve">) </w:t>
      </w:r>
      <w:r w:rsidRPr="00227568">
        <w:t xml:space="preserve">Rapidly pull charging handle and release to extract/eject previous cartridge and </w:t>
      </w:r>
      <w:r w:rsidR="0054741E">
        <w:t>feed/chamber/lock new round.</w:t>
      </w:r>
    </w:p>
    <w:p w14:paraId="6FB4FB60" w14:textId="77777777" w:rsidR="00227568" w:rsidRPr="00227568" w:rsidRDefault="00227568" w:rsidP="0044746D"/>
    <w:p w14:paraId="0D1C80FF" w14:textId="49173AAD" w:rsidR="00227568" w:rsidRDefault="0054741E" w:rsidP="0044746D">
      <w:r>
        <w:t xml:space="preserve">          (</w:t>
      </w:r>
      <w:r w:rsidR="003F1A70">
        <w:t>d</w:t>
      </w:r>
      <w:r w:rsidR="002033CE">
        <w:t xml:space="preserve">) </w:t>
      </w:r>
      <w:r w:rsidR="00227568" w:rsidRPr="00227568">
        <w:t>Reassess by continuing the shot process</w:t>
      </w:r>
      <w:r w:rsidR="00A414FF">
        <w:t xml:space="preserve">. </w:t>
      </w:r>
      <w:r w:rsidR="00227568" w:rsidRPr="00227568">
        <w:t>Weapon should fire</w:t>
      </w:r>
      <w:r w:rsidR="00A414FF">
        <w:t xml:space="preserve">. </w:t>
      </w:r>
      <w:r w:rsidR="00227568" w:rsidRPr="00227568">
        <w:t>If weapon does not fire, proceed to remedial action (for this tas</w:t>
      </w:r>
      <w:r w:rsidR="009D19E3">
        <w:t>k, move to clear the weapon).</w:t>
      </w:r>
    </w:p>
    <w:p w14:paraId="198D7880" w14:textId="77777777" w:rsidR="00227568" w:rsidRPr="00227568" w:rsidRDefault="00227568" w:rsidP="0044746D"/>
    <w:p w14:paraId="63549360" w14:textId="0F1305F4" w:rsidR="00227568" w:rsidRDefault="0054741E" w:rsidP="0044746D">
      <w:r>
        <w:t xml:space="preserve">          (</w:t>
      </w:r>
      <w:r w:rsidR="00227568" w:rsidRPr="00227568">
        <w:t>5</w:t>
      </w:r>
      <w:r w:rsidR="002033CE">
        <w:t xml:space="preserve">) </w:t>
      </w:r>
      <w:r>
        <w:t>Clear the weapon</w:t>
      </w:r>
      <w:r w:rsidR="0036156D">
        <w:t>:</w:t>
      </w:r>
    </w:p>
    <w:p w14:paraId="3EA6B1A7" w14:textId="77777777" w:rsidR="00C42075" w:rsidRPr="00227568" w:rsidRDefault="00C42075" w:rsidP="0044746D"/>
    <w:p w14:paraId="1BFA1D1A" w14:textId="6A55530C" w:rsidR="00227568" w:rsidRDefault="0054741E" w:rsidP="0044746D">
      <w:r>
        <w:t xml:space="preserve">    </w:t>
      </w:r>
      <w:r w:rsidR="008F1C76">
        <w:t xml:space="preserve">  </w:t>
      </w:r>
      <w:r>
        <w:t xml:space="preserve">    (</w:t>
      </w:r>
      <w:r w:rsidR="00227568" w:rsidRPr="00227568">
        <w:t>a</w:t>
      </w:r>
      <w:r w:rsidR="002033CE">
        <w:t xml:space="preserve">) </w:t>
      </w:r>
      <w:r w:rsidR="00227568" w:rsidRPr="00227568">
        <w:t>Point weapon in safe direction</w:t>
      </w:r>
      <w:r w:rsidR="00A414FF">
        <w:t xml:space="preserve">. </w:t>
      </w:r>
      <w:r w:rsidR="00227568" w:rsidRPr="00227568">
        <w:t>Attempt to place weapon on SAFE</w:t>
      </w:r>
      <w:r w:rsidR="00A414FF">
        <w:t xml:space="preserve">. </w:t>
      </w:r>
      <w:r>
        <w:t>Remove magazine from weapon.</w:t>
      </w:r>
    </w:p>
    <w:p w14:paraId="653B2238" w14:textId="77777777" w:rsidR="0054741E" w:rsidRPr="00227568" w:rsidRDefault="0054741E" w:rsidP="0044746D"/>
    <w:p w14:paraId="289CABE4" w14:textId="07F9050B" w:rsidR="00227568" w:rsidRDefault="008F1C76" w:rsidP="0044746D">
      <w:r>
        <w:t xml:space="preserve">  </w:t>
      </w:r>
      <w:r w:rsidR="0054741E">
        <w:t xml:space="preserve">        (</w:t>
      </w:r>
      <w:r w:rsidR="00227568" w:rsidRPr="00227568">
        <w:t>b</w:t>
      </w:r>
      <w:r w:rsidR="002033CE">
        <w:t xml:space="preserve">) </w:t>
      </w:r>
      <w:r w:rsidR="00227568" w:rsidRPr="00227568">
        <w:t>Loc</w:t>
      </w:r>
      <w:r w:rsidR="0054741E">
        <w:t>k the bolt open (if not already).</w:t>
      </w:r>
    </w:p>
    <w:p w14:paraId="1D7B12BC" w14:textId="77777777" w:rsidR="008F1C76" w:rsidRPr="00227568" w:rsidRDefault="008F1C76" w:rsidP="0044746D"/>
    <w:p w14:paraId="158A8606" w14:textId="669337B2" w:rsidR="008F1C76" w:rsidRDefault="0054741E" w:rsidP="0044746D">
      <w:r>
        <w:t xml:space="preserve">   </w:t>
      </w:r>
      <w:r w:rsidR="008F1C76">
        <w:t xml:space="preserve">  </w:t>
      </w:r>
      <w:r>
        <w:t xml:space="preserve">     (</w:t>
      </w:r>
      <w:r w:rsidR="008F1C76">
        <w:t>c</w:t>
      </w:r>
      <w:r w:rsidR="002033CE">
        <w:t xml:space="preserve">) </w:t>
      </w:r>
      <w:r w:rsidR="00227568" w:rsidRPr="00227568">
        <w:t>Pull the charging handle rearward</w:t>
      </w:r>
      <w:r w:rsidR="00A414FF">
        <w:t xml:space="preserve">. </w:t>
      </w:r>
      <w:r w:rsidR="00227568" w:rsidRPr="00227568">
        <w:t xml:space="preserve">Press </w:t>
      </w:r>
      <w:r>
        <w:t>the bottom of the bolt catch.</w:t>
      </w:r>
    </w:p>
    <w:p w14:paraId="7E4451D8" w14:textId="77777777" w:rsidR="00227568" w:rsidRPr="00227568" w:rsidRDefault="00227568" w:rsidP="0044746D"/>
    <w:p w14:paraId="1E04B81E" w14:textId="1CA75477" w:rsidR="008F1C76" w:rsidRDefault="0054741E" w:rsidP="0044746D">
      <w:r>
        <w:t xml:space="preserve">     </w:t>
      </w:r>
      <w:r w:rsidR="008F1C76">
        <w:t xml:space="preserve">  </w:t>
      </w:r>
      <w:r>
        <w:t xml:space="preserve">   (</w:t>
      </w:r>
      <w:r w:rsidR="008F1C76">
        <w:t>d</w:t>
      </w:r>
      <w:r w:rsidR="002033CE">
        <w:t xml:space="preserve">) </w:t>
      </w:r>
      <w:r w:rsidR="00227568" w:rsidRPr="00227568">
        <w:t>Move bolt forward until it engages bolt catch</w:t>
      </w:r>
      <w:r w:rsidR="00A414FF">
        <w:t xml:space="preserve">. </w:t>
      </w:r>
      <w:r w:rsidR="00227568" w:rsidRPr="00227568">
        <w:t>Return the charging han</w:t>
      </w:r>
      <w:r>
        <w:t>dle to the forward position.</w:t>
      </w:r>
    </w:p>
    <w:p w14:paraId="36181910" w14:textId="77777777" w:rsidR="0054741E" w:rsidRPr="00227568" w:rsidRDefault="0054741E" w:rsidP="0044746D"/>
    <w:p w14:paraId="55863D33" w14:textId="312D94EE" w:rsidR="008F1C76" w:rsidRDefault="0054741E" w:rsidP="0044746D">
      <w:r>
        <w:t xml:space="preserve">    </w:t>
      </w:r>
      <w:r w:rsidR="008F1C76">
        <w:t xml:space="preserve">  </w:t>
      </w:r>
      <w:r>
        <w:t xml:space="preserve">    (</w:t>
      </w:r>
      <w:r w:rsidR="008F1C76">
        <w:t>e</w:t>
      </w:r>
      <w:r w:rsidR="002033CE">
        <w:t xml:space="preserve">) </w:t>
      </w:r>
      <w:r w:rsidR="00227568" w:rsidRPr="00227568">
        <w:t>Ensure the receiver and chamber are free of ammo.</w:t>
      </w:r>
    </w:p>
    <w:p w14:paraId="19E6A4D2" w14:textId="77777777" w:rsidR="00227568" w:rsidRPr="00227568" w:rsidRDefault="00227568" w:rsidP="0044746D"/>
    <w:p w14:paraId="78D65BAD" w14:textId="67B2DE7E" w:rsidR="003F1A70" w:rsidRDefault="0054741E" w:rsidP="0044746D">
      <w:r>
        <w:t xml:space="preserve">  </w:t>
      </w:r>
      <w:r w:rsidR="008F1C76">
        <w:t xml:space="preserve">  </w:t>
      </w:r>
      <w:r>
        <w:t xml:space="preserve">      (</w:t>
      </w:r>
      <w:r w:rsidR="008F1C76">
        <w:t>f</w:t>
      </w:r>
      <w:r w:rsidR="002033CE">
        <w:t xml:space="preserve">) </w:t>
      </w:r>
      <w:r w:rsidR="003F1A70" w:rsidRPr="003F1A70">
        <w:t xml:space="preserve">Return the bolt to the closed </w:t>
      </w:r>
      <w:r w:rsidR="00B95320" w:rsidRPr="003F1A70">
        <w:t>position:</w:t>
      </w:r>
    </w:p>
    <w:p w14:paraId="45934A3A" w14:textId="77777777" w:rsidR="003F1A70" w:rsidRDefault="003F1A70" w:rsidP="0044746D"/>
    <w:p w14:paraId="05CF37C6" w14:textId="19616996" w:rsidR="00B95320" w:rsidRDefault="00B95320" w:rsidP="0000615D">
      <w:pPr>
        <w:pStyle w:val="ListParagraph"/>
        <w:numPr>
          <w:ilvl w:val="0"/>
          <w:numId w:val="244"/>
        </w:numPr>
      </w:pPr>
      <w:r w:rsidRPr="00227568">
        <w:t>Press the upper portion of the bolt catch to allow the bolt to go forward</w:t>
      </w:r>
      <w:r>
        <w:t>.</w:t>
      </w:r>
    </w:p>
    <w:p w14:paraId="7AF8AFA4" w14:textId="52E0CFCE" w:rsidR="00B95320" w:rsidRDefault="00B95320" w:rsidP="0000615D">
      <w:pPr>
        <w:pStyle w:val="ListParagraph"/>
        <w:numPr>
          <w:ilvl w:val="0"/>
          <w:numId w:val="244"/>
        </w:numPr>
      </w:pPr>
      <w:r>
        <w:t>Place the weapon on SEMI.</w:t>
      </w:r>
    </w:p>
    <w:p w14:paraId="404DD738" w14:textId="6298B85F" w:rsidR="008F1C76" w:rsidRDefault="00B95320" w:rsidP="0000615D">
      <w:pPr>
        <w:pStyle w:val="ListParagraph"/>
        <w:numPr>
          <w:ilvl w:val="0"/>
          <w:numId w:val="244"/>
        </w:numPr>
      </w:pPr>
      <w:r>
        <w:t>Pull the trigger to release the pressure on the firing pin spring.</w:t>
      </w:r>
    </w:p>
    <w:p w14:paraId="05464B66" w14:textId="77777777" w:rsidR="00227568" w:rsidRPr="00227568" w:rsidRDefault="00227568" w:rsidP="0044746D"/>
    <w:p w14:paraId="74C7498A" w14:textId="1B32C941" w:rsidR="00227568" w:rsidRPr="00227568" w:rsidRDefault="0054741E" w:rsidP="0044746D">
      <w:r>
        <w:t xml:space="preserve">          (</w:t>
      </w:r>
      <w:r w:rsidR="008F1C76">
        <w:t>g</w:t>
      </w:r>
      <w:r w:rsidR="002033CE">
        <w:t xml:space="preserve">) </w:t>
      </w:r>
      <w:r w:rsidR="00B95320">
        <w:t>Close the ejection port cover.</w:t>
      </w:r>
    </w:p>
    <w:p w14:paraId="1BDC758D" w14:textId="09F6F91C" w:rsidR="00EC6519" w:rsidRDefault="00EC6519" w:rsidP="0044746D"/>
    <w:p w14:paraId="2BE5692C" w14:textId="77777777" w:rsidR="00EF4919" w:rsidRDefault="002D5124" w:rsidP="0044746D">
      <w:pPr>
        <w:pStyle w:val="Table"/>
      </w:pPr>
      <w:bookmarkStart w:id="43" w:name="_Toc89353680"/>
      <w:r>
        <w:t xml:space="preserve">Table </w:t>
      </w:r>
      <w:r w:rsidR="004402D0">
        <w:t>C</w:t>
      </w:r>
      <w:r>
        <w:t>-</w:t>
      </w:r>
      <w:r w:rsidR="00EC3DED">
        <w:t>1</w:t>
      </w:r>
      <w:r w:rsidR="00A414FF">
        <w:t>.</w:t>
      </w:r>
      <w:bookmarkEnd w:id="43"/>
      <w:r w:rsidR="00A414FF">
        <w:t xml:space="preserve"> </w:t>
      </w:r>
    </w:p>
    <w:p w14:paraId="3D1D0C49" w14:textId="29FB61D8" w:rsidR="008F1C76" w:rsidRPr="008F1C76" w:rsidRDefault="009D19E3" w:rsidP="0044746D">
      <w:pPr>
        <w:pStyle w:val="Table"/>
      </w:pPr>
      <w:bookmarkStart w:id="44" w:name="_Toc89353681"/>
      <w:r>
        <w:t>W1 Part I</w:t>
      </w:r>
      <w:r w:rsidR="00A414FF">
        <w:t xml:space="preserve">: </w:t>
      </w:r>
      <w:r w:rsidR="008F1C76">
        <w:t>M4/M16 Carbine/Rifle</w:t>
      </w:r>
      <w:bookmarkEnd w:id="44"/>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0"/>
        <w:gridCol w:w="1080"/>
        <w:gridCol w:w="1080"/>
      </w:tblGrid>
      <w:tr w:rsidR="00227568" w:rsidRPr="00227568" w14:paraId="30178CC8" w14:textId="77777777" w:rsidTr="00227568">
        <w:trPr>
          <w:trHeight w:val="270"/>
          <w:tblHeader/>
        </w:trPr>
        <w:tc>
          <w:tcPr>
            <w:tcW w:w="7560" w:type="dxa"/>
          </w:tcPr>
          <w:p w14:paraId="1E6D1B0C" w14:textId="77777777" w:rsidR="00227568" w:rsidRPr="00227568" w:rsidRDefault="00227568" w:rsidP="00227568">
            <w:pPr>
              <w:pStyle w:val="Normal-Unspaced"/>
              <w:rPr>
                <w:rFonts w:cs="Times New Roman"/>
                <w:b/>
                <w:bCs/>
                <w:szCs w:val="24"/>
              </w:rPr>
            </w:pPr>
            <w:r w:rsidRPr="00227568">
              <w:rPr>
                <w:rFonts w:cs="Times New Roman"/>
                <w:b/>
                <w:bCs/>
                <w:szCs w:val="24"/>
              </w:rPr>
              <w:t>PERFORMANCE MEASURES</w:t>
            </w:r>
          </w:p>
        </w:tc>
        <w:tc>
          <w:tcPr>
            <w:tcW w:w="1080" w:type="dxa"/>
          </w:tcPr>
          <w:p w14:paraId="5AB35C9F" w14:textId="77777777" w:rsidR="00227568" w:rsidRPr="00227568" w:rsidRDefault="00227568" w:rsidP="00227568">
            <w:pPr>
              <w:pStyle w:val="Normal-Unspaced"/>
              <w:rPr>
                <w:rFonts w:cs="Times New Roman"/>
                <w:b/>
                <w:bCs/>
                <w:szCs w:val="24"/>
              </w:rPr>
            </w:pPr>
            <w:r w:rsidRPr="00227568">
              <w:rPr>
                <w:rFonts w:cs="Times New Roman"/>
                <w:b/>
                <w:bCs/>
                <w:szCs w:val="24"/>
              </w:rPr>
              <w:t>GO</w:t>
            </w:r>
          </w:p>
        </w:tc>
        <w:tc>
          <w:tcPr>
            <w:tcW w:w="1080" w:type="dxa"/>
          </w:tcPr>
          <w:p w14:paraId="2DF5219F" w14:textId="77777777" w:rsidR="00227568" w:rsidRPr="00227568" w:rsidRDefault="00227568" w:rsidP="00227568">
            <w:pPr>
              <w:pStyle w:val="Normal-Unspaced"/>
              <w:rPr>
                <w:rFonts w:cs="Times New Roman"/>
                <w:b/>
                <w:bCs/>
                <w:szCs w:val="24"/>
              </w:rPr>
            </w:pPr>
            <w:r w:rsidRPr="00227568">
              <w:rPr>
                <w:rFonts w:cs="Times New Roman"/>
                <w:b/>
                <w:bCs/>
                <w:szCs w:val="24"/>
              </w:rPr>
              <w:t>NO-GO</w:t>
            </w:r>
          </w:p>
        </w:tc>
      </w:tr>
      <w:tr w:rsidR="00227568" w:rsidRPr="00227568" w14:paraId="2B7BB7B7" w14:textId="77777777" w:rsidTr="00227568">
        <w:trPr>
          <w:trHeight w:val="230"/>
          <w:tblHeader/>
        </w:trPr>
        <w:tc>
          <w:tcPr>
            <w:tcW w:w="7560" w:type="dxa"/>
          </w:tcPr>
          <w:p w14:paraId="12809B18" w14:textId="3CFC9C7A" w:rsidR="00227568" w:rsidRPr="00227568" w:rsidRDefault="00227568" w:rsidP="00227568">
            <w:pPr>
              <w:pStyle w:val="Normal-Unspaced"/>
              <w:rPr>
                <w:rFonts w:cs="Times New Roman"/>
                <w:szCs w:val="24"/>
              </w:rPr>
            </w:pPr>
            <w:r w:rsidRPr="00227568">
              <w:rPr>
                <w:rFonts w:cs="Times New Roman"/>
                <w:szCs w:val="24"/>
              </w:rPr>
              <w:t>1</w:t>
            </w:r>
            <w:r w:rsidR="00A414FF">
              <w:rPr>
                <w:rFonts w:cs="Times New Roman"/>
                <w:szCs w:val="24"/>
              </w:rPr>
              <w:t xml:space="preserve">. </w:t>
            </w:r>
            <w:r w:rsidRPr="00227568">
              <w:rPr>
                <w:rFonts w:cs="Times New Roman"/>
                <w:szCs w:val="24"/>
              </w:rPr>
              <w:t>Clear the weapon</w:t>
            </w:r>
          </w:p>
        </w:tc>
        <w:tc>
          <w:tcPr>
            <w:tcW w:w="1080" w:type="dxa"/>
          </w:tcPr>
          <w:p w14:paraId="6ACA914D" w14:textId="77777777" w:rsidR="00227568" w:rsidRPr="00227568" w:rsidRDefault="00227568" w:rsidP="00227568">
            <w:pPr>
              <w:pStyle w:val="Normal-Unspaced"/>
              <w:rPr>
                <w:rFonts w:cs="Times New Roman"/>
                <w:szCs w:val="24"/>
              </w:rPr>
            </w:pPr>
          </w:p>
        </w:tc>
        <w:tc>
          <w:tcPr>
            <w:tcW w:w="1080" w:type="dxa"/>
          </w:tcPr>
          <w:p w14:paraId="78352FE7" w14:textId="77777777" w:rsidR="00227568" w:rsidRPr="00227568" w:rsidRDefault="00227568" w:rsidP="00227568">
            <w:pPr>
              <w:pStyle w:val="Normal-Unspaced"/>
              <w:rPr>
                <w:rFonts w:cs="Times New Roman"/>
                <w:szCs w:val="24"/>
              </w:rPr>
            </w:pPr>
          </w:p>
        </w:tc>
      </w:tr>
      <w:tr w:rsidR="00227568" w:rsidRPr="00227568" w14:paraId="4A89BAC1" w14:textId="77777777" w:rsidTr="00227568">
        <w:trPr>
          <w:trHeight w:val="230"/>
          <w:tblHeader/>
        </w:trPr>
        <w:tc>
          <w:tcPr>
            <w:tcW w:w="7560" w:type="dxa"/>
          </w:tcPr>
          <w:p w14:paraId="4443B8A1" w14:textId="596F7263" w:rsidR="00227568" w:rsidRPr="00227568" w:rsidRDefault="00227568" w:rsidP="00227568">
            <w:pPr>
              <w:pStyle w:val="Normal-Unspaced"/>
              <w:rPr>
                <w:rFonts w:cs="Times New Roman"/>
                <w:szCs w:val="24"/>
              </w:rPr>
            </w:pPr>
            <w:r w:rsidRPr="00227568">
              <w:rPr>
                <w:rFonts w:cs="Times New Roman"/>
                <w:szCs w:val="24"/>
              </w:rPr>
              <w:t>2</w:t>
            </w:r>
            <w:r w:rsidR="00A414FF">
              <w:rPr>
                <w:rFonts w:cs="Times New Roman"/>
                <w:szCs w:val="24"/>
              </w:rPr>
              <w:t xml:space="preserve">. </w:t>
            </w:r>
            <w:r>
              <w:rPr>
                <w:rFonts w:cs="Times New Roman"/>
                <w:szCs w:val="24"/>
              </w:rPr>
              <w:t>Load the weapon</w:t>
            </w:r>
          </w:p>
        </w:tc>
        <w:tc>
          <w:tcPr>
            <w:tcW w:w="1080" w:type="dxa"/>
          </w:tcPr>
          <w:p w14:paraId="750EC776" w14:textId="77777777" w:rsidR="00227568" w:rsidRPr="00227568" w:rsidRDefault="00227568" w:rsidP="00227568">
            <w:pPr>
              <w:pStyle w:val="Normal-Unspaced"/>
              <w:rPr>
                <w:rFonts w:cs="Times New Roman"/>
                <w:szCs w:val="24"/>
              </w:rPr>
            </w:pPr>
          </w:p>
        </w:tc>
        <w:tc>
          <w:tcPr>
            <w:tcW w:w="1080" w:type="dxa"/>
          </w:tcPr>
          <w:p w14:paraId="5306E4F0" w14:textId="77777777" w:rsidR="00227568" w:rsidRPr="00227568" w:rsidRDefault="00227568" w:rsidP="00227568">
            <w:pPr>
              <w:pStyle w:val="Normal-Unspaced"/>
              <w:rPr>
                <w:rFonts w:cs="Times New Roman"/>
                <w:szCs w:val="24"/>
              </w:rPr>
            </w:pPr>
          </w:p>
        </w:tc>
      </w:tr>
      <w:tr w:rsidR="00227568" w:rsidRPr="00227568" w14:paraId="2AADD36C" w14:textId="77777777" w:rsidTr="00227568">
        <w:trPr>
          <w:trHeight w:val="230"/>
          <w:tblHeader/>
        </w:trPr>
        <w:tc>
          <w:tcPr>
            <w:tcW w:w="7560" w:type="dxa"/>
          </w:tcPr>
          <w:p w14:paraId="20CE69B6" w14:textId="1CD93147" w:rsidR="00227568" w:rsidRPr="00227568" w:rsidRDefault="00227568" w:rsidP="00227568">
            <w:pPr>
              <w:pStyle w:val="Normal-Unspaced"/>
              <w:rPr>
                <w:rFonts w:cs="Times New Roman"/>
                <w:szCs w:val="24"/>
              </w:rPr>
            </w:pPr>
            <w:r w:rsidRPr="00227568">
              <w:rPr>
                <w:rFonts w:cs="Times New Roman"/>
                <w:szCs w:val="24"/>
              </w:rPr>
              <w:t>3</w:t>
            </w:r>
            <w:r w:rsidR="00A414FF">
              <w:rPr>
                <w:rFonts w:cs="Times New Roman"/>
                <w:szCs w:val="24"/>
              </w:rPr>
              <w:t xml:space="preserve">. </w:t>
            </w:r>
            <w:r>
              <w:rPr>
                <w:rFonts w:cs="Times New Roman"/>
                <w:szCs w:val="24"/>
              </w:rPr>
              <w:t xml:space="preserve">Engage the </w:t>
            </w:r>
            <w:r w:rsidR="00181807">
              <w:rPr>
                <w:rFonts w:cs="Times New Roman"/>
                <w:szCs w:val="24"/>
              </w:rPr>
              <w:t>t</w:t>
            </w:r>
            <w:r>
              <w:rPr>
                <w:rFonts w:cs="Times New Roman"/>
                <w:szCs w:val="24"/>
              </w:rPr>
              <w:t>arget</w:t>
            </w:r>
          </w:p>
        </w:tc>
        <w:tc>
          <w:tcPr>
            <w:tcW w:w="1080" w:type="dxa"/>
          </w:tcPr>
          <w:p w14:paraId="29BA3EAA" w14:textId="77777777" w:rsidR="00227568" w:rsidRPr="00227568" w:rsidRDefault="00227568" w:rsidP="00227568">
            <w:pPr>
              <w:pStyle w:val="Normal-Unspaced"/>
              <w:rPr>
                <w:rFonts w:cs="Times New Roman"/>
                <w:szCs w:val="24"/>
              </w:rPr>
            </w:pPr>
          </w:p>
        </w:tc>
        <w:tc>
          <w:tcPr>
            <w:tcW w:w="1080" w:type="dxa"/>
          </w:tcPr>
          <w:p w14:paraId="6902C789" w14:textId="77777777" w:rsidR="00227568" w:rsidRPr="00227568" w:rsidRDefault="00227568" w:rsidP="00227568">
            <w:pPr>
              <w:pStyle w:val="Normal-Unspaced"/>
              <w:rPr>
                <w:rFonts w:cs="Times New Roman"/>
                <w:szCs w:val="24"/>
              </w:rPr>
            </w:pPr>
          </w:p>
        </w:tc>
      </w:tr>
      <w:tr w:rsidR="00227568" w:rsidRPr="00227568" w14:paraId="4384C732" w14:textId="77777777" w:rsidTr="00227568">
        <w:trPr>
          <w:trHeight w:val="230"/>
          <w:tblHeader/>
        </w:trPr>
        <w:tc>
          <w:tcPr>
            <w:tcW w:w="7560" w:type="dxa"/>
          </w:tcPr>
          <w:p w14:paraId="6994AB5A" w14:textId="7C942A2B" w:rsidR="00227568" w:rsidRPr="00227568" w:rsidRDefault="00227568" w:rsidP="00227568">
            <w:pPr>
              <w:pStyle w:val="Normal-Unspaced"/>
              <w:rPr>
                <w:rFonts w:cs="Times New Roman"/>
                <w:szCs w:val="24"/>
              </w:rPr>
            </w:pPr>
            <w:r w:rsidRPr="00227568">
              <w:rPr>
                <w:rFonts w:cs="Times New Roman"/>
                <w:szCs w:val="24"/>
              </w:rPr>
              <w:t>4</w:t>
            </w:r>
            <w:r w:rsidR="00A414FF">
              <w:rPr>
                <w:rFonts w:cs="Times New Roman"/>
                <w:szCs w:val="24"/>
              </w:rPr>
              <w:t xml:space="preserve">. </w:t>
            </w:r>
            <w:r>
              <w:rPr>
                <w:rFonts w:cs="Times New Roman"/>
                <w:szCs w:val="24"/>
              </w:rPr>
              <w:t>Perform immediate action</w:t>
            </w:r>
          </w:p>
        </w:tc>
        <w:tc>
          <w:tcPr>
            <w:tcW w:w="1080" w:type="dxa"/>
          </w:tcPr>
          <w:p w14:paraId="077E82BA" w14:textId="77777777" w:rsidR="00227568" w:rsidRPr="00227568" w:rsidRDefault="00227568" w:rsidP="00227568">
            <w:pPr>
              <w:pStyle w:val="Normal-Unspaced"/>
              <w:rPr>
                <w:rFonts w:cs="Times New Roman"/>
                <w:szCs w:val="24"/>
              </w:rPr>
            </w:pPr>
          </w:p>
        </w:tc>
        <w:tc>
          <w:tcPr>
            <w:tcW w:w="1080" w:type="dxa"/>
          </w:tcPr>
          <w:p w14:paraId="1B69C3AF" w14:textId="77777777" w:rsidR="00227568" w:rsidRPr="00227568" w:rsidRDefault="00227568" w:rsidP="00227568">
            <w:pPr>
              <w:pStyle w:val="Normal-Unspaced"/>
              <w:rPr>
                <w:rFonts w:cs="Times New Roman"/>
                <w:szCs w:val="24"/>
              </w:rPr>
            </w:pPr>
          </w:p>
        </w:tc>
      </w:tr>
    </w:tbl>
    <w:p w14:paraId="2795FAAE" w14:textId="77777777" w:rsidR="002A0050" w:rsidRDefault="002A0050" w:rsidP="007B77BB">
      <w:pPr>
        <w:pStyle w:val="Normal-Unspaced"/>
        <w:rPr>
          <w:rFonts w:cs="Times New Roman"/>
          <w:szCs w:val="24"/>
        </w:rPr>
      </w:pPr>
    </w:p>
    <w:p w14:paraId="7C10737C" w14:textId="65EAC00C" w:rsidR="008F1C76" w:rsidRPr="00896F9F" w:rsidRDefault="004402D0" w:rsidP="00896F9F">
      <w:pPr>
        <w:rPr>
          <w:b/>
        </w:rPr>
      </w:pPr>
      <w:r w:rsidRPr="00896F9F">
        <w:rPr>
          <w:b/>
        </w:rPr>
        <w:lastRenderedPageBreak/>
        <w:t>C</w:t>
      </w:r>
      <w:r w:rsidR="00BC7858" w:rsidRPr="00896F9F">
        <w:rPr>
          <w:b/>
        </w:rPr>
        <w:t>-3</w:t>
      </w:r>
      <w:r w:rsidR="00A414FF">
        <w:rPr>
          <w:b/>
        </w:rPr>
        <w:t xml:space="preserve">. </w:t>
      </w:r>
      <w:r w:rsidR="009D19E3" w:rsidRPr="00896F9F">
        <w:rPr>
          <w:b/>
        </w:rPr>
        <w:t xml:space="preserve">W1 </w:t>
      </w:r>
      <w:r w:rsidR="00BC7858" w:rsidRPr="00896F9F">
        <w:rPr>
          <w:b/>
        </w:rPr>
        <w:t xml:space="preserve">Part II </w:t>
      </w:r>
      <w:r w:rsidR="009D19E3" w:rsidRPr="00896F9F">
        <w:rPr>
          <w:b/>
        </w:rPr>
        <w:t xml:space="preserve">Option </w:t>
      </w:r>
      <w:r w:rsidR="00032628" w:rsidRPr="00896F9F">
        <w:rPr>
          <w:b/>
        </w:rPr>
        <w:t>I</w:t>
      </w:r>
      <w:r w:rsidR="00A414FF">
        <w:rPr>
          <w:b/>
        </w:rPr>
        <w:t xml:space="preserve">: </w:t>
      </w:r>
      <w:r w:rsidR="008F1C76" w:rsidRPr="00896F9F">
        <w:rPr>
          <w:b/>
        </w:rPr>
        <w:t xml:space="preserve">M320 </w:t>
      </w:r>
      <w:r w:rsidR="00D94A3B">
        <w:rPr>
          <w:b/>
        </w:rPr>
        <w:t>G</w:t>
      </w:r>
      <w:r w:rsidR="008F1C76" w:rsidRPr="00896F9F">
        <w:rPr>
          <w:b/>
        </w:rPr>
        <w:t xml:space="preserve">renade </w:t>
      </w:r>
      <w:r w:rsidR="00D94A3B">
        <w:rPr>
          <w:b/>
        </w:rPr>
        <w:t>L</w:t>
      </w:r>
      <w:r w:rsidR="008F1C76" w:rsidRPr="00896F9F">
        <w:rPr>
          <w:b/>
        </w:rPr>
        <w:t>auncher</w:t>
      </w:r>
    </w:p>
    <w:p w14:paraId="1E2B605F" w14:textId="77777777" w:rsidR="00032628" w:rsidRDefault="00032628" w:rsidP="00032628">
      <w:r w:rsidRPr="00227568">
        <w:t xml:space="preserve">See </w:t>
      </w:r>
      <w:r>
        <w:t>W1 Part II Option I</w:t>
      </w:r>
      <w:r w:rsidRPr="00227568">
        <w:t xml:space="preserve"> GO/NO</w:t>
      </w:r>
      <w:r w:rsidR="00DF51D8">
        <w:t>-GO</w:t>
      </w:r>
      <w:r w:rsidRPr="00227568">
        <w:t xml:space="preserve"> criteria in table </w:t>
      </w:r>
      <w:r w:rsidR="00B53225">
        <w:t>C</w:t>
      </w:r>
      <w:r w:rsidRPr="00227568">
        <w:t>-</w:t>
      </w:r>
      <w:r>
        <w:t>2</w:t>
      </w:r>
    </w:p>
    <w:p w14:paraId="011CEDF7" w14:textId="77777777" w:rsidR="008F1C76" w:rsidRPr="008F1C76" w:rsidRDefault="008F1C76" w:rsidP="008F1C76">
      <w:pPr>
        <w:pStyle w:val="Normal-Unspaced"/>
        <w:rPr>
          <w:rFonts w:cs="Times New Roman"/>
          <w:b/>
          <w:szCs w:val="24"/>
        </w:rPr>
      </w:pPr>
    </w:p>
    <w:p w14:paraId="4DE1BADA" w14:textId="3E2A654D" w:rsidR="008F1C76" w:rsidRPr="0054741E" w:rsidRDefault="0054741E" w:rsidP="008F1C76">
      <w:pPr>
        <w:pStyle w:val="Normal-Unspaced"/>
        <w:rPr>
          <w:rFonts w:cs="Times New Roman"/>
          <w:szCs w:val="24"/>
        </w:rPr>
      </w:pPr>
      <w:r>
        <w:rPr>
          <w:rFonts w:cs="Times New Roman"/>
          <w:szCs w:val="24"/>
        </w:rPr>
        <w:t xml:space="preserve">     a</w:t>
      </w:r>
      <w:r w:rsidR="00A414FF">
        <w:rPr>
          <w:rFonts w:cs="Times New Roman"/>
          <w:szCs w:val="24"/>
        </w:rPr>
        <w:t xml:space="preserve">. </w:t>
      </w:r>
      <w:r w:rsidR="008F1C76" w:rsidRPr="0054741E">
        <w:rPr>
          <w:rFonts w:cs="Times New Roman"/>
          <w:szCs w:val="24"/>
        </w:rPr>
        <w:t xml:space="preserve">Task </w:t>
      </w:r>
      <w:r>
        <w:rPr>
          <w:rFonts w:cs="Times New Roman"/>
          <w:szCs w:val="24"/>
        </w:rPr>
        <w:t>b</w:t>
      </w:r>
      <w:r w:rsidR="008F1C76" w:rsidRPr="0054741E">
        <w:rPr>
          <w:rFonts w:cs="Times New Roman"/>
          <w:szCs w:val="24"/>
        </w:rPr>
        <w:t>asis: 071-031-0002-Load an M320 Grenade Launcher, 071-031-0003-</w:t>
      </w:r>
      <w:r w:rsidR="009D19E3">
        <w:rPr>
          <w:rFonts w:cs="Times New Roman"/>
          <w:szCs w:val="24"/>
        </w:rPr>
        <w:t>Unload an M320 Grenade Launcher.</w:t>
      </w:r>
    </w:p>
    <w:p w14:paraId="67CA17C8" w14:textId="77777777" w:rsidR="008F1C76" w:rsidRPr="0054741E" w:rsidRDefault="008F1C76" w:rsidP="008F1C76">
      <w:pPr>
        <w:pStyle w:val="Normal-Unspaced"/>
        <w:rPr>
          <w:rFonts w:cs="Times New Roman"/>
          <w:szCs w:val="24"/>
        </w:rPr>
      </w:pPr>
    </w:p>
    <w:p w14:paraId="4EFF501D" w14:textId="17E5F938" w:rsidR="008F1C76" w:rsidRDefault="0054741E" w:rsidP="008F1C76">
      <w:pPr>
        <w:pStyle w:val="Normal-Unspaced"/>
        <w:rPr>
          <w:rFonts w:cs="Times New Roman"/>
          <w:szCs w:val="24"/>
        </w:rPr>
      </w:pPr>
      <w:r>
        <w:rPr>
          <w:rFonts w:cs="Times New Roman"/>
          <w:szCs w:val="24"/>
        </w:rPr>
        <w:t xml:space="preserve">     b</w:t>
      </w:r>
      <w:r w:rsidR="00A414FF">
        <w:rPr>
          <w:rFonts w:cs="Times New Roman"/>
          <w:szCs w:val="24"/>
        </w:rPr>
        <w:t xml:space="preserve">. </w:t>
      </w:r>
      <w:r w:rsidR="008F1C76" w:rsidRPr="0054741E">
        <w:rPr>
          <w:rFonts w:cs="Times New Roman"/>
          <w:szCs w:val="24"/>
        </w:rPr>
        <w:t>Task</w:t>
      </w:r>
      <w:r w:rsidR="00032628">
        <w:rPr>
          <w:rFonts w:cs="Times New Roman"/>
          <w:szCs w:val="24"/>
        </w:rPr>
        <w:t>s</w:t>
      </w:r>
      <w:r w:rsidR="008F1C76" w:rsidRPr="0054741E">
        <w:rPr>
          <w:rFonts w:cs="Times New Roman"/>
          <w:szCs w:val="24"/>
        </w:rPr>
        <w:t xml:space="preserve">: </w:t>
      </w:r>
      <w:proofErr w:type="gramStart"/>
      <w:r w:rsidR="00B95320">
        <w:rPr>
          <w:rFonts w:cs="Times New Roman"/>
          <w:szCs w:val="24"/>
        </w:rPr>
        <w:t>L</w:t>
      </w:r>
      <w:r w:rsidR="008F1C76" w:rsidRPr="0054741E">
        <w:rPr>
          <w:rFonts w:cs="Times New Roman"/>
          <w:szCs w:val="24"/>
        </w:rPr>
        <w:t>oad, and</w:t>
      </w:r>
      <w:proofErr w:type="gramEnd"/>
      <w:r w:rsidR="008F1C76" w:rsidRPr="0054741E">
        <w:rPr>
          <w:rFonts w:cs="Times New Roman"/>
          <w:szCs w:val="24"/>
        </w:rPr>
        <w:t xml:space="preserve"> fire an M320 Grenade Launcher</w:t>
      </w:r>
      <w:r w:rsidR="00A414FF">
        <w:rPr>
          <w:rFonts w:cs="Times New Roman"/>
          <w:szCs w:val="24"/>
        </w:rPr>
        <w:t xml:space="preserve">. </w:t>
      </w:r>
      <w:r w:rsidR="008F1C76" w:rsidRPr="0054741E">
        <w:rPr>
          <w:rFonts w:cs="Times New Roman"/>
          <w:szCs w:val="24"/>
        </w:rPr>
        <w:t>Unload and clear an M320 that has not been fired.</w:t>
      </w:r>
    </w:p>
    <w:p w14:paraId="33B13710" w14:textId="77777777" w:rsidR="0054741E" w:rsidRPr="0054741E" w:rsidRDefault="0054741E" w:rsidP="008F1C76">
      <w:pPr>
        <w:pStyle w:val="Normal-Unspaced"/>
        <w:rPr>
          <w:rFonts w:cs="Times New Roman"/>
          <w:szCs w:val="24"/>
        </w:rPr>
      </w:pPr>
    </w:p>
    <w:p w14:paraId="309A2214" w14:textId="316360F8" w:rsidR="008F1C76" w:rsidRDefault="0054741E" w:rsidP="008F1C76">
      <w:pPr>
        <w:pStyle w:val="Normal-Unspaced"/>
        <w:rPr>
          <w:rFonts w:cs="Times New Roman"/>
          <w:szCs w:val="24"/>
        </w:rPr>
      </w:pPr>
      <w:r>
        <w:rPr>
          <w:rFonts w:cs="Times New Roman"/>
          <w:szCs w:val="24"/>
        </w:rPr>
        <w:t xml:space="preserve">     c</w:t>
      </w:r>
      <w:r w:rsidR="00A414FF">
        <w:rPr>
          <w:rFonts w:cs="Times New Roman"/>
          <w:szCs w:val="24"/>
        </w:rPr>
        <w:t xml:space="preserve">. </w:t>
      </w:r>
      <w:r w:rsidR="008F1C76" w:rsidRPr="0054741E">
        <w:rPr>
          <w:rFonts w:cs="Times New Roman"/>
          <w:szCs w:val="24"/>
        </w:rPr>
        <w:t>Condition</w:t>
      </w:r>
      <w:r w:rsidR="00032628">
        <w:rPr>
          <w:rFonts w:cs="Times New Roman"/>
          <w:szCs w:val="24"/>
        </w:rPr>
        <w:t>s</w:t>
      </w:r>
      <w:r w:rsidR="00A414FF">
        <w:rPr>
          <w:rFonts w:cs="Times New Roman"/>
          <w:szCs w:val="24"/>
        </w:rPr>
        <w:t xml:space="preserve">: </w:t>
      </w:r>
      <w:r w:rsidR="008F1C76" w:rsidRPr="0054741E">
        <w:rPr>
          <w:rFonts w:cs="Times New Roman"/>
          <w:szCs w:val="24"/>
        </w:rPr>
        <w:t>You are a member of a team conducting dismounted operations.</w:t>
      </w:r>
    </w:p>
    <w:p w14:paraId="241A14C3" w14:textId="77777777" w:rsidR="009D19E3" w:rsidRPr="0054741E" w:rsidRDefault="009D19E3" w:rsidP="008F1C76">
      <w:pPr>
        <w:pStyle w:val="Normal-Unspaced"/>
        <w:rPr>
          <w:rFonts w:cs="Times New Roman"/>
          <w:szCs w:val="24"/>
        </w:rPr>
      </w:pPr>
    </w:p>
    <w:p w14:paraId="179B38DC" w14:textId="54DD3BEF" w:rsidR="008F1C76" w:rsidRPr="0054741E" w:rsidRDefault="009D19E3" w:rsidP="008F1C76">
      <w:pPr>
        <w:pStyle w:val="Normal-Unspaced"/>
        <w:rPr>
          <w:rFonts w:cs="Times New Roman"/>
          <w:szCs w:val="24"/>
        </w:rPr>
      </w:pPr>
      <w:r>
        <w:rPr>
          <w:rFonts w:cs="Times New Roman"/>
          <w:szCs w:val="24"/>
        </w:rPr>
        <w:t xml:space="preserve">     d</w:t>
      </w:r>
      <w:r w:rsidR="00A414FF">
        <w:rPr>
          <w:rFonts w:cs="Times New Roman"/>
          <w:szCs w:val="24"/>
        </w:rPr>
        <w:t xml:space="preserve">. </w:t>
      </w:r>
      <w:r w:rsidR="008F1C76" w:rsidRPr="0054741E">
        <w:rPr>
          <w:rFonts w:cs="Times New Roman"/>
          <w:szCs w:val="24"/>
        </w:rPr>
        <w:t>Standards</w:t>
      </w:r>
      <w:r w:rsidR="00A414FF">
        <w:rPr>
          <w:rFonts w:cs="Times New Roman"/>
          <w:szCs w:val="24"/>
        </w:rPr>
        <w:t xml:space="preserve">: </w:t>
      </w:r>
      <w:r w:rsidR="008F1C76" w:rsidRPr="0054741E">
        <w:rPr>
          <w:rFonts w:cs="Times New Roman"/>
          <w:szCs w:val="24"/>
        </w:rPr>
        <w:t xml:space="preserve">Correctly </w:t>
      </w:r>
      <w:proofErr w:type="gramStart"/>
      <w:r w:rsidR="008F1C76" w:rsidRPr="0054741E">
        <w:rPr>
          <w:rFonts w:cs="Times New Roman"/>
          <w:szCs w:val="24"/>
        </w:rPr>
        <w:t>load, and</w:t>
      </w:r>
      <w:proofErr w:type="gramEnd"/>
      <w:r w:rsidR="008F1C76" w:rsidRPr="0054741E">
        <w:rPr>
          <w:rFonts w:cs="Times New Roman"/>
          <w:szCs w:val="24"/>
        </w:rPr>
        <w:t xml:space="preserve"> fire the </w:t>
      </w:r>
      <w:r w:rsidR="00696D0B">
        <w:rPr>
          <w:rFonts w:cs="Times New Roman"/>
          <w:szCs w:val="24"/>
        </w:rPr>
        <w:t>M320 G</w:t>
      </w:r>
      <w:r w:rsidR="008F1C76" w:rsidRPr="0054741E">
        <w:rPr>
          <w:rFonts w:cs="Times New Roman"/>
          <w:szCs w:val="24"/>
        </w:rPr>
        <w:t xml:space="preserve">renade </w:t>
      </w:r>
      <w:r w:rsidR="00696D0B">
        <w:rPr>
          <w:rFonts w:cs="Times New Roman"/>
          <w:szCs w:val="24"/>
        </w:rPr>
        <w:t>L</w:t>
      </w:r>
      <w:r w:rsidR="008F1C76" w:rsidRPr="0054741E">
        <w:rPr>
          <w:rFonts w:cs="Times New Roman"/>
          <w:szCs w:val="24"/>
        </w:rPr>
        <w:t>auncher in 20 seconds</w:t>
      </w:r>
      <w:r w:rsidR="00A414FF">
        <w:rPr>
          <w:rFonts w:cs="Times New Roman"/>
          <w:szCs w:val="24"/>
        </w:rPr>
        <w:t xml:space="preserve">. </w:t>
      </w:r>
      <w:r w:rsidR="008F1C76" w:rsidRPr="0054741E">
        <w:rPr>
          <w:rFonts w:cs="Times New Roman"/>
          <w:szCs w:val="24"/>
        </w:rPr>
        <w:t xml:space="preserve">Correctly unload and clear the </w:t>
      </w:r>
      <w:r w:rsidR="00696D0B">
        <w:rPr>
          <w:rFonts w:cs="Times New Roman"/>
          <w:szCs w:val="24"/>
        </w:rPr>
        <w:t>M320 G</w:t>
      </w:r>
      <w:r w:rsidR="008F1C76" w:rsidRPr="0054741E">
        <w:rPr>
          <w:rFonts w:cs="Times New Roman"/>
          <w:szCs w:val="24"/>
        </w:rPr>
        <w:t xml:space="preserve">renade </w:t>
      </w:r>
      <w:r w:rsidR="00696D0B">
        <w:rPr>
          <w:rFonts w:cs="Times New Roman"/>
          <w:szCs w:val="24"/>
        </w:rPr>
        <w:t>L</w:t>
      </w:r>
      <w:r w:rsidR="008F1C76" w:rsidRPr="0054741E">
        <w:rPr>
          <w:rFonts w:cs="Times New Roman"/>
          <w:szCs w:val="24"/>
        </w:rPr>
        <w:t>auncher in 20 seconds</w:t>
      </w:r>
      <w:r w:rsidR="00A414FF">
        <w:rPr>
          <w:rFonts w:cs="Times New Roman"/>
          <w:szCs w:val="24"/>
        </w:rPr>
        <w:t xml:space="preserve">. </w:t>
      </w:r>
      <w:r w:rsidR="008F1C76" w:rsidRPr="0054741E">
        <w:rPr>
          <w:rFonts w:cs="Times New Roman"/>
          <w:szCs w:val="24"/>
        </w:rPr>
        <w:t>You must not drop the 40-mm ammunition</w:t>
      </w:r>
      <w:r w:rsidR="00A414FF">
        <w:rPr>
          <w:rFonts w:cs="Times New Roman"/>
          <w:szCs w:val="24"/>
        </w:rPr>
        <w:t xml:space="preserve">. </w:t>
      </w:r>
      <w:r w:rsidR="008F1C76" w:rsidRPr="0054741E">
        <w:rPr>
          <w:rFonts w:cs="Times New Roman"/>
          <w:szCs w:val="24"/>
        </w:rPr>
        <w:t xml:space="preserve">All tasks will be performed in sequence. </w:t>
      </w:r>
    </w:p>
    <w:p w14:paraId="38E1165B" w14:textId="77777777" w:rsidR="008F1C76" w:rsidRPr="0054741E" w:rsidRDefault="008F1C76" w:rsidP="008F1C76">
      <w:pPr>
        <w:pStyle w:val="Normal-Unspaced"/>
        <w:rPr>
          <w:rFonts w:cs="Times New Roman"/>
          <w:szCs w:val="24"/>
        </w:rPr>
      </w:pPr>
      <w:r w:rsidRPr="0054741E">
        <w:rPr>
          <w:rFonts w:cs="Times New Roman"/>
          <w:szCs w:val="24"/>
        </w:rPr>
        <w:t xml:space="preserve"> </w:t>
      </w:r>
    </w:p>
    <w:p w14:paraId="2E237102" w14:textId="1AD8DF16" w:rsidR="009D19E3" w:rsidRPr="0054741E" w:rsidRDefault="009D19E3" w:rsidP="009D19E3">
      <w:pPr>
        <w:pStyle w:val="Normal-Unspaced"/>
        <w:rPr>
          <w:rFonts w:cs="Times New Roman"/>
          <w:szCs w:val="24"/>
        </w:rPr>
      </w:pPr>
      <w:r>
        <w:rPr>
          <w:rFonts w:cs="Times New Roman"/>
          <w:szCs w:val="24"/>
        </w:rPr>
        <w:t xml:space="preserve">     e</w:t>
      </w:r>
      <w:r w:rsidR="00A414FF">
        <w:rPr>
          <w:rFonts w:cs="Times New Roman"/>
          <w:szCs w:val="24"/>
        </w:rPr>
        <w:t xml:space="preserve">. </w:t>
      </w:r>
      <w:r w:rsidRPr="0054741E">
        <w:rPr>
          <w:rFonts w:cs="Times New Roman"/>
          <w:szCs w:val="24"/>
        </w:rPr>
        <w:t>Requirements</w:t>
      </w:r>
      <w:r w:rsidR="00A414FF">
        <w:rPr>
          <w:rFonts w:cs="Times New Roman"/>
          <w:szCs w:val="24"/>
        </w:rPr>
        <w:t xml:space="preserve">: </w:t>
      </w:r>
      <w:r w:rsidRPr="0054741E">
        <w:rPr>
          <w:rFonts w:cs="Times New Roman"/>
          <w:szCs w:val="24"/>
        </w:rPr>
        <w:t>An M320 Grenade Launcher; may be attached to the same rifle/carbine used in Part 1</w:t>
      </w:r>
      <w:r>
        <w:rPr>
          <w:rFonts w:cs="Times New Roman"/>
          <w:szCs w:val="24"/>
        </w:rPr>
        <w:t>, a separate rifle/carbine, or in detached operation</w:t>
      </w:r>
      <w:r w:rsidR="00A414FF">
        <w:rPr>
          <w:rFonts w:cs="Times New Roman"/>
          <w:szCs w:val="24"/>
        </w:rPr>
        <w:t xml:space="preserve">. </w:t>
      </w:r>
      <w:r>
        <w:rPr>
          <w:rFonts w:cs="Times New Roman"/>
          <w:szCs w:val="24"/>
        </w:rPr>
        <w:t>If using a</w:t>
      </w:r>
      <w:r w:rsidRPr="0054741E">
        <w:rPr>
          <w:rFonts w:cs="Times New Roman"/>
          <w:szCs w:val="24"/>
        </w:rPr>
        <w:t xml:space="preserve"> rifle/carbine</w:t>
      </w:r>
      <w:r>
        <w:rPr>
          <w:rFonts w:cs="Times New Roman"/>
          <w:szCs w:val="24"/>
        </w:rPr>
        <w:t xml:space="preserve">, the rifle </w:t>
      </w:r>
      <w:r w:rsidRPr="0054741E">
        <w:rPr>
          <w:rFonts w:cs="Times New Roman"/>
          <w:szCs w:val="24"/>
        </w:rPr>
        <w:t>must have an empty magazine</w:t>
      </w:r>
      <w:r w:rsidR="00A414FF">
        <w:rPr>
          <w:rFonts w:cs="Times New Roman"/>
          <w:szCs w:val="24"/>
        </w:rPr>
        <w:t xml:space="preserve">. </w:t>
      </w:r>
      <w:r w:rsidRPr="0054741E">
        <w:rPr>
          <w:rFonts w:cs="Times New Roman"/>
          <w:szCs w:val="24"/>
        </w:rPr>
        <w:t>A target/safe direction for the candidate to engage and a dummy/training round</w:t>
      </w:r>
      <w:r w:rsidR="00A414FF">
        <w:rPr>
          <w:rFonts w:cs="Times New Roman"/>
          <w:szCs w:val="24"/>
        </w:rPr>
        <w:t xml:space="preserve">. </w:t>
      </w:r>
      <w:r w:rsidRPr="0054741E">
        <w:rPr>
          <w:rFonts w:cs="Times New Roman"/>
          <w:szCs w:val="24"/>
        </w:rPr>
        <w:t xml:space="preserve">If the ESB uniform does not include a grenade pouch, the station </w:t>
      </w:r>
      <w:r>
        <w:rPr>
          <w:rFonts w:cs="Times New Roman"/>
          <w:szCs w:val="24"/>
        </w:rPr>
        <w:t xml:space="preserve">will </w:t>
      </w:r>
      <w:r w:rsidRPr="0054741E">
        <w:rPr>
          <w:rFonts w:cs="Times New Roman"/>
          <w:szCs w:val="24"/>
        </w:rPr>
        <w:t>provide appropriate load bearing equipment to properly secure the grenade.</w:t>
      </w:r>
    </w:p>
    <w:p w14:paraId="20B32C4D" w14:textId="49E66383" w:rsidR="008F1C76" w:rsidRPr="0054741E" w:rsidRDefault="008F1C76" w:rsidP="008F1C76">
      <w:pPr>
        <w:pStyle w:val="Normal-Unspaced"/>
        <w:rPr>
          <w:rFonts w:cs="Times New Roman"/>
          <w:szCs w:val="24"/>
        </w:rPr>
      </w:pPr>
    </w:p>
    <w:p w14:paraId="14B73FE5" w14:textId="24D8D306" w:rsidR="008F1C76" w:rsidRPr="0054741E" w:rsidRDefault="002A0050" w:rsidP="008F1C76">
      <w:pPr>
        <w:pStyle w:val="Normal-Unspaced"/>
        <w:rPr>
          <w:rFonts w:cs="Times New Roman"/>
          <w:szCs w:val="24"/>
        </w:rPr>
      </w:pPr>
      <w:r w:rsidRPr="002A0050">
        <w:rPr>
          <w:rFonts w:cs="Times New Roman"/>
          <w:i/>
          <w:szCs w:val="24"/>
        </w:rPr>
        <w:t>Note.</w:t>
      </w:r>
      <w:r w:rsidR="00A414FF">
        <w:rPr>
          <w:rFonts w:cs="Times New Roman"/>
          <w:szCs w:val="24"/>
        </w:rPr>
        <w:t xml:space="preserve"> </w:t>
      </w:r>
      <w:r w:rsidR="008F1C76" w:rsidRPr="0054741E">
        <w:rPr>
          <w:rFonts w:cs="Times New Roman"/>
          <w:szCs w:val="24"/>
        </w:rPr>
        <w:t>Candidate will start with the weapon in the low ready and the grenade secured in the appropriate pouch.</w:t>
      </w:r>
    </w:p>
    <w:p w14:paraId="551AF754" w14:textId="77777777" w:rsidR="00276548" w:rsidRPr="0054741E" w:rsidRDefault="00276548" w:rsidP="008F1C76">
      <w:pPr>
        <w:pStyle w:val="Normal-Unspaced"/>
        <w:rPr>
          <w:rFonts w:cs="Times New Roman"/>
          <w:szCs w:val="24"/>
        </w:rPr>
      </w:pPr>
    </w:p>
    <w:p w14:paraId="068F21C5" w14:textId="0100234E" w:rsidR="008F1C76" w:rsidRPr="0054741E" w:rsidRDefault="0054741E" w:rsidP="008F1C76">
      <w:pPr>
        <w:pStyle w:val="Normal-Unspaced"/>
        <w:rPr>
          <w:rFonts w:cs="Times New Roman"/>
          <w:szCs w:val="24"/>
        </w:rPr>
      </w:pPr>
      <w:r>
        <w:rPr>
          <w:rFonts w:cs="Times New Roman"/>
          <w:szCs w:val="24"/>
        </w:rPr>
        <w:t xml:space="preserve">     </w:t>
      </w:r>
      <w:r w:rsidR="00181807">
        <w:rPr>
          <w:rFonts w:cs="Times New Roman"/>
          <w:szCs w:val="24"/>
        </w:rPr>
        <w:t>f</w:t>
      </w:r>
      <w:r w:rsidR="00A414FF">
        <w:rPr>
          <w:rFonts w:cs="Times New Roman"/>
          <w:szCs w:val="24"/>
        </w:rPr>
        <w:t xml:space="preserve">. </w:t>
      </w:r>
      <w:r>
        <w:rPr>
          <w:rFonts w:cs="Times New Roman"/>
          <w:szCs w:val="24"/>
        </w:rPr>
        <w:t>Performance steps</w:t>
      </w:r>
      <w:r w:rsidR="00032628">
        <w:rPr>
          <w:rFonts w:cs="Times New Roman"/>
          <w:szCs w:val="24"/>
        </w:rPr>
        <w:t>:</w:t>
      </w:r>
    </w:p>
    <w:p w14:paraId="3C0F2449" w14:textId="77777777" w:rsidR="00276548" w:rsidRDefault="00276548" w:rsidP="008F1C76">
      <w:pPr>
        <w:pStyle w:val="Normal-Unspaced"/>
        <w:rPr>
          <w:rFonts w:cs="Times New Roman"/>
          <w:szCs w:val="24"/>
        </w:rPr>
      </w:pPr>
    </w:p>
    <w:p w14:paraId="2BEFD452" w14:textId="675D1DAF" w:rsidR="008F1C76" w:rsidRPr="008F1C76" w:rsidRDefault="00EC3DED" w:rsidP="0044746D">
      <w:pPr>
        <w:pStyle w:val="Normal-Unspaced"/>
        <w:rPr>
          <w:rFonts w:cs="Times New Roman"/>
          <w:szCs w:val="24"/>
        </w:rPr>
      </w:pPr>
      <w:r>
        <w:rPr>
          <w:rFonts w:cs="Times New Roman"/>
          <w:szCs w:val="24"/>
        </w:rPr>
        <w:t xml:space="preserve">          (1</w:t>
      </w:r>
      <w:r w:rsidR="002033CE">
        <w:rPr>
          <w:rFonts w:cs="Times New Roman"/>
          <w:szCs w:val="24"/>
        </w:rPr>
        <w:t xml:space="preserve">) </w:t>
      </w:r>
      <w:r w:rsidR="00B95320">
        <w:rPr>
          <w:rFonts w:cs="Times New Roman"/>
          <w:szCs w:val="24"/>
        </w:rPr>
        <w:t>L</w:t>
      </w:r>
      <w:r w:rsidR="008F1C76" w:rsidRPr="008F1C76">
        <w:rPr>
          <w:rFonts w:cs="Times New Roman"/>
          <w:szCs w:val="24"/>
        </w:rPr>
        <w:t xml:space="preserve">oad, and </w:t>
      </w:r>
      <w:r w:rsidR="0054741E">
        <w:rPr>
          <w:rFonts w:cs="Times New Roman"/>
          <w:szCs w:val="24"/>
        </w:rPr>
        <w:t>f</w:t>
      </w:r>
      <w:r w:rsidR="008F1C76" w:rsidRPr="008F1C76">
        <w:rPr>
          <w:rFonts w:cs="Times New Roman"/>
          <w:szCs w:val="24"/>
        </w:rPr>
        <w:t xml:space="preserve">ire: </w:t>
      </w:r>
    </w:p>
    <w:p w14:paraId="2AB1126D" w14:textId="77777777" w:rsidR="008F1C76" w:rsidRPr="008F1C76" w:rsidRDefault="008F1C76" w:rsidP="008F1C76">
      <w:pPr>
        <w:pStyle w:val="Normal-Unspaced"/>
        <w:rPr>
          <w:rFonts w:cs="Times New Roman"/>
          <w:szCs w:val="24"/>
        </w:rPr>
      </w:pPr>
    </w:p>
    <w:p w14:paraId="661CA1C2" w14:textId="17506D3A" w:rsidR="008F1C76" w:rsidRDefault="008F1C76" w:rsidP="008F1C76">
      <w:pPr>
        <w:pStyle w:val="Normal-Unspaced"/>
        <w:rPr>
          <w:rFonts w:cs="Times New Roman"/>
          <w:szCs w:val="24"/>
        </w:rPr>
      </w:pPr>
      <w:r>
        <w:rPr>
          <w:rFonts w:cs="Times New Roman"/>
          <w:szCs w:val="24"/>
        </w:rPr>
        <w:t xml:space="preserve">  </w:t>
      </w:r>
      <w:r w:rsidR="0054741E">
        <w:rPr>
          <w:rFonts w:cs="Times New Roman"/>
          <w:szCs w:val="24"/>
        </w:rPr>
        <w:t xml:space="preserve">        (</w:t>
      </w:r>
      <w:r w:rsidRPr="008F1C76">
        <w:rPr>
          <w:rFonts w:cs="Times New Roman"/>
          <w:szCs w:val="24"/>
        </w:rPr>
        <w:t>a</w:t>
      </w:r>
      <w:r w:rsidR="002033CE">
        <w:rPr>
          <w:rFonts w:cs="Times New Roman"/>
          <w:szCs w:val="24"/>
        </w:rPr>
        <w:t xml:space="preserve">) </w:t>
      </w:r>
      <w:r w:rsidRPr="008F1C76">
        <w:rPr>
          <w:rFonts w:cs="Times New Roman"/>
          <w:szCs w:val="24"/>
        </w:rPr>
        <w:t>Point the weapon in a safe direction</w:t>
      </w:r>
      <w:r w:rsidR="00A414FF">
        <w:rPr>
          <w:rFonts w:cs="Times New Roman"/>
          <w:szCs w:val="24"/>
        </w:rPr>
        <w:t xml:space="preserve">. </w:t>
      </w:r>
      <w:r w:rsidRPr="008F1C76">
        <w:rPr>
          <w:rFonts w:cs="Times New Roman"/>
          <w:szCs w:val="24"/>
        </w:rPr>
        <w:t>Ensure weapon is on SAFE</w:t>
      </w:r>
      <w:r w:rsidR="00A414FF">
        <w:rPr>
          <w:rFonts w:cs="Times New Roman"/>
          <w:szCs w:val="24"/>
        </w:rPr>
        <w:t xml:space="preserve">. </w:t>
      </w:r>
    </w:p>
    <w:p w14:paraId="73767839" w14:textId="3D33AF50" w:rsidR="008F1C76" w:rsidRDefault="008F1C76" w:rsidP="008F1C76">
      <w:pPr>
        <w:pStyle w:val="Normal-Unspaced"/>
        <w:rPr>
          <w:rFonts w:cs="Times New Roman"/>
          <w:szCs w:val="24"/>
        </w:rPr>
      </w:pPr>
    </w:p>
    <w:p w14:paraId="02D971EC" w14:textId="7CE67584" w:rsidR="00095824" w:rsidRDefault="00095824" w:rsidP="008F1C76">
      <w:pPr>
        <w:pStyle w:val="Normal-Unspaced"/>
        <w:rPr>
          <w:rFonts w:cs="Times New Roman"/>
          <w:szCs w:val="24"/>
        </w:rPr>
      </w:pPr>
      <w:r>
        <w:rPr>
          <w:rFonts w:cs="Times New Roman"/>
          <w:szCs w:val="24"/>
        </w:rPr>
        <w:t xml:space="preserve">          (b) Remove the muzzle cap.</w:t>
      </w:r>
    </w:p>
    <w:p w14:paraId="303753DF" w14:textId="77777777" w:rsidR="00095824" w:rsidRPr="008F1C76" w:rsidRDefault="00095824" w:rsidP="008F1C76">
      <w:pPr>
        <w:pStyle w:val="Normal-Unspaced"/>
        <w:rPr>
          <w:rFonts w:cs="Times New Roman"/>
          <w:szCs w:val="24"/>
        </w:rPr>
      </w:pPr>
    </w:p>
    <w:p w14:paraId="22EF205D" w14:textId="7A48A0E8" w:rsidR="008F1C76" w:rsidRDefault="0057636A" w:rsidP="008F1C76">
      <w:pPr>
        <w:pStyle w:val="Normal-Unspaced"/>
        <w:rPr>
          <w:rFonts w:cs="Times New Roman"/>
          <w:szCs w:val="24"/>
        </w:rPr>
      </w:pPr>
      <w:r>
        <w:rPr>
          <w:rFonts w:cs="Times New Roman"/>
          <w:szCs w:val="24"/>
        </w:rPr>
        <w:t xml:space="preserve">          (</w:t>
      </w:r>
      <w:r w:rsidR="00095824">
        <w:rPr>
          <w:rFonts w:cs="Times New Roman"/>
          <w:szCs w:val="24"/>
        </w:rPr>
        <w:t>c</w:t>
      </w:r>
      <w:r w:rsidR="002033CE">
        <w:rPr>
          <w:rFonts w:cs="Times New Roman"/>
          <w:szCs w:val="24"/>
        </w:rPr>
        <w:t xml:space="preserve">) </w:t>
      </w:r>
      <w:r w:rsidR="008F1C76" w:rsidRPr="008F1C76">
        <w:rPr>
          <w:rFonts w:cs="Times New Roman"/>
          <w:szCs w:val="24"/>
        </w:rPr>
        <w:t>Press barrel release and piv</w:t>
      </w:r>
      <w:r w:rsidR="009D19E3">
        <w:rPr>
          <w:rFonts w:cs="Times New Roman"/>
          <w:szCs w:val="24"/>
        </w:rPr>
        <w:t>ot barrel out from receiver</w:t>
      </w:r>
      <w:r w:rsidR="00A414FF">
        <w:rPr>
          <w:rFonts w:cs="Times New Roman"/>
          <w:szCs w:val="24"/>
        </w:rPr>
        <w:t xml:space="preserve">. </w:t>
      </w:r>
    </w:p>
    <w:p w14:paraId="5C277D9A" w14:textId="77777777" w:rsidR="00B95320" w:rsidRDefault="00B95320" w:rsidP="008F1C76">
      <w:pPr>
        <w:pStyle w:val="Normal-Unspaced"/>
        <w:rPr>
          <w:rFonts w:cs="Times New Roman"/>
          <w:szCs w:val="24"/>
        </w:rPr>
      </w:pPr>
    </w:p>
    <w:p w14:paraId="43DCCA67" w14:textId="21A2C54D" w:rsidR="008F1C76" w:rsidRDefault="0057636A" w:rsidP="008F1C76">
      <w:pPr>
        <w:pStyle w:val="Normal-Unspaced"/>
        <w:rPr>
          <w:rFonts w:cs="Times New Roman"/>
          <w:szCs w:val="24"/>
        </w:rPr>
      </w:pPr>
      <w:r>
        <w:rPr>
          <w:rFonts w:cs="Times New Roman"/>
          <w:szCs w:val="24"/>
        </w:rPr>
        <w:t xml:space="preserve">          (c</w:t>
      </w:r>
      <w:r w:rsidR="002033CE">
        <w:rPr>
          <w:rFonts w:cs="Times New Roman"/>
          <w:szCs w:val="24"/>
        </w:rPr>
        <w:t xml:space="preserve">) </w:t>
      </w:r>
      <w:r w:rsidR="00095824">
        <w:rPr>
          <w:rFonts w:cs="Times New Roman"/>
          <w:szCs w:val="24"/>
        </w:rPr>
        <w:t>Insert cartridge into barrel e</w:t>
      </w:r>
      <w:r w:rsidR="00095824" w:rsidRPr="008F1C76">
        <w:rPr>
          <w:rFonts w:cs="Times New Roman"/>
          <w:szCs w:val="24"/>
        </w:rPr>
        <w:t>nsure cartridge is seated fully forward in rear of barrel</w:t>
      </w:r>
      <w:r w:rsidR="00095824">
        <w:rPr>
          <w:rFonts w:cs="Times New Roman"/>
          <w:szCs w:val="24"/>
        </w:rPr>
        <w:t xml:space="preserve">. </w:t>
      </w:r>
    </w:p>
    <w:p w14:paraId="084DB527" w14:textId="77777777" w:rsidR="008F1C76" w:rsidRPr="008F1C76" w:rsidRDefault="008F1C76" w:rsidP="008F1C76">
      <w:pPr>
        <w:pStyle w:val="Normal-Unspaced"/>
        <w:rPr>
          <w:rFonts w:cs="Times New Roman"/>
          <w:szCs w:val="24"/>
        </w:rPr>
      </w:pPr>
    </w:p>
    <w:p w14:paraId="282B4394" w14:textId="7696B846" w:rsidR="00C42075" w:rsidRDefault="0057636A" w:rsidP="008F1C76">
      <w:pPr>
        <w:pStyle w:val="Normal-Unspaced"/>
        <w:rPr>
          <w:rFonts w:cs="Times New Roman"/>
          <w:szCs w:val="24"/>
        </w:rPr>
      </w:pPr>
      <w:r>
        <w:rPr>
          <w:rFonts w:cs="Times New Roman"/>
          <w:szCs w:val="24"/>
        </w:rPr>
        <w:t xml:space="preserve">          (d</w:t>
      </w:r>
      <w:r w:rsidR="002033CE">
        <w:rPr>
          <w:rFonts w:cs="Times New Roman"/>
          <w:szCs w:val="24"/>
        </w:rPr>
        <w:t xml:space="preserve">) </w:t>
      </w:r>
      <w:r w:rsidR="008F1C76" w:rsidRPr="008F1C76">
        <w:rPr>
          <w:rFonts w:cs="Times New Roman"/>
          <w:szCs w:val="24"/>
        </w:rPr>
        <w:t>Pivot barrel into receiver until barrel locking lever engages barrel</w:t>
      </w:r>
      <w:r w:rsidR="00A414FF">
        <w:rPr>
          <w:rFonts w:cs="Times New Roman"/>
          <w:szCs w:val="24"/>
        </w:rPr>
        <w:t xml:space="preserve">. </w:t>
      </w:r>
      <w:r w:rsidR="008F1C76" w:rsidRPr="008F1C76">
        <w:rPr>
          <w:rFonts w:cs="Times New Roman"/>
          <w:szCs w:val="24"/>
        </w:rPr>
        <w:t xml:space="preserve">There should be an audible click when the </w:t>
      </w:r>
      <w:r w:rsidR="00095824" w:rsidRPr="008F1C76">
        <w:rPr>
          <w:rFonts w:cs="Times New Roman"/>
          <w:szCs w:val="24"/>
        </w:rPr>
        <w:t>barrel-locking</w:t>
      </w:r>
      <w:r w:rsidR="008F1C76" w:rsidRPr="008F1C76">
        <w:rPr>
          <w:rFonts w:cs="Times New Roman"/>
          <w:szCs w:val="24"/>
        </w:rPr>
        <w:t xml:space="preserve"> lever engages barrel. </w:t>
      </w:r>
    </w:p>
    <w:p w14:paraId="1ECC5744" w14:textId="6F6B4752" w:rsidR="008F1C76" w:rsidRPr="008F1C76" w:rsidRDefault="008F1C76" w:rsidP="00AD73F0">
      <w:pPr>
        <w:pStyle w:val="Normal-Unspaced"/>
        <w:tabs>
          <w:tab w:val="left" w:pos="5490"/>
        </w:tabs>
        <w:rPr>
          <w:rFonts w:cs="Times New Roman"/>
          <w:szCs w:val="24"/>
        </w:rPr>
      </w:pPr>
    </w:p>
    <w:p w14:paraId="203C7EA8" w14:textId="3267B07A" w:rsidR="008F1C76" w:rsidRDefault="0057636A" w:rsidP="008F1C76">
      <w:pPr>
        <w:pStyle w:val="Normal-Unspaced"/>
        <w:rPr>
          <w:rFonts w:cs="Times New Roman"/>
          <w:szCs w:val="24"/>
        </w:rPr>
      </w:pPr>
      <w:r>
        <w:rPr>
          <w:rFonts w:cs="Times New Roman"/>
          <w:szCs w:val="24"/>
        </w:rPr>
        <w:t xml:space="preserve">          (e</w:t>
      </w:r>
      <w:r w:rsidR="002033CE">
        <w:rPr>
          <w:rFonts w:cs="Times New Roman"/>
          <w:szCs w:val="24"/>
        </w:rPr>
        <w:t xml:space="preserve">) </w:t>
      </w:r>
      <w:r w:rsidR="008F1C76" w:rsidRPr="008F1C76">
        <w:rPr>
          <w:rFonts w:cs="Times New Roman"/>
          <w:szCs w:val="24"/>
        </w:rPr>
        <w:t>Place the weapon o</w:t>
      </w:r>
      <w:r w:rsidR="00AD73F0">
        <w:rPr>
          <w:rFonts w:cs="Times New Roman"/>
          <w:szCs w:val="24"/>
        </w:rPr>
        <w:t>n fire</w:t>
      </w:r>
      <w:r w:rsidR="00A414FF">
        <w:rPr>
          <w:rFonts w:cs="Times New Roman"/>
          <w:szCs w:val="24"/>
        </w:rPr>
        <w:t xml:space="preserve">. </w:t>
      </w:r>
      <w:r w:rsidR="00AD73F0">
        <w:rPr>
          <w:rFonts w:cs="Times New Roman"/>
          <w:szCs w:val="24"/>
        </w:rPr>
        <w:t>Engage your target</w:t>
      </w:r>
      <w:r w:rsidR="00A414FF">
        <w:rPr>
          <w:rFonts w:cs="Times New Roman"/>
          <w:szCs w:val="24"/>
        </w:rPr>
        <w:t xml:space="preserve">. </w:t>
      </w:r>
    </w:p>
    <w:p w14:paraId="4BD3BA4A" w14:textId="77777777" w:rsidR="008F1C76" w:rsidRDefault="008F1C76" w:rsidP="008F1C76">
      <w:pPr>
        <w:pStyle w:val="Normal-Unspaced"/>
        <w:rPr>
          <w:rFonts w:cs="Times New Roman"/>
          <w:szCs w:val="24"/>
        </w:rPr>
      </w:pPr>
    </w:p>
    <w:p w14:paraId="149E78C2" w14:textId="65DF1B86" w:rsidR="008F1C76" w:rsidRPr="008F1C76" w:rsidRDefault="002A0050" w:rsidP="008F1C76">
      <w:pPr>
        <w:pStyle w:val="Normal-Unspaced"/>
        <w:rPr>
          <w:rFonts w:cs="Times New Roman"/>
          <w:szCs w:val="24"/>
        </w:rPr>
      </w:pPr>
      <w:r w:rsidRPr="002A0050">
        <w:rPr>
          <w:rFonts w:cs="Times New Roman"/>
          <w:i/>
          <w:szCs w:val="24"/>
        </w:rPr>
        <w:t>Note.</w:t>
      </w:r>
      <w:r w:rsidR="00A414FF">
        <w:rPr>
          <w:rFonts w:cs="Times New Roman"/>
          <w:szCs w:val="24"/>
        </w:rPr>
        <w:t xml:space="preserve"> </w:t>
      </w:r>
      <w:r w:rsidR="008F1C76" w:rsidRPr="008F1C76">
        <w:rPr>
          <w:rFonts w:cs="Times New Roman"/>
          <w:szCs w:val="24"/>
        </w:rPr>
        <w:t>Candidate will start from the last position in the previous task.</w:t>
      </w:r>
    </w:p>
    <w:p w14:paraId="1E8B7615" w14:textId="77777777" w:rsidR="008F1C76" w:rsidRDefault="008F1C76" w:rsidP="008F1C76">
      <w:pPr>
        <w:pStyle w:val="Normal-Unspaced"/>
        <w:rPr>
          <w:rFonts w:cs="Times New Roman"/>
          <w:szCs w:val="24"/>
        </w:rPr>
      </w:pPr>
    </w:p>
    <w:p w14:paraId="673DC1AB" w14:textId="044066A6" w:rsidR="008F1C76" w:rsidRPr="008F1C76" w:rsidRDefault="0057636A" w:rsidP="008F1C76">
      <w:pPr>
        <w:pStyle w:val="Normal-Unspaced"/>
        <w:rPr>
          <w:rFonts w:cs="Times New Roman"/>
          <w:szCs w:val="24"/>
        </w:rPr>
      </w:pPr>
      <w:r>
        <w:rPr>
          <w:rFonts w:cs="Times New Roman"/>
          <w:szCs w:val="24"/>
        </w:rPr>
        <w:t xml:space="preserve">          (2</w:t>
      </w:r>
      <w:r w:rsidR="002033CE">
        <w:rPr>
          <w:rFonts w:cs="Times New Roman"/>
          <w:szCs w:val="24"/>
        </w:rPr>
        <w:t xml:space="preserve">) </w:t>
      </w:r>
      <w:r w:rsidR="008F1C76">
        <w:rPr>
          <w:rFonts w:cs="Times New Roman"/>
          <w:szCs w:val="24"/>
        </w:rPr>
        <w:t>Unload and clear an unfired r</w:t>
      </w:r>
      <w:r w:rsidR="008F1C76" w:rsidRPr="008F1C76">
        <w:rPr>
          <w:rFonts w:cs="Times New Roman"/>
          <w:szCs w:val="24"/>
        </w:rPr>
        <w:t xml:space="preserve">ound: </w:t>
      </w:r>
    </w:p>
    <w:p w14:paraId="473BA63F" w14:textId="77777777" w:rsidR="008F1C76" w:rsidRPr="008F1C76" w:rsidRDefault="008F1C76" w:rsidP="008F1C76">
      <w:pPr>
        <w:pStyle w:val="Normal-Unspaced"/>
        <w:rPr>
          <w:rFonts w:cs="Times New Roman"/>
          <w:szCs w:val="24"/>
        </w:rPr>
      </w:pPr>
    </w:p>
    <w:p w14:paraId="566592A8" w14:textId="19449B5B" w:rsidR="008F1C76" w:rsidRDefault="0057636A" w:rsidP="008F1C76">
      <w:pPr>
        <w:pStyle w:val="Normal-Unspaced"/>
        <w:rPr>
          <w:rFonts w:cs="Times New Roman"/>
          <w:szCs w:val="24"/>
        </w:rPr>
      </w:pPr>
      <w:r>
        <w:rPr>
          <w:rFonts w:cs="Times New Roman"/>
          <w:szCs w:val="24"/>
        </w:rPr>
        <w:t xml:space="preserve">          (</w:t>
      </w:r>
      <w:r w:rsidRPr="008F1C76">
        <w:rPr>
          <w:rFonts w:cs="Times New Roman"/>
          <w:szCs w:val="24"/>
        </w:rPr>
        <w:t>a</w:t>
      </w:r>
      <w:r w:rsidR="002033CE">
        <w:rPr>
          <w:rFonts w:cs="Times New Roman"/>
          <w:szCs w:val="24"/>
        </w:rPr>
        <w:t xml:space="preserve">) </w:t>
      </w:r>
      <w:r w:rsidR="008F1C76" w:rsidRPr="008F1C76">
        <w:rPr>
          <w:rFonts w:cs="Times New Roman"/>
          <w:szCs w:val="24"/>
        </w:rPr>
        <w:t>Keep the weapon pointed in a safe direction, with trigger finger outside trigger guard</w:t>
      </w:r>
      <w:r w:rsidR="00A414FF">
        <w:rPr>
          <w:rFonts w:cs="Times New Roman"/>
          <w:szCs w:val="24"/>
        </w:rPr>
        <w:t>.</w:t>
      </w:r>
    </w:p>
    <w:p w14:paraId="11B813B8" w14:textId="77777777" w:rsidR="00AD73F0" w:rsidRPr="008F1C76" w:rsidRDefault="00AD73F0" w:rsidP="008F1C76">
      <w:pPr>
        <w:pStyle w:val="Normal-Unspaced"/>
        <w:rPr>
          <w:rFonts w:cs="Times New Roman"/>
          <w:szCs w:val="24"/>
        </w:rPr>
      </w:pPr>
    </w:p>
    <w:p w14:paraId="5DD947C5" w14:textId="477C985C" w:rsidR="008F1C76" w:rsidRDefault="0057636A" w:rsidP="008F1C76">
      <w:pPr>
        <w:pStyle w:val="Normal-Unspaced"/>
        <w:rPr>
          <w:rFonts w:cs="Times New Roman"/>
          <w:szCs w:val="24"/>
        </w:rPr>
      </w:pPr>
      <w:r>
        <w:rPr>
          <w:rFonts w:cs="Times New Roman"/>
          <w:szCs w:val="24"/>
        </w:rPr>
        <w:t xml:space="preserve">          (</w:t>
      </w:r>
      <w:r w:rsidR="00AD73F0">
        <w:rPr>
          <w:rFonts w:cs="Times New Roman"/>
          <w:szCs w:val="24"/>
        </w:rPr>
        <w:t>b</w:t>
      </w:r>
      <w:r w:rsidR="002033CE">
        <w:rPr>
          <w:rFonts w:cs="Times New Roman"/>
          <w:szCs w:val="24"/>
        </w:rPr>
        <w:t xml:space="preserve">) </w:t>
      </w:r>
      <w:r w:rsidR="008F1C76" w:rsidRPr="008F1C76">
        <w:rPr>
          <w:rFonts w:cs="Times New Roman"/>
          <w:szCs w:val="24"/>
        </w:rPr>
        <w:t>Place the weapon on SAFE</w:t>
      </w:r>
      <w:r w:rsidR="00A414FF">
        <w:rPr>
          <w:rFonts w:cs="Times New Roman"/>
          <w:szCs w:val="24"/>
        </w:rPr>
        <w:t xml:space="preserve">. </w:t>
      </w:r>
      <w:r w:rsidR="008F1C76" w:rsidRPr="008F1C76">
        <w:rPr>
          <w:rFonts w:cs="Times New Roman"/>
          <w:szCs w:val="24"/>
        </w:rPr>
        <w:t>Press upward on barrel release lever and pi</w:t>
      </w:r>
      <w:r w:rsidR="00AD73F0">
        <w:rPr>
          <w:rFonts w:cs="Times New Roman"/>
          <w:szCs w:val="24"/>
        </w:rPr>
        <w:t>vot barrel out from receiver</w:t>
      </w:r>
      <w:r w:rsidR="00A414FF">
        <w:rPr>
          <w:rFonts w:cs="Times New Roman"/>
          <w:szCs w:val="24"/>
        </w:rPr>
        <w:t xml:space="preserve">. </w:t>
      </w:r>
    </w:p>
    <w:p w14:paraId="73A326CE" w14:textId="77777777" w:rsidR="00AD73F0" w:rsidRPr="008F1C76" w:rsidRDefault="00AD73F0" w:rsidP="008F1C76">
      <w:pPr>
        <w:pStyle w:val="Normal-Unspaced"/>
        <w:rPr>
          <w:rFonts w:cs="Times New Roman"/>
          <w:szCs w:val="24"/>
        </w:rPr>
      </w:pPr>
    </w:p>
    <w:p w14:paraId="5514AFA9" w14:textId="7808C23B" w:rsidR="00C42075" w:rsidRDefault="0057636A" w:rsidP="008F1C76">
      <w:pPr>
        <w:pStyle w:val="Normal-Unspaced"/>
        <w:rPr>
          <w:rFonts w:cs="Times New Roman"/>
          <w:szCs w:val="24"/>
        </w:rPr>
      </w:pPr>
      <w:r>
        <w:rPr>
          <w:rFonts w:cs="Times New Roman"/>
          <w:szCs w:val="24"/>
        </w:rPr>
        <w:t xml:space="preserve">          (</w:t>
      </w:r>
      <w:r w:rsidR="00AD73F0">
        <w:rPr>
          <w:rFonts w:cs="Times New Roman"/>
          <w:szCs w:val="24"/>
        </w:rPr>
        <w:t>c</w:t>
      </w:r>
      <w:r w:rsidR="002033CE">
        <w:rPr>
          <w:rFonts w:cs="Times New Roman"/>
          <w:szCs w:val="24"/>
        </w:rPr>
        <w:t xml:space="preserve">) </w:t>
      </w:r>
      <w:r w:rsidR="0054067A">
        <w:rPr>
          <w:rFonts w:cs="Times New Roman"/>
          <w:szCs w:val="24"/>
        </w:rPr>
        <w:t>Inspect the barrel to see if ammunition is present. If so, g</w:t>
      </w:r>
      <w:r w:rsidR="008F1C76" w:rsidRPr="008F1C76">
        <w:rPr>
          <w:rFonts w:cs="Times New Roman"/>
          <w:szCs w:val="24"/>
        </w:rPr>
        <w:t>rasp rim of round</w:t>
      </w:r>
      <w:r w:rsidR="00A414FF">
        <w:rPr>
          <w:rFonts w:cs="Times New Roman"/>
          <w:szCs w:val="24"/>
        </w:rPr>
        <w:t xml:space="preserve">. </w:t>
      </w:r>
      <w:r w:rsidR="008F1C76" w:rsidRPr="008F1C76">
        <w:rPr>
          <w:rFonts w:cs="Times New Roman"/>
          <w:szCs w:val="24"/>
        </w:rPr>
        <w:t>Pull rearward to remove round or cartridge case from the barrel</w:t>
      </w:r>
      <w:r w:rsidR="00A414FF">
        <w:rPr>
          <w:rFonts w:cs="Times New Roman"/>
          <w:szCs w:val="24"/>
        </w:rPr>
        <w:t xml:space="preserve">. </w:t>
      </w:r>
    </w:p>
    <w:p w14:paraId="15A3C5EE" w14:textId="77777777" w:rsidR="008F1C76" w:rsidRPr="008F1C76" w:rsidRDefault="008F1C76" w:rsidP="008F1C76">
      <w:pPr>
        <w:pStyle w:val="Normal-Unspaced"/>
        <w:rPr>
          <w:rFonts w:cs="Times New Roman"/>
          <w:szCs w:val="24"/>
        </w:rPr>
      </w:pPr>
    </w:p>
    <w:p w14:paraId="46ED05A4" w14:textId="031038EA" w:rsidR="00C42075" w:rsidRDefault="00AD73F0" w:rsidP="008F1C76">
      <w:pPr>
        <w:pStyle w:val="Normal-Unspaced"/>
        <w:rPr>
          <w:rFonts w:cs="Times New Roman"/>
          <w:szCs w:val="24"/>
        </w:rPr>
      </w:pPr>
      <w:r>
        <w:rPr>
          <w:rFonts w:cs="Times New Roman"/>
          <w:szCs w:val="24"/>
        </w:rPr>
        <w:t xml:space="preserve">          (d</w:t>
      </w:r>
      <w:r w:rsidR="002033CE">
        <w:rPr>
          <w:rFonts w:cs="Times New Roman"/>
          <w:szCs w:val="24"/>
        </w:rPr>
        <w:t xml:space="preserve">) </w:t>
      </w:r>
      <w:r w:rsidR="0054067A">
        <w:rPr>
          <w:rFonts w:cs="Times New Roman"/>
          <w:szCs w:val="24"/>
        </w:rPr>
        <w:t>Dispose of ammunition in accordance with unit SOP</w:t>
      </w:r>
      <w:r w:rsidR="00A414FF">
        <w:rPr>
          <w:rFonts w:cs="Times New Roman"/>
          <w:szCs w:val="24"/>
        </w:rPr>
        <w:t xml:space="preserve">. </w:t>
      </w:r>
      <w:r w:rsidR="008F1C76" w:rsidRPr="008F1C76">
        <w:rPr>
          <w:rFonts w:cs="Times New Roman"/>
          <w:szCs w:val="24"/>
        </w:rPr>
        <w:t>Pivot barrel into receiver until barrel release lever engages barrel</w:t>
      </w:r>
      <w:r w:rsidR="00A414FF">
        <w:rPr>
          <w:rFonts w:cs="Times New Roman"/>
          <w:szCs w:val="24"/>
        </w:rPr>
        <w:t xml:space="preserve">. </w:t>
      </w:r>
      <w:r w:rsidR="008F1C76" w:rsidRPr="008F1C76">
        <w:rPr>
          <w:rFonts w:cs="Times New Roman"/>
          <w:szCs w:val="24"/>
        </w:rPr>
        <w:tab/>
      </w:r>
    </w:p>
    <w:p w14:paraId="0DFE37AD" w14:textId="77777777" w:rsidR="008F1C76" w:rsidRPr="008F1C76" w:rsidRDefault="008F1C76" w:rsidP="008F1C76">
      <w:pPr>
        <w:pStyle w:val="Normal-Unspaced"/>
        <w:rPr>
          <w:rFonts w:cs="Times New Roman"/>
          <w:szCs w:val="24"/>
        </w:rPr>
      </w:pPr>
    </w:p>
    <w:p w14:paraId="6CAAAC2E" w14:textId="0F5A405E" w:rsidR="009D19E3" w:rsidRDefault="00AD73F0" w:rsidP="009D19E3">
      <w:pPr>
        <w:pStyle w:val="Normal-Unspaced"/>
        <w:rPr>
          <w:rFonts w:cs="Times New Roman"/>
          <w:szCs w:val="24"/>
        </w:rPr>
      </w:pPr>
      <w:r>
        <w:rPr>
          <w:rFonts w:cs="Times New Roman"/>
          <w:szCs w:val="24"/>
        </w:rPr>
        <w:t xml:space="preserve">          (e</w:t>
      </w:r>
      <w:r w:rsidR="002033CE">
        <w:rPr>
          <w:rFonts w:cs="Times New Roman"/>
          <w:szCs w:val="24"/>
        </w:rPr>
        <w:t xml:space="preserve">) </w:t>
      </w:r>
      <w:r w:rsidR="008F1C76" w:rsidRPr="008F1C76">
        <w:rPr>
          <w:rFonts w:cs="Times New Roman"/>
          <w:szCs w:val="24"/>
        </w:rPr>
        <w:t>E</w:t>
      </w:r>
      <w:r>
        <w:rPr>
          <w:rFonts w:cs="Times New Roman"/>
          <w:szCs w:val="24"/>
        </w:rPr>
        <w:t>nsure weapon is still on SAFE.</w:t>
      </w:r>
    </w:p>
    <w:p w14:paraId="688E9EF6" w14:textId="77777777" w:rsidR="00EF4919" w:rsidRDefault="00EF4919" w:rsidP="009D19E3">
      <w:pPr>
        <w:pStyle w:val="Normal-Unspaced"/>
        <w:rPr>
          <w:rFonts w:cs="Times New Roman"/>
          <w:szCs w:val="24"/>
        </w:rPr>
      </w:pPr>
    </w:p>
    <w:p w14:paraId="271337E6" w14:textId="77777777" w:rsidR="00EF4919" w:rsidRDefault="009D19E3" w:rsidP="009D19E3">
      <w:pPr>
        <w:pStyle w:val="Table"/>
      </w:pPr>
      <w:bookmarkStart w:id="45" w:name="_Toc89353682"/>
      <w:bookmarkStart w:id="46" w:name="_Toc23496447"/>
      <w:r w:rsidRPr="008138F5">
        <w:t xml:space="preserve">Table </w:t>
      </w:r>
      <w:r w:rsidR="004402D0">
        <w:t>C</w:t>
      </w:r>
      <w:r w:rsidRPr="008138F5">
        <w:t>-2</w:t>
      </w:r>
      <w:r w:rsidR="00A414FF">
        <w:t>.</w:t>
      </w:r>
      <w:bookmarkEnd w:id="45"/>
      <w:r w:rsidR="00A414FF">
        <w:t xml:space="preserve"> </w:t>
      </w:r>
    </w:p>
    <w:p w14:paraId="6A9C53B9" w14:textId="1CC75BA3" w:rsidR="009D19E3" w:rsidRPr="008138F5" w:rsidRDefault="009D19E3" w:rsidP="009D19E3">
      <w:pPr>
        <w:pStyle w:val="Table"/>
      </w:pPr>
      <w:bookmarkStart w:id="47" w:name="_Toc89353683"/>
      <w:r>
        <w:t>W1 Part II Option I</w:t>
      </w:r>
      <w:r w:rsidR="00A414FF">
        <w:t xml:space="preserve">: </w:t>
      </w:r>
      <w:r w:rsidRPr="008138F5">
        <w:t xml:space="preserve">M320 </w:t>
      </w:r>
      <w:r w:rsidR="00D94A3B">
        <w:t>G</w:t>
      </w:r>
      <w:r w:rsidRPr="008138F5">
        <w:t xml:space="preserve">renade </w:t>
      </w:r>
      <w:r w:rsidR="00D94A3B">
        <w:t>L</w:t>
      </w:r>
      <w:r w:rsidRPr="008138F5">
        <w:t>auncher</w:t>
      </w:r>
      <w:bookmarkEnd w:id="46"/>
      <w:bookmarkEnd w:id="47"/>
    </w:p>
    <w:tbl>
      <w:tblPr>
        <w:tblW w:w="97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0"/>
        <w:gridCol w:w="1080"/>
        <w:gridCol w:w="1080"/>
      </w:tblGrid>
      <w:tr w:rsidR="009D19E3" w:rsidRPr="008F1C76" w14:paraId="0BF5D300" w14:textId="77777777" w:rsidTr="00D702A8">
        <w:trPr>
          <w:trHeight w:val="270"/>
          <w:tblHeader/>
        </w:trPr>
        <w:tc>
          <w:tcPr>
            <w:tcW w:w="7590" w:type="dxa"/>
          </w:tcPr>
          <w:p w14:paraId="0A44D985" w14:textId="77777777" w:rsidR="009D19E3" w:rsidRPr="008F1C76" w:rsidRDefault="009D19E3" w:rsidP="00D702A8">
            <w:pPr>
              <w:rPr>
                <w:rFonts w:cs="Times New Roman"/>
                <w:b/>
                <w:bCs/>
                <w:szCs w:val="24"/>
              </w:rPr>
            </w:pPr>
            <w:r w:rsidRPr="008F1C76">
              <w:rPr>
                <w:rFonts w:cs="Times New Roman"/>
                <w:b/>
                <w:bCs/>
                <w:szCs w:val="24"/>
              </w:rPr>
              <w:t>PERFORMANCE MEASURES</w:t>
            </w:r>
          </w:p>
        </w:tc>
        <w:tc>
          <w:tcPr>
            <w:tcW w:w="1080" w:type="dxa"/>
          </w:tcPr>
          <w:p w14:paraId="0E5979B8" w14:textId="77777777" w:rsidR="009D19E3" w:rsidRPr="008F1C76" w:rsidRDefault="009D19E3" w:rsidP="00D702A8">
            <w:pPr>
              <w:rPr>
                <w:rFonts w:cs="Times New Roman"/>
                <w:b/>
                <w:bCs/>
                <w:szCs w:val="24"/>
              </w:rPr>
            </w:pPr>
            <w:r w:rsidRPr="008F1C76">
              <w:rPr>
                <w:rFonts w:cs="Times New Roman"/>
                <w:b/>
                <w:bCs/>
                <w:szCs w:val="24"/>
              </w:rPr>
              <w:t>GO</w:t>
            </w:r>
          </w:p>
        </w:tc>
        <w:tc>
          <w:tcPr>
            <w:tcW w:w="1080" w:type="dxa"/>
          </w:tcPr>
          <w:p w14:paraId="199F3660" w14:textId="77777777" w:rsidR="009D19E3" w:rsidRPr="008F1C76" w:rsidRDefault="009D19E3" w:rsidP="00D702A8">
            <w:pPr>
              <w:rPr>
                <w:rFonts w:cs="Times New Roman"/>
                <w:b/>
                <w:bCs/>
                <w:szCs w:val="24"/>
              </w:rPr>
            </w:pPr>
            <w:r w:rsidRPr="008F1C76">
              <w:rPr>
                <w:rFonts w:cs="Times New Roman"/>
                <w:b/>
                <w:bCs/>
                <w:szCs w:val="24"/>
              </w:rPr>
              <w:t>NO-GO</w:t>
            </w:r>
          </w:p>
        </w:tc>
      </w:tr>
      <w:tr w:rsidR="009D19E3" w:rsidRPr="008F1C76" w14:paraId="4885340B" w14:textId="77777777" w:rsidTr="00D702A8">
        <w:trPr>
          <w:trHeight w:val="230"/>
          <w:tblHeader/>
        </w:trPr>
        <w:tc>
          <w:tcPr>
            <w:tcW w:w="7590" w:type="dxa"/>
          </w:tcPr>
          <w:p w14:paraId="575FBCD7" w14:textId="206416A4" w:rsidR="009D19E3" w:rsidRPr="008F1C76" w:rsidRDefault="0054067A" w:rsidP="00D702A8">
            <w:pPr>
              <w:rPr>
                <w:rFonts w:cs="Times New Roman"/>
                <w:szCs w:val="24"/>
              </w:rPr>
            </w:pPr>
            <w:r>
              <w:rPr>
                <w:rFonts w:cs="Times New Roman"/>
                <w:szCs w:val="24"/>
              </w:rPr>
              <w:t>1</w:t>
            </w:r>
            <w:r w:rsidR="00A414FF">
              <w:rPr>
                <w:rFonts w:cs="Times New Roman"/>
                <w:szCs w:val="24"/>
              </w:rPr>
              <w:t xml:space="preserve">. </w:t>
            </w:r>
            <w:r w:rsidR="009D19E3" w:rsidRPr="008F1C76">
              <w:rPr>
                <w:rFonts w:cs="Times New Roman"/>
                <w:szCs w:val="24"/>
              </w:rPr>
              <w:t>Load</w:t>
            </w:r>
            <w:r w:rsidR="009D19E3">
              <w:rPr>
                <w:rFonts w:cs="Times New Roman"/>
                <w:szCs w:val="24"/>
              </w:rPr>
              <w:t xml:space="preserve"> </w:t>
            </w:r>
            <w:r w:rsidR="009D19E3" w:rsidRPr="008F1C76">
              <w:rPr>
                <w:rFonts w:cs="Times New Roman"/>
                <w:szCs w:val="24"/>
              </w:rPr>
              <w:t>the weapon</w:t>
            </w:r>
          </w:p>
        </w:tc>
        <w:tc>
          <w:tcPr>
            <w:tcW w:w="1080" w:type="dxa"/>
          </w:tcPr>
          <w:p w14:paraId="0EDC64B1" w14:textId="77777777" w:rsidR="009D19E3" w:rsidRPr="008F1C76" w:rsidRDefault="009D19E3" w:rsidP="00D702A8">
            <w:pPr>
              <w:rPr>
                <w:rFonts w:cs="Times New Roman"/>
                <w:szCs w:val="24"/>
              </w:rPr>
            </w:pPr>
          </w:p>
        </w:tc>
        <w:tc>
          <w:tcPr>
            <w:tcW w:w="1080" w:type="dxa"/>
          </w:tcPr>
          <w:p w14:paraId="380F92F3" w14:textId="77777777" w:rsidR="009D19E3" w:rsidRPr="008F1C76" w:rsidRDefault="009D19E3" w:rsidP="00D702A8">
            <w:pPr>
              <w:rPr>
                <w:rFonts w:cs="Times New Roman"/>
                <w:szCs w:val="24"/>
              </w:rPr>
            </w:pPr>
          </w:p>
        </w:tc>
      </w:tr>
      <w:tr w:rsidR="009D19E3" w:rsidRPr="008F1C76" w14:paraId="17B262C8" w14:textId="77777777" w:rsidTr="00D702A8">
        <w:trPr>
          <w:trHeight w:val="230"/>
          <w:tblHeader/>
        </w:trPr>
        <w:tc>
          <w:tcPr>
            <w:tcW w:w="7590" w:type="dxa"/>
          </w:tcPr>
          <w:p w14:paraId="392A5394" w14:textId="3AC55CCF" w:rsidR="009D19E3" w:rsidRPr="008F1C76" w:rsidRDefault="0054067A" w:rsidP="00D702A8">
            <w:pPr>
              <w:rPr>
                <w:rFonts w:cs="Times New Roman"/>
                <w:szCs w:val="24"/>
              </w:rPr>
            </w:pPr>
            <w:r>
              <w:rPr>
                <w:rFonts w:cs="Times New Roman"/>
                <w:szCs w:val="24"/>
              </w:rPr>
              <w:t>2</w:t>
            </w:r>
            <w:r w:rsidR="00A414FF">
              <w:rPr>
                <w:rFonts w:cs="Times New Roman"/>
                <w:szCs w:val="24"/>
              </w:rPr>
              <w:t xml:space="preserve">. </w:t>
            </w:r>
            <w:r w:rsidR="009D19E3" w:rsidRPr="008F1C76">
              <w:rPr>
                <w:rFonts w:cs="Times New Roman"/>
                <w:szCs w:val="24"/>
              </w:rPr>
              <w:t xml:space="preserve">Engage the </w:t>
            </w:r>
            <w:r w:rsidR="009D19E3">
              <w:rPr>
                <w:rFonts w:cs="Times New Roman"/>
                <w:szCs w:val="24"/>
              </w:rPr>
              <w:t>t</w:t>
            </w:r>
            <w:r w:rsidR="009D19E3" w:rsidRPr="008F1C76">
              <w:rPr>
                <w:rFonts w:cs="Times New Roman"/>
                <w:szCs w:val="24"/>
              </w:rPr>
              <w:t>arget</w:t>
            </w:r>
          </w:p>
        </w:tc>
        <w:tc>
          <w:tcPr>
            <w:tcW w:w="1080" w:type="dxa"/>
          </w:tcPr>
          <w:p w14:paraId="27D5167B" w14:textId="77777777" w:rsidR="009D19E3" w:rsidRPr="008F1C76" w:rsidRDefault="009D19E3" w:rsidP="00D702A8">
            <w:pPr>
              <w:rPr>
                <w:rFonts w:cs="Times New Roman"/>
                <w:szCs w:val="24"/>
              </w:rPr>
            </w:pPr>
          </w:p>
        </w:tc>
        <w:tc>
          <w:tcPr>
            <w:tcW w:w="1080" w:type="dxa"/>
          </w:tcPr>
          <w:p w14:paraId="34CC2BA0" w14:textId="77777777" w:rsidR="009D19E3" w:rsidRPr="008F1C76" w:rsidRDefault="009D19E3" w:rsidP="00D702A8">
            <w:pPr>
              <w:rPr>
                <w:rFonts w:cs="Times New Roman"/>
                <w:szCs w:val="24"/>
              </w:rPr>
            </w:pPr>
          </w:p>
        </w:tc>
      </w:tr>
      <w:tr w:rsidR="009D19E3" w:rsidRPr="008F1C76" w14:paraId="2FEFD3A6" w14:textId="77777777" w:rsidTr="00D702A8">
        <w:trPr>
          <w:trHeight w:val="230"/>
          <w:tblHeader/>
        </w:trPr>
        <w:tc>
          <w:tcPr>
            <w:tcW w:w="7590" w:type="dxa"/>
          </w:tcPr>
          <w:p w14:paraId="31845B57" w14:textId="408649C4" w:rsidR="009D19E3" w:rsidRPr="008F1C76" w:rsidRDefault="0054067A" w:rsidP="00D702A8">
            <w:pPr>
              <w:rPr>
                <w:rFonts w:cs="Times New Roman"/>
                <w:szCs w:val="24"/>
              </w:rPr>
            </w:pPr>
            <w:r>
              <w:rPr>
                <w:rFonts w:cs="Times New Roman"/>
                <w:szCs w:val="24"/>
              </w:rPr>
              <w:t>3</w:t>
            </w:r>
            <w:r w:rsidR="00A414FF">
              <w:rPr>
                <w:rFonts w:cs="Times New Roman"/>
                <w:szCs w:val="24"/>
              </w:rPr>
              <w:t xml:space="preserve">. </w:t>
            </w:r>
            <w:r w:rsidR="009D19E3">
              <w:rPr>
                <w:rFonts w:cs="Times New Roman"/>
                <w:szCs w:val="24"/>
              </w:rPr>
              <w:t>Unload and clear an unfired round</w:t>
            </w:r>
          </w:p>
        </w:tc>
        <w:tc>
          <w:tcPr>
            <w:tcW w:w="1080" w:type="dxa"/>
          </w:tcPr>
          <w:p w14:paraId="3DB0D36D" w14:textId="77777777" w:rsidR="009D19E3" w:rsidRPr="008F1C76" w:rsidRDefault="009D19E3" w:rsidP="00D702A8">
            <w:pPr>
              <w:rPr>
                <w:rFonts w:cs="Times New Roman"/>
                <w:szCs w:val="24"/>
              </w:rPr>
            </w:pPr>
          </w:p>
        </w:tc>
        <w:tc>
          <w:tcPr>
            <w:tcW w:w="1080" w:type="dxa"/>
          </w:tcPr>
          <w:p w14:paraId="43ABC6A0" w14:textId="77777777" w:rsidR="009D19E3" w:rsidRPr="008F1C76" w:rsidRDefault="009D19E3" w:rsidP="00D702A8">
            <w:pPr>
              <w:rPr>
                <w:rFonts w:cs="Times New Roman"/>
                <w:szCs w:val="24"/>
              </w:rPr>
            </w:pPr>
          </w:p>
        </w:tc>
      </w:tr>
    </w:tbl>
    <w:p w14:paraId="1E9753E2" w14:textId="77777777" w:rsidR="009D19E3" w:rsidRDefault="009D19E3" w:rsidP="009D19E3"/>
    <w:p w14:paraId="2E79D101" w14:textId="456E7CF2" w:rsidR="00C42075" w:rsidRPr="00896F9F" w:rsidRDefault="004402D0" w:rsidP="00896F9F">
      <w:pPr>
        <w:rPr>
          <w:b/>
        </w:rPr>
      </w:pPr>
      <w:r w:rsidRPr="00896F9F">
        <w:rPr>
          <w:b/>
        </w:rPr>
        <w:t>C</w:t>
      </w:r>
      <w:r w:rsidR="00BC7858" w:rsidRPr="00896F9F">
        <w:rPr>
          <w:b/>
        </w:rPr>
        <w:t>-4</w:t>
      </w:r>
      <w:r w:rsidR="00A414FF">
        <w:rPr>
          <w:b/>
        </w:rPr>
        <w:t xml:space="preserve">. </w:t>
      </w:r>
      <w:r w:rsidR="009D19E3" w:rsidRPr="00896F9F">
        <w:rPr>
          <w:b/>
        </w:rPr>
        <w:t xml:space="preserve">W1 Part II Option </w:t>
      </w:r>
      <w:r w:rsidR="00BC7858" w:rsidRPr="00896F9F">
        <w:rPr>
          <w:b/>
        </w:rPr>
        <w:t>II</w:t>
      </w:r>
      <w:r w:rsidR="00A414FF">
        <w:rPr>
          <w:b/>
        </w:rPr>
        <w:t xml:space="preserve">: </w:t>
      </w:r>
      <w:r w:rsidR="00C42075" w:rsidRPr="00896F9F">
        <w:rPr>
          <w:b/>
        </w:rPr>
        <w:t xml:space="preserve">M203 </w:t>
      </w:r>
      <w:r w:rsidR="00D94A3B">
        <w:rPr>
          <w:b/>
        </w:rPr>
        <w:t>G</w:t>
      </w:r>
      <w:r w:rsidR="00C42075" w:rsidRPr="00896F9F">
        <w:rPr>
          <w:b/>
        </w:rPr>
        <w:t xml:space="preserve">renade </w:t>
      </w:r>
      <w:r w:rsidR="00D94A3B">
        <w:rPr>
          <w:b/>
        </w:rPr>
        <w:t>L</w:t>
      </w:r>
      <w:r w:rsidR="00C42075" w:rsidRPr="00896F9F">
        <w:rPr>
          <w:b/>
        </w:rPr>
        <w:t>auncher</w:t>
      </w:r>
    </w:p>
    <w:p w14:paraId="1253ED48" w14:textId="77777777" w:rsidR="00032628" w:rsidRDefault="00032628" w:rsidP="00032628">
      <w:r w:rsidRPr="00227568">
        <w:t xml:space="preserve">See </w:t>
      </w:r>
      <w:r>
        <w:t>W1 Part II Option II</w:t>
      </w:r>
      <w:r w:rsidRPr="00227568">
        <w:t xml:space="preserve"> GO/NO</w:t>
      </w:r>
      <w:r w:rsidR="00710353">
        <w:t>-GO</w:t>
      </w:r>
      <w:r w:rsidRPr="00227568">
        <w:t xml:space="preserve"> criteria in table </w:t>
      </w:r>
      <w:r w:rsidR="00B53225">
        <w:t>C</w:t>
      </w:r>
      <w:r w:rsidRPr="00227568">
        <w:t>-</w:t>
      </w:r>
      <w:r>
        <w:t>3</w:t>
      </w:r>
    </w:p>
    <w:p w14:paraId="38C2956F" w14:textId="77777777" w:rsidR="00C42075" w:rsidRDefault="00C42075" w:rsidP="00C42075">
      <w:pPr>
        <w:pStyle w:val="NoSpacing"/>
        <w:rPr>
          <w:rFonts w:ascii="Times New Roman" w:hAnsi="Times New Roman" w:cs="Times New Roman"/>
          <w:b/>
          <w:sz w:val="24"/>
          <w:szCs w:val="24"/>
        </w:rPr>
      </w:pPr>
    </w:p>
    <w:p w14:paraId="1BEB9898" w14:textId="60C59555" w:rsidR="00C42075" w:rsidRPr="00EC3DED"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a</w:t>
      </w:r>
      <w:r w:rsidR="00A414FF">
        <w:rPr>
          <w:rFonts w:ascii="Times New Roman" w:hAnsi="Times New Roman" w:cs="Times New Roman"/>
          <w:sz w:val="24"/>
          <w:szCs w:val="24"/>
        </w:rPr>
        <w:t xml:space="preserve">. </w:t>
      </w:r>
      <w:r w:rsidR="00C42075" w:rsidRPr="0044746D">
        <w:rPr>
          <w:rFonts w:ascii="Times New Roman" w:hAnsi="Times New Roman" w:cs="Times New Roman"/>
          <w:sz w:val="24"/>
          <w:szCs w:val="24"/>
        </w:rPr>
        <w:t xml:space="preserve">Task </w:t>
      </w:r>
      <w:r w:rsidR="00EC3DED">
        <w:rPr>
          <w:rFonts w:ascii="Times New Roman" w:hAnsi="Times New Roman" w:cs="Times New Roman"/>
          <w:sz w:val="24"/>
          <w:szCs w:val="24"/>
        </w:rPr>
        <w:t>b</w:t>
      </w:r>
      <w:r w:rsidR="00C42075" w:rsidRPr="0044746D">
        <w:rPr>
          <w:rFonts w:ascii="Times New Roman" w:hAnsi="Times New Roman" w:cs="Times New Roman"/>
          <w:sz w:val="24"/>
          <w:szCs w:val="24"/>
        </w:rPr>
        <w:t>asis</w:t>
      </w:r>
      <w:r w:rsidR="00A414FF">
        <w:rPr>
          <w:rFonts w:ascii="Times New Roman" w:hAnsi="Times New Roman" w:cs="Times New Roman"/>
          <w:sz w:val="24"/>
          <w:szCs w:val="24"/>
        </w:rPr>
        <w:t xml:space="preserve">: </w:t>
      </w:r>
      <w:r w:rsidR="006823B9">
        <w:rPr>
          <w:rFonts w:ascii="Times New Roman" w:hAnsi="Times New Roman" w:cs="Times New Roman"/>
          <w:sz w:val="24"/>
          <w:szCs w:val="24"/>
        </w:rPr>
        <w:t xml:space="preserve">071-COM-2127-Load an M203 </w:t>
      </w:r>
      <w:r w:rsidR="00D94A3B">
        <w:rPr>
          <w:rFonts w:ascii="Times New Roman" w:hAnsi="Times New Roman" w:cs="Times New Roman"/>
          <w:sz w:val="24"/>
          <w:szCs w:val="24"/>
        </w:rPr>
        <w:t>G</w:t>
      </w:r>
      <w:r w:rsidR="00C42075" w:rsidRPr="00EC3DED">
        <w:rPr>
          <w:rFonts w:ascii="Times New Roman" w:hAnsi="Times New Roman" w:cs="Times New Roman"/>
          <w:sz w:val="24"/>
          <w:szCs w:val="24"/>
        </w:rPr>
        <w:t>ren</w:t>
      </w:r>
      <w:r w:rsidR="006823B9">
        <w:rPr>
          <w:rFonts w:ascii="Times New Roman" w:hAnsi="Times New Roman" w:cs="Times New Roman"/>
          <w:sz w:val="24"/>
          <w:szCs w:val="24"/>
        </w:rPr>
        <w:t xml:space="preserve">ade </w:t>
      </w:r>
      <w:r w:rsidR="00D94A3B">
        <w:rPr>
          <w:rFonts w:ascii="Times New Roman" w:hAnsi="Times New Roman" w:cs="Times New Roman"/>
          <w:sz w:val="24"/>
          <w:szCs w:val="24"/>
        </w:rPr>
        <w:t>L</w:t>
      </w:r>
      <w:r w:rsidR="00C42075" w:rsidRPr="00EC3DED">
        <w:rPr>
          <w:rFonts w:ascii="Times New Roman" w:hAnsi="Times New Roman" w:cs="Times New Roman"/>
          <w:sz w:val="24"/>
          <w:szCs w:val="24"/>
        </w:rPr>
        <w:t>aunche</w:t>
      </w:r>
      <w:r w:rsidR="006823B9">
        <w:rPr>
          <w:rFonts w:ascii="Times New Roman" w:hAnsi="Times New Roman" w:cs="Times New Roman"/>
          <w:sz w:val="24"/>
          <w:szCs w:val="24"/>
        </w:rPr>
        <w:t xml:space="preserve">r, 071-COM-2128-Unload an M203 </w:t>
      </w:r>
      <w:r w:rsidR="00D94A3B">
        <w:rPr>
          <w:rFonts w:ascii="Times New Roman" w:hAnsi="Times New Roman" w:cs="Times New Roman"/>
          <w:sz w:val="24"/>
          <w:szCs w:val="24"/>
        </w:rPr>
        <w:t>G</w:t>
      </w:r>
      <w:r w:rsidR="006823B9">
        <w:rPr>
          <w:rFonts w:ascii="Times New Roman" w:hAnsi="Times New Roman" w:cs="Times New Roman"/>
          <w:sz w:val="24"/>
          <w:szCs w:val="24"/>
        </w:rPr>
        <w:t xml:space="preserve">renade </w:t>
      </w:r>
      <w:r w:rsidR="00D94A3B">
        <w:rPr>
          <w:rFonts w:ascii="Times New Roman" w:hAnsi="Times New Roman" w:cs="Times New Roman"/>
          <w:sz w:val="24"/>
          <w:szCs w:val="24"/>
        </w:rPr>
        <w:t>L</w:t>
      </w:r>
      <w:r w:rsidR="006823B9">
        <w:rPr>
          <w:rFonts w:ascii="Times New Roman" w:hAnsi="Times New Roman" w:cs="Times New Roman"/>
          <w:sz w:val="24"/>
          <w:szCs w:val="24"/>
        </w:rPr>
        <w:t>auncher.</w:t>
      </w:r>
    </w:p>
    <w:p w14:paraId="3849CDD2" w14:textId="77777777" w:rsidR="00C42075" w:rsidRPr="00EC3DED" w:rsidRDefault="00C42075" w:rsidP="00C42075">
      <w:pPr>
        <w:pStyle w:val="NoSpacing"/>
        <w:rPr>
          <w:rFonts w:ascii="Times New Roman" w:hAnsi="Times New Roman" w:cs="Times New Roman"/>
          <w:sz w:val="24"/>
          <w:szCs w:val="24"/>
        </w:rPr>
      </w:pPr>
    </w:p>
    <w:p w14:paraId="0269B986" w14:textId="498C6975" w:rsidR="00C42075" w:rsidRPr="00EC3DED"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A414FF">
        <w:rPr>
          <w:rFonts w:ascii="Times New Roman" w:hAnsi="Times New Roman" w:cs="Times New Roman"/>
          <w:sz w:val="24"/>
          <w:szCs w:val="24"/>
        </w:rPr>
        <w:t xml:space="preserve">. </w:t>
      </w:r>
      <w:r w:rsidR="00C42075" w:rsidRPr="0044746D">
        <w:rPr>
          <w:rFonts w:ascii="Times New Roman" w:hAnsi="Times New Roman" w:cs="Times New Roman"/>
          <w:sz w:val="24"/>
          <w:szCs w:val="24"/>
        </w:rPr>
        <w:t>Task</w:t>
      </w:r>
      <w:r w:rsidR="00985868">
        <w:rPr>
          <w:rFonts w:ascii="Times New Roman" w:hAnsi="Times New Roman" w:cs="Times New Roman"/>
          <w:sz w:val="24"/>
          <w:szCs w:val="24"/>
        </w:rPr>
        <w:t>s</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 xml:space="preserve">Clear, load, and fire an M320/M203 </w:t>
      </w:r>
      <w:r w:rsidR="00D94A3B">
        <w:rPr>
          <w:rFonts w:ascii="Times New Roman" w:hAnsi="Times New Roman" w:cs="Times New Roman"/>
          <w:sz w:val="24"/>
          <w:szCs w:val="24"/>
        </w:rPr>
        <w:t>G</w:t>
      </w:r>
      <w:r w:rsidR="00C42075" w:rsidRPr="00EC3DED">
        <w:rPr>
          <w:rFonts w:ascii="Times New Roman" w:hAnsi="Times New Roman" w:cs="Times New Roman"/>
          <w:sz w:val="24"/>
          <w:szCs w:val="24"/>
        </w:rPr>
        <w:t xml:space="preserve">renade </w:t>
      </w:r>
      <w:r w:rsidR="00D94A3B">
        <w:rPr>
          <w:rFonts w:ascii="Times New Roman" w:hAnsi="Times New Roman" w:cs="Times New Roman"/>
          <w:sz w:val="24"/>
          <w:szCs w:val="24"/>
        </w:rPr>
        <w:t>L</w:t>
      </w:r>
      <w:r w:rsidR="00C42075" w:rsidRPr="00EC3DED">
        <w:rPr>
          <w:rFonts w:ascii="Times New Roman" w:hAnsi="Times New Roman" w:cs="Times New Roman"/>
          <w:sz w:val="24"/>
          <w:szCs w:val="24"/>
        </w:rPr>
        <w:t>auncher</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Unload, and clear an M320/M203 Grenade Launcher that has not been fired.</w:t>
      </w:r>
    </w:p>
    <w:p w14:paraId="2CFF010E" w14:textId="77777777" w:rsidR="00C42075" w:rsidRPr="00EC3DED" w:rsidRDefault="00C42075" w:rsidP="00C42075">
      <w:pPr>
        <w:pStyle w:val="NoSpacing"/>
        <w:rPr>
          <w:rFonts w:ascii="Times New Roman" w:hAnsi="Times New Roman" w:cs="Times New Roman"/>
          <w:sz w:val="24"/>
          <w:szCs w:val="24"/>
        </w:rPr>
      </w:pPr>
    </w:p>
    <w:p w14:paraId="4DD8327B" w14:textId="37F186F3" w:rsidR="00C42075" w:rsidRPr="00EC3DED"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c</w:t>
      </w:r>
      <w:r w:rsidR="00A414FF">
        <w:rPr>
          <w:rFonts w:ascii="Times New Roman" w:hAnsi="Times New Roman" w:cs="Times New Roman"/>
          <w:sz w:val="24"/>
          <w:szCs w:val="24"/>
        </w:rPr>
        <w:t xml:space="preserve">. </w:t>
      </w:r>
      <w:r w:rsidR="00C42075" w:rsidRPr="0044746D">
        <w:rPr>
          <w:rFonts w:ascii="Times New Roman" w:hAnsi="Times New Roman" w:cs="Times New Roman"/>
          <w:sz w:val="24"/>
          <w:szCs w:val="24"/>
        </w:rPr>
        <w:t>Condition</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You are a member of a team conducting dismounted operations.</w:t>
      </w:r>
    </w:p>
    <w:p w14:paraId="7A157298" w14:textId="77777777" w:rsidR="00C42075" w:rsidRPr="00EC3DED" w:rsidRDefault="00C42075" w:rsidP="00C42075">
      <w:pPr>
        <w:pStyle w:val="NoSpacing"/>
        <w:rPr>
          <w:rFonts w:ascii="Times New Roman" w:hAnsi="Times New Roman" w:cs="Times New Roman"/>
          <w:sz w:val="24"/>
          <w:szCs w:val="24"/>
        </w:rPr>
      </w:pPr>
    </w:p>
    <w:p w14:paraId="23DA3039" w14:textId="0420693F" w:rsidR="00C42075" w:rsidRPr="00EC3DED"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d</w:t>
      </w:r>
      <w:r w:rsidR="00A414FF">
        <w:rPr>
          <w:rFonts w:ascii="Times New Roman" w:hAnsi="Times New Roman" w:cs="Times New Roman"/>
          <w:sz w:val="24"/>
          <w:szCs w:val="24"/>
        </w:rPr>
        <w:t xml:space="preserve">. </w:t>
      </w:r>
      <w:r w:rsidR="00C42075" w:rsidRPr="0044746D">
        <w:rPr>
          <w:rFonts w:ascii="Times New Roman" w:hAnsi="Times New Roman" w:cs="Times New Roman"/>
          <w:sz w:val="24"/>
          <w:szCs w:val="24"/>
        </w:rPr>
        <w:t>Standards</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 xml:space="preserve">Correctly clear, load, and fire the </w:t>
      </w:r>
      <w:r w:rsidR="00D94A3B">
        <w:rPr>
          <w:rFonts w:ascii="Times New Roman" w:hAnsi="Times New Roman" w:cs="Times New Roman"/>
          <w:sz w:val="24"/>
          <w:szCs w:val="24"/>
        </w:rPr>
        <w:t>G</w:t>
      </w:r>
      <w:r w:rsidR="00C42075" w:rsidRPr="00EC3DED">
        <w:rPr>
          <w:rFonts w:ascii="Times New Roman" w:hAnsi="Times New Roman" w:cs="Times New Roman"/>
          <w:sz w:val="24"/>
          <w:szCs w:val="24"/>
        </w:rPr>
        <w:t xml:space="preserve">renade </w:t>
      </w:r>
      <w:r w:rsidR="00D94A3B">
        <w:rPr>
          <w:rFonts w:ascii="Times New Roman" w:hAnsi="Times New Roman" w:cs="Times New Roman"/>
          <w:sz w:val="24"/>
          <w:szCs w:val="24"/>
        </w:rPr>
        <w:t>L</w:t>
      </w:r>
      <w:r w:rsidR="00C42075" w:rsidRPr="00EC3DED">
        <w:rPr>
          <w:rFonts w:ascii="Times New Roman" w:hAnsi="Times New Roman" w:cs="Times New Roman"/>
          <w:sz w:val="24"/>
          <w:szCs w:val="24"/>
        </w:rPr>
        <w:t>auncher in 20 seconds</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 xml:space="preserve">Correctly unload and clear the </w:t>
      </w:r>
      <w:r w:rsidR="00D94A3B">
        <w:rPr>
          <w:rFonts w:ascii="Times New Roman" w:hAnsi="Times New Roman" w:cs="Times New Roman"/>
          <w:sz w:val="24"/>
          <w:szCs w:val="24"/>
        </w:rPr>
        <w:t>G</w:t>
      </w:r>
      <w:r w:rsidR="00C42075" w:rsidRPr="00EC3DED">
        <w:rPr>
          <w:rFonts w:ascii="Times New Roman" w:hAnsi="Times New Roman" w:cs="Times New Roman"/>
          <w:sz w:val="24"/>
          <w:szCs w:val="24"/>
        </w:rPr>
        <w:t xml:space="preserve">renade </w:t>
      </w:r>
      <w:r w:rsidR="00D94A3B">
        <w:rPr>
          <w:rFonts w:ascii="Times New Roman" w:hAnsi="Times New Roman" w:cs="Times New Roman"/>
          <w:sz w:val="24"/>
          <w:szCs w:val="24"/>
        </w:rPr>
        <w:t>L</w:t>
      </w:r>
      <w:r w:rsidR="00C42075" w:rsidRPr="00EC3DED">
        <w:rPr>
          <w:rFonts w:ascii="Times New Roman" w:hAnsi="Times New Roman" w:cs="Times New Roman"/>
          <w:sz w:val="24"/>
          <w:szCs w:val="24"/>
        </w:rPr>
        <w:t>auncher in 20 seconds</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You must not drop the 40-mm ammunition</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All tasks will be performed in sequence.</w:t>
      </w:r>
    </w:p>
    <w:p w14:paraId="0478D00E" w14:textId="77777777" w:rsidR="00C42075" w:rsidRPr="00EC3DED" w:rsidRDefault="00C42075" w:rsidP="00C42075">
      <w:pPr>
        <w:pStyle w:val="NoSpacing"/>
        <w:rPr>
          <w:rFonts w:ascii="Times New Roman" w:hAnsi="Times New Roman" w:cs="Times New Roman"/>
          <w:sz w:val="24"/>
          <w:szCs w:val="24"/>
        </w:rPr>
      </w:pPr>
    </w:p>
    <w:p w14:paraId="29D2584B" w14:textId="3B1F615B" w:rsidR="00C42075" w:rsidRPr="008138F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e</w:t>
      </w:r>
      <w:r w:rsidR="00A414FF">
        <w:rPr>
          <w:rFonts w:ascii="Times New Roman" w:hAnsi="Times New Roman" w:cs="Times New Roman"/>
          <w:sz w:val="24"/>
          <w:szCs w:val="24"/>
        </w:rPr>
        <w:t xml:space="preserve">. </w:t>
      </w:r>
      <w:r w:rsidR="00C42075" w:rsidRPr="0044746D">
        <w:rPr>
          <w:rFonts w:ascii="Times New Roman" w:hAnsi="Times New Roman" w:cs="Times New Roman"/>
          <w:sz w:val="24"/>
          <w:szCs w:val="24"/>
        </w:rPr>
        <w:t>Requirements</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An M320/M203 Grenade Launcher; may be attached to the same rifle/carbine used in Part 1; rifle/carbine must have an empty magazine, A target/safe direction for the candidate to engage and a dummy/training round</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If the ESB uniform does not include a grenade pouch, the station should provide appropriate load bearing equipment to properly secure the grenade</w:t>
      </w:r>
      <w:r w:rsidR="00A414FF">
        <w:rPr>
          <w:rFonts w:ascii="Times New Roman" w:hAnsi="Times New Roman" w:cs="Times New Roman"/>
          <w:sz w:val="24"/>
          <w:szCs w:val="24"/>
        </w:rPr>
        <w:t xml:space="preserve">. </w:t>
      </w:r>
      <w:r w:rsidR="00C42075" w:rsidRPr="00EC3DED">
        <w:rPr>
          <w:rFonts w:ascii="Times New Roman" w:hAnsi="Times New Roman" w:cs="Times New Roman"/>
          <w:sz w:val="24"/>
          <w:szCs w:val="24"/>
        </w:rPr>
        <w:t>Use the appropriate set of standards based on the weapon system being used:</w:t>
      </w:r>
    </w:p>
    <w:p w14:paraId="0591F95C" w14:textId="77777777" w:rsidR="00C42075" w:rsidRPr="008138F5" w:rsidRDefault="00C42075" w:rsidP="00C42075">
      <w:pPr>
        <w:pStyle w:val="NoSpacing"/>
        <w:rPr>
          <w:rFonts w:ascii="Times New Roman" w:hAnsi="Times New Roman" w:cs="Times New Roman"/>
          <w:sz w:val="24"/>
          <w:szCs w:val="24"/>
        </w:rPr>
      </w:pPr>
    </w:p>
    <w:p w14:paraId="4C17F62B" w14:textId="35F2F609" w:rsidR="00C42075" w:rsidRPr="008138F5" w:rsidRDefault="002A0050" w:rsidP="00C42075">
      <w:pPr>
        <w:pStyle w:val="NoSpacing"/>
        <w:rPr>
          <w:rFonts w:ascii="Times New Roman" w:hAnsi="Times New Roman" w:cs="Times New Roman"/>
          <w:sz w:val="24"/>
          <w:szCs w:val="24"/>
        </w:rPr>
      </w:pPr>
      <w:r w:rsidRPr="002A0050">
        <w:rPr>
          <w:rFonts w:ascii="Times New Roman" w:hAnsi="Times New Roman" w:cs="Times New Roman"/>
          <w:i/>
          <w:sz w:val="24"/>
          <w:szCs w:val="24"/>
        </w:rPr>
        <w:t>Note.</w:t>
      </w:r>
      <w:r w:rsidR="00A414FF">
        <w:rPr>
          <w:rFonts w:ascii="Times New Roman" w:hAnsi="Times New Roman" w:cs="Times New Roman"/>
          <w:sz w:val="24"/>
          <w:szCs w:val="24"/>
        </w:rPr>
        <w:t xml:space="preserve"> </w:t>
      </w:r>
      <w:r w:rsidR="00C42075" w:rsidRPr="008138F5">
        <w:rPr>
          <w:rFonts w:ascii="Times New Roman" w:hAnsi="Times New Roman" w:cs="Times New Roman"/>
          <w:sz w:val="24"/>
          <w:szCs w:val="24"/>
        </w:rPr>
        <w:t>Candidate will start with the weapon in the low ready and the grenade secured in the appropriate pouch</w:t>
      </w:r>
    </w:p>
    <w:p w14:paraId="4E4BAEDB" w14:textId="77777777" w:rsidR="00C42075" w:rsidRPr="008138F5" w:rsidRDefault="00C42075" w:rsidP="00C42075">
      <w:pPr>
        <w:pStyle w:val="NoSpacing"/>
        <w:rPr>
          <w:rFonts w:ascii="Times New Roman" w:hAnsi="Times New Roman" w:cs="Times New Roman"/>
          <w:sz w:val="24"/>
          <w:szCs w:val="24"/>
        </w:rPr>
      </w:pPr>
    </w:p>
    <w:p w14:paraId="487FDC3A" w14:textId="32F814A4" w:rsidR="00276548" w:rsidRPr="0044746D"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f</w:t>
      </w:r>
      <w:r w:rsidR="00A414FF">
        <w:rPr>
          <w:rFonts w:ascii="Times New Roman" w:hAnsi="Times New Roman" w:cs="Times New Roman"/>
          <w:sz w:val="24"/>
          <w:szCs w:val="24"/>
        </w:rPr>
        <w:t xml:space="preserve">. </w:t>
      </w:r>
      <w:r w:rsidR="00276548" w:rsidRPr="0044746D">
        <w:rPr>
          <w:rFonts w:ascii="Times New Roman" w:hAnsi="Times New Roman" w:cs="Times New Roman"/>
          <w:sz w:val="24"/>
          <w:szCs w:val="24"/>
        </w:rPr>
        <w:t xml:space="preserve">Performance </w:t>
      </w:r>
      <w:r w:rsidR="00EC3DED">
        <w:rPr>
          <w:rFonts w:ascii="Times New Roman" w:hAnsi="Times New Roman" w:cs="Times New Roman"/>
          <w:sz w:val="24"/>
          <w:szCs w:val="24"/>
        </w:rPr>
        <w:t>s</w:t>
      </w:r>
      <w:r w:rsidR="00276548" w:rsidRPr="0044746D">
        <w:rPr>
          <w:rFonts w:ascii="Times New Roman" w:hAnsi="Times New Roman" w:cs="Times New Roman"/>
          <w:sz w:val="24"/>
          <w:szCs w:val="24"/>
        </w:rPr>
        <w:t>teps</w:t>
      </w:r>
      <w:r w:rsidR="006823B9">
        <w:rPr>
          <w:rFonts w:ascii="Times New Roman" w:hAnsi="Times New Roman" w:cs="Times New Roman"/>
          <w:sz w:val="24"/>
          <w:szCs w:val="24"/>
        </w:rPr>
        <w:t>.</w:t>
      </w:r>
    </w:p>
    <w:p w14:paraId="6C3080A6" w14:textId="77777777" w:rsidR="00276548" w:rsidRDefault="00276548" w:rsidP="00C42075">
      <w:pPr>
        <w:pStyle w:val="NoSpacing"/>
        <w:rPr>
          <w:rFonts w:ascii="Times New Roman" w:hAnsi="Times New Roman" w:cs="Times New Roman"/>
          <w:sz w:val="24"/>
          <w:szCs w:val="24"/>
        </w:rPr>
      </w:pPr>
    </w:p>
    <w:p w14:paraId="1BC44982" w14:textId="5F1F5649" w:rsidR="00C42075" w:rsidRP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2075">
        <w:rPr>
          <w:rFonts w:ascii="Times New Roman" w:hAnsi="Times New Roman" w:cs="Times New Roman"/>
          <w:sz w:val="24"/>
          <w:szCs w:val="24"/>
        </w:rPr>
        <w:t>1</w:t>
      </w:r>
      <w:r w:rsidR="002033CE">
        <w:rPr>
          <w:rFonts w:ascii="Times New Roman" w:hAnsi="Times New Roman" w:cs="Times New Roman"/>
          <w:sz w:val="24"/>
          <w:szCs w:val="24"/>
        </w:rPr>
        <w:t xml:space="preserve">) </w:t>
      </w:r>
      <w:r w:rsidR="00C42075">
        <w:rPr>
          <w:rFonts w:ascii="Times New Roman" w:hAnsi="Times New Roman" w:cs="Times New Roman"/>
          <w:sz w:val="24"/>
          <w:szCs w:val="24"/>
        </w:rPr>
        <w:t>Clear, load, and f</w:t>
      </w:r>
      <w:r w:rsidR="00C42075" w:rsidRPr="00C42075">
        <w:rPr>
          <w:rFonts w:ascii="Times New Roman" w:hAnsi="Times New Roman" w:cs="Times New Roman"/>
          <w:sz w:val="24"/>
          <w:szCs w:val="24"/>
        </w:rPr>
        <w:t>ire</w:t>
      </w:r>
      <w:r w:rsidR="00A414FF">
        <w:rPr>
          <w:rFonts w:ascii="Times New Roman" w:hAnsi="Times New Roman" w:cs="Times New Roman"/>
          <w:sz w:val="24"/>
          <w:szCs w:val="24"/>
        </w:rPr>
        <w:t xml:space="preserve">: </w:t>
      </w:r>
    </w:p>
    <w:p w14:paraId="5444B49A" w14:textId="77777777" w:rsidR="00C42075" w:rsidRPr="00C42075" w:rsidRDefault="00C42075" w:rsidP="00C42075">
      <w:pPr>
        <w:pStyle w:val="NoSpacing"/>
        <w:rPr>
          <w:rFonts w:ascii="Times New Roman" w:hAnsi="Times New Roman" w:cs="Times New Roman"/>
          <w:sz w:val="24"/>
          <w:szCs w:val="24"/>
        </w:rPr>
      </w:pPr>
    </w:p>
    <w:p w14:paraId="6AD15082" w14:textId="76A2A54A"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(a</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Point the weapon in a safe direction</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Ensure the safety is in SAFE position.</w:t>
      </w:r>
    </w:p>
    <w:p w14:paraId="7B0A7FE3" w14:textId="77777777" w:rsidR="00C42075" w:rsidRPr="00C42075" w:rsidRDefault="00C42075" w:rsidP="00C42075">
      <w:pPr>
        <w:pStyle w:val="NoSpacing"/>
        <w:rPr>
          <w:rFonts w:ascii="Times New Roman" w:hAnsi="Times New Roman" w:cs="Times New Roman"/>
          <w:sz w:val="24"/>
          <w:szCs w:val="24"/>
        </w:rPr>
      </w:pPr>
    </w:p>
    <w:p w14:paraId="5CD9209F" w14:textId="59ADF1F3"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Depress the barrel latch</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Slide the barrel assembly forward</w:t>
      </w:r>
      <w:r w:rsidR="00A414FF">
        <w:rPr>
          <w:rFonts w:ascii="Times New Roman" w:hAnsi="Times New Roman" w:cs="Times New Roman"/>
          <w:sz w:val="24"/>
          <w:szCs w:val="24"/>
        </w:rPr>
        <w:t xml:space="preserve">. </w:t>
      </w:r>
    </w:p>
    <w:p w14:paraId="10C56907" w14:textId="77777777" w:rsidR="00C42075" w:rsidRPr="00C42075" w:rsidRDefault="00C42075" w:rsidP="00C42075">
      <w:pPr>
        <w:pStyle w:val="NoSpacing"/>
        <w:rPr>
          <w:rFonts w:ascii="Times New Roman" w:hAnsi="Times New Roman" w:cs="Times New Roman"/>
          <w:sz w:val="24"/>
          <w:szCs w:val="24"/>
        </w:rPr>
      </w:pPr>
    </w:p>
    <w:p w14:paraId="005AEF4A" w14:textId="70AAD0C4"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(c</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 xml:space="preserve">Make sure bore and chamber </w:t>
      </w:r>
      <w:r w:rsidR="007E6AEC">
        <w:rPr>
          <w:rFonts w:ascii="Times New Roman" w:hAnsi="Times New Roman" w:cs="Times New Roman"/>
          <w:sz w:val="24"/>
          <w:szCs w:val="24"/>
        </w:rPr>
        <w:t>are</w:t>
      </w:r>
      <w:r w:rsidR="00C42075" w:rsidRPr="00C42075">
        <w:rPr>
          <w:rFonts w:ascii="Times New Roman" w:hAnsi="Times New Roman" w:cs="Times New Roman"/>
          <w:sz w:val="24"/>
          <w:szCs w:val="24"/>
        </w:rPr>
        <w:t xml:space="preserve"> clear of round or spent cartridge</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Insert a single round of ammunition into chamber</w:t>
      </w:r>
      <w:r w:rsidR="00A414FF">
        <w:rPr>
          <w:rFonts w:ascii="Times New Roman" w:hAnsi="Times New Roman" w:cs="Times New Roman"/>
          <w:sz w:val="24"/>
          <w:szCs w:val="24"/>
        </w:rPr>
        <w:t xml:space="preserve">. </w:t>
      </w:r>
    </w:p>
    <w:p w14:paraId="3B9A90C5" w14:textId="77777777" w:rsidR="00C42075" w:rsidRPr="00C42075" w:rsidRDefault="00C42075" w:rsidP="00C42075">
      <w:pPr>
        <w:pStyle w:val="NoSpacing"/>
        <w:rPr>
          <w:rFonts w:ascii="Times New Roman" w:hAnsi="Times New Roman" w:cs="Times New Roman"/>
          <w:sz w:val="24"/>
          <w:szCs w:val="24"/>
        </w:rPr>
      </w:pPr>
    </w:p>
    <w:p w14:paraId="33B0B9D3" w14:textId="0190D0CE"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(d</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Slide the barrel closed until it locks</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When the barrel locks, you will hear a click.</w:t>
      </w:r>
    </w:p>
    <w:p w14:paraId="1DD596DE" w14:textId="77777777" w:rsidR="00C42075" w:rsidRPr="00C42075" w:rsidRDefault="00C42075" w:rsidP="00C42075">
      <w:pPr>
        <w:pStyle w:val="NoSpacing"/>
        <w:rPr>
          <w:rFonts w:ascii="Times New Roman" w:hAnsi="Times New Roman" w:cs="Times New Roman"/>
          <w:sz w:val="24"/>
          <w:szCs w:val="24"/>
        </w:rPr>
      </w:pPr>
    </w:p>
    <w:p w14:paraId="26097381" w14:textId="431628AE"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(e</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Place the weapon on fire</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Engage your target.</w:t>
      </w:r>
    </w:p>
    <w:p w14:paraId="53A0DFD3" w14:textId="77777777" w:rsidR="00C42075" w:rsidRPr="00C42075" w:rsidRDefault="00C42075" w:rsidP="00C42075">
      <w:pPr>
        <w:pStyle w:val="NoSpacing"/>
        <w:rPr>
          <w:rFonts w:ascii="Times New Roman" w:hAnsi="Times New Roman" w:cs="Times New Roman"/>
          <w:sz w:val="24"/>
          <w:szCs w:val="24"/>
        </w:rPr>
      </w:pPr>
    </w:p>
    <w:p w14:paraId="5DB771D3" w14:textId="4E3E4716" w:rsidR="00C42075" w:rsidRDefault="002A0050" w:rsidP="00C42075">
      <w:pPr>
        <w:pStyle w:val="NoSpacing"/>
        <w:rPr>
          <w:rFonts w:ascii="Times New Roman" w:hAnsi="Times New Roman" w:cs="Times New Roman"/>
          <w:sz w:val="24"/>
          <w:szCs w:val="24"/>
        </w:rPr>
      </w:pPr>
      <w:r w:rsidRPr="002A0050">
        <w:rPr>
          <w:rFonts w:ascii="Times New Roman" w:hAnsi="Times New Roman" w:cs="Times New Roman"/>
          <w:i/>
          <w:sz w:val="24"/>
          <w:szCs w:val="24"/>
        </w:rPr>
        <w:t>Note.</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Candidate will start from the last position in the previous task.</w:t>
      </w:r>
    </w:p>
    <w:p w14:paraId="61969320" w14:textId="77777777" w:rsidR="00C42075" w:rsidRDefault="00C42075" w:rsidP="00C42075">
      <w:pPr>
        <w:pStyle w:val="NoSpacing"/>
        <w:rPr>
          <w:rFonts w:ascii="Times New Roman" w:hAnsi="Times New Roman" w:cs="Times New Roman"/>
          <w:sz w:val="24"/>
          <w:szCs w:val="24"/>
        </w:rPr>
      </w:pPr>
    </w:p>
    <w:p w14:paraId="68972CE8" w14:textId="1E474131"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 xml:space="preserve">Unload and </w:t>
      </w:r>
      <w:r w:rsidR="007E6AEC">
        <w:rPr>
          <w:rFonts w:ascii="Times New Roman" w:hAnsi="Times New Roman" w:cs="Times New Roman"/>
          <w:sz w:val="24"/>
          <w:szCs w:val="24"/>
        </w:rPr>
        <w:t>c</w:t>
      </w:r>
      <w:r w:rsidR="00C42075" w:rsidRPr="00C42075">
        <w:rPr>
          <w:rFonts w:ascii="Times New Roman" w:hAnsi="Times New Roman" w:cs="Times New Roman"/>
          <w:sz w:val="24"/>
          <w:szCs w:val="24"/>
        </w:rPr>
        <w:t xml:space="preserve">lear an </w:t>
      </w:r>
      <w:r w:rsidR="007E6AEC">
        <w:rPr>
          <w:rFonts w:ascii="Times New Roman" w:hAnsi="Times New Roman" w:cs="Times New Roman"/>
          <w:sz w:val="24"/>
          <w:szCs w:val="24"/>
        </w:rPr>
        <w:t>u</w:t>
      </w:r>
      <w:r w:rsidR="00C42075" w:rsidRPr="00C42075">
        <w:rPr>
          <w:rFonts w:ascii="Times New Roman" w:hAnsi="Times New Roman" w:cs="Times New Roman"/>
          <w:sz w:val="24"/>
          <w:szCs w:val="24"/>
        </w:rPr>
        <w:t xml:space="preserve">nfired </w:t>
      </w:r>
      <w:r w:rsidR="007E6AEC">
        <w:rPr>
          <w:rFonts w:ascii="Times New Roman" w:hAnsi="Times New Roman" w:cs="Times New Roman"/>
          <w:sz w:val="24"/>
          <w:szCs w:val="24"/>
        </w:rPr>
        <w:t>r</w:t>
      </w:r>
      <w:r w:rsidR="00C42075" w:rsidRPr="00C42075">
        <w:rPr>
          <w:rFonts w:ascii="Times New Roman" w:hAnsi="Times New Roman" w:cs="Times New Roman"/>
          <w:sz w:val="24"/>
          <w:szCs w:val="24"/>
        </w:rPr>
        <w:t>ound:</w:t>
      </w:r>
    </w:p>
    <w:p w14:paraId="0AA2AAE8" w14:textId="77777777" w:rsidR="00C42075" w:rsidRPr="00C42075" w:rsidRDefault="00C42075" w:rsidP="00C42075">
      <w:pPr>
        <w:pStyle w:val="NoSpacing"/>
        <w:rPr>
          <w:rFonts w:ascii="Times New Roman" w:hAnsi="Times New Roman" w:cs="Times New Roman"/>
          <w:sz w:val="24"/>
          <w:szCs w:val="24"/>
        </w:rPr>
      </w:pPr>
    </w:p>
    <w:p w14:paraId="1D834BF8" w14:textId="4F1DCD5B"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(a</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Point the weapon muzzle in a safe direction.</w:t>
      </w:r>
    </w:p>
    <w:p w14:paraId="510619B9" w14:textId="77777777" w:rsidR="00C42075" w:rsidRPr="00C42075" w:rsidRDefault="00C42075" w:rsidP="00C42075">
      <w:pPr>
        <w:pStyle w:val="NoSpacing"/>
        <w:rPr>
          <w:rFonts w:ascii="Times New Roman" w:hAnsi="Times New Roman" w:cs="Times New Roman"/>
          <w:sz w:val="24"/>
          <w:szCs w:val="24"/>
        </w:rPr>
      </w:pPr>
    </w:p>
    <w:p w14:paraId="7215A39F" w14:textId="664DF0BC"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 xml:space="preserve">Attempt to place the safety in the </w:t>
      </w:r>
      <w:r w:rsidR="005C2D0B">
        <w:rPr>
          <w:rFonts w:ascii="Times New Roman" w:hAnsi="Times New Roman" w:cs="Times New Roman"/>
          <w:sz w:val="24"/>
          <w:szCs w:val="24"/>
        </w:rPr>
        <w:t xml:space="preserve">SAFE </w:t>
      </w:r>
      <w:r w:rsidR="00C42075" w:rsidRPr="00C42075">
        <w:rPr>
          <w:rFonts w:ascii="Times New Roman" w:hAnsi="Times New Roman" w:cs="Times New Roman"/>
          <w:sz w:val="24"/>
          <w:szCs w:val="24"/>
        </w:rPr>
        <w:t>position</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If M203 is not cocked, the lever cannot be placed on SAFE.</w:t>
      </w:r>
    </w:p>
    <w:p w14:paraId="43330DA9" w14:textId="77777777" w:rsidR="00C42075" w:rsidRPr="00C42075" w:rsidRDefault="00C42075" w:rsidP="00C42075">
      <w:pPr>
        <w:pStyle w:val="NoSpacing"/>
        <w:rPr>
          <w:rFonts w:ascii="Times New Roman" w:hAnsi="Times New Roman" w:cs="Times New Roman"/>
          <w:sz w:val="24"/>
          <w:szCs w:val="24"/>
        </w:rPr>
      </w:pPr>
    </w:p>
    <w:p w14:paraId="189FF2D3" w14:textId="2BD31C02"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(c</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Re</w:t>
      </w:r>
      <w:r w:rsidR="00BC7858">
        <w:rPr>
          <w:rFonts w:ascii="Times New Roman" w:hAnsi="Times New Roman" w:cs="Times New Roman"/>
          <w:sz w:val="24"/>
          <w:szCs w:val="24"/>
        </w:rPr>
        <w:t xml:space="preserve">move the round from the M203: </w:t>
      </w:r>
      <w:r w:rsidR="00C42075" w:rsidRPr="00C42075">
        <w:rPr>
          <w:rFonts w:ascii="Times New Roman" w:hAnsi="Times New Roman" w:cs="Times New Roman"/>
          <w:sz w:val="24"/>
          <w:szCs w:val="24"/>
        </w:rPr>
        <w:t>Depress the barrel latch</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Place one hand under the barrel assembly forward of the trigger guard</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Slowly slide barrel assembly forward</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Grasp the round with one hand as it ejects.</w:t>
      </w:r>
    </w:p>
    <w:p w14:paraId="4B3347BE" w14:textId="77777777" w:rsidR="00C42075" w:rsidRPr="00C42075" w:rsidRDefault="00C42075" w:rsidP="00C42075">
      <w:pPr>
        <w:pStyle w:val="NoSpacing"/>
        <w:rPr>
          <w:rFonts w:ascii="Times New Roman" w:hAnsi="Times New Roman" w:cs="Times New Roman"/>
          <w:sz w:val="24"/>
          <w:szCs w:val="24"/>
        </w:rPr>
      </w:pPr>
    </w:p>
    <w:p w14:paraId="09541B9E" w14:textId="08459585" w:rsidR="00C42075" w:rsidRDefault="008138F5" w:rsidP="00C42075">
      <w:pPr>
        <w:pStyle w:val="NoSpacing"/>
        <w:rPr>
          <w:rFonts w:ascii="Times New Roman" w:hAnsi="Times New Roman" w:cs="Times New Roman"/>
          <w:sz w:val="24"/>
          <w:szCs w:val="24"/>
        </w:rPr>
      </w:pPr>
      <w:r>
        <w:rPr>
          <w:rFonts w:ascii="Times New Roman" w:hAnsi="Times New Roman" w:cs="Times New Roman"/>
          <w:sz w:val="24"/>
          <w:szCs w:val="24"/>
        </w:rPr>
        <w:t xml:space="preserve">          (d</w:t>
      </w:r>
      <w:r w:rsidR="002033CE">
        <w:rPr>
          <w:rFonts w:ascii="Times New Roman" w:hAnsi="Times New Roman" w:cs="Times New Roman"/>
          <w:sz w:val="24"/>
          <w:szCs w:val="24"/>
        </w:rPr>
        <w:t xml:space="preserve">) </w:t>
      </w:r>
      <w:r w:rsidR="00C42075" w:rsidRPr="00C42075">
        <w:rPr>
          <w:rFonts w:ascii="Times New Roman" w:hAnsi="Times New Roman" w:cs="Times New Roman"/>
          <w:sz w:val="24"/>
          <w:szCs w:val="24"/>
        </w:rPr>
        <w:t>Secure the round back in the appropriate pouch</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Close the barrel assembly</w:t>
      </w:r>
      <w:r w:rsidR="00A414FF">
        <w:rPr>
          <w:rFonts w:ascii="Times New Roman" w:hAnsi="Times New Roman" w:cs="Times New Roman"/>
          <w:sz w:val="24"/>
          <w:szCs w:val="24"/>
        </w:rPr>
        <w:t xml:space="preserve">. </w:t>
      </w:r>
      <w:r w:rsidR="00C42075" w:rsidRPr="00C42075">
        <w:rPr>
          <w:rFonts w:ascii="Times New Roman" w:hAnsi="Times New Roman" w:cs="Times New Roman"/>
          <w:sz w:val="24"/>
          <w:szCs w:val="24"/>
        </w:rPr>
        <w:t>Place the weapon on safe.</w:t>
      </w:r>
    </w:p>
    <w:p w14:paraId="350E4845" w14:textId="77777777" w:rsidR="00EF4919" w:rsidRDefault="00EF4919" w:rsidP="00C42075">
      <w:pPr>
        <w:pStyle w:val="NoSpacing"/>
        <w:rPr>
          <w:rFonts w:ascii="Times New Roman" w:hAnsi="Times New Roman" w:cs="Times New Roman"/>
          <w:sz w:val="24"/>
          <w:szCs w:val="24"/>
        </w:rPr>
      </w:pPr>
    </w:p>
    <w:p w14:paraId="4EEF67D1" w14:textId="77777777" w:rsidR="00EF4919" w:rsidRDefault="00625F18" w:rsidP="00625F18">
      <w:pPr>
        <w:pStyle w:val="Table"/>
      </w:pPr>
      <w:bookmarkStart w:id="48" w:name="_Toc89353684"/>
      <w:bookmarkEnd w:id="42"/>
      <w:r w:rsidRPr="00396943">
        <w:t xml:space="preserve">Table </w:t>
      </w:r>
      <w:r w:rsidR="004402D0">
        <w:t>C</w:t>
      </w:r>
      <w:r w:rsidRPr="00396943">
        <w:t>-3</w:t>
      </w:r>
      <w:r w:rsidR="00A414FF">
        <w:t>.</w:t>
      </w:r>
      <w:bookmarkEnd w:id="48"/>
      <w:r w:rsidR="00A414FF">
        <w:t xml:space="preserve"> </w:t>
      </w:r>
    </w:p>
    <w:p w14:paraId="6F8EBFAC" w14:textId="3094939B" w:rsidR="00625F18" w:rsidRPr="00396943" w:rsidRDefault="006823B9" w:rsidP="00625F18">
      <w:pPr>
        <w:pStyle w:val="Table"/>
      </w:pPr>
      <w:bookmarkStart w:id="49" w:name="_Toc89353685"/>
      <w:r w:rsidRPr="006823B9">
        <w:t>W1 Part II Option II</w:t>
      </w:r>
      <w:r w:rsidR="00A414FF">
        <w:t xml:space="preserve">: </w:t>
      </w:r>
      <w:r w:rsidR="00625F18" w:rsidRPr="00396943">
        <w:t xml:space="preserve">M203 </w:t>
      </w:r>
      <w:r w:rsidR="00D94A3B">
        <w:t>G</w:t>
      </w:r>
      <w:r w:rsidR="00625F18" w:rsidRPr="00396943">
        <w:t xml:space="preserve">renade </w:t>
      </w:r>
      <w:r w:rsidR="00D94A3B">
        <w:t>L</w:t>
      </w:r>
      <w:r w:rsidR="00625F18" w:rsidRPr="00396943">
        <w:t>auncher</w:t>
      </w:r>
      <w:bookmarkEnd w:id="49"/>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1242B84A" w14:textId="77777777" w:rsidTr="00625F18">
        <w:trPr>
          <w:trHeight w:val="270"/>
          <w:tblHeader/>
        </w:trPr>
        <w:tc>
          <w:tcPr>
            <w:tcW w:w="7680" w:type="dxa"/>
          </w:tcPr>
          <w:p w14:paraId="525C12E8"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314E3E00"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21AD592C"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6CD4505F" w14:textId="77777777" w:rsidTr="00625F18">
        <w:trPr>
          <w:trHeight w:val="230"/>
          <w:tblHeader/>
        </w:trPr>
        <w:tc>
          <w:tcPr>
            <w:tcW w:w="7680" w:type="dxa"/>
          </w:tcPr>
          <w:p w14:paraId="24A4B76A" w14:textId="7489F7C0"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5E1D30C0" w14:textId="77777777" w:rsidR="00625F18" w:rsidRPr="008F1C76" w:rsidRDefault="00625F18" w:rsidP="00625F18">
            <w:pPr>
              <w:rPr>
                <w:rFonts w:cs="Times New Roman"/>
                <w:szCs w:val="24"/>
              </w:rPr>
            </w:pPr>
          </w:p>
        </w:tc>
        <w:tc>
          <w:tcPr>
            <w:tcW w:w="1080" w:type="dxa"/>
          </w:tcPr>
          <w:p w14:paraId="20E42E63" w14:textId="77777777" w:rsidR="00625F18" w:rsidRPr="008F1C76" w:rsidRDefault="00625F18" w:rsidP="00625F18">
            <w:pPr>
              <w:rPr>
                <w:rFonts w:cs="Times New Roman"/>
                <w:szCs w:val="24"/>
              </w:rPr>
            </w:pPr>
          </w:p>
        </w:tc>
      </w:tr>
      <w:tr w:rsidR="00625F18" w:rsidRPr="008F1C76" w14:paraId="77C0B257" w14:textId="77777777" w:rsidTr="00625F18">
        <w:trPr>
          <w:trHeight w:val="230"/>
          <w:tblHeader/>
        </w:trPr>
        <w:tc>
          <w:tcPr>
            <w:tcW w:w="7680" w:type="dxa"/>
          </w:tcPr>
          <w:p w14:paraId="281C467F" w14:textId="50D407C4"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sidRPr="008F1C76">
              <w:rPr>
                <w:rFonts w:cs="Times New Roman"/>
                <w:szCs w:val="24"/>
              </w:rPr>
              <w:t>Load the weapon</w:t>
            </w:r>
          </w:p>
        </w:tc>
        <w:tc>
          <w:tcPr>
            <w:tcW w:w="1080" w:type="dxa"/>
          </w:tcPr>
          <w:p w14:paraId="5FC944E2" w14:textId="77777777" w:rsidR="00625F18" w:rsidRPr="008F1C76" w:rsidRDefault="00625F18" w:rsidP="00625F18">
            <w:pPr>
              <w:rPr>
                <w:rFonts w:cs="Times New Roman"/>
                <w:szCs w:val="24"/>
              </w:rPr>
            </w:pPr>
          </w:p>
        </w:tc>
        <w:tc>
          <w:tcPr>
            <w:tcW w:w="1080" w:type="dxa"/>
          </w:tcPr>
          <w:p w14:paraId="47648EA2" w14:textId="77777777" w:rsidR="00625F18" w:rsidRPr="008F1C76" w:rsidRDefault="00625F18" w:rsidP="00625F18">
            <w:pPr>
              <w:rPr>
                <w:rFonts w:cs="Times New Roman"/>
                <w:szCs w:val="24"/>
              </w:rPr>
            </w:pPr>
          </w:p>
        </w:tc>
      </w:tr>
      <w:tr w:rsidR="00625F18" w:rsidRPr="008F1C76" w14:paraId="3459E0CD" w14:textId="77777777" w:rsidTr="00625F18">
        <w:trPr>
          <w:trHeight w:val="230"/>
          <w:tblHeader/>
        </w:trPr>
        <w:tc>
          <w:tcPr>
            <w:tcW w:w="7680" w:type="dxa"/>
          </w:tcPr>
          <w:p w14:paraId="3686BD79" w14:textId="751B3BB4"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sidRPr="008F1C76">
              <w:rPr>
                <w:rFonts w:cs="Times New Roman"/>
                <w:szCs w:val="24"/>
              </w:rPr>
              <w:t xml:space="preserve">Engage the </w:t>
            </w:r>
            <w:r>
              <w:rPr>
                <w:rFonts w:cs="Times New Roman"/>
                <w:szCs w:val="24"/>
              </w:rPr>
              <w:t>t</w:t>
            </w:r>
            <w:r w:rsidRPr="008F1C76">
              <w:rPr>
                <w:rFonts w:cs="Times New Roman"/>
                <w:szCs w:val="24"/>
              </w:rPr>
              <w:t>arget</w:t>
            </w:r>
          </w:p>
        </w:tc>
        <w:tc>
          <w:tcPr>
            <w:tcW w:w="1080" w:type="dxa"/>
          </w:tcPr>
          <w:p w14:paraId="6A1FAD30" w14:textId="77777777" w:rsidR="00625F18" w:rsidRPr="008F1C76" w:rsidRDefault="00625F18" w:rsidP="00625F18">
            <w:pPr>
              <w:rPr>
                <w:rFonts w:cs="Times New Roman"/>
                <w:szCs w:val="24"/>
              </w:rPr>
            </w:pPr>
          </w:p>
        </w:tc>
        <w:tc>
          <w:tcPr>
            <w:tcW w:w="1080" w:type="dxa"/>
          </w:tcPr>
          <w:p w14:paraId="5C43E94C" w14:textId="77777777" w:rsidR="00625F18" w:rsidRPr="008F1C76" w:rsidRDefault="00625F18" w:rsidP="00625F18">
            <w:pPr>
              <w:rPr>
                <w:rFonts w:cs="Times New Roman"/>
                <w:szCs w:val="24"/>
              </w:rPr>
            </w:pPr>
          </w:p>
        </w:tc>
      </w:tr>
      <w:tr w:rsidR="00625F18" w:rsidRPr="008F1C76" w14:paraId="45E2D156" w14:textId="77777777" w:rsidTr="00625F18">
        <w:trPr>
          <w:trHeight w:val="230"/>
          <w:tblHeader/>
        </w:trPr>
        <w:tc>
          <w:tcPr>
            <w:tcW w:w="7680" w:type="dxa"/>
          </w:tcPr>
          <w:p w14:paraId="7711EA4B" w14:textId="759B8E7C" w:rsidR="00625F18" w:rsidRPr="008F1C76" w:rsidRDefault="00625F18" w:rsidP="00625F18">
            <w:pPr>
              <w:rPr>
                <w:rFonts w:cs="Times New Roman"/>
                <w:szCs w:val="24"/>
              </w:rPr>
            </w:pPr>
            <w:r w:rsidRPr="008F1C76">
              <w:rPr>
                <w:rFonts w:cs="Times New Roman"/>
                <w:szCs w:val="24"/>
              </w:rPr>
              <w:t>4</w:t>
            </w:r>
            <w:r w:rsidR="00A414FF">
              <w:rPr>
                <w:rFonts w:cs="Times New Roman"/>
                <w:szCs w:val="24"/>
              </w:rPr>
              <w:t xml:space="preserve">. </w:t>
            </w:r>
            <w:r>
              <w:rPr>
                <w:rFonts w:cs="Times New Roman"/>
                <w:szCs w:val="24"/>
              </w:rPr>
              <w:t>Unload and clear an unfired round</w:t>
            </w:r>
          </w:p>
        </w:tc>
        <w:tc>
          <w:tcPr>
            <w:tcW w:w="1080" w:type="dxa"/>
          </w:tcPr>
          <w:p w14:paraId="05562693" w14:textId="77777777" w:rsidR="00625F18" w:rsidRPr="008F1C76" w:rsidRDefault="00625F18" w:rsidP="00625F18">
            <w:pPr>
              <w:rPr>
                <w:rFonts w:cs="Times New Roman"/>
                <w:szCs w:val="24"/>
              </w:rPr>
            </w:pPr>
          </w:p>
        </w:tc>
        <w:tc>
          <w:tcPr>
            <w:tcW w:w="1080" w:type="dxa"/>
          </w:tcPr>
          <w:p w14:paraId="55129B76" w14:textId="77777777" w:rsidR="00625F18" w:rsidRPr="008F1C76" w:rsidRDefault="00625F18" w:rsidP="00625F18">
            <w:pPr>
              <w:rPr>
                <w:rFonts w:cs="Times New Roman"/>
                <w:szCs w:val="24"/>
              </w:rPr>
            </w:pPr>
          </w:p>
        </w:tc>
      </w:tr>
    </w:tbl>
    <w:p w14:paraId="09B65F19" w14:textId="77777777" w:rsidR="00C66A21" w:rsidRDefault="00C66A21" w:rsidP="00625F18"/>
    <w:p w14:paraId="09DA6249" w14:textId="5C204A2B" w:rsidR="00625F18" w:rsidRPr="00896F9F" w:rsidRDefault="00B53225" w:rsidP="00896F9F">
      <w:pPr>
        <w:rPr>
          <w:b/>
        </w:rPr>
      </w:pPr>
      <w:r w:rsidRPr="00896F9F">
        <w:rPr>
          <w:b/>
        </w:rPr>
        <w:t>C</w:t>
      </w:r>
      <w:r w:rsidR="00625F18" w:rsidRPr="00896F9F">
        <w:rPr>
          <w:b/>
        </w:rPr>
        <w:t>-5</w:t>
      </w:r>
      <w:r w:rsidR="00A414FF">
        <w:rPr>
          <w:b/>
        </w:rPr>
        <w:t xml:space="preserve">. </w:t>
      </w:r>
      <w:r w:rsidR="00625F18" w:rsidRPr="00896F9F">
        <w:rPr>
          <w:b/>
        </w:rPr>
        <w:t>W2 Part I</w:t>
      </w:r>
      <w:r w:rsidR="00A414FF">
        <w:rPr>
          <w:b/>
        </w:rPr>
        <w:t xml:space="preserve">: </w:t>
      </w:r>
      <w:r w:rsidR="00625F18" w:rsidRPr="00896F9F">
        <w:rPr>
          <w:b/>
        </w:rPr>
        <w:t>Maintain M249 squad automatic weapon</w:t>
      </w:r>
    </w:p>
    <w:p w14:paraId="19F938E7" w14:textId="77777777" w:rsidR="00032628" w:rsidRDefault="00032628" w:rsidP="00032628">
      <w:r w:rsidRPr="00227568">
        <w:t xml:space="preserve">See </w:t>
      </w:r>
      <w:r>
        <w:t>W2 Part I</w:t>
      </w:r>
      <w:r w:rsidRPr="00227568">
        <w:t xml:space="preserve"> GO/NO</w:t>
      </w:r>
      <w:r w:rsidR="00710353">
        <w:t>-GO</w:t>
      </w:r>
      <w:r w:rsidRPr="00227568">
        <w:t xml:space="preserve"> criteria in table </w:t>
      </w:r>
      <w:r w:rsidR="00B53225">
        <w:t>C</w:t>
      </w:r>
      <w:r w:rsidRPr="00227568">
        <w:t>-</w:t>
      </w:r>
      <w:r>
        <w:t>4</w:t>
      </w:r>
    </w:p>
    <w:p w14:paraId="0908BA1B" w14:textId="77777777" w:rsidR="00625F18" w:rsidRDefault="00625F18" w:rsidP="00625F18">
      <w:pPr>
        <w:pStyle w:val="Normal-Unspaced"/>
        <w:rPr>
          <w:rFonts w:cs="Times New Roman"/>
          <w:szCs w:val="24"/>
        </w:rPr>
      </w:pPr>
    </w:p>
    <w:p w14:paraId="2ED85C86" w14:textId="3224A3AF" w:rsidR="00625F18" w:rsidRDefault="00625F18" w:rsidP="00625F18">
      <w:pPr>
        <w:pStyle w:val="Normal-Unspaced"/>
        <w:rPr>
          <w:rFonts w:cs="Times New Roman"/>
          <w:szCs w:val="24"/>
        </w:rPr>
      </w:pPr>
      <w:r>
        <w:rPr>
          <w:rFonts w:cs="Times New Roman"/>
          <w:bCs/>
          <w:szCs w:val="24"/>
        </w:rPr>
        <w:t xml:space="preserve">     a</w:t>
      </w:r>
      <w:r w:rsidR="00A414FF">
        <w:rPr>
          <w:rFonts w:cs="Times New Roman"/>
          <w:bCs/>
          <w:szCs w:val="24"/>
        </w:rPr>
        <w:t xml:space="preserve">. </w:t>
      </w:r>
      <w:r w:rsidRPr="00585CCA">
        <w:rPr>
          <w:rFonts w:cs="Times New Roman"/>
          <w:bCs/>
          <w:szCs w:val="24"/>
        </w:rPr>
        <w:t xml:space="preserve">Task </w:t>
      </w:r>
      <w:r>
        <w:rPr>
          <w:rFonts w:cs="Times New Roman"/>
          <w:bCs/>
          <w:szCs w:val="24"/>
        </w:rPr>
        <w:t>b</w:t>
      </w:r>
      <w:r w:rsidRPr="00585CCA">
        <w:rPr>
          <w:rFonts w:cs="Times New Roman"/>
          <w:bCs/>
          <w:szCs w:val="24"/>
        </w:rPr>
        <w:t>asis</w:t>
      </w:r>
      <w:r w:rsidR="00A414FF">
        <w:rPr>
          <w:rFonts w:cs="Times New Roman"/>
          <w:bCs/>
          <w:szCs w:val="24"/>
        </w:rPr>
        <w:t xml:space="preserve">: </w:t>
      </w:r>
      <w:r w:rsidRPr="00276548">
        <w:rPr>
          <w:rFonts w:cs="Times New Roman"/>
          <w:szCs w:val="24"/>
        </w:rPr>
        <w:t>071-COM-402</w:t>
      </w:r>
      <w:r>
        <w:rPr>
          <w:rFonts w:cs="Times New Roman"/>
          <w:szCs w:val="24"/>
        </w:rPr>
        <w:t xml:space="preserve">5-Maintain an M249 machine gun, </w:t>
      </w:r>
      <w:r w:rsidRPr="00276548">
        <w:rPr>
          <w:rFonts w:cs="Times New Roman"/>
          <w:szCs w:val="24"/>
        </w:rPr>
        <w:t xml:space="preserve">071-COM-4026-Perform </w:t>
      </w:r>
      <w:proofErr w:type="gramStart"/>
      <w:r w:rsidRPr="00276548">
        <w:rPr>
          <w:rFonts w:cs="Times New Roman"/>
          <w:szCs w:val="24"/>
        </w:rPr>
        <w:t xml:space="preserve">a </w:t>
      </w:r>
      <w:r>
        <w:rPr>
          <w:rFonts w:cs="Times New Roman"/>
          <w:szCs w:val="24"/>
        </w:rPr>
        <w:t>f</w:t>
      </w:r>
      <w:r w:rsidRPr="00276548">
        <w:rPr>
          <w:rFonts w:cs="Times New Roman"/>
          <w:szCs w:val="24"/>
        </w:rPr>
        <w:t>unctions</w:t>
      </w:r>
      <w:proofErr w:type="gramEnd"/>
      <w:r w:rsidRPr="00276548">
        <w:rPr>
          <w:rFonts w:cs="Times New Roman"/>
          <w:szCs w:val="24"/>
        </w:rPr>
        <w:t xml:space="preserve"> </w:t>
      </w:r>
      <w:r>
        <w:rPr>
          <w:rFonts w:cs="Times New Roman"/>
          <w:szCs w:val="24"/>
        </w:rPr>
        <w:t>c</w:t>
      </w:r>
      <w:r w:rsidRPr="00276548">
        <w:rPr>
          <w:rFonts w:cs="Times New Roman"/>
          <w:szCs w:val="24"/>
        </w:rPr>
        <w:t xml:space="preserve">heck on an M249 </w:t>
      </w:r>
      <w:r>
        <w:rPr>
          <w:rFonts w:cs="Times New Roman"/>
          <w:szCs w:val="24"/>
        </w:rPr>
        <w:t>m</w:t>
      </w:r>
      <w:r w:rsidRPr="00276548">
        <w:rPr>
          <w:rFonts w:cs="Times New Roman"/>
          <w:szCs w:val="24"/>
        </w:rPr>
        <w:t xml:space="preserve">achine </w:t>
      </w:r>
      <w:r>
        <w:rPr>
          <w:rFonts w:cs="Times New Roman"/>
          <w:szCs w:val="24"/>
        </w:rPr>
        <w:t>g</w:t>
      </w:r>
      <w:r w:rsidRPr="00276548">
        <w:rPr>
          <w:rFonts w:cs="Times New Roman"/>
          <w:szCs w:val="24"/>
        </w:rPr>
        <w:t>un</w:t>
      </w:r>
      <w:r w:rsidR="00EA05BE">
        <w:rPr>
          <w:rFonts w:cs="Times New Roman"/>
          <w:szCs w:val="24"/>
        </w:rPr>
        <w:t>.</w:t>
      </w:r>
    </w:p>
    <w:p w14:paraId="3D625BCB" w14:textId="77777777" w:rsidR="00625F18" w:rsidRPr="00276548" w:rsidRDefault="00625F18" w:rsidP="00625F18">
      <w:pPr>
        <w:pStyle w:val="Normal-Unspaced"/>
        <w:rPr>
          <w:rFonts w:cs="Times New Roman"/>
          <w:szCs w:val="24"/>
        </w:rPr>
      </w:pPr>
    </w:p>
    <w:p w14:paraId="01684FCB" w14:textId="4C47412C" w:rsidR="00625F18" w:rsidRDefault="00625F18" w:rsidP="00625F18">
      <w:pPr>
        <w:pStyle w:val="Normal-Unspaced"/>
        <w:rPr>
          <w:rFonts w:cs="Times New Roman"/>
          <w:szCs w:val="24"/>
        </w:rPr>
      </w:pPr>
      <w:r>
        <w:rPr>
          <w:rFonts w:cs="Times New Roman"/>
          <w:bCs/>
          <w:szCs w:val="24"/>
        </w:rPr>
        <w:t xml:space="preserve">     b</w:t>
      </w:r>
      <w:r w:rsidR="00A414FF">
        <w:rPr>
          <w:rFonts w:cs="Times New Roman"/>
          <w:bCs/>
          <w:szCs w:val="24"/>
        </w:rPr>
        <w:t xml:space="preserve">. </w:t>
      </w:r>
      <w:r w:rsidRPr="00585CCA">
        <w:rPr>
          <w:rFonts w:cs="Times New Roman"/>
          <w:bCs/>
          <w:szCs w:val="24"/>
        </w:rPr>
        <w:t>Task</w:t>
      </w:r>
      <w:r>
        <w:rPr>
          <w:rFonts w:cs="Times New Roman"/>
          <w:bCs/>
          <w:szCs w:val="24"/>
        </w:rPr>
        <w:t>s</w:t>
      </w:r>
      <w:r w:rsidR="00A414FF">
        <w:rPr>
          <w:rFonts w:cs="Times New Roman"/>
          <w:bCs/>
          <w:szCs w:val="24"/>
        </w:rPr>
        <w:t xml:space="preserve">: </w:t>
      </w:r>
      <w:r>
        <w:rPr>
          <w:rFonts w:cs="Times New Roman"/>
          <w:szCs w:val="24"/>
        </w:rPr>
        <w:t xml:space="preserve">Clear, disassemble, assemble, and perform </w:t>
      </w:r>
      <w:proofErr w:type="gramStart"/>
      <w:r>
        <w:rPr>
          <w:rFonts w:cs="Times New Roman"/>
          <w:szCs w:val="24"/>
        </w:rPr>
        <w:t>a functions</w:t>
      </w:r>
      <w:proofErr w:type="gramEnd"/>
      <w:r>
        <w:rPr>
          <w:rFonts w:cs="Times New Roman"/>
          <w:szCs w:val="24"/>
        </w:rPr>
        <w:t xml:space="preserve"> c</w:t>
      </w:r>
      <w:r w:rsidR="006823B9">
        <w:rPr>
          <w:rFonts w:cs="Times New Roman"/>
          <w:szCs w:val="24"/>
        </w:rPr>
        <w:t>heck on an M249 m</w:t>
      </w:r>
      <w:r w:rsidRPr="00276548">
        <w:rPr>
          <w:rFonts w:cs="Times New Roman"/>
          <w:szCs w:val="24"/>
        </w:rPr>
        <w:t xml:space="preserve">achine </w:t>
      </w:r>
      <w:r w:rsidR="006823B9">
        <w:rPr>
          <w:rFonts w:cs="Times New Roman"/>
          <w:szCs w:val="24"/>
        </w:rPr>
        <w:t>g</w:t>
      </w:r>
      <w:r w:rsidRPr="00276548">
        <w:rPr>
          <w:rFonts w:cs="Times New Roman"/>
          <w:szCs w:val="24"/>
        </w:rPr>
        <w:t>un.</w:t>
      </w:r>
    </w:p>
    <w:p w14:paraId="19C9D872" w14:textId="77777777" w:rsidR="00625F18" w:rsidRPr="00276548" w:rsidRDefault="00625F18" w:rsidP="00625F18">
      <w:pPr>
        <w:pStyle w:val="Normal-Unspaced"/>
        <w:rPr>
          <w:rFonts w:cs="Times New Roman"/>
          <w:szCs w:val="24"/>
        </w:rPr>
      </w:pPr>
    </w:p>
    <w:p w14:paraId="6F813BA5" w14:textId="52A0DE6F" w:rsidR="00625F18" w:rsidRDefault="00625F18" w:rsidP="00625F18">
      <w:pPr>
        <w:pStyle w:val="Normal-Unspaced"/>
        <w:rPr>
          <w:rFonts w:cs="Times New Roman"/>
          <w:szCs w:val="24"/>
        </w:rPr>
      </w:pPr>
      <w:r>
        <w:rPr>
          <w:rFonts w:cs="Times New Roman"/>
          <w:bCs/>
          <w:szCs w:val="24"/>
        </w:rPr>
        <w:lastRenderedPageBreak/>
        <w:t xml:space="preserve">     c</w:t>
      </w:r>
      <w:r w:rsidR="00A414FF">
        <w:rPr>
          <w:rFonts w:cs="Times New Roman"/>
          <w:bCs/>
          <w:szCs w:val="24"/>
        </w:rPr>
        <w:t xml:space="preserve">. </w:t>
      </w:r>
      <w:r w:rsidRPr="00585CCA">
        <w:rPr>
          <w:rFonts w:cs="Times New Roman"/>
          <w:bCs/>
          <w:szCs w:val="24"/>
        </w:rPr>
        <w:t>Condition</w:t>
      </w:r>
      <w:r>
        <w:rPr>
          <w:rFonts w:cs="Times New Roman"/>
          <w:bCs/>
          <w:szCs w:val="24"/>
        </w:rPr>
        <w:t>s</w:t>
      </w:r>
      <w:r w:rsidR="00A414FF">
        <w:rPr>
          <w:rFonts w:cs="Times New Roman"/>
          <w:b/>
          <w:szCs w:val="24"/>
        </w:rPr>
        <w:t xml:space="preserve">: </w:t>
      </w:r>
      <w:r w:rsidRPr="00276548">
        <w:rPr>
          <w:rFonts w:cs="Times New Roman"/>
          <w:szCs w:val="24"/>
        </w:rPr>
        <w:t xml:space="preserve">You are a member of a team that has just returned from a </w:t>
      </w:r>
      <w:proofErr w:type="gramStart"/>
      <w:r w:rsidRPr="00276548">
        <w:rPr>
          <w:rFonts w:cs="Times New Roman"/>
          <w:szCs w:val="24"/>
        </w:rPr>
        <w:t>mission</w:t>
      </w:r>
      <w:proofErr w:type="gramEnd"/>
      <w:r w:rsidRPr="00276548">
        <w:rPr>
          <w:rFonts w:cs="Times New Roman"/>
          <w:szCs w:val="24"/>
        </w:rPr>
        <w:t xml:space="preserve"> and you have been directed to co</w:t>
      </w:r>
      <w:r w:rsidR="006823B9">
        <w:rPr>
          <w:rFonts w:cs="Times New Roman"/>
          <w:szCs w:val="24"/>
        </w:rPr>
        <w:t>nduct maintenance on your M249 machine g</w:t>
      </w:r>
      <w:r w:rsidRPr="00276548">
        <w:rPr>
          <w:rFonts w:cs="Times New Roman"/>
          <w:szCs w:val="24"/>
        </w:rPr>
        <w:t>un.</w:t>
      </w:r>
    </w:p>
    <w:p w14:paraId="4BDA110E" w14:textId="77777777" w:rsidR="00625F18" w:rsidRPr="00276548" w:rsidRDefault="00625F18" w:rsidP="00625F18">
      <w:pPr>
        <w:pStyle w:val="Normal-Unspaced"/>
        <w:rPr>
          <w:rFonts w:cs="Times New Roman"/>
          <w:szCs w:val="24"/>
        </w:rPr>
      </w:pPr>
    </w:p>
    <w:p w14:paraId="07CD1BBC" w14:textId="1DE67A18" w:rsidR="00625F18" w:rsidRDefault="00625F18" w:rsidP="00625F18">
      <w:pPr>
        <w:pStyle w:val="Normal-Unspaced"/>
        <w:rPr>
          <w:rFonts w:cs="Times New Roman"/>
          <w:szCs w:val="24"/>
        </w:rPr>
      </w:pPr>
      <w:r>
        <w:rPr>
          <w:rFonts w:cs="Times New Roman"/>
          <w:bCs/>
          <w:szCs w:val="24"/>
        </w:rPr>
        <w:t xml:space="preserve">     d</w:t>
      </w:r>
      <w:r w:rsidR="00A414FF">
        <w:rPr>
          <w:rFonts w:cs="Times New Roman"/>
          <w:bCs/>
          <w:szCs w:val="24"/>
        </w:rPr>
        <w:t xml:space="preserve">. </w:t>
      </w:r>
      <w:r w:rsidRPr="00585CCA">
        <w:rPr>
          <w:rFonts w:cs="Times New Roman"/>
          <w:bCs/>
          <w:szCs w:val="24"/>
        </w:rPr>
        <w:t>Standards</w:t>
      </w:r>
      <w:r w:rsidR="00A414FF">
        <w:rPr>
          <w:rFonts w:cs="Times New Roman"/>
          <w:szCs w:val="24"/>
        </w:rPr>
        <w:t xml:space="preserve">: </w:t>
      </w:r>
      <w:r w:rsidRPr="00276548">
        <w:rPr>
          <w:rFonts w:cs="Times New Roman"/>
          <w:szCs w:val="24"/>
        </w:rPr>
        <w:t>Correctly clear and c</w:t>
      </w:r>
      <w:r w:rsidR="006823B9">
        <w:rPr>
          <w:rFonts w:cs="Times New Roman"/>
          <w:szCs w:val="24"/>
        </w:rPr>
        <w:t>ompletely disassemble the M249 machine g</w:t>
      </w:r>
      <w:r w:rsidRPr="00276548">
        <w:rPr>
          <w:rFonts w:cs="Times New Roman"/>
          <w:szCs w:val="24"/>
        </w:rPr>
        <w:t>un, matching the groups with the correct nomenclature within three minutes</w:t>
      </w:r>
      <w:r w:rsidR="00A414FF">
        <w:rPr>
          <w:rFonts w:cs="Times New Roman"/>
          <w:szCs w:val="24"/>
        </w:rPr>
        <w:t xml:space="preserve">. </w:t>
      </w:r>
      <w:r w:rsidRPr="00276548">
        <w:rPr>
          <w:rFonts w:cs="Times New Roman"/>
          <w:szCs w:val="24"/>
        </w:rPr>
        <w:t xml:space="preserve">Correctly assemble and perform </w:t>
      </w:r>
      <w:proofErr w:type="gramStart"/>
      <w:r w:rsidRPr="00276548">
        <w:rPr>
          <w:rFonts w:cs="Times New Roman"/>
          <w:szCs w:val="24"/>
        </w:rPr>
        <w:t>a funct</w:t>
      </w:r>
      <w:r w:rsidR="006823B9">
        <w:rPr>
          <w:rFonts w:cs="Times New Roman"/>
          <w:szCs w:val="24"/>
        </w:rPr>
        <w:t>ions</w:t>
      </w:r>
      <w:proofErr w:type="gramEnd"/>
      <w:r w:rsidR="006823B9">
        <w:rPr>
          <w:rFonts w:cs="Times New Roman"/>
          <w:szCs w:val="24"/>
        </w:rPr>
        <w:t xml:space="preserve"> check on the M249 machine g</w:t>
      </w:r>
      <w:r w:rsidRPr="00276548">
        <w:rPr>
          <w:rFonts w:cs="Times New Roman"/>
          <w:szCs w:val="24"/>
        </w:rPr>
        <w:t>un within three minutes</w:t>
      </w:r>
      <w:r w:rsidR="00A414FF">
        <w:rPr>
          <w:rFonts w:cs="Times New Roman"/>
          <w:szCs w:val="24"/>
        </w:rPr>
        <w:t xml:space="preserve">. </w:t>
      </w:r>
      <w:r w:rsidRPr="00276548">
        <w:rPr>
          <w:rFonts w:cs="Times New Roman"/>
          <w:szCs w:val="24"/>
        </w:rPr>
        <w:t>All tasks will be performed in sequence.</w:t>
      </w:r>
    </w:p>
    <w:p w14:paraId="62ADA003" w14:textId="77777777" w:rsidR="00625F18" w:rsidRPr="00276548" w:rsidRDefault="00625F18" w:rsidP="00625F18">
      <w:pPr>
        <w:pStyle w:val="Normal-Unspaced"/>
        <w:rPr>
          <w:rFonts w:cs="Times New Roman"/>
          <w:b/>
          <w:szCs w:val="24"/>
        </w:rPr>
      </w:pPr>
    </w:p>
    <w:p w14:paraId="39E06D14" w14:textId="79C5343D" w:rsidR="00625F18" w:rsidRDefault="00625F18" w:rsidP="00625F18">
      <w:pPr>
        <w:pStyle w:val="Normal-Unspaced"/>
        <w:rPr>
          <w:rFonts w:cs="Times New Roman"/>
          <w:szCs w:val="24"/>
        </w:rPr>
      </w:pPr>
      <w:r>
        <w:rPr>
          <w:rFonts w:cs="Times New Roman"/>
          <w:bCs/>
          <w:szCs w:val="24"/>
        </w:rPr>
        <w:t xml:space="preserve">     e</w:t>
      </w:r>
      <w:r w:rsidR="00A414FF">
        <w:rPr>
          <w:rFonts w:cs="Times New Roman"/>
          <w:bCs/>
          <w:szCs w:val="24"/>
        </w:rPr>
        <w:t xml:space="preserve">. </w:t>
      </w:r>
      <w:r w:rsidRPr="00585CCA">
        <w:rPr>
          <w:rFonts w:cs="Times New Roman"/>
          <w:bCs/>
          <w:szCs w:val="24"/>
        </w:rPr>
        <w:t>Requirements</w:t>
      </w:r>
      <w:r w:rsidR="00A414FF">
        <w:rPr>
          <w:rFonts w:cs="Times New Roman"/>
          <w:b/>
          <w:szCs w:val="24"/>
        </w:rPr>
        <w:t xml:space="preserve">: </w:t>
      </w:r>
      <w:r w:rsidRPr="00276548">
        <w:rPr>
          <w:rFonts w:cs="Times New Roman"/>
          <w:szCs w:val="24"/>
        </w:rPr>
        <w:t>An M249, on a flat surface, with the bipod legs extended</w:t>
      </w:r>
      <w:r w:rsidR="00A414FF">
        <w:rPr>
          <w:rFonts w:cs="Times New Roman"/>
          <w:szCs w:val="24"/>
        </w:rPr>
        <w:t xml:space="preserve">. </w:t>
      </w:r>
      <w:r w:rsidRPr="00276548">
        <w:rPr>
          <w:rFonts w:cs="Times New Roman"/>
          <w:szCs w:val="24"/>
        </w:rPr>
        <w:t>Starting conf</w:t>
      </w:r>
      <w:r>
        <w:rPr>
          <w:rFonts w:cs="Times New Roman"/>
          <w:szCs w:val="24"/>
        </w:rPr>
        <w:t>iguration for weapon will be</w:t>
      </w:r>
      <w:r w:rsidR="00A414FF">
        <w:rPr>
          <w:rFonts w:cs="Times New Roman"/>
          <w:szCs w:val="24"/>
        </w:rPr>
        <w:t xml:space="preserve">: </w:t>
      </w:r>
      <w:r>
        <w:rPr>
          <w:rFonts w:cs="Times New Roman"/>
          <w:szCs w:val="24"/>
        </w:rPr>
        <w:t>F</w:t>
      </w:r>
      <w:r w:rsidRPr="00276548">
        <w:rPr>
          <w:rFonts w:cs="Times New Roman"/>
          <w:szCs w:val="24"/>
        </w:rPr>
        <w:t>ree of ammunition, on FIRE, with bolt forward</w:t>
      </w:r>
      <w:r w:rsidR="00A414FF">
        <w:rPr>
          <w:rFonts w:cs="Times New Roman"/>
          <w:szCs w:val="24"/>
        </w:rPr>
        <w:t xml:space="preserve">. </w:t>
      </w:r>
      <w:r w:rsidRPr="00276548">
        <w:rPr>
          <w:rFonts w:cs="Times New Roman"/>
          <w:szCs w:val="24"/>
        </w:rPr>
        <w:t>Basic maintenance tools</w:t>
      </w:r>
      <w:r>
        <w:rPr>
          <w:rFonts w:cs="Times New Roman"/>
          <w:szCs w:val="24"/>
        </w:rPr>
        <w:t>, target/safe direction for c</w:t>
      </w:r>
      <w:r w:rsidRPr="00276548">
        <w:rPr>
          <w:rFonts w:cs="Times New Roman"/>
          <w:szCs w:val="24"/>
        </w:rPr>
        <w:t>andidat</w:t>
      </w:r>
      <w:r>
        <w:rPr>
          <w:rFonts w:cs="Times New Roman"/>
          <w:szCs w:val="24"/>
        </w:rPr>
        <w:t>e to point weapon,</w:t>
      </w:r>
      <w:r w:rsidRPr="00276548">
        <w:rPr>
          <w:rFonts w:cs="Times New Roman"/>
          <w:szCs w:val="24"/>
        </w:rPr>
        <w:t xml:space="preserve"> </w:t>
      </w:r>
      <w:r>
        <w:rPr>
          <w:rFonts w:cs="Times New Roman"/>
          <w:szCs w:val="24"/>
        </w:rPr>
        <w:t>m</w:t>
      </w:r>
      <w:r w:rsidRPr="00276548">
        <w:rPr>
          <w:rFonts w:cs="Times New Roman"/>
          <w:szCs w:val="24"/>
        </w:rPr>
        <w:t>aterial/f</w:t>
      </w:r>
      <w:r>
        <w:rPr>
          <w:rFonts w:cs="Times New Roman"/>
          <w:szCs w:val="24"/>
        </w:rPr>
        <w:t>lat surface that will prevent c</w:t>
      </w:r>
      <w:r w:rsidRPr="00276548">
        <w:rPr>
          <w:rFonts w:cs="Times New Roman"/>
          <w:szCs w:val="24"/>
        </w:rPr>
        <w:t>andidate from losing parts to the weapon with appropriate nomenclature group labels</w:t>
      </w:r>
      <w:r w:rsidR="00A414FF">
        <w:rPr>
          <w:rFonts w:cs="Times New Roman"/>
          <w:szCs w:val="24"/>
        </w:rPr>
        <w:t xml:space="preserve">. </w:t>
      </w:r>
      <w:r w:rsidRPr="00276548">
        <w:rPr>
          <w:rFonts w:cs="Times New Roman"/>
          <w:szCs w:val="24"/>
        </w:rPr>
        <w:t>Photos of parts with nomenclature labels will be available in training area</w:t>
      </w:r>
      <w:r w:rsidR="00A414FF">
        <w:rPr>
          <w:rFonts w:cs="Times New Roman"/>
          <w:szCs w:val="24"/>
        </w:rPr>
        <w:t xml:space="preserve">. </w:t>
      </w:r>
      <w:r w:rsidRPr="00276548">
        <w:rPr>
          <w:rFonts w:cs="Times New Roman"/>
          <w:szCs w:val="24"/>
        </w:rPr>
        <w:t xml:space="preserve">Use separate weapon for </w:t>
      </w:r>
      <w:r>
        <w:rPr>
          <w:rFonts w:cs="Times New Roman"/>
          <w:szCs w:val="24"/>
        </w:rPr>
        <w:t>p</w:t>
      </w:r>
      <w:r w:rsidRPr="00276548">
        <w:rPr>
          <w:rFonts w:cs="Times New Roman"/>
          <w:szCs w:val="24"/>
        </w:rPr>
        <w:t xml:space="preserve">art </w:t>
      </w:r>
      <w:r>
        <w:rPr>
          <w:rFonts w:cs="Times New Roman"/>
          <w:szCs w:val="24"/>
        </w:rPr>
        <w:t>I</w:t>
      </w:r>
      <w:r w:rsidRPr="00276548">
        <w:rPr>
          <w:rFonts w:cs="Times New Roman"/>
          <w:szCs w:val="24"/>
        </w:rPr>
        <w:t xml:space="preserve"> and </w:t>
      </w:r>
      <w:r>
        <w:rPr>
          <w:rFonts w:cs="Times New Roman"/>
          <w:szCs w:val="24"/>
        </w:rPr>
        <w:t>p</w:t>
      </w:r>
      <w:r w:rsidRPr="00276548">
        <w:rPr>
          <w:rFonts w:cs="Times New Roman"/>
          <w:szCs w:val="24"/>
        </w:rPr>
        <w:t xml:space="preserve">art </w:t>
      </w:r>
      <w:r>
        <w:rPr>
          <w:rFonts w:cs="Times New Roman"/>
          <w:szCs w:val="24"/>
        </w:rPr>
        <w:t>II</w:t>
      </w:r>
      <w:r w:rsidRPr="00276548">
        <w:rPr>
          <w:rFonts w:cs="Times New Roman"/>
          <w:szCs w:val="24"/>
        </w:rPr>
        <w:t xml:space="preserve"> ensuring to have enough for your projected number of candidates. </w:t>
      </w:r>
      <w:r w:rsidR="00051C90">
        <w:rPr>
          <w:rFonts w:cs="Times New Roman"/>
          <w:szCs w:val="24"/>
        </w:rPr>
        <w:t>Candidate will start from a standing position with the weapon resting on the flat surface.</w:t>
      </w:r>
    </w:p>
    <w:p w14:paraId="71C577DF" w14:textId="77777777" w:rsidR="00625F18" w:rsidRPr="00276548" w:rsidRDefault="00625F18" w:rsidP="00625F18">
      <w:pPr>
        <w:pStyle w:val="Normal-Unspaced"/>
        <w:rPr>
          <w:rFonts w:cs="Times New Roman"/>
          <w:szCs w:val="24"/>
        </w:rPr>
      </w:pPr>
    </w:p>
    <w:p w14:paraId="3F949D86" w14:textId="1812047E" w:rsidR="00625F18" w:rsidRPr="00DE13EB" w:rsidRDefault="00625F18" w:rsidP="00625F18">
      <w:r>
        <w:rPr>
          <w:rFonts w:cs="Times New Roman"/>
          <w:bCs/>
          <w:szCs w:val="24"/>
        </w:rPr>
        <w:t xml:space="preserve">     f</w:t>
      </w:r>
      <w:r w:rsidR="00A414FF">
        <w:rPr>
          <w:rFonts w:cs="Times New Roman"/>
          <w:bCs/>
          <w:szCs w:val="24"/>
        </w:rPr>
        <w:t xml:space="preserve">. </w:t>
      </w:r>
      <w:r w:rsidRPr="00F347BE">
        <w:t xml:space="preserve">Performance </w:t>
      </w:r>
      <w:r>
        <w:t>s</w:t>
      </w:r>
      <w:r w:rsidRPr="00F347BE">
        <w:t>teps</w:t>
      </w:r>
      <w:r w:rsidR="00873D18">
        <w:t>:</w:t>
      </w:r>
    </w:p>
    <w:p w14:paraId="436BECBB" w14:textId="77777777" w:rsidR="00625F18" w:rsidRPr="00276548" w:rsidRDefault="00625F18" w:rsidP="00625F18">
      <w:pPr>
        <w:pStyle w:val="Normal-Unspaced"/>
        <w:rPr>
          <w:rFonts w:cs="Times New Roman"/>
          <w:szCs w:val="24"/>
        </w:rPr>
      </w:pPr>
    </w:p>
    <w:p w14:paraId="1E658D9D" w14:textId="55D99F91" w:rsidR="00625F18" w:rsidRPr="00276548" w:rsidRDefault="00625F18" w:rsidP="00625F18">
      <w:pPr>
        <w:pStyle w:val="Normal-Unspaced"/>
        <w:rPr>
          <w:rFonts w:cs="Times New Roman"/>
          <w:szCs w:val="24"/>
        </w:rPr>
      </w:pPr>
      <w:r>
        <w:rPr>
          <w:rFonts w:cs="Times New Roman"/>
          <w:bCs/>
          <w:szCs w:val="24"/>
        </w:rPr>
        <w:t xml:space="preserve">          (1</w:t>
      </w:r>
      <w:r w:rsidR="002033CE">
        <w:rPr>
          <w:rFonts w:cs="Times New Roman"/>
          <w:bCs/>
          <w:szCs w:val="24"/>
        </w:rPr>
        <w:t xml:space="preserve">) </w:t>
      </w:r>
      <w:r>
        <w:rPr>
          <w:rFonts w:cs="Times New Roman"/>
          <w:szCs w:val="24"/>
        </w:rPr>
        <w:t>Clear the weapon:</w:t>
      </w:r>
    </w:p>
    <w:p w14:paraId="38F6850B" w14:textId="77777777" w:rsidR="00625F18" w:rsidRDefault="00625F18" w:rsidP="00625F18">
      <w:pPr>
        <w:pStyle w:val="Normal-Unspaced"/>
        <w:rPr>
          <w:rFonts w:cs="Times New Roman"/>
          <w:bCs/>
          <w:szCs w:val="24"/>
        </w:rPr>
      </w:pPr>
    </w:p>
    <w:p w14:paraId="645ADBFF" w14:textId="4A84C4A9" w:rsidR="00625F18" w:rsidRDefault="00625F18" w:rsidP="00625F18">
      <w:pPr>
        <w:pStyle w:val="Normal-Unspaced"/>
        <w:rPr>
          <w:rFonts w:cs="Times New Roman"/>
          <w:szCs w:val="24"/>
        </w:rPr>
      </w:pPr>
      <w:r>
        <w:rPr>
          <w:rFonts w:cs="Times New Roman"/>
          <w:bCs/>
          <w:szCs w:val="24"/>
        </w:rPr>
        <w:t xml:space="preserve">          (a</w:t>
      </w:r>
      <w:r w:rsidR="002033CE">
        <w:rPr>
          <w:rFonts w:cs="Times New Roman"/>
          <w:bCs/>
          <w:szCs w:val="24"/>
        </w:rPr>
        <w:t xml:space="preserve">) </w:t>
      </w:r>
      <w:r w:rsidRPr="00276548">
        <w:rPr>
          <w:rFonts w:cs="Times New Roman"/>
          <w:szCs w:val="24"/>
        </w:rPr>
        <w:t>Point weapon in a safe direction</w:t>
      </w:r>
      <w:r w:rsidR="00A414FF">
        <w:rPr>
          <w:rFonts w:cs="Times New Roman"/>
          <w:szCs w:val="24"/>
        </w:rPr>
        <w:t xml:space="preserve">. </w:t>
      </w:r>
      <w:r w:rsidRPr="00276548">
        <w:rPr>
          <w:rFonts w:cs="Times New Roman"/>
          <w:szCs w:val="24"/>
        </w:rPr>
        <w:t>Ensure safety is on FIRE before moving bolt/operating rod assembly.</w:t>
      </w:r>
    </w:p>
    <w:p w14:paraId="0CB6C026" w14:textId="77777777" w:rsidR="00625F18" w:rsidRPr="00276548" w:rsidRDefault="00625F18" w:rsidP="00625F18">
      <w:pPr>
        <w:pStyle w:val="Normal-Unspaced"/>
        <w:rPr>
          <w:rFonts w:cs="Times New Roman"/>
          <w:szCs w:val="24"/>
        </w:rPr>
      </w:pPr>
    </w:p>
    <w:p w14:paraId="59F6249B" w14:textId="675A3808"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(b</w:t>
      </w:r>
      <w:r w:rsidR="002033CE">
        <w:rPr>
          <w:rFonts w:cs="Times New Roman"/>
          <w:bCs/>
          <w:szCs w:val="24"/>
        </w:rPr>
        <w:t xml:space="preserve">) </w:t>
      </w:r>
      <w:r w:rsidR="00625F18" w:rsidRPr="00276548">
        <w:rPr>
          <w:rFonts w:cs="Times New Roman"/>
          <w:szCs w:val="24"/>
        </w:rPr>
        <w:t>Pull and hold cocking handle with right hand palm up to rear, ensuring bolt locks completely to rear.</w:t>
      </w:r>
    </w:p>
    <w:p w14:paraId="52E72DFE" w14:textId="77777777" w:rsidR="00625F18" w:rsidRPr="00276548" w:rsidRDefault="00625F18" w:rsidP="00625F18">
      <w:pPr>
        <w:pStyle w:val="Normal-Unspaced"/>
        <w:rPr>
          <w:rFonts w:cs="Times New Roman"/>
          <w:szCs w:val="24"/>
        </w:rPr>
      </w:pPr>
    </w:p>
    <w:p w14:paraId="09DC4165" w14:textId="141081D0"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(c</w:t>
      </w:r>
      <w:r w:rsidR="002033CE">
        <w:rPr>
          <w:rFonts w:cs="Times New Roman"/>
          <w:bCs/>
          <w:szCs w:val="24"/>
        </w:rPr>
        <w:t xml:space="preserve">) </w:t>
      </w:r>
      <w:r w:rsidR="00625F18" w:rsidRPr="00276548">
        <w:rPr>
          <w:rFonts w:cs="Times New Roman"/>
          <w:szCs w:val="24"/>
        </w:rPr>
        <w:t>While holding the cocking handle to the rear</w:t>
      </w:r>
      <w:r w:rsidR="00625F18">
        <w:rPr>
          <w:rFonts w:cs="Times New Roman"/>
          <w:szCs w:val="24"/>
        </w:rPr>
        <w:t xml:space="preserve"> with </w:t>
      </w:r>
      <w:r w:rsidR="00625F18" w:rsidRPr="00276548">
        <w:rPr>
          <w:rFonts w:cs="Times New Roman"/>
          <w:szCs w:val="24"/>
        </w:rPr>
        <w:t>right hand palm up (with no tension on the bolt), place the safety to SAFE.</w:t>
      </w:r>
    </w:p>
    <w:p w14:paraId="61C5642E" w14:textId="77777777" w:rsidR="00625F18" w:rsidRPr="00276548" w:rsidRDefault="00625F18" w:rsidP="00625F18">
      <w:pPr>
        <w:pStyle w:val="Normal-Unspaced"/>
        <w:rPr>
          <w:rFonts w:cs="Times New Roman"/>
          <w:szCs w:val="24"/>
        </w:rPr>
      </w:pPr>
    </w:p>
    <w:p w14:paraId="6CA12428" w14:textId="2D0854C5"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(d</w:t>
      </w:r>
      <w:r w:rsidR="002033CE">
        <w:rPr>
          <w:rFonts w:cs="Times New Roman"/>
          <w:bCs/>
          <w:szCs w:val="24"/>
        </w:rPr>
        <w:t xml:space="preserve">) </w:t>
      </w:r>
      <w:r w:rsidR="00625F18" w:rsidRPr="00276548">
        <w:rPr>
          <w:rFonts w:cs="Times New Roman"/>
          <w:szCs w:val="24"/>
        </w:rPr>
        <w:t>Push the cocking handle assembly to the fully forward and locked position.</w:t>
      </w:r>
    </w:p>
    <w:p w14:paraId="7CF4FE80" w14:textId="77777777" w:rsidR="00625F18" w:rsidRPr="00276548" w:rsidRDefault="00625F18" w:rsidP="00625F18">
      <w:pPr>
        <w:pStyle w:val="Normal-Unspaced"/>
        <w:rPr>
          <w:rFonts w:cs="Times New Roman"/>
          <w:szCs w:val="24"/>
        </w:rPr>
      </w:pPr>
    </w:p>
    <w:p w14:paraId="5DD46AF6" w14:textId="7093652D"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(e</w:t>
      </w:r>
      <w:r w:rsidR="002033CE">
        <w:rPr>
          <w:rFonts w:cs="Times New Roman"/>
          <w:bCs/>
          <w:szCs w:val="24"/>
        </w:rPr>
        <w:t xml:space="preserve">) </w:t>
      </w:r>
      <w:r w:rsidR="00625F18" w:rsidRPr="00276548">
        <w:rPr>
          <w:rFonts w:cs="Times New Roman"/>
          <w:szCs w:val="24"/>
        </w:rPr>
        <w:t>Push in feed cover latches, look in a safe direction, raise feed cover, and conduct a five-point safety check for brass/links/ammunition</w:t>
      </w:r>
      <w:r w:rsidR="00A414FF">
        <w:rPr>
          <w:rFonts w:cs="Times New Roman"/>
          <w:szCs w:val="24"/>
        </w:rPr>
        <w:t xml:space="preserve">. </w:t>
      </w:r>
      <w:r w:rsidR="00625F18" w:rsidRPr="00276548">
        <w:rPr>
          <w:rFonts w:cs="Times New Roman"/>
          <w:szCs w:val="24"/>
        </w:rPr>
        <w:t>Check feed pawl assembly under cover and feed tray</w:t>
      </w:r>
      <w:r w:rsidR="00A414FF">
        <w:rPr>
          <w:rFonts w:cs="Times New Roman"/>
          <w:szCs w:val="24"/>
        </w:rPr>
        <w:t xml:space="preserve">. </w:t>
      </w:r>
      <w:r w:rsidR="00625F18" w:rsidRPr="00276548">
        <w:rPr>
          <w:rFonts w:cs="Times New Roman"/>
          <w:szCs w:val="24"/>
        </w:rPr>
        <w:t>Lift feed tray and inspect chamber</w:t>
      </w:r>
      <w:r w:rsidR="00A414FF">
        <w:rPr>
          <w:rFonts w:cs="Times New Roman"/>
          <w:szCs w:val="24"/>
        </w:rPr>
        <w:t xml:space="preserve">. </w:t>
      </w:r>
      <w:r w:rsidR="00625F18" w:rsidRPr="00276548">
        <w:rPr>
          <w:rFonts w:cs="Times New Roman"/>
          <w:szCs w:val="24"/>
        </w:rPr>
        <w:t>Check between face of bolt and chamber as well as under bolt/operating rod assembly</w:t>
      </w:r>
      <w:r w:rsidR="00A414FF">
        <w:rPr>
          <w:rFonts w:cs="Times New Roman"/>
          <w:szCs w:val="24"/>
        </w:rPr>
        <w:t xml:space="preserve">. </w:t>
      </w:r>
      <w:r w:rsidR="00625F18" w:rsidRPr="00276548">
        <w:rPr>
          <w:rFonts w:cs="Times New Roman"/>
          <w:szCs w:val="24"/>
        </w:rPr>
        <w:t>Check magazine well</w:t>
      </w:r>
      <w:r w:rsidR="00A414FF">
        <w:rPr>
          <w:rFonts w:cs="Times New Roman"/>
          <w:szCs w:val="24"/>
        </w:rPr>
        <w:t xml:space="preserve">. </w:t>
      </w:r>
      <w:r w:rsidR="00625F18" w:rsidRPr="00276548">
        <w:rPr>
          <w:rFonts w:cs="Times New Roman"/>
          <w:szCs w:val="24"/>
        </w:rPr>
        <w:t>Lower the feed tray and close the feed cover, making sure it locks shut.</w:t>
      </w:r>
    </w:p>
    <w:p w14:paraId="39183FF3" w14:textId="77777777" w:rsidR="00625F18" w:rsidRPr="00276548" w:rsidRDefault="00625F18" w:rsidP="00625F18">
      <w:pPr>
        <w:pStyle w:val="Normal-Unspaced"/>
        <w:rPr>
          <w:rFonts w:cs="Times New Roman"/>
          <w:szCs w:val="24"/>
        </w:rPr>
      </w:pPr>
    </w:p>
    <w:p w14:paraId="725A2C49" w14:textId="6D5AA229" w:rsidR="00625F18" w:rsidRPr="0027654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(f</w:t>
      </w:r>
      <w:r w:rsidR="002033CE">
        <w:rPr>
          <w:rFonts w:cs="Times New Roman"/>
          <w:bCs/>
          <w:szCs w:val="24"/>
        </w:rPr>
        <w:t xml:space="preserve">) </w:t>
      </w:r>
      <w:r w:rsidR="00625F18" w:rsidRPr="00276548">
        <w:rPr>
          <w:rFonts w:cs="Times New Roman"/>
          <w:szCs w:val="24"/>
        </w:rPr>
        <w:t>Pull and hold cocking handle with right hand palm up to rear</w:t>
      </w:r>
      <w:r w:rsidR="00625F18">
        <w:rPr>
          <w:rFonts w:cs="Times New Roman"/>
          <w:szCs w:val="24"/>
        </w:rPr>
        <w:t>.</w:t>
      </w:r>
    </w:p>
    <w:p w14:paraId="0861D2A7" w14:textId="77777777" w:rsidR="00625F18" w:rsidRPr="00276548" w:rsidRDefault="00625F18" w:rsidP="00625F18">
      <w:pPr>
        <w:pStyle w:val="Normal-Unspaced"/>
        <w:rPr>
          <w:rFonts w:cs="Times New Roman"/>
          <w:szCs w:val="24"/>
        </w:rPr>
      </w:pPr>
    </w:p>
    <w:p w14:paraId="2BDAF3F6" w14:textId="69E7AF0A"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(g</w:t>
      </w:r>
      <w:r w:rsidR="002033CE">
        <w:rPr>
          <w:rFonts w:cs="Times New Roman"/>
          <w:bCs/>
          <w:szCs w:val="24"/>
        </w:rPr>
        <w:t xml:space="preserve">) </w:t>
      </w:r>
      <w:r w:rsidR="00625F18" w:rsidRPr="00276548">
        <w:rPr>
          <w:rFonts w:cs="Times New Roman"/>
          <w:szCs w:val="24"/>
        </w:rPr>
        <w:t>While holding the cocking handle to the rear</w:t>
      </w:r>
      <w:r w:rsidR="00625F18">
        <w:rPr>
          <w:rFonts w:cs="Times New Roman"/>
          <w:szCs w:val="24"/>
        </w:rPr>
        <w:t xml:space="preserve"> with right hand palm up</w:t>
      </w:r>
      <w:r w:rsidR="00625F18" w:rsidRPr="00276548">
        <w:rPr>
          <w:rFonts w:cs="Times New Roman"/>
          <w:szCs w:val="24"/>
        </w:rPr>
        <w:t xml:space="preserve"> with no tension on the bolt, place the safety to FIRE.</w:t>
      </w:r>
    </w:p>
    <w:p w14:paraId="09CDED0D" w14:textId="77777777" w:rsidR="00625F18" w:rsidRPr="00276548" w:rsidRDefault="00625F18" w:rsidP="00625F18">
      <w:pPr>
        <w:pStyle w:val="Normal-Unspaced"/>
        <w:rPr>
          <w:rFonts w:cs="Times New Roman"/>
          <w:szCs w:val="24"/>
        </w:rPr>
      </w:pPr>
    </w:p>
    <w:p w14:paraId="3C0BC68B" w14:textId="5869A44E"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(h</w:t>
      </w:r>
      <w:r w:rsidR="002033CE">
        <w:rPr>
          <w:rFonts w:cs="Times New Roman"/>
          <w:bCs/>
          <w:szCs w:val="24"/>
        </w:rPr>
        <w:t xml:space="preserve">) </w:t>
      </w:r>
      <w:r w:rsidR="00625F18" w:rsidRPr="00276548">
        <w:rPr>
          <w:rFonts w:cs="Times New Roman"/>
          <w:szCs w:val="24"/>
        </w:rPr>
        <w:t xml:space="preserve">While fully depressing the trigger, ease the bolt forward </w:t>
      </w:r>
      <w:r w:rsidR="00625F18">
        <w:rPr>
          <w:rFonts w:cs="Times New Roman"/>
          <w:szCs w:val="24"/>
        </w:rPr>
        <w:t xml:space="preserve">with right hand palm up </w:t>
      </w:r>
      <w:r w:rsidR="00625F18" w:rsidRPr="00276548">
        <w:rPr>
          <w:rFonts w:cs="Times New Roman"/>
          <w:szCs w:val="24"/>
        </w:rPr>
        <w:t>to close and lock</w:t>
      </w:r>
      <w:r w:rsidR="00A414FF">
        <w:rPr>
          <w:rFonts w:cs="Times New Roman"/>
          <w:szCs w:val="24"/>
        </w:rPr>
        <w:t xml:space="preserve">. </w:t>
      </w:r>
      <w:r w:rsidR="00625F18" w:rsidRPr="00276548">
        <w:rPr>
          <w:rFonts w:cs="Times New Roman"/>
          <w:szCs w:val="24"/>
        </w:rPr>
        <w:t>Release the trigger.</w:t>
      </w:r>
    </w:p>
    <w:p w14:paraId="6E078377" w14:textId="55295C70" w:rsidR="00625F18" w:rsidRPr="00276548" w:rsidRDefault="00625F18" w:rsidP="00625F18">
      <w:pPr>
        <w:pStyle w:val="Normal-Unspaced"/>
        <w:rPr>
          <w:rFonts w:cs="Times New Roman"/>
          <w:szCs w:val="24"/>
        </w:rPr>
      </w:pPr>
    </w:p>
    <w:p w14:paraId="314B5E7F" w14:textId="3E859AE3" w:rsidR="00625F18" w:rsidRDefault="00625F18" w:rsidP="00625F18">
      <w:pPr>
        <w:pStyle w:val="Normal-Unspaced"/>
        <w:rPr>
          <w:rFonts w:cs="Times New Roman"/>
          <w:szCs w:val="24"/>
        </w:rPr>
      </w:pPr>
      <w:r>
        <w:rPr>
          <w:rFonts w:cs="Times New Roman"/>
          <w:szCs w:val="24"/>
        </w:rPr>
        <w:lastRenderedPageBreak/>
        <w:t xml:space="preserve">          (</w:t>
      </w:r>
      <w:r w:rsidRPr="00276548">
        <w:rPr>
          <w:rFonts w:cs="Times New Roman"/>
          <w:szCs w:val="24"/>
        </w:rPr>
        <w:t>2</w:t>
      </w:r>
      <w:r w:rsidR="002033CE">
        <w:rPr>
          <w:rFonts w:cs="Times New Roman"/>
          <w:szCs w:val="24"/>
        </w:rPr>
        <w:t xml:space="preserve">) </w:t>
      </w:r>
      <w:r w:rsidRPr="00276548">
        <w:rPr>
          <w:rFonts w:cs="Times New Roman"/>
          <w:szCs w:val="24"/>
        </w:rPr>
        <w:t>Disassemble weapon into the following groups, ensuring all parts are on the correct nomenclature labels</w:t>
      </w:r>
      <w:r>
        <w:rPr>
          <w:rFonts w:cs="Times New Roman"/>
          <w:szCs w:val="24"/>
        </w:rPr>
        <w:t>:</w:t>
      </w:r>
    </w:p>
    <w:p w14:paraId="33750820" w14:textId="77777777" w:rsidR="00625F18" w:rsidRPr="00276548" w:rsidRDefault="00625F18" w:rsidP="00625F18">
      <w:pPr>
        <w:pStyle w:val="Normal-Unspaced"/>
        <w:rPr>
          <w:rFonts w:cs="Times New Roman"/>
          <w:szCs w:val="24"/>
        </w:rPr>
      </w:pPr>
    </w:p>
    <w:p w14:paraId="2BC5933C" w14:textId="0C863639"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(a</w:t>
      </w:r>
      <w:r w:rsidR="002033CE">
        <w:rPr>
          <w:rFonts w:cs="Times New Roman"/>
          <w:bCs/>
          <w:szCs w:val="24"/>
        </w:rPr>
        <w:t xml:space="preserve">) </w:t>
      </w:r>
      <w:r w:rsidR="00625F18" w:rsidRPr="00276548">
        <w:rPr>
          <w:rFonts w:cs="Times New Roman"/>
          <w:szCs w:val="24"/>
        </w:rPr>
        <w:t>Driving spring mechanism rod</w:t>
      </w:r>
      <w:r>
        <w:rPr>
          <w:rFonts w:cs="Times New Roman"/>
          <w:szCs w:val="24"/>
        </w:rPr>
        <w:t>.</w:t>
      </w:r>
    </w:p>
    <w:p w14:paraId="55AE35F1" w14:textId="77777777" w:rsidR="00625F18" w:rsidRPr="00276548" w:rsidRDefault="00625F18" w:rsidP="00625F18">
      <w:pPr>
        <w:pStyle w:val="Normal-Unspaced"/>
        <w:rPr>
          <w:rFonts w:cs="Times New Roman"/>
          <w:szCs w:val="24"/>
        </w:rPr>
      </w:pPr>
    </w:p>
    <w:p w14:paraId="175853E4" w14:textId="4E9F8459"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(b</w:t>
      </w:r>
      <w:r w:rsidR="002033CE">
        <w:rPr>
          <w:rFonts w:cs="Times New Roman"/>
          <w:bCs/>
          <w:szCs w:val="24"/>
        </w:rPr>
        <w:t xml:space="preserve">) </w:t>
      </w:r>
      <w:r w:rsidR="00625F18" w:rsidRPr="00276548">
        <w:rPr>
          <w:rFonts w:cs="Times New Roman"/>
          <w:szCs w:val="24"/>
        </w:rPr>
        <w:t>Spring</w:t>
      </w:r>
      <w:r>
        <w:rPr>
          <w:rFonts w:cs="Times New Roman"/>
          <w:szCs w:val="24"/>
        </w:rPr>
        <w:t>.</w:t>
      </w:r>
    </w:p>
    <w:p w14:paraId="3297168A" w14:textId="77777777" w:rsidR="00625F18" w:rsidRPr="00276548" w:rsidRDefault="00625F18" w:rsidP="00625F18">
      <w:pPr>
        <w:pStyle w:val="Normal-Unspaced"/>
        <w:rPr>
          <w:rFonts w:cs="Times New Roman"/>
          <w:szCs w:val="24"/>
        </w:rPr>
      </w:pPr>
    </w:p>
    <w:p w14:paraId="69487543" w14:textId="5457E769"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(c</w:t>
      </w:r>
      <w:r w:rsidR="002033CE">
        <w:rPr>
          <w:rFonts w:cs="Times New Roman"/>
          <w:bCs/>
          <w:szCs w:val="24"/>
        </w:rPr>
        <w:t xml:space="preserve">) </w:t>
      </w:r>
      <w:r w:rsidR="00625F18" w:rsidRPr="00276548">
        <w:rPr>
          <w:rFonts w:cs="Times New Roman"/>
          <w:szCs w:val="24"/>
        </w:rPr>
        <w:t>Trigger mechanism</w:t>
      </w:r>
      <w:r>
        <w:rPr>
          <w:rFonts w:cs="Times New Roman"/>
          <w:szCs w:val="24"/>
        </w:rPr>
        <w:t>.</w:t>
      </w:r>
    </w:p>
    <w:p w14:paraId="1BC76FF9" w14:textId="77777777" w:rsidR="00625F18" w:rsidRPr="00276548" w:rsidRDefault="00625F18" w:rsidP="00625F18">
      <w:pPr>
        <w:pStyle w:val="Normal-Unspaced"/>
        <w:rPr>
          <w:rFonts w:cs="Times New Roman"/>
          <w:szCs w:val="24"/>
        </w:rPr>
      </w:pPr>
    </w:p>
    <w:p w14:paraId="4D1F54C2" w14:textId="2D333356"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(d</w:t>
      </w:r>
      <w:r w:rsidR="002033CE">
        <w:rPr>
          <w:rFonts w:cs="Times New Roman"/>
          <w:bCs/>
          <w:szCs w:val="24"/>
        </w:rPr>
        <w:t xml:space="preserve">) </w:t>
      </w:r>
      <w:r w:rsidR="00625F18" w:rsidRPr="00276548">
        <w:rPr>
          <w:rFonts w:cs="Times New Roman"/>
          <w:szCs w:val="24"/>
        </w:rPr>
        <w:t>Bolt carrier</w:t>
      </w:r>
      <w:r>
        <w:rPr>
          <w:rFonts w:cs="Times New Roman"/>
          <w:szCs w:val="24"/>
        </w:rPr>
        <w:t>.</w:t>
      </w:r>
    </w:p>
    <w:p w14:paraId="4603843F" w14:textId="77777777" w:rsidR="00625F18" w:rsidRPr="00276548" w:rsidRDefault="00625F18" w:rsidP="00625F18">
      <w:pPr>
        <w:pStyle w:val="Normal-Unspaced"/>
        <w:rPr>
          <w:rFonts w:cs="Times New Roman"/>
          <w:szCs w:val="24"/>
        </w:rPr>
      </w:pPr>
    </w:p>
    <w:p w14:paraId="0FF542B3" w14:textId="1B6BB5A6"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(e</w:t>
      </w:r>
      <w:r w:rsidR="002033CE">
        <w:rPr>
          <w:rFonts w:cs="Times New Roman"/>
          <w:bCs/>
          <w:szCs w:val="24"/>
        </w:rPr>
        <w:t xml:space="preserve">) </w:t>
      </w:r>
      <w:r w:rsidR="00625F18" w:rsidRPr="00276548">
        <w:rPr>
          <w:rFonts w:cs="Times New Roman"/>
          <w:szCs w:val="24"/>
        </w:rPr>
        <w:t>Bolt</w:t>
      </w:r>
      <w:r>
        <w:rPr>
          <w:rFonts w:cs="Times New Roman"/>
          <w:szCs w:val="24"/>
        </w:rPr>
        <w:t>.</w:t>
      </w:r>
    </w:p>
    <w:p w14:paraId="4F0C9063" w14:textId="77777777" w:rsidR="00625F18" w:rsidRPr="00276548" w:rsidRDefault="00625F18" w:rsidP="00625F18">
      <w:pPr>
        <w:pStyle w:val="Normal-Unspaced"/>
        <w:rPr>
          <w:rFonts w:cs="Times New Roman"/>
          <w:szCs w:val="24"/>
        </w:rPr>
      </w:pPr>
    </w:p>
    <w:p w14:paraId="300C0B1F" w14:textId="262DE7CA"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(f</w:t>
      </w:r>
      <w:r w:rsidR="002033CE">
        <w:rPr>
          <w:rFonts w:cs="Times New Roman"/>
          <w:bCs/>
          <w:szCs w:val="24"/>
        </w:rPr>
        <w:t xml:space="preserve">) </w:t>
      </w:r>
      <w:r w:rsidR="00625F18" w:rsidRPr="00276548">
        <w:rPr>
          <w:rFonts w:cs="Times New Roman"/>
          <w:szCs w:val="24"/>
        </w:rPr>
        <w:t>Gas operating rod</w:t>
      </w:r>
      <w:r>
        <w:rPr>
          <w:rFonts w:cs="Times New Roman"/>
          <w:szCs w:val="24"/>
        </w:rPr>
        <w:t>.</w:t>
      </w:r>
    </w:p>
    <w:p w14:paraId="59135FFA" w14:textId="77777777" w:rsidR="00625F18" w:rsidRPr="00276548" w:rsidRDefault="00625F18" w:rsidP="00625F18">
      <w:pPr>
        <w:pStyle w:val="Normal-Unspaced"/>
        <w:rPr>
          <w:rFonts w:cs="Times New Roman"/>
          <w:szCs w:val="24"/>
        </w:rPr>
      </w:pPr>
    </w:p>
    <w:p w14:paraId="5755F11B" w14:textId="16CC7FEF" w:rsidR="00625F18" w:rsidRDefault="006823B9" w:rsidP="00625F18">
      <w:pPr>
        <w:pStyle w:val="Normal-Unspaced"/>
        <w:rPr>
          <w:rFonts w:cs="Times New Roman"/>
          <w:szCs w:val="24"/>
        </w:rPr>
      </w:pPr>
      <w:r>
        <w:rPr>
          <w:rFonts w:cs="Times New Roman"/>
          <w:bCs/>
          <w:szCs w:val="24"/>
        </w:rPr>
        <w:t xml:space="preserve">      </w:t>
      </w:r>
      <w:r w:rsidR="00625F18">
        <w:rPr>
          <w:rFonts w:cs="Times New Roman"/>
          <w:bCs/>
          <w:szCs w:val="24"/>
        </w:rPr>
        <w:t xml:space="preserve">    (g</w:t>
      </w:r>
      <w:r w:rsidR="002033CE">
        <w:rPr>
          <w:rFonts w:cs="Times New Roman"/>
          <w:bCs/>
          <w:szCs w:val="24"/>
        </w:rPr>
        <w:t xml:space="preserve">) </w:t>
      </w:r>
      <w:r w:rsidR="00625F18" w:rsidRPr="00276548">
        <w:rPr>
          <w:rFonts w:cs="Times New Roman"/>
          <w:szCs w:val="24"/>
        </w:rPr>
        <w:t>Hand guard</w:t>
      </w:r>
      <w:r>
        <w:rPr>
          <w:rFonts w:cs="Times New Roman"/>
          <w:szCs w:val="24"/>
        </w:rPr>
        <w:t>.</w:t>
      </w:r>
    </w:p>
    <w:p w14:paraId="170F793E" w14:textId="77777777" w:rsidR="00625F18" w:rsidRPr="00276548" w:rsidRDefault="00625F18" w:rsidP="00625F18">
      <w:pPr>
        <w:pStyle w:val="Normal-Unspaced"/>
        <w:rPr>
          <w:rFonts w:cs="Times New Roman"/>
          <w:szCs w:val="24"/>
        </w:rPr>
      </w:pPr>
    </w:p>
    <w:p w14:paraId="47AB1099" w14:textId="523B3448" w:rsidR="00625F18" w:rsidRDefault="00625F18" w:rsidP="00625F18">
      <w:pPr>
        <w:pStyle w:val="Normal-Unspaced"/>
        <w:rPr>
          <w:rFonts w:cs="Times New Roman"/>
          <w:szCs w:val="24"/>
        </w:rPr>
      </w:pPr>
      <w:r>
        <w:rPr>
          <w:rFonts w:cs="Times New Roman"/>
          <w:bCs/>
          <w:szCs w:val="24"/>
        </w:rPr>
        <w:t xml:space="preserve">          (h</w:t>
      </w:r>
      <w:r w:rsidR="002033CE">
        <w:rPr>
          <w:rFonts w:cs="Times New Roman"/>
          <w:bCs/>
          <w:szCs w:val="24"/>
        </w:rPr>
        <w:t xml:space="preserve">) </w:t>
      </w:r>
      <w:r w:rsidRPr="00276548">
        <w:rPr>
          <w:rFonts w:cs="Times New Roman"/>
          <w:szCs w:val="24"/>
        </w:rPr>
        <w:t>Heat shield</w:t>
      </w:r>
      <w:r w:rsidR="006823B9">
        <w:rPr>
          <w:rFonts w:cs="Times New Roman"/>
          <w:szCs w:val="24"/>
        </w:rPr>
        <w:t>.</w:t>
      </w:r>
    </w:p>
    <w:p w14:paraId="08A88598" w14:textId="77777777" w:rsidR="00625F18" w:rsidRPr="00276548" w:rsidRDefault="00625F18" w:rsidP="00625F18">
      <w:pPr>
        <w:pStyle w:val="Normal-Unspaced"/>
        <w:rPr>
          <w:rFonts w:cs="Times New Roman"/>
          <w:szCs w:val="24"/>
        </w:rPr>
      </w:pPr>
    </w:p>
    <w:p w14:paraId="4419BAB0" w14:textId="055424E7" w:rsidR="00625F18" w:rsidRDefault="00625F18" w:rsidP="00625F18">
      <w:pPr>
        <w:pStyle w:val="Normal-Unspaced"/>
        <w:rPr>
          <w:rFonts w:cs="Times New Roman"/>
          <w:szCs w:val="24"/>
        </w:rPr>
      </w:pPr>
      <w:r>
        <w:rPr>
          <w:rFonts w:cs="Times New Roman"/>
          <w:bCs/>
          <w:szCs w:val="24"/>
        </w:rPr>
        <w:t xml:space="preserve">          (i</w:t>
      </w:r>
      <w:r w:rsidR="002033CE">
        <w:rPr>
          <w:rFonts w:cs="Times New Roman"/>
          <w:bCs/>
          <w:szCs w:val="24"/>
        </w:rPr>
        <w:t xml:space="preserve">) </w:t>
      </w:r>
      <w:r w:rsidRPr="00276548">
        <w:rPr>
          <w:rFonts w:cs="Times New Roman"/>
          <w:szCs w:val="24"/>
        </w:rPr>
        <w:t>Bipod legs</w:t>
      </w:r>
      <w:r w:rsidR="006823B9">
        <w:rPr>
          <w:rFonts w:cs="Times New Roman"/>
          <w:szCs w:val="24"/>
        </w:rPr>
        <w:t>.</w:t>
      </w:r>
    </w:p>
    <w:p w14:paraId="2A1BBAB2" w14:textId="77777777" w:rsidR="00625F18" w:rsidRPr="00276548" w:rsidRDefault="00625F18" w:rsidP="00625F18">
      <w:pPr>
        <w:pStyle w:val="Normal-Unspaced"/>
        <w:rPr>
          <w:rFonts w:cs="Times New Roman"/>
          <w:szCs w:val="24"/>
        </w:rPr>
      </w:pPr>
    </w:p>
    <w:p w14:paraId="04D60074" w14:textId="28A68002" w:rsidR="00625F18" w:rsidRDefault="00625F18" w:rsidP="00625F18">
      <w:pPr>
        <w:pStyle w:val="Normal-Unspaced"/>
        <w:rPr>
          <w:rFonts w:cs="Times New Roman"/>
          <w:szCs w:val="24"/>
        </w:rPr>
      </w:pPr>
      <w:r>
        <w:rPr>
          <w:rFonts w:cs="Times New Roman"/>
          <w:bCs/>
          <w:szCs w:val="24"/>
        </w:rPr>
        <w:t xml:space="preserve">          (j</w:t>
      </w:r>
      <w:r w:rsidR="002033CE">
        <w:rPr>
          <w:rFonts w:cs="Times New Roman"/>
          <w:bCs/>
          <w:szCs w:val="24"/>
        </w:rPr>
        <w:t xml:space="preserve">) </w:t>
      </w:r>
      <w:r w:rsidRPr="00276548">
        <w:rPr>
          <w:rFonts w:cs="Times New Roman"/>
          <w:szCs w:val="24"/>
        </w:rPr>
        <w:t>Barrel</w:t>
      </w:r>
      <w:r w:rsidR="006823B9">
        <w:rPr>
          <w:rFonts w:cs="Times New Roman"/>
          <w:szCs w:val="24"/>
        </w:rPr>
        <w:t>.</w:t>
      </w:r>
    </w:p>
    <w:p w14:paraId="20DC280D" w14:textId="77777777" w:rsidR="00625F18" w:rsidRPr="00276548" w:rsidRDefault="00625F18" w:rsidP="00625F18">
      <w:pPr>
        <w:pStyle w:val="Normal-Unspaced"/>
        <w:rPr>
          <w:rFonts w:cs="Times New Roman"/>
          <w:szCs w:val="24"/>
        </w:rPr>
      </w:pPr>
    </w:p>
    <w:p w14:paraId="38F94042" w14:textId="34B494CE" w:rsidR="00625F18" w:rsidRDefault="00625F18" w:rsidP="00625F18">
      <w:pPr>
        <w:pStyle w:val="Normal-Unspaced"/>
        <w:rPr>
          <w:rFonts w:cs="Times New Roman"/>
          <w:szCs w:val="24"/>
        </w:rPr>
      </w:pPr>
      <w:r>
        <w:rPr>
          <w:rFonts w:cs="Times New Roman"/>
          <w:bCs/>
          <w:szCs w:val="24"/>
        </w:rPr>
        <w:t xml:space="preserve">          (k</w:t>
      </w:r>
      <w:r w:rsidR="002033CE">
        <w:rPr>
          <w:rFonts w:cs="Times New Roman"/>
          <w:bCs/>
          <w:szCs w:val="24"/>
        </w:rPr>
        <w:t xml:space="preserve">) </w:t>
      </w:r>
      <w:r w:rsidRPr="00276548">
        <w:rPr>
          <w:rFonts w:cs="Times New Roman"/>
          <w:szCs w:val="24"/>
        </w:rPr>
        <w:t>Gas regulator</w:t>
      </w:r>
      <w:r w:rsidR="006823B9">
        <w:rPr>
          <w:rFonts w:cs="Times New Roman"/>
          <w:szCs w:val="24"/>
        </w:rPr>
        <w:t>.</w:t>
      </w:r>
    </w:p>
    <w:p w14:paraId="4D22ED08" w14:textId="77777777" w:rsidR="00625F18" w:rsidRPr="00276548" w:rsidRDefault="00625F18" w:rsidP="00625F18">
      <w:pPr>
        <w:pStyle w:val="Normal-Unspaced"/>
        <w:rPr>
          <w:rFonts w:cs="Times New Roman"/>
          <w:szCs w:val="24"/>
        </w:rPr>
      </w:pPr>
    </w:p>
    <w:p w14:paraId="4FEC2991" w14:textId="13C428C9" w:rsidR="00625F18" w:rsidRDefault="00625F18" w:rsidP="00625F18">
      <w:pPr>
        <w:pStyle w:val="Normal-Unspaced"/>
        <w:rPr>
          <w:rFonts w:cs="Times New Roman"/>
          <w:szCs w:val="24"/>
        </w:rPr>
      </w:pPr>
      <w:r>
        <w:rPr>
          <w:rFonts w:cs="Times New Roman"/>
          <w:bCs/>
          <w:szCs w:val="24"/>
        </w:rPr>
        <w:t xml:space="preserve">          (l</w:t>
      </w:r>
      <w:r w:rsidR="002033CE">
        <w:rPr>
          <w:rFonts w:cs="Times New Roman"/>
          <w:bCs/>
          <w:szCs w:val="24"/>
        </w:rPr>
        <w:t xml:space="preserve">) </w:t>
      </w:r>
      <w:r w:rsidRPr="00276548">
        <w:rPr>
          <w:rFonts w:cs="Times New Roman"/>
          <w:szCs w:val="24"/>
        </w:rPr>
        <w:t>Gas regulator collar</w:t>
      </w:r>
      <w:r w:rsidR="006823B9">
        <w:rPr>
          <w:rFonts w:cs="Times New Roman"/>
          <w:szCs w:val="24"/>
        </w:rPr>
        <w:t>.</w:t>
      </w:r>
    </w:p>
    <w:p w14:paraId="32037B77" w14:textId="77777777" w:rsidR="00625F18" w:rsidRPr="00276548" w:rsidRDefault="00625F18" w:rsidP="00625F18">
      <w:pPr>
        <w:pStyle w:val="Normal-Unspaced"/>
        <w:rPr>
          <w:rFonts w:cs="Times New Roman"/>
          <w:szCs w:val="24"/>
        </w:rPr>
      </w:pPr>
    </w:p>
    <w:p w14:paraId="4AA44B43" w14:textId="6C2AC244" w:rsidR="00625F18" w:rsidRDefault="00625F18" w:rsidP="00625F18">
      <w:pPr>
        <w:pStyle w:val="Normal-Unspaced"/>
        <w:rPr>
          <w:rFonts w:cs="Times New Roman"/>
          <w:szCs w:val="24"/>
        </w:rPr>
      </w:pPr>
      <w:r>
        <w:rPr>
          <w:rFonts w:cs="Times New Roman"/>
          <w:bCs/>
          <w:szCs w:val="24"/>
        </w:rPr>
        <w:t xml:space="preserve">          (m</w:t>
      </w:r>
      <w:r w:rsidR="002033CE">
        <w:rPr>
          <w:rFonts w:cs="Times New Roman"/>
          <w:bCs/>
          <w:szCs w:val="24"/>
        </w:rPr>
        <w:t xml:space="preserve">) </w:t>
      </w:r>
      <w:r w:rsidRPr="00276548">
        <w:rPr>
          <w:rFonts w:cs="Times New Roman"/>
          <w:szCs w:val="24"/>
        </w:rPr>
        <w:t>Gas tube</w:t>
      </w:r>
      <w:r w:rsidR="006823B9">
        <w:rPr>
          <w:rFonts w:cs="Times New Roman"/>
          <w:szCs w:val="24"/>
        </w:rPr>
        <w:t>.</w:t>
      </w:r>
    </w:p>
    <w:p w14:paraId="3F6BACC7" w14:textId="77777777" w:rsidR="00E266AB" w:rsidRDefault="00E266AB" w:rsidP="00625F18">
      <w:pPr>
        <w:pStyle w:val="Normal-Unspaced"/>
        <w:rPr>
          <w:rFonts w:cs="Times New Roman"/>
          <w:szCs w:val="24"/>
        </w:rPr>
      </w:pPr>
    </w:p>
    <w:p w14:paraId="34B9E074" w14:textId="70BCB3A8" w:rsidR="00625F18" w:rsidRDefault="00625F18" w:rsidP="00625F18">
      <w:pPr>
        <w:pStyle w:val="Normal-Unspaced"/>
        <w:rPr>
          <w:rFonts w:cs="Times New Roman"/>
          <w:szCs w:val="24"/>
        </w:rPr>
      </w:pPr>
      <w:r>
        <w:rPr>
          <w:rFonts w:cs="Times New Roman"/>
          <w:bCs/>
          <w:szCs w:val="24"/>
        </w:rPr>
        <w:t xml:space="preserve">          (n</w:t>
      </w:r>
      <w:r w:rsidR="002033CE">
        <w:rPr>
          <w:rFonts w:cs="Times New Roman"/>
          <w:bCs/>
          <w:szCs w:val="24"/>
        </w:rPr>
        <w:t xml:space="preserve">) </w:t>
      </w:r>
      <w:r w:rsidRPr="00276548">
        <w:rPr>
          <w:rFonts w:cs="Times New Roman"/>
          <w:szCs w:val="24"/>
        </w:rPr>
        <w:t>Receiver with feed tray and feed tray cover assembly</w:t>
      </w:r>
      <w:r w:rsidR="006823B9">
        <w:rPr>
          <w:rFonts w:cs="Times New Roman"/>
          <w:szCs w:val="24"/>
        </w:rPr>
        <w:t>.</w:t>
      </w:r>
      <w:r w:rsidR="007E6AEC">
        <w:rPr>
          <w:rFonts w:cs="Times New Roman"/>
          <w:szCs w:val="24"/>
        </w:rPr>
        <w:t xml:space="preserve"> </w:t>
      </w:r>
      <w:r w:rsidR="0041540F">
        <w:rPr>
          <w:rFonts w:cs="Times New Roman"/>
          <w:szCs w:val="24"/>
        </w:rPr>
        <w:t xml:space="preserve">Time will stop when the </w:t>
      </w:r>
      <w:r w:rsidR="00BF6C1D">
        <w:rPr>
          <w:rFonts w:cs="Times New Roman"/>
          <w:szCs w:val="24"/>
        </w:rPr>
        <w:t>candidate</w:t>
      </w:r>
      <w:r w:rsidR="0041540F">
        <w:rPr>
          <w:rFonts w:cs="Times New Roman"/>
          <w:szCs w:val="24"/>
        </w:rPr>
        <w:t xml:space="preserve"> returns to the standing position with all parts of the weapon on the flat </w:t>
      </w:r>
      <w:r w:rsidR="0041540F" w:rsidRPr="006C755A">
        <w:rPr>
          <w:rFonts w:cs="Times New Roman"/>
          <w:szCs w:val="24"/>
        </w:rPr>
        <w:t>surface</w:t>
      </w:r>
      <w:r w:rsidR="00A73DF3" w:rsidRPr="006C755A">
        <w:rPr>
          <w:rFonts w:cs="Times New Roman"/>
          <w:szCs w:val="24"/>
        </w:rPr>
        <w:t>.</w:t>
      </w:r>
      <w:r w:rsidR="005C2D0B">
        <w:rPr>
          <w:rFonts w:cs="Times New Roman"/>
          <w:szCs w:val="24"/>
        </w:rPr>
        <w:t xml:space="preserve"> </w:t>
      </w:r>
    </w:p>
    <w:p w14:paraId="59E47F0E" w14:textId="77777777" w:rsidR="00625F18" w:rsidRPr="00276548" w:rsidRDefault="00625F18" w:rsidP="00625F18">
      <w:pPr>
        <w:pStyle w:val="Normal-Unspaced"/>
        <w:rPr>
          <w:rFonts w:cs="Times New Roman"/>
          <w:szCs w:val="24"/>
        </w:rPr>
      </w:pPr>
    </w:p>
    <w:p w14:paraId="2DEB2FC7" w14:textId="77777777" w:rsidR="00625F18" w:rsidRDefault="00625F18" w:rsidP="00625F18">
      <w:pPr>
        <w:pStyle w:val="Normal-Unspaced"/>
        <w:rPr>
          <w:rFonts w:cs="Times New Roman"/>
          <w:szCs w:val="24"/>
        </w:rPr>
      </w:pPr>
      <w:r>
        <w:rPr>
          <w:rFonts w:cs="Times New Roman"/>
          <w:szCs w:val="24"/>
        </w:rPr>
        <w:t xml:space="preserve">          (</w:t>
      </w:r>
      <w:r w:rsidRPr="00276548">
        <w:rPr>
          <w:rFonts w:cs="Times New Roman"/>
          <w:szCs w:val="24"/>
        </w:rPr>
        <w:t>3</w:t>
      </w:r>
      <w:r>
        <w:rPr>
          <w:rFonts w:cs="Times New Roman"/>
          <w:szCs w:val="24"/>
        </w:rPr>
        <w:t xml:space="preserve">) </w:t>
      </w:r>
      <w:r w:rsidRPr="00276548">
        <w:rPr>
          <w:rFonts w:cs="Times New Roman"/>
          <w:szCs w:val="24"/>
        </w:rPr>
        <w:t>Assemble the weapon</w:t>
      </w:r>
      <w:r>
        <w:rPr>
          <w:rFonts w:cs="Times New Roman"/>
          <w:szCs w:val="24"/>
        </w:rPr>
        <w:t>.</w:t>
      </w:r>
    </w:p>
    <w:p w14:paraId="3294AA27" w14:textId="77777777" w:rsidR="00625F18" w:rsidRPr="00276548" w:rsidRDefault="00625F18" w:rsidP="00625F18">
      <w:pPr>
        <w:pStyle w:val="Normal-Unspaced"/>
        <w:rPr>
          <w:rFonts w:cs="Times New Roman"/>
          <w:szCs w:val="24"/>
        </w:rPr>
      </w:pPr>
    </w:p>
    <w:p w14:paraId="0C50713D" w14:textId="7820BA97" w:rsidR="00625F18" w:rsidRDefault="00625F18" w:rsidP="00625F18">
      <w:pPr>
        <w:pStyle w:val="Normal-Unspaced"/>
        <w:rPr>
          <w:rFonts w:cs="Times New Roman"/>
          <w:szCs w:val="24"/>
        </w:rPr>
      </w:pPr>
      <w:r>
        <w:rPr>
          <w:rFonts w:cs="Times New Roman"/>
          <w:bCs/>
          <w:szCs w:val="24"/>
        </w:rPr>
        <w:t xml:space="preserve">          (4</w:t>
      </w:r>
      <w:r w:rsidR="002033CE">
        <w:rPr>
          <w:rFonts w:cs="Times New Roman"/>
          <w:bCs/>
          <w:szCs w:val="24"/>
        </w:rPr>
        <w:t xml:space="preserve">) </w:t>
      </w:r>
      <w:r w:rsidRPr="00276548">
        <w:rPr>
          <w:rFonts w:cs="Times New Roman"/>
          <w:szCs w:val="24"/>
        </w:rPr>
        <w:t>Perform a functions check</w:t>
      </w:r>
      <w:r>
        <w:rPr>
          <w:rFonts w:cs="Times New Roman"/>
          <w:szCs w:val="24"/>
        </w:rPr>
        <w:t>:</w:t>
      </w:r>
    </w:p>
    <w:p w14:paraId="0514E730" w14:textId="77777777" w:rsidR="00625F18" w:rsidRDefault="00625F18" w:rsidP="00625F18">
      <w:pPr>
        <w:pStyle w:val="Normal-Unspaced"/>
        <w:rPr>
          <w:rFonts w:cs="Times New Roman"/>
          <w:szCs w:val="24"/>
        </w:rPr>
      </w:pPr>
    </w:p>
    <w:p w14:paraId="0DF5CE7E" w14:textId="0B92A1A6" w:rsidR="00625F18"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276548">
        <w:rPr>
          <w:rFonts w:cs="Times New Roman"/>
          <w:szCs w:val="24"/>
        </w:rPr>
        <w:t>Ensure the safety is on FIRE before moving the bolt/operating rod assembly.</w:t>
      </w:r>
    </w:p>
    <w:p w14:paraId="29FF7823" w14:textId="77777777" w:rsidR="00625F18" w:rsidRPr="00276548" w:rsidRDefault="00625F18" w:rsidP="00625F18">
      <w:pPr>
        <w:pStyle w:val="Normal-Unspaced"/>
        <w:rPr>
          <w:rFonts w:cs="Times New Roman"/>
          <w:szCs w:val="24"/>
        </w:rPr>
      </w:pPr>
    </w:p>
    <w:p w14:paraId="48B0B1AD" w14:textId="7DF105F9" w:rsidR="00625F18" w:rsidRDefault="00625F18" w:rsidP="00625F18">
      <w:pPr>
        <w:pStyle w:val="Normal-Unspaced"/>
        <w:rPr>
          <w:rFonts w:cs="Times New Roman"/>
          <w:szCs w:val="24"/>
        </w:rPr>
      </w:pPr>
      <w:r>
        <w:rPr>
          <w:rFonts w:cs="Times New Roman"/>
          <w:bCs/>
          <w:szCs w:val="24"/>
        </w:rPr>
        <w:t xml:space="preserve">          (a</w:t>
      </w:r>
      <w:r w:rsidR="002033CE">
        <w:rPr>
          <w:rFonts w:cs="Times New Roman"/>
          <w:bCs/>
          <w:szCs w:val="24"/>
        </w:rPr>
        <w:t xml:space="preserve">) </w:t>
      </w:r>
      <w:r w:rsidRPr="00276548">
        <w:rPr>
          <w:rFonts w:cs="Times New Roman"/>
          <w:szCs w:val="24"/>
        </w:rPr>
        <w:t>Pull and hold cocking handle with right hand palm up to rear, ensuring bolt locks completely to rear.</w:t>
      </w:r>
    </w:p>
    <w:p w14:paraId="3D9D2752" w14:textId="77777777" w:rsidR="00625F18" w:rsidRPr="00276548" w:rsidRDefault="00625F18" w:rsidP="00625F18">
      <w:pPr>
        <w:pStyle w:val="Normal-Unspaced"/>
        <w:rPr>
          <w:rFonts w:cs="Times New Roman"/>
          <w:szCs w:val="24"/>
        </w:rPr>
      </w:pPr>
    </w:p>
    <w:p w14:paraId="50FA36BA" w14:textId="035D7502" w:rsidR="00625F18" w:rsidRDefault="00625F18" w:rsidP="00625F18">
      <w:pPr>
        <w:pStyle w:val="Normal-Unspaced"/>
        <w:rPr>
          <w:rFonts w:cs="Times New Roman"/>
          <w:szCs w:val="24"/>
        </w:rPr>
      </w:pPr>
      <w:r>
        <w:rPr>
          <w:rFonts w:cs="Times New Roman"/>
          <w:bCs/>
          <w:szCs w:val="24"/>
        </w:rPr>
        <w:t xml:space="preserve">          (b</w:t>
      </w:r>
      <w:r w:rsidR="002033CE">
        <w:rPr>
          <w:rFonts w:cs="Times New Roman"/>
          <w:bCs/>
          <w:szCs w:val="24"/>
        </w:rPr>
        <w:t xml:space="preserve">) </w:t>
      </w:r>
      <w:r w:rsidRPr="00276548">
        <w:rPr>
          <w:rFonts w:cs="Times New Roman"/>
          <w:szCs w:val="24"/>
        </w:rPr>
        <w:t>While holding to rear</w:t>
      </w:r>
      <w:r>
        <w:rPr>
          <w:rFonts w:cs="Times New Roman"/>
          <w:szCs w:val="24"/>
        </w:rPr>
        <w:t xml:space="preserve"> with right hand palm up</w:t>
      </w:r>
      <w:r w:rsidRPr="00276548">
        <w:rPr>
          <w:rFonts w:cs="Times New Roman"/>
          <w:szCs w:val="24"/>
        </w:rPr>
        <w:t>, with no tension on bolt, place on SAFE and depress trigger</w:t>
      </w:r>
      <w:r w:rsidR="00A414FF">
        <w:rPr>
          <w:rFonts w:cs="Times New Roman"/>
          <w:szCs w:val="24"/>
        </w:rPr>
        <w:t xml:space="preserve">. </w:t>
      </w:r>
      <w:r w:rsidRPr="00276548">
        <w:rPr>
          <w:rFonts w:cs="Times New Roman"/>
          <w:szCs w:val="24"/>
        </w:rPr>
        <w:t>Weapon should not fire.</w:t>
      </w:r>
    </w:p>
    <w:p w14:paraId="2A12516B" w14:textId="77777777" w:rsidR="00625F18" w:rsidRPr="00276548" w:rsidRDefault="00625F18" w:rsidP="00625F18">
      <w:pPr>
        <w:pStyle w:val="Normal-Unspaced"/>
        <w:rPr>
          <w:rFonts w:cs="Times New Roman"/>
          <w:szCs w:val="24"/>
        </w:rPr>
      </w:pPr>
    </w:p>
    <w:p w14:paraId="1BCA332A" w14:textId="578290BA" w:rsidR="00625F18" w:rsidRDefault="00625F18" w:rsidP="00625F18">
      <w:pPr>
        <w:pStyle w:val="Normal-Unspaced"/>
        <w:rPr>
          <w:rFonts w:cs="Times New Roman"/>
          <w:szCs w:val="24"/>
        </w:rPr>
      </w:pPr>
      <w:r>
        <w:rPr>
          <w:rFonts w:cs="Times New Roman"/>
          <w:bCs/>
          <w:szCs w:val="24"/>
        </w:rPr>
        <w:t xml:space="preserve">           (c</w:t>
      </w:r>
      <w:r w:rsidR="002033CE">
        <w:rPr>
          <w:rFonts w:cs="Times New Roman"/>
          <w:bCs/>
          <w:szCs w:val="24"/>
        </w:rPr>
        <w:t xml:space="preserve">) </w:t>
      </w:r>
      <w:r w:rsidRPr="00276548">
        <w:rPr>
          <w:rFonts w:cs="Times New Roman"/>
          <w:szCs w:val="24"/>
        </w:rPr>
        <w:t>While holding the cocking handle to the rear</w:t>
      </w:r>
      <w:r>
        <w:rPr>
          <w:rFonts w:cs="Times New Roman"/>
          <w:szCs w:val="24"/>
        </w:rPr>
        <w:t xml:space="preserve"> with right hand palm up,</w:t>
      </w:r>
      <w:r w:rsidRPr="00276548">
        <w:rPr>
          <w:rFonts w:cs="Times New Roman"/>
          <w:szCs w:val="24"/>
        </w:rPr>
        <w:t xml:space="preserve"> with no tension on the bolt, place the safety to FIRE, and depress the trigger</w:t>
      </w:r>
      <w:r w:rsidR="00A414FF">
        <w:rPr>
          <w:rFonts w:cs="Times New Roman"/>
          <w:szCs w:val="24"/>
        </w:rPr>
        <w:t xml:space="preserve">. </w:t>
      </w:r>
      <w:r w:rsidRPr="00276548">
        <w:rPr>
          <w:rFonts w:cs="Times New Roman"/>
          <w:szCs w:val="24"/>
        </w:rPr>
        <w:t xml:space="preserve">Ease the bolt forward to close and </w:t>
      </w:r>
      <w:r w:rsidRPr="00276548">
        <w:rPr>
          <w:rFonts w:cs="Times New Roman"/>
          <w:szCs w:val="24"/>
        </w:rPr>
        <w:lastRenderedPageBreak/>
        <w:t>lock</w:t>
      </w:r>
      <w:r w:rsidR="00A414FF">
        <w:rPr>
          <w:rFonts w:cs="Times New Roman"/>
          <w:szCs w:val="24"/>
        </w:rPr>
        <w:t xml:space="preserve">. </w:t>
      </w:r>
      <w:r w:rsidRPr="00276548">
        <w:rPr>
          <w:rFonts w:cs="Times New Roman"/>
          <w:szCs w:val="24"/>
        </w:rPr>
        <w:t>Release the trigger.</w:t>
      </w:r>
      <w:r w:rsidR="00E266AB">
        <w:rPr>
          <w:rFonts w:cs="Times New Roman"/>
          <w:szCs w:val="24"/>
        </w:rPr>
        <w:t xml:space="preserve"> </w:t>
      </w:r>
      <w:r w:rsidR="00E266AB" w:rsidRPr="00276548">
        <w:rPr>
          <w:rFonts w:cs="Times New Roman"/>
          <w:szCs w:val="24"/>
        </w:rPr>
        <w:t xml:space="preserve">Time will stop when the </w:t>
      </w:r>
      <w:r w:rsidR="00E266AB">
        <w:rPr>
          <w:rFonts w:cs="Times New Roman"/>
          <w:szCs w:val="24"/>
        </w:rPr>
        <w:t>c</w:t>
      </w:r>
      <w:r w:rsidR="00E266AB" w:rsidRPr="00276548">
        <w:rPr>
          <w:rFonts w:cs="Times New Roman"/>
          <w:szCs w:val="24"/>
        </w:rPr>
        <w:t>andidate returns to the standing position with the weapon on the flat surface.</w:t>
      </w:r>
    </w:p>
    <w:p w14:paraId="41D59CE7" w14:textId="77777777" w:rsidR="00625F18" w:rsidRDefault="00625F18" w:rsidP="00625F18">
      <w:pPr>
        <w:pStyle w:val="Normal-Unspaced"/>
        <w:rPr>
          <w:rFonts w:cs="Times New Roman"/>
          <w:szCs w:val="24"/>
        </w:rPr>
      </w:pPr>
    </w:p>
    <w:p w14:paraId="50B78368" w14:textId="77777777" w:rsidR="00EF4919" w:rsidRDefault="00625F18" w:rsidP="00625F18">
      <w:pPr>
        <w:pStyle w:val="Table"/>
      </w:pPr>
      <w:bookmarkStart w:id="50" w:name="_Toc16175000"/>
      <w:bookmarkStart w:id="51" w:name="_Toc89353686"/>
      <w:r w:rsidRPr="00BA5F91">
        <w:t xml:space="preserve">Table </w:t>
      </w:r>
      <w:r w:rsidR="004402D0">
        <w:t>C</w:t>
      </w:r>
      <w:r w:rsidRPr="00BA5F91">
        <w:t>-</w:t>
      </w:r>
      <w:r>
        <w:t>4</w:t>
      </w:r>
      <w:bookmarkEnd w:id="50"/>
      <w:r w:rsidR="00A414FF">
        <w:t>.</w:t>
      </w:r>
      <w:bookmarkEnd w:id="51"/>
      <w:r w:rsidR="00A414FF">
        <w:t xml:space="preserve"> </w:t>
      </w:r>
    </w:p>
    <w:p w14:paraId="3AF114C6" w14:textId="324D0B4E" w:rsidR="00625F18" w:rsidRPr="007C4CF5" w:rsidRDefault="00625F18" w:rsidP="00625F18">
      <w:pPr>
        <w:pStyle w:val="Table"/>
      </w:pPr>
      <w:bookmarkStart w:id="52" w:name="_Toc89353687"/>
      <w:r>
        <w:t xml:space="preserve">W2 </w:t>
      </w:r>
      <w:r w:rsidRPr="00276548">
        <w:t>Part I</w:t>
      </w:r>
      <w:r w:rsidR="00A414FF">
        <w:t xml:space="preserve">: </w:t>
      </w:r>
      <w:r w:rsidRPr="00276548">
        <w:t xml:space="preserve">Maintain M249 </w:t>
      </w:r>
      <w:r>
        <w:t>squad automatic weapon</w:t>
      </w:r>
      <w:bookmarkEnd w:id="52"/>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202D4C49" w14:textId="77777777" w:rsidTr="00625F18">
        <w:trPr>
          <w:trHeight w:val="270"/>
          <w:tblHeader/>
        </w:trPr>
        <w:tc>
          <w:tcPr>
            <w:tcW w:w="7680" w:type="dxa"/>
          </w:tcPr>
          <w:p w14:paraId="4DB6B503" w14:textId="77777777" w:rsidR="00625F18" w:rsidRPr="008F1C76" w:rsidRDefault="00625F18" w:rsidP="00625F18">
            <w:pPr>
              <w:rPr>
                <w:rFonts w:cs="Times New Roman"/>
                <w:b/>
                <w:bCs/>
                <w:szCs w:val="24"/>
              </w:rPr>
            </w:pPr>
            <w:bookmarkStart w:id="53" w:name="_Toc16175002"/>
            <w:r w:rsidRPr="008F1C76">
              <w:rPr>
                <w:rFonts w:cs="Times New Roman"/>
                <w:b/>
                <w:bCs/>
                <w:szCs w:val="24"/>
              </w:rPr>
              <w:t>PERFORMANCE MEASURES</w:t>
            </w:r>
          </w:p>
        </w:tc>
        <w:tc>
          <w:tcPr>
            <w:tcW w:w="1080" w:type="dxa"/>
          </w:tcPr>
          <w:p w14:paraId="754B200F"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E19D5D6"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59BC69DD" w14:textId="77777777" w:rsidTr="00625F18">
        <w:trPr>
          <w:trHeight w:val="230"/>
          <w:tblHeader/>
        </w:trPr>
        <w:tc>
          <w:tcPr>
            <w:tcW w:w="7680" w:type="dxa"/>
          </w:tcPr>
          <w:p w14:paraId="04D44252" w14:textId="38CECEAC"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5E01074C" w14:textId="77777777" w:rsidR="00625F18" w:rsidRPr="008F1C76" w:rsidRDefault="00625F18" w:rsidP="00625F18">
            <w:pPr>
              <w:rPr>
                <w:rFonts w:cs="Times New Roman"/>
                <w:szCs w:val="24"/>
              </w:rPr>
            </w:pPr>
          </w:p>
        </w:tc>
        <w:tc>
          <w:tcPr>
            <w:tcW w:w="1080" w:type="dxa"/>
          </w:tcPr>
          <w:p w14:paraId="6881E1B2" w14:textId="77777777" w:rsidR="00625F18" w:rsidRPr="008F1C76" w:rsidRDefault="00625F18" w:rsidP="00625F18">
            <w:pPr>
              <w:rPr>
                <w:rFonts w:cs="Times New Roman"/>
                <w:szCs w:val="24"/>
              </w:rPr>
            </w:pPr>
          </w:p>
        </w:tc>
      </w:tr>
      <w:tr w:rsidR="00625F18" w:rsidRPr="008F1C76" w14:paraId="2C7F0EF1" w14:textId="77777777" w:rsidTr="00625F18">
        <w:trPr>
          <w:trHeight w:val="230"/>
          <w:tblHeader/>
        </w:trPr>
        <w:tc>
          <w:tcPr>
            <w:tcW w:w="7680" w:type="dxa"/>
          </w:tcPr>
          <w:p w14:paraId="2C363B52" w14:textId="2F68338A"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Disassemble the weapon</w:t>
            </w:r>
          </w:p>
        </w:tc>
        <w:tc>
          <w:tcPr>
            <w:tcW w:w="1080" w:type="dxa"/>
          </w:tcPr>
          <w:p w14:paraId="378E922E" w14:textId="77777777" w:rsidR="00625F18" w:rsidRPr="008F1C76" w:rsidRDefault="00625F18" w:rsidP="00625F18">
            <w:pPr>
              <w:rPr>
                <w:rFonts w:cs="Times New Roman"/>
                <w:szCs w:val="24"/>
              </w:rPr>
            </w:pPr>
          </w:p>
        </w:tc>
        <w:tc>
          <w:tcPr>
            <w:tcW w:w="1080" w:type="dxa"/>
          </w:tcPr>
          <w:p w14:paraId="738ABCEF" w14:textId="77777777" w:rsidR="00625F18" w:rsidRPr="008F1C76" w:rsidRDefault="00625F18" w:rsidP="00625F18">
            <w:pPr>
              <w:rPr>
                <w:rFonts w:cs="Times New Roman"/>
                <w:szCs w:val="24"/>
              </w:rPr>
            </w:pPr>
          </w:p>
        </w:tc>
      </w:tr>
      <w:tr w:rsidR="00625F18" w:rsidRPr="008F1C76" w14:paraId="0A56F953" w14:textId="77777777" w:rsidTr="00625F18">
        <w:trPr>
          <w:trHeight w:val="230"/>
          <w:tblHeader/>
        </w:trPr>
        <w:tc>
          <w:tcPr>
            <w:tcW w:w="7680" w:type="dxa"/>
          </w:tcPr>
          <w:p w14:paraId="216CFF9B" w14:textId="22A5065B"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Assemble the weapon</w:t>
            </w:r>
          </w:p>
        </w:tc>
        <w:tc>
          <w:tcPr>
            <w:tcW w:w="1080" w:type="dxa"/>
          </w:tcPr>
          <w:p w14:paraId="6D969ECB" w14:textId="77777777" w:rsidR="00625F18" w:rsidRPr="008F1C76" w:rsidRDefault="00625F18" w:rsidP="00625F18">
            <w:pPr>
              <w:rPr>
                <w:rFonts w:cs="Times New Roman"/>
                <w:szCs w:val="24"/>
              </w:rPr>
            </w:pPr>
          </w:p>
        </w:tc>
        <w:tc>
          <w:tcPr>
            <w:tcW w:w="1080" w:type="dxa"/>
          </w:tcPr>
          <w:p w14:paraId="4656C882" w14:textId="77777777" w:rsidR="00625F18" w:rsidRPr="008F1C76" w:rsidRDefault="00625F18" w:rsidP="00625F18">
            <w:pPr>
              <w:rPr>
                <w:rFonts w:cs="Times New Roman"/>
                <w:szCs w:val="24"/>
              </w:rPr>
            </w:pPr>
          </w:p>
        </w:tc>
      </w:tr>
      <w:tr w:rsidR="00625F18" w:rsidRPr="008F1C76" w14:paraId="0860B021" w14:textId="77777777" w:rsidTr="00625F18">
        <w:trPr>
          <w:trHeight w:val="230"/>
          <w:tblHeader/>
        </w:trPr>
        <w:tc>
          <w:tcPr>
            <w:tcW w:w="7680" w:type="dxa"/>
          </w:tcPr>
          <w:p w14:paraId="45A78D50" w14:textId="64169828"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Perform functions check</w:t>
            </w:r>
          </w:p>
        </w:tc>
        <w:tc>
          <w:tcPr>
            <w:tcW w:w="1080" w:type="dxa"/>
          </w:tcPr>
          <w:p w14:paraId="47E51DB0" w14:textId="77777777" w:rsidR="00625F18" w:rsidRPr="008F1C76" w:rsidRDefault="00625F18" w:rsidP="00625F18">
            <w:pPr>
              <w:rPr>
                <w:rFonts w:cs="Times New Roman"/>
                <w:szCs w:val="24"/>
              </w:rPr>
            </w:pPr>
          </w:p>
        </w:tc>
        <w:tc>
          <w:tcPr>
            <w:tcW w:w="1080" w:type="dxa"/>
          </w:tcPr>
          <w:p w14:paraId="3BB0CACB" w14:textId="77777777" w:rsidR="00625F18" w:rsidRPr="008F1C76" w:rsidRDefault="00625F18" w:rsidP="00625F18">
            <w:pPr>
              <w:rPr>
                <w:rFonts w:cs="Times New Roman"/>
                <w:szCs w:val="24"/>
              </w:rPr>
            </w:pPr>
          </w:p>
        </w:tc>
      </w:tr>
    </w:tbl>
    <w:p w14:paraId="0051A86D" w14:textId="77777777" w:rsidR="00625F18" w:rsidRDefault="00625F18" w:rsidP="0036156D"/>
    <w:p w14:paraId="57B7072F" w14:textId="09D3DCDF" w:rsidR="00625F18" w:rsidRPr="00896F9F" w:rsidRDefault="004402D0" w:rsidP="00896F9F">
      <w:pPr>
        <w:rPr>
          <w:b/>
        </w:rPr>
      </w:pPr>
      <w:r w:rsidRPr="00896F9F">
        <w:rPr>
          <w:b/>
        </w:rPr>
        <w:t>C</w:t>
      </w:r>
      <w:r w:rsidR="00625F18" w:rsidRPr="00896F9F">
        <w:rPr>
          <w:b/>
        </w:rPr>
        <w:t>-6</w:t>
      </w:r>
      <w:r w:rsidR="00A414FF">
        <w:rPr>
          <w:b/>
        </w:rPr>
        <w:t xml:space="preserve">. </w:t>
      </w:r>
      <w:r w:rsidR="00625F18" w:rsidRPr="00896F9F">
        <w:rPr>
          <w:b/>
        </w:rPr>
        <w:t>W2 Part II</w:t>
      </w:r>
      <w:r w:rsidR="00A414FF">
        <w:rPr>
          <w:b/>
        </w:rPr>
        <w:t xml:space="preserve">: </w:t>
      </w:r>
      <w:r w:rsidR="00625F18" w:rsidRPr="00896F9F">
        <w:rPr>
          <w:b/>
        </w:rPr>
        <w:t>Operate M249 squad automatic weapon</w:t>
      </w:r>
    </w:p>
    <w:p w14:paraId="239B68A6" w14:textId="77777777" w:rsidR="00E050E6" w:rsidRDefault="00E050E6" w:rsidP="00D56DEE">
      <w:r w:rsidRPr="00227568">
        <w:t xml:space="preserve">See </w:t>
      </w:r>
      <w:r>
        <w:t>W2 Part II</w:t>
      </w:r>
      <w:r w:rsidRPr="00227568">
        <w:t xml:space="preserve"> GO/NO </w:t>
      </w:r>
      <w:r w:rsidR="00710353">
        <w:t xml:space="preserve">GO </w:t>
      </w:r>
      <w:r w:rsidRPr="00227568">
        <w:t xml:space="preserve">criteria in table </w:t>
      </w:r>
      <w:r w:rsidR="00B53225">
        <w:t>C</w:t>
      </w:r>
      <w:r w:rsidRPr="00227568">
        <w:t>-</w:t>
      </w:r>
      <w:r>
        <w:t>5</w:t>
      </w:r>
    </w:p>
    <w:p w14:paraId="1C0A709D" w14:textId="77777777" w:rsidR="00625F18" w:rsidRPr="00377634" w:rsidRDefault="00625F18" w:rsidP="00E050E6"/>
    <w:p w14:paraId="578EF560" w14:textId="181B0EF5" w:rsidR="00625F18" w:rsidRDefault="00625F18" w:rsidP="00E050E6">
      <w:r>
        <w:t xml:space="preserve">     a</w:t>
      </w:r>
      <w:r w:rsidR="00A414FF">
        <w:t xml:space="preserve">. </w:t>
      </w:r>
      <w:r w:rsidRPr="00BC7858">
        <w:t xml:space="preserve">Task </w:t>
      </w:r>
      <w:r>
        <w:t>b</w:t>
      </w:r>
      <w:r w:rsidRPr="00BC7858">
        <w:t>asis</w:t>
      </w:r>
      <w:r w:rsidR="00A414FF">
        <w:t xml:space="preserve">: </w:t>
      </w:r>
      <w:r w:rsidRPr="00BC7858">
        <w:t>071-COM-4</w:t>
      </w:r>
      <w:r w:rsidRPr="005A7216">
        <w:t>027-Loa</w:t>
      </w:r>
      <w:r w:rsidRPr="002C2E39">
        <w:t xml:space="preserve">d an M249 </w:t>
      </w:r>
      <w:r w:rsidRPr="005A7216">
        <w:t>machine gun, 071-COM-4029-</w:t>
      </w:r>
      <w:r w:rsidR="005A7216" w:rsidRPr="004E1BA7">
        <w:t>C</w:t>
      </w:r>
      <w:r w:rsidRPr="005A7216">
        <w:t xml:space="preserve">orrect </w:t>
      </w:r>
      <w:r w:rsidRPr="002C2E39">
        <w:t>m</w:t>
      </w:r>
      <w:r w:rsidRPr="005A7216">
        <w:t>alfunctions of an M249 machine gun, 071-COM-4028-</w:t>
      </w:r>
      <w:r w:rsidR="005A7216" w:rsidRPr="005A7216">
        <w:t>U</w:t>
      </w:r>
      <w:r w:rsidRPr="005A7216">
        <w:t>nload an M249 machine gun</w:t>
      </w:r>
      <w:r w:rsidR="00EA05BE" w:rsidRPr="005A7216">
        <w:t>.</w:t>
      </w:r>
    </w:p>
    <w:p w14:paraId="22684283" w14:textId="77777777" w:rsidR="00625F18" w:rsidRDefault="00625F18" w:rsidP="00625F18"/>
    <w:p w14:paraId="14CC5EE1" w14:textId="29B3683F" w:rsidR="00625F18" w:rsidRDefault="00625F18" w:rsidP="00625F18">
      <w:r>
        <w:t xml:space="preserve">     b</w:t>
      </w:r>
      <w:r w:rsidR="00A414FF">
        <w:t xml:space="preserve">. </w:t>
      </w:r>
      <w:r w:rsidRPr="00AF6543">
        <w:t>Task</w:t>
      </w:r>
      <w:r>
        <w:t>s</w:t>
      </w:r>
      <w:r w:rsidR="00A414FF">
        <w:t xml:space="preserve">: </w:t>
      </w:r>
      <w:r w:rsidRPr="00AF6543">
        <w:t xml:space="preserve">Clear, load, fire until a stoppage occurs, perform immediate action, expend remaining ammunition, unload, and clear an M249 </w:t>
      </w:r>
      <w:r>
        <w:t>m</w:t>
      </w:r>
      <w:r w:rsidRPr="00AF6543">
        <w:t xml:space="preserve">achine </w:t>
      </w:r>
      <w:r>
        <w:t>g</w:t>
      </w:r>
      <w:r w:rsidRPr="00AF6543">
        <w:t>un.</w:t>
      </w:r>
    </w:p>
    <w:p w14:paraId="7F60958E" w14:textId="77777777" w:rsidR="00625F18" w:rsidRPr="00AF6543" w:rsidRDefault="00625F18" w:rsidP="00625F18"/>
    <w:p w14:paraId="37567527" w14:textId="083EB9A3" w:rsidR="00625F18" w:rsidRDefault="00625F18" w:rsidP="00625F18">
      <w:r>
        <w:rPr>
          <w:bCs/>
        </w:rPr>
        <w:t xml:space="preserve">     c</w:t>
      </w:r>
      <w:r w:rsidR="00A414FF">
        <w:rPr>
          <w:bCs/>
        </w:rPr>
        <w:t xml:space="preserve">. </w:t>
      </w:r>
      <w:r w:rsidRPr="00AF6543">
        <w:rPr>
          <w:bCs/>
        </w:rPr>
        <w:t>Condition</w:t>
      </w:r>
      <w:r>
        <w:rPr>
          <w:bCs/>
        </w:rPr>
        <w:t>s</w:t>
      </w:r>
      <w:r w:rsidR="00A414FF">
        <w:rPr>
          <w:bCs/>
        </w:rPr>
        <w:t xml:space="preserve">: </w:t>
      </w:r>
      <w:r w:rsidRPr="00BC7858">
        <w:t>You are a member of a team conducting combat operations</w:t>
      </w:r>
      <w:r w:rsidR="00A414FF">
        <w:t xml:space="preserve">. </w:t>
      </w:r>
      <w:r w:rsidRPr="00BC7858">
        <w:t>You have a stoppage while engaging targets with your machine gun.</w:t>
      </w:r>
    </w:p>
    <w:p w14:paraId="0AD929B8" w14:textId="77777777" w:rsidR="00625F18" w:rsidRDefault="00625F18" w:rsidP="00625F18"/>
    <w:p w14:paraId="4822356F" w14:textId="4A8E4995" w:rsidR="00625F18" w:rsidRDefault="00625F18" w:rsidP="00625F18">
      <w:r>
        <w:t xml:space="preserve">     d</w:t>
      </w:r>
      <w:r w:rsidR="00A414FF">
        <w:t xml:space="preserve">. </w:t>
      </w:r>
      <w:r w:rsidRPr="0022688A">
        <w:t>Standards</w:t>
      </w:r>
      <w:r w:rsidR="00A414FF">
        <w:t xml:space="preserve">: </w:t>
      </w:r>
      <w:r w:rsidRPr="00AF6543">
        <w:t>Correctly perform all steps, in sequence, within 30 seconds.</w:t>
      </w:r>
      <w:r>
        <w:t xml:space="preserve"> </w:t>
      </w:r>
    </w:p>
    <w:p w14:paraId="6368C900" w14:textId="77777777" w:rsidR="00625F18" w:rsidRDefault="00625F18" w:rsidP="00625F18"/>
    <w:p w14:paraId="45F3F17F" w14:textId="75045FBB" w:rsidR="00625F18" w:rsidRDefault="00625F18" w:rsidP="00625F18">
      <w:r>
        <w:rPr>
          <w:bCs/>
        </w:rPr>
        <w:t xml:space="preserve">     e</w:t>
      </w:r>
      <w:r w:rsidR="00A414FF">
        <w:rPr>
          <w:bCs/>
        </w:rPr>
        <w:t xml:space="preserve">. </w:t>
      </w:r>
      <w:r w:rsidRPr="00AF6543">
        <w:rPr>
          <w:bCs/>
        </w:rPr>
        <w:t>Requirements</w:t>
      </w:r>
      <w:r w:rsidR="00A414FF">
        <w:rPr>
          <w:bCs/>
        </w:rPr>
        <w:t xml:space="preserve">: </w:t>
      </w:r>
      <w:r w:rsidRPr="00BC7858">
        <w:t xml:space="preserve">An M249 </w:t>
      </w:r>
      <w:r>
        <w:t>m</w:t>
      </w:r>
      <w:r w:rsidRPr="00BC7858">
        <w:t xml:space="preserve">achine </w:t>
      </w:r>
      <w:r>
        <w:t>g</w:t>
      </w:r>
      <w:r w:rsidRPr="00BC7858">
        <w:t>un and blank adaptor with blank ammunition; at least three good blank rounds, followed by one expended round, and three more good rounds</w:t>
      </w:r>
      <w:r w:rsidR="00A414FF">
        <w:t xml:space="preserve">. </w:t>
      </w:r>
      <w:r w:rsidRPr="00BC7858">
        <w:t>Starting configuration for the weapon will be</w:t>
      </w:r>
      <w:r w:rsidR="00A414FF">
        <w:t xml:space="preserve">: </w:t>
      </w:r>
      <w:r>
        <w:t>F</w:t>
      </w:r>
      <w:r w:rsidRPr="00BC7858">
        <w:t>ree of ammunition, on FIRE, with the bolt forward</w:t>
      </w:r>
      <w:r w:rsidR="00A414FF">
        <w:t xml:space="preserve">. </w:t>
      </w:r>
      <w:r w:rsidRPr="00BC7858">
        <w:t xml:space="preserve">A target/safe direction for the </w:t>
      </w:r>
      <w:r>
        <w:t>c</w:t>
      </w:r>
      <w:r w:rsidRPr="00BC7858">
        <w:t>andidate to point the weapon</w:t>
      </w:r>
      <w:r w:rsidR="00A414FF">
        <w:t xml:space="preserve">. </w:t>
      </w:r>
      <w:r w:rsidRPr="00BC7858">
        <w:t>The weapon can alternatively be mounted on a vehicle or other type of fighting position</w:t>
      </w:r>
      <w:r w:rsidR="00A414FF">
        <w:t xml:space="preserve">. </w:t>
      </w:r>
      <w:r w:rsidRPr="00BC7858">
        <w:t>Hearing protection (part of the ESB uniform) must be worn when firing</w:t>
      </w:r>
      <w:r>
        <w:t>.</w:t>
      </w:r>
    </w:p>
    <w:p w14:paraId="3A846F93" w14:textId="77777777" w:rsidR="00625F18" w:rsidRDefault="00625F18" w:rsidP="00625F18"/>
    <w:p w14:paraId="05B93D76" w14:textId="006A284D" w:rsidR="00625F18" w:rsidRDefault="002A0050" w:rsidP="00625F18">
      <w:r w:rsidRPr="002A0050">
        <w:rPr>
          <w:i/>
        </w:rPr>
        <w:t>Note.</w:t>
      </w:r>
      <w:r w:rsidR="00A414FF">
        <w:t xml:space="preserve"> </w:t>
      </w:r>
      <w:r w:rsidR="00625F18" w:rsidRPr="00BC7858">
        <w:t>Candidate will start in the prone position not touching the weapon.</w:t>
      </w:r>
    </w:p>
    <w:p w14:paraId="2E77904A" w14:textId="77777777" w:rsidR="00625F18" w:rsidRDefault="00625F18" w:rsidP="00625F18"/>
    <w:p w14:paraId="3BE7381B" w14:textId="6E5756EF" w:rsidR="00625F18" w:rsidRDefault="00625F18" w:rsidP="00625F18">
      <w:r>
        <w:t xml:space="preserve">     f</w:t>
      </w:r>
      <w:r w:rsidR="00A414FF">
        <w:t xml:space="preserve">. </w:t>
      </w:r>
      <w:r w:rsidRPr="002F4A8E">
        <w:t xml:space="preserve">Performance </w:t>
      </w:r>
      <w:r>
        <w:t>s</w:t>
      </w:r>
      <w:r w:rsidRPr="002F4A8E">
        <w:t>teps</w:t>
      </w:r>
      <w:r w:rsidR="00F1289C">
        <w:t>:</w:t>
      </w:r>
    </w:p>
    <w:p w14:paraId="306039C1" w14:textId="77777777" w:rsidR="00625F18" w:rsidRPr="002F4A8E" w:rsidRDefault="00625F18" w:rsidP="00625F18"/>
    <w:p w14:paraId="769461B3" w14:textId="6C73305F" w:rsidR="00625F18" w:rsidRDefault="00625F18" w:rsidP="00625F18">
      <w:r>
        <w:t xml:space="preserve">          (</w:t>
      </w:r>
      <w:r w:rsidRPr="00BC7858">
        <w:t>1</w:t>
      </w:r>
      <w:r w:rsidR="002033CE">
        <w:t xml:space="preserve">) </w:t>
      </w:r>
      <w:r w:rsidRPr="00BC7858">
        <w:t>Clear the weapon</w:t>
      </w:r>
      <w:r>
        <w:t>:</w:t>
      </w:r>
    </w:p>
    <w:p w14:paraId="3574FFE5" w14:textId="77777777" w:rsidR="00625F18" w:rsidRPr="00BC7858" w:rsidRDefault="00625F18" w:rsidP="00625F18"/>
    <w:p w14:paraId="6489D55F" w14:textId="7D35187C" w:rsidR="00625F18" w:rsidRDefault="00625F18" w:rsidP="00625F18">
      <w:r>
        <w:t xml:space="preserve">          (a</w:t>
      </w:r>
      <w:r w:rsidR="002033CE">
        <w:t xml:space="preserve">) </w:t>
      </w:r>
      <w:r w:rsidRPr="00BC7858">
        <w:t>Point weapon in a safe direction</w:t>
      </w:r>
      <w:r w:rsidR="00A414FF">
        <w:t xml:space="preserve">. </w:t>
      </w:r>
      <w:r w:rsidRPr="00BC7858">
        <w:t>Ensure safety is on FIRE before moving bolt/operating rod assembly.</w:t>
      </w:r>
    </w:p>
    <w:p w14:paraId="16CB8DE8" w14:textId="77777777" w:rsidR="00625F18" w:rsidRPr="00BC7858" w:rsidRDefault="00625F18" w:rsidP="00625F18"/>
    <w:p w14:paraId="1A0FC271" w14:textId="10D8AD9F" w:rsidR="00625F18" w:rsidRDefault="00625F18" w:rsidP="00625F18">
      <w:r>
        <w:t xml:space="preserve">          (b</w:t>
      </w:r>
      <w:r w:rsidR="002033CE">
        <w:t xml:space="preserve">) </w:t>
      </w:r>
      <w:r w:rsidRPr="00276548">
        <w:rPr>
          <w:rFonts w:cs="Times New Roman"/>
          <w:szCs w:val="24"/>
        </w:rPr>
        <w:t>Pull and hold cocking handle with right hand palm up to rear</w:t>
      </w:r>
      <w:r w:rsidRPr="00BC7858">
        <w:t>, ensuring bolt locks completely to rear.</w:t>
      </w:r>
    </w:p>
    <w:p w14:paraId="69A335A0" w14:textId="77777777" w:rsidR="00625F18" w:rsidRPr="00BC7858" w:rsidRDefault="00625F18" w:rsidP="00625F18"/>
    <w:p w14:paraId="354D2D64" w14:textId="28F5CD8F" w:rsidR="00625F18" w:rsidRDefault="00625F18" w:rsidP="00625F18">
      <w:r>
        <w:t xml:space="preserve">          (c</w:t>
      </w:r>
      <w:r w:rsidR="002033CE">
        <w:t xml:space="preserve">) </w:t>
      </w:r>
      <w:r w:rsidRPr="00BC7858">
        <w:t>While holding the cocking handle to the rear</w:t>
      </w:r>
      <w:r>
        <w:t xml:space="preserve"> with right hand palm up</w:t>
      </w:r>
      <w:r w:rsidRPr="00BC7858">
        <w:t xml:space="preserve"> with no tension on the bolt, place the safety to SAFE.</w:t>
      </w:r>
    </w:p>
    <w:p w14:paraId="6CD32F3D" w14:textId="77777777" w:rsidR="00625F18" w:rsidRPr="00BC7858" w:rsidRDefault="00625F18" w:rsidP="00625F18"/>
    <w:p w14:paraId="7CC83629" w14:textId="1C66D1C5" w:rsidR="00625F18" w:rsidRPr="00BC7858" w:rsidRDefault="00625F18" w:rsidP="00625F18">
      <w:r>
        <w:t xml:space="preserve">          (d</w:t>
      </w:r>
      <w:r w:rsidR="002033CE">
        <w:t xml:space="preserve">) </w:t>
      </w:r>
      <w:r w:rsidRPr="00BC7858">
        <w:t>Push the cocking handle assembly to the fully forward and locked position.</w:t>
      </w:r>
    </w:p>
    <w:p w14:paraId="27D2BE9A" w14:textId="77777777" w:rsidR="00B53225" w:rsidRDefault="00B53225" w:rsidP="00625F18"/>
    <w:p w14:paraId="5AE6EF96" w14:textId="663D937D" w:rsidR="00625F18" w:rsidRDefault="00625F18" w:rsidP="00625F18">
      <w:r>
        <w:t xml:space="preserve">          (e</w:t>
      </w:r>
      <w:r w:rsidR="002033CE">
        <w:t xml:space="preserve">) </w:t>
      </w:r>
      <w:r w:rsidRPr="00BC7858">
        <w:t>Push in the feed cover latches, look in a safe direction, raise the feed cover, and conduct a five-point safety check for brass, links, or ammunition</w:t>
      </w:r>
      <w:r w:rsidR="00A414FF">
        <w:t xml:space="preserve">. </w:t>
      </w:r>
      <w:r w:rsidRPr="00BC7858">
        <w:t>Check the feed pawl assembly under the cover</w:t>
      </w:r>
      <w:r w:rsidR="00A414FF">
        <w:t xml:space="preserve">. </w:t>
      </w:r>
      <w:r w:rsidRPr="00BC7858">
        <w:t>Check the feed tray</w:t>
      </w:r>
      <w:r w:rsidR="00A414FF">
        <w:t xml:space="preserve">. </w:t>
      </w:r>
      <w:r w:rsidRPr="00BC7858">
        <w:t>Lift the feed tray and inspect the chamber</w:t>
      </w:r>
      <w:r w:rsidR="00A414FF">
        <w:t xml:space="preserve">. </w:t>
      </w:r>
      <w:r w:rsidRPr="00BC7858">
        <w:t>Check the space between the face of the bolt and the chamber as well as the space under the bolt/operating rod assembly</w:t>
      </w:r>
      <w:r w:rsidR="00A414FF">
        <w:t xml:space="preserve">. </w:t>
      </w:r>
      <w:r w:rsidRPr="00BC7858">
        <w:t>Check the magazine well</w:t>
      </w:r>
      <w:r w:rsidR="00A414FF">
        <w:t xml:space="preserve">. </w:t>
      </w:r>
      <w:r w:rsidRPr="00BC7858">
        <w:t>Lower the feed tray.</w:t>
      </w:r>
    </w:p>
    <w:p w14:paraId="68823EEE" w14:textId="77777777" w:rsidR="00625F18" w:rsidRPr="00BC7858" w:rsidRDefault="00625F18" w:rsidP="00625F18"/>
    <w:p w14:paraId="67B530D0" w14:textId="1053207E" w:rsidR="00625F18" w:rsidRDefault="00625F18" w:rsidP="00625F18">
      <w:r>
        <w:t xml:space="preserve">          (</w:t>
      </w:r>
      <w:r w:rsidRPr="00BC7858">
        <w:t>2</w:t>
      </w:r>
      <w:r w:rsidR="002033CE">
        <w:t xml:space="preserve">) </w:t>
      </w:r>
      <w:r w:rsidRPr="00BC7858">
        <w:t>Load the weapon</w:t>
      </w:r>
      <w:r>
        <w:t>:</w:t>
      </w:r>
    </w:p>
    <w:p w14:paraId="2D1E7B2C" w14:textId="77777777" w:rsidR="00625F18" w:rsidRDefault="00625F18" w:rsidP="00625F18"/>
    <w:p w14:paraId="05681823" w14:textId="35A8A8E3" w:rsidR="00625F18" w:rsidRDefault="00625F18" w:rsidP="00625F18">
      <w:r>
        <w:t xml:space="preserve">          (a</w:t>
      </w:r>
      <w:r w:rsidR="002033CE">
        <w:t xml:space="preserve">) </w:t>
      </w:r>
      <w:r w:rsidRPr="00BC7858">
        <w:t>Place link belt on feed tray with the first round against the cartridge stop with the tips of the rounds pointing towards the barrel</w:t>
      </w:r>
      <w:r w:rsidR="00A414FF">
        <w:t xml:space="preserve">. </w:t>
      </w:r>
      <w:r w:rsidRPr="00BC7858">
        <w:t>Tilt the weapon to the right and/or hold the ammunition belt in place if necessary.</w:t>
      </w:r>
    </w:p>
    <w:p w14:paraId="05729F54" w14:textId="77777777" w:rsidR="00625F18" w:rsidRPr="00BC7858" w:rsidRDefault="00625F18" w:rsidP="00625F18"/>
    <w:p w14:paraId="19571E3A" w14:textId="6E44C778" w:rsidR="00625F18" w:rsidRDefault="00625F18" w:rsidP="00625F18">
      <w:r>
        <w:t xml:space="preserve">          (b</w:t>
      </w:r>
      <w:r w:rsidR="002033CE">
        <w:t xml:space="preserve">) </w:t>
      </w:r>
      <w:r w:rsidRPr="00BC7858">
        <w:t>Close the feed cover</w:t>
      </w:r>
      <w:r w:rsidR="00A414FF">
        <w:t xml:space="preserve">. </w:t>
      </w:r>
      <w:r w:rsidRPr="00BC7858">
        <w:t>Ensure the latches lock into place</w:t>
      </w:r>
      <w:r w:rsidR="00A414FF">
        <w:t xml:space="preserve">. </w:t>
      </w:r>
      <w:r w:rsidRPr="00BC7858">
        <w:t>Make sure rounds do not move away from cartridge stop during closing and latching of cover.</w:t>
      </w:r>
    </w:p>
    <w:p w14:paraId="3E2F6033" w14:textId="77777777" w:rsidR="00625F18" w:rsidRPr="00BC7858" w:rsidRDefault="00625F18" w:rsidP="00625F18"/>
    <w:p w14:paraId="3A8A6928" w14:textId="62045894" w:rsidR="00625F18" w:rsidRDefault="00625F18" w:rsidP="00625F18">
      <w:r>
        <w:t xml:space="preserve">          (3</w:t>
      </w:r>
      <w:r w:rsidR="002033CE">
        <w:t xml:space="preserve">) </w:t>
      </w:r>
      <w:r w:rsidRPr="00BC7858">
        <w:t>Place the weapon on FIRE and engage your target.</w:t>
      </w:r>
    </w:p>
    <w:p w14:paraId="6AF0FB32" w14:textId="77777777" w:rsidR="00625F18" w:rsidRPr="00BC7858" w:rsidRDefault="00625F18" w:rsidP="00625F18"/>
    <w:p w14:paraId="39E19AEF" w14:textId="00A11CEF" w:rsidR="00625F18" w:rsidRDefault="00625F18" w:rsidP="00625F18">
      <w:r>
        <w:t xml:space="preserve">          (4</w:t>
      </w:r>
      <w:r w:rsidR="002033CE">
        <w:t xml:space="preserve">) </w:t>
      </w:r>
      <w:r w:rsidRPr="00BC7858">
        <w:t>Take immediate action to correct a malfunction</w:t>
      </w:r>
      <w:r>
        <w:t>:</w:t>
      </w:r>
    </w:p>
    <w:p w14:paraId="1F01A0B6" w14:textId="77777777" w:rsidR="00625F18" w:rsidRDefault="00625F18" w:rsidP="00625F18"/>
    <w:p w14:paraId="1C7F3073" w14:textId="147FF99D" w:rsidR="00625F18" w:rsidRDefault="002A0050" w:rsidP="00625F18">
      <w:r w:rsidRPr="002A0050">
        <w:rPr>
          <w:i/>
        </w:rPr>
        <w:t>Note.</w:t>
      </w:r>
      <w:r w:rsidR="00A414FF">
        <w:t xml:space="preserve"> </w:t>
      </w:r>
      <w:r w:rsidR="00625F18" w:rsidRPr="00BC7858">
        <w:t>Weapon remains on shoulder while performing immediate action</w:t>
      </w:r>
      <w:r w:rsidR="00625F18">
        <w:t>.</w:t>
      </w:r>
    </w:p>
    <w:p w14:paraId="56726672" w14:textId="77777777" w:rsidR="00625F18" w:rsidRPr="00BC7858" w:rsidRDefault="00625F18" w:rsidP="00625F18"/>
    <w:p w14:paraId="7DD105DE" w14:textId="05DF901A" w:rsidR="00625F18" w:rsidRDefault="00625F18" w:rsidP="00625F18">
      <w:r>
        <w:t xml:space="preserve">          (a</w:t>
      </w:r>
      <w:r w:rsidR="002033CE">
        <w:t xml:space="preserve">) </w:t>
      </w:r>
      <w:r w:rsidRPr="00276548">
        <w:rPr>
          <w:rFonts w:cs="Times New Roman"/>
          <w:szCs w:val="24"/>
        </w:rPr>
        <w:t>Pull and hold cocking handle with right hand palm up to rear</w:t>
      </w:r>
      <w:r w:rsidRPr="00BC7858" w:rsidDel="00943C80">
        <w:t xml:space="preserve"> </w:t>
      </w:r>
      <w:r w:rsidRPr="00BC7858">
        <w:t>ensuring bolt locks completely to rear.</w:t>
      </w:r>
    </w:p>
    <w:p w14:paraId="56DB0969" w14:textId="77777777" w:rsidR="00625F18" w:rsidRPr="00BC7858" w:rsidRDefault="00625F18" w:rsidP="00625F18"/>
    <w:p w14:paraId="2C04F369" w14:textId="02F55C83" w:rsidR="00625F18" w:rsidRDefault="00625F18" w:rsidP="00625F18">
      <w:r>
        <w:t xml:space="preserve">          (b</w:t>
      </w:r>
      <w:r w:rsidR="002033CE">
        <w:t xml:space="preserve">) </w:t>
      </w:r>
      <w:r w:rsidRPr="00BC7858">
        <w:t>Observe ejection port to see if a cartridge case/belt link/round ejects</w:t>
      </w:r>
      <w:r w:rsidR="00A414FF">
        <w:t xml:space="preserve">. </w:t>
      </w:r>
      <w:r w:rsidRPr="00BC7858">
        <w:t xml:space="preserve">If not, place on SAFE while holding cocking handle to rear </w:t>
      </w:r>
      <w:r>
        <w:t xml:space="preserve">with right hand palm up </w:t>
      </w:r>
      <w:r w:rsidRPr="00BC7858">
        <w:t>with no tension on bolt</w:t>
      </w:r>
      <w:r w:rsidR="00A414FF">
        <w:t xml:space="preserve">. </w:t>
      </w:r>
      <w:r w:rsidRPr="00BC7858">
        <w:t>Return cocking handle to forward and locked position and proceed to clear weapon</w:t>
      </w:r>
      <w:r w:rsidR="00A414FF">
        <w:t xml:space="preserve">. </w:t>
      </w:r>
      <w:r w:rsidRPr="00BC7858">
        <w:t>If a cartridge/belt link/round ejects, push the cocking handle forward.</w:t>
      </w:r>
    </w:p>
    <w:p w14:paraId="54FADD0F" w14:textId="77777777" w:rsidR="00625F18" w:rsidRPr="00BC7858" w:rsidRDefault="00625F18" w:rsidP="00625F18"/>
    <w:p w14:paraId="36FF6117" w14:textId="5BF81221" w:rsidR="00625F18" w:rsidRDefault="00625F18" w:rsidP="00625F18">
      <w:r>
        <w:t xml:space="preserve">          (c</w:t>
      </w:r>
      <w:r w:rsidR="002033CE">
        <w:t xml:space="preserve">) </w:t>
      </w:r>
      <w:r w:rsidRPr="00BC7858">
        <w:t>Squeeze the trigger and continue mission</w:t>
      </w:r>
      <w:r w:rsidR="00A414FF">
        <w:t xml:space="preserve">. </w:t>
      </w:r>
      <w:r w:rsidRPr="00BC7858">
        <w:t>Proceed to clear the weapon if it does not fire.</w:t>
      </w:r>
    </w:p>
    <w:p w14:paraId="7E3C849F" w14:textId="77777777" w:rsidR="00625F18" w:rsidRPr="00BC7858" w:rsidRDefault="00625F18" w:rsidP="00625F18"/>
    <w:p w14:paraId="72B8BCB9" w14:textId="5D655CBB" w:rsidR="00625F18" w:rsidRDefault="00625F18" w:rsidP="00625F18">
      <w:r>
        <w:t xml:space="preserve">          (5</w:t>
      </w:r>
      <w:r w:rsidR="002033CE">
        <w:t xml:space="preserve">) </w:t>
      </w:r>
      <w:r w:rsidRPr="00BC7858">
        <w:t>Unload and clear the weapon</w:t>
      </w:r>
      <w:r>
        <w:t>:</w:t>
      </w:r>
    </w:p>
    <w:p w14:paraId="342CF3E1" w14:textId="77777777" w:rsidR="00625F18" w:rsidRPr="00BC7858" w:rsidRDefault="00625F18" w:rsidP="00625F18"/>
    <w:p w14:paraId="3B94BD27" w14:textId="58A450D5" w:rsidR="00625F18" w:rsidRDefault="00625F18" w:rsidP="00625F18">
      <w:r>
        <w:t xml:space="preserve">          (a</w:t>
      </w:r>
      <w:r w:rsidR="002033CE">
        <w:t xml:space="preserve">) </w:t>
      </w:r>
      <w:r w:rsidRPr="00BC7858">
        <w:t>Point weapon in a safe direction.</w:t>
      </w:r>
    </w:p>
    <w:p w14:paraId="542966C5" w14:textId="77777777" w:rsidR="00625F18" w:rsidRPr="00BC7858" w:rsidRDefault="00625F18" w:rsidP="00625F18"/>
    <w:p w14:paraId="53587918" w14:textId="78D46079" w:rsidR="00625F18" w:rsidRDefault="00625F18" w:rsidP="00625F18">
      <w:r>
        <w:t xml:space="preserve">          (b</w:t>
      </w:r>
      <w:r w:rsidR="002033CE">
        <w:t xml:space="preserve">) </w:t>
      </w:r>
      <w:r w:rsidRPr="00BC7858">
        <w:t>If the bolt is forward, ensure the safety is on FIRE before moving the bolt/operating rod assembly</w:t>
      </w:r>
      <w:r w:rsidR="00A414FF">
        <w:t xml:space="preserve">. </w:t>
      </w:r>
      <w:r w:rsidRPr="00BC7858">
        <w:t xml:space="preserve">If the bolt is fully locked to the rear, ensure the safety is on SAFE and proceed to step </w:t>
      </w:r>
      <w:r>
        <w:t>(5)(</w:t>
      </w:r>
      <w:r w:rsidRPr="00BC7858">
        <w:t>f</w:t>
      </w:r>
      <w:r>
        <w:t>) below</w:t>
      </w:r>
      <w:r w:rsidRPr="00BC7858">
        <w:t>.</w:t>
      </w:r>
    </w:p>
    <w:p w14:paraId="042A6C48" w14:textId="77777777" w:rsidR="00625F18" w:rsidRPr="00BC7858" w:rsidRDefault="00625F18" w:rsidP="00625F18"/>
    <w:p w14:paraId="6A88C279" w14:textId="671C4BCB" w:rsidR="00625F18" w:rsidRDefault="00625F18" w:rsidP="00625F18">
      <w:r>
        <w:t xml:space="preserve">          (c</w:t>
      </w:r>
      <w:r w:rsidR="002033CE">
        <w:t xml:space="preserve">) </w:t>
      </w:r>
      <w:r w:rsidRPr="00276548">
        <w:rPr>
          <w:rFonts w:cs="Times New Roman"/>
          <w:szCs w:val="24"/>
        </w:rPr>
        <w:t>Pull and hold cocking handle with right hand palm up to rear</w:t>
      </w:r>
      <w:r w:rsidRPr="00BC7858">
        <w:t>, ensuring bolt locks completely to rear.</w:t>
      </w:r>
    </w:p>
    <w:p w14:paraId="1B997E44" w14:textId="77777777" w:rsidR="00625F18" w:rsidRPr="00BC7858" w:rsidRDefault="00625F18" w:rsidP="00625F18"/>
    <w:p w14:paraId="6A8DB62A" w14:textId="374CD686" w:rsidR="00625F18" w:rsidRDefault="00625F18" w:rsidP="00625F18">
      <w:r>
        <w:lastRenderedPageBreak/>
        <w:t xml:space="preserve">          (d</w:t>
      </w:r>
      <w:r w:rsidR="002033CE">
        <w:t xml:space="preserve">) </w:t>
      </w:r>
      <w:r w:rsidRPr="00BC7858">
        <w:t xml:space="preserve">While holding the cocking handle to the rear </w:t>
      </w:r>
      <w:r>
        <w:t xml:space="preserve">with right hand palm up </w:t>
      </w:r>
      <w:r w:rsidRPr="00BC7858">
        <w:t>with no tension on the bolt, place the safety to SAFE.</w:t>
      </w:r>
    </w:p>
    <w:p w14:paraId="599263B0" w14:textId="77777777" w:rsidR="00625F18" w:rsidRPr="00BC7858" w:rsidRDefault="00625F18" w:rsidP="00625F18"/>
    <w:p w14:paraId="60074F7F" w14:textId="2547E3D3" w:rsidR="00625F18" w:rsidRDefault="00625F18" w:rsidP="00625F18">
      <w:r>
        <w:t xml:space="preserve">           (e</w:t>
      </w:r>
      <w:r w:rsidR="002033CE">
        <w:t xml:space="preserve">) </w:t>
      </w:r>
      <w:r w:rsidRPr="00BC7858">
        <w:t>Return the cocking handle assembly to the fully forward and locked position.</w:t>
      </w:r>
    </w:p>
    <w:p w14:paraId="13819EF2" w14:textId="77777777" w:rsidR="00625F18" w:rsidRPr="00BC7858" w:rsidRDefault="00625F18" w:rsidP="00625F18"/>
    <w:p w14:paraId="6EBB5B4A" w14:textId="43CD03BF" w:rsidR="00625F18" w:rsidRDefault="00625F18" w:rsidP="00625F18">
      <w:r>
        <w:t xml:space="preserve">           (f</w:t>
      </w:r>
      <w:r w:rsidR="002033CE">
        <w:t xml:space="preserve">) </w:t>
      </w:r>
      <w:r w:rsidRPr="00BC7858">
        <w:t xml:space="preserve">Push in feed cover latches, look in a safe direction, raise feed cover, and conduct a five-point safety check, per step </w:t>
      </w:r>
      <w:r>
        <w:t>(</w:t>
      </w:r>
      <w:r w:rsidRPr="00BC7858">
        <w:t>1</w:t>
      </w:r>
      <w:r>
        <w:t>)(e)</w:t>
      </w:r>
      <w:r w:rsidRPr="00BC7858">
        <w:t xml:space="preserve"> above</w:t>
      </w:r>
      <w:r w:rsidR="00A414FF">
        <w:t xml:space="preserve">. </w:t>
      </w:r>
      <w:r w:rsidRPr="00BC7858">
        <w:t>Lower the feed tray and close the feed cover, making sure it locks shut.</w:t>
      </w:r>
    </w:p>
    <w:p w14:paraId="24AA1AA0" w14:textId="77777777" w:rsidR="00625F18" w:rsidRPr="00BC7858" w:rsidRDefault="00625F18" w:rsidP="00625F18"/>
    <w:p w14:paraId="2CCC1F9A" w14:textId="74C0D8F2" w:rsidR="00625F18" w:rsidRDefault="00625F18" w:rsidP="00625F18">
      <w:r>
        <w:t xml:space="preserve">          (g</w:t>
      </w:r>
      <w:r w:rsidR="002033CE">
        <w:t xml:space="preserve">) </w:t>
      </w:r>
      <w:r w:rsidRPr="00276548">
        <w:rPr>
          <w:rFonts w:cs="Times New Roman"/>
          <w:szCs w:val="24"/>
        </w:rPr>
        <w:t>Pull and hold cocking handle with right hand palm up to rear</w:t>
      </w:r>
      <w:r>
        <w:t>.</w:t>
      </w:r>
    </w:p>
    <w:p w14:paraId="2DE5289E" w14:textId="77777777" w:rsidR="00625F18" w:rsidRPr="00BC7858" w:rsidRDefault="00625F18" w:rsidP="00625F18"/>
    <w:p w14:paraId="4B540ECA" w14:textId="7FC55312" w:rsidR="00625F18" w:rsidRDefault="00625F18" w:rsidP="00625F18">
      <w:r>
        <w:t xml:space="preserve">          (h</w:t>
      </w:r>
      <w:r w:rsidR="002033CE">
        <w:t xml:space="preserve">) </w:t>
      </w:r>
      <w:r w:rsidRPr="00BC7858">
        <w:t>While holding the cocking handle to the rear</w:t>
      </w:r>
      <w:r>
        <w:t xml:space="preserve"> with right hand palm up</w:t>
      </w:r>
      <w:r w:rsidRPr="00BC7858">
        <w:t xml:space="preserve"> with no tension on the bolt, place the safety to FIRE.</w:t>
      </w:r>
    </w:p>
    <w:p w14:paraId="72C8299B" w14:textId="77777777" w:rsidR="00625F18" w:rsidRPr="00BC7858" w:rsidRDefault="00625F18" w:rsidP="00625F18"/>
    <w:p w14:paraId="03F1116E" w14:textId="32C2F115" w:rsidR="00625F18" w:rsidRDefault="00625F18" w:rsidP="00625F18">
      <w:r>
        <w:t xml:space="preserve">          (i</w:t>
      </w:r>
      <w:r w:rsidR="002033CE">
        <w:t xml:space="preserve">) </w:t>
      </w:r>
      <w:r w:rsidRPr="00BC7858">
        <w:t>While depressing trigger, ease bolt forward to close and lock</w:t>
      </w:r>
      <w:r w:rsidR="00A414FF">
        <w:t xml:space="preserve">. </w:t>
      </w:r>
      <w:r w:rsidRPr="00BC7858">
        <w:t>Release trigger</w:t>
      </w:r>
      <w:r w:rsidR="00A414FF">
        <w:t xml:space="preserve">. </w:t>
      </w:r>
      <w:r w:rsidRPr="00BC7858">
        <w:t>Close ejection port cover.</w:t>
      </w:r>
    </w:p>
    <w:p w14:paraId="52364EA6" w14:textId="795E9F8E" w:rsidR="00625F18" w:rsidRDefault="00625F18" w:rsidP="00625F18"/>
    <w:p w14:paraId="2EFBED89" w14:textId="77777777" w:rsidR="00EF4919" w:rsidRDefault="00625F18" w:rsidP="00625F18">
      <w:pPr>
        <w:pStyle w:val="Table"/>
      </w:pPr>
      <w:bookmarkStart w:id="54" w:name="_Toc89353688"/>
      <w:r w:rsidRPr="00CC43D0">
        <w:t xml:space="preserve">Table </w:t>
      </w:r>
      <w:r w:rsidR="004402D0">
        <w:t>C</w:t>
      </w:r>
      <w:r w:rsidRPr="00CC43D0">
        <w:t>-5</w:t>
      </w:r>
      <w:r w:rsidR="00A414FF">
        <w:t>.</w:t>
      </w:r>
      <w:bookmarkEnd w:id="54"/>
      <w:r w:rsidR="00A414FF">
        <w:t xml:space="preserve"> </w:t>
      </w:r>
    </w:p>
    <w:p w14:paraId="08741E29" w14:textId="427F76C3" w:rsidR="00625F18" w:rsidRPr="00CC43D0" w:rsidRDefault="00625F18" w:rsidP="00625F18">
      <w:pPr>
        <w:pStyle w:val="Table"/>
      </w:pPr>
      <w:bookmarkStart w:id="55" w:name="_Toc89353689"/>
      <w:r>
        <w:t>W2</w:t>
      </w:r>
      <w:r w:rsidRPr="00CC43D0">
        <w:t xml:space="preserve"> Part II</w:t>
      </w:r>
      <w:r w:rsidR="00A414FF">
        <w:t xml:space="preserve">: </w:t>
      </w:r>
      <w:r w:rsidRPr="00CC43D0">
        <w:t>Operate M249 machine gun</w:t>
      </w:r>
      <w:bookmarkEnd w:id="55"/>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2031B1FC" w14:textId="77777777" w:rsidTr="00625F18">
        <w:trPr>
          <w:trHeight w:val="270"/>
          <w:tblHeader/>
        </w:trPr>
        <w:tc>
          <w:tcPr>
            <w:tcW w:w="7680" w:type="dxa"/>
          </w:tcPr>
          <w:p w14:paraId="69B5B4E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AEAE47A"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204C0A3E"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701D743" w14:textId="77777777" w:rsidTr="00625F18">
        <w:trPr>
          <w:trHeight w:val="230"/>
          <w:tblHeader/>
        </w:trPr>
        <w:tc>
          <w:tcPr>
            <w:tcW w:w="7680" w:type="dxa"/>
          </w:tcPr>
          <w:p w14:paraId="2D85D2A3" w14:textId="55A669AE"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01EE72A3" w14:textId="77777777" w:rsidR="00625F18" w:rsidRPr="008F1C76" w:rsidRDefault="00625F18" w:rsidP="00625F18">
            <w:pPr>
              <w:rPr>
                <w:rFonts w:cs="Times New Roman"/>
                <w:szCs w:val="24"/>
              </w:rPr>
            </w:pPr>
          </w:p>
        </w:tc>
        <w:tc>
          <w:tcPr>
            <w:tcW w:w="1080" w:type="dxa"/>
          </w:tcPr>
          <w:p w14:paraId="33B08C44" w14:textId="77777777" w:rsidR="00625F18" w:rsidRPr="008F1C76" w:rsidRDefault="00625F18" w:rsidP="00625F18">
            <w:pPr>
              <w:rPr>
                <w:rFonts w:cs="Times New Roman"/>
                <w:szCs w:val="24"/>
              </w:rPr>
            </w:pPr>
          </w:p>
        </w:tc>
      </w:tr>
      <w:tr w:rsidR="00625F18" w:rsidRPr="008F1C76" w14:paraId="77DC0226" w14:textId="77777777" w:rsidTr="00625F18">
        <w:trPr>
          <w:trHeight w:val="230"/>
          <w:tblHeader/>
        </w:trPr>
        <w:tc>
          <w:tcPr>
            <w:tcW w:w="7680" w:type="dxa"/>
          </w:tcPr>
          <w:p w14:paraId="3CABE58E" w14:textId="31AB0D1A"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Load the weapon</w:t>
            </w:r>
          </w:p>
        </w:tc>
        <w:tc>
          <w:tcPr>
            <w:tcW w:w="1080" w:type="dxa"/>
          </w:tcPr>
          <w:p w14:paraId="2992459D" w14:textId="77777777" w:rsidR="00625F18" w:rsidRPr="008F1C76" w:rsidRDefault="00625F18" w:rsidP="00625F18">
            <w:pPr>
              <w:rPr>
                <w:rFonts w:cs="Times New Roman"/>
                <w:szCs w:val="24"/>
              </w:rPr>
            </w:pPr>
          </w:p>
        </w:tc>
        <w:tc>
          <w:tcPr>
            <w:tcW w:w="1080" w:type="dxa"/>
          </w:tcPr>
          <w:p w14:paraId="6B856762" w14:textId="77777777" w:rsidR="00625F18" w:rsidRPr="008F1C76" w:rsidRDefault="00625F18" w:rsidP="00625F18">
            <w:pPr>
              <w:rPr>
                <w:rFonts w:cs="Times New Roman"/>
                <w:szCs w:val="24"/>
              </w:rPr>
            </w:pPr>
          </w:p>
        </w:tc>
      </w:tr>
      <w:tr w:rsidR="00625F18" w:rsidRPr="008F1C76" w14:paraId="0AB954C7" w14:textId="77777777" w:rsidTr="00625F18">
        <w:trPr>
          <w:trHeight w:val="230"/>
          <w:tblHeader/>
        </w:trPr>
        <w:tc>
          <w:tcPr>
            <w:tcW w:w="7680" w:type="dxa"/>
          </w:tcPr>
          <w:p w14:paraId="4E4B6D35" w14:textId="66EEDFE1"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Engage the target</w:t>
            </w:r>
          </w:p>
        </w:tc>
        <w:tc>
          <w:tcPr>
            <w:tcW w:w="1080" w:type="dxa"/>
          </w:tcPr>
          <w:p w14:paraId="3EA95868" w14:textId="77777777" w:rsidR="00625F18" w:rsidRPr="008F1C76" w:rsidRDefault="00625F18" w:rsidP="00625F18">
            <w:pPr>
              <w:rPr>
                <w:rFonts w:cs="Times New Roman"/>
                <w:szCs w:val="24"/>
              </w:rPr>
            </w:pPr>
          </w:p>
        </w:tc>
        <w:tc>
          <w:tcPr>
            <w:tcW w:w="1080" w:type="dxa"/>
          </w:tcPr>
          <w:p w14:paraId="01B15292" w14:textId="77777777" w:rsidR="00625F18" w:rsidRPr="008F1C76" w:rsidRDefault="00625F18" w:rsidP="00625F18">
            <w:pPr>
              <w:rPr>
                <w:rFonts w:cs="Times New Roman"/>
                <w:szCs w:val="24"/>
              </w:rPr>
            </w:pPr>
          </w:p>
        </w:tc>
      </w:tr>
      <w:tr w:rsidR="00625F18" w:rsidRPr="008F1C76" w14:paraId="3C2C7CB4" w14:textId="77777777" w:rsidTr="00625F18">
        <w:trPr>
          <w:trHeight w:val="230"/>
          <w:tblHeader/>
        </w:trPr>
        <w:tc>
          <w:tcPr>
            <w:tcW w:w="7680" w:type="dxa"/>
          </w:tcPr>
          <w:p w14:paraId="02F61072" w14:textId="75DFD41A"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Take immediate action</w:t>
            </w:r>
          </w:p>
        </w:tc>
        <w:tc>
          <w:tcPr>
            <w:tcW w:w="1080" w:type="dxa"/>
          </w:tcPr>
          <w:p w14:paraId="34E187B9" w14:textId="77777777" w:rsidR="00625F18" w:rsidRPr="008F1C76" w:rsidRDefault="00625F18" w:rsidP="00625F18">
            <w:pPr>
              <w:rPr>
                <w:rFonts w:cs="Times New Roman"/>
                <w:szCs w:val="24"/>
              </w:rPr>
            </w:pPr>
          </w:p>
        </w:tc>
        <w:tc>
          <w:tcPr>
            <w:tcW w:w="1080" w:type="dxa"/>
          </w:tcPr>
          <w:p w14:paraId="4B209622" w14:textId="77777777" w:rsidR="00625F18" w:rsidRPr="008F1C76" w:rsidRDefault="00625F18" w:rsidP="00625F18">
            <w:pPr>
              <w:rPr>
                <w:rFonts w:cs="Times New Roman"/>
                <w:szCs w:val="24"/>
              </w:rPr>
            </w:pPr>
          </w:p>
        </w:tc>
      </w:tr>
      <w:tr w:rsidR="00625F18" w:rsidRPr="008F1C76" w14:paraId="2B4C1C67" w14:textId="77777777" w:rsidTr="00625F18">
        <w:trPr>
          <w:trHeight w:val="230"/>
          <w:tblHeader/>
        </w:trPr>
        <w:tc>
          <w:tcPr>
            <w:tcW w:w="7680" w:type="dxa"/>
          </w:tcPr>
          <w:p w14:paraId="11B8E3E1" w14:textId="68A56CC7"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Unload and clear the weapon</w:t>
            </w:r>
          </w:p>
        </w:tc>
        <w:tc>
          <w:tcPr>
            <w:tcW w:w="1080" w:type="dxa"/>
          </w:tcPr>
          <w:p w14:paraId="7D0AE415" w14:textId="77777777" w:rsidR="00625F18" w:rsidRPr="008F1C76" w:rsidRDefault="00625F18" w:rsidP="00625F18">
            <w:pPr>
              <w:rPr>
                <w:rFonts w:cs="Times New Roman"/>
                <w:szCs w:val="24"/>
              </w:rPr>
            </w:pPr>
          </w:p>
        </w:tc>
        <w:tc>
          <w:tcPr>
            <w:tcW w:w="1080" w:type="dxa"/>
          </w:tcPr>
          <w:p w14:paraId="25DD066C" w14:textId="77777777" w:rsidR="00625F18" w:rsidRPr="008F1C76" w:rsidRDefault="00625F18" w:rsidP="00625F18">
            <w:pPr>
              <w:rPr>
                <w:rFonts w:cs="Times New Roman"/>
                <w:szCs w:val="24"/>
              </w:rPr>
            </w:pPr>
          </w:p>
        </w:tc>
      </w:tr>
    </w:tbl>
    <w:p w14:paraId="21EA539E" w14:textId="77777777" w:rsidR="00625F18" w:rsidRDefault="00625F18" w:rsidP="00625F18"/>
    <w:p w14:paraId="359690B7" w14:textId="5AB783B6" w:rsidR="00625F18" w:rsidRPr="00896F9F" w:rsidRDefault="004402D0" w:rsidP="00896F9F">
      <w:pPr>
        <w:rPr>
          <w:b/>
        </w:rPr>
      </w:pPr>
      <w:r w:rsidRPr="00896F9F">
        <w:rPr>
          <w:b/>
        </w:rPr>
        <w:t>C</w:t>
      </w:r>
      <w:r w:rsidR="00625F18" w:rsidRPr="00896F9F">
        <w:rPr>
          <w:b/>
        </w:rPr>
        <w:t>-7</w:t>
      </w:r>
      <w:r w:rsidR="00A414FF">
        <w:rPr>
          <w:b/>
        </w:rPr>
        <w:t xml:space="preserve">. </w:t>
      </w:r>
      <w:r w:rsidR="00625F18" w:rsidRPr="00896F9F">
        <w:rPr>
          <w:b/>
        </w:rPr>
        <w:t>W3 Part I</w:t>
      </w:r>
      <w:r w:rsidR="00A414FF">
        <w:rPr>
          <w:b/>
        </w:rPr>
        <w:t xml:space="preserve">: </w:t>
      </w:r>
      <w:r w:rsidR="00625F18" w:rsidRPr="00896F9F">
        <w:rPr>
          <w:b/>
        </w:rPr>
        <w:t>Maintain M240</w:t>
      </w:r>
      <w:r w:rsidR="009D7B6A" w:rsidRPr="00896F9F">
        <w:rPr>
          <w:b/>
        </w:rPr>
        <w:t xml:space="preserve"> machine gun</w:t>
      </w:r>
    </w:p>
    <w:p w14:paraId="6C3A9EC9" w14:textId="77777777" w:rsidR="00E050E6" w:rsidRDefault="00E050E6" w:rsidP="00E050E6">
      <w:r w:rsidRPr="00227568">
        <w:t xml:space="preserve">See </w:t>
      </w:r>
      <w:r>
        <w:t>W3 Part I</w:t>
      </w:r>
      <w:r w:rsidRPr="00227568">
        <w:t xml:space="preserve"> GO/NO</w:t>
      </w:r>
      <w:r w:rsidR="00710353">
        <w:t xml:space="preserve">-GO </w:t>
      </w:r>
      <w:r w:rsidRPr="00227568">
        <w:t xml:space="preserve">criteria in table </w:t>
      </w:r>
      <w:r w:rsidR="00B53225">
        <w:t>C</w:t>
      </w:r>
      <w:r w:rsidRPr="00227568">
        <w:t>-</w:t>
      </w:r>
      <w:r>
        <w:t>6</w:t>
      </w:r>
    </w:p>
    <w:p w14:paraId="1FEA6AD9" w14:textId="77777777" w:rsidR="00625F18" w:rsidRDefault="00625F18" w:rsidP="00625F18">
      <w:pPr>
        <w:pStyle w:val="Normal-Unspaced"/>
        <w:rPr>
          <w:rFonts w:cs="Times New Roman"/>
          <w:szCs w:val="24"/>
        </w:rPr>
      </w:pPr>
    </w:p>
    <w:p w14:paraId="7F11DAF9" w14:textId="5F56F03F" w:rsidR="00625F18" w:rsidRDefault="00625F18" w:rsidP="00625F18">
      <w:r>
        <w:rPr>
          <w:bCs/>
        </w:rPr>
        <w:t xml:space="preserve">     a</w:t>
      </w:r>
      <w:r w:rsidR="00A414FF">
        <w:rPr>
          <w:bCs/>
        </w:rPr>
        <w:t xml:space="preserve">. </w:t>
      </w:r>
      <w:r w:rsidRPr="008A6753">
        <w:rPr>
          <w:bCs/>
        </w:rPr>
        <w:t xml:space="preserve">Task </w:t>
      </w:r>
      <w:r>
        <w:rPr>
          <w:bCs/>
        </w:rPr>
        <w:t>b</w:t>
      </w:r>
      <w:r w:rsidRPr="008A6753">
        <w:rPr>
          <w:bCs/>
        </w:rPr>
        <w:t>asis</w:t>
      </w:r>
      <w:r w:rsidR="00A414FF">
        <w:rPr>
          <w:bCs/>
        </w:rPr>
        <w:t xml:space="preserve">: </w:t>
      </w:r>
      <w:r w:rsidRPr="00EE1E81">
        <w:t>071-025-0001</w:t>
      </w:r>
      <w:r>
        <w:t>-Maintain an M240B machine gun,</w:t>
      </w:r>
      <w:r w:rsidRPr="00EE1E81">
        <w:t xml:space="preserve"> 071-025-0002-Perform </w:t>
      </w:r>
      <w:proofErr w:type="gramStart"/>
      <w:r w:rsidRPr="00EE1E81">
        <w:t xml:space="preserve">a </w:t>
      </w:r>
      <w:r>
        <w:t>f</w:t>
      </w:r>
      <w:r w:rsidRPr="00EE1E81">
        <w:t>unction</w:t>
      </w:r>
      <w:r>
        <w:t>s</w:t>
      </w:r>
      <w:proofErr w:type="gramEnd"/>
      <w:r w:rsidRPr="00EE1E81">
        <w:t xml:space="preserve"> </w:t>
      </w:r>
      <w:r>
        <w:t>c</w:t>
      </w:r>
      <w:r w:rsidRPr="00EE1E81">
        <w:t xml:space="preserve">heck on an M240B </w:t>
      </w:r>
      <w:r>
        <w:t>m</w:t>
      </w:r>
      <w:r w:rsidRPr="00EE1E81">
        <w:t xml:space="preserve">achine </w:t>
      </w:r>
      <w:r>
        <w:t>g</w:t>
      </w:r>
      <w:r w:rsidRPr="00EE1E81">
        <w:t>un</w:t>
      </w:r>
      <w:r w:rsidR="00EA05BE">
        <w:t>.</w:t>
      </w:r>
    </w:p>
    <w:p w14:paraId="6B0A81FC" w14:textId="77777777" w:rsidR="00625F18" w:rsidRPr="00EE1E81" w:rsidRDefault="00625F18" w:rsidP="00625F18"/>
    <w:p w14:paraId="0D298062" w14:textId="5B540761" w:rsidR="00625F18" w:rsidRDefault="00625F18" w:rsidP="00625F18">
      <w:r>
        <w:rPr>
          <w:bCs/>
        </w:rPr>
        <w:t xml:space="preserve">     b</w:t>
      </w:r>
      <w:r w:rsidR="00A414FF">
        <w:rPr>
          <w:bCs/>
        </w:rPr>
        <w:t xml:space="preserve">. </w:t>
      </w:r>
      <w:r w:rsidRPr="008A6753">
        <w:rPr>
          <w:bCs/>
        </w:rPr>
        <w:t>Task</w:t>
      </w:r>
      <w:r>
        <w:rPr>
          <w:bCs/>
        </w:rPr>
        <w:t>s</w:t>
      </w:r>
      <w:r w:rsidR="00A414FF">
        <w:rPr>
          <w:bCs/>
        </w:rPr>
        <w:t xml:space="preserve">: </w:t>
      </w:r>
      <w:r>
        <w:t>c</w:t>
      </w:r>
      <w:r w:rsidRPr="00EE1E81">
        <w:t xml:space="preserve">lear, </w:t>
      </w:r>
      <w:r>
        <w:t>d</w:t>
      </w:r>
      <w:r w:rsidRPr="00EE1E81">
        <w:t xml:space="preserve">isassemble, </w:t>
      </w:r>
      <w:r>
        <w:t>a</w:t>
      </w:r>
      <w:r w:rsidRPr="00EE1E81">
        <w:t xml:space="preserve">ssemble, and </w:t>
      </w:r>
      <w:r>
        <w:t>p</w:t>
      </w:r>
      <w:r w:rsidRPr="00EE1E81">
        <w:t xml:space="preserve">erform </w:t>
      </w:r>
      <w:proofErr w:type="gramStart"/>
      <w:r w:rsidRPr="00EE1E81">
        <w:t xml:space="preserve">a </w:t>
      </w:r>
      <w:r>
        <w:t>f</w:t>
      </w:r>
      <w:r w:rsidRPr="00EE1E81">
        <w:t>unctions</w:t>
      </w:r>
      <w:proofErr w:type="gramEnd"/>
      <w:r w:rsidRPr="00EE1E81">
        <w:t xml:space="preserve"> </w:t>
      </w:r>
      <w:r>
        <w:t>c</w:t>
      </w:r>
      <w:r w:rsidRPr="00EE1E81">
        <w:t xml:space="preserve">heck on an M240 </w:t>
      </w:r>
      <w:r>
        <w:t>m</w:t>
      </w:r>
      <w:r w:rsidRPr="00EE1E81">
        <w:t xml:space="preserve">achine </w:t>
      </w:r>
      <w:r>
        <w:t>g</w:t>
      </w:r>
      <w:r w:rsidRPr="00EE1E81">
        <w:t>un.</w:t>
      </w:r>
    </w:p>
    <w:p w14:paraId="0C2EEF5E" w14:textId="77777777" w:rsidR="00625F18" w:rsidRPr="00EE1E81" w:rsidRDefault="00625F18" w:rsidP="00625F18"/>
    <w:p w14:paraId="7FA1B2B9" w14:textId="7E4BEABE" w:rsidR="00625F18" w:rsidRDefault="00625F18" w:rsidP="00625F18">
      <w:r>
        <w:rPr>
          <w:bCs/>
        </w:rPr>
        <w:t xml:space="preserve">     c</w:t>
      </w:r>
      <w:r w:rsidR="00A414FF">
        <w:rPr>
          <w:bCs/>
        </w:rPr>
        <w:t xml:space="preserve">. </w:t>
      </w:r>
      <w:r w:rsidRPr="008A6753">
        <w:rPr>
          <w:bCs/>
        </w:rPr>
        <w:t>Condition</w:t>
      </w:r>
      <w:r>
        <w:rPr>
          <w:bCs/>
        </w:rPr>
        <w:t>s</w:t>
      </w:r>
      <w:r w:rsidR="00A414FF">
        <w:rPr>
          <w:bCs/>
        </w:rPr>
        <w:t xml:space="preserve">: </w:t>
      </w:r>
      <w:r w:rsidRPr="00EE1E81">
        <w:t xml:space="preserve">You are a member of a team that has just returned from a </w:t>
      </w:r>
      <w:proofErr w:type="gramStart"/>
      <w:r w:rsidRPr="00EE1E81">
        <w:t>mission</w:t>
      </w:r>
      <w:proofErr w:type="gramEnd"/>
      <w:r w:rsidRPr="00EE1E81">
        <w:t xml:space="preserve"> and you have been directed to conduct maintenance on your </w:t>
      </w:r>
      <w:r>
        <w:t xml:space="preserve">M240 </w:t>
      </w:r>
      <w:r w:rsidRPr="00EE1E81">
        <w:t>machine gun.</w:t>
      </w:r>
    </w:p>
    <w:p w14:paraId="795271A4" w14:textId="77777777" w:rsidR="00625F18" w:rsidRPr="00EE1E81" w:rsidRDefault="00625F18" w:rsidP="00625F18"/>
    <w:p w14:paraId="6ADEAC51" w14:textId="6A00CE44" w:rsidR="00625F18" w:rsidRDefault="00625F18" w:rsidP="00625F18">
      <w:r>
        <w:rPr>
          <w:bCs/>
        </w:rPr>
        <w:t xml:space="preserve">     d</w:t>
      </w:r>
      <w:r w:rsidR="00A414FF">
        <w:rPr>
          <w:bCs/>
        </w:rPr>
        <w:t xml:space="preserve">. </w:t>
      </w:r>
      <w:r w:rsidRPr="008A6753">
        <w:rPr>
          <w:bCs/>
        </w:rPr>
        <w:t>Standards</w:t>
      </w:r>
      <w:r w:rsidR="00A414FF">
        <w:rPr>
          <w:bCs/>
        </w:rPr>
        <w:t xml:space="preserve">: </w:t>
      </w:r>
      <w:r w:rsidRPr="00EE1E81">
        <w:t xml:space="preserve">Correctly clear and disassemble the M240 </w:t>
      </w:r>
      <w:r>
        <w:t>m</w:t>
      </w:r>
      <w:r w:rsidRPr="00EE1E81">
        <w:t xml:space="preserve">achine </w:t>
      </w:r>
      <w:r>
        <w:t>g</w:t>
      </w:r>
      <w:r w:rsidRPr="00EE1E81">
        <w:t>un, matching the parts with the correct nomenclature labels within three minutes</w:t>
      </w:r>
      <w:r w:rsidR="00A414FF">
        <w:t xml:space="preserve">. </w:t>
      </w:r>
      <w:r w:rsidRPr="00EE1E81">
        <w:t xml:space="preserve">Correctly assemble and perform </w:t>
      </w:r>
      <w:proofErr w:type="gramStart"/>
      <w:r w:rsidRPr="00EE1E81">
        <w:t>a functions</w:t>
      </w:r>
      <w:proofErr w:type="gramEnd"/>
      <w:r w:rsidRPr="00EE1E81">
        <w:t xml:space="preserve"> check on the M240 </w:t>
      </w:r>
      <w:r>
        <w:t>m</w:t>
      </w:r>
      <w:r w:rsidRPr="00EE1E81">
        <w:t xml:space="preserve">achine </w:t>
      </w:r>
      <w:r>
        <w:t>g</w:t>
      </w:r>
      <w:r w:rsidRPr="00EE1E81">
        <w:t xml:space="preserve">un within </w:t>
      </w:r>
      <w:r>
        <w:t>3</w:t>
      </w:r>
      <w:r w:rsidRPr="00EE1E81">
        <w:t xml:space="preserve"> minutes</w:t>
      </w:r>
      <w:r w:rsidR="00A414FF">
        <w:t xml:space="preserve">. </w:t>
      </w:r>
      <w:r w:rsidRPr="00EE1E81">
        <w:t>All tasks will be performed in sequence.</w:t>
      </w:r>
    </w:p>
    <w:p w14:paraId="7B85967C" w14:textId="77777777" w:rsidR="00625F18" w:rsidRPr="00EE1E81" w:rsidRDefault="00625F18" w:rsidP="00625F18"/>
    <w:p w14:paraId="4EEB0503" w14:textId="7B7CF9A6" w:rsidR="00625F18" w:rsidRDefault="00625F18" w:rsidP="00625F18">
      <w:r>
        <w:rPr>
          <w:bCs/>
        </w:rPr>
        <w:t xml:space="preserve">     e</w:t>
      </w:r>
      <w:r w:rsidR="00A414FF">
        <w:rPr>
          <w:bCs/>
        </w:rPr>
        <w:t xml:space="preserve">. </w:t>
      </w:r>
      <w:r w:rsidRPr="00073F32">
        <w:rPr>
          <w:bCs/>
        </w:rPr>
        <w:t>Requirement</w:t>
      </w:r>
      <w:r>
        <w:rPr>
          <w:bCs/>
        </w:rPr>
        <w:t>s</w:t>
      </w:r>
      <w:r w:rsidR="00A414FF">
        <w:rPr>
          <w:bCs/>
        </w:rPr>
        <w:t xml:space="preserve">: </w:t>
      </w:r>
      <w:r w:rsidRPr="00EE1E81">
        <w:t xml:space="preserve">An M240 </w:t>
      </w:r>
      <w:r>
        <w:t>m</w:t>
      </w:r>
      <w:r w:rsidRPr="00EE1E81">
        <w:t xml:space="preserve">achine </w:t>
      </w:r>
      <w:r>
        <w:t>g</w:t>
      </w:r>
      <w:r w:rsidRPr="00EE1E81">
        <w:t>un, on a flat surface, with the bipod legs extended</w:t>
      </w:r>
      <w:r w:rsidR="00A414FF">
        <w:t xml:space="preserve">. </w:t>
      </w:r>
      <w:r w:rsidRPr="00EE1E81">
        <w:t>Starting configuration for the weapon will be</w:t>
      </w:r>
      <w:r w:rsidR="00A414FF">
        <w:t xml:space="preserve">: </w:t>
      </w:r>
      <w:r>
        <w:t>F</w:t>
      </w:r>
      <w:r w:rsidRPr="00EE1E81">
        <w:t>ree of ammunition, on FIRE, with the bolt forward</w:t>
      </w:r>
      <w:r w:rsidR="00A414FF">
        <w:t xml:space="preserve">. </w:t>
      </w:r>
      <w:r w:rsidRPr="00EE1E81">
        <w:t>Basic maintenance tools</w:t>
      </w:r>
      <w:r w:rsidR="00A414FF">
        <w:t xml:space="preserve">. </w:t>
      </w:r>
      <w:r w:rsidRPr="00EE1E81">
        <w:t xml:space="preserve">A target/safe direction for the </w:t>
      </w:r>
      <w:r>
        <w:t>c</w:t>
      </w:r>
      <w:r w:rsidRPr="00EE1E81">
        <w:t>andidate to point the weapon</w:t>
      </w:r>
      <w:r w:rsidR="00A414FF">
        <w:t xml:space="preserve">. </w:t>
      </w:r>
      <w:r w:rsidRPr="00EE1E81">
        <w:lastRenderedPageBreak/>
        <w:t xml:space="preserve">Material/flat surface that will prevent </w:t>
      </w:r>
      <w:r>
        <w:t>c</w:t>
      </w:r>
      <w:r w:rsidRPr="00EE1E81">
        <w:t>andidate from losing parts to weapon</w:t>
      </w:r>
      <w:r w:rsidR="00A414FF">
        <w:t xml:space="preserve">. </w:t>
      </w:r>
      <w:r w:rsidRPr="00EE1E81">
        <w:t xml:space="preserve">An area for </w:t>
      </w:r>
      <w:r>
        <w:t>c</w:t>
      </w:r>
      <w:r w:rsidRPr="00EE1E81">
        <w:t>andidate to place weapons parts with appropriate group nomenclature labels</w:t>
      </w:r>
      <w:r w:rsidR="00A414FF">
        <w:t xml:space="preserve">. </w:t>
      </w:r>
      <w:r w:rsidRPr="00EE1E81">
        <w:t>Photos of parts with nomenclature labels will be available in the training area</w:t>
      </w:r>
      <w:r w:rsidR="00A414FF">
        <w:t xml:space="preserve">. </w:t>
      </w:r>
      <w:r w:rsidRPr="00EE1E81">
        <w:t xml:space="preserve">Use separate weapon systems for </w:t>
      </w:r>
      <w:r>
        <w:t>p</w:t>
      </w:r>
      <w:r w:rsidRPr="00EE1E81">
        <w:t xml:space="preserve">art </w:t>
      </w:r>
      <w:r>
        <w:t>o</w:t>
      </w:r>
      <w:r w:rsidRPr="00EE1E81">
        <w:t xml:space="preserve">ne and </w:t>
      </w:r>
      <w:r>
        <w:t>part t</w:t>
      </w:r>
      <w:r w:rsidRPr="00EE1E81">
        <w:t>wo, ensuring to have enough for your projected number of candidates.</w:t>
      </w:r>
    </w:p>
    <w:p w14:paraId="292C2892" w14:textId="77777777" w:rsidR="00625F18" w:rsidRPr="00EE1E81" w:rsidRDefault="00625F18" w:rsidP="00625F18"/>
    <w:p w14:paraId="1E1D32C5" w14:textId="3153326E" w:rsidR="00625F18" w:rsidRDefault="002A0050" w:rsidP="00625F18">
      <w:r w:rsidRPr="002A0050">
        <w:rPr>
          <w:i/>
        </w:rPr>
        <w:t>Note.</w:t>
      </w:r>
      <w:r w:rsidR="00A414FF">
        <w:t xml:space="preserve"> </w:t>
      </w:r>
      <w:r w:rsidR="00625F18" w:rsidRPr="00EE1E81">
        <w:t>Candidate will start from a standing position with the weapon resting on the flat surface</w:t>
      </w:r>
      <w:r w:rsidR="00A414FF">
        <w:t xml:space="preserve">. </w:t>
      </w:r>
    </w:p>
    <w:p w14:paraId="61317F37" w14:textId="77777777" w:rsidR="00625F18" w:rsidRPr="00EE1E81" w:rsidRDefault="00625F18" w:rsidP="00625F18"/>
    <w:p w14:paraId="42EA3E0B" w14:textId="278A7F57" w:rsidR="00625F18" w:rsidRDefault="00625F18" w:rsidP="00625F18">
      <w:pPr>
        <w:rPr>
          <w:bCs/>
        </w:rPr>
      </w:pPr>
      <w:r>
        <w:rPr>
          <w:bCs/>
        </w:rPr>
        <w:t xml:space="preserve">     f</w:t>
      </w:r>
      <w:r w:rsidR="00A414FF">
        <w:rPr>
          <w:bCs/>
        </w:rPr>
        <w:t xml:space="preserve">. </w:t>
      </w:r>
      <w:r w:rsidRPr="008A6753">
        <w:rPr>
          <w:bCs/>
        </w:rPr>
        <w:t xml:space="preserve">Performance </w:t>
      </w:r>
      <w:r>
        <w:rPr>
          <w:bCs/>
        </w:rPr>
        <w:t>s</w:t>
      </w:r>
      <w:r w:rsidRPr="008A6753">
        <w:rPr>
          <w:bCs/>
        </w:rPr>
        <w:t>teps</w:t>
      </w:r>
      <w:r w:rsidR="006823B9">
        <w:rPr>
          <w:bCs/>
        </w:rPr>
        <w:t>.</w:t>
      </w:r>
    </w:p>
    <w:p w14:paraId="2F5AF667" w14:textId="77777777" w:rsidR="00625F18" w:rsidRPr="008A6753" w:rsidRDefault="00625F18" w:rsidP="00625F18">
      <w:pPr>
        <w:rPr>
          <w:bCs/>
        </w:rPr>
      </w:pPr>
    </w:p>
    <w:p w14:paraId="4FAB8F0E" w14:textId="64E75339" w:rsidR="00625F18" w:rsidRDefault="00625F18" w:rsidP="00625F18">
      <w:r>
        <w:t xml:space="preserve">          (</w:t>
      </w:r>
      <w:r w:rsidRPr="00EE1E81">
        <w:t>1</w:t>
      </w:r>
      <w:r w:rsidR="002033CE">
        <w:t xml:space="preserve">) </w:t>
      </w:r>
      <w:r w:rsidRPr="00EE1E81">
        <w:t>Clear the weapon</w:t>
      </w:r>
      <w:r>
        <w:t>:</w:t>
      </w:r>
    </w:p>
    <w:p w14:paraId="039BEA6D" w14:textId="77777777" w:rsidR="00625F18" w:rsidRPr="00EE1E81" w:rsidRDefault="00625F18" w:rsidP="00625F18"/>
    <w:p w14:paraId="0F7CFF03" w14:textId="0F277A34" w:rsidR="00625F18" w:rsidRDefault="00625F18" w:rsidP="00625F18">
      <w:r>
        <w:t xml:space="preserve">          (a</w:t>
      </w:r>
      <w:r w:rsidR="002033CE">
        <w:t xml:space="preserve">) </w:t>
      </w:r>
      <w:r w:rsidRPr="00EE1E81">
        <w:t>Point weapon in a safe direction</w:t>
      </w:r>
      <w:r w:rsidR="00A414FF">
        <w:t xml:space="preserve">. </w:t>
      </w:r>
      <w:r w:rsidRPr="00EE1E81">
        <w:t>Ensure safety is on FIRE before moving the bolt/operating rod assembly.</w:t>
      </w:r>
    </w:p>
    <w:p w14:paraId="494FDE65" w14:textId="77777777" w:rsidR="00625F18" w:rsidRPr="00EE1E81" w:rsidRDefault="00625F18" w:rsidP="00625F18"/>
    <w:p w14:paraId="1813AD66" w14:textId="10BB5082" w:rsidR="00625F18" w:rsidRDefault="00625F18" w:rsidP="00625F18">
      <w:r>
        <w:t xml:space="preserve">          (b</w:t>
      </w:r>
      <w:r w:rsidR="002033CE">
        <w:t xml:space="preserve">) </w:t>
      </w:r>
      <w:r w:rsidRPr="00276548">
        <w:rPr>
          <w:rFonts w:cs="Times New Roman"/>
          <w:szCs w:val="24"/>
        </w:rPr>
        <w:t>Pull and hold cocking handle with right hand palm up to rear</w:t>
      </w:r>
      <w:r w:rsidRPr="00EE1E81">
        <w:t>, ensuring bolt locks completely to rear.</w:t>
      </w:r>
    </w:p>
    <w:p w14:paraId="45EFDA53" w14:textId="77777777" w:rsidR="00625F18" w:rsidRPr="00EE1E81" w:rsidRDefault="00625F18" w:rsidP="00625F18"/>
    <w:p w14:paraId="1D978BCE" w14:textId="5BBCBAD1" w:rsidR="00625F18" w:rsidRDefault="00625F18" w:rsidP="00625F18">
      <w:r>
        <w:t xml:space="preserve">          (c</w:t>
      </w:r>
      <w:r w:rsidR="002033CE">
        <w:t xml:space="preserve">) </w:t>
      </w:r>
      <w:r w:rsidRPr="00EE1E81">
        <w:t xml:space="preserve">While holding the cocking handle to the rear </w:t>
      </w:r>
      <w:r>
        <w:t xml:space="preserve">with right hand palm up </w:t>
      </w:r>
      <w:r w:rsidRPr="00EE1E81">
        <w:t>with no tension on the bolt, place the safety to SAFE.</w:t>
      </w:r>
    </w:p>
    <w:p w14:paraId="59DB15A8" w14:textId="77777777" w:rsidR="00625F18" w:rsidRPr="00EE1E81" w:rsidRDefault="00625F18" w:rsidP="00625F18"/>
    <w:p w14:paraId="44DAB43C" w14:textId="2E0EB7BC" w:rsidR="00625F18" w:rsidRDefault="00625F18" w:rsidP="00625F18">
      <w:r>
        <w:t xml:space="preserve">          (d</w:t>
      </w:r>
      <w:r w:rsidR="002033CE">
        <w:t xml:space="preserve">) </w:t>
      </w:r>
      <w:r w:rsidRPr="00EE1E81">
        <w:t>Release the cocking handle assembly to the fully forward and locked position.</w:t>
      </w:r>
    </w:p>
    <w:p w14:paraId="15413259" w14:textId="77777777" w:rsidR="00625F18" w:rsidRPr="00EE1E81" w:rsidRDefault="00625F18" w:rsidP="00625F18"/>
    <w:p w14:paraId="01353DED" w14:textId="1D6985B4" w:rsidR="00625F18" w:rsidRPr="00EE1E81" w:rsidRDefault="00625F18" w:rsidP="00625F18">
      <w:r>
        <w:t xml:space="preserve">          (e</w:t>
      </w:r>
      <w:r w:rsidR="002033CE">
        <w:t xml:space="preserve">) </w:t>
      </w:r>
      <w:r w:rsidRPr="00EE1E81">
        <w:t>Push in feed cover latches, look in a safe direction, raise feed cover, and conduct a four-point safety check for brass/links/ammunition</w:t>
      </w:r>
      <w:r w:rsidR="00A414FF">
        <w:t xml:space="preserve">. </w:t>
      </w:r>
      <w:r w:rsidRPr="00EE1E81">
        <w:t>Check feed pawl assembly under cover</w:t>
      </w:r>
      <w:r w:rsidR="00A414FF">
        <w:t xml:space="preserve">. </w:t>
      </w:r>
      <w:r w:rsidRPr="00EE1E81">
        <w:t>Check feed tray</w:t>
      </w:r>
      <w:r w:rsidR="00A414FF">
        <w:t xml:space="preserve">. </w:t>
      </w:r>
      <w:r w:rsidRPr="00EE1E81">
        <w:t>Lift feed tray and inspect chamber</w:t>
      </w:r>
      <w:r w:rsidR="00A414FF">
        <w:t xml:space="preserve">. </w:t>
      </w:r>
      <w:r w:rsidRPr="00EE1E81">
        <w:t>Check between face of bolt and chamber as well as under bolt/operating rod assembly.</w:t>
      </w:r>
    </w:p>
    <w:p w14:paraId="72956C69" w14:textId="77777777" w:rsidR="00625F18" w:rsidRPr="00EE1E81" w:rsidRDefault="00625F18" w:rsidP="00625F18"/>
    <w:p w14:paraId="696CE4A4" w14:textId="1738332B" w:rsidR="00625F18" w:rsidRDefault="00625F18" w:rsidP="00625F18">
      <w:r>
        <w:t xml:space="preserve">          (f</w:t>
      </w:r>
      <w:r w:rsidR="002033CE">
        <w:t xml:space="preserve">) </w:t>
      </w:r>
      <w:r w:rsidRPr="00EE1E81">
        <w:t>Lower the feed tray and close the feed cover, making sure it locks shut.</w:t>
      </w:r>
    </w:p>
    <w:p w14:paraId="118C4D8F" w14:textId="77777777" w:rsidR="00625F18" w:rsidRPr="00EE1E81" w:rsidRDefault="00625F18" w:rsidP="00625F18"/>
    <w:p w14:paraId="4E882297" w14:textId="0DA91400" w:rsidR="00625F18" w:rsidRDefault="00625F18" w:rsidP="00625F18">
      <w:r>
        <w:t xml:space="preserve">          (g</w:t>
      </w:r>
      <w:r w:rsidR="002033CE">
        <w:t xml:space="preserve">) </w:t>
      </w:r>
      <w:r w:rsidRPr="00276548">
        <w:rPr>
          <w:rFonts w:cs="Times New Roman"/>
          <w:szCs w:val="24"/>
        </w:rPr>
        <w:t>Pull and hold cocking handle with right hand palm up to rear</w:t>
      </w:r>
      <w:r>
        <w:t>.</w:t>
      </w:r>
    </w:p>
    <w:p w14:paraId="57A3EB2C" w14:textId="77777777" w:rsidR="00625F18" w:rsidRPr="00EE1E81" w:rsidRDefault="00625F18" w:rsidP="00625F18"/>
    <w:p w14:paraId="4681DB8A" w14:textId="4AD894BC" w:rsidR="00625F18" w:rsidRDefault="00625F18" w:rsidP="00625F18">
      <w:r>
        <w:t xml:space="preserve">          (h</w:t>
      </w:r>
      <w:r w:rsidR="002033CE">
        <w:t xml:space="preserve">) </w:t>
      </w:r>
      <w:r w:rsidRPr="00EE1E81">
        <w:t xml:space="preserve">While holding the cocking handle to the rear </w:t>
      </w:r>
      <w:r>
        <w:t xml:space="preserve">with right hand palm up </w:t>
      </w:r>
      <w:r w:rsidRPr="00EE1E81">
        <w:t>with no tension on the bolt, place the safety to FIRE.</w:t>
      </w:r>
    </w:p>
    <w:p w14:paraId="7ED00DD4" w14:textId="77777777" w:rsidR="00625F18" w:rsidRPr="00EE1E81" w:rsidRDefault="00625F18" w:rsidP="00625F18"/>
    <w:p w14:paraId="0EAF6FE9" w14:textId="23E00164" w:rsidR="00625F18" w:rsidRDefault="00625F18" w:rsidP="00625F18">
      <w:r>
        <w:t xml:space="preserve">          (i</w:t>
      </w:r>
      <w:r w:rsidR="002033CE">
        <w:t xml:space="preserve">) </w:t>
      </w:r>
      <w:r w:rsidRPr="00EE1E81">
        <w:t>While fully depressing the trigger, ease the bolt forward to close and lock</w:t>
      </w:r>
      <w:r w:rsidR="00A414FF">
        <w:t xml:space="preserve">. </w:t>
      </w:r>
      <w:r w:rsidRPr="00EE1E81">
        <w:t>Release the trigger.</w:t>
      </w:r>
    </w:p>
    <w:p w14:paraId="7B64F4B7" w14:textId="77777777" w:rsidR="00625F18" w:rsidRPr="00EE1E81" w:rsidRDefault="00625F18" w:rsidP="00625F18"/>
    <w:p w14:paraId="6B0CFDB9" w14:textId="5D6CEE81" w:rsidR="00625F18" w:rsidRDefault="00625F18" w:rsidP="00625F18">
      <w:r>
        <w:t xml:space="preserve">          (j</w:t>
      </w:r>
      <w:r w:rsidR="002033CE">
        <w:t xml:space="preserve">) </w:t>
      </w:r>
      <w:r w:rsidRPr="00EE1E81">
        <w:t>Attempt to place the safety to SAFE; safety must not be able to be moved to SAFE.</w:t>
      </w:r>
    </w:p>
    <w:p w14:paraId="6C6E9C1D" w14:textId="77777777" w:rsidR="00625F18" w:rsidRPr="00EE1E81" w:rsidRDefault="00625F18" w:rsidP="00625F18"/>
    <w:p w14:paraId="6A67F2C1" w14:textId="154B1AAB" w:rsidR="00625F18" w:rsidRDefault="00625F18" w:rsidP="00625F18">
      <w:r>
        <w:t xml:space="preserve">          (2</w:t>
      </w:r>
      <w:r w:rsidR="002033CE">
        <w:t xml:space="preserve">) </w:t>
      </w:r>
      <w:r w:rsidRPr="00EE1E81">
        <w:t>Disassemble the weapon into the following groups, ensuring all parts are on the correct nomenclature labels:</w:t>
      </w:r>
    </w:p>
    <w:p w14:paraId="30D8B772" w14:textId="77777777" w:rsidR="00625F18" w:rsidRPr="00EE1E81" w:rsidRDefault="00625F18" w:rsidP="00625F18"/>
    <w:p w14:paraId="05026862" w14:textId="3A79BA03" w:rsidR="00625F18" w:rsidRDefault="00625F18" w:rsidP="00625F18">
      <w:r>
        <w:t xml:space="preserve">          (a</w:t>
      </w:r>
      <w:r w:rsidR="002033CE">
        <w:t xml:space="preserve">) </w:t>
      </w:r>
      <w:r w:rsidRPr="00EE1E81">
        <w:t>Buttstock and buffer assembly</w:t>
      </w:r>
      <w:r w:rsidR="006823B9">
        <w:t>.</w:t>
      </w:r>
    </w:p>
    <w:p w14:paraId="486B3485" w14:textId="77777777" w:rsidR="00625F18" w:rsidRPr="00EE1E81" w:rsidRDefault="00625F18" w:rsidP="00625F18"/>
    <w:p w14:paraId="53CA9FA4" w14:textId="73694234" w:rsidR="00625F18" w:rsidRDefault="00625F18" w:rsidP="00625F18">
      <w:r>
        <w:t xml:space="preserve">          (b</w:t>
      </w:r>
      <w:r w:rsidR="002033CE">
        <w:t xml:space="preserve">) </w:t>
      </w:r>
      <w:r w:rsidRPr="00EE1E81">
        <w:t>Bolt and operating rod assembly</w:t>
      </w:r>
      <w:r w:rsidR="006823B9">
        <w:t>.</w:t>
      </w:r>
    </w:p>
    <w:p w14:paraId="1F5B41CE" w14:textId="77777777" w:rsidR="00625F18" w:rsidRPr="00EE1E81" w:rsidRDefault="00625F18" w:rsidP="00625F18"/>
    <w:p w14:paraId="0AF82C8B" w14:textId="170293C8" w:rsidR="00625F18" w:rsidRDefault="00625F18" w:rsidP="00625F18">
      <w:r>
        <w:lastRenderedPageBreak/>
        <w:t xml:space="preserve">          (c</w:t>
      </w:r>
      <w:r w:rsidR="002033CE">
        <w:t xml:space="preserve">) </w:t>
      </w:r>
      <w:r w:rsidRPr="00EE1E81">
        <w:t>Driving spring rod assembly</w:t>
      </w:r>
      <w:r w:rsidR="006823B9">
        <w:t>.</w:t>
      </w:r>
    </w:p>
    <w:p w14:paraId="6DD18684" w14:textId="77777777" w:rsidR="00625F18" w:rsidRPr="00EE1E81" w:rsidRDefault="00625F18" w:rsidP="00625F18"/>
    <w:p w14:paraId="1A2274BC" w14:textId="75C058D6" w:rsidR="00625F18" w:rsidRDefault="00625F18" w:rsidP="00625F18">
      <w:r>
        <w:t xml:space="preserve">          (d</w:t>
      </w:r>
      <w:r w:rsidR="002033CE">
        <w:t xml:space="preserve">) </w:t>
      </w:r>
      <w:r w:rsidRPr="00EE1E81">
        <w:t>Trigger housing assembly</w:t>
      </w:r>
      <w:r w:rsidR="006823B9">
        <w:t>.</w:t>
      </w:r>
    </w:p>
    <w:p w14:paraId="36E510A9" w14:textId="77777777" w:rsidR="00625F18" w:rsidRPr="00EE1E81" w:rsidRDefault="00625F18" w:rsidP="00625F18"/>
    <w:p w14:paraId="0CBCFE5C" w14:textId="4780C12E" w:rsidR="00625F18" w:rsidRDefault="00625F18" w:rsidP="00625F18">
      <w:r>
        <w:t xml:space="preserve">          (e</w:t>
      </w:r>
      <w:r w:rsidR="002033CE">
        <w:t xml:space="preserve">) </w:t>
      </w:r>
      <w:r w:rsidRPr="00EE1E81">
        <w:t>Barrel assembly; removing heat shield</w:t>
      </w:r>
      <w:r w:rsidR="006823B9">
        <w:t>.</w:t>
      </w:r>
    </w:p>
    <w:p w14:paraId="4976D687" w14:textId="77777777" w:rsidR="00625F18" w:rsidRPr="00EE1E81" w:rsidRDefault="00625F18" w:rsidP="00625F18"/>
    <w:p w14:paraId="6F10E157" w14:textId="13C862DC" w:rsidR="00625F18" w:rsidRDefault="00625F18" w:rsidP="00625F18">
      <w:r>
        <w:t xml:space="preserve">          (f</w:t>
      </w:r>
      <w:r w:rsidR="002033CE">
        <w:t xml:space="preserve">) </w:t>
      </w:r>
      <w:r w:rsidRPr="00EE1E81">
        <w:t>Cover assembly</w:t>
      </w:r>
      <w:r w:rsidR="006823B9">
        <w:t>.</w:t>
      </w:r>
    </w:p>
    <w:p w14:paraId="75A1C0D0" w14:textId="77777777" w:rsidR="00625F18" w:rsidRPr="00EE1E81" w:rsidRDefault="00625F18" w:rsidP="00625F18"/>
    <w:p w14:paraId="596ECF4A" w14:textId="59F4DE04" w:rsidR="00625F18" w:rsidRDefault="00625F18" w:rsidP="00625F18">
      <w:r>
        <w:t xml:space="preserve">          (g</w:t>
      </w:r>
      <w:r w:rsidR="002033CE">
        <w:t xml:space="preserve">) </w:t>
      </w:r>
      <w:r w:rsidRPr="00EE1E81">
        <w:t>Feed tray</w:t>
      </w:r>
      <w:r w:rsidR="006823B9">
        <w:t>.</w:t>
      </w:r>
    </w:p>
    <w:p w14:paraId="0B134119" w14:textId="77777777" w:rsidR="00625F18" w:rsidRPr="00EE1E81" w:rsidRDefault="00625F18" w:rsidP="00625F18"/>
    <w:p w14:paraId="7CB50F2E" w14:textId="7CAA7C15" w:rsidR="00625F18" w:rsidRDefault="00625F18" w:rsidP="00625F18">
      <w:r>
        <w:t xml:space="preserve">          (h</w:t>
      </w:r>
      <w:r w:rsidR="002033CE">
        <w:t xml:space="preserve">) </w:t>
      </w:r>
      <w:r w:rsidRPr="00EE1E81">
        <w:t>Receiver assembly</w:t>
      </w:r>
      <w:r w:rsidR="006823B9">
        <w:t>.</w:t>
      </w:r>
    </w:p>
    <w:p w14:paraId="49145344" w14:textId="77777777" w:rsidR="00625F18" w:rsidRDefault="00625F18" w:rsidP="00625F18"/>
    <w:p w14:paraId="2BCB45C6" w14:textId="3F040ADE" w:rsidR="00625F18" w:rsidRDefault="002A0050" w:rsidP="00625F18">
      <w:r w:rsidRPr="002A0050">
        <w:rPr>
          <w:i/>
        </w:rPr>
        <w:t>Note.</w:t>
      </w:r>
      <w:r w:rsidR="00A414FF">
        <w:t xml:space="preserve"> </w:t>
      </w:r>
      <w:r w:rsidR="00625F18" w:rsidRPr="00EE1E81">
        <w:t xml:space="preserve">Time will stop when the </w:t>
      </w:r>
      <w:r w:rsidR="00625F18">
        <w:t>c</w:t>
      </w:r>
      <w:r w:rsidR="00625F18" w:rsidRPr="00EE1E81">
        <w:t>andidate returns to the standing position with all parts of the weapon on the flat surface.</w:t>
      </w:r>
    </w:p>
    <w:p w14:paraId="30409040" w14:textId="77777777" w:rsidR="00625F18" w:rsidRPr="00EE1E81" w:rsidRDefault="00625F18" w:rsidP="00625F18"/>
    <w:p w14:paraId="37EAC07E" w14:textId="185FD098" w:rsidR="00625F18" w:rsidRDefault="00625F18" w:rsidP="00625F18">
      <w:r>
        <w:t xml:space="preserve">          (3</w:t>
      </w:r>
      <w:r w:rsidR="002033CE">
        <w:t xml:space="preserve">) </w:t>
      </w:r>
      <w:r w:rsidRPr="00EE1E81">
        <w:t>Assemble the weapon</w:t>
      </w:r>
      <w:r>
        <w:t>.</w:t>
      </w:r>
    </w:p>
    <w:p w14:paraId="43E76210" w14:textId="77777777" w:rsidR="00625F18" w:rsidRPr="00EE1E81" w:rsidRDefault="00625F18" w:rsidP="00625F18"/>
    <w:p w14:paraId="1EA9D3CF" w14:textId="4E0D5C83" w:rsidR="00625F18" w:rsidRDefault="00625F18" w:rsidP="00625F18">
      <w:r>
        <w:t xml:space="preserve">          (4</w:t>
      </w:r>
      <w:r w:rsidR="002033CE">
        <w:t xml:space="preserve">) </w:t>
      </w:r>
      <w:r w:rsidRPr="00EE1E81">
        <w:t>Perform a functions check, ensuring the safety is on FIRE before moving the bolt/operating rod assembly</w:t>
      </w:r>
      <w:r w:rsidR="00F1289C">
        <w:t>:</w:t>
      </w:r>
    </w:p>
    <w:p w14:paraId="742F776D" w14:textId="77777777" w:rsidR="00625F18" w:rsidRPr="00EE1E81" w:rsidRDefault="00625F18" w:rsidP="00625F18"/>
    <w:p w14:paraId="5C057886" w14:textId="12EB493F" w:rsidR="00625F18" w:rsidRDefault="00625F18" w:rsidP="00625F18">
      <w:r>
        <w:t xml:space="preserve">          (a</w:t>
      </w:r>
      <w:r w:rsidR="002033CE">
        <w:t xml:space="preserve">) </w:t>
      </w:r>
      <w:r w:rsidRPr="00276548">
        <w:rPr>
          <w:rFonts w:cs="Times New Roman"/>
          <w:szCs w:val="24"/>
        </w:rPr>
        <w:t>Pull and hold cocking handle with right hand palm up to rear</w:t>
      </w:r>
      <w:r w:rsidRPr="00EE1E81">
        <w:t>, ensuring bolt locks completely to rear.</w:t>
      </w:r>
    </w:p>
    <w:p w14:paraId="58ED841F" w14:textId="77777777" w:rsidR="00625F18" w:rsidRPr="00EE1E81" w:rsidRDefault="00625F18" w:rsidP="00625F18"/>
    <w:p w14:paraId="2AF27221" w14:textId="434FD8C0" w:rsidR="00625F18" w:rsidRDefault="00625F18" w:rsidP="00625F18">
      <w:r>
        <w:t xml:space="preserve">          (b</w:t>
      </w:r>
      <w:r w:rsidR="002033CE">
        <w:t xml:space="preserve">) </w:t>
      </w:r>
      <w:r w:rsidRPr="00EE1E81">
        <w:t>While holding handle to rear</w:t>
      </w:r>
      <w:r>
        <w:t xml:space="preserve"> with right hand palm up</w:t>
      </w:r>
      <w:r w:rsidRPr="00EE1E81">
        <w:t>, with no tension on bolt, place on SAFE and depress trigger</w:t>
      </w:r>
      <w:r w:rsidR="00A414FF">
        <w:t xml:space="preserve">. </w:t>
      </w:r>
      <w:r w:rsidRPr="00EE1E81">
        <w:t>Weapon should not fire.</w:t>
      </w:r>
    </w:p>
    <w:p w14:paraId="32111FCD" w14:textId="77777777" w:rsidR="00625F18" w:rsidRPr="00EE1E81" w:rsidRDefault="00625F18" w:rsidP="00625F18"/>
    <w:p w14:paraId="55FDBDB5" w14:textId="18BA67EA" w:rsidR="00625F18" w:rsidRDefault="00625F18" w:rsidP="00625F18">
      <w:r>
        <w:t xml:space="preserve">          (c</w:t>
      </w:r>
      <w:r w:rsidR="002033CE">
        <w:t xml:space="preserve">) </w:t>
      </w:r>
      <w:r w:rsidRPr="00EE1E81">
        <w:t>While holding the cocking handle to the rear</w:t>
      </w:r>
      <w:r>
        <w:t xml:space="preserve"> with right hand palm up,</w:t>
      </w:r>
      <w:r w:rsidRPr="00EE1E81">
        <w:t xml:space="preserve"> with no tension on the bolt, place the safety to FIRE, and depress the trigger</w:t>
      </w:r>
      <w:r w:rsidR="00A414FF">
        <w:t xml:space="preserve">. </w:t>
      </w:r>
      <w:r w:rsidRPr="00EE1E81">
        <w:t>Ease the bolt forward to close and lock</w:t>
      </w:r>
      <w:r w:rsidR="00A414FF">
        <w:t xml:space="preserve">. </w:t>
      </w:r>
      <w:r w:rsidRPr="00EE1E81">
        <w:t>Release the trigger.</w:t>
      </w:r>
    </w:p>
    <w:p w14:paraId="0263B87A" w14:textId="77777777" w:rsidR="00625F18" w:rsidRPr="00EE1E81" w:rsidRDefault="00625F18" w:rsidP="00625F18"/>
    <w:p w14:paraId="46A8CD21" w14:textId="7367C02F" w:rsidR="00625F18" w:rsidRDefault="00625F18" w:rsidP="00625F18">
      <w:r>
        <w:t xml:space="preserve">          (d</w:t>
      </w:r>
      <w:r w:rsidR="002033CE">
        <w:t xml:space="preserve">) </w:t>
      </w:r>
      <w:r w:rsidRPr="00EE1E81">
        <w:t>Attempt to place on SAFE; safety must not be able to be moved to SAFE</w:t>
      </w:r>
      <w:r w:rsidR="00A414FF">
        <w:t xml:space="preserve">. </w:t>
      </w:r>
      <w:r w:rsidRPr="00EE1E81">
        <w:t>Close ejection port cover.</w:t>
      </w:r>
    </w:p>
    <w:p w14:paraId="54D2364B" w14:textId="77777777" w:rsidR="00625F18" w:rsidRDefault="00625F18" w:rsidP="00625F18"/>
    <w:p w14:paraId="1F79BAC8" w14:textId="3CD164E1" w:rsidR="00625F18" w:rsidRPr="00EE1E81" w:rsidRDefault="002A0050" w:rsidP="00625F18">
      <w:r w:rsidRPr="002A0050">
        <w:rPr>
          <w:i/>
        </w:rPr>
        <w:t>Note.</w:t>
      </w:r>
      <w:r w:rsidR="00A414FF">
        <w:t xml:space="preserve"> </w:t>
      </w:r>
      <w:r w:rsidR="00625F18" w:rsidRPr="00EE1E81">
        <w:t xml:space="preserve">Time will stop when the </w:t>
      </w:r>
      <w:r w:rsidR="00625F18">
        <w:t>c</w:t>
      </w:r>
      <w:r w:rsidR="00625F18" w:rsidRPr="00EE1E81">
        <w:t>andidate returns to the standing position with the weapon on the flat surface.</w:t>
      </w:r>
    </w:p>
    <w:p w14:paraId="1BFF54D6" w14:textId="77777777" w:rsidR="00625F18" w:rsidRDefault="00625F18" w:rsidP="00625F18">
      <w:pPr>
        <w:pStyle w:val="Normal-Unspaced"/>
        <w:rPr>
          <w:rFonts w:cs="Times New Roman"/>
          <w:szCs w:val="24"/>
        </w:rPr>
      </w:pPr>
    </w:p>
    <w:p w14:paraId="39D3880D" w14:textId="77777777" w:rsidR="00EF4919" w:rsidRDefault="00625F18" w:rsidP="00625F18">
      <w:pPr>
        <w:pStyle w:val="Table"/>
      </w:pPr>
      <w:bookmarkStart w:id="56" w:name="_Toc16175003"/>
      <w:bookmarkStart w:id="57" w:name="_Toc89353690"/>
      <w:r w:rsidRPr="00BA5F91">
        <w:t xml:space="preserve">Table </w:t>
      </w:r>
      <w:r w:rsidR="004402D0">
        <w:t>C</w:t>
      </w:r>
      <w:r>
        <w:t>-6</w:t>
      </w:r>
      <w:bookmarkEnd w:id="56"/>
      <w:r w:rsidR="00A414FF">
        <w:t>.</w:t>
      </w:r>
      <w:bookmarkEnd w:id="57"/>
      <w:r w:rsidR="00A414FF">
        <w:t xml:space="preserve"> </w:t>
      </w:r>
    </w:p>
    <w:p w14:paraId="2D6668D7" w14:textId="5FF44A4E" w:rsidR="00625F18" w:rsidRDefault="00625F18" w:rsidP="00625F18">
      <w:pPr>
        <w:pStyle w:val="Table"/>
      </w:pPr>
      <w:bookmarkStart w:id="58" w:name="_Toc89353691"/>
      <w:r>
        <w:t xml:space="preserve">W3 </w:t>
      </w:r>
      <w:r w:rsidRPr="00B46286">
        <w:t>Part I</w:t>
      </w:r>
      <w:r w:rsidR="00A414FF">
        <w:t xml:space="preserve">: </w:t>
      </w:r>
      <w:r w:rsidRPr="00B46286">
        <w:t xml:space="preserve">Maintain </w:t>
      </w:r>
      <w:r>
        <w:t xml:space="preserve">an </w:t>
      </w:r>
      <w:r w:rsidRPr="00B46286">
        <w:t>M240B machine gun</w:t>
      </w:r>
      <w:bookmarkEnd w:id="58"/>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486EA322" w14:textId="77777777" w:rsidTr="00625F18">
        <w:trPr>
          <w:trHeight w:val="270"/>
          <w:tblHeader/>
        </w:trPr>
        <w:tc>
          <w:tcPr>
            <w:tcW w:w="7680" w:type="dxa"/>
          </w:tcPr>
          <w:p w14:paraId="4CD0C471"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000CEFB5"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0B549F44"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0C435DD0" w14:textId="77777777" w:rsidTr="00625F18">
        <w:trPr>
          <w:trHeight w:val="230"/>
          <w:tblHeader/>
        </w:trPr>
        <w:tc>
          <w:tcPr>
            <w:tcW w:w="7680" w:type="dxa"/>
          </w:tcPr>
          <w:p w14:paraId="57753605" w14:textId="34053A2F"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46A6504F" w14:textId="77777777" w:rsidR="00625F18" w:rsidRPr="008F1C76" w:rsidRDefault="00625F18" w:rsidP="00625F18">
            <w:pPr>
              <w:rPr>
                <w:rFonts w:cs="Times New Roman"/>
                <w:szCs w:val="24"/>
              </w:rPr>
            </w:pPr>
          </w:p>
        </w:tc>
        <w:tc>
          <w:tcPr>
            <w:tcW w:w="1080" w:type="dxa"/>
          </w:tcPr>
          <w:p w14:paraId="7563AF27" w14:textId="77777777" w:rsidR="00625F18" w:rsidRPr="008F1C76" w:rsidRDefault="00625F18" w:rsidP="00625F18">
            <w:pPr>
              <w:rPr>
                <w:rFonts w:cs="Times New Roman"/>
                <w:szCs w:val="24"/>
              </w:rPr>
            </w:pPr>
          </w:p>
        </w:tc>
      </w:tr>
      <w:tr w:rsidR="00625F18" w:rsidRPr="008F1C76" w14:paraId="1DD28AE0" w14:textId="77777777" w:rsidTr="00625F18">
        <w:trPr>
          <w:trHeight w:val="230"/>
          <w:tblHeader/>
        </w:trPr>
        <w:tc>
          <w:tcPr>
            <w:tcW w:w="7680" w:type="dxa"/>
          </w:tcPr>
          <w:p w14:paraId="0F72A4BF" w14:textId="5B150FE2"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Disassemble the weapon</w:t>
            </w:r>
          </w:p>
        </w:tc>
        <w:tc>
          <w:tcPr>
            <w:tcW w:w="1080" w:type="dxa"/>
          </w:tcPr>
          <w:p w14:paraId="3C26DEFF" w14:textId="77777777" w:rsidR="00625F18" w:rsidRPr="008F1C76" w:rsidRDefault="00625F18" w:rsidP="00625F18">
            <w:pPr>
              <w:rPr>
                <w:rFonts w:cs="Times New Roman"/>
                <w:szCs w:val="24"/>
              </w:rPr>
            </w:pPr>
          </w:p>
        </w:tc>
        <w:tc>
          <w:tcPr>
            <w:tcW w:w="1080" w:type="dxa"/>
          </w:tcPr>
          <w:p w14:paraId="3A45AB89" w14:textId="77777777" w:rsidR="00625F18" w:rsidRPr="008F1C76" w:rsidRDefault="00625F18" w:rsidP="00625F18">
            <w:pPr>
              <w:rPr>
                <w:rFonts w:cs="Times New Roman"/>
                <w:szCs w:val="24"/>
              </w:rPr>
            </w:pPr>
          </w:p>
        </w:tc>
      </w:tr>
      <w:tr w:rsidR="00625F18" w:rsidRPr="008F1C76" w14:paraId="3881539C" w14:textId="77777777" w:rsidTr="00625F18">
        <w:trPr>
          <w:trHeight w:val="230"/>
          <w:tblHeader/>
        </w:trPr>
        <w:tc>
          <w:tcPr>
            <w:tcW w:w="7680" w:type="dxa"/>
          </w:tcPr>
          <w:p w14:paraId="312680A1" w14:textId="2C11842A"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Assemble the weapon</w:t>
            </w:r>
          </w:p>
        </w:tc>
        <w:tc>
          <w:tcPr>
            <w:tcW w:w="1080" w:type="dxa"/>
          </w:tcPr>
          <w:p w14:paraId="2D215E61" w14:textId="77777777" w:rsidR="00625F18" w:rsidRPr="008F1C76" w:rsidRDefault="00625F18" w:rsidP="00625F18">
            <w:pPr>
              <w:rPr>
                <w:rFonts w:cs="Times New Roman"/>
                <w:szCs w:val="24"/>
              </w:rPr>
            </w:pPr>
          </w:p>
        </w:tc>
        <w:tc>
          <w:tcPr>
            <w:tcW w:w="1080" w:type="dxa"/>
          </w:tcPr>
          <w:p w14:paraId="742E8A6C" w14:textId="77777777" w:rsidR="00625F18" w:rsidRPr="008F1C76" w:rsidRDefault="00625F18" w:rsidP="00625F18">
            <w:pPr>
              <w:rPr>
                <w:rFonts w:cs="Times New Roman"/>
                <w:szCs w:val="24"/>
              </w:rPr>
            </w:pPr>
          </w:p>
        </w:tc>
      </w:tr>
      <w:tr w:rsidR="00625F18" w:rsidRPr="008F1C76" w14:paraId="6FE440D5" w14:textId="77777777" w:rsidTr="00625F18">
        <w:trPr>
          <w:trHeight w:val="230"/>
          <w:tblHeader/>
        </w:trPr>
        <w:tc>
          <w:tcPr>
            <w:tcW w:w="7680" w:type="dxa"/>
          </w:tcPr>
          <w:p w14:paraId="5471639C" w14:textId="47C3FEC9"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Perform a functions check</w:t>
            </w:r>
          </w:p>
        </w:tc>
        <w:tc>
          <w:tcPr>
            <w:tcW w:w="1080" w:type="dxa"/>
          </w:tcPr>
          <w:p w14:paraId="1D072CA5" w14:textId="77777777" w:rsidR="00625F18" w:rsidRPr="008F1C76" w:rsidRDefault="00625F18" w:rsidP="00625F18">
            <w:pPr>
              <w:rPr>
                <w:rFonts w:cs="Times New Roman"/>
                <w:szCs w:val="24"/>
              </w:rPr>
            </w:pPr>
          </w:p>
        </w:tc>
        <w:tc>
          <w:tcPr>
            <w:tcW w:w="1080" w:type="dxa"/>
          </w:tcPr>
          <w:p w14:paraId="374868AB" w14:textId="77777777" w:rsidR="00625F18" w:rsidRPr="008F1C76" w:rsidRDefault="00625F18" w:rsidP="00625F18">
            <w:pPr>
              <w:rPr>
                <w:rFonts w:cs="Times New Roman"/>
                <w:szCs w:val="24"/>
              </w:rPr>
            </w:pPr>
          </w:p>
        </w:tc>
      </w:tr>
    </w:tbl>
    <w:p w14:paraId="22982DFB" w14:textId="77777777" w:rsidR="00625F18" w:rsidRDefault="00625F18" w:rsidP="00625F18"/>
    <w:p w14:paraId="4328C0BD" w14:textId="5844ED74" w:rsidR="00625F18" w:rsidRPr="00896F9F" w:rsidRDefault="004402D0" w:rsidP="00896F9F">
      <w:pPr>
        <w:rPr>
          <w:b/>
        </w:rPr>
      </w:pPr>
      <w:bookmarkStart w:id="59" w:name="_Toc16175005"/>
      <w:r w:rsidRPr="00896F9F">
        <w:rPr>
          <w:b/>
        </w:rPr>
        <w:t>C</w:t>
      </w:r>
      <w:r w:rsidR="00625F18" w:rsidRPr="00896F9F">
        <w:rPr>
          <w:b/>
        </w:rPr>
        <w:t>-8</w:t>
      </w:r>
      <w:bookmarkEnd w:id="59"/>
      <w:r w:rsidR="00A414FF">
        <w:rPr>
          <w:b/>
        </w:rPr>
        <w:t xml:space="preserve">. </w:t>
      </w:r>
      <w:r w:rsidR="00625F18" w:rsidRPr="00896F9F">
        <w:rPr>
          <w:b/>
        </w:rPr>
        <w:t>W3 Part II</w:t>
      </w:r>
      <w:r w:rsidR="00A414FF">
        <w:rPr>
          <w:b/>
        </w:rPr>
        <w:t xml:space="preserve">: </w:t>
      </w:r>
      <w:r w:rsidR="00625F18" w:rsidRPr="00896F9F">
        <w:rPr>
          <w:b/>
        </w:rPr>
        <w:t>Operate M240B machine gun</w:t>
      </w:r>
    </w:p>
    <w:p w14:paraId="0D76E23D" w14:textId="2051A045" w:rsidR="00E050E6" w:rsidRDefault="00E050E6" w:rsidP="00E050E6">
      <w:r w:rsidRPr="00227568">
        <w:t xml:space="preserve">See </w:t>
      </w:r>
      <w:r>
        <w:t>W3 Part II</w:t>
      </w:r>
      <w:r w:rsidRPr="00227568">
        <w:t xml:space="preserve"> GO/NO</w:t>
      </w:r>
      <w:r w:rsidR="00710353">
        <w:t>-GO</w:t>
      </w:r>
      <w:r w:rsidRPr="00227568">
        <w:t xml:space="preserve"> criteria in table </w:t>
      </w:r>
      <w:r w:rsidR="00B53225">
        <w:t>C</w:t>
      </w:r>
      <w:r w:rsidRPr="00227568">
        <w:t>-</w:t>
      </w:r>
      <w:r w:rsidR="00C12FC2">
        <w:t>7</w:t>
      </w:r>
    </w:p>
    <w:p w14:paraId="24D1EDE4" w14:textId="77777777" w:rsidR="00625F18" w:rsidRDefault="00625F18" w:rsidP="00625F18"/>
    <w:p w14:paraId="24A0125B" w14:textId="75B3969A" w:rsidR="00625F18" w:rsidRPr="007C4CF5" w:rsidRDefault="00625F18" w:rsidP="00625F18">
      <w:r>
        <w:t xml:space="preserve">     a</w:t>
      </w:r>
      <w:r w:rsidR="00A414FF">
        <w:t xml:space="preserve">. </w:t>
      </w:r>
      <w:r>
        <w:t>Task</w:t>
      </w:r>
      <w:r w:rsidRPr="007C4CF5">
        <w:t xml:space="preserve"> </w:t>
      </w:r>
      <w:r>
        <w:t>b</w:t>
      </w:r>
      <w:r w:rsidRPr="007C4CF5">
        <w:t>asis</w:t>
      </w:r>
      <w:r w:rsidR="00A414FF">
        <w:t xml:space="preserve">: </w:t>
      </w:r>
      <w:r w:rsidRPr="007C4CF5">
        <w:t xml:space="preserve">071-025-0003-Load an M240B </w:t>
      </w:r>
      <w:r>
        <w:t>m</w:t>
      </w:r>
      <w:r w:rsidRPr="007C4CF5">
        <w:t xml:space="preserve">achine </w:t>
      </w:r>
      <w:r>
        <w:t>g</w:t>
      </w:r>
      <w:r w:rsidRPr="007C4CF5">
        <w:t>un</w:t>
      </w:r>
      <w:r>
        <w:t xml:space="preserve">, </w:t>
      </w:r>
      <w:r w:rsidRPr="007C4CF5">
        <w:t xml:space="preserve">071-025-0005-Correct </w:t>
      </w:r>
      <w:r>
        <w:t>m</w:t>
      </w:r>
      <w:r w:rsidRPr="007C4CF5">
        <w:t xml:space="preserve">alfunctions of an M240B/M240L </w:t>
      </w:r>
      <w:r>
        <w:t>m</w:t>
      </w:r>
      <w:r w:rsidRPr="007C4CF5">
        <w:t xml:space="preserve">achine </w:t>
      </w:r>
      <w:r>
        <w:t>g</w:t>
      </w:r>
      <w:r w:rsidRPr="007C4CF5">
        <w:t>un</w:t>
      </w:r>
      <w:r>
        <w:t xml:space="preserve">, </w:t>
      </w:r>
      <w:r w:rsidRPr="007C4CF5">
        <w:t xml:space="preserve">071-025-0004-Unload an M240B </w:t>
      </w:r>
      <w:r>
        <w:t>m</w:t>
      </w:r>
      <w:r w:rsidRPr="007C4CF5">
        <w:t xml:space="preserve">achine </w:t>
      </w:r>
      <w:r>
        <w:t>g</w:t>
      </w:r>
      <w:r w:rsidRPr="007C4CF5">
        <w:t>un</w:t>
      </w:r>
      <w:r w:rsidR="006823B9">
        <w:t>.</w:t>
      </w:r>
    </w:p>
    <w:p w14:paraId="2BECEE53" w14:textId="77777777" w:rsidR="00625F18" w:rsidRDefault="00625F18" w:rsidP="00625F18"/>
    <w:p w14:paraId="3B7FA1A5" w14:textId="3C7CE69F" w:rsidR="00625F18" w:rsidRDefault="00625F18" w:rsidP="00625F18">
      <w:r>
        <w:t xml:space="preserve">     b</w:t>
      </w:r>
      <w:r w:rsidR="00A414FF">
        <w:t xml:space="preserve">. </w:t>
      </w:r>
      <w:r w:rsidRPr="007C4CF5">
        <w:t>Task</w:t>
      </w:r>
      <w:r>
        <w:t>s</w:t>
      </w:r>
      <w:r w:rsidR="00A414FF">
        <w:t xml:space="preserve">: </w:t>
      </w:r>
      <w:r w:rsidRPr="007C4CF5">
        <w:t xml:space="preserve">Clear, load, fire until a stoppage occurs, perform immediate action, expend remaining ammunition, unload, and clear an M240 </w:t>
      </w:r>
      <w:r>
        <w:t>m</w:t>
      </w:r>
      <w:r w:rsidRPr="007C4CF5">
        <w:t xml:space="preserve">achine </w:t>
      </w:r>
      <w:r>
        <w:t>g</w:t>
      </w:r>
      <w:r w:rsidRPr="007C4CF5">
        <w:t>un.</w:t>
      </w:r>
    </w:p>
    <w:p w14:paraId="2A691953" w14:textId="77777777" w:rsidR="00625F18" w:rsidRPr="007C4CF5" w:rsidRDefault="00625F18" w:rsidP="00625F18"/>
    <w:p w14:paraId="1CFD4B96" w14:textId="38B56117" w:rsidR="00625F18" w:rsidRDefault="00625F18" w:rsidP="00625F18">
      <w:r>
        <w:t xml:space="preserve">     c</w:t>
      </w:r>
      <w:r w:rsidR="00A414FF">
        <w:t xml:space="preserve">. </w:t>
      </w:r>
      <w:r w:rsidRPr="007C4CF5">
        <w:t>Condition</w:t>
      </w:r>
      <w:r>
        <w:t>s</w:t>
      </w:r>
      <w:r w:rsidR="00A414FF">
        <w:t xml:space="preserve">: </w:t>
      </w:r>
      <w:r w:rsidRPr="007C4CF5">
        <w:t>You are a member of a team conducting combat operations</w:t>
      </w:r>
      <w:r w:rsidR="00A414FF">
        <w:t xml:space="preserve">. </w:t>
      </w:r>
      <w:r w:rsidRPr="007C4CF5">
        <w:t>You have a stoppage while engaging targets with your machine gun.</w:t>
      </w:r>
    </w:p>
    <w:p w14:paraId="3C498971" w14:textId="77777777" w:rsidR="00625F18" w:rsidRPr="007C4CF5" w:rsidRDefault="00625F18" w:rsidP="00625F18"/>
    <w:p w14:paraId="6C2A869F" w14:textId="27F8043A" w:rsidR="00625F18" w:rsidRPr="007C4CF5" w:rsidRDefault="00625F18" w:rsidP="00625F18">
      <w:r>
        <w:t xml:space="preserve">     d</w:t>
      </w:r>
      <w:r w:rsidR="00A414FF">
        <w:t xml:space="preserve">. </w:t>
      </w:r>
      <w:r w:rsidRPr="007C4CF5">
        <w:t>Standard</w:t>
      </w:r>
      <w:r>
        <w:t>s</w:t>
      </w:r>
      <w:r w:rsidR="00A414FF">
        <w:t xml:space="preserve">: </w:t>
      </w:r>
      <w:r w:rsidRPr="007C4CF5">
        <w:t>Correctly perform all steps, in sequence, within 30 seconds.</w:t>
      </w:r>
    </w:p>
    <w:p w14:paraId="367B620C" w14:textId="77777777" w:rsidR="00625F18" w:rsidRDefault="00625F18" w:rsidP="00625F18"/>
    <w:p w14:paraId="366D2992" w14:textId="34D50D6C" w:rsidR="00625F18" w:rsidRPr="007C4CF5" w:rsidRDefault="00625F18" w:rsidP="00625F18">
      <w:r>
        <w:t xml:space="preserve">     e</w:t>
      </w:r>
      <w:r w:rsidR="00A414FF">
        <w:t xml:space="preserve">. </w:t>
      </w:r>
      <w:r w:rsidRPr="007C4CF5">
        <w:t>Requirement</w:t>
      </w:r>
      <w:r>
        <w:t>s</w:t>
      </w:r>
      <w:r w:rsidR="00A414FF">
        <w:t xml:space="preserve">: </w:t>
      </w:r>
      <w:r w:rsidRPr="007C4CF5">
        <w:t xml:space="preserve">An M240 </w:t>
      </w:r>
      <w:r>
        <w:t>m</w:t>
      </w:r>
      <w:r w:rsidRPr="007C4CF5">
        <w:t xml:space="preserve">achine </w:t>
      </w:r>
      <w:r>
        <w:t>g</w:t>
      </w:r>
      <w:r w:rsidRPr="007C4CF5">
        <w:t>un and blank adaptor with blank ammunition; at least three good blank rounds, followed by one expended/dummy round, and three more good rounds</w:t>
      </w:r>
      <w:r w:rsidR="00A414FF">
        <w:t xml:space="preserve">. </w:t>
      </w:r>
      <w:r w:rsidRPr="007C4CF5">
        <w:t>Starting configuration for the weapon will be</w:t>
      </w:r>
      <w:r w:rsidR="00A414FF">
        <w:t xml:space="preserve">: </w:t>
      </w:r>
      <w:r>
        <w:t>F</w:t>
      </w:r>
      <w:r w:rsidRPr="007C4CF5">
        <w:t>ree of ammunition, on FIRE, with the bolt forward</w:t>
      </w:r>
      <w:r w:rsidR="00A414FF">
        <w:t xml:space="preserve">. </w:t>
      </w:r>
      <w:r w:rsidRPr="007C4CF5">
        <w:t xml:space="preserve">A target/safe direction for the </w:t>
      </w:r>
      <w:r>
        <w:t>c</w:t>
      </w:r>
      <w:r w:rsidRPr="007C4CF5">
        <w:t>andidate to point the weapon</w:t>
      </w:r>
      <w:r w:rsidR="00A414FF">
        <w:t xml:space="preserve">. </w:t>
      </w:r>
      <w:r w:rsidRPr="007C4CF5">
        <w:t>The weapon can alternatively be mounted on a vehicle or other type of fighting position</w:t>
      </w:r>
      <w:r w:rsidR="00A414FF">
        <w:t xml:space="preserve">. </w:t>
      </w:r>
      <w:r w:rsidR="005C2D0B">
        <w:t xml:space="preserve">Hearing protection </w:t>
      </w:r>
      <w:r w:rsidRPr="007C4CF5">
        <w:t>must be worn when firing</w:t>
      </w:r>
      <w:r w:rsidR="00A414FF">
        <w:t>.</w:t>
      </w:r>
    </w:p>
    <w:p w14:paraId="14E09D42" w14:textId="77777777" w:rsidR="00625F18" w:rsidRDefault="00625F18" w:rsidP="00625F18"/>
    <w:p w14:paraId="07FDB0F1" w14:textId="48F57EC1" w:rsidR="00625F18" w:rsidRPr="007C4CF5" w:rsidRDefault="00625F18" w:rsidP="00625F18">
      <w:r>
        <w:t xml:space="preserve">     f</w:t>
      </w:r>
      <w:r w:rsidR="00A414FF">
        <w:t xml:space="preserve">. </w:t>
      </w:r>
      <w:r w:rsidRPr="007C4CF5">
        <w:t xml:space="preserve">Performance </w:t>
      </w:r>
      <w:r>
        <w:t>s</w:t>
      </w:r>
      <w:r w:rsidRPr="007C4CF5">
        <w:t>teps</w:t>
      </w:r>
      <w:r w:rsidR="00EA05BE">
        <w:t>.</w:t>
      </w:r>
    </w:p>
    <w:p w14:paraId="2A79B75D" w14:textId="77777777" w:rsidR="00625F18" w:rsidRDefault="00625F18" w:rsidP="00625F18"/>
    <w:p w14:paraId="1A7C2BE7" w14:textId="566500BB" w:rsidR="00625F18" w:rsidRDefault="002A0050" w:rsidP="00625F18">
      <w:r w:rsidRPr="002A0050">
        <w:rPr>
          <w:i/>
        </w:rPr>
        <w:t>Note.</w:t>
      </w:r>
      <w:r w:rsidR="00A414FF">
        <w:t xml:space="preserve"> </w:t>
      </w:r>
      <w:r w:rsidR="00625F18" w:rsidRPr="007C4CF5">
        <w:t>Candidate will start in the prone position not touching the weapon.</w:t>
      </w:r>
    </w:p>
    <w:p w14:paraId="28ACEA7A" w14:textId="77777777" w:rsidR="00625F18" w:rsidRPr="007C4CF5" w:rsidRDefault="00625F18" w:rsidP="00625F18"/>
    <w:p w14:paraId="0CAC0E95" w14:textId="5C885EF5" w:rsidR="00625F18" w:rsidRPr="007C4CF5" w:rsidRDefault="00625F18" w:rsidP="00625F18">
      <w:r>
        <w:t xml:space="preserve">          (1</w:t>
      </w:r>
      <w:r w:rsidR="002033CE">
        <w:t xml:space="preserve">) </w:t>
      </w:r>
      <w:r w:rsidRPr="007C4CF5">
        <w:t>Clear the weapon</w:t>
      </w:r>
      <w:r>
        <w:t>:</w:t>
      </w:r>
    </w:p>
    <w:p w14:paraId="3FB82FD0" w14:textId="77777777" w:rsidR="00625F18" w:rsidRPr="007C4CF5" w:rsidRDefault="00625F18" w:rsidP="00625F18"/>
    <w:p w14:paraId="180F158F" w14:textId="505C333D" w:rsidR="00625F18" w:rsidRPr="007C4CF5" w:rsidRDefault="00625F18" w:rsidP="00625F18">
      <w:r>
        <w:t xml:space="preserve">          (a</w:t>
      </w:r>
      <w:r w:rsidR="002033CE">
        <w:t xml:space="preserve">) </w:t>
      </w:r>
      <w:r w:rsidRPr="007C4CF5">
        <w:t>Point weapon in a safe direction</w:t>
      </w:r>
      <w:r w:rsidR="00A414FF">
        <w:t xml:space="preserve">. </w:t>
      </w:r>
      <w:r w:rsidRPr="007C4CF5">
        <w:t>Ensure safety is on FIRE before moving the bolt/operating rod assembly.</w:t>
      </w:r>
    </w:p>
    <w:p w14:paraId="15BABE02" w14:textId="77777777" w:rsidR="00625F18" w:rsidRPr="007C4CF5" w:rsidRDefault="00625F18" w:rsidP="00625F18"/>
    <w:p w14:paraId="381808E7" w14:textId="708377BC" w:rsidR="00625F18" w:rsidRPr="007C4CF5" w:rsidRDefault="00625F18" w:rsidP="00625F18">
      <w:r>
        <w:t xml:space="preserve">          (b</w:t>
      </w:r>
      <w:r w:rsidR="002033CE">
        <w:t xml:space="preserve">) </w:t>
      </w:r>
      <w:r w:rsidRPr="00276548">
        <w:rPr>
          <w:rFonts w:cs="Times New Roman"/>
          <w:szCs w:val="24"/>
        </w:rPr>
        <w:t>Pull and hold cocking handle with right hand palm up to rear</w:t>
      </w:r>
      <w:r w:rsidRPr="007C4CF5">
        <w:t>, ensuring bolt locks completely to rear.</w:t>
      </w:r>
    </w:p>
    <w:p w14:paraId="0D1A45E9" w14:textId="77777777" w:rsidR="00625F18" w:rsidRPr="007C4CF5" w:rsidRDefault="00625F18" w:rsidP="00625F18"/>
    <w:p w14:paraId="43F8B3C4" w14:textId="40D397BC" w:rsidR="00625F18" w:rsidRPr="007C4CF5" w:rsidRDefault="00625F18" w:rsidP="00625F18">
      <w:r>
        <w:t xml:space="preserve">          (c</w:t>
      </w:r>
      <w:r w:rsidR="002033CE">
        <w:t xml:space="preserve">) </w:t>
      </w:r>
      <w:r w:rsidRPr="007C4CF5">
        <w:t>While holding the cocking handle to the rear</w:t>
      </w:r>
      <w:r>
        <w:t xml:space="preserve">, with right hand palm up, </w:t>
      </w:r>
      <w:r w:rsidRPr="007C4CF5">
        <w:t>with no tension on the bolt, place the safety to SAFE.</w:t>
      </w:r>
    </w:p>
    <w:p w14:paraId="371541EB" w14:textId="77777777" w:rsidR="00625F18" w:rsidRPr="007C4CF5" w:rsidRDefault="00625F18" w:rsidP="00625F18"/>
    <w:p w14:paraId="458E946F" w14:textId="5631C51C" w:rsidR="00625F18" w:rsidRPr="007C4CF5" w:rsidRDefault="00625F18" w:rsidP="00625F18">
      <w:r>
        <w:t xml:space="preserve">          (d</w:t>
      </w:r>
      <w:r w:rsidR="002033CE">
        <w:t xml:space="preserve">) </w:t>
      </w:r>
      <w:r w:rsidRPr="007C4CF5">
        <w:t>Push the cocking handle assembly to the fully forward and locked position.</w:t>
      </w:r>
    </w:p>
    <w:p w14:paraId="09E14BC8" w14:textId="77777777" w:rsidR="00625F18" w:rsidRPr="007C4CF5" w:rsidRDefault="00625F18" w:rsidP="00625F18"/>
    <w:p w14:paraId="2324E8E3" w14:textId="5F320642" w:rsidR="00625F18" w:rsidRPr="007C4CF5" w:rsidRDefault="00625F18" w:rsidP="00625F18">
      <w:r>
        <w:t xml:space="preserve">          (e</w:t>
      </w:r>
      <w:r w:rsidR="002033CE">
        <w:t xml:space="preserve">) </w:t>
      </w:r>
      <w:r w:rsidRPr="007C4CF5">
        <w:t>Push in feed cover latches, look in a safe direction, raise feed cover, and conduct a four-point safety check for brass, links, or ammunition</w:t>
      </w:r>
      <w:r w:rsidR="00A414FF">
        <w:t xml:space="preserve">. </w:t>
      </w:r>
      <w:r w:rsidRPr="007C4CF5">
        <w:t>Check feed pawl assembly under cover</w:t>
      </w:r>
      <w:r w:rsidR="00A414FF">
        <w:t xml:space="preserve">. </w:t>
      </w:r>
      <w:r w:rsidRPr="007C4CF5">
        <w:t>Check feed tray</w:t>
      </w:r>
      <w:r w:rsidR="00A414FF">
        <w:t xml:space="preserve">. </w:t>
      </w:r>
      <w:r w:rsidRPr="007C4CF5">
        <w:t>Lift feed tray and inspect chamber</w:t>
      </w:r>
      <w:r w:rsidR="00A414FF">
        <w:t xml:space="preserve">. </w:t>
      </w:r>
      <w:r w:rsidRPr="007C4CF5">
        <w:t>Check between face of bolt and chamber as well as under bolt/operating rod assembly.</w:t>
      </w:r>
    </w:p>
    <w:p w14:paraId="5A070CE7" w14:textId="77777777" w:rsidR="00625F18" w:rsidRPr="007C4CF5" w:rsidRDefault="00625F18" w:rsidP="00625F18"/>
    <w:p w14:paraId="5B86DBD9" w14:textId="7D8CD06A" w:rsidR="00625F18" w:rsidRPr="007C4CF5" w:rsidRDefault="00625F18" w:rsidP="00625F18">
      <w:r>
        <w:t xml:space="preserve">          (f</w:t>
      </w:r>
      <w:r w:rsidR="002033CE">
        <w:t xml:space="preserve">) </w:t>
      </w:r>
      <w:r w:rsidRPr="007C4CF5">
        <w:t>Lower the feed tray.</w:t>
      </w:r>
    </w:p>
    <w:p w14:paraId="5FACFD2E" w14:textId="77777777" w:rsidR="00625F18" w:rsidRPr="007C4CF5" w:rsidRDefault="00625F18" w:rsidP="00625F18"/>
    <w:p w14:paraId="0A79B664" w14:textId="7917AD6D" w:rsidR="00625F18" w:rsidRDefault="00625F18" w:rsidP="00625F18">
      <w:r>
        <w:t xml:space="preserve">          (2</w:t>
      </w:r>
      <w:r w:rsidR="002033CE">
        <w:t xml:space="preserve">) </w:t>
      </w:r>
      <w:r w:rsidRPr="007C4CF5">
        <w:t>Load the weapon</w:t>
      </w:r>
      <w:r>
        <w:t>:</w:t>
      </w:r>
    </w:p>
    <w:p w14:paraId="7A56C449" w14:textId="77777777" w:rsidR="002C5743" w:rsidRPr="007C4CF5" w:rsidRDefault="002C5743" w:rsidP="00625F18"/>
    <w:p w14:paraId="6DB519EE" w14:textId="71E39314" w:rsidR="00625F18" w:rsidRPr="007C4CF5" w:rsidRDefault="00625F18" w:rsidP="00625F18">
      <w:r>
        <w:lastRenderedPageBreak/>
        <w:t xml:space="preserve">          (a</w:t>
      </w:r>
      <w:r w:rsidR="002033CE">
        <w:t xml:space="preserve">) </w:t>
      </w:r>
      <w:r w:rsidRPr="007C4CF5">
        <w:t>Place link belt on feed tray with the first round against the cartridge stop with the tips of the rounds pointing towards the barrel</w:t>
      </w:r>
      <w:r w:rsidR="00A414FF">
        <w:t xml:space="preserve">. </w:t>
      </w:r>
      <w:r w:rsidRPr="007C4CF5">
        <w:t>Tilt the weapon to the right and/or hold the ammunition belt in place if necessary.</w:t>
      </w:r>
    </w:p>
    <w:p w14:paraId="57B0B193" w14:textId="77777777" w:rsidR="00625F18" w:rsidRPr="007C4CF5" w:rsidRDefault="00625F18" w:rsidP="00625F18"/>
    <w:p w14:paraId="309946D2" w14:textId="6CC9F23B" w:rsidR="00625F18" w:rsidRPr="007C4CF5" w:rsidRDefault="00625F18" w:rsidP="00625F18">
      <w:r>
        <w:t xml:space="preserve">          (b</w:t>
      </w:r>
      <w:r w:rsidR="002033CE">
        <w:t xml:space="preserve">) </w:t>
      </w:r>
      <w:r w:rsidRPr="007C4CF5">
        <w:t>Close feed cover, ensuring latches lock</w:t>
      </w:r>
      <w:r w:rsidR="00A414FF">
        <w:t xml:space="preserve">. </w:t>
      </w:r>
      <w:r w:rsidRPr="007C4CF5">
        <w:t>Ensure rounds do not move from cartridge stop during closing.</w:t>
      </w:r>
    </w:p>
    <w:p w14:paraId="033EA7C8" w14:textId="77777777" w:rsidR="00625F18" w:rsidRPr="007C4CF5" w:rsidRDefault="00625F18" w:rsidP="00625F18"/>
    <w:p w14:paraId="15B74DB2" w14:textId="3EA20E46" w:rsidR="00625F18" w:rsidRPr="007C4CF5" w:rsidRDefault="00625F18" w:rsidP="002C5743">
      <w:r>
        <w:t xml:space="preserve">          (3</w:t>
      </w:r>
      <w:r w:rsidR="002033CE">
        <w:t xml:space="preserve">) </w:t>
      </w:r>
      <w:r w:rsidRPr="007C4CF5">
        <w:t>Place the weapon on FIRE and engage your target.</w:t>
      </w:r>
    </w:p>
    <w:p w14:paraId="342C5552" w14:textId="77777777" w:rsidR="00625F18" w:rsidRPr="007C4CF5" w:rsidRDefault="00625F18" w:rsidP="002C5743"/>
    <w:p w14:paraId="23D2095A" w14:textId="2A2C02FA" w:rsidR="00625F18" w:rsidRDefault="00625F18" w:rsidP="00AA175B">
      <w:r>
        <w:t xml:space="preserve">          (4</w:t>
      </w:r>
      <w:r w:rsidR="002033CE">
        <w:t xml:space="preserve">) </w:t>
      </w:r>
      <w:r w:rsidRPr="007C4CF5">
        <w:t>Take immediate action to correct a malfunction</w:t>
      </w:r>
      <w:r>
        <w:t>:</w:t>
      </w:r>
    </w:p>
    <w:p w14:paraId="4BBD7E03" w14:textId="77777777" w:rsidR="00625F18" w:rsidRDefault="00625F18" w:rsidP="00E66917"/>
    <w:p w14:paraId="3F981B65" w14:textId="736CDDF0" w:rsidR="00625F18" w:rsidRPr="007C4CF5" w:rsidRDefault="002A0050" w:rsidP="001F7E3E">
      <w:r w:rsidRPr="002A0050">
        <w:rPr>
          <w:i/>
        </w:rPr>
        <w:t>Note.</w:t>
      </w:r>
      <w:r w:rsidR="00A414FF">
        <w:t xml:space="preserve"> </w:t>
      </w:r>
      <w:r w:rsidR="00625F18" w:rsidRPr="007C4CF5">
        <w:t>Weapon remains on shoulder while performing immediate action.</w:t>
      </w:r>
    </w:p>
    <w:p w14:paraId="495FD785" w14:textId="77777777" w:rsidR="00625F18" w:rsidRPr="007C4CF5" w:rsidRDefault="00625F18" w:rsidP="00625F18"/>
    <w:p w14:paraId="7CDBDD62" w14:textId="0A01C1D7" w:rsidR="00625F18" w:rsidRPr="007C4CF5" w:rsidRDefault="00625F18" w:rsidP="00625F18">
      <w:r>
        <w:t xml:space="preserve">          (a</w:t>
      </w:r>
      <w:r w:rsidR="002033CE">
        <w:t xml:space="preserve">) </w:t>
      </w:r>
      <w:r w:rsidRPr="007C4CF5">
        <w:t>Pull and hold, with palm up, cocking handle with right hand to rear, ensuring bolt locks completely to rear.</w:t>
      </w:r>
    </w:p>
    <w:p w14:paraId="19C8F12A" w14:textId="77777777" w:rsidR="00625F18" w:rsidRPr="007C4CF5" w:rsidRDefault="00625F18" w:rsidP="00625F18"/>
    <w:p w14:paraId="4CD895C6" w14:textId="4C817ECC" w:rsidR="00625F18" w:rsidRPr="007C4CF5" w:rsidRDefault="00625F18" w:rsidP="00625F18">
      <w:r>
        <w:t xml:space="preserve">           (b</w:t>
      </w:r>
      <w:r w:rsidR="002033CE">
        <w:t xml:space="preserve">) </w:t>
      </w:r>
      <w:r w:rsidRPr="007C4CF5">
        <w:t>Observe ejection port to see if a cartridge case/belt link/round ejects</w:t>
      </w:r>
      <w:r w:rsidR="00A414FF">
        <w:t xml:space="preserve">. </w:t>
      </w:r>
      <w:r w:rsidRPr="007C4CF5">
        <w:t>If not, place on SAFE while holding cocking handle to rear (with no tension on the bolt)</w:t>
      </w:r>
      <w:r w:rsidR="00A414FF">
        <w:t xml:space="preserve">. </w:t>
      </w:r>
      <w:r w:rsidRPr="007C4CF5">
        <w:t>Return cocking handle assembly to forward and locked position and proceed to clear weapon</w:t>
      </w:r>
      <w:r w:rsidR="00A414FF">
        <w:t xml:space="preserve">. </w:t>
      </w:r>
      <w:r w:rsidRPr="007C4CF5">
        <w:t>If something ejects, push the cocking handle forward.</w:t>
      </w:r>
    </w:p>
    <w:p w14:paraId="2BF6ABA4" w14:textId="77777777" w:rsidR="00625F18" w:rsidRPr="007C4CF5" w:rsidRDefault="00625F18" w:rsidP="00625F18"/>
    <w:p w14:paraId="31237CD5" w14:textId="1C93317F" w:rsidR="00625F18" w:rsidRPr="007C4CF5" w:rsidRDefault="002C5743" w:rsidP="00625F18">
      <w:r>
        <w:t xml:space="preserve"> </w:t>
      </w:r>
      <w:r w:rsidR="00625F18">
        <w:t xml:space="preserve">         (c</w:t>
      </w:r>
      <w:r w:rsidR="002033CE">
        <w:t xml:space="preserve">) </w:t>
      </w:r>
      <w:r w:rsidR="00625F18" w:rsidRPr="007C4CF5">
        <w:t>Squeeze the trigger and continue mission</w:t>
      </w:r>
      <w:r w:rsidR="00A414FF">
        <w:t xml:space="preserve">. </w:t>
      </w:r>
      <w:r w:rsidR="00625F18" w:rsidRPr="007C4CF5">
        <w:t>Proceed to clear the weapon if it does not fire.</w:t>
      </w:r>
    </w:p>
    <w:p w14:paraId="3978D172" w14:textId="77777777" w:rsidR="00625F18" w:rsidRPr="007C4CF5" w:rsidRDefault="00625F18" w:rsidP="00625F18"/>
    <w:p w14:paraId="6B07C2A0" w14:textId="59A0ED5D" w:rsidR="00625F18" w:rsidRPr="007C4CF5" w:rsidRDefault="00625F18" w:rsidP="00625F18">
      <w:r>
        <w:t xml:space="preserve">          (5</w:t>
      </w:r>
      <w:r w:rsidR="002033CE">
        <w:t xml:space="preserve">) </w:t>
      </w:r>
      <w:r w:rsidRPr="007C4CF5">
        <w:t>Unload and clear the weapon</w:t>
      </w:r>
      <w:r>
        <w:t>:</w:t>
      </w:r>
    </w:p>
    <w:p w14:paraId="23C26784" w14:textId="77777777" w:rsidR="00625F18" w:rsidRPr="007C4CF5" w:rsidRDefault="00625F18" w:rsidP="00625F18"/>
    <w:p w14:paraId="740A024D" w14:textId="70FFEF2A" w:rsidR="00625F18" w:rsidRPr="007C4CF5" w:rsidRDefault="002C5743" w:rsidP="00625F18">
      <w:r>
        <w:t xml:space="preserve"> </w:t>
      </w:r>
      <w:r w:rsidR="00625F18">
        <w:t xml:space="preserve">         (a</w:t>
      </w:r>
      <w:r w:rsidR="002033CE">
        <w:t xml:space="preserve">) </w:t>
      </w:r>
      <w:r w:rsidR="00625F18" w:rsidRPr="007C4CF5">
        <w:t>Point weapon in a safe direction</w:t>
      </w:r>
      <w:r w:rsidR="00A414FF">
        <w:t xml:space="preserve">. </w:t>
      </w:r>
      <w:r w:rsidR="00625F18" w:rsidRPr="007C4CF5">
        <w:t>If bolt is forward, ensure safety is on FIRE before moving bolt/operating rod assembly</w:t>
      </w:r>
      <w:r w:rsidR="00A414FF">
        <w:t xml:space="preserve">. </w:t>
      </w:r>
      <w:r w:rsidR="00625F18" w:rsidRPr="007C4CF5">
        <w:t xml:space="preserve">If the bolt is fully locked to the rear, ensure the safety is on SAFE and proceed to step </w:t>
      </w:r>
      <w:r w:rsidR="009A27EA">
        <w:t>(</w:t>
      </w:r>
      <w:r w:rsidR="00625F18" w:rsidRPr="007C4CF5">
        <w:t>e</w:t>
      </w:r>
      <w:r w:rsidR="009A27EA">
        <w:t>)</w:t>
      </w:r>
      <w:r w:rsidR="00625F18" w:rsidRPr="007C4CF5">
        <w:t>.</w:t>
      </w:r>
    </w:p>
    <w:p w14:paraId="3F072B86" w14:textId="77777777" w:rsidR="00625F18" w:rsidRPr="007C4CF5" w:rsidRDefault="00625F18" w:rsidP="00625F18"/>
    <w:p w14:paraId="111D8EB9" w14:textId="46FF7C36" w:rsidR="00625F18" w:rsidRPr="007C4CF5" w:rsidRDefault="00625F18" w:rsidP="00625F18">
      <w:r>
        <w:t xml:space="preserve">          (b</w:t>
      </w:r>
      <w:r w:rsidR="002033CE">
        <w:t xml:space="preserve">) </w:t>
      </w:r>
      <w:r w:rsidRPr="007C4CF5">
        <w:t>Pull and hold, with palm up, cocking handle with right hand to rear, ensuring bolt locks completely to rear.</w:t>
      </w:r>
    </w:p>
    <w:p w14:paraId="35F8F6EC" w14:textId="77777777" w:rsidR="00625F18" w:rsidRPr="007C4CF5" w:rsidRDefault="00625F18" w:rsidP="00625F18"/>
    <w:p w14:paraId="2B25798D" w14:textId="6C28FFC1" w:rsidR="00625F18" w:rsidRPr="007C4CF5" w:rsidRDefault="00625F18" w:rsidP="00625F18">
      <w:r>
        <w:t xml:space="preserve">          (c</w:t>
      </w:r>
      <w:r w:rsidR="002033CE">
        <w:t xml:space="preserve">) </w:t>
      </w:r>
      <w:r w:rsidRPr="007C4CF5">
        <w:t>While holding the cocking handle to the rear (with no tension on the bolt), place the safety to SAFE.</w:t>
      </w:r>
    </w:p>
    <w:p w14:paraId="57B4EA71" w14:textId="77777777" w:rsidR="00625F18" w:rsidRPr="007C4CF5" w:rsidRDefault="00625F18" w:rsidP="00625F18"/>
    <w:p w14:paraId="5292D12F" w14:textId="223F5A13" w:rsidR="00625F18" w:rsidRPr="007C4CF5" w:rsidRDefault="00625F18" w:rsidP="00625F18">
      <w:r>
        <w:t xml:space="preserve">          (d</w:t>
      </w:r>
      <w:r w:rsidR="002033CE">
        <w:t xml:space="preserve">) </w:t>
      </w:r>
      <w:r w:rsidRPr="007C4CF5">
        <w:t>Return the cocking handle assembly to the fully forward and locked position.</w:t>
      </w:r>
    </w:p>
    <w:p w14:paraId="656FD3A2" w14:textId="77777777" w:rsidR="00625F18" w:rsidRPr="007C4CF5" w:rsidRDefault="00625F18" w:rsidP="00625F18"/>
    <w:p w14:paraId="0E16ECB5" w14:textId="1305A3DF" w:rsidR="00625F18" w:rsidRPr="007C4CF5" w:rsidRDefault="00625F18" w:rsidP="00625F18">
      <w:r>
        <w:t xml:space="preserve">          (e</w:t>
      </w:r>
      <w:r w:rsidR="002033CE">
        <w:t xml:space="preserve">) </w:t>
      </w:r>
      <w:r w:rsidRPr="007C4CF5">
        <w:t>Push in the feed cover latches, look in a safe direction, raise the feed cover, and conduct a four-point safety check (per step 1e above); lower the feed tray and close the feed cover, making sure it locks shut.</w:t>
      </w:r>
    </w:p>
    <w:p w14:paraId="2083A316" w14:textId="77777777" w:rsidR="00625F18" w:rsidRPr="007C4CF5" w:rsidRDefault="00625F18" w:rsidP="00625F18"/>
    <w:p w14:paraId="751459D5" w14:textId="0AC1DAF2" w:rsidR="00625F18" w:rsidRPr="007C4CF5" w:rsidRDefault="00625F18" w:rsidP="00625F18">
      <w:r>
        <w:t xml:space="preserve">          (f</w:t>
      </w:r>
      <w:r w:rsidR="002033CE">
        <w:t xml:space="preserve">) </w:t>
      </w:r>
      <w:r w:rsidRPr="007C4CF5">
        <w:t>Pull and hold, with palm up, the cocking handle assembly with the right hand to the rear.</w:t>
      </w:r>
    </w:p>
    <w:p w14:paraId="28C72E3A" w14:textId="77777777" w:rsidR="00625F18" w:rsidRPr="007C4CF5" w:rsidRDefault="00625F18" w:rsidP="00625F18"/>
    <w:p w14:paraId="7C4525A2" w14:textId="7739ED0C" w:rsidR="00625F18" w:rsidRPr="007C4CF5" w:rsidRDefault="00625F18" w:rsidP="00625F18">
      <w:r>
        <w:lastRenderedPageBreak/>
        <w:t xml:space="preserve">          (g</w:t>
      </w:r>
      <w:r w:rsidR="002033CE">
        <w:t xml:space="preserve">) </w:t>
      </w:r>
      <w:r w:rsidRPr="007C4CF5">
        <w:t>While holding the cocking handle to the rear (with no tension on the bolt), place the safety to FIRE.</w:t>
      </w:r>
    </w:p>
    <w:p w14:paraId="03C1AB65" w14:textId="77777777" w:rsidR="00625F18" w:rsidRPr="007C4CF5" w:rsidRDefault="00625F18" w:rsidP="00625F18"/>
    <w:p w14:paraId="37D8F8C4" w14:textId="78A5FCA8" w:rsidR="00625F18" w:rsidRDefault="00625F18" w:rsidP="004E1BA7">
      <w:r>
        <w:t xml:space="preserve">          (h</w:t>
      </w:r>
      <w:r w:rsidR="002033CE">
        <w:t xml:space="preserve">) </w:t>
      </w:r>
      <w:r w:rsidRPr="007C4CF5">
        <w:t>While depressing trigger, ease bolt forward to close and lock</w:t>
      </w:r>
      <w:r w:rsidR="00A414FF">
        <w:t xml:space="preserve">. </w:t>
      </w:r>
      <w:r w:rsidRPr="007C4CF5">
        <w:t>Release trigger</w:t>
      </w:r>
      <w:r w:rsidR="00A414FF">
        <w:t xml:space="preserve">. </w:t>
      </w:r>
      <w:r w:rsidRPr="007C4CF5">
        <w:t>Close ejection port cover.</w:t>
      </w:r>
    </w:p>
    <w:p w14:paraId="12DAAEBF" w14:textId="77777777" w:rsidR="00A56CE4" w:rsidRDefault="00A56CE4" w:rsidP="004E1BA7"/>
    <w:p w14:paraId="073699AD" w14:textId="77777777" w:rsidR="00EF4919" w:rsidRDefault="00625F18" w:rsidP="00625F18">
      <w:pPr>
        <w:pStyle w:val="Table"/>
      </w:pPr>
      <w:bookmarkStart w:id="60" w:name="_Toc89353692"/>
      <w:r w:rsidRPr="00EE0203">
        <w:t xml:space="preserve">Table </w:t>
      </w:r>
      <w:r w:rsidR="004402D0">
        <w:t>C</w:t>
      </w:r>
      <w:r w:rsidRPr="00EE0203">
        <w:t>-7</w:t>
      </w:r>
      <w:r w:rsidR="00A414FF">
        <w:t>.</w:t>
      </w:r>
      <w:bookmarkEnd w:id="60"/>
      <w:r w:rsidR="00A414FF">
        <w:t xml:space="preserve"> </w:t>
      </w:r>
    </w:p>
    <w:p w14:paraId="19CC3E17" w14:textId="0D761CAC" w:rsidR="00625F18" w:rsidRPr="00BC57B1" w:rsidRDefault="00625F18" w:rsidP="00625F18">
      <w:pPr>
        <w:pStyle w:val="Table"/>
      </w:pPr>
      <w:bookmarkStart w:id="61" w:name="_Toc89353693"/>
      <w:r w:rsidRPr="00EE0203">
        <w:t xml:space="preserve">W3 </w:t>
      </w:r>
      <w:r w:rsidRPr="00BC57B1">
        <w:t>Part II</w:t>
      </w:r>
      <w:r w:rsidR="00A414FF">
        <w:t xml:space="preserve">: </w:t>
      </w:r>
      <w:r w:rsidRPr="00BC57B1">
        <w:t>Operate M240B machine gun</w:t>
      </w:r>
      <w:bookmarkEnd w:id="61"/>
      <w:r w:rsidRPr="00BC57B1">
        <w:t xml:space="preserve"> </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06A90D54" w14:textId="77777777" w:rsidTr="00625F18">
        <w:trPr>
          <w:trHeight w:val="270"/>
          <w:tblHeader/>
        </w:trPr>
        <w:tc>
          <w:tcPr>
            <w:tcW w:w="7680" w:type="dxa"/>
          </w:tcPr>
          <w:p w14:paraId="4B76A563"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21B3A72D"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04212585"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79EEE990" w14:textId="77777777" w:rsidTr="00625F18">
        <w:trPr>
          <w:trHeight w:val="230"/>
          <w:tblHeader/>
        </w:trPr>
        <w:tc>
          <w:tcPr>
            <w:tcW w:w="7680" w:type="dxa"/>
          </w:tcPr>
          <w:p w14:paraId="1E70F0DC" w14:textId="04229F8D"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6DD4FB3D" w14:textId="77777777" w:rsidR="00625F18" w:rsidRPr="008F1C76" w:rsidRDefault="00625F18" w:rsidP="00625F18">
            <w:pPr>
              <w:rPr>
                <w:rFonts w:cs="Times New Roman"/>
                <w:szCs w:val="24"/>
              </w:rPr>
            </w:pPr>
          </w:p>
        </w:tc>
        <w:tc>
          <w:tcPr>
            <w:tcW w:w="1080" w:type="dxa"/>
          </w:tcPr>
          <w:p w14:paraId="1EB752C4" w14:textId="77777777" w:rsidR="00625F18" w:rsidRPr="008F1C76" w:rsidRDefault="00625F18" w:rsidP="00625F18">
            <w:pPr>
              <w:rPr>
                <w:rFonts w:cs="Times New Roman"/>
                <w:szCs w:val="24"/>
              </w:rPr>
            </w:pPr>
          </w:p>
        </w:tc>
      </w:tr>
      <w:tr w:rsidR="00625F18" w:rsidRPr="008F1C76" w14:paraId="547E0200" w14:textId="77777777" w:rsidTr="00625F18">
        <w:trPr>
          <w:trHeight w:val="230"/>
          <w:tblHeader/>
        </w:trPr>
        <w:tc>
          <w:tcPr>
            <w:tcW w:w="7680" w:type="dxa"/>
          </w:tcPr>
          <w:p w14:paraId="5D833AA3" w14:textId="68D51E38"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Load the weapon</w:t>
            </w:r>
          </w:p>
        </w:tc>
        <w:tc>
          <w:tcPr>
            <w:tcW w:w="1080" w:type="dxa"/>
          </w:tcPr>
          <w:p w14:paraId="0E6D6CD7" w14:textId="77777777" w:rsidR="00625F18" w:rsidRPr="008F1C76" w:rsidRDefault="00625F18" w:rsidP="00625F18">
            <w:pPr>
              <w:rPr>
                <w:rFonts w:cs="Times New Roman"/>
                <w:szCs w:val="24"/>
              </w:rPr>
            </w:pPr>
          </w:p>
        </w:tc>
        <w:tc>
          <w:tcPr>
            <w:tcW w:w="1080" w:type="dxa"/>
          </w:tcPr>
          <w:p w14:paraId="16F51D9E" w14:textId="77777777" w:rsidR="00625F18" w:rsidRPr="008F1C76" w:rsidRDefault="00625F18" w:rsidP="00625F18">
            <w:pPr>
              <w:rPr>
                <w:rFonts w:cs="Times New Roman"/>
                <w:szCs w:val="24"/>
              </w:rPr>
            </w:pPr>
          </w:p>
        </w:tc>
      </w:tr>
      <w:tr w:rsidR="00625F18" w:rsidRPr="008F1C76" w14:paraId="46884EE4" w14:textId="77777777" w:rsidTr="00625F18">
        <w:trPr>
          <w:trHeight w:val="230"/>
          <w:tblHeader/>
        </w:trPr>
        <w:tc>
          <w:tcPr>
            <w:tcW w:w="7680" w:type="dxa"/>
          </w:tcPr>
          <w:p w14:paraId="011F9E68" w14:textId="236E1A3F"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Engage the target</w:t>
            </w:r>
          </w:p>
        </w:tc>
        <w:tc>
          <w:tcPr>
            <w:tcW w:w="1080" w:type="dxa"/>
          </w:tcPr>
          <w:p w14:paraId="350CBE8B" w14:textId="77777777" w:rsidR="00625F18" w:rsidRPr="008F1C76" w:rsidRDefault="00625F18" w:rsidP="00625F18">
            <w:pPr>
              <w:rPr>
                <w:rFonts w:cs="Times New Roman"/>
                <w:szCs w:val="24"/>
              </w:rPr>
            </w:pPr>
          </w:p>
        </w:tc>
        <w:tc>
          <w:tcPr>
            <w:tcW w:w="1080" w:type="dxa"/>
          </w:tcPr>
          <w:p w14:paraId="44F6AE44" w14:textId="77777777" w:rsidR="00625F18" w:rsidRPr="008F1C76" w:rsidRDefault="00625F18" w:rsidP="00625F18">
            <w:pPr>
              <w:rPr>
                <w:rFonts w:cs="Times New Roman"/>
                <w:szCs w:val="24"/>
              </w:rPr>
            </w:pPr>
          </w:p>
        </w:tc>
      </w:tr>
      <w:tr w:rsidR="00625F18" w:rsidRPr="008F1C76" w14:paraId="1D631051" w14:textId="77777777" w:rsidTr="00625F18">
        <w:trPr>
          <w:trHeight w:val="230"/>
          <w:tblHeader/>
        </w:trPr>
        <w:tc>
          <w:tcPr>
            <w:tcW w:w="7680" w:type="dxa"/>
          </w:tcPr>
          <w:p w14:paraId="76475D70" w14:textId="3DD72BCD"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sidRPr="00F014FB">
              <w:rPr>
                <w:rFonts w:cs="Times New Roman"/>
                <w:szCs w:val="24"/>
              </w:rPr>
              <w:t>Take immediate action</w:t>
            </w:r>
          </w:p>
        </w:tc>
        <w:tc>
          <w:tcPr>
            <w:tcW w:w="1080" w:type="dxa"/>
          </w:tcPr>
          <w:p w14:paraId="2AD87F02" w14:textId="77777777" w:rsidR="00625F18" w:rsidRPr="008F1C76" w:rsidRDefault="00625F18" w:rsidP="00625F18">
            <w:pPr>
              <w:rPr>
                <w:rFonts w:cs="Times New Roman"/>
                <w:szCs w:val="24"/>
              </w:rPr>
            </w:pPr>
          </w:p>
        </w:tc>
        <w:tc>
          <w:tcPr>
            <w:tcW w:w="1080" w:type="dxa"/>
          </w:tcPr>
          <w:p w14:paraId="4E8D4A2A" w14:textId="77777777" w:rsidR="00625F18" w:rsidRPr="008F1C76" w:rsidRDefault="00625F18" w:rsidP="00625F18">
            <w:pPr>
              <w:rPr>
                <w:rFonts w:cs="Times New Roman"/>
                <w:szCs w:val="24"/>
              </w:rPr>
            </w:pPr>
          </w:p>
        </w:tc>
      </w:tr>
      <w:tr w:rsidR="00625F18" w:rsidRPr="008F1C76" w14:paraId="6CEFA37E" w14:textId="77777777" w:rsidTr="00625F18">
        <w:trPr>
          <w:trHeight w:val="230"/>
          <w:tblHeader/>
        </w:trPr>
        <w:tc>
          <w:tcPr>
            <w:tcW w:w="7680" w:type="dxa"/>
          </w:tcPr>
          <w:p w14:paraId="7C75ABD8" w14:textId="6D54723C"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sidRPr="00F014FB">
              <w:rPr>
                <w:rFonts w:cs="Times New Roman"/>
                <w:szCs w:val="24"/>
              </w:rPr>
              <w:t>Unload</w:t>
            </w:r>
            <w:r>
              <w:rPr>
                <w:rFonts w:cs="Times New Roman"/>
                <w:szCs w:val="24"/>
              </w:rPr>
              <w:t xml:space="preserve"> and clear the weapon</w:t>
            </w:r>
          </w:p>
        </w:tc>
        <w:tc>
          <w:tcPr>
            <w:tcW w:w="1080" w:type="dxa"/>
          </w:tcPr>
          <w:p w14:paraId="494E750E" w14:textId="77777777" w:rsidR="00625F18" w:rsidRPr="008F1C76" w:rsidRDefault="00625F18" w:rsidP="00625F18">
            <w:pPr>
              <w:rPr>
                <w:rFonts w:cs="Times New Roman"/>
                <w:szCs w:val="24"/>
              </w:rPr>
            </w:pPr>
          </w:p>
        </w:tc>
        <w:tc>
          <w:tcPr>
            <w:tcW w:w="1080" w:type="dxa"/>
          </w:tcPr>
          <w:p w14:paraId="61ED7007" w14:textId="77777777" w:rsidR="00625F18" w:rsidRPr="008F1C76" w:rsidRDefault="00625F18" w:rsidP="00625F18">
            <w:pPr>
              <w:rPr>
                <w:rFonts w:cs="Times New Roman"/>
                <w:szCs w:val="24"/>
              </w:rPr>
            </w:pPr>
          </w:p>
        </w:tc>
      </w:tr>
    </w:tbl>
    <w:p w14:paraId="406008A4" w14:textId="77777777" w:rsidR="00625F18" w:rsidRDefault="00625F18" w:rsidP="00625F18"/>
    <w:p w14:paraId="3F385CC3" w14:textId="67DA881F" w:rsidR="00625F18" w:rsidRPr="00896F9F" w:rsidRDefault="004402D0" w:rsidP="00896F9F">
      <w:pPr>
        <w:rPr>
          <w:b/>
        </w:rPr>
      </w:pPr>
      <w:r w:rsidRPr="00896F9F">
        <w:rPr>
          <w:b/>
        </w:rPr>
        <w:t>C</w:t>
      </w:r>
      <w:r w:rsidR="00625F18" w:rsidRPr="00896F9F">
        <w:rPr>
          <w:b/>
        </w:rPr>
        <w:t>-9</w:t>
      </w:r>
      <w:r w:rsidR="00A414FF">
        <w:rPr>
          <w:b/>
        </w:rPr>
        <w:t xml:space="preserve">. </w:t>
      </w:r>
      <w:r w:rsidR="00625F18" w:rsidRPr="00896F9F">
        <w:rPr>
          <w:b/>
        </w:rPr>
        <w:t>W4</w:t>
      </w:r>
      <w:r w:rsidR="00A414FF">
        <w:rPr>
          <w:b/>
        </w:rPr>
        <w:t xml:space="preserve">: </w:t>
      </w:r>
      <w:r w:rsidR="00625F18" w:rsidRPr="00896F9F">
        <w:rPr>
          <w:b/>
        </w:rPr>
        <w:t>M2 machine gun</w:t>
      </w:r>
    </w:p>
    <w:p w14:paraId="704B6EDE" w14:textId="77777777" w:rsidR="009A27EA" w:rsidRDefault="009A27EA" w:rsidP="009A27EA">
      <w:r w:rsidRPr="00227568">
        <w:t xml:space="preserve">See </w:t>
      </w:r>
      <w:r>
        <w:t>W4</w:t>
      </w:r>
      <w:r w:rsidRPr="00227568">
        <w:t xml:space="preserve"> GO/NO</w:t>
      </w:r>
      <w:r w:rsidR="00710353">
        <w:t>-GO</w:t>
      </w:r>
      <w:r w:rsidRPr="00227568">
        <w:t xml:space="preserve"> criteria in table </w:t>
      </w:r>
      <w:r w:rsidR="00B53225">
        <w:t>C</w:t>
      </w:r>
      <w:r w:rsidRPr="00227568">
        <w:t>-</w:t>
      </w:r>
      <w:r>
        <w:t>8</w:t>
      </w:r>
      <w:r w:rsidR="00896F9F">
        <w:t>.</w:t>
      </w:r>
    </w:p>
    <w:p w14:paraId="18E9262C" w14:textId="77777777" w:rsidR="00625F18" w:rsidRPr="007C4CF5" w:rsidRDefault="00625F18" w:rsidP="00625F18">
      <w:pPr>
        <w:pStyle w:val="Normal-Unspaced"/>
        <w:rPr>
          <w:rFonts w:cs="Times New Roman"/>
          <w:szCs w:val="24"/>
        </w:rPr>
      </w:pPr>
    </w:p>
    <w:p w14:paraId="436A32A3" w14:textId="64CC44E3" w:rsidR="00625F18" w:rsidRDefault="00625F18" w:rsidP="00625F18">
      <w:pPr>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F014FB">
        <w:rPr>
          <w:rFonts w:cs="Times New Roman"/>
          <w:szCs w:val="24"/>
        </w:rPr>
        <w:t xml:space="preserve">071-022-0001-Maintain a </w:t>
      </w:r>
      <w:r>
        <w:rPr>
          <w:rFonts w:cs="Times New Roman"/>
          <w:szCs w:val="24"/>
        </w:rPr>
        <w:t>c</w:t>
      </w:r>
      <w:r w:rsidRPr="00F014FB">
        <w:rPr>
          <w:rFonts w:cs="Times New Roman"/>
          <w:szCs w:val="24"/>
        </w:rPr>
        <w:t>al</w:t>
      </w:r>
      <w:r>
        <w:rPr>
          <w:rFonts w:cs="Times New Roman"/>
          <w:szCs w:val="24"/>
        </w:rPr>
        <w:t xml:space="preserve">iber .50 M2 series machine gun, </w:t>
      </w:r>
      <w:r w:rsidRPr="00F014FB">
        <w:rPr>
          <w:rFonts w:cs="Times New Roman"/>
          <w:szCs w:val="24"/>
        </w:rPr>
        <w:t xml:space="preserve">071-022-0003-Load a </w:t>
      </w:r>
      <w:r>
        <w:rPr>
          <w:rFonts w:cs="Times New Roman"/>
          <w:szCs w:val="24"/>
        </w:rPr>
        <w:t>c</w:t>
      </w:r>
      <w:r w:rsidRPr="00F014FB">
        <w:rPr>
          <w:rFonts w:cs="Times New Roman"/>
          <w:szCs w:val="24"/>
        </w:rPr>
        <w:t>al</w:t>
      </w:r>
      <w:r>
        <w:rPr>
          <w:rFonts w:cs="Times New Roman"/>
          <w:szCs w:val="24"/>
        </w:rPr>
        <w:t xml:space="preserve">iber .50 M2 series machine gun, </w:t>
      </w:r>
      <w:r w:rsidRPr="00F014FB">
        <w:rPr>
          <w:rFonts w:cs="Times New Roman"/>
          <w:szCs w:val="24"/>
        </w:rPr>
        <w:t xml:space="preserve">071-022-0005-Correct </w:t>
      </w:r>
      <w:r>
        <w:rPr>
          <w:rFonts w:cs="Times New Roman"/>
          <w:szCs w:val="24"/>
        </w:rPr>
        <w:t>m</w:t>
      </w:r>
      <w:r w:rsidRPr="00F014FB">
        <w:rPr>
          <w:rFonts w:cs="Times New Roman"/>
          <w:szCs w:val="24"/>
        </w:rPr>
        <w:t xml:space="preserve">alfunctions of a </w:t>
      </w:r>
      <w:r>
        <w:rPr>
          <w:rFonts w:cs="Times New Roman"/>
          <w:szCs w:val="24"/>
        </w:rPr>
        <w:t>c</w:t>
      </w:r>
      <w:r w:rsidRPr="00F014FB">
        <w:rPr>
          <w:rFonts w:cs="Times New Roman"/>
          <w:szCs w:val="24"/>
        </w:rPr>
        <w:t>al</w:t>
      </w:r>
      <w:r>
        <w:rPr>
          <w:rFonts w:cs="Times New Roman"/>
          <w:szCs w:val="24"/>
        </w:rPr>
        <w:t xml:space="preserve">iber .50 M2 series machine gun, </w:t>
      </w:r>
      <w:r w:rsidRPr="00F014FB">
        <w:rPr>
          <w:rFonts w:cs="Times New Roman"/>
          <w:szCs w:val="24"/>
        </w:rPr>
        <w:t xml:space="preserve">071-022-0004-Unload a </w:t>
      </w:r>
      <w:r>
        <w:rPr>
          <w:rFonts w:cs="Times New Roman"/>
          <w:szCs w:val="24"/>
        </w:rPr>
        <w:t>c</w:t>
      </w:r>
      <w:r w:rsidRPr="00F014FB">
        <w:rPr>
          <w:rFonts w:cs="Times New Roman"/>
          <w:szCs w:val="24"/>
        </w:rPr>
        <w:t xml:space="preserve">aliber .50 M2 </w:t>
      </w:r>
      <w:r>
        <w:rPr>
          <w:rFonts w:cs="Times New Roman"/>
          <w:szCs w:val="24"/>
        </w:rPr>
        <w:t>s</w:t>
      </w:r>
      <w:r w:rsidRPr="00F014FB">
        <w:rPr>
          <w:rFonts w:cs="Times New Roman"/>
          <w:szCs w:val="24"/>
        </w:rPr>
        <w:t xml:space="preserve">eries </w:t>
      </w:r>
      <w:r>
        <w:rPr>
          <w:rFonts w:cs="Times New Roman"/>
          <w:szCs w:val="24"/>
        </w:rPr>
        <w:t>m</w:t>
      </w:r>
      <w:r w:rsidRPr="00F014FB">
        <w:rPr>
          <w:rFonts w:cs="Times New Roman"/>
          <w:szCs w:val="24"/>
        </w:rPr>
        <w:t xml:space="preserve">achine </w:t>
      </w:r>
      <w:r>
        <w:rPr>
          <w:rFonts w:cs="Times New Roman"/>
          <w:szCs w:val="24"/>
        </w:rPr>
        <w:t>g</w:t>
      </w:r>
      <w:r w:rsidRPr="00F014FB">
        <w:rPr>
          <w:rFonts w:cs="Times New Roman"/>
          <w:szCs w:val="24"/>
        </w:rPr>
        <w:t>un</w:t>
      </w:r>
      <w:r w:rsidR="002C5743">
        <w:rPr>
          <w:rFonts w:cs="Times New Roman"/>
          <w:szCs w:val="24"/>
        </w:rPr>
        <w:t>.</w:t>
      </w:r>
    </w:p>
    <w:p w14:paraId="5C256A16" w14:textId="77777777" w:rsidR="00625F18" w:rsidRPr="00F014FB" w:rsidRDefault="00625F18" w:rsidP="00625F18">
      <w:pPr>
        <w:rPr>
          <w:rFonts w:cs="Times New Roman"/>
          <w:szCs w:val="24"/>
        </w:rPr>
      </w:pPr>
    </w:p>
    <w:p w14:paraId="2263A3CA" w14:textId="22BEDCEF" w:rsidR="00625F18" w:rsidRDefault="00625F18" w:rsidP="00625F18">
      <w:pPr>
        <w:rPr>
          <w:rFonts w:cs="Times New Roman"/>
          <w:szCs w:val="24"/>
        </w:rPr>
      </w:pPr>
      <w:r>
        <w:rPr>
          <w:rFonts w:cs="Times New Roman"/>
          <w:szCs w:val="24"/>
        </w:rPr>
        <w:t xml:space="preserve">     b</w:t>
      </w:r>
      <w:r w:rsidR="00A414FF">
        <w:rPr>
          <w:rFonts w:cs="Times New Roman"/>
          <w:szCs w:val="24"/>
        </w:rPr>
        <w:t xml:space="preserve">. </w:t>
      </w:r>
      <w:r>
        <w:rPr>
          <w:rFonts w:cs="Times New Roman"/>
          <w:szCs w:val="24"/>
        </w:rPr>
        <w:t>Tasks</w:t>
      </w:r>
      <w:r w:rsidR="00A414FF">
        <w:rPr>
          <w:rFonts w:cs="Times New Roman"/>
          <w:szCs w:val="24"/>
        </w:rPr>
        <w:t xml:space="preserve">: </w:t>
      </w:r>
      <w:r w:rsidRPr="00F014FB">
        <w:rPr>
          <w:rFonts w:cs="Times New Roman"/>
          <w:szCs w:val="24"/>
        </w:rPr>
        <w:t>Clear, load, fire until a stoppage occurs, perform immediate action, expend remaining ammunition, unload, and clear an M2 Machine Gun.</w:t>
      </w:r>
    </w:p>
    <w:p w14:paraId="0FA1FADD" w14:textId="77777777" w:rsidR="007E075F" w:rsidRPr="00F014FB" w:rsidRDefault="007E075F" w:rsidP="00625F18">
      <w:pPr>
        <w:rPr>
          <w:rFonts w:cs="Times New Roman"/>
          <w:szCs w:val="24"/>
        </w:rPr>
      </w:pPr>
    </w:p>
    <w:p w14:paraId="638F2F08" w14:textId="08B010EF" w:rsidR="00625F18" w:rsidRDefault="00625F18" w:rsidP="00625F18">
      <w:pPr>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F014FB">
        <w:rPr>
          <w:rFonts w:cs="Times New Roman"/>
          <w:szCs w:val="24"/>
        </w:rPr>
        <w:t>You are a member of a team conducting combat operations</w:t>
      </w:r>
      <w:r w:rsidR="00A414FF">
        <w:rPr>
          <w:rFonts w:cs="Times New Roman"/>
          <w:szCs w:val="24"/>
        </w:rPr>
        <w:t xml:space="preserve">. </w:t>
      </w:r>
      <w:r w:rsidRPr="00F014FB">
        <w:rPr>
          <w:rFonts w:cs="Times New Roman"/>
          <w:szCs w:val="24"/>
        </w:rPr>
        <w:t>You have a stoppage while engaging targets with your machine gun.</w:t>
      </w:r>
    </w:p>
    <w:p w14:paraId="070C3E05" w14:textId="77777777" w:rsidR="00625F18" w:rsidRPr="00F014FB" w:rsidRDefault="00625F18" w:rsidP="00625F18">
      <w:pPr>
        <w:rPr>
          <w:rFonts w:cs="Times New Roman"/>
          <w:szCs w:val="24"/>
        </w:rPr>
      </w:pPr>
    </w:p>
    <w:p w14:paraId="7BB3FFCF" w14:textId="6E9ED128" w:rsidR="00625F18" w:rsidRDefault="00625F18" w:rsidP="00625F18">
      <w:pPr>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F014FB">
        <w:rPr>
          <w:rFonts w:cs="Times New Roman"/>
          <w:szCs w:val="24"/>
        </w:rPr>
        <w:t xml:space="preserve">Correctly perform all steps, in sequence, </w:t>
      </w:r>
      <w:r>
        <w:rPr>
          <w:rFonts w:cs="Times New Roman"/>
          <w:szCs w:val="24"/>
        </w:rPr>
        <w:t>with</w:t>
      </w:r>
      <w:r w:rsidRPr="00F014FB">
        <w:rPr>
          <w:rFonts w:cs="Times New Roman"/>
          <w:szCs w:val="24"/>
        </w:rPr>
        <w:t>in one minute.</w:t>
      </w:r>
    </w:p>
    <w:p w14:paraId="436998AB" w14:textId="77777777" w:rsidR="00625F18" w:rsidRPr="00F014FB" w:rsidRDefault="00625F18" w:rsidP="00625F18">
      <w:pPr>
        <w:rPr>
          <w:rFonts w:cs="Times New Roman"/>
          <w:szCs w:val="24"/>
        </w:rPr>
      </w:pPr>
    </w:p>
    <w:p w14:paraId="4512A453" w14:textId="74FA3BB3" w:rsidR="00625F18" w:rsidRDefault="00625F18" w:rsidP="00625F18">
      <w:pPr>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F014FB">
        <w:rPr>
          <w:rFonts w:cs="Times New Roman"/>
          <w:szCs w:val="24"/>
        </w:rPr>
        <w:t>An assembled M2 Caliber .50 machine gun, with headspace and timing set, set up for firing blanks</w:t>
      </w:r>
      <w:r w:rsidR="00A414FF">
        <w:rPr>
          <w:rFonts w:cs="Times New Roman"/>
          <w:szCs w:val="24"/>
        </w:rPr>
        <w:t xml:space="preserve">. </w:t>
      </w:r>
      <w:r w:rsidRPr="00F014FB">
        <w:rPr>
          <w:rFonts w:cs="Times New Roman"/>
          <w:szCs w:val="24"/>
        </w:rPr>
        <w:t>Ensure the correct front cartridge stop is installed</w:t>
      </w:r>
      <w:r w:rsidR="00A414FF">
        <w:rPr>
          <w:rFonts w:cs="Times New Roman"/>
          <w:szCs w:val="24"/>
        </w:rPr>
        <w:t xml:space="preserve">. </w:t>
      </w:r>
      <w:r w:rsidRPr="00F014FB">
        <w:rPr>
          <w:rFonts w:cs="Times New Roman"/>
          <w:szCs w:val="24"/>
        </w:rPr>
        <w:t>Starting configuration for the weapon will be</w:t>
      </w:r>
      <w:r w:rsidR="00A414FF">
        <w:rPr>
          <w:rFonts w:cs="Times New Roman"/>
          <w:szCs w:val="24"/>
        </w:rPr>
        <w:t xml:space="preserve">: </w:t>
      </w:r>
      <w:r>
        <w:rPr>
          <w:rFonts w:cs="Times New Roman"/>
          <w:szCs w:val="24"/>
        </w:rPr>
        <w:t>F</w:t>
      </w:r>
      <w:r w:rsidRPr="00F014FB">
        <w:rPr>
          <w:rFonts w:cs="Times New Roman"/>
          <w:szCs w:val="24"/>
        </w:rPr>
        <w:t>ree of ammunition, on FIRE/full auto, with the bolt forward</w:t>
      </w:r>
      <w:r w:rsidR="00A414FF">
        <w:rPr>
          <w:rFonts w:cs="Times New Roman"/>
          <w:szCs w:val="24"/>
        </w:rPr>
        <w:t xml:space="preserve">. </w:t>
      </w:r>
      <w:r w:rsidRPr="00F014FB">
        <w:rPr>
          <w:rFonts w:cs="Times New Roman"/>
          <w:szCs w:val="24"/>
        </w:rPr>
        <w:t>Weapon may be mounted on a tripod, vehicle, or other fighting position, but must be well emplaced and secure</w:t>
      </w:r>
      <w:r w:rsidR="00A414FF">
        <w:rPr>
          <w:rFonts w:cs="Times New Roman"/>
          <w:szCs w:val="24"/>
        </w:rPr>
        <w:t xml:space="preserve">. </w:t>
      </w:r>
      <w:r w:rsidRPr="00F014FB">
        <w:rPr>
          <w:rFonts w:cs="Times New Roman"/>
          <w:szCs w:val="24"/>
        </w:rPr>
        <w:t>A five round (minimum) belt of blank ammunition, with one dummy round in the middle</w:t>
      </w:r>
      <w:r w:rsidR="00A414FF">
        <w:rPr>
          <w:rFonts w:cs="Times New Roman"/>
          <w:szCs w:val="24"/>
        </w:rPr>
        <w:t xml:space="preserve">. </w:t>
      </w:r>
      <w:r w:rsidRPr="00F014FB">
        <w:rPr>
          <w:rFonts w:cs="Times New Roman"/>
          <w:szCs w:val="24"/>
        </w:rPr>
        <w:t xml:space="preserve">Safe direction for the </w:t>
      </w:r>
      <w:r>
        <w:rPr>
          <w:rFonts w:cs="Times New Roman"/>
          <w:szCs w:val="24"/>
        </w:rPr>
        <w:t>c</w:t>
      </w:r>
      <w:r w:rsidRPr="00F014FB">
        <w:rPr>
          <w:rFonts w:cs="Times New Roman"/>
          <w:szCs w:val="24"/>
        </w:rPr>
        <w:t>andidate to engage</w:t>
      </w:r>
      <w:r w:rsidR="00A414FF">
        <w:rPr>
          <w:rFonts w:cs="Times New Roman"/>
          <w:szCs w:val="24"/>
        </w:rPr>
        <w:t xml:space="preserve">. </w:t>
      </w:r>
      <w:r w:rsidRPr="00F014FB">
        <w:rPr>
          <w:rFonts w:cs="Times New Roman"/>
          <w:szCs w:val="24"/>
        </w:rPr>
        <w:t>Hearing protection (part of the ESB uniform) must be worn when firing.</w:t>
      </w:r>
    </w:p>
    <w:p w14:paraId="7736D393" w14:textId="77777777" w:rsidR="00625F18" w:rsidRPr="00F014FB" w:rsidRDefault="00625F18" w:rsidP="00625F18">
      <w:pPr>
        <w:rPr>
          <w:rFonts w:cs="Times New Roman"/>
          <w:szCs w:val="24"/>
        </w:rPr>
      </w:pPr>
    </w:p>
    <w:p w14:paraId="0D5F9CED" w14:textId="142B2314" w:rsidR="00625F18" w:rsidRDefault="00625F18" w:rsidP="00625F18">
      <w:pPr>
        <w:rPr>
          <w:rFonts w:cs="Times New Roman"/>
          <w:szCs w:val="24"/>
        </w:rPr>
      </w:pPr>
      <w:r>
        <w:rPr>
          <w:rFonts w:cs="Times New Roman"/>
          <w:szCs w:val="24"/>
        </w:rPr>
        <w:t xml:space="preserve">     f</w:t>
      </w:r>
      <w:r w:rsidR="00A414FF">
        <w:rPr>
          <w:rFonts w:cs="Times New Roman"/>
          <w:szCs w:val="24"/>
        </w:rPr>
        <w:t xml:space="preserve">. </w:t>
      </w:r>
      <w:r w:rsidRPr="00F014FB">
        <w:rPr>
          <w:rFonts w:cs="Times New Roman"/>
          <w:szCs w:val="24"/>
        </w:rPr>
        <w:t xml:space="preserve">Performance </w:t>
      </w:r>
      <w:r>
        <w:rPr>
          <w:rFonts w:cs="Times New Roman"/>
          <w:szCs w:val="24"/>
        </w:rPr>
        <w:t>s</w:t>
      </w:r>
      <w:r w:rsidRPr="00F014FB">
        <w:rPr>
          <w:rFonts w:cs="Times New Roman"/>
          <w:szCs w:val="24"/>
        </w:rPr>
        <w:t>teps</w:t>
      </w:r>
      <w:r>
        <w:rPr>
          <w:rFonts w:cs="Times New Roman"/>
          <w:szCs w:val="24"/>
        </w:rPr>
        <w:t>:</w:t>
      </w:r>
    </w:p>
    <w:p w14:paraId="2813E094" w14:textId="77777777" w:rsidR="00625F18" w:rsidRPr="00F014FB" w:rsidRDefault="00625F18" w:rsidP="00625F18">
      <w:pPr>
        <w:rPr>
          <w:rFonts w:cs="Times New Roman"/>
          <w:szCs w:val="24"/>
        </w:rPr>
      </w:pPr>
    </w:p>
    <w:p w14:paraId="1D9B5540" w14:textId="245D00A1" w:rsidR="00625F18" w:rsidRDefault="002A0050" w:rsidP="00625F18">
      <w:pPr>
        <w:rPr>
          <w:rFonts w:cs="Times New Roman"/>
          <w:szCs w:val="24"/>
        </w:rPr>
      </w:pPr>
      <w:r w:rsidRPr="002A0050">
        <w:rPr>
          <w:rFonts w:cs="Times New Roman"/>
          <w:i/>
          <w:szCs w:val="24"/>
        </w:rPr>
        <w:t>Note.</w:t>
      </w:r>
      <w:r w:rsidR="00A414FF">
        <w:rPr>
          <w:rFonts w:cs="Times New Roman"/>
          <w:szCs w:val="24"/>
        </w:rPr>
        <w:t xml:space="preserve"> </w:t>
      </w:r>
      <w:r w:rsidR="00625F18" w:rsidRPr="00F014FB">
        <w:rPr>
          <w:rFonts w:cs="Times New Roman"/>
          <w:szCs w:val="24"/>
        </w:rPr>
        <w:t>Candidate will start in the seated (if on tripod) or standing (if vehicle-mounted) position not touching the weapon.</w:t>
      </w:r>
    </w:p>
    <w:p w14:paraId="6B2236AA" w14:textId="77777777" w:rsidR="00625F18" w:rsidRDefault="00625F18" w:rsidP="00625F18">
      <w:pPr>
        <w:rPr>
          <w:rFonts w:cs="Times New Roman"/>
          <w:szCs w:val="24"/>
        </w:rPr>
      </w:pPr>
    </w:p>
    <w:p w14:paraId="1A97FD5D" w14:textId="4A0B262B" w:rsidR="00625F18" w:rsidRDefault="00625F18" w:rsidP="00625F18">
      <w:r>
        <w:t xml:space="preserve">          (1</w:t>
      </w:r>
      <w:r w:rsidR="002033CE">
        <w:t xml:space="preserve">) </w:t>
      </w:r>
      <w:r w:rsidRPr="00FA22E4">
        <w:t>Clear the weapon</w:t>
      </w:r>
      <w:r>
        <w:t>:</w:t>
      </w:r>
    </w:p>
    <w:p w14:paraId="53DF97F3" w14:textId="77777777" w:rsidR="00625F18" w:rsidRDefault="00625F18" w:rsidP="00625F18"/>
    <w:p w14:paraId="43D523D6" w14:textId="08985872" w:rsidR="00625F18" w:rsidRPr="00FA22E4" w:rsidRDefault="00625F18" w:rsidP="00625F18">
      <w:r>
        <w:t xml:space="preserve">          (a</w:t>
      </w:r>
      <w:r w:rsidR="002033CE">
        <w:t xml:space="preserve">) </w:t>
      </w:r>
      <w:r w:rsidRPr="00FA22E4">
        <w:t>Place the trigger block on SAFE and unlock the bolt latch release.</w:t>
      </w:r>
    </w:p>
    <w:p w14:paraId="62CCAB6C" w14:textId="77777777" w:rsidR="00625F18" w:rsidRPr="00FA22E4" w:rsidRDefault="00625F18" w:rsidP="00625F18"/>
    <w:p w14:paraId="60D9308A" w14:textId="403A6887" w:rsidR="00625F18" w:rsidRDefault="00625F18" w:rsidP="00625F18">
      <w:r>
        <w:t xml:space="preserve">          (b</w:t>
      </w:r>
      <w:r w:rsidR="002033CE">
        <w:t xml:space="preserve">) </w:t>
      </w:r>
      <w:r w:rsidRPr="00FA22E4">
        <w:t>Raise the cover and lift the cartridge extractor.</w:t>
      </w:r>
    </w:p>
    <w:p w14:paraId="072803F7" w14:textId="77777777" w:rsidR="00625F18" w:rsidRPr="00FA22E4" w:rsidRDefault="00625F18" w:rsidP="00625F18"/>
    <w:p w14:paraId="252CC870" w14:textId="03AEFD33" w:rsidR="00625F18" w:rsidRPr="00EA004D" w:rsidRDefault="00625F18" w:rsidP="00625F18">
      <w:r>
        <w:t xml:space="preserve">          (c</w:t>
      </w:r>
      <w:r w:rsidR="002033CE">
        <w:t xml:space="preserve">) </w:t>
      </w:r>
      <w:r w:rsidRPr="00EA004D">
        <w:t>Remove the ammunition belt from the feed way.</w:t>
      </w:r>
    </w:p>
    <w:p w14:paraId="421242E2" w14:textId="77777777" w:rsidR="00625F18" w:rsidRPr="00FA22E4" w:rsidRDefault="00625F18" w:rsidP="00625F18"/>
    <w:p w14:paraId="519CBBE8" w14:textId="4FA8A9C8" w:rsidR="00625F18" w:rsidRDefault="00625F18" w:rsidP="00625F18">
      <w:r>
        <w:t xml:space="preserve">          (d</w:t>
      </w:r>
      <w:r w:rsidR="002033CE">
        <w:t xml:space="preserve">) </w:t>
      </w:r>
      <w:r>
        <w:t>Place cartridge extractor down and close the cover.</w:t>
      </w:r>
    </w:p>
    <w:p w14:paraId="04E18B07" w14:textId="77777777" w:rsidR="00625F18" w:rsidRPr="00FA22E4" w:rsidRDefault="00625F18" w:rsidP="00625F18"/>
    <w:p w14:paraId="5B9F338E" w14:textId="7FC06A21" w:rsidR="00625F18" w:rsidRDefault="00625F18" w:rsidP="00625F18">
      <w:r>
        <w:t xml:space="preserve">          (e</w:t>
      </w:r>
      <w:r w:rsidR="002033CE">
        <w:t xml:space="preserve">) </w:t>
      </w:r>
      <w:r w:rsidRPr="00FA22E4">
        <w:t>Pull and lock the bolt to the rear, leaving the retracting slide handle to the rear.</w:t>
      </w:r>
    </w:p>
    <w:p w14:paraId="0589A847" w14:textId="77777777" w:rsidR="00625F18" w:rsidRDefault="00625F18" w:rsidP="00625F18"/>
    <w:p w14:paraId="0D096F88" w14:textId="0A33EC12" w:rsidR="00625F18" w:rsidRDefault="00625F18" w:rsidP="00625F18">
      <w:r>
        <w:t xml:space="preserve">          (f</w:t>
      </w:r>
      <w:r w:rsidR="002033CE">
        <w:t xml:space="preserve">) </w:t>
      </w:r>
      <w:r w:rsidRPr="00FA22E4">
        <w:t>Open the cover and inspect the chamber and T-slot for rounds</w:t>
      </w:r>
      <w:r w:rsidR="00A414FF">
        <w:t xml:space="preserve">. </w:t>
      </w:r>
    </w:p>
    <w:p w14:paraId="3E086FAD" w14:textId="06CDE400" w:rsidR="00625F18" w:rsidRDefault="00625F18" w:rsidP="00625F18">
      <w:r w:rsidRPr="00FA22E4">
        <w:t>Press the bolt latch release and ease the bolt forward with retracting slide handle</w:t>
      </w:r>
      <w:r w:rsidR="00A414FF">
        <w:t xml:space="preserve">. </w:t>
      </w:r>
      <w:r w:rsidRPr="00FA22E4">
        <w:t>Close the cover.</w:t>
      </w:r>
    </w:p>
    <w:p w14:paraId="64B10D52" w14:textId="77777777" w:rsidR="00625F18" w:rsidRPr="00FA22E4" w:rsidRDefault="00625F18" w:rsidP="00625F18"/>
    <w:p w14:paraId="7758FBF2" w14:textId="27C94299" w:rsidR="00625F18" w:rsidRDefault="00625F18" w:rsidP="00625F18">
      <w:r>
        <w:t xml:space="preserve">          (</w:t>
      </w:r>
      <w:r w:rsidRPr="00F014FB">
        <w:t>2</w:t>
      </w:r>
      <w:r w:rsidR="002033CE">
        <w:t xml:space="preserve">) </w:t>
      </w:r>
      <w:r w:rsidRPr="00F014FB">
        <w:t>Load the weapon</w:t>
      </w:r>
      <w:r>
        <w:t>:</w:t>
      </w:r>
    </w:p>
    <w:p w14:paraId="2BC6681A" w14:textId="77777777" w:rsidR="00625F18" w:rsidRPr="00F014FB" w:rsidRDefault="00625F18" w:rsidP="00625F18"/>
    <w:p w14:paraId="75948A94" w14:textId="5368ABD1" w:rsidR="00625F18" w:rsidRDefault="00625F18" w:rsidP="00625F18">
      <w:r>
        <w:t xml:space="preserve">          </w:t>
      </w:r>
      <w:r w:rsidRPr="00EA004D">
        <w:t>(a</w:t>
      </w:r>
      <w:r w:rsidR="002033CE">
        <w:t xml:space="preserve">) </w:t>
      </w:r>
      <w:r w:rsidRPr="00F3584F">
        <w:t>Ensure the bolt is forward and bolt latch release is locked.</w:t>
      </w:r>
    </w:p>
    <w:p w14:paraId="5E954780" w14:textId="77777777" w:rsidR="00032628" w:rsidRPr="00EA004D" w:rsidRDefault="00032628" w:rsidP="00625F18">
      <w:pPr>
        <w:rPr>
          <w:rFonts w:cs="Times New Roman"/>
          <w:szCs w:val="24"/>
        </w:rPr>
      </w:pPr>
    </w:p>
    <w:p w14:paraId="1FE4DD88" w14:textId="61BD0A99" w:rsidR="00625F18" w:rsidRDefault="00625F18" w:rsidP="00625F18">
      <w:pPr>
        <w:rPr>
          <w:rFonts w:cs="Times New Roman"/>
          <w:szCs w:val="24"/>
        </w:rPr>
      </w:pPr>
      <w:r>
        <w:rPr>
          <w:rFonts w:cs="Times New Roman"/>
          <w:szCs w:val="24"/>
        </w:rPr>
        <w:t xml:space="preserve">          (b</w:t>
      </w:r>
      <w:r w:rsidR="002033CE">
        <w:rPr>
          <w:rFonts w:cs="Times New Roman"/>
          <w:szCs w:val="24"/>
        </w:rPr>
        <w:t xml:space="preserve">) </w:t>
      </w:r>
      <w:r w:rsidRPr="00EA004D">
        <w:rPr>
          <w:rFonts w:cs="Times New Roman"/>
          <w:szCs w:val="24"/>
        </w:rPr>
        <w:t>Insert double-loop end of ammunition belt into feed way until first round is engaged by belt-holding pawl.</w:t>
      </w:r>
    </w:p>
    <w:p w14:paraId="2A1370B1" w14:textId="77777777" w:rsidR="00625F18" w:rsidRPr="009A5649" w:rsidRDefault="00625F18" w:rsidP="00625F18">
      <w:pPr>
        <w:rPr>
          <w:rFonts w:cs="Times New Roman"/>
          <w:szCs w:val="24"/>
        </w:rPr>
      </w:pPr>
    </w:p>
    <w:p w14:paraId="46D6F850" w14:textId="0B219E26" w:rsidR="00625F18" w:rsidRDefault="00625F18" w:rsidP="00625F18">
      <w:pPr>
        <w:rPr>
          <w:rFonts w:cs="Times New Roman"/>
          <w:szCs w:val="24"/>
        </w:rPr>
      </w:pPr>
      <w:r>
        <w:t xml:space="preserve">          (c</w:t>
      </w:r>
      <w:r w:rsidR="002033CE">
        <w:t xml:space="preserve">) </w:t>
      </w:r>
      <w:r w:rsidRPr="00EA004D">
        <w:rPr>
          <w:rFonts w:cs="Times New Roman"/>
          <w:szCs w:val="24"/>
        </w:rPr>
        <w:t>Pull the retracting slide handle rearward, retracting the bolt all the way to the rear.</w:t>
      </w:r>
    </w:p>
    <w:p w14:paraId="4000EFE0" w14:textId="77777777" w:rsidR="00625F18" w:rsidRDefault="00625F18" w:rsidP="00625F18">
      <w:pPr>
        <w:rPr>
          <w:rFonts w:cs="Times New Roman"/>
          <w:szCs w:val="24"/>
        </w:rPr>
      </w:pPr>
    </w:p>
    <w:p w14:paraId="7EFF43E8" w14:textId="1FEE76E1" w:rsidR="00625F18" w:rsidRDefault="00625F18" w:rsidP="00625F18">
      <w:pPr>
        <w:rPr>
          <w:rFonts w:cs="Times New Roman"/>
          <w:szCs w:val="24"/>
        </w:rPr>
      </w:pPr>
      <w:r>
        <w:t xml:space="preserve">          (d</w:t>
      </w:r>
      <w:r w:rsidR="002033CE">
        <w:t xml:space="preserve">) </w:t>
      </w:r>
      <w:r w:rsidRPr="00F3584F">
        <w:rPr>
          <w:rFonts w:cs="Times New Roman"/>
          <w:szCs w:val="24"/>
        </w:rPr>
        <w:t>Release handle</w:t>
      </w:r>
      <w:r w:rsidR="00A414FF">
        <w:rPr>
          <w:rFonts w:cs="Times New Roman"/>
          <w:szCs w:val="24"/>
        </w:rPr>
        <w:t xml:space="preserve">. </w:t>
      </w:r>
      <w:r w:rsidRPr="00F3584F">
        <w:rPr>
          <w:rFonts w:cs="Times New Roman"/>
          <w:szCs w:val="24"/>
        </w:rPr>
        <w:t>The machine gun is now half-loaded</w:t>
      </w:r>
      <w:r w:rsidR="00A414FF">
        <w:rPr>
          <w:rFonts w:cs="Times New Roman"/>
          <w:szCs w:val="24"/>
        </w:rPr>
        <w:t xml:space="preserve">. </w:t>
      </w:r>
      <w:r w:rsidRPr="00F3584F">
        <w:rPr>
          <w:rFonts w:cs="Times New Roman"/>
          <w:szCs w:val="24"/>
        </w:rPr>
        <w:t>A round is not in the chamber.</w:t>
      </w:r>
    </w:p>
    <w:p w14:paraId="21DD0BD3" w14:textId="77777777" w:rsidR="00625F18" w:rsidRPr="00EA004D" w:rsidRDefault="00625F18" w:rsidP="00625F18">
      <w:pPr>
        <w:rPr>
          <w:rFonts w:cs="Times New Roman"/>
          <w:szCs w:val="24"/>
        </w:rPr>
      </w:pPr>
    </w:p>
    <w:p w14:paraId="381B70E6" w14:textId="08E48C61" w:rsidR="00625F18" w:rsidRDefault="00625F18" w:rsidP="00625F18">
      <w:pPr>
        <w:rPr>
          <w:rFonts w:cs="Times New Roman"/>
          <w:szCs w:val="24"/>
        </w:rPr>
      </w:pPr>
      <w:r>
        <w:t xml:space="preserve">          (e</w:t>
      </w:r>
      <w:r w:rsidR="002033CE">
        <w:t xml:space="preserve">) </w:t>
      </w:r>
      <w:r w:rsidRPr="00EA004D">
        <w:rPr>
          <w:rFonts w:cs="Times New Roman"/>
          <w:szCs w:val="24"/>
        </w:rPr>
        <w:t>Pull the re</w:t>
      </w:r>
      <w:r w:rsidRPr="00812B84">
        <w:rPr>
          <w:rFonts w:cs="Times New Roman"/>
          <w:szCs w:val="24"/>
        </w:rPr>
        <w:t xml:space="preserve">tracting </w:t>
      </w:r>
      <w:r>
        <w:rPr>
          <w:rFonts w:cs="Times New Roman"/>
          <w:szCs w:val="24"/>
        </w:rPr>
        <w:t xml:space="preserve">slide </w:t>
      </w:r>
      <w:r w:rsidRPr="00812B84">
        <w:rPr>
          <w:rFonts w:cs="Times New Roman"/>
          <w:szCs w:val="24"/>
        </w:rPr>
        <w:t>handle to the rear for a second time to fully load the gun.</w:t>
      </w:r>
    </w:p>
    <w:p w14:paraId="0FC6F9D4" w14:textId="77777777" w:rsidR="00625F18" w:rsidRDefault="00625F18" w:rsidP="00625F18">
      <w:pPr>
        <w:rPr>
          <w:rFonts w:cs="Times New Roman"/>
          <w:szCs w:val="24"/>
        </w:rPr>
      </w:pPr>
    </w:p>
    <w:p w14:paraId="5F6AFE6C" w14:textId="2A69AEA7" w:rsidR="00625F18" w:rsidRDefault="00625F18" w:rsidP="00625F18">
      <w:pPr>
        <w:rPr>
          <w:rFonts w:cs="Times New Roman"/>
          <w:szCs w:val="24"/>
        </w:rPr>
      </w:pPr>
      <w:r>
        <w:rPr>
          <w:rFonts w:cs="Times New Roman"/>
          <w:szCs w:val="24"/>
        </w:rPr>
        <w:t xml:space="preserve">          (</w:t>
      </w:r>
      <w:r w:rsidRPr="00EA004D">
        <w:rPr>
          <w:rFonts w:cs="Times New Roman"/>
          <w:szCs w:val="24"/>
        </w:rPr>
        <w:t>f</w:t>
      </w:r>
      <w:r w:rsidR="002033CE">
        <w:rPr>
          <w:rFonts w:cs="Times New Roman"/>
          <w:szCs w:val="24"/>
        </w:rPr>
        <w:t xml:space="preserve">) </w:t>
      </w:r>
      <w:r w:rsidRPr="00F3584F">
        <w:rPr>
          <w:rFonts w:cs="Times New Roman"/>
          <w:szCs w:val="24"/>
        </w:rPr>
        <w:t>Release handle</w:t>
      </w:r>
      <w:r w:rsidR="00A414FF">
        <w:rPr>
          <w:rFonts w:cs="Times New Roman"/>
          <w:szCs w:val="24"/>
        </w:rPr>
        <w:t xml:space="preserve">. </w:t>
      </w:r>
      <w:r w:rsidRPr="00F3584F">
        <w:rPr>
          <w:rFonts w:cs="Times New Roman"/>
          <w:szCs w:val="24"/>
        </w:rPr>
        <w:t>A round is now in the chamber and the machine gun is ready to fire.</w:t>
      </w:r>
    </w:p>
    <w:p w14:paraId="26AF6F38" w14:textId="77777777" w:rsidR="00625F18" w:rsidRPr="009A5649" w:rsidRDefault="00625F18" w:rsidP="00625F18">
      <w:pPr>
        <w:rPr>
          <w:rFonts w:cs="Times New Roman"/>
          <w:szCs w:val="24"/>
        </w:rPr>
      </w:pPr>
    </w:p>
    <w:p w14:paraId="334A8618" w14:textId="3A2DDAEF" w:rsidR="00625F18" w:rsidRDefault="00625F18" w:rsidP="00625F18">
      <w:pPr>
        <w:rPr>
          <w:rFonts w:cs="Times New Roman"/>
          <w:szCs w:val="24"/>
        </w:rPr>
      </w:pPr>
      <w:r>
        <w:t xml:space="preserve">          (3</w:t>
      </w:r>
      <w:r w:rsidR="002033CE">
        <w:t xml:space="preserve">) </w:t>
      </w:r>
      <w:r w:rsidRPr="00F014FB">
        <w:rPr>
          <w:rFonts w:cs="Times New Roman"/>
          <w:szCs w:val="24"/>
        </w:rPr>
        <w:t xml:space="preserve"> Place the trigger block on FIRE and engage your target.</w:t>
      </w:r>
    </w:p>
    <w:p w14:paraId="4D071CE3" w14:textId="77777777" w:rsidR="00625F18" w:rsidRPr="00F014FB" w:rsidRDefault="00625F18" w:rsidP="00625F18">
      <w:pPr>
        <w:rPr>
          <w:rFonts w:cs="Times New Roman"/>
          <w:szCs w:val="24"/>
        </w:rPr>
      </w:pPr>
    </w:p>
    <w:p w14:paraId="24EC05F6" w14:textId="64C862FF" w:rsidR="00625F18" w:rsidRDefault="00625F18" w:rsidP="00625F18">
      <w:pPr>
        <w:rPr>
          <w:rFonts w:cs="Times New Roman"/>
          <w:szCs w:val="24"/>
        </w:rPr>
      </w:pPr>
      <w:r>
        <w:rPr>
          <w:rFonts w:cs="Times New Roman"/>
          <w:szCs w:val="24"/>
        </w:rPr>
        <w:t xml:space="preserve">          (4</w:t>
      </w:r>
      <w:r w:rsidR="002033CE">
        <w:rPr>
          <w:rFonts w:cs="Times New Roman"/>
          <w:szCs w:val="24"/>
        </w:rPr>
        <w:t xml:space="preserve">) </w:t>
      </w:r>
      <w:r w:rsidRPr="00F014FB">
        <w:rPr>
          <w:rFonts w:cs="Times New Roman"/>
          <w:szCs w:val="24"/>
        </w:rPr>
        <w:t>Take immediate action to correct a malfunction for a cool weapon (has fired less than 200 rounds in two minutes)</w:t>
      </w:r>
      <w:r>
        <w:rPr>
          <w:rFonts w:cs="Times New Roman"/>
          <w:szCs w:val="24"/>
        </w:rPr>
        <w:t>:</w:t>
      </w:r>
    </w:p>
    <w:p w14:paraId="0DAD6B83" w14:textId="77777777" w:rsidR="00625F18" w:rsidRPr="00F014FB" w:rsidRDefault="00625F18" w:rsidP="00625F18">
      <w:pPr>
        <w:rPr>
          <w:rFonts w:cs="Times New Roman"/>
          <w:szCs w:val="24"/>
        </w:rPr>
      </w:pPr>
    </w:p>
    <w:p w14:paraId="51023C75" w14:textId="40D1DAF5" w:rsidR="00625F18" w:rsidRDefault="00625F18" w:rsidP="00625F18">
      <w:pPr>
        <w:rPr>
          <w:rFonts w:cs="Times New Roman"/>
          <w:szCs w:val="24"/>
        </w:rPr>
      </w:pPr>
      <w:r>
        <w:rPr>
          <w:rFonts w:cs="Times New Roman"/>
          <w:szCs w:val="24"/>
        </w:rPr>
        <w:t xml:space="preserve">          (a</w:t>
      </w:r>
      <w:r w:rsidR="002033CE">
        <w:rPr>
          <w:rFonts w:cs="Times New Roman"/>
          <w:szCs w:val="24"/>
        </w:rPr>
        <w:t xml:space="preserve">) </w:t>
      </w:r>
      <w:r w:rsidRPr="00F014FB">
        <w:rPr>
          <w:rFonts w:cs="Times New Roman"/>
          <w:szCs w:val="24"/>
        </w:rPr>
        <w:t>Hold the weapon on target.</w:t>
      </w:r>
    </w:p>
    <w:p w14:paraId="5DD6335D" w14:textId="77777777" w:rsidR="00625F18" w:rsidRPr="00F014FB" w:rsidRDefault="00625F18" w:rsidP="00625F18">
      <w:pPr>
        <w:rPr>
          <w:rFonts w:cs="Times New Roman"/>
          <w:szCs w:val="24"/>
        </w:rPr>
      </w:pPr>
    </w:p>
    <w:p w14:paraId="7D7D4EF9" w14:textId="51082159" w:rsidR="00625F18" w:rsidRDefault="00625F18" w:rsidP="00625F18">
      <w:pPr>
        <w:rPr>
          <w:rFonts w:cs="Times New Roman"/>
          <w:szCs w:val="24"/>
        </w:rPr>
      </w:pPr>
      <w:r>
        <w:rPr>
          <w:rFonts w:cs="Times New Roman"/>
          <w:szCs w:val="24"/>
        </w:rPr>
        <w:t xml:space="preserve">          (b</w:t>
      </w:r>
      <w:r w:rsidR="002033CE">
        <w:rPr>
          <w:rFonts w:cs="Times New Roman"/>
          <w:szCs w:val="24"/>
        </w:rPr>
        <w:t xml:space="preserve">) </w:t>
      </w:r>
      <w:r w:rsidRPr="00F014FB">
        <w:rPr>
          <w:rFonts w:cs="Times New Roman"/>
          <w:szCs w:val="24"/>
        </w:rPr>
        <w:t>Wait 10 seconds in case the weapon has a hang fire</w:t>
      </w:r>
      <w:r w:rsidR="00A414FF">
        <w:rPr>
          <w:rFonts w:cs="Times New Roman"/>
          <w:szCs w:val="24"/>
        </w:rPr>
        <w:t xml:space="preserve">. </w:t>
      </w:r>
      <w:r>
        <w:rPr>
          <w:rFonts w:cs="Times New Roman"/>
          <w:szCs w:val="24"/>
        </w:rPr>
        <w:t>(</w:t>
      </w:r>
      <w:r w:rsidRPr="00F014FB">
        <w:rPr>
          <w:rFonts w:cs="Times New Roman"/>
          <w:szCs w:val="24"/>
        </w:rPr>
        <w:t>Candidate verbalizes this step</w:t>
      </w:r>
      <w:r>
        <w:rPr>
          <w:rFonts w:cs="Times New Roman"/>
          <w:szCs w:val="24"/>
        </w:rPr>
        <w:t>)</w:t>
      </w:r>
      <w:r w:rsidRPr="00F014FB">
        <w:rPr>
          <w:rFonts w:cs="Times New Roman"/>
          <w:szCs w:val="24"/>
        </w:rPr>
        <w:t>.</w:t>
      </w:r>
    </w:p>
    <w:p w14:paraId="4B4B9EA4" w14:textId="77777777" w:rsidR="00625F18" w:rsidRPr="00F014FB" w:rsidRDefault="00625F18" w:rsidP="00625F18">
      <w:pPr>
        <w:rPr>
          <w:rFonts w:cs="Times New Roman"/>
          <w:szCs w:val="24"/>
        </w:rPr>
      </w:pPr>
    </w:p>
    <w:p w14:paraId="2F11E0E8" w14:textId="13A4179C" w:rsidR="00625F18" w:rsidRDefault="00625F18" w:rsidP="00625F18">
      <w:pPr>
        <w:rPr>
          <w:rFonts w:cs="Times New Roman"/>
          <w:szCs w:val="24"/>
        </w:rPr>
      </w:pPr>
      <w:r>
        <w:rPr>
          <w:rFonts w:cs="Times New Roman"/>
          <w:szCs w:val="24"/>
        </w:rPr>
        <w:t xml:space="preserve">          (c</w:t>
      </w:r>
      <w:r w:rsidR="002033CE">
        <w:rPr>
          <w:rFonts w:cs="Times New Roman"/>
          <w:szCs w:val="24"/>
        </w:rPr>
        <w:t xml:space="preserve">) </w:t>
      </w:r>
      <w:r w:rsidRPr="00F014FB">
        <w:rPr>
          <w:rFonts w:cs="Times New Roman"/>
          <w:szCs w:val="24"/>
        </w:rPr>
        <w:t>Pull the retracting handle to the rear.</w:t>
      </w:r>
    </w:p>
    <w:p w14:paraId="5BEDEA43" w14:textId="77777777" w:rsidR="00625F18" w:rsidRPr="00F014FB" w:rsidRDefault="00625F18" w:rsidP="00625F18">
      <w:pPr>
        <w:rPr>
          <w:rFonts w:cs="Times New Roman"/>
          <w:szCs w:val="24"/>
        </w:rPr>
      </w:pPr>
    </w:p>
    <w:p w14:paraId="5140FF34" w14:textId="0E35BC9D" w:rsidR="00625F18" w:rsidRDefault="00625F18" w:rsidP="00625F18">
      <w:pPr>
        <w:rPr>
          <w:rFonts w:cs="Times New Roman"/>
          <w:szCs w:val="24"/>
        </w:rPr>
      </w:pPr>
      <w:r>
        <w:rPr>
          <w:rFonts w:cs="Times New Roman"/>
          <w:szCs w:val="24"/>
        </w:rPr>
        <w:t xml:space="preserve">          (d</w:t>
      </w:r>
      <w:r w:rsidR="002033CE">
        <w:rPr>
          <w:rFonts w:cs="Times New Roman"/>
          <w:szCs w:val="24"/>
        </w:rPr>
        <w:t xml:space="preserve">) </w:t>
      </w:r>
      <w:r w:rsidRPr="00F014FB">
        <w:rPr>
          <w:rFonts w:cs="Times New Roman"/>
          <w:szCs w:val="24"/>
        </w:rPr>
        <w:t>Observe that round or case ejects</w:t>
      </w:r>
      <w:r w:rsidR="00A414FF">
        <w:rPr>
          <w:rFonts w:cs="Times New Roman"/>
          <w:szCs w:val="24"/>
        </w:rPr>
        <w:t xml:space="preserve">. </w:t>
      </w:r>
      <w:r w:rsidRPr="00F014FB">
        <w:rPr>
          <w:rFonts w:cs="Times New Roman"/>
          <w:szCs w:val="24"/>
        </w:rPr>
        <w:t>If yes, continue to next step; if not, proceed to unload weapon</w:t>
      </w:r>
      <w:r>
        <w:rPr>
          <w:rFonts w:cs="Times New Roman"/>
          <w:szCs w:val="24"/>
        </w:rPr>
        <w:t xml:space="preserve"> (5) below</w:t>
      </w:r>
      <w:r w:rsidRPr="00F014FB">
        <w:rPr>
          <w:rFonts w:cs="Times New Roman"/>
          <w:szCs w:val="24"/>
        </w:rPr>
        <w:t>.</w:t>
      </w:r>
    </w:p>
    <w:p w14:paraId="458B5930" w14:textId="77777777" w:rsidR="00625F18" w:rsidRPr="00F014FB" w:rsidRDefault="00625F18" w:rsidP="00625F18">
      <w:pPr>
        <w:rPr>
          <w:rFonts w:cs="Times New Roman"/>
          <w:szCs w:val="24"/>
        </w:rPr>
      </w:pPr>
    </w:p>
    <w:p w14:paraId="0DE9647A" w14:textId="72C7BFE5" w:rsidR="00625F18" w:rsidRDefault="00625F18" w:rsidP="00625F18">
      <w:pPr>
        <w:rPr>
          <w:rFonts w:cs="Times New Roman"/>
          <w:szCs w:val="24"/>
        </w:rPr>
      </w:pPr>
      <w:r>
        <w:rPr>
          <w:rFonts w:cs="Times New Roman"/>
          <w:szCs w:val="24"/>
        </w:rPr>
        <w:t xml:space="preserve">          (e</w:t>
      </w:r>
      <w:r w:rsidR="002033CE">
        <w:rPr>
          <w:rFonts w:cs="Times New Roman"/>
          <w:szCs w:val="24"/>
        </w:rPr>
        <w:t xml:space="preserve">) </w:t>
      </w:r>
      <w:r w:rsidRPr="00F014FB">
        <w:rPr>
          <w:rFonts w:cs="Times New Roman"/>
          <w:szCs w:val="24"/>
        </w:rPr>
        <w:t>Return the retracting slide handle to its forward position.</w:t>
      </w:r>
    </w:p>
    <w:p w14:paraId="4DC04E39" w14:textId="77777777" w:rsidR="00625F18" w:rsidRPr="00F014FB" w:rsidRDefault="00625F18" w:rsidP="00625F18">
      <w:pPr>
        <w:rPr>
          <w:rFonts w:cs="Times New Roman"/>
          <w:szCs w:val="24"/>
        </w:rPr>
      </w:pPr>
    </w:p>
    <w:p w14:paraId="6585B97F" w14:textId="14FD088D" w:rsidR="00625F18" w:rsidRDefault="00625F18" w:rsidP="00625F18">
      <w:pPr>
        <w:rPr>
          <w:rFonts w:cs="Times New Roman"/>
          <w:szCs w:val="24"/>
        </w:rPr>
      </w:pPr>
      <w:r>
        <w:rPr>
          <w:rFonts w:cs="Times New Roman"/>
          <w:szCs w:val="24"/>
        </w:rPr>
        <w:t xml:space="preserve">          (f</w:t>
      </w:r>
      <w:r w:rsidR="002033CE">
        <w:rPr>
          <w:rFonts w:cs="Times New Roman"/>
          <w:szCs w:val="24"/>
        </w:rPr>
        <w:t xml:space="preserve">) </w:t>
      </w:r>
      <w:r w:rsidRPr="00F014FB">
        <w:rPr>
          <w:rFonts w:cs="Times New Roman"/>
          <w:szCs w:val="24"/>
        </w:rPr>
        <w:t>If the bolt locks to the rear, depress the bolt latch to return the bolt to the forward position.</w:t>
      </w:r>
    </w:p>
    <w:p w14:paraId="562A2057" w14:textId="77777777" w:rsidR="00625F18" w:rsidRPr="00F014FB" w:rsidRDefault="00625F18" w:rsidP="00625F18">
      <w:pPr>
        <w:rPr>
          <w:rFonts w:cs="Times New Roman"/>
          <w:szCs w:val="24"/>
        </w:rPr>
      </w:pPr>
    </w:p>
    <w:p w14:paraId="29279654" w14:textId="3E4067E8" w:rsidR="00625F18" w:rsidRDefault="00625F18" w:rsidP="00625F18">
      <w:pPr>
        <w:rPr>
          <w:rFonts w:cs="Times New Roman"/>
          <w:szCs w:val="24"/>
        </w:rPr>
      </w:pPr>
      <w:r>
        <w:rPr>
          <w:rFonts w:cs="Times New Roman"/>
          <w:szCs w:val="24"/>
        </w:rPr>
        <w:t xml:space="preserve">          (g</w:t>
      </w:r>
      <w:r w:rsidR="002033CE">
        <w:rPr>
          <w:rFonts w:cs="Times New Roman"/>
          <w:szCs w:val="24"/>
        </w:rPr>
        <w:t xml:space="preserve">) </w:t>
      </w:r>
      <w:r w:rsidRPr="00F014FB">
        <w:rPr>
          <w:rFonts w:cs="Times New Roman"/>
          <w:szCs w:val="24"/>
        </w:rPr>
        <w:t>Attempt to reengage the target; expend remaining ammunition.</w:t>
      </w:r>
    </w:p>
    <w:p w14:paraId="6EBEDD7E" w14:textId="77777777" w:rsidR="00625F18" w:rsidRPr="00F014FB" w:rsidRDefault="00625F18" w:rsidP="00625F18">
      <w:pPr>
        <w:rPr>
          <w:rFonts w:cs="Times New Roman"/>
          <w:szCs w:val="24"/>
        </w:rPr>
      </w:pPr>
    </w:p>
    <w:p w14:paraId="2B4427D5" w14:textId="509C10E2" w:rsidR="00625F18" w:rsidRDefault="00625F18" w:rsidP="00625F18">
      <w:pPr>
        <w:rPr>
          <w:rFonts w:cs="Times New Roman"/>
          <w:szCs w:val="24"/>
        </w:rPr>
      </w:pPr>
      <w:r>
        <w:rPr>
          <w:rFonts w:cs="Times New Roman"/>
          <w:szCs w:val="24"/>
        </w:rPr>
        <w:t xml:space="preserve">          (5</w:t>
      </w:r>
      <w:r w:rsidR="002033CE">
        <w:rPr>
          <w:rFonts w:cs="Times New Roman"/>
          <w:szCs w:val="24"/>
        </w:rPr>
        <w:t xml:space="preserve">) </w:t>
      </w:r>
      <w:r w:rsidRPr="00F014FB">
        <w:rPr>
          <w:rFonts w:cs="Times New Roman"/>
          <w:szCs w:val="24"/>
        </w:rPr>
        <w:t>Unload and clear the weapon, removing all rounds and links</w:t>
      </w:r>
      <w:r>
        <w:rPr>
          <w:rFonts w:cs="Times New Roman"/>
          <w:szCs w:val="24"/>
        </w:rPr>
        <w:t>:</w:t>
      </w:r>
    </w:p>
    <w:p w14:paraId="70B8CFFF" w14:textId="77777777" w:rsidR="00625F18" w:rsidRPr="00F014FB" w:rsidRDefault="00625F18" w:rsidP="00625F18">
      <w:pPr>
        <w:rPr>
          <w:rFonts w:cs="Times New Roman"/>
          <w:szCs w:val="24"/>
        </w:rPr>
      </w:pPr>
    </w:p>
    <w:p w14:paraId="7D105D9F" w14:textId="5EEAE05B" w:rsidR="00625F18" w:rsidRDefault="00625F18" w:rsidP="00625F18">
      <w:pPr>
        <w:rPr>
          <w:rFonts w:cs="Times New Roman"/>
          <w:szCs w:val="24"/>
        </w:rPr>
      </w:pPr>
      <w:r>
        <w:rPr>
          <w:rFonts w:cs="Times New Roman"/>
          <w:szCs w:val="24"/>
        </w:rPr>
        <w:t xml:space="preserve">          (a</w:t>
      </w:r>
      <w:r w:rsidR="002033CE">
        <w:rPr>
          <w:rFonts w:cs="Times New Roman"/>
          <w:szCs w:val="24"/>
        </w:rPr>
        <w:t xml:space="preserve">) </w:t>
      </w:r>
      <w:r w:rsidRPr="00F014FB">
        <w:rPr>
          <w:rFonts w:cs="Times New Roman"/>
          <w:szCs w:val="24"/>
        </w:rPr>
        <w:t>Place trigger block on SAFE and unlock the bolt latch release.</w:t>
      </w:r>
    </w:p>
    <w:p w14:paraId="77E4A3DB" w14:textId="77777777" w:rsidR="00625F18" w:rsidRPr="00F014FB" w:rsidRDefault="00625F18" w:rsidP="00625F18">
      <w:pPr>
        <w:rPr>
          <w:rFonts w:cs="Times New Roman"/>
          <w:szCs w:val="24"/>
        </w:rPr>
      </w:pPr>
    </w:p>
    <w:p w14:paraId="196EF595" w14:textId="72E5D3DC" w:rsidR="00625F18" w:rsidRDefault="00625F18" w:rsidP="00625F18">
      <w:pPr>
        <w:rPr>
          <w:rFonts w:cs="Times New Roman"/>
          <w:szCs w:val="24"/>
        </w:rPr>
      </w:pPr>
      <w:r>
        <w:rPr>
          <w:rFonts w:cs="Times New Roman"/>
          <w:szCs w:val="24"/>
        </w:rPr>
        <w:t xml:space="preserve">          (b</w:t>
      </w:r>
      <w:r w:rsidR="002033CE">
        <w:rPr>
          <w:rFonts w:cs="Times New Roman"/>
          <w:szCs w:val="24"/>
        </w:rPr>
        <w:t xml:space="preserve">) </w:t>
      </w:r>
      <w:r w:rsidRPr="00F014FB">
        <w:rPr>
          <w:rFonts w:cs="Times New Roman"/>
          <w:szCs w:val="24"/>
        </w:rPr>
        <w:t>Raise the cover and lift the cartridge extractor.</w:t>
      </w:r>
    </w:p>
    <w:p w14:paraId="50D013B1" w14:textId="77777777" w:rsidR="00625F18" w:rsidRPr="00F014FB" w:rsidRDefault="00625F18" w:rsidP="00625F18">
      <w:pPr>
        <w:rPr>
          <w:rFonts w:cs="Times New Roman"/>
          <w:szCs w:val="24"/>
        </w:rPr>
      </w:pPr>
    </w:p>
    <w:p w14:paraId="599060D7" w14:textId="19A1107C" w:rsidR="00625F18" w:rsidRDefault="00625F18" w:rsidP="00625F18">
      <w:pPr>
        <w:rPr>
          <w:rFonts w:cs="Times New Roman"/>
          <w:szCs w:val="24"/>
        </w:rPr>
      </w:pPr>
      <w:r>
        <w:rPr>
          <w:rFonts w:cs="Times New Roman"/>
          <w:szCs w:val="24"/>
        </w:rPr>
        <w:t xml:space="preserve">          (c</w:t>
      </w:r>
      <w:r w:rsidR="002033CE">
        <w:rPr>
          <w:rFonts w:cs="Times New Roman"/>
          <w:szCs w:val="24"/>
        </w:rPr>
        <w:t xml:space="preserve">) </w:t>
      </w:r>
      <w:r w:rsidRPr="00F014FB">
        <w:rPr>
          <w:rFonts w:cs="Times New Roman"/>
          <w:szCs w:val="24"/>
        </w:rPr>
        <w:t>Remove the ammunition belt from the feed way.</w:t>
      </w:r>
    </w:p>
    <w:p w14:paraId="12DFF565" w14:textId="77777777" w:rsidR="00625F18" w:rsidRPr="00F014FB" w:rsidRDefault="00625F18" w:rsidP="00625F18">
      <w:pPr>
        <w:rPr>
          <w:rFonts w:cs="Times New Roman"/>
          <w:szCs w:val="24"/>
        </w:rPr>
      </w:pPr>
    </w:p>
    <w:p w14:paraId="34D5DCA3" w14:textId="1337158F" w:rsidR="00625F18" w:rsidRDefault="00625F18" w:rsidP="00625F18">
      <w:pPr>
        <w:rPr>
          <w:rFonts w:cs="Times New Roman"/>
          <w:szCs w:val="24"/>
        </w:rPr>
      </w:pPr>
      <w:r>
        <w:rPr>
          <w:rFonts w:cs="Times New Roman"/>
          <w:szCs w:val="24"/>
        </w:rPr>
        <w:t xml:space="preserve">          (d</w:t>
      </w:r>
      <w:r w:rsidR="002033CE">
        <w:rPr>
          <w:rFonts w:cs="Times New Roman"/>
          <w:szCs w:val="24"/>
        </w:rPr>
        <w:t xml:space="preserve">) </w:t>
      </w:r>
      <w:r w:rsidRPr="00F014FB">
        <w:rPr>
          <w:rFonts w:cs="Times New Roman"/>
          <w:szCs w:val="24"/>
        </w:rPr>
        <w:t>Place cartridge extractor down and close the cover.</w:t>
      </w:r>
    </w:p>
    <w:p w14:paraId="0B7E34DB" w14:textId="77777777" w:rsidR="00625F18" w:rsidRPr="00F014FB" w:rsidRDefault="00625F18" w:rsidP="00625F18">
      <w:pPr>
        <w:rPr>
          <w:rFonts w:cs="Times New Roman"/>
          <w:szCs w:val="24"/>
        </w:rPr>
      </w:pPr>
    </w:p>
    <w:p w14:paraId="03BE6EA8" w14:textId="7717B401" w:rsidR="00625F18" w:rsidRDefault="00625F18" w:rsidP="00625F18">
      <w:pPr>
        <w:rPr>
          <w:rFonts w:cs="Times New Roman"/>
          <w:szCs w:val="24"/>
        </w:rPr>
      </w:pPr>
      <w:r>
        <w:rPr>
          <w:rFonts w:cs="Times New Roman"/>
          <w:szCs w:val="24"/>
        </w:rPr>
        <w:t xml:space="preserve">          (e</w:t>
      </w:r>
      <w:r w:rsidR="002033CE">
        <w:rPr>
          <w:rFonts w:cs="Times New Roman"/>
          <w:szCs w:val="24"/>
        </w:rPr>
        <w:t xml:space="preserve">) </w:t>
      </w:r>
      <w:r w:rsidRPr="00F014FB">
        <w:rPr>
          <w:rFonts w:cs="Times New Roman"/>
          <w:szCs w:val="24"/>
        </w:rPr>
        <w:t>Pull and lock the bolt to the rear, leaving the retracting slide handle to the rear.</w:t>
      </w:r>
    </w:p>
    <w:p w14:paraId="3BA7E63E" w14:textId="77777777" w:rsidR="002F08C4" w:rsidRDefault="002F08C4" w:rsidP="00625F18">
      <w:pPr>
        <w:rPr>
          <w:rFonts w:cs="Times New Roman"/>
          <w:szCs w:val="24"/>
        </w:rPr>
      </w:pPr>
    </w:p>
    <w:p w14:paraId="3338AFBE" w14:textId="2C8CD6C6" w:rsidR="00625F18" w:rsidRDefault="00625F18" w:rsidP="00625F18">
      <w:pPr>
        <w:rPr>
          <w:rFonts w:cs="Times New Roman"/>
          <w:szCs w:val="24"/>
        </w:rPr>
      </w:pPr>
      <w:r>
        <w:rPr>
          <w:rFonts w:cs="Times New Roman"/>
          <w:szCs w:val="24"/>
        </w:rPr>
        <w:t xml:space="preserve">          (f</w:t>
      </w:r>
      <w:r w:rsidR="002033CE">
        <w:rPr>
          <w:rFonts w:cs="Times New Roman"/>
          <w:szCs w:val="24"/>
        </w:rPr>
        <w:t xml:space="preserve">) </w:t>
      </w:r>
      <w:r w:rsidRPr="00F014FB">
        <w:rPr>
          <w:rFonts w:cs="Times New Roman"/>
          <w:szCs w:val="24"/>
        </w:rPr>
        <w:t>Open the cover and inspect the chamber and T-slot for rounds.</w:t>
      </w:r>
    </w:p>
    <w:p w14:paraId="20BACFFC" w14:textId="77777777" w:rsidR="00625F18" w:rsidRPr="00F014FB" w:rsidRDefault="00625F18" w:rsidP="00625F18">
      <w:pPr>
        <w:rPr>
          <w:rFonts w:cs="Times New Roman"/>
          <w:szCs w:val="24"/>
        </w:rPr>
      </w:pPr>
    </w:p>
    <w:p w14:paraId="39C9C6B9" w14:textId="661DE30F" w:rsidR="00625F18" w:rsidRPr="00F014FB" w:rsidRDefault="00625F18" w:rsidP="00625F18">
      <w:pPr>
        <w:rPr>
          <w:rFonts w:cs="Times New Roman"/>
          <w:szCs w:val="24"/>
        </w:rPr>
      </w:pPr>
      <w:r>
        <w:rPr>
          <w:rFonts w:cs="Times New Roman"/>
          <w:szCs w:val="24"/>
        </w:rPr>
        <w:t xml:space="preserve">          (g</w:t>
      </w:r>
      <w:r w:rsidR="002033CE">
        <w:rPr>
          <w:rFonts w:cs="Times New Roman"/>
          <w:szCs w:val="24"/>
        </w:rPr>
        <w:t xml:space="preserve">) </w:t>
      </w:r>
      <w:r w:rsidRPr="00F014FB">
        <w:rPr>
          <w:rFonts w:cs="Times New Roman"/>
          <w:szCs w:val="24"/>
        </w:rPr>
        <w:t>Press the bolt latch release and ease the bolt forward with retracting slide handle</w:t>
      </w:r>
      <w:r w:rsidR="00A414FF">
        <w:rPr>
          <w:rFonts w:cs="Times New Roman"/>
          <w:szCs w:val="24"/>
        </w:rPr>
        <w:t xml:space="preserve">. </w:t>
      </w:r>
      <w:r w:rsidRPr="00F014FB">
        <w:rPr>
          <w:rFonts w:cs="Times New Roman"/>
          <w:szCs w:val="24"/>
        </w:rPr>
        <w:t>Close the cover.</w:t>
      </w:r>
    </w:p>
    <w:p w14:paraId="0CD96853" w14:textId="77777777" w:rsidR="00625F18" w:rsidRDefault="00625F18" w:rsidP="00625F18">
      <w:pPr>
        <w:pStyle w:val="Normal-Unspaced"/>
        <w:rPr>
          <w:rFonts w:cs="Times New Roman"/>
          <w:szCs w:val="24"/>
        </w:rPr>
      </w:pPr>
    </w:p>
    <w:p w14:paraId="7D3CC2FE" w14:textId="77777777" w:rsidR="00EF4919" w:rsidRDefault="00625F18" w:rsidP="00625F18">
      <w:pPr>
        <w:pStyle w:val="Table"/>
      </w:pPr>
      <w:bookmarkStart w:id="62" w:name="_Toc89353694"/>
      <w:r>
        <w:t xml:space="preserve">Table </w:t>
      </w:r>
      <w:r w:rsidR="004402D0">
        <w:t>C</w:t>
      </w:r>
      <w:r w:rsidRPr="00F87F6F">
        <w:t>-8</w:t>
      </w:r>
      <w:r w:rsidR="00A414FF">
        <w:t>.</w:t>
      </w:r>
      <w:bookmarkEnd w:id="62"/>
      <w:r w:rsidR="00A414FF">
        <w:t xml:space="preserve"> </w:t>
      </w:r>
    </w:p>
    <w:p w14:paraId="0B83E5B6" w14:textId="7902D89C" w:rsidR="00625F18" w:rsidRPr="00F87F6F" w:rsidRDefault="00625F18" w:rsidP="00625F18">
      <w:pPr>
        <w:pStyle w:val="Table"/>
      </w:pPr>
      <w:bookmarkStart w:id="63" w:name="_Toc89353695"/>
      <w:r>
        <w:t>W4</w:t>
      </w:r>
      <w:r w:rsidR="00A414FF">
        <w:t xml:space="preserve">: </w:t>
      </w:r>
      <w:r w:rsidRPr="00F87F6F">
        <w:t>Operate M2 machine gun</w:t>
      </w:r>
      <w:bookmarkEnd w:id="63"/>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6BD2FDFC" w14:textId="77777777" w:rsidTr="00625F18">
        <w:trPr>
          <w:trHeight w:val="270"/>
          <w:tblHeader/>
        </w:trPr>
        <w:tc>
          <w:tcPr>
            <w:tcW w:w="7680" w:type="dxa"/>
          </w:tcPr>
          <w:p w14:paraId="5E103B60" w14:textId="77777777" w:rsidR="00625F18" w:rsidRPr="008F1C76" w:rsidRDefault="00625F18" w:rsidP="00625F18">
            <w:pPr>
              <w:rPr>
                <w:rFonts w:cs="Times New Roman"/>
                <w:b/>
                <w:bCs/>
                <w:szCs w:val="24"/>
              </w:rPr>
            </w:pPr>
            <w:bookmarkStart w:id="64" w:name="_Toc16175007"/>
            <w:r w:rsidRPr="008F1C76">
              <w:rPr>
                <w:rFonts w:cs="Times New Roman"/>
                <w:b/>
                <w:bCs/>
                <w:szCs w:val="24"/>
              </w:rPr>
              <w:t>PERFORMANCE MEASURES</w:t>
            </w:r>
          </w:p>
        </w:tc>
        <w:tc>
          <w:tcPr>
            <w:tcW w:w="1080" w:type="dxa"/>
          </w:tcPr>
          <w:p w14:paraId="2FC2BDEC"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CFCDDBA"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4E664C8A" w14:textId="77777777" w:rsidTr="00625F18">
        <w:trPr>
          <w:trHeight w:val="230"/>
          <w:tblHeader/>
        </w:trPr>
        <w:tc>
          <w:tcPr>
            <w:tcW w:w="7680" w:type="dxa"/>
          </w:tcPr>
          <w:p w14:paraId="1866AF73" w14:textId="32EDF8D9"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36658ED8" w14:textId="77777777" w:rsidR="00625F18" w:rsidRPr="008F1C76" w:rsidRDefault="00625F18" w:rsidP="00625F18">
            <w:pPr>
              <w:rPr>
                <w:rFonts w:cs="Times New Roman"/>
                <w:szCs w:val="24"/>
              </w:rPr>
            </w:pPr>
          </w:p>
        </w:tc>
        <w:tc>
          <w:tcPr>
            <w:tcW w:w="1080" w:type="dxa"/>
          </w:tcPr>
          <w:p w14:paraId="7125B38E" w14:textId="77777777" w:rsidR="00625F18" w:rsidRPr="008F1C76" w:rsidRDefault="00625F18" w:rsidP="00625F18">
            <w:pPr>
              <w:rPr>
                <w:rFonts w:cs="Times New Roman"/>
                <w:szCs w:val="24"/>
              </w:rPr>
            </w:pPr>
          </w:p>
        </w:tc>
      </w:tr>
      <w:tr w:rsidR="00625F18" w:rsidRPr="008F1C76" w14:paraId="3640FABF" w14:textId="77777777" w:rsidTr="00625F18">
        <w:trPr>
          <w:trHeight w:val="230"/>
          <w:tblHeader/>
        </w:trPr>
        <w:tc>
          <w:tcPr>
            <w:tcW w:w="7680" w:type="dxa"/>
          </w:tcPr>
          <w:p w14:paraId="45933102" w14:textId="671EA8DA"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sidRPr="008F1C76">
              <w:rPr>
                <w:rFonts w:cs="Times New Roman"/>
                <w:szCs w:val="24"/>
              </w:rPr>
              <w:t>Load the weapon</w:t>
            </w:r>
          </w:p>
        </w:tc>
        <w:tc>
          <w:tcPr>
            <w:tcW w:w="1080" w:type="dxa"/>
          </w:tcPr>
          <w:p w14:paraId="3ACC02A0" w14:textId="77777777" w:rsidR="00625F18" w:rsidRPr="008F1C76" w:rsidRDefault="00625F18" w:rsidP="00625F18">
            <w:pPr>
              <w:rPr>
                <w:rFonts w:cs="Times New Roman"/>
                <w:szCs w:val="24"/>
              </w:rPr>
            </w:pPr>
          </w:p>
        </w:tc>
        <w:tc>
          <w:tcPr>
            <w:tcW w:w="1080" w:type="dxa"/>
          </w:tcPr>
          <w:p w14:paraId="3F8D995A" w14:textId="77777777" w:rsidR="00625F18" w:rsidRPr="008F1C76" w:rsidRDefault="00625F18" w:rsidP="00625F18">
            <w:pPr>
              <w:rPr>
                <w:rFonts w:cs="Times New Roman"/>
                <w:szCs w:val="24"/>
              </w:rPr>
            </w:pPr>
          </w:p>
        </w:tc>
      </w:tr>
      <w:tr w:rsidR="00625F18" w:rsidRPr="008F1C76" w14:paraId="59438073" w14:textId="77777777" w:rsidTr="00625F18">
        <w:trPr>
          <w:trHeight w:val="230"/>
          <w:tblHeader/>
        </w:trPr>
        <w:tc>
          <w:tcPr>
            <w:tcW w:w="7680" w:type="dxa"/>
          </w:tcPr>
          <w:p w14:paraId="75E03E2F" w14:textId="2E04DD38" w:rsidR="00625F18" w:rsidRPr="008F1C76" w:rsidRDefault="00625F18" w:rsidP="00625F18">
            <w:pPr>
              <w:rPr>
                <w:rFonts w:cs="Times New Roman"/>
                <w:szCs w:val="24"/>
              </w:rPr>
            </w:pPr>
            <w:r>
              <w:rPr>
                <w:rFonts w:cs="Times New Roman"/>
                <w:szCs w:val="24"/>
              </w:rPr>
              <w:t>3</w:t>
            </w:r>
            <w:r w:rsidR="00A414FF">
              <w:rPr>
                <w:rFonts w:cs="Times New Roman"/>
                <w:szCs w:val="24"/>
              </w:rPr>
              <w:t xml:space="preserve">. </w:t>
            </w:r>
            <w:r>
              <w:rPr>
                <w:rFonts w:cs="Times New Roman"/>
                <w:szCs w:val="24"/>
              </w:rPr>
              <w:t>Take immediate action</w:t>
            </w:r>
          </w:p>
        </w:tc>
        <w:tc>
          <w:tcPr>
            <w:tcW w:w="1080" w:type="dxa"/>
          </w:tcPr>
          <w:p w14:paraId="36BE983F" w14:textId="77777777" w:rsidR="00625F18" w:rsidRPr="008F1C76" w:rsidRDefault="00625F18" w:rsidP="00625F18">
            <w:pPr>
              <w:rPr>
                <w:rFonts w:cs="Times New Roman"/>
                <w:szCs w:val="24"/>
              </w:rPr>
            </w:pPr>
          </w:p>
        </w:tc>
        <w:tc>
          <w:tcPr>
            <w:tcW w:w="1080" w:type="dxa"/>
          </w:tcPr>
          <w:p w14:paraId="48E37670" w14:textId="77777777" w:rsidR="00625F18" w:rsidRPr="008F1C76" w:rsidRDefault="00625F18" w:rsidP="00625F18">
            <w:pPr>
              <w:rPr>
                <w:rFonts w:cs="Times New Roman"/>
                <w:szCs w:val="24"/>
              </w:rPr>
            </w:pPr>
          </w:p>
        </w:tc>
      </w:tr>
      <w:tr w:rsidR="00625F18" w:rsidRPr="008F1C76" w14:paraId="1EE5B68C" w14:textId="77777777" w:rsidTr="00625F18">
        <w:trPr>
          <w:trHeight w:val="230"/>
          <w:tblHeader/>
        </w:trPr>
        <w:tc>
          <w:tcPr>
            <w:tcW w:w="7680" w:type="dxa"/>
          </w:tcPr>
          <w:p w14:paraId="0DA3ACD9" w14:textId="318A4F52"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sidRPr="008F1C76">
              <w:rPr>
                <w:rFonts w:cs="Times New Roman"/>
                <w:szCs w:val="24"/>
              </w:rPr>
              <w:t xml:space="preserve">Engage the </w:t>
            </w:r>
            <w:r>
              <w:rPr>
                <w:rFonts w:cs="Times New Roman"/>
                <w:szCs w:val="24"/>
              </w:rPr>
              <w:t>t</w:t>
            </w:r>
            <w:r w:rsidRPr="008F1C76">
              <w:rPr>
                <w:rFonts w:cs="Times New Roman"/>
                <w:szCs w:val="24"/>
              </w:rPr>
              <w:t>arget</w:t>
            </w:r>
          </w:p>
        </w:tc>
        <w:tc>
          <w:tcPr>
            <w:tcW w:w="1080" w:type="dxa"/>
          </w:tcPr>
          <w:p w14:paraId="5B2AB7FA" w14:textId="77777777" w:rsidR="00625F18" w:rsidRPr="008F1C76" w:rsidRDefault="00625F18" w:rsidP="00625F18">
            <w:pPr>
              <w:rPr>
                <w:rFonts w:cs="Times New Roman"/>
                <w:szCs w:val="24"/>
              </w:rPr>
            </w:pPr>
          </w:p>
        </w:tc>
        <w:tc>
          <w:tcPr>
            <w:tcW w:w="1080" w:type="dxa"/>
          </w:tcPr>
          <w:p w14:paraId="10E0E60A" w14:textId="77777777" w:rsidR="00625F18" w:rsidRPr="008F1C76" w:rsidRDefault="00625F18" w:rsidP="00625F18">
            <w:pPr>
              <w:rPr>
                <w:rFonts w:cs="Times New Roman"/>
                <w:szCs w:val="24"/>
              </w:rPr>
            </w:pPr>
          </w:p>
        </w:tc>
      </w:tr>
      <w:tr w:rsidR="00625F18" w:rsidRPr="008F1C76" w14:paraId="75829B87" w14:textId="77777777" w:rsidTr="00625F18">
        <w:trPr>
          <w:trHeight w:val="230"/>
          <w:tblHeader/>
        </w:trPr>
        <w:tc>
          <w:tcPr>
            <w:tcW w:w="7680" w:type="dxa"/>
          </w:tcPr>
          <w:p w14:paraId="6D98D314" w14:textId="2094B979"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Unload and clear an unfired round</w:t>
            </w:r>
          </w:p>
        </w:tc>
        <w:tc>
          <w:tcPr>
            <w:tcW w:w="1080" w:type="dxa"/>
          </w:tcPr>
          <w:p w14:paraId="1AE68547" w14:textId="77777777" w:rsidR="00625F18" w:rsidRPr="008F1C76" w:rsidRDefault="00625F18" w:rsidP="00625F18">
            <w:pPr>
              <w:rPr>
                <w:rFonts w:cs="Times New Roman"/>
                <w:szCs w:val="24"/>
              </w:rPr>
            </w:pPr>
          </w:p>
        </w:tc>
        <w:tc>
          <w:tcPr>
            <w:tcW w:w="1080" w:type="dxa"/>
          </w:tcPr>
          <w:p w14:paraId="1893B48F" w14:textId="77777777" w:rsidR="00625F18" w:rsidRPr="008F1C76" w:rsidRDefault="00625F18" w:rsidP="00625F18">
            <w:pPr>
              <w:rPr>
                <w:rFonts w:cs="Times New Roman"/>
                <w:szCs w:val="24"/>
              </w:rPr>
            </w:pPr>
          </w:p>
        </w:tc>
      </w:tr>
    </w:tbl>
    <w:p w14:paraId="2E95721F" w14:textId="77777777" w:rsidR="00625F18" w:rsidRDefault="00625F18" w:rsidP="00625F18"/>
    <w:p w14:paraId="3647CE47" w14:textId="2D86E555" w:rsidR="00625F18" w:rsidRPr="00896F9F" w:rsidRDefault="004402D0" w:rsidP="00896F9F">
      <w:pPr>
        <w:rPr>
          <w:b/>
        </w:rPr>
      </w:pPr>
      <w:r w:rsidRPr="00896F9F">
        <w:rPr>
          <w:b/>
        </w:rPr>
        <w:t>C</w:t>
      </w:r>
      <w:r w:rsidR="00625F18" w:rsidRPr="00896F9F">
        <w:rPr>
          <w:b/>
        </w:rPr>
        <w:t>-10</w:t>
      </w:r>
      <w:r w:rsidR="00A414FF">
        <w:rPr>
          <w:b/>
        </w:rPr>
        <w:t xml:space="preserve">. </w:t>
      </w:r>
      <w:r w:rsidR="00625F18" w:rsidRPr="00896F9F">
        <w:rPr>
          <w:b/>
        </w:rPr>
        <w:t>W5</w:t>
      </w:r>
      <w:r w:rsidR="00A414FF">
        <w:rPr>
          <w:b/>
        </w:rPr>
        <w:t xml:space="preserve">: </w:t>
      </w:r>
      <w:r w:rsidR="00625F18" w:rsidRPr="00896F9F">
        <w:rPr>
          <w:b/>
        </w:rPr>
        <w:t>MK19 heavy grenade launcher</w:t>
      </w:r>
    </w:p>
    <w:bookmarkEnd w:id="64"/>
    <w:p w14:paraId="7BC14A6A" w14:textId="77777777" w:rsidR="002F08C4" w:rsidRDefault="002F08C4" w:rsidP="002F08C4">
      <w:r w:rsidRPr="00227568">
        <w:t xml:space="preserve">See </w:t>
      </w:r>
      <w:r>
        <w:t>W5</w:t>
      </w:r>
      <w:r w:rsidRPr="00227568">
        <w:t xml:space="preserve"> GO/NO</w:t>
      </w:r>
      <w:r w:rsidR="00710353">
        <w:t>-GO</w:t>
      </w:r>
      <w:r w:rsidRPr="00227568">
        <w:t xml:space="preserve"> criteria in table </w:t>
      </w:r>
      <w:r w:rsidR="00B53225">
        <w:t>C</w:t>
      </w:r>
      <w:r w:rsidRPr="00227568">
        <w:t>-</w:t>
      </w:r>
      <w:r>
        <w:t>9</w:t>
      </w:r>
      <w:r w:rsidR="00896F9F">
        <w:t>.</w:t>
      </w:r>
    </w:p>
    <w:p w14:paraId="4150AF6E" w14:textId="77777777" w:rsidR="00625F18" w:rsidRPr="007C4CF5" w:rsidRDefault="00625F18" w:rsidP="00625F18"/>
    <w:p w14:paraId="4F66F098" w14:textId="6EDE2498" w:rsidR="00625F18" w:rsidRDefault="00625F18" w:rsidP="00625F18">
      <w:bookmarkStart w:id="65" w:name="_Toc16175008"/>
      <w:r>
        <w:t xml:space="preserve">     a</w:t>
      </w:r>
      <w:r w:rsidR="00A414FF">
        <w:t xml:space="preserve">. </w:t>
      </w:r>
      <w:r>
        <w:t>Task basis</w:t>
      </w:r>
      <w:r w:rsidR="00A414FF">
        <w:t xml:space="preserve">: </w:t>
      </w:r>
      <w:r w:rsidRPr="00F51961">
        <w:t xml:space="preserve">071-030-0001-Maintain an MK19 </w:t>
      </w:r>
      <w:r>
        <w:t>g</w:t>
      </w:r>
      <w:r w:rsidRPr="00F51961">
        <w:t xml:space="preserve">renade </w:t>
      </w:r>
      <w:r>
        <w:t>m</w:t>
      </w:r>
      <w:r w:rsidRPr="00F51961">
        <w:t xml:space="preserve">achine </w:t>
      </w:r>
      <w:r>
        <w:t>g</w:t>
      </w:r>
      <w:r w:rsidRPr="001C0579">
        <w:t>un,</w:t>
      </w:r>
      <w:r>
        <w:t xml:space="preserve"> </w:t>
      </w:r>
      <w:r w:rsidRPr="00F51961">
        <w:t xml:space="preserve">071-030-0005-Load an MK 19 </w:t>
      </w:r>
      <w:r>
        <w:t>m</w:t>
      </w:r>
      <w:r w:rsidRPr="00F51961">
        <w:t xml:space="preserve">achine </w:t>
      </w:r>
      <w:r>
        <w:t>g</w:t>
      </w:r>
      <w:r w:rsidRPr="001C0579">
        <w:t>un,</w:t>
      </w:r>
      <w:r>
        <w:t xml:space="preserve"> </w:t>
      </w:r>
      <w:r w:rsidRPr="00F51961">
        <w:t xml:space="preserve">071-030-0008-Correct </w:t>
      </w:r>
      <w:r>
        <w:t>m</w:t>
      </w:r>
      <w:r w:rsidRPr="00F51961">
        <w:t xml:space="preserve">alfunctions of an MK19 </w:t>
      </w:r>
      <w:r>
        <w:t>g</w:t>
      </w:r>
      <w:r w:rsidRPr="00F51961">
        <w:t xml:space="preserve">renade </w:t>
      </w:r>
      <w:r>
        <w:t>m</w:t>
      </w:r>
      <w:r w:rsidRPr="00F51961">
        <w:t xml:space="preserve">achine </w:t>
      </w:r>
      <w:r>
        <w:t>g</w:t>
      </w:r>
      <w:r w:rsidRPr="001C0579">
        <w:t>un, 071</w:t>
      </w:r>
      <w:r w:rsidRPr="00F51961">
        <w:t xml:space="preserve">-030-0006-Unload an MK 19 </w:t>
      </w:r>
      <w:r>
        <w:t>g</w:t>
      </w:r>
      <w:r w:rsidRPr="00F51961">
        <w:t xml:space="preserve">renade </w:t>
      </w:r>
      <w:r>
        <w:t>m</w:t>
      </w:r>
      <w:r w:rsidRPr="00F51961">
        <w:t xml:space="preserve">achine </w:t>
      </w:r>
      <w:r>
        <w:t>g</w:t>
      </w:r>
      <w:r w:rsidRPr="001C0579">
        <w:t>un, 331</w:t>
      </w:r>
      <w:r w:rsidRPr="00F51961">
        <w:t xml:space="preserve">-18B-2421-Engage </w:t>
      </w:r>
      <w:r>
        <w:t>t</w:t>
      </w:r>
      <w:r w:rsidRPr="00F51961">
        <w:t xml:space="preserve">argets with the MK47 Advanced </w:t>
      </w:r>
      <w:r>
        <w:t>l</w:t>
      </w:r>
      <w:r w:rsidRPr="00F51961">
        <w:t xml:space="preserve">ightweight </w:t>
      </w:r>
      <w:r>
        <w:t>g</w:t>
      </w:r>
      <w:r w:rsidRPr="00F51961">
        <w:t xml:space="preserve">renade </w:t>
      </w:r>
      <w:r>
        <w:t>l</w:t>
      </w:r>
      <w:r w:rsidRPr="00F51961">
        <w:t>auncher TM 9-1010-230-10</w:t>
      </w:r>
      <w:r w:rsidR="002C5743">
        <w:t>.</w:t>
      </w:r>
    </w:p>
    <w:p w14:paraId="3B28C4B2" w14:textId="77777777" w:rsidR="00625F18" w:rsidRPr="00F51961" w:rsidRDefault="00625F18" w:rsidP="00625F18"/>
    <w:p w14:paraId="260EB376" w14:textId="2CC1D14B" w:rsidR="00625F18" w:rsidRDefault="00625F18" w:rsidP="00625F18">
      <w:r>
        <w:t xml:space="preserve">     b</w:t>
      </w:r>
      <w:r w:rsidR="00A414FF">
        <w:t xml:space="preserve">. </w:t>
      </w:r>
      <w:r>
        <w:t>Tasks</w:t>
      </w:r>
      <w:r w:rsidR="00A414FF">
        <w:t xml:space="preserve">: </w:t>
      </w:r>
      <w:r w:rsidRPr="00F51961">
        <w:t>Clear, load, fire until a stoppage occurs, perform immediate action, expend remaining ammunition, unload, and clear a</w:t>
      </w:r>
      <w:r w:rsidR="007E075F">
        <w:t>n</w:t>
      </w:r>
      <w:r w:rsidRPr="00F51961">
        <w:t xml:space="preserve"> MK 19 </w:t>
      </w:r>
      <w:r>
        <w:t>m</w:t>
      </w:r>
      <w:r w:rsidRPr="00F51961">
        <w:t xml:space="preserve">achine </w:t>
      </w:r>
      <w:r>
        <w:t>g</w:t>
      </w:r>
      <w:r w:rsidRPr="00F51961">
        <w:t>un.</w:t>
      </w:r>
    </w:p>
    <w:p w14:paraId="1D0784B2" w14:textId="77777777" w:rsidR="00625F18" w:rsidRPr="00F51961" w:rsidRDefault="00625F18" w:rsidP="00625F18"/>
    <w:p w14:paraId="447A5770" w14:textId="30783462" w:rsidR="00625F18" w:rsidRDefault="00625F18" w:rsidP="00625F18">
      <w:r>
        <w:t xml:space="preserve">     c</w:t>
      </w:r>
      <w:r w:rsidR="00A414FF">
        <w:t xml:space="preserve">. </w:t>
      </w:r>
      <w:r>
        <w:t>Conditions</w:t>
      </w:r>
      <w:r w:rsidR="00A414FF">
        <w:t xml:space="preserve">: </w:t>
      </w:r>
      <w:r w:rsidRPr="00F51961">
        <w:t>You are a member of a team conducting combat operations</w:t>
      </w:r>
      <w:r w:rsidR="00A414FF">
        <w:t xml:space="preserve">. </w:t>
      </w:r>
      <w:r w:rsidRPr="00F51961">
        <w:t>You have a stoppage while engaging targets with your machine gun.</w:t>
      </w:r>
    </w:p>
    <w:p w14:paraId="24793510" w14:textId="77777777" w:rsidR="00625F18" w:rsidRPr="00F51961" w:rsidRDefault="00625F18" w:rsidP="00625F18"/>
    <w:p w14:paraId="58F56454" w14:textId="1EE0EBC6" w:rsidR="00625F18" w:rsidRDefault="00625F18" w:rsidP="00625F18">
      <w:r>
        <w:t xml:space="preserve">     d</w:t>
      </w:r>
      <w:r w:rsidR="00A414FF">
        <w:t xml:space="preserve">. </w:t>
      </w:r>
      <w:r>
        <w:t>Standards</w:t>
      </w:r>
      <w:r w:rsidR="00A414FF">
        <w:t xml:space="preserve">: </w:t>
      </w:r>
      <w:r w:rsidRPr="00F51961">
        <w:t>Correctly perform all steps</w:t>
      </w:r>
      <w:r>
        <w:t xml:space="preserve"> in sequence within one minute.</w:t>
      </w:r>
    </w:p>
    <w:p w14:paraId="5916C939" w14:textId="77777777" w:rsidR="00625F18" w:rsidRPr="00F51961" w:rsidRDefault="00625F18" w:rsidP="00625F18"/>
    <w:p w14:paraId="5A328053" w14:textId="41FD1DD3" w:rsidR="00625F18" w:rsidRDefault="00625F18" w:rsidP="00625F18">
      <w:r>
        <w:lastRenderedPageBreak/>
        <w:t xml:space="preserve">     e</w:t>
      </w:r>
      <w:r w:rsidR="00A414FF">
        <w:t xml:space="preserve">. </w:t>
      </w:r>
      <w:r>
        <w:t>Requirements</w:t>
      </w:r>
      <w:r w:rsidR="00A414FF">
        <w:t xml:space="preserve">: </w:t>
      </w:r>
      <w:r w:rsidRPr="00F51961">
        <w:t>An assembled MK 19 grenade machine gun, prepared for firing</w:t>
      </w:r>
      <w:r w:rsidR="00A414FF">
        <w:t xml:space="preserve">. </w:t>
      </w:r>
      <w:r w:rsidRPr="00F51961">
        <w:t>Starting configuration for the weapon will be</w:t>
      </w:r>
      <w:r w:rsidR="00A414FF">
        <w:t xml:space="preserve">: </w:t>
      </w:r>
      <w:r>
        <w:t>F</w:t>
      </w:r>
      <w:r w:rsidRPr="00F51961">
        <w:t>ree of ammunition, on FIRE, with the bolt forward</w:t>
      </w:r>
      <w:r w:rsidR="00A414FF">
        <w:t xml:space="preserve">. </w:t>
      </w:r>
      <w:r w:rsidRPr="00F51961">
        <w:t>Weapon may be mounted on a tripod, vehicle, or other fighting position</w:t>
      </w:r>
      <w:r w:rsidR="00A414FF">
        <w:t xml:space="preserve">. </w:t>
      </w:r>
      <w:r w:rsidRPr="00F51961">
        <w:t>A belt of dummy ammunition and a cleaning rod or other tool</w:t>
      </w:r>
      <w:r>
        <w:t xml:space="preserve"> for removal of spent round from the bolt face</w:t>
      </w:r>
      <w:r w:rsidR="00A414FF">
        <w:t xml:space="preserve">. </w:t>
      </w:r>
      <w:r w:rsidRPr="00F51961">
        <w:t xml:space="preserve">Target for the </w:t>
      </w:r>
      <w:r>
        <w:t>c</w:t>
      </w:r>
      <w:r w:rsidRPr="00F51961">
        <w:t>and</w:t>
      </w:r>
      <w:r w:rsidRPr="00AF51F3">
        <w:t>ida</w:t>
      </w:r>
      <w:r w:rsidRPr="00CB5337">
        <w:t>te to engage</w:t>
      </w:r>
      <w:r w:rsidR="00A414FF">
        <w:t xml:space="preserve">. </w:t>
      </w:r>
      <w:r w:rsidRPr="00CB5337">
        <w:t>A</w:t>
      </w:r>
      <w:r w:rsidR="00D94A3B">
        <w:t>n</w:t>
      </w:r>
      <w:r w:rsidRPr="00CB5337">
        <w:t xml:space="preserve"> MK 47 </w:t>
      </w:r>
      <w:r>
        <w:t>g</w:t>
      </w:r>
      <w:r w:rsidRPr="00CB5337">
        <w:t xml:space="preserve">renade </w:t>
      </w:r>
      <w:r>
        <w:t>l</w:t>
      </w:r>
      <w:r w:rsidRPr="00CB5337">
        <w:t xml:space="preserve">auncher or other variant may be used based on the </w:t>
      </w:r>
      <w:r>
        <w:t>u</w:t>
      </w:r>
      <w:r w:rsidRPr="00CB5337">
        <w:t xml:space="preserve">nit’s inventory; use the standards outlined in that weapon’s TM for </w:t>
      </w:r>
      <w:r>
        <w:t>c</w:t>
      </w:r>
      <w:r w:rsidRPr="00CB5337">
        <w:t xml:space="preserve">lear, </w:t>
      </w:r>
      <w:r>
        <w:t>l</w:t>
      </w:r>
      <w:r w:rsidRPr="00CB5337">
        <w:t xml:space="preserve">oad, </w:t>
      </w:r>
      <w:r>
        <w:t>p</w:t>
      </w:r>
      <w:r w:rsidRPr="00CB5337">
        <w:t xml:space="preserve">erform </w:t>
      </w:r>
      <w:r>
        <w:t>i</w:t>
      </w:r>
      <w:r w:rsidRPr="00CB5337">
        <w:t xml:space="preserve">mmediate </w:t>
      </w:r>
      <w:r>
        <w:t>a</w:t>
      </w:r>
      <w:r w:rsidRPr="00CB5337">
        <w:t xml:space="preserve">ction, </w:t>
      </w:r>
      <w:r>
        <w:t>u</w:t>
      </w:r>
      <w:r w:rsidRPr="00CB5337">
        <w:t xml:space="preserve">nload, and </w:t>
      </w:r>
      <w:r>
        <w:t>c</w:t>
      </w:r>
      <w:r w:rsidRPr="00CB5337">
        <w:t>lear.</w:t>
      </w:r>
    </w:p>
    <w:p w14:paraId="5E71CA37" w14:textId="77777777" w:rsidR="00625F18" w:rsidRPr="00F51961" w:rsidRDefault="00625F18" w:rsidP="00625F18"/>
    <w:p w14:paraId="4E67868F" w14:textId="1777AD2C" w:rsidR="00625F18" w:rsidRDefault="00625F18" w:rsidP="00625F18">
      <w:r>
        <w:t xml:space="preserve">     f</w:t>
      </w:r>
      <w:r w:rsidR="00A414FF">
        <w:t xml:space="preserve">. </w:t>
      </w:r>
      <w:r>
        <w:t>Performance steps:</w:t>
      </w:r>
    </w:p>
    <w:p w14:paraId="74A1E8F9" w14:textId="77777777" w:rsidR="00625F18" w:rsidRPr="00F51961" w:rsidRDefault="00625F18" w:rsidP="00625F18"/>
    <w:p w14:paraId="02738E2C" w14:textId="24E69C89" w:rsidR="00625F18" w:rsidRDefault="002A0050" w:rsidP="00625F18">
      <w:pPr>
        <w:rPr>
          <w:b/>
        </w:rPr>
      </w:pPr>
      <w:r w:rsidRPr="002A0050">
        <w:rPr>
          <w:i/>
        </w:rPr>
        <w:t>Note.</w:t>
      </w:r>
      <w:r w:rsidR="00A414FF">
        <w:t xml:space="preserve"> </w:t>
      </w:r>
      <w:r w:rsidR="00625F18" w:rsidRPr="00F51961">
        <w:t>Candidate will start in the seated (if on tripod) or standing (if vehicle-mounted) position not touching the weapon.</w:t>
      </w:r>
    </w:p>
    <w:p w14:paraId="2621EF40" w14:textId="77777777" w:rsidR="00625F18" w:rsidRPr="00CB5337" w:rsidRDefault="00625F18" w:rsidP="00625F18"/>
    <w:p w14:paraId="7EE425BE" w14:textId="49F905CD" w:rsidR="00625F18" w:rsidRDefault="00625F18" w:rsidP="00625F18">
      <w:r>
        <w:t xml:space="preserve">          (1</w:t>
      </w:r>
      <w:r w:rsidR="002033CE">
        <w:t xml:space="preserve">) </w:t>
      </w:r>
      <w:r w:rsidRPr="00F51961">
        <w:t>Clear the weapon</w:t>
      </w:r>
      <w:r>
        <w:t>:</w:t>
      </w:r>
    </w:p>
    <w:p w14:paraId="1188E369" w14:textId="77777777" w:rsidR="00625F18" w:rsidRPr="00CB5337" w:rsidRDefault="00625F18" w:rsidP="00625F18"/>
    <w:p w14:paraId="4B88F083" w14:textId="1C2D4A73" w:rsidR="00625F18" w:rsidRDefault="00625F18" w:rsidP="00625F18">
      <w:r>
        <w:t xml:space="preserve">          (a</w:t>
      </w:r>
      <w:r w:rsidR="002033CE">
        <w:t xml:space="preserve">) </w:t>
      </w:r>
      <w:r w:rsidRPr="00F51961">
        <w:t>Place the safety switch to SAFE and remove the case catch bag, if applicable.</w:t>
      </w:r>
    </w:p>
    <w:p w14:paraId="5F7FA25C" w14:textId="77777777" w:rsidR="00625F18" w:rsidRPr="00CB5337" w:rsidRDefault="00625F18" w:rsidP="00625F18"/>
    <w:p w14:paraId="3E849C48" w14:textId="2D7EA6D2" w:rsidR="00625F18" w:rsidRDefault="00625F18" w:rsidP="00625F18">
      <w:r>
        <w:t xml:space="preserve">          (b</w:t>
      </w:r>
      <w:r w:rsidR="002033CE">
        <w:t xml:space="preserve">) </w:t>
      </w:r>
      <w:r w:rsidRPr="00F51961">
        <w:t>Charge the weapon</w:t>
      </w:r>
      <w:r w:rsidR="00A414FF">
        <w:t xml:space="preserve">. </w:t>
      </w:r>
      <w:r w:rsidRPr="00F51961">
        <w:t>Pull both charger handles to the rear ensuring the bolt locks to the rear</w:t>
      </w:r>
      <w:r w:rsidR="00A414FF">
        <w:t xml:space="preserve">. </w:t>
      </w:r>
      <w:r w:rsidRPr="00F51961">
        <w:t>Return both charger handles to the forward position and rotate only one charger handle up.</w:t>
      </w:r>
    </w:p>
    <w:p w14:paraId="006C4F7A" w14:textId="77777777" w:rsidR="00625F18" w:rsidRPr="00AF51F3" w:rsidRDefault="00625F18" w:rsidP="00625F18"/>
    <w:p w14:paraId="56319C36" w14:textId="1C7C1B88" w:rsidR="00625F18" w:rsidRDefault="00625F18" w:rsidP="00625F18">
      <w:r>
        <w:t xml:space="preserve">          (c</w:t>
      </w:r>
      <w:r w:rsidR="002033CE">
        <w:t xml:space="preserve">) </w:t>
      </w:r>
      <w:r w:rsidRPr="00F51961">
        <w:t>Open the top cover assembly and check for rounds on the bolt, on/below feed tray, and feeder pawls.</w:t>
      </w:r>
    </w:p>
    <w:p w14:paraId="4842B9DB" w14:textId="77777777" w:rsidR="00625F18" w:rsidRPr="00F51961" w:rsidRDefault="00625F18" w:rsidP="00625F18"/>
    <w:p w14:paraId="42E0DDA0" w14:textId="03D58C65" w:rsidR="00625F18" w:rsidRDefault="00625F18" w:rsidP="00625F18">
      <w:r>
        <w:t xml:space="preserve">          (d</w:t>
      </w:r>
      <w:r w:rsidR="002033CE">
        <w:t xml:space="preserve">) </w:t>
      </w:r>
      <w:r w:rsidRPr="00F51961">
        <w:t>Return the bolt to the forward position</w:t>
      </w:r>
      <w:r w:rsidR="00A414FF">
        <w:t xml:space="preserve">. </w:t>
      </w:r>
      <w:r w:rsidRPr="00F51961">
        <w:t>Place the safety switch on FIRE</w:t>
      </w:r>
      <w:r w:rsidR="00A414FF">
        <w:t xml:space="preserve">. </w:t>
      </w:r>
      <w:r w:rsidRPr="00F51961">
        <w:t>Hold one charger handle to the rear</w:t>
      </w:r>
      <w:r w:rsidR="00A414FF">
        <w:t xml:space="preserve">. </w:t>
      </w:r>
      <w:r w:rsidRPr="00F51961">
        <w:t>Ride the bolt forward by squeezing the trigger and easing the bolt forward</w:t>
      </w:r>
      <w:r w:rsidR="00A414FF">
        <w:t xml:space="preserve">. </w:t>
      </w:r>
      <w:r w:rsidRPr="00F51961">
        <w:t>Ensure both charger handles are forward and in up position and place the safety switch on SAFE.</w:t>
      </w:r>
    </w:p>
    <w:p w14:paraId="47A31F83" w14:textId="77777777" w:rsidR="00625F18" w:rsidRPr="00AF51F3" w:rsidRDefault="00625F18" w:rsidP="00625F18"/>
    <w:p w14:paraId="57FCBD01" w14:textId="35682861" w:rsidR="00625F18" w:rsidRDefault="00625F18" w:rsidP="00625F18">
      <w:r>
        <w:t xml:space="preserve">          (2</w:t>
      </w:r>
      <w:r w:rsidR="002033CE">
        <w:t xml:space="preserve">) </w:t>
      </w:r>
      <w:r w:rsidRPr="00F51961">
        <w:t>Load the weapon</w:t>
      </w:r>
      <w:r>
        <w:t>:</w:t>
      </w:r>
    </w:p>
    <w:p w14:paraId="15EBB618" w14:textId="77777777" w:rsidR="00625F18" w:rsidRPr="00F51961" w:rsidRDefault="00625F18" w:rsidP="00625F18"/>
    <w:p w14:paraId="0EB56B52" w14:textId="307A3625" w:rsidR="00625F18" w:rsidRDefault="00625F18" w:rsidP="00625F18">
      <w:r>
        <w:t xml:space="preserve">          (a</w:t>
      </w:r>
      <w:r w:rsidR="002033CE">
        <w:t xml:space="preserve">) </w:t>
      </w:r>
      <w:r w:rsidRPr="00F51961">
        <w:t>Attach feed throat to feeder</w:t>
      </w:r>
      <w:r w:rsidR="00A414FF">
        <w:t xml:space="preserve">. </w:t>
      </w:r>
      <w:r w:rsidRPr="00F51961">
        <w:t>Squeeze spring-loaded pins on feed throat; insert into slots on sides of feeder.</w:t>
      </w:r>
    </w:p>
    <w:p w14:paraId="60E2EFE5" w14:textId="77777777" w:rsidR="00625F18" w:rsidRPr="00960721" w:rsidRDefault="00625F18" w:rsidP="00625F18"/>
    <w:p w14:paraId="7D1A0C7D" w14:textId="40712900" w:rsidR="00625F18" w:rsidRDefault="00625F18" w:rsidP="00625F18">
      <w:r>
        <w:t xml:space="preserve">          (b</w:t>
      </w:r>
      <w:r w:rsidR="002033CE">
        <w:t xml:space="preserve">) </w:t>
      </w:r>
      <w:r>
        <w:t>I</w:t>
      </w:r>
      <w:r w:rsidRPr="00F51961">
        <w:t>nsert round through feed throat (female first) into feeder</w:t>
      </w:r>
      <w:r w:rsidR="00A414FF">
        <w:t xml:space="preserve">. </w:t>
      </w:r>
      <w:r w:rsidRPr="00F51961">
        <w:t>Push across first set of feeder pawls, ensuring it is straight and firmly seated against bolt</w:t>
      </w:r>
      <w:r w:rsidR="00A414FF">
        <w:t xml:space="preserve">. </w:t>
      </w:r>
      <w:r w:rsidRPr="00F51961">
        <w:t xml:space="preserve">Push secondary drive lever to right and close </w:t>
      </w:r>
      <w:r w:rsidRPr="001C0579">
        <w:t>to</w:t>
      </w:r>
      <w:r w:rsidRPr="00F51961">
        <w:t xml:space="preserve"> cover assembly.</w:t>
      </w:r>
    </w:p>
    <w:p w14:paraId="6B5E119E" w14:textId="77777777" w:rsidR="00625F18" w:rsidRPr="00F51961" w:rsidRDefault="00625F18" w:rsidP="00625F18"/>
    <w:p w14:paraId="12D6BE22" w14:textId="11295B6B" w:rsidR="00625F18" w:rsidRDefault="00625F18" w:rsidP="00625F18">
      <w:r>
        <w:t xml:space="preserve">          (c</w:t>
      </w:r>
      <w:r w:rsidR="002033CE">
        <w:t xml:space="preserve">) </w:t>
      </w:r>
      <w:r w:rsidRPr="00F51961">
        <w:t>Load the first round to the fully loaded position</w:t>
      </w:r>
      <w:r w:rsidR="00A414FF">
        <w:t xml:space="preserve">. </w:t>
      </w:r>
      <w:r w:rsidRPr="00F51961">
        <w:t>Pull both charger handles to the rear ensuring the bolt locks to the rear</w:t>
      </w:r>
      <w:r w:rsidR="00A414FF">
        <w:t xml:space="preserve">. </w:t>
      </w:r>
      <w:r w:rsidRPr="00F51961">
        <w:t>Return both charger handles to the forward and up position</w:t>
      </w:r>
      <w:r w:rsidR="00A414FF">
        <w:t xml:space="preserve">. </w:t>
      </w:r>
      <w:r w:rsidRPr="00F51961">
        <w:t>Place safety switch in FIRE position</w:t>
      </w:r>
      <w:r w:rsidR="00A414FF">
        <w:t xml:space="preserve">. </w:t>
      </w:r>
      <w:r w:rsidRPr="00F51961">
        <w:t>Squeeze the trigger allowing the bolt to slam forwar</w:t>
      </w:r>
      <w:r w:rsidRPr="00AF51F3">
        <w:t>d</w:t>
      </w:r>
      <w:r w:rsidR="00A414FF">
        <w:t xml:space="preserve">. </w:t>
      </w:r>
      <w:r w:rsidRPr="00AF51F3">
        <w:t>Pull both charging handles to rear</w:t>
      </w:r>
      <w:r w:rsidR="00A414FF">
        <w:t xml:space="preserve">. </w:t>
      </w:r>
      <w:r w:rsidRPr="00AF51F3">
        <w:t>Return both charg</w:t>
      </w:r>
      <w:r>
        <w:t>er</w:t>
      </w:r>
      <w:r w:rsidRPr="00AF51F3">
        <w:t xml:space="preserve"> handle</w:t>
      </w:r>
      <w:r>
        <w:t>s</w:t>
      </w:r>
      <w:r w:rsidRPr="00AF51F3">
        <w:t xml:space="preserve"> to the forward and up position.</w:t>
      </w:r>
    </w:p>
    <w:p w14:paraId="5348C8D6" w14:textId="77777777" w:rsidR="00625F18" w:rsidRPr="00CB5337" w:rsidRDefault="00625F18" w:rsidP="00625F18"/>
    <w:p w14:paraId="2A4D9335" w14:textId="22DFBB8D" w:rsidR="00625F18" w:rsidRDefault="00625F18" w:rsidP="00625F18">
      <w:r>
        <w:t xml:space="preserve">          (3</w:t>
      </w:r>
      <w:r w:rsidR="002033CE">
        <w:t xml:space="preserve">) </w:t>
      </w:r>
      <w:r w:rsidRPr="00F51961">
        <w:t>Attempt to fire the weapon until a stoppage occurs.</w:t>
      </w:r>
    </w:p>
    <w:p w14:paraId="7D152D72" w14:textId="77777777" w:rsidR="00625F18" w:rsidRPr="00960721" w:rsidRDefault="00625F18" w:rsidP="00625F18"/>
    <w:p w14:paraId="307D5C69" w14:textId="14CCC036" w:rsidR="00625F18" w:rsidRDefault="00625F18" w:rsidP="00625F18">
      <w:r>
        <w:t xml:space="preserve">          (4</w:t>
      </w:r>
      <w:r w:rsidR="002033CE">
        <w:t xml:space="preserve">) </w:t>
      </w:r>
      <w:r w:rsidRPr="00F51961">
        <w:t>Take immediate action</w:t>
      </w:r>
      <w:r>
        <w:t>:</w:t>
      </w:r>
    </w:p>
    <w:p w14:paraId="544EF47F" w14:textId="77777777" w:rsidR="00625F18" w:rsidRPr="00960721" w:rsidRDefault="00625F18" w:rsidP="00625F18"/>
    <w:p w14:paraId="7406897F" w14:textId="0ECF3619" w:rsidR="00625F18" w:rsidRDefault="00625F18" w:rsidP="00625F18">
      <w:r>
        <w:lastRenderedPageBreak/>
        <w:t xml:space="preserve">          (a</w:t>
      </w:r>
      <w:r w:rsidR="002033CE">
        <w:t xml:space="preserve">) </w:t>
      </w:r>
      <w:r w:rsidRPr="00F51961">
        <w:t>Hold weapon on target and pull the bolt to the rear</w:t>
      </w:r>
      <w:r w:rsidR="00A414FF">
        <w:t xml:space="preserve">. </w:t>
      </w:r>
      <w:r w:rsidR="000E1B7C">
        <w:t>C</w:t>
      </w:r>
      <w:r w:rsidRPr="00F51961">
        <w:t>atch live round as it ejects.</w:t>
      </w:r>
    </w:p>
    <w:p w14:paraId="39D5B36A" w14:textId="77777777" w:rsidR="00625F18" w:rsidRPr="00F51961" w:rsidRDefault="00625F18" w:rsidP="00625F18"/>
    <w:p w14:paraId="5650C119" w14:textId="4DAD6F16" w:rsidR="00625F18" w:rsidRDefault="00625F18" w:rsidP="00625F18">
      <w:r>
        <w:t xml:space="preserve">          (b</w:t>
      </w:r>
      <w:r w:rsidR="002033CE">
        <w:t xml:space="preserve">) </w:t>
      </w:r>
      <w:r w:rsidRPr="00F51961">
        <w:t xml:space="preserve">Push </w:t>
      </w:r>
      <w:r>
        <w:t xml:space="preserve">both </w:t>
      </w:r>
      <w:r w:rsidRPr="00F51961">
        <w:t>charger handles forward to up position</w:t>
      </w:r>
      <w:r w:rsidR="00A414FF">
        <w:t xml:space="preserve">. </w:t>
      </w:r>
      <w:r w:rsidRPr="00F51961">
        <w:t>Attempt to reengage target; expend remaining ammunition.</w:t>
      </w:r>
    </w:p>
    <w:p w14:paraId="730CC2E1" w14:textId="77777777" w:rsidR="00625F18" w:rsidRPr="00F51961" w:rsidRDefault="00625F18" w:rsidP="00625F18"/>
    <w:p w14:paraId="4B9D3A08" w14:textId="314DB688" w:rsidR="00625F18" w:rsidRDefault="00625F18" w:rsidP="00625F18">
      <w:r>
        <w:t xml:space="preserve">          (5</w:t>
      </w:r>
      <w:r w:rsidR="002033CE">
        <w:t xml:space="preserve">) </w:t>
      </w:r>
      <w:r w:rsidRPr="00F51961">
        <w:t>Unload and clear the weapon</w:t>
      </w:r>
      <w:r>
        <w:t>:</w:t>
      </w:r>
    </w:p>
    <w:p w14:paraId="69C82E54" w14:textId="77777777" w:rsidR="00625F18" w:rsidRPr="00960721" w:rsidRDefault="00625F18" w:rsidP="00625F18"/>
    <w:p w14:paraId="3FA63C29" w14:textId="4235EF9D" w:rsidR="00625F18" w:rsidRDefault="00625F18" w:rsidP="00625F18">
      <w:r>
        <w:t xml:space="preserve">          (a</w:t>
      </w:r>
      <w:r w:rsidR="002033CE">
        <w:t xml:space="preserve">) </w:t>
      </w:r>
      <w:r w:rsidRPr="00F51961">
        <w:t>Place the safety switch to SAFE and remove the case catch bag, if applicable.</w:t>
      </w:r>
    </w:p>
    <w:p w14:paraId="675EBD18" w14:textId="77777777" w:rsidR="00625F18" w:rsidRPr="00F51961" w:rsidRDefault="00625F18" w:rsidP="00625F18"/>
    <w:p w14:paraId="38893782" w14:textId="7C42EC1D" w:rsidR="00625F18" w:rsidRDefault="00625F18" w:rsidP="00625F18">
      <w:r>
        <w:t xml:space="preserve">          (b</w:t>
      </w:r>
      <w:r w:rsidR="002033CE">
        <w:t xml:space="preserve">) </w:t>
      </w:r>
      <w:r w:rsidRPr="00F51961">
        <w:t>Charge the weapon</w:t>
      </w:r>
      <w:r w:rsidR="00A414FF">
        <w:t xml:space="preserve">. </w:t>
      </w:r>
      <w:r w:rsidRPr="00F51961">
        <w:t>Pull both charger handles to the rear ensuring the bolt locks to the rear</w:t>
      </w:r>
      <w:r w:rsidR="00A414FF">
        <w:t xml:space="preserve">. </w:t>
      </w:r>
      <w:r w:rsidRPr="00F51961">
        <w:t>Return both charger handles to the forward position and rotate only one charger handle up.</w:t>
      </w:r>
    </w:p>
    <w:p w14:paraId="03233E63" w14:textId="77777777" w:rsidR="00625F18" w:rsidRPr="00AF51F3" w:rsidRDefault="00625F18" w:rsidP="00625F18"/>
    <w:p w14:paraId="7A1D0C5E" w14:textId="3E5B0A7D" w:rsidR="00625F18" w:rsidRDefault="00625F18" w:rsidP="00625F18">
      <w:r>
        <w:t xml:space="preserve">          (c</w:t>
      </w:r>
      <w:r w:rsidR="002033CE">
        <w:t xml:space="preserve">) </w:t>
      </w:r>
      <w:r w:rsidRPr="00F51961">
        <w:t>Remove live round or spent case from the bolt, if present</w:t>
      </w:r>
      <w:r w:rsidR="00A414FF">
        <w:t xml:space="preserve">. </w:t>
      </w:r>
      <w:r w:rsidRPr="00F51961">
        <w:t>Insert the tip of a cleaning rod or tool through the receiver rail, as close to the bolt face as possible, with tip of rod or tool on top of round or case</w:t>
      </w:r>
      <w:r w:rsidR="00A414FF">
        <w:t xml:space="preserve">. </w:t>
      </w:r>
      <w:r w:rsidRPr="00F51961">
        <w:t xml:space="preserve">Position one hand beneath the weapon to </w:t>
      </w:r>
      <w:r w:rsidRPr="00AF51F3">
        <w:t>catch the round as it falls out</w:t>
      </w:r>
      <w:r w:rsidR="00A414FF">
        <w:t xml:space="preserve">. </w:t>
      </w:r>
      <w:r w:rsidRPr="00AF51F3">
        <w:t xml:space="preserve">Force </w:t>
      </w:r>
      <w:proofErr w:type="gramStart"/>
      <w:r w:rsidRPr="00AF51F3">
        <w:t>round</w:t>
      </w:r>
      <w:proofErr w:type="gramEnd"/>
      <w:r w:rsidRPr="00AF51F3">
        <w:t xml:space="preserve"> off the bolt face and out the bottom of the gun by pushing down on the cleaning rod or tool</w:t>
      </w:r>
      <w:r w:rsidR="00A414FF">
        <w:t xml:space="preserve">. </w:t>
      </w:r>
      <w:r w:rsidR="000E1B7C">
        <w:t>C</w:t>
      </w:r>
      <w:r w:rsidRPr="00AF51F3">
        <w:t>atch round as it falls out.</w:t>
      </w:r>
    </w:p>
    <w:p w14:paraId="47705907" w14:textId="77777777" w:rsidR="00625F18" w:rsidRPr="00960721" w:rsidRDefault="00625F18" w:rsidP="00625F18"/>
    <w:p w14:paraId="3C143B15" w14:textId="49C4B6C4" w:rsidR="00625F18" w:rsidRDefault="00625F18" w:rsidP="00625F18">
      <w:r>
        <w:t xml:space="preserve">          (d</w:t>
      </w:r>
      <w:r w:rsidR="002033CE">
        <w:t xml:space="preserve">) </w:t>
      </w:r>
      <w:r w:rsidRPr="00F51961">
        <w:t>Open top cover assembly</w:t>
      </w:r>
      <w:r w:rsidR="00A414FF">
        <w:t xml:space="preserve">. </w:t>
      </w:r>
      <w:r w:rsidRPr="00F51961">
        <w:t>Remove linked rounds from feeder</w:t>
      </w:r>
      <w:r w:rsidR="00A414FF">
        <w:t xml:space="preserve">. </w:t>
      </w:r>
      <w:r w:rsidRPr="00F51961">
        <w:t>Reach beneath feed tray with one hand</w:t>
      </w:r>
      <w:r w:rsidR="00A414FF">
        <w:t xml:space="preserve">. </w:t>
      </w:r>
      <w:r w:rsidRPr="00F51961">
        <w:t>Press and hold primary and secondary positioning pawls</w:t>
      </w:r>
      <w:r w:rsidR="00A414FF">
        <w:t xml:space="preserve">. </w:t>
      </w:r>
      <w:r w:rsidRPr="00F51961">
        <w:t>Slide linked rounds out of feeder and feed throat.</w:t>
      </w:r>
    </w:p>
    <w:p w14:paraId="6F2B70CA" w14:textId="77777777" w:rsidR="00625F18" w:rsidRPr="00960721" w:rsidRDefault="00625F18" w:rsidP="00625F18"/>
    <w:p w14:paraId="7092DF41" w14:textId="300A9762" w:rsidR="00625F18" w:rsidRDefault="00625F18" w:rsidP="00625F18">
      <w:r>
        <w:t xml:space="preserve">          (e</w:t>
      </w:r>
      <w:r w:rsidR="002033CE">
        <w:t xml:space="preserve">) </w:t>
      </w:r>
      <w:r w:rsidRPr="00F51961">
        <w:t>Return the bolt to the forward position</w:t>
      </w:r>
      <w:r w:rsidR="00A414FF">
        <w:t xml:space="preserve">. </w:t>
      </w:r>
      <w:r w:rsidRPr="00F51961">
        <w:t>Place the weapon on FIRE</w:t>
      </w:r>
      <w:r w:rsidR="00A414FF">
        <w:t xml:space="preserve">. </w:t>
      </w:r>
      <w:r w:rsidRPr="00F51961">
        <w:t>Hold one charger handle to the rear</w:t>
      </w:r>
      <w:r w:rsidR="00A414FF">
        <w:t xml:space="preserve">. </w:t>
      </w:r>
      <w:r w:rsidRPr="00F51961">
        <w:t>Ride the bolt forward by squeezing the trigger and easing the bolt forward</w:t>
      </w:r>
      <w:r w:rsidR="00A414FF">
        <w:t xml:space="preserve">. </w:t>
      </w:r>
      <w:r w:rsidRPr="00F51961">
        <w:t>Ensure both charg</w:t>
      </w:r>
      <w:r>
        <w:t>er</w:t>
      </w:r>
      <w:r w:rsidRPr="00F51961">
        <w:t xml:space="preserve"> handles are forward and up position</w:t>
      </w:r>
      <w:r w:rsidR="00A414FF">
        <w:t xml:space="preserve">. </w:t>
      </w:r>
      <w:r w:rsidRPr="00F51961">
        <w:t>Place the weapon on SAFE.</w:t>
      </w:r>
    </w:p>
    <w:p w14:paraId="4D8BB3C7" w14:textId="77777777" w:rsidR="00181807" w:rsidRDefault="00181807" w:rsidP="00625F18">
      <w:pPr>
        <w:pStyle w:val="Table"/>
      </w:pPr>
    </w:p>
    <w:p w14:paraId="7CAB7B49" w14:textId="77777777" w:rsidR="00EF4919" w:rsidRDefault="00625F18" w:rsidP="00625F18">
      <w:pPr>
        <w:pStyle w:val="Table"/>
      </w:pPr>
      <w:bookmarkStart w:id="66" w:name="_Toc89353696"/>
      <w:r w:rsidRPr="00DD3179">
        <w:t xml:space="preserve">Table </w:t>
      </w:r>
      <w:r w:rsidR="004402D0">
        <w:t>C</w:t>
      </w:r>
      <w:r w:rsidRPr="00DD3179">
        <w:t>-9</w:t>
      </w:r>
      <w:bookmarkEnd w:id="65"/>
      <w:r w:rsidR="00A414FF">
        <w:t>.</w:t>
      </w:r>
      <w:bookmarkEnd w:id="66"/>
      <w:r w:rsidR="00A414FF">
        <w:t xml:space="preserve"> </w:t>
      </w:r>
      <w:bookmarkStart w:id="67" w:name="_Toc16175009"/>
      <w:bookmarkStart w:id="68" w:name="_Toc16174945"/>
      <w:bookmarkStart w:id="69" w:name="_Toc16174969"/>
      <w:bookmarkEnd w:id="53"/>
    </w:p>
    <w:p w14:paraId="037CBA2E" w14:textId="319A0480" w:rsidR="00625F18" w:rsidRPr="00BA6C5F" w:rsidRDefault="00625F18" w:rsidP="00625F18">
      <w:pPr>
        <w:pStyle w:val="Table"/>
      </w:pPr>
      <w:bookmarkStart w:id="70" w:name="_Toc89353697"/>
      <w:r>
        <w:t>W5</w:t>
      </w:r>
      <w:r w:rsidR="00A414FF">
        <w:t xml:space="preserve">: </w:t>
      </w:r>
      <w:r w:rsidRPr="00BA6C5F">
        <w:t>Operate heavy grenade launcher</w:t>
      </w:r>
      <w:bookmarkEnd w:id="67"/>
      <w:bookmarkEnd w:id="70"/>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3984504B" w14:textId="77777777" w:rsidTr="00625F18">
        <w:trPr>
          <w:trHeight w:val="270"/>
          <w:tblHeader/>
        </w:trPr>
        <w:tc>
          <w:tcPr>
            <w:tcW w:w="7680" w:type="dxa"/>
          </w:tcPr>
          <w:p w14:paraId="62FF24D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1362E4A"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69ABE53"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3ACC2C8B" w14:textId="77777777" w:rsidTr="00625F18">
        <w:trPr>
          <w:trHeight w:val="230"/>
          <w:tblHeader/>
        </w:trPr>
        <w:tc>
          <w:tcPr>
            <w:tcW w:w="7680" w:type="dxa"/>
          </w:tcPr>
          <w:p w14:paraId="2409146E" w14:textId="5ED2016F"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080" w:type="dxa"/>
          </w:tcPr>
          <w:p w14:paraId="0B6188DF" w14:textId="77777777" w:rsidR="00625F18" w:rsidRPr="008F1C76" w:rsidRDefault="00625F18" w:rsidP="00625F18">
            <w:pPr>
              <w:rPr>
                <w:rFonts w:cs="Times New Roman"/>
                <w:szCs w:val="24"/>
              </w:rPr>
            </w:pPr>
          </w:p>
        </w:tc>
        <w:tc>
          <w:tcPr>
            <w:tcW w:w="1080" w:type="dxa"/>
          </w:tcPr>
          <w:p w14:paraId="37CC7C5F" w14:textId="77777777" w:rsidR="00625F18" w:rsidRPr="008F1C76" w:rsidRDefault="00625F18" w:rsidP="00625F18">
            <w:pPr>
              <w:rPr>
                <w:rFonts w:cs="Times New Roman"/>
                <w:szCs w:val="24"/>
              </w:rPr>
            </w:pPr>
          </w:p>
        </w:tc>
      </w:tr>
      <w:tr w:rsidR="00625F18" w:rsidRPr="008F1C76" w14:paraId="3080FA5C" w14:textId="77777777" w:rsidTr="00625F18">
        <w:trPr>
          <w:trHeight w:val="230"/>
          <w:tblHeader/>
        </w:trPr>
        <w:tc>
          <w:tcPr>
            <w:tcW w:w="7680" w:type="dxa"/>
          </w:tcPr>
          <w:p w14:paraId="45D596C7" w14:textId="158E26DE"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sidRPr="008F1C76">
              <w:rPr>
                <w:rFonts w:cs="Times New Roman"/>
                <w:szCs w:val="24"/>
              </w:rPr>
              <w:t>Load the weapon</w:t>
            </w:r>
          </w:p>
        </w:tc>
        <w:tc>
          <w:tcPr>
            <w:tcW w:w="1080" w:type="dxa"/>
          </w:tcPr>
          <w:p w14:paraId="2E0638AB" w14:textId="77777777" w:rsidR="00625F18" w:rsidRPr="008F1C76" w:rsidRDefault="00625F18" w:rsidP="00625F18">
            <w:pPr>
              <w:rPr>
                <w:rFonts w:cs="Times New Roman"/>
                <w:szCs w:val="24"/>
              </w:rPr>
            </w:pPr>
          </w:p>
        </w:tc>
        <w:tc>
          <w:tcPr>
            <w:tcW w:w="1080" w:type="dxa"/>
          </w:tcPr>
          <w:p w14:paraId="3FB8D2EF" w14:textId="77777777" w:rsidR="00625F18" w:rsidRPr="008F1C76" w:rsidRDefault="00625F18" w:rsidP="00625F18">
            <w:pPr>
              <w:rPr>
                <w:rFonts w:cs="Times New Roman"/>
                <w:szCs w:val="24"/>
              </w:rPr>
            </w:pPr>
          </w:p>
        </w:tc>
      </w:tr>
      <w:tr w:rsidR="00625F18" w:rsidRPr="008F1C76" w14:paraId="6E0C6387" w14:textId="77777777" w:rsidTr="00625F18">
        <w:trPr>
          <w:trHeight w:val="230"/>
          <w:tblHeader/>
        </w:trPr>
        <w:tc>
          <w:tcPr>
            <w:tcW w:w="7680" w:type="dxa"/>
          </w:tcPr>
          <w:p w14:paraId="5F116599" w14:textId="077D9CF2" w:rsidR="00625F18" w:rsidRPr="008F1C76" w:rsidRDefault="00625F18" w:rsidP="00625F18">
            <w:pPr>
              <w:rPr>
                <w:rFonts w:cs="Times New Roman"/>
                <w:szCs w:val="24"/>
              </w:rPr>
            </w:pPr>
            <w:r>
              <w:rPr>
                <w:rFonts w:cs="Times New Roman"/>
                <w:szCs w:val="24"/>
              </w:rPr>
              <w:t>3</w:t>
            </w:r>
            <w:r w:rsidR="00A414FF">
              <w:rPr>
                <w:rFonts w:cs="Times New Roman"/>
                <w:szCs w:val="24"/>
              </w:rPr>
              <w:t xml:space="preserve">. </w:t>
            </w:r>
            <w:r>
              <w:rPr>
                <w:rFonts w:cs="Times New Roman"/>
                <w:szCs w:val="24"/>
              </w:rPr>
              <w:t>Attempt to fire weapon until stoppage occurs</w:t>
            </w:r>
          </w:p>
        </w:tc>
        <w:tc>
          <w:tcPr>
            <w:tcW w:w="1080" w:type="dxa"/>
          </w:tcPr>
          <w:p w14:paraId="3973980B" w14:textId="77777777" w:rsidR="00625F18" w:rsidRPr="008F1C76" w:rsidRDefault="00625F18" w:rsidP="00625F18">
            <w:pPr>
              <w:rPr>
                <w:rFonts w:cs="Times New Roman"/>
                <w:szCs w:val="24"/>
              </w:rPr>
            </w:pPr>
          </w:p>
        </w:tc>
        <w:tc>
          <w:tcPr>
            <w:tcW w:w="1080" w:type="dxa"/>
          </w:tcPr>
          <w:p w14:paraId="229CA255" w14:textId="77777777" w:rsidR="00625F18" w:rsidRPr="008F1C76" w:rsidRDefault="00625F18" w:rsidP="00625F18">
            <w:pPr>
              <w:rPr>
                <w:rFonts w:cs="Times New Roman"/>
                <w:szCs w:val="24"/>
              </w:rPr>
            </w:pPr>
          </w:p>
        </w:tc>
      </w:tr>
      <w:tr w:rsidR="00625F18" w:rsidRPr="008F1C76" w14:paraId="7AD1FF9F" w14:textId="77777777" w:rsidTr="00625F18">
        <w:trPr>
          <w:trHeight w:val="230"/>
          <w:tblHeader/>
        </w:trPr>
        <w:tc>
          <w:tcPr>
            <w:tcW w:w="7680" w:type="dxa"/>
          </w:tcPr>
          <w:p w14:paraId="6C532B46" w14:textId="42B9E0BB" w:rsidR="00625F18" w:rsidRDefault="00625F18"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Take immediate action</w:t>
            </w:r>
          </w:p>
        </w:tc>
        <w:tc>
          <w:tcPr>
            <w:tcW w:w="1080" w:type="dxa"/>
          </w:tcPr>
          <w:p w14:paraId="4DB018BC" w14:textId="77777777" w:rsidR="00625F18" w:rsidRPr="008F1C76" w:rsidRDefault="00625F18" w:rsidP="00625F18">
            <w:pPr>
              <w:rPr>
                <w:rFonts w:cs="Times New Roman"/>
                <w:szCs w:val="24"/>
              </w:rPr>
            </w:pPr>
          </w:p>
        </w:tc>
        <w:tc>
          <w:tcPr>
            <w:tcW w:w="1080" w:type="dxa"/>
          </w:tcPr>
          <w:p w14:paraId="77B1CB52" w14:textId="77777777" w:rsidR="00625F18" w:rsidRPr="008F1C76" w:rsidRDefault="00625F18" w:rsidP="00625F18">
            <w:pPr>
              <w:rPr>
                <w:rFonts w:cs="Times New Roman"/>
                <w:szCs w:val="24"/>
              </w:rPr>
            </w:pPr>
          </w:p>
        </w:tc>
      </w:tr>
      <w:tr w:rsidR="00625F18" w:rsidRPr="008F1C76" w14:paraId="0E81B93D" w14:textId="77777777" w:rsidTr="00625F18">
        <w:trPr>
          <w:trHeight w:val="230"/>
          <w:tblHeader/>
        </w:trPr>
        <w:tc>
          <w:tcPr>
            <w:tcW w:w="7680" w:type="dxa"/>
          </w:tcPr>
          <w:p w14:paraId="65487A42" w14:textId="4AFDC31D"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Unload and clear an unfired round</w:t>
            </w:r>
          </w:p>
        </w:tc>
        <w:tc>
          <w:tcPr>
            <w:tcW w:w="1080" w:type="dxa"/>
          </w:tcPr>
          <w:p w14:paraId="28872DCA" w14:textId="77777777" w:rsidR="00625F18" w:rsidRPr="008F1C76" w:rsidRDefault="00625F18" w:rsidP="00625F18">
            <w:pPr>
              <w:rPr>
                <w:rFonts w:cs="Times New Roman"/>
                <w:szCs w:val="24"/>
              </w:rPr>
            </w:pPr>
          </w:p>
        </w:tc>
        <w:tc>
          <w:tcPr>
            <w:tcW w:w="1080" w:type="dxa"/>
          </w:tcPr>
          <w:p w14:paraId="64F462DE" w14:textId="77777777" w:rsidR="00625F18" w:rsidRPr="008F1C76" w:rsidRDefault="00625F18" w:rsidP="00625F18">
            <w:pPr>
              <w:rPr>
                <w:rFonts w:cs="Times New Roman"/>
                <w:szCs w:val="24"/>
              </w:rPr>
            </w:pPr>
          </w:p>
        </w:tc>
      </w:tr>
    </w:tbl>
    <w:p w14:paraId="21AC23CA" w14:textId="5D58AE95" w:rsidR="00625F18" w:rsidRDefault="00625F18" w:rsidP="00625F18"/>
    <w:bookmarkEnd w:id="68"/>
    <w:p w14:paraId="63E5D2EC" w14:textId="4EA849E6" w:rsidR="00625F18" w:rsidRPr="00896F9F" w:rsidRDefault="004402D0" w:rsidP="00896F9F">
      <w:pPr>
        <w:rPr>
          <w:b/>
        </w:rPr>
      </w:pPr>
      <w:r w:rsidRPr="00896F9F">
        <w:rPr>
          <w:b/>
        </w:rPr>
        <w:t>C</w:t>
      </w:r>
      <w:r w:rsidR="00625F18" w:rsidRPr="00896F9F">
        <w:rPr>
          <w:b/>
        </w:rPr>
        <w:t>-11</w:t>
      </w:r>
      <w:r w:rsidR="00A414FF">
        <w:rPr>
          <w:b/>
        </w:rPr>
        <w:t xml:space="preserve">. </w:t>
      </w:r>
      <w:r w:rsidR="00625F18" w:rsidRPr="00896F9F">
        <w:rPr>
          <w:b/>
        </w:rPr>
        <w:t>W6 Option I</w:t>
      </w:r>
      <w:r w:rsidR="00A414FF">
        <w:rPr>
          <w:b/>
        </w:rPr>
        <w:t xml:space="preserve">: </w:t>
      </w:r>
      <w:r w:rsidR="00625F18" w:rsidRPr="00896F9F">
        <w:rPr>
          <w:b/>
        </w:rPr>
        <w:t>M9 Pistol</w:t>
      </w:r>
    </w:p>
    <w:p w14:paraId="02D9A013" w14:textId="7795FF76" w:rsidR="00E30777" w:rsidRDefault="00E30777" w:rsidP="00E30777">
      <w:r w:rsidRPr="00227568">
        <w:t xml:space="preserve">See </w:t>
      </w:r>
      <w:r>
        <w:t xml:space="preserve">W6 Option I </w:t>
      </w:r>
      <w:r w:rsidRPr="00227568">
        <w:t>GO/NO</w:t>
      </w:r>
      <w:r w:rsidR="00710353">
        <w:t>-GO</w:t>
      </w:r>
      <w:r w:rsidRPr="00227568">
        <w:t xml:space="preserve"> criteria in table </w:t>
      </w:r>
      <w:r w:rsidR="00C12FC2">
        <w:t>C</w:t>
      </w:r>
      <w:r w:rsidRPr="00227568">
        <w:t>-1</w:t>
      </w:r>
      <w:r>
        <w:t>0</w:t>
      </w:r>
      <w:r w:rsidR="00896F9F">
        <w:t>.</w:t>
      </w:r>
    </w:p>
    <w:p w14:paraId="71DEA170" w14:textId="77777777" w:rsidR="00710353" w:rsidRPr="00304C0F" w:rsidRDefault="00710353" w:rsidP="00625F18"/>
    <w:p w14:paraId="04E429CC" w14:textId="7A6C7A6F" w:rsidR="00625F18" w:rsidRPr="00304C0F" w:rsidRDefault="00625F18" w:rsidP="00625F18">
      <w:pPr>
        <w:rPr>
          <w:bCs/>
        </w:rPr>
      </w:pPr>
      <w:r>
        <w:rPr>
          <w:bCs/>
        </w:rPr>
        <w:t xml:space="preserve">     </w:t>
      </w:r>
      <w:r w:rsidRPr="00DD3179">
        <w:rPr>
          <w:bCs/>
        </w:rPr>
        <w:t>a</w:t>
      </w:r>
      <w:r w:rsidR="00A414FF">
        <w:rPr>
          <w:bCs/>
        </w:rPr>
        <w:t xml:space="preserve">. </w:t>
      </w:r>
      <w:r w:rsidRPr="00DD3179">
        <w:rPr>
          <w:bCs/>
        </w:rPr>
        <w:t xml:space="preserve">Task </w:t>
      </w:r>
      <w:r>
        <w:rPr>
          <w:bCs/>
        </w:rPr>
        <w:t>B</w:t>
      </w:r>
      <w:r w:rsidRPr="00DD3179">
        <w:rPr>
          <w:bCs/>
        </w:rPr>
        <w:t>asis</w:t>
      </w:r>
      <w:r w:rsidR="00A414FF">
        <w:rPr>
          <w:bCs/>
        </w:rPr>
        <w:t xml:space="preserve">: </w:t>
      </w:r>
      <w:r w:rsidRPr="00DD3179">
        <w:rPr>
          <w:bCs/>
        </w:rPr>
        <w:t xml:space="preserve">071-COM-0001-Maintain an M9 pistol, 071-COM-0002-Perform </w:t>
      </w:r>
      <w:proofErr w:type="gramStart"/>
      <w:r w:rsidRPr="00DD3179">
        <w:rPr>
          <w:bCs/>
        </w:rPr>
        <w:t>a functions</w:t>
      </w:r>
      <w:proofErr w:type="gramEnd"/>
      <w:r w:rsidRPr="00DD3179">
        <w:rPr>
          <w:bCs/>
        </w:rPr>
        <w:t xml:space="preserve"> check on an M9 pistol</w:t>
      </w:r>
      <w:r>
        <w:rPr>
          <w:bCs/>
        </w:rPr>
        <w:t>.</w:t>
      </w:r>
    </w:p>
    <w:p w14:paraId="40243513" w14:textId="77777777" w:rsidR="00625F18" w:rsidRPr="00BA6C5F" w:rsidRDefault="00625F18" w:rsidP="00625F18">
      <w:pPr>
        <w:rPr>
          <w:bCs/>
        </w:rPr>
      </w:pPr>
    </w:p>
    <w:p w14:paraId="4814FC0F" w14:textId="16D8493D" w:rsidR="00625F18" w:rsidRPr="00DD3179" w:rsidRDefault="00625F18" w:rsidP="00625F18">
      <w:pPr>
        <w:rPr>
          <w:bCs/>
        </w:rPr>
      </w:pPr>
      <w:r>
        <w:rPr>
          <w:bCs/>
        </w:rPr>
        <w:t xml:space="preserve">     </w:t>
      </w:r>
      <w:r w:rsidRPr="00DD3179">
        <w:rPr>
          <w:bCs/>
        </w:rPr>
        <w:t>b</w:t>
      </w:r>
      <w:r w:rsidR="00A414FF">
        <w:rPr>
          <w:bCs/>
        </w:rPr>
        <w:t xml:space="preserve">. </w:t>
      </w:r>
      <w:r w:rsidRPr="00DD3179">
        <w:rPr>
          <w:bCs/>
        </w:rPr>
        <w:t>Task</w:t>
      </w:r>
      <w:r>
        <w:rPr>
          <w:bCs/>
        </w:rPr>
        <w:t>s</w:t>
      </w:r>
      <w:r w:rsidR="00A414FF">
        <w:rPr>
          <w:bCs/>
        </w:rPr>
        <w:t xml:space="preserve">: </w:t>
      </w:r>
      <w:r w:rsidRPr="00DD3179">
        <w:rPr>
          <w:bCs/>
        </w:rPr>
        <w:t xml:space="preserve">Clear, disassemble, assemble, and perform </w:t>
      </w:r>
      <w:proofErr w:type="gramStart"/>
      <w:r w:rsidRPr="00DD3179">
        <w:rPr>
          <w:bCs/>
        </w:rPr>
        <w:t>a functions</w:t>
      </w:r>
      <w:proofErr w:type="gramEnd"/>
      <w:r w:rsidRPr="00DD3179">
        <w:rPr>
          <w:bCs/>
        </w:rPr>
        <w:t xml:space="preserve"> check on an M9 pistol</w:t>
      </w:r>
      <w:r>
        <w:rPr>
          <w:bCs/>
        </w:rPr>
        <w:t>.</w:t>
      </w:r>
    </w:p>
    <w:p w14:paraId="6816A357" w14:textId="77777777" w:rsidR="00625F18" w:rsidRPr="00304C0F" w:rsidRDefault="00625F18" w:rsidP="00625F18">
      <w:pPr>
        <w:rPr>
          <w:bCs/>
        </w:rPr>
      </w:pPr>
    </w:p>
    <w:p w14:paraId="47851CEB" w14:textId="44C8C9FB" w:rsidR="00625F18" w:rsidRPr="00BA6C5F" w:rsidRDefault="00625F18" w:rsidP="00625F18">
      <w:pPr>
        <w:rPr>
          <w:bCs/>
        </w:rPr>
      </w:pPr>
      <w:r>
        <w:rPr>
          <w:bCs/>
        </w:rPr>
        <w:t xml:space="preserve">     </w:t>
      </w:r>
      <w:r w:rsidRPr="00304C0F">
        <w:rPr>
          <w:bCs/>
        </w:rPr>
        <w:t>c</w:t>
      </w:r>
      <w:r w:rsidR="00A414FF">
        <w:rPr>
          <w:bCs/>
        </w:rPr>
        <w:t xml:space="preserve">. </w:t>
      </w:r>
      <w:r w:rsidRPr="00304C0F">
        <w:rPr>
          <w:bCs/>
        </w:rPr>
        <w:t>Condition</w:t>
      </w:r>
      <w:r>
        <w:rPr>
          <w:bCs/>
        </w:rPr>
        <w:t>s</w:t>
      </w:r>
      <w:r w:rsidR="00A414FF">
        <w:rPr>
          <w:bCs/>
        </w:rPr>
        <w:t xml:space="preserve">: </w:t>
      </w:r>
      <w:r w:rsidRPr="00304C0F">
        <w:rPr>
          <w:bCs/>
        </w:rPr>
        <w:t xml:space="preserve">You are a member of a team that has just returned from a </w:t>
      </w:r>
      <w:proofErr w:type="gramStart"/>
      <w:r w:rsidRPr="00304C0F">
        <w:rPr>
          <w:bCs/>
        </w:rPr>
        <w:t>mission</w:t>
      </w:r>
      <w:proofErr w:type="gramEnd"/>
      <w:r w:rsidRPr="00304C0F">
        <w:rPr>
          <w:bCs/>
        </w:rPr>
        <w:t xml:space="preserve"> and you have been directed to conduct maintenance on your pistol.</w:t>
      </w:r>
    </w:p>
    <w:p w14:paraId="58B334D1" w14:textId="77777777" w:rsidR="00625F18" w:rsidRPr="00617FF9" w:rsidRDefault="00625F18" w:rsidP="00625F18">
      <w:pPr>
        <w:rPr>
          <w:bCs/>
        </w:rPr>
      </w:pPr>
    </w:p>
    <w:p w14:paraId="6DFE20C5" w14:textId="3073AB35" w:rsidR="00625F18" w:rsidRPr="00304C0F" w:rsidRDefault="00625F18" w:rsidP="00625F18">
      <w:pPr>
        <w:rPr>
          <w:bCs/>
        </w:rPr>
      </w:pPr>
      <w:r>
        <w:rPr>
          <w:bCs/>
        </w:rPr>
        <w:lastRenderedPageBreak/>
        <w:t xml:space="preserve">     </w:t>
      </w:r>
      <w:r w:rsidRPr="00304C0F">
        <w:rPr>
          <w:bCs/>
        </w:rPr>
        <w:t>d</w:t>
      </w:r>
      <w:r w:rsidR="00A414FF">
        <w:rPr>
          <w:bCs/>
        </w:rPr>
        <w:t xml:space="preserve">. </w:t>
      </w:r>
      <w:r w:rsidRPr="00304C0F">
        <w:rPr>
          <w:bCs/>
        </w:rPr>
        <w:t>Standard</w:t>
      </w:r>
      <w:r>
        <w:rPr>
          <w:bCs/>
        </w:rPr>
        <w:t>s</w:t>
      </w:r>
      <w:r w:rsidR="00A414FF">
        <w:rPr>
          <w:bCs/>
        </w:rPr>
        <w:t xml:space="preserve">: </w:t>
      </w:r>
      <w:r w:rsidRPr="00304C0F">
        <w:rPr>
          <w:bCs/>
        </w:rPr>
        <w:t>Correctly clear and disassemble the M9</w:t>
      </w:r>
      <w:r>
        <w:rPr>
          <w:bCs/>
        </w:rPr>
        <w:t xml:space="preserve"> </w:t>
      </w:r>
      <w:r w:rsidRPr="00304C0F">
        <w:rPr>
          <w:bCs/>
        </w:rPr>
        <w:t xml:space="preserve">pistol, matching the parts with the correct nomenclature labels within 30 </w:t>
      </w:r>
      <w:r>
        <w:rPr>
          <w:bCs/>
        </w:rPr>
        <w:t>seconds</w:t>
      </w:r>
      <w:r w:rsidR="00A414FF">
        <w:rPr>
          <w:bCs/>
        </w:rPr>
        <w:t xml:space="preserve">. </w:t>
      </w:r>
      <w:r w:rsidRPr="00304C0F">
        <w:rPr>
          <w:bCs/>
        </w:rPr>
        <w:t xml:space="preserve">Correctly assemble and perform </w:t>
      </w:r>
      <w:proofErr w:type="gramStart"/>
      <w:r w:rsidRPr="00304C0F">
        <w:rPr>
          <w:bCs/>
        </w:rPr>
        <w:t>a functions</w:t>
      </w:r>
      <w:proofErr w:type="gramEnd"/>
      <w:r w:rsidRPr="00304C0F">
        <w:rPr>
          <w:bCs/>
        </w:rPr>
        <w:t xml:space="preserve"> check on the M9 pistol within 45 seconds</w:t>
      </w:r>
      <w:r w:rsidR="00A414FF">
        <w:rPr>
          <w:bCs/>
        </w:rPr>
        <w:t xml:space="preserve">. </w:t>
      </w:r>
      <w:r w:rsidRPr="00304C0F">
        <w:rPr>
          <w:bCs/>
        </w:rPr>
        <w:t>All tasks will be performed in sequence.</w:t>
      </w:r>
    </w:p>
    <w:p w14:paraId="493C2685" w14:textId="77777777" w:rsidR="00625F18" w:rsidRPr="00BA6C5F" w:rsidRDefault="00625F18" w:rsidP="00625F18">
      <w:pPr>
        <w:rPr>
          <w:bCs/>
        </w:rPr>
      </w:pPr>
    </w:p>
    <w:p w14:paraId="239E8706" w14:textId="79B41484" w:rsidR="00625F18" w:rsidRPr="00BA6C5F" w:rsidRDefault="00625F18" w:rsidP="00625F18">
      <w:pPr>
        <w:rPr>
          <w:bCs/>
        </w:rPr>
      </w:pPr>
      <w:r>
        <w:rPr>
          <w:bCs/>
        </w:rPr>
        <w:t xml:space="preserve">     </w:t>
      </w:r>
      <w:r w:rsidRPr="00304C0F">
        <w:rPr>
          <w:bCs/>
        </w:rPr>
        <w:t>e</w:t>
      </w:r>
      <w:r w:rsidR="00A414FF">
        <w:rPr>
          <w:bCs/>
        </w:rPr>
        <w:t xml:space="preserve">. </w:t>
      </w:r>
      <w:r w:rsidRPr="00304C0F">
        <w:rPr>
          <w:bCs/>
        </w:rPr>
        <w:t>Requirement</w:t>
      </w:r>
      <w:r>
        <w:rPr>
          <w:bCs/>
        </w:rPr>
        <w:t>s</w:t>
      </w:r>
      <w:r w:rsidR="00A414FF">
        <w:rPr>
          <w:bCs/>
        </w:rPr>
        <w:t xml:space="preserve">: </w:t>
      </w:r>
      <w:r w:rsidRPr="00304C0F">
        <w:rPr>
          <w:bCs/>
        </w:rPr>
        <w:t>An M9 pistol with magazine</w:t>
      </w:r>
      <w:r w:rsidR="00A414FF">
        <w:rPr>
          <w:bCs/>
        </w:rPr>
        <w:t xml:space="preserve">. </w:t>
      </w:r>
      <w:r w:rsidRPr="00304C0F">
        <w:rPr>
          <w:bCs/>
        </w:rPr>
        <w:t>A target/safe direction for the candidate to point the weapon</w:t>
      </w:r>
      <w:r w:rsidR="00A414FF">
        <w:rPr>
          <w:bCs/>
        </w:rPr>
        <w:t xml:space="preserve">. </w:t>
      </w:r>
      <w:r w:rsidRPr="00304C0F">
        <w:rPr>
          <w:bCs/>
        </w:rPr>
        <w:t>Starting configuration for the weapon will be</w:t>
      </w:r>
      <w:r w:rsidR="00A414FF">
        <w:rPr>
          <w:bCs/>
        </w:rPr>
        <w:t xml:space="preserve">: </w:t>
      </w:r>
      <w:r w:rsidRPr="00304C0F">
        <w:rPr>
          <w:bCs/>
        </w:rPr>
        <w:t>Free of ammunition, loaded with an empty magazine, bolt forward, on FIRE</w:t>
      </w:r>
      <w:r w:rsidRPr="00BA6C5F">
        <w:rPr>
          <w:bCs/>
        </w:rPr>
        <w:t>, material</w:t>
      </w:r>
      <w:r w:rsidRPr="00617FF9">
        <w:rPr>
          <w:bCs/>
        </w:rPr>
        <w:t>/flat surface that will prevent the candidate from losing parts to the weapon, an area for the candidate to place the weapons parts with the appropriate nomenclature labels</w:t>
      </w:r>
      <w:r w:rsidR="00A414FF">
        <w:rPr>
          <w:bCs/>
        </w:rPr>
        <w:t xml:space="preserve">. </w:t>
      </w:r>
      <w:r w:rsidRPr="00617FF9">
        <w:rPr>
          <w:bCs/>
        </w:rPr>
        <w:t xml:space="preserve">Photos of the parts with nomenclature labels will be available in the </w:t>
      </w:r>
      <w:r>
        <w:rPr>
          <w:bCs/>
        </w:rPr>
        <w:t>holding and re</w:t>
      </w:r>
      <w:r w:rsidRPr="00617FF9">
        <w:rPr>
          <w:bCs/>
        </w:rPr>
        <w:t>training area</w:t>
      </w:r>
      <w:r w:rsidR="00A414FF">
        <w:rPr>
          <w:bCs/>
        </w:rPr>
        <w:t xml:space="preserve">. </w:t>
      </w:r>
      <w:r>
        <w:rPr>
          <w:bCs/>
        </w:rPr>
        <w:t>O</w:t>
      </w:r>
      <w:r w:rsidRPr="00617FF9">
        <w:rPr>
          <w:bCs/>
        </w:rPr>
        <w:t>ther authorized Army pistol</w:t>
      </w:r>
      <w:r>
        <w:rPr>
          <w:bCs/>
        </w:rPr>
        <w:t>s</w:t>
      </w:r>
      <w:r w:rsidRPr="00617FF9">
        <w:rPr>
          <w:bCs/>
        </w:rPr>
        <w:t xml:space="preserve"> may be substituted based on the unit’s inventory; use the standards outlined in that weapon’s technical manual</w:t>
      </w:r>
      <w:r w:rsidRPr="00304C0F">
        <w:rPr>
          <w:bCs/>
        </w:rPr>
        <w:t xml:space="preserve"> (TM) for clear, disassemble, assemble, and perform a functions check.</w:t>
      </w:r>
    </w:p>
    <w:p w14:paraId="13AEA854" w14:textId="77777777" w:rsidR="00625F18" w:rsidRPr="00617FF9" w:rsidRDefault="00625F18" w:rsidP="00625F18">
      <w:pPr>
        <w:rPr>
          <w:bCs/>
        </w:rPr>
      </w:pPr>
    </w:p>
    <w:p w14:paraId="2E7C6C5E" w14:textId="0744C203" w:rsidR="00625F18" w:rsidRPr="00304C0F" w:rsidRDefault="00625F18" w:rsidP="00625F18">
      <w:pPr>
        <w:rPr>
          <w:bCs/>
        </w:rPr>
      </w:pPr>
      <w:r>
        <w:rPr>
          <w:bCs/>
        </w:rPr>
        <w:t xml:space="preserve">     </w:t>
      </w:r>
      <w:r w:rsidRPr="00304C0F">
        <w:rPr>
          <w:bCs/>
        </w:rPr>
        <w:t>f</w:t>
      </w:r>
      <w:r w:rsidR="00A414FF">
        <w:rPr>
          <w:bCs/>
        </w:rPr>
        <w:t xml:space="preserve">. </w:t>
      </w:r>
      <w:r w:rsidRPr="00304C0F">
        <w:rPr>
          <w:bCs/>
        </w:rPr>
        <w:t xml:space="preserve">Performance </w:t>
      </w:r>
      <w:r>
        <w:rPr>
          <w:bCs/>
        </w:rPr>
        <w:t>s</w:t>
      </w:r>
      <w:r w:rsidRPr="00304C0F">
        <w:rPr>
          <w:bCs/>
        </w:rPr>
        <w:t>teps</w:t>
      </w:r>
      <w:r w:rsidR="00E95423">
        <w:rPr>
          <w:bCs/>
        </w:rPr>
        <w:t>.</w:t>
      </w:r>
    </w:p>
    <w:p w14:paraId="7656216B" w14:textId="77777777" w:rsidR="00625F18" w:rsidRPr="00BA6C5F" w:rsidRDefault="00625F18" w:rsidP="00625F18">
      <w:pPr>
        <w:rPr>
          <w:bCs/>
        </w:rPr>
      </w:pPr>
    </w:p>
    <w:p w14:paraId="614D0CD1" w14:textId="03B4073A" w:rsidR="00625F18" w:rsidRPr="00BA6C5F" w:rsidRDefault="002A0050" w:rsidP="00625F18">
      <w:pPr>
        <w:rPr>
          <w:bCs/>
        </w:rPr>
      </w:pPr>
      <w:r w:rsidRPr="002A0050">
        <w:rPr>
          <w:bCs/>
          <w:i/>
        </w:rPr>
        <w:t>Note.</w:t>
      </w:r>
      <w:r w:rsidR="00A414FF">
        <w:rPr>
          <w:bCs/>
        </w:rPr>
        <w:t xml:space="preserve"> </w:t>
      </w:r>
      <w:r w:rsidR="00625F18" w:rsidRPr="00304C0F">
        <w:rPr>
          <w:bCs/>
        </w:rPr>
        <w:t>Candidate will start from a standing position with the weapon resting on the flat surface</w:t>
      </w:r>
      <w:r w:rsidR="00A414FF">
        <w:rPr>
          <w:bCs/>
        </w:rPr>
        <w:t xml:space="preserve">. </w:t>
      </w:r>
    </w:p>
    <w:p w14:paraId="63F18D02" w14:textId="77777777" w:rsidR="00625F18" w:rsidRPr="00617FF9" w:rsidRDefault="00625F18" w:rsidP="00625F18">
      <w:pPr>
        <w:rPr>
          <w:bCs/>
        </w:rPr>
      </w:pPr>
    </w:p>
    <w:p w14:paraId="44BB72D2" w14:textId="395AA199" w:rsidR="00625F18" w:rsidRDefault="00625F18" w:rsidP="00625F18">
      <w:pPr>
        <w:rPr>
          <w:bCs/>
        </w:rPr>
      </w:pPr>
      <w:r>
        <w:t xml:space="preserve">          (1</w:t>
      </w:r>
      <w:r w:rsidR="002033CE">
        <w:t xml:space="preserve">) </w:t>
      </w:r>
      <w:r w:rsidRPr="00304C0F">
        <w:rPr>
          <w:bCs/>
        </w:rPr>
        <w:t>Clear the weapon</w:t>
      </w:r>
      <w:r>
        <w:rPr>
          <w:bCs/>
        </w:rPr>
        <w:t>:</w:t>
      </w:r>
    </w:p>
    <w:p w14:paraId="6630CE1C" w14:textId="77777777" w:rsidR="00625F18" w:rsidRDefault="00625F18" w:rsidP="00625F18">
      <w:pPr>
        <w:rPr>
          <w:bCs/>
        </w:rPr>
      </w:pPr>
    </w:p>
    <w:p w14:paraId="795FF09E" w14:textId="27AE51C5" w:rsidR="00625F18" w:rsidRPr="00304C0F" w:rsidRDefault="002A0050" w:rsidP="00625F18">
      <w:pPr>
        <w:rPr>
          <w:bCs/>
        </w:rPr>
      </w:pPr>
      <w:r w:rsidRPr="002A0050">
        <w:rPr>
          <w:bCs/>
          <w:i/>
        </w:rPr>
        <w:t>Note.</w:t>
      </w:r>
      <w:r w:rsidR="00A414FF">
        <w:rPr>
          <w:bCs/>
        </w:rPr>
        <w:t xml:space="preserve"> </w:t>
      </w:r>
      <w:r w:rsidR="00625F18" w:rsidRPr="00304C0F">
        <w:rPr>
          <w:bCs/>
        </w:rPr>
        <w:t>Do not allow the hammer to fall with full force by pulling the trigger when the slide is removed, as damage to the receiver will occur</w:t>
      </w:r>
      <w:r w:rsidR="00A414FF">
        <w:rPr>
          <w:bCs/>
        </w:rPr>
        <w:t xml:space="preserve">. </w:t>
      </w:r>
      <w:r w:rsidR="00625F18" w:rsidRPr="00304C0F">
        <w:rPr>
          <w:bCs/>
        </w:rPr>
        <w:t>If necessary, the hammer should be manually lowered.</w:t>
      </w:r>
    </w:p>
    <w:p w14:paraId="709EE58A" w14:textId="77777777" w:rsidR="00625F18" w:rsidRPr="00960721" w:rsidRDefault="00625F18" w:rsidP="00625F18">
      <w:pPr>
        <w:rPr>
          <w:bCs/>
        </w:rPr>
      </w:pPr>
    </w:p>
    <w:p w14:paraId="1AD8E0FC" w14:textId="582FC372" w:rsidR="00625F18" w:rsidRPr="00304C0F" w:rsidRDefault="00625F18" w:rsidP="00625F18">
      <w:pPr>
        <w:rPr>
          <w:bCs/>
        </w:rPr>
      </w:pPr>
      <w:r>
        <w:t xml:space="preserve">          (a</w:t>
      </w:r>
      <w:r w:rsidR="002033CE">
        <w:t xml:space="preserve">) </w:t>
      </w:r>
      <w:r w:rsidRPr="00304C0F">
        <w:rPr>
          <w:bCs/>
        </w:rPr>
        <w:t>Point the pistol in a safe direction for the duration of the event.</w:t>
      </w:r>
    </w:p>
    <w:p w14:paraId="0D3BF526" w14:textId="77777777" w:rsidR="00625F18" w:rsidRPr="00960721" w:rsidRDefault="00625F18" w:rsidP="00625F18">
      <w:pPr>
        <w:rPr>
          <w:bCs/>
        </w:rPr>
      </w:pPr>
    </w:p>
    <w:p w14:paraId="50385EDD" w14:textId="66B33D15" w:rsidR="00625F18" w:rsidRDefault="00625F18" w:rsidP="00625F18">
      <w:pPr>
        <w:rPr>
          <w:bCs/>
        </w:rPr>
      </w:pPr>
      <w:r>
        <w:t xml:space="preserve">          (b</w:t>
      </w:r>
      <w:r w:rsidR="002033CE">
        <w:t xml:space="preserve">) </w:t>
      </w:r>
      <w:r w:rsidRPr="00304C0F">
        <w:rPr>
          <w:bCs/>
        </w:rPr>
        <w:t>Place on SAFE</w:t>
      </w:r>
      <w:r w:rsidR="00A414FF">
        <w:rPr>
          <w:bCs/>
        </w:rPr>
        <w:t xml:space="preserve">. </w:t>
      </w:r>
      <w:r w:rsidRPr="00304C0F">
        <w:rPr>
          <w:bCs/>
        </w:rPr>
        <w:t>Depress the magazine release and remove the magazine from the pistol.</w:t>
      </w:r>
    </w:p>
    <w:p w14:paraId="1D9C16A2" w14:textId="77777777" w:rsidR="00625F18" w:rsidRPr="00BA6C5F" w:rsidRDefault="00625F18" w:rsidP="00625F18">
      <w:pPr>
        <w:rPr>
          <w:bCs/>
        </w:rPr>
      </w:pPr>
    </w:p>
    <w:p w14:paraId="081D103C" w14:textId="4AEDE55C" w:rsidR="00625F18" w:rsidRPr="00BA6C5F" w:rsidRDefault="00625F18" w:rsidP="00625F18">
      <w:pPr>
        <w:rPr>
          <w:bCs/>
        </w:rPr>
      </w:pPr>
      <w:r>
        <w:t xml:space="preserve">          (c</w:t>
      </w:r>
      <w:r w:rsidR="002033CE">
        <w:t xml:space="preserve">) </w:t>
      </w:r>
      <w:r w:rsidRPr="00BA6C5F">
        <w:rPr>
          <w:bCs/>
        </w:rPr>
        <w:t>Grasp the slide serrations and fully retract the slide</w:t>
      </w:r>
      <w:r w:rsidR="00A414FF">
        <w:rPr>
          <w:bCs/>
        </w:rPr>
        <w:t xml:space="preserve">. </w:t>
      </w:r>
      <w:r w:rsidRPr="00BA6C5F">
        <w:rPr>
          <w:bCs/>
        </w:rPr>
        <w:t>Lock the slide to the rear using the slide stop.</w:t>
      </w:r>
    </w:p>
    <w:p w14:paraId="5E0476EE" w14:textId="77777777" w:rsidR="00625F18" w:rsidRPr="00960721" w:rsidRDefault="00625F18" w:rsidP="00625F18">
      <w:pPr>
        <w:rPr>
          <w:bCs/>
        </w:rPr>
      </w:pPr>
    </w:p>
    <w:p w14:paraId="6C537DF2" w14:textId="38854EE3" w:rsidR="00625F18" w:rsidRPr="00BA6C5F" w:rsidRDefault="00625F18" w:rsidP="00625F18">
      <w:pPr>
        <w:rPr>
          <w:bCs/>
        </w:rPr>
      </w:pPr>
      <w:r>
        <w:t xml:space="preserve">          (d</w:t>
      </w:r>
      <w:r w:rsidR="002033CE">
        <w:t xml:space="preserve">) </w:t>
      </w:r>
      <w:r w:rsidRPr="00BA6C5F">
        <w:rPr>
          <w:bCs/>
        </w:rPr>
        <w:t>Visually inspect the chamber, magazine well, and bolt face to ensure it is clear</w:t>
      </w:r>
      <w:r w:rsidR="00A414FF">
        <w:rPr>
          <w:bCs/>
        </w:rPr>
        <w:t xml:space="preserve">. </w:t>
      </w:r>
      <w:r w:rsidRPr="00BA6C5F">
        <w:rPr>
          <w:bCs/>
        </w:rPr>
        <w:t>Release the slide forward.</w:t>
      </w:r>
    </w:p>
    <w:p w14:paraId="5A13A5EC" w14:textId="77777777" w:rsidR="00625F18" w:rsidRPr="00960721" w:rsidRDefault="00625F18" w:rsidP="00625F18">
      <w:pPr>
        <w:rPr>
          <w:bCs/>
        </w:rPr>
      </w:pPr>
    </w:p>
    <w:p w14:paraId="3ED13610" w14:textId="698AB197" w:rsidR="00625F18" w:rsidRDefault="00625F18" w:rsidP="00625F18">
      <w:pPr>
        <w:rPr>
          <w:bCs/>
        </w:rPr>
      </w:pPr>
      <w:r>
        <w:t xml:space="preserve">          (2</w:t>
      </w:r>
      <w:r w:rsidR="002033CE">
        <w:t xml:space="preserve">) </w:t>
      </w:r>
      <w:r w:rsidRPr="00BA6C5F">
        <w:rPr>
          <w:bCs/>
        </w:rPr>
        <w:t>Disassemble the weapon</w:t>
      </w:r>
      <w:r>
        <w:rPr>
          <w:bCs/>
        </w:rPr>
        <w:t>:</w:t>
      </w:r>
    </w:p>
    <w:p w14:paraId="7B13C9CB" w14:textId="074C1CC0" w:rsidR="00625F18" w:rsidRDefault="002A0050" w:rsidP="00625F18">
      <w:pPr>
        <w:rPr>
          <w:bCs/>
        </w:rPr>
      </w:pPr>
      <w:r w:rsidRPr="002A0050">
        <w:rPr>
          <w:bCs/>
          <w:i/>
        </w:rPr>
        <w:t>Note.</w:t>
      </w:r>
      <w:r w:rsidR="00A414FF">
        <w:rPr>
          <w:bCs/>
        </w:rPr>
        <w:t xml:space="preserve"> </w:t>
      </w:r>
      <w:r w:rsidR="00625F18">
        <w:rPr>
          <w:bCs/>
        </w:rPr>
        <w:t>Place the components on the correct nomenclature labels.</w:t>
      </w:r>
    </w:p>
    <w:p w14:paraId="4131639D" w14:textId="77777777" w:rsidR="00E30777" w:rsidRPr="00EF0EAC" w:rsidRDefault="00E30777" w:rsidP="00625F18">
      <w:pPr>
        <w:rPr>
          <w:bCs/>
        </w:rPr>
      </w:pPr>
    </w:p>
    <w:p w14:paraId="1EC7430C" w14:textId="0DD27CAA" w:rsidR="00625F18" w:rsidRPr="00BA6C5F" w:rsidRDefault="00625F18" w:rsidP="00625F18">
      <w:pPr>
        <w:rPr>
          <w:bCs/>
        </w:rPr>
      </w:pPr>
      <w:r>
        <w:t xml:space="preserve">          (a</w:t>
      </w:r>
      <w:r w:rsidR="002033CE">
        <w:t xml:space="preserve">) </w:t>
      </w:r>
      <w:r w:rsidRPr="00BA6C5F">
        <w:rPr>
          <w:bCs/>
        </w:rPr>
        <w:t>Magazine</w:t>
      </w:r>
    </w:p>
    <w:p w14:paraId="5D63E1FF" w14:textId="77777777" w:rsidR="00625F18" w:rsidRPr="00EF0EAC" w:rsidRDefault="00625F18" w:rsidP="00625F18">
      <w:pPr>
        <w:rPr>
          <w:bCs/>
        </w:rPr>
      </w:pPr>
    </w:p>
    <w:p w14:paraId="5BE1EE25" w14:textId="6917E5F2" w:rsidR="00625F18" w:rsidRPr="00BA6C5F" w:rsidRDefault="00625F18" w:rsidP="00625F18">
      <w:pPr>
        <w:rPr>
          <w:bCs/>
        </w:rPr>
      </w:pPr>
      <w:r>
        <w:t xml:space="preserve">          (b</w:t>
      </w:r>
      <w:r w:rsidR="002033CE">
        <w:t xml:space="preserve">) </w:t>
      </w:r>
      <w:r w:rsidRPr="00BA6C5F">
        <w:rPr>
          <w:bCs/>
        </w:rPr>
        <w:t>Receiver</w:t>
      </w:r>
    </w:p>
    <w:p w14:paraId="0579DA9C" w14:textId="77777777" w:rsidR="00625F18" w:rsidRPr="00EF0EAC" w:rsidRDefault="00625F18" w:rsidP="00625F18">
      <w:pPr>
        <w:rPr>
          <w:bCs/>
        </w:rPr>
      </w:pPr>
    </w:p>
    <w:p w14:paraId="2EC44BFE" w14:textId="4CCC29A0" w:rsidR="00625F18" w:rsidRPr="00621F50" w:rsidRDefault="00625F18" w:rsidP="00625F18">
      <w:pPr>
        <w:rPr>
          <w:bCs/>
        </w:rPr>
      </w:pPr>
      <w:r>
        <w:t xml:space="preserve">          (c</w:t>
      </w:r>
      <w:r w:rsidR="002033CE">
        <w:t xml:space="preserve">) </w:t>
      </w:r>
      <w:r w:rsidRPr="00621F50">
        <w:rPr>
          <w:bCs/>
        </w:rPr>
        <w:t>Barrel</w:t>
      </w:r>
    </w:p>
    <w:p w14:paraId="3BA42764" w14:textId="77777777" w:rsidR="00625F18" w:rsidRPr="00EF0EAC" w:rsidRDefault="00625F18" w:rsidP="00625F18">
      <w:pPr>
        <w:rPr>
          <w:bCs/>
        </w:rPr>
      </w:pPr>
    </w:p>
    <w:p w14:paraId="2387F22F" w14:textId="0C47AF7A" w:rsidR="00625F18" w:rsidRPr="00621F50" w:rsidRDefault="00625F18" w:rsidP="00625F18">
      <w:pPr>
        <w:rPr>
          <w:bCs/>
        </w:rPr>
      </w:pPr>
      <w:r>
        <w:t xml:space="preserve">          (d</w:t>
      </w:r>
      <w:r w:rsidR="002033CE">
        <w:t xml:space="preserve">) </w:t>
      </w:r>
      <w:r w:rsidRPr="00621F50">
        <w:rPr>
          <w:bCs/>
        </w:rPr>
        <w:t>Slide assembly</w:t>
      </w:r>
    </w:p>
    <w:p w14:paraId="3162BA29" w14:textId="77777777" w:rsidR="00625F18" w:rsidRPr="00EF0EAC" w:rsidRDefault="00625F18" w:rsidP="00625F18">
      <w:pPr>
        <w:rPr>
          <w:bCs/>
        </w:rPr>
      </w:pPr>
    </w:p>
    <w:p w14:paraId="338C7C81" w14:textId="2E7ACD2E" w:rsidR="00625F18" w:rsidRPr="00621F50" w:rsidRDefault="00625F18" w:rsidP="00625F18">
      <w:pPr>
        <w:rPr>
          <w:bCs/>
        </w:rPr>
      </w:pPr>
      <w:r>
        <w:t xml:space="preserve">          (e</w:t>
      </w:r>
      <w:r w:rsidR="002033CE">
        <w:t xml:space="preserve">) </w:t>
      </w:r>
      <w:r w:rsidRPr="00621F50">
        <w:rPr>
          <w:bCs/>
        </w:rPr>
        <w:t>Recoil spring guide</w:t>
      </w:r>
    </w:p>
    <w:p w14:paraId="2F9130E3" w14:textId="77777777" w:rsidR="00625F18" w:rsidRPr="00617FF9" w:rsidRDefault="00625F18" w:rsidP="00625F18">
      <w:pPr>
        <w:rPr>
          <w:bCs/>
        </w:rPr>
      </w:pPr>
    </w:p>
    <w:p w14:paraId="700D4E00" w14:textId="7ADB672B" w:rsidR="00625F18" w:rsidRPr="00621F50" w:rsidRDefault="00625F18" w:rsidP="00625F18">
      <w:pPr>
        <w:rPr>
          <w:bCs/>
        </w:rPr>
      </w:pPr>
      <w:r>
        <w:t xml:space="preserve">          (f</w:t>
      </w:r>
      <w:r w:rsidR="002033CE">
        <w:t xml:space="preserve">) </w:t>
      </w:r>
      <w:r w:rsidRPr="00621F50">
        <w:rPr>
          <w:bCs/>
        </w:rPr>
        <w:t>Recoil spring</w:t>
      </w:r>
    </w:p>
    <w:p w14:paraId="49765886" w14:textId="77777777" w:rsidR="00625F18" w:rsidRPr="00EF0EAC" w:rsidRDefault="00625F18" w:rsidP="00625F18">
      <w:pPr>
        <w:rPr>
          <w:bCs/>
        </w:rPr>
      </w:pPr>
    </w:p>
    <w:p w14:paraId="5C2EF6B4" w14:textId="6E1AAFCE" w:rsidR="00625F18" w:rsidRPr="00617FF9" w:rsidRDefault="002A0050" w:rsidP="00625F18">
      <w:pPr>
        <w:rPr>
          <w:bCs/>
        </w:rPr>
      </w:pPr>
      <w:r w:rsidRPr="002A0050">
        <w:rPr>
          <w:bCs/>
          <w:i/>
        </w:rPr>
        <w:t>Note.</w:t>
      </w:r>
      <w:r w:rsidR="00A414FF">
        <w:rPr>
          <w:bCs/>
        </w:rPr>
        <w:t xml:space="preserve"> </w:t>
      </w:r>
      <w:r w:rsidR="00625F18" w:rsidRPr="00621F50">
        <w:rPr>
          <w:bCs/>
        </w:rPr>
        <w:t>Time</w:t>
      </w:r>
      <w:r w:rsidR="00625F18" w:rsidRPr="00617FF9">
        <w:rPr>
          <w:bCs/>
        </w:rPr>
        <w:t xml:space="preserve"> will stop when the candidate returns to the standing position with all parts of the weapon on the flat surface.</w:t>
      </w:r>
    </w:p>
    <w:p w14:paraId="10BB320F" w14:textId="77777777" w:rsidR="00625F18" w:rsidRPr="00EF0EAC" w:rsidRDefault="00625F18" w:rsidP="00625F18">
      <w:pPr>
        <w:rPr>
          <w:bCs/>
        </w:rPr>
      </w:pPr>
    </w:p>
    <w:p w14:paraId="787C14AE" w14:textId="45AE3A19" w:rsidR="00625F18" w:rsidRPr="00EF0EAC" w:rsidRDefault="00625F18" w:rsidP="00625F18">
      <w:pPr>
        <w:rPr>
          <w:bCs/>
        </w:rPr>
      </w:pPr>
      <w:r>
        <w:rPr>
          <w:bCs/>
        </w:rPr>
        <w:t xml:space="preserve">          </w:t>
      </w:r>
      <w:r w:rsidRPr="00EF0EAC">
        <w:rPr>
          <w:bCs/>
        </w:rPr>
        <w:t>(3</w:t>
      </w:r>
      <w:r w:rsidR="002033CE">
        <w:rPr>
          <w:bCs/>
        </w:rPr>
        <w:t xml:space="preserve">) </w:t>
      </w:r>
      <w:r w:rsidRPr="00EF0EAC">
        <w:rPr>
          <w:bCs/>
        </w:rPr>
        <w:t>Assemble the pistol</w:t>
      </w:r>
      <w:r w:rsidR="00602A36">
        <w:rPr>
          <w:bCs/>
        </w:rPr>
        <w:t xml:space="preserve"> ensuring the slide is locked to the rear and on safe once assembled.</w:t>
      </w:r>
    </w:p>
    <w:p w14:paraId="4D8AFB4A" w14:textId="022C8CAF" w:rsidR="00625F18" w:rsidRPr="00B104CB" w:rsidRDefault="00625F18" w:rsidP="00625F18">
      <w:pPr>
        <w:rPr>
          <w:bCs/>
        </w:rPr>
      </w:pPr>
    </w:p>
    <w:p w14:paraId="67D73333" w14:textId="4BDCD150" w:rsidR="00625F18" w:rsidRPr="00B104CB" w:rsidRDefault="002A0050" w:rsidP="00625F18">
      <w:pPr>
        <w:rPr>
          <w:bCs/>
        </w:rPr>
      </w:pPr>
      <w:r w:rsidRPr="002A0050">
        <w:rPr>
          <w:bCs/>
          <w:i/>
        </w:rPr>
        <w:t>Note.</w:t>
      </w:r>
      <w:r w:rsidR="00A414FF">
        <w:rPr>
          <w:bCs/>
        </w:rPr>
        <w:t xml:space="preserve"> </w:t>
      </w:r>
      <w:r w:rsidR="00625F18" w:rsidRPr="00B104CB">
        <w:rPr>
          <w:bCs/>
        </w:rPr>
        <w:t>Candidate will start from the last position in the previous task.</w:t>
      </w:r>
    </w:p>
    <w:p w14:paraId="45D42C41" w14:textId="77777777" w:rsidR="00625F18" w:rsidRPr="00B104CB" w:rsidRDefault="00625F18" w:rsidP="00625F18">
      <w:pPr>
        <w:rPr>
          <w:bCs/>
        </w:rPr>
      </w:pPr>
    </w:p>
    <w:p w14:paraId="77B295B2" w14:textId="641FA661" w:rsidR="00625F18" w:rsidRDefault="00625F18" w:rsidP="00625F18">
      <w:pPr>
        <w:rPr>
          <w:bCs/>
        </w:rPr>
      </w:pPr>
      <w:r>
        <w:rPr>
          <w:bCs/>
        </w:rPr>
        <w:t xml:space="preserve">          </w:t>
      </w:r>
      <w:r w:rsidRPr="00F41372">
        <w:rPr>
          <w:bCs/>
        </w:rPr>
        <w:t>(4</w:t>
      </w:r>
      <w:r w:rsidR="002033CE">
        <w:rPr>
          <w:bCs/>
        </w:rPr>
        <w:t xml:space="preserve">) </w:t>
      </w:r>
      <w:r w:rsidRPr="00F41372">
        <w:rPr>
          <w:bCs/>
        </w:rPr>
        <w:t>Perform a functions check</w:t>
      </w:r>
      <w:r>
        <w:rPr>
          <w:bCs/>
        </w:rPr>
        <w:t>:</w:t>
      </w:r>
    </w:p>
    <w:p w14:paraId="1925D6EF" w14:textId="77777777" w:rsidR="00625F18" w:rsidRPr="00B104CB" w:rsidRDefault="00625F18" w:rsidP="00625F18">
      <w:pPr>
        <w:rPr>
          <w:bCs/>
        </w:rPr>
      </w:pPr>
    </w:p>
    <w:p w14:paraId="5BB35FAC" w14:textId="5A8C0D62" w:rsidR="00625F18" w:rsidRPr="00F41372" w:rsidRDefault="00625F18" w:rsidP="00625F18">
      <w:pPr>
        <w:rPr>
          <w:bCs/>
        </w:rPr>
      </w:pPr>
      <w:r>
        <w:rPr>
          <w:bCs/>
        </w:rPr>
        <w:t xml:space="preserve">          </w:t>
      </w:r>
      <w:r w:rsidRPr="00F41372">
        <w:rPr>
          <w:bCs/>
        </w:rPr>
        <w:t>(a</w:t>
      </w:r>
      <w:r w:rsidR="002033CE">
        <w:rPr>
          <w:bCs/>
        </w:rPr>
        <w:t xml:space="preserve">) </w:t>
      </w:r>
      <w:r w:rsidRPr="00F41372">
        <w:rPr>
          <w:bCs/>
        </w:rPr>
        <w:t>Depress the slide stop</w:t>
      </w:r>
      <w:r w:rsidR="00A414FF">
        <w:rPr>
          <w:bCs/>
        </w:rPr>
        <w:t xml:space="preserve">. </w:t>
      </w:r>
      <w:r w:rsidRPr="00F41372">
        <w:rPr>
          <w:bCs/>
        </w:rPr>
        <w:t>Insert the empty magazine into the pistol.</w:t>
      </w:r>
    </w:p>
    <w:p w14:paraId="0B6A22F4" w14:textId="77777777" w:rsidR="00625F18" w:rsidRPr="00B104CB" w:rsidRDefault="00625F18" w:rsidP="00625F18">
      <w:pPr>
        <w:rPr>
          <w:bCs/>
        </w:rPr>
      </w:pPr>
    </w:p>
    <w:p w14:paraId="01CB997A" w14:textId="3C626AF2" w:rsidR="00625F18" w:rsidRPr="00F41372" w:rsidRDefault="00625F18" w:rsidP="00625F18">
      <w:pPr>
        <w:rPr>
          <w:bCs/>
        </w:rPr>
      </w:pPr>
      <w:r>
        <w:rPr>
          <w:bCs/>
        </w:rPr>
        <w:t xml:space="preserve">          </w:t>
      </w:r>
      <w:r w:rsidRPr="00F41372">
        <w:rPr>
          <w:bCs/>
        </w:rPr>
        <w:t>(b</w:t>
      </w:r>
      <w:r w:rsidR="002033CE">
        <w:rPr>
          <w:bCs/>
        </w:rPr>
        <w:t xml:space="preserve">) </w:t>
      </w:r>
      <w:r w:rsidRPr="00F41372">
        <w:rPr>
          <w:bCs/>
        </w:rPr>
        <w:t>Ensure that the magazine catch locks the magazine in place.</w:t>
      </w:r>
    </w:p>
    <w:p w14:paraId="7ACB7E96" w14:textId="77777777" w:rsidR="00625F18" w:rsidRPr="00B104CB" w:rsidRDefault="00625F18" w:rsidP="00625F18">
      <w:pPr>
        <w:rPr>
          <w:bCs/>
        </w:rPr>
      </w:pPr>
    </w:p>
    <w:p w14:paraId="6BC43335" w14:textId="6D2A088B" w:rsidR="00625F18" w:rsidRPr="00F41372" w:rsidRDefault="00625F18" w:rsidP="00625F18">
      <w:pPr>
        <w:rPr>
          <w:bCs/>
        </w:rPr>
      </w:pPr>
      <w:r>
        <w:rPr>
          <w:bCs/>
        </w:rPr>
        <w:t xml:space="preserve">          </w:t>
      </w:r>
      <w:r w:rsidRPr="00F41372">
        <w:rPr>
          <w:bCs/>
        </w:rPr>
        <w:t>(c</w:t>
      </w:r>
      <w:r w:rsidR="002033CE">
        <w:rPr>
          <w:bCs/>
        </w:rPr>
        <w:t xml:space="preserve">) </w:t>
      </w:r>
      <w:r w:rsidRPr="00F41372">
        <w:rPr>
          <w:bCs/>
        </w:rPr>
        <w:t>Retract the slide fully and release</w:t>
      </w:r>
      <w:r w:rsidR="00A414FF">
        <w:rPr>
          <w:bCs/>
        </w:rPr>
        <w:t xml:space="preserve">. </w:t>
      </w:r>
      <w:r w:rsidRPr="00F41372">
        <w:rPr>
          <w:bCs/>
        </w:rPr>
        <w:t>The slide should lock to the rear.</w:t>
      </w:r>
    </w:p>
    <w:p w14:paraId="60ED6C9E" w14:textId="77777777" w:rsidR="00625F18" w:rsidRPr="00B104CB" w:rsidRDefault="00625F18" w:rsidP="00625F18">
      <w:pPr>
        <w:rPr>
          <w:bCs/>
        </w:rPr>
      </w:pPr>
    </w:p>
    <w:p w14:paraId="0F6CC6B0" w14:textId="2E905648" w:rsidR="00625F18" w:rsidRPr="00F41372" w:rsidRDefault="00625F18" w:rsidP="00625F18">
      <w:pPr>
        <w:rPr>
          <w:bCs/>
        </w:rPr>
      </w:pPr>
      <w:r>
        <w:rPr>
          <w:bCs/>
        </w:rPr>
        <w:t xml:space="preserve">          </w:t>
      </w:r>
      <w:r w:rsidRPr="00F41372">
        <w:rPr>
          <w:bCs/>
        </w:rPr>
        <w:t>(d</w:t>
      </w:r>
      <w:r w:rsidR="002033CE">
        <w:rPr>
          <w:bCs/>
        </w:rPr>
        <w:t xml:space="preserve">) </w:t>
      </w:r>
      <w:r w:rsidRPr="00F41372">
        <w:rPr>
          <w:bCs/>
        </w:rPr>
        <w:t>Depress the magazine release button allowing the magazine to fall freely into the hand.</w:t>
      </w:r>
    </w:p>
    <w:p w14:paraId="5B0F06E2" w14:textId="542FAE8A" w:rsidR="00625F18" w:rsidRDefault="00625F18" w:rsidP="00625F18">
      <w:pPr>
        <w:rPr>
          <w:bCs/>
        </w:rPr>
      </w:pPr>
    </w:p>
    <w:p w14:paraId="4447B847" w14:textId="476992EF" w:rsidR="00602A36" w:rsidRDefault="00602A36" w:rsidP="00625F18">
      <w:pPr>
        <w:rPr>
          <w:bCs/>
        </w:rPr>
      </w:pPr>
      <w:r>
        <w:rPr>
          <w:bCs/>
        </w:rPr>
        <w:t xml:space="preserve">          (e)</w:t>
      </w:r>
      <w:r w:rsidRPr="00602A36">
        <w:rPr>
          <w:bCs/>
        </w:rPr>
        <w:t xml:space="preserve"> Visually inspect to ensure the </w:t>
      </w:r>
      <w:proofErr w:type="spellStart"/>
      <w:r w:rsidRPr="00602A36">
        <w:rPr>
          <w:bCs/>
        </w:rPr>
        <w:t>decocking</w:t>
      </w:r>
      <w:proofErr w:type="spellEnd"/>
      <w:r w:rsidRPr="00602A36">
        <w:rPr>
          <w:bCs/>
        </w:rPr>
        <w:t>/safety lever is in the down position</w:t>
      </w:r>
      <w:r>
        <w:rPr>
          <w:bCs/>
        </w:rPr>
        <w:t>.</w:t>
      </w:r>
    </w:p>
    <w:p w14:paraId="3836BE8E" w14:textId="77777777" w:rsidR="00602A36" w:rsidRPr="00B104CB" w:rsidRDefault="00602A36" w:rsidP="00625F18">
      <w:pPr>
        <w:rPr>
          <w:bCs/>
        </w:rPr>
      </w:pPr>
    </w:p>
    <w:p w14:paraId="6A87E7BD" w14:textId="021DC814" w:rsidR="00625F18" w:rsidRPr="00F41372" w:rsidRDefault="00625F18" w:rsidP="00625F18">
      <w:pPr>
        <w:rPr>
          <w:bCs/>
        </w:rPr>
      </w:pPr>
      <w:r>
        <w:rPr>
          <w:bCs/>
        </w:rPr>
        <w:t xml:space="preserve">          </w:t>
      </w:r>
      <w:r w:rsidRPr="00F41372">
        <w:rPr>
          <w:bCs/>
        </w:rPr>
        <w:t>(</w:t>
      </w:r>
      <w:r w:rsidR="00602A36">
        <w:rPr>
          <w:bCs/>
        </w:rPr>
        <w:t>f</w:t>
      </w:r>
      <w:r w:rsidR="002033CE">
        <w:rPr>
          <w:bCs/>
        </w:rPr>
        <w:t xml:space="preserve">) </w:t>
      </w:r>
      <w:r w:rsidRPr="00F41372">
        <w:rPr>
          <w:bCs/>
        </w:rPr>
        <w:t>Depress the slide stop and allow slide to return fully forward</w:t>
      </w:r>
      <w:r w:rsidR="00A414FF">
        <w:rPr>
          <w:bCs/>
        </w:rPr>
        <w:t xml:space="preserve">. </w:t>
      </w:r>
      <w:r w:rsidRPr="00F41372">
        <w:rPr>
          <w:bCs/>
        </w:rPr>
        <w:t>The hammer should fall to full forward position.</w:t>
      </w:r>
    </w:p>
    <w:p w14:paraId="7AD21D1E" w14:textId="77777777" w:rsidR="00625F18" w:rsidRPr="00B104CB" w:rsidRDefault="00625F18" w:rsidP="00625F18">
      <w:pPr>
        <w:rPr>
          <w:bCs/>
        </w:rPr>
      </w:pPr>
    </w:p>
    <w:p w14:paraId="69B3F178" w14:textId="4B916B14" w:rsidR="00625F18" w:rsidRPr="00F41372" w:rsidRDefault="00625F18" w:rsidP="00625F18">
      <w:pPr>
        <w:rPr>
          <w:bCs/>
        </w:rPr>
      </w:pPr>
      <w:r>
        <w:rPr>
          <w:bCs/>
        </w:rPr>
        <w:t xml:space="preserve">          </w:t>
      </w:r>
      <w:r w:rsidRPr="00F41372">
        <w:rPr>
          <w:bCs/>
        </w:rPr>
        <w:t>(</w:t>
      </w:r>
      <w:r w:rsidR="00602A36">
        <w:rPr>
          <w:bCs/>
        </w:rPr>
        <w:t>g</w:t>
      </w:r>
      <w:r w:rsidR="002033CE">
        <w:rPr>
          <w:bCs/>
        </w:rPr>
        <w:t xml:space="preserve">) </w:t>
      </w:r>
      <w:r w:rsidRPr="00F41372">
        <w:rPr>
          <w:bCs/>
        </w:rPr>
        <w:t>Squeeze and release trigger</w:t>
      </w:r>
      <w:r w:rsidR="00A414FF">
        <w:rPr>
          <w:bCs/>
        </w:rPr>
        <w:t xml:space="preserve">. </w:t>
      </w:r>
      <w:r w:rsidRPr="00F41372">
        <w:rPr>
          <w:bCs/>
        </w:rPr>
        <w:t>The firing pin block should move up and down</w:t>
      </w:r>
      <w:r w:rsidR="00A414FF">
        <w:rPr>
          <w:bCs/>
        </w:rPr>
        <w:t xml:space="preserve">. </w:t>
      </w:r>
      <w:r w:rsidRPr="00F41372">
        <w:rPr>
          <w:bCs/>
        </w:rPr>
        <w:t>The hammer should not move.</w:t>
      </w:r>
    </w:p>
    <w:p w14:paraId="37438640" w14:textId="77777777" w:rsidR="00625F18" w:rsidRPr="00B104CB" w:rsidRDefault="00625F18" w:rsidP="00625F18">
      <w:pPr>
        <w:rPr>
          <w:bCs/>
        </w:rPr>
      </w:pPr>
    </w:p>
    <w:p w14:paraId="3482102E" w14:textId="24C5B781" w:rsidR="00625F18" w:rsidRPr="00B104CB" w:rsidRDefault="00625F18" w:rsidP="00625F18">
      <w:pPr>
        <w:rPr>
          <w:bCs/>
        </w:rPr>
      </w:pPr>
      <w:r>
        <w:rPr>
          <w:bCs/>
        </w:rPr>
        <w:t xml:space="preserve">          </w:t>
      </w:r>
      <w:r w:rsidRPr="00B104CB">
        <w:rPr>
          <w:bCs/>
        </w:rPr>
        <w:t>(</w:t>
      </w:r>
      <w:r w:rsidR="00602A36">
        <w:rPr>
          <w:bCs/>
        </w:rPr>
        <w:t>h</w:t>
      </w:r>
      <w:r w:rsidR="002033CE">
        <w:rPr>
          <w:bCs/>
        </w:rPr>
        <w:t xml:space="preserve">) </w:t>
      </w:r>
      <w:r w:rsidRPr="00B104CB">
        <w:rPr>
          <w:bCs/>
        </w:rPr>
        <w:t xml:space="preserve">Place the </w:t>
      </w:r>
      <w:proofErr w:type="spellStart"/>
      <w:r w:rsidR="00602A36">
        <w:rPr>
          <w:bCs/>
        </w:rPr>
        <w:t>decocking</w:t>
      </w:r>
      <w:proofErr w:type="spellEnd"/>
      <w:r w:rsidR="00602A36">
        <w:rPr>
          <w:bCs/>
        </w:rPr>
        <w:t>/</w:t>
      </w:r>
      <w:r w:rsidRPr="00B104CB">
        <w:rPr>
          <w:bCs/>
        </w:rPr>
        <w:t>safety lever in the FIRE position.</w:t>
      </w:r>
    </w:p>
    <w:p w14:paraId="7CB380C3" w14:textId="77777777" w:rsidR="00625F18" w:rsidRPr="00B104CB" w:rsidRDefault="00625F18" w:rsidP="00625F18">
      <w:pPr>
        <w:rPr>
          <w:bCs/>
        </w:rPr>
      </w:pPr>
    </w:p>
    <w:p w14:paraId="0D5FA0B2" w14:textId="501D8882" w:rsidR="00625F18" w:rsidRPr="00B104CB" w:rsidRDefault="00625F18" w:rsidP="00625F18">
      <w:pPr>
        <w:rPr>
          <w:bCs/>
        </w:rPr>
      </w:pPr>
      <w:r>
        <w:rPr>
          <w:bCs/>
        </w:rPr>
        <w:t xml:space="preserve">          </w:t>
      </w:r>
      <w:r w:rsidRPr="00B104CB">
        <w:rPr>
          <w:bCs/>
        </w:rPr>
        <w:t>(</w:t>
      </w:r>
      <w:r w:rsidR="00602A36">
        <w:rPr>
          <w:bCs/>
        </w:rPr>
        <w:t>i</w:t>
      </w:r>
      <w:r w:rsidR="002033CE">
        <w:rPr>
          <w:bCs/>
        </w:rPr>
        <w:t xml:space="preserve">) </w:t>
      </w:r>
      <w:r w:rsidRPr="00B104CB">
        <w:rPr>
          <w:bCs/>
        </w:rPr>
        <w:t>Squeeze the trigger to check the double action</w:t>
      </w:r>
      <w:r w:rsidR="00A414FF">
        <w:rPr>
          <w:bCs/>
        </w:rPr>
        <w:t xml:space="preserve">. </w:t>
      </w:r>
      <w:r w:rsidRPr="00B104CB">
        <w:rPr>
          <w:bCs/>
        </w:rPr>
        <w:t>The hammer should cock and fall.</w:t>
      </w:r>
    </w:p>
    <w:p w14:paraId="28A476DA" w14:textId="77777777" w:rsidR="00625F18" w:rsidRPr="00B104CB" w:rsidRDefault="00625F18" w:rsidP="00625F18">
      <w:pPr>
        <w:rPr>
          <w:bCs/>
        </w:rPr>
      </w:pPr>
    </w:p>
    <w:p w14:paraId="487046C9" w14:textId="180AC95B" w:rsidR="00625F18" w:rsidRPr="00B104CB" w:rsidRDefault="00625F18" w:rsidP="00625F18">
      <w:pPr>
        <w:rPr>
          <w:bCs/>
        </w:rPr>
      </w:pPr>
      <w:r>
        <w:rPr>
          <w:bCs/>
        </w:rPr>
        <w:t xml:space="preserve">          </w:t>
      </w:r>
      <w:r w:rsidRPr="00B104CB">
        <w:rPr>
          <w:bCs/>
        </w:rPr>
        <w:t>(</w:t>
      </w:r>
      <w:r w:rsidR="00602A36">
        <w:rPr>
          <w:bCs/>
        </w:rPr>
        <w:t>j</w:t>
      </w:r>
      <w:r w:rsidR="002033CE">
        <w:rPr>
          <w:bCs/>
        </w:rPr>
        <w:t xml:space="preserve">) </w:t>
      </w:r>
      <w:r w:rsidRPr="00B104CB">
        <w:rPr>
          <w:bCs/>
        </w:rPr>
        <w:t>Squeeze the trigger again and hold it to the rear.</w:t>
      </w:r>
    </w:p>
    <w:p w14:paraId="165872B3" w14:textId="77777777" w:rsidR="00625F18" w:rsidRPr="00B104CB" w:rsidRDefault="00625F18" w:rsidP="00625F18">
      <w:pPr>
        <w:rPr>
          <w:bCs/>
        </w:rPr>
      </w:pPr>
    </w:p>
    <w:p w14:paraId="5A350329" w14:textId="70DB71A3" w:rsidR="00625F18" w:rsidRDefault="00625F18" w:rsidP="00625F18">
      <w:pPr>
        <w:rPr>
          <w:bCs/>
        </w:rPr>
      </w:pPr>
      <w:r>
        <w:rPr>
          <w:bCs/>
        </w:rPr>
        <w:t xml:space="preserve">          </w:t>
      </w:r>
      <w:r w:rsidRPr="00B104CB">
        <w:rPr>
          <w:bCs/>
        </w:rPr>
        <w:t>(</w:t>
      </w:r>
      <w:r w:rsidR="00602A36">
        <w:rPr>
          <w:bCs/>
        </w:rPr>
        <w:t>k</w:t>
      </w:r>
      <w:r w:rsidR="002033CE">
        <w:rPr>
          <w:bCs/>
        </w:rPr>
        <w:t xml:space="preserve">) </w:t>
      </w:r>
      <w:r w:rsidRPr="00B104CB">
        <w:rPr>
          <w:bCs/>
        </w:rPr>
        <w:t>Manually retract and release the slide.</w:t>
      </w:r>
    </w:p>
    <w:p w14:paraId="68D3DF5D" w14:textId="77777777" w:rsidR="00602A36" w:rsidRPr="00B104CB" w:rsidRDefault="00602A36" w:rsidP="00625F18">
      <w:pPr>
        <w:rPr>
          <w:bCs/>
        </w:rPr>
      </w:pPr>
    </w:p>
    <w:p w14:paraId="76B09DEE" w14:textId="2DA3624B" w:rsidR="00625F18" w:rsidRPr="00B104CB" w:rsidRDefault="00625F18" w:rsidP="00625F18">
      <w:pPr>
        <w:rPr>
          <w:bCs/>
        </w:rPr>
      </w:pPr>
      <w:r>
        <w:rPr>
          <w:bCs/>
        </w:rPr>
        <w:t xml:space="preserve">          </w:t>
      </w:r>
      <w:r w:rsidRPr="00B104CB">
        <w:rPr>
          <w:bCs/>
        </w:rPr>
        <w:t>(</w:t>
      </w:r>
      <w:r w:rsidR="00602A36">
        <w:rPr>
          <w:bCs/>
        </w:rPr>
        <w:t>l</w:t>
      </w:r>
      <w:r w:rsidR="002033CE">
        <w:rPr>
          <w:bCs/>
        </w:rPr>
        <w:t xml:space="preserve">) </w:t>
      </w:r>
      <w:r w:rsidRPr="00B104CB">
        <w:rPr>
          <w:bCs/>
        </w:rPr>
        <w:t>Release the trigger</w:t>
      </w:r>
      <w:r w:rsidR="00A414FF">
        <w:rPr>
          <w:bCs/>
        </w:rPr>
        <w:t xml:space="preserve">. </w:t>
      </w:r>
      <w:r w:rsidRPr="00B104CB">
        <w:rPr>
          <w:bCs/>
        </w:rPr>
        <w:t>You should hear a click, but the hammer should not fall.</w:t>
      </w:r>
    </w:p>
    <w:p w14:paraId="70A7B89B" w14:textId="77777777" w:rsidR="00625F18" w:rsidRPr="00231BE6" w:rsidRDefault="00625F18" w:rsidP="00625F18">
      <w:pPr>
        <w:rPr>
          <w:bCs/>
        </w:rPr>
      </w:pPr>
    </w:p>
    <w:p w14:paraId="6D6209F7" w14:textId="6FFE9642" w:rsidR="00625F18" w:rsidRDefault="00625F18" w:rsidP="00625F18">
      <w:pPr>
        <w:rPr>
          <w:bCs/>
        </w:rPr>
      </w:pPr>
      <w:r>
        <w:rPr>
          <w:bCs/>
        </w:rPr>
        <w:t xml:space="preserve">          </w:t>
      </w:r>
      <w:r w:rsidRPr="00B104CB">
        <w:rPr>
          <w:bCs/>
        </w:rPr>
        <w:t>(</w:t>
      </w:r>
      <w:r w:rsidR="00602A36">
        <w:rPr>
          <w:bCs/>
        </w:rPr>
        <w:t>m</w:t>
      </w:r>
      <w:r w:rsidR="002033CE">
        <w:rPr>
          <w:bCs/>
        </w:rPr>
        <w:t xml:space="preserve">) </w:t>
      </w:r>
      <w:r w:rsidRPr="00B104CB">
        <w:rPr>
          <w:bCs/>
        </w:rPr>
        <w:t>Squeeze the trigger to check the single action</w:t>
      </w:r>
      <w:r w:rsidR="00A414FF">
        <w:rPr>
          <w:bCs/>
        </w:rPr>
        <w:t xml:space="preserve">. </w:t>
      </w:r>
      <w:r w:rsidRPr="00B104CB">
        <w:rPr>
          <w:bCs/>
        </w:rPr>
        <w:t>The hammer should fall.</w:t>
      </w:r>
    </w:p>
    <w:p w14:paraId="64504BE1" w14:textId="377A42FE" w:rsidR="00602A36" w:rsidRDefault="00602A36" w:rsidP="00625F18">
      <w:pPr>
        <w:rPr>
          <w:bCs/>
        </w:rPr>
      </w:pPr>
    </w:p>
    <w:p w14:paraId="6868D486" w14:textId="731A6080" w:rsidR="00602A36" w:rsidRDefault="00602A36" w:rsidP="00625F18">
      <w:pPr>
        <w:rPr>
          <w:bCs/>
        </w:rPr>
      </w:pPr>
      <w:r>
        <w:rPr>
          <w:bCs/>
        </w:rPr>
        <w:t xml:space="preserve">          (n) Place the </w:t>
      </w:r>
      <w:proofErr w:type="spellStart"/>
      <w:r>
        <w:rPr>
          <w:bCs/>
        </w:rPr>
        <w:t>decocking</w:t>
      </w:r>
      <w:proofErr w:type="spellEnd"/>
      <w:r>
        <w:rPr>
          <w:bCs/>
        </w:rPr>
        <w:t>/safety lever in the down (safe) position.</w:t>
      </w:r>
    </w:p>
    <w:p w14:paraId="55F4F753" w14:textId="3E0A01B1" w:rsidR="00602A36" w:rsidRDefault="00602A36" w:rsidP="00625F18">
      <w:pPr>
        <w:rPr>
          <w:bCs/>
        </w:rPr>
      </w:pPr>
    </w:p>
    <w:p w14:paraId="65254C14" w14:textId="14D758F7" w:rsidR="00625F18" w:rsidRPr="00EC6519" w:rsidRDefault="00602A36" w:rsidP="00625F18">
      <w:pPr>
        <w:rPr>
          <w:bCs/>
          <w:szCs w:val="24"/>
        </w:rPr>
      </w:pPr>
      <w:r>
        <w:rPr>
          <w:bCs/>
        </w:rPr>
        <w:t xml:space="preserve">     </w:t>
      </w:r>
      <w:r w:rsidRPr="00EC6519">
        <w:rPr>
          <w:bCs/>
          <w:szCs w:val="24"/>
        </w:rPr>
        <w:t xml:space="preserve">     (o) </w:t>
      </w:r>
      <w:r w:rsidRPr="00295F5B">
        <w:rPr>
          <w:szCs w:val="24"/>
        </w:rPr>
        <w:t>Manually cock hammer and release. Hammer should fall fully forward position.</w:t>
      </w:r>
    </w:p>
    <w:p w14:paraId="151C0E41" w14:textId="77777777" w:rsidR="009F796E" w:rsidRDefault="009F796E" w:rsidP="00625F18">
      <w:pPr>
        <w:rPr>
          <w:bCs/>
          <w:i/>
        </w:rPr>
      </w:pPr>
    </w:p>
    <w:p w14:paraId="62E48523" w14:textId="0BA0063D" w:rsidR="00625F18" w:rsidRDefault="002A0050" w:rsidP="00625F18">
      <w:pPr>
        <w:rPr>
          <w:bCs/>
        </w:rPr>
      </w:pPr>
      <w:r w:rsidRPr="002A0050">
        <w:rPr>
          <w:bCs/>
          <w:i/>
        </w:rPr>
        <w:t>Note.</w:t>
      </w:r>
      <w:r w:rsidR="00A414FF">
        <w:rPr>
          <w:bCs/>
        </w:rPr>
        <w:t xml:space="preserve"> </w:t>
      </w:r>
      <w:r w:rsidR="00625F18" w:rsidRPr="00B104CB">
        <w:rPr>
          <w:bCs/>
        </w:rPr>
        <w:t>Time will stop when the candidate returns to the standing position with the weapon on the flat surface.</w:t>
      </w:r>
    </w:p>
    <w:p w14:paraId="7B3D5236" w14:textId="77777777" w:rsidR="00CF62F7" w:rsidRDefault="00CF62F7" w:rsidP="00625F18">
      <w:pPr>
        <w:pStyle w:val="Table"/>
      </w:pPr>
      <w:bookmarkStart w:id="71" w:name="_Toc89353698"/>
    </w:p>
    <w:p w14:paraId="667A4796" w14:textId="2198BAA7" w:rsidR="00EF4919" w:rsidRDefault="00625F18" w:rsidP="00625F18">
      <w:pPr>
        <w:pStyle w:val="Table"/>
      </w:pPr>
      <w:r w:rsidRPr="003D1529">
        <w:t xml:space="preserve">Table </w:t>
      </w:r>
      <w:r w:rsidR="004402D0">
        <w:t>C</w:t>
      </w:r>
      <w:r w:rsidR="00EF4919">
        <w:t>-10.</w:t>
      </w:r>
      <w:bookmarkEnd w:id="71"/>
    </w:p>
    <w:p w14:paraId="3AAAF2AD" w14:textId="04A26E9E" w:rsidR="00625F18" w:rsidRPr="003D1529" w:rsidRDefault="00625F18" w:rsidP="00625F18">
      <w:pPr>
        <w:pStyle w:val="Table"/>
      </w:pPr>
      <w:bookmarkStart w:id="72" w:name="_Toc89353699"/>
      <w:r w:rsidRPr="003D1529">
        <w:t>W6 Option I</w:t>
      </w:r>
      <w:r w:rsidR="00A414FF">
        <w:t xml:space="preserve">: </w:t>
      </w:r>
      <w:r w:rsidRPr="003D1529">
        <w:t>Maintain an M9 Pistol</w:t>
      </w:r>
      <w:bookmarkEnd w:id="72"/>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34F45924" w14:textId="77777777" w:rsidTr="00625F18">
        <w:trPr>
          <w:trHeight w:val="270"/>
          <w:tblHeader/>
        </w:trPr>
        <w:tc>
          <w:tcPr>
            <w:tcW w:w="7680" w:type="dxa"/>
          </w:tcPr>
          <w:p w14:paraId="4B2CA898"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0B4CAF94"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17F88ADF"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2C840826" w14:textId="77777777" w:rsidTr="00625F18">
        <w:trPr>
          <w:trHeight w:val="230"/>
          <w:tblHeader/>
        </w:trPr>
        <w:tc>
          <w:tcPr>
            <w:tcW w:w="7680" w:type="dxa"/>
          </w:tcPr>
          <w:p w14:paraId="1D0C8289" w14:textId="1154A29F"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r w:rsidR="00F36979">
              <w:rPr>
                <w:rFonts w:cs="Times New Roman"/>
                <w:szCs w:val="24"/>
              </w:rPr>
              <w:t>.</w:t>
            </w:r>
          </w:p>
        </w:tc>
        <w:tc>
          <w:tcPr>
            <w:tcW w:w="1080" w:type="dxa"/>
          </w:tcPr>
          <w:p w14:paraId="03F88E0D" w14:textId="77777777" w:rsidR="00625F18" w:rsidRPr="008F1C76" w:rsidRDefault="00625F18" w:rsidP="00625F18">
            <w:pPr>
              <w:rPr>
                <w:rFonts w:cs="Times New Roman"/>
                <w:szCs w:val="24"/>
              </w:rPr>
            </w:pPr>
          </w:p>
        </w:tc>
        <w:tc>
          <w:tcPr>
            <w:tcW w:w="1080" w:type="dxa"/>
          </w:tcPr>
          <w:p w14:paraId="716E38C0" w14:textId="77777777" w:rsidR="00625F18" w:rsidRPr="008F1C76" w:rsidRDefault="00625F18" w:rsidP="00625F18">
            <w:pPr>
              <w:rPr>
                <w:rFonts w:cs="Times New Roman"/>
                <w:szCs w:val="24"/>
              </w:rPr>
            </w:pPr>
          </w:p>
        </w:tc>
      </w:tr>
      <w:tr w:rsidR="00625F18" w:rsidRPr="008F1C76" w14:paraId="2FE91E86" w14:textId="77777777" w:rsidTr="00625F18">
        <w:trPr>
          <w:trHeight w:val="230"/>
          <w:tblHeader/>
        </w:trPr>
        <w:tc>
          <w:tcPr>
            <w:tcW w:w="7680" w:type="dxa"/>
          </w:tcPr>
          <w:p w14:paraId="603970F2" w14:textId="5B3DF2A1" w:rsidR="00625F18" w:rsidRPr="008F1C76" w:rsidRDefault="00625F18" w:rsidP="00625F18">
            <w:pPr>
              <w:rPr>
                <w:rFonts w:cs="Times New Roman"/>
                <w:szCs w:val="24"/>
              </w:rPr>
            </w:pPr>
            <w:r>
              <w:rPr>
                <w:rFonts w:cs="Times New Roman"/>
                <w:szCs w:val="24"/>
              </w:rPr>
              <w:t>2</w:t>
            </w:r>
            <w:r w:rsidR="00A414FF">
              <w:rPr>
                <w:rFonts w:cs="Times New Roman"/>
                <w:szCs w:val="24"/>
              </w:rPr>
              <w:t xml:space="preserve">. </w:t>
            </w:r>
            <w:r>
              <w:rPr>
                <w:rFonts w:cs="Times New Roman"/>
                <w:szCs w:val="24"/>
              </w:rPr>
              <w:t>Disassemble</w:t>
            </w:r>
            <w:r w:rsidRPr="008F1C76">
              <w:rPr>
                <w:rFonts w:cs="Times New Roman"/>
                <w:szCs w:val="24"/>
              </w:rPr>
              <w:t xml:space="preserve"> the weapon</w:t>
            </w:r>
            <w:r w:rsidR="00F36979">
              <w:rPr>
                <w:rFonts w:cs="Times New Roman"/>
                <w:szCs w:val="24"/>
              </w:rPr>
              <w:t>.</w:t>
            </w:r>
          </w:p>
        </w:tc>
        <w:tc>
          <w:tcPr>
            <w:tcW w:w="1080" w:type="dxa"/>
          </w:tcPr>
          <w:p w14:paraId="16AED746" w14:textId="77777777" w:rsidR="00625F18" w:rsidRPr="008F1C76" w:rsidRDefault="00625F18" w:rsidP="00625F18">
            <w:pPr>
              <w:rPr>
                <w:rFonts w:cs="Times New Roman"/>
                <w:szCs w:val="24"/>
              </w:rPr>
            </w:pPr>
          </w:p>
        </w:tc>
        <w:tc>
          <w:tcPr>
            <w:tcW w:w="1080" w:type="dxa"/>
          </w:tcPr>
          <w:p w14:paraId="4C85465C" w14:textId="77777777" w:rsidR="00625F18" w:rsidRPr="008F1C76" w:rsidRDefault="00625F18" w:rsidP="00625F18">
            <w:pPr>
              <w:rPr>
                <w:rFonts w:cs="Times New Roman"/>
                <w:szCs w:val="24"/>
              </w:rPr>
            </w:pPr>
          </w:p>
        </w:tc>
      </w:tr>
      <w:tr w:rsidR="00625F18" w:rsidRPr="008F1C76" w14:paraId="2AA243C9" w14:textId="77777777" w:rsidTr="00625F18">
        <w:trPr>
          <w:trHeight w:val="230"/>
          <w:tblHeader/>
        </w:trPr>
        <w:tc>
          <w:tcPr>
            <w:tcW w:w="7680" w:type="dxa"/>
          </w:tcPr>
          <w:p w14:paraId="1D44D220" w14:textId="6355AC26"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Assemble the weapon</w:t>
            </w:r>
            <w:r w:rsidR="00F36979">
              <w:rPr>
                <w:rFonts w:cs="Times New Roman"/>
                <w:szCs w:val="24"/>
              </w:rPr>
              <w:t>.</w:t>
            </w:r>
          </w:p>
        </w:tc>
        <w:tc>
          <w:tcPr>
            <w:tcW w:w="1080" w:type="dxa"/>
          </w:tcPr>
          <w:p w14:paraId="743DC820" w14:textId="77777777" w:rsidR="00625F18" w:rsidRPr="008F1C76" w:rsidRDefault="00625F18" w:rsidP="00625F18">
            <w:pPr>
              <w:rPr>
                <w:rFonts w:cs="Times New Roman"/>
                <w:szCs w:val="24"/>
              </w:rPr>
            </w:pPr>
          </w:p>
        </w:tc>
        <w:tc>
          <w:tcPr>
            <w:tcW w:w="1080" w:type="dxa"/>
          </w:tcPr>
          <w:p w14:paraId="01335DCD" w14:textId="77777777" w:rsidR="00625F18" w:rsidRPr="008F1C76" w:rsidRDefault="00625F18" w:rsidP="00625F18">
            <w:pPr>
              <w:rPr>
                <w:rFonts w:cs="Times New Roman"/>
                <w:szCs w:val="24"/>
              </w:rPr>
            </w:pPr>
          </w:p>
        </w:tc>
      </w:tr>
      <w:tr w:rsidR="00625F18" w:rsidRPr="008F1C76" w14:paraId="518E5F5D" w14:textId="77777777" w:rsidTr="00625F18">
        <w:trPr>
          <w:trHeight w:val="230"/>
          <w:tblHeader/>
        </w:trPr>
        <w:tc>
          <w:tcPr>
            <w:tcW w:w="7680" w:type="dxa"/>
          </w:tcPr>
          <w:p w14:paraId="2E0F4658" w14:textId="47A0EA20" w:rsidR="00625F18" w:rsidRPr="008F1C76" w:rsidRDefault="00625F18" w:rsidP="00625F18">
            <w:pPr>
              <w:rPr>
                <w:rFonts w:cs="Times New Roman"/>
                <w:szCs w:val="24"/>
              </w:rPr>
            </w:pPr>
            <w:r w:rsidRPr="008F1C76">
              <w:rPr>
                <w:rFonts w:cs="Times New Roman"/>
                <w:szCs w:val="24"/>
              </w:rPr>
              <w:t>4</w:t>
            </w:r>
            <w:r w:rsidR="00A414FF">
              <w:rPr>
                <w:rFonts w:cs="Times New Roman"/>
                <w:szCs w:val="24"/>
              </w:rPr>
              <w:t xml:space="preserve">. </w:t>
            </w:r>
            <w:r>
              <w:rPr>
                <w:rFonts w:cs="Times New Roman"/>
                <w:szCs w:val="24"/>
              </w:rPr>
              <w:t>Perform a functions check</w:t>
            </w:r>
            <w:r w:rsidR="00F36979">
              <w:rPr>
                <w:rFonts w:cs="Times New Roman"/>
                <w:szCs w:val="24"/>
              </w:rPr>
              <w:t>.</w:t>
            </w:r>
          </w:p>
        </w:tc>
        <w:tc>
          <w:tcPr>
            <w:tcW w:w="1080" w:type="dxa"/>
          </w:tcPr>
          <w:p w14:paraId="1B0A7886" w14:textId="77777777" w:rsidR="00625F18" w:rsidRPr="008F1C76" w:rsidRDefault="00625F18" w:rsidP="00625F18">
            <w:pPr>
              <w:rPr>
                <w:rFonts w:cs="Times New Roman"/>
                <w:szCs w:val="24"/>
              </w:rPr>
            </w:pPr>
          </w:p>
        </w:tc>
        <w:tc>
          <w:tcPr>
            <w:tcW w:w="1080" w:type="dxa"/>
          </w:tcPr>
          <w:p w14:paraId="7BBE60A4" w14:textId="77777777" w:rsidR="00625F18" w:rsidRPr="008F1C76" w:rsidRDefault="00625F18" w:rsidP="00625F18">
            <w:pPr>
              <w:rPr>
                <w:rFonts w:cs="Times New Roman"/>
                <w:szCs w:val="24"/>
              </w:rPr>
            </w:pPr>
          </w:p>
        </w:tc>
      </w:tr>
    </w:tbl>
    <w:p w14:paraId="5DED44AE" w14:textId="77777777" w:rsidR="00625F18" w:rsidRDefault="00625F18" w:rsidP="00625F18"/>
    <w:p w14:paraId="7270B581" w14:textId="163ABA5E" w:rsidR="00625F18" w:rsidRPr="00896F9F" w:rsidRDefault="004402D0" w:rsidP="00896F9F">
      <w:pPr>
        <w:rPr>
          <w:b/>
        </w:rPr>
      </w:pPr>
      <w:r w:rsidRPr="00896F9F">
        <w:rPr>
          <w:b/>
        </w:rPr>
        <w:t>C</w:t>
      </w:r>
      <w:r w:rsidR="00625F18" w:rsidRPr="00896F9F">
        <w:rPr>
          <w:b/>
        </w:rPr>
        <w:t>-12</w:t>
      </w:r>
      <w:r w:rsidR="00A414FF">
        <w:rPr>
          <w:b/>
        </w:rPr>
        <w:t xml:space="preserve">. </w:t>
      </w:r>
      <w:r w:rsidR="00625F18" w:rsidRPr="00896F9F">
        <w:rPr>
          <w:b/>
        </w:rPr>
        <w:t>W6 Option II</w:t>
      </w:r>
      <w:r w:rsidR="00A414FF">
        <w:rPr>
          <w:b/>
        </w:rPr>
        <w:t xml:space="preserve">: </w:t>
      </w:r>
      <w:r w:rsidR="00602A36">
        <w:rPr>
          <w:b/>
        </w:rPr>
        <w:t>M17/</w:t>
      </w:r>
      <w:r w:rsidR="00625F18" w:rsidRPr="00896F9F">
        <w:rPr>
          <w:b/>
        </w:rPr>
        <w:t>M18 Pistol</w:t>
      </w:r>
    </w:p>
    <w:p w14:paraId="68EFFE16" w14:textId="77777777" w:rsidR="003F6CA5" w:rsidRDefault="003F6CA5" w:rsidP="003F6CA5">
      <w:r w:rsidRPr="00227568">
        <w:t xml:space="preserve">See </w:t>
      </w:r>
      <w:r>
        <w:t>W6 Option II</w:t>
      </w:r>
      <w:r w:rsidRPr="00227568">
        <w:t xml:space="preserve"> GO/NO criteria in table </w:t>
      </w:r>
      <w:r w:rsidR="00B53225">
        <w:t>C</w:t>
      </w:r>
      <w:r w:rsidRPr="00227568">
        <w:t>-1</w:t>
      </w:r>
      <w:r>
        <w:t>1</w:t>
      </w:r>
      <w:r w:rsidR="00896F9F">
        <w:t>.</w:t>
      </w:r>
    </w:p>
    <w:p w14:paraId="59F3854E" w14:textId="77777777" w:rsidR="00625F18" w:rsidRDefault="00625F18" w:rsidP="00625F18"/>
    <w:p w14:paraId="6E4DF014" w14:textId="4601BF8B" w:rsidR="00625F18" w:rsidRDefault="00625F18" w:rsidP="00625F18">
      <w:r>
        <w:t xml:space="preserve">     a</w:t>
      </w:r>
      <w:r w:rsidR="00A414FF">
        <w:t xml:space="preserve">. </w:t>
      </w:r>
      <w:r>
        <w:t>Task basis</w:t>
      </w:r>
      <w:r w:rsidR="00A414FF">
        <w:t xml:space="preserve">: </w:t>
      </w:r>
      <w:r w:rsidRPr="00055F9A">
        <w:t>071-004-0007-Maintain an M17/M18 pistol,</w:t>
      </w:r>
      <w:r>
        <w:t xml:space="preserve"> </w:t>
      </w:r>
      <w:r w:rsidRPr="00055F9A">
        <w:t xml:space="preserve">071-004-0008-Perform </w:t>
      </w:r>
      <w:proofErr w:type="gramStart"/>
      <w:r w:rsidRPr="00055F9A">
        <w:t>a func</w:t>
      </w:r>
      <w:r>
        <w:t>tions</w:t>
      </w:r>
      <w:proofErr w:type="gramEnd"/>
      <w:r>
        <w:t xml:space="preserve"> check on an M17/M18 pistol.</w:t>
      </w:r>
    </w:p>
    <w:p w14:paraId="3F001AF0" w14:textId="77777777" w:rsidR="00625F18" w:rsidRDefault="00625F18" w:rsidP="00625F18"/>
    <w:p w14:paraId="021643C8" w14:textId="35CE8178" w:rsidR="00625F18" w:rsidRDefault="00625F18" w:rsidP="00625F18">
      <w:r>
        <w:t xml:space="preserve">     b</w:t>
      </w:r>
      <w:r w:rsidR="00A414FF">
        <w:t xml:space="preserve">. </w:t>
      </w:r>
      <w:r>
        <w:t>Tasks</w:t>
      </w:r>
      <w:r w:rsidR="00A414FF">
        <w:t xml:space="preserve">: </w:t>
      </w:r>
      <w:r>
        <w:t>C</w:t>
      </w:r>
      <w:r w:rsidRPr="00055F9A">
        <w:t xml:space="preserve">lear, disassemble, assemble, and perform </w:t>
      </w:r>
      <w:proofErr w:type="gramStart"/>
      <w:r w:rsidRPr="00055F9A">
        <w:t>a functions</w:t>
      </w:r>
      <w:proofErr w:type="gramEnd"/>
      <w:r w:rsidRPr="00055F9A">
        <w:t xml:space="preserve"> check on an M17/M18 pistol</w:t>
      </w:r>
    </w:p>
    <w:p w14:paraId="2B32F3EC" w14:textId="77777777" w:rsidR="00625F18" w:rsidRPr="00055F9A" w:rsidRDefault="00625F18" w:rsidP="00625F18"/>
    <w:p w14:paraId="5CC47B47" w14:textId="7D7450CD" w:rsidR="00625F18" w:rsidRDefault="00625F18" w:rsidP="00625F18">
      <w:r>
        <w:t xml:space="preserve">     c</w:t>
      </w:r>
      <w:r w:rsidR="00A414FF">
        <w:t xml:space="preserve">. </w:t>
      </w:r>
      <w:r>
        <w:t>Conditions</w:t>
      </w:r>
      <w:r w:rsidR="00A414FF">
        <w:t xml:space="preserve">: </w:t>
      </w:r>
      <w:r w:rsidRPr="00055F9A">
        <w:t xml:space="preserve">You are a member of a team that has just returned from a </w:t>
      </w:r>
      <w:proofErr w:type="gramStart"/>
      <w:r w:rsidRPr="00055F9A">
        <w:t>mission</w:t>
      </w:r>
      <w:proofErr w:type="gramEnd"/>
      <w:r w:rsidRPr="00055F9A">
        <w:t xml:space="preserve"> and you have been directed to conduct maintenance on your pistol.</w:t>
      </w:r>
    </w:p>
    <w:p w14:paraId="78BA3BC4" w14:textId="77777777" w:rsidR="00625F18" w:rsidRPr="00055F9A" w:rsidRDefault="00625F18" w:rsidP="00625F18"/>
    <w:p w14:paraId="1B93BA67" w14:textId="06E96487" w:rsidR="00625F18" w:rsidRDefault="00625F18" w:rsidP="00625F18">
      <w:r>
        <w:t xml:space="preserve">     d</w:t>
      </w:r>
      <w:r w:rsidR="00A414FF">
        <w:t xml:space="preserve">. </w:t>
      </w:r>
      <w:r>
        <w:t>Standards</w:t>
      </w:r>
      <w:r w:rsidR="00A414FF">
        <w:t xml:space="preserve">: </w:t>
      </w:r>
      <w:r w:rsidRPr="00055F9A">
        <w:t>Correctly clear and disassemble the M17/M18 pistol, matching the parts with the correct nomenclature labels within 30 seconds</w:t>
      </w:r>
      <w:r w:rsidR="00A414FF">
        <w:t xml:space="preserve">. </w:t>
      </w:r>
      <w:r w:rsidRPr="00055F9A">
        <w:t xml:space="preserve">Correctly assemble and perform </w:t>
      </w:r>
      <w:proofErr w:type="gramStart"/>
      <w:r w:rsidRPr="00055F9A">
        <w:t>a functions</w:t>
      </w:r>
      <w:proofErr w:type="gramEnd"/>
      <w:r w:rsidRPr="00055F9A">
        <w:t xml:space="preserve"> check on the M17/M18 pistol within 45 seconds</w:t>
      </w:r>
      <w:r w:rsidR="00A414FF">
        <w:t xml:space="preserve">. </w:t>
      </w:r>
      <w:r w:rsidRPr="00055F9A">
        <w:t>All tasks will be performed in sequence.</w:t>
      </w:r>
    </w:p>
    <w:p w14:paraId="0D62BFFD" w14:textId="77777777" w:rsidR="00625F18" w:rsidRPr="00055F9A" w:rsidRDefault="00625F18" w:rsidP="00625F18"/>
    <w:p w14:paraId="206BF3BA" w14:textId="74B81F3D" w:rsidR="00625F18" w:rsidRDefault="00625F18" w:rsidP="00625F18">
      <w:r>
        <w:t xml:space="preserve">     e</w:t>
      </w:r>
      <w:r w:rsidR="00A414FF">
        <w:t xml:space="preserve">. </w:t>
      </w:r>
      <w:r>
        <w:t>Requirements</w:t>
      </w:r>
      <w:r w:rsidR="00A414FF">
        <w:t xml:space="preserve">: </w:t>
      </w:r>
      <w:r w:rsidRPr="00055F9A">
        <w:t>An M17/M18 pistol with magazine</w:t>
      </w:r>
      <w:r w:rsidR="00A414FF">
        <w:t xml:space="preserve">. </w:t>
      </w:r>
      <w:r w:rsidRPr="00055F9A">
        <w:t xml:space="preserve">A target/safe direction for the </w:t>
      </w:r>
      <w:r>
        <w:t xml:space="preserve">candidate to point the weapon. </w:t>
      </w:r>
      <w:r w:rsidRPr="00055F9A">
        <w:t>Starting configuration for the weapon will be</w:t>
      </w:r>
      <w:r w:rsidR="00A414FF">
        <w:t xml:space="preserve">: </w:t>
      </w:r>
      <w:r w:rsidRPr="00055F9A">
        <w:t>Free of ammunition, loaded with an empty magazine, bolt forward, on FIRE, material/flat surface that will prevent the candidate from losing parts to the weapon</w:t>
      </w:r>
      <w:r w:rsidR="00A414FF">
        <w:t xml:space="preserve">. </w:t>
      </w:r>
      <w:r w:rsidRPr="00055F9A">
        <w:t>An area for the candidate to place the weapons parts with the appropriate nomenclature labels. Photos of the parts with nomenclature labels will be available in the training area</w:t>
      </w:r>
      <w:r w:rsidR="00A414FF">
        <w:t xml:space="preserve">. </w:t>
      </w:r>
      <w:r>
        <w:t>O</w:t>
      </w:r>
      <w:r w:rsidRPr="00055F9A">
        <w:t>ther authorized Army pistol may be substituted based on the unit’s inventory; use the standards outlined in that weapon’s TM for clear, disassemble, assemble, and perform a functions check.</w:t>
      </w:r>
    </w:p>
    <w:p w14:paraId="6871DD7E" w14:textId="77777777" w:rsidR="00625F18" w:rsidRPr="00055F9A" w:rsidRDefault="00625F18" w:rsidP="00625F18"/>
    <w:p w14:paraId="734B0A14" w14:textId="74044A51" w:rsidR="00625F18" w:rsidRDefault="00625F18" w:rsidP="00625F18">
      <w:r>
        <w:t xml:space="preserve">     f</w:t>
      </w:r>
      <w:r w:rsidR="00A414FF">
        <w:t xml:space="preserve">. </w:t>
      </w:r>
      <w:r w:rsidRPr="00055F9A">
        <w:t>Performance steps</w:t>
      </w:r>
      <w:r w:rsidR="00E95423">
        <w:t>.</w:t>
      </w:r>
    </w:p>
    <w:p w14:paraId="20CEA345" w14:textId="77777777" w:rsidR="00625F18" w:rsidRPr="00055F9A" w:rsidRDefault="00625F18" w:rsidP="00625F18"/>
    <w:p w14:paraId="325A473D" w14:textId="51B3CD00" w:rsidR="00625F18" w:rsidRDefault="002A0050" w:rsidP="00625F18">
      <w:r w:rsidRPr="002A0050">
        <w:rPr>
          <w:i/>
        </w:rPr>
        <w:t>Note.</w:t>
      </w:r>
      <w:r w:rsidR="00A414FF">
        <w:t xml:space="preserve"> </w:t>
      </w:r>
      <w:r w:rsidR="00625F18" w:rsidRPr="00055F9A">
        <w:t>Candidate will start from a standing position with the weapon resting on the flat surface.</w:t>
      </w:r>
    </w:p>
    <w:p w14:paraId="4C6BB957" w14:textId="77777777" w:rsidR="00625F18" w:rsidRPr="00055F9A" w:rsidRDefault="00625F18" w:rsidP="00625F18"/>
    <w:p w14:paraId="5BB211B3" w14:textId="56905744" w:rsidR="00625F18" w:rsidRDefault="00625F18" w:rsidP="00625F18">
      <w:r>
        <w:t xml:space="preserve">          (1</w:t>
      </w:r>
      <w:r w:rsidR="002033CE">
        <w:t xml:space="preserve">) </w:t>
      </w:r>
      <w:r w:rsidRPr="00055F9A">
        <w:t>Clear the weapon.</w:t>
      </w:r>
    </w:p>
    <w:p w14:paraId="595DEAB9" w14:textId="77777777" w:rsidR="00625F18" w:rsidRPr="00055F9A" w:rsidRDefault="00625F18" w:rsidP="00625F18"/>
    <w:p w14:paraId="7652837A" w14:textId="30AB4A6F" w:rsidR="00DE4BC1" w:rsidRDefault="00625F18" w:rsidP="00DE4BC1">
      <w:r>
        <w:t xml:space="preserve">          (a</w:t>
      </w:r>
      <w:r w:rsidR="002033CE">
        <w:t xml:space="preserve">) </w:t>
      </w:r>
      <w:r w:rsidRPr="00055F9A">
        <w:t>Point the pistol in a safe direction for the duration of the event.</w:t>
      </w:r>
    </w:p>
    <w:p w14:paraId="0302AE3A" w14:textId="247CC04B" w:rsidR="00625F18" w:rsidRDefault="00625F18" w:rsidP="00DE4BC1"/>
    <w:p w14:paraId="47446A90" w14:textId="60E9B870" w:rsidR="00625F18" w:rsidRDefault="00625F18" w:rsidP="00625F18">
      <w:r>
        <w:t xml:space="preserve">          (b</w:t>
      </w:r>
      <w:r w:rsidR="002033CE">
        <w:t xml:space="preserve">) </w:t>
      </w:r>
      <w:r w:rsidRPr="00055F9A">
        <w:t>Place the safety lever in the safe (</w:t>
      </w:r>
      <w:r w:rsidR="00DE4BC1">
        <w:t>up</w:t>
      </w:r>
      <w:r w:rsidRPr="00055F9A">
        <w:t>) position</w:t>
      </w:r>
      <w:r w:rsidR="00B57D82">
        <w:t>.</w:t>
      </w:r>
    </w:p>
    <w:p w14:paraId="26B8DFF8" w14:textId="77777777" w:rsidR="00625F18" w:rsidRPr="00055F9A" w:rsidRDefault="00625F18" w:rsidP="00625F18"/>
    <w:p w14:paraId="1D74F5C7" w14:textId="25B0DF78" w:rsidR="00625F18" w:rsidRDefault="00625F18" w:rsidP="00625F18">
      <w:r>
        <w:t xml:space="preserve">          (c</w:t>
      </w:r>
      <w:r w:rsidR="002033CE">
        <w:t xml:space="preserve">) </w:t>
      </w:r>
      <w:r w:rsidRPr="00055F9A">
        <w:t>Depress the magazine release and remove the magazine from the pistol.</w:t>
      </w:r>
    </w:p>
    <w:p w14:paraId="2B058E1D" w14:textId="77777777" w:rsidR="00625F18" w:rsidRPr="00055F9A" w:rsidRDefault="00625F18" w:rsidP="00625F18"/>
    <w:p w14:paraId="0F29B891" w14:textId="155178EE" w:rsidR="00625F18" w:rsidRDefault="00625F18" w:rsidP="00625F18">
      <w:r>
        <w:t xml:space="preserve">          (d</w:t>
      </w:r>
      <w:r w:rsidR="002033CE">
        <w:t xml:space="preserve">) </w:t>
      </w:r>
      <w:r w:rsidRPr="00055F9A">
        <w:t>Grasp the slide serrat</w:t>
      </w:r>
      <w:r>
        <w:t>ions and fully retract the slide</w:t>
      </w:r>
      <w:r w:rsidRPr="00055F9A">
        <w:t>.</w:t>
      </w:r>
    </w:p>
    <w:p w14:paraId="4E9A57D6" w14:textId="77777777" w:rsidR="00625F18" w:rsidRPr="00055F9A" w:rsidRDefault="00625F18" w:rsidP="00625F18"/>
    <w:p w14:paraId="12287952" w14:textId="1852D97F" w:rsidR="00625F18" w:rsidRDefault="00625F18" w:rsidP="00625F18">
      <w:r>
        <w:t xml:space="preserve">          (e</w:t>
      </w:r>
      <w:r w:rsidR="002033CE">
        <w:t xml:space="preserve">) </w:t>
      </w:r>
      <w:r w:rsidRPr="00055F9A">
        <w:t>Lock the slide to the rear using the slide stop.</w:t>
      </w:r>
    </w:p>
    <w:p w14:paraId="35C30AB1" w14:textId="77777777" w:rsidR="00625F18" w:rsidRPr="00055F9A" w:rsidRDefault="00625F18" w:rsidP="00625F18"/>
    <w:p w14:paraId="167E0238" w14:textId="549AB51F" w:rsidR="00625F18" w:rsidRDefault="00625F18" w:rsidP="00625F18">
      <w:r>
        <w:t xml:space="preserve">          (f</w:t>
      </w:r>
      <w:r w:rsidR="002033CE">
        <w:t xml:space="preserve">) </w:t>
      </w:r>
      <w:r w:rsidRPr="00055F9A">
        <w:t>Visually inspect the chamber, magazine well, and bolt face to ensure it is clear</w:t>
      </w:r>
      <w:r w:rsidR="00A414FF">
        <w:t xml:space="preserve">. </w:t>
      </w:r>
      <w:r w:rsidRPr="00055F9A">
        <w:t>Release the slide forward.</w:t>
      </w:r>
    </w:p>
    <w:p w14:paraId="7B27D09E" w14:textId="77777777" w:rsidR="00625F18" w:rsidRPr="00055F9A" w:rsidRDefault="00625F18" w:rsidP="00625F18"/>
    <w:p w14:paraId="417B3908" w14:textId="3B19A334" w:rsidR="00625F18" w:rsidRDefault="00625F18" w:rsidP="00625F18">
      <w:r>
        <w:t xml:space="preserve">          (2</w:t>
      </w:r>
      <w:r w:rsidR="002033CE">
        <w:t xml:space="preserve">) </w:t>
      </w:r>
      <w:r w:rsidRPr="00055F9A">
        <w:t>Disassemble the weapon into the following components, ensuring all parts are on the correct nomenclature labels</w:t>
      </w:r>
      <w:r>
        <w:t>:</w:t>
      </w:r>
    </w:p>
    <w:p w14:paraId="2F47B6A8" w14:textId="77777777" w:rsidR="00625F18" w:rsidRDefault="00625F18" w:rsidP="00625F18"/>
    <w:p w14:paraId="6D372132" w14:textId="24966F35" w:rsidR="00625F18" w:rsidRPr="00055F9A" w:rsidRDefault="00625F18" w:rsidP="00625F18">
      <w:r>
        <w:t xml:space="preserve">          (a</w:t>
      </w:r>
      <w:r w:rsidR="002033CE">
        <w:t xml:space="preserve">) </w:t>
      </w:r>
      <w:r w:rsidRPr="00055F9A">
        <w:t>Magazine</w:t>
      </w:r>
      <w:r w:rsidR="002033CE">
        <w:t>.</w:t>
      </w:r>
    </w:p>
    <w:p w14:paraId="77017704" w14:textId="77777777" w:rsidR="00625F18" w:rsidRDefault="00625F18" w:rsidP="00625F18"/>
    <w:p w14:paraId="0E3FDE66" w14:textId="74F213B7" w:rsidR="00625F18" w:rsidRDefault="00625F18" w:rsidP="00625F18">
      <w:r>
        <w:t xml:space="preserve">          (b</w:t>
      </w:r>
      <w:r w:rsidR="002033CE">
        <w:t xml:space="preserve">) </w:t>
      </w:r>
      <w:r w:rsidRPr="00055F9A">
        <w:t>Receiver</w:t>
      </w:r>
      <w:r w:rsidR="002033CE">
        <w:t>.</w:t>
      </w:r>
    </w:p>
    <w:p w14:paraId="4343B1F7" w14:textId="77777777" w:rsidR="00625F18" w:rsidRPr="00055F9A" w:rsidRDefault="00625F18" w:rsidP="00625F18"/>
    <w:p w14:paraId="170F3271" w14:textId="12BCDDDA" w:rsidR="00625F18" w:rsidRDefault="00625F18" w:rsidP="00625F18">
      <w:r>
        <w:t xml:space="preserve">          (c</w:t>
      </w:r>
      <w:r w:rsidR="002033CE">
        <w:t xml:space="preserve">) </w:t>
      </w:r>
      <w:r w:rsidRPr="00055F9A">
        <w:t>Barrel</w:t>
      </w:r>
      <w:r w:rsidR="002033CE">
        <w:t>.</w:t>
      </w:r>
    </w:p>
    <w:p w14:paraId="3D0EC722" w14:textId="77777777" w:rsidR="00625F18" w:rsidRPr="00055F9A" w:rsidRDefault="00625F18" w:rsidP="00625F18"/>
    <w:p w14:paraId="7AFA3206" w14:textId="5211AA7A" w:rsidR="00625F18" w:rsidRDefault="00625F18" w:rsidP="00625F18">
      <w:r>
        <w:t xml:space="preserve">          (d</w:t>
      </w:r>
      <w:r w:rsidR="002033CE">
        <w:t xml:space="preserve">) </w:t>
      </w:r>
      <w:r w:rsidRPr="00055F9A">
        <w:t>Slide assembly</w:t>
      </w:r>
      <w:r w:rsidR="002033CE">
        <w:t>.</w:t>
      </w:r>
    </w:p>
    <w:p w14:paraId="6B5E05BD" w14:textId="77777777" w:rsidR="00625F18" w:rsidRPr="00055F9A" w:rsidRDefault="00625F18" w:rsidP="00625F18"/>
    <w:p w14:paraId="110F23B7" w14:textId="21A90303" w:rsidR="00625F18" w:rsidRDefault="00625F18" w:rsidP="00625F18">
      <w:r>
        <w:t xml:space="preserve">          (e</w:t>
      </w:r>
      <w:r w:rsidR="002033CE">
        <w:t xml:space="preserve">) </w:t>
      </w:r>
      <w:r w:rsidRPr="00055F9A">
        <w:t>Recoil spring guide assembly</w:t>
      </w:r>
      <w:r w:rsidR="002033CE">
        <w:t>.</w:t>
      </w:r>
    </w:p>
    <w:p w14:paraId="0CD9E74B" w14:textId="77777777" w:rsidR="00625F18" w:rsidRPr="00055F9A" w:rsidRDefault="00625F18" w:rsidP="00625F18"/>
    <w:p w14:paraId="1E8AEA7C" w14:textId="31F40CDA" w:rsidR="00625F18" w:rsidRDefault="002A0050" w:rsidP="00625F18">
      <w:r w:rsidRPr="002A0050">
        <w:rPr>
          <w:i/>
        </w:rPr>
        <w:t>Note.</w:t>
      </w:r>
      <w:r w:rsidR="00A414FF">
        <w:t xml:space="preserve"> </w:t>
      </w:r>
      <w:r w:rsidR="00625F18" w:rsidRPr="00055F9A">
        <w:t>Time will stop when the candidate returns to the standing position with all parts of the weapon on the flat surface.</w:t>
      </w:r>
    </w:p>
    <w:p w14:paraId="52526067" w14:textId="77777777" w:rsidR="00625F18" w:rsidRPr="00055F9A" w:rsidRDefault="00625F18" w:rsidP="00625F18"/>
    <w:p w14:paraId="3D492297" w14:textId="14BFD8AE" w:rsidR="00625F18" w:rsidRDefault="00625F18" w:rsidP="00625F18">
      <w:r>
        <w:t xml:space="preserve">          (3</w:t>
      </w:r>
      <w:r w:rsidR="002033CE">
        <w:t xml:space="preserve">) </w:t>
      </w:r>
      <w:r w:rsidRPr="00055F9A">
        <w:t>Assemble</w:t>
      </w:r>
      <w:r>
        <w:t xml:space="preserve"> the pistol:</w:t>
      </w:r>
    </w:p>
    <w:p w14:paraId="39C0C629" w14:textId="77777777" w:rsidR="00625F18" w:rsidRDefault="00625F18" w:rsidP="00625F18"/>
    <w:p w14:paraId="337EDB6D" w14:textId="13D4FEB5" w:rsidR="00625F18" w:rsidRDefault="002A0050" w:rsidP="00625F18">
      <w:r w:rsidRPr="002A0050">
        <w:rPr>
          <w:i/>
        </w:rPr>
        <w:t>Note.</w:t>
      </w:r>
      <w:r w:rsidR="00A414FF">
        <w:t xml:space="preserve"> </w:t>
      </w:r>
      <w:r w:rsidR="00625F18" w:rsidRPr="005005DC">
        <w:t>Candidate will start from the last position in the previous task.</w:t>
      </w:r>
    </w:p>
    <w:p w14:paraId="475A50DF" w14:textId="79BE5127" w:rsidR="00625F18" w:rsidRDefault="00625F18" w:rsidP="00625F18">
      <w:r>
        <w:t xml:space="preserve">           (4</w:t>
      </w:r>
      <w:r w:rsidR="002033CE">
        <w:t xml:space="preserve">) </w:t>
      </w:r>
      <w:r w:rsidRPr="00055F9A">
        <w:t>Perform a functions check</w:t>
      </w:r>
      <w:r>
        <w:t>:</w:t>
      </w:r>
    </w:p>
    <w:p w14:paraId="00CABB25" w14:textId="77777777" w:rsidR="009A2B91" w:rsidRPr="00055F9A" w:rsidRDefault="009A2B91" w:rsidP="00625F18"/>
    <w:p w14:paraId="7C7A1975" w14:textId="44E4D7C2" w:rsidR="00625F18" w:rsidRDefault="00625F18" w:rsidP="00625F18">
      <w:r>
        <w:t xml:space="preserve">          (a</w:t>
      </w:r>
      <w:r w:rsidR="002033CE">
        <w:t xml:space="preserve">) </w:t>
      </w:r>
      <w:r w:rsidRPr="00055F9A">
        <w:t>Insert an empty magazine into magazine well</w:t>
      </w:r>
      <w:r w:rsidR="00A414FF">
        <w:t xml:space="preserve">. </w:t>
      </w:r>
      <w:r w:rsidRPr="00055F9A">
        <w:t>Ensure magazine catch engages and locks magazine in place.</w:t>
      </w:r>
    </w:p>
    <w:p w14:paraId="732FA559" w14:textId="77777777" w:rsidR="00625F18" w:rsidRPr="00055F9A" w:rsidRDefault="00625F18" w:rsidP="00625F18"/>
    <w:p w14:paraId="4DB95946" w14:textId="2F0D3C12" w:rsidR="004A57DE" w:rsidRDefault="00625F18" w:rsidP="00625F18">
      <w:r>
        <w:t xml:space="preserve">          (</w:t>
      </w:r>
      <w:r w:rsidR="00DE4BC1">
        <w:t>b</w:t>
      </w:r>
      <w:r w:rsidR="002033CE">
        <w:t xml:space="preserve">) </w:t>
      </w:r>
      <w:r w:rsidRPr="00055F9A">
        <w:t>Grasp slide serrations and pull the slide to rear until it locks</w:t>
      </w:r>
      <w:r w:rsidR="00A414FF">
        <w:t xml:space="preserve">. </w:t>
      </w:r>
      <w:r w:rsidRPr="00055F9A">
        <w:t xml:space="preserve">The magazine follower should push up on slide </w:t>
      </w:r>
      <w:r>
        <w:t>stop, locking slide to rear.</w:t>
      </w:r>
    </w:p>
    <w:p w14:paraId="3FC0E904" w14:textId="77777777" w:rsidR="004A57DE" w:rsidRDefault="004A57DE" w:rsidP="00625F18"/>
    <w:p w14:paraId="568CA9BD" w14:textId="09C3A304" w:rsidR="00625F18" w:rsidRDefault="004A57DE" w:rsidP="00625F18">
      <w:r>
        <w:t xml:space="preserve">          (c)</w:t>
      </w:r>
      <w:r w:rsidR="00625F18">
        <w:t xml:space="preserve"> </w:t>
      </w:r>
      <w:r w:rsidR="00625F18" w:rsidRPr="00055F9A">
        <w:t>Press the magazine catch</w:t>
      </w:r>
      <w:r w:rsidR="00A414FF">
        <w:t xml:space="preserve">. </w:t>
      </w:r>
      <w:r w:rsidR="00625F18" w:rsidRPr="00055F9A">
        <w:t>The magazine will fall free from pistol.</w:t>
      </w:r>
    </w:p>
    <w:p w14:paraId="6D58AB6C" w14:textId="77777777" w:rsidR="00625F18" w:rsidRPr="00055F9A" w:rsidRDefault="00625F18" w:rsidP="00625F18"/>
    <w:p w14:paraId="7DB5406C" w14:textId="2C59D423" w:rsidR="00625F18" w:rsidRDefault="00625F18" w:rsidP="00625F18">
      <w:r>
        <w:t xml:space="preserve">          (d</w:t>
      </w:r>
      <w:r w:rsidR="002033CE">
        <w:t xml:space="preserve">) </w:t>
      </w:r>
      <w:r w:rsidR="00DE4BC1">
        <w:t>Pull back and release slide.</w:t>
      </w:r>
    </w:p>
    <w:p w14:paraId="2D75688B" w14:textId="1123A4C3" w:rsidR="00625F18" w:rsidRDefault="00625F18" w:rsidP="00625F18"/>
    <w:p w14:paraId="4D0E2469" w14:textId="0D2C1B49" w:rsidR="00DE4BC1" w:rsidRDefault="00DE4BC1" w:rsidP="00DE4BC1">
      <w:r>
        <w:t xml:space="preserve">          (</w:t>
      </w:r>
      <w:r w:rsidR="004A57DE">
        <w:t>e</w:t>
      </w:r>
      <w:r>
        <w:t xml:space="preserve">) </w:t>
      </w:r>
      <w:r w:rsidRPr="00055F9A">
        <w:t>Push up on manual safety lever to engage safety.</w:t>
      </w:r>
    </w:p>
    <w:p w14:paraId="1F7487A9" w14:textId="77777777" w:rsidR="00DE4BC1" w:rsidRPr="00055F9A" w:rsidRDefault="00DE4BC1" w:rsidP="00625F18"/>
    <w:p w14:paraId="0C387956" w14:textId="701F6774" w:rsidR="00625F18" w:rsidRDefault="00625F18" w:rsidP="00625F18">
      <w:r>
        <w:t xml:space="preserve">          (</w:t>
      </w:r>
      <w:r w:rsidR="004A57DE">
        <w:t>f</w:t>
      </w:r>
      <w:r w:rsidR="002033CE">
        <w:t xml:space="preserve">) </w:t>
      </w:r>
      <w:r w:rsidRPr="00055F9A">
        <w:t>Press the trigger</w:t>
      </w:r>
      <w:r w:rsidR="00A414FF">
        <w:t xml:space="preserve">. </w:t>
      </w:r>
      <w:r w:rsidRPr="00055F9A">
        <w:t>The striker should not be released.</w:t>
      </w:r>
    </w:p>
    <w:p w14:paraId="6D938DBD" w14:textId="77777777" w:rsidR="00625F18" w:rsidRPr="00055F9A" w:rsidRDefault="00625F18" w:rsidP="00625F18"/>
    <w:p w14:paraId="50B18006" w14:textId="075166EE" w:rsidR="00625F18" w:rsidRDefault="00625F18" w:rsidP="00625F18">
      <w:r>
        <w:t xml:space="preserve">          (</w:t>
      </w:r>
      <w:r w:rsidR="004A57DE">
        <w:t>g</w:t>
      </w:r>
      <w:r w:rsidR="002033CE">
        <w:t xml:space="preserve">) </w:t>
      </w:r>
      <w:r w:rsidR="004A57DE">
        <w:t>Push down on</w:t>
      </w:r>
      <w:r w:rsidRPr="00055F9A">
        <w:t xml:space="preserve"> manual safety lever.</w:t>
      </w:r>
    </w:p>
    <w:p w14:paraId="44894377" w14:textId="77777777" w:rsidR="00625F18" w:rsidRPr="00055F9A" w:rsidRDefault="00625F18" w:rsidP="00625F18"/>
    <w:p w14:paraId="60EE0B8A" w14:textId="58E6736E" w:rsidR="00625F18" w:rsidRDefault="00625F18" w:rsidP="00625F18">
      <w:r>
        <w:t xml:space="preserve">          (</w:t>
      </w:r>
      <w:r w:rsidR="004A57DE">
        <w:t>h</w:t>
      </w:r>
      <w:r w:rsidR="002033CE">
        <w:t xml:space="preserve">) </w:t>
      </w:r>
      <w:r w:rsidRPr="00055F9A">
        <w:t>Press trigger and hold to rear</w:t>
      </w:r>
      <w:r w:rsidR="00A414FF">
        <w:t xml:space="preserve">. </w:t>
      </w:r>
      <w:r w:rsidRPr="00055F9A">
        <w:t>Striker should be released</w:t>
      </w:r>
      <w:r w:rsidR="00A414FF">
        <w:t xml:space="preserve">. </w:t>
      </w:r>
      <w:r w:rsidRPr="00055F9A">
        <w:t>An audible click should be heard.</w:t>
      </w:r>
    </w:p>
    <w:p w14:paraId="273D88C6" w14:textId="77777777" w:rsidR="00625F18" w:rsidRPr="00055F9A" w:rsidRDefault="00625F18" w:rsidP="00625F18"/>
    <w:p w14:paraId="7EB4CD06" w14:textId="1BE71AEE" w:rsidR="00625F18" w:rsidRDefault="00625F18" w:rsidP="00625F18">
      <w:r>
        <w:lastRenderedPageBreak/>
        <w:t xml:space="preserve">          (</w:t>
      </w:r>
      <w:r w:rsidR="004A57DE">
        <w:t>i</w:t>
      </w:r>
      <w:r w:rsidR="002033CE">
        <w:t xml:space="preserve">) </w:t>
      </w:r>
      <w:r w:rsidRPr="00055F9A">
        <w:t>While still holding trigger to rear, fully retract and release slide.</w:t>
      </w:r>
    </w:p>
    <w:p w14:paraId="792A48C0" w14:textId="77777777" w:rsidR="00625F18" w:rsidRPr="00055F9A" w:rsidRDefault="00625F18" w:rsidP="00625F18"/>
    <w:p w14:paraId="6635EB67" w14:textId="0C00D962" w:rsidR="00625F18" w:rsidRDefault="00625F18" w:rsidP="00625F18">
      <w:r>
        <w:t xml:space="preserve">          (</w:t>
      </w:r>
      <w:r w:rsidR="004A57DE">
        <w:t>j</w:t>
      </w:r>
      <w:r w:rsidR="002033CE">
        <w:t xml:space="preserve">) </w:t>
      </w:r>
      <w:r w:rsidRPr="00055F9A">
        <w:t>Release trigger</w:t>
      </w:r>
      <w:r w:rsidR="00A414FF">
        <w:t xml:space="preserve">. </w:t>
      </w:r>
      <w:r w:rsidRPr="00055F9A">
        <w:t>A light audible click should be heard and felt as the striker resets.</w:t>
      </w:r>
    </w:p>
    <w:p w14:paraId="3D94BFC9" w14:textId="77777777" w:rsidR="00625F18" w:rsidRPr="00055F9A" w:rsidRDefault="00625F18" w:rsidP="00625F18"/>
    <w:p w14:paraId="0E8E550B" w14:textId="17A02B91" w:rsidR="00625F18" w:rsidRDefault="00625F18" w:rsidP="00625F18">
      <w:r>
        <w:t xml:space="preserve">          (</w:t>
      </w:r>
      <w:r w:rsidR="004A57DE">
        <w:t>k</w:t>
      </w:r>
      <w:r w:rsidR="002033CE">
        <w:t xml:space="preserve">) </w:t>
      </w:r>
      <w:r w:rsidRPr="00055F9A">
        <w:t>Press trigger</w:t>
      </w:r>
      <w:r w:rsidR="00A414FF">
        <w:t xml:space="preserve">. </w:t>
      </w:r>
      <w:r w:rsidRPr="00055F9A">
        <w:t xml:space="preserve">The striker should </w:t>
      </w:r>
      <w:r w:rsidR="00322E94" w:rsidRPr="00055F9A">
        <w:t>release,</w:t>
      </w:r>
      <w:r w:rsidRPr="00055F9A">
        <w:t xml:space="preserve"> and you should hear and feel a loud audible click.</w:t>
      </w:r>
    </w:p>
    <w:p w14:paraId="0561445E" w14:textId="77777777" w:rsidR="00625F18" w:rsidRPr="00055F9A" w:rsidRDefault="00625F18" w:rsidP="00625F18"/>
    <w:p w14:paraId="7F88748E" w14:textId="350B44D5" w:rsidR="00625F18" w:rsidRDefault="002A0050" w:rsidP="00625F18">
      <w:r w:rsidRPr="002A0050">
        <w:rPr>
          <w:i/>
        </w:rPr>
        <w:t>Note.</w:t>
      </w:r>
      <w:r w:rsidR="00A414FF">
        <w:t xml:space="preserve"> </w:t>
      </w:r>
      <w:r w:rsidR="00625F18" w:rsidRPr="00055F9A">
        <w:t xml:space="preserve">Time will stop when the </w:t>
      </w:r>
      <w:r w:rsidR="00625F18">
        <w:t>c</w:t>
      </w:r>
      <w:r w:rsidR="00625F18" w:rsidRPr="00055F9A">
        <w:t>andidate returns to the standing position with the weapon on the flat surface.</w:t>
      </w:r>
    </w:p>
    <w:p w14:paraId="465738E9" w14:textId="74F1622A" w:rsidR="00EF4919" w:rsidRDefault="00EF4919" w:rsidP="00625F18"/>
    <w:p w14:paraId="6496776B" w14:textId="77777777" w:rsidR="00EF4919" w:rsidRDefault="00625F18" w:rsidP="00625F18">
      <w:pPr>
        <w:pStyle w:val="Table"/>
      </w:pPr>
      <w:bookmarkStart w:id="73" w:name="_Toc89353700"/>
      <w:r w:rsidRPr="00C14959">
        <w:t xml:space="preserve">Table </w:t>
      </w:r>
      <w:r w:rsidR="004402D0">
        <w:t>C</w:t>
      </w:r>
      <w:r w:rsidRPr="00C14959">
        <w:t>-11</w:t>
      </w:r>
      <w:bookmarkEnd w:id="69"/>
      <w:r w:rsidR="00A414FF">
        <w:t>.</w:t>
      </w:r>
      <w:bookmarkEnd w:id="73"/>
      <w:r w:rsidR="00A414FF">
        <w:t xml:space="preserve"> </w:t>
      </w:r>
    </w:p>
    <w:p w14:paraId="30EC6472" w14:textId="77006102" w:rsidR="00625F18" w:rsidRPr="00C14959" w:rsidRDefault="00625F18" w:rsidP="00625F18">
      <w:pPr>
        <w:pStyle w:val="Table"/>
      </w:pPr>
      <w:bookmarkStart w:id="74" w:name="_Toc89353701"/>
      <w:r>
        <w:t>W6</w:t>
      </w:r>
      <w:r w:rsidR="00F36979">
        <w:t xml:space="preserve"> Option II</w:t>
      </w:r>
      <w:r w:rsidR="00A414FF">
        <w:t xml:space="preserve">: </w:t>
      </w:r>
      <w:r w:rsidRPr="00C14959">
        <w:t>Maintain M17/M18 pistol</w:t>
      </w:r>
      <w:bookmarkEnd w:id="74"/>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78B072BA" w14:textId="77777777" w:rsidTr="00625F18">
        <w:trPr>
          <w:trHeight w:val="270"/>
          <w:tblHeader/>
        </w:trPr>
        <w:tc>
          <w:tcPr>
            <w:tcW w:w="7680" w:type="dxa"/>
          </w:tcPr>
          <w:p w14:paraId="77D642C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1CDA70F"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798EDC90"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0C9A44AA" w14:textId="77777777" w:rsidTr="00625F18">
        <w:trPr>
          <w:trHeight w:val="230"/>
          <w:tblHeader/>
        </w:trPr>
        <w:tc>
          <w:tcPr>
            <w:tcW w:w="7680" w:type="dxa"/>
          </w:tcPr>
          <w:p w14:paraId="242E317F" w14:textId="442B7D33" w:rsidR="00625F18" w:rsidRPr="008F1C76" w:rsidRDefault="00625F18" w:rsidP="00625F18">
            <w:pPr>
              <w:rPr>
                <w:rFonts w:cs="Times New Roman"/>
                <w:szCs w:val="24"/>
              </w:rPr>
            </w:pPr>
            <w:r w:rsidRPr="0040572C">
              <w:t>1</w:t>
            </w:r>
            <w:r w:rsidR="00A414FF">
              <w:t xml:space="preserve">. </w:t>
            </w:r>
            <w:r w:rsidRPr="0040572C">
              <w:t>Clear the weapon</w:t>
            </w:r>
            <w:r w:rsidR="00F36979">
              <w:t>.</w:t>
            </w:r>
          </w:p>
        </w:tc>
        <w:tc>
          <w:tcPr>
            <w:tcW w:w="1080" w:type="dxa"/>
          </w:tcPr>
          <w:p w14:paraId="1B2DAC95" w14:textId="77777777" w:rsidR="00625F18" w:rsidRPr="008F1C76" w:rsidRDefault="00625F18" w:rsidP="00625F18">
            <w:pPr>
              <w:rPr>
                <w:rFonts w:cs="Times New Roman"/>
                <w:szCs w:val="24"/>
              </w:rPr>
            </w:pPr>
          </w:p>
        </w:tc>
        <w:tc>
          <w:tcPr>
            <w:tcW w:w="1080" w:type="dxa"/>
          </w:tcPr>
          <w:p w14:paraId="424282A1" w14:textId="77777777" w:rsidR="00625F18" w:rsidRPr="008F1C76" w:rsidRDefault="00625F18" w:rsidP="00625F18">
            <w:pPr>
              <w:rPr>
                <w:rFonts w:cs="Times New Roman"/>
                <w:szCs w:val="24"/>
              </w:rPr>
            </w:pPr>
          </w:p>
        </w:tc>
      </w:tr>
      <w:tr w:rsidR="00625F18" w:rsidRPr="008F1C76" w14:paraId="2EBE39B8" w14:textId="77777777" w:rsidTr="00625F18">
        <w:trPr>
          <w:trHeight w:val="230"/>
          <w:tblHeader/>
        </w:trPr>
        <w:tc>
          <w:tcPr>
            <w:tcW w:w="7680" w:type="dxa"/>
          </w:tcPr>
          <w:p w14:paraId="1548EFFF" w14:textId="6066F60D" w:rsidR="00625F18" w:rsidRPr="008F1C76" w:rsidRDefault="00625F18" w:rsidP="00625F18">
            <w:pPr>
              <w:rPr>
                <w:rFonts w:cs="Times New Roman"/>
                <w:szCs w:val="24"/>
              </w:rPr>
            </w:pPr>
            <w:r w:rsidRPr="0040572C">
              <w:t>2</w:t>
            </w:r>
            <w:r w:rsidR="00A414FF">
              <w:t xml:space="preserve">. </w:t>
            </w:r>
            <w:r w:rsidRPr="0040572C">
              <w:t>Disassemble the weapon</w:t>
            </w:r>
            <w:r w:rsidR="00F36979">
              <w:t>.</w:t>
            </w:r>
          </w:p>
        </w:tc>
        <w:tc>
          <w:tcPr>
            <w:tcW w:w="1080" w:type="dxa"/>
          </w:tcPr>
          <w:p w14:paraId="2A2BD2FE" w14:textId="77777777" w:rsidR="00625F18" w:rsidRPr="008F1C76" w:rsidRDefault="00625F18" w:rsidP="00625F18">
            <w:pPr>
              <w:rPr>
                <w:rFonts w:cs="Times New Roman"/>
                <w:szCs w:val="24"/>
              </w:rPr>
            </w:pPr>
          </w:p>
        </w:tc>
        <w:tc>
          <w:tcPr>
            <w:tcW w:w="1080" w:type="dxa"/>
          </w:tcPr>
          <w:p w14:paraId="6E4A2D71" w14:textId="77777777" w:rsidR="00625F18" w:rsidRPr="008F1C76" w:rsidRDefault="00625F18" w:rsidP="00625F18">
            <w:pPr>
              <w:rPr>
                <w:rFonts w:cs="Times New Roman"/>
                <w:szCs w:val="24"/>
              </w:rPr>
            </w:pPr>
          </w:p>
        </w:tc>
      </w:tr>
      <w:tr w:rsidR="00625F18" w:rsidRPr="008F1C76" w14:paraId="16C88D62" w14:textId="77777777" w:rsidTr="00625F18">
        <w:trPr>
          <w:trHeight w:val="230"/>
          <w:tblHeader/>
        </w:trPr>
        <w:tc>
          <w:tcPr>
            <w:tcW w:w="7680" w:type="dxa"/>
          </w:tcPr>
          <w:p w14:paraId="52B91073" w14:textId="641F5B5D" w:rsidR="00625F18" w:rsidRPr="008F1C76" w:rsidRDefault="00625F18" w:rsidP="00625F18">
            <w:pPr>
              <w:rPr>
                <w:rFonts w:cs="Times New Roman"/>
                <w:szCs w:val="24"/>
              </w:rPr>
            </w:pPr>
            <w:r w:rsidRPr="0040572C">
              <w:t>3</w:t>
            </w:r>
            <w:r w:rsidR="00A414FF">
              <w:t xml:space="preserve">. </w:t>
            </w:r>
            <w:r w:rsidRPr="0040572C">
              <w:t>Assemble the weapon</w:t>
            </w:r>
            <w:r w:rsidR="00F36979">
              <w:t>.</w:t>
            </w:r>
          </w:p>
        </w:tc>
        <w:tc>
          <w:tcPr>
            <w:tcW w:w="1080" w:type="dxa"/>
          </w:tcPr>
          <w:p w14:paraId="20B8E5FE" w14:textId="77777777" w:rsidR="00625F18" w:rsidRPr="008F1C76" w:rsidRDefault="00625F18" w:rsidP="00625F18">
            <w:pPr>
              <w:rPr>
                <w:rFonts w:cs="Times New Roman"/>
                <w:szCs w:val="24"/>
              </w:rPr>
            </w:pPr>
          </w:p>
        </w:tc>
        <w:tc>
          <w:tcPr>
            <w:tcW w:w="1080" w:type="dxa"/>
          </w:tcPr>
          <w:p w14:paraId="705C0F6C" w14:textId="77777777" w:rsidR="00625F18" w:rsidRPr="008F1C76" w:rsidRDefault="00625F18" w:rsidP="00625F18">
            <w:pPr>
              <w:rPr>
                <w:rFonts w:cs="Times New Roman"/>
                <w:szCs w:val="24"/>
              </w:rPr>
            </w:pPr>
          </w:p>
        </w:tc>
      </w:tr>
      <w:tr w:rsidR="00625F18" w:rsidRPr="008F1C76" w14:paraId="398835DB" w14:textId="77777777" w:rsidTr="00625F18">
        <w:trPr>
          <w:trHeight w:val="230"/>
          <w:tblHeader/>
        </w:trPr>
        <w:tc>
          <w:tcPr>
            <w:tcW w:w="7680" w:type="dxa"/>
          </w:tcPr>
          <w:p w14:paraId="26E4B8DA" w14:textId="1AD8A65F" w:rsidR="00625F18" w:rsidRPr="008F1C76" w:rsidRDefault="00625F18" w:rsidP="00625F18">
            <w:pPr>
              <w:rPr>
                <w:rFonts w:cs="Times New Roman"/>
                <w:szCs w:val="24"/>
              </w:rPr>
            </w:pPr>
            <w:r w:rsidRPr="0040572C">
              <w:t>4</w:t>
            </w:r>
            <w:r w:rsidR="00A414FF">
              <w:t xml:space="preserve">. </w:t>
            </w:r>
            <w:r w:rsidRPr="0040572C">
              <w:t>Perform a functions check</w:t>
            </w:r>
            <w:r w:rsidR="00F36979">
              <w:t>.</w:t>
            </w:r>
          </w:p>
        </w:tc>
        <w:tc>
          <w:tcPr>
            <w:tcW w:w="1080" w:type="dxa"/>
          </w:tcPr>
          <w:p w14:paraId="2F944B47" w14:textId="77777777" w:rsidR="00625F18" w:rsidRPr="008F1C76" w:rsidRDefault="00625F18" w:rsidP="00625F18">
            <w:pPr>
              <w:rPr>
                <w:rFonts w:cs="Times New Roman"/>
                <w:szCs w:val="24"/>
              </w:rPr>
            </w:pPr>
          </w:p>
        </w:tc>
        <w:tc>
          <w:tcPr>
            <w:tcW w:w="1080" w:type="dxa"/>
          </w:tcPr>
          <w:p w14:paraId="6718B297" w14:textId="77777777" w:rsidR="00625F18" w:rsidRPr="008F1C76" w:rsidRDefault="00625F18" w:rsidP="00625F18">
            <w:pPr>
              <w:rPr>
                <w:rFonts w:cs="Times New Roman"/>
                <w:szCs w:val="24"/>
              </w:rPr>
            </w:pPr>
          </w:p>
        </w:tc>
      </w:tr>
    </w:tbl>
    <w:p w14:paraId="3986D4B9" w14:textId="77777777" w:rsidR="00625F18" w:rsidRDefault="00625F18" w:rsidP="00625F18"/>
    <w:p w14:paraId="049B7F99" w14:textId="6C59CE2B" w:rsidR="00625F18" w:rsidRPr="00896F9F" w:rsidRDefault="004402D0" w:rsidP="00896F9F">
      <w:pPr>
        <w:rPr>
          <w:b/>
        </w:rPr>
      </w:pPr>
      <w:r w:rsidRPr="00896F9F">
        <w:rPr>
          <w:b/>
        </w:rPr>
        <w:t>C</w:t>
      </w:r>
      <w:r w:rsidR="00625F18" w:rsidRPr="00896F9F">
        <w:rPr>
          <w:b/>
        </w:rPr>
        <w:t>-13</w:t>
      </w:r>
      <w:r w:rsidR="00A414FF">
        <w:rPr>
          <w:b/>
        </w:rPr>
        <w:t xml:space="preserve">. </w:t>
      </w:r>
      <w:r w:rsidR="00625F18" w:rsidRPr="00896F9F">
        <w:rPr>
          <w:b/>
        </w:rPr>
        <w:t>W7 Part I</w:t>
      </w:r>
      <w:r w:rsidR="00A414FF">
        <w:rPr>
          <w:b/>
        </w:rPr>
        <w:t xml:space="preserve">: </w:t>
      </w:r>
      <w:r w:rsidR="00625F18" w:rsidRPr="00896F9F">
        <w:rPr>
          <w:b/>
        </w:rPr>
        <w:t>Identify hand grenades</w:t>
      </w:r>
    </w:p>
    <w:p w14:paraId="5C7AC182" w14:textId="77777777" w:rsidR="009A2B91" w:rsidRDefault="009A2B91" w:rsidP="009A2B91">
      <w:r w:rsidRPr="00227568">
        <w:t xml:space="preserve">See </w:t>
      </w:r>
      <w:r>
        <w:t>W7 Part I</w:t>
      </w:r>
      <w:r w:rsidRPr="00227568">
        <w:t xml:space="preserve"> GO/NO</w:t>
      </w:r>
      <w:r w:rsidR="00710353">
        <w:t>-GO</w:t>
      </w:r>
      <w:r w:rsidRPr="00227568">
        <w:t xml:space="preserve"> criteria in table </w:t>
      </w:r>
      <w:r w:rsidR="00F36979">
        <w:t>C</w:t>
      </w:r>
      <w:r w:rsidRPr="00227568">
        <w:t>-1</w:t>
      </w:r>
      <w:r>
        <w:t>2</w:t>
      </w:r>
      <w:r w:rsidR="00896F9F">
        <w:t>.</w:t>
      </w:r>
    </w:p>
    <w:p w14:paraId="6C5E8984" w14:textId="77777777" w:rsidR="00625F18" w:rsidRPr="00EE0203" w:rsidRDefault="00625F18" w:rsidP="00625F18"/>
    <w:p w14:paraId="01CE7F5F" w14:textId="64116D31" w:rsidR="00625F18" w:rsidRPr="00862CE1" w:rsidRDefault="00625F18" w:rsidP="00625F18">
      <w:pPr>
        <w:rPr>
          <w:bCs/>
        </w:rPr>
      </w:pPr>
      <w:r w:rsidRPr="00862CE1">
        <w:rPr>
          <w:bCs/>
        </w:rPr>
        <w:t xml:space="preserve">     a</w:t>
      </w:r>
      <w:r w:rsidR="00A414FF">
        <w:rPr>
          <w:bCs/>
        </w:rPr>
        <w:t xml:space="preserve">. </w:t>
      </w:r>
      <w:r w:rsidRPr="00862CE1">
        <w:rPr>
          <w:bCs/>
        </w:rPr>
        <w:t>Task basis</w:t>
      </w:r>
      <w:r w:rsidR="00A414FF">
        <w:rPr>
          <w:bCs/>
        </w:rPr>
        <w:t xml:space="preserve">: </w:t>
      </w:r>
      <w:r w:rsidRPr="00862CE1">
        <w:rPr>
          <w:bCs/>
        </w:rPr>
        <w:t>071-440-0031-Employ hand grenades during an urban operation</w:t>
      </w:r>
    </w:p>
    <w:p w14:paraId="69F92112" w14:textId="77777777" w:rsidR="00625F18" w:rsidRPr="00862CE1" w:rsidRDefault="00625F18" w:rsidP="00625F18">
      <w:pPr>
        <w:rPr>
          <w:bCs/>
        </w:rPr>
      </w:pPr>
    </w:p>
    <w:p w14:paraId="1576AD46" w14:textId="334D62BA" w:rsidR="00625F18" w:rsidRPr="00862CE1" w:rsidRDefault="00625F18" w:rsidP="00625F18">
      <w:pPr>
        <w:rPr>
          <w:bCs/>
        </w:rPr>
      </w:pPr>
      <w:r w:rsidRPr="00862CE1">
        <w:rPr>
          <w:bCs/>
        </w:rPr>
        <w:t xml:space="preserve">     b</w:t>
      </w:r>
      <w:r w:rsidR="00A414FF">
        <w:rPr>
          <w:bCs/>
        </w:rPr>
        <w:t xml:space="preserve">. </w:t>
      </w:r>
      <w:r w:rsidRPr="00862CE1">
        <w:rPr>
          <w:bCs/>
        </w:rPr>
        <w:t>Task</w:t>
      </w:r>
      <w:r w:rsidR="00A414FF">
        <w:rPr>
          <w:bCs/>
        </w:rPr>
        <w:t xml:space="preserve">: </w:t>
      </w:r>
      <w:r w:rsidRPr="00862CE1">
        <w:rPr>
          <w:bCs/>
        </w:rPr>
        <w:t>Identify hand grenades</w:t>
      </w:r>
      <w:r w:rsidR="00F36979">
        <w:rPr>
          <w:bCs/>
        </w:rPr>
        <w:t>.</w:t>
      </w:r>
    </w:p>
    <w:p w14:paraId="04E218F8" w14:textId="77777777" w:rsidR="00625F18" w:rsidRPr="00862CE1" w:rsidRDefault="00625F18" w:rsidP="00625F18">
      <w:pPr>
        <w:rPr>
          <w:bCs/>
        </w:rPr>
      </w:pPr>
    </w:p>
    <w:p w14:paraId="70E4A0F5" w14:textId="070A47E7" w:rsidR="00625F18" w:rsidRDefault="00625F18" w:rsidP="00625F18">
      <w:pPr>
        <w:rPr>
          <w:bCs/>
        </w:rPr>
      </w:pPr>
      <w:r w:rsidRPr="00862CE1">
        <w:rPr>
          <w:bCs/>
        </w:rPr>
        <w:t xml:space="preserve">     c</w:t>
      </w:r>
      <w:r w:rsidR="00A414FF">
        <w:rPr>
          <w:bCs/>
        </w:rPr>
        <w:t xml:space="preserve">. </w:t>
      </w:r>
      <w:r w:rsidRPr="00862CE1">
        <w:rPr>
          <w:bCs/>
        </w:rPr>
        <w:t>Condition</w:t>
      </w:r>
      <w:r>
        <w:rPr>
          <w:bCs/>
        </w:rPr>
        <w:t>s</w:t>
      </w:r>
      <w:r w:rsidR="00A414FF">
        <w:rPr>
          <w:bCs/>
        </w:rPr>
        <w:t xml:space="preserve">: </w:t>
      </w:r>
      <w:r w:rsidRPr="00862CE1">
        <w:rPr>
          <w:bCs/>
        </w:rPr>
        <w:t>You are a member of a team that is conducting opera</w:t>
      </w:r>
      <w:r w:rsidRPr="00184A37">
        <w:rPr>
          <w:bCs/>
        </w:rPr>
        <w:t>tions in an urban environment</w:t>
      </w:r>
      <w:r w:rsidR="00A414FF">
        <w:rPr>
          <w:bCs/>
        </w:rPr>
        <w:t xml:space="preserve">. </w:t>
      </w:r>
      <w:r w:rsidRPr="00862CE1">
        <w:rPr>
          <w:bCs/>
        </w:rPr>
        <w:t>You have been directed to employ hand grenades against a variety of enemy targets.</w:t>
      </w:r>
    </w:p>
    <w:p w14:paraId="0DFFC00F" w14:textId="77777777" w:rsidR="00625F18" w:rsidRPr="00862CE1" w:rsidRDefault="00625F18" w:rsidP="00625F18">
      <w:pPr>
        <w:rPr>
          <w:bCs/>
        </w:rPr>
      </w:pPr>
    </w:p>
    <w:p w14:paraId="2777A60A" w14:textId="1A392490" w:rsidR="00625F18" w:rsidRDefault="00625F18" w:rsidP="00625F18">
      <w:pPr>
        <w:rPr>
          <w:bCs/>
        </w:rPr>
      </w:pPr>
      <w:r w:rsidRPr="00862CE1">
        <w:rPr>
          <w:bCs/>
        </w:rPr>
        <w:t xml:space="preserve">     d</w:t>
      </w:r>
      <w:r w:rsidR="00A414FF">
        <w:rPr>
          <w:bCs/>
        </w:rPr>
        <w:t xml:space="preserve">. </w:t>
      </w:r>
      <w:r w:rsidRPr="00862CE1">
        <w:rPr>
          <w:bCs/>
        </w:rPr>
        <w:t>Standards</w:t>
      </w:r>
      <w:r w:rsidR="00A414FF">
        <w:rPr>
          <w:bCs/>
        </w:rPr>
        <w:t xml:space="preserve">: </w:t>
      </w:r>
      <w:r w:rsidRPr="00862CE1">
        <w:rPr>
          <w:bCs/>
        </w:rPr>
        <w:t>Correctly identify the name/nomenclature of each hand grenade, within 2 minutes and 30 seconds.</w:t>
      </w:r>
    </w:p>
    <w:p w14:paraId="34299604" w14:textId="77777777" w:rsidR="00625F18" w:rsidRPr="00862CE1" w:rsidRDefault="00625F18" w:rsidP="00625F18">
      <w:pPr>
        <w:rPr>
          <w:bCs/>
        </w:rPr>
      </w:pPr>
    </w:p>
    <w:p w14:paraId="3A6CDCC3" w14:textId="2EFC0D2B" w:rsidR="00625F18" w:rsidRPr="00862CE1" w:rsidRDefault="00625F18" w:rsidP="00625F18">
      <w:pPr>
        <w:rPr>
          <w:bCs/>
        </w:rPr>
      </w:pPr>
      <w:r w:rsidRPr="00862CE1">
        <w:rPr>
          <w:bCs/>
        </w:rPr>
        <w:t xml:space="preserve">     e</w:t>
      </w:r>
      <w:r w:rsidR="00A414FF">
        <w:rPr>
          <w:bCs/>
        </w:rPr>
        <w:t xml:space="preserve">. </w:t>
      </w:r>
      <w:r w:rsidRPr="00862CE1">
        <w:rPr>
          <w:bCs/>
        </w:rPr>
        <w:t>Requirement</w:t>
      </w:r>
      <w:r>
        <w:rPr>
          <w:bCs/>
        </w:rPr>
        <w:t>s</w:t>
      </w:r>
      <w:r w:rsidR="00A414FF">
        <w:rPr>
          <w:bCs/>
        </w:rPr>
        <w:t xml:space="preserve">: </w:t>
      </w:r>
      <w:r w:rsidRPr="00862CE1">
        <w:rPr>
          <w:bCs/>
        </w:rPr>
        <w:t>Pictures of grenades or training grenades for identification, labeled with numbers</w:t>
      </w:r>
      <w:r w:rsidR="00A414FF">
        <w:rPr>
          <w:bCs/>
        </w:rPr>
        <w:t xml:space="preserve">. </w:t>
      </w:r>
      <w:r w:rsidRPr="00862CE1">
        <w:rPr>
          <w:bCs/>
        </w:rPr>
        <w:t>Candidates write names/nomenclatures, in addition to the number, on a laminated answer key that has the purposes listed below each line</w:t>
      </w:r>
      <w:r w:rsidR="00A414FF">
        <w:rPr>
          <w:bCs/>
        </w:rPr>
        <w:t xml:space="preserve">. </w:t>
      </w:r>
      <w:r w:rsidRPr="00862CE1">
        <w:rPr>
          <w:bCs/>
        </w:rPr>
        <w:t>100% accuracy required.</w:t>
      </w:r>
    </w:p>
    <w:p w14:paraId="7D5DFF5A" w14:textId="77777777" w:rsidR="00625F18" w:rsidRPr="00862CE1" w:rsidRDefault="00625F18" w:rsidP="00625F18">
      <w:pPr>
        <w:rPr>
          <w:bCs/>
        </w:rPr>
      </w:pPr>
    </w:p>
    <w:p w14:paraId="1A1A09B9" w14:textId="7A299B64" w:rsidR="00625F18" w:rsidRDefault="00625F18" w:rsidP="00625F18">
      <w:pPr>
        <w:rPr>
          <w:bCs/>
        </w:rPr>
      </w:pPr>
      <w:r w:rsidRPr="00862CE1">
        <w:rPr>
          <w:bCs/>
        </w:rPr>
        <w:t xml:space="preserve">     f</w:t>
      </w:r>
      <w:r w:rsidR="00A414FF">
        <w:rPr>
          <w:bCs/>
        </w:rPr>
        <w:t xml:space="preserve">. </w:t>
      </w:r>
      <w:r w:rsidRPr="00862CE1">
        <w:rPr>
          <w:bCs/>
        </w:rPr>
        <w:t xml:space="preserve">Performance </w:t>
      </w:r>
      <w:r>
        <w:rPr>
          <w:bCs/>
        </w:rPr>
        <w:t>s</w:t>
      </w:r>
      <w:r w:rsidRPr="00862CE1">
        <w:rPr>
          <w:bCs/>
        </w:rPr>
        <w:t>teps</w:t>
      </w:r>
      <w:r w:rsidR="00A414FF">
        <w:rPr>
          <w:bCs/>
        </w:rPr>
        <w:t xml:space="preserve">: </w:t>
      </w:r>
      <w:r w:rsidRPr="00862CE1">
        <w:rPr>
          <w:bCs/>
        </w:rPr>
        <w:t>Identify the following hand grenades:</w:t>
      </w:r>
    </w:p>
    <w:p w14:paraId="73F3B294" w14:textId="77777777" w:rsidR="00625F18" w:rsidRPr="00862CE1" w:rsidRDefault="00625F18" w:rsidP="00625F18">
      <w:pPr>
        <w:rPr>
          <w:bCs/>
        </w:rPr>
      </w:pPr>
    </w:p>
    <w:p w14:paraId="6716D6B1" w14:textId="5C8933F5" w:rsidR="00625F18" w:rsidRPr="00862CE1" w:rsidRDefault="00625F18" w:rsidP="00625F18">
      <w:pPr>
        <w:rPr>
          <w:bCs/>
        </w:rPr>
      </w:pPr>
      <w:r w:rsidRPr="00862CE1">
        <w:rPr>
          <w:bCs/>
        </w:rPr>
        <w:t xml:space="preserve">          (1</w:t>
      </w:r>
      <w:r w:rsidR="002033CE">
        <w:rPr>
          <w:bCs/>
        </w:rPr>
        <w:t xml:space="preserve">) </w:t>
      </w:r>
      <w:r w:rsidRPr="00862CE1">
        <w:rPr>
          <w:bCs/>
        </w:rPr>
        <w:t>M67 Fragmentation</w:t>
      </w:r>
      <w:r>
        <w:rPr>
          <w:bCs/>
        </w:rPr>
        <w:t>:</w:t>
      </w:r>
    </w:p>
    <w:p w14:paraId="7237391C" w14:textId="77777777" w:rsidR="00625F18" w:rsidRPr="00862CE1" w:rsidRDefault="00625F18" w:rsidP="00625F18">
      <w:pPr>
        <w:rPr>
          <w:bCs/>
        </w:rPr>
      </w:pPr>
    </w:p>
    <w:p w14:paraId="4B96EE31" w14:textId="57982382" w:rsidR="00625F18" w:rsidRPr="00862CE1" w:rsidRDefault="00625F18" w:rsidP="00625F18">
      <w:pPr>
        <w:rPr>
          <w:bCs/>
        </w:rPr>
      </w:pPr>
      <w:r w:rsidRPr="00862CE1">
        <w:rPr>
          <w:bCs/>
        </w:rPr>
        <w:t xml:space="preserve">     </w:t>
      </w:r>
      <w:r>
        <w:rPr>
          <w:bCs/>
        </w:rPr>
        <w:t xml:space="preserve">     </w:t>
      </w:r>
      <w:r w:rsidRPr="00862CE1">
        <w:rPr>
          <w:bCs/>
        </w:rPr>
        <w:t>(a</w:t>
      </w:r>
      <w:r w:rsidR="002033CE">
        <w:rPr>
          <w:bCs/>
        </w:rPr>
        <w:t xml:space="preserve">) </w:t>
      </w:r>
      <w:r>
        <w:rPr>
          <w:bCs/>
        </w:rPr>
        <w:t>Use</w:t>
      </w:r>
      <w:r w:rsidRPr="00862CE1">
        <w:rPr>
          <w:bCs/>
        </w:rPr>
        <w:t xml:space="preserve"> to disable or kill personnel.</w:t>
      </w:r>
    </w:p>
    <w:p w14:paraId="783CB3ED" w14:textId="77777777" w:rsidR="00625F18" w:rsidRPr="00862CE1" w:rsidRDefault="00625F18" w:rsidP="00625F18">
      <w:pPr>
        <w:rPr>
          <w:bCs/>
        </w:rPr>
      </w:pPr>
    </w:p>
    <w:p w14:paraId="4BCF7B0A" w14:textId="7B73EEC7" w:rsidR="00625F18" w:rsidRDefault="00625F18" w:rsidP="00625F18">
      <w:pPr>
        <w:rPr>
          <w:bCs/>
        </w:rPr>
      </w:pPr>
      <w:r w:rsidRPr="00862CE1">
        <w:rPr>
          <w:bCs/>
        </w:rPr>
        <w:t xml:space="preserve">          (2</w:t>
      </w:r>
      <w:r w:rsidR="002033CE">
        <w:rPr>
          <w:bCs/>
        </w:rPr>
        <w:t xml:space="preserve">) </w:t>
      </w:r>
      <w:r w:rsidRPr="00862CE1">
        <w:rPr>
          <w:bCs/>
        </w:rPr>
        <w:t xml:space="preserve">MK3A2 Offensive </w:t>
      </w:r>
      <w:r>
        <w:rPr>
          <w:bCs/>
        </w:rPr>
        <w:t>g</w:t>
      </w:r>
      <w:r w:rsidRPr="00862CE1">
        <w:rPr>
          <w:bCs/>
        </w:rPr>
        <w:t>renade</w:t>
      </w:r>
      <w:r>
        <w:rPr>
          <w:bCs/>
        </w:rPr>
        <w:t>:</w:t>
      </w:r>
    </w:p>
    <w:p w14:paraId="71B016DB" w14:textId="77777777" w:rsidR="00625F18" w:rsidRPr="00862CE1" w:rsidRDefault="00625F18" w:rsidP="00625F18">
      <w:pPr>
        <w:rPr>
          <w:bCs/>
        </w:rPr>
      </w:pPr>
    </w:p>
    <w:p w14:paraId="0B69C2CD" w14:textId="6CD52A87" w:rsidR="00625F18" w:rsidRPr="00862CE1" w:rsidRDefault="00625F18" w:rsidP="00625F18">
      <w:pPr>
        <w:rPr>
          <w:bCs/>
        </w:rPr>
      </w:pPr>
      <w:r w:rsidRPr="00862CE1">
        <w:rPr>
          <w:bCs/>
        </w:rPr>
        <w:t xml:space="preserve">     </w:t>
      </w:r>
      <w:r>
        <w:rPr>
          <w:bCs/>
        </w:rPr>
        <w:t xml:space="preserve">     </w:t>
      </w:r>
      <w:r w:rsidRPr="00862CE1">
        <w:rPr>
          <w:bCs/>
        </w:rPr>
        <w:t>(a</w:t>
      </w:r>
      <w:r w:rsidR="002033CE">
        <w:rPr>
          <w:bCs/>
        </w:rPr>
        <w:t xml:space="preserve">) </w:t>
      </w:r>
      <w:r w:rsidRPr="00862CE1">
        <w:rPr>
          <w:bCs/>
        </w:rPr>
        <w:t>Use for concussion effect in enclosed areas.</w:t>
      </w:r>
    </w:p>
    <w:p w14:paraId="7362F408" w14:textId="77777777" w:rsidR="00625F18" w:rsidRPr="00862CE1" w:rsidRDefault="00625F18" w:rsidP="00625F18">
      <w:pPr>
        <w:rPr>
          <w:bCs/>
        </w:rPr>
      </w:pPr>
    </w:p>
    <w:p w14:paraId="3638D4A3" w14:textId="0E590AEA" w:rsidR="00625F18" w:rsidRPr="00862CE1" w:rsidRDefault="00625F18" w:rsidP="00625F18">
      <w:pPr>
        <w:rPr>
          <w:bCs/>
        </w:rPr>
      </w:pPr>
      <w:r w:rsidRPr="00862CE1">
        <w:rPr>
          <w:bCs/>
        </w:rPr>
        <w:lastRenderedPageBreak/>
        <w:t xml:space="preserve">     </w:t>
      </w:r>
      <w:r>
        <w:rPr>
          <w:bCs/>
        </w:rPr>
        <w:t xml:space="preserve">     </w:t>
      </w:r>
      <w:r w:rsidRPr="00862CE1">
        <w:rPr>
          <w:bCs/>
        </w:rPr>
        <w:t>(b</w:t>
      </w:r>
      <w:r w:rsidR="002033CE">
        <w:rPr>
          <w:bCs/>
        </w:rPr>
        <w:t xml:space="preserve">) </w:t>
      </w:r>
      <w:r w:rsidRPr="00862CE1">
        <w:rPr>
          <w:bCs/>
        </w:rPr>
        <w:t xml:space="preserve">Use against enemy in bunkers, </w:t>
      </w:r>
      <w:r w:rsidR="00322E94" w:rsidRPr="00862CE1">
        <w:rPr>
          <w:bCs/>
        </w:rPr>
        <w:t>buildings,</w:t>
      </w:r>
      <w:r w:rsidRPr="00862CE1">
        <w:rPr>
          <w:bCs/>
        </w:rPr>
        <w:t xml:space="preserve"> and fortified areas.</w:t>
      </w:r>
    </w:p>
    <w:p w14:paraId="3D424343" w14:textId="77777777" w:rsidR="00625F18" w:rsidRPr="00862CE1" w:rsidRDefault="00625F18" w:rsidP="00625F18">
      <w:pPr>
        <w:rPr>
          <w:bCs/>
        </w:rPr>
      </w:pPr>
    </w:p>
    <w:p w14:paraId="321B3735" w14:textId="0B7476D9" w:rsidR="00625F18" w:rsidRPr="00862CE1" w:rsidRDefault="00625F18" w:rsidP="00625F18">
      <w:pPr>
        <w:rPr>
          <w:bCs/>
        </w:rPr>
      </w:pPr>
      <w:r w:rsidRPr="00862CE1">
        <w:rPr>
          <w:bCs/>
        </w:rPr>
        <w:t xml:space="preserve">     </w:t>
      </w:r>
      <w:r>
        <w:rPr>
          <w:bCs/>
        </w:rPr>
        <w:t xml:space="preserve">     </w:t>
      </w:r>
      <w:r w:rsidRPr="00862CE1">
        <w:rPr>
          <w:bCs/>
        </w:rPr>
        <w:t>(c</w:t>
      </w:r>
      <w:r w:rsidR="002033CE">
        <w:rPr>
          <w:bCs/>
        </w:rPr>
        <w:t xml:space="preserve">) </w:t>
      </w:r>
      <w:r w:rsidRPr="00862CE1">
        <w:rPr>
          <w:bCs/>
        </w:rPr>
        <w:t>Use for blasting.</w:t>
      </w:r>
    </w:p>
    <w:p w14:paraId="5921CC3C" w14:textId="77777777" w:rsidR="00625F18" w:rsidRPr="00301976" w:rsidRDefault="00625F18" w:rsidP="00625F18">
      <w:pPr>
        <w:rPr>
          <w:bCs/>
        </w:rPr>
      </w:pPr>
    </w:p>
    <w:p w14:paraId="00A50DCA" w14:textId="35647ADD" w:rsidR="00625F18" w:rsidRPr="00862CE1" w:rsidRDefault="00625F18" w:rsidP="00625F18">
      <w:pPr>
        <w:rPr>
          <w:bCs/>
        </w:rPr>
      </w:pPr>
      <w:r w:rsidRPr="00301976">
        <w:rPr>
          <w:bCs/>
        </w:rPr>
        <w:t xml:space="preserve">     </w:t>
      </w:r>
      <w:r>
        <w:rPr>
          <w:bCs/>
        </w:rPr>
        <w:t xml:space="preserve">     </w:t>
      </w:r>
      <w:r w:rsidRPr="00301976">
        <w:rPr>
          <w:bCs/>
        </w:rPr>
        <w:t>(d</w:t>
      </w:r>
      <w:r w:rsidR="002033CE">
        <w:rPr>
          <w:bCs/>
        </w:rPr>
        <w:t xml:space="preserve">) </w:t>
      </w:r>
      <w:r w:rsidRPr="00862CE1">
        <w:rPr>
          <w:bCs/>
        </w:rPr>
        <w:t>Use for demolition tasks.</w:t>
      </w:r>
    </w:p>
    <w:p w14:paraId="570EB8C0" w14:textId="77777777" w:rsidR="00625F18" w:rsidRPr="00301976" w:rsidRDefault="00625F18" w:rsidP="00625F18">
      <w:pPr>
        <w:rPr>
          <w:bCs/>
        </w:rPr>
      </w:pPr>
    </w:p>
    <w:p w14:paraId="6AD28AB2" w14:textId="6A404530" w:rsidR="00625F18" w:rsidRPr="00301976" w:rsidRDefault="00625F18" w:rsidP="00625F18">
      <w:pPr>
        <w:rPr>
          <w:bCs/>
        </w:rPr>
      </w:pPr>
      <w:r w:rsidRPr="00301976">
        <w:rPr>
          <w:bCs/>
        </w:rPr>
        <w:t xml:space="preserve">          (3</w:t>
      </w:r>
      <w:r w:rsidR="002033CE">
        <w:rPr>
          <w:bCs/>
        </w:rPr>
        <w:t xml:space="preserve">) </w:t>
      </w:r>
      <w:r w:rsidRPr="00862CE1">
        <w:rPr>
          <w:bCs/>
        </w:rPr>
        <w:t xml:space="preserve">M84 </w:t>
      </w:r>
      <w:r w:rsidRPr="00301976">
        <w:rPr>
          <w:bCs/>
        </w:rPr>
        <w:t>Diversionary/Flash-</w:t>
      </w:r>
      <w:r>
        <w:rPr>
          <w:bCs/>
        </w:rPr>
        <w:t>b</w:t>
      </w:r>
      <w:r w:rsidRPr="00301976">
        <w:rPr>
          <w:bCs/>
        </w:rPr>
        <w:t xml:space="preserve">ang Stun </w:t>
      </w:r>
      <w:r>
        <w:rPr>
          <w:bCs/>
        </w:rPr>
        <w:t>h</w:t>
      </w:r>
      <w:r w:rsidRPr="00301976">
        <w:rPr>
          <w:bCs/>
        </w:rPr>
        <w:t xml:space="preserve">and </w:t>
      </w:r>
      <w:r>
        <w:rPr>
          <w:bCs/>
        </w:rPr>
        <w:t>g</w:t>
      </w:r>
      <w:r w:rsidRPr="00301976">
        <w:rPr>
          <w:bCs/>
        </w:rPr>
        <w:t>renades</w:t>
      </w:r>
      <w:r>
        <w:rPr>
          <w:bCs/>
        </w:rPr>
        <w:t>:</w:t>
      </w:r>
    </w:p>
    <w:p w14:paraId="2A1FB804" w14:textId="77777777" w:rsidR="00625F18" w:rsidRPr="00301976" w:rsidRDefault="00625F18" w:rsidP="00625F18">
      <w:pPr>
        <w:rPr>
          <w:bCs/>
        </w:rPr>
      </w:pPr>
    </w:p>
    <w:p w14:paraId="1DE333EB" w14:textId="232F2455" w:rsidR="00625F18" w:rsidRDefault="00625F18" w:rsidP="00625F18">
      <w:pPr>
        <w:rPr>
          <w:bCs/>
        </w:rPr>
      </w:pPr>
      <w:r w:rsidRPr="00301976">
        <w:rPr>
          <w:bCs/>
        </w:rPr>
        <w:t xml:space="preserve">    </w:t>
      </w:r>
      <w:r>
        <w:rPr>
          <w:bCs/>
        </w:rPr>
        <w:t xml:space="preserve">     </w:t>
      </w:r>
      <w:r w:rsidRPr="00301976">
        <w:rPr>
          <w:bCs/>
        </w:rPr>
        <w:t xml:space="preserve"> (a</w:t>
      </w:r>
      <w:r w:rsidR="002033CE">
        <w:rPr>
          <w:bCs/>
        </w:rPr>
        <w:t xml:space="preserve">) </w:t>
      </w:r>
      <w:r w:rsidRPr="00862CE1">
        <w:rPr>
          <w:bCs/>
        </w:rPr>
        <w:t>Use for disorientation,</w:t>
      </w:r>
      <w:r w:rsidRPr="00301976">
        <w:rPr>
          <w:bCs/>
        </w:rPr>
        <w:t xml:space="preserve"> confusion, and loss of hearing.</w:t>
      </w:r>
    </w:p>
    <w:p w14:paraId="629198BC" w14:textId="77777777" w:rsidR="002033CE" w:rsidRPr="00301976" w:rsidRDefault="002033CE" w:rsidP="00625F18">
      <w:pPr>
        <w:rPr>
          <w:bCs/>
        </w:rPr>
      </w:pPr>
    </w:p>
    <w:p w14:paraId="5A04FBDF" w14:textId="7113D13E" w:rsidR="00625F18" w:rsidRPr="00301976" w:rsidRDefault="00625F18" w:rsidP="00625F18">
      <w:pPr>
        <w:rPr>
          <w:bCs/>
        </w:rPr>
      </w:pPr>
      <w:r w:rsidRPr="00301976">
        <w:rPr>
          <w:bCs/>
        </w:rPr>
        <w:t xml:space="preserve">     </w:t>
      </w:r>
      <w:r>
        <w:rPr>
          <w:bCs/>
        </w:rPr>
        <w:t xml:space="preserve">     </w:t>
      </w:r>
      <w:r w:rsidRPr="00301976">
        <w:rPr>
          <w:bCs/>
        </w:rPr>
        <w:t>(b</w:t>
      </w:r>
      <w:r w:rsidR="002033CE">
        <w:rPr>
          <w:bCs/>
        </w:rPr>
        <w:t xml:space="preserve">) </w:t>
      </w:r>
      <w:r w:rsidRPr="00862CE1">
        <w:rPr>
          <w:bCs/>
        </w:rPr>
        <w:t>Use as a non-lethal diversionary device.</w:t>
      </w:r>
    </w:p>
    <w:p w14:paraId="0C3F8CCE" w14:textId="77777777" w:rsidR="004402D0" w:rsidRDefault="004402D0" w:rsidP="00625F18">
      <w:pPr>
        <w:rPr>
          <w:bCs/>
        </w:rPr>
      </w:pPr>
    </w:p>
    <w:p w14:paraId="7D0978CC" w14:textId="18DD7A8C" w:rsidR="00625F18" w:rsidRPr="00301976" w:rsidRDefault="00625F18" w:rsidP="00625F18">
      <w:pPr>
        <w:rPr>
          <w:bCs/>
        </w:rPr>
      </w:pPr>
      <w:r w:rsidRPr="00301976">
        <w:rPr>
          <w:bCs/>
        </w:rPr>
        <w:t xml:space="preserve">     </w:t>
      </w:r>
      <w:r>
        <w:rPr>
          <w:bCs/>
        </w:rPr>
        <w:t xml:space="preserve">     </w:t>
      </w:r>
      <w:r w:rsidRPr="00301976">
        <w:rPr>
          <w:bCs/>
        </w:rPr>
        <w:t>(c</w:t>
      </w:r>
      <w:r w:rsidR="002033CE">
        <w:rPr>
          <w:bCs/>
        </w:rPr>
        <w:t xml:space="preserve">) </w:t>
      </w:r>
      <w:r w:rsidRPr="00862CE1">
        <w:rPr>
          <w:bCs/>
        </w:rPr>
        <w:t xml:space="preserve">Use to damage eyesight and </w:t>
      </w:r>
      <w:r w:rsidRPr="00301976">
        <w:rPr>
          <w:bCs/>
        </w:rPr>
        <w:t>night vision during limited visibility.</w:t>
      </w:r>
    </w:p>
    <w:p w14:paraId="6F6C32A0" w14:textId="77777777" w:rsidR="00625F18" w:rsidRPr="00301976" w:rsidRDefault="00625F18" w:rsidP="00625F18">
      <w:pPr>
        <w:rPr>
          <w:bCs/>
        </w:rPr>
      </w:pPr>
    </w:p>
    <w:p w14:paraId="24DF2288" w14:textId="050C95D3" w:rsidR="00625F18" w:rsidRPr="00862CE1" w:rsidRDefault="00625F18" w:rsidP="00625F18">
      <w:pPr>
        <w:rPr>
          <w:bCs/>
        </w:rPr>
      </w:pPr>
      <w:r w:rsidRPr="00301976">
        <w:rPr>
          <w:bCs/>
        </w:rPr>
        <w:t xml:space="preserve">          (4</w:t>
      </w:r>
      <w:r w:rsidR="002033CE">
        <w:rPr>
          <w:bCs/>
        </w:rPr>
        <w:t xml:space="preserve">) </w:t>
      </w:r>
      <w:r w:rsidRPr="00862CE1">
        <w:rPr>
          <w:bCs/>
        </w:rPr>
        <w:t xml:space="preserve">M18 Colored </w:t>
      </w:r>
      <w:r>
        <w:rPr>
          <w:bCs/>
        </w:rPr>
        <w:t>s</w:t>
      </w:r>
      <w:r w:rsidRPr="00862CE1">
        <w:rPr>
          <w:bCs/>
        </w:rPr>
        <w:t>moke</w:t>
      </w:r>
      <w:r>
        <w:rPr>
          <w:bCs/>
        </w:rPr>
        <w:t>:</w:t>
      </w:r>
    </w:p>
    <w:p w14:paraId="1F3C7F5E" w14:textId="77777777" w:rsidR="00625F18" w:rsidRPr="00862CE1" w:rsidRDefault="00625F18" w:rsidP="00625F18">
      <w:pPr>
        <w:rPr>
          <w:bCs/>
        </w:rPr>
      </w:pPr>
    </w:p>
    <w:p w14:paraId="6EEF0952" w14:textId="78BB3BDB" w:rsidR="00625F18" w:rsidRPr="00862CE1" w:rsidRDefault="00625F18" w:rsidP="00625F18">
      <w:pPr>
        <w:rPr>
          <w:bCs/>
        </w:rPr>
      </w:pPr>
      <w:r w:rsidRPr="00301976">
        <w:rPr>
          <w:bCs/>
        </w:rPr>
        <w:t xml:space="preserve">     </w:t>
      </w:r>
      <w:r>
        <w:rPr>
          <w:bCs/>
        </w:rPr>
        <w:t xml:space="preserve">     </w:t>
      </w:r>
      <w:r w:rsidRPr="00301976">
        <w:rPr>
          <w:bCs/>
        </w:rPr>
        <w:t>(a</w:t>
      </w:r>
      <w:r w:rsidR="002033CE">
        <w:rPr>
          <w:bCs/>
        </w:rPr>
        <w:t xml:space="preserve">) </w:t>
      </w:r>
      <w:r w:rsidRPr="00862CE1">
        <w:rPr>
          <w:bCs/>
        </w:rPr>
        <w:t>Use for screening.</w:t>
      </w:r>
    </w:p>
    <w:p w14:paraId="63457643" w14:textId="77777777" w:rsidR="00625F18" w:rsidRPr="00301976" w:rsidRDefault="00625F18" w:rsidP="00625F18">
      <w:pPr>
        <w:rPr>
          <w:bCs/>
        </w:rPr>
      </w:pPr>
    </w:p>
    <w:p w14:paraId="7AD6E2B2" w14:textId="53FA9847" w:rsidR="00625F18" w:rsidRDefault="00625F18" w:rsidP="00625F18">
      <w:pPr>
        <w:rPr>
          <w:bCs/>
        </w:rPr>
      </w:pPr>
      <w:r w:rsidRPr="00301976">
        <w:rPr>
          <w:bCs/>
        </w:rPr>
        <w:t xml:space="preserve">     </w:t>
      </w:r>
      <w:r>
        <w:rPr>
          <w:bCs/>
        </w:rPr>
        <w:t xml:space="preserve">     </w:t>
      </w:r>
      <w:r w:rsidRPr="00301976">
        <w:rPr>
          <w:bCs/>
        </w:rPr>
        <w:t>(b</w:t>
      </w:r>
      <w:r w:rsidR="002033CE">
        <w:rPr>
          <w:bCs/>
        </w:rPr>
        <w:t xml:space="preserve">) </w:t>
      </w:r>
      <w:r w:rsidRPr="00862CE1">
        <w:rPr>
          <w:bCs/>
        </w:rPr>
        <w:t>Use for signaling.</w:t>
      </w:r>
    </w:p>
    <w:p w14:paraId="20C3B842" w14:textId="77777777" w:rsidR="009A2B91" w:rsidRPr="00301976" w:rsidRDefault="009A2B91" w:rsidP="00625F18">
      <w:pPr>
        <w:rPr>
          <w:bCs/>
        </w:rPr>
      </w:pPr>
    </w:p>
    <w:p w14:paraId="0F807D8B" w14:textId="484C0400" w:rsidR="00625F18" w:rsidRPr="00862CE1" w:rsidRDefault="00625F18" w:rsidP="00625F18">
      <w:pPr>
        <w:rPr>
          <w:bCs/>
        </w:rPr>
      </w:pPr>
      <w:r w:rsidRPr="00301976">
        <w:rPr>
          <w:bCs/>
        </w:rPr>
        <w:t xml:space="preserve">          (5</w:t>
      </w:r>
      <w:r w:rsidR="002033CE">
        <w:rPr>
          <w:bCs/>
        </w:rPr>
        <w:t xml:space="preserve">) </w:t>
      </w:r>
      <w:r w:rsidRPr="00862CE1">
        <w:rPr>
          <w:bCs/>
        </w:rPr>
        <w:t xml:space="preserve">AN-M14 TH3 </w:t>
      </w:r>
      <w:r>
        <w:rPr>
          <w:bCs/>
        </w:rPr>
        <w:t>I</w:t>
      </w:r>
      <w:r w:rsidRPr="00862CE1">
        <w:rPr>
          <w:bCs/>
        </w:rPr>
        <w:t xml:space="preserve">ncendiary </w:t>
      </w:r>
      <w:r w:rsidRPr="00301976">
        <w:rPr>
          <w:bCs/>
        </w:rPr>
        <w:t>h</w:t>
      </w:r>
      <w:r w:rsidRPr="00862CE1">
        <w:rPr>
          <w:bCs/>
        </w:rPr>
        <w:t xml:space="preserve">and </w:t>
      </w:r>
      <w:r w:rsidRPr="00301976">
        <w:rPr>
          <w:bCs/>
        </w:rPr>
        <w:t>g</w:t>
      </w:r>
      <w:r w:rsidRPr="00862CE1">
        <w:rPr>
          <w:bCs/>
        </w:rPr>
        <w:t>renade</w:t>
      </w:r>
      <w:r>
        <w:rPr>
          <w:bCs/>
        </w:rPr>
        <w:t>:</w:t>
      </w:r>
    </w:p>
    <w:p w14:paraId="4F5CEE80" w14:textId="77777777" w:rsidR="00625F18" w:rsidRPr="00301976" w:rsidRDefault="00625F18" w:rsidP="00625F18">
      <w:pPr>
        <w:rPr>
          <w:bCs/>
        </w:rPr>
      </w:pPr>
    </w:p>
    <w:p w14:paraId="3B367666" w14:textId="33E7F757" w:rsidR="00625F18" w:rsidRPr="00862CE1" w:rsidRDefault="00625F18" w:rsidP="00625F18">
      <w:pPr>
        <w:rPr>
          <w:bCs/>
        </w:rPr>
      </w:pPr>
      <w:r w:rsidRPr="00301976">
        <w:rPr>
          <w:bCs/>
        </w:rPr>
        <w:t xml:space="preserve">     </w:t>
      </w:r>
      <w:r>
        <w:rPr>
          <w:bCs/>
        </w:rPr>
        <w:t xml:space="preserve">     </w:t>
      </w:r>
      <w:r w:rsidRPr="00301976">
        <w:rPr>
          <w:bCs/>
        </w:rPr>
        <w:t>(a</w:t>
      </w:r>
      <w:r w:rsidR="002033CE">
        <w:rPr>
          <w:bCs/>
        </w:rPr>
        <w:t xml:space="preserve">) </w:t>
      </w:r>
      <w:r w:rsidRPr="00862CE1">
        <w:rPr>
          <w:bCs/>
        </w:rPr>
        <w:t>Use to destroy equipment.</w:t>
      </w:r>
    </w:p>
    <w:p w14:paraId="3368EEFD" w14:textId="77777777" w:rsidR="00625F18" w:rsidRPr="00301976" w:rsidRDefault="00625F18" w:rsidP="00625F18">
      <w:pPr>
        <w:rPr>
          <w:bCs/>
        </w:rPr>
      </w:pPr>
    </w:p>
    <w:p w14:paraId="5BA521C5" w14:textId="1717E890" w:rsidR="00625F18" w:rsidRPr="00862CE1" w:rsidRDefault="00625F18" w:rsidP="00625F18">
      <w:pPr>
        <w:rPr>
          <w:bCs/>
        </w:rPr>
      </w:pPr>
      <w:r w:rsidRPr="00301976">
        <w:rPr>
          <w:bCs/>
        </w:rPr>
        <w:t xml:space="preserve">     </w:t>
      </w:r>
      <w:r>
        <w:rPr>
          <w:bCs/>
        </w:rPr>
        <w:t xml:space="preserve">     </w:t>
      </w:r>
      <w:r w:rsidRPr="00301976">
        <w:rPr>
          <w:bCs/>
        </w:rPr>
        <w:t>(b</w:t>
      </w:r>
      <w:r w:rsidR="002033CE">
        <w:rPr>
          <w:bCs/>
        </w:rPr>
        <w:t xml:space="preserve">) </w:t>
      </w:r>
      <w:r w:rsidRPr="00862CE1">
        <w:rPr>
          <w:bCs/>
        </w:rPr>
        <w:t>Use to start fires.</w:t>
      </w:r>
    </w:p>
    <w:p w14:paraId="690D75CE" w14:textId="77777777" w:rsidR="00625F18" w:rsidRPr="00301976" w:rsidRDefault="00625F18" w:rsidP="00625F18">
      <w:pPr>
        <w:rPr>
          <w:bCs/>
        </w:rPr>
      </w:pPr>
    </w:p>
    <w:p w14:paraId="446D479D" w14:textId="6E865AEC" w:rsidR="00625F18" w:rsidRPr="00862CE1" w:rsidRDefault="00625F18" w:rsidP="00625F18">
      <w:pPr>
        <w:rPr>
          <w:bCs/>
        </w:rPr>
      </w:pPr>
      <w:r w:rsidRPr="00301976">
        <w:rPr>
          <w:bCs/>
        </w:rPr>
        <w:t xml:space="preserve">          (6</w:t>
      </w:r>
      <w:r w:rsidR="002033CE">
        <w:rPr>
          <w:bCs/>
        </w:rPr>
        <w:t xml:space="preserve">) </w:t>
      </w:r>
      <w:r w:rsidRPr="00862CE1">
        <w:rPr>
          <w:bCs/>
        </w:rPr>
        <w:t xml:space="preserve">ABC-M7A2 AND ABC-M7A3 </w:t>
      </w:r>
      <w:r>
        <w:rPr>
          <w:bCs/>
        </w:rPr>
        <w:t>R</w:t>
      </w:r>
      <w:r w:rsidRPr="00862CE1">
        <w:rPr>
          <w:bCs/>
        </w:rPr>
        <w:t xml:space="preserve">iot </w:t>
      </w:r>
      <w:r w:rsidRPr="00301976">
        <w:rPr>
          <w:bCs/>
        </w:rPr>
        <w:t>c</w:t>
      </w:r>
      <w:r w:rsidRPr="00862CE1">
        <w:rPr>
          <w:bCs/>
        </w:rPr>
        <w:t xml:space="preserve">ontrol </w:t>
      </w:r>
      <w:r w:rsidRPr="00301976">
        <w:rPr>
          <w:bCs/>
        </w:rPr>
        <w:t>h</w:t>
      </w:r>
      <w:r w:rsidRPr="00862CE1">
        <w:rPr>
          <w:bCs/>
        </w:rPr>
        <w:t xml:space="preserve">and </w:t>
      </w:r>
      <w:r w:rsidRPr="00301976">
        <w:rPr>
          <w:bCs/>
        </w:rPr>
        <w:t>g</w:t>
      </w:r>
      <w:r w:rsidRPr="00862CE1">
        <w:rPr>
          <w:bCs/>
        </w:rPr>
        <w:t>renades</w:t>
      </w:r>
      <w:r>
        <w:rPr>
          <w:bCs/>
        </w:rPr>
        <w:t>:</w:t>
      </w:r>
    </w:p>
    <w:p w14:paraId="2F611B77" w14:textId="77777777" w:rsidR="00625F18" w:rsidRPr="00301976" w:rsidRDefault="00625F18" w:rsidP="00625F18">
      <w:pPr>
        <w:rPr>
          <w:bCs/>
        </w:rPr>
      </w:pPr>
    </w:p>
    <w:p w14:paraId="3B677E5F" w14:textId="4429826B" w:rsidR="00625F18" w:rsidRPr="00862CE1" w:rsidRDefault="00625F18" w:rsidP="00625F18">
      <w:pPr>
        <w:rPr>
          <w:bCs/>
        </w:rPr>
      </w:pPr>
      <w:r w:rsidRPr="00301976">
        <w:rPr>
          <w:bCs/>
        </w:rPr>
        <w:t xml:space="preserve">     </w:t>
      </w:r>
      <w:r>
        <w:rPr>
          <w:bCs/>
        </w:rPr>
        <w:t xml:space="preserve">     </w:t>
      </w:r>
      <w:r w:rsidRPr="00301976">
        <w:rPr>
          <w:bCs/>
        </w:rPr>
        <w:t>(a</w:t>
      </w:r>
      <w:r w:rsidR="002033CE">
        <w:rPr>
          <w:bCs/>
        </w:rPr>
        <w:t xml:space="preserve">) </w:t>
      </w:r>
      <w:r>
        <w:rPr>
          <w:bCs/>
        </w:rPr>
        <w:t>Use t</w:t>
      </w:r>
      <w:r w:rsidRPr="00862CE1">
        <w:rPr>
          <w:bCs/>
        </w:rPr>
        <w:t>o control riots or disable without serious injury.</w:t>
      </w:r>
    </w:p>
    <w:p w14:paraId="2D68F3B1" w14:textId="77777777" w:rsidR="00C66A21" w:rsidRDefault="00C66A21" w:rsidP="00625F18"/>
    <w:p w14:paraId="2E220FDF" w14:textId="77777777" w:rsidR="00EF4919" w:rsidRDefault="00625F18" w:rsidP="00625F18">
      <w:pPr>
        <w:pStyle w:val="Table"/>
      </w:pPr>
      <w:bookmarkStart w:id="75" w:name="_Toc89353702"/>
      <w:r w:rsidRPr="00CF6E94">
        <w:t xml:space="preserve">Table </w:t>
      </w:r>
      <w:r w:rsidR="004402D0">
        <w:t>C</w:t>
      </w:r>
      <w:r w:rsidRPr="00CF6E94">
        <w:t>-</w:t>
      </w:r>
      <w:r w:rsidR="00EF4919">
        <w:t>12.</w:t>
      </w:r>
      <w:bookmarkEnd w:id="75"/>
    </w:p>
    <w:p w14:paraId="04B17A93" w14:textId="0BF416F9" w:rsidR="00625F18" w:rsidRPr="00CF6E94" w:rsidRDefault="00625F18" w:rsidP="00625F18">
      <w:pPr>
        <w:pStyle w:val="Table"/>
      </w:pPr>
      <w:bookmarkStart w:id="76" w:name="_Toc89353703"/>
      <w:r>
        <w:t>W7</w:t>
      </w:r>
      <w:r w:rsidR="00A414FF">
        <w:t xml:space="preserve">: </w:t>
      </w:r>
      <w:r w:rsidR="000B73F0">
        <w:t xml:space="preserve">Part I: </w:t>
      </w:r>
      <w:r w:rsidRPr="00CF6E94">
        <w:t>Identify hand grenades</w:t>
      </w:r>
      <w:bookmarkEnd w:id="76"/>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5309F89F" w14:textId="77777777" w:rsidTr="00625F18">
        <w:trPr>
          <w:trHeight w:val="270"/>
          <w:tblHeader/>
        </w:trPr>
        <w:tc>
          <w:tcPr>
            <w:tcW w:w="7680" w:type="dxa"/>
          </w:tcPr>
          <w:p w14:paraId="27B802C4"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594ED6DE"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095EF4B"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4C3E7A3F" w14:textId="77777777" w:rsidTr="00625F18">
        <w:trPr>
          <w:trHeight w:val="230"/>
          <w:tblHeader/>
        </w:trPr>
        <w:tc>
          <w:tcPr>
            <w:tcW w:w="7680" w:type="dxa"/>
          </w:tcPr>
          <w:p w14:paraId="4093C693" w14:textId="2075173E"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6B6806">
              <w:rPr>
                <w:rFonts w:cs="Times New Roman"/>
                <w:szCs w:val="24"/>
              </w:rPr>
              <w:t>M67 Fragmentation</w:t>
            </w:r>
          </w:p>
        </w:tc>
        <w:tc>
          <w:tcPr>
            <w:tcW w:w="1080" w:type="dxa"/>
          </w:tcPr>
          <w:p w14:paraId="0035D4F1" w14:textId="77777777" w:rsidR="00625F18" w:rsidRPr="008F1C76" w:rsidRDefault="00625F18" w:rsidP="00625F18">
            <w:pPr>
              <w:rPr>
                <w:rFonts w:cs="Times New Roman"/>
                <w:szCs w:val="24"/>
              </w:rPr>
            </w:pPr>
          </w:p>
        </w:tc>
        <w:tc>
          <w:tcPr>
            <w:tcW w:w="1080" w:type="dxa"/>
          </w:tcPr>
          <w:p w14:paraId="2C36C55E" w14:textId="77777777" w:rsidR="00625F18" w:rsidRPr="008F1C76" w:rsidRDefault="00625F18" w:rsidP="00625F18">
            <w:pPr>
              <w:rPr>
                <w:rFonts w:cs="Times New Roman"/>
                <w:szCs w:val="24"/>
              </w:rPr>
            </w:pPr>
          </w:p>
        </w:tc>
      </w:tr>
      <w:tr w:rsidR="00625F18" w:rsidRPr="008F1C76" w14:paraId="0011D7F9" w14:textId="77777777" w:rsidTr="00625F18">
        <w:trPr>
          <w:trHeight w:val="230"/>
          <w:tblHeader/>
        </w:trPr>
        <w:tc>
          <w:tcPr>
            <w:tcW w:w="7680" w:type="dxa"/>
          </w:tcPr>
          <w:p w14:paraId="13E4959C" w14:textId="4D577EC8"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sidRPr="006B6806">
              <w:rPr>
                <w:rFonts w:cs="Times New Roman"/>
                <w:szCs w:val="24"/>
              </w:rPr>
              <w:t xml:space="preserve">MK3A2 Offensive </w:t>
            </w:r>
            <w:r>
              <w:rPr>
                <w:rFonts w:cs="Times New Roman"/>
                <w:szCs w:val="24"/>
              </w:rPr>
              <w:t>g</w:t>
            </w:r>
            <w:r w:rsidRPr="006B6806">
              <w:rPr>
                <w:rFonts w:cs="Times New Roman"/>
                <w:szCs w:val="24"/>
              </w:rPr>
              <w:t>renade</w:t>
            </w:r>
          </w:p>
        </w:tc>
        <w:tc>
          <w:tcPr>
            <w:tcW w:w="1080" w:type="dxa"/>
          </w:tcPr>
          <w:p w14:paraId="434C4987" w14:textId="77777777" w:rsidR="00625F18" w:rsidRPr="008F1C76" w:rsidRDefault="00625F18" w:rsidP="00625F18">
            <w:pPr>
              <w:rPr>
                <w:rFonts w:cs="Times New Roman"/>
                <w:szCs w:val="24"/>
              </w:rPr>
            </w:pPr>
          </w:p>
        </w:tc>
        <w:tc>
          <w:tcPr>
            <w:tcW w:w="1080" w:type="dxa"/>
          </w:tcPr>
          <w:p w14:paraId="60ADA14C" w14:textId="77777777" w:rsidR="00625F18" w:rsidRPr="008F1C76" w:rsidRDefault="00625F18" w:rsidP="00625F18">
            <w:pPr>
              <w:rPr>
                <w:rFonts w:cs="Times New Roman"/>
                <w:szCs w:val="24"/>
              </w:rPr>
            </w:pPr>
          </w:p>
        </w:tc>
      </w:tr>
      <w:tr w:rsidR="00625F18" w:rsidRPr="008F1C76" w14:paraId="56486B6E" w14:textId="77777777" w:rsidTr="00625F18">
        <w:trPr>
          <w:trHeight w:val="230"/>
          <w:tblHeader/>
        </w:trPr>
        <w:tc>
          <w:tcPr>
            <w:tcW w:w="7680" w:type="dxa"/>
          </w:tcPr>
          <w:p w14:paraId="47972C7F" w14:textId="2B1314F8"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sidRPr="006B6806">
              <w:rPr>
                <w:rFonts w:cs="Times New Roman"/>
                <w:szCs w:val="24"/>
              </w:rPr>
              <w:t>M84 Diversionary/Flash-</w:t>
            </w:r>
            <w:r>
              <w:rPr>
                <w:rFonts w:cs="Times New Roman"/>
                <w:szCs w:val="24"/>
              </w:rPr>
              <w:t>b</w:t>
            </w:r>
            <w:r w:rsidRPr="006B6806">
              <w:rPr>
                <w:rFonts w:cs="Times New Roman"/>
                <w:szCs w:val="24"/>
              </w:rPr>
              <w:t xml:space="preserve">ang </w:t>
            </w:r>
            <w:r>
              <w:rPr>
                <w:rFonts w:cs="Times New Roman"/>
                <w:szCs w:val="24"/>
              </w:rPr>
              <w:t>s</w:t>
            </w:r>
            <w:r w:rsidRPr="006B6806">
              <w:rPr>
                <w:rFonts w:cs="Times New Roman"/>
                <w:szCs w:val="24"/>
              </w:rPr>
              <w:t xml:space="preserve">tun </w:t>
            </w:r>
            <w:r>
              <w:rPr>
                <w:rFonts w:cs="Times New Roman"/>
                <w:szCs w:val="24"/>
              </w:rPr>
              <w:t>h</w:t>
            </w:r>
            <w:r w:rsidRPr="006B6806">
              <w:rPr>
                <w:rFonts w:cs="Times New Roman"/>
                <w:szCs w:val="24"/>
              </w:rPr>
              <w:t xml:space="preserve">and </w:t>
            </w:r>
            <w:r>
              <w:rPr>
                <w:rFonts w:cs="Times New Roman"/>
                <w:szCs w:val="24"/>
              </w:rPr>
              <w:t>g</w:t>
            </w:r>
            <w:r w:rsidRPr="006B6806">
              <w:rPr>
                <w:rFonts w:cs="Times New Roman"/>
                <w:szCs w:val="24"/>
              </w:rPr>
              <w:t>renades</w:t>
            </w:r>
          </w:p>
        </w:tc>
        <w:tc>
          <w:tcPr>
            <w:tcW w:w="1080" w:type="dxa"/>
          </w:tcPr>
          <w:p w14:paraId="0D92D118" w14:textId="77777777" w:rsidR="00625F18" w:rsidRPr="008F1C76" w:rsidRDefault="00625F18" w:rsidP="00625F18">
            <w:pPr>
              <w:rPr>
                <w:rFonts w:cs="Times New Roman"/>
                <w:szCs w:val="24"/>
              </w:rPr>
            </w:pPr>
          </w:p>
        </w:tc>
        <w:tc>
          <w:tcPr>
            <w:tcW w:w="1080" w:type="dxa"/>
          </w:tcPr>
          <w:p w14:paraId="546C355F" w14:textId="77777777" w:rsidR="00625F18" w:rsidRPr="008F1C76" w:rsidRDefault="00625F18" w:rsidP="00625F18">
            <w:pPr>
              <w:rPr>
                <w:rFonts w:cs="Times New Roman"/>
                <w:szCs w:val="24"/>
              </w:rPr>
            </w:pPr>
          </w:p>
        </w:tc>
      </w:tr>
      <w:tr w:rsidR="00625F18" w:rsidRPr="008F1C76" w14:paraId="252A4C11" w14:textId="77777777" w:rsidTr="00625F18">
        <w:trPr>
          <w:trHeight w:val="230"/>
          <w:tblHeader/>
        </w:trPr>
        <w:tc>
          <w:tcPr>
            <w:tcW w:w="7680" w:type="dxa"/>
          </w:tcPr>
          <w:p w14:paraId="334E46B5" w14:textId="3CBD4B4C" w:rsidR="00625F18" w:rsidRPr="008F1C76" w:rsidRDefault="00625F18" w:rsidP="00625F18">
            <w:pPr>
              <w:rPr>
                <w:rFonts w:cs="Times New Roman"/>
                <w:szCs w:val="24"/>
              </w:rPr>
            </w:pPr>
            <w:r w:rsidRPr="008F1C76">
              <w:rPr>
                <w:rFonts w:cs="Times New Roman"/>
                <w:szCs w:val="24"/>
              </w:rPr>
              <w:t>4</w:t>
            </w:r>
            <w:r w:rsidR="00A414FF">
              <w:rPr>
                <w:rFonts w:cs="Times New Roman"/>
                <w:szCs w:val="24"/>
              </w:rPr>
              <w:t xml:space="preserve">. </w:t>
            </w:r>
            <w:r w:rsidRPr="006B6806">
              <w:rPr>
                <w:rFonts w:cs="Times New Roman"/>
                <w:szCs w:val="24"/>
              </w:rPr>
              <w:t xml:space="preserve">M18 Colored </w:t>
            </w:r>
            <w:r>
              <w:rPr>
                <w:rFonts w:cs="Times New Roman"/>
                <w:szCs w:val="24"/>
              </w:rPr>
              <w:t>s</w:t>
            </w:r>
            <w:r w:rsidRPr="006B6806">
              <w:rPr>
                <w:rFonts w:cs="Times New Roman"/>
                <w:szCs w:val="24"/>
              </w:rPr>
              <w:t>moke</w:t>
            </w:r>
          </w:p>
        </w:tc>
        <w:tc>
          <w:tcPr>
            <w:tcW w:w="1080" w:type="dxa"/>
          </w:tcPr>
          <w:p w14:paraId="5CFB6F3C" w14:textId="77777777" w:rsidR="00625F18" w:rsidRPr="008F1C76" w:rsidRDefault="00625F18" w:rsidP="00625F18">
            <w:pPr>
              <w:rPr>
                <w:rFonts w:cs="Times New Roman"/>
                <w:szCs w:val="24"/>
              </w:rPr>
            </w:pPr>
          </w:p>
        </w:tc>
        <w:tc>
          <w:tcPr>
            <w:tcW w:w="1080" w:type="dxa"/>
          </w:tcPr>
          <w:p w14:paraId="34E736B3" w14:textId="77777777" w:rsidR="00625F18" w:rsidRPr="008F1C76" w:rsidRDefault="00625F18" w:rsidP="00625F18">
            <w:pPr>
              <w:rPr>
                <w:rFonts w:cs="Times New Roman"/>
                <w:szCs w:val="24"/>
              </w:rPr>
            </w:pPr>
          </w:p>
        </w:tc>
      </w:tr>
      <w:tr w:rsidR="00625F18" w:rsidRPr="008F1C76" w14:paraId="00C835D9" w14:textId="77777777" w:rsidTr="00625F18">
        <w:trPr>
          <w:trHeight w:val="230"/>
          <w:tblHeader/>
        </w:trPr>
        <w:tc>
          <w:tcPr>
            <w:tcW w:w="7680" w:type="dxa"/>
          </w:tcPr>
          <w:p w14:paraId="62B4F640" w14:textId="72E7AEB6"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AN-M14 TH3 Incendiary hand grenade</w:t>
            </w:r>
          </w:p>
        </w:tc>
        <w:tc>
          <w:tcPr>
            <w:tcW w:w="1080" w:type="dxa"/>
          </w:tcPr>
          <w:p w14:paraId="5357D96E" w14:textId="77777777" w:rsidR="00625F18" w:rsidRPr="008F1C76" w:rsidRDefault="00625F18" w:rsidP="00625F18">
            <w:pPr>
              <w:rPr>
                <w:rFonts w:cs="Times New Roman"/>
                <w:szCs w:val="24"/>
              </w:rPr>
            </w:pPr>
          </w:p>
        </w:tc>
        <w:tc>
          <w:tcPr>
            <w:tcW w:w="1080" w:type="dxa"/>
          </w:tcPr>
          <w:p w14:paraId="6C3D252E" w14:textId="77777777" w:rsidR="00625F18" w:rsidRPr="008F1C76" w:rsidRDefault="00625F18" w:rsidP="00625F18">
            <w:pPr>
              <w:rPr>
                <w:rFonts w:cs="Times New Roman"/>
                <w:szCs w:val="24"/>
              </w:rPr>
            </w:pPr>
          </w:p>
        </w:tc>
      </w:tr>
      <w:tr w:rsidR="00625F18" w:rsidRPr="008F1C76" w14:paraId="70D11328" w14:textId="77777777" w:rsidTr="00625F18">
        <w:trPr>
          <w:trHeight w:val="230"/>
          <w:tblHeader/>
        </w:trPr>
        <w:tc>
          <w:tcPr>
            <w:tcW w:w="7680" w:type="dxa"/>
          </w:tcPr>
          <w:p w14:paraId="1BC67B1C" w14:textId="08E682AE" w:rsidR="00625F18" w:rsidRPr="00301976" w:rsidRDefault="00625F18" w:rsidP="00625F18">
            <w:pPr>
              <w:rPr>
                <w:rStyle w:val="CommentReference"/>
                <w:sz w:val="24"/>
                <w:szCs w:val="24"/>
              </w:rPr>
            </w:pPr>
            <w:r>
              <w:rPr>
                <w:rStyle w:val="CommentReference"/>
                <w:sz w:val="24"/>
                <w:szCs w:val="24"/>
              </w:rPr>
              <w:t>6</w:t>
            </w:r>
            <w:r w:rsidR="00A414FF">
              <w:rPr>
                <w:rStyle w:val="CommentReference"/>
                <w:sz w:val="24"/>
                <w:szCs w:val="24"/>
              </w:rPr>
              <w:t xml:space="preserve">. </w:t>
            </w:r>
            <w:r>
              <w:rPr>
                <w:rStyle w:val="CommentReference"/>
                <w:sz w:val="24"/>
                <w:szCs w:val="24"/>
              </w:rPr>
              <w:t>ABC-M7A2/ABC-M7A3 Riot control hand grenades</w:t>
            </w:r>
          </w:p>
        </w:tc>
        <w:tc>
          <w:tcPr>
            <w:tcW w:w="1080" w:type="dxa"/>
          </w:tcPr>
          <w:p w14:paraId="286D9A45" w14:textId="77777777" w:rsidR="00625F18" w:rsidRPr="008F1C76" w:rsidRDefault="00625F18" w:rsidP="00625F18">
            <w:pPr>
              <w:rPr>
                <w:rFonts w:cs="Times New Roman"/>
                <w:szCs w:val="24"/>
              </w:rPr>
            </w:pPr>
          </w:p>
        </w:tc>
        <w:tc>
          <w:tcPr>
            <w:tcW w:w="1080" w:type="dxa"/>
          </w:tcPr>
          <w:p w14:paraId="0FC417C8" w14:textId="77777777" w:rsidR="00625F18" w:rsidRPr="008F1C76" w:rsidRDefault="00625F18" w:rsidP="00625F18">
            <w:pPr>
              <w:rPr>
                <w:rFonts w:cs="Times New Roman"/>
                <w:szCs w:val="24"/>
              </w:rPr>
            </w:pPr>
          </w:p>
        </w:tc>
      </w:tr>
    </w:tbl>
    <w:p w14:paraId="449D358D" w14:textId="77777777" w:rsidR="002B1612" w:rsidRDefault="002B1612" w:rsidP="00625F18"/>
    <w:p w14:paraId="5BBAA422" w14:textId="7ED8E434" w:rsidR="00625F18" w:rsidRPr="00896F9F" w:rsidRDefault="004402D0" w:rsidP="00896F9F">
      <w:pPr>
        <w:rPr>
          <w:b/>
        </w:rPr>
      </w:pPr>
      <w:r w:rsidRPr="00896F9F">
        <w:rPr>
          <w:b/>
        </w:rPr>
        <w:t>C</w:t>
      </w:r>
      <w:r w:rsidR="00625F18" w:rsidRPr="00896F9F">
        <w:rPr>
          <w:b/>
        </w:rPr>
        <w:t>-14</w:t>
      </w:r>
      <w:r w:rsidR="00A414FF">
        <w:rPr>
          <w:b/>
        </w:rPr>
        <w:t xml:space="preserve">. </w:t>
      </w:r>
      <w:r w:rsidR="00625F18" w:rsidRPr="00896F9F">
        <w:rPr>
          <w:b/>
        </w:rPr>
        <w:t>W7 Part II</w:t>
      </w:r>
      <w:r w:rsidR="00A414FF">
        <w:rPr>
          <w:b/>
        </w:rPr>
        <w:t xml:space="preserve">: </w:t>
      </w:r>
      <w:r w:rsidR="00625F18" w:rsidRPr="00896F9F">
        <w:rPr>
          <w:b/>
        </w:rPr>
        <w:t>Employ hand grenades against troops in the open</w:t>
      </w:r>
    </w:p>
    <w:p w14:paraId="2237879E" w14:textId="77777777" w:rsidR="001601EC" w:rsidRDefault="001601EC" w:rsidP="001601EC">
      <w:r w:rsidRPr="00227568">
        <w:t xml:space="preserve">See </w:t>
      </w:r>
      <w:r>
        <w:t>W7 Part II</w:t>
      </w:r>
      <w:r w:rsidRPr="00227568">
        <w:t xml:space="preserve"> GO/NO criteria in table </w:t>
      </w:r>
      <w:r w:rsidR="00F36979">
        <w:t>C</w:t>
      </w:r>
      <w:r w:rsidRPr="00227568">
        <w:t>-1</w:t>
      </w:r>
      <w:r>
        <w:t>3</w:t>
      </w:r>
      <w:r w:rsidR="00896F9F">
        <w:t>.</w:t>
      </w:r>
    </w:p>
    <w:p w14:paraId="475A7504" w14:textId="77777777" w:rsidR="00625F18" w:rsidRPr="007C4CF5" w:rsidRDefault="00625F18" w:rsidP="00625F18"/>
    <w:p w14:paraId="7447F244" w14:textId="5A0C2829" w:rsidR="00625F18" w:rsidRDefault="00625F18" w:rsidP="00625F18">
      <w:r>
        <w:t xml:space="preserve">     a</w:t>
      </w:r>
      <w:r w:rsidR="00A414FF">
        <w:t xml:space="preserve">. </w:t>
      </w:r>
      <w:r>
        <w:t>Task basis</w:t>
      </w:r>
      <w:r w:rsidR="00A414FF">
        <w:t xml:space="preserve">: </w:t>
      </w:r>
      <w:r w:rsidRPr="00055F9A">
        <w:t xml:space="preserve">071-COM-4407-Employ </w:t>
      </w:r>
      <w:r>
        <w:t>h</w:t>
      </w:r>
      <w:r w:rsidRPr="00055F9A">
        <w:t xml:space="preserve">and </w:t>
      </w:r>
      <w:r>
        <w:t>g</w:t>
      </w:r>
      <w:r w:rsidRPr="00055F9A">
        <w:t>renades</w:t>
      </w:r>
    </w:p>
    <w:p w14:paraId="0726166A" w14:textId="77777777" w:rsidR="00625F18" w:rsidRPr="00055F9A" w:rsidRDefault="00625F18" w:rsidP="00625F18"/>
    <w:p w14:paraId="5B368FC9" w14:textId="49213D19" w:rsidR="00625F18" w:rsidRDefault="00625F18" w:rsidP="00625F18">
      <w:r>
        <w:t xml:space="preserve">     b</w:t>
      </w:r>
      <w:r w:rsidR="00A414FF">
        <w:t xml:space="preserve">. </w:t>
      </w:r>
      <w:r>
        <w:t>Tasks</w:t>
      </w:r>
      <w:r w:rsidR="00A414FF">
        <w:t xml:space="preserve">: </w:t>
      </w:r>
      <w:r w:rsidRPr="00055F9A">
        <w:t xml:space="preserve">Employ </w:t>
      </w:r>
      <w:r>
        <w:t>h</w:t>
      </w:r>
      <w:r w:rsidRPr="00055F9A">
        <w:t xml:space="preserve">and </w:t>
      </w:r>
      <w:r>
        <w:t>g</w:t>
      </w:r>
      <w:r w:rsidRPr="00055F9A">
        <w:t>renades</w:t>
      </w:r>
    </w:p>
    <w:p w14:paraId="57370376" w14:textId="77777777" w:rsidR="00625F18" w:rsidRPr="00055F9A" w:rsidRDefault="00625F18" w:rsidP="00625F18"/>
    <w:p w14:paraId="748C9FDA" w14:textId="5CCFC497" w:rsidR="00625F18" w:rsidRDefault="00625F18" w:rsidP="00625F18">
      <w:r>
        <w:t xml:space="preserve">     c</w:t>
      </w:r>
      <w:r w:rsidR="00A414FF">
        <w:t xml:space="preserve">. </w:t>
      </w:r>
      <w:r>
        <w:t>Conditions</w:t>
      </w:r>
      <w:r w:rsidR="00A414FF">
        <w:t xml:space="preserve">: </w:t>
      </w:r>
      <w:r w:rsidRPr="00055F9A">
        <w:t>You are a member of a team that has been directed to employ hand grenad</w:t>
      </w:r>
      <w:r>
        <w:t xml:space="preserve">es against troops in the open. </w:t>
      </w:r>
      <w:r w:rsidRPr="00055F9A">
        <w:t xml:space="preserve">You have two M67 </w:t>
      </w:r>
      <w:r>
        <w:t>f</w:t>
      </w:r>
      <w:r w:rsidRPr="00055F9A">
        <w:t xml:space="preserve">ragmentation </w:t>
      </w:r>
      <w:r>
        <w:t>g</w:t>
      </w:r>
      <w:r w:rsidRPr="00055F9A">
        <w:t>renades.</w:t>
      </w:r>
    </w:p>
    <w:p w14:paraId="51DD742B" w14:textId="77777777" w:rsidR="00625F18" w:rsidRPr="00055F9A" w:rsidRDefault="00625F18" w:rsidP="00625F18"/>
    <w:p w14:paraId="37BE66C5" w14:textId="3A6BCF4B" w:rsidR="00625F18" w:rsidRDefault="00625F18" w:rsidP="00625F18">
      <w:r>
        <w:t xml:space="preserve">     d</w:t>
      </w:r>
      <w:r w:rsidR="00A414FF">
        <w:t xml:space="preserve">. </w:t>
      </w:r>
      <w:r>
        <w:t>Standards</w:t>
      </w:r>
      <w:r w:rsidR="00A414FF">
        <w:t xml:space="preserve">: </w:t>
      </w:r>
      <w:r w:rsidRPr="00055F9A">
        <w:t>Correctly perform all tasks, in sequence, within 30 seconds.</w:t>
      </w:r>
    </w:p>
    <w:p w14:paraId="1E79628B" w14:textId="77777777" w:rsidR="00625F18" w:rsidRPr="00055F9A" w:rsidRDefault="00625F18" w:rsidP="00625F18"/>
    <w:p w14:paraId="31C63335" w14:textId="6C8AECFB" w:rsidR="00625F18" w:rsidRDefault="00625F18" w:rsidP="00625F18">
      <w:r>
        <w:t xml:space="preserve">     e</w:t>
      </w:r>
      <w:r w:rsidR="00A414FF">
        <w:t xml:space="preserve">. </w:t>
      </w:r>
      <w:r>
        <w:t>Requirements</w:t>
      </w:r>
      <w:r w:rsidR="00A414FF">
        <w:t xml:space="preserve">: </w:t>
      </w:r>
      <w:r w:rsidRPr="00055F9A">
        <w:t>Two training grenades with fuses</w:t>
      </w:r>
      <w:r w:rsidR="00A414FF">
        <w:t xml:space="preserve">. </w:t>
      </w:r>
      <w:r w:rsidRPr="00055F9A">
        <w:t>Candidate should place both grenades on their person, properly secured in their grenade pouches</w:t>
      </w:r>
      <w:r w:rsidR="00A414FF">
        <w:t xml:space="preserve">. </w:t>
      </w:r>
      <w:r w:rsidRPr="00055F9A">
        <w:t xml:space="preserve">If the ESB uniform does not include grenade pouches, the station </w:t>
      </w:r>
      <w:r>
        <w:t>will</w:t>
      </w:r>
      <w:r w:rsidRPr="00055F9A">
        <w:t xml:space="preserve"> provide appropriate load bearing equipment to properly secure the grenades</w:t>
      </w:r>
      <w:r w:rsidR="00A414FF">
        <w:t xml:space="preserve">. </w:t>
      </w:r>
      <w:r w:rsidRPr="00055F9A">
        <w:t xml:space="preserve">Single enemy silhouette at a range of 35 meters, with a </w:t>
      </w:r>
      <w:r w:rsidR="00322E94" w:rsidRPr="00055F9A">
        <w:t>five-meter</w:t>
      </w:r>
      <w:r w:rsidRPr="00055F9A">
        <w:t xml:space="preserve"> radius circle around it</w:t>
      </w:r>
      <w:r w:rsidR="00A414FF">
        <w:t xml:space="preserve">. </w:t>
      </w:r>
      <w:r w:rsidRPr="00055F9A">
        <w:t>Cover</w:t>
      </w:r>
      <w:r>
        <w:t xml:space="preserve">ed position for the candidate. </w:t>
      </w:r>
      <w:r w:rsidRPr="00055F9A">
        <w:t>Grader should immediately tell the candidate if their grenade exploded within the circle, so the candidate can prepare and throw the second grenade within the time limit if required.</w:t>
      </w:r>
    </w:p>
    <w:p w14:paraId="3CA4B359" w14:textId="77777777" w:rsidR="007E075F" w:rsidRPr="00055F9A" w:rsidRDefault="007E075F" w:rsidP="00625F18"/>
    <w:p w14:paraId="1BA74163" w14:textId="227E9BE1" w:rsidR="00625F18" w:rsidRDefault="00625F18" w:rsidP="00625F18">
      <w:r>
        <w:t xml:space="preserve">     f</w:t>
      </w:r>
      <w:r w:rsidR="00A414FF">
        <w:t xml:space="preserve">. </w:t>
      </w:r>
      <w:r w:rsidRPr="00055F9A">
        <w:t xml:space="preserve">Performance </w:t>
      </w:r>
      <w:r>
        <w:t>s</w:t>
      </w:r>
      <w:r w:rsidRPr="00055F9A">
        <w:t>teps</w:t>
      </w:r>
      <w:r w:rsidR="005E330B">
        <w:t>.</w:t>
      </w:r>
    </w:p>
    <w:p w14:paraId="7A84313A" w14:textId="77777777" w:rsidR="00625F18" w:rsidRDefault="00625F18" w:rsidP="00625F18"/>
    <w:p w14:paraId="3C617C1A" w14:textId="503646F3" w:rsidR="00625F18" w:rsidRDefault="002A0050" w:rsidP="00625F18">
      <w:r w:rsidRPr="002A0050">
        <w:rPr>
          <w:i/>
        </w:rPr>
        <w:t>Note.</w:t>
      </w:r>
      <w:r w:rsidR="00A414FF">
        <w:t xml:space="preserve"> </w:t>
      </w:r>
      <w:r w:rsidR="00625F18" w:rsidRPr="000C5E49">
        <w:t>There are five standard positions to throw grenades - standing, prone-to-standing, kneeling, prone-to-kneeling, and alternate prone</w:t>
      </w:r>
      <w:r w:rsidR="00A414FF">
        <w:t xml:space="preserve">. </w:t>
      </w:r>
      <w:r w:rsidR="00625F18" w:rsidRPr="000C5E49">
        <w:t xml:space="preserve">However, if you can achieve more distance and accuracy using your own personal style, do so </w:t>
      </w:r>
      <w:proofErr w:type="gramStart"/>
      <w:r w:rsidR="00625F18" w:rsidRPr="000C5E49">
        <w:t>as long as</w:t>
      </w:r>
      <w:proofErr w:type="gramEnd"/>
      <w:r w:rsidR="00625F18" w:rsidRPr="000C5E49">
        <w:t xml:space="preserve"> your body is facing sideways and toward the enemy’s position, and you throw the grenade overhand while maintaining control of your weapon.</w:t>
      </w:r>
    </w:p>
    <w:p w14:paraId="02E2B902" w14:textId="77777777" w:rsidR="00625F18" w:rsidRPr="00055F9A" w:rsidRDefault="00625F18" w:rsidP="00625F18"/>
    <w:p w14:paraId="4EE020BF" w14:textId="673BD2D8" w:rsidR="00625F18" w:rsidRPr="00055F9A" w:rsidRDefault="00625F18" w:rsidP="00625F18">
      <w:r>
        <w:t xml:space="preserve">          (1</w:t>
      </w:r>
      <w:r w:rsidR="002033CE">
        <w:t xml:space="preserve">) </w:t>
      </w:r>
      <w:r w:rsidRPr="00055F9A">
        <w:t>Select proper throwing position</w:t>
      </w:r>
      <w:r>
        <w:t>:</w:t>
      </w:r>
    </w:p>
    <w:p w14:paraId="075520E0" w14:textId="77777777" w:rsidR="00625F18" w:rsidRPr="00055F9A" w:rsidRDefault="00625F18" w:rsidP="00625F18"/>
    <w:p w14:paraId="67DAE18D" w14:textId="1C1C05B8" w:rsidR="00625F18" w:rsidRDefault="00625F18" w:rsidP="00625F18">
      <w:r>
        <w:t xml:space="preserve">          (a</w:t>
      </w:r>
      <w:r w:rsidR="002033CE">
        <w:t xml:space="preserve">) </w:t>
      </w:r>
      <w:r w:rsidRPr="00055F9A">
        <w:t>Ensure you have a proper covered position.</w:t>
      </w:r>
    </w:p>
    <w:p w14:paraId="530BD68F" w14:textId="77777777" w:rsidR="00625F18" w:rsidRPr="00055F9A" w:rsidRDefault="00625F18" w:rsidP="00625F18"/>
    <w:p w14:paraId="0832FADA" w14:textId="73504E1C" w:rsidR="00625F18" w:rsidRDefault="00625F18" w:rsidP="00625F18">
      <w:r>
        <w:t xml:space="preserve">          (b</w:t>
      </w:r>
      <w:r w:rsidR="002033CE">
        <w:t xml:space="preserve">) </w:t>
      </w:r>
      <w:r w:rsidRPr="00055F9A">
        <w:t>Determine the distance to the target.</w:t>
      </w:r>
    </w:p>
    <w:p w14:paraId="26CE3AF0" w14:textId="77777777" w:rsidR="00625F18" w:rsidRPr="00055F9A" w:rsidRDefault="00625F18" w:rsidP="00625F18"/>
    <w:p w14:paraId="50B7D670" w14:textId="00673F49" w:rsidR="00625F18" w:rsidRDefault="00625F18" w:rsidP="00625F18">
      <w:r>
        <w:t xml:space="preserve">          (c</w:t>
      </w:r>
      <w:r w:rsidR="002033CE">
        <w:t xml:space="preserve">) </w:t>
      </w:r>
      <w:r w:rsidRPr="00055F9A">
        <w:t>Align your body with the target.</w:t>
      </w:r>
    </w:p>
    <w:p w14:paraId="37AA6AF1" w14:textId="77777777" w:rsidR="00625F18" w:rsidRPr="00055F9A" w:rsidRDefault="00625F18" w:rsidP="00625F18"/>
    <w:p w14:paraId="1FD57ABE" w14:textId="005538E7" w:rsidR="00625F18" w:rsidRDefault="00625F18" w:rsidP="00625F18">
      <w:r>
        <w:t xml:space="preserve">          (2</w:t>
      </w:r>
      <w:r w:rsidR="002033CE">
        <w:t xml:space="preserve">) </w:t>
      </w:r>
      <w:r w:rsidRPr="00055F9A">
        <w:t>Grip the hand grenade</w:t>
      </w:r>
      <w:r>
        <w:t>:</w:t>
      </w:r>
    </w:p>
    <w:p w14:paraId="5BD280AC" w14:textId="77777777" w:rsidR="00625F18" w:rsidRPr="00055F9A" w:rsidRDefault="00625F18" w:rsidP="00625F18"/>
    <w:p w14:paraId="359F226C" w14:textId="1373ADE6" w:rsidR="00625F18" w:rsidRDefault="002A0050" w:rsidP="00625F18">
      <w:r w:rsidRPr="002A0050">
        <w:rPr>
          <w:i/>
        </w:rPr>
        <w:t>Note.</w:t>
      </w:r>
      <w:r w:rsidR="00A414FF">
        <w:t xml:space="preserve"> </w:t>
      </w:r>
      <w:r w:rsidR="00625F18" w:rsidRPr="00055F9A">
        <w:t>Do not remove the safety clip or the safety pin until the grenade is about to be thrown.</w:t>
      </w:r>
    </w:p>
    <w:p w14:paraId="34F85E34" w14:textId="77777777" w:rsidR="00625F18" w:rsidRPr="00055F9A" w:rsidRDefault="00625F18" w:rsidP="00625F18"/>
    <w:p w14:paraId="3742C9FB" w14:textId="73C401BA" w:rsidR="00625F18" w:rsidRDefault="00625F18" w:rsidP="00625F18">
      <w:r>
        <w:t xml:space="preserve">          (a</w:t>
      </w:r>
      <w:r w:rsidR="002033CE">
        <w:t xml:space="preserve">) </w:t>
      </w:r>
      <w:r w:rsidRPr="00055F9A">
        <w:t>Place the hand grenade in the palm of the throwing hand with the safety lever placed between the first and second joints of the thumb.</w:t>
      </w:r>
    </w:p>
    <w:p w14:paraId="184B7AE7" w14:textId="77777777" w:rsidR="00625F18" w:rsidRPr="00055F9A" w:rsidRDefault="00625F18" w:rsidP="00625F18"/>
    <w:p w14:paraId="22B6A5CB" w14:textId="3DC4DA0F" w:rsidR="00625F18" w:rsidRDefault="002A0050" w:rsidP="00625F18">
      <w:r w:rsidRPr="002A0050">
        <w:rPr>
          <w:i/>
        </w:rPr>
        <w:t>Note.</w:t>
      </w:r>
      <w:r w:rsidR="00A414FF">
        <w:t xml:space="preserve"> </w:t>
      </w:r>
      <w:r w:rsidR="00625F18" w:rsidRPr="00055F9A">
        <w:t xml:space="preserve">For </w:t>
      </w:r>
      <w:r w:rsidR="00322E94" w:rsidRPr="00055F9A">
        <w:t>left-handed</w:t>
      </w:r>
      <w:r w:rsidR="00625F18" w:rsidRPr="00055F9A">
        <w:t xml:space="preserve"> throwers the grenade is inverted with the top of the fuse facing downwards.</w:t>
      </w:r>
    </w:p>
    <w:p w14:paraId="54032739" w14:textId="77777777" w:rsidR="00625F18" w:rsidRPr="00055F9A" w:rsidRDefault="00625F18" w:rsidP="00625F18"/>
    <w:p w14:paraId="1804A4AE" w14:textId="5FD9AB0A" w:rsidR="00625F18" w:rsidRDefault="00625F18" w:rsidP="00625F18">
      <w:r>
        <w:t xml:space="preserve">          (b</w:t>
      </w:r>
      <w:r w:rsidR="002033CE">
        <w:t xml:space="preserve">) </w:t>
      </w:r>
      <w:r w:rsidRPr="00055F9A">
        <w:t>Keep the pull ring away from the palm of the throwing hand so that it can be easily removed by the index or middle finger of the free hand.</w:t>
      </w:r>
    </w:p>
    <w:p w14:paraId="052E5B11" w14:textId="77777777" w:rsidR="00625F18" w:rsidRPr="00055F9A" w:rsidRDefault="00625F18" w:rsidP="00625F18"/>
    <w:p w14:paraId="5E6842F6" w14:textId="1FC7B10C" w:rsidR="00625F18" w:rsidRPr="00055F9A" w:rsidRDefault="00625F18" w:rsidP="00625F18">
      <w:r>
        <w:t xml:space="preserve">          (3</w:t>
      </w:r>
      <w:r w:rsidR="002033CE">
        <w:t xml:space="preserve">) </w:t>
      </w:r>
      <w:r w:rsidRPr="00055F9A">
        <w:t>Prepare the hand grenade.</w:t>
      </w:r>
    </w:p>
    <w:p w14:paraId="60DDC283" w14:textId="77777777" w:rsidR="00625F18" w:rsidRDefault="00625F18" w:rsidP="00625F18"/>
    <w:p w14:paraId="367C120D" w14:textId="08A209D2" w:rsidR="00625F18" w:rsidRDefault="00625F18" w:rsidP="00625F18">
      <w:r>
        <w:t xml:space="preserve">          (a</w:t>
      </w:r>
      <w:r w:rsidR="002033CE">
        <w:t xml:space="preserve">) </w:t>
      </w:r>
      <w:r w:rsidRPr="00055F9A">
        <w:t>Tilt the grenade forward to observe the safety clip.</w:t>
      </w:r>
    </w:p>
    <w:p w14:paraId="50CD5D3B" w14:textId="77777777" w:rsidR="00625F18" w:rsidRPr="00055F9A" w:rsidRDefault="00625F18" w:rsidP="00625F18"/>
    <w:p w14:paraId="717E7879" w14:textId="27BDBDA5" w:rsidR="00625F18" w:rsidRDefault="00625F18" w:rsidP="00625F18">
      <w:r>
        <w:t xml:space="preserve">          (b</w:t>
      </w:r>
      <w:r w:rsidR="002033CE">
        <w:t xml:space="preserve">) </w:t>
      </w:r>
      <w:r w:rsidRPr="00055F9A">
        <w:t>Remove the safety clip by sweeping it away from the grenade with the thumb of the opposite hand.</w:t>
      </w:r>
    </w:p>
    <w:p w14:paraId="1BE0A435" w14:textId="77777777" w:rsidR="00625F18" w:rsidRPr="00055F9A" w:rsidRDefault="00625F18" w:rsidP="00625F18"/>
    <w:p w14:paraId="14084E9D" w14:textId="5323647F" w:rsidR="00625F18" w:rsidRDefault="00625F18" w:rsidP="00625F18">
      <w:r>
        <w:t xml:space="preserve">          (c</w:t>
      </w:r>
      <w:r w:rsidR="002033CE">
        <w:t xml:space="preserve">) </w:t>
      </w:r>
      <w:r w:rsidRPr="00055F9A">
        <w:t>Insert the index or middle finger of the non-throwing hand in the pull ring until it reaches the knuckle.</w:t>
      </w:r>
    </w:p>
    <w:p w14:paraId="1DBC89D8" w14:textId="77777777" w:rsidR="00625F18" w:rsidRPr="00055F9A" w:rsidRDefault="00625F18" w:rsidP="00625F18"/>
    <w:p w14:paraId="6500EEC5" w14:textId="36BBD31F" w:rsidR="00625F18" w:rsidRDefault="00625F18" w:rsidP="00625F18">
      <w:r>
        <w:t xml:space="preserve">          (d</w:t>
      </w:r>
      <w:r w:rsidR="002033CE">
        <w:t xml:space="preserve">) </w:t>
      </w:r>
      <w:r w:rsidRPr="00055F9A">
        <w:t>Ensure that you are holding the safety lever down firmly.</w:t>
      </w:r>
    </w:p>
    <w:p w14:paraId="6FD4EA75" w14:textId="77777777" w:rsidR="00625F18" w:rsidRPr="00055F9A" w:rsidRDefault="00625F18" w:rsidP="00625F18"/>
    <w:p w14:paraId="5633841D" w14:textId="1718CC90" w:rsidR="00625F18" w:rsidRDefault="00625F18" w:rsidP="00625F18">
      <w:r>
        <w:t xml:space="preserve">          (e</w:t>
      </w:r>
      <w:r w:rsidR="002033CE">
        <w:t xml:space="preserve">) </w:t>
      </w:r>
      <w:r w:rsidRPr="00055F9A">
        <w:t xml:space="preserve">Twist the pull ring toward the body (away from the body for </w:t>
      </w:r>
      <w:r w:rsidR="00322E94" w:rsidRPr="00055F9A">
        <w:t>left-handed</w:t>
      </w:r>
      <w:r w:rsidRPr="00055F9A">
        <w:t xml:space="preserve"> throwers) to release the pull ring from the confidence clip.</w:t>
      </w:r>
    </w:p>
    <w:p w14:paraId="11601EE2" w14:textId="77777777" w:rsidR="00625F18" w:rsidRPr="00055F9A" w:rsidRDefault="00625F18" w:rsidP="00625F18"/>
    <w:p w14:paraId="2F8D8F7B" w14:textId="368FBC44" w:rsidR="00625F18" w:rsidRDefault="00625F18" w:rsidP="00625F18">
      <w:r>
        <w:t xml:space="preserve">          (f</w:t>
      </w:r>
      <w:r w:rsidR="002033CE">
        <w:t xml:space="preserve">) </w:t>
      </w:r>
      <w:r w:rsidRPr="00055F9A">
        <w:t>Remove the safety pin by pulling the pull ring from the grenade.</w:t>
      </w:r>
    </w:p>
    <w:p w14:paraId="64C6312E" w14:textId="77777777" w:rsidR="00625F18" w:rsidRPr="00055F9A" w:rsidRDefault="00625F18" w:rsidP="00625F18"/>
    <w:p w14:paraId="2259A733" w14:textId="14839C9D" w:rsidR="00625F18" w:rsidRDefault="00625F18" w:rsidP="00625F18">
      <w:r>
        <w:t xml:space="preserve">          (4</w:t>
      </w:r>
      <w:r w:rsidR="002033CE">
        <w:t xml:space="preserve">) </w:t>
      </w:r>
      <w:r w:rsidRPr="00055F9A">
        <w:t>Throw the hand grenade so it is within the effective range of the target</w:t>
      </w:r>
      <w:r>
        <w:t>:</w:t>
      </w:r>
    </w:p>
    <w:p w14:paraId="6470222C" w14:textId="77777777" w:rsidR="00625F18" w:rsidRPr="00055F9A" w:rsidRDefault="00625F18" w:rsidP="00625F18"/>
    <w:p w14:paraId="3CDBD93C" w14:textId="03134DFF" w:rsidR="00625F18" w:rsidRDefault="00625F18" w:rsidP="00625F18">
      <w:r>
        <w:t xml:space="preserve">          (a</w:t>
      </w:r>
      <w:r w:rsidR="002033CE">
        <w:t xml:space="preserve">) </w:t>
      </w:r>
      <w:r w:rsidRPr="00055F9A">
        <w:t>Observe the target to estimate the distance between the throwing position and the target area.</w:t>
      </w:r>
    </w:p>
    <w:p w14:paraId="5929B82C" w14:textId="77777777" w:rsidR="00625F18" w:rsidRDefault="00625F18" w:rsidP="00625F18"/>
    <w:p w14:paraId="308B66F9" w14:textId="25B47F9C" w:rsidR="00625F18" w:rsidRPr="00055F9A" w:rsidRDefault="002A0050" w:rsidP="00625F18">
      <w:r w:rsidRPr="002A0050">
        <w:rPr>
          <w:i/>
        </w:rPr>
        <w:t>Note.</w:t>
      </w:r>
      <w:r w:rsidR="00A414FF">
        <w:t xml:space="preserve"> </w:t>
      </w:r>
      <w:r w:rsidR="00625F18" w:rsidRPr="00055F9A">
        <w:t>In observing the target, minimize exposure time to the enemy (no more than 3 seconds).</w:t>
      </w:r>
    </w:p>
    <w:p w14:paraId="6EFA2304" w14:textId="77777777" w:rsidR="00625F18" w:rsidRDefault="00625F18" w:rsidP="00625F18"/>
    <w:p w14:paraId="0D1E3203" w14:textId="2832C260" w:rsidR="00625F18" w:rsidRDefault="00625F18" w:rsidP="00625F18">
      <w:r>
        <w:t xml:space="preserve">          (b</w:t>
      </w:r>
      <w:r w:rsidR="002033CE">
        <w:t xml:space="preserve">) </w:t>
      </w:r>
      <w:r w:rsidRPr="00055F9A">
        <w:t>Ensure there are no obstacles that can alter or block the flight of the grenade when it is thrown.</w:t>
      </w:r>
    </w:p>
    <w:p w14:paraId="5A7163BF" w14:textId="77777777" w:rsidR="00625F18" w:rsidRPr="00055F9A" w:rsidRDefault="00625F18" w:rsidP="00625F18"/>
    <w:p w14:paraId="4B0C7B3D" w14:textId="4379F9A4" w:rsidR="00625F18" w:rsidRDefault="00625F18" w:rsidP="00625F18">
      <w:r>
        <w:t xml:space="preserve">          (c</w:t>
      </w:r>
      <w:r w:rsidR="002033CE">
        <w:t xml:space="preserve">) </w:t>
      </w:r>
      <w:r w:rsidRPr="00055F9A">
        <w:t>Confirm body target alignment. Allow the motion of the throwing arm to continue naturally once the grenade is released.</w:t>
      </w:r>
    </w:p>
    <w:p w14:paraId="38E0BFBB" w14:textId="77777777" w:rsidR="00625F18" w:rsidRPr="00055F9A" w:rsidRDefault="00625F18" w:rsidP="00625F18"/>
    <w:p w14:paraId="21284A58" w14:textId="518056F1" w:rsidR="00625F18" w:rsidRDefault="00625F18" w:rsidP="00625F18">
      <w:r>
        <w:t xml:space="preserve">          (d</w:t>
      </w:r>
      <w:r w:rsidR="002033CE">
        <w:t xml:space="preserve">) </w:t>
      </w:r>
      <w:r w:rsidRPr="00055F9A">
        <w:t>Seek cover to avoid being hit by fragments or direct enemy fire.</w:t>
      </w:r>
    </w:p>
    <w:p w14:paraId="21B8CA8B" w14:textId="77777777" w:rsidR="00625F18" w:rsidRPr="00055F9A" w:rsidRDefault="00625F18" w:rsidP="00625F18"/>
    <w:p w14:paraId="493EEF4B" w14:textId="75323E54" w:rsidR="00625F18" w:rsidRDefault="002A0050" w:rsidP="00625F18">
      <w:r w:rsidRPr="002A0050">
        <w:rPr>
          <w:i/>
        </w:rPr>
        <w:t>Note.</w:t>
      </w:r>
      <w:r w:rsidR="00A414FF">
        <w:t xml:space="preserve"> </w:t>
      </w:r>
      <w:r w:rsidR="00625F18" w:rsidRPr="00055F9A">
        <w:t>If no cover is available, drop to the prone position with your protective head gear facing the direction of the grenade’s detonation.</w:t>
      </w:r>
    </w:p>
    <w:p w14:paraId="0E6EDDF3" w14:textId="77777777" w:rsidR="00625F18" w:rsidRPr="00055F9A" w:rsidRDefault="00625F18" w:rsidP="00625F18"/>
    <w:p w14:paraId="4E45749D" w14:textId="2B0CE9C1" w:rsidR="00625F18" w:rsidRDefault="00625F18" w:rsidP="00625F18">
      <w:r>
        <w:t xml:space="preserve">          (f</w:t>
      </w:r>
      <w:r w:rsidR="002033CE">
        <w:t xml:space="preserve">) </w:t>
      </w:r>
      <w:r w:rsidRPr="00055F9A">
        <w:t>Prepare second grenade</w:t>
      </w:r>
      <w:r w:rsidR="00A414FF">
        <w:t xml:space="preserve">. </w:t>
      </w:r>
      <w:r>
        <w:t>Only pull the pin if needed.</w:t>
      </w:r>
    </w:p>
    <w:p w14:paraId="599793DC" w14:textId="77777777" w:rsidR="00625F18" w:rsidRPr="00055F9A" w:rsidRDefault="00625F18" w:rsidP="00625F18"/>
    <w:p w14:paraId="27103D2F" w14:textId="590EA0F3" w:rsidR="00625F18" w:rsidRDefault="00625F18" w:rsidP="00625F18">
      <w:r>
        <w:t xml:space="preserve">          (</w:t>
      </w:r>
      <w:r w:rsidRPr="00055F9A">
        <w:t>g</w:t>
      </w:r>
      <w:r w:rsidR="002033CE">
        <w:t xml:space="preserve">) </w:t>
      </w:r>
      <w:r w:rsidRPr="00055F9A">
        <w:t>Reengage if grenade did not explode within five meters of the target (</w:t>
      </w:r>
      <w:r w:rsidR="008444C0">
        <w:t>g</w:t>
      </w:r>
      <w:r w:rsidRPr="00055F9A">
        <w:t>rader guidance).</w:t>
      </w:r>
    </w:p>
    <w:p w14:paraId="3507FAE2" w14:textId="77777777" w:rsidR="00625F18" w:rsidRDefault="00625F18" w:rsidP="00625F18"/>
    <w:p w14:paraId="0E307C88" w14:textId="3229C4D9" w:rsidR="00625F18" w:rsidRDefault="002A0050" w:rsidP="00625F18">
      <w:r w:rsidRPr="002A0050">
        <w:rPr>
          <w:i/>
        </w:rPr>
        <w:t>Note.</w:t>
      </w:r>
      <w:r w:rsidR="00A414FF">
        <w:t xml:space="preserve"> </w:t>
      </w:r>
      <w:r w:rsidR="007E075F">
        <w:t>T</w:t>
      </w:r>
      <w:r w:rsidR="00625F18">
        <w:t xml:space="preserve">he clock </w:t>
      </w:r>
      <w:r w:rsidR="007E075F">
        <w:t>will</w:t>
      </w:r>
      <w:r w:rsidR="00625F18">
        <w:t xml:space="preserve"> run on the first throw</w:t>
      </w:r>
      <w:r w:rsidR="00A414FF">
        <w:t xml:space="preserve">. </w:t>
      </w:r>
      <w:r w:rsidR="00625F18">
        <w:t>If the first grenade is ineffective, the candidate has the remaining time to reengage the target</w:t>
      </w:r>
      <w:r w:rsidR="00A414FF">
        <w:t xml:space="preserve">. </w:t>
      </w:r>
      <w:r w:rsidR="00625F18">
        <w:t>Time will stop when the second grenade leaves the candidate’s hand.</w:t>
      </w:r>
    </w:p>
    <w:p w14:paraId="077183B0" w14:textId="08D24C45" w:rsidR="00CF62F7" w:rsidRDefault="00CF62F7" w:rsidP="00625F18"/>
    <w:p w14:paraId="06C4B5FB" w14:textId="74C7FE0B" w:rsidR="00CF62F7" w:rsidRDefault="00CF62F7" w:rsidP="00625F18"/>
    <w:p w14:paraId="3769D5F2" w14:textId="4A46A327" w:rsidR="00CF62F7" w:rsidRDefault="00CF62F7" w:rsidP="00625F18"/>
    <w:p w14:paraId="12EDDF92" w14:textId="32999CFA" w:rsidR="00CF62F7" w:rsidRDefault="00CF62F7" w:rsidP="00625F18"/>
    <w:p w14:paraId="4A27F039" w14:textId="273E767D" w:rsidR="00CF62F7" w:rsidRDefault="00CF62F7" w:rsidP="00625F18"/>
    <w:p w14:paraId="22547400" w14:textId="77777777" w:rsidR="00CF62F7" w:rsidRDefault="00CF62F7" w:rsidP="00625F18"/>
    <w:p w14:paraId="75262B5E" w14:textId="77777777" w:rsidR="0013214A" w:rsidRDefault="0013214A" w:rsidP="00625F18"/>
    <w:p w14:paraId="16E24F6A" w14:textId="77777777" w:rsidR="00EF4919" w:rsidRDefault="00625F18" w:rsidP="00625F18">
      <w:pPr>
        <w:pStyle w:val="Table"/>
      </w:pPr>
      <w:bookmarkStart w:id="77" w:name="_Toc89353704"/>
      <w:r w:rsidRPr="00CF6E94">
        <w:lastRenderedPageBreak/>
        <w:t xml:space="preserve">Table </w:t>
      </w:r>
      <w:r w:rsidR="004402D0">
        <w:t>C</w:t>
      </w:r>
      <w:r w:rsidRPr="00CF6E94">
        <w:t>-</w:t>
      </w:r>
      <w:r w:rsidRPr="004F0A86">
        <w:t>13</w:t>
      </w:r>
      <w:r w:rsidR="00EF4919">
        <w:t>.</w:t>
      </w:r>
      <w:bookmarkEnd w:id="77"/>
    </w:p>
    <w:p w14:paraId="545ABDAB" w14:textId="6D98B846" w:rsidR="00625F18" w:rsidRPr="000A4544" w:rsidRDefault="00625F18" w:rsidP="00625F18">
      <w:pPr>
        <w:pStyle w:val="Table"/>
      </w:pPr>
      <w:bookmarkStart w:id="78" w:name="_Toc89353705"/>
      <w:r>
        <w:t>W7 Part II</w:t>
      </w:r>
      <w:r w:rsidR="00A414FF">
        <w:t xml:space="preserve">: </w:t>
      </w:r>
      <w:r w:rsidRPr="00720B25">
        <w:t>Employ h</w:t>
      </w:r>
      <w:r w:rsidRPr="000A4544">
        <w:t>and grenades against open troops</w:t>
      </w:r>
      <w:bookmarkEnd w:id="78"/>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2BEF958A" w14:textId="77777777" w:rsidTr="00625F18">
        <w:trPr>
          <w:trHeight w:val="270"/>
          <w:tblHeader/>
        </w:trPr>
        <w:tc>
          <w:tcPr>
            <w:tcW w:w="7680" w:type="dxa"/>
          </w:tcPr>
          <w:p w14:paraId="382B212A"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69A40C24"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572B0A5"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CCBBF82" w14:textId="77777777" w:rsidTr="00625F18">
        <w:trPr>
          <w:trHeight w:val="230"/>
          <w:tblHeader/>
        </w:trPr>
        <w:tc>
          <w:tcPr>
            <w:tcW w:w="7680" w:type="dxa"/>
          </w:tcPr>
          <w:p w14:paraId="2148A2AE" w14:textId="4227C425"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Select proper throwing position</w:t>
            </w:r>
          </w:p>
        </w:tc>
        <w:tc>
          <w:tcPr>
            <w:tcW w:w="1080" w:type="dxa"/>
          </w:tcPr>
          <w:p w14:paraId="7A95B4FD" w14:textId="77777777" w:rsidR="00625F18" w:rsidRPr="008F1C76" w:rsidRDefault="00625F18" w:rsidP="00625F18">
            <w:pPr>
              <w:rPr>
                <w:rFonts w:cs="Times New Roman"/>
                <w:szCs w:val="24"/>
              </w:rPr>
            </w:pPr>
          </w:p>
        </w:tc>
        <w:tc>
          <w:tcPr>
            <w:tcW w:w="1080" w:type="dxa"/>
          </w:tcPr>
          <w:p w14:paraId="5C4D4E90" w14:textId="77777777" w:rsidR="00625F18" w:rsidRPr="008F1C76" w:rsidRDefault="00625F18" w:rsidP="00625F18">
            <w:pPr>
              <w:rPr>
                <w:rFonts w:cs="Times New Roman"/>
                <w:szCs w:val="24"/>
              </w:rPr>
            </w:pPr>
          </w:p>
        </w:tc>
      </w:tr>
      <w:tr w:rsidR="00625F18" w:rsidRPr="008F1C76" w14:paraId="4406FAA9" w14:textId="77777777" w:rsidTr="00625F18">
        <w:trPr>
          <w:trHeight w:val="230"/>
          <w:tblHeader/>
        </w:trPr>
        <w:tc>
          <w:tcPr>
            <w:tcW w:w="7680" w:type="dxa"/>
          </w:tcPr>
          <w:p w14:paraId="4F7EA5DB" w14:textId="37157548"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Grip the hand grenade</w:t>
            </w:r>
          </w:p>
        </w:tc>
        <w:tc>
          <w:tcPr>
            <w:tcW w:w="1080" w:type="dxa"/>
          </w:tcPr>
          <w:p w14:paraId="48ADB546" w14:textId="77777777" w:rsidR="00625F18" w:rsidRPr="008F1C76" w:rsidRDefault="00625F18" w:rsidP="00625F18">
            <w:pPr>
              <w:rPr>
                <w:rFonts w:cs="Times New Roman"/>
                <w:szCs w:val="24"/>
              </w:rPr>
            </w:pPr>
          </w:p>
        </w:tc>
        <w:tc>
          <w:tcPr>
            <w:tcW w:w="1080" w:type="dxa"/>
          </w:tcPr>
          <w:p w14:paraId="4B101BCA" w14:textId="77777777" w:rsidR="00625F18" w:rsidRPr="008F1C76" w:rsidRDefault="00625F18" w:rsidP="00625F18">
            <w:pPr>
              <w:rPr>
                <w:rFonts w:cs="Times New Roman"/>
                <w:szCs w:val="24"/>
              </w:rPr>
            </w:pPr>
          </w:p>
        </w:tc>
      </w:tr>
      <w:tr w:rsidR="00625F18" w:rsidRPr="008F1C76" w14:paraId="7BC1617C" w14:textId="77777777" w:rsidTr="00625F18">
        <w:trPr>
          <w:trHeight w:val="230"/>
          <w:tblHeader/>
        </w:trPr>
        <w:tc>
          <w:tcPr>
            <w:tcW w:w="7680" w:type="dxa"/>
          </w:tcPr>
          <w:p w14:paraId="5ACAFCE9" w14:textId="57D33532"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Prepare the hand grenade</w:t>
            </w:r>
          </w:p>
        </w:tc>
        <w:tc>
          <w:tcPr>
            <w:tcW w:w="1080" w:type="dxa"/>
          </w:tcPr>
          <w:p w14:paraId="3855567B" w14:textId="77777777" w:rsidR="00625F18" w:rsidRPr="008F1C76" w:rsidRDefault="00625F18" w:rsidP="00625F18">
            <w:pPr>
              <w:rPr>
                <w:rFonts w:cs="Times New Roman"/>
                <w:szCs w:val="24"/>
              </w:rPr>
            </w:pPr>
          </w:p>
        </w:tc>
        <w:tc>
          <w:tcPr>
            <w:tcW w:w="1080" w:type="dxa"/>
          </w:tcPr>
          <w:p w14:paraId="3CE36C60" w14:textId="77777777" w:rsidR="00625F18" w:rsidRPr="008F1C76" w:rsidRDefault="00625F18" w:rsidP="00625F18">
            <w:pPr>
              <w:rPr>
                <w:rFonts w:cs="Times New Roman"/>
                <w:szCs w:val="24"/>
              </w:rPr>
            </w:pPr>
          </w:p>
        </w:tc>
      </w:tr>
      <w:tr w:rsidR="00625F18" w:rsidRPr="008F1C76" w14:paraId="1474B0DD" w14:textId="77777777" w:rsidTr="00625F18">
        <w:trPr>
          <w:trHeight w:val="230"/>
          <w:tblHeader/>
        </w:trPr>
        <w:tc>
          <w:tcPr>
            <w:tcW w:w="7680" w:type="dxa"/>
          </w:tcPr>
          <w:p w14:paraId="44C5BE3E" w14:textId="64EC67BB" w:rsidR="00625F18" w:rsidRPr="008F1C76" w:rsidRDefault="00625F18" w:rsidP="00625F18">
            <w:pPr>
              <w:rPr>
                <w:rFonts w:cs="Times New Roman"/>
                <w:szCs w:val="24"/>
              </w:rPr>
            </w:pPr>
            <w:r w:rsidRPr="008F1C76">
              <w:rPr>
                <w:rFonts w:cs="Times New Roman"/>
                <w:szCs w:val="24"/>
              </w:rPr>
              <w:t>4</w:t>
            </w:r>
            <w:r w:rsidR="00A414FF">
              <w:rPr>
                <w:rFonts w:cs="Times New Roman"/>
                <w:szCs w:val="24"/>
              </w:rPr>
              <w:t xml:space="preserve">. </w:t>
            </w:r>
            <w:r>
              <w:rPr>
                <w:rFonts w:cs="Times New Roman"/>
                <w:szCs w:val="24"/>
              </w:rPr>
              <w:t>Throw the hand grenade within the effective range of the target</w:t>
            </w:r>
          </w:p>
        </w:tc>
        <w:tc>
          <w:tcPr>
            <w:tcW w:w="1080" w:type="dxa"/>
          </w:tcPr>
          <w:p w14:paraId="71203573" w14:textId="77777777" w:rsidR="00625F18" w:rsidRPr="008F1C76" w:rsidRDefault="00625F18" w:rsidP="00625F18">
            <w:pPr>
              <w:rPr>
                <w:rFonts w:cs="Times New Roman"/>
                <w:szCs w:val="24"/>
              </w:rPr>
            </w:pPr>
          </w:p>
        </w:tc>
        <w:tc>
          <w:tcPr>
            <w:tcW w:w="1080" w:type="dxa"/>
          </w:tcPr>
          <w:p w14:paraId="7BAF7050" w14:textId="77777777" w:rsidR="00625F18" w:rsidRPr="008F1C76" w:rsidRDefault="00625F18" w:rsidP="00625F18">
            <w:pPr>
              <w:rPr>
                <w:rFonts w:cs="Times New Roman"/>
                <w:szCs w:val="24"/>
              </w:rPr>
            </w:pPr>
          </w:p>
        </w:tc>
      </w:tr>
    </w:tbl>
    <w:p w14:paraId="5BB1D53E" w14:textId="77777777" w:rsidR="00625F18" w:rsidRDefault="00625F18" w:rsidP="00625F18"/>
    <w:p w14:paraId="504E85E3" w14:textId="1E09820A" w:rsidR="00625F18" w:rsidRPr="00896F9F" w:rsidRDefault="004402D0" w:rsidP="00896F9F">
      <w:pPr>
        <w:rPr>
          <w:b/>
        </w:rPr>
      </w:pPr>
      <w:r w:rsidRPr="00896F9F">
        <w:rPr>
          <w:b/>
        </w:rPr>
        <w:t>C</w:t>
      </w:r>
      <w:r w:rsidR="00625F18" w:rsidRPr="00896F9F">
        <w:rPr>
          <w:b/>
        </w:rPr>
        <w:t>-15</w:t>
      </w:r>
      <w:r w:rsidR="00A414FF">
        <w:rPr>
          <w:b/>
        </w:rPr>
        <w:t xml:space="preserve">. </w:t>
      </w:r>
      <w:r w:rsidR="00625F18" w:rsidRPr="00896F9F">
        <w:rPr>
          <w:b/>
        </w:rPr>
        <w:t>W7 Part III</w:t>
      </w:r>
      <w:r w:rsidR="00A414FF">
        <w:rPr>
          <w:b/>
        </w:rPr>
        <w:t xml:space="preserve">: </w:t>
      </w:r>
      <w:r w:rsidR="00625F18" w:rsidRPr="00896F9F">
        <w:rPr>
          <w:b/>
        </w:rPr>
        <w:t xml:space="preserve">Employ hand grenades through a window, </w:t>
      </w:r>
      <w:r w:rsidR="00322E94" w:rsidRPr="00896F9F">
        <w:rPr>
          <w:b/>
        </w:rPr>
        <w:t>door,</w:t>
      </w:r>
      <w:r w:rsidR="00625F18" w:rsidRPr="00896F9F">
        <w:rPr>
          <w:b/>
        </w:rPr>
        <w:t xml:space="preserve"> or bunker</w:t>
      </w:r>
    </w:p>
    <w:p w14:paraId="6F73318D" w14:textId="77777777" w:rsidR="00873D18" w:rsidRDefault="00873D18" w:rsidP="00873D18">
      <w:r w:rsidRPr="00227568">
        <w:t xml:space="preserve">See </w:t>
      </w:r>
      <w:r>
        <w:t>W7 Part III</w:t>
      </w:r>
      <w:r w:rsidRPr="00227568">
        <w:t xml:space="preserve"> GO/NO</w:t>
      </w:r>
      <w:r w:rsidR="00710353">
        <w:t>-GO</w:t>
      </w:r>
      <w:r w:rsidRPr="00227568">
        <w:t xml:space="preserve"> criteria in table </w:t>
      </w:r>
      <w:r w:rsidR="00F36979">
        <w:t>C</w:t>
      </w:r>
      <w:r w:rsidRPr="00227568">
        <w:t>-1</w:t>
      </w:r>
      <w:r>
        <w:t>4</w:t>
      </w:r>
      <w:r w:rsidR="00896F9F">
        <w:t>.</w:t>
      </w:r>
    </w:p>
    <w:p w14:paraId="3140D121" w14:textId="77777777" w:rsidR="00625F18" w:rsidRPr="00055F9A" w:rsidRDefault="00625F18" w:rsidP="00625F18">
      <w:pPr>
        <w:pStyle w:val="Normal-Unspaced"/>
        <w:rPr>
          <w:rFonts w:cs="Times New Roman"/>
          <w:szCs w:val="24"/>
        </w:rPr>
      </w:pPr>
    </w:p>
    <w:p w14:paraId="1EA3AFD7" w14:textId="279ACA8A" w:rsidR="00625F18"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055F9A">
        <w:rPr>
          <w:rFonts w:cs="Times New Roman"/>
          <w:szCs w:val="24"/>
        </w:rPr>
        <w:t>071</w:t>
      </w:r>
      <w:r>
        <w:rPr>
          <w:rFonts w:cs="Times New Roman"/>
          <w:szCs w:val="24"/>
        </w:rPr>
        <w:t>-COM-4407-Employ hand grenades, 071</w:t>
      </w:r>
      <w:r w:rsidRPr="00055F9A">
        <w:rPr>
          <w:rFonts w:cs="Times New Roman"/>
          <w:szCs w:val="24"/>
        </w:rPr>
        <w:t xml:space="preserve">-440-0031-Employ </w:t>
      </w:r>
      <w:r>
        <w:rPr>
          <w:rFonts w:cs="Times New Roman"/>
          <w:szCs w:val="24"/>
        </w:rPr>
        <w:t>h</w:t>
      </w:r>
      <w:r w:rsidRPr="00055F9A">
        <w:rPr>
          <w:rFonts w:cs="Times New Roman"/>
          <w:szCs w:val="24"/>
        </w:rPr>
        <w:t xml:space="preserve">and </w:t>
      </w:r>
      <w:r>
        <w:rPr>
          <w:rFonts w:cs="Times New Roman"/>
          <w:szCs w:val="24"/>
        </w:rPr>
        <w:t>g</w:t>
      </w:r>
      <w:r w:rsidRPr="00055F9A">
        <w:rPr>
          <w:rFonts w:cs="Times New Roman"/>
          <w:szCs w:val="24"/>
        </w:rPr>
        <w:t xml:space="preserve">renades during an </w:t>
      </w:r>
      <w:r>
        <w:rPr>
          <w:rFonts w:cs="Times New Roman"/>
          <w:szCs w:val="24"/>
        </w:rPr>
        <w:t>u</w:t>
      </w:r>
      <w:r w:rsidRPr="00055F9A">
        <w:rPr>
          <w:rFonts w:cs="Times New Roman"/>
          <w:szCs w:val="24"/>
        </w:rPr>
        <w:t xml:space="preserve">rban </w:t>
      </w:r>
      <w:r>
        <w:rPr>
          <w:rFonts w:cs="Times New Roman"/>
          <w:szCs w:val="24"/>
        </w:rPr>
        <w:t>o</w:t>
      </w:r>
      <w:r w:rsidRPr="00055F9A">
        <w:rPr>
          <w:rFonts w:cs="Times New Roman"/>
          <w:szCs w:val="24"/>
        </w:rPr>
        <w:t>peration</w:t>
      </w:r>
    </w:p>
    <w:p w14:paraId="089D7E36" w14:textId="77777777" w:rsidR="00625F18" w:rsidRPr="00055F9A" w:rsidRDefault="00625F18" w:rsidP="00625F18">
      <w:pPr>
        <w:pStyle w:val="Normal-Unspaced"/>
        <w:rPr>
          <w:rFonts w:cs="Times New Roman"/>
          <w:szCs w:val="24"/>
        </w:rPr>
      </w:pPr>
    </w:p>
    <w:p w14:paraId="1CFF8C73" w14:textId="0BA3075A"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Pr>
          <w:rFonts w:cs="Times New Roman"/>
          <w:szCs w:val="24"/>
        </w:rPr>
        <w:t>Tasks</w:t>
      </w:r>
      <w:r w:rsidR="00A414FF">
        <w:rPr>
          <w:rFonts w:cs="Times New Roman"/>
          <w:szCs w:val="24"/>
        </w:rPr>
        <w:t xml:space="preserve">: </w:t>
      </w:r>
      <w:r w:rsidRPr="00055F9A">
        <w:rPr>
          <w:rFonts w:cs="Times New Roman"/>
          <w:szCs w:val="24"/>
        </w:rPr>
        <w:t xml:space="preserve">Employ </w:t>
      </w:r>
      <w:r>
        <w:rPr>
          <w:rFonts w:cs="Times New Roman"/>
          <w:szCs w:val="24"/>
        </w:rPr>
        <w:t>h</w:t>
      </w:r>
      <w:r w:rsidRPr="00055F9A">
        <w:rPr>
          <w:rFonts w:cs="Times New Roman"/>
          <w:szCs w:val="24"/>
        </w:rPr>
        <w:t xml:space="preserve">and </w:t>
      </w:r>
      <w:r>
        <w:rPr>
          <w:rFonts w:cs="Times New Roman"/>
          <w:szCs w:val="24"/>
        </w:rPr>
        <w:t>g</w:t>
      </w:r>
      <w:r w:rsidRPr="00055F9A">
        <w:rPr>
          <w:rFonts w:cs="Times New Roman"/>
          <w:szCs w:val="24"/>
        </w:rPr>
        <w:t>renades</w:t>
      </w:r>
      <w:r w:rsidR="002033CE">
        <w:rPr>
          <w:rFonts w:cs="Times New Roman"/>
          <w:szCs w:val="24"/>
        </w:rPr>
        <w:t>.</w:t>
      </w:r>
    </w:p>
    <w:p w14:paraId="12BBDF69" w14:textId="77777777" w:rsidR="00625F18" w:rsidRPr="00055F9A" w:rsidRDefault="00625F18" w:rsidP="00625F18">
      <w:pPr>
        <w:pStyle w:val="Normal-Unspaced"/>
        <w:rPr>
          <w:rFonts w:cs="Times New Roman"/>
          <w:szCs w:val="24"/>
        </w:rPr>
      </w:pPr>
    </w:p>
    <w:p w14:paraId="4C768B7F" w14:textId="6955427A"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055F9A">
        <w:rPr>
          <w:rFonts w:cs="Times New Roman"/>
          <w:szCs w:val="24"/>
        </w:rPr>
        <w:t>You are a member of a team that has been directed to employ hand grenades against troops in a building/room/bunker 10 meters away</w:t>
      </w:r>
      <w:r w:rsidR="00A414FF">
        <w:rPr>
          <w:rFonts w:cs="Times New Roman"/>
          <w:szCs w:val="24"/>
        </w:rPr>
        <w:t xml:space="preserve">. </w:t>
      </w:r>
      <w:r w:rsidRPr="00055F9A">
        <w:rPr>
          <w:rFonts w:cs="Times New Roman"/>
          <w:szCs w:val="24"/>
        </w:rPr>
        <w:t xml:space="preserve">You have two M67 </w:t>
      </w:r>
      <w:r>
        <w:rPr>
          <w:rFonts w:cs="Times New Roman"/>
          <w:szCs w:val="24"/>
        </w:rPr>
        <w:t>f</w:t>
      </w:r>
      <w:r w:rsidRPr="00055F9A">
        <w:rPr>
          <w:rFonts w:cs="Times New Roman"/>
          <w:szCs w:val="24"/>
        </w:rPr>
        <w:t xml:space="preserve">ragmentation </w:t>
      </w:r>
      <w:r>
        <w:rPr>
          <w:rFonts w:cs="Times New Roman"/>
          <w:szCs w:val="24"/>
        </w:rPr>
        <w:t>g</w:t>
      </w:r>
      <w:r w:rsidRPr="00055F9A">
        <w:rPr>
          <w:rFonts w:cs="Times New Roman"/>
          <w:szCs w:val="24"/>
        </w:rPr>
        <w:t>renades.</w:t>
      </w:r>
    </w:p>
    <w:p w14:paraId="7AD2647E" w14:textId="77777777" w:rsidR="00625F18" w:rsidRPr="00055F9A" w:rsidRDefault="00625F18" w:rsidP="00625F18">
      <w:pPr>
        <w:pStyle w:val="Normal-Unspaced"/>
        <w:rPr>
          <w:rFonts w:cs="Times New Roman"/>
          <w:szCs w:val="24"/>
        </w:rPr>
      </w:pPr>
    </w:p>
    <w:p w14:paraId="74664269" w14:textId="24E9A962"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055F9A">
        <w:rPr>
          <w:rFonts w:cs="Times New Roman"/>
          <w:szCs w:val="24"/>
        </w:rPr>
        <w:t>Correctly perform all tasks, in sequence, within 1</w:t>
      </w:r>
      <w:r w:rsidR="002033CE">
        <w:rPr>
          <w:rFonts w:cs="Times New Roman"/>
          <w:szCs w:val="24"/>
        </w:rPr>
        <w:t xml:space="preserve"> </w:t>
      </w:r>
      <w:r w:rsidRPr="00055F9A">
        <w:rPr>
          <w:rFonts w:cs="Times New Roman"/>
          <w:szCs w:val="24"/>
        </w:rPr>
        <w:t>minute.</w:t>
      </w:r>
    </w:p>
    <w:p w14:paraId="120EB41A" w14:textId="77777777" w:rsidR="00625F18" w:rsidRPr="00055F9A" w:rsidRDefault="00625F18" w:rsidP="00625F18">
      <w:pPr>
        <w:pStyle w:val="Normal-Unspaced"/>
        <w:rPr>
          <w:rFonts w:cs="Times New Roman"/>
          <w:szCs w:val="24"/>
        </w:rPr>
      </w:pPr>
    </w:p>
    <w:p w14:paraId="592009F5" w14:textId="68256F29"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055F9A">
        <w:rPr>
          <w:rFonts w:cs="Times New Roman"/>
          <w:szCs w:val="24"/>
        </w:rPr>
        <w:t>Two training grenades with fuses</w:t>
      </w:r>
      <w:r w:rsidR="00A414FF">
        <w:rPr>
          <w:rFonts w:cs="Times New Roman"/>
          <w:szCs w:val="24"/>
        </w:rPr>
        <w:t xml:space="preserve">. </w:t>
      </w:r>
      <w:r w:rsidRPr="00055F9A">
        <w:rPr>
          <w:rFonts w:cs="Times New Roman"/>
          <w:szCs w:val="24"/>
        </w:rPr>
        <w:t>Candidate should place both grenades on their person, properly secured in their grenade pouches</w:t>
      </w:r>
      <w:r w:rsidR="00A414FF">
        <w:rPr>
          <w:rFonts w:cs="Times New Roman"/>
          <w:szCs w:val="24"/>
        </w:rPr>
        <w:t xml:space="preserve">. </w:t>
      </w:r>
      <w:r w:rsidRPr="00055F9A">
        <w:rPr>
          <w:rFonts w:cs="Times New Roman"/>
          <w:szCs w:val="24"/>
        </w:rPr>
        <w:t xml:space="preserve">If the ESB uniform does not include grenade pouches, the station </w:t>
      </w:r>
      <w:r>
        <w:rPr>
          <w:rFonts w:cs="Times New Roman"/>
          <w:szCs w:val="24"/>
        </w:rPr>
        <w:t>will</w:t>
      </w:r>
      <w:r w:rsidRPr="00055F9A">
        <w:rPr>
          <w:rFonts w:cs="Times New Roman"/>
          <w:szCs w:val="24"/>
        </w:rPr>
        <w:t xml:space="preserve"> provide appropriate load bearing equipment to properly secure the grenades</w:t>
      </w:r>
      <w:r w:rsidR="00A414FF">
        <w:rPr>
          <w:rFonts w:cs="Times New Roman"/>
          <w:szCs w:val="24"/>
        </w:rPr>
        <w:t xml:space="preserve">. </w:t>
      </w:r>
      <w:r w:rsidRPr="00055F9A">
        <w:rPr>
          <w:rFonts w:cs="Times New Roman"/>
          <w:szCs w:val="24"/>
        </w:rPr>
        <w:t>Building with an open window/door or bunker with overhead cover</w:t>
      </w:r>
      <w:r w:rsidR="00A414FF">
        <w:rPr>
          <w:rFonts w:cs="Times New Roman"/>
          <w:szCs w:val="24"/>
        </w:rPr>
        <w:t xml:space="preserve">. </w:t>
      </w:r>
      <w:r w:rsidRPr="00055F9A">
        <w:rPr>
          <w:rFonts w:cs="Times New Roman"/>
          <w:szCs w:val="24"/>
        </w:rPr>
        <w:t xml:space="preserve">Covered position 10 meters away for the </w:t>
      </w:r>
      <w:r>
        <w:rPr>
          <w:rFonts w:cs="Times New Roman"/>
          <w:szCs w:val="24"/>
        </w:rPr>
        <w:t>candidate</w:t>
      </w:r>
      <w:r w:rsidRPr="00055F9A">
        <w:rPr>
          <w:rFonts w:cs="Times New Roman"/>
          <w:szCs w:val="24"/>
        </w:rPr>
        <w:t xml:space="preserve"> to start from</w:t>
      </w:r>
      <w:r w:rsidR="00A414FF">
        <w:rPr>
          <w:rFonts w:cs="Times New Roman"/>
          <w:szCs w:val="24"/>
        </w:rPr>
        <w:t xml:space="preserve">. </w:t>
      </w:r>
      <w:r w:rsidRPr="00055F9A">
        <w:rPr>
          <w:rFonts w:cs="Times New Roman"/>
          <w:szCs w:val="24"/>
        </w:rPr>
        <w:t>Both correct and incorrect throwing locations should be available for the candidate to select</w:t>
      </w:r>
      <w:r w:rsidR="00A414FF">
        <w:rPr>
          <w:rFonts w:cs="Times New Roman"/>
          <w:szCs w:val="24"/>
        </w:rPr>
        <w:t xml:space="preserve">. </w:t>
      </w:r>
      <w:r w:rsidRPr="00055F9A">
        <w:rPr>
          <w:rFonts w:cs="Times New Roman"/>
          <w:szCs w:val="24"/>
        </w:rPr>
        <w:t xml:space="preserve">Grader should immediately tell the candidate if their grenade exploded within the opening, so the </w:t>
      </w:r>
      <w:r>
        <w:rPr>
          <w:rFonts w:cs="Times New Roman"/>
          <w:szCs w:val="24"/>
        </w:rPr>
        <w:t>c</w:t>
      </w:r>
      <w:r w:rsidRPr="00055F9A">
        <w:rPr>
          <w:rFonts w:cs="Times New Roman"/>
          <w:szCs w:val="24"/>
        </w:rPr>
        <w:t>andidate can prepare and throw the second grenade within the time limit</w:t>
      </w:r>
      <w:r w:rsidR="007E075F">
        <w:rPr>
          <w:rFonts w:cs="Times New Roman"/>
          <w:szCs w:val="24"/>
        </w:rPr>
        <w:t>,</w:t>
      </w:r>
      <w:r w:rsidRPr="00055F9A">
        <w:rPr>
          <w:rFonts w:cs="Times New Roman"/>
          <w:szCs w:val="24"/>
        </w:rPr>
        <w:t xml:space="preserve"> if required</w:t>
      </w:r>
      <w:r w:rsidR="00A414FF">
        <w:rPr>
          <w:rFonts w:cs="Times New Roman"/>
          <w:szCs w:val="24"/>
        </w:rPr>
        <w:t xml:space="preserve">. </w:t>
      </w:r>
      <w:r w:rsidR="00C72DB9">
        <w:rPr>
          <w:rFonts w:cs="Times New Roman"/>
          <w:szCs w:val="24"/>
        </w:rPr>
        <w:t>Grader will prompt the candidate to begin and start time.</w:t>
      </w:r>
    </w:p>
    <w:p w14:paraId="3D2AE4E7" w14:textId="77777777" w:rsidR="00625F18" w:rsidRPr="00055F9A" w:rsidRDefault="00625F18" w:rsidP="00625F18">
      <w:pPr>
        <w:pStyle w:val="Normal-Unspaced"/>
        <w:rPr>
          <w:rFonts w:cs="Times New Roman"/>
          <w:szCs w:val="24"/>
        </w:rPr>
      </w:pPr>
    </w:p>
    <w:p w14:paraId="319C5726" w14:textId="0543FBC1"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055F9A">
        <w:rPr>
          <w:rFonts w:cs="Times New Roman"/>
          <w:szCs w:val="24"/>
        </w:rPr>
        <w:t xml:space="preserve">Performance </w:t>
      </w:r>
      <w:r>
        <w:rPr>
          <w:rFonts w:cs="Times New Roman"/>
          <w:szCs w:val="24"/>
        </w:rPr>
        <w:t>s</w:t>
      </w:r>
      <w:r w:rsidRPr="00055F9A">
        <w:rPr>
          <w:rFonts w:cs="Times New Roman"/>
          <w:szCs w:val="24"/>
        </w:rPr>
        <w:t>teps</w:t>
      </w:r>
      <w:r>
        <w:rPr>
          <w:rFonts w:cs="Times New Roman"/>
          <w:szCs w:val="24"/>
        </w:rPr>
        <w:t>:</w:t>
      </w:r>
    </w:p>
    <w:p w14:paraId="55C80F7D" w14:textId="77777777" w:rsidR="00625F18" w:rsidRPr="00055F9A" w:rsidRDefault="00625F18" w:rsidP="00625F18">
      <w:pPr>
        <w:pStyle w:val="Normal-Unspaced"/>
        <w:rPr>
          <w:rFonts w:cs="Times New Roman"/>
          <w:szCs w:val="24"/>
        </w:rPr>
      </w:pPr>
    </w:p>
    <w:p w14:paraId="77072192" w14:textId="65CA17A3" w:rsidR="00625F18" w:rsidRDefault="00625F18" w:rsidP="00625F18">
      <w:pPr>
        <w:pStyle w:val="Normal-Unspaced"/>
        <w:rPr>
          <w:rFonts w:cs="Times New Roman"/>
          <w:szCs w:val="24"/>
        </w:rPr>
      </w:pPr>
      <w:r>
        <w:rPr>
          <w:rFonts w:cs="Times New Roman"/>
          <w:szCs w:val="24"/>
        </w:rPr>
        <w:t xml:space="preserve">          (1</w:t>
      </w:r>
      <w:r w:rsidR="002033CE">
        <w:rPr>
          <w:rFonts w:cs="Times New Roman"/>
          <w:szCs w:val="24"/>
        </w:rPr>
        <w:t xml:space="preserve">) </w:t>
      </w:r>
      <w:r w:rsidRPr="00055F9A">
        <w:rPr>
          <w:rFonts w:cs="Times New Roman"/>
          <w:szCs w:val="24"/>
        </w:rPr>
        <w:t>Identify the target to engage.</w:t>
      </w:r>
    </w:p>
    <w:p w14:paraId="679FE535" w14:textId="77777777" w:rsidR="00625F18" w:rsidRPr="00055F9A" w:rsidRDefault="00625F18" w:rsidP="00625F18">
      <w:pPr>
        <w:pStyle w:val="Normal-Unspaced"/>
        <w:rPr>
          <w:rFonts w:cs="Times New Roman"/>
          <w:szCs w:val="24"/>
        </w:rPr>
      </w:pPr>
    </w:p>
    <w:p w14:paraId="7C29162A" w14:textId="4934F476" w:rsidR="00625F18" w:rsidRDefault="00625F18" w:rsidP="00625F18">
      <w:pPr>
        <w:pStyle w:val="Normal-Unspaced"/>
        <w:rPr>
          <w:rFonts w:cs="Times New Roman"/>
          <w:szCs w:val="24"/>
        </w:rPr>
      </w:pPr>
      <w:r>
        <w:rPr>
          <w:rFonts w:cs="Times New Roman"/>
          <w:szCs w:val="24"/>
        </w:rPr>
        <w:t xml:space="preserve">          (2</w:t>
      </w:r>
      <w:r w:rsidR="002033CE">
        <w:rPr>
          <w:rFonts w:cs="Times New Roman"/>
          <w:szCs w:val="24"/>
        </w:rPr>
        <w:t xml:space="preserve">) </w:t>
      </w:r>
      <w:r w:rsidRPr="00055F9A">
        <w:rPr>
          <w:rFonts w:cs="Times New Roman"/>
          <w:szCs w:val="24"/>
        </w:rPr>
        <w:t>Select the appropriate movement technique; move to a safe, covered position with protection from a roll back grenade and enemy fields of fire.</w:t>
      </w:r>
    </w:p>
    <w:p w14:paraId="4F444962" w14:textId="77777777" w:rsidR="00625F18" w:rsidRPr="00055F9A" w:rsidRDefault="00625F18" w:rsidP="00625F18">
      <w:pPr>
        <w:pStyle w:val="Normal-Unspaced"/>
        <w:rPr>
          <w:rFonts w:cs="Times New Roman"/>
          <w:szCs w:val="24"/>
        </w:rPr>
      </w:pPr>
    </w:p>
    <w:p w14:paraId="09C025D2" w14:textId="1EC1CF6D" w:rsidR="00625F18" w:rsidRDefault="00625F18" w:rsidP="00625F18">
      <w:pPr>
        <w:pStyle w:val="Normal-Unspaced"/>
        <w:rPr>
          <w:rFonts w:cs="Times New Roman"/>
          <w:szCs w:val="24"/>
        </w:rPr>
      </w:pPr>
      <w:r>
        <w:rPr>
          <w:rFonts w:cs="Times New Roman"/>
          <w:szCs w:val="24"/>
        </w:rPr>
        <w:t xml:space="preserve">          (3</w:t>
      </w:r>
      <w:r w:rsidR="002033CE">
        <w:rPr>
          <w:rFonts w:cs="Times New Roman"/>
          <w:szCs w:val="24"/>
        </w:rPr>
        <w:t xml:space="preserve">) </w:t>
      </w:r>
      <w:r w:rsidRPr="00055F9A">
        <w:rPr>
          <w:rFonts w:cs="Times New Roman"/>
          <w:szCs w:val="24"/>
        </w:rPr>
        <w:t>Select proper throwing position.</w:t>
      </w:r>
    </w:p>
    <w:p w14:paraId="2B77AE60" w14:textId="77777777" w:rsidR="00625F18" w:rsidRPr="00055F9A" w:rsidRDefault="00625F18" w:rsidP="00625F18">
      <w:pPr>
        <w:pStyle w:val="Normal-Unspaced"/>
        <w:rPr>
          <w:rFonts w:cs="Times New Roman"/>
          <w:szCs w:val="24"/>
        </w:rPr>
      </w:pPr>
    </w:p>
    <w:p w14:paraId="29695E7C" w14:textId="599AF6AB" w:rsidR="00625F18"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055F9A">
        <w:rPr>
          <w:rFonts w:cs="Times New Roman"/>
          <w:szCs w:val="24"/>
        </w:rPr>
        <w:t>Depending upon the type of target, type of grenade, and safety requirements for friendly forces, any of the following methods may be used: overarm throwing, underarm lobbing, throwing like a stone (sidearm delivery and or skipping a stone), flipping, or dropping in place, while maintaining control of your weapon.</w:t>
      </w:r>
    </w:p>
    <w:p w14:paraId="4A5A8B12" w14:textId="77777777" w:rsidR="00625F18" w:rsidRPr="00055F9A" w:rsidRDefault="00625F18" w:rsidP="00625F18">
      <w:pPr>
        <w:pStyle w:val="Normal-Unspaced"/>
        <w:rPr>
          <w:rFonts w:cs="Times New Roman"/>
          <w:szCs w:val="24"/>
        </w:rPr>
      </w:pPr>
    </w:p>
    <w:p w14:paraId="0E960B15" w14:textId="7152322D" w:rsidR="00625F18" w:rsidRDefault="00625F18" w:rsidP="00625F18">
      <w:pPr>
        <w:pStyle w:val="Normal-Unspaced"/>
        <w:rPr>
          <w:rFonts w:cs="Times New Roman"/>
          <w:szCs w:val="24"/>
        </w:rPr>
      </w:pPr>
      <w:r>
        <w:rPr>
          <w:rFonts w:cs="Times New Roman"/>
          <w:szCs w:val="24"/>
        </w:rPr>
        <w:lastRenderedPageBreak/>
        <w:t xml:space="preserve">          (4</w:t>
      </w:r>
      <w:r w:rsidR="002033CE">
        <w:rPr>
          <w:rFonts w:cs="Times New Roman"/>
          <w:szCs w:val="24"/>
        </w:rPr>
        <w:t xml:space="preserve">) </w:t>
      </w:r>
      <w:r w:rsidRPr="00055F9A">
        <w:rPr>
          <w:rFonts w:cs="Times New Roman"/>
          <w:szCs w:val="24"/>
        </w:rPr>
        <w:t>Determine the distance to the target.</w:t>
      </w:r>
    </w:p>
    <w:p w14:paraId="2D33DA6E" w14:textId="77777777" w:rsidR="00625F18" w:rsidRPr="00055F9A" w:rsidRDefault="00625F18" w:rsidP="00625F18">
      <w:pPr>
        <w:pStyle w:val="Normal-Unspaced"/>
        <w:rPr>
          <w:rFonts w:cs="Times New Roman"/>
          <w:szCs w:val="24"/>
        </w:rPr>
      </w:pPr>
    </w:p>
    <w:p w14:paraId="394F7179" w14:textId="5223E6F0" w:rsidR="00625F18" w:rsidRDefault="00625F18" w:rsidP="00625F18">
      <w:pPr>
        <w:pStyle w:val="Normal-Unspaced"/>
        <w:rPr>
          <w:rFonts w:cs="Times New Roman"/>
          <w:szCs w:val="24"/>
        </w:rPr>
      </w:pPr>
      <w:r>
        <w:rPr>
          <w:rFonts w:cs="Times New Roman"/>
          <w:szCs w:val="24"/>
        </w:rPr>
        <w:t xml:space="preserve">          (5</w:t>
      </w:r>
      <w:r w:rsidR="002033CE">
        <w:rPr>
          <w:rFonts w:cs="Times New Roman"/>
          <w:szCs w:val="24"/>
        </w:rPr>
        <w:t xml:space="preserve">) </w:t>
      </w:r>
      <w:r w:rsidRPr="00055F9A">
        <w:rPr>
          <w:rFonts w:cs="Times New Roman"/>
          <w:szCs w:val="24"/>
        </w:rPr>
        <w:t>Grip the hand grenade</w:t>
      </w:r>
      <w:r>
        <w:rPr>
          <w:rFonts w:cs="Times New Roman"/>
          <w:szCs w:val="24"/>
        </w:rPr>
        <w:t>:</w:t>
      </w:r>
    </w:p>
    <w:p w14:paraId="37C0FBAF" w14:textId="77777777" w:rsidR="00625F18" w:rsidRPr="00055F9A" w:rsidRDefault="00625F18" w:rsidP="00625F18">
      <w:pPr>
        <w:pStyle w:val="Normal-Unspaced"/>
        <w:rPr>
          <w:rFonts w:cs="Times New Roman"/>
          <w:szCs w:val="24"/>
        </w:rPr>
      </w:pPr>
    </w:p>
    <w:p w14:paraId="0184426B" w14:textId="7CC94EBF" w:rsidR="00625F18" w:rsidRPr="00055F9A"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055F9A">
        <w:rPr>
          <w:rFonts w:cs="Times New Roman"/>
          <w:szCs w:val="24"/>
        </w:rPr>
        <w:t>Do not remove the safety clip or the safety pin until the grenade is about to be thrown.</w:t>
      </w:r>
    </w:p>
    <w:p w14:paraId="49F4AE2E" w14:textId="77777777" w:rsidR="00625F18" w:rsidRDefault="00625F18" w:rsidP="00625F18">
      <w:pPr>
        <w:pStyle w:val="Normal-Unspaced"/>
        <w:rPr>
          <w:rFonts w:cs="Times New Roman"/>
          <w:szCs w:val="24"/>
        </w:rPr>
      </w:pPr>
    </w:p>
    <w:p w14:paraId="4ACAF41A" w14:textId="57CCB32C" w:rsidR="00625F18"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055F9A">
        <w:rPr>
          <w:rFonts w:cs="Times New Roman"/>
          <w:szCs w:val="24"/>
        </w:rPr>
        <w:t>Place the hand grenade in the palm of the throwing hand with the safety lever placed between the first and second joints of the thumb.</w:t>
      </w:r>
    </w:p>
    <w:p w14:paraId="67036322" w14:textId="77777777" w:rsidR="00625F18" w:rsidRPr="00055F9A" w:rsidRDefault="00625F18" w:rsidP="00625F18">
      <w:pPr>
        <w:pStyle w:val="Normal-Unspaced"/>
        <w:rPr>
          <w:rFonts w:cs="Times New Roman"/>
          <w:szCs w:val="24"/>
        </w:rPr>
      </w:pPr>
    </w:p>
    <w:p w14:paraId="07FEF974" w14:textId="735ABE30" w:rsidR="00625F18"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055F9A">
        <w:rPr>
          <w:rFonts w:cs="Times New Roman"/>
          <w:szCs w:val="24"/>
        </w:rPr>
        <w:t xml:space="preserve">For </w:t>
      </w:r>
      <w:r w:rsidR="00322E94" w:rsidRPr="00055F9A">
        <w:rPr>
          <w:rFonts w:cs="Times New Roman"/>
          <w:szCs w:val="24"/>
        </w:rPr>
        <w:t>left-handed</w:t>
      </w:r>
      <w:r w:rsidR="00625F18" w:rsidRPr="00055F9A">
        <w:rPr>
          <w:rFonts w:cs="Times New Roman"/>
          <w:szCs w:val="24"/>
        </w:rPr>
        <w:t xml:space="preserve"> throwers the grenade is inverted with the top of the fuse facing downwards.</w:t>
      </w:r>
    </w:p>
    <w:p w14:paraId="5BB49268" w14:textId="77777777" w:rsidR="00625F18" w:rsidRPr="00055F9A" w:rsidRDefault="00625F18" w:rsidP="00625F18">
      <w:pPr>
        <w:pStyle w:val="Normal-Unspaced"/>
        <w:rPr>
          <w:rFonts w:cs="Times New Roman"/>
          <w:szCs w:val="24"/>
        </w:rPr>
      </w:pPr>
    </w:p>
    <w:p w14:paraId="3961939F" w14:textId="32E95767" w:rsidR="00625F18"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055F9A">
        <w:rPr>
          <w:rFonts w:cs="Times New Roman"/>
          <w:szCs w:val="24"/>
        </w:rPr>
        <w:t>Keep the pull ring away from the palm of the throwing hand so that it can be easily removed by the index or middle finger of the free hand.</w:t>
      </w:r>
    </w:p>
    <w:p w14:paraId="3CCAE408" w14:textId="77777777" w:rsidR="002033CE" w:rsidRDefault="002033CE" w:rsidP="00625F18">
      <w:pPr>
        <w:pStyle w:val="Normal-Unspaced"/>
        <w:rPr>
          <w:rFonts w:cs="Times New Roman"/>
          <w:szCs w:val="24"/>
        </w:rPr>
      </w:pPr>
    </w:p>
    <w:p w14:paraId="2C39F5C6" w14:textId="19671D41" w:rsidR="00625F18" w:rsidRDefault="00625F18" w:rsidP="00625F18">
      <w:pPr>
        <w:pStyle w:val="Normal-Unspaced"/>
        <w:rPr>
          <w:rFonts w:cs="Times New Roman"/>
          <w:szCs w:val="24"/>
        </w:rPr>
      </w:pPr>
      <w:r>
        <w:rPr>
          <w:rFonts w:cs="Times New Roman"/>
          <w:szCs w:val="24"/>
        </w:rPr>
        <w:t xml:space="preserve">          (6</w:t>
      </w:r>
      <w:r w:rsidR="002033CE">
        <w:rPr>
          <w:rFonts w:cs="Times New Roman"/>
          <w:szCs w:val="24"/>
        </w:rPr>
        <w:t xml:space="preserve">) </w:t>
      </w:r>
      <w:r w:rsidRPr="00055F9A">
        <w:rPr>
          <w:rFonts w:cs="Times New Roman"/>
          <w:szCs w:val="24"/>
        </w:rPr>
        <w:t>Prepare the hand grenade</w:t>
      </w:r>
      <w:r>
        <w:rPr>
          <w:rFonts w:cs="Times New Roman"/>
          <w:szCs w:val="24"/>
        </w:rPr>
        <w:t>:</w:t>
      </w:r>
    </w:p>
    <w:p w14:paraId="46968A11" w14:textId="77777777" w:rsidR="00625F18" w:rsidRPr="00055F9A" w:rsidRDefault="00625F18" w:rsidP="00625F18">
      <w:pPr>
        <w:pStyle w:val="Normal-Unspaced"/>
        <w:rPr>
          <w:rFonts w:cs="Times New Roman"/>
          <w:szCs w:val="24"/>
        </w:rPr>
      </w:pPr>
    </w:p>
    <w:p w14:paraId="183B7F8D" w14:textId="00A90480" w:rsidR="00625F18"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055F9A">
        <w:rPr>
          <w:rFonts w:cs="Times New Roman"/>
          <w:szCs w:val="24"/>
        </w:rPr>
        <w:t>Tilt the grenade forward to observe the safety clip.</w:t>
      </w:r>
    </w:p>
    <w:p w14:paraId="3D9901BD" w14:textId="77777777" w:rsidR="00625F18" w:rsidRPr="00055F9A" w:rsidRDefault="00625F18" w:rsidP="00625F18">
      <w:pPr>
        <w:pStyle w:val="Normal-Unspaced"/>
        <w:rPr>
          <w:rFonts w:cs="Times New Roman"/>
          <w:szCs w:val="24"/>
        </w:rPr>
      </w:pPr>
    </w:p>
    <w:p w14:paraId="31E48E5F" w14:textId="78F213B5" w:rsidR="00625F18"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055F9A">
        <w:rPr>
          <w:rFonts w:cs="Times New Roman"/>
          <w:szCs w:val="24"/>
        </w:rPr>
        <w:t>Remove the safety clip by sweeping it away from the grenade with the thumb of the opposite hand.</w:t>
      </w:r>
    </w:p>
    <w:p w14:paraId="0E51E666" w14:textId="77777777" w:rsidR="0021531B" w:rsidRPr="00055F9A" w:rsidRDefault="0021531B" w:rsidP="00625F18">
      <w:pPr>
        <w:pStyle w:val="Normal-Unspaced"/>
        <w:rPr>
          <w:rFonts w:cs="Times New Roman"/>
          <w:szCs w:val="24"/>
        </w:rPr>
      </w:pPr>
    </w:p>
    <w:p w14:paraId="28369CC4" w14:textId="472F057E" w:rsidR="00625F18"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055F9A">
        <w:rPr>
          <w:rFonts w:cs="Times New Roman"/>
          <w:szCs w:val="24"/>
        </w:rPr>
        <w:t>Insert the index or middle finger of the non-throwing hand in the pull ring until it reaches the knuckle.</w:t>
      </w:r>
    </w:p>
    <w:p w14:paraId="5228E544" w14:textId="77777777" w:rsidR="00625F18" w:rsidRPr="00055F9A" w:rsidRDefault="00625F18" w:rsidP="00625F18">
      <w:pPr>
        <w:pStyle w:val="Normal-Unspaced"/>
        <w:rPr>
          <w:rFonts w:cs="Times New Roman"/>
          <w:szCs w:val="24"/>
        </w:rPr>
      </w:pPr>
    </w:p>
    <w:p w14:paraId="05F04849" w14:textId="03705909" w:rsidR="00625F18"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055F9A">
        <w:rPr>
          <w:rFonts w:cs="Times New Roman"/>
          <w:szCs w:val="24"/>
        </w:rPr>
        <w:t>Ensure that you are holding the safety lever down firmly.</w:t>
      </w:r>
    </w:p>
    <w:p w14:paraId="6E11BF2E" w14:textId="77777777" w:rsidR="00625F18" w:rsidRPr="00055F9A" w:rsidRDefault="00625F18" w:rsidP="00625F18">
      <w:pPr>
        <w:pStyle w:val="Normal-Unspaced"/>
        <w:rPr>
          <w:rFonts w:cs="Times New Roman"/>
          <w:szCs w:val="24"/>
        </w:rPr>
      </w:pPr>
    </w:p>
    <w:p w14:paraId="39E03D6D" w14:textId="10F6AE10" w:rsidR="00625F18"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055F9A">
        <w:rPr>
          <w:rFonts w:cs="Times New Roman"/>
          <w:szCs w:val="24"/>
        </w:rPr>
        <w:t xml:space="preserve">Twist the pull ring toward the body (away from the body for </w:t>
      </w:r>
      <w:r w:rsidR="00322E94" w:rsidRPr="00055F9A">
        <w:rPr>
          <w:rFonts w:cs="Times New Roman"/>
          <w:szCs w:val="24"/>
        </w:rPr>
        <w:t>left-handed</w:t>
      </w:r>
      <w:r w:rsidRPr="00055F9A">
        <w:rPr>
          <w:rFonts w:cs="Times New Roman"/>
          <w:szCs w:val="24"/>
        </w:rPr>
        <w:t xml:space="preserve"> throwers) to release the pull ring from the confidence clip.</w:t>
      </w:r>
    </w:p>
    <w:p w14:paraId="6AA13FDC" w14:textId="77777777" w:rsidR="00625F18" w:rsidRPr="00055F9A" w:rsidRDefault="00625F18" w:rsidP="00625F18">
      <w:pPr>
        <w:pStyle w:val="Normal-Unspaced"/>
        <w:rPr>
          <w:rFonts w:cs="Times New Roman"/>
          <w:szCs w:val="24"/>
        </w:rPr>
      </w:pPr>
    </w:p>
    <w:p w14:paraId="471BBCC7" w14:textId="6F5D5C54" w:rsidR="00625F18" w:rsidRDefault="00625F18" w:rsidP="00625F18">
      <w:pPr>
        <w:pStyle w:val="Normal-Unspaced"/>
        <w:rPr>
          <w:rFonts w:cs="Times New Roman"/>
          <w:szCs w:val="24"/>
        </w:rPr>
      </w:pPr>
      <w:r>
        <w:rPr>
          <w:rFonts w:cs="Times New Roman"/>
          <w:szCs w:val="24"/>
        </w:rPr>
        <w:t xml:space="preserve">          (f</w:t>
      </w:r>
      <w:r w:rsidR="002033CE">
        <w:rPr>
          <w:rFonts w:cs="Times New Roman"/>
          <w:szCs w:val="24"/>
        </w:rPr>
        <w:t xml:space="preserve">) </w:t>
      </w:r>
      <w:r w:rsidRPr="00055F9A">
        <w:rPr>
          <w:rFonts w:cs="Times New Roman"/>
          <w:szCs w:val="24"/>
        </w:rPr>
        <w:t>Remove the safety pin by pulling the pull ring from the grenade.</w:t>
      </w:r>
    </w:p>
    <w:p w14:paraId="0E2600AD" w14:textId="77777777" w:rsidR="00625F18" w:rsidRPr="00055F9A" w:rsidRDefault="00625F18" w:rsidP="00625F18">
      <w:pPr>
        <w:pStyle w:val="Normal-Unspaced"/>
        <w:rPr>
          <w:rFonts w:cs="Times New Roman"/>
          <w:szCs w:val="24"/>
        </w:rPr>
      </w:pPr>
    </w:p>
    <w:p w14:paraId="62F4B347" w14:textId="3ED4B6E7" w:rsidR="00625F18" w:rsidRDefault="00625F18" w:rsidP="00625F18">
      <w:pPr>
        <w:pStyle w:val="Normal-Unspaced"/>
        <w:rPr>
          <w:rFonts w:cs="Times New Roman"/>
          <w:szCs w:val="24"/>
        </w:rPr>
      </w:pPr>
      <w:r>
        <w:rPr>
          <w:rFonts w:cs="Times New Roman"/>
          <w:szCs w:val="24"/>
        </w:rPr>
        <w:t xml:space="preserve">          (7</w:t>
      </w:r>
      <w:r w:rsidR="002033CE">
        <w:rPr>
          <w:rFonts w:cs="Times New Roman"/>
          <w:szCs w:val="24"/>
        </w:rPr>
        <w:t xml:space="preserve">) </w:t>
      </w:r>
      <w:r w:rsidRPr="00055F9A">
        <w:rPr>
          <w:rFonts w:cs="Times New Roman"/>
          <w:szCs w:val="24"/>
        </w:rPr>
        <w:t>Throw the hand grenade so it is within the opening of the target</w:t>
      </w:r>
      <w:r>
        <w:rPr>
          <w:rFonts w:cs="Times New Roman"/>
          <w:szCs w:val="24"/>
        </w:rPr>
        <w:t>:</w:t>
      </w:r>
    </w:p>
    <w:p w14:paraId="608EA11A" w14:textId="77777777" w:rsidR="00625F18" w:rsidRPr="00055F9A" w:rsidRDefault="00625F18" w:rsidP="00625F18">
      <w:pPr>
        <w:pStyle w:val="Normal-Unspaced"/>
        <w:rPr>
          <w:rFonts w:cs="Times New Roman"/>
          <w:szCs w:val="24"/>
        </w:rPr>
      </w:pPr>
    </w:p>
    <w:p w14:paraId="5AC75B61" w14:textId="328F6CD6" w:rsidR="00625F18"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055F9A">
        <w:rPr>
          <w:rFonts w:cs="Times New Roman"/>
          <w:szCs w:val="24"/>
        </w:rPr>
        <w:t>Observe the target to estimate the distance between the throwing position and the target area.</w:t>
      </w:r>
    </w:p>
    <w:p w14:paraId="2D097886" w14:textId="77777777" w:rsidR="00625F18" w:rsidRDefault="00625F18" w:rsidP="00625F18">
      <w:pPr>
        <w:pStyle w:val="Normal-Unspaced"/>
        <w:rPr>
          <w:rFonts w:cs="Times New Roman"/>
          <w:szCs w:val="24"/>
        </w:rPr>
      </w:pPr>
    </w:p>
    <w:p w14:paraId="5F616FD0" w14:textId="3F0AB128" w:rsidR="00625F18" w:rsidRPr="00055F9A"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055F9A">
        <w:rPr>
          <w:rFonts w:cs="Times New Roman"/>
          <w:szCs w:val="24"/>
        </w:rPr>
        <w:t>In observing the target, minimize exposure time to the enemy (no more than 3 seconds).</w:t>
      </w:r>
    </w:p>
    <w:p w14:paraId="380B752D" w14:textId="77777777" w:rsidR="00625F18" w:rsidRDefault="00625F18" w:rsidP="00625F18">
      <w:pPr>
        <w:pStyle w:val="Normal-Unspaced"/>
        <w:rPr>
          <w:rFonts w:cs="Times New Roman"/>
          <w:szCs w:val="24"/>
        </w:rPr>
      </w:pPr>
    </w:p>
    <w:p w14:paraId="2A9B076E" w14:textId="4D7DAA03" w:rsidR="00625F18"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055F9A">
        <w:rPr>
          <w:rFonts w:cs="Times New Roman"/>
          <w:szCs w:val="24"/>
        </w:rPr>
        <w:t xml:space="preserve">Ensure there are no obstacles that can alter or block the flight of the grenade when it is thrown. </w:t>
      </w:r>
    </w:p>
    <w:p w14:paraId="1878D6C3" w14:textId="77777777" w:rsidR="00625F18" w:rsidRDefault="00625F18" w:rsidP="00625F18">
      <w:pPr>
        <w:pStyle w:val="Normal-Unspaced"/>
        <w:rPr>
          <w:rFonts w:cs="Times New Roman"/>
          <w:szCs w:val="24"/>
        </w:rPr>
      </w:pPr>
    </w:p>
    <w:p w14:paraId="6ED3BB79" w14:textId="5B12424C" w:rsidR="00625F18"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055F9A">
        <w:rPr>
          <w:rFonts w:cs="Times New Roman"/>
          <w:szCs w:val="24"/>
        </w:rPr>
        <w:t>Confirm body target alignment.</w:t>
      </w:r>
    </w:p>
    <w:p w14:paraId="4BCBF97B" w14:textId="77777777" w:rsidR="00625F18" w:rsidRPr="00055F9A" w:rsidRDefault="00625F18" w:rsidP="00625F18">
      <w:pPr>
        <w:pStyle w:val="Normal-Unspaced"/>
        <w:rPr>
          <w:rFonts w:cs="Times New Roman"/>
          <w:szCs w:val="24"/>
        </w:rPr>
      </w:pPr>
    </w:p>
    <w:p w14:paraId="6B2ECC82" w14:textId="486E4CE7" w:rsidR="00625F18" w:rsidRPr="00055F9A"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055F9A">
        <w:rPr>
          <w:rFonts w:cs="Times New Roman"/>
          <w:szCs w:val="24"/>
        </w:rPr>
        <w:t>Allow the motion of the throwing arm to continue naturally once the grenade is released.</w:t>
      </w:r>
    </w:p>
    <w:p w14:paraId="7D68757C" w14:textId="77777777" w:rsidR="00625F18" w:rsidRDefault="00625F18" w:rsidP="00625F18">
      <w:pPr>
        <w:pStyle w:val="Normal-Unspaced"/>
        <w:rPr>
          <w:rFonts w:cs="Times New Roman"/>
          <w:szCs w:val="24"/>
        </w:rPr>
      </w:pPr>
    </w:p>
    <w:p w14:paraId="2B70035E" w14:textId="0865E40A" w:rsidR="00625F18"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055F9A">
        <w:rPr>
          <w:rFonts w:cs="Times New Roman"/>
          <w:szCs w:val="24"/>
        </w:rPr>
        <w:t>Seek cover to avoid being hit by fragments or direct enemy fire.</w:t>
      </w:r>
    </w:p>
    <w:p w14:paraId="033E0797" w14:textId="77777777" w:rsidR="00625F18" w:rsidRPr="00055F9A" w:rsidRDefault="00625F18" w:rsidP="00625F18">
      <w:pPr>
        <w:pStyle w:val="Normal-Unspaced"/>
        <w:rPr>
          <w:rFonts w:cs="Times New Roman"/>
          <w:szCs w:val="24"/>
        </w:rPr>
      </w:pPr>
    </w:p>
    <w:p w14:paraId="7DB5E88B" w14:textId="2F3B0904" w:rsidR="00625F18"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055F9A">
        <w:rPr>
          <w:rFonts w:cs="Times New Roman"/>
          <w:szCs w:val="24"/>
        </w:rPr>
        <w:t>If no cover is available, drop to the prone position with your protective head gear facing the target.</w:t>
      </w:r>
    </w:p>
    <w:p w14:paraId="46A721A5" w14:textId="77777777" w:rsidR="00625F18" w:rsidRPr="00055F9A" w:rsidRDefault="00625F18" w:rsidP="00625F18">
      <w:pPr>
        <w:pStyle w:val="Normal-Unspaced"/>
        <w:rPr>
          <w:rFonts w:cs="Times New Roman"/>
          <w:szCs w:val="24"/>
        </w:rPr>
      </w:pPr>
    </w:p>
    <w:p w14:paraId="14C29F2B" w14:textId="7895698A" w:rsidR="00625F18" w:rsidRDefault="00625F18" w:rsidP="00625F18">
      <w:pPr>
        <w:pStyle w:val="Normal-Unspaced"/>
        <w:rPr>
          <w:rFonts w:cs="Times New Roman"/>
          <w:szCs w:val="24"/>
        </w:rPr>
      </w:pPr>
      <w:r>
        <w:rPr>
          <w:rFonts w:cs="Times New Roman"/>
          <w:szCs w:val="24"/>
        </w:rPr>
        <w:t xml:space="preserve">          (f</w:t>
      </w:r>
      <w:r w:rsidR="002033CE">
        <w:rPr>
          <w:rFonts w:cs="Times New Roman"/>
          <w:szCs w:val="24"/>
        </w:rPr>
        <w:t xml:space="preserve">) </w:t>
      </w:r>
      <w:r w:rsidRPr="00055F9A">
        <w:rPr>
          <w:rFonts w:cs="Times New Roman"/>
          <w:szCs w:val="24"/>
        </w:rPr>
        <w:t>Prepare second grenade.</w:t>
      </w:r>
    </w:p>
    <w:p w14:paraId="09610180" w14:textId="77777777" w:rsidR="00625F18" w:rsidRPr="00055F9A" w:rsidRDefault="00625F18" w:rsidP="00625F18">
      <w:pPr>
        <w:pStyle w:val="Normal-Unspaced"/>
        <w:rPr>
          <w:rFonts w:cs="Times New Roman"/>
          <w:szCs w:val="24"/>
        </w:rPr>
      </w:pPr>
    </w:p>
    <w:p w14:paraId="6D2A766F" w14:textId="6BF2F37A" w:rsidR="00625F18" w:rsidRDefault="00625F18" w:rsidP="00625F18">
      <w:pPr>
        <w:pStyle w:val="Normal-Unspaced"/>
        <w:rPr>
          <w:rFonts w:cs="Times New Roman"/>
          <w:szCs w:val="24"/>
        </w:rPr>
      </w:pPr>
      <w:r>
        <w:rPr>
          <w:rFonts w:cs="Times New Roman"/>
          <w:szCs w:val="24"/>
        </w:rPr>
        <w:t xml:space="preserve">          (g</w:t>
      </w:r>
      <w:r w:rsidR="002033CE">
        <w:rPr>
          <w:rFonts w:cs="Times New Roman"/>
          <w:szCs w:val="24"/>
        </w:rPr>
        <w:t xml:space="preserve">) </w:t>
      </w:r>
      <w:r w:rsidRPr="00055F9A">
        <w:rPr>
          <w:rFonts w:cs="Times New Roman"/>
          <w:szCs w:val="24"/>
        </w:rPr>
        <w:t>Reengage if grenade did not explode within five meters of the target (grader guidance)</w:t>
      </w:r>
      <w:r w:rsidR="00A414FF">
        <w:rPr>
          <w:rFonts w:cs="Times New Roman"/>
          <w:szCs w:val="24"/>
        </w:rPr>
        <w:t xml:space="preserve">. </w:t>
      </w:r>
      <w:r w:rsidR="00C72DB9">
        <w:rPr>
          <w:rFonts w:cs="Times New Roman"/>
          <w:szCs w:val="24"/>
        </w:rPr>
        <w:t>Time will stop when the target is destroyed, or as the second grenade leaves the candidate’s hand.</w:t>
      </w:r>
      <w:r w:rsidR="005C2D0B">
        <w:rPr>
          <w:rStyle w:val="CommentReference"/>
        </w:rPr>
        <w:t xml:space="preserve"> </w:t>
      </w:r>
    </w:p>
    <w:p w14:paraId="6949CB70" w14:textId="2A55FE4E" w:rsidR="00EF4919" w:rsidRDefault="00EF4919" w:rsidP="00625F18">
      <w:pPr>
        <w:pStyle w:val="Normal-Unspaced"/>
        <w:rPr>
          <w:rFonts w:cs="Times New Roman"/>
          <w:szCs w:val="24"/>
        </w:rPr>
      </w:pPr>
    </w:p>
    <w:p w14:paraId="1F362DA7" w14:textId="77777777" w:rsidR="00EF4919" w:rsidRDefault="00625F18" w:rsidP="00625F18">
      <w:pPr>
        <w:pStyle w:val="Table"/>
      </w:pPr>
      <w:bookmarkStart w:id="79" w:name="_Toc89353706"/>
      <w:bookmarkStart w:id="80" w:name="_Hlk27495188"/>
      <w:r w:rsidRPr="00BA5F91">
        <w:t xml:space="preserve">Table </w:t>
      </w:r>
      <w:r w:rsidR="004402D0">
        <w:t>C</w:t>
      </w:r>
      <w:r w:rsidRPr="00BA5F91">
        <w:t>-</w:t>
      </w:r>
      <w:r>
        <w:t>14</w:t>
      </w:r>
      <w:r w:rsidR="00EF4919">
        <w:t>.</w:t>
      </w:r>
      <w:bookmarkEnd w:id="79"/>
    </w:p>
    <w:p w14:paraId="110E80D4" w14:textId="7294F8EA" w:rsidR="00625F18" w:rsidRPr="0066661B" w:rsidRDefault="00625F18" w:rsidP="00625F18">
      <w:pPr>
        <w:pStyle w:val="Table"/>
      </w:pPr>
      <w:bookmarkStart w:id="81" w:name="_Toc89353707"/>
      <w:r w:rsidRPr="0066661B">
        <w:t xml:space="preserve">Employ hand grenades through a window, </w:t>
      </w:r>
      <w:r w:rsidR="00322E94" w:rsidRPr="0066661B">
        <w:t>door,</w:t>
      </w:r>
      <w:r w:rsidRPr="0066661B">
        <w:t xml:space="preserve"> or bunker</w:t>
      </w:r>
      <w:bookmarkEnd w:id="81"/>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7D16FB54" w14:textId="77777777" w:rsidTr="00625F18">
        <w:trPr>
          <w:trHeight w:val="270"/>
          <w:tblHeader/>
        </w:trPr>
        <w:tc>
          <w:tcPr>
            <w:tcW w:w="7680" w:type="dxa"/>
          </w:tcPr>
          <w:p w14:paraId="74710C45" w14:textId="77777777" w:rsidR="00625F18" w:rsidRPr="008F1C76" w:rsidRDefault="00625F18" w:rsidP="00625F18">
            <w:pPr>
              <w:rPr>
                <w:rFonts w:cs="Times New Roman"/>
                <w:b/>
                <w:bCs/>
                <w:szCs w:val="24"/>
              </w:rPr>
            </w:pPr>
            <w:bookmarkStart w:id="82" w:name="_Hlk27495143"/>
            <w:bookmarkEnd w:id="80"/>
            <w:r w:rsidRPr="008F1C76">
              <w:rPr>
                <w:rFonts w:cs="Times New Roman"/>
                <w:b/>
                <w:bCs/>
                <w:szCs w:val="24"/>
              </w:rPr>
              <w:t>PERFORMANCE MEASURES</w:t>
            </w:r>
          </w:p>
        </w:tc>
        <w:tc>
          <w:tcPr>
            <w:tcW w:w="1080" w:type="dxa"/>
          </w:tcPr>
          <w:p w14:paraId="2FF0A94E"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3E9BE117"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8239505" w14:textId="77777777" w:rsidTr="00625F18">
        <w:trPr>
          <w:trHeight w:val="230"/>
          <w:tblHeader/>
        </w:trPr>
        <w:tc>
          <w:tcPr>
            <w:tcW w:w="7680" w:type="dxa"/>
          </w:tcPr>
          <w:p w14:paraId="75B4CCC2" w14:textId="7233236C"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Identify the target to engage</w:t>
            </w:r>
          </w:p>
        </w:tc>
        <w:tc>
          <w:tcPr>
            <w:tcW w:w="1080" w:type="dxa"/>
          </w:tcPr>
          <w:p w14:paraId="3420296F" w14:textId="77777777" w:rsidR="00625F18" w:rsidRPr="008F1C76" w:rsidRDefault="00625F18" w:rsidP="00625F18">
            <w:pPr>
              <w:rPr>
                <w:rFonts w:cs="Times New Roman"/>
                <w:szCs w:val="24"/>
              </w:rPr>
            </w:pPr>
          </w:p>
        </w:tc>
        <w:tc>
          <w:tcPr>
            <w:tcW w:w="1080" w:type="dxa"/>
          </w:tcPr>
          <w:p w14:paraId="50E26403" w14:textId="77777777" w:rsidR="00625F18" w:rsidRPr="008F1C76" w:rsidRDefault="00625F18" w:rsidP="00625F18">
            <w:pPr>
              <w:rPr>
                <w:rFonts w:cs="Times New Roman"/>
                <w:szCs w:val="24"/>
              </w:rPr>
            </w:pPr>
          </w:p>
        </w:tc>
      </w:tr>
      <w:tr w:rsidR="00625F18" w:rsidRPr="008F1C76" w14:paraId="7204AF54" w14:textId="77777777" w:rsidTr="00625F18">
        <w:trPr>
          <w:trHeight w:val="230"/>
          <w:tblHeader/>
        </w:trPr>
        <w:tc>
          <w:tcPr>
            <w:tcW w:w="7680" w:type="dxa"/>
          </w:tcPr>
          <w:p w14:paraId="281890B3" w14:textId="50535828"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 xml:space="preserve">Select the appropriate movement </w:t>
            </w:r>
            <w:r w:rsidR="005E330B">
              <w:rPr>
                <w:rFonts w:cs="Times New Roman"/>
                <w:szCs w:val="24"/>
              </w:rPr>
              <w:t>technique</w:t>
            </w:r>
          </w:p>
        </w:tc>
        <w:tc>
          <w:tcPr>
            <w:tcW w:w="1080" w:type="dxa"/>
          </w:tcPr>
          <w:p w14:paraId="5173D920" w14:textId="77777777" w:rsidR="00625F18" w:rsidRPr="008F1C76" w:rsidRDefault="00625F18" w:rsidP="00625F18">
            <w:pPr>
              <w:rPr>
                <w:rFonts w:cs="Times New Roman"/>
                <w:szCs w:val="24"/>
              </w:rPr>
            </w:pPr>
          </w:p>
        </w:tc>
        <w:tc>
          <w:tcPr>
            <w:tcW w:w="1080" w:type="dxa"/>
          </w:tcPr>
          <w:p w14:paraId="645D8002" w14:textId="77777777" w:rsidR="00625F18" w:rsidRPr="008F1C76" w:rsidRDefault="00625F18" w:rsidP="00625F18">
            <w:pPr>
              <w:rPr>
                <w:rFonts w:cs="Times New Roman"/>
                <w:szCs w:val="24"/>
              </w:rPr>
            </w:pPr>
          </w:p>
        </w:tc>
      </w:tr>
      <w:tr w:rsidR="00625F18" w:rsidRPr="008F1C76" w14:paraId="3D8D7A24" w14:textId="77777777" w:rsidTr="00625F18">
        <w:trPr>
          <w:trHeight w:val="230"/>
          <w:tblHeader/>
        </w:trPr>
        <w:tc>
          <w:tcPr>
            <w:tcW w:w="7680" w:type="dxa"/>
          </w:tcPr>
          <w:p w14:paraId="38C72B38" w14:textId="006E270A"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sidRPr="00055F9A">
              <w:rPr>
                <w:rFonts w:cs="Times New Roman"/>
                <w:szCs w:val="24"/>
              </w:rPr>
              <w:t>Select proper throwing position.</w:t>
            </w:r>
          </w:p>
        </w:tc>
        <w:tc>
          <w:tcPr>
            <w:tcW w:w="1080" w:type="dxa"/>
          </w:tcPr>
          <w:p w14:paraId="4BD1C701" w14:textId="77777777" w:rsidR="00625F18" w:rsidRPr="008F1C76" w:rsidRDefault="00625F18" w:rsidP="00625F18">
            <w:pPr>
              <w:rPr>
                <w:rFonts w:cs="Times New Roman"/>
                <w:szCs w:val="24"/>
              </w:rPr>
            </w:pPr>
          </w:p>
        </w:tc>
        <w:tc>
          <w:tcPr>
            <w:tcW w:w="1080" w:type="dxa"/>
          </w:tcPr>
          <w:p w14:paraId="49CC4C07" w14:textId="77777777" w:rsidR="00625F18" w:rsidRPr="008F1C76" w:rsidRDefault="00625F18" w:rsidP="00625F18">
            <w:pPr>
              <w:rPr>
                <w:rFonts w:cs="Times New Roman"/>
                <w:szCs w:val="24"/>
              </w:rPr>
            </w:pPr>
          </w:p>
        </w:tc>
      </w:tr>
      <w:tr w:rsidR="00625F18" w:rsidRPr="008F1C76" w14:paraId="24778410" w14:textId="77777777" w:rsidTr="00625F18">
        <w:trPr>
          <w:trHeight w:val="230"/>
          <w:tblHeader/>
        </w:trPr>
        <w:tc>
          <w:tcPr>
            <w:tcW w:w="7680" w:type="dxa"/>
          </w:tcPr>
          <w:p w14:paraId="7793897F" w14:textId="4BB199C0" w:rsidR="00625F18" w:rsidRPr="008F1C76" w:rsidRDefault="00625F18" w:rsidP="00625F18">
            <w:pPr>
              <w:rPr>
                <w:rFonts w:cs="Times New Roman"/>
                <w:szCs w:val="24"/>
              </w:rPr>
            </w:pPr>
            <w:r w:rsidRPr="008F1C76">
              <w:rPr>
                <w:rFonts w:cs="Times New Roman"/>
                <w:szCs w:val="24"/>
              </w:rPr>
              <w:t>4</w:t>
            </w:r>
            <w:r w:rsidR="00A414FF">
              <w:rPr>
                <w:rFonts w:cs="Times New Roman"/>
                <w:szCs w:val="24"/>
              </w:rPr>
              <w:t xml:space="preserve">. </w:t>
            </w:r>
            <w:r w:rsidRPr="00055F9A">
              <w:rPr>
                <w:rFonts w:cs="Times New Roman"/>
                <w:szCs w:val="24"/>
              </w:rPr>
              <w:t>Select proper throwing position</w:t>
            </w:r>
          </w:p>
        </w:tc>
        <w:tc>
          <w:tcPr>
            <w:tcW w:w="1080" w:type="dxa"/>
          </w:tcPr>
          <w:p w14:paraId="720EC5D8" w14:textId="77777777" w:rsidR="00625F18" w:rsidRPr="008F1C76" w:rsidRDefault="00625F18" w:rsidP="00625F18">
            <w:pPr>
              <w:rPr>
                <w:rFonts w:cs="Times New Roman"/>
                <w:szCs w:val="24"/>
              </w:rPr>
            </w:pPr>
          </w:p>
        </w:tc>
        <w:tc>
          <w:tcPr>
            <w:tcW w:w="1080" w:type="dxa"/>
          </w:tcPr>
          <w:p w14:paraId="3BC8E149" w14:textId="77777777" w:rsidR="00625F18" w:rsidRPr="008F1C76" w:rsidRDefault="00625F18" w:rsidP="00625F18">
            <w:pPr>
              <w:rPr>
                <w:rFonts w:cs="Times New Roman"/>
                <w:szCs w:val="24"/>
              </w:rPr>
            </w:pPr>
          </w:p>
        </w:tc>
      </w:tr>
      <w:tr w:rsidR="00625F18" w:rsidRPr="008F1C76" w14:paraId="133AD093" w14:textId="77777777" w:rsidTr="00625F18">
        <w:trPr>
          <w:trHeight w:val="230"/>
          <w:tblHeader/>
        </w:trPr>
        <w:tc>
          <w:tcPr>
            <w:tcW w:w="7680" w:type="dxa"/>
          </w:tcPr>
          <w:p w14:paraId="18122BC9" w14:textId="5D23A551" w:rsidR="00625F18" w:rsidRPr="008F1C76" w:rsidRDefault="00625F18" w:rsidP="00625F18">
            <w:pPr>
              <w:rPr>
                <w:rFonts w:cs="Times New Roman"/>
                <w:szCs w:val="24"/>
              </w:rPr>
            </w:pPr>
            <w:r>
              <w:rPr>
                <w:rFonts w:cs="Times New Roman"/>
                <w:szCs w:val="24"/>
              </w:rPr>
              <w:t>5</w:t>
            </w:r>
            <w:r w:rsidR="00A414FF">
              <w:rPr>
                <w:rFonts w:cs="Times New Roman"/>
                <w:szCs w:val="24"/>
              </w:rPr>
              <w:t xml:space="preserve">. </w:t>
            </w:r>
            <w:r w:rsidRPr="00055F9A">
              <w:rPr>
                <w:rFonts w:cs="Times New Roman"/>
                <w:szCs w:val="24"/>
              </w:rPr>
              <w:t>Grip the hand grenade</w:t>
            </w:r>
          </w:p>
        </w:tc>
        <w:tc>
          <w:tcPr>
            <w:tcW w:w="1080" w:type="dxa"/>
          </w:tcPr>
          <w:p w14:paraId="0C268CEC" w14:textId="77777777" w:rsidR="00625F18" w:rsidRPr="008F1C76" w:rsidRDefault="00625F18" w:rsidP="00625F18">
            <w:pPr>
              <w:rPr>
                <w:rFonts w:cs="Times New Roman"/>
                <w:szCs w:val="24"/>
              </w:rPr>
            </w:pPr>
          </w:p>
        </w:tc>
        <w:tc>
          <w:tcPr>
            <w:tcW w:w="1080" w:type="dxa"/>
          </w:tcPr>
          <w:p w14:paraId="3DF8F77A" w14:textId="77777777" w:rsidR="00625F18" w:rsidRPr="008F1C76" w:rsidRDefault="00625F18" w:rsidP="00625F18">
            <w:pPr>
              <w:rPr>
                <w:rFonts w:cs="Times New Roman"/>
                <w:szCs w:val="24"/>
              </w:rPr>
            </w:pPr>
          </w:p>
        </w:tc>
      </w:tr>
      <w:tr w:rsidR="00625F18" w:rsidRPr="008F1C76" w14:paraId="3A71062E" w14:textId="77777777" w:rsidTr="00625F18">
        <w:trPr>
          <w:trHeight w:val="230"/>
          <w:tblHeader/>
        </w:trPr>
        <w:tc>
          <w:tcPr>
            <w:tcW w:w="7680" w:type="dxa"/>
          </w:tcPr>
          <w:p w14:paraId="5260554B" w14:textId="3780619D" w:rsidR="00625F18" w:rsidRPr="008F1C76"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Prepare the hand grenade</w:t>
            </w:r>
          </w:p>
        </w:tc>
        <w:tc>
          <w:tcPr>
            <w:tcW w:w="1080" w:type="dxa"/>
          </w:tcPr>
          <w:p w14:paraId="54B4F96F" w14:textId="77777777" w:rsidR="00625F18" w:rsidRPr="008F1C76" w:rsidRDefault="00625F18" w:rsidP="00625F18">
            <w:pPr>
              <w:rPr>
                <w:rFonts w:cs="Times New Roman"/>
                <w:szCs w:val="24"/>
              </w:rPr>
            </w:pPr>
          </w:p>
        </w:tc>
        <w:tc>
          <w:tcPr>
            <w:tcW w:w="1080" w:type="dxa"/>
          </w:tcPr>
          <w:p w14:paraId="3DD1F356" w14:textId="77777777" w:rsidR="00625F18" w:rsidRPr="008F1C76" w:rsidRDefault="00625F18" w:rsidP="00625F18">
            <w:pPr>
              <w:rPr>
                <w:rFonts w:cs="Times New Roman"/>
                <w:szCs w:val="24"/>
              </w:rPr>
            </w:pPr>
          </w:p>
        </w:tc>
      </w:tr>
      <w:tr w:rsidR="00625F18" w:rsidRPr="008F1C76" w14:paraId="0DF4A52D" w14:textId="77777777" w:rsidTr="00625F18">
        <w:trPr>
          <w:trHeight w:val="230"/>
          <w:tblHeader/>
        </w:trPr>
        <w:tc>
          <w:tcPr>
            <w:tcW w:w="7680" w:type="dxa"/>
          </w:tcPr>
          <w:p w14:paraId="1D06E7AF" w14:textId="1887269E" w:rsidR="00625F18" w:rsidRPr="008F1C76" w:rsidRDefault="00625F18" w:rsidP="00625F18">
            <w:pPr>
              <w:rPr>
                <w:rFonts w:cs="Times New Roman"/>
                <w:szCs w:val="24"/>
              </w:rPr>
            </w:pPr>
            <w:r>
              <w:rPr>
                <w:rFonts w:cs="Times New Roman"/>
                <w:szCs w:val="24"/>
              </w:rPr>
              <w:t>7</w:t>
            </w:r>
            <w:r w:rsidR="00A414FF">
              <w:rPr>
                <w:rFonts w:cs="Times New Roman"/>
                <w:szCs w:val="24"/>
              </w:rPr>
              <w:t xml:space="preserve">. </w:t>
            </w:r>
            <w:r w:rsidRPr="00055F9A">
              <w:rPr>
                <w:rFonts w:cs="Times New Roman"/>
                <w:szCs w:val="24"/>
              </w:rPr>
              <w:t>Throw the hand grenade so it is within the opening of the target</w:t>
            </w:r>
          </w:p>
        </w:tc>
        <w:tc>
          <w:tcPr>
            <w:tcW w:w="1080" w:type="dxa"/>
          </w:tcPr>
          <w:p w14:paraId="2CF2D74D" w14:textId="77777777" w:rsidR="00625F18" w:rsidRPr="008F1C76" w:rsidRDefault="00625F18" w:rsidP="00625F18">
            <w:pPr>
              <w:rPr>
                <w:rFonts w:cs="Times New Roman"/>
                <w:szCs w:val="24"/>
              </w:rPr>
            </w:pPr>
          </w:p>
        </w:tc>
        <w:tc>
          <w:tcPr>
            <w:tcW w:w="1080" w:type="dxa"/>
          </w:tcPr>
          <w:p w14:paraId="7B3A7DAF" w14:textId="77777777" w:rsidR="00625F18" w:rsidRPr="008F1C76" w:rsidRDefault="00625F18" w:rsidP="00625F18">
            <w:pPr>
              <w:rPr>
                <w:rFonts w:cs="Times New Roman"/>
                <w:szCs w:val="24"/>
              </w:rPr>
            </w:pPr>
          </w:p>
        </w:tc>
      </w:tr>
      <w:bookmarkEnd w:id="82"/>
    </w:tbl>
    <w:p w14:paraId="7D7179E6" w14:textId="77777777" w:rsidR="00625F18" w:rsidRDefault="00625F18" w:rsidP="00625F18"/>
    <w:p w14:paraId="3E8D3D24" w14:textId="78D48B95" w:rsidR="00444ADA" w:rsidRPr="00896F9F" w:rsidRDefault="004402D0" w:rsidP="00444ADA">
      <w:pPr>
        <w:rPr>
          <w:b/>
        </w:rPr>
      </w:pPr>
      <w:r w:rsidRPr="00896F9F">
        <w:rPr>
          <w:b/>
        </w:rPr>
        <w:t>C</w:t>
      </w:r>
      <w:r w:rsidR="00625F18" w:rsidRPr="00896F9F">
        <w:rPr>
          <w:b/>
        </w:rPr>
        <w:t>-16</w:t>
      </w:r>
      <w:r w:rsidR="00A414FF">
        <w:rPr>
          <w:b/>
        </w:rPr>
        <w:t xml:space="preserve">. </w:t>
      </w:r>
      <w:r w:rsidR="00947E3B">
        <w:rPr>
          <w:b/>
        </w:rPr>
        <w:t xml:space="preserve">W8 </w:t>
      </w:r>
      <w:r w:rsidR="00444ADA" w:rsidRPr="00896F9F">
        <w:rPr>
          <w:b/>
        </w:rPr>
        <w:t>Option I</w:t>
      </w:r>
      <w:r w:rsidR="00444ADA">
        <w:rPr>
          <w:b/>
        </w:rPr>
        <w:t xml:space="preserve">: </w:t>
      </w:r>
      <w:r w:rsidR="00444ADA" w:rsidRPr="00896F9F">
        <w:rPr>
          <w:b/>
        </w:rPr>
        <w:t>M18A1 Claymore mine (electronic initiation)</w:t>
      </w:r>
    </w:p>
    <w:p w14:paraId="4B6F67FE" w14:textId="36AB472C" w:rsidR="00444ADA" w:rsidRDefault="00444ADA" w:rsidP="00444ADA">
      <w:r w:rsidRPr="006271CB">
        <w:t xml:space="preserve">See </w:t>
      </w:r>
      <w:r w:rsidR="00A44826">
        <w:t>W8</w:t>
      </w:r>
      <w:r>
        <w:t xml:space="preserve"> Option I GO/NO GO criteria in table </w:t>
      </w:r>
      <w:r w:rsidR="00607FC8">
        <w:t>C</w:t>
      </w:r>
      <w:r>
        <w:t>-</w:t>
      </w:r>
      <w:r w:rsidR="00607FC8">
        <w:t>15</w:t>
      </w:r>
      <w:r>
        <w:t>.</w:t>
      </w:r>
    </w:p>
    <w:p w14:paraId="0BF553EB" w14:textId="77777777" w:rsidR="00444ADA" w:rsidRDefault="00444ADA" w:rsidP="00444ADA">
      <w:pPr>
        <w:rPr>
          <w:bCs/>
        </w:rPr>
      </w:pPr>
    </w:p>
    <w:p w14:paraId="5DA10D46" w14:textId="77777777" w:rsidR="00444ADA" w:rsidRDefault="00444ADA" w:rsidP="00444ADA">
      <w:pPr>
        <w:rPr>
          <w:bCs/>
        </w:rPr>
      </w:pPr>
      <w:r w:rsidRPr="00CC28B5">
        <w:rPr>
          <w:bCs/>
        </w:rPr>
        <w:t xml:space="preserve">     </w:t>
      </w:r>
      <w:r w:rsidRPr="007378E7">
        <w:rPr>
          <w:bCs/>
        </w:rPr>
        <w:t>a</w:t>
      </w:r>
      <w:r>
        <w:rPr>
          <w:bCs/>
        </w:rPr>
        <w:t xml:space="preserve">. </w:t>
      </w:r>
      <w:r w:rsidRPr="007378E7">
        <w:rPr>
          <w:bCs/>
        </w:rPr>
        <w:t xml:space="preserve">Task </w:t>
      </w:r>
      <w:r>
        <w:rPr>
          <w:bCs/>
        </w:rPr>
        <w:t>b</w:t>
      </w:r>
      <w:r w:rsidRPr="007378E7">
        <w:rPr>
          <w:bCs/>
        </w:rPr>
        <w:t>asis</w:t>
      </w:r>
      <w:r>
        <w:rPr>
          <w:bCs/>
        </w:rPr>
        <w:t xml:space="preserve">: </w:t>
      </w:r>
      <w:r w:rsidRPr="007378E7">
        <w:rPr>
          <w:bCs/>
        </w:rPr>
        <w:t>071-325-4427-Employ an M18A1 Claymore Mine, 071-325-4426-Recover an M18A1</w:t>
      </w:r>
      <w:r>
        <w:rPr>
          <w:bCs/>
        </w:rPr>
        <w:t>.</w:t>
      </w:r>
    </w:p>
    <w:p w14:paraId="06872B66" w14:textId="77777777" w:rsidR="00444ADA" w:rsidRPr="007378E7" w:rsidRDefault="00444ADA" w:rsidP="00444ADA">
      <w:pPr>
        <w:rPr>
          <w:bCs/>
        </w:rPr>
      </w:pPr>
    </w:p>
    <w:p w14:paraId="0A9889ED" w14:textId="77777777" w:rsidR="00444ADA" w:rsidRPr="007378E7" w:rsidRDefault="00444ADA" w:rsidP="00444ADA">
      <w:pPr>
        <w:rPr>
          <w:bCs/>
        </w:rPr>
      </w:pPr>
      <w:r>
        <w:rPr>
          <w:bCs/>
        </w:rPr>
        <w:t xml:space="preserve">     </w:t>
      </w:r>
      <w:r w:rsidRPr="007378E7">
        <w:rPr>
          <w:bCs/>
        </w:rPr>
        <w:t>b</w:t>
      </w:r>
      <w:r>
        <w:rPr>
          <w:bCs/>
        </w:rPr>
        <w:t xml:space="preserve">. </w:t>
      </w:r>
      <w:r w:rsidRPr="007378E7">
        <w:rPr>
          <w:bCs/>
        </w:rPr>
        <w:t>Task</w:t>
      </w:r>
      <w:r>
        <w:rPr>
          <w:bCs/>
        </w:rPr>
        <w:t xml:space="preserve">s: </w:t>
      </w:r>
      <w:r w:rsidRPr="007378E7">
        <w:rPr>
          <w:bCs/>
        </w:rPr>
        <w:t>Employ a Claymore mine</w:t>
      </w:r>
      <w:r>
        <w:rPr>
          <w:bCs/>
        </w:rPr>
        <w:t xml:space="preserve">. </w:t>
      </w:r>
      <w:r w:rsidRPr="007378E7">
        <w:rPr>
          <w:bCs/>
        </w:rPr>
        <w:t>Recover a Claymore mine.</w:t>
      </w:r>
    </w:p>
    <w:p w14:paraId="18F00079" w14:textId="77777777" w:rsidR="00444ADA" w:rsidRPr="006157E9" w:rsidRDefault="00444ADA" w:rsidP="00444ADA">
      <w:pPr>
        <w:rPr>
          <w:bCs/>
        </w:rPr>
      </w:pPr>
    </w:p>
    <w:p w14:paraId="4A4EDE59" w14:textId="6607DCE7" w:rsidR="00444ADA" w:rsidRPr="006157E9" w:rsidRDefault="00444ADA" w:rsidP="00444ADA">
      <w:pPr>
        <w:rPr>
          <w:bCs/>
        </w:rPr>
      </w:pPr>
      <w:r>
        <w:rPr>
          <w:bCs/>
        </w:rPr>
        <w:t xml:space="preserve">     </w:t>
      </w:r>
      <w:r w:rsidRPr="007378E7">
        <w:rPr>
          <w:bCs/>
        </w:rPr>
        <w:t>c</w:t>
      </w:r>
      <w:r>
        <w:rPr>
          <w:bCs/>
        </w:rPr>
        <w:t xml:space="preserve">. </w:t>
      </w:r>
      <w:r w:rsidRPr="007378E7">
        <w:rPr>
          <w:bCs/>
        </w:rPr>
        <w:t>Condition</w:t>
      </w:r>
      <w:r>
        <w:rPr>
          <w:bCs/>
        </w:rPr>
        <w:t xml:space="preserve">s: </w:t>
      </w:r>
      <w:r w:rsidRPr="007378E7">
        <w:rPr>
          <w:bCs/>
        </w:rPr>
        <w:t>You are a member of a platoon in a patrol base in a non-</w:t>
      </w:r>
      <w:r w:rsidR="009F796E">
        <w:rPr>
          <w:bCs/>
        </w:rPr>
        <w:t>chemical, biological, radiological, nuclear, or high yield explosive (</w:t>
      </w:r>
      <w:r>
        <w:rPr>
          <w:bCs/>
        </w:rPr>
        <w:t>CBRN</w:t>
      </w:r>
      <w:r w:rsidR="009F796E">
        <w:rPr>
          <w:bCs/>
        </w:rPr>
        <w:t>E)</w:t>
      </w:r>
      <w:r w:rsidRPr="007378E7">
        <w:rPr>
          <w:bCs/>
        </w:rPr>
        <w:t xml:space="preserve"> environment</w:t>
      </w:r>
      <w:r>
        <w:rPr>
          <w:bCs/>
        </w:rPr>
        <w:t xml:space="preserve">. </w:t>
      </w:r>
      <w:r w:rsidRPr="007378E7">
        <w:rPr>
          <w:bCs/>
        </w:rPr>
        <w:t>You have been directed to utilize a Claymore mine to enhance the perimeter defense</w:t>
      </w:r>
      <w:r>
        <w:rPr>
          <w:bCs/>
        </w:rPr>
        <w:t xml:space="preserve">. </w:t>
      </w:r>
      <w:r w:rsidRPr="007378E7">
        <w:rPr>
          <w:bCs/>
        </w:rPr>
        <w:t>There is a known enemy presence.</w:t>
      </w:r>
    </w:p>
    <w:p w14:paraId="4EB4E59B" w14:textId="77777777" w:rsidR="00444ADA" w:rsidRPr="006157E9" w:rsidRDefault="00444ADA" w:rsidP="00444ADA">
      <w:pPr>
        <w:rPr>
          <w:bCs/>
        </w:rPr>
      </w:pPr>
    </w:p>
    <w:p w14:paraId="0CD94D05" w14:textId="77777777" w:rsidR="00444ADA" w:rsidRPr="006157E9" w:rsidRDefault="00444ADA" w:rsidP="00444ADA">
      <w:pPr>
        <w:rPr>
          <w:bCs/>
        </w:rPr>
      </w:pPr>
      <w:r>
        <w:rPr>
          <w:bCs/>
        </w:rPr>
        <w:t xml:space="preserve">     </w:t>
      </w:r>
      <w:r w:rsidRPr="007378E7">
        <w:rPr>
          <w:bCs/>
        </w:rPr>
        <w:t>d</w:t>
      </w:r>
      <w:r>
        <w:rPr>
          <w:bCs/>
        </w:rPr>
        <w:t xml:space="preserve">. </w:t>
      </w:r>
      <w:r w:rsidRPr="007378E7">
        <w:rPr>
          <w:bCs/>
        </w:rPr>
        <w:t>Standard</w:t>
      </w:r>
      <w:r>
        <w:rPr>
          <w:bCs/>
        </w:rPr>
        <w:t xml:space="preserve">s: </w:t>
      </w:r>
      <w:r w:rsidRPr="007378E7">
        <w:rPr>
          <w:bCs/>
        </w:rPr>
        <w:t>Correctly employ and fire a Claymore mine, in sequence, within 10 minutes</w:t>
      </w:r>
      <w:r>
        <w:rPr>
          <w:bCs/>
        </w:rPr>
        <w:t xml:space="preserve">. </w:t>
      </w:r>
      <w:r w:rsidRPr="007378E7">
        <w:rPr>
          <w:bCs/>
        </w:rPr>
        <w:t>Correctly r</w:t>
      </w:r>
      <w:r w:rsidRPr="006157E9">
        <w:rPr>
          <w:bCs/>
        </w:rPr>
        <w:t>ecover an unfired Claymore mine, in sequence, within five minutes.</w:t>
      </w:r>
    </w:p>
    <w:p w14:paraId="160932E3" w14:textId="77777777" w:rsidR="00B30776" w:rsidRDefault="00B30776" w:rsidP="00444ADA">
      <w:pPr>
        <w:rPr>
          <w:bCs/>
        </w:rPr>
      </w:pPr>
    </w:p>
    <w:p w14:paraId="076C66E7" w14:textId="3F0390DE" w:rsidR="00444ADA" w:rsidRPr="006157E9" w:rsidRDefault="00444ADA" w:rsidP="00444ADA">
      <w:pPr>
        <w:rPr>
          <w:bCs/>
        </w:rPr>
      </w:pPr>
      <w:r>
        <w:rPr>
          <w:bCs/>
        </w:rPr>
        <w:t xml:space="preserve">     </w:t>
      </w:r>
      <w:r w:rsidRPr="007378E7">
        <w:rPr>
          <w:bCs/>
        </w:rPr>
        <w:t>e</w:t>
      </w:r>
      <w:r>
        <w:rPr>
          <w:bCs/>
        </w:rPr>
        <w:t xml:space="preserve">. </w:t>
      </w:r>
      <w:r w:rsidRPr="007378E7">
        <w:rPr>
          <w:bCs/>
        </w:rPr>
        <w:t>Requirement</w:t>
      </w:r>
      <w:r>
        <w:rPr>
          <w:bCs/>
        </w:rPr>
        <w:t xml:space="preserve">s: </w:t>
      </w:r>
      <w:r w:rsidRPr="007378E7">
        <w:rPr>
          <w:bCs/>
        </w:rPr>
        <w:t xml:space="preserve">A training Claymore mine with all </w:t>
      </w:r>
      <w:r w:rsidR="009F796E">
        <w:rPr>
          <w:bCs/>
        </w:rPr>
        <w:t>basic inventory items (</w:t>
      </w:r>
      <w:r w:rsidRPr="007378E7">
        <w:rPr>
          <w:bCs/>
        </w:rPr>
        <w:t>BII</w:t>
      </w:r>
      <w:r w:rsidR="009F796E">
        <w:rPr>
          <w:bCs/>
        </w:rPr>
        <w:t>)</w:t>
      </w:r>
      <w:r>
        <w:rPr>
          <w:bCs/>
        </w:rPr>
        <w:t xml:space="preserve">. </w:t>
      </w:r>
      <w:r w:rsidRPr="007378E7">
        <w:rPr>
          <w:bCs/>
        </w:rPr>
        <w:t>One wooden stake in the ground/fixed object at the firing position 16-30 meters from mine emplacement loc</w:t>
      </w:r>
      <w:r w:rsidRPr="006157E9">
        <w:rPr>
          <w:bCs/>
        </w:rPr>
        <w:t>ation and another at the mine location</w:t>
      </w:r>
      <w:r>
        <w:rPr>
          <w:bCs/>
        </w:rPr>
        <w:t xml:space="preserve">. </w:t>
      </w:r>
      <w:r w:rsidRPr="006157E9">
        <w:rPr>
          <w:bCs/>
        </w:rPr>
        <w:t>Sandbags, trees, or holes in the ground for candidate to use to test the mine</w:t>
      </w:r>
      <w:r>
        <w:rPr>
          <w:bCs/>
        </w:rPr>
        <w:t xml:space="preserve">. </w:t>
      </w:r>
      <w:r w:rsidRPr="006157E9">
        <w:rPr>
          <w:bCs/>
        </w:rPr>
        <w:t>A ground level target for the candidate to aim at in front of the mine emplacement location.</w:t>
      </w:r>
    </w:p>
    <w:p w14:paraId="64B4543A" w14:textId="77777777" w:rsidR="00444ADA" w:rsidRPr="006157E9" w:rsidRDefault="00444ADA" w:rsidP="00444ADA">
      <w:pPr>
        <w:rPr>
          <w:bCs/>
        </w:rPr>
      </w:pPr>
    </w:p>
    <w:p w14:paraId="08406278" w14:textId="083176CC" w:rsidR="00444ADA" w:rsidRPr="007378E7" w:rsidRDefault="00444ADA" w:rsidP="00444ADA">
      <w:pPr>
        <w:rPr>
          <w:bCs/>
        </w:rPr>
      </w:pPr>
      <w:r>
        <w:rPr>
          <w:bCs/>
        </w:rPr>
        <w:t xml:space="preserve">     </w:t>
      </w:r>
      <w:r w:rsidRPr="007378E7">
        <w:rPr>
          <w:bCs/>
        </w:rPr>
        <w:t>f</w:t>
      </w:r>
      <w:r>
        <w:rPr>
          <w:bCs/>
        </w:rPr>
        <w:t xml:space="preserve">. </w:t>
      </w:r>
      <w:r w:rsidRPr="007378E7">
        <w:rPr>
          <w:bCs/>
        </w:rPr>
        <w:t xml:space="preserve">Performance </w:t>
      </w:r>
      <w:r>
        <w:rPr>
          <w:bCs/>
        </w:rPr>
        <w:t>s</w:t>
      </w:r>
      <w:r w:rsidRPr="007378E7">
        <w:rPr>
          <w:bCs/>
        </w:rPr>
        <w:t>teps</w:t>
      </w:r>
      <w:r>
        <w:rPr>
          <w:bCs/>
        </w:rPr>
        <w:t>:</w:t>
      </w:r>
    </w:p>
    <w:p w14:paraId="290E525D" w14:textId="77777777" w:rsidR="00444ADA" w:rsidRDefault="00444ADA" w:rsidP="00444ADA">
      <w:pPr>
        <w:rPr>
          <w:bCs/>
        </w:rPr>
      </w:pPr>
      <w:r>
        <w:rPr>
          <w:bCs/>
        </w:rPr>
        <w:t xml:space="preserve">          (1) Emplace and fire:</w:t>
      </w:r>
    </w:p>
    <w:p w14:paraId="257A792D" w14:textId="77777777" w:rsidR="00444ADA" w:rsidRDefault="00444ADA" w:rsidP="00444ADA">
      <w:pPr>
        <w:rPr>
          <w:bCs/>
        </w:rPr>
      </w:pPr>
    </w:p>
    <w:p w14:paraId="66878072" w14:textId="77777777" w:rsidR="00444ADA" w:rsidRPr="007378E7" w:rsidRDefault="00444ADA" w:rsidP="00444ADA">
      <w:pPr>
        <w:rPr>
          <w:bCs/>
        </w:rPr>
      </w:pPr>
      <w:r>
        <w:rPr>
          <w:bCs/>
        </w:rPr>
        <w:t xml:space="preserve">          (a) </w:t>
      </w:r>
      <w:r w:rsidRPr="007378E7">
        <w:rPr>
          <w:bCs/>
        </w:rPr>
        <w:t>Inventory the components</w:t>
      </w:r>
      <w:r>
        <w:rPr>
          <w:bCs/>
        </w:rPr>
        <w:t xml:space="preserve">: </w:t>
      </w:r>
      <w:r w:rsidRPr="007378E7">
        <w:rPr>
          <w:bCs/>
        </w:rPr>
        <w:t>M57 firing device, M4 electric blasting cap assembly, M40 test set, and M7 bandoleer.</w:t>
      </w:r>
    </w:p>
    <w:p w14:paraId="77579217" w14:textId="77777777" w:rsidR="00444ADA" w:rsidRDefault="00444ADA" w:rsidP="00444ADA">
      <w:pPr>
        <w:rPr>
          <w:bCs/>
        </w:rPr>
      </w:pPr>
    </w:p>
    <w:p w14:paraId="758C8625" w14:textId="77777777" w:rsidR="00444ADA" w:rsidRPr="006157E9" w:rsidRDefault="00444ADA" w:rsidP="00444ADA">
      <w:pPr>
        <w:rPr>
          <w:bCs/>
        </w:rPr>
      </w:pPr>
      <w:r>
        <w:rPr>
          <w:bCs/>
        </w:rPr>
        <w:t xml:space="preserve">          (b) </w:t>
      </w:r>
      <w:r w:rsidRPr="007378E7">
        <w:rPr>
          <w:bCs/>
        </w:rPr>
        <w:t>Select a firing position that offers cover and unobstructed observation of site selected for emplacing the munition.</w:t>
      </w:r>
    </w:p>
    <w:p w14:paraId="2B033B25" w14:textId="77777777" w:rsidR="00444ADA" w:rsidRDefault="00444ADA" w:rsidP="00444ADA">
      <w:pPr>
        <w:rPr>
          <w:bCs/>
        </w:rPr>
      </w:pPr>
    </w:p>
    <w:p w14:paraId="3600BE1A" w14:textId="77777777" w:rsidR="00444ADA" w:rsidRPr="007378E7" w:rsidRDefault="00444ADA" w:rsidP="00444ADA">
      <w:pPr>
        <w:rPr>
          <w:bCs/>
        </w:rPr>
      </w:pPr>
      <w:r>
        <w:rPr>
          <w:bCs/>
        </w:rPr>
        <w:t xml:space="preserve">          (c) </w:t>
      </w:r>
      <w:r w:rsidRPr="007378E7">
        <w:rPr>
          <w:bCs/>
        </w:rPr>
        <w:t>Prepare the munition for employment</w:t>
      </w:r>
      <w:r>
        <w:rPr>
          <w:bCs/>
        </w:rPr>
        <w:t>:</w:t>
      </w:r>
    </w:p>
    <w:p w14:paraId="5589C61C" w14:textId="77777777" w:rsidR="00444ADA" w:rsidRDefault="00444ADA" w:rsidP="00444ADA">
      <w:pPr>
        <w:rPr>
          <w:bCs/>
        </w:rPr>
      </w:pPr>
    </w:p>
    <w:p w14:paraId="2181F1C5" w14:textId="2C241046" w:rsidR="00444ADA" w:rsidRDefault="00444ADA" w:rsidP="00444ADA">
      <w:pPr>
        <w:pStyle w:val="ListParagraph"/>
        <w:numPr>
          <w:ilvl w:val="0"/>
          <w:numId w:val="193"/>
        </w:numPr>
        <w:ind w:left="1080"/>
        <w:rPr>
          <w:bCs/>
        </w:rPr>
      </w:pPr>
      <w:r w:rsidRPr="005E3C19">
        <w:rPr>
          <w:bCs/>
        </w:rPr>
        <w:t>Place bandoleer on shoulder or around neck.</w:t>
      </w:r>
    </w:p>
    <w:p w14:paraId="64B69146" w14:textId="7B28F9ED" w:rsidR="007608A0" w:rsidRDefault="007608A0" w:rsidP="00444ADA">
      <w:pPr>
        <w:pStyle w:val="ListParagraph"/>
        <w:numPr>
          <w:ilvl w:val="0"/>
          <w:numId w:val="193"/>
        </w:numPr>
        <w:ind w:left="1080"/>
        <w:rPr>
          <w:bCs/>
        </w:rPr>
      </w:pPr>
      <w:r>
        <w:rPr>
          <w:bCs/>
        </w:rPr>
        <w:t>Ensure that munition and all accessories are in bandoleer</w:t>
      </w:r>
      <w:r w:rsidR="00E345CD">
        <w:rPr>
          <w:bCs/>
        </w:rPr>
        <w:t>.</w:t>
      </w:r>
    </w:p>
    <w:p w14:paraId="7A9487FB" w14:textId="6A356E0D" w:rsidR="00E345CD" w:rsidRDefault="00E345CD" w:rsidP="00444ADA">
      <w:pPr>
        <w:pStyle w:val="ListParagraph"/>
        <w:numPr>
          <w:ilvl w:val="0"/>
          <w:numId w:val="193"/>
        </w:numPr>
        <w:ind w:left="1080"/>
        <w:rPr>
          <w:bCs/>
        </w:rPr>
      </w:pPr>
      <w:r>
        <w:rPr>
          <w:bCs/>
        </w:rPr>
        <w:t>Perform circuit test on the M57 firing device.</w:t>
      </w:r>
    </w:p>
    <w:p w14:paraId="66ECBB1E" w14:textId="4DD02813" w:rsidR="00E345CD" w:rsidRDefault="00E345CD" w:rsidP="00444ADA">
      <w:pPr>
        <w:pStyle w:val="ListParagraph"/>
        <w:numPr>
          <w:ilvl w:val="0"/>
          <w:numId w:val="193"/>
        </w:numPr>
        <w:ind w:left="1080"/>
        <w:rPr>
          <w:bCs/>
        </w:rPr>
      </w:pPr>
      <w:r>
        <w:rPr>
          <w:bCs/>
        </w:rPr>
        <w:t>Remove the M57 firing device (ensuring it is on SAFE) and the M40 test set from the bandoleer.</w:t>
      </w:r>
    </w:p>
    <w:p w14:paraId="6A44216E" w14:textId="6DF7291D" w:rsidR="00E345CD" w:rsidRDefault="00E345CD" w:rsidP="00444ADA">
      <w:pPr>
        <w:pStyle w:val="ListParagraph"/>
        <w:numPr>
          <w:ilvl w:val="0"/>
          <w:numId w:val="193"/>
        </w:numPr>
        <w:ind w:left="1080"/>
        <w:rPr>
          <w:bCs/>
        </w:rPr>
      </w:pPr>
      <w:r>
        <w:rPr>
          <w:bCs/>
        </w:rPr>
        <w:t>Remove the dust cover from the connector of the M57 firing device.</w:t>
      </w:r>
    </w:p>
    <w:p w14:paraId="102EC748" w14:textId="2D3589CE" w:rsidR="00E345CD" w:rsidRDefault="00E345CD" w:rsidP="00444ADA">
      <w:pPr>
        <w:pStyle w:val="ListParagraph"/>
        <w:numPr>
          <w:ilvl w:val="0"/>
          <w:numId w:val="193"/>
        </w:numPr>
        <w:ind w:left="1080"/>
        <w:rPr>
          <w:bCs/>
        </w:rPr>
      </w:pPr>
      <w:r>
        <w:rPr>
          <w:bCs/>
        </w:rPr>
        <w:t>Remove the dust cover from the female connector of the M40 test set.</w:t>
      </w:r>
    </w:p>
    <w:p w14:paraId="79F47D99" w14:textId="40238CC8" w:rsidR="00E345CD" w:rsidRDefault="00E345CD" w:rsidP="00444ADA">
      <w:pPr>
        <w:pStyle w:val="ListParagraph"/>
        <w:numPr>
          <w:ilvl w:val="0"/>
          <w:numId w:val="193"/>
        </w:numPr>
        <w:ind w:left="1080"/>
        <w:rPr>
          <w:bCs/>
        </w:rPr>
      </w:pPr>
      <w:r>
        <w:rPr>
          <w:bCs/>
        </w:rPr>
        <w:t>Plug the M40 test set into the M57 firing device.</w:t>
      </w:r>
    </w:p>
    <w:p w14:paraId="2EDCB34B" w14:textId="11F955F1" w:rsidR="00E345CD" w:rsidRDefault="00E345CD" w:rsidP="00444ADA">
      <w:pPr>
        <w:pStyle w:val="ListParagraph"/>
        <w:numPr>
          <w:ilvl w:val="0"/>
          <w:numId w:val="193"/>
        </w:numPr>
        <w:ind w:left="1080"/>
        <w:rPr>
          <w:bCs/>
        </w:rPr>
      </w:pPr>
      <w:r>
        <w:rPr>
          <w:bCs/>
        </w:rPr>
        <w:t>Move the firing device bail to the FIRE position.</w:t>
      </w:r>
    </w:p>
    <w:p w14:paraId="71B20161" w14:textId="4A266F40" w:rsidR="00E345CD" w:rsidRDefault="00E345CD" w:rsidP="00E345CD">
      <w:pPr>
        <w:pStyle w:val="ListParagraph"/>
        <w:numPr>
          <w:ilvl w:val="0"/>
          <w:numId w:val="193"/>
        </w:numPr>
        <w:ind w:left="1080"/>
        <w:rPr>
          <w:bCs/>
        </w:rPr>
      </w:pPr>
      <w:r>
        <w:rPr>
          <w:bCs/>
        </w:rPr>
        <w:t>Depress handle of firing device with a firm, quick squeeze, observing flash though window of M40 test set. Candidate states “I see the light.” Candidate holds window near eye and shades with hand.</w:t>
      </w:r>
    </w:p>
    <w:p w14:paraId="12CB3BF2" w14:textId="0BED0EBA" w:rsidR="00E345CD" w:rsidRDefault="00E345CD" w:rsidP="0000615D">
      <w:pPr>
        <w:pStyle w:val="ListParagraph"/>
        <w:numPr>
          <w:ilvl w:val="0"/>
          <w:numId w:val="193"/>
        </w:numPr>
        <w:ind w:left="1080"/>
        <w:rPr>
          <w:bCs/>
        </w:rPr>
      </w:pPr>
      <w:r>
        <w:rPr>
          <w:bCs/>
        </w:rPr>
        <w:t xml:space="preserve">Move M57 </w:t>
      </w:r>
      <w:r w:rsidRPr="00E345CD">
        <w:rPr>
          <w:bCs/>
        </w:rPr>
        <w:t>firing device bail to SAFE position. Place M57 firing device with M40 test set attached in the bandoleer.</w:t>
      </w:r>
    </w:p>
    <w:p w14:paraId="205AB723" w14:textId="7F32AF47" w:rsidR="00E345CD" w:rsidRDefault="00E345CD" w:rsidP="0000615D">
      <w:pPr>
        <w:pStyle w:val="ListParagraph"/>
        <w:numPr>
          <w:ilvl w:val="0"/>
          <w:numId w:val="193"/>
        </w:numPr>
        <w:ind w:left="1080"/>
        <w:rPr>
          <w:bCs/>
        </w:rPr>
      </w:pPr>
      <w:r>
        <w:rPr>
          <w:bCs/>
        </w:rPr>
        <w:t>Remove the M4 electrical blasting cap assembly from the bandoleer. Remove twist tie from spool.</w:t>
      </w:r>
    </w:p>
    <w:p w14:paraId="567B4648" w14:textId="5DC2E156" w:rsidR="00E345CD" w:rsidRDefault="00E345CD" w:rsidP="0000615D">
      <w:pPr>
        <w:pStyle w:val="ListParagraph"/>
        <w:numPr>
          <w:ilvl w:val="0"/>
          <w:numId w:val="193"/>
        </w:numPr>
        <w:ind w:left="1080"/>
        <w:rPr>
          <w:bCs/>
        </w:rPr>
      </w:pPr>
      <w:r>
        <w:rPr>
          <w:bCs/>
        </w:rPr>
        <w:t>Starting at the shorting/dust cover end of the electrical wire, uncoil app</w:t>
      </w:r>
      <w:r w:rsidR="00AA0BEB">
        <w:rPr>
          <w:bCs/>
        </w:rPr>
        <w:t>roximately 1-meter of wire.</w:t>
      </w:r>
    </w:p>
    <w:p w14:paraId="103D8E1D" w14:textId="17AF9533" w:rsidR="00AA0BEB" w:rsidRDefault="00AA0BEB" w:rsidP="0000615D">
      <w:pPr>
        <w:pStyle w:val="ListParagraph"/>
        <w:numPr>
          <w:ilvl w:val="0"/>
          <w:numId w:val="193"/>
        </w:numPr>
        <w:ind w:left="1080"/>
        <w:rPr>
          <w:bCs/>
        </w:rPr>
      </w:pPr>
      <w:r>
        <w:rPr>
          <w:bCs/>
        </w:rPr>
        <w:t xml:space="preserve">At the 1-meter mark fold the firing wire to create a loop with a large enough circumference to go around a stake or a fixed object at the firing position. Twist the wire loop over the index and middle fingers of the </w:t>
      </w:r>
      <w:proofErr w:type="gramStart"/>
      <w:r>
        <w:rPr>
          <w:bCs/>
        </w:rPr>
        <w:t>right  hand</w:t>
      </w:r>
      <w:proofErr w:type="gramEnd"/>
      <w:r>
        <w:rPr>
          <w:bCs/>
        </w:rPr>
        <w:t>. Push the loop through the circle created in the previous step.</w:t>
      </w:r>
    </w:p>
    <w:p w14:paraId="45FB8A63" w14:textId="3ED15E7E" w:rsidR="00AA0BEB" w:rsidRDefault="00AA0BEB" w:rsidP="0000615D">
      <w:pPr>
        <w:pStyle w:val="ListParagraph"/>
        <w:numPr>
          <w:ilvl w:val="0"/>
          <w:numId w:val="193"/>
        </w:numPr>
        <w:ind w:left="1080"/>
        <w:rPr>
          <w:bCs/>
        </w:rPr>
      </w:pPr>
      <w:r>
        <w:rPr>
          <w:bCs/>
        </w:rPr>
        <w:t>Secure the firing wire from the blasting cap side of the munition to a stake or fixed object at the firing position.</w:t>
      </w:r>
    </w:p>
    <w:p w14:paraId="0122DED8" w14:textId="28E9BCBE" w:rsidR="00AA0BEB" w:rsidRDefault="00AA0BEB" w:rsidP="0000615D">
      <w:pPr>
        <w:pStyle w:val="ListParagraph"/>
        <w:numPr>
          <w:ilvl w:val="0"/>
          <w:numId w:val="193"/>
        </w:numPr>
        <w:ind w:left="1080"/>
        <w:rPr>
          <w:bCs/>
        </w:rPr>
      </w:pPr>
      <w:r>
        <w:rPr>
          <w:bCs/>
        </w:rPr>
        <w:t>Uncoil enough wire to place the spool out of site. Place the remaining spool of wire (With the blasting cap inside the spool) under a sandbag, behind a tree, or in a hole in the ground.</w:t>
      </w:r>
    </w:p>
    <w:p w14:paraId="29FA834A" w14:textId="06EE3102" w:rsidR="00AA0BEB" w:rsidRDefault="00AA0BEB" w:rsidP="0000615D">
      <w:pPr>
        <w:pStyle w:val="ListParagraph"/>
        <w:numPr>
          <w:ilvl w:val="0"/>
          <w:numId w:val="193"/>
        </w:numPr>
        <w:ind w:left="1080"/>
        <w:rPr>
          <w:bCs/>
        </w:rPr>
      </w:pPr>
      <w:r>
        <w:rPr>
          <w:bCs/>
        </w:rPr>
        <w:t>Remove the M57 firing device with the M40 test set attached from the bandoleer.</w:t>
      </w:r>
    </w:p>
    <w:p w14:paraId="7ADABD04" w14:textId="765D6428" w:rsidR="00AA0BEB" w:rsidRDefault="00AA0BEB" w:rsidP="0000615D">
      <w:pPr>
        <w:pStyle w:val="ListParagraph"/>
        <w:numPr>
          <w:ilvl w:val="0"/>
          <w:numId w:val="193"/>
        </w:numPr>
        <w:ind w:left="1080"/>
        <w:rPr>
          <w:bCs/>
        </w:rPr>
      </w:pPr>
      <w:r>
        <w:rPr>
          <w:bCs/>
        </w:rPr>
        <w:t>Remove the shorting plug/dust cover from the connector of the firing wire.</w:t>
      </w:r>
    </w:p>
    <w:p w14:paraId="77D84A0A" w14:textId="7646BB51" w:rsidR="00AA0BEB" w:rsidRDefault="00AA0BEB" w:rsidP="0000615D">
      <w:pPr>
        <w:pStyle w:val="ListParagraph"/>
        <w:numPr>
          <w:ilvl w:val="0"/>
          <w:numId w:val="193"/>
        </w:numPr>
        <w:ind w:left="1080"/>
        <w:rPr>
          <w:bCs/>
        </w:rPr>
      </w:pPr>
      <w:r>
        <w:rPr>
          <w:bCs/>
        </w:rPr>
        <w:t>Remove the shorting plug/ dust cover from the end of the M40 test set.</w:t>
      </w:r>
    </w:p>
    <w:p w14:paraId="128D0392" w14:textId="075AC633" w:rsidR="00AA0BEB" w:rsidRDefault="00AA0BEB" w:rsidP="0000615D">
      <w:pPr>
        <w:pStyle w:val="ListParagraph"/>
        <w:numPr>
          <w:ilvl w:val="0"/>
          <w:numId w:val="193"/>
        </w:numPr>
        <w:ind w:left="1080"/>
        <w:rPr>
          <w:bCs/>
        </w:rPr>
      </w:pPr>
      <w:r>
        <w:rPr>
          <w:bCs/>
        </w:rPr>
        <w:t>Plug the connector of the firing wire to the M40 test set.</w:t>
      </w:r>
    </w:p>
    <w:p w14:paraId="407239A4" w14:textId="2673DB3B" w:rsidR="00AA0BEB" w:rsidRDefault="00AA0BEB" w:rsidP="0000615D">
      <w:pPr>
        <w:pStyle w:val="ListParagraph"/>
        <w:numPr>
          <w:ilvl w:val="0"/>
          <w:numId w:val="193"/>
        </w:numPr>
        <w:ind w:left="1080"/>
        <w:rPr>
          <w:bCs/>
        </w:rPr>
      </w:pPr>
      <w:r>
        <w:rPr>
          <w:bCs/>
        </w:rPr>
        <w:t>Move the M57 firing device safety bail to the FIRE position.</w:t>
      </w:r>
    </w:p>
    <w:p w14:paraId="45AE2992" w14:textId="2393E17D" w:rsidR="00AA0BEB" w:rsidRDefault="00AA0BEB" w:rsidP="0000615D">
      <w:pPr>
        <w:pStyle w:val="ListParagraph"/>
        <w:numPr>
          <w:ilvl w:val="0"/>
          <w:numId w:val="193"/>
        </w:numPr>
        <w:ind w:left="1080"/>
        <w:rPr>
          <w:bCs/>
        </w:rPr>
      </w:pPr>
      <w:r>
        <w:rPr>
          <w:bCs/>
        </w:rPr>
        <w:t>Depress handle of M57 firing device with a firm, quick squeeze, observing the flash of light though the window of the M40 test set. Candidate states “I see the light.”</w:t>
      </w:r>
      <w:r w:rsidR="00220B98">
        <w:rPr>
          <w:bCs/>
        </w:rPr>
        <w:t xml:space="preserve"> When squeezing handle, an indicator lamp in the window of M40 test set flashes. The flash indicates the blasting cap circuitry is satisfactory.</w:t>
      </w:r>
    </w:p>
    <w:p w14:paraId="7B3E4EE0" w14:textId="3486260A" w:rsidR="00220B98" w:rsidRDefault="00220B98" w:rsidP="0000615D">
      <w:pPr>
        <w:pStyle w:val="ListParagraph"/>
        <w:numPr>
          <w:ilvl w:val="0"/>
          <w:numId w:val="193"/>
        </w:numPr>
        <w:ind w:left="1080"/>
        <w:rPr>
          <w:bCs/>
        </w:rPr>
      </w:pPr>
      <w:r>
        <w:rPr>
          <w:bCs/>
        </w:rPr>
        <w:lastRenderedPageBreak/>
        <w:t>Place M57 firing device on SAFE. Disconnect M40 test set from firing wire; replace shorting plug/dust covers.</w:t>
      </w:r>
    </w:p>
    <w:p w14:paraId="196E1318" w14:textId="5BFACE54" w:rsidR="00220B98" w:rsidRDefault="00220B98" w:rsidP="0000615D">
      <w:pPr>
        <w:pStyle w:val="ListParagraph"/>
        <w:numPr>
          <w:ilvl w:val="0"/>
          <w:numId w:val="193"/>
        </w:numPr>
        <w:ind w:left="1080"/>
        <w:rPr>
          <w:bCs/>
        </w:rPr>
      </w:pPr>
      <w:r>
        <w:rPr>
          <w:bCs/>
        </w:rPr>
        <w:t>Remove spool/firing wire/blasting cap from barrier used during circuit testing and walk tactically while unrolling wire from firing position to site selected for munition. Lay spool (With blasting cap inside) down within arm’s reach of munition placement site.</w:t>
      </w:r>
    </w:p>
    <w:p w14:paraId="3FCA4694" w14:textId="3345A098" w:rsidR="00220B98" w:rsidRDefault="00220B98" w:rsidP="0000615D">
      <w:pPr>
        <w:pStyle w:val="ListParagraph"/>
        <w:numPr>
          <w:ilvl w:val="0"/>
          <w:numId w:val="193"/>
        </w:numPr>
        <w:ind w:left="1080"/>
        <w:rPr>
          <w:bCs/>
        </w:rPr>
      </w:pPr>
      <w:r>
        <w:rPr>
          <w:bCs/>
        </w:rPr>
        <w:t>Assume a prone position and remove munition from bandoleer. Open legs to 45 degree facing front/rear.</w:t>
      </w:r>
    </w:p>
    <w:p w14:paraId="112EA380" w14:textId="4C060E98" w:rsidR="00220B98" w:rsidRDefault="00220B98" w:rsidP="0000615D">
      <w:pPr>
        <w:pStyle w:val="ListParagraph"/>
        <w:numPr>
          <w:ilvl w:val="0"/>
          <w:numId w:val="193"/>
        </w:numPr>
        <w:ind w:left="1080"/>
        <w:rPr>
          <w:bCs/>
        </w:rPr>
      </w:pPr>
      <w:r>
        <w:rPr>
          <w:bCs/>
        </w:rPr>
        <w:t>Ensure face of munition marked “FRONT TOWARD ENEMY” and arrows on top of munition point to enemy.</w:t>
      </w:r>
    </w:p>
    <w:p w14:paraId="1F6AC5BF" w14:textId="60D1E69D" w:rsidR="00220B98" w:rsidRPr="00AA0BEB" w:rsidRDefault="00220B98" w:rsidP="0000615D">
      <w:pPr>
        <w:pStyle w:val="ListParagraph"/>
        <w:numPr>
          <w:ilvl w:val="0"/>
          <w:numId w:val="193"/>
        </w:numPr>
        <w:ind w:left="1080"/>
        <w:rPr>
          <w:bCs/>
        </w:rPr>
      </w:pPr>
      <w:r>
        <w:rPr>
          <w:bCs/>
        </w:rPr>
        <w:t xml:space="preserve">Push legs into ground with munition facing direction of fire. In windy areas, or when legs cannot be place into ground, spread them as far as they will go </w:t>
      </w:r>
      <w:proofErr w:type="gramStart"/>
      <w:r>
        <w:rPr>
          <w:bCs/>
        </w:rPr>
        <w:t>so</w:t>
      </w:r>
      <w:proofErr w:type="gramEnd"/>
      <w:r>
        <w:rPr>
          <w:bCs/>
        </w:rPr>
        <w:t xml:space="preserve"> they are facing front/rear and munition will not tip.</w:t>
      </w:r>
    </w:p>
    <w:p w14:paraId="2C67EB8A" w14:textId="77777777" w:rsidR="00444ADA" w:rsidRDefault="00444ADA" w:rsidP="00444ADA">
      <w:pPr>
        <w:rPr>
          <w:bCs/>
        </w:rPr>
      </w:pPr>
    </w:p>
    <w:p w14:paraId="29C3CF72" w14:textId="77777777" w:rsidR="00444ADA" w:rsidRPr="00DE0C30" w:rsidRDefault="00444ADA" w:rsidP="00444ADA">
      <w:pPr>
        <w:rPr>
          <w:bCs/>
        </w:rPr>
      </w:pPr>
      <w:r>
        <w:rPr>
          <w:bCs/>
        </w:rPr>
        <w:t xml:space="preserve">          (d) </w:t>
      </w:r>
      <w:r w:rsidRPr="00DE0C30">
        <w:rPr>
          <w:bCs/>
        </w:rPr>
        <w:t>Aim the munition</w:t>
      </w:r>
      <w:r>
        <w:rPr>
          <w:bCs/>
        </w:rPr>
        <w:t>:</w:t>
      </w:r>
    </w:p>
    <w:p w14:paraId="57FA18BC" w14:textId="77777777" w:rsidR="00444ADA" w:rsidRDefault="00444ADA" w:rsidP="00444ADA">
      <w:pPr>
        <w:rPr>
          <w:bCs/>
        </w:rPr>
      </w:pPr>
    </w:p>
    <w:p w14:paraId="3093D9B6" w14:textId="77777777" w:rsidR="00444ADA" w:rsidRPr="00B17961" w:rsidRDefault="00444ADA" w:rsidP="00444ADA">
      <w:pPr>
        <w:pStyle w:val="ListParagraph"/>
        <w:numPr>
          <w:ilvl w:val="0"/>
          <w:numId w:val="194"/>
        </w:numPr>
        <w:ind w:left="1080"/>
        <w:rPr>
          <w:bCs/>
        </w:rPr>
      </w:pPr>
      <w:r w:rsidRPr="00174AF7">
        <w:rPr>
          <w:bCs/>
        </w:rPr>
        <w:t>Select an aiming point at ground level in front of the munition.</w:t>
      </w:r>
    </w:p>
    <w:p w14:paraId="3313E6CC" w14:textId="77777777" w:rsidR="00444ADA" w:rsidRPr="00B17961" w:rsidRDefault="00444ADA" w:rsidP="00444ADA">
      <w:pPr>
        <w:pStyle w:val="ListParagraph"/>
        <w:numPr>
          <w:ilvl w:val="0"/>
          <w:numId w:val="194"/>
        </w:numPr>
        <w:ind w:left="1080"/>
        <w:rPr>
          <w:bCs/>
        </w:rPr>
      </w:pPr>
      <w:r w:rsidRPr="00174AF7">
        <w:rPr>
          <w:bCs/>
        </w:rPr>
        <w:t>Position one eye about six inches to the rear of the sight.</w:t>
      </w:r>
    </w:p>
    <w:p w14:paraId="1D89E51F" w14:textId="77777777" w:rsidR="00444ADA" w:rsidRPr="00B17961" w:rsidRDefault="00444ADA" w:rsidP="00444ADA">
      <w:pPr>
        <w:pStyle w:val="ListParagraph"/>
        <w:numPr>
          <w:ilvl w:val="0"/>
          <w:numId w:val="194"/>
        </w:numPr>
        <w:ind w:left="1080"/>
        <w:rPr>
          <w:bCs/>
        </w:rPr>
      </w:pPr>
      <w:r w:rsidRPr="00174AF7">
        <w:rPr>
          <w:bCs/>
        </w:rPr>
        <w:t>On knife-edge sight, align two edges of sight with aiming point</w:t>
      </w:r>
      <w:r>
        <w:rPr>
          <w:bCs/>
        </w:rPr>
        <w:t xml:space="preserve">. </w:t>
      </w:r>
      <w:r w:rsidRPr="00174AF7">
        <w:rPr>
          <w:bCs/>
        </w:rPr>
        <w:t>On slit-type peep sight, align groove of sight in line with aiming point that is two and a half meters off ground</w:t>
      </w:r>
      <w:r>
        <w:rPr>
          <w:bCs/>
        </w:rPr>
        <w:t xml:space="preserve">. </w:t>
      </w:r>
      <w:r w:rsidRPr="00174AF7">
        <w:rPr>
          <w:bCs/>
        </w:rPr>
        <w:t>Aiming point should be in center of area of coverage, with bottom edge of peep sigh</w:t>
      </w:r>
      <w:r w:rsidRPr="00381A04">
        <w:rPr>
          <w:bCs/>
        </w:rPr>
        <w:t>t parallel to ground that is to be covered with fragment spray.</w:t>
      </w:r>
    </w:p>
    <w:p w14:paraId="4E2794E7" w14:textId="77777777" w:rsidR="00444ADA" w:rsidRPr="00174AF7" w:rsidRDefault="00444ADA" w:rsidP="00444ADA">
      <w:pPr>
        <w:pStyle w:val="ListParagraph"/>
        <w:numPr>
          <w:ilvl w:val="0"/>
          <w:numId w:val="194"/>
        </w:numPr>
        <w:ind w:left="1080"/>
        <w:rPr>
          <w:bCs/>
        </w:rPr>
      </w:pPr>
      <w:r w:rsidRPr="00174AF7">
        <w:rPr>
          <w:bCs/>
        </w:rPr>
        <w:t>Aim the munition by aligning the two edges of the sight with the aiming point.</w:t>
      </w:r>
    </w:p>
    <w:p w14:paraId="5F883610" w14:textId="77777777" w:rsidR="00444ADA" w:rsidRDefault="00444ADA" w:rsidP="00444ADA">
      <w:pPr>
        <w:rPr>
          <w:bCs/>
        </w:rPr>
      </w:pPr>
    </w:p>
    <w:p w14:paraId="078EDCFB" w14:textId="77777777" w:rsidR="00444ADA" w:rsidRPr="00DE0C30" w:rsidRDefault="00444ADA" w:rsidP="00444ADA">
      <w:pPr>
        <w:rPr>
          <w:bCs/>
        </w:rPr>
      </w:pPr>
      <w:r>
        <w:rPr>
          <w:bCs/>
        </w:rPr>
        <w:t xml:space="preserve">          (e) </w:t>
      </w:r>
      <w:r w:rsidRPr="00DE0C30">
        <w:rPr>
          <w:bCs/>
        </w:rPr>
        <w:t>Arm the munition</w:t>
      </w:r>
      <w:r>
        <w:rPr>
          <w:bCs/>
        </w:rPr>
        <w:t>:</w:t>
      </w:r>
    </w:p>
    <w:p w14:paraId="0EC04282" w14:textId="77777777" w:rsidR="00444ADA" w:rsidRDefault="00444ADA" w:rsidP="00444ADA">
      <w:pPr>
        <w:rPr>
          <w:bCs/>
        </w:rPr>
      </w:pPr>
    </w:p>
    <w:p w14:paraId="00C426FC" w14:textId="77777777" w:rsidR="00444ADA" w:rsidRPr="00B17961" w:rsidRDefault="00444ADA" w:rsidP="00444ADA">
      <w:pPr>
        <w:pStyle w:val="ListParagraph"/>
        <w:numPr>
          <w:ilvl w:val="0"/>
          <w:numId w:val="195"/>
        </w:numPr>
        <w:ind w:left="1080"/>
        <w:rPr>
          <w:bCs/>
        </w:rPr>
      </w:pPr>
      <w:r w:rsidRPr="00174AF7">
        <w:rPr>
          <w:bCs/>
        </w:rPr>
        <w:t>Remove the blasting cap f</w:t>
      </w:r>
      <w:r w:rsidRPr="00381A04">
        <w:rPr>
          <w:bCs/>
        </w:rPr>
        <w:t>rom the spool’s cavity</w:t>
      </w:r>
      <w:r>
        <w:rPr>
          <w:bCs/>
        </w:rPr>
        <w:t xml:space="preserve">. </w:t>
      </w:r>
      <w:r w:rsidRPr="00381A04">
        <w:rPr>
          <w:bCs/>
        </w:rPr>
        <w:t>Secure the firing wire approximately one meter from the blasting cap side of the munition to a stake, a stone, gravel, a sandbag, or another available means.</w:t>
      </w:r>
    </w:p>
    <w:p w14:paraId="0018360B" w14:textId="77777777" w:rsidR="00444ADA" w:rsidRPr="00B17961" w:rsidRDefault="00444ADA" w:rsidP="00444ADA">
      <w:pPr>
        <w:pStyle w:val="ListParagraph"/>
        <w:numPr>
          <w:ilvl w:val="0"/>
          <w:numId w:val="195"/>
        </w:numPr>
        <w:ind w:left="1080"/>
        <w:rPr>
          <w:bCs/>
        </w:rPr>
      </w:pPr>
      <w:r w:rsidRPr="00174AF7">
        <w:rPr>
          <w:bCs/>
        </w:rPr>
        <w:t>Hold the blasting cap against the center of the</w:t>
      </w:r>
      <w:r w:rsidRPr="00381A04">
        <w:rPr>
          <w:bCs/>
        </w:rPr>
        <w:t xml:space="preserve"> chest with the left hand.</w:t>
      </w:r>
    </w:p>
    <w:p w14:paraId="3BDDE2B8" w14:textId="77777777" w:rsidR="00444ADA" w:rsidRPr="00B17961" w:rsidRDefault="00444ADA" w:rsidP="00444ADA">
      <w:pPr>
        <w:pStyle w:val="ListParagraph"/>
        <w:numPr>
          <w:ilvl w:val="0"/>
          <w:numId w:val="195"/>
        </w:numPr>
        <w:ind w:left="1080"/>
        <w:rPr>
          <w:bCs/>
        </w:rPr>
      </w:pPr>
      <w:r w:rsidRPr="00174AF7">
        <w:rPr>
          <w:bCs/>
        </w:rPr>
        <w:t>Encircle firing wire at base of the blasting cap with the index finger and thumb of the right hand.</w:t>
      </w:r>
    </w:p>
    <w:p w14:paraId="4A4F7DF4" w14:textId="77777777" w:rsidR="00444ADA" w:rsidRPr="00B17961" w:rsidRDefault="00444ADA" w:rsidP="00444ADA">
      <w:pPr>
        <w:pStyle w:val="ListParagraph"/>
        <w:numPr>
          <w:ilvl w:val="0"/>
          <w:numId w:val="195"/>
        </w:numPr>
        <w:ind w:left="1080"/>
        <w:rPr>
          <w:bCs/>
        </w:rPr>
      </w:pPr>
      <w:r w:rsidRPr="00174AF7">
        <w:rPr>
          <w:bCs/>
        </w:rPr>
        <w:t>While holding right hand to chest, extend left hand to arm’s length, pulling firing wire through fingers of right hand</w:t>
      </w:r>
      <w:r>
        <w:rPr>
          <w:bCs/>
        </w:rPr>
        <w:t xml:space="preserve">. </w:t>
      </w:r>
      <w:r w:rsidRPr="00174AF7">
        <w:rPr>
          <w:bCs/>
        </w:rPr>
        <w:t>Lock the elbow and pull all slack from the firing wire.</w:t>
      </w:r>
    </w:p>
    <w:p w14:paraId="669FC371" w14:textId="77777777" w:rsidR="00444ADA" w:rsidRPr="00B17961" w:rsidRDefault="00444ADA" w:rsidP="00444ADA">
      <w:pPr>
        <w:pStyle w:val="ListParagraph"/>
        <w:numPr>
          <w:ilvl w:val="0"/>
          <w:numId w:val="195"/>
        </w:numPr>
        <w:ind w:left="1080"/>
        <w:rPr>
          <w:bCs/>
        </w:rPr>
      </w:pPr>
      <w:r w:rsidRPr="00174AF7">
        <w:rPr>
          <w:bCs/>
        </w:rPr>
        <w:t>Place the blasting cap back into the spool’s cavity until ready to fire.</w:t>
      </w:r>
    </w:p>
    <w:p w14:paraId="1A19C309" w14:textId="77777777" w:rsidR="00444ADA" w:rsidRPr="00B17961" w:rsidRDefault="00444ADA" w:rsidP="00444ADA">
      <w:pPr>
        <w:pStyle w:val="ListParagraph"/>
        <w:numPr>
          <w:ilvl w:val="0"/>
          <w:numId w:val="195"/>
        </w:numPr>
        <w:ind w:left="1080"/>
        <w:rPr>
          <w:bCs/>
        </w:rPr>
      </w:pPr>
      <w:r w:rsidRPr="00174AF7">
        <w:rPr>
          <w:bCs/>
        </w:rPr>
        <w:t>At one-meter mark, fold firing wire to create a loop with a large enough circumference to go around stake.</w:t>
      </w:r>
    </w:p>
    <w:p w14:paraId="695BE2D8" w14:textId="77777777" w:rsidR="00444ADA" w:rsidRPr="00B17961" w:rsidRDefault="00444ADA" w:rsidP="00444ADA">
      <w:pPr>
        <w:pStyle w:val="ListParagraph"/>
        <w:numPr>
          <w:ilvl w:val="0"/>
          <w:numId w:val="195"/>
        </w:numPr>
        <w:ind w:left="1080"/>
        <w:rPr>
          <w:bCs/>
        </w:rPr>
      </w:pPr>
      <w:r w:rsidRPr="00174AF7">
        <w:rPr>
          <w:bCs/>
        </w:rPr>
        <w:t>Twist loop over index/middle fingers of right hand</w:t>
      </w:r>
      <w:r>
        <w:rPr>
          <w:bCs/>
        </w:rPr>
        <w:t xml:space="preserve">. </w:t>
      </w:r>
      <w:r w:rsidRPr="00174AF7">
        <w:rPr>
          <w:bCs/>
        </w:rPr>
        <w:t>Push loop through circle created during previous step.</w:t>
      </w:r>
    </w:p>
    <w:p w14:paraId="051A699D" w14:textId="77777777" w:rsidR="00444ADA" w:rsidRPr="00B17961" w:rsidRDefault="00444ADA" w:rsidP="00444ADA">
      <w:pPr>
        <w:pStyle w:val="ListParagraph"/>
        <w:numPr>
          <w:ilvl w:val="0"/>
          <w:numId w:val="195"/>
        </w:numPr>
        <w:ind w:left="1080"/>
        <w:rPr>
          <w:bCs/>
        </w:rPr>
      </w:pPr>
      <w:r w:rsidRPr="00174AF7">
        <w:rPr>
          <w:bCs/>
        </w:rPr>
        <w:t>Secure the firing wire from the blasting cap side of the munition to a stake or a fixed object at the munition emplacement site</w:t>
      </w:r>
      <w:r>
        <w:rPr>
          <w:bCs/>
        </w:rPr>
        <w:t xml:space="preserve">. </w:t>
      </w:r>
      <w:r w:rsidRPr="00174AF7">
        <w:rPr>
          <w:bCs/>
        </w:rPr>
        <w:t>This prevents the munition from being misaligned if the firing wire is disturbed.</w:t>
      </w:r>
    </w:p>
    <w:p w14:paraId="61526A26" w14:textId="77777777" w:rsidR="00444ADA" w:rsidRPr="00B17961" w:rsidRDefault="00444ADA" w:rsidP="00444ADA">
      <w:pPr>
        <w:pStyle w:val="ListParagraph"/>
        <w:numPr>
          <w:ilvl w:val="0"/>
          <w:numId w:val="195"/>
        </w:numPr>
        <w:ind w:left="1080"/>
        <w:rPr>
          <w:bCs/>
        </w:rPr>
      </w:pPr>
      <w:r w:rsidRPr="00174AF7">
        <w:rPr>
          <w:bCs/>
        </w:rPr>
        <w:t>Unscrew/invert shipping plug priming adapter nearest stake or anchor</w:t>
      </w:r>
      <w:r>
        <w:rPr>
          <w:bCs/>
        </w:rPr>
        <w:t xml:space="preserve">. </w:t>
      </w:r>
      <w:r w:rsidRPr="00174AF7">
        <w:rPr>
          <w:bCs/>
        </w:rPr>
        <w:t>Remove blasting cap from spool.</w:t>
      </w:r>
    </w:p>
    <w:p w14:paraId="31BF23E6" w14:textId="77777777" w:rsidR="00444ADA" w:rsidRPr="00B17961" w:rsidRDefault="00444ADA" w:rsidP="00444ADA">
      <w:pPr>
        <w:pStyle w:val="ListParagraph"/>
        <w:numPr>
          <w:ilvl w:val="0"/>
          <w:numId w:val="195"/>
        </w:numPr>
        <w:ind w:left="1080"/>
        <w:rPr>
          <w:bCs/>
        </w:rPr>
      </w:pPr>
      <w:r w:rsidRPr="00174AF7">
        <w:rPr>
          <w:bCs/>
        </w:rPr>
        <w:lastRenderedPageBreak/>
        <w:t>Slide slotted end of shipping plug adapter approximately one inch onto firing wire between crimped connections and blasting cap</w:t>
      </w:r>
      <w:r>
        <w:rPr>
          <w:bCs/>
        </w:rPr>
        <w:t xml:space="preserve">. </w:t>
      </w:r>
      <w:r w:rsidRPr="00174AF7">
        <w:rPr>
          <w:bCs/>
        </w:rPr>
        <w:t>Pull wire through slotted end of adapter until top of blasting cap is firmly seated in bottom portion of shipping plug adap</w:t>
      </w:r>
      <w:r w:rsidRPr="00381A04">
        <w:rPr>
          <w:bCs/>
        </w:rPr>
        <w:t>ter</w:t>
      </w:r>
      <w:r>
        <w:rPr>
          <w:bCs/>
        </w:rPr>
        <w:t xml:space="preserve">. </w:t>
      </w:r>
      <w:r w:rsidRPr="00381A04">
        <w:rPr>
          <w:bCs/>
        </w:rPr>
        <w:t>Screw adapter, with blasting cap, into detonator well.</w:t>
      </w:r>
    </w:p>
    <w:p w14:paraId="0CD0FE35" w14:textId="77777777" w:rsidR="00444ADA" w:rsidRPr="00174AF7" w:rsidRDefault="00444ADA" w:rsidP="00444ADA">
      <w:pPr>
        <w:pStyle w:val="ListParagraph"/>
        <w:numPr>
          <w:ilvl w:val="0"/>
          <w:numId w:val="195"/>
        </w:numPr>
        <w:ind w:left="1080"/>
        <w:rPr>
          <w:bCs/>
        </w:rPr>
      </w:pPr>
      <w:r w:rsidRPr="00174AF7">
        <w:rPr>
          <w:bCs/>
        </w:rPr>
        <w:t>Recheck the aim of the munition to ensure that the point of aim has not changed.</w:t>
      </w:r>
    </w:p>
    <w:p w14:paraId="48B4EDF4" w14:textId="77777777" w:rsidR="00444ADA" w:rsidRDefault="00444ADA" w:rsidP="00444ADA">
      <w:pPr>
        <w:rPr>
          <w:bCs/>
        </w:rPr>
      </w:pPr>
    </w:p>
    <w:p w14:paraId="6019740B" w14:textId="77777777" w:rsidR="00444ADA" w:rsidRPr="001772B4" w:rsidRDefault="00444ADA" w:rsidP="00444ADA">
      <w:pPr>
        <w:rPr>
          <w:bCs/>
        </w:rPr>
      </w:pPr>
      <w:r>
        <w:rPr>
          <w:bCs/>
        </w:rPr>
        <w:t xml:space="preserve">          (f) </w:t>
      </w:r>
      <w:r w:rsidRPr="001772B4">
        <w:rPr>
          <w:bCs/>
        </w:rPr>
        <w:t>Camouflage the munition and firing wire on the way back to the firing position.</w:t>
      </w:r>
    </w:p>
    <w:p w14:paraId="4B85B1FF" w14:textId="77777777" w:rsidR="00444ADA" w:rsidRDefault="00444ADA" w:rsidP="00444ADA">
      <w:pPr>
        <w:rPr>
          <w:bCs/>
        </w:rPr>
      </w:pPr>
    </w:p>
    <w:p w14:paraId="630A61F8" w14:textId="77777777" w:rsidR="00444ADA" w:rsidRPr="001772B4" w:rsidRDefault="00444ADA" w:rsidP="00444ADA">
      <w:pPr>
        <w:rPr>
          <w:bCs/>
        </w:rPr>
      </w:pPr>
      <w:r>
        <w:rPr>
          <w:bCs/>
        </w:rPr>
        <w:t xml:space="preserve">          (g) </w:t>
      </w:r>
      <w:r w:rsidRPr="001772B4">
        <w:rPr>
          <w:bCs/>
        </w:rPr>
        <w:t>Seek cover</w:t>
      </w:r>
      <w:r>
        <w:rPr>
          <w:bCs/>
        </w:rPr>
        <w:t xml:space="preserve">. </w:t>
      </w:r>
      <w:r w:rsidRPr="001772B4">
        <w:rPr>
          <w:bCs/>
        </w:rPr>
        <w:t>Remove firing device and test set from bandoleer; remove dust covers</w:t>
      </w:r>
      <w:r>
        <w:rPr>
          <w:bCs/>
        </w:rPr>
        <w:t xml:space="preserve">. </w:t>
      </w:r>
      <w:r w:rsidRPr="001772B4">
        <w:rPr>
          <w:bCs/>
        </w:rPr>
        <w:t>Plug test set into firing device.</w:t>
      </w:r>
    </w:p>
    <w:p w14:paraId="205D5B3C" w14:textId="77777777" w:rsidR="00444ADA" w:rsidRDefault="00444ADA" w:rsidP="00444ADA">
      <w:pPr>
        <w:rPr>
          <w:bCs/>
        </w:rPr>
      </w:pPr>
    </w:p>
    <w:p w14:paraId="3881D51A" w14:textId="77777777" w:rsidR="00444ADA" w:rsidRPr="001772B4" w:rsidRDefault="00444ADA" w:rsidP="00444ADA">
      <w:pPr>
        <w:rPr>
          <w:bCs/>
        </w:rPr>
      </w:pPr>
      <w:r>
        <w:rPr>
          <w:bCs/>
        </w:rPr>
        <w:t xml:space="preserve">          (h) </w:t>
      </w:r>
      <w:r w:rsidRPr="001772B4">
        <w:rPr>
          <w:bCs/>
        </w:rPr>
        <w:t>Remove shorting plug/dust cover from connector of firing wire and from end of test set.</w:t>
      </w:r>
    </w:p>
    <w:p w14:paraId="67D92B26" w14:textId="77777777" w:rsidR="00444ADA" w:rsidRDefault="00444ADA" w:rsidP="00444ADA">
      <w:pPr>
        <w:rPr>
          <w:bCs/>
        </w:rPr>
      </w:pPr>
    </w:p>
    <w:p w14:paraId="11592F71" w14:textId="77777777" w:rsidR="00444ADA" w:rsidRPr="001772B4" w:rsidRDefault="00444ADA" w:rsidP="00444ADA">
      <w:pPr>
        <w:rPr>
          <w:bCs/>
        </w:rPr>
      </w:pPr>
      <w:r>
        <w:rPr>
          <w:bCs/>
        </w:rPr>
        <w:t xml:space="preserve">          (i) </w:t>
      </w:r>
      <w:r w:rsidRPr="001772B4">
        <w:rPr>
          <w:bCs/>
        </w:rPr>
        <w:t>Plug connector of firing wire into test set</w:t>
      </w:r>
      <w:r>
        <w:rPr>
          <w:bCs/>
        </w:rPr>
        <w:t xml:space="preserve">. </w:t>
      </w:r>
      <w:r w:rsidRPr="001772B4">
        <w:rPr>
          <w:bCs/>
        </w:rPr>
        <w:t>Move firing device safety bail to FIRE position.</w:t>
      </w:r>
    </w:p>
    <w:p w14:paraId="257DC557" w14:textId="77777777" w:rsidR="00444ADA" w:rsidRDefault="00444ADA" w:rsidP="00444ADA">
      <w:pPr>
        <w:rPr>
          <w:bCs/>
        </w:rPr>
      </w:pPr>
    </w:p>
    <w:p w14:paraId="6508526D" w14:textId="77777777" w:rsidR="00444ADA" w:rsidRPr="006157E9" w:rsidRDefault="00444ADA" w:rsidP="00444ADA">
      <w:pPr>
        <w:rPr>
          <w:bCs/>
        </w:rPr>
      </w:pPr>
      <w:r>
        <w:rPr>
          <w:bCs/>
        </w:rPr>
        <w:t xml:space="preserve">          (j) </w:t>
      </w:r>
      <w:r w:rsidRPr="001772B4">
        <w:rPr>
          <w:bCs/>
        </w:rPr>
        <w:t>Place the eye near the window of the test set and squeeze the handle of the firing device quickly to observe the indicator lamp flashing through the window of the test set</w:t>
      </w:r>
      <w:r>
        <w:rPr>
          <w:bCs/>
        </w:rPr>
        <w:t xml:space="preserve">. </w:t>
      </w:r>
      <w:r w:rsidRPr="001772B4">
        <w:rPr>
          <w:bCs/>
        </w:rPr>
        <w:t>Candidate states, “I see the light”.</w:t>
      </w:r>
    </w:p>
    <w:p w14:paraId="0B4F05CE" w14:textId="77777777" w:rsidR="00444ADA" w:rsidRDefault="00444ADA" w:rsidP="00444ADA">
      <w:pPr>
        <w:rPr>
          <w:bCs/>
        </w:rPr>
      </w:pPr>
    </w:p>
    <w:p w14:paraId="719E5A05" w14:textId="77777777" w:rsidR="00444ADA" w:rsidRPr="001772B4" w:rsidRDefault="00444ADA" w:rsidP="00444ADA">
      <w:pPr>
        <w:rPr>
          <w:bCs/>
        </w:rPr>
      </w:pPr>
      <w:r>
        <w:rPr>
          <w:bCs/>
        </w:rPr>
        <w:t xml:space="preserve">          (k) </w:t>
      </w:r>
      <w:r w:rsidRPr="001772B4">
        <w:rPr>
          <w:bCs/>
        </w:rPr>
        <w:t>Move the firing device bail from FIRE position to the SAFE position.</w:t>
      </w:r>
    </w:p>
    <w:p w14:paraId="62F055C5" w14:textId="77777777" w:rsidR="00444ADA" w:rsidRDefault="00444ADA" w:rsidP="00444ADA">
      <w:pPr>
        <w:rPr>
          <w:bCs/>
        </w:rPr>
      </w:pPr>
    </w:p>
    <w:p w14:paraId="39174C65" w14:textId="77777777" w:rsidR="00444ADA" w:rsidRPr="006157E9" w:rsidRDefault="00444ADA" w:rsidP="00444ADA">
      <w:pPr>
        <w:rPr>
          <w:bCs/>
        </w:rPr>
      </w:pPr>
      <w:r>
        <w:rPr>
          <w:bCs/>
        </w:rPr>
        <w:t xml:space="preserve">          (l) </w:t>
      </w:r>
      <w:r w:rsidRPr="001772B4">
        <w:rPr>
          <w:bCs/>
        </w:rPr>
        <w:t>Disconnect test set from firing wire and replace the firing wire and the test set shorting plug/dust covers.</w:t>
      </w:r>
    </w:p>
    <w:p w14:paraId="4DDA92C3" w14:textId="77777777" w:rsidR="00444ADA" w:rsidRDefault="00444ADA" w:rsidP="00444ADA">
      <w:pPr>
        <w:rPr>
          <w:bCs/>
        </w:rPr>
      </w:pPr>
    </w:p>
    <w:p w14:paraId="553D1509" w14:textId="77777777" w:rsidR="00444ADA" w:rsidRPr="001772B4" w:rsidRDefault="00444ADA" w:rsidP="00444ADA">
      <w:pPr>
        <w:rPr>
          <w:bCs/>
        </w:rPr>
      </w:pPr>
      <w:r>
        <w:rPr>
          <w:bCs/>
        </w:rPr>
        <w:t xml:space="preserve">          (m) </w:t>
      </w:r>
      <w:r w:rsidRPr="001772B4">
        <w:rPr>
          <w:bCs/>
        </w:rPr>
        <w:t>Disconnect test set from firing device and replace test set dust covers</w:t>
      </w:r>
      <w:r>
        <w:rPr>
          <w:bCs/>
        </w:rPr>
        <w:t xml:space="preserve">. </w:t>
      </w:r>
      <w:r w:rsidRPr="001772B4">
        <w:rPr>
          <w:bCs/>
        </w:rPr>
        <w:t>Repack test set into bandoleer.</w:t>
      </w:r>
    </w:p>
    <w:p w14:paraId="235CDE13" w14:textId="77777777" w:rsidR="00444ADA" w:rsidRDefault="00444ADA" w:rsidP="00444ADA">
      <w:pPr>
        <w:rPr>
          <w:bCs/>
        </w:rPr>
      </w:pPr>
    </w:p>
    <w:p w14:paraId="3CC056A5" w14:textId="77777777" w:rsidR="00444ADA" w:rsidRPr="001772B4" w:rsidRDefault="00444ADA" w:rsidP="00444ADA">
      <w:pPr>
        <w:rPr>
          <w:bCs/>
        </w:rPr>
      </w:pPr>
      <w:r>
        <w:rPr>
          <w:bCs/>
        </w:rPr>
        <w:t xml:space="preserve">          (o) </w:t>
      </w:r>
      <w:r w:rsidRPr="001772B4">
        <w:rPr>
          <w:bCs/>
        </w:rPr>
        <w:t>Fire the munition</w:t>
      </w:r>
      <w:r>
        <w:rPr>
          <w:bCs/>
        </w:rPr>
        <w:t>:</w:t>
      </w:r>
    </w:p>
    <w:p w14:paraId="39C8C651" w14:textId="77777777" w:rsidR="00444ADA" w:rsidRDefault="00444ADA" w:rsidP="00444ADA">
      <w:pPr>
        <w:rPr>
          <w:bCs/>
        </w:rPr>
      </w:pPr>
    </w:p>
    <w:p w14:paraId="666CEB1D" w14:textId="77777777" w:rsidR="00444ADA" w:rsidRPr="005F448C" w:rsidRDefault="00444ADA" w:rsidP="00444ADA">
      <w:pPr>
        <w:pStyle w:val="ListParagraph"/>
        <w:numPr>
          <w:ilvl w:val="0"/>
          <w:numId w:val="196"/>
        </w:numPr>
        <w:ind w:left="1080"/>
        <w:rPr>
          <w:bCs/>
        </w:rPr>
      </w:pPr>
      <w:r w:rsidRPr="00174AF7">
        <w:rPr>
          <w:bCs/>
        </w:rPr>
        <w:t>Remove shorting plug/dust cover from end of firing wire</w:t>
      </w:r>
      <w:r>
        <w:rPr>
          <w:bCs/>
        </w:rPr>
        <w:t xml:space="preserve">. </w:t>
      </w:r>
      <w:r w:rsidRPr="00174AF7">
        <w:rPr>
          <w:bCs/>
        </w:rPr>
        <w:t>Connect the firing device to the firing wire.</w:t>
      </w:r>
    </w:p>
    <w:p w14:paraId="7B84A1A1" w14:textId="77777777" w:rsidR="00444ADA" w:rsidRPr="00381A04" w:rsidRDefault="00444ADA" w:rsidP="00444ADA">
      <w:pPr>
        <w:pStyle w:val="ListParagraph"/>
        <w:numPr>
          <w:ilvl w:val="0"/>
          <w:numId w:val="196"/>
        </w:numPr>
        <w:ind w:left="1080"/>
        <w:rPr>
          <w:bCs/>
        </w:rPr>
      </w:pPr>
      <w:r w:rsidRPr="00174AF7">
        <w:rPr>
          <w:bCs/>
        </w:rPr>
        <w:t>State, “CLAYMORE” twice</w:t>
      </w:r>
      <w:r>
        <w:rPr>
          <w:bCs/>
        </w:rPr>
        <w:t xml:space="preserve">. </w:t>
      </w:r>
      <w:r w:rsidRPr="00174AF7">
        <w:rPr>
          <w:bCs/>
        </w:rPr>
        <w:t>Move firing device safety to FIRE and quickly squeeze handle.</w:t>
      </w:r>
    </w:p>
    <w:p w14:paraId="2A39A57C" w14:textId="77777777" w:rsidR="00444ADA" w:rsidRDefault="00444ADA" w:rsidP="00444ADA">
      <w:pPr>
        <w:rPr>
          <w:bCs/>
        </w:rPr>
      </w:pPr>
    </w:p>
    <w:p w14:paraId="008E539A" w14:textId="77777777" w:rsidR="00444ADA" w:rsidRPr="00DE0C30" w:rsidRDefault="00444ADA" w:rsidP="00444ADA">
      <w:pPr>
        <w:rPr>
          <w:bCs/>
        </w:rPr>
      </w:pPr>
      <w:r>
        <w:rPr>
          <w:bCs/>
        </w:rPr>
        <w:t xml:space="preserve">          (2) </w:t>
      </w:r>
      <w:r w:rsidRPr="00DE0C30">
        <w:rPr>
          <w:bCs/>
        </w:rPr>
        <w:t>Recover an unfired mine:</w:t>
      </w:r>
    </w:p>
    <w:p w14:paraId="6F29EE58" w14:textId="77777777" w:rsidR="00444ADA" w:rsidRDefault="00444ADA" w:rsidP="00444ADA">
      <w:pPr>
        <w:rPr>
          <w:bCs/>
        </w:rPr>
      </w:pPr>
    </w:p>
    <w:p w14:paraId="36A9970A" w14:textId="77777777" w:rsidR="00444ADA" w:rsidRPr="00DE0C30" w:rsidRDefault="00444ADA" w:rsidP="00444ADA">
      <w:pPr>
        <w:rPr>
          <w:bCs/>
        </w:rPr>
      </w:pPr>
      <w:r>
        <w:rPr>
          <w:bCs/>
        </w:rPr>
        <w:t xml:space="preserve">          (a) </w:t>
      </w:r>
      <w:r w:rsidRPr="00DE0C30">
        <w:rPr>
          <w:bCs/>
        </w:rPr>
        <w:t>Disarm the mine</w:t>
      </w:r>
      <w:r>
        <w:rPr>
          <w:bCs/>
        </w:rPr>
        <w:t>:</w:t>
      </w:r>
    </w:p>
    <w:p w14:paraId="23141D65" w14:textId="77777777" w:rsidR="00444ADA" w:rsidRDefault="00444ADA" w:rsidP="00444ADA">
      <w:pPr>
        <w:rPr>
          <w:bCs/>
        </w:rPr>
      </w:pPr>
    </w:p>
    <w:p w14:paraId="55B87F76" w14:textId="77777777" w:rsidR="00444ADA" w:rsidRPr="005F448C" w:rsidRDefault="00444ADA" w:rsidP="00444ADA">
      <w:pPr>
        <w:pStyle w:val="ListParagraph"/>
        <w:numPr>
          <w:ilvl w:val="0"/>
          <w:numId w:val="197"/>
        </w:numPr>
        <w:ind w:left="1080"/>
        <w:rPr>
          <w:bCs/>
        </w:rPr>
      </w:pPr>
      <w:r w:rsidRPr="00174AF7">
        <w:rPr>
          <w:bCs/>
        </w:rPr>
        <w:t>Ensure firing device safety bail is in SAFE position</w:t>
      </w:r>
      <w:r>
        <w:rPr>
          <w:bCs/>
        </w:rPr>
        <w:t xml:space="preserve">. </w:t>
      </w:r>
      <w:r w:rsidRPr="00174AF7">
        <w:rPr>
          <w:bCs/>
        </w:rPr>
        <w:t>Disconnect firing device from the firing wir</w:t>
      </w:r>
      <w:r w:rsidRPr="00381A04">
        <w:rPr>
          <w:bCs/>
        </w:rPr>
        <w:t>e.</w:t>
      </w:r>
    </w:p>
    <w:p w14:paraId="21FEAE8E" w14:textId="77777777" w:rsidR="00444ADA" w:rsidRPr="005F448C" w:rsidRDefault="00444ADA" w:rsidP="00444ADA">
      <w:pPr>
        <w:pStyle w:val="ListParagraph"/>
        <w:numPr>
          <w:ilvl w:val="0"/>
          <w:numId w:val="197"/>
        </w:numPr>
        <w:ind w:left="1080"/>
        <w:rPr>
          <w:bCs/>
        </w:rPr>
      </w:pPr>
      <w:r w:rsidRPr="00174AF7">
        <w:rPr>
          <w:bCs/>
        </w:rPr>
        <w:t>Replace shorting plug on firing wire and dust cover on firing device</w:t>
      </w:r>
      <w:r>
        <w:rPr>
          <w:bCs/>
        </w:rPr>
        <w:t xml:space="preserve">. </w:t>
      </w:r>
      <w:r w:rsidRPr="00174AF7">
        <w:rPr>
          <w:bCs/>
        </w:rPr>
        <w:t>Place firing device in bandoleer.</w:t>
      </w:r>
    </w:p>
    <w:p w14:paraId="427B4B83" w14:textId="77777777" w:rsidR="00444ADA" w:rsidRPr="00174AF7" w:rsidRDefault="00444ADA" w:rsidP="00444ADA">
      <w:pPr>
        <w:pStyle w:val="ListParagraph"/>
        <w:numPr>
          <w:ilvl w:val="0"/>
          <w:numId w:val="197"/>
        </w:numPr>
        <w:ind w:left="1080"/>
        <w:rPr>
          <w:bCs/>
        </w:rPr>
      </w:pPr>
      <w:r w:rsidRPr="00174AF7">
        <w:rPr>
          <w:bCs/>
        </w:rPr>
        <w:t>Remove firing wire from stake or anchor at firing position and place the firing wire forward of the position.</w:t>
      </w:r>
    </w:p>
    <w:p w14:paraId="0F0CB6D6" w14:textId="77777777" w:rsidR="00444ADA" w:rsidRDefault="00444ADA" w:rsidP="00444ADA">
      <w:pPr>
        <w:rPr>
          <w:bCs/>
        </w:rPr>
      </w:pPr>
    </w:p>
    <w:p w14:paraId="75CEE5D6" w14:textId="77777777" w:rsidR="00444ADA" w:rsidRPr="00793129" w:rsidRDefault="00444ADA" w:rsidP="00444ADA">
      <w:pPr>
        <w:rPr>
          <w:bCs/>
        </w:rPr>
      </w:pPr>
      <w:r>
        <w:rPr>
          <w:bCs/>
        </w:rPr>
        <w:t xml:space="preserve">          (b) </w:t>
      </w:r>
      <w:r w:rsidRPr="00793129">
        <w:rPr>
          <w:bCs/>
        </w:rPr>
        <w:t>Recover the mine</w:t>
      </w:r>
      <w:r>
        <w:rPr>
          <w:bCs/>
        </w:rPr>
        <w:t>:</w:t>
      </w:r>
    </w:p>
    <w:p w14:paraId="1D54487E" w14:textId="77777777" w:rsidR="00444ADA" w:rsidRDefault="00444ADA" w:rsidP="00444ADA">
      <w:pPr>
        <w:rPr>
          <w:bCs/>
        </w:rPr>
      </w:pPr>
    </w:p>
    <w:p w14:paraId="456DC617" w14:textId="77777777" w:rsidR="00444ADA" w:rsidRPr="005F448C" w:rsidRDefault="00444ADA" w:rsidP="00444ADA">
      <w:pPr>
        <w:pStyle w:val="ListParagraph"/>
        <w:numPr>
          <w:ilvl w:val="0"/>
          <w:numId w:val="198"/>
        </w:numPr>
        <w:ind w:left="1080"/>
        <w:rPr>
          <w:bCs/>
        </w:rPr>
      </w:pPr>
      <w:r w:rsidRPr="00174AF7">
        <w:rPr>
          <w:bCs/>
        </w:rPr>
        <w:t>Walk tactically to mine, assume a prone position, and check for booby traps and tampering.</w:t>
      </w:r>
    </w:p>
    <w:p w14:paraId="1F5542AA" w14:textId="77777777" w:rsidR="00444ADA" w:rsidRPr="005F448C" w:rsidRDefault="00444ADA" w:rsidP="00444ADA">
      <w:pPr>
        <w:pStyle w:val="ListParagraph"/>
        <w:numPr>
          <w:ilvl w:val="0"/>
          <w:numId w:val="198"/>
        </w:numPr>
        <w:ind w:left="1080"/>
        <w:rPr>
          <w:bCs/>
        </w:rPr>
      </w:pPr>
      <w:r w:rsidRPr="00174AF7">
        <w:rPr>
          <w:bCs/>
        </w:rPr>
        <w:t>Remove shipping plug from detonator well</w:t>
      </w:r>
      <w:r>
        <w:rPr>
          <w:bCs/>
        </w:rPr>
        <w:t xml:space="preserve">. </w:t>
      </w:r>
      <w:r w:rsidRPr="00174AF7">
        <w:rPr>
          <w:bCs/>
        </w:rPr>
        <w:t xml:space="preserve">Separate shipping </w:t>
      </w:r>
      <w:proofErr w:type="gramStart"/>
      <w:r w:rsidRPr="00174AF7">
        <w:rPr>
          <w:bCs/>
        </w:rPr>
        <w:t>plug</w:t>
      </w:r>
      <w:proofErr w:type="gramEnd"/>
      <w:r w:rsidRPr="00174AF7">
        <w:rPr>
          <w:bCs/>
        </w:rPr>
        <w:t xml:space="preserve"> priming adapter from blasting cap.</w:t>
      </w:r>
    </w:p>
    <w:p w14:paraId="24EB3339" w14:textId="77777777" w:rsidR="00444ADA" w:rsidRPr="005F448C" w:rsidRDefault="00444ADA" w:rsidP="00444ADA">
      <w:pPr>
        <w:pStyle w:val="ListParagraph"/>
        <w:numPr>
          <w:ilvl w:val="0"/>
          <w:numId w:val="198"/>
        </w:numPr>
        <w:ind w:left="1080"/>
        <w:rPr>
          <w:bCs/>
        </w:rPr>
      </w:pPr>
      <w:r w:rsidRPr="00174AF7">
        <w:rPr>
          <w:bCs/>
        </w:rPr>
        <w:t>Pick up the spool and insert the blasting cap inside it</w:t>
      </w:r>
      <w:r>
        <w:rPr>
          <w:bCs/>
        </w:rPr>
        <w:t xml:space="preserve">. </w:t>
      </w:r>
      <w:r w:rsidRPr="00174AF7">
        <w:rPr>
          <w:bCs/>
        </w:rPr>
        <w:t>Place the spool back on the ground.</w:t>
      </w:r>
    </w:p>
    <w:p w14:paraId="6E18E5C6" w14:textId="77777777" w:rsidR="00444ADA" w:rsidRPr="005F448C" w:rsidRDefault="00444ADA" w:rsidP="00444ADA">
      <w:pPr>
        <w:pStyle w:val="ListParagraph"/>
        <w:numPr>
          <w:ilvl w:val="0"/>
          <w:numId w:val="198"/>
        </w:numPr>
        <w:ind w:left="1080"/>
        <w:rPr>
          <w:bCs/>
        </w:rPr>
      </w:pPr>
      <w:r w:rsidRPr="00174AF7">
        <w:rPr>
          <w:bCs/>
        </w:rPr>
        <w:t>Invert the shipping plug priming adapter and screw the plug end of th</w:t>
      </w:r>
      <w:r w:rsidRPr="00381A04">
        <w:rPr>
          <w:bCs/>
        </w:rPr>
        <w:t>e adapter into the detonator well.</w:t>
      </w:r>
    </w:p>
    <w:p w14:paraId="4C33D57D" w14:textId="77777777" w:rsidR="00444ADA" w:rsidRPr="005F448C" w:rsidRDefault="00444ADA" w:rsidP="00444ADA">
      <w:pPr>
        <w:pStyle w:val="ListParagraph"/>
        <w:numPr>
          <w:ilvl w:val="0"/>
          <w:numId w:val="198"/>
        </w:numPr>
        <w:ind w:left="1080"/>
        <w:rPr>
          <w:bCs/>
        </w:rPr>
      </w:pPr>
      <w:r w:rsidRPr="00174AF7">
        <w:rPr>
          <w:bCs/>
        </w:rPr>
        <w:t>Lift mine from emplacement and secure legs</w:t>
      </w:r>
      <w:r>
        <w:rPr>
          <w:bCs/>
        </w:rPr>
        <w:t xml:space="preserve">. </w:t>
      </w:r>
      <w:r w:rsidRPr="00174AF7">
        <w:rPr>
          <w:bCs/>
        </w:rPr>
        <w:t>Repack mine and all accessories into bandoleer.</w:t>
      </w:r>
    </w:p>
    <w:p w14:paraId="7B920049" w14:textId="77777777" w:rsidR="00444ADA" w:rsidRPr="00C8068E" w:rsidRDefault="00444ADA" w:rsidP="00444ADA">
      <w:pPr>
        <w:pStyle w:val="ListParagraph"/>
        <w:numPr>
          <w:ilvl w:val="0"/>
          <w:numId w:val="198"/>
        </w:numPr>
        <w:ind w:left="1080"/>
      </w:pPr>
      <w:r w:rsidRPr="00174AF7">
        <w:rPr>
          <w:bCs/>
        </w:rPr>
        <w:t>Remove the firing wire from the stake, anchor, or base of the emplaced munit</w:t>
      </w:r>
      <w:r w:rsidRPr="00381A04">
        <w:rPr>
          <w:bCs/>
        </w:rPr>
        <w:t>ion.</w:t>
      </w:r>
    </w:p>
    <w:p w14:paraId="2B21F598" w14:textId="77777777" w:rsidR="00444ADA" w:rsidRPr="00AD46EC" w:rsidRDefault="00444ADA" w:rsidP="00444ADA">
      <w:pPr>
        <w:pStyle w:val="ListParagraph"/>
        <w:numPr>
          <w:ilvl w:val="0"/>
          <w:numId w:val="198"/>
        </w:numPr>
        <w:ind w:left="1080"/>
      </w:pPr>
      <w:r w:rsidRPr="00AD46EC">
        <w:t>Pick up the spool</w:t>
      </w:r>
      <w:r>
        <w:t xml:space="preserve">. </w:t>
      </w:r>
      <w:r w:rsidRPr="00AD46EC">
        <w:t>Wrap the firing wire on the spool as you move back to the firing position and secure the shorting plug and dust cover inside the spool</w:t>
      </w:r>
      <w:r>
        <w:t xml:space="preserve">. </w:t>
      </w:r>
      <w:r w:rsidRPr="00AD46EC">
        <w:t>Ensure all components are packed in the bandoleer.</w:t>
      </w:r>
    </w:p>
    <w:p w14:paraId="6DF405CF" w14:textId="77777777" w:rsidR="00CF62F7" w:rsidRDefault="00CF62F7" w:rsidP="00444ADA">
      <w:pPr>
        <w:pStyle w:val="Table"/>
      </w:pPr>
      <w:bookmarkStart w:id="83" w:name="_Toc89353708"/>
    </w:p>
    <w:p w14:paraId="729F5039" w14:textId="4DD1353B" w:rsidR="00444ADA" w:rsidRDefault="00444ADA" w:rsidP="00444ADA">
      <w:pPr>
        <w:pStyle w:val="Table"/>
      </w:pPr>
      <w:r>
        <w:t xml:space="preserve">Table </w:t>
      </w:r>
      <w:r w:rsidR="00607FC8">
        <w:t>C</w:t>
      </w:r>
      <w:r w:rsidRPr="00BA5F91">
        <w:t>-</w:t>
      </w:r>
      <w:r w:rsidR="00607FC8">
        <w:t>15</w:t>
      </w:r>
      <w:r>
        <w:t>.</w:t>
      </w:r>
      <w:bookmarkEnd w:id="83"/>
      <w:r>
        <w:t xml:space="preserve"> </w:t>
      </w:r>
    </w:p>
    <w:p w14:paraId="64D583D4" w14:textId="6134C968" w:rsidR="00444ADA" w:rsidRDefault="00947E3B" w:rsidP="00444ADA">
      <w:pPr>
        <w:pStyle w:val="Table"/>
      </w:pPr>
      <w:bookmarkStart w:id="84" w:name="_Toc89353709"/>
      <w:r>
        <w:t>W8</w:t>
      </w:r>
      <w:r w:rsidR="00444ADA">
        <w:t>: M18A1 claymore mine operation (electronic initiation)</w:t>
      </w:r>
      <w:bookmarkEnd w:id="84"/>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444ADA" w:rsidRPr="008F1C76" w14:paraId="177A7837" w14:textId="77777777" w:rsidTr="00947E3B">
        <w:trPr>
          <w:trHeight w:val="270"/>
          <w:tblHeader/>
        </w:trPr>
        <w:tc>
          <w:tcPr>
            <w:tcW w:w="7680" w:type="dxa"/>
          </w:tcPr>
          <w:p w14:paraId="6E2F5639" w14:textId="77777777" w:rsidR="00444ADA" w:rsidRPr="008F1C76" w:rsidRDefault="00444ADA" w:rsidP="00947E3B">
            <w:pPr>
              <w:rPr>
                <w:rFonts w:cs="Times New Roman"/>
                <w:b/>
                <w:bCs/>
                <w:szCs w:val="24"/>
              </w:rPr>
            </w:pPr>
            <w:r w:rsidRPr="008F1C76">
              <w:rPr>
                <w:rFonts w:cs="Times New Roman"/>
                <w:b/>
                <w:bCs/>
                <w:szCs w:val="24"/>
              </w:rPr>
              <w:t>PERFORMANCE MEASURES</w:t>
            </w:r>
          </w:p>
        </w:tc>
        <w:tc>
          <w:tcPr>
            <w:tcW w:w="1080" w:type="dxa"/>
          </w:tcPr>
          <w:p w14:paraId="290BAC5D" w14:textId="77777777" w:rsidR="00444ADA" w:rsidRPr="008F1C76" w:rsidRDefault="00444ADA" w:rsidP="00947E3B">
            <w:pPr>
              <w:rPr>
                <w:rFonts w:cs="Times New Roman"/>
                <w:b/>
                <w:bCs/>
                <w:szCs w:val="24"/>
              </w:rPr>
            </w:pPr>
            <w:r w:rsidRPr="008F1C76">
              <w:rPr>
                <w:rFonts w:cs="Times New Roman"/>
                <w:b/>
                <w:bCs/>
                <w:szCs w:val="24"/>
              </w:rPr>
              <w:t>GO</w:t>
            </w:r>
          </w:p>
        </w:tc>
        <w:tc>
          <w:tcPr>
            <w:tcW w:w="1080" w:type="dxa"/>
          </w:tcPr>
          <w:p w14:paraId="3FE035BD" w14:textId="77777777" w:rsidR="00444ADA" w:rsidRPr="008F1C76" w:rsidRDefault="00444ADA" w:rsidP="00947E3B">
            <w:pPr>
              <w:rPr>
                <w:rFonts w:cs="Times New Roman"/>
                <w:b/>
                <w:bCs/>
                <w:szCs w:val="24"/>
              </w:rPr>
            </w:pPr>
            <w:r w:rsidRPr="008F1C76">
              <w:rPr>
                <w:rFonts w:cs="Times New Roman"/>
                <w:b/>
                <w:bCs/>
                <w:szCs w:val="24"/>
              </w:rPr>
              <w:t>NO-GO</w:t>
            </w:r>
          </w:p>
        </w:tc>
      </w:tr>
      <w:tr w:rsidR="00444ADA" w:rsidRPr="008F1C76" w14:paraId="312E820A" w14:textId="77777777" w:rsidTr="00947E3B">
        <w:trPr>
          <w:trHeight w:val="230"/>
          <w:tblHeader/>
        </w:trPr>
        <w:tc>
          <w:tcPr>
            <w:tcW w:w="7680" w:type="dxa"/>
          </w:tcPr>
          <w:p w14:paraId="5062A6AD" w14:textId="77777777" w:rsidR="00444ADA" w:rsidRPr="008F1C76" w:rsidRDefault="00444ADA" w:rsidP="00947E3B">
            <w:pPr>
              <w:rPr>
                <w:rFonts w:cs="Times New Roman"/>
                <w:szCs w:val="24"/>
              </w:rPr>
            </w:pPr>
            <w:r w:rsidRPr="008F1C76">
              <w:rPr>
                <w:rFonts w:cs="Times New Roman"/>
                <w:szCs w:val="24"/>
              </w:rPr>
              <w:t>1</w:t>
            </w:r>
            <w:r>
              <w:rPr>
                <w:rFonts w:cs="Times New Roman"/>
                <w:szCs w:val="24"/>
              </w:rPr>
              <w:t>. Inventory the components.</w:t>
            </w:r>
          </w:p>
        </w:tc>
        <w:tc>
          <w:tcPr>
            <w:tcW w:w="1080" w:type="dxa"/>
          </w:tcPr>
          <w:p w14:paraId="73A12CBC" w14:textId="77777777" w:rsidR="00444ADA" w:rsidRPr="008F1C76" w:rsidRDefault="00444ADA" w:rsidP="00947E3B">
            <w:pPr>
              <w:rPr>
                <w:rFonts w:cs="Times New Roman"/>
                <w:szCs w:val="24"/>
              </w:rPr>
            </w:pPr>
          </w:p>
        </w:tc>
        <w:tc>
          <w:tcPr>
            <w:tcW w:w="1080" w:type="dxa"/>
          </w:tcPr>
          <w:p w14:paraId="093E2C19" w14:textId="77777777" w:rsidR="00444ADA" w:rsidRPr="008F1C76" w:rsidRDefault="00444ADA" w:rsidP="00947E3B">
            <w:pPr>
              <w:rPr>
                <w:rFonts w:cs="Times New Roman"/>
                <w:szCs w:val="24"/>
              </w:rPr>
            </w:pPr>
          </w:p>
        </w:tc>
      </w:tr>
      <w:tr w:rsidR="00444ADA" w:rsidRPr="008F1C76" w14:paraId="3272D663" w14:textId="77777777" w:rsidTr="00947E3B">
        <w:trPr>
          <w:trHeight w:val="230"/>
          <w:tblHeader/>
        </w:trPr>
        <w:tc>
          <w:tcPr>
            <w:tcW w:w="7680" w:type="dxa"/>
          </w:tcPr>
          <w:p w14:paraId="603F93FF" w14:textId="77777777" w:rsidR="00444ADA" w:rsidRPr="008F1C76" w:rsidRDefault="00444ADA" w:rsidP="00947E3B">
            <w:pPr>
              <w:rPr>
                <w:rFonts w:cs="Times New Roman"/>
                <w:szCs w:val="24"/>
              </w:rPr>
            </w:pPr>
            <w:r w:rsidRPr="008F1C76">
              <w:rPr>
                <w:rFonts w:cs="Times New Roman"/>
                <w:szCs w:val="24"/>
              </w:rPr>
              <w:t>2</w:t>
            </w:r>
            <w:r>
              <w:rPr>
                <w:rFonts w:cs="Times New Roman"/>
                <w:szCs w:val="24"/>
              </w:rPr>
              <w:t>. Ensure the firing device is on “SAFE” and remove dust covers.</w:t>
            </w:r>
          </w:p>
        </w:tc>
        <w:tc>
          <w:tcPr>
            <w:tcW w:w="1080" w:type="dxa"/>
          </w:tcPr>
          <w:p w14:paraId="021D79BA" w14:textId="77777777" w:rsidR="00444ADA" w:rsidRPr="008F1C76" w:rsidRDefault="00444ADA" w:rsidP="00947E3B">
            <w:pPr>
              <w:rPr>
                <w:rFonts w:cs="Times New Roman"/>
                <w:szCs w:val="24"/>
              </w:rPr>
            </w:pPr>
          </w:p>
        </w:tc>
        <w:tc>
          <w:tcPr>
            <w:tcW w:w="1080" w:type="dxa"/>
          </w:tcPr>
          <w:p w14:paraId="3FD3911D" w14:textId="77777777" w:rsidR="00444ADA" w:rsidRPr="008F1C76" w:rsidRDefault="00444ADA" w:rsidP="00947E3B">
            <w:pPr>
              <w:rPr>
                <w:rFonts w:cs="Times New Roman"/>
                <w:szCs w:val="24"/>
              </w:rPr>
            </w:pPr>
          </w:p>
        </w:tc>
      </w:tr>
      <w:tr w:rsidR="00444ADA" w:rsidRPr="008F1C76" w14:paraId="7D1B860A" w14:textId="77777777" w:rsidTr="00947E3B">
        <w:trPr>
          <w:trHeight w:val="230"/>
          <w:tblHeader/>
        </w:trPr>
        <w:tc>
          <w:tcPr>
            <w:tcW w:w="7680" w:type="dxa"/>
          </w:tcPr>
          <w:p w14:paraId="7A975E11" w14:textId="77777777" w:rsidR="00444ADA" w:rsidRPr="008F1C76" w:rsidRDefault="00444ADA" w:rsidP="00947E3B">
            <w:pPr>
              <w:rPr>
                <w:rFonts w:cs="Times New Roman"/>
                <w:szCs w:val="24"/>
              </w:rPr>
            </w:pPr>
            <w:r w:rsidRPr="008F1C76">
              <w:rPr>
                <w:rFonts w:cs="Times New Roman"/>
                <w:szCs w:val="24"/>
              </w:rPr>
              <w:t>3</w:t>
            </w:r>
            <w:r>
              <w:rPr>
                <w:rFonts w:cs="Times New Roman"/>
                <w:szCs w:val="24"/>
              </w:rPr>
              <w:t>. Prepare the munition for employment.</w:t>
            </w:r>
          </w:p>
        </w:tc>
        <w:tc>
          <w:tcPr>
            <w:tcW w:w="1080" w:type="dxa"/>
          </w:tcPr>
          <w:p w14:paraId="1C00A4AB" w14:textId="77777777" w:rsidR="00444ADA" w:rsidRPr="008F1C76" w:rsidRDefault="00444ADA" w:rsidP="00947E3B">
            <w:pPr>
              <w:rPr>
                <w:rFonts w:cs="Times New Roman"/>
                <w:szCs w:val="24"/>
              </w:rPr>
            </w:pPr>
          </w:p>
        </w:tc>
        <w:tc>
          <w:tcPr>
            <w:tcW w:w="1080" w:type="dxa"/>
          </w:tcPr>
          <w:p w14:paraId="5FB9FC93" w14:textId="77777777" w:rsidR="00444ADA" w:rsidRPr="008F1C76" w:rsidRDefault="00444ADA" w:rsidP="00947E3B">
            <w:pPr>
              <w:rPr>
                <w:rFonts w:cs="Times New Roman"/>
                <w:szCs w:val="24"/>
              </w:rPr>
            </w:pPr>
          </w:p>
        </w:tc>
      </w:tr>
      <w:tr w:rsidR="00444ADA" w:rsidRPr="008F1C76" w14:paraId="63A95157" w14:textId="77777777" w:rsidTr="00947E3B">
        <w:trPr>
          <w:trHeight w:val="230"/>
          <w:tblHeader/>
        </w:trPr>
        <w:tc>
          <w:tcPr>
            <w:tcW w:w="7680" w:type="dxa"/>
          </w:tcPr>
          <w:p w14:paraId="23F22A64" w14:textId="77777777" w:rsidR="00444ADA" w:rsidRPr="008F1C76" w:rsidRDefault="00444ADA" w:rsidP="00947E3B">
            <w:pPr>
              <w:rPr>
                <w:rFonts w:cs="Times New Roman"/>
                <w:szCs w:val="24"/>
              </w:rPr>
            </w:pPr>
            <w:r>
              <w:rPr>
                <w:rFonts w:cs="Times New Roman"/>
                <w:szCs w:val="24"/>
              </w:rPr>
              <w:t xml:space="preserve">4. </w:t>
            </w:r>
            <w:r>
              <w:t>Aim the munition.</w:t>
            </w:r>
          </w:p>
        </w:tc>
        <w:tc>
          <w:tcPr>
            <w:tcW w:w="1080" w:type="dxa"/>
          </w:tcPr>
          <w:p w14:paraId="1C510271" w14:textId="77777777" w:rsidR="00444ADA" w:rsidRPr="008F1C76" w:rsidRDefault="00444ADA" w:rsidP="00947E3B">
            <w:pPr>
              <w:rPr>
                <w:rFonts w:cs="Times New Roman"/>
                <w:szCs w:val="24"/>
              </w:rPr>
            </w:pPr>
          </w:p>
        </w:tc>
        <w:tc>
          <w:tcPr>
            <w:tcW w:w="1080" w:type="dxa"/>
          </w:tcPr>
          <w:p w14:paraId="6AD760CC" w14:textId="77777777" w:rsidR="00444ADA" w:rsidRPr="008F1C76" w:rsidRDefault="00444ADA" w:rsidP="00947E3B">
            <w:pPr>
              <w:rPr>
                <w:rFonts w:cs="Times New Roman"/>
                <w:szCs w:val="24"/>
              </w:rPr>
            </w:pPr>
          </w:p>
        </w:tc>
      </w:tr>
      <w:tr w:rsidR="00444ADA" w:rsidRPr="008F1C76" w14:paraId="3B88B7AC" w14:textId="77777777" w:rsidTr="00947E3B">
        <w:trPr>
          <w:trHeight w:val="230"/>
          <w:tblHeader/>
        </w:trPr>
        <w:tc>
          <w:tcPr>
            <w:tcW w:w="7680" w:type="dxa"/>
          </w:tcPr>
          <w:p w14:paraId="71A271B6" w14:textId="77777777" w:rsidR="00444ADA" w:rsidRDefault="00444ADA" w:rsidP="00947E3B">
            <w:pPr>
              <w:rPr>
                <w:rFonts w:cs="Times New Roman"/>
                <w:szCs w:val="24"/>
              </w:rPr>
            </w:pPr>
            <w:r>
              <w:rPr>
                <w:rFonts w:cs="Times New Roman"/>
                <w:szCs w:val="24"/>
              </w:rPr>
              <w:t>5. Arm the munition.</w:t>
            </w:r>
          </w:p>
        </w:tc>
        <w:tc>
          <w:tcPr>
            <w:tcW w:w="1080" w:type="dxa"/>
          </w:tcPr>
          <w:p w14:paraId="7FF13DA9" w14:textId="77777777" w:rsidR="00444ADA" w:rsidRPr="008F1C76" w:rsidRDefault="00444ADA" w:rsidP="00947E3B">
            <w:pPr>
              <w:rPr>
                <w:rFonts w:cs="Times New Roman"/>
                <w:szCs w:val="24"/>
              </w:rPr>
            </w:pPr>
          </w:p>
        </w:tc>
        <w:tc>
          <w:tcPr>
            <w:tcW w:w="1080" w:type="dxa"/>
          </w:tcPr>
          <w:p w14:paraId="64D787FC" w14:textId="77777777" w:rsidR="00444ADA" w:rsidRPr="008F1C76" w:rsidRDefault="00444ADA" w:rsidP="00947E3B">
            <w:pPr>
              <w:rPr>
                <w:rFonts w:cs="Times New Roman"/>
                <w:szCs w:val="24"/>
              </w:rPr>
            </w:pPr>
          </w:p>
        </w:tc>
      </w:tr>
      <w:tr w:rsidR="00444ADA" w:rsidRPr="008F1C76" w14:paraId="04B13BCD" w14:textId="77777777" w:rsidTr="00947E3B">
        <w:trPr>
          <w:trHeight w:val="230"/>
          <w:tblHeader/>
        </w:trPr>
        <w:tc>
          <w:tcPr>
            <w:tcW w:w="7680" w:type="dxa"/>
          </w:tcPr>
          <w:p w14:paraId="06FB1542" w14:textId="77777777" w:rsidR="00444ADA" w:rsidRDefault="00444ADA" w:rsidP="00947E3B">
            <w:pPr>
              <w:rPr>
                <w:rFonts w:cs="Times New Roman"/>
                <w:szCs w:val="24"/>
              </w:rPr>
            </w:pPr>
            <w:r>
              <w:rPr>
                <w:rFonts w:cs="Times New Roman"/>
                <w:szCs w:val="24"/>
              </w:rPr>
              <w:t>6. Camouflage the munition and firing wire.</w:t>
            </w:r>
          </w:p>
        </w:tc>
        <w:tc>
          <w:tcPr>
            <w:tcW w:w="1080" w:type="dxa"/>
          </w:tcPr>
          <w:p w14:paraId="696B3B4C" w14:textId="77777777" w:rsidR="00444ADA" w:rsidRPr="008F1C76" w:rsidRDefault="00444ADA" w:rsidP="00947E3B">
            <w:pPr>
              <w:rPr>
                <w:rFonts w:cs="Times New Roman"/>
                <w:szCs w:val="24"/>
              </w:rPr>
            </w:pPr>
          </w:p>
        </w:tc>
        <w:tc>
          <w:tcPr>
            <w:tcW w:w="1080" w:type="dxa"/>
          </w:tcPr>
          <w:p w14:paraId="51CEC6E6" w14:textId="77777777" w:rsidR="00444ADA" w:rsidRPr="008F1C76" w:rsidRDefault="00444ADA" w:rsidP="00947E3B">
            <w:pPr>
              <w:rPr>
                <w:rFonts w:cs="Times New Roman"/>
                <w:szCs w:val="24"/>
              </w:rPr>
            </w:pPr>
          </w:p>
        </w:tc>
      </w:tr>
      <w:tr w:rsidR="00444ADA" w:rsidRPr="008F1C76" w14:paraId="1E825172" w14:textId="77777777" w:rsidTr="00947E3B">
        <w:trPr>
          <w:trHeight w:val="230"/>
          <w:tblHeader/>
        </w:trPr>
        <w:tc>
          <w:tcPr>
            <w:tcW w:w="7680" w:type="dxa"/>
          </w:tcPr>
          <w:p w14:paraId="1E4FDD93" w14:textId="77777777" w:rsidR="00444ADA" w:rsidRDefault="00444ADA" w:rsidP="00947E3B">
            <w:pPr>
              <w:rPr>
                <w:rFonts w:cs="Times New Roman"/>
                <w:szCs w:val="24"/>
              </w:rPr>
            </w:pPr>
            <w:r>
              <w:rPr>
                <w:rFonts w:cs="Times New Roman"/>
                <w:szCs w:val="24"/>
              </w:rPr>
              <w:t>7. Seek cover.</w:t>
            </w:r>
          </w:p>
        </w:tc>
        <w:tc>
          <w:tcPr>
            <w:tcW w:w="1080" w:type="dxa"/>
          </w:tcPr>
          <w:p w14:paraId="78F4096B" w14:textId="77777777" w:rsidR="00444ADA" w:rsidRPr="008F1C76" w:rsidRDefault="00444ADA" w:rsidP="00947E3B">
            <w:pPr>
              <w:rPr>
                <w:rFonts w:cs="Times New Roman"/>
                <w:szCs w:val="24"/>
              </w:rPr>
            </w:pPr>
          </w:p>
        </w:tc>
        <w:tc>
          <w:tcPr>
            <w:tcW w:w="1080" w:type="dxa"/>
          </w:tcPr>
          <w:p w14:paraId="451A56D7" w14:textId="77777777" w:rsidR="00444ADA" w:rsidRPr="008F1C76" w:rsidRDefault="00444ADA" w:rsidP="00947E3B">
            <w:pPr>
              <w:rPr>
                <w:rFonts w:cs="Times New Roman"/>
                <w:szCs w:val="24"/>
              </w:rPr>
            </w:pPr>
          </w:p>
        </w:tc>
      </w:tr>
      <w:tr w:rsidR="00444ADA" w:rsidRPr="008F1C76" w14:paraId="22B2C4A6" w14:textId="77777777" w:rsidTr="00947E3B">
        <w:trPr>
          <w:trHeight w:val="230"/>
          <w:tblHeader/>
        </w:trPr>
        <w:tc>
          <w:tcPr>
            <w:tcW w:w="7680" w:type="dxa"/>
          </w:tcPr>
          <w:p w14:paraId="087B4601" w14:textId="77777777" w:rsidR="00444ADA" w:rsidRDefault="00444ADA" w:rsidP="00947E3B">
            <w:pPr>
              <w:rPr>
                <w:rFonts w:cs="Times New Roman"/>
                <w:szCs w:val="24"/>
              </w:rPr>
            </w:pPr>
            <w:r>
              <w:rPr>
                <w:rFonts w:cs="Times New Roman"/>
                <w:szCs w:val="24"/>
              </w:rPr>
              <w:t>8. Remove the shorting plug/dust cover.</w:t>
            </w:r>
          </w:p>
        </w:tc>
        <w:tc>
          <w:tcPr>
            <w:tcW w:w="1080" w:type="dxa"/>
          </w:tcPr>
          <w:p w14:paraId="7C3941B1" w14:textId="77777777" w:rsidR="00444ADA" w:rsidRPr="008F1C76" w:rsidRDefault="00444ADA" w:rsidP="00947E3B">
            <w:pPr>
              <w:rPr>
                <w:rFonts w:cs="Times New Roman"/>
                <w:szCs w:val="24"/>
              </w:rPr>
            </w:pPr>
          </w:p>
        </w:tc>
        <w:tc>
          <w:tcPr>
            <w:tcW w:w="1080" w:type="dxa"/>
          </w:tcPr>
          <w:p w14:paraId="3B9A1F62" w14:textId="77777777" w:rsidR="00444ADA" w:rsidRPr="008F1C76" w:rsidRDefault="00444ADA" w:rsidP="00947E3B">
            <w:pPr>
              <w:rPr>
                <w:rFonts w:cs="Times New Roman"/>
                <w:szCs w:val="24"/>
              </w:rPr>
            </w:pPr>
          </w:p>
        </w:tc>
      </w:tr>
      <w:tr w:rsidR="00444ADA" w:rsidRPr="008F1C76" w14:paraId="11D72F94" w14:textId="77777777" w:rsidTr="00947E3B">
        <w:trPr>
          <w:trHeight w:val="230"/>
          <w:tblHeader/>
        </w:trPr>
        <w:tc>
          <w:tcPr>
            <w:tcW w:w="7680" w:type="dxa"/>
          </w:tcPr>
          <w:p w14:paraId="3F2EEA2C" w14:textId="77777777" w:rsidR="00444ADA" w:rsidRDefault="00444ADA" w:rsidP="00947E3B">
            <w:pPr>
              <w:rPr>
                <w:rFonts w:cs="Times New Roman"/>
                <w:szCs w:val="24"/>
              </w:rPr>
            </w:pPr>
            <w:r>
              <w:rPr>
                <w:rFonts w:cs="Times New Roman"/>
                <w:szCs w:val="24"/>
              </w:rPr>
              <w:t>9. Plug connector of firing wire.</w:t>
            </w:r>
          </w:p>
        </w:tc>
        <w:tc>
          <w:tcPr>
            <w:tcW w:w="1080" w:type="dxa"/>
          </w:tcPr>
          <w:p w14:paraId="05DA79F9" w14:textId="77777777" w:rsidR="00444ADA" w:rsidRPr="008F1C76" w:rsidRDefault="00444ADA" w:rsidP="00947E3B">
            <w:pPr>
              <w:rPr>
                <w:rFonts w:cs="Times New Roman"/>
                <w:szCs w:val="24"/>
              </w:rPr>
            </w:pPr>
          </w:p>
        </w:tc>
        <w:tc>
          <w:tcPr>
            <w:tcW w:w="1080" w:type="dxa"/>
          </w:tcPr>
          <w:p w14:paraId="2985ECB9" w14:textId="77777777" w:rsidR="00444ADA" w:rsidRPr="008F1C76" w:rsidRDefault="00444ADA" w:rsidP="00947E3B">
            <w:pPr>
              <w:rPr>
                <w:rFonts w:cs="Times New Roman"/>
                <w:szCs w:val="24"/>
              </w:rPr>
            </w:pPr>
          </w:p>
        </w:tc>
      </w:tr>
      <w:tr w:rsidR="00444ADA" w:rsidRPr="008F1C76" w14:paraId="79885483" w14:textId="77777777" w:rsidTr="00947E3B">
        <w:trPr>
          <w:trHeight w:val="230"/>
          <w:tblHeader/>
        </w:trPr>
        <w:tc>
          <w:tcPr>
            <w:tcW w:w="7680" w:type="dxa"/>
          </w:tcPr>
          <w:p w14:paraId="0749075A" w14:textId="77777777" w:rsidR="00444ADA" w:rsidRDefault="00444ADA" w:rsidP="00947E3B">
            <w:pPr>
              <w:rPr>
                <w:rFonts w:cs="Times New Roman"/>
                <w:szCs w:val="24"/>
              </w:rPr>
            </w:pPr>
            <w:r>
              <w:rPr>
                <w:rFonts w:cs="Times New Roman"/>
                <w:szCs w:val="24"/>
              </w:rPr>
              <w:t>10. Place the eye near the window of the test set and test the firing device.</w:t>
            </w:r>
          </w:p>
        </w:tc>
        <w:tc>
          <w:tcPr>
            <w:tcW w:w="1080" w:type="dxa"/>
          </w:tcPr>
          <w:p w14:paraId="17ABBF38" w14:textId="77777777" w:rsidR="00444ADA" w:rsidRPr="008F1C76" w:rsidRDefault="00444ADA" w:rsidP="00947E3B">
            <w:pPr>
              <w:rPr>
                <w:rFonts w:cs="Times New Roman"/>
                <w:szCs w:val="24"/>
              </w:rPr>
            </w:pPr>
          </w:p>
        </w:tc>
        <w:tc>
          <w:tcPr>
            <w:tcW w:w="1080" w:type="dxa"/>
          </w:tcPr>
          <w:p w14:paraId="32D391AC" w14:textId="77777777" w:rsidR="00444ADA" w:rsidRPr="008F1C76" w:rsidRDefault="00444ADA" w:rsidP="00947E3B">
            <w:pPr>
              <w:rPr>
                <w:rFonts w:cs="Times New Roman"/>
                <w:szCs w:val="24"/>
              </w:rPr>
            </w:pPr>
          </w:p>
        </w:tc>
      </w:tr>
      <w:tr w:rsidR="00444ADA" w:rsidRPr="008F1C76" w14:paraId="24784B8A" w14:textId="77777777" w:rsidTr="00947E3B">
        <w:trPr>
          <w:trHeight w:val="230"/>
          <w:tblHeader/>
        </w:trPr>
        <w:tc>
          <w:tcPr>
            <w:tcW w:w="7680" w:type="dxa"/>
          </w:tcPr>
          <w:p w14:paraId="7E1F2E68" w14:textId="77777777" w:rsidR="00444ADA" w:rsidRDefault="00444ADA" w:rsidP="00947E3B">
            <w:pPr>
              <w:rPr>
                <w:rFonts w:cs="Times New Roman"/>
                <w:szCs w:val="24"/>
              </w:rPr>
            </w:pPr>
            <w:r>
              <w:rPr>
                <w:rFonts w:cs="Times New Roman"/>
                <w:szCs w:val="24"/>
              </w:rPr>
              <w:t>11. Move the firing device bail from “FIRE” to “SAFE”.</w:t>
            </w:r>
          </w:p>
        </w:tc>
        <w:tc>
          <w:tcPr>
            <w:tcW w:w="1080" w:type="dxa"/>
          </w:tcPr>
          <w:p w14:paraId="0D443FB3" w14:textId="77777777" w:rsidR="00444ADA" w:rsidRPr="008F1C76" w:rsidRDefault="00444ADA" w:rsidP="00947E3B">
            <w:pPr>
              <w:rPr>
                <w:rFonts w:cs="Times New Roman"/>
                <w:szCs w:val="24"/>
              </w:rPr>
            </w:pPr>
          </w:p>
        </w:tc>
        <w:tc>
          <w:tcPr>
            <w:tcW w:w="1080" w:type="dxa"/>
          </w:tcPr>
          <w:p w14:paraId="0E4C6982" w14:textId="77777777" w:rsidR="00444ADA" w:rsidRPr="008F1C76" w:rsidRDefault="00444ADA" w:rsidP="00947E3B">
            <w:pPr>
              <w:rPr>
                <w:rFonts w:cs="Times New Roman"/>
                <w:szCs w:val="24"/>
              </w:rPr>
            </w:pPr>
          </w:p>
        </w:tc>
      </w:tr>
      <w:tr w:rsidR="00444ADA" w:rsidRPr="008F1C76" w14:paraId="2E425D6F" w14:textId="77777777" w:rsidTr="00947E3B">
        <w:trPr>
          <w:trHeight w:val="230"/>
          <w:tblHeader/>
        </w:trPr>
        <w:tc>
          <w:tcPr>
            <w:tcW w:w="7680" w:type="dxa"/>
          </w:tcPr>
          <w:p w14:paraId="35F6A029" w14:textId="77777777" w:rsidR="00444ADA" w:rsidRDefault="00444ADA" w:rsidP="00947E3B">
            <w:pPr>
              <w:rPr>
                <w:rFonts w:cs="Times New Roman"/>
                <w:szCs w:val="24"/>
              </w:rPr>
            </w:pPr>
            <w:r>
              <w:rPr>
                <w:rFonts w:cs="Times New Roman"/>
                <w:szCs w:val="24"/>
              </w:rPr>
              <w:t>12. Disconnect test set from firing wire.</w:t>
            </w:r>
          </w:p>
        </w:tc>
        <w:tc>
          <w:tcPr>
            <w:tcW w:w="1080" w:type="dxa"/>
          </w:tcPr>
          <w:p w14:paraId="516B131E" w14:textId="77777777" w:rsidR="00444ADA" w:rsidRPr="008F1C76" w:rsidRDefault="00444ADA" w:rsidP="00947E3B">
            <w:pPr>
              <w:rPr>
                <w:rFonts w:cs="Times New Roman"/>
                <w:szCs w:val="24"/>
              </w:rPr>
            </w:pPr>
          </w:p>
        </w:tc>
        <w:tc>
          <w:tcPr>
            <w:tcW w:w="1080" w:type="dxa"/>
          </w:tcPr>
          <w:p w14:paraId="13C95804" w14:textId="77777777" w:rsidR="00444ADA" w:rsidRPr="008F1C76" w:rsidRDefault="00444ADA" w:rsidP="00947E3B">
            <w:pPr>
              <w:rPr>
                <w:rFonts w:cs="Times New Roman"/>
                <w:szCs w:val="24"/>
              </w:rPr>
            </w:pPr>
          </w:p>
        </w:tc>
      </w:tr>
      <w:tr w:rsidR="00444ADA" w:rsidRPr="008F1C76" w14:paraId="6A5D70A9" w14:textId="77777777" w:rsidTr="00947E3B">
        <w:trPr>
          <w:trHeight w:val="230"/>
          <w:tblHeader/>
        </w:trPr>
        <w:tc>
          <w:tcPr>
            <w:tcW w:w="7680" w:type="dxa"/>
          </w:tcPr>
          <w:p w14:paraId="430725D8" w14:textId="77777777" w:rsidR="00444ADA" w:rsidRDefault="00444ADA" w:rsidP="00947E3B">
            <w:pPr>
              <w:rPr>
                <w:rFonts w:cs="Times New Roman"/>
                <w:szCs w:val="24"/>
              </w:rPr>
            </w:pPr>
            <w:r>
              <w:rPr>
                <w:rFonts w:cs="Times New Roman"/>
                <w:szCs w:val="24"/>
              </w:rPr>
              <w:t>13. Disconnect test set from firing device.</w:t>
            </w:r>
          </w:p>
        </w:tc>
        <w:tc>
          <w:tcPr>
            <w:tcW w:w="1080" w:type="dxa"/>
          </w:tcPr>
          <w:p w14:paraId="0443A3FE" w14:textId="77777777" w:rsidR="00444ADA" w:rsidRPr="008F1C76" w:rsidRDefault="00444ADA" w:rsidP="00947E3B">
            <w:pPr>
              <w:rPr>
                <w:rFonts w:cs="Times New Roman"/>
                <w:szCs w:val="24"/>
              </w:rPr>
            </w:pPr>
          </w:p>
        </w:tc>
        <w:tc>
          <w:tcPr>
            <w:tcW w:w="1080" w:type="dxa"/>
          </w:tcPr>
          <w:p w14:paraId="31F6F68E" w14:textId="77777777" w:rsidR="00444ADA" w:rsidRPr="008F1C76" w:rsidRDefault="00444ADA" w:rsidP="00947E3B">
            <w:pPr>
              <w:rPr>
                <w:rFonts w:cs="Times New Roman"/>
                <w:szCs w:val="24"/>
              </w:rPr>
            </w:pPr>
          </w:p>
        </w:tc>
      </w:tr>
      <w:tr w:rsidR="00444ADA" w:rsidRPr="008F1C76" w14:paraId="574875FE" w14:textId="77777777" w:rsidTr="00947E3B">
        <w:trPr>
          <w:trHeight w:val="230"/>
          <w:tblHeader/>
        </w:trPr>
        <w:tc>
          <w:tcPr>
            <w:tcW w:w="7680" w:type="dxa"/>
          </w:tcPr>
          <w:p w14:paraId="1DB803C0" w14:textId="77777777" w:rsidR="00444ADA" w:rsidRDefault="00444ADA" w:rsidP="00947E3B">
            <w:pPr>
              <w:rPr>
                <w:rFonts w:cs="Times New Roman"/>
                <w:szCs w:val="24"/>
              </w:rPr>
            </w:pPr>
            <w:r>
              <w:rPr>
                <w:rFonts w:cs="Times New Roman"/>
                <w:szCs w:val="24"/>
              </w:rPr>
              <w:t>14. Fire the munition.</w:t>
            </w:r>
          </w:p>
        </w:tc>
        <w:tc>
          <w:tcPr>
            <w:tcW w:w="1080" w:type="dxa"/>
          </w:tcPr>
          <w:p w14:paraId="377495FF" w14:textId="77777777" w:rsidR="00444ADA" w:rsidRPr="008F1C76" w:rsidRDefault="00444ADA" w:rsidP="00947E3B">
            <w:pPr>
              <w:rPr>
                <w:rFonts w:cs="Times New Roman"/>
                <w:szCs w:val="24"/>
              </w:rPr>
            </w:pPr>
          </w:p>
        </w:tc>
        <w:tc>
          <w:tcPr>
            <w:tcW w:w="1080" w:type="dxa"/>
          </w:tcPr>
          <w:p w14:paraId="0EAB28CA" w14:textId="77777777" w:rsidR="00444ADA" w:rsidRPr="008F1C76" w:rsidRDefault="00444ADA" w:rsidP="00947E3B">
            <w:pPr>
              <w:rPr>
                <w:rFonts w:cs="Times New Roman"/>
                <w:szCs w:val="24"/>
              </w:rPr>
            </w:pPr>
          </w:p>
        </w:tc>
      </w:tr>
      <w:tr w:rsidR="00444ADA" w:rsidRPr="008F1C76" w14:paraId="76C409CD" w14:textId="77777777" w:rsidTr="00947E3B">
        <w:trPr>
          <w:trHeight w:val="230"/>
          <w:tblHeader/>
        </w:trPr>
        <w:tc>
          <w:tcPr>
            <w:tcW w:w="7680" w:type="dxa"/>
          </w:tcPr>
          <w:p w14:paraId="11E37C59" w14:textId="77777777" w:rsidR="00444ADA" w:rsidRDefault="00444ADA" w:rsidP="00947E3B">
            <w:pPr>
              <w:rPr>
                <w:rFonts w:cs="Times New Roman"/>
                <w:szCs w:val="24"/>
              </w:rPr>
            </w:pPr>
            <w:r>
              <w:rPr>
                <w:rFonts w:cs="Times New Roman"/>
                <w:szCs w:val="24"/>
              </w:rPr>
              <w:t>15. Disarm the mine.</w:t>
            </w:r>
          </w:p>
        </w:tc>
        <w:tc>
          <w:tcPr>
            <w:tcW w:w="1080" w:type="dxa"/>
          </w:tcPr>
          <w:p w14:paraId="5F262B76" w14:textId="77777777" w:rsidR="00444ADA" w:rsidRPr="008F1C76" w:rsidRDefault="00444ADA" w:rsidP="00947E3B">
            <w:pPr>
              <w:rPr>
                <w:rFonts w:cs="Times New Roman"/>
                <w:szCs w:val="24"/>
              </w:rPr>
            </w:pPr>
          </w:p>
        </w:tc>
        <w:tc>
          <w:tcPr>
            <w:tcW w:w="1080" w:type="dxa"/>
          </w:tcPr>
          <w:p w14:paraId="565E327F" w14:textId="77777777" w:rsidR="00444ADA" w:rsidRPr="008F1C76" w:rsidRDefault="00444ADA" w:rsidP="00947E3B">
            <w:pPr>
              <w:rPr>
                <w:rFonts w:cs="Times New Roman"/>
                <w:szCs w:val="24"/>
              </w:rPr>
            </w:pPr>
          </w:p>
        </w:tc>
      </w:tr>
      <w:tr w:rsidR="00444ADA" w:rsidRPr="008F1C76" w14:paraId="1181AFFE" w14:textId="77777777" w:rsidTr="00947E3B">
        <w:trPr>
          <w:trHeight w:val="230"/>
          <w:tblHeader/>
        </w:trPr>
        <w:tc>
          <w:tcPr>
            <w:tcW w:w="7680" w:type="dxa"/>
          </w:tcPr>
          <w:p w14:paraId="59B8EB3E" w14:textId="77777777" w:rsidR="00444ADA" w:rsidRDefault="00444ADA" w:rsidP="00947E3B">
            <w:pPr>
              <w:rPr>
                <w:rFonts w:cs="Times New Roman"/>
                <w:szCs w:val="24"/>
              </w:rPr>
            </w:pPr>
            <w:r>
              <w:rPr>
                <w:rFonts w:cs="Times New Roman"/>
                <w:szCs w:val="24"/>
              </w:rPr>
              <w:t>16. Recover the mine.</w:t>
            </w:r>
          </w:p>
        </w:tc>
        <w:tc>
          <w:tcPr>
            <w:tcW w:w="1080" w:type="dxa"/>
          </w:tcPr>
          <w:p w14:paraId="26258769" w14:textId="77777777" w:rsidR="00444ADA" w:rsidRPr="008F1C76" w:rsidRDefault="00444ADA" w:rsidP="00947E3B">
            <w:pPr>
              <w:rPr>
                <w:rFonts w:cs="Times New Roman"/>
                <w:szCs w:val="24"/>
              </w:rPr>
            </w:pPr>
          </w:p>
        </w:tc>
        <w:tc>
          <w:tcPr>
            <w:tcW w:w="1080" w:type="dxa"/>
          </w:tcPr>
          <w:p w14:paraId="08C8917A" w14:textId="77777777" w:rsidR="00444ADA" w:rsidRPr="008F1C76" w:rsidRDefault="00444ADA" w:rsidP="00947E3B">
            <w:pPr>
              <w:rPr>
                <w:rFonts w:cs="Times New Roman"/>
                <w:szCs w:val="24"/>
              </w:rPr>
            </w:pPr>
          </w:p>
        </w:tc>
      </w:tr>
    </w:tbl>
    <w:p w14:paraId="37495F5E" w14:textId="77777777" w:rsidR="00444ADA" w:rsidRDefault="00444ADA" w:rsidP="00444ADA">
      <w:pPr>
        <w:pStyle w:val="Normal-Unspaced"/>
        <w:rPr>
          <w:rFonts w:cs="Times New Roman"/>
          <w:szCs w:val="24"/>
        </w:rPr>
      </w:pPr>
    </w:p>
    <w:p w14:paraId="14DC668D" w14:textId="4300F100" w:rsidR="00444ADA" w:rsidRPr="00896F9F" w:rsidRDefault="00051C76" w:rsidP="00444ADA">
      <w:pPr>
        <w:rPr>
          <w:b/>
        </w:rPr>
      </w:pPr>
      <w:r>
        <w:rPr>
          <w:b/>
        </w:rPr>
        <w:t>C</w:t>
      </w:r>
      <w:r w:rsidR="00444ADA" w:rsidRPr="00896F9F">
        <w:rPr>
          <w:b/>
        </w:rPr>
        <w:t>-1</w:t>
      </w:r>
      <w:r>
        <w:rPr>
          <w:b/>
        </w:rPr>
        <w:t>7</w:t>
      </w:r>
      <w:r w:rsidR="00444ADA">
        <w:rPr>
          <w:b/>
        </w:rPr>
        <w:t xml:space="preserve">. </w:t>
      </w:r>
      <w:r w:rsidR="00947E3B">
        <w:rPr>
          <w:b/>
        </w:rPr>
        <w:t>W8</w:t>
      </w:r>
      <w:r w:rsidR="00444ADA" w:rsidRPr="00896F9F">
        <w:rPr>
          <w:b/>
        </w:rPr>
        <w:t xml:space="preserve"> Option II</w:t>
      </w:r>
      <w:r w:rsidR="00444ADA">
        <w:rPr>
          <w:b/>
        </w:rPr>
        <w:t xml:space="preserve">: </w:t>
      </w:r>
      <w:r w:rsidR="00444ADA" w:rsidRPr="00896F9F">
        <w:rPr>
          <w:b/>
        </w:rPr>
        <w:t>M18A1 Claymore mine (non-electronic initiation)</w:t>
      </w:r>
    </w:p>
    <w:p w14:paraId="6656FB0C" w14:textId="0B0E3ABA" w:rsidR="00444ADA" w:rsidRDefault="00444ADA" w:rsidP="00444ADA">
      <w:r w:rsidRPr="006271CB">
        <w:t xml:space="preserve">See </w:t>
      </w:r>
      <w:r w:rsidR="00A44826">
        <w:t>W8</w:t>
      </w:r>
      <w:r>
        <w:t xml:space="preserve"> Option II GO/NO GO criteria in table </w:t>
      </w:r>
      <w:r w:rsidR="00607FC8">
        <w:t>C</w:t>
      </w:r>
      <w:r>
        <w:t>-</w:t>
      </w:r>
      <w:r w:rsidR="00607FC8">
        <w:t>16</w:t>
      </w:r>
      <w:r>
        <w:t>.</w:t>
      </w:r>
    </w:p>
    <w:p w14:paraId="31E9F4AB" w14:textId="77777777" w:rsidR="00444ADA" w:rsidRPr="00C75E76" w:rsidRDefault="00444ADA" w:rsidP="00444ADA"/>
    <w:p w14:paraId="775C20E1" w14:textId="77777777" w:rsidR="00444ADA" w:rsidRPr="00E66465" w:rsidRDefault="00444ADA" w:rsidP="00444ADA">
      <w:r>
        <w:t xml:space="preserve">     </w:t>
      </w:r>
      <w:r w:rsidRPr="00C75E76">
        <w:t>a</w:t>
      </w:r>
      <w:r>
        <w:t xml:space="preserve">. </w:t>
      </w:r>
      <w:r w:rsidRPr="00C75E76">
        <w:t xml:space="preserve">Task </w:t>
      </w:r>
      <w:r>
        <w:t>b</w:t>
      </w:r>
      <w:r w:rsidRPr="00C75E76">
        <w:t>asis</w:t>
      </w:r>
      <w:r>
        <w:t xml:space="preserve">: </w:t>
      </w:r>
      <w:r w:rsidRPr="00C75E76">
        <w:t xml:space="preserve">071-325-4427-Employ an M18A1 Claymore </w:t>
      </w:r>
      <w:r w:rsidRPr="00E66465">
        <w:t>Mine, 071-325-4428-Recover an M18A1 Claymore Mine Non-Electric Initiation (NEI) Training Circular 3-22.23</w:t>
      </w:r>
    </w:p>
    <w:p w14:paraId="246652FF" w14:textId="77777777" w:rsidR="00444ADA" w:rsidRPr="00861377" w:rsidRDefault="00444ADA" w:rsidP="00444ADA"/>
    <w:p w14:paraId="048AD2D6" w14:textId="77777777" w:rsidR="00444ADA" w:rsidRPr="00E66465" w:rsidRDefault="00444ADA" w:rsidP="00444ADA">
      <w:r>
        <w:t xml:space="preserve">     </w:t>
      </w:r>
      <w:r w:rsidRPr="00E66465">
        <w:t>b</w:t>
      </w:r>
      <w:r>
        <w:t xml:space="preserve">. </w:t>
      </w:r>
      <w:r w:rsidRPr="00E66465">
        <w:t>Task</w:t>
      </w:r>
      <w:r>
        <w:t xml:space="preserve">s: </w:t>
      </w:r>
      <w:r w:rsidRPr="00E66465">
        <w:t>Employ a Claymore mine</w:t>
      </w:r>
      <w:r>
        <w:t xml:space="preserve">. </w:t>
      </w:r>
      <w:r w:rsidRPr="00E66465">
        <w:t>Recover a Claymore mine.</w:t>
      </w:r>
    </w:p>
    <w:p w14:paraId="5CC7192F" w14:textId="77777777" w:rsidR="00444ADA" w:rsidRPr="00861377" w:rsidRDefault="00444ADA" w:rsidP="00444ADA"/>
    <w:p w14:paraId="5D1DF7D0" w14:textId="090BD3D3" w:rsidR="00444ADA" w:rsidRPr="00861377" w:rsidRDefault="00444ADA" w:rsidP="00444ADA">
      <w:r>
        <w:t xml:space="preserve">     </w:t>
      </w:r>
      <w:r w:rsidRPr="00E66465">
        <w:t>c</w:t>
      </w:r>
      <w:r>
        <w:t xml:space="preserve">. </w:t>
      </w:r>
      <w:r w:rsidRPr="00E66465">
        <w:t>Condition</w:t>
      </w:r>
      <w:r>
        <w:t xml:space="preserve">s: </w:t>
      </w:r>
      <w:r w:rsidRPr="00E66465">
        <w:t>You are a member of a platoon in a patrol base in a non-</w:t>
      </w:r>
      <w:r>
        <w:t>CBRN</w:t>
      </w:r>
      <w:r w:rsidR="009F796E">
        <w:t>E</w:t>
      </w:r>
      <w:r w:rsidRPr="00E66465">
        <w:t xml:space="preserve"> environment</w:t>
      </w:r>
      <w:r>
        <w:t xml:space="preserve">. </w:t>
      </w:r>
      <w:r w:rsidRPr="00E66465">
        <w:t>You have been directed to utilize a Claymore mine to enhance the perimeter defense</w:t>
      </w:r>
      <w:r>
        <w:t xml:space="preserve">. </w:t>
      </w:r>
      <w:r w:rsidRPr="00E66465">
        <w:t>There is a known enemy presence.</w:t>
      </w:r>
    </w:p>
    <w:p w14:paraId="61B8DB4D" w14:textId="77777777" w:rsidR="00444ADA" w:rsidRPr="00AF3C15" w:rsidRDefault="00444ADA" w:rsidP="00444ADA"/>
    <w:p w14:paraId="0BC1F2AA" w14:textId="77777777" w:rsidR="00444ADA" w:rsidRPr="00AF3C15" w:rsidRDefault="00444ADA" w:rsidP="00444ADA">
      <w:r>
        <w:t xml:space="preserve">     </w:t>
      </w:r>
      <w:r w:rsidRPr="00E66465">
        <w:t>d</w:t>
      </w:r>
      <w:r>
        <w:t xml:space="preserve">. </w:t>
      </w:r>
      <w:r w:rsidRPr="00E66465">
        <w:t>Standard</w:t>
      </w:r>
      <w:r>
        <w:t xml:space="preserve">s: </w:t>
      </w:r>
      <w:r w:rsidRPr="00E66465">
        <w:t>Correctly employ and fire a Claymore mine, in sequence, within eight minutes</w:t>
      </w:r>
      <w:r>
        <w:t xml:space="preserve">. </w:t>
      </w:r>
      <w:r w:rsidRPr="00E66465">
        <w:t>Corr</w:t>
      </w:r>
      <w:r w:rsidRPr="00AF3C15">
        <w:t>ectly recover an unfired Claymore mine, in sequence, within five minutes.</w:t>
      </w:r>
    </w:p>
    <w:p w14:paraId="2A87277F" w14:textId="77777777" w:rsidR="00444ADA" w:rsidRPr="00AF3C15" w:rsidRDefault="00444ADA" w:rsidP="00444ADA"/>
    <w:p w14:paraId="1E02EE68" w14:textId="77777777" w:rsidR="00444ADA" w:rsidRPr="00AF3C15" w:rsidRDefault="00444ADA" w:rsidP="00444ADA">
      <w:r>
        <w:t xml:space="preserve">     </w:t>
      </w:r>
      <w:r w:rsidRPr="00E66465">
        <w:t>e</w:t>
      </w:r>
      <w:r>
        <w:t xml:space="preserve">. </w:t>
      </w:r>
      <w:r w:rsidRPr="00E66465">
        <w:t>Requirement</w:t>
      </w:r>
      <w:r>
        <w:t xml:space="preserve">s: </w:t>
      </w:r>
      <w:r w:rsidRPr="00E66465">
        <w:t>A training Claymore mine/munition with all BII</w:t>
      </w:r>
      <w:r>
        <w:t xml:space="preserve">. </w:t>
      </w:r>
      <w:r w:rsidRPr="00E66465">
        <w:t xml:space="preserve">One wooden stake in the ground/fixed object at the firing position 16-30 meters </w:t>
      </w:r>
      <w:r w:rsidRPr="00AF3C15">
        <w:t>from mine emplacement location and another at the mine location</w:t>
      </w:r>
      <w:r>
        <w:t xml:space="preserve">. </w:t>
      </w:r>
      <w:r w:rsidRPr="00AF3C15">
        <w:t xml:space="preserve">Sandbags, trees, or holes in the ground for </w:t>
      </w:r>
      <w:r>
        <w:t>c</w:t>
      </w:r>
      <w:r w:rsidRPr="00AF3C15">
        <w:t>andidate to use to test the mine</w:t>
      </w:r>
      <w:r>
        <w:t xml:space="preserve">. </w:t>
      </w:r>
      <w:r w:rsidRPr="00AF3C15">
        <w:t xml:space="preserve">A ground level target for the </w:t>
      </w:r>
      <w:r>
        <w:t>c</w:t>
      </w:r>
      <w:r w:rsidRPr="00AF3C15">
        <w:t>andidate to aim at in front of the mine emplacement location.</w:t>
      </w:r>
    </w:p>
    <w:p w14:paraId="7180D941" w14:textId="77777777" w:rsidR="00444ADA" w:rsidRPr="00AF3C15" w:rsidRDefault="00444ADA" w:rsidP="00444ADA"/>
    <w:p w14:paraId="771B8BC5" w14:textId="77777777" w:rsidR="00444ADA" w:rsidRPr="00E66465" w:rsidRDefault="00444ADA" w:rsidP="00444ADA">
      <w:r>
        <w:t xml:space="preserve">     </w:t>
      </w:r>
      <w:r w:rsidRPr="00E66465">
        <w:t>f</w:t>
      </w:r>
      <w:r>
        <w:t xml:space="preserve">. </w:t>
      </w:r>
      <w:r w:rsidRPr="00E66465">
        <w:t xml:space="preserve">Performance </w:t>
      </w:r>
      <w:r>
        <w:t>s</w:t>
      </w:r>
      <w:r w:rsidRPr="00E66465">
        <w:t>teps</w:t>
      </w:r>
      <w:r>
        <w:t>:</w:t>
      </w:r>
    </w:p>
    <w:p w14:paraId="76CDF9D3" w14:textId="77777777" w:rsidR="00444ADA" w:rsidRPr="00861377" w:rsidRDefault="00444ADA" w:rsidP="00444ADA"/>
    <w:p w14:paraId="56F61E32" w14:textId="77777777" w:rsidR="00444ADA" w:rsidRPr="00E66465" w:rsidRDefault="00444ADA" w:rsidP="00444ADA">
      <w:r>
        <w:t xml:space="preserve">          (1) </w:t>
      </w:r>
      <w:r w:rsidRPr="00E66465">
        <w:t xml:space="preserve">Emplace and </w:t>
      </w:r>
      <w:r>
        <w:t>f</w:t>
      </w:r>
      <w:r w:rsidRPr="00E66465">
        <w:t>ire:</w:t>
      </w:r>
    </w:p>
    <w:p w14:paraId="3AF13876" w14:textId="77777777" w:rsidR="00444ADA" w:rsidRDefault="00444ADA" w:rsidP="00444ADA"/>
    <w:p w14:paraId="530FC79B" w14:textId="77777777" w:rsidR="00444ADA" w:rsidRPr="00E66465" w:rsidRDefault="00444ADA" w:rsidP="00444ADA">
      <w:r>
        <w:t xml:space="preserve">          (a) </w:t>
      </w:r>
      <w:r w:rsidRPr="00E66465">
        <w:t>Inventory the component</w:t>
      </w:r>
      <w:r>
        <w:t xml:space="preserve">: </w:t>
      </w:r>
      <w:r w:rsidRPr="00E66465">
        <w:t>The shock tube assembly with M81 pull initiator and the M7 bandoleer.</w:t>
      </w:r>
    </w:p>
    <w:p w14:paraId="1F695CC1" w14:textId="77777777" w:rsidR="00444ADA" w:rsidRDefault="00444ADA" w:rsidP="00444ADA"/>
    <w:p w14:paraId="28180A9E" w14:textId="77777777" w:rsidR="00444ADA" w:rsidRPr="00861377" w:rsidRDefault="00444ADA" w:rsidP="00444ADA">
      <w:r>
        <w:t xml:space="preserve">          (b) </w:t>
      </w:r>
      <w:r w:rsidRPr="00E66465">
        <w:t>Select a firing position that offers cover and unobstructed observation of site selected for emplacing munition.</w:t>
      </w:r>
    </w:p>
    <w:p w14:paraId="3D5C1336" w14:textId="77777777" w:rsidR="00444ADA" w:rsidRDefault="00444ADA" w:rsidP="00444ADA"/>
    <w:p w14:paraId="1059C0DB" w14:textId="77777777" w:rsidR="00444ADA" w:rsidRPr="00AF3C15" w:rsidRDefault="00444ADA" w:rsidP="00444ADA">
      <w:r>
        <w:t xml:space="preserve">          (c) </w:t>
      </w:r>
      <w:r w:rsidRPr="00E66465">
        <w:t>Prepare the munition for employment</w:t>
      </w:r>
      <w:r>
        <w:t>:</w:t>
      </w:r>
    </w:p>
    <w:p w14:paraId="5E485AE9" w14:textId="77777777" w:rsidR="00444ADA" w:rsidRDefault="00444ADA" w:rsidP="00444ADA"/>
    <w:p w14:paraId="18D4962E" w14:textId="77777777" w:rsidR="00444ADA" w:rsidRDefault="00444ADA" w:rsidP="00444ADA">
      <w:pPr>
        <w:pStyle w:val="ListParagraph"/>
        <w:numPr>
          <w:ilvl w:val="0"/>
          <w:numId w:val="199"/>
        </w:numPr>
        <w:ind w:left="1080"/>
      </w:pPr>
      <w:r w:rsidRPr="00E66465">
        <w:t>Place the bandoleer on the shoulder or around the neck.</w:t>
      </w:r>
    </w:p>
    <w:p w14:paraId="2E922E04" w14:textId="77777777" w:rsidR="00444ADA" w:rsidRDefault="00444ADA" w:rsidP="00444ADA">
      <w:pPr>
        <w:pStyle w:val="ListParagraph"/>
        <w:numPr>
          <w:ilvl w:val="0"/>
          <w:numId w:val="199"/>
        </w:numPr>
        <w:ind w:left="1080"/>
      </w:pPr>
      <w:r w:rsidRPr="00E66465">
        <w:t>Ensure that the munition and all accessories are in the bandoleer.</w:t>
      </w:r>
    </w:p>
    <w:p w14:paraId="38FC17FC" w14:textId="77777777" w:rsidR="00444ADA" w:rsidRDefault="00444ADA" w:rsidP="00444ADA">
      <w:pPr>
        <w:pStyle w:val="ListParagraph"/>
        <w:numPr>
          <w:ilvl w:val="0"/>
          <w:numId w:val="199"/>
        </w:numPr>
        <w:ind w:left="1080"/>
      </w:pPr>
      <w:r w:rsidRPr="00E66465">
        <w:t>Walk tactically to the desired location where the munition will be setup.</w:t>
      </w:r>
    </w:p>
    <w:p w14:paraId="3A30F1CB" w14:textId="77777777" w:rsidR="00444ADA" w:rsidRDefault="00444ADA" w:rsidP="00444ADA">
      <w:pPr>
        <w:pStyle w:val="ListParagraph"/>
        <w:numPr>
          <w:ilvl w:val="0"/>
          <w:numId w:val="199"/>
        </w:numPr>
        <w:ind w:left="1080"/>
      </w:pPr>
      <w:r w:rsidRPr="00E66465">
        <w:t>Assume a prone position</w:t>
      </w:r>
      <w:r>
        <w:t xml:space="preserve">. </w:t>
      </w:r>
      <w:r w:rsidRPr="00E66465">
        <w:t>Remove the munition from the bandoleer.</w:t>
      </w:r>
    </w:p>
    <w:p w14:paraId="02B8CB05" w14:textId="77777777" w:rsidR="00444ADA" w:rsidRDefault="00444ADA" w:rsidP="00444ADA">
      <w:pPr>
        <w:pStyle w:val="ListParagraph"/>
        <w:numPr>
          <w:ilvl w:val="0"/>
          <w:numId w:val="199"/>
        </w:numPr>
        <w:ind w:left="1080"/>
      </w:pPr>
      <w:r w:rsidRPr="00E66465">
        <w:t>Open both pairs of legs to a 45-degree angle with two legs facing front and two legs facing rear.</w:t>
      </w:r>
    </w:p>
    <w:p w14:paraId="0651433B" w14:textId="77777777" w:rsidR="00444ADA" w:rsidRPr="00E66465" w:rsidRDefault="00444ADA" w:rsidP="00444ADA">
      <w:pPr>
        <w:pStyle w:val="ListParagraph"/>
        <w:numPr>
          <w:ilvl w:val="0"/>
          <w:numId w:val="199"/>
        </w:numPr>
        <w:ind w:left="1080"/>
      </w:pPr>
      <w:r w:rsidRPr="00E66465">
        <w:t>Ensure face of munition marked 'FRONT TOWARD ENEMY' and arrows on top point toward enemy.</w:t>
      </w:r>
    </w:p>
    <w:p w14:paraId="768CDBB1" w14:textId="4B2C5F0C" w:rsidR="00444ADA" w:rsidRPr="00AF3C15" w:rsidRDefault="00444ADA" w:rsidP="00444ADA">
      <w:pPr>
        <w:pStyle w:val="ListParagraph"/>
        <w:numPr>
          <w:ilvl w:val="0"/>
          <w:numId w:val="199"/>
        </w:numPr>
        <w:ind w:left="1080"/>
      </w:pPr>
      <w:r w:rsidRPr="00E66465">
        <w:t>Push legs about one-third of the way into ground with the munition facing in the desired direction of fire</w:t>
      </w:r>
      <w:r>
        <w:t xml:space="preserve">. </w:t>
      </w:r>
      <w:r w:rsidR="002A0050" w:rsidRPr="002A0050">
        <w:rPr>
          <w:i/>
        </w:rPr>
        <w:t>Note.</w:t>
      </w:r>
      <w:r w:rsidRPr="00E66465">
        <w:t xml:space="preserve"> In windy areas or when legs cannot be pressed into the ground, legs should be spread as far as they will go (about 180</w:t>
      </w:r>
      <w:r w:rsidRPr="00861377">
        <w:t xml:space="preserve"> degrees) so that legs are to the fr</w:t>
      </w:r>
      <w:r w:rsidRPr="00AF3C15">
        <w:t>ont and rear of the mine and the mine will not tip over.</w:t>
      </w:r>
    </w:p>
    <w:p w14:paraId="14D4FB0C" w14:textId="77777777" w:rsidR="00444ADA" w:rsidRDefault="00444ADA" w:rsidP="00444ADA"/>
    <w:p w14:paraId="49AFB953" w14:textId="77777777" w:rsidR="00444ADA" w:rsidRPr="00E66465" w:rsidRDefault="00444ADA" w:rsidP="00444ADA">
      <w:r>
        <w:t xml:space="preserve">          (d) </w:t>
      </w:r>
      <w:r w:rsidRPr="00E66465">
        <w:t>Aim the munition</w:t>
      </w:r>
      <w:r>
        <w:t>:</w:t>
      </w:r>
    </w:p>
    <w:p w14:paraId="7565874E" w14:textId="77777777" w:rsidR="00444ADA" w:rsidRDefault="00444ADA" w:rsidP="00444ADA"/>
    <w:p w14:paraId="5304B997" w14:textId="77777777" w:rsidR="00444ADA" w:rsidRDefault="00444ADA" w:rsidP="00444ADA">
      <w:pPr>
        <w:pStyle w:val="ListParagraph"/>
        <w:numPr>
          <w:ilvl w:val="0"/>
          <w:numId w:val="200"/>
        </w:numPr>
      </w:pPr>
      <w:r w:rsidRPr="00E66465">
        <w:t>Select an aiming point at ground level in front of the munition.</w:t>
      </w:r>
    </w:p>
    <w:p w14:paraId="7750B23D" w14:textId="77777777" w:rsidR="00444ADA" w:rsidRDefault="00444ADA" w:rsidP="00444ADA">
      <w:pPr>
        <w:pStyle w:val="ListParagraph"/>
        <w:numPr>
          <w:ilvl w:val="0"/>
          <w:numId w:val="200"/>
        </w:numPr>
      </w:pPr>
      <w:r w:rsidRPr="00E66465">
        <w:t>Position one eye about six inches to the rear of the sight.</w:t>
      </w:r>
    </w:p>
    <w:p w14:paraId="6DD2CCF0" w14:textId="77777777" w:rsidR="00444ADA" w:rsidRDefault="00444ADA" w:rsidP="00444ADA">
      <w:pPr>
        <w:pStyle w:val="ListParagraph"/>
        <w:numPr>
          <w:ilvl w:val="0"/>
          <w:numId w:val="201"/>
        </w:numPr>
      </w:pPr>
      <w:r w:rsidRPr="00E66465">
        <w:t>On a knife-edge sight, align the two edges of the sight with the aiming point.</w:t>
      </w:r>
    </w:p>
    <w:p w14:paraId="4B0CF9EA" w14:textId="77777777" w:rsidR="00444ADA" w:rsidRDefault="00444ADA" w:rsidP="00444ADA">
      <w:pPr>
        <w:pStyle w:val="ListParagraph"/>
        <w:numPr>
          <w:ilvl w:val="0"/>
          <w:numId w:val="201"/>
        </w:numPr>
      </w:pPr>
      <w:r w:rsidRPr="00E66465">
        <w:t>On slit-type peep sight, align groove of sight in line with aiming point that</w:t>
      </w:r>
      <w:r w:rsidRPr="00861377">
        <w:t xml:space="preserve"> is two and a half meters off the ground</w:t>
      </w:r>
      <w:r>
        <w:t xml:space="preserve">. </w:t>
      </w:r>
      <w:r w:rsidRPr="00861377">
        <w:t xml:space="preserve">Aiming point should be in center of the </w:t>
      </w:r>
      <w:r w:rsidRPr="00AF3C15">
        <w:t xml:space="preserve">desired area of </w:t>
      </w:r>
      <w:r w:rsidRPr="00AF3C15">
        <w:lastRenderedPageBreak/>
        <w:t>coverage, with the bottom edge of the peep sight parallel to the ground that is to be covered with the fragment spray.</w:t>
      </w:r>
    </w:p>
    <w:p w14:paraId="4BDC610C" w14:textId="77777777" w:rsidR="00444ADA" w:rsidRPr="00861377" w:rsidRDefault="00444ADA" w:rsidP="00444ADA">
      <w:pPr>
        <w:pStyle w:val="ListParagraph"/>
        <w:numPr>
          <w:ilvl w:val="0"/>
          <w:numId w:val="202"/>
        </w:numPr>
      </w:pPr>
      <w:r w:rsidRPr="00861377">
        <w:t>Aim the munition by aligning the two edges of the sight with the aiming point.</w:t>
      </w:r>
    </w:p>
    <w:p w14:paraId="6083D76F" w14:textId="77777777" w:rsidR="00444ADA" w:rsidRDefault="00444ADA" w:rsidP="00444ADA"/>
    <w:p w14:paraId="3CECA181" w14:textId="77777777" w:rsidR="00444ADA" w:rsidRPr="00861377" w:rsidRDefault="00444ADA" w:rsidP="00444ADA">
      <w:r>
        <w:t xml:space="preserve">          (e) </w:t>
      </w:r>
      <w:r w:rsidRPr="00861377">
        <w:t>Arm the munition</w:t>
      </w:r>
      <w:r>
        <w:t>:</w:t>
      </w:r>
    </w:p>
    <w:p w14:paraId="5CFCA615" w14:textId="77777777" w:rsidR="00444ADA" w:rsidRDefault="00444ADA" w:rsidP="00444ADA"/>
    <w:p w14:paraId="637C53C3" w14:textId="70ACB3B4" w:rsidR="00444ADA" w:rsidRDefault="00444ADA" w:rsidP="00444ADA">
      <w:pPr>
        <w:pStyle w:val="ListParagraph"/>
        <w:numPr>
          <w:ilvl w:val="0"/>
          <w:numId w:val="203"/>
        </w:numPr>
        <w:ind w:left="1080"/>
      </w:pPr>
      <w:r w:rsidRPr="00861377">
        <w:t>Remove the blasting cap from the s</w:t>
      </w:r>
      <w:r w:rsidR="00EC54A1">
        <w:t>pool’s cavity. Do not hold the blasting cap in your hand.</w:t>
      </w:r>
    </w:p>
    <w:p w14:paraId="5DD4B4C6" w14:textId="760731F6" w:rsidR="00EC54A1" w:rsidRDefault="00EC54A1" w:rsidP="00444ADA">
      <w:pPr>
        <w:pStyle w:val="ListParagraph"/>
        <w:numPr>
          <w:ilvl w:val="0"/>
          <w:numId w:val="203"/>
        </w:numPr>
        <w:ind w:left="1080"/>
      </w:pPr>
      <w:r>
        <w:t>Measure 1 meter of shock tube and replace the blasting cap inside the spool’s cavity until ready to arm.</w:t>
      </w:r>
    </w:p>
    <w:p w14:paraId="33A63B67" w14:textId="2C76FE59" w:rsidR="00444ADA" w:rsidRDefault="00444ADA" w:rsidP="00444ADA">
      <w:pPr>
        <w:pStyle w:val="ListParagraph"/>
        <w:numPr>
          <w:ilvl w:val="0"/>
          <w:numId w:val="203"/>
        </w:numPr>
        <w:ind w:left="1080"/>
      </w:pPr>
      <w:r w:rsidRPr="00861377">
        <w:t xml:space="preserve">Secure the shock tube approximately one meter from </w:t>
      </w:r>
      <w:r w:rsidR="00EC54A1">
        <w:t>the rear of the munition so the munition will remain aligned if the shock tube is disturbed using a stake, a stone, gravel, a sandbag, or another available means.</w:t>
      </w:r>
    </w:p>
    <w:p w14:paraId="78317810" w14:textId="708FC12C" w:rsidR="00EC54A1" w:rsidRDefault="00EC54A1" w:rsidP="00444ADA">
      <w:pPr>
        <w:pStyle w:val="ListParagraph"/>
        <w:numPr>
          <w:ilvl w:val="0"/>
          <w:numId w:val="203"/>
        </w:numPr>
        <w:ind w:left="1080"/>
      </w:pPr>
      <w:r>
        <w:t xml:space="preserve">Unscrew one of the </w:t>
      </w:r>
      <w:proofErr w:type="gramStart"/>
      <w:r>
        <w:t>shipping</w:t>
      </w:r>
      <w:proofErr w:type="gramEnd"/>
      <w:r>
        <w:t xml:space="preserve"> plug priming adaptors from the munition.</w:t>
      </w:r>
    </w:p>
    <w:p w14:paraId="55F299C3" w14:textId="13DB43F2" w:rsidR="008620B0" w:rsidRDefault="008620B0" w:rsidP="00444ADA">
      <w:pPr>
        <w:pStyle w:val="ListParagraph"/>
        <w:numPr>
          <w:ilvl w:val="0"/>
          <w:numId w:val="203"/>
        </w:numPr>
        <w:ind w:left="1080"/>
      </w:pPr>
      <w:r>
        <w:t>Slide the slotted end of the shipping plug priming adaptor onto the shock tube of the blasting cap between the crimped connections and blasting cap.</w:t>
      </w:r>
    </w:p>
    <w:p w14:paraId="5DCA6790" w14:textId="670174F3" w:rsidR="008620B0" w:rsidRDefault="008620B0" w:rsidP="00444ADA">
      <w:pPr>
        <w:pStyle w:val="ListParagraph"/>
        <w:numPr>
          <w:ilvl w:val="0"/>
          <w:numId w:val="203"/>
        </w:numPr>
        <w:ind w:left="1080"/>
      </w:pPr>
      <w:r>
        <w:t>Pull the excess wire through the slotted end of the adaptor until the top of the blasting cap is firmly seated and the bottom portion of the shipping plug priming adaptor.</w:t>
      </w:r>
    </w:p>
    <w:p w14:paraId="3DF086C3" w14:textId="4D2FD9DD" w:rsidR="008620B0" w:rsidRDefault="008620B0" w:rsidP="00444ADA">
      <w:pPr>
        <w:pStyle w:val="ListParagraph"/>
        <w:numPr>
          <w:ilvl w:val="0"/>
          <w:numId w:val="203"/>
        </w:numPr>
        <w:ind w:left="1080"/>
      </w:pPr>
      <w:r>
        <w:t>Screw the adaptor with the basting cap into the detonator well.</w:t>
      </w:r>
    </w:p>
    <w:p w14:paraId="2F554D98" w14:textId="60CBEE62" w:rsidR="00444ADA" w:rsidRDefault="008620B0" w:rsidP="0049635B">
      <w:pPr>
        <w:pStyle w:val="ListParagraph"/>
        <w:numPr>
          <w:ilvl w:val="0"/>
          <w:numId w:val="203"/>
        </w:numPr>
        <w:ind w:left="1080"/>
      </w:pPr>
      <w:r>
        <w:t>Check the aim of the munition to ensure that the point of aim has not changed.</w:t>
      </w:r>
      <w:r w:rsidR="00817C2A">
        <w:t xml:space="preserve"> </w:t>
      </w:r>
      <w:r>
        <w:t>Unspool and camouflage the remaining shock tube while moving tactically back to the firing position.</w:t>
      </w:r>
      <w:r w:rsidDel="008620B0">
        <w:t xml:space="preserve"> </w:t>
      </w:r>
    </w:p>
    <w:p w14:paraId="472FFE6F" w14:textId="77777777" w:rsidR="002B1612" w:rsidRDefault="002B1612"/>
    <w:p w14:paraId="768E79B0" w14:textId="77777777" w:rsidR="00444ADA" w:rsidRPr="00071178" w:rsidRDefault="00444ADA" w:rsidP="00444ADA">
      <w:r>
        <w:t xml:space="preserve">          (f) </w:t>
      </w:r>
      <w:r w:rsidRPr="00071178">
        <w:t>Secure the shock tube to a stake or a fixed object at the firing position</w:t>
      </w:r>
      <w:r>
        <w:t>:</w:t>
      </w:r>
    </w:p>
    <w:p w14:paraId="52DF3AFD" w14:textId="77777777" w:rsidR="00444ADA" w:rsidRDefault="00444ADA" w:rsidP="00444ADA"/>
    <w:p w14:paraId="58E6E509" w14:textId="77777777" w:rsidR="00444ADA" w:rsidRDefault="00444ADA" w:rsidP="00444ADA">
      <w:pPr>
        <w:pStyle w:val="ListParagraph"/>
        <w:numPr>
          <w:ilvl w:val="0"/>
          <w:numId w:val="204"/>
        </w:numPr>
        <w:ind w:left="1080"/>
      </w:pPr>
      <w:r w:rsidRPr="00071178">
        <w:t>Remove the pull initiator from the shock tube assembly.</w:t>
      </w:r>
    </w:p>
    <w:p w14:paraId="293D8252" w14:textId="4357F56C" w:rsidR="00444ADA" w:rsidRDefault="00444ADA" w:rsidP="0000615D">
      <w:r w:rsidRPr="00071178">
        <w:t>Secure the shock tube approximately one meter from the pull initiator side of the munition to a stake, a stone, gravel, a sandbag, or another available me</w:t>
      </w:r>
      <w:r w:rsidRPr="001806DA">
        <w:t>ans.</w:t>
      </w:r>
    </w:p>
    <w:p w14:paraId="37BD51B7" w14:textId="77777777" w:rsidR="00444ADA" w:rsidRDefault="00444ADA" w:rsidP="00444ADA">
      <w:pPr>
        <w:pStyle w:val="ListParagraph"/>
        <w:numPr>
          <w:ilvl w:val="0"/>
          <w:numId w:val="205"/>
        </w:numPr>
        <w:ind w:left="1080"/>
      </w:pPr>
      <w:r w:rsidRPr="00071178">
        <w:t>Hold the pull initiator against the center of the chest with the left hand.</w:t>
      </w:r>
    </w:p>
    <w:p w14:paraId="74F4AFB8" w14:textId="77777777" w:rsidR="00444ADA" w:rsidRDefault="00444ADA" w:rsidP="00444ADA">
      <w:pPr>
        <w:pStyle w:val="ListParagraph"/>
        <w:numPr>
          <w:ilvl w:val="0"/>
          <w:numId w:val="205"/>
        </w:numPr>
        <w:ind w:left="1080"/>
      </w:pPr>
      <w:r w:rsidRPr="00071178">
        <w:t>Encircle shock tube at base of pull initiator with the index finger and thumb of the right hand.</w:t>
      </w:r>
    </w:p>
    <w:p w14:paraId="6A0628AB" w14:textId="77777777" w:rsidR="00444ADA" w:rsidRDefault="00444ADA" w:rsidP="00444ADA">
      <w:pPr>
        <w:pStyle w:val="ListParagraph"/>
        <w:numPr>
          <w:ilvl w:val="0"/>
          <w:numId w:val="205"/>
        </w:numPr>
        <w:ind w:left="1080"/>
      </w:pPr>
      <w:r w:rsidRPr="00071178">
        <w:t>While holding the right hand to the chest, extend the left hand to arm’s length, allowing the shock tube to be pulled through the fingers of the right hand.</w:t>
      </w:r>
    </w:p>
    <w:p w14:paraId="095307A9" w14:textId="77777777" w:rsidR="00444ADA" w:rsidRDefault="00444ADA" w:rsidP="00444ADA">
      <w:pPr>
        <w:pStyle w:val="ListParagraph"/>
        <w:numPr>
          <w:ilvl w:val="0"/>
          <w:numId w:val="205"/>
        </w:numPr>
        <w:ind w:left="1080"/>
      </w:pPr>
      <w:r w:rsidRPr="00071178">
        <w:t>Lock the elbow and pull all slack from the shock tube.</w:t>
      </w:r>
    </w:p>
    <w:p w14:paraId="51598236" w14:textId="77777777" w:rsidR="00444ADA" w:rsidRDefault="00444ADA" w:rsidP="00444ADA">
      <w:pPr>
        <w:pStyle w:val="ListParagraph"/>
        <w:numPr>
          <w:ilvl w:val="0"/>
          <w:numId w:val="205"/>
        </w:numPr>
        <w:ind w:left="1080"/>
      </w:pPr>
      <w:r w:rsidRPr="00071178">
        <w:t>Place the pull initiator back into the shock tube assembly until ready to fire.</w:t>
      </w:r>
    </w:p>
    <w:p w14:paraId="71E524B6" w14:textId="77777777" w:rsidR="00444ADA" w:rsidRDefault="00444ADA" w:rsidP="00444ADA">
      <w:pPr>
        <w:pStyle w:val="ListParagraph"/>
        <w:numPr>
          <w:ilvl w:val="0"/>
          <w:numId w:val="205"/>
        </w:numPr>
        <w:ind w:left="1080"/>
      </w:pPr>
      <w:r w:rsidRPr="00071178">
        <w:t>At the one-meter mark, fold the shock tube to create a loop with a large enough circumference to go around the chosen stake.</w:t>
      </w:r>
    </w:p>
    <w:p w14:paraId="7EBE44D0" w14:textId="77777777" w:rsidR="00444ADA" w:rsidRDefault="00444ADA" w:rsidP="00444ADA">
      <w:pPr>
        <w:pStyle w:val="ListParagraph"/>
        <w:numPr>
          <w:ilvl w:val="0"/>
          <w:numId w:val="205"/>
        </w:numPr>
        <w:ind w:left="1080"/>
      </w:pPr>
      <w:r w:rsidRPr="00071178">
        <w:t>Twist the loop over the index and middle fingers of the right hand.</w:t>
      </w:r>
    </w:p>
    <w:p w14:paraId="6462D293" w14:textId="77777777" w:rsidR="00444ADA" w:rsidRDefault="00444ADA" w:rsidP="00444ADA">
      <w:pPr>
        <w:pStyle w:val="ListParagraph"/>
        <w:numPr>
          <w:ilvl w:val="0"/>
          <w:numId w:val="205"/>
        </w:numPr>
        <w:ind w:left="1080"/>
      </w:pPr>
      <w:r w:rsidRPr="00071178">
        <w:t xml:space="preserve">Push the loop through the circle created during previous step. </w:t>
      </w:r>
    </w:p>
    <w:p w14:paraId="3E354AB6" w14:textId="77777777" w:rsidR="00444ADA" w:rsidRPr="00071178" w:rsidRDefault="00444ADA" w:rsidP="00444ADA">
      <w:pPr>
        <w:pStyle w:val="ListParagraph"/>
        <w:numPr>
          <w:ilvl w:val="0"/>
          <w:numId w:val="205"/>
        </w:numPr>
        <w:ind w:left="1080"/>
      </w:pPr>
      <w:r w:rsidRPr="00071178">
        <w:t>Secure shock tube to stake/stone/sandbag/etc.</w:t>
      </w:r>
    </w:p>
    <w:p w14:paraId="1D8004E1" w14:textId="19A3A213" w:rsidR="00444ADA" w:rsidRDefault="00444ADA" w:rsidP="00444ADA"/>
    <w:p w14:paraId="534800A2" w14:textId="77777777" w:rsidR="00444ADA" w:rsidRPr="00071178" w:rsidRDefault="00444ADA" w:rsidP="00444ADA">
      <w:r>
        <w:t xml:space="preserve">          (g) </w:t>
      </w:r>
      <w:r w:rsidRPr="00071178">
        <w:t>Fire the munition</w:t>
      </w:r>
      <w:r>
        <w:t>:</w:t>
      </w:r>
    </w:p>
    <w:p w14:paraId="0C4D18FA" w14:textId="77777777" w:rsidR="00444ADA" w:rsidRDefault="00444ADA" w:rsidP="00444ADA"/>
    <w:p w14:paraId="04C3E54C" w14:textId="77777777" w:rsidR="00444ADA" w:rsidRDefault="00444ADA" w:rsidP="00444ADA">
      <w:pPr>
        <w:pStyle w:val="ListParagraph"/>
        <w:numPr>
          <w:ilvl w:val="0"/>
          <w:numId w:val="206"/>
        </w:numPr>
        <w:ind w:left="1080"/>
      </w:pPr>
      <w:r w:rsidRPr="00071178">
        <w:t>Seek cover.</w:t>
      </w:r>
    </w:p>
    <w:p w14:paraId="6A404A1B" w14:textId="77777777" w:rsidR="00444ADA" w:rsidRDefault="00444ADA" w:rsidP="00444ADA">
      <w:pPr>
        <w:pStyle w:val="ListParagraph"/>
        <w:numPr>
          <w:ilvl w:val="0"/>
          <w:numId w:val="206"/>
        </w:numPr>
        <w:ind w:left="1080"/>
      </w:pPr>
      <w:r w:rsidRPr="00071178">
        <w:t>Remove the initiator from the shock tube assembly.</w:t>
      </w:r>
    </w:p>
    <w:p w14:paraId="3F67E22C" w14:textId="77777777" w:rsidR="00444ADA" w:rsidRDefault="00444ADA" w:rsidP="00444ADA">
      <w:pPr>
        <w:pStyle w:val="ListParagraph"/>
        <w:numPr>
          <w:ilvl w:val="0"/>
          <w:numId w:val="206"/>
        </w:numPr>
        <w:ind w:left="1080"/>
      </w:pPr>
      <w:r w:rsidRPr="00071178">
        <w:lastRenderedPageBreak/>
        <w:t>Remove the safety pin (cotter pin) on the initiator and place it in the bandoleer for possible use later</w:t>
      </w:r>
      <w:r>
        <w:t xml:space="preserve">. </w:t>
      </w:r>
      <w:r w:rsidRPr="00071178">
        <w:t>Do not hold the shock tube while firing</w:t>
      </w:r>
      <w:r>
        <w:t xml:space="preserve">. </w:t>
      </w:r>
      <w:r w:rsidRPr="00071178">
        <w:t xml:space="preserve">This can cause minor burns as the flame burns </w:t>
      </w:r>
      <w:r w:rsidRPr="001806DA">
        <w:t>through the tube.</w:t>
      </w:r>
    </w:p>
    <w:p w14:paraId="0F5C8F33" w14:textId="77777777" w:rsidR="00444ADA" w:rsidRDefault="00444ADA" w:rsidP="00444ADA">
      <w:pPr>
        <w:pStyle w:val="ListParagraph"/>
        <w:numPr>
          <w:ilvl w:val="0"/>
          <w:numId w:val="206"/>
        </w:numPr>
        <w:ind w:left="1080"/>
      </w:pPr>
      <w:r w:rsidRPr="00071178">
        <w:t>Alert friendly personnel by announcing “CLAYMORE” twice.</w:t>
      </w:r>
    </w:p>
    <w:p w14:paraId="6CEE4981" w14:textId="77777777" w:rsidR="00444ADA" w:rsidRDefault="00444ADA" w:rsidP="00444ADA">
      <w:pPr>
        <w:pStyle w:val="ListParagraph"/>
        <w:numPr>
          <w:ilvl w:val="0"/>
          <w:numId w:val="206"/>
        </w:numPr>
        <w:ind w:left="1080"/>
      </w:pPr>
      <w:r w:rsidRPr="00071178">
        <w:t>While holding body of the initiator with one hand, insert the index finger of the other hand into the pull ring.</w:t>
      </w:r>
    </w:p>
    <w:p w14:paraId="0C86B9A0" w14:textId="77777777" w:rsidR="00444ADA" w:rsidRPr="001806DA" w:rsidRDefault="00444ADA" w:rsidP="00444ADA">
      <w:pPr>
        <w:pStyle w:val="ListParagraph"/>
        <w:numPr>
          <w:ilvl w:val="0"/>
          <w:numId w:val="206"/>
        </w:numPr>
        <w:ind w:left="1080"/>
      </w:pPr>
      <w:r w:rsidRPr="00071178">
        <w:t>While holding the body of the initiator, turn the pull ring ¼ to the right or left</w:t>
      </w:r>
      <w:r>
        <w:t xml:space="preserve">. </w:t>
      </w:r>
      <w:r w:rsidRPr="00071178">
        <w:t xml:space="preserve">Then, pull </w:t>
      </w:r>
      <w:r w:rsidRPr="001806DA">
        <w:t>the ring sharply.</w:t>
      </w:r>
    </w:p>
    <w:p w14:paraId="278BE7FF" w14:textId="77777777" w:rsidR="00444ADA" w:rsidRDefault="00444ADA" w:rsidP="00444ADA"/>
    <w:p w14:paraId="3D4FF64E" w14:textId="77777777" w:rsidR="00444ADA" w:rsidRPr="001806DA" w:rsidRDefault="00444ADA" w:rsidP="00444ADA">
      <w:r>
        <w:t xml:space="preserve">          (2) </w:t>
      </w:r>
      <w:r w:rsidRPr="00071178">
        <w:t xml:space="preserve">Recover an unfired </w:t>
      </w:r>
      <w:r>
        <w:t>m</w:t>
      </w:r>
      <w:r w:rsidRPr="00071178">
        <w:t>ine:</w:t>
      </w:r>
    </w:p>
    <w:p w14:paraId="3FA8F1EA" w14:textId="77777777" w:rsidR="00444ADA" w:rsidRDefault="00444ADA" w:rsidP="00444ADA"/>
    <w:p w14:paraId="4F558735" w14:textId="77777777" w:rsidR="00444ADA" w:rsidRPr="001806DA" w:rsidRDefault="00444ADA" w:rsidP="00444ADA">
      <w:r>
        <w:t xml:space="preserve">          (a) </w:t>
      </w:r>
      <w:r w:rsidRPr="001806DA">
        <w:t>Disarm the mine</w:t>
      </w:r>
      <w:r>
        <w:t>:</w:t>
      </w:r>
    </w:p>
    <w:p w14:paraId="1F30D6FF" w14:textId="77777777" w:rsidR="00444ADA" w:rsidRDefault="00444ADA" w:rsidP="00444ADA"/>
    <w:p w14:paraId="2FB4A6D7" w14:textId="77777777" w:rsidR="00444ADA" w:rsidRDefault="00444ADA" w:rsidP="00444ADA">
      <w:pPr>
        <w:pStyle w:val="ListParagraph"/>
        <w:numPr>
          <w:ilvl w:val="0"/>
          <w:numId w:val="207"/>
        </w:numPr>
      </w:pPr>
      <w:r w:rsidRPr="001806DA">
        <w:t>Check the initiator to ensure the safety pin is in place, if not:</w:t>
      </w:r>
    </w:p>
    <w:p w14:paraId="40715468" w14:textId="77777777" w:rsidR="00444ADA" w:rsidRDefault="00444ADA" w:rsidP="00444ADA">
      <w:pPr>
        <w:pStyle w:val="ListParagraph"/>
        <w:numPr>
          <w:ilvl w:val="0"/>
          <w:numId w:val="208"/>
        </w:numPr>
        <w:ind w:left="1080"/>
      </w:pPr>
      <w:r w:rsidRPr="001806DA">
        <w:t>Remove the initiator safety pin from the bandoleer.</w:t>
      </w:r>
    </w:p>
    <w:p w14:paraId="56BFEC80" w14:textId="77777777" w:rsidR="00444ADA" w:rsidRDefault="00444ADA" w:rsidP="00444ADA">
      <w:pPr>
        <w:pStyle w:val="ListParagraph"/>
        <w:numPr>
          <w:ilvl w:val="0"/>
          <w:numId w:val="208"/>
        </w:numPr>
        <w:ind w:left="1080"/>
      </w:pPr>
      <w:r w:rsidRPr="001806DA">
        <w:t>Align the pull rod safety pin hole with the safety pin hole in the body of the initiator</w:t>
      </w:r>
      <w:r>
        <w:t xml:space="preserve">. </w:t>
      </w:r>
      <w:r w:rsidRPr="001806DA">
        <w:t>While holding the body of the initiator, turn the pull ring until the safety pin hole in the pull rod aligns with the safety pin hole in the body of the initiator.</w:t>
      </w:r>
    </w:p>
    <w:p w14:paraId="1BE0D8B9" w14:textId="77777777" w:rsidR="00444ADA" w:rsidRDefault="00444ADA" w:rsidP="00444ADA">
      <w:pPr>
        <w:pStyle w:val="ListParagraph"/>
        <w:numPr>
          <w:ilvl w:val="0"/>
          <w:numId w:val="208"/>
        </w:numPr>
        <w:ind w:left="1080"/>
      </w:pPr>
      <w:r w:rsidRPr="001806DA">
        <w:t>Insert the safety pin through the body of the initiator.</w:t>
      </w:r>
    </w:p>
    <w:p w14:paraId="1BE6EC1A" w14:textId="77777777" w:rsidR="00444ADA" w:rsidRPr="001806DA" w:rsidRDefault="00444ADA" w:rsidP="00444ADA">
      <w:pPr>
        <w:pStyle w:val="ListParagraph"/>
        <w:numPr>
          <w:ilvl w:val="0"/>
          <w:numId w:val="208"/>
        </w:numPr>
        <w:ind w:left="1080"/>
      </w:pPr>
      <w:r w:rsidRPr="001806DA">
        <w:t>Gently spread the open ends of the safety pin, just enough to keep the safety pin from falling out</w:t>
      </w:r>
      <w:r>
        <w:t xml:space="preserve">. </w:t>
      </w:r>
      <w:r w:rsidRPr="001806DA">
        <w:t>Secure the initiator to the shock tube assembly.</w:t>
      </w:r>
    </w:p>
    <w:p w14:paraId="04FC7272" w14:textId="77777777" w:rsidR="00444ADA" w:rsidRDefault="00444ADA" w:rsidP="00444ADA"/>
    <w:p w14:paraId="63BF4073" w14:textId="77777777" w:rsidR="00444ADA" w:rsidRPr="001806DA" w:rsidRDefault="00444ADA" w:rsidP="00444ADA">
      <w:r>
        <w:t xml:space="preserve">          (b) </w:t>
      </w:r>
      <w:r w:rsidRPr="001806DA">
        <w:t>Recover the mine</w:t>
      </w:r>
      <w:r>
        <w:t>:</w:t>
      </w:r>
    </w:p>
    <w:p w14:paraId="3B186F18" w14:textId="77777777" w:rsidR="00444ADA" w:rsidRDefault="00444ADA" w:rsidP="00444ADA"/>
    <w:p w14:paraId="336AB41A" w14:textId="77777777" w:rsidR="00444ADA" w:rsidRDefault="00444ADA" w:rsidP="00444ADA">
      <w:pPr>
        <w:pStyle w:val="ListParagraph"/>
        <w:numPr>
          <w:ilvl w:val="0"/>
          <w:numId w:val="209"/>
        </w:numPr>
        <w:ind w:left="1080"/>
      </w:pPr>
      <w:r w:rsidRPr="001806DA">
        <w:t>Remove the shock tube from the stake or anchor at the firing position.</w:t>
      </w:r>
    </w:p>
    <w:p w14:paraId="1F8C0EC2" w14:textId="77777777" w:rsidR="00444ADA" w:rsidRDefault="00444ADA" w:rsidP="00444ADA">
      <w:pPr>
        <w:pStyle w:val="ListParagraph"/>
        <w:numPr>
          <w:ilvl w:val="0"/>
          <w:numId w:val="209"/>
        </w:numPr>
        <w:ind w:left="1080"/>
      </w:pPr>
      <w:r w:rsidRPr="001806DA">
        <w:t>Walk tactically, wrapping shock tube around shock tube assembly, while moving toward emplaced munition.</w:t>
      </w:r>
    </w:p>
    <w:p w14:paraId="5B1EDCA0" w14:textId="77777777" w:rsidR="00444ADA" w:rsidRPr="001806DA" w:rsidRDefault="00444ADA" w:rsidP="00444ADA">
      <w:pPr>
        <w:pStyle w:val="ListParagraph"/>
        <w:numPr>
          <w:ilvl w:val="0"/>
          <w:numId w:val="209"/>
        </w:numPr>
        <w:ind w:left="1080"/>
      </w:pPr>
      <w:r w:rsidRPr="001806DA">
        <w:t>Assume a prone position</w:t>
      </w:r>
      <w:r>
        <w:t xml:space="preserve">. </w:t>
      </w:r>
      <w:r w:rsidRPr="001806DA">
        <w:t>Lay the shock tube assembly down by the stake or anchor.</w:t>
      </w:r>
    </w:p>
    <w:p w14:paraId="4A02D026" w14:textId="77777777" w:rsidR="00444ADA" w:rsidRDefault="00444ADA" w:rsidP="00444ADA">
      <w:pPr>
        <w:pStyle w:val="ListParagraph"/>
        <w:numPr>
          <w:ilvl w:val="0"/>
          <w:numId w:val="209"/>
        </w:numPr>
        <w:ind w:left="1080"/>
      </w:pPr>
      <w:r w:rsidRPr="001806DA">
        <w:t>Observe the munition and surrounding area to check for booby traps and tampering.</w:t>
      </w:r>
    </w:p>
    <w:p w14:paraId="68F81C77" w14:textId="77777777" w:rsidR="00444ADA" w:rsidRDefault="00444ADA" w:rsidP="00444ADA">
      <w:pPr>
        <w:pStyle w:val="ListParagraph"/>
        <w:numPr>
          <w:ilvl w:val="0"/>
          <w:numId w:val="209"/>
        </w:numPr>
        <w:ind w:left="1080"/>
      </w:pPr>
      <w:r w:rsidRPr="001806DA">
        <w:t>Remove the shipping plug priming adapter from the detonator well.</w:t>
      </w:r>
    </w:p>
    <w:p w14:paraId="1168F932" w14:textId="77777777" w:rsidR="00444ADA" w:rsidRDefault="00444ADA" w:rsidP="00444ADA">
      <w:pPr>
        <w:pStyle w:val="ListParagraph"/>
        <w:numPr>
          <w:ilvl w:val="0"/>
          <w:numId w:val="209"/>
        </w:numPr>
        <w:ind w:left="1080"/>
      </w:pPr>
      <w:r w:rsidRPr="001806DA">
        <w:t>Remove the blasting cap and shock tube from the shipping plug priming adapter.</w:t>
      </w:r>
    </w:p>
    <w:p w14:paraId="032C9F3A" w14:textId="77777777" w:rsidR="00444ADA" w:rsidRDefault="00444ADA" w:rsidP="00444ADA">
      <w:pPr>
        <w:pStyle w:val="ListParagraph"/>
        <w:numPr>
          <w:ilvl w:val="0"/>
          <w:numId w:val="209"/>
        </w:numPr>
        <w:ind w:left="1080"/>
      </w:pPr>
      <w:r w:rsidRPr="001806DA">
        <w:t>Place the blasting cap inside the shock tube assembly.</w:t>
      </w:r>
    </w:p>
    <w:p w14:paraId="61E5200D" w14:textId="77777777" w:rsidR="00444ADA" w:rsidRDefault="00444ADA" w:rsidP="00444ADA">
      <w:pPr>
        <w:pStyle w:val="ListParagraph"/>
        <w:numPr>
          <w:ilvl w:val="0"/>
          <w:numId w:val="209"/>
        </w:numPr>
        <w:ind w:left="1080"/>
      </w:pPr>
      <w:r w:rsidRPr="001806DA">
        <w:t>Invert the shipping plug priming adapter and screw the plug end of the adapter into the detonator well.</w:t>
      </w:r>
    </w:p>
    <w:p w14:paraId="2E0B8478" w14:textId="77777777" w:rsidR="00444ADA" w:rsidRDefault="00444ADA" w:rsidP="00444ADA">
      <w:pPr>
        <w:pStyle w:val="ListParagraph"/>
        <w:numPr>
          <w:ilvl w:val="0"/>
          <w:numId w:val="209"/>
        </w:numPr>
        <w:ind w:left="1080"/>
      </w:pPr>
      <w:r w:rsidRPr="001806DA">
        <w:t>Lift the munition from its emplacement and secure the folding legs.</w:t>
      </w:r>
    </w:p>
    <w:p w14:paraId="0AE5AFBC" w14:textId="77777777" w:rsidR="00444ADA" w:rsidRDefault="00444ADA" w:rsidP="00444ADA">
      <w:pPr>
        <w:pStyle w:val="ListParagraph"/>
        <w:numPr>
          <w:ilvl w:val="0"/>
          <w:numId w:val="209"/>
        </w:numPr>
        <w:ind w:left="1080"/>
      </w:pPr>
      <w:r w:rsidRPr="001806DA">
        <w:t>Repack munition in bandoleer</w:t>
      </w:r>
      <w:r>
        <w:t xml:space="preserve">. </w:t>
      </w:r>
      <w:r w:rsidRPr="001806DA">
        <w:t>Pick up shock tube assembly and remove shock tube from stake or anchor at munition emplacement site</w:t>
      </w:r>
      <w:r>
        <w:t xml:space="preserve">. </w:t>
      </w:r>
      <w:r w:rsidRPr="001806DA">
        <w:t>Wrap the remaining shock tube around the shock tube assembly.</w:t>
      </w:r>
    </w:p>
    <w:p w14:paraId="2893855B" w14:textId="77777777" w:rsidR="00444ADA" w:rsidRDefault="00444ADA" w:rsidP="00444ADA">
      <w:pPr>
        <w:pStyle w:val="ListParagraph"/>
        <w:numPr>
          <w:ilvl w:val="0"/>
          <w:numId w:val="209"/>
        </w:numPr>
        <w:ind w:left="1080"/>
      </w:pPr>
      <w:r w:rsidRPr="001806DA">
        <w:t>Repack the shock tube assembly with pull initiator in the bandoleer.</w:t>
      </w:r>
    </w:p>
    <w:p w14:paraId="3E6FC787" w14:textId="77777777" w:rsidR="00444ADA" w:rsidRPr="001806DA" w:rsidRDefault="00444ADA" w:rsidP="00444ADA">
      <w:pPr>
        <w:pStyle w:val="ListParagraph"/>
        <w:numPr>
          <w:ilvl w:val="0"/>
          <w:numId w:val="209"/>
        </w:numPr>
        <w:ind w:left="1080"/>
      </w:pPr>
      <w:r w:rsidRPr="001806DA">
        <w:t>Move back to the firing position</w:t>
      </w:r>
      <w:r>
        <w:t xml:space="preserve">. </w:t>
      </w:r>
      <w:r w:rsidRPr="001806DA">
        <w:t>Ensure that all items are packed in the bandoleer.</w:t>
      </w:r>
    </w:p>
    <w:p w14:paraId="61466D38" w14:textId="52DE0E71" w:rsidR="00444ADA" w:rsidRDefault="00444ADA" w:rsidP="00444ADA"/>
    <w:p w14:paraId="2BDCE1D1" w14:textId="1B1C9988" w:rsidR="00CF62F7" w:rsidRDefault="00CF62F7" w:rsidP="00444ADA"/>
    <w:p w14:paraId="333AB379" w14:textId="09B17497" w:rsidR="00CF62F7" w:rsidRDefault="00CF62F7" w:rsidP="00444ADA"/>
    <w:p w14:paraId="77D27508" w14:textId="13803512" w:rsidR="00CF62F7" w:rsidRDefault="00CF62F7" w:rsidP="00444ADA"/>
    <w:p w14:paraId="38809EEC" w14:textId="77777777" w:rsidR="00CF62F7" w:rsidRDefault="00CF62F7" w:rsidP="00444ADA"/>
    <w:p w14:paraId="04375D68" w14:textId="6353FF66" w:rsidR="00444ADA" w:rsidRDefault="00444ADA" w:rsidP="00444ADA">
      <w:pPr>
        <w:pStyle w:val="Table"/>
      </w:pPr>
      <w:bookmarkStart w:id="85" w:name="_Toc89353710"/>
      <w:r w:rsidRPr="001806DA">
        <w:lastRenderedPageBreak/>
        <w:t xml:space="preserve">Table </w:t>
      </w:r>
      <w:r w:rsidR="00607FC8">
        <w:t>C</w:t>
      </w:r>
      <w:r w:rsidRPr="001806DA">
        <w:t>-</w:t>
      </w:r>
      <w:r w:rsidR="00607FC8">
        <w:t>16</w:t>
      </w:r>
      <w:r w:rsidRPr="001806DA">
        <w:t>.</w:t>
      </w:r>
      <w:bookmarkEnd w:id="85"/>
      <w:r w:rsidRPr="001806DA">
        <w:t xml:space="preserve"> </w:t>
      </w:r>
    </w:p>
    <w:p w14:paraId="5B071D32" w14:textId="206F0701" w:rsidR="00444ADA" w:rsidRPr="001806DA" w:rsidRDefault="00947E3B" w:rsidP="00444ADA">
      <w:pPr>
        <w:pStyle w:val="Table"/>
      </w:pPr>
      <w:bookmarkStart w:id="86" w:name="_Toc89353711"/>
      <w:r>
        <w:t>W8</w:t>
      </w:r>
      <w:r w:rsidR="00444ADA">
        <w:t xml:space="preserve"> continued, </w:t>
      </w:r>
      <w:r w:rsidR="00444ADA" w:rsidRPr="001806DA">
        <w:t>M18A1 claymore mine operation (non-electronic)</w:t>
      </w:r>
      <w:bookmarkEnd w:id="86"/>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444ADA" w:rsidRPr="008F1C76" w14:paraId="2A6D9875" w14:textId="77777777" w:rsidTr="00947E3B">
        <w:trPr>
          <w:trHeight w:val="270"/>
          <w:tblHeader/>
        </w:trPr>
        <w:tc>
          <w:tcPr>
            <w:tcW w:w="7680" w:type="dxa"/>
          </w:tcPr>
          <w:p w14:paraId="3AF7ECC4" w14:textId="77777777" w:rsidR="00444ADA" w:rsidRPr="008F1C76" w:rsidRDefault="00444ADA" w:rsidP="00947E3B">
            <w:pPr>
              <w:rPr>
                <w:rFonts w:cs="Times New Roman"/>
                <w:b/>
                <w:bCs/>
                <w:szCs w:val="24"/>
              </w:rPr>
            </w:pPr>
            <w:r w:rsidRPr="008F1C76">
              <w:rPr>
                <w:rFonts w:cs="Times New Roman"/>
                <w:b/>
                <w:bCs/>
                <w:szCs w:val="24"/>
              </w:rPr>
              <w:t>PERFORMANCE MEASURES</w:t>
            </w:r>
          </w:p>
        </w:tc>
        <w:tc>
          <w:tcPr>
            <w:tcW w:w="1080" w:type="dxa"/>
          </w:tcPr>
          <w:p w14:paraId="544300BB" w14:textId="77777777" w:rsidR="00444ADA" w:rsidRPr="008F1C76" w:rsidRDefault="00444ADA" w:rsidP="00947E3B">
            <w:pPr>
              <w:rPr>
                <w:rFonts w:cs="Times New Roman"/>
                <w:b/>
                <w:bCs/>
                <w:szCs w:val="24"/>
              </w:rPr>
            </w:pPr>
            <w:r w:rsidRPr="008F1C76">
              <w:rPr>
                <w:rFonts w:cs="Times New Roman"/>
                <w:b/>
                <w:bCs/>
                <w:szCs w:val="24"/>
              </w:rPr>
              <w:t>GO</w:t>
            </w:r>
          </w:p>
        </w:tc>
        <w:tc>
          <w:tcPr>
            <w:tcW w:w="1080" w:type="dxa"/>
          </w:tcPr>
          <w:p w14:paraId="297FE47F" w14:textId="77777777" w:rsidR="00444ADA" w:rsidRPr="008F1C76" w:rsidRDefault="00444ADA" w:rsidP="00947E3B">
            <w:pPr>
              <w:rPr>
                <w:rFonts w:cs="Times New Roman"/>
                <w:b/>
                <w:bCs/>
                <w:szCs w:val="24"/>
              </w:rPr>
            </w:pPr>
            <w:r w:rsidRPr="008F1C76">
              <w:rPr>
                <w:rFonts w:cs="Times New Roman"/>
                <w:b/>
                <w:bCs/>
                <w:szCs w:val="24"/>
              </w:rPr>
              <w:t>NO-GO</w:t>
            </w:r>
          </w:p>
        </w:tc>
      </w:tr>
      <w:tr w:rsidR="00444ADA" w:rsidRPr="008F1C76" w14:paraId="60D1FE6A" w14:textId="77777777" w:rsidTr="00947E3B">
        <w:trPr>
          <w:trHeight w:val="230"/>
          <w:tblHeader/>
        </w:trPr>
        <w:tc>
          <w:tcPr>
            <w:tcW w:w="7680" w:type="dxa"/>
          </w:tcPr>
          <w:p w14:paraId="497E7C72" w14:textId="77777777" w:rsidR="00444ADA" w:rsidRPr="008F1C76" w:rsidRDefault="00444ADA" w:rsidP="00947E3B">
            <w:pPr>
              <w:rPr>
                <w:rFonts w:cs="Times New Roman"/>
                <w:szCs w:val="24"/>
              </w:rPr>
            </w:pPr>
            <w:r w:rsidRPr="008F1C76">
              <w:rPr>
                <w:rFonts w:cs="Times New Roman"/>
                <w:szCs w:val="24"/>
              </w:rPr>
              <w:t>1</w:t>
            </w:r>
            <w:r>
              <w:rPr>
                <w:rFonts w:cs="Times New Roman"/>
                <w:szCs w:val="24"/>
              </w:rPr>
              <w:t>. Inventory the components.</w:t>
            </w:r>
          </w:p>
        </w:tc>
        <w:tc>
          <w:tcPr>
            <w:tcW w:w="1080" w:type="dxa"/>
          </w:tcPr>
          <w:p w14:paraId="1479073F" w14:textId="77777777" w:rsidR="00444ADA" w:rsidRPr="008F1C76" w:rsidRDefault="00444ADA" w:rsidP="00947E3B">
            <w:pPr>
              <w:rPr>
                <w:rFonts w:cs="Times New Roman"/>
                <w:szCs w:val="24"/>
              </w:rPr>
            </w:pPr>
          </w:p>
        </w:tc>
        <w:tc>
          <w:tcPr>
            <w:tcW w:w="1080" w:type="dxa"/>
          </w:tcPr>
          <w:p w14:paraId="0217A999" w14:textId="77777777" w:rsidR="00444ADA" w:rsidRPr="008F1C76" w:rsidRDefault="00444ADA" w:rsidP="00947E3B">
            <w:pPr>
              <w:rPr>
                <w:rFonts w:cs="Times New Roman"/>
                <w:szCs w:val="24"/>
              </w:rPr>
            </w:pPr>
          </w:p>
        </w:tc>
      </w:tr>
      <w:tr w:rsidR="00444ADA" w:rsidRPr="008F1C76" w14:paraId="77FC367A" w14:textId="77777777" w:rsidTr="00947E3B">
        <w:trPr>
          <w:trHeight w:val="230"/>
          <w:tblHeader/>
        </w:trPr>
        <w:tc>
          <w:tcPr>
            <w:tcW w:w="7680" w:type="dxa"/>
          </w:tcPr>
          <w:p w14:paraId="731A0C50" w14:textId="77777777" w:rsidR="00444ADA" w:rsidRPr="008F1C76" w:rsidRDefault="00444ADA" w:rsidP="00947E3B">
            <w:pPr>
              <w:rPr>
                <w:rFonts w:cs="Times New Roman"/>
                <w:szCs w:val="24"/>
              </w:rPr>
            </w:pPr>
            <w:r w:rsidRPr="008F1C76">
              <w:rPr>
                <w:rFonts w:cs="Times New Roman"/>
                <w:szCs w:val="24"/>
              </w:rPr>
              <w:t>2</w:t>
            </w:r>
            <w:r>
              <w:rPr>
                <w:rFonts w:cs="Times New Roman"/>
                <w:szCs w:val="24"/>
              </w:rPr>
              <w:t>. Select a firing position.</w:t>
            </w:r>
          </w:p>
        </w:tc>
        <w:tc>
          <w:tcPr>
            <w:tcW w:w="1080" w:type="dxa"/>
          </w:tcPr>
          <w:p w14:paraId="495747CE" w14:textId="77777777" w:rsidR="00444ADA" w:rsidRPr="008F1C76" w:rsidRDefault="00444ADA" w:rsidP="00947E3B">
            <w:pPr>
              <w:rPr>
                <w:rFonts w:cs="Times New Roman"/>
                <w:szCs w:val="24"/>
              </w:rPr>
            </w:pPr>
          </w:p>
        </w:tc>
        <w:tc>
          <w:tcPr>
            <w:tcW w:w="1080" w:type="dxa"/>
          </w:tcPr>
          <w:p w14:paraId="346A95A9" w14:textId="77777777" w:rsidR="00444ADA" w:rsidRPr="008F1C76" w:rsidRDefault="00444ADA" w:rsidP="00947E3B">
            <w:pPr>
              <w:rPr>
                <w:rFonts w:cs="Times New Roman"/>
                <w:szCs w:val="24"/>
              </w:rPr>
            </w:pPr>
          </w:p>
        </w:tc>
      </w:tr>
      <w:tr w:rsidR="00444ADA" w:rsidRPr="008F1C76" w14:paraId="57660B9A" w14:textId="77777777" w:rsidTr="00947E3B">
        <w:trPr>
          <w:trHeight w:val="230"/>
          <w:tblHeader/>
        </w:trPr>
        <w:tc>
          <w:tcPr>
            <w:tcW w:w="7680" w:type="dxa"/>
          </w:tcPr>
          <w:p w14:paraId="21C2EE78" w14:textId="77777777" w:rsidR="00444ADA" w:rsidRPr="008F1C76" w:rsidRDefault="00444ADA" w:rsidP="00947E3B">
            <w:pPr>
              <w:rPr>
                <w:rFonts w:cs="Times New Roman"/>
                <w:szCs w:val="24"/>
              </w:rPr>
            </w:pPr>
            <w:r w:rsidRPr="008F1C76">
              <w:rPr>
                <w:rFonts w:cs="Times New Roman"/>
                <w:szCs w:val="24"/>
              </w:rPr>
              <w:t>3</w:t>
            </w:r>
            <w:r>
              <w:rPr>
                <w:rFonts w:cs="Times New Roman"/>
                <w:szCs w:val="24"/>
              </w:rPr>
              <w:t>. Prepare the munition for employment.</w:t>
            </w:r>
          </w:p>
        </w:tc>
        <w:tc>
          <w:tcPr>
            <w:tcW w:w="1080" w:type="dxa"/>
          </w:tcPr>
          <w:p w14:paraId="4E4326B8" w14:textId="77777777" w:rsidR="00444ADA" w:rsidRPr="008F1C76" w:rsidRDefault="00444ADA" w:rsidP="00947E3B">
            <w:pPr>
              <w:rPr>
                <w:rFonts w:cs="Times New Roman"/>
                <w:szCs w:val="24"/>
              </w:rPr>
            </w:pPr>
          </w:p>
        </w:tc>
        <w:tc>
          <w:tcPr>
            <w:tcW w:w="1080" w:type="dxa"/>
          </w:tcPr>
          <w:p w14:paraId="0131325F" w14:textId="77777777" w:rsidR="00444ADA" w:rsidRPr="008F1C76" w:rsidRDefault="00444ADA" w:rsidP="00947E3B">
            <w:pPr>
              <w:rPr>
                <w:rFonts w:cs="Times New Roman"/>
                <w:szCs w:val="24"/>
              </w:rPr>
            </w:pPr>
          </w:p>
        </w:tc>
      </w:tr>
      <w:tr w:rsidR="00444ADA" w:rsidRPr="008F1C76" w14:paraId="74B81F49" w14:textId="77777777" w:rsidTr="00947E3B">
        <w:trPr>
          <w:trHeight w:val="230"/>
          <w:tblHeader/>
        </w:trPr>
        <w:tc>
          <w:tcPr>
            <w:tcW w:w="7680" w:type="dxa"/>
          </w:tcPr>
          <w:p w14:paraId="00D7E96B" w14:textId="77777777" w:rsidR="00444ADA" w:rsidRPr="008F1C76" w:rsidRDefault="00444ADA" w:rsidP="00947E3B">
            <w:pPr>
              <w:rPr>
                <w:rFonts w:cs="Times New Roman"/>
                <w:szCs w:val="24"/>
              </w:rPr>
            </w:pPr>
            <w:r>
              <w:rPr>
                <w:rFonts w:cs="Times New Roman"/>
                <w:szCs w:val="24"/>
              </w:rPr>
              <w:t>4. Aim the munition.</w:t>
            </w:r>
          </w:p>
        </w:tc>
        <w:tc>
          <w:tcPr>
            <w:tcW w:w="1080" w:type="dxa"/>
          </w:tcPr>
          <w:p w14:paraId="76225DF9" w14:textId="77777777" w:rsidR="00444ADA" w:rsidRPr="008F1C76" w:rsidRDefault="00444ADA" w:rsidP="00947E3B">
            <w:pPr>
              <w:rPr>
                <w:rFonts w:cs="Times New Roman"/>
                <w:szCs w:val="24"/>
              </w:rPr>
            </w:pPr>
          </w:p>
        </w:tc>
        <w:tc>
          <w:tcPr>
            <w:tcW w:w="1080" w:type="dxa"/>
          </w:tcPr>
          <w:p w14:paraId="1F7C0AD4" w14:textId="77777777" w:rsidR="00444ADA" w:rsidRPr="008F1C76" w:rsidRDefault="00444ADA" w:rsidP="00947E3B">
            <w:pPr>
              <w:rPr>
                <w:rFonts w:cs="Times New Roman"/>
                <w:szCs w:val="24"/>
              </w:rPr>
            </w:pPr>
          </w:p>
        </w:tc>
      </w:tr>
      <w:tr w:rsidR="00444ADA" w:rsidRPr="008F1C76" w14:paraId="60CD4CF6" w14:textId="77777777" w:rsidTr="00947E3B">
        <w:trPr>
          <w:trHeight w:val="230"/>
          <w:tblHeader/>
        </w:trPr>
        <w:tc>
          <w:tcPr>
            <w:tcW w:w="7680" w:type="dxa"/>
          </w:tcPr>
          <w:p w14:paraId="56951D2B" w14:textId="77777777" w:rsidR="00444ADA" w:rsidRDefault="00444ADA" w:rsidP="00947E3B">
            <w:pPr>
              <w:rPr>
                <w:rFonts w:cs="Times New Roman"/>
                <w:szCs w:val="24"/>
              </w:rPr>
            </w:pPr>
            <w:r>
              <w:rPr>
                <w:rFonts w:cs="Times New Roman"/>
                <w:szCs w:val="24"/>
              </w:rPr>
              <w:t>5. Arm the munition.</w:t>
            </w:r>
          </w:p>
        </w:tc>
        <w:tc>
          <w:tcPr>
            <w:tcW w:w="1080" w:type="dxa"/>
          </w:tcPr>
          <w:p w14:paraId="318CD8F5" w14:textId="77777777" w:rsidR="00444ADA" w:rsidRPr="008F1C76" w:rsidRDefault="00444ADA" w:rsidP="00947E3B">
            <w:pPr>
              <w:rPr>
                <w:rFonts w:cs="Times New Roman"/>
                <w:szCs w:val="24"/>
              </w:rPr>
            </w:pPr>
          </w:p>
        </w:tc>
        <w:tc>
          <w:tcPr>
            <w:tcW w:w="1080" w:type="dxa"/>
          </w:tcPr>
          <w:p w14:paraId="036BFCC9" w14:textId="77777777" w:rsidR="00444ADA" w:rsidRPr="008F1C76" w:rsidRDefault="00444ADA" w:rsidP="00947E3B">
            <w:pPr>
              <w:rPr>
                <w:rFonts w:cs="Times New Roman"/>
                <w:szCs w:val="24"/>
              </w:rPr>
            </w:pPr>
          </w:p>
        </w:tc>
      </w:tr>
      <w:tr w:rsidR="00444ADA" w:rsidRPr="008F1C76" w14:paraId="315EB10A" w14:textId="77777777" w:rsidTr="00947E3B">
        <w:trPr>
          <w:trHeight w:val="230"/>
          <w:tblHeader/>
        </w:trPr>
        <w:tc>
          <w:tcPr>
            <w:tcW w:w="7680" w:type="dxa"/>
          </w:tcPr>
          <w:p w14:paraId="3F0E5E12" w14:textId="77777777" w:rsidR="00444ADA" w:rsidRDefault="00444ADA" w:rsidP="00947E3B">
            <w:pPr>
              <w:rPr>
                <w:rFonts w:cs="Times New Roman"/>
                <w:szCs w:val="24"/>
              </w:rPr>
            </w:pPr>
            <w:r>
              <w:rPr>
                <w:rFonts w:cs="Times New Roman"/>
                <w:szCs w:val="24"/>
              </w:rPr>
              <w:t>6. Secure the shock tube to a stake or fixed object.</w:t>
            </w:r>
          </w:p>
        </w:tc>
        <w:tc>
          <w:tcPr>
            <w:tcW w:w="1080" w:type="dxa"/>
          </w:tcPr>
          <w:p w14:paraId="253BB72D" w14:textId="77777777" w:rsidR="00444ADA" w:rsidRPr="008F1C76" w:rsidRDefault="00444ADA" w:rsidP="00947E3B">
            <w:pPr>
              <w:rPr>
                <w:rFonts w:cs="Times New Roman"/>
                <w:szCs w:val="24"/>
              </w:rPr>
            </w:pPr>
          </w:p>
        </w:tc>
        <w:tc>
          <w:tcPr>
            <w:tcW w:w="1080" w:type="dxa"/>
          </w:tcPr>
          <w:p w14:paraId="7EEEFCA1" w14:textId="77777777" w:rsidR="00444ADA" w:rsidRPr="008F1C76" w:rsidRDefault="00444ADA" w:rsidP="00947E3B">
            <w:pPr>
              <w:rPr>
                <w:rFonts w:cs="Times New Roman"/>
                <w:szCs w:val="24"/>
              </w:rPr>
            </w:pPr>
          </w:p>
        </w:tc>
      </w:tr>
      <w:tr w:rsidR="00444ADA" w:rsidRPr="008F1C76" w14:paraId="10779DCF" w14:textId="77777777" w:rsidTr="00947E3B">
        <w:trPr>
          <w:trHeight w:val="230"/>
          <w:tblHeader/>
        </w:trPr>
        <w:tc>
          <w:tcPr>
            <w:tcW w:w="7680" w:type="dxa"/>
          </w:tcPr>
          <w:p w14:paraId="18BA8C8D" w14:textId="77777777" w:rsidR="00444ADA" w:rsidRDefault="00444ADA" w:rsidP="00947E3B">
            <w:pPr>
              <w:rPr>
                <w:rFonts w:cs="Times New Roman"/>
                <w:szCs w:val="24"/>
              </w:rPr>
            </w:pPr>
            <w:r>
              <w:rPr>
                <w:rFonts w:cs="Times New Roman"/>
                <w:szCs w:val="24"/>
              </w:rPr>
              <w:t>7. Fire the munition.</w:t>
            </w:r>
          </w:p>
        </w:tc>
        <w:tc>
          <w:tcPr>
            <w:tcW w:w="1080" w:type="dxa"/>
          </w:tcPr>
          <w:p w14:paraId="47AEAE60" w14:textId="77777777" w:rsidR="00444ADA" w:rsidRPr="008F1C76" w:rsidRDefault="00444ADA" w:rsidP="00947E3B">
            <w:pPr>
              <w:rPr>
                <w:rFonts w:cs="Times New Roman"/>
                <w:szCs w:val="24"/>
              </w:rPr>
            </w:pPr>
          </w:p>
        </w:tc>
        <w:tc>
          <w:tcPr>
            <w:tcW w:w="1080" w:type="dxa"/>
          </w:tcPr>
          <w:p w14:paraId="136478B6" w14:textId="77777777" w:rsidR="00444ADA" w:rsidRPr="008F1C76" w:rsidRDefault="00444ADA" w:rsidP="00947E3B">
            <w:pPr>
              <w:rPr>
                <w:rFonts w:cs="Times New Roman"/>
                <w:szCs w:val="24"/>
              </w:rPr>
            </w:pPr>
          </w:p>
        </w:tc>
      </w:tr>
      <w:tr w:rsidR="00444ADA" w:rsidRPr="008F1C76" w14:paraId="24EF74F1" w14:textId="77777777" w:rsidTr="00947E3B">
        <w:trPr>
          <w:trHeight w:val="230"/>
          <w:tblHeader/>
        </w:trPr>
        <w:tc>
          <w:tcPr>
            <w:tcW w:w="7680" w:type="dxa"/>
          </w:tcPr>
          <w:p w14:paraId="57EDD0CF" w14:textId="77777777" w:rsidR="00444ADA" w:rsidRDefault="00444ADA" w:rsidP="00947E3B">
            <w:pPr>
              <w:rPr>
                <w:rFonts w:cs="Times New Roman"/>
                <w:szCs w:val="24"/>
              </w:rPr>
            </w:pPr>
            <w:r>
              <w:rPr>
                <w:rFonts w:cs="Times New Roman"/>
                <w:szCs w:val="24"/>
              </w:rPr>
              <w:t>8. Disarm the mine.</w:t>
            </w:r>
          </w:p>
        </w:tc>
        <w:tc>
          <w:tcPr>
            <w:tcW w:w="1080" w:type="dxa"/>
          </w:tcPr>
          <w:p w14:paraId="59708165" w14:textId="77777777" w:rsidR="00444ADA" w:rsidRPr="008F1C76" w:rsidRDefault="00444ADA" w:rsidP="00947E3B">
            <w:pPr>
              <w:rPr>
                <w:rFonts w:cs="Times New Roman"/>
                <w:szCs w:val="24"/>
              </w:rPr>
            </w:pPr>
          </w:p>
        </w:tc>
        <w:tc>
          <w:tcPr>
            <w:tcW w:w="1080" w:type="dxa"/>
          </w:tcPr>
          <w:p w14:paraId="4C20E49F" w14:textId="77777777" w:rsidR="00444ADA" w:rsidRPr="008F1C76" w:rsidRDefault="00444ADA" w:rsidP="00947E3B">
            <w:pPr>
              <w:rPr>
                <w:rFonts w:cs="Times New Roman"/>
                <w:szCs w:val="24"/>
              </w:rPr>
            </w:pPr>
          </w:p>
        </w:tc>
      </w:tr>
      <w:tr w:rsidR="00444ADA" w:rsidRPr="008F1C76" w14:paraId="3513E611" w14:textId="77777777" w:rsidTr="00947E3B">
        <w:trPr>
          <w:trHeight w:val="230"/>
          <w:tblHeader/>
        </w:trPr>
        <w:tc>
          <w:tcPr>
            <w:tcW w:w="7680" w:type="dxa"/>
          </w:tcPr>
          <w:p w14:paraId="1165F87A" w14:textId="77777777" w:rsidR="00444ADA" w:rsidRDefault="00444ADA" w:rsidP="00947E3B">
            <w:pPr>
              <w:rPr>
                <w:rFonts w:cs="Times New Roman"/>
                <w:szCs w:val="24"/>
              </w:rPr>
            </w:pPr>
            <w:r>
              <w:rPr>
                <w:rFonts w:cs="Times New Roman"/>
                <w:szCs w:val="24"/>
              </w:rPr>
              <w:t>9. Recover the mine.</w:t>
            </w:r>
          </w:p>
        </w:tc>
        <w:tc>
          <w:tcPr>
            <w:tcW w:w="1080" w:type="dxa"/>
          </w:tcPr>
          <w:p w14:paraId="0FFA1945" w14:textId="77777777" w:rsidR="00444ADA" w:rsidRPr="008F1C76" w:rsidRDefault="00444ADA" w:rsidP="00947E3B">
            <w:pPr>
              <w:rPr>
                <w:rFonts w:cs="Times New Roman"/>
                <w:szCs w:val="24"/>
              </w:rPr>
            </w:pPr>
          </w:p>
        </w:tc>
        <w:tc>
          <w:tcPr>
            <w:tcW w:w="1080" w:type="dxa"/>
          </w:tcPr>
          <w:p w14:paraId="08A82158" w14:textId="77777777" w:rsidR="00444ADA" w:rsidRPr="008F1C76" w:rsidRDefault="00444ADA" w:rsidP="00947E3B">
            <w:pPr>
              <w:rPr>
                <w:rFonts w:cs="Times New Roman"/>
                <w:szCs w:val="24"/>
              </w:rPr>
            </w:pPr>
          </w:p>
        </w:tc>
      </w:tr>
    </w:tbl>
    <w:p w14:paraId="37F64D2F" w14:textId="77777777" w:rsidR="00406B76" w:rsidRDefault="00406B76" w:rsidP="00444ADA">
      <w:pPr>
        <w:rPr>
          <w:b/>
        </w:rPr>
      </w:pPr>
    </w:p>
    <w:p w14:paraId="055E627F" w14:textId="4A4355CD" w:rsidR="00625F18" w:rsidRPr="00896F9F" w:rsidDel="00444ADA" w:rsidRDefault="00051C76" w:rsidP="00444ADA">
      <w:pPr>
        <w:rPr>
          <w:b/>
        </w:rPr>
      </w:pPr>
      <w:r>
        <w:rPr>
          <w:b/>
        </w:rPr>
        <w:t xml:space="preserve">C-18. </w:t>
      </w:r>
      <w:r w:rsidR="00625F18" w:rsidRPr="00896F9F" w:rsidDel="00444ADA">
        <w:rPr>
          <w:b/>
        </w:rPr>
        <w:t>ESB1</w:t>
      </w:r>
      <w:r w:rsidR="00A414FF" w:rsidDel="00444ADA">
        <w:rPr>
          <w:b/>
        </w:rPr>
        <w:t xml:space="preserve">: </w:t>
      </w:r>
      <w:r w:rsidR="00625F18" w:rsidRPr="00896F9F" w:rsidDel="00444ADA">
        <w:rPr>
          <w:b/>
        </w:rPr>
        <w:t>React to possible improvised explosive device (IED)</w:t>
      </w:r>
    </w:p>
    <w:p w14:paraId="10F55205" w14:textId="0853FDD8" w:rsidR="00E43B3E" w:rsidDel="00444ADA" w:rsidRDefault="00E43B3E" w:rsidP="00444ADA">
      <w:r w:rsidRPr="00227568" w:rsidDel="00444ADA">
        <w:t xml:space="preserve">See </w:t>
      </w:r>
      <w:r w:rsidR="00DF51D8" w:rsidDel="00444ADA">
        <w:t>ESB1</w:t>
      </w:r>
      <w:r w:rsidRPr="00227568" w:rsidDel="00444ADA">
        <w:t xml:space="preserve"> GO/NO</w:t>
      </w:r>
      <w:r w:rsidR="00710353" w:rsidDel="00444ADA">
        <w:t>-GO</w:t>
      </w:r>
      <w:r w:rsidRPr="00227568" w:rsidDel="00444ADA">
        <w:t xml:space="preserve"> criteria in table </w:t>
      </w:r>
      <w:r w:rsidR="00F36979" w:rsidDel="00444ADA">
        <w:t>C</w:t>
      </w:r>
      <w:r w:rsidRPr="00227568" w:rsidDel="00444ADA">
        <w:t>-1</w:t>
      </w:r>
      <w:r w:rsidR="00607FC8">
        <w:t>7</w:t>
      </w:r>
    </w:p>
    <w:p w14:paraId="2E583FEB" w14:textId="37F85E9A" w:rsidR="00625F18" w:rsidDel="00444ADA" w:rsidRDefault="00625F18">
      <w:pPr>
        <w:rPr>
          <w:rFonts w:cs="Times New Roman"/>
          <w:szCs w:val="24"/>
        </w:rPr>
      </w:pPr>
    </w:p>
    <w:p w14:paraId="0A98D365" w14:textId="5AF35B8E" w:rsidR="00625F18" w:rsidDel="00444ADA" w:rsidRDefault="00625F18">
      <w:pPr>
        <w:rPr>
          <w:rFonts w:cs="Times New Roman"/>
          <w:szCs w:val="24"/>
        </w:rPr>
      </w:pPr>
      <w:r w:rsidDel="00444ADA">
        <w:rPr>
          <w:rFonts w:cs="Times New Roman"/>
          <w:szCs w:val="24"/>
        </w:rPr>
        <w:t xml:space="preserve">     a</w:t>
      </w:r>
      <w:r w:rsidR="00A414FF" w:rsidDel="00444ADA">
        <w:rPr>
          <w:rFonts w:cs="Times New Roman"/>
          <w:szCs w:val="24"/>
        </w:rPr>
        <w:t xml:space="preserve">. </w:t>
      </w:r>
      <w:r w:rsidDel="00444ADA">
        <w:rPr>
          <w:rFonts w:cs="Times New Roman"/>
          <w:szCs w:val="24"/>
        </w:rPr>
        <w:t>Task basis</w:t>
      </w:r>
      <w:r w:rsidR="00A414FF" w:rsidDel="00444ADA">
        <w:rPr>
          <w:rFonts w:cs="Times New Roman"/>
          <w:szCs w:val="24"/>
        </w:rPr>
        <w:t xml:space="preserve">: </w:t>
      </w:r>
      <w:r w:rsidRPr="009F3041" w:rsidDel="00444ADA">
        <w:rPr>
          <w:rFonts w:cs="Times New Roman"/>
          <w:szCs w:val="24"/>
        </w:rPr>
        <w:t>052-COM-1270</w:t>
      </w:r>
      <w:r w:rsidR="002A0050">
        <w:rPr>
          <w:rFonts w:cs="Times New Roman"/>
          <w:szCs w:val="24"/>
        </w:rPr>
        <w:t>.</w:t>
      </w:r>
    </w:p>
    <w:p w14:paraId="23F285F0" w14:textId="3F20048F" w:rsidR="00625F18" w:rsidRPr="009F3041" w:rsidDel="00444ADA" w:rsidRDefault="00625F18">
      <w:pPr>
        <w:rPr>
          <w:rFonts w:cs="Times New Roman"/>
          <w:szCs w:val="24"/>
        </w:rPr>
      </w:pPr>
    </w:p>
    <w:p w14:paraId="2A08FD2A" w14:textId="39EBFFFF" w:rsidR="00625F18" w:rsidDel="00444ADA" w:rsidRDefault="00625F18">
      <w:pPr>
        <w:rPr>
          <w:rFonts w:cs="Times New Roman"/>
          <w:szCs w:val="24"/>
        </w:rPr>
      </w:pPr>
      <w:r w:rsidDel="00444ADA">
        <w:rPr>
          <w:rFonts w:cs="Times New Roman"/>
          <w:szCs w:val="24"/>
        </w:rPr>
        <w:t xml:space="preserve">     b</w:t>
      </w:r>
      <w:r w:rsidR="00A414FF" w:rsidDel="00444ADA">
        <w:rPr>
          <w:rFonts w:cs="Times New Roman"/>
          <w:szCs w:val="24"/>
        </w:rPr>
        <w:t xml:space="preserve">. </w:t>
      </w:r>
      <w:r w:rsidDel="00444ADA">
        <w:rPr>
          <w:rFonts w:cs="Times New Roman"/>
          <w:szCs w:val="24"/>
        </w:rPr>
        <w:t>Tasks</w:t>
      </w:r>
      <w:r w:rsidR="00A414FF" w:rsidDel="00444ADA">
        <w:rPr>
          <w:rFonts w:cs="Times New Roman"/>
          <w:szCs w:val="24"/>
        </w:rPr>
        <w:t xml:space="preserve">: </w:t>
      </w:r>
      <w:r w:rsidRPr="009F3041" w:rsidDel="00444ADA">
        <w:rPr>
          <w:rFonts w:cs="Times New Roman"/>
          <w:szCs w:val="24"/>
        </w:rPr>
        <w:t xml:space="preserve">React to a </w:t>
      </w:r>
      <w:r w:rsidDel="00444ADA">
        <w:rPr>
          <w:rFonts w:cs="Times New Roman"/>
          <w:szCs w:val="24"/>
        </w:rPr>
        <w:t>p</w:t>
      </w:r>
      <w:r w:rsidRPr="009F3041" w:rsidDel="00444ADA">
        <w:rPr>
          <w:rFonts w:cs="Times New Roman"/>
          <w:szCs w:val="24"/>
        </w:rPr>
        <w:t>ossible IED</w:t>
      </w:r>
      <w:r w:rsidR="002A0050">
        <w:rPr>
          <w:rFonts w:cs="Times New Roman"/>
          <w:szCs w:val="24"/>
        </w:rPr>
        <w:t>.</w:t>
      </w:r>
    </w:p>
    <w:p w14:paraId="35E4F7D8" w14:textId="057D4B7D" w:rsidR="00625F18" w:rsidRPr="009F3041" w:rsidDel="00444ADA" w:rsidRDefault="00625F18">
      <w:pPr>
        <w:rPr>
          <w:rFonts w:cs="Times New Roman"/>
          <w:szCs w:val="24"/>
        </w:rPr>
      </w:pPr>
    </w:p>
    <w:p w14:paraId="2C04ED2A" w14:textId="5E6C71E0" w:rsidR="00625F18" w:rsidDel="00444ADA" w:rsidRDefault="00625F18">
      <w:pPr>
        <w:rPr>
          <w:rFonts w:cs="Times New Roman"/>
          <w:szCs w:val="24"/>
        </w:rPr>
      </w:pPr>
      <w:r w:rsidDel="00444ADA">
        <w:rPr>
          <w:rFonts w:cs="Times New Roman"/>
          <w:szCs w:val="24"/>
        </w:rPr>
        <w:t xml:space="preserve">     c</w:t>
      </w:r>
      <w:r w:rsidR="00A414FF" w:rsidDel="00444ADA">
        <w:rPr>
          <w:rFonts w:cs="Times New Roman"/>
          <w:szCs w:val="24"/>
        </w:rPr>
        <w:t xml:space="preserve">. </w:t>
      </w:r>
      <w:r w:rsidDel="00444ADA">
        <w:rPr>
          <w:rFonts w:cs="Times New Roman"/>
          <w:szCs w:val="24"/>
        </w:rPr>
        <w:t>Conditions</w:t>
      </w:r>
      <w:r w:rsidR="00A414FF" w:rsidDel="00444ADA">
        <w:rPr>
          <w:rFonts w:cs="Times New Roman"/>
          <w:szCs w:val="24"/>
        </w:rPr>
        <w:t xml:space="preserve">: </w:t>
      </w:r>
      <w:r w:rsidRPr="009F3041" w:rsidDel="00444ADA">
        <w:rPr>
          <w:rFonts w:cs="Times New Roman"/>
          <w:szCs w:val="24"/>
        </w:rPr>
        <w:t xml:space="preserve">In an operational </w:t>
      </w:r>
      <w:r w:rsidR="00653251" w:rsidRPr="009F3041" w:rsidDel="00444ADA">
        <w:rPr>
          <w:rFonts w:cs="Times New Roman"/>
          <w:szCs w:val="24"/>
        </w:rPr>
        <w:t>environment,</w:t>
      </w:r>
      <w:r w:rsidRPr="009F3041" w:rsidDel="00444ADA">
        <w:rPr>
          <w:rFonts w:cs="Times New Roman"/>
          <w:szCs w:val="24"/>
        </w:rPr>
        <w:t xml:space="preserve"> you are a member of a mounted/dismounted patrol and encounter an improvised explosive device, with all personal protective equipment (PPE), weapon, and basic load, given clear directives, </w:t>
      </w:r>
      <w:r w:rsidDel="00444ADA">
        <w:rPr>
          <w:rFonts w:cs="Times New Roman"/>
          <w:szCs w:val="24"/>
        </w:rPr>
        <w:t>rules of engagement (</w:t>
      </w:r>
      <w:r w:rsidRPr="009F3041" w:rsidDel="00444ADA">
        <w:rPr>
          <w:rFonts w:cs="Times New Roman"/>
          <w:szCs w:val="24"/>
        </w:rPr>
        <w:t>ROE</w:t>
      </w:r>
      <w:r w:rsidDel="00444ADA">
        <w:rPr>
          <w:rFonts w:cs="Times New Roman"/>
          <w:szCs w:val="24"/>
        </w:rPr>
        <w:t>)</w:t>
      </w:r>
      <w:r w:rsidRPr="009F3041" w:rsidDel="00444ADA">
        <w:rPr>
          <w:rFonts w:cs="Times New Roman"/>
          <w:szCs w:val="24"/>
        </w:rPr>
        <w:t xml:space="preserve">, and </w:t>
      </w:r>
      <w:r w:rsidDel="00444ADA">
        <w:rPr>
          <w:rFonts w:cs="Times New Roman"/>
          <w:szCs w:val="24"/>
        </w:rPr>
        <w:t>escalation of force (</w:t>
      </w:r>
      <w:r w:rsidRPr="009F3041" w:rsidDel="00444ADA">
        <w:rPr>
          <w:rFonts w:cs="Times New Roman"/>
          <w:szCs w:val="24"/>
        </w:rPr>
        <w:t>EOF</w:t>
      </w:r>
      <w:r w:rsidDel="00444ADA">
        <w:rPr>
          <w:rFonts w:cs="Times New Roman"/>
          <w:szCs w:val="24"/>
        </w:rPr>
        <w:t>)</w:t>
      </w:r>
      <w:r w:rsidRPr="009F3041" w:rsidDel="00444ADA">
        <w:rPr>
          <w:rFonts w:cs="Times New Roman"/>
          <w:szCs w:val="24"/>
        </w:rPr>
        <w:t xml:space="preserve"> measures.</w:t>
      </w:r>
    </w:p>
    <w:p w14:paraId="540B39FA" w14:textId="5C3D1131" w:rsidR="00625F18" w:rsidRPr="009F3041" w:rsidDel="00444ADA" w:rsidRDefault="00625F18">
      <w:pPr>
        <w:rPr>
          <w:rFonts w:cs="Times New Roman"/>
          <w:szCs w:val="24"/>
        </w:rPr>
      </w:pPr>
    </w:p>
    <w:p w14:paraId="4DBBFDDE" w14:textId="0C30380E" w:rsidR="00625F18" w:rsidDel="00444ADA" w:rsidRDefault="00625F18">
      <w:pPr>
        <w:rPr>
          <w:rFonts w:cs="Times New Roman"/>
          <w:szCs w:val="24"/>
        </w:rPr>
      </w:pPr>
      <w:r w:rsidDel="00444ADA">
        <w:rPr>
          <w:rFonts w:cs="Times New Roman"/>
          <w:szCs w:val="24"/>
        </w:rPr>
        <w:t xml:space="preserve">     d</w:t>
      </w:r>
      <w:r w:rsidR="00A414FF" w:rsidDel="00444ADA">
        <w:rPr>
          <w:rFonts w:cs="Times New Roman"/>
          <w:szCs w:val="24"/>
        </w:rPr>
        <w:t xml:space="preserve">. </w:t>
      </w:r>
      <w:r w:rsidDel="00444ADA">
        <w:rPr>
          <w:rFonts w:cs="Times New Roman"/>
          <w:szCs w:val="24"/>
        </w:rPr>
        <w:t>Standards</w:t>
      </w:r>
      <w:r w:rsidR="00A414FF" w:rsidDel="00444ADA">
        <w:rPr>
          <w:rFonts w:cs="Times New Roman"/>
          <w:szCs w:val="24"/>
        </w:rPr>
        <w:t xml:space="preserve">: </w:t>
      </w:r>
      <w:r w:rsidRPr="009F3041" w:rsidDel="00444ADA">
        <w:rPr>
          <w:rFonts w:cs="Times New Roman"/>
          <w:szCs w:val="24"/>
        </w:rPr>
        <w:t>React to a possible IED conducting 5/25/</w:t>
      </w:r>
      <w:r w:rsidR="00322E94" w:rsidRPr="009F3041" w:rsidDel="00444ADA">
        <w:rPr>
          <w:rFonts w:cs="Times New Roman"/>
          <w:szCs w:val="24"/>
        </w:rPr>
        <w:t>100-meter</w:t>
      </w:r>
      <w:r w:rsidRPr="009F3041" w:rsidDel="00444ADA">
        <w:rPr>
          <w:rFonts w:cs="Times New Roman"/>
          <w:szCs w:val="24"/>
        </w:rPr>
        <w:t xml:space="preserve"> checks and "5 Cs" using ROE and EOF measures to 100% accuracy, resulting in minimal damage to equipment and no loss of life/minimal injuries to personnel</w:t>
      </w:r>
      <w:r w:rsidR="00A414FF" w:rsidDel="00444ADA">
        <w:rPr>
          <w:rFonts w:cs="Times New Roman"/>
          <w:szCs w:val="24"/>
        </w:rPr>
        <w:t xml:space="preserve">. </w:t>
      </w:r>
      <w:r w:rsidDel="00444ADA">
        <w:rPr>
          <w:rFonts w:cs="Times New Roman"/>
          <w:szCs w:val="24"/>
        </w:rPr>
        <w:t>All performance steps must be completed within 15 minutes.</w:t>
      </w:r>
    </w:p>
    <w:p w14:paraId="40070384" w14:textId="30E335DF" w:rsidR="00625F18" w:rsidRPr="009F3041" w:rsidDel="00444ADA" w:rsidRDefault="00625F18">
      <w:pPr>
        <w:rPr>
          <w:rFonts w:cs="Times New Roman"/>
          <w:szCs w:val="24"/>
        </w:rPr>
      </w:pPr>
    </w:p>
    <w:p w14:paraId="681EBEEF" w14:textId="6C6849E3" w:rsidR="00625F18" w:rsidDel="00444ADA" w:rsidRDefault="00625F18">
      <w:pPr>
        <w:rPr>
          <w:rFonts w:cs="Times New Roman"/>
          <w:szCs w:val="24"/>
        </w:rPr>
      </w:pPr>
      <w:r w:rsidDel="00444ADA">
        <w:rPr>
          <w:rFonts w:cs="Times New Roman"/>
          <w:szCs w:val="24"/>
        </w:rPr>
        <w:t xml:space="preserve">     e</w:t>
      </w:r>
      <w:r w:rsidR="00A414FF" w:rsidDel="00444ADA">
        <w:rPr>
          <w:rFonts w:cs="Times New Roman"/>
          <w:szCs w:val="24"/>
        </w:rPr>
        <w:t xml:space="preserve">. </w:t>
      </w:r>
      <w:r w:rsidRPr="009F3041" w:rsidDel="00444ADA">
        <w:rPr>
          <w:rFonts w:cs="Times New Roman"/>
          <w:szCs w:val="24"/>
        </w:rPr>
        <w:t>Requirement</w:t>
      </w:r>
      <w:r w:rsidDel="00444ADA">
        <w:rPr>
          <w:rFonts w:cs="Times New Roman"/>
          <w:szCs w:val="24"/>
        </w:rPr>
        <w:t>s</w:t>
      </w:r>
      <w:r w:rsidR="00A414FF" w:rsidDel="00444ADA">
        <w:rPr>
          <w:rFonts w:cs="Times New Roman"/>
          <w:szCs w:val="24"/>
        </w:rPr>
        <w:t xml:space="preserve">: </w:t>
      </w:r>
      <w:r w:rsidRPr="009F3041" w:rsidDel="00444ADA">
        <w:rPr>
          <w:rFonts w:cs="Times New Roman"/>
          <w:szCs w:val="24"/>
        </w:rPr>
        <w:t xml:space="preserve">Provide the </w:t>
      </w:r>
      <w:r w:rsidDel="00444ADA">
        <w:rPr>
          <w:rFonts w:cs="Times New Roman"/>
          <w:szCs w:val="24"/>
        </w:rPr>
        <w:t>candidate</w:t>
      </w:r>
      <w:r w:rsidRPr="009F3041" w:rsidDel="00444ADA">
        <w:rPr>
          <w:rFonts w:cs="Times New Roman"/>
          <w:szCs w:val="24"/>
        </w:rPr>
        <w:t xml:space="preserve"> with an area containing indicators of possible IEDs and/or IED simulators</w:t>
      </w:r>
      <w:r w:rsidDel="00444ADA">
        <w:rPr>
          <w:rFonts w:cs="Times New Roman"/>
          <w:szCs w:val="24"/>
        </w:rPr>
        <w:t xml:space="preserve">, binoculars, and a 9-line </w:t>
      </w:r>
      <w:r w:rsidR="009F796E">
        <w:rPr>
          <w:rFonts w:cs="Times New Roman"/>
          <w:szCs w:val="24"/>
        </w:rPr>
        <w:t>unexploded ordnance (</w:t>
      </w:r>
      <w:r w:rsidDel="00444ADA">
        <w:rPr>
          <w:rFonts w:cs="Times New Roman"/>
          <w:szCs w:val="24"/>
        </w:rPr>
        <w:t>UXO</w:t>
      </w:r>
      <w:r w:rsidR="009F796E">
        <w:rPr>
          <w:rFonts w:cs="Times New Roman"/>
          <w:szCs w:val="24"/>
        </w:rPr>
        <w:t>)</w:t>
      </w:r>
      <w:r w:rsidDel="00444ADA">
        <w:rPr>
          <w:rFonts w:cs="Times New Roman"/>
          <w:szCs w:val="24"/>
        </w:rPr>
        <w:t xml:space="preserve"> card.</w:t>
      </w:r>
    </w:p>
    <w:p w14:paraId="7E8FCACF" w14:textId="6BAD5BDE" w:rsidR="00625F18" w:rsidRPr="009F3041" w:rsidDel="00444ADA" w:rsidRDefault="00625F18">
      <w:pPr>
        <w:rPr>
          <w:rFonts w:cs="Times New Roman"/>
          <w:szCs w:val="24"/>
        </w:rPr>
      </w:pPr>
    </w:p>
    <w:p w14:paraId="6D646E4B" w14:textId="42C57511" w:rsidR="00625F18"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RPr="009F3041" w:rsidDel="00444ADA">
        <w:rPr>
          <w:rFonts w:cs="Times New Roman"/>
          <w:szCs w:val="24"/>
        </w:rPr>
        <w:t xml:space="preserve">Brief </w:t>
      </w:r>
      <w:r w:rsidR="00625F18" w:rsidDel="00444ADA">
        <w:rPr>
          <w:rFonts w:cs="Times New Roman"/>
          <w:szCs w:val="24"/>
        </w:rPr>
        <w:t>candidate</w:t>
      </w:r>
      <w:r w:rsidR="00A414FF" w:rsidDel="00444ADA">
        <w:rPr>
          <w:rFonts w:cs="Times New Roman"/>
          <w:szCs w:val="24"/>
        </w:rPr>
        <w:t xml:space="preserve">. </w:t>
      </w:r>
      <w:r w:rsidR="00625F18" w:rsidRPr="009F3041" w:rsidDel="00444ADA">
        <w:rPr>
          <w:rFonts w:cs="Times New Roman"/>
          <w:szCs w:val="24"/>
        </w:rPr>
        <w:t xml:space="preserve">Tell the </w:t>
      </w:r>
      <w:r w:rsidR="00625F18" w:rsidDel="00444ADA">
        <w:rPr>
          <w:rFonts w:cs="Times New Roman"/>
          <w:szCs w:val="24"/>
        </w:rPr>
        <w:t>candidate to react to IED and explain the support provided by any notional unit assets.</w:t>
      </w:r>
    </w:p>
    <w:p w14:paraId="40E82044" w14:textId="25C4113D" w:rsidR="00625F18" w:rsidRPr="009F3041" w:rsidDel="00444ADA" w:rsidRDefault="00625F18">
      <w:pPr>
        <w:rPr>
          <w:rFonts w:cs="Times New Roman"/>
          <w:szCs w:val="24"/>
        </w:rPr>
      </w:pPr>
    </w:p>
    <w:p w14:paraId="242AB5A2" w14:textId="31EB1D10" w:rsidR="00625F18" w:rsidDel="00444ADA" w:rsidRDefault="00625F18">
      <w:pPr>
        <w:rPr>
          <w:rFonts w:cs="Times New Roman"/>
          <w:szCs w:val="24"/>
        </w:rPr>
      </w:pPr>
      <w:r w:rsidDel="00444ADA">
        <w:rPr>
          <w:rFonts w:cs="Times New Roman"/>
          <w:szCs w:val="24"/>
        </w:rPr>
        <w:t xml:space="preserve">     f</w:t>
      </w:r>
      <w:r w:rsidR="00A414FF" w:rsidDel="00444ADA">
        <w:rPr>
          <w:rFonts w:cs="Times New Roman"/>
          <w:szCs w:val="24"/>
        </w:rPr>
        <w:t xml:space="preserve">. </w:t>
      </w:r>
      <w:r w:rsidRPr="009F3041" w:rsidDel="00444ADA">
        <w:rPr>
          <w:rFonts w:cs="Times New Roman"/>
          <w:szCs w:val="24"/>
        </w:rPr>
        <w:t xml:space="preserve">Performance </w:t>
      </w:r>
      <w:r w:rsidDel="00444ADA">
        <w:rPr>
          <w:rFonts w:cs="Times New Roman"/>
          <w:szCs w:val="24"/>
        </w:rPr>
        <w:t>s</w:t>
      </w:r>
      <w:r w:rsidRPr="009F3041" w:rsidDel="00444ADA">
        <w:rPr>
          <w:rFonts w:cs="Times New Roman"/>
          <w:szCs w:val="24"/>
        </w:rPr>
        <w:t>teps</w:t>
      </w:r>
      <w:r w:rsidDel="00444ADA">
        <w:rPr>
          <w:rFonts w:cs="Times New Roman"/>
          <w:szCs w:val="24"/>
        </w:rPr>
        <w:t>:</w:t>
      </w:r>
    </w:p>
    <w:p w14:paraId="1586D508" w14:textId="23C6AF8D" w:rsidR="00625F18" w:rsidRPr="009F3041" w:rsidDel="00444ADA" w:rsidRDefault="00625F18">
      <w:pPr>
        <w:rPr>
          <w:rFonts w:cs="Times New Roman"/>
          <w:szCs w:val="24"/>
        </w:rPr>
      </w:pPr>
    </w:p>
    <w:p w14:paraId="70A74AD3" w14:textId="4FD0C0FC" w:rsidR="00625F18" w:rsidDel="00444ADA" w:rsidRDefault="00625F18">
      <w:pPr>
        <w:rPr>
          <w:rFonts w:cs="Times New Roman"/>
          <w:szCs w:val="24"/>
        </w:rPr>
      </w:pPr>
      <w:bookmarkStart w:id="87" w:name="ESB1"/>
      <w:r w:rsidDel="00444ADA">
        <w:t xml:space="preserve">          (1</w:t>
      </w:r>
      <w:r w:rsidR="002033CE" w:rsidDel="00444ADA">
        <w:t xml:space="preserve">) </w:t>
      </w:r>
      <w:r w:rsidRPr="009F3041" w:rsidDel="00444ADA">
        <w:rPr>
          <w:rFonts w:cs="Times New Roman"/>
          <w:szCs w:val="24"/>
        </w:rPr>
        <w:t xml:space="preserve">React to a possible </w:t>
      </w:r>
      <w:bookmarkEnd w:id="87"/>
      <w:r w:rsidRPr="009F3041" w:rsidDel="00444ADA">
        <w:rPr>
          <w:rFonts w:cs="Times New Roman"/>
          <w:szCs w:val="24"/>
        </w:rPr>
        <w:t>static IED/</w:t>
      </w:r>
      <w:r w:rsidDel="00444ADA">
        <w:rPr>
          <w:rFonts w:cs="Times New Roman"/>
          <w:szCs w:val="24"/>
        </w:rPr>
        <w:t>vehicle borne improvised explosive device (</w:t>
      </w:r>
      <w:r w:rsidRPr="009F3041" w:rsidDel="00444ADA">
        <w:rPr>
          <w:rFonts w:cs="Times New Roman"/>
          <w:szCs w:val="24"/>
        </w:rPr>
        <w:t>VBIED</w:t>
      </w:r>
      <w:r w:rsidDel="00444ADA">
        <w:rPr>
          <w:rFonts w:cs="Times New Roman"/>
          <w:szCs w:val="24"/>
        </w:rPr>
        <w:t>)</w:t>
      </w:r>
      <w:r w:rsidRPr="009F3041" w:rsidDel="00444ADA">
        <w:rPr>
          <w:rFonts w:cs="Times New Roman"/>
          <w:szCs w:val="24"/>
        </w:rPr>
        <w:t xml:space="preserve"> while mounted/dismounted</w:t>
      </w:r>
      <w:r w:rsidDel="00444ADA">
        <w:rPr>
          <w:rFonts w:cs="Times New Roman"/>
          <w:szCs w:val="24"/>
        </w:rPr>
        <w:t>.</w:t>
      </w:r>
    </w:p>
    <w:p w14:paraId="5CEE8653" w14:textId="16886B1A" w:rsidR="00625F18" w:rsidDel="00444ADA" w:rsidRDefault="00625F18">
      <w:pPr>
        <w:rPr>
          <w:rFonts w:cs="Times New Roman"/>
          <w:szCs w:val="24"/>
        </w:rPr>
      </w:pPr>
    </w:p>
    <w:p w14:paraId="45A3F9CA" w14:textId="352B476E" w:rsidR="00625F18" w:rsidRPr="009F3041"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Del="00444ADA">
        <w:rPr>
          <w:rFonts w:cs="Times New Roman"/>
          <w:szCs w:val="24"/>
        </w:rPr>
        <w:t>Time will begin when the candidate identifies the possible IED by alerting leadership. This can be done verbally using the grader or by using a role player to receive the report.</w:t>
      </w:r>
    </w:p>
    <w:p w14:paraId="3EB299D8" w14:textId="0F48F32F" w:rsidR="00625F18" w:rsidDel="00444ADA" w:rsidRDefault="00625F18">
      <w:pPr>
        <w:rPr>
          <w:rFonts w:cs="Times New Roman"/>
          <w:szCs w:val="24"/>
        </w:rPr>
      </w:pPr>
    </w:p>
    <w:p w14:paraId="64C4B6AD" w14:textId="60C6E12A" w:rsidR="00625F18" w:rsidRPr="009F3041" w:rsidDel="00444ADA" w:rsidRDefault="00625F18">
      <w:pPr>
        <w:rPr>
          <w:rFonts w:cs="Times New Roman"/>
          <w:szCs w:val="24"/>
        </w:rPr>
      </w:pPr>
      <w:r w:rsidDel="00444ADA">
        <w:t xml:space="preserve">          (a</w:t>
      </w:r>
      <w:r w:rsidR="002033CE" w:rsidDel="00444ADA">
        <w:t xml:space="preserve">) </w:t>
      </w:r>
      <w:r w:rsidRPr="009F3041" w:rsidDel="00444ADA">
        <w:rPr>
          <w:rFonts w:cs="Times New Roman"/>
          <w:szCs w:val="24"/>
        </w:rPr>
        <w:t>Alert leadership and other members of the element to the possible IED/VBIED and its location using the 3 Ds (direction, distance, description).</w:t>
      </w:r>
    </w:p>
    <w:p w14:paraId="69A1086D" w14:textId="48B8F14F" w:rsidR="00625F18" w:rsidDel="00444ADA" w:rsidRDefault="00625F18">
      <w:pPr>
        <w:rPr>
          <w:rFonts w:cs="Times New Roman"/>
          <w:szCs w:val="24"/>
        </w:rPr>
      </w:pPr>
    </w:p>
    <w:p w14:paraId="61CD27EB" w14:textId="7A06CC0A" w:rsidR="00625F18" w:rsidRPr="009F3041" w:rsidDel="00444ADA" w:rsidRDefault="00625F18">
      <w:pPr>
        <w:rPr>
          <w:rFonts w:cs="Times New Roman"/>
          <w:szCs w:val="24"/>
        </w:rPr>
      </w:pPr>
      <w:r w:rsidDel="00444ADA">
        <w:t xml:space="preserve">          (b</w:t>
      </w:r>
      <w:r w:rsidR="002033CE" w:rsidDel="00444ADA">
        <w:t xml:space="preserve">) </w:t>
      </w:r>
      <w:r w:rsidRPr="009F3041" w:rsidDel="00444ADA">
        <w:rPr>
          <w:rFonts w:cs="Times New Roman"/>
          <w:szCs w:val="24"/>
        </w:rPr>
        <w:t>Establish security, scan for possible secondary/tertiary IEDs/VBIEDs using the 5/25/100</w:t>
      </w:r>
      <w:r w:rsidR="004402D0" w:rsidDel="00444ADA">
        <w:rPr>
          <w:rFonts w:cs="Times New Roman"/>
          <w:szCs w:val="24"/>
        </w:rPr>
        <w:t>-</w:t>
      </w:r>
      <w:r w:rsidRPr="009F3041" w:rsidDel="00444ADA">
        <w:rPr>
          <w:rFonts w:cs="Times New Roman"/>
          <w:szCs w:val="24"/>
        </w:rPr>
        <w:t>meter checks.</w:t>
      </w:r>
    </w:p>
    <w:p w14:paraId="168158E9" w14:textId="71CE8FD8" w:rsidR="00625F18" w:rsidDel="00444ADA" w:rsidRDefault="00625F18">
      <w:pPr>
        <w:rPr>
          <w:rFonts w:cs="Times New Roman"/>
          <w:szCs w:val="24"/>
        </w:rPr>
      </w:pPr>
    </w:p>
    <w:p w14:paraId="7B3CA3C1" w14:textId="615DD54E"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w:t>
      </w:r>
      <w:r w:rsidDel="00444ADA">
        <w:rPr>
          <w:rFonts w:cs="Times New Roman"/>
          <w:szCs w:val="24"/>
        </w:rPr>
        <w:t>2</w:t>
      </w:r>
      <w:r w:rsidR="002033CE" w:rsidDel="00444ADA">
        <w:rPr>
          <w:rFonts w:cs="Times New Roman"/>
          <w:szCs w:val="24"/>
        </w:rPr>
        <w:t xml:space="preserve">) </w:t>
      </w:r>
      <w:r w:rsidRPr="009F3041" w:rsidDel="00444ADA">
        <w:rPr>
          <w:rFonts w:cs="Times New Roman"/>
          <w:szCs w:val="24"/>
        </w:rPr>
        <w:t xml:space="preserve">5-Meter </w:t>
      </w:r>
      <w:r w:rsidDel="00444ADA">
        <w:rPr>
          <w:rFonts w:cs="Times New Roman"/>
          <w:szCs w:val="24"/>
        </w:rPr>
        <w:t>c</w:t>
      </w:r>
      <w:r w:rsidRPr="009F3041" w:rsidDel="00444ADA">
        <w:rPr>
          <w:rFonts w:cs="Times New Roman"/>
          <w:szCs w:val="24"/>
        </w:rPr>
        <w:t>heck</w:t>
      </w:r>
      <w:r w:rsidR="00A414FF" w:rsidDel="00444ADA">
        <w:rPr>
          <w:rFonts w:cs="Times New Roman"/>
          <w:szCs w:val="24"/>
        </w:rPr>
        <w:t xml:space="preserve">: </w:t>
      </w:r>
      <w:r w:rsidRPr="009F3041" w:rsidDel="00444ADA">
        <w:rPr>
          <w:rFonts w:cs="Times New Roman"/>
          <w:szCs w:val="24"/>
        </w:rPr>
        <w:t>Identify a position to halt</w:t>
      </w:r>
      <w:r w:rsidR="00A414FF" w:rsidDel="00444ADA">
        <w:rPr>
          <w:rFonts w:cs="Times New Roman"/>
          <w:szCs w:val="24"/>
        </w:rPr>
        <w:t xml:space="preserve">. </w:t>
      </w:r>
      <w:r w:rsidRPr="009F3041" w:rsidDel="00444ADA">
        <w:rPr>
          <w:rFonts w:cs="Times New Roman"/>
          <w:szCs w:val="24"/>
        </w:rPr>
        <w:t>Carry out a systematic visual check using binoculars or other available optics</w:t>
      </w:r>
      <w:r w:rsidR="00A414FF" w:rsidDel="00444ADA">
        <w:rPr>
          <w:rFonts w:cs="Times New Roman"/>
          <w:szCs w:val="24"/>
        </w:rPr>
        <w:t xml:space="preserve">. </w:t>
      </w:r>
      <w:r w:rsidRPr="009F3041" w:rsidDel="00444ADA">
        <w:rPr>
          <w:rFonts w:cs="Times New Roman"/>
          <w:szCs w:val="24"/>
        </w:rPr>
        <w:t>Check for abnormalities such as disturbed earth, suspicious objects, or loose bricks in walls and security ties</w:t>
      </w:r>
      <w:r w:rsidR="00A414FF" w:rsidDel="00444ADA">
        <w:rPr>
          <w:rFonts w:cs="Times New Roman"/>
          <w:szCs w:val="24"/>
        </w:rPr>
        <w:t xml:space="preserve">. </w:t>
      </w:r>
      <w:r w:rsidRPr="009F3041" w:rsidDel="00444ADA">
        <w:rPr>
          <w:rFonts w:cs="Times New Roman"/>
          <w:szCs w:val="24"/>
        </w:rPr>
        <w:t>Work from the ground and continue above head height</w:t>
      </w:r>
      <w:r w:rsidR="00A414FF" w:rsidDel="00444ADA">
        <w:rPr>
          <w:rFonts w:cs="Times New Roman"/>
          <w:szCs w:val="24"/>
        </w:rPr>
        <w:t xml:space="preserve">. </w:t>
      </w:r>
      <w:r w:rsidRPr="009F3041" w:rsidDel="00444ADA">
        <w:rPr>
          <w:rFonts w:cs="Times New Roman"/>
          <w:szCs w:val="24"/>
        </w:rPr>
        <w:t xml:space="preserve">Take your time, search methodically, and utilize </w:t>
      </w:r>
      <w:r w:rsidDel="00444ADA">
        <w:rPr>
          <w:rFonts w:cs="Times New Roman"/>
          <w:szCs w:val="24"/>
        </w:rPr>
        <w:t>n</w:t>
      </w:r>
      <w:r w:rsidRPr="009F3041" w:rsidDel="00444ADA">
        <w:rPr>
          <w:rFonts w:cs="Times New Roman"/>
          <w:szCs w:val="24"/>
        </w:rPr>
        <w:t xml:space="preserve">ight </w:t>
      </w:r>
      <w:r w:rsidDel="00444ADA">
        <w:rPr>
          <w:rFonts w:cs="Times New Roman"/>
          <w:szCs w:val="24"/>
        </w:rPr>
        <w:t>v</w:t>
      </w:r>
      <w:r w:rsidRPr="009F3041" w:rsidDel="00444ADA">
        <w:rPr>
          <w:rFonts w:cs="Times New Roman"/>
          <w:szCs w:val="24"/>
        </w:rPr>
        <w:t xml:space="preserve">ision </w:t>
      </w:r>
      <w:r w:rsidDel="00444ADA">
        <w:rPr>
          <w:rFonts w:cs="Times New Roman"/>
          <w:szCs w:val="24"/>
        </w:rPr>
        <w:t>d</w:t>
      </w:r>
      <w:r w:rsidRPr="009F3041" w:rsidDel="00444ADA">
        <w:rPr>
          <w:rFonts w:cs="Times New Roman"/>
          <w:szCs w:val="24"/>
        </w:rPr>
        <w:t xml:space="preserve">evices (NVD), thermal optics, weapon optics, or a white light during hours of reduced visibility, </w:t>
      </w:r>
      <w:r w:rsidR="00670A9A">
        <w:rPr>
          <w:rFonts w:cs="Times New Roman"/>
          <w:szCs w:val="24"/>
        </w:rPr>
        <w:t>all mission, enemy, terrain, troops, time, civil considerations (</w:t>
      </w:r>
      <w:r w:rsidRPr="009F3041" w:rsidDel="00444ADA">
        <w:rPr>
          <w:rFonts w:cs="Times New Roman"/>
          <w:szCs w:val="24"/>
        </w:rPr>
        <w:t>METT-TC</w:t>
      </w:r>
      <w:r w:rsidR="00670A9A">
        <w:rPr>
          <w:rFonts w:cs="Times New Roman"/>
          <w:szCs w:val="24"/>
        </w:rPr>
        <w:t>)</w:t>
      </w:r>
      <w:r w:rsidRPr="009F3041" w:rsidDel="00444ADA">
        <w:rPr>
          <w:rFonts w:cs="Times New Roman"/>
          <w:szCs w:val="24"/>
        </w:rPr>
        <w:t xml:space="preserve"> dependent.</w:t>
      </w:r>
    </w:p>
    <w:p w14:paraId="60631D65" w14:textId="67C71BB1" w:rsidR="00625F18" w:rsidRPr="009F3041" w:rsidDel="00444ADA" w:rsidRDefault="00625F18">
      <w:pPr>
        <w:rPr>
          <w:rFonts w:cs="Times New Roman"/>
          <w:szCs w:val="24"/>
        </w:rPr>
      </w:pPr>
    </w:p>
    <w:p w14:paraId="556B9650" w14:textId="5ACFB8EF" w:rsidR="00625F18" w:rsidRPr="009F3041"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RPr="009F3041" w:rsidDel="00444ADA">
        <w:rPr>
          <w:rFonts w:cs="Times New Roman"/>
          <w:szCs w:val="24"/>
        </w:rPr>
        <w:t>If in a vehicle, upon dismounting the vehicle clear the area immediately around and under the vehicle</w:t>
      </w:r>
      <w:r w:rsidR="00A414FF" w:rsidDel="00444ADA">
        <w:rPr>
          <w:rFonts w:cs="Times New Roman"/>
          <w:szCs w:val="24"/>
        </w:rPr>
        <w:t xml:space="preserve">. </w:t>
      </w:r>
      <w:r w:rsidR="00625F18" w:rsidRPr="009F3041" w:rsidDel="00444ADA">
        <w:rPr>
          <w:rFonts w:cs="Times New Roman"/>
          <w:szCs w:val="24"/>
        </w:rPr>
        <w:t xml:space="preserve">Conduct a buddy check when applicable due to </w:t>
      </w:r>
      <w:r w:rsidR="00322E94" w:rsidRPr="009F3041" w:rsidDel="00444ADA">
        <w:rPr>
          <w:rFonts w:cs="Times New Roman"/>
          <w:szCs w:val="24"/>
        </w:rPr>
        <w:t>dead space</w:t>
      </w:r>
      <w:r w:rsidR="00625F18" w:rsidRPr="009F3041" w:rsidDel="00444ADA">
        <w:rPr>
          <w:rFonts w:cs="Times New Roman"/>
          <w:szCs w:val="24"/>
        </w:rPr>
        <w:t xml:space="preserve"> encountered with certain vehicle types, such as, but not limited to, Stryker and </w:t>
      </w:r>
      <w:r w:rsidR="00670A9A">
        <w:rPr>
          <w:rFonts w:cs="Times New Roman"/>
          <w:szCs w:val="24"/>
        </w:rPr>
        <w:t>mine-resistant ambush protected (</w:t>
      </w:r>
      <w:r w:rsidR="00625F18" w:rsidRPr="009F3041" w:rsidDel="00444ADA">
        <w:rPr>
          <w:rFonts w:cs="Times New Roman"/>
          <w:szCs w:val="24"/>
        </w:rPr>
        <w:t>MRAP</w:t>
      </w:r>
      <w:r w:rsidR="00670A9A">
        <w:rPr>
          <w:rFonts w:cs="Times New Roman"/>
          <w:szCs w:val="24"/>
        </w:rPr>
        <w:t>)</w:t>
      </w:r>
      <w:r w:rsidR="00625F18" w:rsidRPr="009F3041" w:rsidDel="00444ADA">
        <w:rPr>
          <w:rFonts w:cs="Times New Roman"/>
          <w:szCs w:val="24"/>
        </w:rPr>
        <w:t xml:space="preserve"> varieties</w:t>
      </w:r>
      <w:r w:rsidR="00A414FF" w:rsidDel="00444ADA">
        <w:rPr>
          <w:rFonts w:cs="Times New Roman"/>
          <w:szCs w:val="24"/>
        </w:rPr>
        <w:t xml:space="preserve">. </w:t>
      </w:r>
      <w:r w:rsidR="00625F18" w:rsidRPr="009F3041" w:rsidDel="00444ADA">
        <w:rPr>
          <w:rFonts w:cs="Times New Roman"/>
          <w:szCs w:val="24"/>
        </w:rPr>
        <w:t>The driver and gunner should remain in the vehicle.</w:t>
      </w:r>
    </w:p>
    <w:p w14:paraId="1B72671D" w14:textId="072955F6" w:rsidR="00625F18" w:rsidDel="00444ADA" w:rsidRDefault="00625F18">
      <w:pPr>
        <w:rPr>
          <w:rFonts w:cs="Times New Roman"/>
          <w:szCs w:val="24"/>
        </w:rPr>
      </w:pPr>
    </w:p>
    <w:p w14:paraId="0EEA742B" w14:textId="7455F5CE"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w:t>
      </w:r>
      <w:r w:rsidDel="00444ADA">
        <w:rPr>
          <w:rFonts w:cs="Times New Roman"/>
          <w:szCs w:val="24"/>
        </w:rPr>
        <w:t>3</w:t>
      </w:r>
      <w:r w:rsidR="002033CE" w:rsidDel="00444ADA">
        <w:rPr>
          <w:rFonts w:cs="Times New Roman"/>
          <w:szCs w:val="24"/>
        </w:rPr>
        <w:t xml:space="preserve">) </w:t>
      </w:r>
      <w:r w:rsidR="002A0050">
        <w:rPr>
          <w:rFonts w:cs="Times New Roman"/>
          <w:szCs w:val="24"/>
        </w:rPr>
        <w:t>25-meter c</w:t>
      </w:r>
      <w:r w:rsidRPr="009F3041" w:rsidDel="00444ADA">
        <w:rPr>
          <w:rFonts w:cs="Times New Roman"/>
          <w:szCs w:val="24"/>
        </w:rPr>
        <w:t>heck</w:t>
      </w:r>
      <w:r w:rsidR="00A414FF" w:rsidDel="00444ADA">
        <w:rPr>
          <w:rFonts w:cs="Times New Roman"/>
          <w:szCs w:val="24"/>
        </w:rPr>
        <w:t xml:space="preserve">: </w:t>
      </w:r>
      <w:r w:rsidRPr="009F3041" w:rsidDel="00444ADA">
        <w:rPr>
          <w:rFonts w:cs="Times New Roman"/>
          <w:szCs w:val="24"/>
        </w:rPr>
        <w:t>Once a 5-</w:t>
      </w:r>
      <w:r w:rsidDel="00444ADA">
        <w:rPr>
          <w:rFonts w:cs="Times New Roman"/>
          <w:szCs w:val="24"/>
        </w:rPr>
        <w:t>m</w:t>
      </w:r>
      <w:r w:rsidRPr="009F3041" w:rsidDel="00444ADA">
        <w:rPr>
          <w:rFonts w:cs="Times New Roman"/>
          <w:szCs w:val="24"/>
        </w:rPr>
        <w:t xml:space="preserve">eter </w:t>
      </w:r>
      <w:r w:rsidDel="00444ADA">
        <w:rPr>
          <w:rFonts w:cs="Times New Roman"/>
          <w:szCs w:val="24"/>
        </w:rPr>
        <w:t>c</w:t>
      </w:r>
      <w:r w:rsidRPr="009F3041" w:rsidDel="00444ADA">
        <w:rPr>
          <w:rFonts w:cs="Times New Roman"/>
          <w:szCs w:val="24"/>
        </w:rPr>
        <w:t>heck is completed, continue visually clearing out to 25 meters</w:t>
      </w:r>
      <w:r w:rsidR="00A414FF" w:rsidDel="00444ADA">
        <w:rPr>
          <w:rFonts w:cs="Times New Roman"/>
          <w:szCs w:val="24"/>
        </w:rPr>
        <w:t xml:space="preserve">. </w:t>
      </w:r>
      <w:r w:rsidRPr="009F3041" w:rsidDel="00444ADA">
        <w:rPr>
          <w:rFonts w:cs="Times New Roman"/>
          <w:szCs w:val="24"/>
        </w:rPr>
        <w:t>If mounted thoroughly scan through your windows</w:t>
      </w:r>
      <w:r w:rsidR="00A414FF" w:rsidDel="00444ADA">
        <w:rPr>
          <w:rFonts w:cs="Times New Roman"/>
          <w:szCs w:val="24"/>
        </w:rPr>
        <w:t xml:space="preserve">. </w:t>
      </w:r>
      <w:r w:rsidRPr="009F3041" w:rsidDel="00444ADA">
        <w:rPr>
          <w:rFonts w:cs="Times New Roman"/>
          <w:szCs w:val="24"/>
        </w:rPr>
        <w:t>Unless leadership's analysis of METT-TC deems otherwise (i.e.</w:t>
      </w:r>
      <w:r w:rsidR="00D16728" w:rsidDel="00444ADA">
        <w:rPr>
          <w:rFonts w:cs="Times New Roman"/>
          <w:szCs w:val="24"/>
        </w:rPr>
        <w:t>,</w:t>
      </w:r>
      <w:r w:rsidRPr="009F3041" w:rsidDel="00444ADA">
        <w:rPr>
          <w:rFonts w:cs="Times New Roman"/>
          <w:szCs w:val="24"/>
        </w:rPr>
        <w:t xml:space="preserve"> very high sniper or directionally focused </w:t>
      </w:r>
      <w:r w:rsidR="00670A9A">
        <w:rPr>
          <w:rFonts w:cs="Times New Roman"/>
          <w:szCs w:val="24"/>
        </w:rPr>
        <w:t>fragmentation</w:t>
      </w:r>
      <w:r w:rsidR="00670A9A" w:rsidRPr="009F3041" w:rsidDel="00444ADA">
        <w:rPr>
          <w:rFonts w:cs="Times New Roman"/>
          <w:szCs w:val="24"/>
        </w:rPr>
        <w:t xml:space="preserve"> </w:t>
      </w:r>
      <w:r w:rsidRPr="009F3041" w:rsidDel="00444ADA">
        <w:rPr>
          <w:rFonts w:cs="Times New Roman"/>
          <w:szCs w:val="24"/>
        </w:rPr>
        <w:t>charge (DFFC) threat), immediately conduct a dismounted check to a radius of at least 25 meters around your position, checking for any potential IED indicators or anything out of the ordinary.</w:t>
      </w:r>
    </w:p>
    <w:p w14:paraId="537744AD" w14:textId="64533061" w:rsidR="00625F18" w:rsidDel="00444ADA" w:rsidRDefault="00625F18">
      <w:pPr>
        <w:rPr>
          <w:rFonts w:cs="Times New Roman"/>
          <w:szCs w:val="24"/>
        </w:rPr>
      </w:pPr>
    </w:p>
    <w:p w14:paraId="21927D63" w14:textId="19EB95C5"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w:t>
      </w:r>
      <w:r w:rsidDel="00444ADA">
        <w:rPr>
          <w:rFonts w:cs="Times New Roman"/>
          <w:szCs w:val="24"/>
        </w:rPr>
        <w:t>4</w:t>
      </w:r>
      <w:r w:rsidR="002033CE" w:rsidDel="00444ADA">
        <w:rPr>
          <w:rFonts w:cs="Times New Roman"/>
          <w:szCs w:val="24"/>
        </w:rPr>
        <w:t xml:space="preserve">) </w:t>
      </w:r>
      <w:r w:rsidR="002A0050">
        <w:rPr>
          <w:rFonts w:cs="Times New Roman"/>
          <w:szCs w:val="24"/>
        </w:rPr>
        <w:t>100-m</w:t>
      </w:r>
      <w:r w:rsidRPr="009F3041" w:rsidDel="00444ADA">
        <w:rPr>
          <w:rFonts w:cs="Times New Roman"/>
          <w:szCs w:val="24"/>
        </w:rPr>
        <w:t>ete</w:t>
      </w:r>
      <w:r w:rsidR="002A0050">
        <w:rPr>
          <w:rFonts w:cs="Times New Roman"/>
          <w:szCs w:val="24"/>
        </w:rPr>
        <w:t>r c</w:t>
      </w:r>
      <w:r w:rsidRPr="009F3041" w:rsidDel="00444ADA">
        <w:rPr>
          <w:rFonts w:cs="Times New Roman"/>
          <w:szCs w:val="24"/>
        </w:rPr>
        <w:t>heck</w:t>
      </w:r>
      <w:r w:rsidR="00A414FF" w:rsidDel="00444ADA">
        <w:rPr>
          <w:rFonts w:cs="Times New Roman"/>
          <w:szCs w:val="24"/>
        </w:rPr>
        <w:t xml:space="preserve">: </w:t>
      </w:r>
      <w:r w:rsidRPr="009F3041" w:rsidDel="00444ADA">
        <w:rPr>
          <w:rFonts w:cs="Times New Roman"/>
          <w:szCs w:val="24"/>
        </w:rPr>
        <w:t>During the conduct of the 5/25/100 meter checks the element must remain focused outward searching from near to far (out to approximately 100 meters) looking for suspected enemy activity (such as triggermen, cameramen, or snipers).</w:t>
      </w:r>
    </w:p>
    <w:p w14:paraId="0BE0FEF5" w14:textId="64EF6400" w:rsidR="00625F18" w:rsidDel="00444ADA" w:rsidRDefault="00625F18">
      <w:pPr>
        <w:rPr>
          <w:rFonts w:cs="Times New Roman"/>
          <w:szCs w:val="24"/>
        </w:rPr>
      </w:pPr>
    </w:p>
    <w:p w14:paraId="51A1B520" w14:textId="2756CB02" w:rsidR="00625F18" w:rsidDel="00444ADA" w:rsidRDefault="00625F18">
      <w:pPr>
        <w:rPr>
          <w:rFonts w:cs="Times New Roman"/>
          <w:szCs w:val="24"/>
        </w:rPr>
      </w:pPr>
      <w:r w:rsidDel="00444ADA">
        <w:rPr>
          <w:rFonts w:cs="Times New Roman"/>
          <w:szCs w:val="24"/>
        </w:rPr>
        <w:t xml:space="preserve">          (5</w:t>
      </w:r>
      <w:r w:rsidR="002033CE" w:rsidDel="00444ADA">
        <w:rPr>
          <w:rFonts w:cs="Times New Roman"/>
          <w:szCs w:val="24"/>
        </w:rPr>
        <w:t xml:space="preserve">) </w:t>
      </w:r>
      <w:r w:rsidRPr="009F3041" w:rsidDel="00444ADA">
        <w:rPr>
          <w:rFonts w:cs="Times New Roman"/>
          <w:szCs w:val="24"/>
        </w:rPr>
        <w:t>Conduct the 5 Cs - these can be done concurrently (</w:t>
      </w:r>
      <w:r w:rsidDel="00444ADA">
        <w:rPr>
          <w:rFonts w:cs="Times New Roman"/>
          <w:szCs w:val="24"/>
        </w:rPr>
        <w:t>c</w:t>
      </w:r>
      <w:r w:rsidRPr="009F3041" w:rsidDel="00444ADA">
        <w:rPr>
          <w:rFonts w:cs="Times New Roman"/>
          <w:szCs w:val="24"/>
        </w:rPr>
        <w:t xml:space="preserve">heck, </w:t>
      </w:r>
      <w:r w:rsidDel="00444ADA">
        <w:rPr>
          <w:rFonts w:cs="Times New Roman"/>
          <w:szCs w:val="24"/>
        </w:rPr>
        <w:t>c</w:t>
      </w:r>
      <w:r w:rsidRPr="009F3041" w:rsidDel="00444ADA">
        <w:rPr>
          <w:rFonts w:cs="Times New Roman"/>
          <w:szCs w:val="24"/>
        </w:rPr>
        <w:t xml:space="preserve">onfirm, </w:t>
      </w:r>
      <w:r w:rsidDel="00444ADA">
        <w:rPr>
          <w:rFonts w:cs="Times New Roman"/>
          <w:szCs w:val="24"/>
        </w:rPr>
        <w:t>c</w:t>
      </w:r>
      <w:r w:rsidRPr="009F3041" w:rsidDel="00444ADA">
        <w:rPr>
          <w:rFonts w:cs="Times New Roman"/>
          <w:szCs w:val="24"/>
        </w:rPr>
        <w:t xml:space="preserve">lear, </w:t>
      </w:r>
      <w:r w:rsidDel="00444ADA">
        <w:rPr>
          <w:rFonts w:cs="Times New Roman"/>
          <w:szCs w:val="24"/>
        </w:rPr>
        <w:t>c</w:t>
      </w:r>
      <w:r w:rsidRPr="009F3041" w:rsidDel="00444ADA">
        <w:rPr>
          <w:rFonts w:cs="Times New Roman"/>
          <w:szCs w:val="24"/>
        </w:rPr>
        <w:t xml:space="preserve">ordon, </w:t>
      </w:r>
      <w:r w:rsidDel="00444ADA">
        <w:rPr>
          <w:rFonts w:cs="Times New Roman"/>
          <w:szCs w:val="24"/>
        </w:rPr>
        <w:t>c</w:t>
      </w:r>
      <w:r w:rsidRPr="009F3041" w:rsidDel="00444ADA">
        <w:rPr>
          <w:rFonts w:cs="Times New Roman"/>
          <w:szCs w:val="24"/>
        </w:rPr>
        <w:t>ontrol):</w:t>
      </w:r>
    </w:p>
    <w:p w14:paraId="43AE6856" w14:textId="47B6D9CD" w:rsidR="00625F18" w:rsidRPr="009F3041" w:rsidDel="00444ADA" w:rsidRDefault="00625F18">
      <w:pPr>
        <w:rPr>
          <w:rFonts w:cs="Times New Roman"/>
          <w:szCs w:val="24"/>
        </w:rPr>
      </w:pPr>
    </w:p>
    <w:p w14:paraId="14E591AC" w14:textId="6E5FB9E3" w:rsidR="00625F18" w:rsidRPr="009F3041"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RPr="009F3041" w:rsidDel="00444ADA">
        <w:rPr>
          <w:rFonts w:cs="Times New Roman"/>
          <w:szCs w:val="24"/>
        </w:rPr>
        <w:t>If it is possible to stop the vehicle prior to entering the estimated casualty radius of the IED/VBIED, the driver should be prepared to immediately move away from the possible IED/VBIED and place the vehicle in a tactically safe position and distance or as leadership directs (the minimum safe distance is dependent on METT-TC factors).</w:t>
      </w:r>
    </w:p>
    <w:p w14:paraId="46123293" w14:textId="051BEFF0" w:rsidR="00625F18" w:rsidDel="00444ADA" w:rsidRDefault="00625F18">
      <w:pPr>
        <w:rPr>
          <w:rFonts w:cs="Times New Roman"/>
          <w:szCs w:val="24"/>
        </w:rPr>
      </w:pPr>
    </w:p>
    <w:p w14:paraId="432B08FE" w14:textId="2BCB7AC3"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(1</w:t>
      </w:r>
      <w:r w:rsidR="002033CE" w:rsidDel="00444ADA">
        <w:rPr>
          <w:rFonts w:cs="Times New Roman"/>
          <w:szCs w:val="24"/>
        </w:rPr>
        <w:t xml:space="preserve">) </w:t>
      </w:r>
      <w:r w:rsidRPr="009F3041" w:rsidDel="00444ADA">
        <w:rPr>
          <w:rFonts w:cs="Times New Roman"/>
          <w:szCs w:val="24"/>
        </w:rPr>
        <w:t>C</w:t>
      </w:r>
      <w:r w:rsidDel="00444ADA">
        <w:rPr>
          <w:rFonts w:cs="Times New Roman"/>
          <w:szCs w:val="24"/>
        </w:rPr>
        <w:t>heck</w:t>
      </w:r>
      <w:r w:rsidR="00A414FF" w:rsidDel="00444ADA">
        <w:rPr>
          <w:rFonts w:cs="Times New Roman"/>
          <w:szCs w:val="24"/>
        </w:rPr>
        <w:t xml:space="preserve">: </w:t>
      </w:r>
      <w:r w:rsidRPr="009F3041" w:rsidDel="00444ADA">
        <w:rPr>
          <w:rFonts w:cs="Times New Roman"/>
          <w:szCs w:val="24"/>
        </w:rPr>
        <w:t>All personnel should check their immediate area for secondary/tertiary devices by conducting 5/25/</w:t>
      </w:r>
      <w:r w:rsidR="00322E94" w:rsidRPr="009F3041" w:rsidDel="00444ADA">
        <w:rPr>
          <w:rFonts w:cs="Times New Roman"/>
          <w:szCs w:val="24"/>
        </w:rPr>
        <w:t>100-meter</w:t>
      </w:r>
      <w:r w:rsidRPr="009F3041" w:rsidDel="00444ADA">
        <w:rPr>
          <w:rFonts w:cs="Times New Roman"/>
          <w:szCs w:val="24"/>
        </w:rPr>
        <w:t xml:space="preserve"> checks from their positions</w:t>
      </w:r>
      <w:r w:rsidR="00A414FF" w:rsidDel="00444ADA">
        <w:rPr>
          <w:rFonts w:cs="Times New Roman"/>
          <w:szCs w:val="24"/>
        </w:rPr>
        <w:t xml:space="preserve">. </w:t>
      </w:r>
      <w:r w:rsidRPr="009F3041" w:rsidDel="00444ADA">
        <w:rPr>
          <w:rFonts w:cs="Times New Roman"/>
          <w:szCs w:val="24"/>
        </w:rPr>
        <w:t>If Soldiers suspect an IED while performing the 5/25/</w:t>
      </w:r>
      <w:r w:rsidR="00322E94" w:rsidRPr="009F3041" w:rsidDel="00444ADA">
        <w:rPr>
          <w:rFonts w:cs="Times New Roman"/>
          <w:szCs w:val="24"/>
        </w:rPr>
        <w:t>100-meter</w:t>
      </w:r>
      <w:r w:rsidRPr="009F3041" w:rsidDel="00444ADA">
        <w:rPr>
          <w:rFonts w:cs="Times New Roman"/>
          <w:szCs w:val="24"/>
        </w:rPr>
        <w:t xml:space="preserve"> checks, they should assume it could detonate at any moment, even if the suspected IED turns out to be a false alarm.</w:t>
      </w:r>
    </w:p>
    <w:p w14:paraId="6504DF13" w14:textId="3831564B" w:rsidR="00625F18" w:rsidDel="00444ADA" w:rsidRDefault="00625F18">
      <w:pPr>
        <w:rPr>
          <w:rFonts w:cs="Times New Roman"/>
          <w:szCs w:val="24"/>
        </w:rPr>
      </w:pPr>
    </w:p>
    <w:p w14:paraId="06EEBDD6" w14:textId="0B21EEA4"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(2</w:t>
      </w:r>
      <w:r w:rsidR="002033CE" w:rsidDel="00444ADA">
        <w:rPr>
          <w:rFonts w:cs="Times New Roman"/>
          <w:szCs w:val="24"/>
        </w:rPr>
        <w:t xml:space="preserve">) </w:t>
      </w:r>
      <w:r w:rsidRPr="009F3041" w:rsidDel="00444ADA">
        <w:rPr>
          <w:rFonts w:cs="Times New Roman"/>
          <w:szCs w:val="24"/>
        </w:rPr>
        <w:t>C</w:t>
      </w:r>
      <w:r w:rsidDel="00444ADA">
        <w:rPr>
          <w:rFonts w:cs="Times New Roman"/>
          <w:szCs w:val="24"/>
        </w:rPr>
        <w:t>onfirm</w:t>
      </w:r>
      <w:r w:rsidR="00A414FF" w:rsidDel="00444ADA">
        <w:rPr>
          <w:rFonts w:cs="Times New Roman"/>
          <w:szCs w:val="24"/>
        </w:rPr>
        <w:t xml:space="preserve">: </w:t>
      </w:r>
      <w:r w:rsidRPr="009F3041" w:rsidDel="00444ADA">
        <w:rPr>
          <w:rFonts w:cs="Times New Roman"/>
          <w:szCs w:val="24"/>
        </w:rPr>
        <w:t xml:space="preserve">The </w:t>
      </w:r>
      <w:r w:rsidDel="00444ADA">
        <w:rPr>
          <w:rFonts w:cs="Times New Roman"/>
          <w:szCs w:val="24"/>
        </w:rPr>
        <w:t>candidate must</w:t>
      </w:r>
      <w:r w:rsidRPr="009F3041" w:rsidDel="00444ADA">
        <w:rPr>
          <w:rFonts w:cs="Times New Roman"/>
          <w:szCs w:val="24"/>
        </w:rPr>
        <w:t xml:space="preserve"> confirm the existence of a suspected IED from a safe distance using any available standoff means (robot, </w:t>
      </w:r>
      <w:r w:rsidDel="00444ADA">
        <w:rPr>
          <w:rFonts w:cs="Times New Roman"/>
          <w:szCs w:val="24"/>
        </w:rPr>
        <w:t>b</w:t>
      </w:r>
      <w:r w:rsidRPr="009F3041" w:rsidDel="00444ADA">
        <w:rPr>
          <w:rFonts w:cs="Times New Roman"/>
          <w:szCs w:val="24"/>
        </w:rPr>
        <w:t>uffalo, optics, etc.)</w:t>
      </w:r>
      <w:r w:rsidR="00A414FF" w:rsidDel="00444ADA">
        <w:rPr>
          <w:rFonts w:cs="Times New Roman"/>
          <w:szCs w:val="24"/>
        </w:rPr>
        <w:t xml:space="preserve">. </w:t>
      </w:r>
      <w:r w:rsidRPr="009F3041" w:rsidDel="00444ADA">
        <w:rPr>
          <w:rFonts w:cs="Times New Roman"/>
          <w:szCs w:val="24"/>
        </w:rPr>
        <w:t xml:space="preserve">Once confirmed, the unit calls in an </w:t>
      </w:r>
      <w:r w:rsidR="00670A9A">
        <w:rPr>
          <w:rFonts w:cs="Times New Roman"/>
          <w:szCs w:val="24"/>
        </w:rPr>
        <w:t>explosive hazard (</w:t>
      </w:r>
      <w:r w:rsidRPr="009F3041" w:rsidDel="00444ADA">
        <w:rPr>
          <w:rFonts w:cs="Times New Roman"/>
          <w:szCs w:val="24"/>
        </w:rPr>
        <w:t>EH</w:t>
      </w:r>
      <w:r w:rsidR="00670A9A">
        <w:rPr>
          <w:rFonts w:cs="Times New Roman"/>
          <w:szCs w:val="24"/>
        </w:rPr>
        <w:t>)</w:t>
      </w:r>
      <w:r w:rsidRPr="009F3041" w:rsidDel="00444ADA">
        <w:rPr>
          <w:rFonts w:cs="Times New Roman"/>
          <w:szCs w:val="24"/>
        </w:rPr>
        <w:t xml:space="preserve"> </w:t>
      </w:r>
      <w:r w:rsidR="00632A62">
        <w:rPr>
          <w:rFonts w:cs="Times New Roman"/>
          <w:szCs w:val="24"/>
        </w:rPr>
        <w:t>spot report (</w:t>
      </w:r>
      <w:r w:rsidRPr="009F3041" w:rsidDel="00444ADA">
        <w:rPr>
          <w:rFonts w:cs="Times New Roman"/>
          <w:szCs w:val="24"/>
        </w:rPr>
        <w:t>SPOTREP</w:t>
      </w:r>
      <w:r w:rsidR="00632A62">
        <w:rPr>
          <w:rFonts w:cs="Times New Roman"/>
          <w:szCs w:val="24"/>
        </w:rPr>
        <w:t>)</w:t>
      </w:r>
      <w:r w:rsidRPr="009F3041" w:rsidDel="00444ADA">
        <w:rPr>
          <w:rFonts w:cs="Times New Roman"/>
          <w:szCs w:val="24"/>
        </w:rPr>
        <w:t xml:space="preserve"> and requests Explosive Ordnance Disposal (EOD).</w:t>
      </w:r>
    </w:p>
    <w:p w14:paraId="0FF57DBB" w14:textId="04B441B3" w:rsidR="00625F18" w:rsidRPr="009F3041" w:rsidDel="00444ADA" w:rsidRDefault="00625F18">
      <w:pPr>
        <w:rPr>
          <w:rFonts w:cs="Times New Roman"/>
          <w:szCs w:val="24"/>
        </w:rPr>
      </w:pPr>
    </w:p>
    <w:p w14:paraId="57E5313E" w14:textId="5A0BB171"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(a</w:t>
      </w:r>
      <w:r w:rsidR="002033CE" w:rsidDel="00444ADA">
        <w:rPr>
          <w:rFonts w:cs="Times New Roman"/>
          <w:szCs w:val="24"/>
        </w:rPr>
        <w:t xml:space="preserve">) </w:t>
      </w:r>
      <w:r w:rsidRPr="009F3041" w:rsidDel="00444ADA">
        <w:rPr>
          <w:rFonts w:cs="Times New Roman"/>
          <w:szCs w:val="24"/>
        </w:rPr>
        <w:t>Line 1</w:t>
      </w:r>
      <w:r w:rsidDel="00444ADA">
        <w:rPr>
          <w:rFonts w:cs="Times New Roman"/>
          <w:szCs w:val="24"/>
        </w:rPr>
        <w:t>, d</w:t>
      </w:r>
      <w:r w:rsidRPr="009F3041" w:rsidDel="00444ADA">
        <w:rPr>
          <w:rFonts w:cs="Times New Roman"/>
          <w:szCs w:val="24"/>
        </w:rPr>
        <w:t>ate-</w:t>
      </w:r>
      <w:r w:rsidDel="00444ADA">
        <w:rPr>
          <w:rFonts w:cs="Times New Roman"/>
          <w:szCs w:val="24"/>
        </w:rPr>
        <w:t>t</w:t>
      </w:r>
      <w:r w:rsidRPr="009F3041" w:rsidDel="00444ADA">
        <w:rPr>
          <w:rFonts w:cs="Times New Roman"/>
          <w:szCs w:val="24"/>
        </w:rPr>
        <w:t xml:space="preserve">ime </w:t>
      </w:r>
      <w:r w:rsidDel="00444ADA">
        <w:rPr>
          <w:rFonts w:cs="Times New Roman"/>
          <w:szCs w:val="24"/>
        </w:rPr>
        <w:t>g</w:t>
      </w:r>
      <w:r w:rsidRPr="009F3041" w:rsidDel="00444ADA">
        <w:rPr>
          <w:rFonts w:cs="Times New Roman"/>
          <w:szCs w:val="24"/>
        </w:rPr>
        <w:t>roup</w:t>
      </w:r>
      <w:r w:rsidR="00A414FF" w:rsidDel="00444ADA">
        <w:rPr>
          <w:rFonts w:cs="Times New Roman"/>
          <w:szCs w:val="24"/>
        </w:rPr>
        <w:t xml:space="preserve">: </w:t>
      </w:r>
      <w:r w:rsidRPr="009F3041" w:rsidDel="00444ADA">
        <w:rPr>
          <w:rFonts w:cs="Times New Roman"/>
          <w:szCs w:val="24"/>
        </w:rPr>
        <w:t>Complete this line with the date and time the item was discovered.</w:t>
      </w:r>
    </w:p>
    <w:p w14:paraId="0E9F0E37" w14:textId="0DA31B23" w:rsidR="00625F18" w:rsidRPr="009F3041" w:rsidDel="00444ADA" w:rsidRDefault="00625F18">
      <w:pPr>
        <w:rPr>
          <w:rFonts w:cs="Times New Roman"/>
          <w:szCs w:val="24"/>
        </w:rPr>
      </w:pPr>
    </w:p>
    <w:p w14:paraId="06F0FCAC" w14:textId="71D3300F"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(b</w:t>
      </w:r>
      <w:r w:rsidR="002033CE" w:rsidDel="00444ADA">
        <w:rPr>
          <w:rFonts w:cs="Times New Roman"/>
          <w:szCs w:val="24"/>
        </w:rPr>
        <w:t xml:space="preserve">) </w:t>
      </w:r>
      <w:r w:rsidRPr="009F3041" w:rsidDel="00444ADA">
        <w:rPr>
          <w:rFonts w:cs="Times New Roman"/>
          <w:szCs w:val="24"/>
        </w:rPr>
        <w:t xml:space="preserve">Line 2, </w:t>
      </w:r>
      <w:r w:rsidDel="00444ADA">
        <w:rPr>
          <w:rFonts w:cs="Times New Roman"/>
          <w:szCs w:val="24"/>
        </w:rPr>
        <w:t>r</w:t>
      </w:r>
      <w:r w:rsidRPr="009F3041" w:rsidDel="00444ADA">
        <w:rPr>
          <w:rFonts w:cs="Times New Roman"/>
          <w:szCs w:val="24"/>
        </w:rPr>
        <w:t xml:space="preserve">eporting </w:t>
      </w:r>
      <w:r w:rsidDel="00444ADA">
        <w:rPr>
          <w:rFonts w:cs="Times New Roman"/>
          <w:szCs w:val="24"/>
        </w:rPr>
        <w:t>a</w:t>
      </w:r>
      <w:r w:rsidRPr="009F3041" w:rsidDel="00444ADA">
        <w:rPr>
          <w:rFonts w:cs="Times New Roman"/>
          <w:szCs w:val="24"/>
        </w:rPr>
        <w:t xml:space="preserve">ctivity and </w:t>
      </w:r>
      <w:r w:rsidDel="00444ADA">
        <w:rPr>
          <w:rFonts w:cs="Times New Roman"/>
          <w:szCs w:val="24"/>
        </w:rPr>
        <w:t>l</w:t>
      </w:r>
      <w:r w:rsidRPr="009F3041" w:rsidDel="00444ADA">
        <w:rPr>
          <w:rFonts w:cs="Times New Roman"/>
          <w:szCs w:val="24"/>
        </w:rPr>
        <w:t>ocation</w:t>
      </w:r>
      <w:r w:rsidR="00A414FF" w:rsidDel="00444ADA">
        <w:rPr>
          <w:rFonts w:cs="Times New Roman"/>
          <w:szCs w:val="24"/>
        </w:rPr>
        <w:t xml:space="preserve">: </w:t>
      </w:r>
      <w:r w:rsidRPr="009F3041" w:rsidDel="00444ADA">
        <w:rPr>
          <w:rFonts w:cs="Times New Roman"/>
          <w:szCs w:val="24"/>
        </w:rPr>
        <w:t xml:space="preserve">Complete this line with the unit and the 8-digit grid location of the </w:t>
      </w:r>
      <w:r w:rsidDel="00444ADA">
        <w:rPr>
          <w:rFonts w:cs="Times New Roman"/>
          <w:szCs w:val="24"/>
        </w:rPr>
        <w:t>e</w:t>
      </w:r>
      <w:r w:rsidRPr="009F3041" w:rsidDel="00444ADA">
        <w:rPr>
          <w:rFonts w:cs="Times New Roman"/>
          <w:szCs w:val="24"/>
        </w:rPr>
        <w:t xml:space="preserve">xplosive </w:t>
      </w:r>
      <w:r w:rsidDel="00444ADA">
        <w:rPr>
          <w:rFonts w:cs="Times New Roman"/>
          <w:szCs w:val="24"/>
        </w:rPr>
        <w:t>h</w:t>
      </w:r>
      <w:r w:rsidRPr="009F3041" w:rsidDel="00444ADA">
        <w:rPr>
          <w:rFonts w:cs="Times New Roman"/>
          <w:szCs w:val="24"/>
        </w:rPr>
        <w:t>azard (EH).</w:t>
      </w:r>
    </w:p>
    <w:p w14:paraId="6619F7CC" w14:textId="4DE7B0C6" w:rsidR="00625F18" w:rsidDel="00444ADA" w:rsidRDefault="00625F18">
      <w:pPr>
        <w:rPr>
          <w:rFonts w:cs="Times New Roman"/>
          <w:szCs w:val="24"/>
        </w:rPr>
      </w:pPr>
    </w:p>
    <w:p w14:paraId="0D44387C" w14:textId="55EF2656"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(c</w:t>
      </w:r>
      <w:r w:rsidR="002033CE" w:rsidDel="00444ADA">
        <w:rPr>
          <w:rFonts w:cs="Times New Roman"/>
          <w:szCs w:val="24"/>
        </w:rPr>
        <w:t xml:space="preserve">) </w:t>
      </w:r>
      <w:r w:rsidRPr="009F3041" w:rsidDel="00444ADA">
        <w:rPr>
          <w:rFonts w:cs="Times New Roman"/>
          <w:szCs w:val="24"/>
        </w:rPr>
        <w:t xml:space="preserve">Line 3, </w:t>
      </w:r>
      <w:r w:rsidDel="00444ADA">
        <w:rPr>
          <w:rFonts w:cs="Times New Roman"/>
          <w:szCs w:val="24"/>
        </w:rPr>
        <w:t>c</w:t>
      </w:r>
      <w:r w:rsidRPr="009F3041" w:rsidDel="00444ADA">
        <w:rPr>
          <w:rFonts w:cs="Times New Roman"/>
          <w:szCs w:val="24"/>
        </w:rPr>
        <w:t xml:space="preserve">ontact </w:t>
      </w:r>
      <w:r w:rsidDel="00444ADA">
        <w:rPr>
          <w:rFonts w:cs="Times New Roman"/>
          <w:szCs w:val="24"/>
        </w:rPr>
        <w:t>m</w:t>
      </w:r>
      <w:r w:rsidRPr="009F3041" w:rsidDel="00444ADA">
        <w:rPr>
          <w:rFonts w:cs="Times New Roman"/>
          <w:szCs w:val="24"/>
        </w:rPr>
        <w:t>ethod</w:t>
      </w:r>
      <w:r w:rsidR="00A414FF" w:rsidDel="00444ADA">
        <w:rPr>
          <w:rFonts w:cs="Times New Roman"/>
          <w:szCs w:val="24"/>
        </w:rPr>
        <w:t xml:space="preserve">: </w:t>
      </w:r>
      <w:r w:rsidRPr="009F3041" w:rsidDel="00444ADA">
        <w:rPr>
          <w:rFonts w:cs="Times New Roman"/>
          <w:szCs w:val="24"/>
        </w:rPr>
        <w:t>Enter the radio frequency, call sign, point of contact (POC),</w:t>
      </w:r>
      <w:r w:rsidDel="00444ADA">
        <w:rPr>
          <w:rFonts w:cs="Times New Roman"/>
          <w:szCs w:val="24"/>
        </w:rPr>
        <w:t xml:space="preserve"> </w:t>
      </w:r>
      <w:r w:rsidRPr="009F3041" w:rsidDel="00444ADA">
        <w:rPr>
          <w:rFonts w:cs="Times New Roman"/>
          <w:szCs w:val="24"/>
        </w:rPr>
        <w:t>and telephone number.</w:t>
      </w:r>
    </w:p>
    <w:p w14:paraId="0D37ABB1" w14:textId="529E9712" w:rsidR="00625F18" w:rsidRPr="009F3041" w:rsidDel="00444ADA" w:rsidRDefault="00625F18">
      <w:pPr>
        <w:rPr>
          <w:rFonts w:cs="Times New Roman"/>
          <w:szCs w:val="24"/>
        </w:rPr>
      </w:pPr>
    </w:p>
    <w:p w14:paraId="2BC25315" w14:textId="3EA5DBAD"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(d</w:t>
      </w:r>
      <w:r w:rsidR="002033CE" w:rsidDel="00444ADA">
        <w:rPr>
          <w:rFonts w:cs="Times New Roman"/>
          <w:szCs w:val="24"/>
        </w:rPr>
        <w:t xml:space="preserve">) </w:t>
      </w:r>
      <w:r w:rsidRPr="009F3041" w:rsidDel="00444ADA">
        <w:rPr>
          <w:rFonts w:cs="Times New Roman"/>
          <w:szCs w:val="24"/>
        </w:rPr>
        <w:t xml:space="preserve">Line 4, </w:t>
      </w:r>
      <w:r w:rsidDel="00444ADA">
        <w:rPr>
          <w:rFonts w:cs="Times New Roman"/>
          <w:szCs w:val="24"/>
        </w:rPr>
        <w:t>t</w:t>
      </w:r>
      <w:r w:rsidRPr="009F3041" w:rsidDel="00444ADA">
        <w:rPr>
          <w:rFonts w:cs="Times New Roman"/>
          <w:szCs w:val="24"/>
        </w:rPr>
        <w:t xml:space="preserve">ype of </w:t>
      </w:r>
      <w:r w:rsidDel="00444ADA">
        <w:rPr>
          <w:rFonts w:cs="Times New Roman"/>
          <w:szCs w:val="24"/>
        </w:rPr>
        <w:t>o</w:t>
      </w:r>
      <w:r w:rsidRPr="009F3041" w:rsidDel="00444ADA">
        <w:rPr>
          <w:rFonts w:cs="Times New Roman"/>
          <w:szCs w:val="24"/>
        </w:rPr>
        <w:t>rdnance</w:t>
      </w:r>
      <w:r w:rsidR="00A414FF" w:rsidDel="00444ADA">
        <w:rPr>
          <w:rFonts w:cs="Times New Roman"/>
          <w:szCs w:val="24"/>
        </w:rPr>
        <w:t xml:space="preserve">: </w:t>
      </w:r>
      <w:r w:rsidRPr="009F3041" w:rsidDel="00444ADA">
        <w:rPr>
          <w:rFonts w:cs="Times New Roman"/>
          <w:szCs w:val="24"/>
        </w:rPr>
        <w:t>Document whether it was dropped, projected, placed, or thrown or whether it was a possible IED</w:t>
      </w:r>
      <w:r w:rsidR="00A414FF" w:rsidDel="00444ADA">
        <w:rPr>
          <w:rFonts w:cs="Times New Roman"/>
          <w:szCs w:val="24"/>
        </w:rPr>
        <w:t xml:space="preserve">. </w:t>
      </w:r>
      <w:r w:rsidRPr="009F3041" w:rsidDel="00444ADA">
        <w:rPr>
          <w:rFonts w:cs="Times New Roman"/>
          <w:szCs w:val="24"/>
        </w:rPr>
        <w:t>Give the number of items, if more than one</w:t>
      </w:r>
      <w:r w:rsidR="00A414FF" w:rsidDel="00444ADA">
        <w:rPr>
          <w:rFonts w:cs="Times New Roman"/>
          <w:szCs w:val="24"/>
        </w:rPr>
        <w:t xml:space="preserve">. </w:t>
      </w:r>
      <w:r w:rsidRPr="009F3041" w:rsidDel="00444ADA">
        <w:rPr>
          <w:rFonts w:cs="Times New Roman"/>
          <w:szCs w:val="24"/>
        </w:rPr>
        <w:t>Include as detailed of a description as possible of the item in question, to include the size, shape, and physical condition.</w:t>
      </w:r>
    </w:p>
    <w:p w14:paraId="58FA25CB" w14:textId="7BE941C1" w:rsidR="00625F18" w:rsidDel="00444ADA" w:rsidRDefault="00625F18">
      <w:pPr>
        <w:rPr>
          <w:rFonts w:cs="Times New Roman"/>
          <w:szCs w:val="24"/>
        </w:rPr>
      </w:pPr>
    </w:p>
    <w:p w14:paraId="0F88BC6F" w14:textId="009F1DF9" w:rsidR="00DE1C6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(e</w:t>
      </w:r>
      <w:r w:rsidR="002033CE" w:rsidDel="00444ADA">
        <w:rPr>
          <w:rFonts w:cs="Times New Roman"/>
          <w:szCs w:val="24"/>
        </w:rPr>
        <w:t xml:space="preserve">) </w:t>
      </w:r>
      <w:r w:rsidRPr="009F3041" w:rsidDel="00444ADA">
        <w:rPr>
          <w:rFonts w:cs="Times New Roman"/>
          <w:szCs w:val="24"/>
        </w:rPr>
        <w:t xml:space="preserve">Line 5, </w:t>
      </w:r>
      <w:r w:rsidDel="00444ADA">
        <w:rPr>
          <w:rFonts w:cs="Times New Roman"/>
          <w:szCs w:val="24"/>
        </w:rPr>
        <w:t>c</w:t>
      </w:r>
      <w:r w:rsidRPr="009F3041" w:rsidDel="00444ADA">
        <w:rPr>
          <w:rFonts w:cs="Times New Roman"/>
          <w:szCs w:val="24"/>
        </w:rPr>
        <w:t>hemical</w:t>
      </w:r>
      <w:r w:rsidDel="00444ADA">
        <w:rPr>
          <w:rFonts w:cs="Times New Roman"/>
          <w:szCs w:val="24"/>
        </w:rPr>
        <w:t>,</w:t>
      </w:r>
      <w:r w:rsidRPr="009F3041" w:rsidDel="00444ADA">
        <w:rPr>
          <w:rFonts w:cs="Times New Roman"/>
          <w:szCs w:val="24"/>
        </w:rPr>
        <w:t xml:space="preserve"> </w:t>
      </w:r>
      <w:r w:rsidDel="00444ADA">
        <w:rPr>
          <w:rFonts w:cs="Times New Roman"/>
          <w:szCs w:val="24"/>
        </w:rPr>
        <w:t>b</w:t>
      </w:r>
      <w:r w:rsidRPr="009F3041" w:rsidDel="00444ADA">
        <w:rPr>
          <w:rFonts w:cs="Times New Roman"/>
          <w:szCs w:val="24"/>
        </w:rPr>
        <w:t>iological</w:t>
      </w:r>
      <w:r w:rsidDel="00444ADA">
        <w:rPr>
          <w:rFonts w:cs="Times New Roman"/>
          <w:szCs w:val="24"/>
        </w:rPr>
        <w:t>,</w:t>
      </w:r>
      <w:r w:rsidRPr="009F3041" w:rsidDel="00444ADA">
        <w:rPr>
          <w:rFonts w:cs="Times New Roman"/>
          <w:szCs w:val="24"/>
        </w:rPr>
        <w:t xml:space="preserve"> </w:t>
      </w:r>
      <w:r w:rsidR="00670A9A" w:rsidDel="00444ADA">
        <w:rPr>
          <w:rFonts w:cs="Times New Roman"/>
          <w:szCs w:val="24"/>
        </w:rPr>
        <w:t>r</w:t>
      </w:r>
      <w:r w:rsidR="00670A9A" w:rsidRPr="009F3041" w:rsidDel="00444ADA">
        <w:rPr>
          <w:rFonts w:cs="Times New Roman"/>
          <w:szCs w:val="24"/>
        </w:rPr>
        <w:t>adio</w:t>
      </w:r>
      <w:r w:rsidR="00670A9A">
        <w:rPr>
          <w:rFonts w:cs="Times New Roman"/>
          <w:szCs w:val="24"/>
        </w:rPr>
        <w:t>logical</w:t>
      </w:r>
      <w:r w:rsidDel="00444ADA">
        <w:rPr>
          <w:rFonts w:cs="Times New Roman"/>
          <w:szCs w:val="24"/>
        </w:rPr>
        <w:t>,</w:t>
      </w:r>
      <w:r w:rsidRPr="009F3041" w:rsidDel="00444ADA">
        <w:rPr>
          <w:rFonts w:cs="Times New Roman"/>
          <w:szCs w:val="24"/>
        </w:rPr>
        <w:t xml:space="preserve"> </w:t>
      </w:r>
      <w:r w:rsidDel="00444ADA">
        <w:rPr>
          <w:rFonts w:cs="Times New Roman"/>
          <w:szCs w:val="24"/>
        </w:rPr>
        <w:t>n</w:t>
      </w:r>
      <w:r w:rsidRPr="009F3041" w:rsidDel="00444ADA">
        <w:rPr>
          <w:rFonts w:cs="Times New Roman"/>
          <w:szCs w:val="24"/>
        </w:rPr>
        <w:t>uclear</w:t>
      </w:r>
      <w:r w:rsidR="00670A9A">
        <w:rPr>
          <w:rFonts w:cs="Times New Roman"/>
          <w:szCs w:val="24"/>
        </w:rPr>
        <w:t>, and high yield explosives</w:t>
      </w:r>
      <w:r w:rsidRPr="009F3041" w:rsidDel="00444ADA">
        <w:rPr>
          <w:rFonts w:cs="Times New Roman"/>
          <w:szCs w:val="24"/>
        </w:rPr>
        <w:t xml:space="preserve"> (CBRN</w:t>
      </w:r>
      <w:r w:rsidR="00670A9A">
        <w:rPr>
          <w:rFonts w:cs="Times New Roman"/>
          <w:szCs w:val="24"/>
        </w:rPr>
        <w:t>E</w:t>
      </w:r>
      <w:r w:rsidRPr="009F3041" w:rsidDel="00444ADA">
        <w:rPr>
          <w:rFonts w:cs="Times New Roman"/>
          <w:szCs w:val="24"/>
        </w:rPr>
        <w:t>) contaminations</w:t>
      </w:r>
      <w:r w:rsidDel="00444ADA">
        <w:rPr>
          <w:rFonts w:cs="Times New Roman"/>
          <w:szCs w:val="24"/>
        </w:rPr>
        <w:t>:</w:t>
      </w:r>
      <w:r w:rsidRPr="009F3041" w:rsidDel="00444ADA">
        <w:rPr>
          <w:rFonts w:cs="Times New Roman"/>
          <w:szCs w:val="24"/>
        </w:rPr>
        <w:t xml:space="preserve"> Be as specific as possible.</w:t>
      </w:r>
    </w:p>
    <w:p w14:paraId="0BB1A015" w14:textId="7911CFD2" w:rsidR="00F36979" w:rsidDel="00444ADA" w:rsidRDefault="00F36979">
      <w:pPr>
        <w:rPr>
          <w:rFonts w:cs="Times New Roman"/>
          <w:szCs w:val="24"/>
        </w:rPr>
      </w:pPr>
    </w:p>
    <w:p w14:paraId="3856EA1F" w14:textId="2085BBDE"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(f</w:t>
      </w:r>
      <w:r w:rsidR="002033CE" w:rsidDel="00444ADA">
        <w:rPr>
          <w:rFonts w:cs="Times New Roman"/>
          <w:szCs w:val="24"/>
        </w:rPr>
        <w:t xml:space="preserve">) </w:t>
      </w:r>
      <w:r w:rsidRPr="009F3041" w:rsidDel="00444ADA">
        <w:rPr>
          <w:rFonts w:cs="Times New Roman"/>
          <w:szCs w:val="24"/>
        </w:rPr>
        <w:t xml:space="preserve">Line 6, </w:t>
      </w:r>
      <w:r w:rsidDel="00444ADA">
        <w:rPr>
          <w:rFonts w:cs="Times New Roman"/>
          <w:szCs w:val="24"/>
        </w:rPr>
        <w:t>r</w:t>
      </w:r>
      <w:r w:rsidRPr="009F3041" w:rsidDel="00444ADA">
        <w:rPr>
          <w:rFonts w:cs="Times New Roman"/>
          <w:szCs w:val="24"/>
        </w:rPr>
        <w:t xml:space="preserve">esources </w:t>
      </w:r>
      <w:r w:rsidDel="00444ADA">
        <w:rPr>
          <w:rFonts w:cs="Times New Roman"/>
          <w:szCs w:val="24"/>
        </w:rPr>
        <w:t>t</w:t>
      </w:r>
      <w:r w:rsidRPr="009F3041" w:rsidDel="00444ADA">
        <w:rPr>
          <w:rFonts w:cs="Times New Roman"/>
          <w:szCs w:val="24"/>
        </w:rPr>
        <w:t>hreatened</w:t>
      </w:r>
      <w:r w:rsidR="00A414FF" w:rsidDel="00444ADA">
        <w:rPr>
          <w:rFonts w:cs="Times New Roman"/>
          <w:szCs w:val="24"/>
        </w:rPr>
        <w:t xml:space="preserve">: </w:t>
      </w:r>
      <w:r w:rsidRPr="009F3041" w:rsidDel="00444ADA">
        <w:rPr>
          <w:rFonts w:cs="Times New Roman"/>
          <w:szCs w:val="24"/>
        </w:rPr>
        <w:t>Document equipment, facilities, or other assets that were threatened.</w:t>
      </w:r>
    </w:p>
    <w:p w14:paraId="79606C58" w14:textId="458507CB" w:rsidR="00625F18" w:rsidRPr="009F3041" w:rsidDel="00444ADA" w:rsidRDefault="00625F18">
      <w:pPr>
        <w:rPr>
          <w:rFonts w:cs="Times New Roman"/>
          <w:szCs w:val="24"/>
        </w:rPr>
      </w:pPr>
    </w:p>
    <w:p w14:paraId="032957F2" w14:textId="1B2CE68A" w:rsidR="00625F18" w:rsidRPr="009F3041"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(g</w:t>
      </w:r>
      <w:r w:rsidR="002033CE" w:rsidDel="00444ADA">
        <w:rPr>
          <w:rFonts w:cs="Times New Roman"/>
          <w:szCs w:val="24"/>
        </w:rPr>
        <w:t xml:space="preserve">) </w:t>
      </w:r>
      <w:r w:rsidRPr="009F3041" w:rsidDel="00444ADA">
        <w:rPr>
          <w:rFonts w:cs="Times New Roman"/>
          <w:szCs w:val="24"/>
        </w:rPr>
        <w:t xml:space="preserve">Line 7, </w:t>
      </w:r>
      <w:r w:rsidDel="00444ADA">
        <w:rPr>
          <w:rFonts w:cs="Times New Roman"/>
          <w:szCs w:val="24"/>
        </w:rPr>
        <w:t>i</w:t>
      </w:r>
      <w:r w:rsidRPr="009F3041" w:rsidDel="00444ADA">
        <w:rPr>
          <w:rFonts w:cs="Times New Roman"/>
          <w:szCs w:val="24"/>
        </w:rPr>
        <w:t xml:space="preserve">mpact on </w:t>
      </w:r>
      <w:r w:rsidDel="00444ADA">
        <w:rPr>
          <w:rFonts w:cs="Times New Roman"/>
          <w:szCs w:val="24"/>
        </w:rPr>
        <w:t>m</w:t>
      </w:r>
      <w:r w:rsidRPr="009F3041" w:rsidDel="00444ADA">
        <w:rPr>
          <w:rFonts w:cs="Times New Roman"/>
          <w:szCs w:val="24"/>
        </w:rPr>
        <w:t>ission</w:t>
      </w:r>
      <w:r w:rsidR="00A414FF" w:rsidDel="00444ADA">
        <w:rPr>
          <w:rFonts w:cs="Times New Roman"/>
          <w:szCs w:val="24"/>
        </w:rPr>
        <w:t xml:space="preserve">: </w:t>
      </w:r>
      <w:r w:rsidRPr="009F3041" w:rsidDel="00444ADA">
        <w:rPr>
          <w:rFonts w:cs="Times New Roman"/>
          <w:szCs w:val="24"/>
        </w:rPr>
        <w:t xml:space="preserve">Provide a short description of the current tactical situation and how the </w:t>
      </w:r>
      <w:r w:rsidR="00670A9A">
        <w:rPr>
          <w:rFonts w:cs="Times New Roman"/>
          <w:szCs w:val="24"/>
        </w:rPr>
        <w:t>e</w:t>
      </w:r>
      <w:r w:rsidRPr="009F3041" w:rsidDel="00444ADA">
        <w:rPr>
          <w:rFonts w:cs="Times New Roman"/>
          <w:szCs w:val="24"/>
        </w:rPr>
        <w:t xml:space="preserve">xplosive </w:t>
      </w:r>
      <w:r w:rsidR="00670A9A">
        <w:rPr>
          <w:rFonts w:cs="Times New Roman"/>
          <w:szCs w:val="24"/>
        </w:rPr>
        <w:t>h</w:t>
      </w:r>
      <w:r w:rsidRPr="009F3041" w:rsidDel="00444ADA">
        <w:rPr>
          <w:rFonts w:cs="Times New Roman"/>
          <w:szCs w:val="24"/>
        </w:rPr>
        <w:t>azard (EH) affected the status of the mission.</w:t>
      </w:r>
    </w:p>
    <w:p w14:paraId="641F88A6" w14:textId="20A6E978" w:rsidR="00625F18" w:rsidDel="00444ADA" w:rsidRDefault="00625F18">
      <w:pPr>
        <w:rPr>
          <w:rFonts w:cs="Times New Roman"/>
          <w:szCs w:val="24"/>
        </w:rPr>
      </w:pPr>
    </w:p>
    <w:p w14:paraId="28CA28D1" w14:textId="28D3ED41"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(h</w:t>
      </w:r>
      <w:r w:rsidR="002033CE" w:rsidDel="00444ADA">
        <w:rPr>
          <w:rFonts w:cs="Times New Roman"/>
          <w:szCs w:val="24"/>
        </w:rPr>
        <w:t xml:space="preserve">) </w:t>
      </w:r>
      <w:r w:rsidRPr="009F3041" w:rsidDel="00444ADA">
        <w:rPr>
          <w:rFonts w:cs="Times New Roman"/>
          <w:szCs w:val="24"/>
        </w:rPr>
        <w:t xml:space="preserve">Line 8, </w:t>
      </w:r>
      <w:r w:rsidDel="00444ADA">
        <w:rPr>
          <w:rFonts w:cs="Times New Roman"/>
          <w:szCs w:val="24"/>
        </w:rPr>
        <w:t>p</w:t>
      </w:r>
      <w:r w:rsidRPr="009F3041" w:rsidDel="00444ADA">
        <w:rPr>
          <w:rFonts w:cs="Times New Roman"/>
          <w:szCs w:val="24"/>
        </w:rPr>
        <w:t xml:space="preserve">rotective </w:t>
      </w:r>
      <w:r w:rsidDel="00444ADA">
        <w:rPr>
          <w:rFonts w:cs="Times New Roman"/>
          <w:szCs w:val="24"/>
        </w:rPr>
        <w:t>m</w:t>
      </w:r>
      <w:r w:rsidRPr="009F3041" w:rsidDel="00444ADA">
        <w:rPr>
          <w:rFonts w:cs="Times New Roman"/>
          <w:szCs w:val="24"/>
        </w:rPr>
        <w:t>easures</w:t>
      </w:r>
      <w:r w:rsidR="00A414FF" w:rsidDel="00444ADA">
        <w:rPr>
          <w:rFonts w:cs="Times New Roman"/>
          <w:szCs w:val="24"/>
        </w:rPr>
        <w:t xml:space="preserve">: </w:t>
      </w:r>
      <w:r w:rsidRPr="009F3041" w:rsidDel="00444ADA">
        <w:rPr>
          <w:rFonts w:cs="Times New Roman"/>
          <w:szCs w:val="24"/>
        </w:rPr>
        <w:t>Document any measures taken to protect personnel and equipment.</w:t>
      </w:r>
    </w:p>
    <w:p w14:paraId="6E8CA29B" w14:textId="6541AD61" w:rsidR="00625F18" w:rsidRPr="009F3041" w:rsidDel="00444ADA" w:rsidRDefault="00625F18">
      <w:pPr>
        <w:rPr>
          <w:rFonts w:cs="Times New Roman"/>
          <w:szCs w:val="24"/>
        </w:rPr>
      </w:pPr>
    </w:p>
    <w:p w14:paraId="2446F57E" w14:textId="08B0DD4C"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(i</w:t>
      </w:r>
      <w:r w:rsidR="002033CE" w:rsidDel="00444ADA">
        <w:rPr>
          <w:rFonts w:cs="Times New Roman"/>
          <w:szCs w:val="24"/>
        </w:rPr>
        <w:t xml:space="preserve">) </w:t>
      </w:r>
      <w:r w:rsidRPr="009F3041" w:rsidDel="00444ADA">
        <w:rPr>
          <w:rFonts w:cs="Times New Roman"/>
          <w:szCs w:val="24"/>
        </w:rPr>
        <w:t xml:space="preserve">Line 9, </w:t>
      </w:r>
      <w:r w:rsidDel="00444ADA">
        <w:rPr>
          <w:rFonts w:cs="Times New Roman"/>
          <w:szCs w:val="24"/>
        </w:rPr>
        <w:t>r</w:t>
      </w:r>
      <w:r w:rsidRPr="009F3041" w:rsidDel="00444ADA">
        <w:rPr>
          <w:rFonts w:cs="Times New Roman"/>
          <w:szCs w:val="24"/>
        </w:rPr>
        <w:t xml:space="preserve">ecommended </w:t>
      </w:r>
      <w:r w:rsidDel="00444ADA">
        <w:rPr>
          <w:rFonts w:cs="Times New Roman"/>
          <w:szCs w:val="24"/>
        </w:rPr>
        <w:t>p</w:t>
      </w:r>
      <w:r w:rsidRPr="009F3041" w:rsidDel="00444ADA">
        <w:rPr>
          <w:rFonts w:cs="Times New Roman"/>
          <w:szCs w:val="24"/>
        </w:rPr>
        <w:t>riority</w:t>
      </w:r>
      <w:r w:rsidR="00A414FF" w:rsidDel="00444ADA">
        <w:rPr>
          <w:rFonts w:cs="Times New Roman"/>
          <w:szCs w:val="24"/>
        </w:rPr>
        <w:t xml:space="preserve">: </w:t>
      </w:r>
      <w:r w:rsidRPr="009F3041" w:rsidDel="00444ADA">
        <w:rPr>
          <w:rFonts w:cs="Times New Roman"/>
          <w:szCs w:val="24"/>
        </w:rPr>
        <w:t>Indicate whether it was immediate, indirect, minor, or no threat.</w:t>
      </w:r>
    </w:p>
    <w:p w14:paraId="5144ACE0" w14:textId="04265899" w:rsidR="00625F18" w:rsidRPr="009F3041" w:rsidDel="00444ADA" w:rsidRDefault="00625F18">
      <w:pPr>
        <w:rPr>
          <w:rFonts w:cs="Times New Roman"/>
          <w:szCs w:val="24"/>
        </w:rPr>
      </w:pPr>
    </w:p>
    <w:p w14:paraId="52A8FFDD" w14:textId="7B3D79C2" w:rsidR="004402D0" w:rsidRPr="004402D0" w:rsidDel="00444ADA" w:rsidRDefault="00625F18" w:rsidP="00406B76">
      <w:pPr>
        <w:pStyle w:val="ListParagraph"/>
        <w:numPr>
          <w:ilvl w:val="0"/>
          <w:numId w:val="84"/>
        </w:numPr>
        <w:rPr>
          <w:rFonts w:cs="Times New Roman"/>
          <w:szCs w:val="24"/>
        </w:rPr>
      </w:pPr>
      <w:r w:rsidRPr="00A11A25" w:rsidDel="00444ADA">
        <w:rPr>
          <w:rFonts w:cs="Times New Roman"/>
          <w:szCs w:val="24"/>
        </w:rPr>
        <w:t>Immediate</w:t>
      </w:r>
      <w:r w:rsidR="00A414FF" w:rsidDel="00444ADA">
        <w:rPr>
          <w:rFonts w:cs="Times New Roman"/>
          <w:szCs w:val="24"/>
        </w:rPr>
        <w:t xml:space="preserve">: </w:t>
      </w:r>
      <w:r w:rsidRPr="00A11A25" w:rsidDel="00444ADA">
        <w:rPr>
          <w:rFonts w:cs="Times New Roman"/>
          <w:szCs w:val="24"/>
        </w:rPr>
        <w:t>Stops the unit maneuver and mission capability or threatens critical assets vital to the mission.</w:t>
      </w:r>
    </w:p>
    <w:p w14:paraId="386CB01B" w14:textId="1BD04C79" w:rsidR="00625F18" w:rsidRPr="005E330B" w:rsidDel="00444ADA" w:rsidRDefault="00625F18" w:rsidP="00406B76">
      <w:pPr>
        <w:pStyle w:val="ListParagraph"/>
        <w:numPr>
          <w:ilvl w:val="0"/>
          <w:numId w:val="84"/>
        </w:numPr>
        <w:rPr>
          <w:rFonts w:cs="Times New Roman"/>
          <w:szCs w:val="24"/>
        </w:rPr>
      </w:pPr>
      <w:r w:rsidRPr="00A11A25" w:rsidDel="00444ADA">
        <w:rPr>
          <w:rFonts w:cs="Times New Roman"/>
          <w:szCs w:val="24"/>
        </w:rPr>
        <w:t>Indirect</w:t>
      </w:r>
      <w:r w:rsidR="00A414FF" w:rsidDel="00444ADA">
        <w:rPr>
          <w:rFonts w:cs="Times New Roman"/>
          <w:szCs w:val="24"/>
        </w:rPr>
        <w:t xml:space="preserve">: </w:t>
      </w:r>
      <w:r w:rsidRPr="00A11A25" w:rsidDel="00444ADA">
        <w:rPr>
          <w:rFonts w:cs="Times New Roman"/>
          <w:szCs w:val="24"/>
        </w:rPr>
        <w:t>Stops the unit maneuver and mission capability or threatens critical assets important to the mission.</w:t>
      </w:r>
    </w:p>
    <w:p w14:paraId="3CACC816" w14:textId="058761DA" w:rsidR="00625F18" w:rsidRPr="005E330B" w:rsidDel="00444ADA" w:rsidRDefault="00625F18" w:rsidP="00406B76">
      <w:pPr>
        <w:pStyle w:val="ListParagraph"/>
        <w:numPr>
          <w:ilvl w:val="0"/>
          <w:numId w:val="84"/>
        </w:numPr>
        <w:rPr>
          <w:rFonts w:cs="Times New Roman"/>
          <w:szCs w:val="24"/>
        </w:rPr>
      </w:pPr>
      <w:r w:rsidRPr="00A11A25" w:rsidDel="00444ADA">
        <w:rPr>
          <w:rFonts w:cs="Times New Roman"/>
          <w:szCs w:val="24"/>
        </w:rPr>
        <w:t>Minor</w:t>
      </w:r>
      <w:r w:rsidR="00A414FF" w:rsidDel="00444ADA">
        <w:rPr>
          <w:rFonts w:cs="Times New Roman"/>
          <w:szCs w:val="24"/>
        </w:rPr>
        <w:t xml:space="preserve">: </w:t>
      </w:r>
      <w:r w:rsidRPr="00A11A25" w:rsidDel="00444ADA">
        <w:rPr>
          <w:rFonts w:cs="Times New Roman"/>
          <w:szCs w:val="24"/>
        </w:rPr>
        <w:t>Reduces the unit maneuver and mission capability or threatens noncritical assets.</w:t>
      </w:r>
    </w:p>
    <w:p w14:paraId="4B84CA62" w14:textId="1DE4454B" w:rsidR="00625F18" w:rsidRPr="00263BE2" w:rsidDel="00444ADA" w:rsidRDefault="00625F18" w:rsidP="00406B76">
      <w:pPr>
        <w:pStyle w:val="ListParagraph"/>
        <w:numPr>
          <w:ilvl w:val="0"/>
          <w:numId w:val="84"/>
        </w:numPr>
        <w:rPr>
          <w:rFonts w:cs="Times New Roman"/>
          <w:szCs w:val="24"/>
        </w:rPr>
      </w:pPr>
      <w:r w:rsidRPr="00263BE2" w:rsidDel="00444ADA">
        <w:rPr>
          <w:rFonts w:cs="Times New Roman"/>
          <w:szCs w:val="24"/>
        </w:rPr>
        <w:t>No threat</w:t>
      </w:r>
      <w:r w:rsidR="00A414FF" w:rsidDel="00444ADA">
        <w:rPr>
          <w:rFonts w:cs="Times New Roman"/>
          <w:szCs w:val="24"/>
        </w:rPr>
        <w:t xml:space="preserve">: </w:t>
      </w:r>
      <w:r w:rsidRPr="00263BE2" w:rsidDel="00444ADA">
        <w:rPr>
          <w:rFonts w:cs="Times New Roman"/>
          <w:szCs w:val="24"/>
        </w:rPr>
        <w:t>Has little or no effect on the capabilities or assets of the unit.</w:t>
      </w:r>
    </w:p>
    <w:p w14:paraId="4054FC00" w14:textId="594303E5" w:rsidR="00625F18" w:rsidRPr="009F3041" w:rsidDel="00444ADA" w:rsidRDefault="00625F18" w:rsidP="00444ADA">
      <w:pPr>
        <w:rPr>
          <w:rFonts w:cs="Times New Roman"/>
          <w:szCs w:val="24"/>
        </w:rPr>
      </w:pPr>
    </w:p>
    <w:p w14:paraId="17546325" w14:textId="5E4741F3" w:rsidR="00625F18" w:rsidDel="00444ADA" w:rsidRDefault="00625F18" w:rsidP="00444ADA">
      <w:pPr>
        <w:rPr>
          <w:rFonts w:cs="Times New Roman"/>
          <w:szCs w:val="24"/>
        </w:rPr>
      </w:pPr>
      <w:r w:rsidDel="00444ADA">
        <w:rPr>
          <w:rFonts w:cs="Times New Roman"/>
          <w:szCs w:val="24"/>
        </w:rPr>
        <w:t xml:space="preserve">          </w:t>
      </w:r>
      <w:r w:rsidRPr="009F3041" w:rsidDel="00444ADA">
        <w:rPr>
          <w:rFonts w:cs="Times New Roman"/>
          <w:szCs w:val="24"/>
        </w:rPr>
        <w:t>(3</w:t>
      </w:r>
      <w:r w:rsidR="002033CE" w:rsidDel="00444ADA">
        <w:rPr>
          <w:rFonts w:cs="Times New Roman"/>
          <w:szCs w:val="24"/>
        </w:rPr>
        <w:t xml:space="preserve">) </w:t>
      </w:r>
      <w:r w:rsidRPr="009F3041" w:rsidDel="00444ADA">
        <w:rPr>
          <w:rFonts w:cs="Times New Roman"/>
          <w:szCs w:val="24"/>
        </w:rPr>
        <w:t>C</w:t>
      </w:r>
      <w:r w:rsidDel="00444ADA">
        <w:rPr>
          <w:rFonts w:cs="Times New Roman"/>
          <w:szCs w:val="24"/>
        </w:rPr>
        <w:t>lear</w:t>
      </w:r>
      <w:r w:rsidR="00A414FF" w:rsidDel="00444ADA">
        <w:rPr>
          <w:rFonts w:cs="Times New Roman"/>
          <w:szCs w:val="24"/>
        </w:rPr>
        <w:t xml:space="preserve">: </w:t>
      </w:r>
      <w:r w:rsidDel="00444ADA">
        <w:rPr>
          <w:rFonts w:cs="Times New Roman"/>
          <w:szCs w:val="24"/>
        </w:rPr>
        <w:t>T</w:t>
      </w:r>
      <w:r w:rsidRPr="009F3041" w:rsidDel="00444ADA">
        <w:rPr>
          <w:rFonts w:cs="Times New Roman"/>
          <w:szCs w:val="24"/>
        </w:rPr>
        <w:t>he unit clears the area around the device of all personnel, working from the device outwards</w:t>
      </w:r>
      <w:r w:rsidR="00A414FF" w:rsidDel="00444ADA">
        <w:rPr>
          <w:rFonts w:cs="Times New Roman"/>
          <w:szCs w:val="24"/>
        </w:rPr>
        <w:t xml:space="preserve">. </w:t>
      </w:r>
      <w:r w:rsidRPr="009F3041" w:rsidDel="00444ADA">
        <w:rPr>
          <w:rFonts w:cs="Times New Roman"/>
          <w:szCs w:val="24"/>
        </w:rPr>
        <w:t>If an IED has been confirmed, the unit must clear the area</w:t>
      </w:r>
      <w:r w:rsidR="00A414FF" w:rsidDel="00444ADA">
        <w:rPr>
          <w:rFonts w:cs="Times New Roman"/>
          <w:szCs w:val="24"/>
        </w:rPr>
        <w:t xml:space="preserve">. </w:t>
      </w:r>
      <w:r w:rsidRPr="009F3041" w:rsidDel="00444ADA">
        <w:rPr>
          <w:rFonts w:cs="Times New Roman"/>
          <w:szCs w:val="24"/>
        </w:rPr>
        <w:t>The safe distance is determined by several factors: the tactical situation, avoiding predictability, and moving several hundred meters away from the IED.</w:t>
      </w:r>
    </w:p>
    <w:p w14:paraId="1B6C3F70" w14:textId="6EB9F6B1" w:rsidR="00625F18" w:rsidDel="00444ADA" w:rsidRDefault="00625F18">
      <w:pPr>
        <w:rPr>
          <w:rFonts w:cs="Times New Roman"/>
          <w:szCs w:val="24"/>
        </w:rPr>
      </w:pPr>
    </w:p>
    <w:p w14:paraId="22CA599F" w14:textId="5DC4118A" w:rsidR="00625F18"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Del="00444ADA">
        <w:rPr>
          <w:rFonts w:cs="Times New Roman"/>
          <w:szCs w:val="24"/>
        </w:rPr>
        <w:t>The candidate will verbalize this action</w:t>
      </w:r>
      <w:r w:rsidR="00A414FF" w:rsidDel="00444ADA">
        <w:rPr>
          <w:rFonts w:cs="Times New Roman"/>
          <w:szCs w:val="24"/>
        </w:rPr>
        <w:t xml:space="preserve">. </w:t>
      </w:r>
      <w:r w:rsidR="00625F18" w:rsidDel="00444ADA">
        <w:rPr>
          <w:rFonts w:cs="Times New Roman"/>
          <w:szCs w:val="24"/>
        </w:rPr>
        <w:t>If the unit predetermines a safe distance from the device, the candidate will state the distance the area is cleared.</w:t>
      </w:r>
    </w:p>
    <w:p w14:paraId="47DCE980" w14:textId="675E8F99" w:rsidR="00625F18" w:rsidRPr="009F3041" w:rsidDel="00444ADA" w:rsidRDefault="00625F18">
      <w:pPr>
        <w:rPr>
          <w:rFonts w:cs="Times New Roman"/>
          <w:szCs w:val="24"/>
        </w:rPr>
      </w:pPr>
    </w:p>
    <w:p w14:paraId="00F6AAF2" w14:textId="36060B39"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(4</w:t>
      </w:r>
      <w:r w:rsidR="002033CE" w:rsidDel="00444ADA">
        <w:rPr>
          <w:rFonts w:cs="Times New Roman"/>
          <w:szCs w:val="24"/>
        </w:rPr>
        <w:t xml:space="preserve">) </w:t>
      </w:r>
      <w:r w:rsidDel="00444ADA">
        <w:rPr>
          <w:rFonts w:cs="Times New Roman"/>
          <w:szCs w:val="24"/>
        </w:rPr>
        <w:t>Cordon</w:t>
      </w:r>
      <w:r w:rsidR="00A414FF" w:rsidDel="00444ADA">
        <w:rPr>
          <w:rFonts w:cs="Times New Roman"/>
          <w:szCs w:val="24"/>
        </w:rPr>
        <w:t xml:space="preserve">: </w:t>
      </w:r>
      <w:r w:rsidRPr="009F3041" w:rsidDel="00444ADA">
        <w:rPr>
          <w:rFonts w:cs="Times New Roman"/>
          <w:szCs w:val="24"/>
        </w:rPr>
        <w:t>Establish a security cordon around the danger area by setting up blocking positions to prevent foot and vehicle traffic from approaching the IED</w:t>
      </w:r>
      <w:r w:rsidR="00A414FF" w:rsidDel="00444ADA">
        <w:rPr>
          <w:rFonts w:cs="Times New Roman"/>
          <w:szCs w:val="24"/>
        </w:rPr>
        <w:t xml:space="preserve">. </w:t>
      </w:r>
      <w:r w:rsidRPr="009F3041" w:rsidDel="00444ADA">
        <w:rPr>
          <w:rFonts w:cs="Times New Roman"/>
          <w:szCs w:val="24"/>
        </w:rPr>
        <w:t xml:space="preserve">An effective cordon will deny the enemy observation of friendly </w:t>
      </w:r>
      <w:r w:rsidDel="00444ADA">
        <w:rPr>
          <w:rFonts w:cs="Times New Roman"/>
          <w:szCs w:val="24"/>
        </w:rPr>
        <w:t>tactics, techniques, and procedures (</w:t>
      </w:r>
      <w:r w:rsidRPr="009F3041" w:rsidDel="00444ADA">
        <w:rPr>
          <w:rFonts w:cs="Times New Roman"/>
          <w:szCs w:val="24"/>
        </w:rPr>
        <w:t>TTPs</w:t>
      </w:r>
      <w:r w:rsidDel="00444ADA">
        <w:rPr>
          <w:rFonts w:cs="Times New Roman"/>
          <w:szCs w:val="24"/>
        </w:rPr>
        <w:t>)</w:t>
      </w:r>
      <w:r w:rsidRPr="009F3041" w:rsidDel="00444ADA">
        <w:rPr>
          <w:rFonts w:cs="Times New Roman"/>
          <w:szCs w:val="24"/>
        </w:rPr>
        <w:t xml:space="preserve">, along with </w:t>
      </w:r>
      <w:r w:rsidRPr="009F3041" w:rsidDel="00444ADA">
        <w:rPr>
          <w:rFonts w:cs="Times New Roman"/>
          <w:szCs w:val="24"/>
        </w:rPr>
        <w:lastRenderedPageBreak/>
        <w:t>denying them IED effectiveness</w:t>
      </w:r>
      <w:r w:rsidR="00A414FF" w:rsidDel="00444ADA">
        <w:rPr>
          <w:rFonts w:cs="Times New Roman"/>
          <w:szCs w:val="24"/>
        </w:rPr>
        <w:t xml:space="preserve">. </w:t>
      </w:r>
      <w:r w:rsidRPr="009F3041" w:rsidDel="00444ADA">
        <w:rPr>
          <w:rFonts w:cs="Times New Roman"/>
          <w:szCs w:val="24"/>
        </w:rPr>
        <w:t>Continue to check for secondary/tertiary IEDs, make use of available cover, and establish an Incident Control Point (ICP)</w:t>
      </w:r>
      <w:r w:rsidDel="00444ADA">
        <w:rPr>
          <w:rFonts w:cs="Times New Roman"/>
          <w:szCs w:val="24"/>
        </w:rPr>
        <w:t>.</w:t>
      </w:r>
    </w:p>
    <w:p w14:paraId="1208B86B" w14:textId="20E96113" w:rsidR="00625F18" w:rsidDel="00444ADA" w:rsidRDefault="00625F18">
      <w:pPr>
        <w:rPr>
          <w:rFonts w:cs="Times New Roman"/>
          <w:szCs w:val="24"/>
        </w:rPr>
      </w:pPr>
    </w:p>
    <w:p w14:paraId="7397A4AE" w14:textId="62AC9BCA" w:rsidR="00625F18" w:rsidDel="00444ADA" w:rsidRDefault="002A0050">
      <w:pPr>
        <w:rPr>
          <w:rFonts w:cs="Times New Roman"/>
          <w:szCs w:val="24"/>
        </w:rPr>
      </w:pPr>
      <w:r w:rsidRPr="002A0050">
        <w:rPr>
          <w:rFonts w:cs="Times New Roman"/>
          <w:i/>
          <w:szCs w:val="24"/>
        </w:rPr>
        <w:t>Note.</w:t>
      </w:r>
      <w:r w:rsidR="00A414FF" w:rsidDel="00444ADA">
        <w:rPr>
          <w:rFonts w:cs="Times New Roman"/>
          <w:szCs w:val="24"/>
        </w:rPr>
        <w:t xml:space="preserve"> </w:t>
      </w:r>
      <w:r w:rsidR="00625F18" w:rsidDel="00444ADA">
        <w:rPr>
          <w:rFonts w:cs="Times New Roman"/>
          <w:szCs w:val="24"/>
        </w:rPr>
        <w:t>The candidate will verbalize this step</w:t>
      </w:r>
      <w:r w:rsidR="00A414FF" w:rsidDel="00444ADA">
        <w:rPr>
          <w:rFonts w:cs="Times New Roman"/>
          <w:szCs w:val="24"/>
        </w:rPr>
        <w:t>.</w:t>
      </w:r>
      <w:r w:rsidR="00670A9A">
        <w:rPr>
          <w:rFonts w:cs="Times New Roman"/>
          <w:szCs w:val="24"/>
        </w:rPr>
        <w:t xml:space="preserve"> </w:t>
      </w:r>
      <w:r w:rsidR="0033594E">
        <w:rPr>
          <w:rFonts w:cs="Times New Roman"/>
          <w:szCs w:val="24"/>
        </w:rPr>
        <w:t>This step is complete when the candidate establishes the Incident Control Point.</w:t>
      </w:r>
    </w:p>
    <w:p w14:paraId="1B959B51" w14:textId="5E922851" w:rsidR="00625F18" w:rsidRPr="009F3041" w:rsidDel="00444ADA" w:rsidRDefault="00625F18">
      <w:pPr>
        <w:rPr>
          <w:rFonts w:cs="Times New Roman"/>
          <w:szCs w:val="24"/>
        </w:rPr>
      </w:pPr>
    </w:p>
    <w:p w14:paraId="5574241A" w14:textId="61A6C09F" w:rsidR="00625F18" w:rsidDel="00444ADA" w:rsidRDefault="00625F18">
      <w:pPr>
        <w:rPr>
          <w:rFonts w:cs="Times New Roman"/>
          <w:szCs w:val="24"/>
        </w:rPr>
      </w:pPr>
      <w:r w:rsidDel="00444ADA">
        <w:rPr>
          <w:rFonts w:cs="Times New Roman"/>
          <w:szCs w:val="24"/>
        </w:rPr>
        <w:t xml:space="preserve">          </w:t>
      </w:r>
      <w:r w:rsidRPr="009F3041" w:rsidDel="00444ADA">
        <w:rPr>
          <w:rFonts w:cs="Times New Roman"/>
          <w:szCs w:val="24"/>
        </w:rPr>
        <w:t>(5</w:t>
      </w:r>
      <w:r w:rsidR="002033CE" w:rsidDel="00444ADA">
        <w:rPr>
          <w:rFonts w:cs="Times New Roman"/>
          <w:szCs w:val="24"/>
        </w:rPr>
        <w:t xml:space="preserve">) </w:t>
      </w:r>
      <w:r w:rsidRPr="009F3041" w:rsidDel="00444ADA">
        <w:rPr>
          <w:rFonts w:cs="Times New Roman"/>
          <w:szCs w:val="24"/>
        </w:rPr>
        <w:t>C</w:t>
      </w:r>
      <w:r w:rsidDel="00444ADA">
        <w:rPr>
          <w:rFonts w:cs="Times New Roman"/>
          <w:szCs w:val="24"/>
        </w:rPr>
        <w:t>ontrol</w:t>
      </w:r>
      <w:r w:rsidR="00A414FF" w:rsidDel="00444ADA">
        <w:rPr>
          <w:rFonts w:cs="Times New Roman"/>
          <w:szCs w:val="24"/>
        </w:rPr>
        <w:t xml:space="preserve">: </w:t>
      </w:r>
      <w:r w:rsidRPr="009F3041" w:rsidDel="00444ADA">
        <w:rPr>
          <w:rFonts w:cs="Times New Roman"/>
          <w:szCs w:val="24"/>
        </w:rPr>
        <w:t>The unit must control the area inside the cordon to ensure authorized access</w:t>
      </w:r>
      <w:r w:rsidR="00A414FF" w:rsidDel="00444ADA">
        <w:rPr>
          <w:rFonts w:cs="Times New Roman"/>
          <w:szCs w:val="24"/>
        </w:rPr>
        <w:t xml:space="preserve">. </w:t>
      </w:r>
      <w:r w:rsidRPr="009F3041" w:rsidDel="00444ADA">
        <w:rPr>
          <w:rFonts w:cs="Times New Roman"/>
          <w:szCs w:val="24"/>
        </w:rPr>
        <w:t>Since the distance of all personnel from the IED directly affects their safety, Soldiers should control the site to prevent someone from straying dangerously close to the IED</w:t>
      </w:r>
      <w:r w:rsidR="00A414FF" w:rsidDel="00444ADA">
        <w:rPr>
          <w:rFonts w:cs="Times New Roman"/>
          <w:szCs w:val="24"/>
        </w:rPr>
        <w:t xml:space="preserve">. </w:t>
      </w:r>
      <w:r w:rsidRPr="009F3041" w:rsidDel="00444ADA">
        <w:rPr>
          <w:rFonts w:cs="Times New Roman"/>
          <w:szCs w:val="24"/>
        </w:rPr>
        <w:t>The driver and the gunner should remain inside the vehicle for security purposes.</w:t>
      </w:r>
    </w:p>
    <w:p w14:paraId="6399E3B1" w14:textId="553884C1" w:rsidR="00625F18" w:rsidRPr="009F3041" w:rsidDel="00444ADA" w:rsidRDefault="00625F18">
      <w:pPr>
        <w:rPr>
          <w:rFonts w:cs="Times New Roman"/>
          <w:szCs w:val="24"/>
        </w:rPr>
      </w:pPr>
    </w:p>
    <w:p w14:paraId="21C0ECDF" w14:textId="3493A9CB" w:rsidR="00625F18" w:rsidRPr="002502C6" w:rsidDel="00444ADA" w:rsidRDefault="002A0050">
      <w:r w:rsidRPr="002A0050">
        <w:rPr>
          <w:rFonts w:cs="Times New Roman"/>
          <w:i/>
          <w:szCs w:val="24"/>
        </w:rPr>
        <w:t>Note.</w:t>
      </w:r>
      <w:r w:rsidR="00A414FF" w:rsidDel="00444ADA">
        <w:rPr>
          <w:rFonts w:cs="Times New Roman"/>
          <w:szCs w:val="24"/>
        </w:rPr>
        <w:t xml:space="preserve"> </w:t>
      </w:r>
      <w:r w:rsidR="0033594E" w:rsidDel="00444ADA">
        <w:rPr>
          <w:rFonts w:cs="Times New Roman"/>
          <w:szCs w:val="24"/>
        </w:rPr>
        <w:t>The candidate will verbalize this step. Time stops when the candidate establishes control.</w:t>
      </w:r>
    </w:p>
    <w:p w14:paraId="014BEC40" w14:textId="5B75BD40" w:rsidR="00625F18" w:rsidRDefault="00625F18"/>
    <w:p w14:paraId="0E5EA8DF" w14:textId="30063C64" w:rsidR="00EF4919" w:rsidDel="00444ADA" w:rsidRDefault="00625F18" w:rsidP="00406B76">
      <w:pPr>
        <w:pStyle w:val="Table"/>
      </w:pPr>
      <w:bookmarkStart w:id="88" w:name="_Toc89353712"/>
      <w:r w:rsidRPr="00CF6E94" w:rsidDel="00444ADA">
        <w:t xml:space="preserve">Table </w:t>
      </w:r>
      <w:r w:rsidR="00AD46EC" w:rsidDel="00444ADA">
        <w:t>C</w:t>
      </w:r>
      <w:r w:rsidRPr="00CF6E94" w:rsidDel="00444ADA">
        <w:t>-</w:t>
      </w:r>
      <w:r w:rsidDel="00444ADA">
        <w:t>1</w:t>
      </w:r>
      <w:r w:rsidR="00607FC8">
        <w:t>7</w:t>
      </w:r>
      <w:r w:rsidR="00EF4919" w:rsidDel="00444ADA">
        <w:t>.</w:t>
      </w:r>
      <w:bookmarkEnd w:id="88"/>
    </w:p>
    <w:p w14:paraId="58B3006E" w14:textId="7FD1D665" w:rsidR="00625F18" w:rsidDel="00444ADA" w:rsidRDefault="00625F18" w:rsidP="00406B76">
      <w:pPr>
        <w:pStyle w:val="Table"/>
      </w:pPr>
      <w:bookmarkStart w:id="89" w:name="_Toc89353713"/>
      <w:r w:rsidDel="00444ADA">
        <w:t>ESB 1</w:t>
      </w:r>
      <w:r w:rsidR="00A414FF" w:rsidDel="00444ADA">
        <w:t xml:space="preserve">: </w:t>
      </w:r>
      <w:r w:rsidDel="00444ADA">
        <w:t xml:space="preserve">React to possible </w:t>
      </w:r>
      <w:r w:rsidR="00B97EFF" w:rsidDel="00444ADA">
        <w:t>improvised explosive device</w:t>
      </w:r>
      <w:bookmarkEnd w:id="89"/>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rsidDel="00444ADA" w14:paraId="71C040D3" w14:textId="20D15F09" w:rsidTr="00625F18">
        <w:trPr>
          <w:trHeight w:val="270"/>
          <w:tblHeader/>
        </w:trPr>
        <w:tc>
          <w:tcPr>
            <w:tcW w:w="7680" w:type="dxa"/>
          </w:tcPr>
          <w:p w14:paraId="66246A1B" w14:textId="51AE7CC5" w:rsidR="00625F18" w:rsidRPr="008F1C76" w:rsidDel="00444ADA" w:rsidRDefault="00625F18">
            <w:pPr>
              <w:rPr>
                <w:rFonts w:cs="Times New Roman"/>
                <w:b/>
                <w:bCs/>
                <w:szCs w:val="24"/>
              </w:rPr>
            </w:pPr>
            <w:r w:rsidRPr="008F1C76" w:rsidDel="00444ADA">
              <w:rPr>
                <w:rFonts w:cs="Times New Roman"/>
                <w:b/>
                <w:bCs/>
                <w:szCs w:val="24"/>
              </w:rPr>
              <w:t>PERFORMANCE MEASURES</w:t>
            </w:r>
          </w:p>
        </w:tc>
        <w:tc>
          <w:tcPr>
            <w:tcW w:w="1080" w:type="dxa"/>
          </w:tcPr>
          <w:p w14:paraId="1E077390" w14:textId="2DF5729A" w:rsidR="00625F18" w:rsidRPr="008F1C76" w:rsidDel="00444ADA" w:rsidRDefault="00625F18">
            <w:pPr>
              <w:rPr>
                <w:rFonts w:cs="Times New Roman"/>
                <w:b/>
                <w:bCs/>
                <w:szCs w:val="24"/>
              </w:rPr>
            </w:pPr>
            <w:r w:rsidRPr="008F1C76" w:rsidDel="00444ADA">
              <w:rPr>
                <w:rFonts w:cs="Times New Roman"/>
                <w:b/>
                <w:bCs/>
                <w:szCs w:val="24"/>
              </w:rPr>
              <w:t>GO</w:t>
            </w:r>
          </w:p>
        </w:tc>
        <w:tc>
          <w:tcPr>
            <w:tcW w:w="1080" w:type="dxa"/>
          </w:tcPr>
          <w:p w14:paraId="1EE9286B" w14:textId="3C3A3A0A" w:rsidR="00625F18" w:rsidRPr="008F1C76" w:rsidDel="00444ADA" w:rsidRDefault="00625F18">
            <w:pPr>
              <w:rPr>
                <w:rFonts w:cs="Times New Roman"/>
                <w:b/>
                <w:bCs/>
                <w:szCs w:val="24"/>
              </w:rPr>
            </w:pPr>
            <w:r w:rsidRPr="008F1C76" w:rsidDel="00444ADA">
              <w:rPr>
                <w:rFonts w:cs="Times New Roman"/>
                <w:b/>
                <w:bCs/>
                <w:szCs w:val="24"/>
              </w:rPr>
              <w:t>NO-GO</w:t>
            </w:r>
          </w:p>
        </w:tc>
      </w:tr>
      <w:tr w:rsidR="00625F18" w:rsidRPr="008F1C76" w:rsidDel="00444ADA" w14:paraId="202DA9C7" w14:textId="1C9E3419" w:rsidTr="00625F18">
        <w:trPr>
          <w:trHeight w:val="230"/>
          <w:tblHeader/>
        </w:trPr>
        <w:tc>
          <w:tcPr>
            <w:tcW w:w="7680" w:type="dxa"/>
          </w:tcPr>
          <w:p w14:paraId="7783C214" w14:textId="64DF143A" w:rsidR="00625F18" w:rsidRPr="008F1C76" w:rsidDel="00444ADA" w:rsidRDefault="00625F18" w:rsidP="00444ADA">
            <w:pPr>
              <w:rPr>
                <w:rFonts w:cs="Times New Roman"/>
                <w:szCs w:val="24"/>
              </w:rPr>
            </w:pPr>
            <w:r w:rsidRPr="008F1C76" w:rsidDel="00444ADA">
              <w:rPr>
                <w:rFonts w:cs="Times New Roman"/>
                <w:szCs w:val="24"/>
              </w:rPr>
              <w:t>1</w:t>
            </w:r>
            <w:r w:rsidR="00A414FF" w:rsidDel="00444ADA">
              <w:rPr>
                <w:rFonts w:cs="Times New Roman"/>
                <w:szCs w:val="24"/>
              </w:rPr>
              <w:t xml:space="preserve">. </w:t>
            </w:r>
            <w:r w:rsidDel="00444ADA">
              <w:rPr>
                <w:rFonts w:cs="Times New Roman"/>
                <w:szCs w:val="24"/>
              </w:rPr>
              <w:t>Alert leadership</w:t>
            </w:r>
          </w:p>
        </w:tc>
        <w:tc>
          <w:tcPr>
            <w:tcW w:w="1080" w:type="dxa"/>
          </w:tcPr>
          <w:p w14:paraId="14B97AF8" w14:textId="5D17ED8E" w:rsidR="00625F18" w:rsidRPr="008F1C76" w:rsidDel="00444ADA" w:rsidRDefault="00625F18" w:rsidP="00444ADA">
            <w:pPr>
              <w:rPr>
                <w:rFonts w:cs="Times New Roman"/>
                <w:szCs w:val="24"/>
              </w:rPr>
            </w:pPr>
          </w:p>
        </w:tc>
        <w:tc>
          <w:tcPr>
            <w:tcW w:w="1080" w:type="dxa"/>
          </w:tcPr>
          <w:p w14:paraId="2AAF3FC1" w14:textId="7A013D6B" w:rsidR="00625F18" w:rsidRPr="008F1C76" w:rsidDel="00444ADA" w:rsidRDefault="00625F18">
            <w:pPr>
              <w:rPr>
                <w:rFonts w:cs="Times New Roman"/>
                <w:szCs w:val="24"/>
              </w:rPr>
            </w:pPr>
          </w:p>
        </w:tc>
      </w:tr>
      <w:tr w:rsidR="00625F18" w:rsidRPr="008F1C76" w:rsidDel="00444ADA" w14:paraId="05FEAAF7" w14:textId="0A42A1F5" w:rsidTr="00625F18">
        <w:trPr>
          <w:trHeight w:val="230"/>
          <w:tblHeader/>
        </w:trPr>
        <w:tc>
          <w:tcPr>
            <w:tcW w:w="7680" w:type="dxa"/>
          </w:tcPr>
          <w:p w14:paraId="12D708E5" w14:textId="7115EC64" w:rsidR="00625F18" w:rsidRPr="008F1C76" w:rsidDel="00444ADA" w:rsidRDefault="00625F18" w:rsidP="00444ADA">
            <w:pPr>
              <w:rPr>
                <w:rFonts w:cs="Times New Roman"/>
                <w:szCs w:val="24"/>
              </w:rPr>
            </w:pPr>
            <w:r w:rsidRPr="008F1C76" w:rsidDel="00444ADA">
              <w:rPr>
                <w:rFonts w:cs="Times New Roman"/>
                <w:szCs w:val="24"/>
              </w:rPr>
              <w:t>2</w:t>
            </w:r>
            <w:r w:rsidR="00A414FF" w:rsidDel="00444ADA">
              <w:rPr>
                <w:rFonts w:cs="Times New Roman"/>
                <w:szCs w:val="24"/>
              </w:rPr>
              <w:t xml:space="preserve">. </w:t>
            </w:r>
            <w:r w:rsidDel="00444ADA">
              <w:rPr>
                <w:rFonts w:cs="Times New Roman"/>
                <w:szCs w:val="24"/>
              </w:rPr>
              <w:t>Establish security</w:t>
            </w:r>
          </w:p>
        </w:tc>
        <w:tc>
          <w:tcPr>
            <w:tcW w:w="1080" w:type="dxa"/>
          </w:tcPr>
          <w:p w14:paraId="5E7CE53F" w14:textId="711AB575" w:rsidR="00625F18" w:rsidRPr="008F1C76" w:rsidDel="00444ADA" w:rsidRDefault="00625F18" w:rsidP="00444ADA">
            <w:pPr>
              <w:rPr>
                <w:rFonts w:cs="Times New Roman"/>
                <w:szCs w:val="24"/>
              </w:rPr>
            </w:pPr>
          </w:p>
        </w:tc>
        <w:tc>
          <w:tcPr>
            <w:tcW w:w="1080" w:type="dxa"/>
          </w:tcPr>
          <w:p w14:paraId="78739A98" w14:textId="28B03088" w:rsidR="00625F18" w:rsidRPr="008F1C76" w:rsidDel="00444ADA" w:rsidRDefault="00625F18">
            <w:pPr>
              <w:rPr>
                <w:rFonts w:cs="Times New Roman"/>
                <w:szCs w:val="24"/>
              </w:rPr>
            </w:pPr>
          </w:p>
        </w:tc>
      </w:tr>
      <w:tr w:rsidR="00625F18" w:rsidRPr="008F1C76" w:rsidDel="00444ADA" w14:paraId="0CBA6610" w14:textId="1F28E81C" w:rsidTr="00625F18">
        <w:trPr>
          <w:trHeight w:val="230"/>
          <w:tblHeader/>
        </w:trPr>
        <w:tc>
          <w:tcPr>
            <w:tcW w:w="7680" w:type="dxa"/>
          </w:tcPr>
          <w:p w14:paraId="15F16F05" w14:textId="0D202461" w:rsidR="00625F18" w:rsidRPr="008F1C76" w:rsidDel="00444ADA" w:rsidRDefault="00625F18" w:rsidP="00444ADA">
            <w:pPr>
              <w:rPr>
                <w:rFonts w:cs="Times New Roman"/>
                <w:szCs w:val="24"/>
              </w:rPr>
            </w:pPr>
            <w:r w:rsidRPr="008F1C76" w:rsidDel="00444ADA">
              <w:rPr>
                <w:rFonts w:cs="Times New Roman"/>
                <w:szCs w:val="24"/>
              </w:rPr>
              <w:t>3</w:t>
            </w:r>
            <w:r w:rsidR="00A414FF" w:rsidDel="00444ADA">
              <w:rPr>
                <w:rFonts w:cs="Times New Roman"/>
                <w:szCs w:val="24"/>
              </w:rPr>
              <w:t xml:space="preserve">. </w:t>
            </w:r>
            <w:r w:rsidDel="00444ADA">
              <w:rPr>
                <w:rFonts w:cs="Times New Roman"/>
                <w:szCs w:val="24"/>
              </w:rPr>
              <w:t>Conduct the “5 C’s”</w:t>
            </w:r>
          </w:p>
        </w:tc>
        <w:tc>
          <w:tcPr>
            <w:tcW w:w="1080" w:type="dxa"/>
          </w:tcPr>
          <w:p w14:paraId="6A3CC983" w14:textId="252059EF" w:rsidR="00625F18" w:rsidRPr="008F1C76" w:rsidDel="00444ADA" w:rsidRDefault="00625F18" w:rsidP="00444ADA">
            <w:pPr>
              <w:rPr>
                <w:rFonts w:cs="Times New Roman"/>
                <w:szCs w:val="24"/>
              </w:rPr>
            </w:pPr>
          </w:p>
        </w:tc>
        <w:tc>
          <w:tcPr>
            <w:tcW w:w="1080" w:type="dxa"/>
          </w:tcPr>
          <w:p w14:paraId="390B975C" w14:textId="6526DE3E" w:rsidR="00625F18" w:rsidRPr="008F1C76" w:rsidDel="00444ADA" w:rsidRDefault="00625F18">
            <w:pPr>
              <w:rPr>
                <w:rFonts w:cs="Times New Roman"/>
                <w:szCs w:val="24"/>
              </w:rPr>
            </w:pPr>
          </w:p>
        </w:tc>
      </w:tr>
    </w:tbl>
    <w:p w14:paraId="65EA2BC8" w14:textId="77777777" w:rsidR="00625F18" w:rsidRDefault="00625F18" w:rsidP="00625F18"/>
    <w:p w14:paraId="5D781710" w14:textId="26EE5F10" w:rsidR="009A6E81" w:rsidRDefault="00AD46EC" w:rsidP="00896F9F">
      <w:pPr>
        <w:rPr>
          <w:b/>
        </w:rPr>
      </w:pPr>
      <w:r w:rsidRPr="00896F9F">
        <w:rPr>
          <w:b/>
        </w:rPr>
        <w:t>C</w:t>
      </w:r>
      <w:r w:rsidR="00625F18" w:rsidRPr="00896F9F">
        <w:rPr>
          <w:b/>
        </w:rPr>
        <w:t>-1</w:t>
      </w:r>
      <w:r w:rsidR="00051C76">
        <w:rPr>
          <w:b/>
        </w:rPr>
        <w:t>9</w:t>
      </w:r>
      <w:r w:rsidR="00A414FF">
        <w:rPr>
          <w:b/>
        </w:rPr>
        <w:t xml:space="preserve">. </w:t>
      </w:r>
      <w:r w:rsidR="00625F18" w:rsidRPr="00896F9F">
        <w:rPr>
          <w:b/>
        </w:rPr>
        <w:t>ESB2</w:t>
      </w:r>
      <w:r w:rsidR="00A414FF">
        <w:rPr>
          <w:b/>
        </w:rPr>
        <w:t xml:space="preserve">: </w:t>
      </w:r>
      <w:r w:rsidR="009A6E81">
        <w:rPr>
          <w:b/>
        </w:rPr>
        <w:t>Prepare an M136 launcher/ Perform misfire procedures on an M136 launcher</w:t>
      </w:r>
    </w:p>
    <w:p w14:paraId="639E8BCB" w14:textId="65C1F836" w:rsidR="00625F18" w:rsidRPr="00896F9F" w:rsidRDefault="00625F18" w:rsidP="00896F9F">
      <w:pPr>
        <w:rPr>
          <w:b/>
        </w:rPr>
      </w:pPr>
    </w:p>
    <w:p w14:paraId="5465D96A" w14:textId="4F7CC5FB" w:rsidR="00DF51D8" w:rsidRDefault="00DF51D8" w:rsidP="00DF51D8">
      <w:r w:rsidRPr="00227568">
        <w:t xml:space="preserve">See </w:t>
      </w:r>
      <w:r>
        <w:t>ESB2</w:t>
      </w:r>
      <w:r w:rsidRPr="00227568">
        <w:t xml:space="preserve"> GO/NO</w:t>
      </w:r>
      <w:r w:rsidR="00710353">
        <w:t>-GO</w:t>
      </w:r>
      <w:r w:rsidRPr="00227568">
        <w:t xml:space="preserve"> criteria in table </w:t>
      </w:r>
      <w:r w:rsidR="00F36979">
        <w:t>C</w:t>
      </w:r>
      <w:r w:rsidRPr="00227568">
        <w:t>-1</w:t>
      </w:r>
      <w:r w:rsidR="00607FC8">
        <w:t>8</w:t>
      </w:r>
      <w:r w:rsidR="00896F9F">
        <w:t>.</w:t>
      </w:r>
    </w:p>
    <w:p w14:paraId="62529C36" w14:textId="77777777" w:rsidR="00625F18" w:rsidRDefault="00625F18" w:rsidP="00625F18">
      <w:pPr>
        <w:pStyle w:val="Normal-Unspaced"/>
        <w:rPr>
          <w:rFonts w:cs="Times New Roman"/>
          <w:szCs w:val="24"/>
        </w:rPr>
      </w:pPr>
    </w:p>
    <w:p w14:paraId="163FA241" w14:textId="344A40F9" w:rsidR="00625F18"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009A6E81">
        <w:rPr>
          <w:rFonts w:cs="Times New Roman"/>
          <w:szCs w:val="24"/>
        </w:rPr>
        <w:t xml:space="preserve">071-054-0001-Prepare an M136 </w:t>
      </w:r>
      <w:r w:rsidR="006A4ADE">
        <w:rPr>
          <w:rFonts w:cs="Times New Roman"/>
          <w:szCs w:val="24"/>
        </w:rPr>
        <w:t>l</w:t>
      </w:r>
      <w:r w:rsidR="009A6E81">
        <w:rPr>
          <w:rFonts w:cs="Times New Roman"/>
          <w:szCs w:val="24"/>
        </w:rPr>
        <w:t xml:space="preserve">auncher for </w:t>
      </w:r>
      <w:r w:rsidR="006A4ADE">
        <w:rPr>
          <w:rFonts w:cs="Times New Roman"/>
          <w:szCs w:val="24"/>
        </w:rPr>
        <w:t>f</w:t>
      </w:r>
      <w:r w:rsidR="009A6E81">
        <w:rPr>
          <w:rFonts w:cs="Times New Roman"/>
          <w:szCs w:val="24"/>
        </w:rPr>
        <w:t xml:space="preserve">iring, 071-054-0003-Perform </w:t>
      </w:r>
      <w:r w:rsidR="006A4ADE">
        <w:rPr>
          <w:rFonts w:cs="Times New Roman"/>
          <w:szCs w:val="24"/>
        </w:rPr>
        <w:t>m</w:t>
      </w:r>
      <w:r w:rsidR="009A6E81">
        <w:rPr>
          <w:rFonts w:cs="Times New Roman"/>
          <w:szCs w:val="24"/>
        </w:rPr>
        <w:t xml:space="preserve">isfire </w:t>
      </w:r>
      <w:r w:rsidR="006A4ADE">
        <w:rPr>
          <w:rFonts w:cs="Times New Roman"/>
          <w:szCs w:val="24"/>
        </w:rPr>
        <w:t>p</w:t>
      </w:r>
      <w:r w:rsidR="009A6E81">
        <w:rPr>
          <w:rFonts w:cs="Times New Roman"/>
          <w:szCs w:val="24"/>
        </w:rPr>
        <w:t xml:space="preserve">rocedures on an M136 </w:t>
      </w:r>
      <w:r w:rsidR="006A4ADE">
        <w:rPr>
          <w:rFonts w:cs="Times New Roman"/>
          <w:szCs w:val="24"/>
        </w:rPr>
        <w:t>l</w:t>
      </w:r>
      <w:r w:rsidR="009A6E81">
        <w:rPr>
          <w:rFonts w:cs="Times New Roman"/>
          <w:szCs w:val="24"/>
        </w:rPr>
        <w:t>auncher.</w:t>
      </w:r>
    </w:p>
    <w:p w14:paraId="22405AE7" w14:textId="77777777" w:rsidR="00625F18" w:rsidRPr="009F3041" w:rsidRDefault="00625F18" w:rsidP="00625F18">
      <w:pPr>
        <w:pStyle w:val="Normal-Unspaced"/>
        <w:rPr>
          <w:rFonts w:cs="Times New Roman"/>
          <w:szCs w:val="24"/>
        </w:rPr>
      </w:pPr>
    </w:p>
    <w:p w14:paraId="19EC07BE" w14:textId="1698883D"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9F3041">
        <w:rPr>
          <w:rFonts w:cs="Times New Roman"/>
          <w:szCs w:val="24"/>
        </w:rPr>
        <w:t>Task</w:t>
      </w:r>
      <w:r>
        <w:rPr>
          <w:rFonts w:cs="Times New Roman"/>
          <w:szCs w:val="24"/>
        </w:rPr>
        <w:t>s</w:t>
      </w:r>
      <w:r w:rsidR="00A414FF">
        <w:rPr>
          <w:rFonts w:cs="Times New Roman"/>
          <w:szCs w:val="24"/>
        </w:rPr>
        <w:t xml:space="preserve">: </w:t>
      </w:r>
      <w:r w:rsidR="00FC41FB">
        <w:rPr>
          <w:rFonts w:cs="Times New Roman"/>
          <w:szCs w:val="24"/>
        </w:rPr>
        <w:t xml:space="preserve">Prepare an </w:t>
      </w:r>
      <w:r w:rsidR="005301E5">
        <w:rPr>
          <w:rFonts w:cs="Times New Roman"/>
          <w:szCs w:val="24"/>
        </w:rPr>
        <w:t>M136 launcher (AT4)</w:t>
      </w:r>
      <w:r w:rsidR="00FC41FB">
        <w:rPr>
          <w:rFonts w:cs="Times New Roman"/>
          <w:szCs w:val="24"/>
        </w:rPr>
        <w:t xml:space="preserve"> for firing. Perform immediate action procedures for a misfire.</w:t>
      </w:r>
    </w:p>
    <w:p w14:paraId="0EF1C3DE" w14:textId="77777777" w:rsidR="00625F18" w:rsidRPr="009F3041" w:rsidRDefault="00625F18" w:rsidP="00625F18">
      <w:pPr>
        <w:pStyle w:val="Normal-Unspaced"/>
        <w:rPr>
          <w:rFonts w:cs="Times New Roman"/>
          <w:szCs w:val="24"/>
        </w:rPr>
      </w:pPr>
    </w:p>
    <w:p w14:paraId="6BF3C5D5" w14:textId="65948762" w:rsidR="00625F18" w:rsidRPr="009F3041"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00FC41FB">
        <w:rPr>
          <w:rFonts w:cs="Times New Roman"/>
          <w:szCs w:val="24"/>
        </w:rPr>
        <w:t>You are a member of a team who has been directed to engage targets (Grader states distance) with your AT4. While engaging targets, you experience a misfire.</w:t>
      </w:r>
    </w:p>
    <w:p w14:paraId="01F96056" w14:textId="77777777" w:rsidR="00625F18" w:rsidRPr="009F3041" w:rsidRDefault="00625F18" w:rsidP="00625F18">
      <w:pPr>
        <w:pStyle w:val="Normal-Unspaced"/>
        <w:rPr>
          <w:rFonts w:cs="Times New Roman"/>
          <w:szCs w:val="24"/>
        </w:rPr>
      </w:pPr>
    </w:p>
    <w:p w14:paraId="56F182B5" w14:textId="3637D240"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00FC41FB" w:rsidRPr="00FC41FB">
        <w:rPr>
          <w:rFonts w:cs="Times New Roman"/>
          <w:szCs w:val="24"/>
        </w:rPr>
        <w:t>Prepare and fire in 15 seconds. Perform misfire procedures in 45 seconds. All tasks will be performed in sequence.</w:t>
      </w:r>
    </w:p>
    <w:p w14:paraId="0A302DD4" w14:textId="77777777" w:rsidR="00625F18" w:rsidRPr="009F3041" w:rsidRDefault="00625F18" w:rsidP="00625F18">
      <w:pPr>
        <w:pStyle w:val="Normal-Unspaced"/>
        <w:rPr>
          <w:rFonts w:cs="Times New Roman"/>
          <w:szCs w:val="24"/>
        </w:rPr>
      </w:pPr>
    </w:p>
    <w:p w14:paraId="755AE0D9" w14:textId="19BABF9D"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00FC41FB" w:rsidRPr="00FC41FB">
        <w:rPr>
          <w:rFonts w:cs="Times New Roman"/>
          <w:szCs w:val="24"/>
        </w:rPr>
        <w:t>An AT4 training launcher with appropriate tools and accessories, in the appropriate starting configuration.</w:t>
      </w:r>
    </w:p>
    <w:p w14:paraId="3A70E5EF" w14:textId="77777777" w:rsidR="00625F18" w:rsidRPr="009F3041" w:rsidRDefault="00625F18" w:rsidP="00625F18">
      <w:pPr>
        <w:pStyle w:val="Normal-Unspaced"/>
        <w:rPr>
          <w:rFonts w:cs="Times New Roman"/>
          <w:szCs w:val="24"/>
        </w:rPr>
      </w:pPr>
    </w:p>
    <w:p w14:paraId="1831DA78" w14:textId="440EDB40"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9F3041">
        <w:rPr>
          <w:rFonts w:cs="Times New Roman"/>
          <w:szCs w:val="24"/>
        </w:rPr>
        <w:t xml:space="preserve">Performance </w:t>
      </w:r>
      <w:r>
        <w:rPr>
          <w:rFonts w:cs="Times New Roman"/>
          <w:szCs w:val="24"/>
        </w:rPr>
        <w:t>s</w:t>
      </w:r>
      <w:r w:rsidRPr="009F3041">
        <w:rPr>
          <w:rFonts w:cs="Times New Roman"/>
          <w:szCs w:val="24"/>
        </w:rPr>
        <w:t>teps</w:t>
      </w:r>
      <w:r w:rsidR="0013214A">
        <w:rPr>
          <w:rFonts w:cs="Times New Roman"/>
          <w:szCs w:val="24"/>
        </w:rPr>
        <w:t>.</w:t>
      </w:r>
    </w:p>
    <w:p w14:paraId="4B96DC80" w14:textId="77777777" w:rsidR="00625F18" w:rsidRPr="009F3041" w:rsidRDefault="00625F18" w:rsidP="00625F18">
      <w:pPr>
        <w:pStyle w:val="Normal-Unspaced"/>
        <w:rPr>
          <w:rFonts w:cs="Times New Roman"/>
          <w:szCs w:val="24"/>
        </w:rPr>
      </w:pPr>
    </w:p>
    <w:p w14:paraId="17EA6CBC" w14:textId="52CAAB80" w:rsidR="00E95638" w:rsidRDefault="00625F18" w:rsidP="00625F18">
      <w:pPr>
        <w:pStyle w:val="Normal-Unspaced"/>
        <w:rPr>
          <w:rFonts w:cs="Times New Roman"/>
          <w:szCs w:val="24"/>
        </w:rPr>
      </w:pPr>
      <w:r>
        <w:rPr>
          <w:rFonts w:cs="Times New Roman"/>
          <w:szCs w:val="24"/>
        </w:rPr>
        <w:t xml:space="preserve">          (</w:t>
      </w:r>
      <w:r w:rsidRPr="009F3041">
        <w:rPr>
          <w:rFonts w:cs="Times New Roman"/>
          <w:szCs w:val="24"/>
        </w:rPr>
        <w:t>1</w:t>
      </w:r>
      <w:r w:rsidR="002033CE">
        <w:rPr>
          <w:rFonts w:cs="Times New Roman"/>
          <w:szCs w:val="24"/>
        </w:rPr>
        <w:t xml:space="preserve">) </w:t>
      </w:r>
      <w:r w:rsidR="00FC41FB">
        <w:rPr>
          <w:rFonts w:cs="Times New Roman"/>
          <w:szCs w:val="24"/>
        </w:rPr>
        <w:t>Prepare and Fire:</w:t>
      </w:r>
      <w:r w:rsidR="00670A9A">
        <w:rPr>
          <w:rFonts w:cs="Times New Roman"/>
          <w:szCs w:val="24"/>
        </w:rPr>
        <w:t xml:space="preserve"> </w:t>
      </w:r>
      <w:r w:rsidR="002A0050" w:rsidRPr="002A0050">
        <w:rPr>
          <w:rFonts w:cs="Times New Roman"/>
          <w:i/>
          <w:szCs w:val="24"/>
        </w:rPr>
        <w:t>Note.</w:t>
      </w:r>
      <w:r w:rsidR="00A414FF">
        <w:rPr>
          <w:rFonts w:cs="Times New Roman"/>
          <w:szCs w:val="24"/>
        </w:rPr>
        <w:t xml:space="preserve"> </w:t>
      </w:r>
      <w:r w:rsidR="00E37D52" w:rsidRPr="00E37D52">
        <w:rPr>
          <w:rFonts w:cs="Times New Roman"/>
          <w:szCs w:val="24"/>
        </w:rPr>
        <w:t>Candidate will start from a standing position with the weapon slung</w:t>
      </w:r>
      <w:r w:rsidR="00E37D52">
        <w:rPr>
          <w:rFonts w:cs="Times New Roman"/>
          <w:szCs w:val="24"/>
        </w:rPr>
        <w:t>.</w:t>
      </w:r>
    </w:p>
    <w:p w14:paraId="51FCFAE2" w14:textId="03CA34AC" w:rsidR="00625F18" w:rsidRDefault="00625F18" w:rsidP="00625F18">
      <w:pPr>
        <w:pStyle w:val="Normal-Unspaced"/>
        <w:rPr>
          <w:rFonts w:cs="Times New Roman"/>
          <w:szCs w:val="24"/>
        </w:rPr>
      </w:pPr>
    </w:p>
    <w:p w14:paraId="16D5D996" w14:textId="337E5C3C" w:rsidR="00625F18"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00E37D52" w:rsidRPr="00E37D52">
        <w:rPr>
          <w:rFonts w:cs="Times New Roman"/>
          <w:szCs w:val="24"/>
        </w:rPr>
        <w:t>Prepare launcher for firing.</w:t>
      </w:r>
    </w:p>
    <w:p w14:paraId="64F4BF13" w14:textId="77777777" w:rsidR="00625F18" w:rsidRDefault="00625F18" w:rsidP="00625F18">
      <w:pPr>
        <w:pStyle w:val="Normal-Unspaced"/>
        <w:rPr>
          <w:rFonts w:cs="Times New Roman"/>
          <w:szCs w:val="24"/>
        </w:rPr>
      </w:pPr>
    </w:p>
    <w:p w14:paraId="665B85C0" w14:textId="77777777" w:rsidR="00E37D52" w:rsidRPr="00E37D52" w:rsidRDefault="00E37D52" w:rsidP="00E37D52">
      <w:pPr>
        <w:pStyle w:val="ListParagraph"/>
        <w:numPr>
          <w:ilvl w:val="0"/>
          <w:numId w:val="86"/>
        </w:numPr>
        <w:rPr>
          <w:rFonts w:cs="Times New Roman"/>
          <w:szCs w:val="24"/>
        </w:rPr>
      </w:pPr>
      <w:r w:rsidRPr="00E37D52">
        <w:rPr>
          <w:rFonts w:cs="Times New Roman"/>
          <w:szCs w:val="24"/>
        </w:rPr>
        <w:lastRenderedPageBreak/>
        <w:t>Remove AT4 from carrying position and cradle in left arm. Keep munition's muzzle toward the target area.</w:t>
      </w:r>
    </w:p>
    <w:p w14:paraId="3B39A353" w14:textId="77777777" w:rsidR="00E37D52" w:rsidRPr="00E37D52" w:rsidRDefault="00E37D52" w:rsidP="00E37D52">
      <w:pPr>
        <w:pStyle w:val="ListParagraph"/>
        <w:numPr>
          <w:ilvl w:val="0"/>
          <w:numId w:val="86"/>
        </w:numPr>
        <w:rPr>
          <w:rFonts w:cs="Times New Roman"/>
          <w:szCs w:val="24"/>
        </w:rPr>
      </w:pPr>
      <w:r w:rsidRPr="00E37D52">
        <w:rPr>
          <w:rFonts w:cs="Times New Roman"/>
          <w:szCs w:val="24"/>
        </w:rPr>
        <w:t>Pull and release transport safety pin, unsnap, unfold, and hold shoulder stop with right hand.</w:t>
      </w:r>
    </w:p>
    <w:p w14:paraId="1C533178" w14:textId="5928FDF9" w:rsidR="00625F18" w:rsidRPr="005E330B" w:rsidRDefault="007B629D" w:rsidP="007B629D">
      <w:pPr>
        <w:pStyle w:val="Normal-Unspaced"/>
        <w:numPr>
          <w:ilvl w:val="0"/>
          <w:numId w:val="86"/>
        </w:numPr>
        <w:rPr>
          <w:rFonts w:cs="Times New Roman"/>
          <w:szCs w:val="24"/>
        </w:rPr>
      </w:pPr>
      <w:r w:rsidRPr="007B629D">
        <w:rPr>
          <w:rFonts w:cs="Times New Roman"/>
          <w:szCs w:val="24"/>
        </w:rPr>
        <w:t>Grip base of the sling on the front of the launcher with the left hand and shoulder stop with the right.</w:t>
      </w:r>
    </w:p>
    <w:p w14:paraId="544DE18A" w14:textId="77777777" w:rsidR="007B629D" w:rsidRPr="007B629D" w:rsidRDefault="007B629D" w:rsidP="007B629D">
      <w:pPr>
        <w:pStyle w:val="ListParagraph"/>
        <w:numPr>
          <w:ilvl w:val="0"/>
          <w:numId w:val="86"/>
        </w:numPr>
        <w:rPr>
          <w:rFonts w:cs="Times New Roman"/>
          <w:szCs w:val="24"/>
        </w:rPr>
      </w:pPr>
      <w:r w:rsidRPr="007B629D">
        <w:rPr>
          <w:rFonts w:cs="Times New Roman"/>
          <w:szCs w:val="24"/>
        </w:rPr>
        <w:t>Raise the munition out away from the body. While keeping munition pointed at target, pivot body 90 degrees to face target, placing munition on right shoulder.</w:t>
      </w:r>
    </w:p>
    <w:p w14:paraId="766D06C7" w14:textId="77777777" w:rsidR="007B629D" w:rsidRPr="007B629D" w:rsidRDefault="007B629D" w:rsidP="007B629D">
      <w:pPr>
        <w:pStyle w:val="ListParagraph"/>
        <w:numPr>
          <w:ilvl w:val="0"/>
          <w:numId w:val="86"/>
        </w:numPr>
        <w:rPr>
          <w:rFonts w:cs="Times New Roman"/>
          <w:szCs w:val="24"/>
        </w:rPr>
      </w:pPr>
      <w:r w:rsidRPr="007B629D">
        <w:rPr>
          <w:rFonts w:cs="Times New Roman"/>
          <w:szCs w:val="24"/>
        </w:rPr>
        <w:t>Grasp the front sight cover with the right hand, pressing down, and sliding it rearward.</w:t>
      </w:r>
    </w:p>
    <w:p w14:paraId="22DA27E4" w14:textId="7DC08D96" w:rsidR="007B629D" w:rsidRDefault="007B629D" w:rsidP="007B629D">
      <w:pPr>
        <w:pStyle w:val="ListParagraph"/>
        <w:numPr>
          <w:ilvl w:val="0"/>
          <w:numId w:val="86"/>
        </w:numPr>
        <w:rPr>
          <w:rFonts w:cs="Times New Roman"/>
          <w:szCs w:val="24"/>
        </w:rPr>
      </w:pPr>
      <w:r w:rsidRPr="007B629D">
        <w:rPr>
          <w:rFonts w:cs="Times New Roman"/>
          <w:szCs w:val="24"/>
        </w:rPr>
        <w:t>Grasp the rear sight cover with the right hand, pressing downward and sliding it forward.</w:t>
      </w:r>
    </w:p>
    <w:p w14:paraId="5F04A1C9" w14:textId="0296F9BE" w:rsidR="007B629D" w:rsidRPr="007B629D" w:rsidRDefault="007B629D" w:rsidP="007B629D">
      <w:pPr>
        <w:pStyle w:val="ListParagraph"/>
        <w:numPr>
          <w:ilvl w:val="0"/>
          <w:numId w:val="86"/>
        </w:numPr>
        <w:rPr>
          <w:rFonts w:cs="Times New Roman"/>
          <w:szCs w:val="24"/>
        </w:rPr>
      </w:pPr>
      <w:r>
        <w:rPr>
          <w:rFonts w:cs="Times New Roman"/>
          <w:szCs w:val="24"/>
        </w:rPr>
        <w:t>Ensure the backblast area is cleared of personnel.</w:t>
      </w:r>
    </w:p>
    <w:p w14:paraId="094E40F4" w14:textId="77777777" w:rsidR="00625F18" w:rsidRDefault="00625F18" w:rsidP="001F7E3E">
      <w:pPr>
        <w:pStyle w:val="Normal-Unspaced"/>
        <w:rPr>
          <w:rFonts w:cs="Times New Roman"/>
          <w:szCs w:val="24"/>
        </w:rPr>
      </w:pPr>
    </w:p>
    <w:p w14:paraId="1FF5E21E" w14:textId="7B8869EA" w:rsidR="00625F18" w:rsidRDefault="00625F18" w:rsidP="00076601">
      <w:pPr>
        <w:pStyle w:val="Normal-Unspaced"/>
        <w:rPr>
          <w:rFonts w:cs="Times New Roman"/>
          <w:szCs w:val="24"/>
        </w:rPr>
      </w:pPr>
      <w:r>
        <w:rPr>
          <w:rFonts w:cs="Times New Roman"/>
          <w:szCs w:val="24"/>
        </w:rPr>
        <w:t xml:space="preserve">          (b</w:t>
      </w:r>
      <w:r w:rsidR="002033CE">
        <w:rPr>
          <w:rFonts w:cs="Times New Roman"/>
          <w:szCs w:val="24"/>
        </w:rPr>
        <w:t xml:space="preserve">) </w:t>
      </w:r>
      <w:r w:rsidR="007B629D" w:rsidRPr="007B629D">
        <w:rPr>
          <w:rFonts w:cs="Times New Roman"/>
          <w:szCs w:val="24"/>
        </w:rPr>
        <w:t>Arm the AT4.</w:t>
      </w:r>
    </w:p>
    <w:p w14:paraId="3B61340A" w14:textId="77777777" w:rsidR="00625F18" w:rsidRDefault="00625F18" w:rsidP="00076601">
      <w:pPr>
        <w:pStyle w:val="Normal-Unspaced"/>
        <w:rPr>
          <w:rFonts w:cs="Times New Roman"/>
          <w:szCs w:val="24"/>
        </w:rPr>
      </w:pPr>
    </w:p>
    <w:p w14:paraId="700EE089" w14:textId="77777777" w:rsidR="007B629D" w:rsidRPr="007B629D" w:rsidRDefault="007B629D" w:rsidP="007B629D">
      <w:pPr>
        <w:pStyle w:val="ListParagraph"/>
        <w:numPr>
          <w:ilvl w:val="0"/>
          <w:numId w:val="88"/>
        </w:numPr>
        <w:rPr>
          <w:rFonts w:cs="Times New Roman"/>
          <w:szCs w:val="24"/>
        </w:rPr>
      </w:pPr>
      <w:r w:rsidRPr="007B629D">
        <w:rPr>
          <w:rFonts w:cs="Times New Roman"/>
          <w:szCs w:val="24"/>
        </w:rPr>
        <w:t>Unfold the cocking lever with the right hand.</w:t>
      </w:r>
    </w:p>
    <w:p w14:paraId="5CB91044"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Place the thumb under the cocking lever.</w:t>
      </w:r>
    </w:p>
    <w:p w14:paraId="78C86426"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Push the cocking lever forward using the support of the fingers in front of the firing mechanism.</w:t>
      </w:r>
    </w:p>
    <w:p w14:paraId="4E786536"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Rotate the cocking lever downward and to the right and allow to slide backward.</w:t>
      </w:r>
    </w:p>
    <w:p w14:paraId="072EC6CA"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Adjust the rear sight to the correct range given in the instructions.</w:t>
      </w:r>
    </w:p>
    <w:p w14:paraId="682C8A39"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Candidate visually checks and states, “Back blast area clear.”</w:t>
      </w:r>
    </w:p>
    <w:p w14:paraId="77BA292E"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Place the first two fingers of the right hand on the red safety catch and extend the thumb.</w:t>
      </w:r>
    </w:p>
    <w:p w14:paraId="61C7AAB6" w14:textId="77777777" w:rsidR="006F6C5D" w:rsidRPr="006F6C5D" w:rsidRDefault="006F6C5D" w:rsidP="006F6C5D">
      <w:pPr>
        <w:pStyle w:val="ListParagraph"/>
        <w:numPr>
          <w:ilvl w:val="0"/>
          <w:numId w:val="88"/>
        </w:numPr>
        <w:rPr>
          <w:rFonts w:cs="Times New Roman"/>
          <w:szCs w:val="24"/>
        </w:rPr>
      </w:pPr>
      <w:r w:rsidRPr="006F6C5D">
        <w:rPr>
          <w:rFonts w:cs="Times New Roman"/>
          <w:szCs w:val="24"/>
        </w:rPr>
        <w:t>Pull back on the sling with the left hand to seat the shoulder stop firmly against the shoulder.</w:t>
      </w:r>
    </w:p>
    <w:p w14:paraId="2857EE25" w14:textId="12A70281" w:rsidR="006F6C5D" w:rsidRDefault="006F6C5D" w:rsidP="006F6C5D">
      <w:pPr>
        <w:pStyle w:val="ListParagraph"/>
        <w:numPr>
          <w:ilvl w:val="0"/>
          <w:numId w:val="88"/>
        </w:numPr>
        <w:rPr>
          <w:rFonts w:cs="Times New Roman"/>
          <w:szCs w:val="24"/>
        </w:rPr>
      </w:pPr>
      <w:r w:rsidRPr="006F6C5D">
        <w:rPr>
          <w:rFonts w:cs="Times New Roman"/>
          <w:szCs w:val="24"/>
        </w:rPr>
        <w:t>Attempt to fire the munition.</w:t>
      </w:r>
    </w:p>
    <w:p w14:paraId="2C17C629" w14:textId="18627C82" w:rsidR="006F6C5D" w:rsidRDefault="006F6C5D" w:rsidP="0000615D">
      <w:pPr>
        <w:rPr>
          <w:rFonts w:cs="Times New Roman"/>
          <w:szCs w:val="24"/>
        </w:rPr>
      </w:pPr>
    </w:p>
    <w:p w14:paraId="1C7747A1" w14:textId="556C6A82" w:rsidR="006F6C5D" w:rsidRPr="006F6C5D" w:rsidRDefault="00FD6D40" w:rsidP="006F6C5D">
      <w:pPr>
        <w:rPr>
          <w:rFonts w:cs="Times New Roman"/>
          <w:szCs w:val="24"/>
        </w:rPr>
      </w:pPr>
      <w:r>
        <w:rPr>
          <w:rFonts w:cs="Times New Roman"/>
          <w:szCs w:val="24"/>
        </w:rPr>
        <w:t xml:space="preserve">          (2</w:t>
      </w:r>
      <w:r w:rsidR="006F6C5D" w:rsidRPr="006F6C5D">
        <w:rPr>
          <w:rFonts w:cs="Times New Roman"/>
          <w:szCs w:val="24"/>
        </w:rPr>
        <w:t xml:space="preserve">) </w:t>
      </w:r>
      <w:r w:rsidRPr="00FD6D40">
        <w:rPr>
          <w:rFonts w:cs="Times New Roman"/>
          <w:szCs w:val="24"/>
        </w:rPr>
        <w:t>Perform misfires procedures:</w:t>
      </w:r>
    </w:p>
    <w:p w14:paraId="2703A1E3" w14:textId="77777777" w:rsidR="006F6C5D" w:rsidRPr="006F6C5D" w:rsidRDefault="006F6C5D" w:rsidP="006F6C5D">
      <w:pPr>
        <w:rPr>
          <w:rFonts w:cs="Times New Roman"/>
          <w:szCs w:val="24"/>
        </w:rPr>
      </w:pPr>
    </w:p>
    <w:p w14:paraId="5166565C" w14:textId="36097392" w:rsidR="006F6C5D" w:rsidRPr="006F6C5D" w:rsidRDefault="002A0050" w:rsidP="006F6C5D">
      <w:pPr>
        <w:rPr>
          <w:rFonts w:cs="Times New Roman"/>
          <w:szCs w:val="24"/>
        </w:rPr>
      </w:pPr>
      <w:r w:rsidRPr="002A0050">
        <w:rPr>
          <w:rFonts w:cs="Times New Roman"/>
          <w:i/>
          <w:szCs w:val="24"/>
        </w:rPr>
        <w:t>Note.</w:t>
      </w:r>
      <w:r w:rsidR="006F6C5D" w:rsidRPr="006F6C5D">
        <w:rPr>
          <w:rFonts w:cs="Times New Roman"/>
          <w:szCs w:val="24"/>
        </w:rPr>
        <w:t xml:space="preserve"> </w:t>
      </w:r>
      <w:r w:rsidR="00FD6D40" w:rsidRPr="00FD6D40">
        <w:rPr>
          <w:rFonts w:cs="Times New Roman"/>
          <w:szCs w:val="24"/>
        </w:rPr>
        <w:t>Candidate will start from the last position in the previous task. Grader will state, “You had a misfire”.</w:t>
      </w:r>
    </w:p>
    <w:p w14:paraId="5E0BD98B" w14:textId="77777777" w:rsidR="006F6C5D" w:rsidRPr="006F6C5D" w:rsidRDefault="006F6C5D" w:rsidP="006F6C5D">
      <w:pPr>
        <w:rPr>
          <w:rFonts w:cs="Times New Roman"/>
          <w:szCs w:val="24"/>
        </w:rPr>
      </w:pPr>
    </w:p>
    <w:p w14:paraId="07A58656" w14:textId="55189F4F" w:rsidR="006F6C5D" w:rsidRPr="006C1326" w:rsidRDefault="006C1326" w:rsidP="006C1326">
      <w:pPr>
        <w:rPr>
          <w:rFonts w:cs="Times New Roman"/>
          <w:szCs w:val="24"/>
        </w:rPr>
      </w:pPr>
      <w:r>
        <w:rPr>
          <w:rFonts w:cs="Times New Roman"/>
          <w:szCs w:val="24"/>
        </w:rPr>
        <w:t xml:space="preserve">          (a)</w:t>
      </w:r>
      <w:r w:rsidR="00E95638" w:rsidRPr="006C1326">
        <w:rPr>
          <w:rFonts w:cs="Times New Roman"/>
          <w:szCs w:val="24"/>
        </w:rPr>
        <w:t xml:space="preserve"> </w:t>
      </w:r>
      <w:r w:rsidR="00FD6D40" w:rsidRPr="006C1326">
        <w:rPr>
          <w:rFonts w:cs="Times New Roman"/>
          <w:szCs w:val="24"/>
        </w:rPr>
        <w:t>Announce “Misfire” just loud enough for friendly personnel in the immediate area to hear.</w:t>
      </w:r>
    </w:p>
    <w:p w14:paraId="418487DC" w14:textId="77777777" w:rsidR="00FD6D40" w:rsidRPr="00FD6D40" w:rsidRDefault="00FD6D40" w:rsidP="0000615D">
      <w:pPr>
        <w:pStyle w:val="ListParagraph"/>
        <w:numPr>
          <w:ilvl w:val="0"/>
          <w:numId w:val="0"/>
        </w:numPr>
        <w:ind w:left="960"/>
        <w:rPr>
          <w:rFonts w:cs="Times New Roman"/>
          <w:szCs w:val="24"/>
        </w:rPr>
      </w:pPr>
    </w:p>
    <w:p w14:paraId="4C891F0F" w14:textId="41E890C0" w:rsidR="00FD6D40" w:rsidRPr="006C1326" w:rsidRDefault="006C1326" w:rsidP="006C1326">
      <w:pPr>
        <w:rPr>
          <w:rFonts w:cs="Times New Roman"/>
          <w:szCs w:val="24"/>
        </w:rPr>
      </w:pPr>
      <w:r>
        <w:rPr>
          <w:rFonts w:cs="Times New Roman"/>
          <w:szCs w:val="24"/>
        </w:rPr>
        <w:t xml:space="preserve">          (b)</w:t>
      </w:r>
      <w:r w:rsidR="00E95638" w:rsidRPr="006C1326">
        <w:rPr>
          <w:rFonts w:cs="Times New Roman"/>
          <w:szCs w:val="24"/>
        </w:rPr>
        <w:t xml:space="preserve"> </w:t>
      </w:r>
      <w:r w:rsidR="00FD6D40" w:rsidRPr="006C1326">
        <w:rPr>
          <w:rFonts w:cs="Times New Roman"/>
          <w:szCs w:val="24"/>
        </w:rPr>
        <w:t>Maintain the original sight picture and keep the AT4 pointed at the target. Keep the back blast area clear.</w:t>
      </w:r>
    </w:p>
    <w:p w14:paraId="2D00B273" w14:textId="2980AC77" w:rsidR="00FD6D40" w:rsidRPr="00FD6D40" w:rsidRDefault="00FD6D40" w:rsidP="0000615D">
      <w:pPr>
        <w:pStyle w:val="ListParagraph"/>
        <w:numPr>
          <w:ilvl w:val="0"/>
          <w:numId w:val="0"/>
        </w:numPr>
        <w:ind w:left="1080"/>
        <w:rPr>
          <w:rFonts w:cs="Times New Roman"/>
          <w:szCs w:val="24"/>
        </w:rPr>
      </w:pPr>
    </w:p>
    <w:p w14:paraId="41FDDC3E" w14:textId="6FCFB218" w:rsidR="00FD6D40" w:rsidRPr="006C1326" w:rsidRDefault="006C1326" w:rsidP="006C1326">
      <w:pPr>
        <w:rPr>
          <w:rFonts w:cs="Times New Roman"/>
          <w:szCs w:val="24"/>
        </w:rPr>
      </w:pPr>
      <w:r>
        <w:rPr>
          <w:rFonts w:cs="Times New Roman"/>
          <w:szCs w:val="24"/>
        </w:rPr>
        <w:t xml:space="preserve">          (c)</w:t>
      </w:r>
      <w:r w:rsidR="00E95638" w:rsidRPr="006C1326">
        <w:rPr>
          <w:rFonts w:cs="Times New Roman"/>
          <w:szCs w:val="24"/>
        </w:rPr>
        <w:t xml:space="preserve"> </w:t>
      </w:r>
      <w:r w:rsidR="00FD6D40" w:rsidRPr="006C1326">
        <w:rPr>
          <w:rFonts w:cs="Times New Roman"/>
          <w:szCs w:val="24"/>
        </w:rPr>
        <w:t>Release the red trigger button and the red safety release catch.</w:t>
      </w:r>
    </w:p>
    <w:p w14:paraId="3E8F3EEB" w14:textId="15956567" w:rsidR="00FD6D40" w:rsidRPr="00FD6D40" w:rsidRDefault="00FD6D40" w:rsidP="0000615D">
      <w:pPr>
        <w:pStyle w:val="ListParagraph"/>
        <w:numPr>
          <w:ilvl w:val="0"/>
          <w:numId w:val="0"/>
        </w:numPr>
        <w:ind w:left="1080"/>
        <w:rPr>
          <w:rFonts w:cs="Times New Roman"/>
          <w:szCs w:val="24"/>
        </w:rPr>
      </w:pPr>
    </w:p>
    <w:p w14:paraId="131FBC62" w14:textId="4B4F5947" w:rsidR="00FD6D40" w:rsidRDefault="006C1326" w:rsidP="006C1326">
      <w:pPr>
        <w:widowControl w:val="0"/>
        <w:tabs>
          <w:tab w:val="left" w:pos="600"/>
        </w:tabs>
        <w:autoSpaceDE w:val="0"/>
        <w:autoSpaceDN w:val="0"/>
        <w:spacing w:before="7" w:line="267" w:lineRule="exact"/>
      </w:pPr>
      <w:r>
        <w:t xml:space="preserve">          (d)</w:t>
      </w:r>
      <w:r w:rsidR="00E95638">
        <w:t xml:space="preserve"> </w:t>
      </w:r>
      <w:r w:rsidR="00FD6D40">
        <w:t>Wait five seconds. Candidate verbalizes this step. Remove your right hand from the firing</w:t>
      </w:r>
      <w:r w:rsidR="00FD6D40" w:rsidRPr="006C1326">
        <w:rPr>
          <w:spacing w:val="-33"/>
        </w:rPr>
        <w:t xml:space="preserve"> </w:t>
      </w:r>
      <w:r w:rsidR="00FD6D40">
        <w:t>mechanism.</w:t>
      </w:r>
    </w:p>
    <w:p w14:paraId="5EB9B059" w14:textId="77777777" w:rsidR="00FD6D40" w:rsidRDefault="00FD6D40" w:rsidP="0000615D">
      <w:pPr>
        <w:pStyle w:val="ListParagraph"/>
        <w:widowControl w:val="0"/>
        <w:numPr>
          <w:ilvl w:val="0"/>
          <w:numId w:val="0"/>
        </w:numPr>
        <w:tabs>
          <w:tab w:val="clear" w:pos="720"/>
          <w:tab w:val="left" w:pos="600"/>
        </w:tabs>
        <w:autoSpaceDE w:val="0"/>
        <w:autoSpaceDN w:val="0"/>
        <w:spacing w:line="265" w:lineRule="exact"/>
        <w:ind w:left="960"/>
        <w:contextualSpacing w:val="0"/>
      </w:pPr>
    </w:p>
    <w:p w14:paraId="54ED780D" w14:textId="5D655F54" w:rsidR="00384FF6" w:rsidRDefault="006C1326" w:rsidP="0000615D">
      <w:pPr>
        <w:widowControl w:val="0"/>
        <w:tabs>
          <w:tab w:val="left" w:pos="600"/>
        </w:tabs>
        <w:autoSpaceDE w:val="0"/>
        <w:autoSpaceDN w:val="0"/>
        <w:spacing w:line="265" w:lineRule="exact"/>
      </w:pPr>
      <w:r>
        <w:t xml:space="preserve">          (e)</w:t>
      </w:r>
      <w:r w:rsidR="00E95638">
        <w:t xml:space="preserve"> </w:t>
      </w:r>
      <w:r w:rsidR="00FD6D40">
        <w:t xml:space="preserve">Check the back blast area. Candidate visually checks and states, “Back blast area </w:t>
      </w:r>
      <w:r w:rsidR="00FD6D40">
        <w:lastRenderedPageBreak/>
        <w:t xml:space="preserve">clear”. </w:t>
      </w:r>
      <w:proofErr w:type="spellStart"/>
      <w:r w:rsidR="00FD6D40">
        <w:t>Recock</w:t>
      </w:r>
      <w:proofErr w:type="spellEnd"/>
      <w:r w:rsidR="00FD6D40">
        <w:t xml:space="preserve"> the</w:t>
      </w:r>
      <w:r w:rsidR="00FD6D40" w:rsidRPr="006C1326">
        <w:rPr>
          <w:spacing w:val="-40"/>
        </w:rPr>
        <w:t xml:space="preserve"> </w:t>
      </w:r>
      <w:r w:rsidR="00FD6D40">
        <w:t>AT4.</w:t>
      </w:r>
    </w:p>
    <w:p w14:paraId="175D8DC7" w14:textId="4CA84388" w:rsidR="00384FF6" w:rsidRPr="00384FF6" w:rsidRDefault="00384FF6" w:rsidP="0000615D">
      <w:pPr>
        <w:pStyle w:val="ListParagraph"/>
        <w:numPr>
          <w:ilvl w:val="0"/>
          <w:numId w:val="0"/>
        </w:numPr>
        <w:ind w:left="1080"/>
      </w:pPr>
    </w:p>
    <w:p w14:paraId="778BC384" w14:textId="0AA66626" w:rsidR="00FD6D40" w:rsidRPr="006C1326" w:rsidRDefault="006C1326" w:rsidP="006C1326">
      <w:pPr>
        <w:rPr>
          <w:rFonts w:cs="Times New Roman"/>
          <w:szCs w:val="24"/>
        </w:rPr>
      </w:pPr>
      <w:r>
        <w:t xml:space="preserve">          (f)</w:t>
      </w:r>
      <w:r w:rsidR="00E95638">
        <w:t xml:space="preserve"> </w:t>
      </w:r>
      <w:r w:rsidR="00FD6D40">
        <w:t>Firmly press downward on the red safety release catch, and</w:t>
      </w:r>
      <w:r w:rsidR="00FD6D40" w:rsidRPr="006C1326">
        <w:rPr>
          <w:spacing w:val="-15"/>
        </w:rPr>
        <w:t xml:space="preserve"> </w:t>
      </w:r>
      <w:r w:rsidR="00FD6D40">
        <w:t>hold.</w:t>
      </w:r>
    </w:p>
    <w:p w14:paraId="53DF0E4A" w14:textId="4EB0C4A5" w:rsidR="00384FF6" w:rsidRPr="00384FF6" w:rsidRDefault="00384FF6" w:rsidP="0000615D">
      <w:pPr>
        <w:ind w:left="1080" w:hanging="360"/>
        <w:rPr>
          <w:rFonts w:cs="Times New Roman"/>
          <w:szCs w:val="24"/>
        </w:rPr>
      </w:pPr>
    </w:p>
    <w:p w14:paraId="78A52799" w14:textId="529D2537" w:rsidR="00FD6D40" w:rsidRPr="006C1326" w:rsidRDefault="006C1326" w:rsidP="006C1326">
      <w:pPr>
        <w:rPr>
          <w:rFonts w:cs="Times New Roman"/>
          <w:szCs w:val="24"/>
        </w:rPr>
      </w:pPr>
      <w:r>
        <w:rPr>
          <w:rFonts w:cs="Times New Roman"/>
          <w:szCs w:val="24"/>
        </w:rPr>
        <w:t xml:space="preserve">          (g)</w:t>
      </w:r>
      <w:r w:rsidR="00E95638" w:rsidRPr="006C1326">
        <w:rPr>
          <w:rFonts w:cs="Times New Roman"/>
          <w:szCs w:val="24"/>
        </w:rPr>
        <w:t xml:space="preserve"> </w:t>
      </w:r>
      <w:r w:rsidR="00FD6D40" w:rsidRPr="006C1326">
        <w:rPr>
          <w:rFonts w:cs="Times New Roman"/>
          <w:szCs w:val="24"/>
        </w:rPr>
        <w:t>Aim the AT4 at target. Press and hold the red trigger button.  Grader will state, “Misfire”.</w:t>
      </w:r>
    </w:p>
    <w:p w14:paraId="127E36E8" w14:textId="19F85E8F" w:rsidR="00384FF6" w:rsidRPr="00384FF6" w:rsidRDefault="00384FF6" w:rsidP="0000615D">
      <w:pPr>
        <w:rPr>
          <w:rFonts w:cs="Times New Roman"/>
          <w:szCs w:val="24"/>
        </w:rPr>
      </w:pPr>
    </w:p>
    <w:p w14:paraId="768D5EE2" w14:textId="32DCECCA" w:rsidR="00FD6D40" w:rsidRPr="006C1326" w:rsidRDefault="006C1326" w:rsidP="006C1326">
      <w:pPr>
        <w:rPr>
          <w:rFonts w:cs="Times New Roman"/>
          <w:szCs w:val="24"/>
        </w:rPr>
      </w:pPr>
      <w:r>
        <w:rPr>
          <w:rFonts w:cs="Times New Roman"/>
          <w:szCs w:val="24"/>
        </w:rPr>
        <w:t xml:space="preserve">          (h)</w:t>
      </w:r>
      <w:r w:rsidR="00E95638" w:rsidRPr="006C1326">
        <w:rPr>
          <w:rFonts w:cs="Times New Roman"/>
          <w:szCs w:val="24"/>
        </w:rPr>
        <w:t xml:space="preserve"> </w:t>
      </w:r>
      <w:r w:rsidR="00FD6D40" w:rsidRPr="006C1326">
        <w:rPr>
          <w:rFonts w:cs="Times New Roman"/>
          <w:szCs w:val="24"/>
        </w:rPr>
        <w:t>Announce “Misfire” just loud enough for friendly personnel in the immediate area to hear.</w:t>
      </w:r>
    </w:p>
    <w:p w14:paraId="59670568" w14:textId="6E9B8918" w:rsidR="00384FF6" w:rsidRPr="00384FF6" w:rsidRDefault="00384FF6" w:rsidP="0000615D">
      <w:pPr>
        <w:rPr>
          <w:rFonts w:cs="Times New Roman"/>
          <w:szCs w:val="24"/>
        </w:rPr>
      </w:pPr>
    </w:p>
    <w:p w14:paraId="500A0A0F" w14:textId="50E6DAF1" w:rsidR="00FD6D40" w:rsidRPr="006C1326" w:rsidRDefault="006C1326" w:rsidP="006C1326">
      <w:pPr>
        <w:rPr>
          <w:rFonts w:cs="Times New Roman"/>
          <w:szCs w:val="24"/>
        </w:rPr>
      </w:pPr>
      <w:r>
        <w:rPr>
          <w:rFonts w:cs="Times New Roman"/>
          <w:szCs w:val="24"/>
        </w:rPr>
        <w:t xml:space="preserve">          (i)</w:t>
      </w:r>
      <w:r w:rsidR="00E95638" w:rsidRPr="006C1326">
        <w:rPr>
          <w:rFonts w:cs="Times New Roman"/>
          <w:szCs w:val="24"/>
        </w:rPr>
        <w:t xml:space="preserve"> </w:t>
      </w:r>
      <w:r w:rsidR="00384FF6" w:rsidRPr="006C1326">
        <w:rPr>
          <w:rFonts w:cs="Times New Roman"/>
          <w:szCs w:val="24"/>
        </w:rPr>
        <w:t>Keep the AT4 pointed at the target; release the red trigger button and the red safety release catch.</w:t>
      </w:r>
    </w:p>
    <w:p w14:paraId="33C64E68" w14:textId="1675B14E" w:rsidR="00384FF6" w:rsidRPr="00384FF6" w:rsidRDefault="00384FF6" w:rsidP="0000615D">
      <w:pPr>
        <w:pStyle w:val="ListParagraph"/>
        <w:numPr>
          <w:ilvl w:val="0"/>
          <w:numId w:val="0"/>
        </w:numPr>
        <w:ind w:left="1080"/>
        <w:rPr>
          <w:rFonts w:cs="Times New Roman"/>
          <w:szCs w:val="24"/>
        </w:rPr>
      </w:pPr>
    </w:p>
    <w:p w14:paraId="15F9962C" w14:textId="598202B5" w:rsidR="00384FF6" w:rsidRPr="006C1326" w:rsidRDefault="006C1326" w:rsidP="006C1326">
      <w:pPr>
        <w:rPr>
          <w:rFonts w:cs="Times New Roman"/>
          <w:szCs w:val="24"/>
        </w:rPr>
      </w:pPr>
      <w:r>
        <w:rPr>
          <w:rFonts w:cs="Times New Roman"/>
          <w:szCs w:val="24"/>
        </w:rPr>
        <w:t xml:space="preserve">          (j)</w:t>
      </w:r>
      <w:r w:rsidR="00E95638" w:rsidRPr="006C1326">
        <w:rPr>
          <w:rFonts w:cs="Times New Roman"/>
          <w:szCs w:val="24"/>
        </w:rPr>
        <w:t xml:space="preserve"> </w:t>
      </w:r>
      <w:r w:rsidR="00384FF6" w:rsidRPr="006C1326">
        <w:rPr>
          <w:rFonts w:cs="Times New Roman"/>
          <w:szCs w:val="24"/>
        </w:rPr>
        <w:t>If situation permits, wait two minutes. Candidate verbalizes this step.</w:t>
      </w:r>
    </w:p>
    <w:p w14:paraId="31D9D677" w14:textId="43DC7970" w:rsidR="00384FF6" w:rsidRPr="00384FF6" w:rsidRDefault="00384FF6" w:rsidP="0000615D">
      <w:pPr>
        <w:pStyle w:val="ListParagraph"/>
        <w:numPr>
          <w:ilvl w:val="0"/>
          <w:numId w:val="0"/>
        </w:numPr>
        <w:ind w:left="1080"/>
        <w:rPr>
          <w:rFonts w:cs="Times New Roman"/>
          <w:szCs w:val="24"/>
        </w:rPr>
      </w:pPr>
    </w:p>
    <w:p w14:paraId="6129E29C" w14:textId="1D37B794" w:rsidR="00384FF6" w:rsidRPr="006C1326" w:rsidRDefault="006C1326" w:rsidP="006C1326">
      <w:pPr>
        <w:rPr>
          <w:rFonts w:cs="Times New Roman"/>
          <w:szCs w:val="24"/>
        </w:rPr>
      </w:pPr>
      <w:r>
        <w:rPr>
          <w:rFonts w:cs="Times New Roman"/>
          <w:szCs w:val="24"/>
        </w:rPr>
        <w:t xml:space="preserve">          (k)</w:t>
      </w:r>
      <w:r w:rsidR="00E95638" w:rsidRPr="006C1326">
        <w:rPr>
          <w:rFonts w:cs="Times New Roman"/>
          <w:szCs w:val="24"/>
        </w:rPr>
        <w:t xml:space="preserve"> </w:t>
      </w:r>
      <w:r w:rsidR="00384FF6" w:rsidRPr="006C1326">
        <w:rPr>
          <w:rFonts w:cs="Times New Roman"/>
          <w:szCs w:val="24"/>
        </w:rPr>
        <w:t>Return the cocking lever to the SAFE (un-cocked) position.</w:t>
      </w:r>
    </w:p>
    <w:p w14:paraId="5CBA7547" w14:textId="77777777" w:rsidR="006C1326" w:rsidRDefault="006C1326" w:rsidP="006C1326">
      <w:pPr>
        <w:rPr>
          <w:rFonts w:cs="Times New Roman"/>
          <w:szCs w:val="24"/>
        </w:rPr>
      </w:pPr>
    </w:p>
    <w:p w14:paraId="573EC0C7" w14:textId="077D29DC" w:rsidR="00384FF6" w:rsidRPr="006C1326" w:rsidRDefault="006C1326" w:rsidP="006C1326">
      <w:pPr>
        <w:rPr>
          <w:rFonts w:cs="Times New Roman"/>
          <w:szCs w:val="24"/>
        </w:rPr>
      </w:pPr>
      <w:r>
        <w:rPr>
          <w:rFonts w:cs="Times New Roman"/>
          <w:szCs w:val="24"/>
        </w:rPr>
        <w:t xml:space="preserve">          (l)</w:t>
      </w:r>
      <w:r w:rsidR="00E95638" w:rsidRPr="006C1326">
        <w:rPr>
          <w:rFonts w:cs="Times New Roman"/>
          <w:szCs w:val="24"/>
        </w:rPr>
        <w:t xml:space="preserve"> </w:t>
      </w:r>
      <w:r w:rsidR="00384FF6" w:rsidRPr="006C1326">
        <w:rPr>
          <w:rFonts w:cs="Times New Roman"/>
          <w:szCs w:val="24"/>
        </w:rPr>
        <w:t>Remove the AT4 from your shoulder, keeping it pointed in safe direction.</w:t>
      </w:r>
    </w:p>
    <w:p w14:paraId="2EF7142D" w14:textId="6CC91734" w:rsidR="00384FF6" w:rsidRPr="00384FF6" w:rsidRDefault="00384FF6" w:rsidP="0000615D">
      <w:pPr>
        <w:pStyle w:val="ListParagraph"/>
        <w:numPr>
          <w:ilvl w:val="0"/>
          <w:numId w:val="0"/>
        </w:numPr>
        <w:ind w:left="1080"/>
        <w:rPr>
          <w:rFonts w:cs="Times New Roman"/>
          <w:szCs w:val="24"/>
        </w:rPr>
      </w:pPr>
    </w:p>
    <w:p w14:paraId="419FF2B7" w14:textId="39966D0E" w:rsidR="00384FF6" w:rsidRPr="006C1326" w:rsidRDefault="006C1326" w:rsidP="006C1326">
      <w:pPr>
        <w:rPr>
          <w:rFonts w:cs="Times New Roman"/>
          <w:szCs w:val="24"/>
        </w:rPr>
      </w:pPr>
      <w:r>
        <w:rPr>
          <w:rFonts w:cs="Times New Roman"/>
          <w:szCs w:val="24"/>
        </w:rPr>
        <w:t xml:space="preserve">          (m)</w:t>
      </w:r>
      <w:r w:rsidR="00E95638" w:rsidRPr="006C1326">
        <w:rPr>
          <w:rFonts w:cs="Times New Roman"/>
          <w:szCs w:val="24"/>
        </w:rPr>
        <w:t xml:space="preserve"> </w:t>
      </w:r>
      <w:r w:rsidR="00384FF6" w:rsidRPr="006C1326">
        <w:rPr>
          <w:rFonts w:cs="Times New Roman"/>
          <w:szCs w:val="24"/>
        </w:rPr>
        <w:t>Cradle the AT4 in your left arm and reinsert the transport safety pin/fork.</w:t>
      </w:r>
    </w:p>
    <w:p w14:paraId="0181741F" w14:textId="7DCEB883" w:rsidR="00384FF6" w:rsidRPr="00384FF6" w:rsidRDefault="00384FF6" w:rsidP="0000615D">
      <w:pPr>
        <w:pStyle w:val="ListParagraph"/>
        <w:numPr>
          <w:ilvl w:val="0"/>
          <w:numId w:val="0"/>
        </w:numPr>
        <w:ind w:left="1080"/>
        <w:rPr>
          <w:rFonts w:cs="Times New Roman"/>
          <w:szCs w:val="24"/>
        </w:rPr>
      </w:pPr>
    </w:p>
    <w:p w14:paraId="4E444364" w14:textId="7AA758C2" w:rsidR="00384FF6" w:rsidRPr="004947C2" w:rsidRDefault="004947C2" w:rsidP="004947C2">
      <w:pPr>
        <w:rPr>
          <w:rFonts w:cs="Times New Roman"/>
          <w:szCs w:val="24"/>
        </w:rPr>
      </w:pPr>
      <w:r>
        <w:rPr>
          <w:rFonts w:cs="Times New Roman"/>
          <w:szCs w:val="24"/>
        </w:rPr>
        <w:t xml:space="preserve">          (n)</w:t>
      </w:r>
      <w:r w:rsidR="00E95638" w:rsidRPr="004947C2">
        <w:rPr>
          <w:rFonts w:cs="Times New Roman"/>
          <w:szCs w:val="24"/>
        </w:rPr>
        <w:t xml:space="preserve"> </w:t>
      </w:r>
      <w:r w:rsidR="00384FF6" w:rsidRPr="004947C2">
        <w:rPr>
          <w:rFonts w:cs="Times New Roman"/>
          <w:szCs w:val="24"/>
        </w:rPr>
        <w:t>Break off the sights to identify the AT4 as misfired. Candidate verbalizes this step.</w:t>
      </w:r>
    </w:p>
    <w:p w14:paraId="3FEBD4DE" w14:textId="149DDA0A" w:rsidR="00384FF6" w:rsidRPr="00384FF6" w:rsidRDefault="00384FF6" w:rsidP="0000615D">
      <w:pPr>
        <w:pStyle w:val="ListParagraph"/>
        <w:numPr>
          <w:ilvl w:val="0"/>
          <w:numId w:val="0"/>
        </w:numPr>
        <w:ind w:left="1080"/>
        <w:rPr>
          <w:rFonts w:cs="Times New Roman"/>
          <w:szCs w:val="24"/>
        </w:rPr>
      </w:pPr>
    </w:p>
    <w:p w14:paraId="656DD964" w14:textId="139A842C" w:rsidR="006F6C5D" w:rsidRPr="006F6C5D" w:rsidRDefault="004947C2" w:rsidP="0000615D">
      <w:pPr>
        <w:rPr>
          <w:rFonts w:cs="Times New Roman"/>
          <w:szCs w:val="24"/>
        </w:rPr>
      </w:pPr>
      <w:r>
        <w:rPr>
          <w:rFonts w:cs="Times New Roman"/>
          <w:szCs w:val="24"/>
        </w:rPr>
        <w:t xml:space="preserve">          (o)</w:t>
      </w:r>
      <w:r w:rsidR="00E95638" w:rsidRPr="004947C2">
        <w:rPr>
          <w:rFonts w:cs="Times New Roman"/>
          <w:szCs w:val="24"/>
        </w:rPr>
        <w:t xml:space="preserve"> </w:t>
      </w:r>
      <w:r w:rsidR="00384FF6" w:rsidRPr="004947C2">
        <w:rPr>
          <w:rFonts w:cs="Times New Roman"/>
          <w:szCs w:val="24"/>
        </w:rPr>
        <w:t>Place the AT4 on the ground, pointed in safe direction.</w:t>
      </w:r>
    </w:p>
    <w:p w14:paraId="58601B68" w14:textId="77777777" w:rsidR="00625F18" w:rsidRDefault="00625F18">
      <w:pPr>
        <w:pStyle w:val="Normal-Unspaced"/>
        <w:rPr>
          <w:rFonts w:cs="Times New Roman"/>
          <w:szCs w:val="24"/>
        </w:rPr>
      </w:pPr>
    </w:p>
    <w:p w14:paraId="7FF2E5EE" w14:textId="1C555DCB" w:rsidR="00EF4919" w:rsidRDefault="00625F18" w:rsidP="00625F18">
      <w:pPr>
        <w:pStyle w:val="Table"/>
      </w:pPr>
      <w:bookmarkStart w:id="90" w:name="_Toc89353714"/>
      <w:r w:rsidRPr="00262114">
        <w:t xml:space="preserve">Table </w:t>
      </w:r>
      <w:r w:rsidR="00AD46EC">
        <w:t>C</w:t>
      </w:r>
      <w:r w:rsidRPr="00262114">
        <w:t>-1</w:t>
      </w:r>
      <w:r w:rsidR="00607FC8">
        <w:t>8</w:t>
      </w:r>
      <w:r w:rsidR="00A414FF">
        <w:t>.</w:t>
      </w:r>
      <w:bookmarkEnd w:id="90"/>
      <w:r w:rsidR="00A414FF">
        <w:t xml:space="preserve"> </w:t>
      </w:r>
    </w:p>
    <w:p w14:paraId="572F9055" w14:textId="630330B9" w:rsidR="00625F18" w:rsidRPr="00262114" w:rsidRDefault="00625F18" w:rsidP="00625F18">
      <w:pPr>
        <w:pStyle w:val="Table"/>
      </w:pPr>
      <w:bookmarkStart w:id="91" w:name="_Toc89353715"/>
      <w:r>
        <w:t>ESB2</w:t>
      </w:r>
      <w:r w:rsidR="00A414FF">
        <w:t xml:space="preserve">: </w:t>
      </w:r>
      <w:r w:rsidR="005301E5" w:rsidRPr="005301E5">
        <w:t>Prepare an M136 launcher/ Perform misfire procedures on an M136 launcher</w:t>
      </w:r>
      <w:bookmarkEnd w:id="91"/>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6026627C" w14:textId="77777777" w:rsidTr="00625F18">
        <w:trPr>
          <w:trHeight w:val="270"/>
          <w:tblHeader/>
        </w:trPr>
        <w:tc>
          <w:tcPr>
            <w:tcW w:w="7680" w:type="dxa"/>
          </w:tcPr>
          <w:p w14:paraId="56C0EE96"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428DC4F0"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3C8F9DC"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C63CF6E" w14:textId="77777777" w:rsidTr="00625F18">
        <w:trPr>
          <w:trHeight w:val="230"/>
          <w:tblHeader/>
        </w:trPr>
        <w:tc>
          <w:tcPr>
            <w:tcW w:w="7680" w:type="dxa"/>
          </w:tcPr>
          <w:p w14:paraId="3B9D08A9" w14:textId="2BD2138B"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00AB0C75">
              <w:rPr>
                <w:rFonts w:cs="Times New Roman"/>
                <w:szCs w:val="24"/>
              </w:rPr>
              <w:t>Prepare an M136 launcher for firing</w:t>
            </w:r>
            <w:r w:rsidR="00F36979">
              <w:rPr>
                <w:rFonts w:cs="Times New Roman"/>
                <w:szCs w:val="24"/>
              </w:rPr>
              <w:t>.</w:t>
            </w:r>
          </w:p>
        </w:tc>
        <w:tc>
          <w:tcPr>
            <w:tcW w:w="1080" w:type="dxa"/>
          </w:tcPr>
          <w:p w14:paraId="12621E87" w14:textId="77777777" w:rsidR="00625F18" w:rsidRPr="008F1C76" w:rsidRDefault="00625F18" w:rsidP="00625F18">
            <w:pPr>
              <w:rPr>
                <w:rFonts w:cs="Times New Roman"/>
                <w:szCs w:val="24"/>
              </w:rPr>
            </w:pPr>
          </w:p>
        </w:tc>
        <w:tc>
          <w:tcPr>
            <w:tcW w:w="1080" w:type="dxa"/>
          </w:tcPr>
          <w:p w14:paraId="5939E06E" w14:textId="77777777" w:rsidR="00625F18" w:rsidRPr="008F1C76" w:rsidRDefault="00625F18" w:rsidP="00625F18">
            <w:pPr>
              <w:rPr>
                <w:rFonts w:cs="Times New Roman"/>
                <w:szCs w:val="24"/>
              </w:rPr>
            </w:pPr>
          </w:p>
        </w:tc>
      </w:tr>
      <w:tr w:rsidR="00625F18" w:rsidRPr="008F1C76" w14:paraId="1EE0EE43" w14:textId="77777777" w:rsidTr="00625F18">
        <w:trPr>
          <w:trHeight w:val="230"/>
          <w:tblHeader/>
        </w:trPr>
        <w:tc>
          <w:tcPr>
            <w:tcW w:w="7680" w:type="dxa"/>
          </w:tcPr>
          <w:p w14:paraId="3C195EEA" w14:textId="2CBA36F2"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sidR="00AB0C75">
              <w:rPr>
                <w:rFonts w:cs="Times New Roman"/>
                <w:szCs w:val="24"/>
              </w:rPr>
              <w:t>Perform misfire procedures on an M136 launcher</w:t>
            </w:r>
            <w:r w:rsidR="00F36979">
              <w:rPr>
                <w:rFonts w:cs="Times New Roman"/>
                <w:szCs w:val="24"/>
              </w:rPr>
              <w:t>.</w:t>
            </w:r>
          </w:p>
        </w:tc>
        <w:tc>
          <w:tcPr>
            <w:tcW w:w="1080" w:type="dxa"/>
          </w:tcPr>
          <w:p w14:paraId="345B1A70" w14:textId="77777777" w:rsidR="00625F18" w:rsidRPr="008F1C76" w:rsidRDefault="00625F18" w:rsidP="00625F18">
            <w:pPr>
              <w:rPr>
                <w:rFonts w:cs="Times New Roman"/>
                <w:szCs w:val="24"/>
              </w:rPr>
            </w:pPr>
          </w:p>
        </w:tc>
        <w:tc>
          <w:tcPr>
            <w:tcW w:w="1080" w:type="dxa"/>
          </w:tcPr>
          <w:p w14:paraId="261215F4" w14:textId="77777777" w:rsidR="00625F18" w:rsidRPr="008F1C76" w:rsidRDefault="00625F18" w:rsidP="00625F18">
            <w:pPr>
              <w:rPr>
                <w:rFonts w:cs="Times New Roman"/>
                <w:szCs w:val="24"/>
              </w:rPr>
            </w:pPr>
          </w:p>
        </w:tc>
      </w:tr>
    </w:tbl>
    <w:p w14:paraId="561B24D7" w14:textId="77777777" w:rsidR="00625F18" w:rsidRDefault="00625F18" w:rsidP="00625F18"/>
    <w:p w14:paraId="6A611D2D" w14:textId="77777777" w:rsidR="00625F18" w:rsidRDefault="00625F18" w:rsidP="00605FAF">
      <w:pPr>
        <w:pBdr>
          <w:top w:val="single" w:sz="4" w:space="1" w:color="auto"/>
        </w:pBdr>
      </w:pPr>
    </w:p>
    <w:p w14:paraId="2AA935B8" w14:textId="77777777" w:rsidR="00625F18" w:rsidRPr="00B842C1" w:rsidRDefault="00625F18" w:rsidP="00625F18">
      <w:pPr>
        <w:pStyle w:val="Heading1"/>
      </w:pPr>
      <w:bookmarkStart w:id="92" w:name="_Toc63675487"/>
      <w:r w:rsidRPr="00B842C1">
        <w:t xml:space="preserve">Appendix </w:t>
      </w:r>
      <w:r w:rsidR="00AD46EC">
        <w:t>D</w:t>
      </w:r>
      <w:bookmarkEnd w:id="92"/>
    </w:p>
    <w:p w14:paraId="387E9CAD" w14:textId="77777777" w:rsidR="00625F18" w:rsidRPr="00B842C1" w:rsidRDefault="00625F18" w:rsidP="00625F18">
      <w:pPr>
        <w:pStyle w:val="Heading1"/>
      </w:pPr>
      <w:bookmarkStart w:id="93" w:name="_Toc55394699"/>
      <w:bookmarkStart w:id="94" w:name="_Toc63675488"/>
      <w:r w:rsidRPr="00B842C1">
        <w:t>Medical Lane Tasks</w:t>
      </w:r>
      <w:bookmarkEnd w:id="93"/>
      <w:bookmarkEnd w:id="94"/>
    </w:p>
    <w:p w14:paraId="6C4D619A" w14:textId="77777777" w:rsidR="00625F18" w:rsidRDefault="00625F18" w:rsidP="00625F18">
      <w:pPr>
        <w:rPr>
          <w:rFonts w:cs="Times New Roman"/>
          <w:b/>
          <w:szCs w:val="24"/>
        </w:rPr>
      </w:pPr>
    </w:p>
    <w:p w14:paraId="6FA63918" w14:textId="48592824" w:rsidR="00625F18" w:rsidRPr="00896F9F" w:rsidRDefault="00AD46EC" w:rsidP="00896F9F">
      <w:pPr>
        <w:rPr>
          <w:b/>
        </w:rPr>
      </w:pPr>
      <w:r w:rsidRPr="00896F9F">
        <w:rPr>
          <w:b/>
        </w:rPr>
        <w:t>D</w:t>
      </w:r>
      <w:r w:rsidR="00625F18" w:rsidRPr="00896F9F">
        <w:rPr>
          <w:b/>
        </w:rPr>
        <w:t>-1</w:t>
      </w:r>
      <w:r w:rsidR="00A414FF">
        <w:rPr>
          <w:b/>
        </w:rPr>
        <w:t xml:space="preserve">. </w:t>
      </w:r>
      <w:r w:rsidR="00625F18" w:rsidRPr="00896F9F">
        <w:rPr>
          <w:b/>
        </w:rPr>
        <w:t>Medical lane tasks</w:t>
      </w:r>
    </w:p>
    <w:p w14:paraId="6C8B01AF" w14:textId="69B11E0A" w:rsidR="00A63A41" w:rsidRDefault="00625F18" w:rsidP="00A63A41">
      <w:bookmarkStart w:id="95" w:name="_Hlk29801846"/>
      <w:r w:rsidRPr="006271CB">
        <w:t xml:space="preserve">See </w:t>
      </w:r>
      <w:r>
        <w:t>medical</w:t>
      </w:r>
      <w:r w:rsidRPr="006271CB">
        <w:t xml:space="preserve"> lane </w:t>
      </w:r>
      <w:r>
        <w:t xml:space="preserve">tasks GO/NO GO criteria in tables </w:t>
      </w:r>
      <w:r w:rsidR="00F36979">
        <w:t>D</w:t>
      </w:r>
      <w:r>
        <w:t>-</w:t>
      </w:r>
      <w:r w:rsidR="004E1BA7">
        <w:t>1</w:t>
      </w:r>
      <w:r>
        <w:t xml:space="preserve"> through </w:t>
      </w:r>
      <w:r w:rsidR="00F36979">
        <w:t>D</w:t>
      </w:r>
      <w:r w:rsidRPr="006271CB">
        <w:t>-</w:t>
      </w:r>
      <w:r>
        <w:t>10</w:t>
      </w:r>
      <w:bookmarkEnd w:id="95"/>
      <w:r w:rsidRPr="006271CB">
        <w:t>.</w:t>
      </w:r>
      <w:r w:rsidR="00A63A41" w:rsidRPr="00A63A41">
        <w:t xml:space="preserve"> </w:t>
      </w:r>
      <w:r w:rsidR="00A63A41">
        <w:t>Medical tasks are referred to in this pamphlet by the acronym of M1 (Medical task 1), M2 (Medical task 2), etc.</w:t>
      </w:r>
    </w:p>
    <w:p w14:paraId="4C684A9F" w14:textId="77777777" w:rsidR="00625F18" w:rsidRDefault="00625F18" w:rsidP="00625F18">
      <w:pPr>
        <w:pStyle w:val="Normal-Unspaced"/>
      </w:pPr>
    </w:p>
    <w:p w14:paraId="5803A3E8" w14:textId="1CEA7732" w:rsidR="00625F18" w:rsidRPr="00896F9F" w:rsidRDefault="00AD46EC" w:rsidP="00896F9F">
      <w:pPr>
        <w:rPr>
          <w:b/>
        </w:rPr>
      </w:pPr>
      <w:r w:rsidRPr="00896F9F">
        <w:rPr>
          <w:b/>
        </w:rPr>
        <w:t>D</w:t>
      </w:r>
      <w:r w:rsidR="00625F18" w:rsidRPr="00896F9F">
        <w:rPr>
          <w:b/>
        </w:rPr>
        <w:t>-2</w:t>
      </w:r>
      <w:r w:rsidR="00A414FF">
        <w:rPr>
          <w:b/>
        </w:rPr>
        <w:t xml:space="preserve">. </w:t>
      </w:r>
      <w:r w:rsidR="00625F18" w:rsidRPr="00896F9F">
        <w:rPr>
          <w:b/>
        </w:rPr>
        <w:t>M1</w:t>
      </w:r>
      <w:r w:rsidR="00A414FF">
        <w:rPr>
          <w:b/>
        </w:rPr>
        <w:t xml:space="preserve">: </w:t>
      </w:r>
      <w:r w:rsidR="00625F18" w:rsidRPr="00896F9F">
        <w:rPr>
          <w:b/>
        </w:rPr>
        <w:t>Request medical evacuation</w:t>
      </w:r>
    </w:p>
    <w:p w14:paraId="1EB3D592" w14:textId="77777777" w:rsidR="00625F18" w:rsidRDefault="00854961" w:rsidP="00625F18">
      <w:r w:rsidRPr="006271CB">
        <w:t xml:space="preserve">See </w:t>
      </w:r>
      <w:r>
        <w:t xml:space="preserve">M1 GO/NO GO criteria in table </w:t>
      </w:r>
      <w:r w:rsidR="00F36979">
        <w:t>D</w:t>
      </w:r>
      <w:r>
        <w:t>-1</w:t>
      </w:r>
      <w:r w:rsidR="005B4837">
        <w:t>.</w:t>
      </w:r>
    </w:p>
    <w:p w14:paraId="74151728" w14:textId="77777777" w:rsidR="005B4837" w:rsidRDefault="005B4837" w:rsidP="00625F18"/>
    <w:p w14:paraId="6826408E" w14:textId="0754C586" w:rsidR="00625F18" w:rsidRDefault="00625F18" w:rsidP="00625F18">
      <w:r>
        <w:t xml:space="preserve">     a</w:t>
      </w:r>
      <w:r w:rsidR="00A414FF">
        <w:t xml:space="preserve">. </w:t>
      </w:r>
      <w:r>
        <w:t>Task basis</w:t>
      </w:r>
      <w:r w:rsidR="00A414FF">
        <w:t xml:space="preserve">: </w:t>
      </w:r>
      <w:r>
        <w:t>081-COM-0101-Request medical evacuation (MEDEVAC).</w:t>
      </w:r>
    </w:p>
    <w:p w14:paraId="34706103" w14:textId="77777777" w:rsidR="00653251" w:rsidRDefault="00653251" w:rsidP="00625F18"/>
    <w:p w14:paraId="4F0CB217" w14:textId="76B90E8E" w:rsidR="00625F18" w:rsidRDefault="00625F18" w:rsidP="00625F18">
      <w:r>
        <w:t xml:space="preserve">     b</w:t>
      </w:r>
      <w:r w:rsidR="00A414FF">
        <w:t xml:space="preserve">. </w:t>
      </w:r>
      <w:r>
        <w:t>Tasks</w:t>
      </w:r>
      <w:r w:rsidR="00A414FF">
        <w:t xml:space="preserve">: </w:t>
      </w:r>
      <w:r>
        <w:t>Request MEDEVAC.</w:t>
      </w:r>
    </w:p>
    <w:p w14:paraId="35190209" w14:textId="77777777" w:rsidR="00625F18" w:rsidRDefault="00625F18" w:rsidP="00625F18"/>
    <w:p w14:paraId="1B6FD968" w14:textId="6AD065B4" w:rsidR="00625F18" w:rsidRDefault="00625F18" w:rsidP="00625F18">
      <w:r>
        <w:lastRenderedPageBreak/>
        <w:t xml:space="preserve">     c</w:t>
      </w:r>
      <w:r w:rsidR="00A414FF">
        <w:t xml:space="preserve">. </w:t>
      </w:r>
      <w:r>
        <w:t>Conditions</w:t>
      </w:r>
      <w:r w:rsidR="00A414FF">
        <w:t xml:space="preserve">: </w:t>
      </w:r>
      <w:r>
        <w:t>You are a member of a team who has been directed to request MEDEVAC for a wounded teammate</w:t>
      </w:r>
      <w:r w:rsidR="00A414FF">
        <w:t xml:space="preserve">. </w:t>
      </w:r>
      <w:r>
        <w:t>You are in a wartime, non-</w:t>
      </w:r>
      <w:r w:rsidR="00882D80">
        <w:t>CBRN</w:t>
      </w:r>
      <w:r w:rsidR="00A63A41">
        <w:t>E</w:t>
      </w:r>
      <w:r>
        <w:t xml:space="preserve"> environment.</w:t>
      </w:r>
    </w:p>
    <w:p w14:paraId="2CF41EDC" w14:textId="77777777" w:rsidR="00625F18" w:rsidRDefault="00625F18" w:rsidP="00625F18"/>
    <w:p w14:paraId="2C509A9E" w14:textId="5432F578" w:rsidR="00625F18" w:rsidRDefault="002A0050" w:rsidP="00625F18">
      <w:r w:rsidRPr="002A0050">
        <w:rPr>
          <w:i/>
        </w:rPr>
        <w:t>Note.</w:t>
      </w:r>
      <w:r w:rsidR="00A414FF">
        <w:t xml:space="preserve"> </w:t>
      </w:r>
      <w:r w:rsidR="00625F18">
        <w:t>Give the candidate the security of the pickup site and any additional guidance.</w:t>
      </w:r>
    </w:p>
    <w:p w14:paraId="2B4857D2" w14:textId="77777777" w:rsidR="00625F18" w:rsidRDefault="00625F18" w:rsidP="00625F18"/>
    <w:p w14:paraId="115DE484" w14:textId="394A6511" w:rsidR="00625F18" w:rsidRDefault="00625F18" w:rsidP="00625F18">
      <w:r>
        <w:t xml:space="preserve">     d</w:t>
      </w:r>
      <w:r w:rsidR="00A414FF">
        <w:t xml:space="preserve">. </w:t>
      </w:r>
      <w:r>
        <w:t>Standards</w:t>
      </w:r>
      <w:r w:rsidR="00A414FF">
        <w:t xml:space="preserve">: </w:t>
      </w:r>
      <w:r>
        <w:t>Prepare to send the MEDEVAC within three minutes</w:t>
      </w:r>
      <w:r w:rsidR="00A414FF">
        <w:t xml:space="preserve">. </w:t>
      </w:r>
      <w:r>
        <w:t>Transmit lines 1-5 within 25 seconds of initial contact with evacuation unit</w:t>
      </w:r>
      <w:r w:rsidR="00A414FF">
        <w:t xml:space="preserve">. </w:t>
      </w:r>
      <w:r>
        <w:t>Transmit lines 6-9 within one additional minute</w:t>
      </w:r>
      <w:r w:rsidR="00A414FF">
        <w:t xml:space="preserve">. </w:t>
      </w:r>
      <w:r>
        <w:t>All tasks will be performed in sequence, using the proper brevity codes and radiotelephone pronunciation and procedures with 100% accuracy.</w:t>
      </w:r>
    </w:p>
    <w:p w14:paraId="5A144B88" w14:textId="77777777" w:rsidR="00625F18" w:rsidRDefault="00625F18" w:rsidP="00625F18"/>
    <w:p w14:paraId="57A2875B" w14:textId="7A3FB795" w:rsidR="00625F18" w:rsidRDefault="00625F18" w:rsidP="00625F18">
      <w:r>
        <w:t xml:space="preserve">     e</w:t>
      </w:r>
      <w:r w:rsidR="00A414FF">
        <w:t xml:space="preserve">. </w:t>
      </w:r>
      <w:r>
        <w:t>Requirements</w:t>
      </w:r>
      <w:r w:rsidR="00A414FF">
        <w:t xml:space="preserve">: </w:t>
      </w:r>
      <w:r>
        <w:t>A protractor and military map with candidate location clearly plotted</w:t>
      </w:r>
      <w:r w:rsidR="00A414FF">
        <w:t xml:space="preserve">. </w:t>
      </w:r>
      <w:r>
        <w:t xml:space="preserve">One set of signal operating instructions (SOI) according to unit </w:t>
      </w:r>
      <w:r w:rsidR="00D56316" w:rsidRPr="00902030">
        <w:t>standard operating procedure</w:t>
      </w:r>
      <w:r w:rsidR="00D56316">
        <w:t xml:space="preserve"> (</w:t>
      </w:r>
      <w:r>
        <w:t>SOP</w:t>
      </w:r>
      <w:r w:rsidR="00D56316">
        <w:t>)</w:t>
      </w:r>
      <w:r>
        <w:t>, with all pertinent frequencies listed</w:t>
      </w:r>
      <w:r w:rsidR="00A414FF">
        <w:t xml:space="preserve">. </w:t>
      </w:r>
      <w:r>
        <w:t>All call signs and suffixes required</w:t>
      </w:r>
      <w:r w:rsidR="00A414FF">
        <w:t xml:space="preserve">. </w:t>
      </w:r>
      <w:r>
        <w:t>Two operational radios, powered on, with both the MEDEVAC and operational frequencies programmed</w:t>
      </w:r>
      <w:r w:rsidR="00A414FF">
        <w:t xml:space="preserve">. </w:t>
      </w:r>
      <w:r>
        <w:t>It will be set to the operational frequency, so the candidate is forced to make the changes based on the SOI</w:t>
      </w:r>
      <w:r w:rsidR="00A414FF">
        <w:t xml:space="preserve">. </w:t>
      </w:r>
      <w:r>
        <w:t>Two Department of Defense (DD) Form 1380 tactical combat casualty care (TCCC) cards properly filled out for the simulated casualties; the casualties should be of different type and precedence</w:t>
      </w:r>
      <w:r w:rsidR="00A414FF">
        <w:t xml:space="preserve">. </w:t>
      </w:r>
      <w:r>
        <w:t>The candidate is required to derive the applicable information from the cards, not have the information given to them</w:t>
      </w:r>
      <w:r w:rsidR="00A414FF">
        <w:t xml:space="preserve">. </w:t>
      </w:r>
      <w:r>
        <w:t>At least three appropriate signaling devices, such as VS-17 panel, colored smoke grenades, strobe lights, etc., to be used as the method of marking the pickup site</w:t>
      </w:r>
      <w:r w:rsidR="00A414FF">
        <w:t xml:space="preserve">. </w:t>
      </w:r>
      <w:r>
        <w:t>The candidate must select a device to use, not have the information given to them</w:t>
      </w:r>
      <w:r w:rsidR="00A414FF">
        <w:t xml:space="preserve">. </w:t>
      </w:r>
      <w:r>
        <w:t>Candidate must derive the appropriate special equipment based on the test site, casualties, and additional situation guidance from the grader</w:t>
      </w:r>
      <w:r w:rsidR="00A414FF">
        <w:t xml:space="preserve">. </w:t>
      </w:r>
      <w:r>
        <w:t>Laminated paper with nine blank lines, alcohol pens, and eraser</w:t>
      </w:r>
      <w:r w:rsidR="00A414FF">
        <w:t xml:space="preserve">. </w:t>
      </w:r>
      <w:r>
        <w:t>While all the information will be available in the holding area, during testing the candidate must not be given any graphic training aids (GTAs), cheat sheets, brevity codes, etc</w:t>
      </w:r>
      <w:r w:rsidR="00A414FF">
        <w:t xml:space="preserve">. </w:t>
      </w:r>
      <w:r>
        <w:t>At the test site, the candidate must not be able to see any of the information/equipment until time has started.</w:t>
      </w:r>
    </w:p>
    <w:p w14:paraId="112F9DEE" w14:textId="77777777" w:rsidR="00625F18" w:rsidRDefault="00625F18" w:rsidP="00625F18"/>
    <w:p w14:paraId="6ACA6E34" w14:textId="46062E73" w:rsidR="00625F18" w:rsidRDefault="00625F18" w:rsidP="00625F18">
      <w:r>
        <w:t xml:space="preserve">     f</w:t>
      </w:r>
      <w:r w:rsidR="00A414FF">
        <w:t xml:space="preserve">. </w:t>
      </w:r>
      <w:r>
        <w:t>Performance steps:</w:t>
      </w:r>
    </w:p>
    <w:p w14:paraId="72F2AA50" w14:textId="77777777" w:rsidR="00625F18" w:rsidRDefault="00625F18" w:rsidP="00625F18"/>
    <w:p w14:paraId="627CAEC7" w14:textId="3A2B700E" w:rsidR="00625F18" w:rsidRDefault="00625F18" w:rsidP="00625F18">
      <w:r>
        <w:t xml:space="preserve">          (1</w:t>
      </w:r>
      <w:r w:rsidR="002033CE">
        <w:t xml:space="preserve">) </w:t>
      </w:r>
      <w:r>
        <w:t>Prepare the MEDEVAC request:</w:t>
      </w:r>
    </w:p>
    <w:p w14:paraId="644A01E6" w14:textId="77777777" w:rsidR="00625F18" w:rsidRDefault="00625F18" w:rsidP="00625F18"/>
    <w:p w14:paraId="0637CD31" w14:textId="74BFB67E" w:rsidR="00625F18" w:rsidRDefault="00625F18" w:rsidP="00625F18">
      <w:r>
        <w:t xml:space="preserve">          (a</w:t>
      </w:r>
      <w:r w:rsidR="002033CE">
        <w:t xml:space="preserve">) </w:t>
      </w:r>
      <w:r>
        <w:t>Determine grid coordinates for pickup, providing complete six-digit grid with identifier, accurate within 200 meters.</w:t>
      </w:r>
    </w:p>
    <w:p w14:paraId="25C79536" w14:textId="77777777" w:rsidR="00625F18" w:rsidRDefault="00625F18" w:rsidP="00625F18"/>
    <w:p w14:paraId="74B40C3C" w14:textId="2C9E47C3" w:rsidR="00625F18" w:rsidRDefault="00625F18" w:rsidP="00625F18">
      <w:r>
        <w:t xml:space="preserve">          (b</w:t>
      </w:r>
      <w:r w:rsidR="002033CE">
        <w:t xml:space="preserve">) </w:t>
      </w:r>
      <w:r>
        <w:t>Determine operational radio frequency, call sign, and suffix</w:t>
      </w:r>
      <w:r w:rsidR="00A414FF">
        <w:t xml:space="preserve">. </w:t>
      </w:r>
      <w:r>
        <w:t>Candidate uses SOI to determine necessary information</w:t>
      </w:r>
      <w:r w:rsidR="00A414FF">
        <w:t xml:space="preserve">. </w:t>
      </w:r>
      <w:r>
        <w:t>Candidate makes appropriate changes to radio and prepares for transmission on MEDEVAC frequency.</w:t>
      </w:r>
    </w:p>
    <w:p w14:paraId="3A464EE9" w14:textId="77777777" w:rsidR="00625F18" w:rsidRDefault="00625F18" w:rsidP="00625F18"/>
    <w:p w14:paraId="364E16E3" w14:textId="1170890B" w:rsidR="00625F18" w:rsidRDefault="00625F18" w:rsidP="00625F18">
      <w:r>
        <w:t xml:space="preserve">          (c</w:t>
      </w:r>
      <w:r w:rsidR="002033CE">
        <w:t xml:space="preserve">) </w:t>
      </w:r>
      <w:r>
        <w:t>Determine number of patients and precedence</w:t>
      </w:r>
      <w:r w:rsidR="00A414FF">
        <w:t xml:space="preserve">. </w:t>
      </w:r>
      <w:r>
        <w:t>Candidate uses TCCC cards to determine necessary information.</w:t>
      </w:r>
    </w:p>
    <w:p w14:paraId="6CD0DEED" w14:textId="77777777" w:rsidR="00625F18" w:rsidRDefault="00625F18" w:rsidP="00625F18"/>
    <w:p w14:paraId="2405097C" w14:textId="200ADD46" w:rsidR="00625F18" w:rsidRDefault="00625F18" w:rsidP="00625F18">
      <w:r>
        <w:t xml:space="preserve">          (d</w:t>
      </w:r>
      <w:r w:rsidR="002033CE">
        <w:t xml:space="preserve">) </w:t>
      </w:r>
      <w:r>
        <w:t>Determine special equipment required based on the site location, patient injuries, and additional guidance.</w:t>
      </w:r>
    </w:p>
    <w:p w14:paraId="5BD77C01" w14:textId="77777777" w:rsidR="00343168" w:rsidRDefault="00343168" w:rsidP="00625F18"/>
    <w:p w14:paraId="521A5017" w14:textId="3D8D14BD" w:rsidR="00625F18" w:rsidRDefault="00625F18" w:rsidP="00625F18">
      <w:r>
        <w:lastRenderedPageBreak/>
        <w:t xml:space="preserve">          (e</w:t>
      </w:r>
      <w:r w:rsidR="002033CE">
        <w:t xml:space="preserve">) </w:t>
      </w:r>
      <w:r>
        <w:t>Determine number and type of patients</w:t>
      </w:r>
      <w:r w:rsidR="00A414FF">
        <w:t xml:space="preserve">. </w:t>
      </w:r>
      <w:r>
        <w:t>Candidate uses TCCC cards to determine the necessary information.</w:t>
      </w:r>
    </w:p>
    <w:p w14:paraId="567F682F" w14:textId="77777777" w:rsidR="00625F18" w:rsidRDefault="00625F18" w:rsidP="00625F18"/>
    <w:p w14:paraId="70CCA724" w14:textId="7CBE34D3" w:rsidR="00625F18" w:rsidRDefault="00625F18" w:rsidP="00625F18">
      <w:r>
        <w:t xml:space="preserve">          (f</w:t>
      </w:r>
      <w:r w:rsidR="002033CE">
        <w:t xml:space="preserve">) </w:t>
      </w:r>
      <w:r>
        <w:t>Determine security of pickup site</w:t>
      </w:r>
      <w:r w:rsidR="00A414FF">
        <w:t xml:space="preserve">. </w:t>
      </w:r>
      <w:r>
        <w:t>Give this information to the candidate during the Condition brief.</w:t>
      </w:r>
    </w:p>
    <w:p w14:paraId="763508A3" w14:textId="77777777" w:rsidR="00625F18" w:rsidRDefault="00625F18" w:rsidP="00625F18"/>
    <w:p w14:paraId="6B993918" w14:textId="42BD26E0" w:rsidR="00625F18" w:rsidRDefault="00625F18" w:rsidP="00625F18">
      <w:r>
        <w:t xml:space="preserve">          (g</w:t>
      </w:r>
      <w:r w:rsidR="002033CE">
        <w:t xml:space="preserve">) </w:t>
      </w:r>
      <w:r>
        <w:t>Determine method of marking the pickup site</w:t>
      </w:r>
      <w:r w:rsidR="00A414FF">
        <w:t xml:space="preserve">. </w:t>
      </w:r>
      <w:r>
        <w:t>Candidate must choose based on the choices given.</w:t>
      </w:r>
    </w:p>
    <w:p w14:paraId="70302C80" w14:textId="77777777" w:rsidR="00625F18" w:rsidRDefault="00625F18" w:rsidP="00625F18"/>
    <w:p w14:paraId="0328222A" w14:textId="45141CC3" w:rsidR="00625F18" w:rsidRDefault="00625F18" w:rsidP="00625F18">
      <w:r>
        <w:t xml:space="preserve">          (h</w:t>
      </w:r>
      <w:r w:rsidR="002033CE">
        <w:t xml:space="preserve">) </w:t>
      </w:r>
      <w:r>
        <w:t>Determine patient nationality and status</w:t>
      </w:r>
      <w:r w:rsidR="00A414FF">
        <w:t xml:space="preserve">. </w:t>
      </w:r>
      <w:r>
        <w:t>Candidate uses TCCC cards to determine the necessary information</w:t>
      </w:r>
      <w:r w:rsidR="00A414FF">
        <w:t xml:space="preserve">. </w:t>
      </w:r>
      <w:r>
        <w:t>The number of patients in each category need not be transmitted.</w:t>
      </w:r>
    </w:p>
    <w:p w14:paraId="35B35BE2" w14:textId="77777777" w:rsidR="00625F18" w:rsidRDefault="00625F18" w:rsidP="00625F18"/>
    <w:p w14:paraId="3CD8B08A" w14:textId="37157296" w:rsidR="00625F18" w:rsidRDefault="00625F18" w:rsidP="00625F18">
      <w:r>
        <w:t xml:space="preserve">          (i</w:t>
      </w:r>
      <w:r w:rsidR="002033CE">
        <w:t xml:space="preserve">) </w:t>
      </w:r>
      <w:r>
        <w:t>Determine terrain description based on site location/map/additional guidance</w:t>
      </w:r>
      <w:r w:rsidR="00A414FF">
        <w:t xml:space="preserve">. </w:t>
      </w:r>
      <w:r>
        <w:t>While only required in peacetime, it can be given</w:t>
      </w:r>
      <w:r w:rsidR="00A414FF">
        <w:t xml:space="preserve">. </w:t>
      </w:r>
      <w:r>
        <w:t xml:space="preserve">It is used when not in a </w:t>
      </w:r>
      <w:r w:rsidR="00882D80">
        <w:t>CBRN</w:t>
      </w:r>
      <w:r w:rsidR="00A63A41">
        <w:t>E</w:t>
      </w:r>
      <w:r>
        <w:t xml:space="preserve"> environment.</w:t>
      </w:r>
    </w:p>
    <w:p w14:paraId="5FF97AE4" w14:textId="77777777" w:rsidR="00625F18" w:rsidRDefault="00625F18" w:rsidP="00625F18"/>
    <w:p w14:paraId="00EC7817" w14:textId="2976926C" w:rsidR="00625F18" w:rsidRDefault="00625F18" w:rsidP="00625F18">
      <w:r>
        <w:t xml:space="preserve">          (2</w:t>
      </w:r>
      <w:r w:rsidR="002033CE">
        <w:t xml:space="preserve">) </w:t>
      </w:r>
      <w:r>
        <w:t>Transmit lines 1-5:</w:t>
      </w:r>
    </w:p>
    <w:p w14:paraId="0AC7B61E" w14:textId="77777777" w:rsidR="00625F18" w:rsidRDefault="00625F18" w:rsidP="00625F18"/>
    <w:p w14:paraId="2AA25360" w14:textId="447C4F22" w:rsidR="00625F18" w:rsidRDefault="00625F18" w:rsidP="00625F18">
      <w:r>
        <w:t xml:space="preserve">          (a</w:t>
      </w:r>
      <w:r w:rsidR="002033CE">
        <w:t xml:space="preserve">) </w:t>
      </w:r>
      <w:r>
        <w:t>Candidate states, “I have a MEDEVAC request”</w:t>
      </w:r>
      <w:r w:rsidR="00A414FF">
        <w:t xml:space="preserve">. </w:t>
      </w:r>
      <w:r>
        <w:t>Grader provides a response within three seconds.</w:t>
      </w:r>
    </w:p>
    <w:p w14:paraId="30654AE0" w14:textId="77777777" w:rsidR="00625F18" w:rsidRDefault="00625F18" w:rsidP="00625F18"/>
    <w:p w14:paraId="38F65006" w14:textId="18245275" w:rsidR="00625F18" w:rsidRDefault="00625F18" w:rsidP="00625F18">
      <w:r>
        <w:t xml:space="preserve">          (b</w:t>
      </w:r>
      <w:r w:rsidR="002033CE">
        <w:t xml:space="preserve">) </w:t>
      </w:r>
      <w:r>
        <w:t>Line 1</w:t>
      </w:r>
      <w:r w:rsidR="00A414FF">
        <w:t xml:space="preserve">: </w:t>
      </w:r>
      <w:r>
        <w:t>Six-digit grid, including grid zone identifier.</w:t>
      </w:r>
    </w:p>
    <w:p w14:paraId="5C68D3CD" w14:textId="77777777" w:rsidR="00625F18" w:rsidRDefault="00625F18" w:rsidP="00625F18"/>
    <w:p w14:paraId="3C924AEC" w14:textId="66E12A20" w:rsidR="00625F18" w:rsidRDefault="00625F18" w:rsidP="00625F18">
      <w:r>
        <w:t xml:space="preserve">          (c</w:t>
      </w:r>
      <w:r w:rsidR="002033CE">
        <w:t xml:space="preserve">) </w:t>
      </w:r>
      <w:r>
        <w:t>Line 2</w:t>
      </w:r>
      <w:r w:rsidR="00A414FF">
        <w:t xml:space="preserve">: </w:t>
      </w:r>
      <w:r>
        <w:t>Operational frequency, call sign, and suffix</w:t>
      </w:r>
      <w:r w:rsidR="00A414FF">
        <w:t xml:space="preserve">. </w:t>
      </w:r>
      <w:r>
        <w:t>Candidate will use this frequency later to transmit lines 6-9.</w:t>
      </w:r>
    </w:p>
    <w:p w14:paraId="53510558" w14:textId="77777777" w:rsidR="00625F18" w:rsidRDefault="00625F18" w:rsidP="00625F18"/>
    <w:p w14:paraId="6646D0FD" w14:textId="6D3B1391" w:rsidR="00625F18" w:rsidRDefault="00625F18" w:rsidP="00625F18">
      <w:r>
        <w:t xml:space="preserve">          (d</w:t>
      </w:r>
      <w:r w:rsidR="002033CE">
        <w:t xml:space="preserve">) </w:t>
      </w:r>
      <w:r>
        <w:t>Line 3</w:t>
      </w:r>
      <w:r w:rsidR="00A414FF">
        <w:t xml:space="preserve">: </w:t>
      </w:r>
      <w:r>
        <w:t>A+#-Urgent, B+#-Urgent-Surgical, C+#-Priority, D+#-Routine, E+#-Convenience</w:t>
      </w:r>
      <w:r w:rsidR="00A414FF">
        <w:t xml:space="preserve">. </w:t>
      </w:r>
      <w:r>
        <w:t>States, “Break” between categories.</w:t>
      </w:r>
    </w:p>
    <w:p w14:paraId="45CC79D0" w14:textId="77777777" w:rsidR="00625F18" w:rsidRDefault="00625F18" w:rsidP="00625F18"/>
    <w:p w14:paraId="5069FCB9" w14:textId="2747BABC" w:rsidR="00625F18" w:rsidRDefault="00625F18" w:rsidP="00625F18">
      <w:r>
        <w:t xml:space="preserve">          (e</w:t>
      </w:r>
      <w:r w:rsidR="002033CE">
        <w:t xml:space="preserve">) </w:t>
      </w:r>
      <w:r>
        <w:t>Line 4</w:t>
      </w:r>
      <w:r w:rsidR="00A414FF">
        <w:t xml:space="preserve">: </w:t>
      </w:r>
      <w:r>
        <w:t>A-None, B-Hoist, C-Extrication Equipment, D-Ventilator.</w:t>
      </w:r>
    </w:p>
    <w:p w14:paraId="0D112F16" w14:textId="77777777" w:rsidR="00625F18" w:rsidRDefault="00625F18" w:rsidP="00625F18"/>
    <w:p w14:paraId="6748055A" w14:textId="1F0504F8" w:rsidR="00625F18" w:rsidRDefault="00625F18" w:rsidP="00625F18">
      <w:r>
        <w:t xml:space="preserve">          (f</w:t>
      </w:r>
      <w:r w:rsidR="002033CE">
        <w:t xml:space="preserve">) </w:t>
      </w:r>
      <w:r>
        <w:t>Line 5</w:t>
      </w:r>
      <w:r w:rsidR="00A414FF">
        <w:t xml:space="preserve">: </w:t>
      </w:r>
      <w:r>
        <w:t>L+#-Litter, A+#-Ambulatory</w:t>
      </w:r>
      <w:r w:rsidR="00A414FF">
        <w:t xml:space="preserve">. </w:t>
      </w:r>
      <w:r>
        <w:t>State, “Break” between categories</w:t>
      </w:r>
      <w:r w:rsidR="00A414FF">
        <w:t xml:space="preserve">. </w:t>
      </w:r>
      <w:r>
        <w:t>End transmission by stating, “Over”</w:t>
      </w:r>
    </w:p>
    <w:p w14:paraId="51024DE6" w14:textId="77777777" w:rsidR="00625F18" w:rsidRDefault="00625F18" w:rsidP="00625F18"/>
    <w:p w14:paraId="6073423A" w14:textId="72224F78" w:rsidR="00625F18" w:rsidRDefault="00625F18" w:rsidP="00625F18">
      <w:r>
        <w:t xml:space="preserve">          (3</w:t>
      </w:r>
      <w:r w:rsidR="002033CE">
        <w:t xml:space="preserve">) </w:t>
      </w:r>
      <w:r>
        <w:t>Transmit lines 6-9:</w:t>
      </w:r>
    </w:p>
    <w:p w14:paraId="40C08476" w14:textId="77777777" w:rsidR="00625F18" w:rsidRDefault="00625F18" w:rsidP="00625F18"/>
    <w:p w14:paraId="34A67118" w14:textId="707BBF3B" w:rsidR="00625F18" w:rsidRDefault="00625F18" w:rsidP="00625F18">
      <w:r>
        <w:t xml:space="preserve">          (a</w:t>
      </w:r>
      <w:r w:rsidR="002033CE">
        <w:t xml:space="preserve">) </w:t>
      </w:r>
      <w:r>
        <w:t>Candidate switches radio to operational frequency and regains contact with evacuation platform for transmission of remaining lines</w:t>
      </w:r>
      <w:r w:rsidR="00A414FF">
        <w:t xml:space="preserve">. </w:t>
      </w:r>
      <w:r>
        <w:t>Grader initiates contact, requesting remaining lines when candidate switches radio frequency.</w:t>
      </w:r>
    </w:p>
    <w:p w14:paraId="704D7178" w14:textId="77777777" w:rsidR="00625F18" w:rsidRDefault="00625F18" w:rsidP="00625F18"/>
    <w:p w14:paraId="6606FAEF" w14:textId="5CC30133" w:rsidR="00625F18" w:rsidRDefault="00625F18" w:rsidP="00625F18">
      <w:r>
        <w:t xml:space="preserve">          (b</w:t>
      </w:r>
      <w:r w:rsidR="002033CE">
        <w:t xml:space="preserve">) </w:t>
      </w:r>
      <w:r>
        <w:t>Line 6</w:t>
      </w:r>
      <w:r w:rsidR="00A414FF">
        <w:t xml:space="preserve">: </w:t>
      </w:r>
      <w:r>
        <w:t>N-No enemy in area, P-Possibly enemy in area, E-Enemy in area, X-Enemy in area (armed escort required).</w:t>
      </w:r>
    </w:p>
    <w:p w14:paraId="34D583DB" w14:textId="77777777" w:rsidR="00625F18" w:rsidRDefault="00625F18" w:rsidP="00625F18"/>
    <w:p w14:paraId="7E304B03" w14:textId="0C946339" w:rsidR="00625F18" w:rsidRDefault="00625F18" w:rsidP="00625F18">
      <w:r>
        <w:t xml:space="preserve">          (c</w:t>
      </w:r>
      <w:r w:rsidR="002033CE">
        <w:t xml:space="preserve">) </w:t>
      </w:r>
      <w:r>
        <w:t>Line 7</w:t>
      </w:r>
      <w:r w:rsidR="00A414FF">
        <w:t xml:space="preserve">: </w:t>
      </w:r>
      <w:r>
        <w:t>A-Panels, B-Pyrotechnic signal, C-Smoke, D-None, E-Other.</w:t>
      </w:r>
    </w:p>
    <w:p w14:paraId="1DBAA5DB" w14:textId="77777777" w:rsidR="00625F18" w:rsidRDefault="00625F18" w:rsidP="00625F18"/>
    <w:p w14:paraId="1C798E77" w14:textId="6452F557" w:rsidR="00625F18" w:rsidRDefault="00625F18" w:rsidP="00625F18">
      <w:r>
        <w:t xml:space="preserve">          (d</w:t>
      </w:r>
      <w:r w:rsidR="002033CE">
        <w:t xml:space="preserve">) </w:t>
      </w:r>
      <w:r>
        <w:t>Line 8</w:t>
      </w:r>
      <w:r w:rsidR="00A414FF">
        <w:t xml:space="preserve">: </w:t>
      </w:r>
      <w:r>
        <w:t>A-U.S. military, B-U.S. citizen, C-Non-U.S. military, D-Non-U.S. citizen, E-Enemy prisoner of war.</w:t>
      </w:r>
    </w:p>
    <w:p w14:paraId="08B8B74D" w14:textId="1A435AB3" w:rsidR="00625F18" w:rsidRDefault="00625F18" w:rsidP="00625F18">
      <w:r>
        <w:lastRenderedPageBreak/>
        <w:t xml:space="preserve">          (e</w:t>
      </w:r>
      <w:r w:rsidR="002033CE">
        <w:t xml:space="preserve">) </w:t>
      </w:r>
      <w:r>
        <w:t>Line 9</w:t>
      </w:r>
      <w:r w:rsidR="00A414FF">
        <w:t xml:space="preserve">: </w:t>
      </w:r>
      <w:r>
        <w:t>Provide description of pertinent terrain information</w:t>
      </w:r>
      <w:r w:rsidR="00A414FF">
        <w:t xml:space="preserve">. </w:t>
      </w:r>
      <w:r>
        <w:t>End transmission by stating, “Over”.</w:t>
      </w:r>
    </w:p>
    <w:p w14:paraId="315CB3F4" w14:textId="77777777" w:rsidR="00625F18" w:rsidRDefault="00625F18" w:rsidP="00625F18"/>
    <w:p w14:paraId="105AD2D7" w14:textId="77777777" w:rsidR="00EF4919" w:rsidRDefault="00625F18" w:rsidP="00625F18">
      <w:pPr>
        <w:pStyle w:val="Table"/>
      </w:pPr>
      <w:bookmarkStart w:id="96" w:name="_Toc16174973"/>
      <w:bookmarkStart w:id="97" w:name="_Toc89353716"/>
      <w:r w:rsidRPr="0033175B">
        <w:t xml:space="preserve">Table </w:t>
      </w:r>
      <w:r w:rsidR="00AD46EC">
        <w:t>D</w:t>
      </w:r>
      <w:r w:rsidRPr="0033175B">
        <w:t>-1.</w:t>
      </w:r>
      <w:bookmarkEnd w:id="96"/>
      <w:bookmarkEnd w:id="97"/>
      <w:r w:rsidRPr="0033175B">
        <w:t xml:space="preserve"> </w:t>
      </w:r>
    </w:p>
    <w:p w14:paraId="4C706D35" w14:textId="5A808AD4" w:rsidR="00625F18" w:rsidRPr="0033175B" w:rsidRDefault="00625F18" w:rsidP="00625F18">
      <w:pPr>
        <w:pStyle w:val="Table"/>
      </w:pPr>
      <w:bookmarkStart w:id="98" w:name="_Toc89353717"/>
      <w:r w:rsidRPr="0033175B">
        <w:t>M1</w:t>
      </w:r>
      <w:r w:rsidR="00A414FF">
        <w:t xml:space="preserve">: </w:t>
      </w:r>
      <w:bookmarkStart w:id="99" w:name="_Toc16174974"/>
      <w:r w:rsidRPr="0033175B">
        <w:t>Request medical evacuation</w:t>
      </w:r>
      <w:bookmarkEnd w:id="98"/>
      <w:bookmarkEnd w:id="99"/>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40D97D15" w14:textId="77777777" w:rsidTr="00625F18">
        <w:trPr>
          <w:trHeight w:val="270"/>
          <w:tblHeader/>
        </w:trPr>
        <w:tc>
          <w:tcPr>
            <w:tcW w:w="7680" w:type="dxa"/>
          </w:tcPr>
          <w:p w14:paraId="101A74BB"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61FCE1AE"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3D6AAF72"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4C95C04E" w14:textId="77777777" w:rsidTr="00625F18">
        <w:trPr>
          <w:trHeight w:val="230"/>
          <w:tblHeader/>
        </w:trPr>
        <w:tc>
          <w:tcPr>
            <w:tcW w:w="7680" w:type="dxa"/>
          </w:tcPr>
          <w:p w14:paraId="72A07235" w14:textId="0E25D55C"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t>Prepare the MEDEVAC request</w:t>
            </w:r>
          </w:p>
        </w:tc>
        <w:tc>
          <w:tcPr>
            <w:tcW w:w="1080" w:type="dxa"/>
          </w:tcPr>
          <w:p w14:paraId="104A4475" w14:textId="77777777" w:rsidR="00625F18" w:rsidRPr="008F1C76" w:rsidRDefault="00625F18" w:rsidP="00625F18">
            <w:pPr>
              <w:rPr>
                <w:rFonts w:cs="Times New Roman"/>
                <w:szCs w:val="24"/>
              </w:rPr>
            </w:pPr>
          </w:p>
        </w:tc>
        <w:tc>
          <w:tcPr>
            <w:tcW w:w="1080" w:type="dxa"/>
          </w:tcPr>
          <w:p w14:paraId="0C30F0E2" w14:textId="77777777" w:rsidR="00625F18" w:rsidRPr="008F1C76" w:rsidRDefault="00625F18" w:rsidP="00625F18">
            <w:pPr>
              <w:rPr>
                <w:rFonts w:cs="Times New Roman"/>
                <w:szCs w:val="24"/>
              </w:rPr>
            </w:pPr>
          </w:p>
        </w:tc>
      </w:tr>
      <w:tr w:rsidR="00625F18" w:rsidRPr="008F1C76" w14:paraId="534B9741" w14:textId="77777777" w:rsidTr="00625F18">
        <w:trPr>
          <w:trHeight w:val="230"/>
          <w:tblHeader/>
        </w:trPr>
        <w:tc>
          <w:tcPr>
            <w:tcW w:w="7680" w:type="dxa"/>
          </w:tcPr>
          <w:p w14:paraId="27FF3EA3" w14:textId="55A4A3D0"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t>Transmit lines 1-5</w:t>
            </w:r>
          </w:p>
        </w:tc>
        <w:tc>
          <w:tcPr>
            <w:tcW w:w="1080" w:type="dxa"/>
          </w:tcPr>
          <w:p w14:paraId="0612C5F1" w14:textId="77777777" w:rsidR="00625F18" w:rsidRPr="008F1C76" w:rsidRDefault="00625F18" w:rsidP="00625F18">
            <w:pPr>
              <w:rPr>
                <w:rFonts w:cs="Times New Roman"/>
                <w:szCs w:val="24"/>
              </w:rPr>
            </w:pPr>
          </w:p>
        </w:tc>
        <w:tc>
          <w:tcPr>
            <w:tcW w:w="1080" w:type="dxa"/>
          </w:tcPr>
          <w:p w14:paraId="1940500C" w14:textId="77777777" w:rsidR="00625F18" w:rsidRPr="008F1C76" w:rsidRDefault="00625F18" w:rsidP="00625F18">
            <w:pPr>
              <w:rPr>
                <w:rFonts w:cs="Times New Roman"/>
                <w:szCs w:val="24"/>
              </w:rPr>
            </w:pPr>
          </w:p>
        </w:tc>
      </w:tr>
      <w:tr w:rsidR="00625F18" w:rsidRPr="008F1C76" w14:paraId="0DD71FF1" w14:textId="77777777" w:rsidTr="00625F18">
        <w:trPr>
          <w:trHeight w:val="230"/>
          <w:tblHeader/>
        </w:trPr>
        <w:tc>
          <w:tcPr>
            <w:tcW w:w="7680" w:type="dxa"/>
          </w:tcPr>
          <w:p w14:paraId="15F6699D" w14:textId="6DE2A583"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t>Transmit lines 6-9</w:t>
            </w:r>
          </w:p>
        </w:tc>
        <w:tc>
          <w:tcPr>
            <w:tcW w:w="1080" w:type="dxa"/>
          </w:tcPr>
          <w:p w14:paraId="293E6D13" w14:textId="77777777" w:rsidR="00625F18" w:rsidRPr="008F1C76" w:rsidRDefault="00625F18" w:rsidP="00625F18">
            <w:pPr>
              <w:rPr>
                <w:rFonts w:cs="Times New Roman"/>
                <w:szCs w:val="24"/>
              </w:rPr>
            </w:pPr>
          </w:p>
        </w:tc>
        <w:tc>
          <w:tcPr>
            <w:tcW w:w="1080" w:type="dxa"/>
          </w:tcPr>
          <w:p w14:paraId="5AEB3EDA" w14:textId="77777777" w:rsidR="00625F18" w:rsidRPr="008F1C76" w:rsidRDefault="00625F18" w:rsidP="00625F18">
            <w:pPr>
              <w:rPr>
                <w:rFonts w:cs="Times New Roman"/>
                <w:szCs w:val="24"/>
              </w:rPr>
            </w:pPr>
          </w:p>
        </w:tc>
      </w:tr>
    </w:tbl>
    <w:p w14:paraId="10F125DD" w14:textId="77777777" w:rsidR="00C372CA" w:rsidRDefault="00C372CA" w:rsidP="004E1BA7"/>
    <w:p w14:paraId="0E464370" w14:textId="4B133174" w:rsidR="00625F18" w:rsidRPr="00896F9F" w:rsidRDefault="00AD46EC" w:rsidP="00896F9F">
      <w:pPr>
        <w:rPr>
          <w:b/>
        </w:rPr>
      </w:pPr>
      <w:r w:rsidRPr="00896F9F">
        <w:rPr>
          <w:b/>
        </w:rPr>
        <w:t>D</w:t>
      </w:r>
      <w:r w:rsidR="00625F18" w:rsidRPr="00896F9F">
        <w:rPr>
          <w:b/>
        </w:rPr>
        <w:t>-3</w:t>
      </w:r>
      <w:r w:rsidR="00A414FF">
        <w:rPr>
          <w:b/>
        </w:rPr>
        <w:t xml:space="preserve">. </w:t>
      </w:r>
      <w:r w:rsidR="00625F18" w:rsidRPr="00896F9F">
        <w:rPr>
          <w:b/>
        </w:rPr>
        <w:t>M2</w:t>
      </w:r>
      <w:r w:rsidR="00A414FF">
        <w:rPr>
          <w:b/>
        </w:rPr>
        <w:t xml:space="preserve">: </w:t>
      </w:r>
      <w:r w:rsidR="00625F18" w:rsidRPr="00896F9F">
        <w:rPr>
          <w:b/>
        </w:rPr>
        <w:t>Provide care under fire and move a casualty</w:t>
      </w:r>
    </w:p>
    <w:p w14:paraId="3895E359" w14:textId="77777777" w:rsidR="00625F18" w:rsidRDefault="00C1440B" w:rsidP="00625F18">
      <w:r w:rsidRPr="006271CB">
        <w:t xml:space="preserve">See </w:t>
      </w:r>
      <w:r>
        <w:t xml:space="preserve">M2 GO/NO GO criteria in tables </w:t>
      </w:r>
      <w:r w:rsidR="00F36979">
        <w:t>D</w:t>
      </w:r>
      <w:r>
        <w:t>-2</w:t>
      </w:r>
      <w:r w:rsidR="00896F9F">
        <w:t>.</w:t>
      </w:r>
    </w:p>
    <w:p w14:paraId="693FA7FE" w14:textId="77777777" w:rsidR="00C1440B" w:rsidRDefault="00C1440B" w:rsidP="00625F18"/>
    <w:p w14:paraId="4A1CB33C" w14:textId="07595BB1" w:rsidR="00625F18" w:rsidRPr="005D1CFB" w:rsidRDefault="00625F18" w:rsidP="00625F18">
      <w:r>
        <w:t xml:space="preserve">     </w:t>
      </w:r>
      <w:r w:rsidRPr="0033175B">
        <w:t>a</w:t>
      </w:r>
      <w:r w:rsidR="00A414FF">
        <w:t xml:space="preserve">. </w:t>
      </w:r>
      <w:r w:rsidRPr="0033175B">
        <w:t xml:space="preserve">Task </w:t>
      </w:r>
      <w:r>
        <w:t>b</w:t>
      </w:r>
      <w:r w:rsidRPr="0033175B">
        <w:t>asis</w:t>
      </w:r>
      <w:r w:rsidR="00A414FF">
        <w:t xml:space="preserve">: </w:t>
      </w:r>
      <w:r w:rsidRPr="0033175B">
        <w:t>081-COM-1001-Evaluate a Casualty, 081-</w:t>
      </w:r>
      <w:r w:rsidR="004655C5">
        <w:t>COM</w:t>
      </w:r>
      <w:r w:rsidRPr="0033175B">
        <w:t xml:space="preserve">-0048-Apply a </w:t>
      </w:r>
      <w:r w:rsidR="004655C5">
        <w:t>tourniquet to control extremity bleeding</w:t>
      </w:r>
      <w:r w:rsidRPr="005D1CFB">
        <w:t>, 081-COM-1046-Movement of a Casualty, 081-000-0013-Initiate a Tactical Combat Casualty Care Card</w:t>
      </w:r>
      <w:r w:rsidR="0013214A">
        <w:t>.</w:t>
      </w:r>
    </w:p>
    <w:p w14:paraId="4A14D738" w14:textId="77777777" w:rsidR="00625F18" w:rsidRDefault="00625F18" w:rsidP="00625F18"/>
    <w:p w14:paraId="1C9151B1" w14:textId="4C0A7048" w:rsidR="00625F18" w:rsidRPr="005D1CFB" w:rsidRDefault="00625F18" w:rsidP="00625F18">
      <w:r>
        <w:t xml:space="preserve">     </w:t>
      </w:r>
      <w:r w:rsidRPr="005D1CFB">
        <w:t>b</w:t>
      </w:r>
      <w:r w:rsidR="00A414FF">
        <w:t xml:space="preserve">. </w:t>
      </w:r>
      <w:r w:rsidRPr="005D1CFB">
        <w:t>Task</w:t>
      </w:r>
      <w:r>
        <w:t>s</w:t>
      </w:r>
      <w:r w:rsidR="00A414FF">
        <w:t xml:space="preserve">: </w:t>
      </w:r>
      <w:r w:rsidRPr="005D1CFB">
        <w:t>Perform care under fire</w:t>
      </w:r>
      <w:r w:rsidR="00A414FF">
        <w:t xml:space="preserve">. </w:t>
      </w:r>
      <w:r w:rsidRPr="005D1CFB">
        <w:t>Transport and transfer a casualty.</w:t>
      </w:r>
    </w:p>
    <w:p w14:paraId="0DF7BEAF" w14:textId="77777777" w:rsidR="00625F18" w:rsidRDefault="00625F18" w:rsidP="00625F18"/>
    <w:p w14:paraId="745AE8B5" w14:textId="6B052360" w:rsidR="00625F18" w:rsidRPr="00281239" w:rsidRDefault="00625F18" w:rsidP="00625F18">
      <w:r>
        <w:t xml:space="preserve">     </w:t>
      </w:r>
      <w:r w:rsidRPr="005D1CFB">
        <w:t>c</w:t>
      </w:r>
      <w:r w:rsidR="00A414FF">
        <w:t xml:space="preserve">. </w:t>
      </w:r>
      <w:r w:rsidRPr="005D1CFB">
        <w:t>Condition</w:t>
      </w:r>
      <w:r>
        <w:t>s</w:t>
      </w:r>
      <w:r w:rsidR="00A414FF">
        <w:t xml:space="preserve">: </w:t>
      </w:r>
      <w:r w:rsidRPr="005D1CFB">
        <w:t>You are a member of a team on a combat patrol that has come under sporadic small arms fire</w:t>
      </w:r>
      <w:r w:rsidR="00A414FF">
        <w:t xml:space="preserve">. </w:t>
      </w:r>
      <w:r w:rsidRPr="005D1CFB">
        <w:t>You witness a teammate in the open receive a gunshot wound to the (</w:t>
      </w:r>
      <w:r w:rsidR="0035423D">
        <w:t>g</w:t>
      </w:r>
      <w:r w:rsidRPr="005D1CFB">
        <w:t>rader will state left or right) leg</w:t>
      </w:r>
      <w:r w:rsidR="00A414FF">
        <w:t xml:space="preserve">. </w:t>
      </w:r>
      <w:r w:rsidRPr="005D1CFB">
        <w:t>Your teammate is struggling to reach his/</w:t>
      </w:r>
      <w:r w:rsidRPr="00281239">
        <w:t xml:space="preserve">her </w:t>
      </w:r>
      <w:r w:rsidR="00A63A41">
        <w:t>combat application tourniquet (</w:t>
      </w:r>
      <w:r w:rsidRPr="00281239">
        <w:t>CAT</w:t>
      </w:r>
      <w:r w:rsidR="00A63A41">
        <w:t>)</w:t>
      </w:r>
      <w:r w:rsidRPr="005D1CFB">
        <w:t xml:space="preserve"> and you see bright red arterial bleeding</w:t>
      </w:r>
      <w:r w:rsidR="00A414FF">
        <w:t xml:space="preserve">. </w:t>
      </w:r>
      <w:r w:rsidRPr="005D1CFB">
        <w:t xml:space="preserve">No spinal injury is </w:t>
      </w:r>
      <w:r w:rsidR="00322E94" w:rsidRPr="005D1CFB">
        <w:t>suspected,</w:t>
      </w:r>
      <w:r w:rsidRPr="005D1CFB">
        <w:t xml:space="preserve"> and you are not in a </w:t>
      </w:r>
      <w:r w:rsidR="00882D80">
        <w:t>CBRN</w:t>
      </w:r>
      <w:r w:rsidR="004655C5">
        <w:t>E</w:t>
      </w:r>
      <w:r w:rsidRPr="005D1CFB">
        <w:t xml:space="preserve"> environment.</w:t>
      </w:r>
    </w:p>
    <w:p w14:paraId="5E9E5D3D" w14:textId="77777777" w:rsidR="00625F18" w:rsidRPr="005D1CFB" w:rsidRDefault="00625F18" w:rsidP="00625F18"/>
    <w:p w14:paraId="7C6BE62A" w14:textId="14F1553A" w:rsidR="00625F18" w:rsidRPr="005D1CFB" w:rsidRDefault="00625F18" w:rsidP="00625F18">
      <w:r>
        <w:t xml:space="preserve">     </w:t>
      </w:r>
      <w:r w:rsidRPr="005D1CFB">
        <w:t>d</w:t>
      </w:r>
      <w:r w:rsidR="00A414FF">
        <w:t xml:space="preserve">. </w:t>
      </w:r>
      <w:r w:rsidRPr="005D1CFB">
        <w:t>Standard</w:t>
      </w:r>
      <w:r>
        <w:t>s</w:t>
      </w:r>
      <w:r w:rsidR="00A414FF">
        <w:t xml:space="preserve">: </w:t>
      </w:r>
      <w:r w:rsidRPr="005D1CFB">
        <w:t>Perform care under fire, in sequence, within three minutes</w:t>
      </w:r>
      <w:r w:rsidR="00A414FF">
        <w:t xml:space="preserve">. </w:t>
      </w:r>
      <w:r w:rsidRPr="005D1CFB">
        <w:t>Transport and transfer, in sequence, within nine minutes</w:t>
      </w:r>
      <w:r w:rsidR="00A414FF">
        <w:t xml:space="preserve">. </w:t>
      </w:r>
      <w:r w:rsidRPr="005D1CFB">
        <w:t>You must not cause further injury, have no safety violations, and not lose any equipment.</w:t>
      </w:r>
    </w:p>
    <w:p w14:paraId="5269E6DF" w14:textId="77777777" w:rsidR="00625F18" w:rsidRPr="005D1CFB" w:rsidRDefault="00625F18" w:rsidP="00625F18"/>
    <w:p w14:paraId="43CADE8A" w14:textId="51607166" w:rsidR="00625F18" w:rsidRPr="00281239" w:rsidRDefault="00625F18" w:rsidP="00625F18">
      <w:r>
        <w:t xml:space="preserve">     </w:t>
      </w:r>
      <w:r w:rsidRPr="005D1CFB">
        <w:t>e</w:t>
      </w:r>
      <w:r w:rsidR="00A414FF">
        <w:t xml:space="preserve">. </w:t>
      </w:r>
      <w:r w:rsidRPr="005D1CFB">
        <w:t>Requirement</w:t>
      </w:r>
      <w:r>
        <w:t>s</w:t>
      </w:r>
      <w:r w:rsidR="00A414FF">
        <w:t xml:space="preserve">: </w:t>
      </w:r>
      <w:r w:rsidRPr="005D1CFB">
        <w:t>A simulated casualty; either an actual Soldier or mannequin (with all extremities) weighing 160-200 pounds with a clearly visible simulated extremity wound</w:t>
      </w:r>
      <w:r w:rsidR="00A414FF">
        <w:t xml:space="preserve">. </w:t>
      </w:r>
      <w:r w:rsidRPr="005D1CFB">
        <w:t>The casualty will be in a full combat uniform per unit SOP, including weapon, a fully packed improved first aid kit (IFAK), and CAT</w:t>
      </w:r>
      <w:r w:rsidR="00A414FF">
        <w:t xml:space="preserve">. </w:t>
      </w:r>
      <w:r w:rsidRPr="005D1CFB">
        <w:t xml:space="preserve">The casualty’s TCCC </w:t>
      </w:r>
      <w:r>
        <w:t>c</w:t>
      </w:r>
      <w:r w:rsidRPr="005D1CFB">
        <w:t>ard will have the administrative data already filled out</w:t>
      </w:r>
      <w:r w:rsidR="00A414FF">
        <w:t xml:space="preserve">. </w:t>
      </w:r>
      <w:r w:rsidRPr="005D1CFB">
        <w:t xml:space="preserve">Casualty </w:t>
      </w:r>
      <w:r w:rsidR="004655C5">
        <w:t>must</w:t>
      </w:r>
      <w:r w:rsidRPr="005D1CFB">
        <w:t xml:space="preserve"> be positioned on the ground,</w:t>
      </w:r>
      <w:r w:rsidR="004655C5">
        <w:t xml:space="preserve"> approximately</w:t>
      </w:r>
      <w:r w:rsidRPr="005D1CFB">
        <w:t xml:space="preserve"> 10 meters away from a covered position, where the candidate will apply aid</w:t>
      </w:r>
      <w:r w:rsidR="00A414FF">
        <w:t xml:space="preserve">. </w:t>
      </w:r>
      <w:r w:rsidRPr="005D1CFB">
        <w:t>An additional covered position 50 meters away where the candidat</w:t>
      </w:r>
      <w:r w:rsidRPr="003B1B79">
        <w:t>e will fill out the TCCC Card</w:t>
      </w:r>
      <w:r w:rsidR="00A414FF">
        <w:t xml:space="preserve">. </w:t>
      </w:r>
      <w:r w:rsidRPr="003B1B79">
        <w:t>A functional Sked litter packaged per unit SOP</w:t>
      </w:r>
      <w:r w:rsidR="00A414FF">
        <w:t xml:space="preserve">. </w:t>
      </w:r>
      <w:r w:rsidRPr="003B1B79">
        <w:t>Candidate will start the task in full ESB uniform, carrying the Sked litter, with a magazine of blank rounds loaded</w:t>
      </w:r>
      <w:r w:rsidR="00A414FF">
        <w:t xml:space="preserve">. </w:t>
      </w:r>
      <w:r w:rsidRPr="003B1B79">
        <w:t>Grader may provide verbal cues as to the enemy rate of fi</w:t>
      </w:r>
      <w:r w:rsidRPr="0033175B">
        <w:t xml:space="preserve">re, use a pneumatic gun, or have </w:t>
      </w:r>
      <w:r w:rsidR="00295F5B">
        <w:t>o</w:t>
      </w:r>
      <w:r w:rsidR="00A63A41">
        <w:t xml:space="preserve">pposing </w:t>
      </w:r>
      <w:r w:rsidR="00295F5B">
        <w:t>f</w:t>
      </w:r>
      <w:r w:rsidR="00A63A41">
        <w:t>orce (</w:t>
      </w:r>
      <w:r w:rsidRPr="0033175B">
        <w:t>OPFOR</w:t>
      </w:r>
      <w:r w:rsidR="00A63A41">
        <w:t>)</w:t>
      </w:r>
      <w:r w:rsidRPr="0033175B">
        <w:t xml:space="preserve"> Soldiers returning fire with blanks</w:t>
      </w:r>
      <w:r w:rsidR="00A414FF">
        <w:t xml:space="preserve">. </w:t>
      </w:r>
      <w:r w:rsidRPr="0033175B">
        <w:t>Provide the candidate with, or ensure the candidate has a watch with the correct date and time</w:t>
      </w:r>
      <w:r w:rsidR="00A414FF">
        <w:t xml:space="preserve">. </w:t>
      </w:r>
      <w:r w:rsidRPr="0033175B">
        <w:t>Candidate will start from an open position 10 meters away from the first covered position</w:t>
      </w:r>
      <w:r w:rsidR="00A414FF">
        <w:t xml:space="preserve">. </w:t>
      </w:r>
      <w:r w:rsidRPr="0033175B">
        <w:t>Hearing protection (part of the ESB uniform) must be worn when firing.</w:t>
      </w:r>
    </w:p>
    <w:p w14:paraId="58C832B1" w14:textId="77777777" w:rsidR="00625F18" w:rsidRPr="005D1CFB" w:rsidRDefault="00625F18" w:rsidP="00625F18"/>
    <w:p w14:paraId="134D92FC" w14:textId="1C3F0184" w:rsidR="00625F18" w:rsidRPr="005D1CFB" w:rsidRDefault="00625F18" w:rsidP="00625F18">
      <w:r>
        <w:t xml:space="preserve">     </w:t>
      </w:r>
      <w:r w:rsidRPr="005D1CFB">
        <w:t>f</w:t>
      </w:r>
      <w:r w:rsidR="00A414FF">
        <w:t xml:space="preserve">. </w:t>
      </w:r>
      <w:r w:rsidRPr="005D1CFB">
        <w:t xml:space="preserve">Performance </w:t>
      </w:r>
      <w:r>
        <w:t>s</w:t>
      </w:r>
      <w:r w:rsidRPr="005D1CFB">
        <w:t>teps</w:t>
      </w:r>
      <w:r w:rsidR="00A94F9D">
        <w:t>:</w:t>
      </w:r>
    </w:p>
    <w:p w14:paraId="220C897E" w14:textId="77777777" w:rsidR="00625F18" w:rsidRDefault="00625F18" w:rsidP="00625F18"/>
    <w:p w14:paraId="5603663D" w14:textId="5887B26F" w:rsidR="00625F18" w:rsidRPr="005D1CFB" w:rsidRDefault="00625F18" w:rsidP="00625F18">
      <w:r>
        <w:t xml:space="preserve">          (1</w:t>
      </w:r>
      <w:r w:rsidR="002033CE">
        <w:t xml:space="preserve">) </w:t>
      </w:r>
      <w:r w:rsidR="004964DF">
        <w:t>Care under fire:</w:t>
      </w:r>
    </w:p>
    <w:p w14:paraId="5B76063A" w14:textId="528F1852" w:rsidR="00625F18" w:rsidRDefault="00625F18" w:rsidP="00625F18"/>
    <w:p w14:paraId="190DA8C3" w14:textId="0E56978F" w:rsidR="00B16F05" w:rsidRPr="003B1B79" w:rsidRDefault="002A0050" w:rsidP="00B16F05">
      <w:r w:rsidRPr="002A0050">
        <w:rPr>
          <w:i/>
        </w:rPr>
        <w:t>Note.</w:t>
      </w:r>
      <w:r w:rsidR="00B16F05">
        <w:t xml:space="preserve"> </w:t>
      </w:r>
      <w:r w:rsidR="00B16F05" w:rsidRPr="005D1CFB">
        <w:t>Time starts when</w:t>
      </w:r>
      <w:r w:rsidR="00B16F05">
        <w:t xml:space="preserve"> </w:t>
      </w:r>
      <w:r w:rsidR="00B16F05" w:rsidRPr="005D1CFB">
        <w:t>fire suppression has been achieved.</w:t>
      </w:r>
      <w:r w:rsidR="00B16F05">
        <w:t xml:space="preserve"> (Grader states).</w:t>
      </w:r>
    </w:p>
    <w:p w14:paraId="41B860E0" w14:textId="77777777" w:rsidR="00B16F05" w:rsidRPr="005D1CFB" w:rsidRDefault="00B16F05" w:rsidP="00625F18"/>
    <w:p w14:paraId="59D9D7A1" w14:textId="5633F343" w:rsidR="00625F18" w:rsidRDefault="00625F18" w:rsidP="00625F18">
      <w:r>
        <w:t xml:space="preserve">          </w:t>
      </w:r>
      <w:r w:rsidRPr="001F60F5">
        <w:t>(</w:t>
      </w:r>
      <w:r>
        <w:t>a</w:t>
      </w:r>
      <w:r w:rsidR="002033CE">
        <w:t xml:space="preserve">) </w:t>
      </w:r>
      <w:r w:rsidRPr="005D1CFB">
        <w:t>Return fire and take cover until fire suppression is achieved.</w:t>
      </w:r>
    </w:p>
    <w:p w14:paraId="4C275349" w14:textId="77777777" w:rsidR="00625F18" w:rsidRPr="005D1CFB" w:rsidRDefault="00625F18" w:rsidP="00625F18"/>
    <w:p w14:paraId="1BB2F136" w14:textId="77777777" w:rsidR="00625F18" w:rsidRPr="005D1CFB" w:rsidRDefault="00625F18" w:rsidP="00A94F9D">
      <w:pPr>
        <w:pStyle w:val="ListParagraph"/>
        <w:numPr>
          <w:ilvl w:val="0"/>
          <w:numId w:val="128"/>
        </w:numPr>
      </w:pPr>
      <w:r w:rsidRPr="005D1CFB">
        <w:t xml:space="preserve">Candidate will return fire, move to cover, and </w:t>
      </w:r>
      <w:r w:rsidRPr="003B1B79">
        <w:t>yell direction</w:t>
      </w:r>
      <w:r w:rsidRPr="005D1CFB">
        <w:t>, distance, and description.</w:t>
      </w:r>
    </w:p>
    <w:p w14:paraId="3ADC685A" w14:textId="3863A581" w:rsidR="00625F18" w:rsidRPr="005D1CFB" w:rsidRDefault="00625F18" w:rsidP="00A94F9D">
      <w:pPr>
        <w:pStyle w:val="ListParagraph"/>
        <w:numPr>
          <w:ilvl w:val="0"/>
          <w:numId w:val="128"/>
        </w:numPr>
      </w:pPr>
      <w:r w:rsidRPr="005D1CFB">
        <w:t>Direct the casualty to return fire, move to cover, and administer self-aid to stop the bleeding</w:t>
      </w:r>
      <w:r w:rsidR="00A414FF">
        <w:t xml:space="preserve">. </w:t>
      </w:r>
      <w:r w:rsidRPr="005D1CFB">
        <w:t>When the candidate has demonstrated the proper techniques, the grader will state “Fire suppression has been achieved”, or the enemy fire will stop.</w:t>
      </w:r>
    </w:p>
    <w:p w14:paraId="349C2654" w14:textId="2E0AB5F4" w:rsidR="00625F18" w:rsidRPr="00E67B90" w:rsidRDefault="00625F18" w:rsidP="00A94F9D">
      <w:pPr>
        <w:pStyle w:val="ListParagraph"/>
        <w:numPr>
          <w:ilvl w:val="0"/>
          <w:numId w:val="128"/>
        </w:numPr>
      </w:pPr>
      <w:r w:rsidRPr="005D1CFB">
        <w:t>Candidate states, “Cover me”</w:t>
      </w:r>
      <w:r w:rsidR="00A414FF">
        <w:t xml:space="preserve">. </w:t>
      </w:r>
      <w:r w:rsidRPr="005D1CFB">
        <w:t>Grader will reply, “Got you covered”.</w:t>
      </w:r>
    </w:p>
    <w:p w14:paraId="657731FD" w14:textId="77777777" w:rsidR="00625F18" w:rsidRPr="005D1CFB" w:rsidRDefault="00625F18" w:rsidP="00625F18"/>
    <w:p w14:paraId="28C5B012" w14:textId="6F7F51B6" w:rsidR="00625F18" w:rsidRPr="00E67B90" w:rsidRDefault="00625F18" w:rsidP="00625F18">
      <w:r w:rsidRPr="00E67B90">
        <w:t xml:space="preserve">     </w:t>
      </w:r>
      <w:r>
        <w:t xml:space="preserve">     </w:t>
      </w:r>
      <w:r w:rsidRPr="00E67B90">
        <w:t>(</w:t>
      </w:r>
      <w:r w:rsidR="009B2D29">
        <w:t>b</w:t>
      </w:r>
      <w:r w:rsidR="002033CE">
        <w:t xml:space="preserve">) </w:t>
      </w:r>
      <w:r w:rsidRPr="005D1CFB">
        <w:t>Move the casualty, his/her weapon, and mission-essential equipment to cover using the Cradle-drop drag (below), or any appropriate technique, without causing further injuries or losing any equipment</w:t>
      </w:r>
      <w:r>
        <w:t>:</w:t>
      </w:r>
    </w:p>
    <w:p w14:paraId="4300715D" w14:textId="77777777" w:rsidR="00625F18" w:rsidRPr="005D1CFB" w:rsidRDefault="00625F18" w:rsidP="00625F18"/>
    <w:p w14:paraId="2BFA041C" w14:textId="2A8962AD" w:rsidR="00625F18" w:rsidRPr="005D1CFB" w:rsidRDefault="00625F18" w:rsidP="0000615D">
      <w:pPr>
        <w:pStyle w:val="ListParagraph"/>
        <w:numPr>
          <w:ilvl w:val="0"/>
          <w:numId w:val="248"/>
        </w:numPr>
      </w:pPr>
      <w:r w:rsidRPr="005D1CFB">
        <w:t>With the casualty lying on his/her back, kneel at the head.</w:t>
      </w:r>
    </w:p>
    <w:p w14:paraId="0C094CA7" w14:textId="5D80F086" w:rsidR="00625F18" w:rsidRPr="005D1CFB" w:rsidRDefault="00625F18" w:rsidP="0000615D">
      <w:pPr>
        <w:pStyle w:val="ListParagraph"/>
        <w:numPr>
          <w:ilvl w:val="0"/>
          <w:numId w:val="248"/>
        </w:numPr>
      </w:pPr>
      <w:r w:rsidRPr="005D1CFB">
        <w:t>Slide your hands, palms up, under the casualty's shoulders getting a firm hold under his/her armpits.</w:t>
      </w:r>
    </w:p>
    <w:p w14:paraId="17D9A373" w14:textId="6B488351" w:rsidR="00625F18" w:rsidRPr="005D1CFB" w:rsidRDefault="00625F18" w:rsidP="0000615D">
      <w:pPr>
        <w:pStyle w:val="ListParagraph"/>
        <w:numPr>
          <w:ilvl w:val="0"/>
          <w:numId w:val="248"/>
        </w:numPr>
      </w:pPr>
      <w:r w:rsidRPr="005D1CFB">
        <w:t>Partially rise, supporting the casualty's head on one of your forearms</w:t>
      </w:r>
      <w:r w:rsidR="00A414FF">
        <w:t xml:space="preserve">. </w:t>
      </w:r>
      <w:r w:rsidRPr="005D1CFB">
        <w:t>You may bring your elbows together and let the casualty’s head rest on both of your forearms.</w:t>
      </w:r>
    </w:p>
    <w:p w14:paraId="136032EB" w14:textId="250A003A" w:rsidR="00625F18" w:rsidRPr="00E67B90" w:rsidRDefault="00625F18" w:rsidP="0000615D">
      <w:pPr>
        <w:pStyle w:val="ListParagraph"/>
        <w:numPr>
          <w:ilvl w:val="0"/>
          <w:numId w:val="248"/>
        </w:numPr>
      </w:pPr>
      <w:r w:rsidRPr="005D1CFB">
        <w:t>With casualty in a semi-sitting position, rise and drag backwards to the nearest covered position.</w:t>
      </w:r>
    </w:p>
    <w:p w14:paraId="6C8E276D" w14:textId="77777777" w:rsidR="00625F18" w:rsidRPr="005D1CFB" w:rsidRDefault="00625F18" w:rsidP="00625F18"/>
    <w:p w14:paraId="248B7A6F" w14:textId="026E93EE" w:rsidR="00625F18" w:rsidRDefault="00625F18" w:rsidP="00625F18">
      <w:r w:rsidRPr="00E67B90">
        <w:t xml:space="preserve">     </w:t>
      </w:r>
      <w:r>
        <w:t xml:space="preserve">     </w:t>
      </w:r>
      <w:r w:rsidRPr="00E67B90">
        <w:t>(</w:t>
      </w:r>
      <w:r w:rsidR="009B2D29">
        <w:t>c</w:t>
      </w:r>
      <w:r w:rsidR="002033CE">
        <w:t xml:space="preserve">) </w:t>
      </w:r>
      <w:r w:rsidRPr="005D1CFB">
        <w:t>Administer life-saving bleeding control by applying the CAT to the wounded extremity</w:t>
      </w:r>
      <w:r>
        <w:t>:</w:t>
      </w:r>
    </w:p>
    <w:p w14:paraId="15E4B54A" w14:textId="77777777" w:rsidR="00EA0751" w:rsidRDefault="00EA0751" w:rsidP="00625F18"/>
    <w:p w14:paraId="12B41A27" w14:textId="2789E2EB" w:rsidR="00625F18" w:rsidRPr="005D1CFB" w:rsidRDefault="00B16F05" w:rsidP="0000615D">
      <w:pPr>
        <w:pStyle w:val="ListParagraph"/>
        <w:numPr>
          <w:ilvl w:val="0"/>
          <w:numId w:val="249"/>
        </w:numPr>
      </w:pPr>
      <w:r w:rsidRPr="00B16F05">
        <w:t>Place tourniquet over the clothing of bleeding extremity as high as possible (without capturing the shoulder or buttocks)</w:t>
      </w:r>
    </w:p>
    <w:p w14:paraId="40BC4D7C" w14:textId="01EBC068" w:rsidR="00625F18" w:rsidRPr="005D1CFB" w:rsidRDefault="00B16F05" w:rsidP="0000615D">
      <w:pPr>
        <w:pStyle w:val="ListParagraph"/>
        <w:numPr>
          <w:ilvl w:val="0"/>
          <w:numId w:val="249"/>
        </w:numPr>
      </w:pPr>
      <w:r w:rsidRPr="00B16F05">
        <w:t>Route the band around the limb above the wound on the injured extremity.</w:t>
      </w:r>
    </w:p>
    <w:p w14:paraId="6A071380" w14:textId="635EAB0C" w:rsidR="00625F18" w:rsidRPr="005D1CFB" w:rsidRDefault="00B16F05" w:rsidP="0000615D">
      <w:pPr>
        <w:pStyle w:val="ListParagraph"/>
        <w:numPr>
          <w:ilvl w:val="0"/>
          <w:numId w:val="249"/>
        </w:numPr>
      </w:pPr>
      <w:r w:rsidRPr="00B16F05">
        <w:t xml:space="preserve">Pass the red tip through the inside slit in the buckle. </w:t>
      </w:r>
      <w:r w:rsidR="002A0050" w:rsidRPr="002A0050">
        <w:rPr>
          <w:i/>
        </w:rPr>
        <w:t>Note.</w:t>
      </w:r>
      <w:r w:rsidRPr="00B16F05">
        <w:t xml:space="preserve"> Ensure the tourniquet remains as high on the extremity as possible.</w:t>
      </w:r>
    </w:p>
    <w:p w14:paraId="56267F01" w14:textId="65EDE489" w:rsidR="00B16F05" w:rsidRDefault="00B16F05" w:rsidP="0000615D">
      <w:pPr>
        <w:pStyle w:val="ListParagraph"/>
        <w:numPr>
          <w:ilvl w:val="0"/>
          <w:numId w:val="249"/>
        </w:numPr>
      </w:pPr>
      <w:r w:rsidRPr="00B16F05">
        <w:t>Pull the band as tight as possible and secure the Velcro back on itself all the way around the limb,</w:t>
      </w:r>
      <w:r>
        <w:t xml:space="preserve"> but not over the rod clips.</w:t>
      </w:r>
    </w:p>
    <w:p w14:paraId="2C83F8A2" w14:textId="1DF3C0CB" w:rsidR="00625F18" w:rsidRPr="00E67B90" w:rsidRDefault="002A0050" w:rsidP="008473B9">
      <w:pPr>
        <w:pStyle w:val="ListParagraph"/>
        <w:numPr>
          <w:ilvl w:val="0"/>
          <w:numId w:val="249"/>
        </w:numPr>
      </w:pPr>
      <w:r w:rsidRPr="002A0050">
        <w:rPr>
          <w:i/>
        </w:rPr>
        <w:t>Note.</w:t>
      </w:r>
      <w:r w:rsidR="00B16F05" w:rsidRPr="00B16F05">
        <w:t xml:space="preserve"> Band should be tight enough that three </w:t>
      </w:r>
      <w:proofErr w:type="gramStart"/>
      <w:r w:rsidR="00B16F05" w:rsidRPr="00B16F05">
        <w:t>finger tips</w:t>
      </w:r>
      <w:proofErr w:type="gramEnd"/>
      <w:r w:rsidR="00B16F05" w:rsidRPr="00B16F05">
        <w:t xml:space="preserve"> cannot slide between the band and the limb. If the tips of three fingers slide under the band, retighten and re-secure. This is the most important step.</w:t>
      </w:r>
    </w:p>
    <w:p w14:paraId="6022FD9F" w14:textId="47A18BC6" w:rsidR="00625F18" w:rsidRPr="00E67B90" w:rsidRDefault="00625F18" w:rsidP="008473B9">
      <w:pPr>
        <w:pStyle w:val="ListParagraph"/>
        <w:numPr>
          <w:ilvl w:val="0"/>
          <w:numId w:val="249"/>
        </w:numPr>
      </w:pPr>
      <w:r w:rsidRPr="005D1CFB">
        <w:t>Twist the windlass until the bleeding stops</w:t>
      </w:r>
      <w:r w:rsidR="00A414FF">
        <w:t xml:space="preserve">. </w:t>
      </w:r>
      <w:r w:rsidRPr="005D1CFB">
        <w:t>Candidate will verbalize this and will ensure to not overtighten if using an actual Soldier as a casualty.</w:t>
      </w:r>
    </w:p>
    <w:p w14:paraId="019F077C" w14:textId="6AB88F26" w:rsidR="00625F18" w:rsidRPr="00E67B90" w:rsidRDefault="00625F18" w:rsidP="008473B9">
      <w:pPr>
        <w:pStyle w:val="ListParagraph"/>
        <w:numPr>
          <w:ilvl w:val="0"/>
          <w:numId w:val="249"/>
        </w:numPr>
      </w:pPr>
      <w:r w:rsidRPr="005D1CFB">
        <w:t>Lock the windlass in place within the windlass clip.</w:t>
      </w:r>
    </w:p>
    <w:p w14:paraId="016C2AE6" w14:textId="2770C737" w:rsidR="00625F18" w:rsidRPr="00E67B90" w:rsidRDefault="00947E31" w:rsidP="008473B9">
      <w:pPr>
        <w:pStyle w:val="ListParagraph"/>
        <w:numPr>
          <w:ilvl w:val="0"/>
          <w:numId w:val="249"/>
        </w:numPr>
      </w:pPr>
      <w:r w:rsidRPr="00947E31">
        <w:t>Continue to route the self-adhering band between the windlass clips and over the windlass rod. Secured the rod and band with the windlass strap, if possible.</w:t>
      </w:r>
    </w:p>
    <w:p w14:paraId="4BEBCD49" w14:textId="7B6E16D3" w:rsidR="00625F18" w:rsidRPr="00E67B90" w:rsidRDefault="00947E31" w:rsidP="008473B9">
      <w:pPr>
        <w:pStyle w:val="ListParagraph"/>
        <w:numPr>
          <w:ilvl w:val="0"/>
          <w:numId w:val="249"/>
        </w:numPr>
      </w:pPr>
      <w:r w:rsidRPr="00947E31">
        <w:t>Place a "T" and the time of the application on the casualty with a marker (provided in casualty’s IFAK). This can be simulated and verbalized, or a piece of lamination can be applied to the casualty’s forehead so each</w:t>
      </w:r>
      <w:r>
        <w:t xml:space="preserve"> c</w:t>
      </w:r>
      <w:r w:rsidRPr="00947E31">
        <w:t>andidate can perform the task.</w:t>
      </w:r>
    </w:p>
    <w:p w14:paraId="1ECC527E" w14:textId="7F054B0A" w:rsidR="00625F18" w:rsidRPr="00E67B90" w:rsidRDefault="00947E31" w:rsidP="008473B9">
      <w:pPr>
        <w:pStyle w:val="ListParagraph"/>
        <w:numPr>
          <w:ilvl w:val="0"/>
          <w:numId w:val="249"/>
        </w:numPr>
      </w:pPr>
      <w:r>
        <w:lastRenderedPageBreak/>
        <w:t>Secure the CAT in place with tape.</w:t>
      </w:r>
    </w:p>
    <w:p w14:paraId="1F8578E1" w14:textId="77777777" w:rsidR="00625F18" w:rsidRDefault="00625F18" w:rsidP="00625F18"/>
    <w:p w14:paraId="5E7AFFB1" w14:textId="672DB8A5" w:rsidR="00625F18" w:rsidRPr="00E67B90" w:rsidRDefault="00625F18" w:rsidP="00625F18">
      <w:r w:rsidRPr="00E67B90">
        <w:t xml:space="preserve">   </w:t>
      </w:r>
      <w:r>
        <w:t xml:space="preserve">       </w:t>
      </w:r>
      <w:r w:rsidRPr="00E67B90">
        <w:t>(</w:t>
      </w:r>
      <w:r w:rsidR="008473B9">
        <w:t>2</w:t>
      </w:r>
      <w:r w:rsidR="002033CE">
        <w:t xml:space="preserve">) </w:t>
      </w:r>
      <w:r w:rsidRPr="005D1CFB">
        <w:t xml:space="preserve">Transport and </w:t>
      </w:r>
      <w:r>
        <w:t>t</w:t>
      </w:r>
      <w:r w:rsidRPr="005D1CFB">
        <w:t xml:space="preserve">ransfer a </w:t>
      </w:r>
      <w:r w:rsidR="00383FDD">
        <w:t>c</w:t>
      </w:r>
      <w:r w:rsidRPr="005D1CFB">
        <w:t>asualty:</w:t>
      </w:r>
    </w:p>
    <w:p w14:paraId="2FB00CBB" w14:textId="77777777" w:rsidR="00625F18" w:rsidRPr="005D1CFB" w:rsidRDefault="00625F18" w:rsidP="00625F18"/>
    <w:p w14:paraId="0FE53D33" w14:textId="7CF21000" w:rsidR="00EA0751" w:rsidRDefault="00625F18" w:rsidP="00625F18">
      <w:r w:rsidRPr="00E67B90">
        <w:t xml:space="preserve">   </w:t>
      </w:r>
      <w:r>
        <w:t xml:space="preserve">       </w:t>
      </w:r>
      <w:r w:rsidRPr="00E67B90">
        <w:t>(a</w:t>
      </w:r>
      <w:r w:rsidR="002033CE">
        <w:t xml:space="preserve">) </w:t>
      </w:r>
      <w:r w:rsidRPr="005D1CFB">
        <w:t>Move the casualty using a Sked litter</w:t>
      </w:r>
      <w:r w:rsidR="00EA0751">
        <w:t>:</w:t>
      </w:r>
    </w:p>
    <w:p w14:paraId="68698A24" w14:textId="77777777" w:rsidR="00625F18" w:rsidRPr="005D1CFB" w:rsidRDefault="00625F18" w:rsidP="00625F18"/>
    <w:p w14:paraId="33E58542" w14:textId="77777777" w:rsidR="00625F18" w:rsidRPr="005D1CFB" w:rsidRDefault="00625F18" w:rsidP="00A94F9D">
      <w:pPr>
        <w:pStyle w:val="ListParagraph"/>
        <w:numPr>
          <w:ilvl w:val="0"/>
          <w:numId w:val="130"/>
        </w:numPr>
      </w:pPr>
      <w:r w:rsidRPr="005D1CFB">
        <w:t>Prepare the Sked litter for transport.</w:t>
      </w:r>
    </w:p>
    <w:p w14:paraId="07360A53" w14:textId="77777777" w:rsidR="00625F18" w:rsidRPr="005D1CFB" w:rsidRDefault="00625F18" w:rsidP="00A94F9D">
      <w:pPr>
        <w:pStyle w:val="ListParagraph"/>
        <w:numPr>
          <w:ilvl w:val="0"/>
          <w:numId w:val="132"/>
        </w:numPr>
      </w:pPr>
      <w:r w:rsidRPr="005D1CFB">
        <w:t>Remove the Sked litter from its pack and place it on the ground, unfasten the retainer strap.</w:t>
      </w:r>
    </w:p>
    <w:p w14:paraId="3F36C15C" w14:textId="77777777" w:rsidR="00625F18" w:rsidRPr="005D1CFB" w:rsidRDefault="00625F18" w:rsidP="00A94F9D">
      <w:pPr>
        <w:pStyle w:val="ListParagraph"/>
        <w:numPr>
          <w:ilvl w:val="0"/>
          <w:numId w:val="132"/>
        </w:numPr>
      </w:pPr>
      <w:r w:rsidRPr="005D1CFB">
        <w:t>Step on foot end of Sked litter and unroll completely, bending the Sked in half and back roll.</w:t>
      </w:r>
    </w:p>
    <w:p w14:paraId="32A4AA88" w14:textId="77777777" w:rsidR="00625F18" w:rsidRPr="005D1CFB" w:rsidRDefault="00625F18" w:rsidP="00A94F9D">
      <w:pPr>
        <w:pStyle w:val="ListParagraph"/>
        <w:numPr>
          <w:ilvl w:val="0"/>
          <w:numId w:val="132"/>
        </w:numPr>
      </w:pPr>
      <w:r w:rsidRPr="005D1CFB">
        <w:t>Repeat with the opposite end of the litter so that the Sked litter lays flat.</w:t>
      </w:r>
    </w:p>
    <w:p w14:paraId="722F0183" w14:textId="77777777" w:rsidR="00625F18" w:rsidRPr="005D1CFB" w:rsidRDefault="00625F18" w:rsidP="00A94F9D">
      <w:pPr>
        <w:pStyle w:val="ListParagraph"/>
        <w:numPr>
          <w:ilvl w:val="0"/>
          <w:numId w:val="132"/>
        </w:numPr>
      </w:pPr>
      <w:r w:rsidRPr="005D1CFB">
        <w:t>Pull out the handholds, straps for the casualty, and dragline at the head of the litter.</w:t>
      </w:r>
    </w:p>
    <w:p w14:paraId="105A0431" w14:textId="77777777" w:rsidR="00625F18" w:rsidRPr="005D1CFB" w:rsidRDefault="00625F18" w:rsidP="00A94F9D">
      <w:pPr>
        <w:pStyle w:val="ListParagraph"/>
        <w:numPr>
          <w:ilvl w:val="0"/>
          <w:numId w:val="134"/>
        </w:numPr>
      </w:pPr>
      <w:r w:rsidRPr="005D1CFB">
        <w:t>Place and secure a casualty to a Sked litter.</w:t>
      </w:r>
    </w:p>
    <w:p w14:paraId="685F7A2E" w14:textId="77777777" w:rsidR="00625F18" w:rsidRPr="005D1CFB" w:rsidRDefault="00625F18" w:rsidP="00A94F9D">
      <w:pPr>
        <w:pStyle w:val="ListParagraph"/>
        <w:numPr>
          <w:ilvl w:val="0"/>
          <w:numId w:val="135"/>
        </w:numPr>
      </w:pPr>
      <w:r w:rsidRPr="005D1CFB">
        <w:t>Place the Sked litter next to the casualty so that the head end of the litter is next to the casualty's head and place the cross straps under the Sked litter.</w:t>
      </w:r>
    </w:p>
    <w:p w14:paraId="31DF2143" w14:textId="77777777" w:rsidR="00625F18" w:rsidRPr="005D1CFB" w:rsidRDefault="00625F18" w:rsidP="00A94F9D">
      <w:pPr>
        <w:pStyle w:val="ListParagraph"/>
        <w:numPr>
          <w:ilvl w:val="0"/>
          <w:numId w:val="135"/>
        </w:numPr>
      </w:pPr>
      <w:r w:rsidRPr="005D1CFB">
        <w:t>Log roll casualty onto his/her non-CAT side in a steady and even manner.</w:t>
      </w:r>
    </w:p>
    <w:p w14:paraId="580BC60E" w14:textId="77777777" w:rsidR="00625F18" w:rsidRPr="005D1CFB" w:rsidRDefault="00625F18" w:rsidP="00A94F9D">
      <w:pPr>
        <w:pStyle w:val="ListParagraph"/>
        <w:numPr>
          <w:ilvl w:val="0"/>
          <w:numId w:val="135"/>
        </w:numPr>
      </w:pPr>
      <w:r w:rsidRPr="005D1CFB">
        <w:t>Slide the Sked litter as far under the casualty as possible.</w:t>
      </w:r>
    </w:p>
    <w:p w14:paraId="56B9E233" w14:textId="77777777" w:rsidR="00625F18" w:rsidRPr="005D1CFB" w:rsidRDefault="00625F18" w:rsidP="00A94F9D">
      <w:pPr>
        <w:pStyle w:val="ListParagraph"/>
        <w:numPr>
          <w:ilvl w:val="0"/>
          <w:numId w:val="135"/>
        </w:numPr>
      </w:pPr>
      <w:r w:rsidRPr="005D1CFB">
        <w:t>Gently roll the casualty until he/she is again lying on his/her back with the litter beneath him/her.</w:t>
      </w:r>
    </w:p>
    <w:p w14:paraId="34279392" w14:textId="77777777" w:rsidR="00625F18" w:rsidRPr="005D1CFB" w:rsidRDefault="00625F18" w:rsidP="00A94F9D">
      <w:pPr>
        <w:pStyle w:val="ListParagraph"/>
        <w:numPr>
          <w:ilvl w:val="0"/>
          <w:numId w:val="135"/>
        </w:numPr>
      </w:pPr>
      <w:r w:rsidRPr="005D1CFB">
        <w:t>Slide casualty to middle of the Sked litter, keeping his/her spinal column as straight as possible.</w:t>
      </w:r>
    </w:p>
    <w:p w14:paraId="6D552818" w14:textId="77777777" w:rsidR="00625F18" w:rsidRPr="005D1CFB" w:rsidRDefault="00625F18" w:rsidP="00A94F9D">
      <w:pPr>
        <w:pStyle w:val="ListParagraph"/>
        <w:numPr>
          <w:ilvl w:val="0"/>
          <w:numId w:val="135"/>
        </w:numPr>
      </w:pPr>
      <w:r w:rsidRPr="005D1CFB">
        <w:t>Pull out the straps from under the Sked litter and bring the straps across the casualty.</w:t>
      </w:r>
    </w:p>
    <w:p w14:paraId="76F01BAC" w14:textId="77777777" w:rsidR="00625F18" w:rsidRPr="005D1CFB" w:rsidRDefault="00625F18" w:rsidP="00A94F9D">
      <w:pPr>
        <w:pStyle w:val="ListParagraph"/>
        <w:numPr>
          <w:ilvl w:val="0"/>
          <w:numId w:val="135"/>
        </w:numPr>
      </w:pPr>
      <w:r w:rsidRPr="005D1CFB">
        <w:t>Lift sides of Sked litter and fasten the four cross straps to the buckles directly opposite the straps.</w:t>
      </w:r>
    </w:p>
    <w:p w14:paraId="74629888" w14:textId="77777777" w:rsidR="00625F18" w:rsidRPr="005D1CFB" w:rsidRDefault="00625F18" w:rsidP="00A94F9D">
      <w:pPr>
        <w:pStyle w:val="ListParagraph"/>
        <w:numPr>
          <w:ilvl w:val="0"/>
          <w:numId w:val="135"/>
        </w:numPr>
      </w:pPr>
      <w:r w:rsidRPr="005D1CFB">
        <w:t>Lift the foot portion of the Sked litter feeding the foot straps over the casualty's lower extremities and through the unused grommets at the foot end of the Sked litter.</w:t>
      </w:r>
    </w:p>
    <w:p w14:paraId="05828DC6" w14:textId="77777777" w:rsidR="00625F18" w:rsidRPr="005D1CFB" w:rsidRDefault="00625F18" w:rsidP="00A94F9D">
      <w:pPr>
        <w:pStyle w:val="ListParagraph"/>
        <w:numPr>
          <w:ilvl w:val="0"/>
          <w:numId w:val="135"/>
        </w:numPr>
      </w:pPr>
      <w:r w:rsidRPr="005D1CFB">
        <w:t>Fasten the straps to the buckles and check to make sure the casualty is secured to the Sked litter.</w:t>
      </w:r>
    </w:p>
    <w:p w14:paraId="7C859BD9" w14:textId="77777777" w:rsidR="00625F18" w:rsidRPr="005D1CFB" w:rsidRDefault="00625F18" w:rsidP="00A94F9D">
      <w:pPr>
        <w:pStyle w:val="ListParagraph"/>
        <w:numPr>
          <w:ilvl w:val="0"/>
          <w:numId w:val="135"/>
        </w:numPr>
      </w:pPr>
      <w:r w:rsidRPr="005D1CFB">
        <w:t>Reassess CAT.</w:t>
      </w:r>
    </w:p>
    <w:p w14:paraId="2CB8D981" w14:textId="01C76E4C" w:rsidR="00625F18" w:rsidRPr="005D1CFB" w:rsidRDefault="00625F18" w:rsidP="00A94F9D">
      <w:pPr>
        <w:pStyle w:val="ListParagraph"/>
        <w:numPr>
          <w:ilvl w:val="0"/>
          <w:numId w:val="137"/>
        </w:numPr>
      </w:pPr>
      <w:r w:rsidRPr="005D1CFB">
        <w:t>Suppress the enemy</w:t>
      </w:r>
      <w:r w:rsidR="00A414FF">
        <w:t xml:space="preserve">. </w:t>
      </w:r>
      <w:r w:rsidR="009323F9">
        <w:t>(Grader or OPFOR prompted)</w:t>
      </w:r>
    </w:p>
    <w:p w14:paraId="4A7D0580" w14:textId="3A7031E2" w:rsidR="00625F18" w:rsidRPr="005D1CFB" w:rsidRDefault="00625F18" w:rsidP="00A94F9D">
      <w:pPr>
        <w:pStyle w:val="ListParagraph"/>
        <w:numPr>
          <w:ilvl w:val="0"/>
          <w:numId w:val="138"/>
        </w:numPr>
      </w:pPr>
      <w:r w:rsidRPr="005D1CFB">
        <w:t>Candidate will return fire</w:t>
      </w:r>
      <w:r w:rsidR="00A414FF">
        <w:t xml:space="preserve">. </w:t>
      </w:r>
      <w:r w:rsidRPr="005D1CFB">
        <w:t xml:space="preserve">When the </w:t>
      </w:r>
      <w:r>
        <w:t>candidate</w:t>
      </w:r>
      <w:r w:rsidRPr="005D1CFB">
        <w:t xml:space="preserve"> has demonstrated the proper techniques, the </w:t>
      </w:r>
      <w:r w:rsidR="0035423D">
        <w:t>g</w:t>
      </w:r>
      <w:r w:rsidRPr="005D1CFB">
        <w:t>rader will state “Fire superiority has been achieved”, or the enemy fire will stop.</w:t>
      </w:r>
    </w:p>
    <w:p w14:paraId="3948DEF6" w14:textId="2D5DBCD5" w:rsidR="00625F18" w:rsidRPr="005D1CFB" w:rsidRDefault="00625F18" w:rsidP="00A94F9D">
      <w:pPr>
        <w:pStyle w:val="ListParagraph"/>
        <w:numPr>
          <w:ilvl w:val="0"/>
          <w:numId w:val="138"/>
        </w:numPr>
      </w:pPr>
      <w:r w:rsidRPr="005D1CFB">
        <w:t>Candidate states, “Cover me”</w:t>
      </w:r>
      <w:r w:rsidR="00A414FF">
        <w:t xml:space="preserve">. </w:t>
      </w:r>
      <w:r w:rsidRPr="005D1CFB">
        <w:t>Grader will reply, “Got you covered”.</w:t>
      </w:r>
    </w:p>
    <w:p w14:paraId="3B9E4694" w14:textId="77777777" w:rsidR="00625F18" w:rsidRPr="005D1CFB" w:rsidRDefault="00625F18" w:rsidP="00A94F9D">
      <w:pPr>
        <w:pStyle w:val="ListParagraph"/>
        <w:numPr>
          <w:ilvl w:val="0"/>
          <w:numId w:val="140"/>
        </w:numPr>
      </w:pPr>
      <w:r w:rsidRPr="005D1CFB">
        <w:t>Drag the casualty 50 meters to the casualty collection point (CCP) and reassess CAT.</w:t>
      </w:r>
    </w:p>
    <w:p w14:paraId="40EDCBC3" w14:textId="77777777" w:rsidR="008473B9" w:rsidRDefault="008473B9" w:rsidP="0000615D"/>
    <w:p w14:paraId="420672FB" w14:textId="41359DA6" w:rsidR="00625F18" w:rsidRPr="005D1CFB" w:rsidRDefault="00AC746D" w:rsidP="0000615D">
      <w:r>
        <w:t xml:space="preserve">          (b) </w:t>
      </w:r>
      <w:r w:rsidR="00625F18" w:rsidRPr="0033175B">
        <w:t>Document injuries and treatment given on casualty's TCCC Card (in IFAK) for transfer to medical personnel.</w:t>
      </w:r>
    </w:p>
    <w:p w14:paraId="23BED867" w14:textId="593B3370" w:rsidR="00C4144F" w:rsidRDefault="00625F18" w:rsidP="0000615D">
      <w:pPr>
        <w:pStyle w:val="ListParagraph"/>
        <w:numPr>
          <w:ilvl w:val="0"/>
          <w:numId w:val="142"/>
        </w:numPr>
      </w:pPr>
      <w:r w:rsidRPr="0033175B">
        <w:t>Remove TCCC Card</w:t>
      </w:r>
      <w:r w:rsidR="00A414FF">
        <w:t xml:space="preserve">. </w:t>
      </w:r>
      <w:r w:rsidRPr="0033175B">
        <w:t>Administrative data will already be filled out.</w:t>
      </w:r>
    </w:p>
    <w:p w14:paraId="6B80A887" w14:textId="1D1D9E3F" w:rsidR="00625F18" w:rsidRDefault="00625F18" w:rsidP="0000615D">
      <w:pPr>
        <w:pStyle w:val="ListParagraph"/>
        <w:numPr>
          <w:ilvl w:val="0"/>
          <w:numId w:val="142"/>
        </w:numPr>
      </w:pPr>
      <w:r w:rsidRPr="0033175B">
        <w:t>Complete all pertinent entries as fully as possible</w:t>
      </w:r>
      <w:r w:rsidR="00C4144F">
        <w:t>:</w:t>
      </w:r>
    </w:p>
    <w:p w14:paraId="201383C7" w14:textId="77777777" w:rsidR="00625F18" w:rsidRPr="005D1CFB" w:rsidRDefault="00625F18" w:rsidP="00AC746D">
      <w:pPr>
        <w:pStyle w:val="ListParagraph"/>
        <w:numPr>
          <w:ilvl w:val="0"/>
          <w:numId w:val="246"/>
        </w:numPr>
      </w:pPr>
      <w:r w:rsidRPr="005D1CFB">
        <w:t>Front of card</w:t>
      </w:r>
      <w:r>
        <w:t>:</w:t>
      </w:r>
    </w:p>
    <w:p w14:paraId="27B32EFA" w14:textId="299CEAA4" w:rsidR="00625F18" w:rsidRPr="005D1CFB" w:rsidRDefault="00625F18" w:rsidP="00C4144F">
      <w:pPr>
        <w:pStyle w:val="ListParagraph"/>
        <w:numPr>
          <w:ilvl w:val="0"/>
          <w:numId w:val="145"/>
        </w:numPr>
      </w:pPr>
      <w:r w:rsidRPr="0033175B">
        <w:t>Evacuation (EVAC)</w:t>
      </w:r>
      <w:r w:rsidR="00A414FF">
        <w:t xml:space="preserve">: </w:t>
      </w:r>
      <w:r w:rsidRPr="0033175B">
        <w:t>Mark an “X” on the casualty’s evacuation priority/precedence (Urgent; Priority; or Routine).</w:t>
      </w:r>
    </w:p>
    <w:p w14:paraId="201E03D0" w14:textId="1B950A33" w:rsidR="00625F18" w:rsidRPr="005D1CFB" w:rsidRDefault="00625F18" w:rsidP="00C4144F">
      <w:pPr>
        <w:pStyle w:val="ListParagraph"/>
        <w:numPr>
          <w:ilvl w:val="0"/>
          <w:numId w:val="145"/>
        </w:numPr>
      </w:pPr>
      <w:r w:rsidRPr="005D1CFB">
        <w:t>Date</w:t>
      </w:r>
      <w:r w:rsidR="00A414FF">
        <w:t xml:space="preserve">: </w:t>
      </w:r>
      <w:r w:rsidRPr="005D1CFB">
        <w:t>Write date of injury in DD-MMM-YY format</w:t>
      </w:r>
      <w:r w:rsidR="00A414FF">
        <w:t xml:space="preserve">. </w:t>
      </w:r>
      <w:r w:rsidRPr="005D1CFB">
        <w:t>For example, “29-JUN-13”.</w:t>
      </w:r>
    </w:p>
    <w:p w14:paraId="3A8517FB" w14:textId="1F071198" w:rsidR="00625F18" w:rsidRPr="005D1CFB" w:rsidRDefault="00625F18" w:rsidP="00C4144F">
      <w:pPr>
        <w:pStyle w:val="ListParagraph"/>
        <w:numPr>
          <w:ilvl w:val="0"/>
          <w:numId w:val="145"/>
        </w:numPr>
      </w:pPr>
      <w:r w:rsidRPr="0033175B">
        <w:lastRenderedPageBreak/>
        <w:t>Time</w:t>
      </w:r>
      <w:r w:rsidR="00A414FF">
        <w:t xml:space="preserve">: </w:t>
      </w:r>
      <w:r w:rsidRPr="0033175B">
        <w:t xml:space="preserve">Write </w:t>
      </w:r>
      <w:r w:rsidR="00322E94" w:rsidRPr="0033175B">
        <w:t>24-hour</w:t>
      </w:r>
      <w:r w:rsidRPr="0033175B">
        <w:t xml:space="preserve"> time of </w:t>
      </w:r>
      <w:proofErr w:type="gramStart"/>
      <w:r w:rsidRPr="0033175B">
        <w:t>injury, and</w:t>
      </w:r>
      <w:proofErr w:type="gramEnd"/>
      <w:r w:rsidRPr="0033175B">
        <w:t xml:space="preserve"> indicate whether local (L) or Zulu (Z) time</w:t>
      </w:r>
      <w:r w:rsidR="00A414FF">
        <w:t xml:space="preserve">. </w:t>
      </w:r>
      <w:r w:rsidRPr="0033175B">
        <w:t>For example, “1300Z”.</w:t>
      </w:r>
    </w:p>
    <w:p w14:paraId="1EF5D4B9" w14:textId="02311BF2" w:rsidR="00625F18" w:rsidRPr="005D1CFB" w:rsidRDefault="00625F18" w:rsidP="00C4144F">
      <w:pPr>
        <w:pStyle w:val="ListParagraph"/>
        <w:numPr>
          <w:ilvl w:val="0"/>
          <w:numId w:val="145"/>
        </w:numPr>
      </w:pPr>
      <w:r w:rsidRPr="0033175B">
        <w:t>Mechanism of Injur</w:t>
      </w:r>
      <w:r>
        <w:t>y</w:t>
      </w:r>
      <w:r w:rsidR="00A414FF">
        <w:t xml:space="preserve">: </w:t>
      </w:r>
      <w:r w:rsidRPr="0033175B">
        <w:t>Mark “X” on mechanism or cause of injury (artillery, blunt, burn, fall, grenade, gunshot wound (GSW), IED, landmine, motor vehicle crash/collision (MVC), rocket propelled grenade (RPG), other (specify))</w:t>
      </w:r>
      <w:r w:rsidR="00A414FF">
        <w:t xml:space="preserve">. </w:t>
      </w:r>
      <w:r w:rsidRPr="0033175B">
        <w:t>Mark all that apply.</w:t>
      </w:r>
    </w:p>
    <w:p w14:paraId="57EE7D32" w14:textId="60B0691E" w:rsidR="00625F18" w:rsidRPr="005D1CFB" w:rsidRDefault="00625F18" w:rsidP="00C4144F">
      <w:pPr>
        <w:pStyle w:val="ListParagraph"/>
        <w:numPr>
          <w:ilvl w:val="0"/>
          <w:numId w:val="145"/>
        </w:numPr>
      </w:pPr>
      <w:r w:rsidRPr="005D1CFB">
        <w:t>Injury</w:t>
      </w:r>
      <w:r w:rsidR="00A414FF">
        <w:t xml:space="preserve">: </w:t>
      </w:r>
      <w:r w:rsidRPr="005D1CFB">
        <w:t>Mark an “X” at the site of the injury/injuries on the body picture.</w:t>
      </w:r>
    </w:p>
    <w:p w14:paraId="7345C5A5" w14:textId="07C07175" w:rsidR="00625F18" w:rsidRPr="005D1CFB" w:rsidRDefault="00625F18" w:rsidP="00C4144F">
      <w:pPr>
        <w:pStyle w:val="ListParagraph"/>
        <w:numPr>
          <w:ilvl w:val="0"/>
          <w:numId w:val="145"/>
        </w:numPr>
      </w:pPr>
      <w:r w:rsidRPr="0033175B">
        <w:t>TQ</w:t>
      </w:r>
      <w:r w:rsidR="00A414FF">
        <w:t xml:space="preserve">: </w:t>
      </w:r>
      <w:r w:rsidRPr="0033175B">
        <w:t>R Leg (tourniquet, right leg) - If a tourniquet is applied to the right leg, write type of tourniquet used and the time of tourniquet application.</w:t>
      </w:r>
    </w:p>
    <w:p w14:paraId="56BC4D04" w14:textId="6BE8662C" w:rsidR="00625F18" w:rsidRPr="00613347" w:rsidRDefault="00625F18" w:rsidP="00C4144F">
      <w:pPr>
        <w:pStyle w:val="ListParagraph"/>
        <w:numPr>
          <w:ilvl w:val="0"/>
          <w:numId w:val="145"/>
        </w:numPr>
      </w:pPr>
      <w:r w:rsidRPr="005D1CFB">
        <w:t>TQ</w:t>
      </w:r>
      <w:r w:rsidR="00A414FF">
        <w:t xml:space="preserve">: </w:t>
      </w:r>
      <w:r w:rsidRPr="005D1CFB">
        <w:t>L Leg (tourniquet, left leg) - If a tourniquet is applied to the left leg, write type of tourniquet used and the time of tourniquet application.</w:t>
      </w:r>
    </w:p>
    <w:p w14:paraId="10E378E2" w14:textId="77777777" w:rsidR="00625F18" w:rsidRPr="005D1CFB" w:rsidRDefault="00625F18" w:rsidP="0000615D">
      <w:pPr>
        <w:pStyle w:val="ListParagraph"/>
        <w:numPr>
          <w:ilvl w:val="0"/>
          <w:numId w:val="247"/>
        </w:numPr>
      </w:pPr>
      <w:r w:rsidRPr="005D1CFB">
        <w:t>Back of card</w:t>
      </w:r>
      <w:r>
        <w:t>:</w:t>
      </w:r>
    </w:p>
    <w:p w14:paraId="01A13532" w14:textId="3B8C0A9B" w:rsidR="00625F18" w:rsidRPr="005D1CFB" w:rsidRDefault="00625F18" w:rsidP="00C4144F">
      <w:pPr>
        <w:pStyle w:val="ListParagraph"/>
        <w:numPr>
          <w:ilvl w:val="0"/>
          <w:numId w:val="212"/>
        </w:numPr>
      </w:pPr>
      <w:r w:rsidRPr="0033175B">
        <w:t>Evacuation (EVAC)</w:t>
      </w:r>
      <w:r w:rsidR="00A414FF">
        <w:t xml:space="preserve">: </w:t>
      </w:r>
      <w:r w:rsidRPr="0033175B">
        <w:t>Mark “X” on casualty’s priority/precedence (Urgent; Priority; Routine).</w:t>
      </w:r>
    </w:p>
    <w:p w14:paraId="20827065" w14:textId="6BB54A66" w:rsidR="00625F18" w:rsidRPr="005D1CFB" w:rsidRDefault="00625F18" w:rsidP="00C4144F">
      <w:pPr>
        <w:pStyle w:val="ListParagraph"/>
        <w:numPr>
          <w:ilvl w:val="0"/>
          <w:numId w:val="212"/>
        </w:numPr>
      </w:pPr>
      <w:r w:rsidRPr="0033175B">
        <w:t>C</w:t>
      </w:r>
      <w:r w:rsidR="00A414FF">
        <w:t xml:space="preserve">: </w:t>
      </w:r>
      <w:r w:rsidRPr="0033175B">
        <w:t>Mark an “X” for all Circulation hemorrhage control interventions</w:t>
      </w:r>
      <w:r w:rsidR="00A414FF">
        <w:t xml:space="preserve">. </w:t>
      </w:r>
      <w:r w:rsidRPr="0033175B">
        <w:t>For tourniquets (TQ), mark category (Extremity, Junctional and/or Truncal) and write name of TQ(s) used.</w:t>
      </w:r>
    </w:p>
    <w:p w14:paraId="471E9321" w14:textId="42B9DC5A" w:rsidR="00625F18" w:rsidRPr="005D1CFB" w:rsidRDefault="00625F18" w:rsidP="00C4144F">
      <w:pPr>
        <w:pStyle w:val="ListParagraph"/>
        <w:numPr>
          <w:ilvl w:val="0"/>
          <w:numId w:val="212"/>
        </w:numPr>
      </w:pPr>
      <w:r w:rsidRPr="005D1CFB">
        <w:t>First Responder Name</w:t>
      </w:r>
      <w:r w:rsidR="00A414FF">
        <w:t xml:space="preserve">: </w:t>
      </w:r>
      <w:r w:rsidRPr="005D1CFB">
        <w:t>Print the first respo</w:t>
      </w:r>
      <w:r w:rsidRPr="001F60F5">
        <w:t>nder’s name (Last, First).</w:t>
      </w:r>
    </w:p>
    <w:p w14:paraId="2E3D6EE8" w14:textId="08526742" w:rsidR="00625F18" w:rsidRPr="0033175B" w:rsidRDefault="00625F18" w:rsidP="0000615D">
      <w:pPr>
        <w:pStyle w:val="ListParagraph"/>
        <w:numPr>
          <w:ilvl w:val="0"/>
          <w:numId w:val="212"/>
        </w:numPr>
      </w:pPr>
      <w:r w:rsidRPr="0033175B">
        <w:t>First Responder Last 4</w:t>
      </w:r>
      <w:r w:rsidR="00A414FF">
        <w:t xml:space="preserve">: </w:t>
      </w:r>
      <w:r w:rsidRPr="0033175B">
        <w:t>Write last four numbers of first responder’s Social Security number.</w:t>
      </w:r>
    </w:p>
    <w:p w14:paraId="05D493D3" w14:textId="5B367E08" w:rsidR="00625F18" w:rsidRPr="005D1CFB" w:rsidRDefault="00625F18" w:rsidP="008473B9">
      <w:pPr>
        <w:pStyle w:val="ListParagraph"/>
        <w:numPr>
          <w:ilvl w:val="0"/>
          <w:numId w:val="250"/>
        </w:numPr>
      </w:pPr>
      <w:r w:rsidRPr="0033175B">
        <w:t xml:space="preserve">Attach completed </w:t>
      </w:r>
      <w:r>
        <w:t>c</w:t>
      </w:r>
      <w:r w:rsidRPr="0033175B">
        <w:t xml:space="preserve">ard to casualty per </w:t>
      </w:r>
      <w:r>
        <w:t>u</w:t>
      </w:r>
      <w:r w:rsidRPr="0033175B">
        <w:t>nit SOP</w:t>
      </w:r>
      <w:r w:rsidR="00A414FF">
        <w:t xml:space="preserve">. </w:t>
      </w:r>
      <w:r w:rsidRPr="0033175B">
        <w:t xml:space="preserve">Do not attach the </w:t>
      </w:r>
      <w:r>
        <w:t>c</w:t>
      </w:r>
      <w:r w:rsidRPr="0033175B">
        <w:t>ard to casualty's body armor as this equipment may will be separated from the casualty once they arrive at the medical treatment facility (MTF).</w:t>
      </w:r>
    </w:p>
    <w:p w14:paraId="72F9011D" w14:textId="77777777" w:rsidR="00EF4919" w:rsidRDefault="00EF4919" w:rsidP="00625F18">
      <w:bookmarkStart w:id="100" w:name="_Toc16174975"/>
    </w:p>
    <w:p w14:paraId="34D1C31C" w14:textId="77777777" w:rsidR="00EF4919" w:rsidRDefault="00625F18" w:rsidP="00625F18">
      <w:pPr>
        <w:pStyle w:val="Table"/>
      </w:pPr>
      <w:bookmarkStart w:id="101" w:name="_Toc89353718"/>
      <w:r w:rsidRPr="00A73630">
        <w:t xml:space="preserve">Table </w:t>
      </w:r>
      <w:r w:rsidR="00AD46EC">
        <w:t>D</w:t>
      </w:r>
      <w:r w:rsidRPr="00A73630">
        <w:t>-2.</w:t>
      </w:r>
      <w:bookmarkEnd w:id="100"/>
      <w:bookmarkEnd w:id="101"/>
      <w:r w:rsidRPr="00A73630">
        <w:t xml:space="preserve"> </w:t>
      </w:r>
    </w:p>
    <w:p w14:paraId="401F14A7" w14:textId="549A0C2B" w:rsidR="00625F18" w:rsidRPr="00A73630" w:rsidRDefault="00625F18" w:rsidP="00625F18">
      <w:pPr>
        <w:pStyle w:val="Table"/>
      </w:pPr>
      <w:bookmarkStart w:id="102" w:name="_Toc89353719"/>
      <w:r w:rsidRPr="00A73630">
        <w:t xml:space="preserve">M2: </w:t>
      </w:r>
      <w:bookmarkStart w:id="103" w:name="_Toc16174976"/>
      <w:r w:rsidRPr="00A73630">
        <w:t>Provide care under fire and move a casualty</w:t>
      </w:r>
      <w:bookmarkEnd w:id="102"/>
      <w:bookmarkEnd w:id="103"/>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31B6AEA8" w14:textId="77777777" w:rsidTr="00625F18">
        <w:trPr>
          <w:trHeight w:val="270"/>
          <w:tblHeader/>
        </w:trPr>
        <w:tc>
          <w:tcPr>
            <w:tcW w:w="7680" w:type="dxa"/>
          </w:tcPr>
          <w:p w14:paraId="03681766"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4B565788"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A68CE14"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08081488" w14:textId="77777777" w:rsidTr="00625F18">
        <w:trPr>
          <w:trHeight w:val="230"/>
          <w:tblHeader/>
        </w:trPr>
        <w:tc>
          <w:tcPr>
            <w:tcW w:w="7680" w:type="dxa"/>
          </w:tcPr>
          <w:p w14:paraId="48573142" w14:textId="3158E3BC"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Suppress enemy fire</w:t>
            </w:r>
          </w:p>
        </w:tc>
        <w:tc>
          <w:tcPr>
            <w:tcW w:w="1080" w:type="dxa"/>
          </w:tcPr>
          <w:p w14:paraId="54097CBA" w14:textId="77777777" w:rsidR="00625F18" w:rsidRPr="008F1C76" w:rsidRDefault="00625F18" w:rsidP="00625F18">
            <w:pPr>
              <w:rPr>
                <w:rFonts w:cs="Times New Roman"/>
                <w:szCs w:val="24"/>
              </w:rPr>
            </w:pPr>
          </w:p>
        </w:tc>
        <w:tc>
          <w:tcPr>
            <w:tcW w:w="1080" w:type="dxa"/>
          </w:tcPr>
          <w:p w14:paraId="0B02DDEA" w14:textId="77777777" w:rsidR="00625F18" w:rsidRPr="008F1C76" w:rsidRDefault="00625F18" w:rsidP="00625F18">
            <w:pPr>
              <w:rPr>
                <w:rFonts w:cs="Times New Roman"/>
                <w:szCs w:val="24"/>
              </w:rPr>
            </w:pPr>
          </w:p>
        </w:tc>
      </w:tr>
      <w:tr w:rsidR="00625F18" w:rsidRPr="008F1C76" w14:paraId="68E3499E" w14:textId="77777777" w:rsidTr="00625F18">
        <w:trPr>
          <w:trHeight w:val="230"/>
          <w:tblHeader/>
        </w:trPr>
        <w:tc>
          <w:tcPr>
            <w:tcW w:w="7680" w:type="dxa"/>
          </w:tcPr>
          <w:p w14:paraId="39085390" w14:textId="4AD41E2C"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Move the casualty and his/her equipment to cover</w:t>
            </w:r>
          </w:p>
        </w:tc>
        <w:tc>
          <w:tcPr>
            <w:tcW w:w="1080" w:type="dxa"/>
          </w:tcPr>
          <w:p w14:paraId="0F7A90F5" w14:textId="77777777" w:rsidR="00625F18" w:rsidRPr="008F1C76" w:rsidRDefault="00625F18" w:rsidP="00625F18">
            <w:pPr>
              <w:rPr>
                <w:rFonts w:cs="Times New Roman"/>
                <w:szCs w:val="24"/>
              </w:rPr>
            </w:pPr>
          </w:p>
        </w:tc>
        <w:tc>
          <w:tcPr>
            <w:tcW w:w="1080" w:type="dxa"/>
          </w:tcPr>
          <w:p w14:paraId="6C17D214" w14:textId="77777777" w:rsidR="00625F18" w:rsidRPr="008F1C76" w:rsidRDefault="00625F18" w:rsidP="00625F18">
            <w:pPr>
              <w:rPr>
                <w:rFonts w:cs="Times New Roman"/>
                <w:szCs w:val="24"/>
              </w:rPr>
            </w:pPr>
          </w:p>
        </w:tc>
      </w:tr>
      <w:tr w:rsidR="00625F18" w:rsidRPr="008F1C76" w14:paraId="7000909B" w14:textId="77777777" w:rsidTr="00625F18">
        <w:trPr>
          <w:trHeight w:val="230"/>
          <w:tblHeader/>
        </w:trPr>
        <w:tc>
          <w:tcPr>
            <w:tcW w:w="7680" w:type="dxa"/>
          </w:tcPr>
          <w:p w14:paraId="728C1214" w14:textId="107D6DC9"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Administer life-saving aid</w:t>
            </w:r>
          </w:p>
        </w:tc>
        <w:tc>
          <w:tcPr>
            <w:tcW w:w="1080" w:type="dxa"/>
          </w:tcPr>
          <w:p w14:paraId="029E87C0" w14:textId="77777777" w:rsidR="00625F18" w:rsidRPr="008F1C76" w:rsidRDefault="00625F18" w:rsidP="00625F18">
            <w:pPr>
              <w:rPr>
                <w:rFonts w:cs="Times New Roman"/>
                <w:szCs w:val="24"/>
              </w:rPr>
            </w:pPr>
          </w:p>
        </w:tc>
        <w:tc>
          <w:tcPr>
            <w:tcW w:w="1080" w:type="dxa"/>
          </w:tcPr>
          <w:p w14:paraId="16CA753E" w14:textId="77777777" w:rsidR="00625F18" w:rsidRPr="008F1C76" w:rsidRDefault="00625F18" w:rsidP="00625F18">
            <w:pPr>
              <w:rPr>
                <w:rFonts w:cs="Times New Roman"/>
                <w:szCs w:val="24"/>
              </w:rPr>
            </w:pPr>
          </w:p>
        </w:tc>
      </w:tr>
      <w:tr w:rsidR="00625F18" w:rsidRPr="008F1C76" w14:paraId="2DFEDFAA" w14:textId="77777777" w:rsidTr="00625F18">
        <w:trPr>
          <w:trHeight w:val="230"/>
          <w:tblHeader/>
        </w:trPr>
        <w:tc>
          <w:tcPr>
            <w:tcW w:w="7680" w:type="dxa"/>
          </w:tcPr>
          <w:p w14:paraId="60B88D48" w14:textId="33F8D6DF"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Move the casualty using a Sked Litter</w:t>
            </w:r>
          </w:p>
        </w:tc>
        <w:tc>
          <w:tcPr>
            <w:tcW w:w="1080" w:type="dxa"/>
          </w:tcPr>
          <w:p w14:paraId="2310F07B" w14:textId="77777777" w:rsidR="00625F18" w:rsidRPr="008F1C76" w:rsidRDefault="00625F18" w:rsidP="00625F18">
            <w:pPr>
              <w:rPr>
                <w:rFonts w:cs="Times New Roman"/>
                <w:szCs w:val="24"/>
              </w:rPr>
            </w:pPr>
          </w:p>
        </w:tc>
        <w:tc>
          <w:tcPr>
            <w:tcW w:w="1080" w:type="dxa"/>
          </w:tcPr>
          <w:p w14:paraId="5BE652AF" w14:textId="77777777" w:rsidR="00625F18" w:rsidRPr="008F1C76" w:rsidRDefault="00625F18" w:rsidP="00625F18">
            <w:pPr>
              <w:rPr>
                <w:rFonts w:cs="Times New Roman"/>
                <w:szCs w:val="24"/>
              </w:rPr>
            </w:pPr>
          </w:p>
        </w:tc>
      </w:tr>
      <w:tr w:rsidR="00625F18" w:rsidRPr="008F1C76" w14:paraId="5195F54E" w14:textId="77777777" w:rsidTr="00625F18">
        <w:trPr>
          <w:trHeight w:val="230"/>
          <w:tblHeader/>
        </w:trPr>
        <w:tc>
          <w:tcPr>
            <w:tcW w:w="7680" w:type="dxa"/>
          </w:tcPr>
          <w:p w14:paraId="25D7394D" w14:textId="03DD4020"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Document injuries and treatment given and transfer to medical personnel</w:t>
            </w:r>
          </w:p>
        </w:tc>
        <w:tc>
          <w:tcPr>
            <w:tcW w:w="1080" w:type="dxa"/>
          </w:tcPr>
          <w:p w14:paraId="4CBE0FD2" w14:textId="77777777" w:rsidR="00625F18" w:rsidRPr="008F1C76" w:rsidRDefault="00625F18" w:rsidP="00625F18">
            <w:pPr>
              <w:rPr>
                <w:rFonts w:cs="Times New Roman"/>
                <w:szCs w:val="24"/>
              </w:rPr>
            </w:pPr>
          </w:p>
        </w:tc>
        <w:tc>
          <w:tcPr>
            <w:tcW w:w="1080" w:type="dxa"/>
          </w:tcPr>
          <w:p w14:paraId="3271C4C1" w14:textId="77777777" w:rsidR="00625F18" w:rsidRPr="008F1C76" w:rsidRDefault="00625F18" w:rsidP="00625F18">
            <w:pPr>
              <w:rPr>
                <w:rFonts w:cs="Times New Roman"/>
                <w:szCs w:val="24"/>
              </w:rPr>
            </w:pPr>
          </w:p>
        </w:tc>
      </w:tr>
    </w:tbl>
    <w:p w14:paraId="00F09F56" w14:textId="77777777" w:rsidR="00625F18" w:rsidRDefault="00625F18" w:rsidP="00625F18"/>
    <w:p w14:paraId="2A1D4C3C" w14:textId="39691CB3" w:rsidR="00625F18" w:rsidRPr="00896F9F" w:rsidRDefault="00AD46EC" w:rsidP="00896F9F">
      <w:pPr>
        <w:rPr>
          <w:b/>
        </w:rPr>
      </w:pPr>
      <w:r w:rsidRPr="00896F9F">
        <w:rPr>
          <w:b/>
        </w:rPr>
        <w:t>D</w:t>
      </w:r>
      <w:r w:rsidR="00625F18" w:rsidRPr="00896F9F">
        <w:rPr>
          <w:b/>
        </w:rPr>
        <w:t>-4</w:t>
      </w:r>
      <w:r w:rsidR="00A414FF">
        <w:rPr>
          <w:b/>
        </w:rPr>
        <w:t xml:space="preserve">. </w:t>
      </w:r>
      <w:r w:rsidR="00625F18" w:rsidRPr="00896F9F">
        <w:rPr>
          <w:b/>
        </w:rPr>
        <w:t>M3</w:t>
      </w:r>
      <w:r w:rsidR="00A414FF">
        <w:rPr>
          <w:b/>
        </w:rPr>
        <w:t xml:space="preserve">: </w:t>
      </w:r>
      <w:r w:rsidR="00625F18" w:rsidRPr="00896F9F">
        <w:rPr>
          <w:b/>
        </w:rPr>
        <w:t>Perform first aid to restore breathing and/or pulse</w:t>
      </w:r>
    </w:p>
    <w:p w14:paraId="410250CC" w14:textId="19E49464" w:rsidR="00625F18" w:rsidRDefault="00594AEE" w:rsidP="00625F18">
      <w:r w:rsidRPr="006271CB">
        <w:t xml:space="preserve">See </w:t>
      </w:r>
      <w:r>
        <w:t xml:space="preserve">M3 GO/NO GO criteria in table </w:t>
      </w:r>
      <w:r w:rsidR="00F92682">
        <w:t>D</w:t>
      </w:r>
      <w:r>
        <w:t>-3</w:t>
      </w:r>
      <w:r w:rsidR="006968A4">
        <w:t>.</w:t>
      </w:r>
    </w:p>
    <w:p w14:paraId="10E26D87" w14:textId="0EE0EB9B" w:rsidR="00F92682" w:rsidRDefault="00F92682" w:rsidP="00625F18"/>
    <w:p w14:paraId="599093E1" w14:textId="5C55AA8D" w:rsidR="00625F18" w:rsidRDefault="00625F18" w:rsidP="00625F18">
      <w:r>
        <w:t xml:space="preserve">     a</w:t>
      </w:r>
      <w:r w:rsidR="00A414FF">
        <w:t xml:space="preserve">. </w:t>
      </w:r>
      <w:r>
        <w:t xml:space="preserve">Task Basis: </w:t>
      </w:r>
      <w:r w:rsidRPr="00DB58F4">
        <w:t>081-831-1023-Perform First Aid to Restore Breathing and/or Pulse,</w:t>
      </w:r>
      <w:r>
        <w:t xml:space="preserve"> </w:t>
      </w:r>
      <w:r w:rsidRPr="00DB58F4">
        <w:t>081-</w:t>
      </w:r>
      <w:r w:rsidR="00C8791F">
        <w:t>000</w:t>
      </w:r>
      <w:r w:rsidRPr="00DB58F4">
        <w:t>-0</w:t>
      </w:r>
      <w:r w:rsidR="00C8791F">
        <w:t>067</w:t>
      </w:r>
      <w:r w:rsidRPr="00DB58F4">
        <w:t>-Insert a Nasopharyngeal Airway</w:t>
      </w:r>
      <w:r w:rsidR="0013214A">
        <w:t>.</w:t>
      </w:r>
    </w:p>
    <w:p w14:paraId="1A8615A7" w14:textId="77777777" w:rsidR="00625F18" w:rsidRPr="00DB58F4" w:rsidRDefault="00625F18" w:rsidP="00625F18"/>
    <w:p w14:paraId="24F96543" w14:textId="6DD108A1" w:rsidR="00625F18" w:rsidRDefault="00625F18" w:rsidP="00625F18">
      <w:r>
        <w:t xml:space="preserve">     b</w:t>
      </w:r>
      <w:r w:rsidR="00A414FF">
        <w:t xml:space="preserve">. </w:t>
      </w:r>
      <w:r>
        <w:t>Tasks</w:t>
      </w:r>
      <w:r w:rsidR="00A414FF">
        <w:t xml:space="preserve">: </w:t>
      </w:r>
      <w:r w:rsidRPr="00DB58F4">
        <w:t>Perform first aid to restore breathing and/or pulse of an unconscious adult.</w:t>
      </w:r>
    </w:p>
    <w:p w14:paraId="0EAE7AA8" w14:textId="77777777" w:rsidR="00625F18" w:rsidRPr="00DB58F4" w:rsidRDefault="00625F18" w:rsidP="00625F18"/>
    <w:p w14:paraId="56A4452A" w14:textId="5B7A7472" w:rsidR="00625F18" w:rsidRDefault="00625F18" w:rsidP="00625F18">
      <w:r>
        <w:t xml:space="preserve">     c</w:t>
      </w:r>
      <w:r w:rsidR="00A414FF">
        <w:t xml:space="preserve">. </w:t>
      </w:r>
      <w:r>
        <w:t xml:space="preserve">Conditions: </w:t>
      </w:r>
      <w:r w:rsidRPr="00DB58F4">
        <w:t>You see an adult who appears to be choking collapse to the ground</w:t>
      </w:r>
      <w:r w:rsidR="00A414FF">
        <w:t xml:space="preserve">. </w:t>
      </w:r>
      <w:r w:rsidR="00295F5B">
        <w:t>You are on a forward operating b</w:t>
      </w:r>
      <w:r w:rsidRPr="00DB58F4">
        <w:t>ase</w:t>
      </w:r>
      <w:r w:rsidR="00A63A41">
        <w:t xml:space="preserve"> (FOB)</w:t>
      </w:r>
      <w:r w:rsidRPr="00DB58F4">
        <w:t xml:space="preserve">, not in a </w:t>
      </w:r>
      <w:r w:rsidR="00882D80">
        <w:t>CBRN</w:t>
      </w:r>
      <w:r w:rsidR="00C8791F">
        <w:t>E</w:t>
      </w:r>
      <w:r w:rsidRPr="00DB58F4">
        <w:t xml:space="preserve"> environment, and no spinal injury is suspected</w:t>
      </w:r>
      <w:r w:rsidR="00A414FF">
        <w:t xml:space="preserve">. </w:t>
      </w:r>
      <w:r w:rsidRPr="00DB58F4">
        <w:t>You have a Basic Life Support (BLS) bag.</w:t>
      </w:r>
    </w:p>
    <w:p w14:paraId="76FE36B1" w14:textId="77777777" w:rsidR="00625F18" w:rsidRPr="00DB58F4" w:rsidRDefault="00625F18" w:rsidP="00625F18"/>
    <w:p w14:paraId="11852DB9" w14:textId="7A2CB0EE" w:rsidR="00625F18" w:rsidRDefault="00625F18" w:rsidP="00625F18">
      <w:r>
        <w:lastRenderedPageBreak/>
        <w:t xml:space="preserve">     d</w:t>
      </w:r>
      <w:r w:rsidR="00A414FF">
        <w:t xml:space="preserve">. </w:t>
      </w:r>
      <w:r>
        <w:t>Standards</w:t>
      </w:r>
      <w:r w:rsidR="00A414FF">
        <w:t xml:space="preserve">: </w:t>
      </w:r>
      <w:r w:rsidRPr="00DB58F4">
        <w:t>Correctly perform all tasks to standard, in sequence, within seven minutes, without causing further injury.</w:t>
      </w:r>
    </w:p>
    <w:p w14:paraId="3D37CAC7" w14:textId="77777777" w:rsidR="00625F18" w:rsidRPr="00DB58F4" w:rsidRDefault="00625F18" w:rsidP="00625F18"/>
    <w:p w14:paraId="206B1374" w14:textId="6411F859" w:rsidR="00625F18" w:rsidRDefault="00625F18" w:rsidP="00625F18">
      <w:r>
        <w:t xml:space="preserve">     e</w:t>
      </w:r>
      <w:r w:rsidR="00A414FF">
        <w:t xml:space="preserve">. </w:t>
      </w:r>
      <w:r>
        <w:t>Requirements</w:t>
      </w:r>
      <w:r w:rsidR="00A414FF">
        <w:t xml:space="preserve">: </w:t>
      </w:r>
      <w:r w:rsidRPr="00DB58F4">
        <w:t xml:space="preserve">Cardiopulmonary Resuscitation (CPR) mannequin is preferred so the </w:t>
      </w:r>
      <w:r>
        <w:t>g</w:t>
      </w:r>
      <w:r w:rsidRPr="00DB58F4">
        <w:t>rader can adequately judge the depth and rate of compressions, as well as the quality of breaths given</w:t>
      </w:r>
      <w:r w:rsidR="00A414FF">
        <w:t>.</w:t>
      </w:r>
      <w:r w:rsidR="00C8791F">
        <w:t xml:space="preserve"> </w:t>
      </w:r>
      <w:r w:rsidR="00C8791F" w:rsidRPr="00C8791F">
        <w:t>If a CPR mannequin is used units must manufacture extremities for maximum training value.</w:t>
      </w:r>
      <w:r w:rsidR="00A414FF">
        <w:t xml:space="preserve"> </w:t>
      </w:r>
      <w:r w:rsidRPr="00DB58F4">
        <w:t>If a non-CPR mannequin is used, it should be fully functional with all extremities for maximum training value</w:t>
      </w:r>
      <w:r w:rsidR="00A414FF">
        <w:t xml:space="preserve">. </w:t>
      </w:r>
      <w:r w:rsidRPr="00DB58F4">
        <w:t xml:space="preserve">The mannequin and </w:t>
      </w:r>
      <w:r>
        <w:t>c</w:t>
      </w:r>
      <w:r w:rsidRPr="00DB58F4">
        <w:t>andidate will start in the standard field uniform</w:t>
      </w:r>
      <w:r w:rsidR="00A414FF">
        <w:t xml:space="preserve">. </w:t>
      </w:r>
      <w:r w:rsidRPr="00DB58F4">
        <w:t>A BLS bag with at least two different sizes of Nasopharyngeal Airways (NPAs), and CPR accessories, such as face shields</w:t>
      </w:r>
      <w:r w:rsidR="00A414FF">
        <w:t xml:space="preserve">. </w:t>
      </w:r>
      <w:r w:rsidRPr="00DB58F4">
        <w:t>The mannequin will be on a hard, flat surface.</w:t>
      </w:r>
    </w:p>
    <w:p w14:paraId="46D616D7" w14:textId="77777777" w:rsidR="00625F18" w:rsidRPr="00DB58F4" w:rsidRDefault="00625F18" w:rsidP="00625F18"/>
    <w:p w14:paraId="1E371DCF" w14:textId="4174E25E" w:rsidR="00625F18" w:rsidRDefault="00625F18" w:rsidP="00625F18">
      <w:r>
        <w:t xml:space="preserve">     f</w:t>
      </w:r>
      <w:r w:rsidR="00A414FF">
        <w:t xml:space="preserve">. </w:t>
      </w:r>
      <w:r w:rsidRPr="00DB58F4">
        <w:t xml:space="preserve">Performance </w:t>
      </w:r>
      <w:r>
        <w:t>s</w:t>
      </w:r>
      <w:r w:rsidRPr="00DB58F4">
        <w:t>teps</w:t>
      </w:r>
      <w:r w:rsidR="0013214A">
        <w:t>.</w:t>
      </w:r>
    </w:p>
    <w:p w14:paraId="437F50A9" w14:textId="77777777" w:rsidR="00625F18" w:rsidRPr="00DB58F4" w:rsidRDefault="00625F18" w:rsidP="00625F18"/>
    <w:p w14:paraId="064641A8" w14:textId="65077608" w:rsidR="00625F18" w:rsidRDefault="00625F18" w:rsidP="00625F18">
      <w:r>
        <w:t xml:space="preserve">          (1</w:t>
      </w:r>
      <w:r w:rsidR="002033CE">
        <w:t xml:space="preserve">) </w:t>
      </w:r>
      <w:r w:rsidRPr="00DB58F4">
        <w:t>Approach the casualty and check for responsiveness</w:t>
      </w:r>
      <w:r w:rsidR="00A414FF">
        <w:t xml:space="preserve">. </w:t>
      </w:r>
      <w:r w:rsidRPr="00DB58F4">
        <w:t>Grader will state, “Casualty is unresponsive</w:t>
      </w:r>
      <w:r>
        <w:t>.</w:t>
      </w:r>
      <w:r w:rsidRPr="00DB58F4">
        <w:t>”</w:t>
      </w:r>
    </w:p>
    <w:p w14:paraId="505190D6" w14:textId="77777777" w:rsidR="00625F18" w:rsidRPr="00DB58F4" w:rsidRDefault="00625F18" w:rsidP="00625F18"/>
    <w:p w14:paraId="642E5488" w14:textId="66E27214" w:rsidR="00625F18" w:rsidRDefault="00625F18" w:rsidP="00625F18">
      <w:r>
        <w:t xml:space="preserve">          (a</w:t>
      </w:r>
      <w:r w:rsidR="002033CE">
        <w:t xml:space="preserve">) </w:t>
      </w:r>
      <w:r w:rsidRPr="00DB58F4">
        <w:t>Direct a specific bystander to call for medical personnel.</w:t>
      </w:r>
    </w:p>
    <w:p w14:paraId="606DC9BC" w14:textId="77777777" w:rsidR="00625F18" w:rsidRPr="00DB58F4" w:rsidRDefault="00625F18" w:rsidP="00625F18"/>
    <w:p w14:paraId="6EE11373" w14:textId="516AED09" w:rsidR="00625F18" w:rsidRDefault="00625F18" w:rsidP="00625F18">
      <w:r>
        <w:t xml:space="preserve">          (b</w:t>
      </w:r>
      <w:r w:rsidR="002033CE">
        <w:t xml:space="preserve">) </w:t>
      </w:r>
      <w:r w:rsidRPr="00DB58F4">
        <w:t>Direct another specific bystander to retrieve an Automated External Defibrillator (AED).</w:t>
      </w:r>
    </w:p>
    <w:p w14:paraId="4BB42108" w14:textId="77777777" w:rsidR="00625F18" w:rsidRPr="00DB58F4" w:rsidRDefault="00625F18" w:rsidP="00625F18"/>
    <w:p w14:paraId="58640C4B" w14:textId="3D0330F9" w:rsidR="00625F18" w:rsidRDefault="00625F18" w:rsidP="00625F18">
      <w:r>
        <w:t xml:space="preserve">          (2</w:t>
      </w:r>
      <w:r w:rsidR="002033CE">
        <w:t xml:space="preserve">) </w:t>
      </w:r>
      <w:r w:rsidRPr="00DB58F4">
        <w:t>Roll the casualty onto his/her back</w:t>
      </w:r>
      <w:r>
        <w:t>:</w:t>
      </w:r>
    </w:p>
    <w:p w14:paraId="113871AA" w14:textId="77777777" w:rsidR="00625F18" w:rsidRPr="00DB58F4" w:rsidRDefault="00625F18" w:rsidP="00625F18"/>
    <w:p w14:paraId="3D6D471F" w14:textId="7E649F76" w:rsidR="00625F18" w:rsidRDefault="00625F18" w:rsidP="00625F18">
      <w:r>
        <w:t xml:space="preserve">          (a</w:t>
      </w:r>
      <w:r w:rsidR="002033CE">
        <w:t xml:space="preserve">) </w:t>
      </w:r>
      <w:r w:rsidRPr="00DB58F4">
        <w:t>Kneel beside the casualty.</w:t>
      </w:r>
    </w:p>
    <w:p w14:paraId="244E4B3A" w14:textId="77777777" w:rsidR="00625F18" w:rsidRPr="00DB58F4" w:rsidRDefault="00625F18" w:rsidP="00625F18"/>
    <w:p w14:paraId="6AA8B72D" w14:textId="2B030952" w:rsidR="00625F18" w:rsidRDefault="00625F18" w:rsidP="00625F18">
      <w:r>
        <w:t xml:space="preserve">          (b</w:t>
      </w:r>
      <w:r w:rsidR="002033CE">
        <w:t xml:space="preserve">) </w:t>
      </w:r>
      <w:r w:rsidRPr="00DB58F4">
        <w:t>Raise the near arm and straighten it out above the head.</w:t>
      </w:r>
    </w:p>
    <w:p w14:paraId="658821A5" w14:textId="77777777" w:rsidR="00625F18" w:rsidRPr="00DB58F4" w:rsidRDefault="00625F18" w:rsidP="00625F18"/>
    <w:p w14:paraId="327FB127" w14:textId="63B17182" w:rsidR="00625F18" w:rsidRDefault="00625F18" w:rsidP="00625F18">
      <w:r>
        <w:t xml:space="preserve">          (c</w:t>
      </w:r>
      <w:r w:rsidR="002033CE">
        <w:t xml:space="preserve">) </w:t>
      </w:r>
      <w:r w:rsidRPr="00DB58F4">
        <w:t>Adjust the legs so they are together and straight or nearly straight.</w:t>
      </w:r>
    </w:p>
    <w:p w14:paraId="67BBE275" w14:textId="77777777" w:rsidR="00625F18" w:rsidRPr="00DB58F4" w:rsidRDefault="00625F18" w:rsidP="00625F18"/>
    <w:p w14:paraId="2DEB92AC" w14:textId="5DB6F7F6" w:rsidR="00625F18" w:rsidRDefault="00625F18" w:rsidP="00625F18">
      <w:r>
        <w:t xml:space="preserve">          (d</w:t>
      </w:r>
      <w:r w:rsidR="002033CE">
        <w:t xml:space="preserve">) </w:t>
      </w:r>
      <w:r w:rsidRPr="00DB58F4">
        <w:t>Place one hand on the back of the casualty's head and neck.</w:t>
      </w:r>
    </w:p>
    <w:p w14:paraId="4166A71A" w14:textId="77777777" w:rsidR="00625F18" w:rsidRPr="00DB58F4" w:rsidRDefault="00625F18" w:rsidP="00625F18"/>
    <w:p w14:paraId="1A256963" w14:textId="4EDE3219" w:rsidR="00625F18" w:rsidRDefault="00625F18" w:rsidP="00625F18">
      <w:r>
        <w:t xml:space="preserve">          (e</w:t>
      </w:r>
      <w:r w:rsidR="002033CE">
        <w:t xml:space="preserve">) </w:t>
      </w:r>
      <w:r w:rsidRPr="00DB58F4">
        <w:t>Grasp the casualty under the arm with the free hand.</w:t>
      </w:r>
    </w:p>
    <w:p w14:paraId="2848C5BF" w14:textId="77777777" w:rsidR="00625F18" w:rsidRPr="00DB58F4" w:rsidRDefault="00625F18" w:rsidP="00625F18"/>
    <w:p w14:paraId="0AD6EE81" w14:textId="2DCA5687" w:rsidR="00625F18" w:rsidRDefault="00625F18" w:rsidP="00625F18">
      <w:r>
        <w:t xml:space="preserve">          (f</w:t>
      </w:r>
      <w:r w:rsidR="002033CE">
        <w:t xml:space="preserve">) </w:t>
      </w:r>
      <w:r w:rsidRPr="00DB58F4">
        <w:t>Pull steadily and evenly toward yourself, keeping the head and neck in line with the torso</w:t>
      </w:r>
      <w:r w:rsidR="00A414FF">
        <w:t xml:space="preserve">. </w:t>
      </w:r>
      <w:r w:rsidRPr="00DB58F4">
        <w:t>Roll the casualty as a single unit.</w:t>
      </w:r>
    </w:p>
    <w:p w14:paraId="72889497" w14:textId="77777777" w:rsidR="00625F18" w:rsidRPr="00DB58F4" w:rsidRDefault="00625F18" w:rsidP="00625F18"/>
    <w:p w14:paraId="7CB95ADD" w14:textId="5A8727D0" w:rsidR="00625F18" w:rsidRDefault="00625F18" w:rsidP="00625F18">
      <w:r>
        <w:t xml:space="preserve">          (g</w:t>
      </w:r>
      <w:r w:rsidR="002033CE">
        <w:t xml:space="preserve">) </w:t>
      </w:r>
      <w:r w:rsidRPr="00DB58F4">
        <w:t>Place the casualty's arms at his/her sides</w:t>
      </w:r>
      <w:r w:rsidR="00A414FF">
        <w:t xml:space="preserve">. </w:t>
      </w:r>
      <w:r w:rsidRPr="00DB58F4">
        <w:t>Grader will state, “Casualty does not appear to be breathing”.</w:t>
      </w:r>
    </w:p>
    <w:p w14:paraId="6DDFD3C8" w14:textId="77777777" w:rsidR="00625F18" w:rsidRPr="00DB58F4" w:rsidRDefault="00625F18" w:rsidP="00625F18"/>
    <w:p w14:paraId="3ECC9778" w14:textId="7913E1D4" w:rsidR="00625F18" w:rsidRDefault="00625F18" w:rsidP="00625F18">
      <w:r>
        <w:t xml:space="preserve">          (3</w:t>
      </w:r>
      <w:r w:rsidR="002033CE">
        <w:t xml:space="preserve">) </w:t>
      </w:r>
      <w:r w:rsidRPr="00DB58F4">
        <w:t>Open the airway using the head-tilt/chin-lift method</w:t>
      </w:r>
      <w:r>
        <w:t>:</w:t>
      </w:r>
    </w:p>
    <w:p w14:paraId="49DB9B27" w14:textId="77777777" w:rsidR="00625F18" w:rsidRPr="00DB58F4" w:rsidRDefault="00625F18" w:rsidP="00625F18"/>
    <w:p w14:paraId="08DC08BA" w14:textId="385B9D9D" w:rsidR="00625F18" w:rsidRDefault="00625F18" w:rsidP="00625F18">
      <w:r>
        <w:t xml:space="preserve">          (a</w:t>
      </w:r>
      <w:r w:rsidR="002033CE">
        <w:t xml:space="preserve">) </w:t>
      </w:r>
      <w:r w:rsidRPr="00DB58F4">
        <w:t>Expose casualty’s bare chest.</w:t>
      </w:r>
    </w:p>
    <w:p w14:paraId="7C478E13" w14:textId="77777777" w:rsidR="00625F18" w:rsidRPr="00DB58F4" w:rsidRDefault="00625F18" w:rsidP="00625F18"/>
    <w:p w14:paraId="60226C2E" w14:textId="6362A935" w:rsidR="00625F18" w:rsidRDefault="00625F18" w:rsidP="00625F18">
      <w:r>
        <w:t xml:space="preserve">          (b</w:t>
      </w:r>
      <w:r w:rsidR="002033CE">
        <w:t xml:space="preserve">) </w:t>
      </w:r>
      <w:r w:rsidRPr="00DB58F4">
        <w:t>Kneel at the level of the casualty's shoulders.</w:t>
      </w:r>
    </w:p>
    <w:p w14:paraId="239D1587" w14:textId="77777777" w:rsidR="00625F18" w:rsidRPr="00DB58F4" w:rsidRDefault="00625F18" w:rsidP="00625F18"/>
    <w:p w14:paraId="5C4F9656" w14:textId="03797B27" w:rsidR="00625F18" w:rsidRDefault="00625F18" w:rsidP="00625F18">
      <w:r>
        <w:lastRenderedPageBreak/>
        <w:t xml:space="preserve">          (c</w:t>
      </w:r>
      <w:r w:rsidR="002033CE">
        <w:t xml:space="preserve">) </w:t>
      </w:r>
      <w:r w:rsidRPr="00DB58F4">
        <w:t>Place one hand on casualty's forehead and apply firm, backward pressure with palm to tilt head back.</w:t>
      </w:r>
    </w:p>
    <w:p w14:paraId="74474737" w14:textId="77777777" w:rsidR="00625F18" w:rsidRPr="00DB58F4" w:rsidRDefault="00625F18" w:rsidP="00625F18"/>
    <w:p w14:paraId="6D841159" w14:textId="63581F38" w:rsidR="00625F18" w:rsidRDefault="00625F18" w:rsidP="00625F18">
      <w:r>
        <w:t xml:space="preserve">          (d</w:t>
      </w:r>
      <w:r w:rsidR="002033CE">
        <w:t xml:space="preserve">) </w:t>
      </w:r>
      <w:r w:rsidRPr="00DB58F4">
        <w:t>Place fingertips of other hand under bony part of lower jaw and lift, bringing chin forward</w:t>
      </w:r>
      <w:r w:rsidR="00A414FF">
        <w:t xml:space="preserve">. </w:t>
      </w:r>
      <w:r w:rsidRPr="00DB58F4">
        <w:t>Do not use thumb to lift</w:t>
      </w:r>
      <w:r w:rsidR="00A414FF">
        <w:t xml:space="preserve">. </w:t>
      </w:r>
      <w:r w:rsidRPr="00DB58F4">
        <w:t>Do not completely close casualty’s mouth</w:t>
      </w:r>
      <w:r w:rsidR="00A414FF">
        <w:t xml:space="preserve">. </w:t>
      </w:r>
      <w:r w:rsidRPr="00DB58F4">
        <w:t>Do not press deeply into soft tissue under chin.</w:t>
      </w:r>
    </w:p>
    <w:p w14:paraId="7E9A73A5" w14:textId="77777777" w:rsidR="00625F18" w:rsidRPr="00DB58F4" w:rsidRDefault="00625F18" w:rsidP="00625F18"/>
    <w:p w14:paraId="06538BF0" w14:textId="4D59E879" w:rsidR="00625F18" w:rsidRDefault="00625F18" w:rsidP="00625F18">
      <w:r>
        <w:t xml:space="preserve">          (4</w:t>
      </w:r>
      <w:r w:rsidR="002033CE">
        <w:t xml:space="preserve">) </w:t>
      </w:r>
      <w:r w:rsidRPr="00DB58F4">
        <w:t>Check for breathing</w:t>
      </w:r>
      <w:r>
        <w:t>:</w:t>
      </w:r>
    </w:p>
    <w:p w14:paraId="4E2C2791" w14:textId="77777777" w:rsidR="00625F18" w:rsidRPr="00DB58F4" w:rsidRDefault="00625F18" w:rsidP="00625F18"/>
    <w:p w14:paraId="0EF6B40E" w14:textId="42E6D6C6" w:rsidR="00625F18" w:rsidRDefault="00625F18" w:rsidP="00625F18">
      <w:r>
        <w:t xml:space="preserve">          (a</w:t>
      </w:r>
      <w:r w:rsidR="002033CE">
        <w:t xml:space="preserve">) </w:t>
      </w:r>
      <w:r w:rsidRPr="00DB58F4">
        <w:t>While maintaining the open airway position, place an ear over the casualty's mouth and nose, looking toward the chest and stomach.</w:t>
      </w:r>
    </w:p>
    <w:p w14:paraId="2966306A" w14:textId="77777777" w:rsidR="00625F18" w:rsidRPr="00DB58F4" w:rsidRDefault="00625F18" w:rsidP="00625F18"/>
    <w:p w14:paraId="505C163E" w14:textId="649FA4DE" w:rsidR="00625F18" w:rsidRDefault="00625F18" w:rsidP="00625F18">
      <w:r>
        <w:t xml:space="preserve">          (b</w:t>
      </w:r>
      <w:r w:rsidR="002033CE">
        <w:t xml:space="preserve">) </w:t>
      </w:r>
      <w:r w:rsidRPr="00DB58F4">
        <w:t>Look for the chest to rise and fall.</w:t>
      </w:r>
    </w:p>
    <w:p w14:paraId="77CE2A27" w14:textId="77777777" w:rsidR="00625F18" w:rsidRPr="00DB58F4" w:rsidRDefault="00625F18" w:rsidP="00625F18"/>
    <w:p w14:paraId="3B340E02" w14:textId="1146A2F8" w:rsidR="00625F18" w:rsidRDefault="00625F18" w:rsidP="00625F18">
      <w:r>
        <w:t xml:space="preserve">          (c</w:t>
      </w:r>
      <w:r w:rsidR="002033CE">
        <w:t xml:space="preserve">) </w:t>
      </w:r>
      <w:r w:rsidRPr="00DB58F4">
        <w:t>Listen for air escaping during exhalation.</w:t>
      </w:r>
    </w:p>
    <w:p w14:paraId="570A35AC" w14:textId="77777777" w:rsidR="00625F18" w:rsidRPr="00DB58F4" w:rsidRDefault="00625F18" w:rsidP="00625F18"/>
    <w:p w14:paraId="3DB9E43F" w14:textId="77777777" w:rsidR="00625F18" w:rsidRDefault="00625F18" w:rsidP="00625F18">
      <w:r>
        <w:t xml:space="preserve">          (d)</w:t>
      </w:r>
      <w:r w:rsidRPr="00DB58F4">
        <w:t xml:space="preserve"> Feel for the flow of air on the side of your face.</w:t>
      </w:r>
    </w:p>
    <w:p w14:paraId="1F7619C8" w14:textId="77777777" w:rsidR="00625F18" w:rsidRPr="00DB58F4" w:rsidRDefault="00625F18" w:rsidP="00625F18"/>
    <w:p w14:paraId="10C7DFC8" w14:textId="755FA1C1" w:rsidR="00625F18" w:rsidRDefault="00625F18" w:rsidP="00625F18">
      <w:r>
        <w:t xml:space="preserve">          (e</w:t>
      </w:r>
      <w:r w:rsidR="002033CE">
        <w:t xml:space="preserve">) </w:t>
      </w:r>
      <w:r w:rsidRPr="00DB58F4">
        <w:t>Count the number of respirations for 15 seconds</w:t>
      </w:r>
      <w:r w:rsidR="00A414FF">
        <w:t xml:space="preserve">. </w:t>
      </w:r>
      <w:r w:rsidRPr="00DB58F4">
        <w:t>Grader will state, “Casualty is not breathing”.</w:t>
      </w:r>
    </w:p>
    <w:p w14:paraId="5EE0B221" w14:textId="77777777" w:rsidR="00625F18" w:rsidRPr="00DB58F4" w:rsidRDefault="00625F18" w:rsidP="00625F18"/>
    <w:p w14:paraId="6D1E77D9" w14:textId="113A522D" w:rsidR="00625F18" w:rsidRDefault="00625F18" w:rsidP="00625F18">
      <w:r>
        <w:t xml:space="preserve">          (5</w:t>
      </w:r>
      <w:r w:rsidR="002033CE">
        <w:t xml:space="preserve">) </w:t>
      </w:r>
      <w:r w:rsidRPr="00DB58F4">
        <w:t>Insert an NPA</w:t>
      </w:r>
      <w:r>
        <w:t>:</w:t>
      </w:r>
    </w:p>
    <w:p w14:paraId="44E8B432" w14:textId="77777777" w:rsidR="00625F18" w:rsidRPr="00DB58F4" w:rsidRDefault="00625F18" w:rsidP="00625F18"/>
    <w:p w14:paraId="2E55BF74" w14:textId="18A45053" w:rsidR="00625F18" w:rsidRDefault="0013214A" w:rsidP="00625F18">
      <w:r>
        <w:t xml:space="preserve"> </w:t>
      </w:r>
      <w:r w:rsidR="00625F18">
        <w:t xml:space="preserve">         (a</w:t>
      </w:r>
      <w:r w:rsidR="002033CE">
        <w:t xml:space="preserve">) </w:t>
      </w:r>
      <w:r w:rsidR="00625F18" w:rsidRPr="00DB58F4">
        <w:t>Keep the casualty in a face-up position.</w:t>
      </w:r>
    </w:p>
    <w:p w14:paraId="2A9E7E16" w14:textId="77777777" w:rsidR="00625F18" w:rsidRPr="00DB58F4" w:rsidRDefault="00625F18" w:rsidP="00625F18"/>
    <w:p w14:paraId="1D57EDA2" w14:textId="0993963F" w:rsidR="00625F18" w:rsidRDefault="0013214A" w:rsidP="00625F18">
      <w:r>
        <w:t xml:space="preserve"> </w:t>
      </w:r>
      <w:r w:rsidR="00625F18">
        <w:t xml:space="preserve">         (b</w:t>
      </w:r>
      <w:r w:rsidR="002033CE">
        <w:t xml:space="preserve">) </w:t>
      </w:r>
      <w:r w:rsidR="00625F18" w:rsidRPr="00DB58F4">
        <w:t>Select the appropriate size of airway by measuring from the patient's nostril to the earlobe or from the patient's nostril to the angle of the jaw.</w:t>
      </w:r>
    </w:p>
    <w:p w14:paraId="514418F2" w14:textId="77777777" w:rsidR="00625F18" w:rsidRPr="00DB58F4" w:rsidRDefault="00625F18" w:rsidP="00625F18"/>
    <w:p w14:paraId="3C7DE57D" w14:textId="20059C7E" w:rsidR="00625F18" w:rsidRDefault="0013214A" w:rsidP="00625F18">
      <w:r>
        <w:t xml:space="preserve"> </w:t>
      </w:r>
      <w:r w:rsidR="00625F18">
        <w:t xml:space="preserve">         (c</w:t>
      </w:r>
      <w:r w:rsidR="002033CE">
        <w:t xml:space="preserve">) </w:t>
      </w:r>
      <w:r w:rsidR="00625F18" w:rsidRPr="00DB58F4">
        <w:t>Lubricate the tube of the NPA</w:t>
      </w:r>
      <w:r w:rsidR="00F92682">
        <w:t>.</w:t>
      </w:r>
    </w:p>
    <w:p w14:paraId="44D9C3A0" w14:textId="77777777" w:rsidR="00625F18" w:rsidRPr="00DB58F4" w:rsidRDefault="00625F18" w:rsidP="00625F18"/>
    <w:p w14:paraId="7132BB72" w14:textId="57264D89" w:rsidR="00625F18" w:rsidRDefault="00625F18" w:rsidP="00625F18">
      <w:r>
        <w:t xml:space="preserve">          (d</w:t>
      </w:r>
      <w:r w:rsidR="002033CE">
        <w:t xml:space="preserve">) </w:t>
      </w:r>
      <w:r w:rsidRPr="00DB58F4">
        <w:t>Push the tip of the casualty's nose upward gently.</w:t>
      </w:r>
    </w:p>
    <w:p w14:paraId="424DFAF3" w14:textId="77777777" w:rsidR="00625F18" w:rsidRPr="00DB58F4" w:rsidRDefault="00625F18" w:rsidP="00625F18"/>
    <w:p w14:paraId="44A123E7" w14:textId="12761A42" w:rsidR="00625F18" w:rsidRDefault="0013214A" w:rsidP="00625F18">
      <w:r>
        <w:t xml:space="preserve"> </w:t>
      </w:r>
      <w:r w:rsidR="00625F18">
        <w:t xml:space="preserve">         (e</w:t>
      </w:r>
      <w:r w:rsidR="002033CE">
        <w:t xml:space="preserve">) </w:t>
      </w:r>
      <w:r w:rsidR="00625F18" w:rsidRPr="00DB58F4">
        <w:t>Position tube of the NPA so that the bevel (pointed end) of the NPA faces toward the septum (the partition inside the nose that separates the nostrils)</w:t>
      </w:r>
      <w:r w:rsidR="00A414FF">
        <w:t xml:space="preserve">. </w:t>
      </w:r>
      <w:r w:rsidR="00625F18" w:rsidRPr="00DB58F4">
        <w:t>Most NPAs are designed to be placed in the right nostril.</w:t>
      </w:r>
    </w:p>
    <w:p w14:paraId="74EB36C5" w14:textId="77777777" w:rsidR="00625F18" w:rsidRPr="00DB58F4" w:rsidRDefault="00625F18" w:rsidP="00625F18"/>
    <w:p w14:paraId="7EA12C4F" w14:textId="662A5076" w:rsidR="00625F18" w:rsidRDefault="00625F18" w:rsidP="00625F18">
      <w:r>
        <w:t xml:space="preserve">          (f</w:t>
      </w:r>
      <w:r w:rsidR="002033CE">
        <w:t xml:space="preserve">) </w:t>
      </w:r>
      <w:r w:rsidRPr="00DB58F4">
        <w:t>Insert NPA into the nostril and advance it until the flange rests against the nostril</w:t>
      </w:r>
      <w:r w:rsidR="00A414FF">
        <w:t xml:space="preserve">. </w:t>
      </w:r>
      <w:r w:rsidRPr="00DB58F4">
        <w:t>Never force the airway into the patient's nostril</w:t>
      </w:r>
      <w:r w:rsidR="00A414FF">
        <w:t xml:space="preserve">. </w:t>
      </w:r>
      <w:r w:rsidRPr="00DB58F4">
        <w:t>If resistance is met, pull the tube out and attempt to insert it in the other nostril.</w:t>
      </w:r>
    </w:p>
    <w:p w14:paraId="082DBF93" w14:textId="77777777" w:rsidR="00625F18" w:rsidRPr="00DB58F4" w:rsidRDefault="00625F18" w:rsidP="00625F18"/>
    <w:p w14:paraId="5E1B1B08" w14:textId="246FCA22" w:rsidR="00625F18" w:rsidRDefault="0013214A" w:rsidP="00625F18">
      <w:r>
        <w:t xml:space="preserve"> </w:t>
      </w:r>
      <w:r w:rsidR="00625F18">
        <w:t xml:space="preserve">         (g</w:t>
      </w:r>
      <w:r w:rsidR="002033CE">
        <w:t xml:space="preserve">) </w:t>
      </w:r>
      <w:r w:rsidR="00625F18" w:rsidRPr="00DB58F4">
        <w:t>Recheck breathing per step 4</w:t>
      </w:r>
      <w:r w:rsidR="00A414FF">
        <w:t xml:space="preserve">. </w:t>
      </w:r>
      <w:r w:rsidR="00625F18" w:rsidRPr="00DB58F4">
        <w:t>Grader will state, “Casualty is still not breathing”.</w:t>
      </w:r>
    </w:p>
    <w:p w14:paraId="50E8D753" w14:textId="77777777" w:rsidR="00625F18" w:rsidRPr="00DB58F4" w:rsidRDefault="00625F18" w:rsidP="00625F18"/>
    <w:p w14:paraId="0F9967B1" w14:textId="6EA17E97" w:rsidR="00625F18" w:rsidRDefault="00625F18" w:rsidP="00625F18">
      <w:r>
        <w:t xml:space="preserve">          (6</w:t>
      </w:r>
      <w:r w:rsidR="002033CE">
        <w:t xml:space="preserve">) </w:t>
      </w:r>
      <w:r w:rsidRPr="00DB58F4">
        <w:t>Give breaths to ensure an open airway</w:t>
      </w:r>
      <w:r>
        <w:t>:</w:t>
      </w:r>
    </w:p>
    <w:p w14:paraId="0B2BB14B" w14:textId="77777777" w:rsidR="00625F18" w:rsidRPr="00DB58F4" w:rsidRDefault="00625F18" w:rsidP="00625F18"/>
    <w:p w14:paraId="263D425F" w14:textId="55ADAAC1" w:rsidR="00625F18" w:rsidRDefault="00625F18" w:rsidP="00625F18">
      <w:r>
        <w:t xml:space="preserve">          (a</w:t>
      </w:r>
      <w:r w:rsidR="002033CE">
        <w:t xml:space="preserve">) </w:t>
      </w:r>
      <w:r w:rsidRPr="00DB58F4">
        <w:t xml:space="preserve">Insert a face shield, if available, into the casualty's mouth, with the short airway portion over the top of the </w:t>
      </w:r>
      <w:r w:rsidR="004E1BA7" w:rsidRPr="00DB58F4">
        <w:t>tongue and</w:t>
      </w:r>
      <w:r w:rsidRPr="00DB58F4">
        <w:t xml:space="preserve"> flatten the plastic sheet around the mouth.</w:t>
      </w:r>
    </w:p>
    <w:p w14:paraId="1727EBDD" w14:textId="77777777" w:rsidR="0013214A" w:rsidRDefault="0013214A" w:rsidP="00625F18"/>
    <w:p w14:paraId="71903D59" w14:textId="7D8F97C9" w:rsidR="00625F18" w:rsidRDefault="00625F18" w:rsidP="00625F18">
      <w:r>
        <w:t xml:space="preserve">           (b</w:t>
      </w:r>
      <w:r w:rsidR="002033CE">
        <w:t xml:space="preserve">) </w:t>
      </w:r>
      <w:r w:rsidRPr="00DB58F4">
        <w:t>Maintain airway and gently pinch nose closed (covering the NPA), using the hand on the casualty's forehead.</w:t>
      </w:r>
    </w:p>
    <w:p w14:paraId="458E64C9" w14:textId="77777777" w:rsidR="00F92682" w:rsidRDefault="00F92682" w:rsidP="00625F18"/>
    <w:p w14:paraId="02BD4AC4" w14:textId="1FC93A06" w:rsidR="00625F18" w:rsidRPr="00DB58F4" w:rsidRDefault="0013214A" w:rsidP="00625F18">
      <w:r>
        <w:t xml:space="preserve"> </w:t>
      </w:r>
      <w:r w:rsidR="00625F18">
        <w:t xml:space="preserve">          (c</w:t>
      </w:r>
      <w:r w:rsidR="002033CE">
        <w:t xml:space="preserve">) </w:t>
      </w:r>
      <w:r w:rsidR="00625F18" w:rsidRPr="00DB58F4">
        <w:t>Take a normal breath and place your mouth, in an airtight seal, around the casualty's mouth.</w:t>
      </w:r>
    </w:p>
    <w:p w14:paraId="32E9E937" w14:textId="77777777" w:rsidR="00625F18" w:rsidRDefault="00625F18" w:rsidP="00625F18"/>
    <w:p w14:paraId="52A4BCAC" w14:textId="3EB13CCC" w:rsidR="00625F18" w:rsidRPr="00DB58F4" w:rsidRDefault="00625F18" w:rsidP="00625F18">
      <w:r>
        <w:t xml:space="preserve">          (d</w:t>
      </w:r>
      <w:r w:rsidR="002033CE">
        <w:t xml:space="preserve">) </w:t>
      </w:r>
      <w:r w:rsidRPr="00DB58F4">
        <w:t>Give two breaths (1 second each), taking a breath between them, while watching for the chest to rise and fall and listening and/or feeling for air to escape during exhalation</w:t>
      </w:r>
      <w:r w:rsidR="00A414FF">
        <w:t xml:space="preserve">. </w:t>
      </w:r>
      <w:r w:rsidRPr="00DB58F4">
        <w:t>Breaths should not be over exaggerated or forceful</w:t>
      </w:r>
      <w:r w:rsidR="00A414FF">
        <w:t xml:space="preserve">. </w:t>
      </w:r>
      <w:r w:rsidRPr="00DB58F4">
        <w:t>Grader will state, “The chest did not rise”.</w:t>
      </w:r>
    </w:p>
    <w:p w14:paraId="14E6ED3A" w14:textId="77777777" w:rsidR="00625F18" w:rsidRDefault="00625F18" w:rsidP="00625F18"/>
    <w:p w14:paraId="7A277C45" w14:textId="43A9074D" w:rsidR="00625F18" w:rsidRDefault="00625F18" w:rsidP="00625F18">
      <w:r>
        <w:t xml:space="preserve">          (e</w:t>
      </w:r>
      <w:r w:rsidR="002033CE">
        <w:t xml:space="preserve">) </w:t>
      </w:r>
      <w:r w:rsidRPr="00DB58F4">
        <w:t>Reposition the casualty's head slightly farther backward and repeat the breaths</w:t>
      </w:r>
      <w:r w:rsidR="00A414FF">
        <w:t xml:space="preserve">. </w:t>
      </w:r>
      <w:r w:rsidRPr="00DB58F4">
        <w:t>Grader will state, “The chest did not rise”.</w:t>
      </w:r>
    </w:p>
    <w:p w14:paraId="57D757BB" w14:textId="77777777" w:rsidR="00625F18" w:rsidRPr="00DB58F4" w:rsidRDefault="00625F18" w:rsidP="00625F18"/>
    <w:p w14:paraId="7B4D73BA" w14:textId="348D13E2" w:rsidR="00625F18" w:rsidRDefault="00625F18" w:rsidP="00625F18">
      <w:r>
        <w:t xml:space="preserve">          (7</w:t>
      </w:r>
      <w:r w:rsidR="002033CE">
        <w:t xml:space="preserve">) </w:t>
      </w:r>
      <w:r w:rsidRPr="00DB58F4">
        <w:t>Perform chest compressions to clear the airway</w:t>
      </w:r>
      <w:r>
        <w:t>:</w:t>
      </w:r>
    </w:p>
    <w:p w14:paraId="655D9BC2" w14:textId="77777777" w:rsidR="00625F18" w:rsidRPr="00DB58F4" w:rsidRDefault="00625F18" w:rsidP="00625F18"/>
    <w:p w14:paraId="532D3E9D" w14:textId="7E63D4A5" w:rsidR="00625F18" w:rsidRDefault="00625F18" w:rsidP="00625F18">
      <w:r>
        <w:t xml:space="preserve">          (a</w:t>
      </w:r>
      <w:r w:rsidR="002033CE">
        <w:t xml:space="preserve">) </w:t>
      </w:r>
      <w:r w:rsidRPr="00DB58F4">
        <w:t>Kneel close to the side of the casualty's body.</w:t>
      </w:r>
    </w:p>
    <w:p w14:paraId="09C7DE69" w14:textId="77777777" w:rsidR="00625F18" w:rsidRPr="00DB58F4" w:rsidRDefault="00625F18" w:rsidP="00625F18"/>
    <w:p w14:paraId="53AC1FA9" w14:textId="2DCF7D30" w:rsidR="00625F18" w:rsidRDefault="00625F18" w:rsidP="00625F18">
      <w:r>
        <w:t xml:space="preserve">          (b</w:t>
      </w:r>
      <w:r w:rsidR="002033CE">
        <w:t xml:space="preserve">) </w:t>
      </w:r>
      <w:r w:rsidRPr="00DB58F4">
        <w:t xml:space="preserve">Locate the nipple line placing the heel of one hand on the lower half of the sternum (breastbone). </w:t>
      </w:r>
    </w:p>
    <w:p w14:paraId="0D47751B" w14:textId="77777777" w:rsidR="00625F18" w:rsidRPr="00DB58F4" w:rsidRDefault="00625F18" w:rsidP="00625F18"/>
    <w:p w14:paraId="09645711" w14:textId="513167A2" w:rsidR="00625F18" w:rsidRDefault="00625F18" w:rsidP="00625F18">
      <w:r>
        <w:t xml:space="preserve">          (c</w:t>
      </w:r>
      <w:r w:rsidR="002033CE">
        <w:t xml:space="preserve">) </w:t>
      </w:r>
      <w:r w:rsidRPr="00DB58F4">
        <w:t>Place the heel of the other hand on top of the first hand on the lower half of the breastbone, extending or interlacing the fingers.</w:t>
      </w:r>
    </w:p>
    <w:p w14:paraId="696CDAE0" w14:textId="77777777" w:rsidR="00625F18" w:rsidRPr="00DB58F4" w:rsidRDefault="00625F18" w:rsidP="00625F18"/>
    <w:p w14:paraId="1015A9F5" w14:textId="0E2A209A" w:rsidR="00625F18" w:rsidRDefault="00625F18" w:rsidP="00625F18">
      <w:r>
        <w:t xml:space="preserve">          (d</w:t>
      </w:r>
      <w:r w:rsidR="002033CE">
        <w:t xml:space="preserve">) </w:t>
      </w:r>
      <w:r w:rsidRPr="00DB58F4">
        <w:t>Straighten and lock the elbows with the shoulders directly above the hands.</w:t>
      </w:r>
    </w:p>
    <w:p w14:paraId="2A25C2AB" w14:textId="77777777" w:rsidR="00625F18" w:rsidRPr="00DB58F4" w:rsidRDefault="00625F18" w:rsidP="00625F18"/>
    <w:p w14:paraId="05A9E979" w14:textId="61AF5101" w:rsidR="00625F18" w:rsidRPr="00DB58F4" w:rsidRDefault="00625F18" w:rsidP="00625F18">
      <w:r>
        <w:t xml:space="preserve">          (e</w:t>
      </w:r>
      <w:r w:rsidR="002033CE">
        <w:t xml:space="preserve">) </w:t>
      </w:r>
      <w:r w:rsidRPr="00DB58F4">
        <w:t>Without bending the elbows, rocking, or allowing the shoulders to sag, apply enough pressure to depress the breastbone 1½ to 2 inches</w:t>
      </w:r>
      <w:r w:rsidR="00A414FF">
        <w:t xml:space="preserve">. </w:t>
      </w:r>
      <w:r w:rsidRPr="00DB58F4">
        <w:t>Give compressions at a rate of 100 per minute (hard and fast at a ratio of 30 compressions to 2 breaths) with the intent of relieving the obstruction.</w:t>
      </w:r>
    </w:p>
    <w:p w14:paraId="626E8825" w14:textId="77777777" w:rsidR="00625F18" w:rsidRDefault="00625F18" w:rsidP="00625F18"/>
    <w:p w14:paraId="4569CE54" w14:textId="70F5D659" w:rsidR="00625F18" w:rsidRPr="00DB58F4" w:rsidRDefault="00625F18" w:rsidP="00625F18">
      <w:r>
        <w:t xml:space="preserve">          (f</w:t>
      </w:r>
      <w:r w:rsidR="002033CE">
        <w:t xml:space="preserve">) </w:t>
      </w:r>
      <w:r w:rsidRPr="00DB58F4">
        <w:t>Look in the mouth for objects between compressions and breaths</w:t>
      </w:r>
      <w:r w:rsidR="00A414FF">
        <w:t xml:space="preserve">. </w:t>
      </w:r>
      <w:r w:rsidRPr="00DB58F4">
        <w:t>After one round of compressions and breaths, the Grader will state, “You see an object in the casualty’s mouth”.</w:t>
      </w:r>
    </w:p>
    <w:p w14:paraId="071D5305" w14:textId="77777777" w:rsidR="00625F18" w:rsidRDefault="00625F18" w:rsidP="00625F18"/>
    <w:p w14:paraId="0B06ACE1" w14:textId="329FA9CD" w:rsidR="00625F18" w:rsidRDefault="00625F18" w:rsidP="00625F18">
      <w:r>
        <w:t xml:space="preserve">          (g</w:t>
      </w:r>
      <w:r w:rsidR="002033CE">
        <w:t xml:space="preserve">) </w:t>
      </w:r>
      <w:r w:rsidRPr="00DB58F4">
        <w:t>Remove the object</w:t>
      </w:r>
      <w:r w:rsidR="00A414FF">
        <w:t xml:space="preserve">. </w:t>
      </w:r>
      <w:r w:rsidRPr="00DB58F4">
        <w:t>Candidate simulates using proper technique.</w:t>
      </w:r>
    </w:p>
    <w:p w14:paraId="1A22E0D9" w14:textId="77777777" w:rsidR="00625F18" w:rsidRPr="00DB58F4" w:rsidRDefault="00625F18" w:rsidP="00625F18"/>
    <w:p w14:paraId="4718A5A5" w14:textId="199570A3" w:rsidR="00625F18" w:rsidRDefault="00625F18" w:rsidP="00625F18">
      <w:r>
        <w:t xml:space="preserve">          (8</w:t>
      </w:r>
      <w:r w:rsidR="002033CE">
        <w:t xml:space="preserve">) </w:t>
      </w:r>
      <w:r w:rsidRPr="00DB58F4">
        <w:t>Reopen airway and repeat the breaths (Steps 3</w:t>
      </w:r>
      <w:r w:rsidR="001A2C67">
        <w:t>, 4, and</w:t>
      </w:r>
      <w:r w:rsidRPr="00DB58F4">
        <w:t xml:space="preserve"> </w:t>
      </w:r>
      <w:r w:rsidR="001A2C67">
        <w:t>6</w:t>
      </w:r>
      <w:r w:rsidRPr="00DB58F4">
        <w:t>)</w:t>
      </w:r>
      <w:r w:rsidR="00A414FF">
        <w:t xml:space="preserve">. </w:t>
      </w:r>
      <w:r w:rsidRPr="00DB58F4">
        <w:t>Grader will state, “You see the chest rise and fall with your breaths, but the casualty is still not breathing”.</w:t>
      </w:r>
    </w:p>
    <w:p w14:paraId="1797895B" w14:textId="77777777" w:rsidR="00625F18" w:rsidRPr="00DB58F4" w:rsidRDefault="00625F18" w:rsidP="00625F18"/>
    <w:p w14:paraId="2B7D1671" w14:textId="5C216C5A" w:rsidR="00625F18" w:rsidRDefault="00625F18" w:rsidP="00625F18">
      <w:r>
        <w:t xml:space="preserve">          (9</w:t>
      </w:r>
      <w:r w:rsidR="002033CE">
        <w:t xml:space="preserve">) </w:t>
      </w:r>
      <w:r w:rsidRPr="00DB58F4">
        <w:t>Check for a pulse for five to 10 seconds</w:t>
      </w:r>
      <w:r w:rsidR="00A414FF">
        <w:t xml:space="preserve">: </w:t>
      </w:r>
      <w:r w:rsidRPr="00DB58F4">
        <w:t>Place tips of index and middle fingers in groove in casualty's throat beside the Adam's apple on the side closest to you</w:t>
      </w:r>
      <w:r w:rsidR="00A414FF">
        <w:t xml:space="preserve">. </w:t>
      </w:r>
      <w:r w:rsidRPr="00DB58F4">
        <w:t>Do NOT use the thumb</w:t>
      </w:r>
      <w:r w:rsidR="00A414FF">
        <w:t xml:space="preserve">. </w:t>
      </w:r>
      <w:r w:rsidRPr="00DB58F4">
        <w:t>Grader states, “You do not feel a pulse”.</w:t>
      </w:r>
    </w:p>
    <w:p w14:paraId="0946AFFC" w14:textId="77777777" w:rsidR="00756F27" w:rsidRDefault="00756F27" w:rsidP="00625F18"/>
    <w:p w14:paraId="45E62FE0" w14:textId="347B52E4" w:rsidR="00625F18" w:rsidRDefault="00625F18" w:rsidP="00625F18">
      <w:r>
        <w:t xml:space="preserve">          (10</w:t>
      </w:r>
      <w:r w:rsidR="002033CE">
        <w:t xml:space="preserve">) </w:t>
      </w:r>
      <w:r w:rsidRPr="00DB58F4">
        <w:t>Perform CPR</w:t>
      </w:r>
      <w:r>
        <w:t>:</w:t>
      </w:r>
    </w:p>
    <w:p w14:paraId="4A303203" w14:textId="55A6C9F1" w:rsidR="00AD4713" w:rsidRDefault="00AD4713" w:rsidP="00625F18"/>
    <w:p w14:paraId="42759353" w14:textId="7E3BB38A" w:rsidR="00625F18" w:rsidRDefault="00AD4713" w:rsidP="00625F18">
      <w:r>
        <w:t xml:space="preserve">          </w:t>
      </w:r>
      <w:r w:rsidR="00625F18">
        <w:t>(</w:t>
      </w:r>
      <w:r w:rsidR="00625F18" w:rsidRPr="00DB58F4">
        <w:t>a</w:t>
      </w:r>
      <w:r w:rsidR="002033CE">
        <w:t xml:space="preserve">) </w:t>
      </w:r>
      <w:r w:rsidR="00625F18" w:rsidRPr="00DB58F4">
        <w:t>Position your hands and body for chest compressions as in step 7.</w:t>
      </w:r>
    </w:p>
    <w:p w14:paraId="33A1B317" w14:textId="77777777" w:rsidR="00625F18" w:rsidRPr="00DB58F4" w:rsidRDefault="00625F18" w:rsidP="00625F18"/>
    <w:p w14:paraId="5D604E53" w14:textId="3006F53C" w:rsidR="00414806" w:rsidRDefault="00625F18" w:rsidP="0094183B">
      <w:r>
        <w:t xml:space="preserve">          (</w:t>
      </w:r>
      <w:r w:rsidRPr="00DB58F4">
        <w:t>b</w:t>
      </w:r>
      <w:r w:rsidR="002033CE">
        <w:t xml:space="preserve">) </w:t>
      </w:r>
      <w:r w:rsidRPr="00DB58F4">
        <w:t>Give 30 compressions</w:t>
      </w:r>
      <w:r>
        <w:t>:</w:t>
      </w:r>
    </w:p>
    <w:p w14:paraId="52A99F3E" w14:textId="77777777" w:rsidR="00605FAF" w:rsidRPr="0094183B" w:rsidRDefault="00605FAF" w:rsidP="0094183B"/>
    <w:p w14:paraId="504EE63D" w14:textId="77777777" w:rsidR="00625F18" w:rsidRPr="000D5EA3" w:rsidRDefault="00625F18" w:rsidP="00521366">
      <w:pPr>
        <w:pStyle w:val="ListParagraph"/>
        <w:numPr>
          <w:ilvl w:val="0"/>
          <w:numId w:val="211"/>
        </w:numPr>
      </w:pPr>
      <w:r w:rsidRPr="004E1BA7">
        <w:t>Press straight down to depress the breastbone 1 ½ to 2 in</w:t>
      </w:r>
      <w:r w:rsidRPr="000D5EA3">
        <w:t>ches.</w:t>
      </w:r>
    </w:p>
    <w:p w14:paraId="7DE38E65" w14:textId="57573DAB" w:rsidR="00625F18" w:rsidRPr="00DB58F4" w:rsidRDefault="00625F18" w:rsidP="00521366">
      <w:pPr>
        <w:pStyle w:val="ListParagraph"/>
        <w:numPr>
          <w:ilvl w:val="0"/>
          <w:numId w:val="211"/>
        </w:numPr>
      </w:pPr>
      <w:r w:rsidRPr="00DB58F4">
        <w:t>Come straight up and completely release pressure on breastbone to allow chest to return to its normal position</w:t>
      </w:r>
      <w:r w:rsidR="00A414FF">
        <w:t xml:space="preserve">. </w:t>
      </w:r>
      <w:r w:rsidRPr="00DB58F4">
        <w:t>The time allowed for release should equal the time required for compression.</w:t>
      </w:r>
    </w:p>
    <w:p w14:paraId="1DDAA989" w14:textId="033099A7" w:rsidR="00521366" w:rsidRDefault="00625F18" w:rsidP="00521366">
      <w:pPr>
        <w:pStyle w:val="ListParagraph"/>
        <w:numPr>
          <w:ilvl w:val="0"/>
          <w:numId w:val="211"/>
        </w:numPr>
      </w:pPr>
      <w:r w:rsidRPr="00DB58F4">
        <w:t>Give 30 compressions in about 23 seconds (at a rate of 100 per minute)</w:t>
      </w:r>
      <w:r w:rsidR="00A414FF">
        <w:t xml:space="preserve">. </w:t>
      </w:r>
      <w:r w:rsidRPr="00DB58F4">
        <w:t>Do NOT remove the heel of your hand from the casualty’s chest or reposition your hand between compressions</w:t>
      </w:r>
      <w:r w:rsidR="00A414FF">
        <w:t xml:space="preserve">. </w:t>
      </w:r>
      <w:r w:rsidRPr="00DB58F4">
        <w:t>However, all pressure must be released from the chest cavity to allow for full chest wall expansion.</w:t>
      </w:r>
    </w:p>
    <w:p w14:paraId="68A6B586" w14:textId="77777777" w:rsidR="00521366" w:rsidRDefault="00521366" w:rsidP="00625F18"/>
    <w:p w14:paraId="5E8EBDD4" w14:textId="5407EEDE" w:rsidR="00625F18" w:rsidRDefault="00625F18" w:rsidP="00625F18">
      <w:r>
        <w:t xml:space="preserve">          (c</w:t>
      </w:r>
      <w:r w:rsidR="002033CE">
        <w:t xml:space="preserve">) </w:t>
      </w:r>
      <w:r w:rsidRPr="00DB58F4">
        <w:t>Give two breaths</w:t>
      </w:r>
      <w:r>
        <w:t>:</w:t>
      </w:r>
    </w:p>
    <w:p w14:paraId="25155A4A" w14:textId="77777777" w:rsidR="00625F18" w:rsidRPr="00DB58F4" w:rsidRDefault="00625F18" w:rsidP="00625F18"/>
    <w:p w14:paraId="3F358E6B" w14:textId="77777777" w:rsidR="00625F18" w:rsidRDefault="00625F18" w:rsidP="00BF26E1">
      <w:pPr>
        <w:pStyle w:val="ListParagraph"/>
        <w:numPr>
          <w:ilvl w:val="0"/>
          <w:numId w:val="79"/>
        </w:numPr>
      </w:pPr>
      <w:r w:rsidRPr="00DB58F4">
        <w:t>Open the casualty's airway.</w:t>
      </w:r>
    </w:p>
    <w:p w14:paraId="04A567EE" w14:textId="77777777" w:rsidR="00625F18" w:rsidRDefault="00625F18" w:rsidP="00076601">
      <w:pPr>
        <w:pStyle w:val="ListParagraph"/>
        <w:numPr>
          <w:ilvl w:val="0"/>
          <w:numId w:val="79"/>
        </w:numPr>
      </w:pPr>
      <w:r w:rsidRPr="00DB58F4">
        <w:t>Give two breaths (1 second each).</w:t>
      </w:r>
    </w:p>
    <w:p w14:paraId="5890CCC2" w14:textId="77777777" w:rsidR="00625F18" w:rsidRPr="00DB58F4" w:rsidRDefault="00625F18" w:rsidP="00625F18"/>
    <w:p w14:paraId="460C0A44" w14:textId="150ED9FC" w:rsidR="00625F18" w:rsidRDefault="00625F18" w:rsidP="00625F18">
      <w:r>
        <w:t xml:space="preserve">     </w:t>
      </w:r>
      <w:r w:rsidR="00E66917">
        <w:t xml:space="preserve"> </w:t>
      </w:r>
      <w:r>
        <w:t xml:space="preserve">    (</w:t>
      </w:r>
      <w:r w:rsidRPr="00DB58F4">
        <w:t>d</w:t>
      </w:r>
      <w:r w:rsidR="002033CE">
        <w:t xml:space="preserve">) </w:t>
      </w:r>
      <w:r w:rsidRPr="00DB58F4">
        <w:t>Repeat steps 10a-c for five cycles or two minutes</w:t>
      </w:r>
      <w:r w:rsidR="00A414FF">
        <w:t xml:space="preserve">. </w:t>
      </w:r>
      <w:r w:rsidRPr="00DB58F4">
        <w:t xml:space="preserve">After one </w:t>
      </w:r>
      <w:r w:rsidR="00AD4713">
        <w:t>properly</w:t>
      </w:r>
      <w:r w:rsidRPr="00DB58F4">
        <w:t xml:space="preserve"> performed cycle, the </w:t>
      </w:r>
      <w:r w:rsidR="0035423D">
        <w:t>g</w:t>
      </w:r>
      <w:r w:rsidRPr="00DB58F4">
        <w:t>rader will state, “Two minutes has elapsed”</w:t>
      </w:r>
      <w:r w:rsidR="00A414FF">
        <w:t xml:space="preserve">. </w:t>
      </w:r>
      <w:r w:rsidRPr="00DB58F4">
        <w:t xml:space="preserve">If the </w:t>
      </w:r>
      <w:r>
        <w:t>candidate</w:t>
      </w:r>
      <w:r w:rsidRPr="00DB58F4">
        <w:t xml:space="preserve"> does not perform the steps properly within two minutes, they will be a NO-GO.</w:t>
      </w:r>
    </w:p>
    <w:p w14:paraId="56F299BC" w14:textId="77777777" w:rsidR="00625F18" w:rsidRPr="00DB58F4" w:rsidRDefault="00625F18" w:rsidP="00625F18"/>
    <w:p w14:paraId="3400A2A1" w14:textId="183C6C1C" w:rsidR="00625F18" w:rsidRDefault="00625F18" w:rsidP="00625F18">
      <w:r>
        <w:t xml:space="preserve">          (</w:t>
      </w:r>
      <w:r w:rsidRPr="00DB58F4">
        <w:t>e</w:t>
      </w:r>
      <w:r w:rsidR="002033CE">
        <w:t xml:space="preserve">) </w:t>
      </w:r>
      <w:r w:rsidRPr="00DB58F4">
        <w:t>Reassess the casualty</w:t>
      </w:r>
      <w:r>
        <w:t>:</w:t>
      </w:r>
    </w:p>
    <w:p w14:paraId="176BD275" w14:textId="77777777" w:rsidR="00E66917" w:rsidRDefault="00E66917" w:rsidP="00E66917"/>
    <w:p w14:paraId="1E758F6C" w14:textId="35A43FD0" w:rsidR="00625F18" w:rsidRPr="00BF26E1" w:rsidRDefault="00625F18" w:rsidP="002A4783">
      <w:pPr>
        <w:pStyle w:val="ListParagraph"/>
      </w:pPr>
      <w:r w:rsidRPr="00BF26E1">
        <w:t>Check for the return of the pulse for 3 to 5 seconds</w:t>
      </w:r>
      <w:r w:rsidR="00A414FF">
        <w:t xml:space="preserve">. </w:t>
      </w:r>
      <w:r w:rsidRPr="00BF26E1">
        <w:t>Grader will state, “You feel a pulse”</w:t>
      </w:r>
      <w:r w:rsidR="00E66917" w:rsidRPr="00BF26E1">
        <w:t>.</w:t>
      </w:r>
    </w:p>
    <w:p w14:paraId="7786E4A0" w14:textId="54736D24" w:rsidR="001A2C67" w:rsidRDefault="00625F18" w:rsidP="001A2C67">
      <w:pPr>
        <w:pStyle w:val="ListParagraph"/>
      </w:pPr>
      <w:r w:rsidRPr="00BF26E1">
        <w:t>Check breathing for 3 to 5 seconds</w:t>
      </w:r>
      <w:r w:rsidR="00A414FF">
        <w:t xml:space="preserve">. </w:t>
      </w:r>
      <w:r w:rsidRPr="00BF26E1">
        <w:t>Grader will state, “Casualty is not breathing”.</w:t>
      </w:r>
    </w:p>
    <w:p w14:paraId="010037BA" w14:textId="77777777" w:rsidR="001A2C67" w:rsidRDefault="001A2C67" w:rsidP="00625F18"/>
    <w:p w14:paraId="27F22C2C" w14:textId="5B73B554" w:rsidR="00625F18" w:rsidRDefault="00625F18" w:rsidP="00625F18">
      <w:r>
        <w:t xml:space="preserve">          (</w:t>
      </w:r>
      <w:r w:rsidRPr="00DB58F4">
        <w:t>f</w:t>
      </w:r>
      <w:r w:rsidR="002033CE">
        <w:t xml:space="preserve">) </w:t>
      </w:r>
      <w:r w:rsidRPr="00DB58F4">
        <w:t>Give breaths at the rate of one every 5 to 6 seconds (10 to 12 breaths per minute).</w:t>
      </w:r>
    </w:p>
    <w:p w14:paraId="10956B0E" w14:textId="77777777" w:rsidR="00625F18" w:rsidRPr="00DB58F4" w:rsidRDefault="00625F18" w:rsidP="00625F18"/>
    <w:p w14:paraId="4F38AE1C" w14:textId="19F6F9D2" w:rsidR="00625F18" w:rsidRPr="00DB58F4" w:rsidRDefault="002A0050" w:rsidP="00625F18">
      <w:r w:rsidRPr="002A0050">
        <w:rPr>
          <w:i/>
        </w:rPr>
        <w:t>Note.</w:t>
      </w:r>
      <w:r w:rsidR="00A414FF">
        <w:t xml:space="preserve"> </w:t>
      </w:r>
      <w:r w:rsidR="00625F18" w:rsidRPr="00DB58F4">
        <w:t>Breaths should not be over exaggerated or forceful</w:t>
      </w:r>
      <w:r w:rsidR="00A414FF">
        <w:t xml:space="preserve">. </w:t>
      </w:r>
      <w:r w:rsidR="00625F18" w:rsidRPr="00DB58F4">
        <w:t xml:space="preserve">After the </w:t>
      </w:r>
      <w:r w:rsidR="00625F18">
        <w:t>c</w:t>
      </w:r>
      <w:r w:rsidR="00625F18" w:rsidRPr="00DB58F4">
        <w:t xml:space="preserve">andidate has demonstrated </w:t>
      </w:r>
      <w:r w:rsidR="00625F18">
        <w:t>proper</w:t>
      </w:r>
      <w:r w:rsidR="00625F18" w:rsidRPr="00DB58F4">
        <w:t xml:space="preserve"> performance, </w:t>
      </w:r>
      <w:r w:rsidR="00625F18">
        <w:t>g</w:t>
      </w:r>
      <w:r w:rsidR="00625F18" w:rsidRPr="00DB58F4">
        <w:t>rader will state, “Two minutes has elapsed”</w:t>
      </w:r>
      <w:r w:rsidR="00A414FF">
        <w:t xml:space="preserve">. </w:t>
      </w:r>
      <w:r w:rsidR="00625F18" w:rsidRPr="00DB58F4">
        <w:t xml:space="preserve">If the </w:t>
      </w:r>
      <w:r w:rsidR="00625F18">
        <w:t>c</w:t>
      </w:r>
      <w:r w:rsidR="00625F18" w:rsidRPr="00DB58F4">
        <w:t>andidate does not perform the steps properly within two minutes, they will be a NO-GO.</w:t>
      </w:r>
    </w:p>
    <w:p w14:paraId="4C7C4096" w14:textId="77777777" w:rsidR="00625F18" w:rsidRDefault="00625F18" w:rsidP="00625F18"/>
    <w:p w14:paraId="55C6A138" w14:textId="1DB769BE" w:rsidR="00625F18" w:rsidRPr="00DB58F4" w:rsidRDefault="00625F18" w:rsidP="00625F18">
      <w:r>
        <w:t xml:space="preserve">          (</w:t>
      </w:r>
      <w:r w:rsidRPr="00DB58F4">
        <w:t>g</w:t>
      </w:r>
      <w:r w:rsidR="002033CE">
        <w:t xml:space="preserve">) </w:t>
      </w:r>
      <w:r w:rsidRPr="00DB58F4">
        <w:t>Recheck for pulse and breathing</w:t>
      </w:r>
      <w:r w:rsidR="00A414FF">
        <w:t xml:space="preserve">. </w:t>
      </w:r>
      <w:r w:rsidRPr="00DB58F4">
        <w:t>Grader will state, “The casualty is breathing and conscious”.</w:t>
      </w:r>
    </w:p>
    <w:p w14:paraId="4023BC4F" w14:textId="77777777" w:rsidR="00625F18" w:rsidRDefault="00625F18" w:rsidP="00625F18"/>
    <w:p w14:paraId="35FBE9CF" w14:textId="2E453D95" w:rsidR="00625F18" w:rsidRDefault="00625F18" w:rsidP="00625F18">
      <w:r>
        <w:t xml:space="preserve">          (</w:t>
      </w:r>
      <w:r w:rsidRPr="00DB58F4">
        <w:t>11</w:t>
      </w:r>
      <w:r w:rsidR="002033CE">
        <w:t xml:space="preserve">) </w:t>
      </w:r>
      <w:r w:rsidRPr="00DB58F4">
        <w:t>Place the casualty in the recovery position (by rolling him/her as a single unit onto his/her side, placing the hand of his/her upper arm under his/her chin, and flexing his/her upper leg) until help arrives</w:t>
      </w:r>
      <w:r w:rsidR="00A414FF">
        <w:t xml:space="preserve">. </w:t>
      </w:r>
      <w:r w:rsidRPr="00DB58F4">
        <w:t>Watch the casualty closely for life-threatening conditions, maintain an open airway, and check for other injuries.</w:t>
      </w:r>
    </w:p>
    <w:p w14:paraId="1C456C23" w14:textId="77777777" w:rsidR="00625F18" w:rsidRPr="00DB58F4" w:rsidRDefault="00625F18" w:rsidP="00625F18"/>
    <w:p w14:paraId="2E524E90" w14:textId="21EE1DB8" w:rsidR="00625F18" w:rsidRPr="00DB58F4" w:rsidRDefault="00625F18" w:rsidP="00625F18">
      <w:r>
        <w:t xml:space="preserve">          (</w:t>
      </w:r>
      <w:r w:rsidRPr="00DB58F4">
        <w:t>12</w:t>
      </w:r>
      <w:r w:rsidR="002033CE">
        <w:t xml:space="preserve">) </w:t>
      </w:r>
      <w:r w:rsidRPr="00DB58F4">
        <w:t>Candidate will state that if the casualty’s condition deteriorates, they will continue CPR until:</w:t>
      </w:r>
    </w:p>
    <w:p w14:paraId="269CA79B" w14:textId="77777777" w:rsidR="00625F18" w:rsidRDefault="00625F18" w:rsidP="00625F18"/>
    <w:p w14:paraId="62D6AF1C" w14:textId="0A619614" w:rsidR="00625F18" w:rsidRDefault="00625F18" w:rsidP="00625F18">
      <w:r>
        <w:t xml:space="preserve">          (</w:t>
      </w:r>
      <w:r w:rsidRPr="00DB58F4">
        <w:t>a</w:t>
      </w:r>
      <w:r w:rsidR="002033CE">
        <w:t xml:space="preserve">) </w:t>
      </w:r>
      <w:r w:rsidRPr="00DB58F4">
        <w:t>The breathing and pulse returns.</w:t>
      </w:r>
    </w:p>
    <w:p w14:paraId="6108C227" w14:textId="77777777" w:rsidR="00625F18" w:rsidRPr="00DB58F4" w:rsidRDefault="00625F18" w:rsidP="00625F18"/>
    <w:p w14:paraId="280D2B1C" w14:textId="6185F09B" w:rsidR="00625F18" w:rsidRDefault="00625F18" w:rsidP="00625F18">
      <w:r>
        <w:lastRenderedPageBreak/>
        <w:t xml:space="preserve">          (</w:t>
      </w:r>
      <w:r w:rsidRPr="00DB58F4">
        <w:t>b</w:t>
      </w:r>
      <w:r w:rsidR="002033CE">
        <w:t xml:space="preserve">) </w:t>
      </w:r>
      <w:r w:rsidRPr="00DB58F4">
        <w:t>They are relieved or stopped by a qualified person.</w:t>
      </w:r>
    </w:p>
    <w:p w14:paraId="1C3B9BF4" w14:textId="77777777" w:rsidR="00625F18" w:rsidRPr="00DB58F4" w:rsidRDefault="00625F18" w:rsidP="00625F18"/>
    <w:p w14:paraId="35DA9DC2" w14:textId="5A000F20" w:rsidR="00625F18" w:rsidRDefault="00625F18" w:rsidP="00625F18">
      <w:r>
        <w:t xml:space="preserve">          (</w:t>
      </w:r>
      <w:r w:rsidRPr="00DB58F4">
        <w:t>c</w:t>
      </w:r>
      <w:r w:rsidR="002033CE">
        <w:t xml:space="preserve">) </w:t>
      </w:r>
      <w:r w:rsidRPr="00DB58F4">
        <w:t>They are phy</w:t>
      </w:r>
      <w:r>
        <w:t>sically unable to continue.</w:t>
      </w:r>
    </w:p>
    <w:p w14:paraId="0C39E507" w14:textId="4854C684" w:rsidR="005831A6" w:rsidRDefault="005831A6" w:rsidP="00625F18">
      <w:pPr>
        <w:pStyle w:val="Table"/>
      </w:pPr>
      <w:bookmarkStart w:id="104" w:name="_Toc16174977"/>
      <w:bookmarkStart w:id="105" w:name="_Toc89353720"/>
    </w:p>
    <w:p w14:paraId="141FA848" w14:textId="005D0949" w:rsidR="00EF4919" w:rsidRDefault="00625F18" w:rsidP="00625F18">
      <w:pPr>
        <w:pStyle w:val="Table"/>
      </w:pPr>
      <w:r w:rsidRPr="00BA5F91">
        <w:t xml:space="preserve">Table </w:t>
      </w:r>
      <w:r w:rsidR="00AD46EC">
        <w:t>D</w:t>
      </w:r>
      <w:r w:rsidRPr="00BA5F91">
        <w:t>-</w:t>
      </w:r>
      <w:r>
        <w:t>3</w:t>
      </w:r>
      <w:bookmarkEnd w:id="104"/>
      <w:r w:rsidR="00A414FF">
        <w:t>.</w:t>
      </w:r>
      <w:bookmarkEnd w:id="105"/>
      <w:r w:rsidR="00A414FF">
        <w:t xml:space="preserve"> </w:t>
      </w:r>
    </w:p>
    <w:p w14:paraId="017FF1E8" w14:textId="01402031" w:rsidR="00625F18" w:rsidRDefault="00625F18" w:rsidP="00625F18">
      <w:pPr>
        <w:pStyle w:val="Table"/>
      </w:pPr>
      <w:bookmarkStart w:id="106" w:name="_Toc89353721"/>
      <w:r>
        <w:t>M3</w:t>
      </w:r>
      <w:r w:rsidR="00A414FF">
        <w:t xml:space="preserve">: </w:t>
      </w:r>
      <w:bookmarkStart w:id="107" w:name="_Toc16174978"/>
      <w:r>
        <w:t>Perform first aid to restore breathing and or pulse</w:t>
      </w:r>
      <w:bookmarkEnd w:id="106"/>
      <w:bookmarkEnd w:id="107"/>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2385984C" w14:textId="77777777" w:rsidTr="00625F18">
        <w:trPr>
          <w:trHeight w:val="270"/>
          <w:tblHeader/>
        </w:trPr>
        <w:tc>
          <w:tcPr>
            <w:tcW w:w="7680" w:type="dxa"/>
          </w:tcPr>
          <w:p w14:paraId="247007FB"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8EEF296"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01DD5800"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224D0159" w14:textId="77777777" w:rsidTr="00625F18">
        <w:trPr>
          <w:trHeight w:val="230"/>
          <w:tblHeader/>
        </w:trPr>
        <w:tc>
          <w:tcPr>
            <w:tcW w:w="7680" w:type="dxa"/>
          </w:tcPr>
          <w:p w14:paraId="57305A1A" w14:textId="5950FC99"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Approach and check for responsiveness</w:t>
            </w:r>
            <w:r w:rsidR="00F92682">
              <w:rPr>
                <w:rFonts w:cs="Times New Roman"/>
                <w:szCs w:val="24"/>
              </w:rPr>
              <w:t>.</w:t>
            </w:r>
          </w:p>
        </w:tc>
        <w:tc>
          <w:tcPr>
            <w:tcW w:w="1080" w:type="dxa"/>
          </w:tcPr>
          <w:p w14:paraId="74FD74A7" w14:textId="77777777" w:rsidR="00625F18" w:rsidRPr="008F1C76" w:rsidRDefault="00625F18" w:rsidP="00625F18">
            <w:pPr>
              <w:rPr>
                <w:rFonts w:cs="Times New Roman"/>
                <w:szCs w:val="24"/>
              </w:rPr>
            </w:pPr>
          </w:p>
        </w:tc>
        <w:tc>
          <w:tcPr>
            <w:tcW w:w="1080" w:type="dxa"/>
          </w:tcPr>
          <w:p w14:paraId="3A71295F" w14:textId="77777777" w:rsidR="00625F18" w:rsidRPr="008F1C76" w:rsidRDefault="00625F18" w:rsidP="00625F18">
            <w:pPr>
              <w:rPr>
                <w:rFonts w:cs="Times New Roman"/>
                <w:szCs w:val="24"/>
              </w:rPr>
            </w:pPr>
          </w:p>
        </w:tc>
      </w:tr>
      <w:tr w:rsidR="00625F18" w:rsidRPr="008F1C76" w14:paraId="34D4E691" w14:textId="77777777" w:rsidTr="00625F18">
        <w:trPr>
          <w:trHeight w:val="230"/>
          <w:tblHeader/>
        </w:trPr>
        <w:tc>
          <w:tcPr>
            <w:tcW w:w="7680" w:type="dxa"/>
          </w:tcPr>
          <w:p w14:paraId="7F397304" w14:textId="3675FA54"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Roll the casualty to his/her back</w:t>
            </w:r>
            <w:r w:rsidR="00F92682">
              <w:rPr>
                <w:rFonts w:cs="Times New Roman"/>
                <w:szCs w:val="24"/>
              </w:rPr>
              <w:t>.</w:t>
            </w:r>
          </w:p>
        </w:tc>
        <w:tc>
          <w:tcPr>
            <w:tcW w:w="1080" w:type="dxa"/>
          </w:tcPr>
          <w:p w14:paraId="59FE6FCA" w14:textId="77777777" w:rsidR="00625F18" w:rsidRPr="008F1C76" w:rsidRDefault="00625F18" w:rsidP="00625F18">
            <w:pPr>
              <w:rPr>
                <w:rFonts w:cs="Times New Roman"/>
                <w:szCs w:val="24"/>
              </w:rPr>
            </w:pPr>
          </w:p>
        </w:tc>
        <w:tc>
          <w:tcPr>
            <w:tcW w:w="1080" w:type="dxa"/>
          </w:tcPr>
          <w:p w14:paraId="111384A8" w14:textId="77777777" w:rsidR="00625F18" w:rsidRPr="008F1C76" w:rsidRDefault="00625F18" w:rsidP="00625F18">
            <w:pPr>
              <w:rPr>
                <w:rFonts w:cs="Times New Roman"/>
                <w:szCs w:val="24"/>
              </w:rPr>
            </w:pPr>
          </w:p>
        </w:tc>
      </w:tr>
      <w:tr w:rsidR="00625F18" w:rsidRPr="008F1C76" w14:paraId="2240DAC3" w14:textId="77777777" w:rsidTr="00625F18">
        <w:trPr>
          <w:trHeight w:val="230"/>
          <w:tblHeader/>
        </w:trPr>
        <w:tc>
          <w:tcPr>
            <w:tcW w:w="7680" w:type="dxa"/>
          </w:tcPr>
          <w:p w14:paraId="669E11BB" w14:textId="1A7F2201"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Open the airway using the head -tilt/chin-lift method</w:t>
            </w:r>
            <w:r w:rsidR="00F92682">
              <w:rPr>
                <w:rFonts w:cs="Times New Roman"/>
                <w:szCs w:val="24"/>
              </w:rPr>
              <w:t>.</w:t>
            </w:r>
          </w:p>
        </w:tc>
        <w:tc>
          <w:tcPr>
            <w:tcW w:w="1080" w:type="dxa"/>
          </w:tcPr>
          <w:p w14:paraId="591B1098" w14:textId="77777777" w:rsidR="00625F18" w:rsidRPr="008F1C76" w:rsidRDefault="00625F18" w:rsidP="00625F18">
            <w:pPr>
              <w:rPr>
                <w:rFonts w:cs="Times New Roman"/>
                <w:szCs w:val="24"/>
              </w:rPr>
            </w:pPr>
          </w:p>
        </w:tc>
        <w:tc>
          <w:tcPr>
            <w:tcW w:w="1080" w:type="dxa"/>
          </w:tcPr>
          <w:p w14:paraId="7E587301" w14:textId="77777777" w:rsidR="00625F18" w:rsidRPr="008F1C76" w:rsidRDefault="00625F18" w:rsidP="00625F18">
            <w:pPr>
              <w:rPr>
                <w:rFonts w:cs="Times New Roman"/>
                <w:szCs w:val="24"/>
              </w:rPr>
            </w:pPr>
          </w:p>
        </w:tc>
      </w:tr>
      <w:tr w:rsidR="00625F18" w:rsidRPr="008F1C76" w14:paraId="49D86F75" w14:textId="77777777" w:rsidTr="00625F18">
        <w:trPr>
          <w:trHeight w:val="230"/>
          <w:tblHeader/>
        </w:trPr>
        <w:tc>
          <w:tcPr>
            <w:tcW w:w="7680" w:type="dxa"/>
          </w:tcPr>
          <w:p w14:paraId="2D1525CF" w14:textId="5EF0F12A"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Check for breathing</w:t>
            </w:r>
          </w:p>
        </w:tc>
        <w:tc>
          <w:tcPr>
            <w:tcW w:w="1080" w:type="dxa"/>
          </w:tcPr>
          <w:p w14:paraId="1F584E2B" w14:textId="77777777" w:rsidR="00625F18" w:rsidRPr="008F1C76" w:rsidRDefault="00625F18" w:rsidP="00625F18">
            <w:pPr>
              <w:rPr>
                <w:rFonts w:cs="Times New Roman"/>
                <w:szCs w:val="24"/>
              </w:rPr>
            </w:pPr>
          </w:p>
        </w:tc>
        <w:tc>
          <w:tcPr>
            <w:tcW w:w="1080" w:type="dxa"/>
          </w:tcPr>
          <w:p w14:paraId="19BB848A" w14:textId="77777777" w:rsidR="00625F18" w:rsidRPr="008F1C76" w:rsidRDefault="00625F18" w:rsidP="00625F18">
            <w:pPr>
              <w:rPr>
                <w:rFonts w:cs="Times New Roman"/>
                <w:szCs w:val="24"/>
              </w:rPr>
            </w:pPr>
          </w:p>
        </w:tc>
      </w:tr>
      <w:tr w:rsidR="00625F18" w:rsidRPr="008F1C76" w14:paraId="04A6355D" w14:textId="77777777" w:rsidTr="00625F18">
        <w:trPr>
          <w:trHeight w:val="230"/>
          <w:tblHeader/>
        </w:trPr>
        <w:tc>
          <w:tcPr>
            <w:tcW w:w="7680" w:type="dxa"/>
          </w:tcPr>
          <w:p w14:paraId="0F38C6BB" w14:textId="06664632"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Insert an NPA</w:t>
            </w:r>
            <w:r w:rsidR="00F92682">
              <w:rPr>
                <w:rFonts w:cs="Times New Roman"/>
                <w:szCs w:val="24"/>
              </w:rPr>
              <w:t>.</w:t>
            </w:r>
          </w:p>
        </w:tc>
        <w:tc>
          <w:tcPr>
            <w:tcW w:w="1080" w:type="dxa"/>
          </w:tcPr>
          <w:p w14:paraId="102CA4A4" w14:textId="77777777" w:rsidR="00625F18" w:rsidRPr="008F1C76" w:rsidRDefault="00625F18" w:rsidP="00625F18">
            <w:pPr>
              <w:rPr>
                <w:rFonts w:cs="Times New Roman"/>
                <w:szCs w:val="24"/>
              </w:rPr>
            </w:pPr>
          </w:p>
        </w:tc>
        <w:tc>
          <w:tcPr>
            <w:tcW w:w="1080" w:type="dxa"/>
          </w:tcPr>
          <w:p w14:paraId="1BB4DD9B" w14:textId="77777777" w:rsidR="00625F18" w:rsidRPr="008F1C76" w:rsidRDefault="00625F18" w:rsidP="00625F18">
            <w:pPr>
              <w:rPr>
                <w:rFonts w:cs="Times New Roman"/>
                <w:szCs w:val="24"/>
              </w:rPr>
            </w:pPr>
          </w:p>
        </w:tc>
      </w:tr>
      <w:tr w:rsidR="00625F18" w:rsidRPr="008F1C76" w14:paraId="63C7AB86" w14:textId="77777777" w:rsidTr="00625F18">
        <w:trPr>
          <w:trHeight w:val="230"/>
          <w:tblHeader/>
        </w:trPr>
        <w:tc>
          <w:tcPr>
            <w:tcW w:w="7680" w:type="dxa"/>
          </w:tcPr>
          <w:p w14:paraId="7759F125" w14:textId="32350E54"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Give breaths to ensure an open airway</w:t>
            </w:r>
            <w:r w:rsidR="00F92682">
              <w:rPr>
                <w:rFonts w:cs="Times New Roman"/>
                <w:szCs w:val="24"/>
              </w:rPr>
              <w:t>.</w:t>
            </w:r>
          </w:p>
        </w:tc>
        <w:tc>
          <w:tcPr>
            <w:tcW w:w="1080" w:type="dxa"/>
          </w:tcPr>
          <w:p w14:paraId="508519C4" w14:textId="77777777" w:rsidR="00625F18" w:rsidRPr="008F1C76" w:rsidRDefault="00625F18" w:rsidP="00625F18">
            <w:pPr>
              <w:rPr>
                <w:rFonts w:cs="Times New Roman"/>
                <w:szCs w:val="24"/>
              </w:rPr>
            </w:pPr>
          </w:p>
        </w:tc>
        <w:tc>
          <w:tcPr>
            <w:tcW w:w="1080" w:type="dxa"/>
          </w:tcPr>
          <w:p w14:paraId="1D3A61D3" w14:textId="77777777" w:rsidR="00625F18" w:rsidRPr="008F1C76" w:rsidRDefault="00625F18" w:rsidP="00625F18">
            <w:pPr>
              <w:rPr>
                <w:rFonts w:cs="Times New Roman"/>
                <w:szCs w:val="24"/>
              </w:rPr>
            </w:pPr>
          </w:p>
        </w:tc>
      </w:tr>
      <w:tr w:rsidR="00625F18" w:rsidRPr="008F1C76" w14:paraId="3D95487D" w14:textId="77777777" w:rsidTr="00625F18">
        <w:trPr>
          <w:trHeight w:val="230"/>
          <w:tblHeader/>
        </w:trPr>
        <w:tc>
          <w:tcPr>
            <w:tcW w:w="7680" w:type="dxa"/>
          </w:tcPr>
          <w:p w14:paraId="7E0C25A4" w14:textId="432CC046"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Perform chest compressions to clear the airway</w:t>
            </w:r>
            <w:r w:rsidR="00F92682">
              <w:rPr>
                <w:rFonts w:cs="Times New Roman"/>
                <w:szCs w:val="24"/>
              </w:rPr>
              <w:t>.</w:t>
            </w:r>
          </w:p>
        </w:tc>
        <w:tc>
          <w:tcPr>
            <w:tcW w:w="1080" w:type="dxa"/>
          </w:tcPr>
          <w:p w14:paraId="330D0F59" w14:textId="77777777" w:rsidR="00625F18" w:rsidRPr="008F1C76" w:rsidRDefault="00625F18" w:rsidP="00625F18">
            <w:pPr>
              <w:rPr>
                <w:rFonts w:cs="Times New Roman"/>
                <w:szCs w:val="24"/>
              </w:rPr>
            </w:pPr>
          </w:p>
        </w:tc>
        <w:tc>
          <w:tcPr>
            <w:tcW w:w="1080" w:type="dxa"/>
          </w:tcPr>
          <w:p w14:paraId="17128C19" w14:textId="77777777" w:rsidR="00625F18" w:rsidRPr="008F1C76" w:rsidRDefault="00625F18" w:rsidP="00625F18">
            <w:pPr>
              <w:rPr>
                <w:rFonts w:cs="Times New Roman"/>
                <w:szCs w:val="24"/>
              </w:rPr>
            </w:pPr>
          </w:p>
        </w:tc>
      </w:tr>
      <w:tr w:rsidR="00625F18" w:rsidRPr="008F1C76" w14:paraId="6250D5A1" w14:textId="77777777" w:rsidTr="00625F18">
        <w:trPr>
          <w:trHeight w:val="230"/>
          <w:tblHeader/>
        </w:trPr>
        <w:tc>
          <w:tcPr>
            <w:tcW w:w="7680" w:type="dxa"/>
          </w:tcPr>
          <w:p w14:paraId="230AC019" w14:textId="7110E73A" w:rsidR="00625F18" w:rsidRDefault="00625F18" w:rsidP="00625F18">
            <w:pPr>
              <w:rPr>
                <w:rFonts w:cs="Times New Roman"/>
                <w:szCs w:val="24"/>
              </w:rPr>
            </w:pPr>
            <w:r>
              <w:rPr>
                <w:rFonts w:cs="Times New Roman"/>
                <w:szCs w:val="24"/>
              </w:rPr>
              <w:t>8</w:t>
            </w:r>
            <w:r w:rsidR="00A414FF">
              <w:rPr>
                <w:rFonts w:cs="Times New Roman"/>
                <w:szCs w:val="24"/>
              </w:rPr>
              <w:t xml:space="preserve">. </w:t>
            </w:r>
            <w:r>
              <w:rPr>
                <w:rFonts w:cs="Times New Roman"/>
                <w:szCs w:val="24"/>
              </w:rPr>
              <w:t>Reopen airway and repeat the breaths</w:t>
            </w:r>
            <w:r w:rsidR="00F92682">
              <w:rPr>
                <w:rFonts w:cs="Times New Roman"/>
                <w:szCs w:val="24"/>
              </w:rPr>
              <w:t>.</w:t>
            </w:r>
          </w:p>
        </w:tc>
        <w:tc>
          <w:tcPr>
            <w:tcW w:w="1080" w:type="dxa"/>
          </w:tcPr>
          <w:p w14:paraId="6E784D01" w14:textId="77777777" w:rsidR="00625F18" w:rsidRPr="008F1C76" w:rsidRDefault="00625F18" w:rsidP="00625F18">
            <w:pPr>
              <w:rPr>
                <w:rFonts w:cs="Times New Roman"/>
                <w:szCs w:val="24"/>
              </w:rPr>
            </w:pPr>
          </w:p>
        </w:tc>
        <w:tc>
          <w:tcPr>
            <w:tcW w:w="1080" w:type="dxa"/>
          </w:tcPr>
          <w:p w14:paraId="182F1BF9" w14:textId="77777777" w:rsidR="00625F18" w:rsidRPr="008F1C76" w:rsidRDefault="00625F18" w:rsidP="00625F18">
            <w:pPr>
              <w:rPr>
                <w:rFonts w:cs="Times New Roman"/>
                <w:szCs w:val="24"/>
              </w:rPr>
            </w:pPr>
          </w:p>
        </w:tc>
      </w:tr>
      <w:tr w:rsidR="00625F18" w:rsidRPr="008F1C76" w14:paraId="152CF61B" w14:textId="77777777" w:rsidTr="00625F18">
        <w:trPr>
          <w:trHeight w:val="230"/>
          <w:tblHeader/>
        </w:trPr>
        <w:tc>
          <w:tcPr>
            <w:tcW w:w="7680" w:type="dxa"/>
          </w:tcPr>
          <w:p w14:paraId="522067D7" w14:textId="436B22A0" w:rsidR="00625F18" w:rsidRDefault="00625F18" w:rsidP="00625F18">
            <w:pPr>
              <w:rPr>
                <w:rFonts w:cs="Times New Roman"/>
                <w:szCs w:val="24"/>
              </w:rPr>
            </w:pPr>
            <w:r>
              <w:rPr>
                <w:rFonts w:cs="Times New Roman"/>
                <w:szCs w:val="24"/>
              </w:rPr>
              <w:t>9</w:t>
            </w:r>
            <w:r w:rsidR="00A414FF">
              <w:rPr>
                <w:rFonts w:cs="Times New Roman"/>
                <w:szCs w:val="24"/>
              </w:rPr>
              <w:t xml:space="preserve">. </w:t>
            </w:r>
            <w:r>
              <w:rPr>
                <w:rFonts w:cs="Times New Roman"/>
                <w:szCs w:val="24"/>
              </w:rPr>
              <w:t>Check for a pulse</w:t>
            </w:r>
            <w:r w:rsidR="00F92682">
              <w:rPr>
                <w:rFonts w:cs="Times New Roman"/>
                <w:szCs w:val="24"/>
              </w:rPr>
              <w:t>.</w:t>
            </w:r>
          </w:p>
        </w:tc>
        <w:tc>
          <w:tcPr>
            <w:tcW w:w="1080" w:type="dxa"/>
          </w:tcPr>
          <w:p w14:paraId="403C8197" w14:textId="77777777" w:rsidR="00625F18" w:rsidRPr="008F1C76" w:rsidRDefault="00625F18" w:rsidP="00625F18">
            <w:pPr>
              <w:rPr>
                <w:rFonts w:cs="Times New Roman"/>
                <w:szCs w:val="24"/>
              </w:rPr>
            </w:pPr>
          </w:p>
        </w:tc>
        <w:tc>
          <w:tcPr>
            <w:tcW w:w="1080" w:type="dxa"/>
          </w:tcPr>
          <w:p w14:paraId="6C445991" w14:textId="77777777" w:rsidR="00625F18" w:rsidRPr="008F1C76" w:rsidRDefault="00625F18" w:rsidP="00625F18">
            <w:pPr>
              <w:rPr>
                <w:rFonts w:cs="Times New Roman"/>
                <w:szCs w:val="24"/>
              </w:rPr>
            </w:pPr>
          </w:p>
        </w:tc>
      </w:tr>
      <w:tr w:rsidR="00625F18" w:rsidRPr="008F1C76" w14:paraId="2B527567" w14:textId="77777777" w:rsidTr="00625F18">
        <w:trPr>
          <w:trHeight w:val="230"/>
          <w:tblHeader/>
        </w:trPr>
        <w:tc>
          <w:tcPr>
            <w:tcW w:w="7680" w:type="dxa"/>
          </w:tcPr>
          <w:p w14:paraId="78EA28F8" w14:textId="5116F131" w:rsidR="00625F18" w:rsidRDefault="00625F18" w:rsidP="00625F18">
            <w:pPr>
              <w:rPr>
                <w:rFonts w:cs="Times New Roman"/>
                <w:szCs w:val="24"/>
              </w:rPr>
            </w:pPr>
            <w:r>
              <w:rPr>
                <w:rFonts w:cs="Times New Roman"/>
                <w:szCs w:val="24"/>
              </w:rPr>
              <w:t>10</w:t>
            </w:r>
            <w:r w:rsidR="00A414FF">
              <w:rPr>
                <w:rFonts w:cs="Times New Roman"/>
                <w:szCs w:val="24"/>
              </w:rPr>
              <w:t xml:space="preserve">. </w:t>
            </w:r>
            <w:r>
              <w:rPr>
                <w:rFonts w:cs="Times New Roman"/>
                <w:szCs w:val="24"/>
              </w:rPr>
              <w:t>Perform CPR</w:t>
            </w:r>
            <w:r w:rsidR="00F92682">
              <w:rPr>
                <w:rFonts w:cs="Times New Roman"/>
                <w:szCs w:val="24"/>
              </w:rPr>
              <w:t>.</w:t>
            </w:r>
          </w:p>
        </w:tc>
        <w:tc>
          <w:tcPr>
            <w:tcW w:w="1080" w:type="dxa"/>
          </w:tcPr>
          <w:p w14:paraId="4A32B704" w14:textId="77777777" w:rsidR="00625F18" w:rsidRPr="008F1C76" w:rsidRDefault="00625F18" w:rsidP="00625F18">
            <w:pPr>
              <w:rPr>
                <w:rFonts w:cs="Times New Roman"/>
                <w:szCs w:val="24"/>
              </w:rPr>
            </w:pPr>
          </w:p>
        </w:tc>
        <w:tc>
          <w:tcPr>
            <w:tcW w:w="1080" w:type="dxa"/>
          </w:tcPr>
          <w:p w14:paraId="16A3F749" w14:textId="77777777" w:rsidR="00625F18" w:rsidRPr="008F1C76" w:rsidRDefault="00625F18" w:rsidP="00625F18">
            <w:pPr>
              <w:rPr>
                <w:rFonts w:cs="Times New Roman"/>
                <w:szCs w:val="24"/>
              </w:rPr>
            </w:pPr>
          </w:p>
        </w:tc>
      </w:tr>
    </w:tbl>
    <w:p w14:paraId="156EA7A5" w14:textId="77777777" w:rsidR="00625F18" w:rsidRDefault="00625F18" w:rsidP="00625F18"/>
    <w:p w14:paraId="51221365" w14:textId="6668A518" w:rsidR="00625F18" w:rsidRPr="00896F9F" w:rsidRDefault="00AD46EC" w:rsidP="00896F9F">
      <w:pPr>
        <w:rPr>
          <w:b/>
        </w:rPr>
      </w:pPr>
      <w:r w:rsidRPr="00896F9F">
        <w:rPr>
          <w:b/>
        </w:rPr>
        <w:t>D</w:t>
      </w:r>
      <w:r w:rsidR="00625F18" w:rsidRPr="00896F9F">
        <w:rPr>
          <w:b/>
        </w:rPr>
        <w:t>-5</w:t>
      </w:r>
      <w:r w:rsidR="00A414FF">
        <w:rPr>
          <w:b/>
        </w:rPr>
        <w:t xml:space="preserve">. </w:t>
      </w:r>
      <w:r w:rsidR="00625F18" w:rsidRPr="00896F9F">
        <w:rPr>
          <w:b/>
        </w:rPr>
        <w:t>M4</w:t>
      </w:r>
      <w:r w:rsidR="00A414FF">
        <w:rPr>
          <w:b/>
        </w:rPr>
        <w:t xml:space="preserve">: </w:t>
      </w:r>
      <w:r w:rsidR="00625F18" w:rsidRPr="00896F9F">
        <w:rPr>
          <w:b/>
        </w:rPr>
        <w:t>Evaluate a casualty for a heat injury</w:t>
      </w:r>
    </w:p>
    <w:p w14:paraId="234EFB36" w14:textId="77777777" w:rsidR="00625F18" w:rsidRDefault="004D6EF5" w:rsidP="00625F18">
      <w:bookmarkStart w:id="108" w:name="_Hlk39562894"/>
      <w:r w:rsidRPr="006271CB">
        <w:t xml:space="preserve">See </w:t>
      </w:r>
      <w:r>
        <w:t xml:space="preserve">M4 GO/NO GO criteria in table </w:t>
      </w:r>
      <w:r w:rsidR="00F92682">
        <w:t>D</w:t>
      </w:r>
      <w:r>
        <w:t>-4</w:t>
      </w:r>
      <w:r w:rsidR="00896F9F">
        <w:t>.</w:t>
      </w:r>
    </w:p>
    <w:bookmarkEnd w:id="108"/>
    <w:p w14:paraId="28080137" w14:textId="77777777" w:rsidR="004D6EF5" w:rsidRDefault="004D6EF5" w:rsidP="00625F18"/>
    <w:p w14:paraId="5623501B" w14:textId="61B35F49" w:rsidR="00625F18" w:rsidRPr="00DC5C7B" w:rsidRDefault="00625F18" w:rsidP="00625F18">
      <w:r w:rsidRPr="00DC5C7B">
        <w:t xml:space="preserve">     a</w:t>
      </w:r>
      <w:r w:rsidR="00A414FF">
        <w:t xml:space="preserve">. </w:t>
      </w:r>
      <w:r w:rsidRPr="00DC5C7B">
        <w:t>Task Basis: 081-</w:t>
      </w:r>
      <w:r w:rsidR="0010751B">
        <w:t>000</w:t>
      </w:r>
      <w:r w:rsidRPr="00DC5C7B">
        <w:t>-00</w:t>
      </w:r>
      <w:r w:rsidR="0010751B">
        <w:t>16</w:t>
      </w:r>
      <w:r w:rsidRPr="00DC5C7B">
        <w:t>-Treat a Casualty for a Heat Injury, TR 350-29</w:t>
      </w:r>
      <w:r w:rsidR="0013214A">
        <w:t>.</w:t>
      </w:r>
    </w:p>
    <w:p w14:paraId="23C4ED55" w14:textId="77777777" w:rsidR="00625F18" w:rsidRPr="00DC5C7B" w:rsidRDefault="00625F18" w:rsidP="00625F18"/>
    <w:p w14:paraId="54D1A155" w14:textId="2B351ABF" w:rsidR="00625F18" w:rsidRPr="004522E5" w:rsidRDefault="00625F18" w:rsidP="00625F18">
      <w:r w:rsidRPr="004522E5">
        <w:t xml:space="preserve">     b</w:t>
      </w:r>
      <w:r w:rsidR="00A414FF">
        <w:t xml:space="preserve">. </w:t>
      </w:r>
      <w:r w:rsidRPr="00DC5C7B">
        <w:t>Tasks</w:t>
      </w:r>
      <w:r w:rsidR="00A414FF">
        <w:t xml:space="preserve">: </w:t>
      </w:r>
      <w:r w:rsidRPr="00DC5C7B">
        <w:t>Identify types, signs, symptoms, and treatment of heat injuries</w:t>
      </w:r>
      <w:r w:rsidR="00A414FF">
        <w:t xml:space="preserve">. </w:t>
      </w:r>
      <w:r w:rsidRPr="00DC5C7B">
        <w:t>Treat for heat stroke.</w:t>
      </w:r>
    </w:p>
    <w:p w14:paraId="0927105A" w14:textId="77777777" w:rsidR="00625F18" w:rsidRPr="00DC5C7B" w:rsidRDefault="00625F18" w:rsidP="00625F18"/>
    <w:p w14:paraId="3AAAF156" w14:textId="4757205D" w:rsidR="00625F18" w:rsidRPr="00DC5C7B" w:rsidRDefault="00625F18" w:rsidP="00625F18">
      <w:r>
        <w:t xml:space="preserve">     </w:t>
      </w:r>
      <w:r w:rsidRPr="00DC5C7B">
        <w:t>c</w:t>
      </w:r>
      <w:r w:rsidR="00A414FF">
        <w:t xml:space="preserve">. </w:t>
      </w:r>
      <w:r w:rsidRPr="00DC5C7B">
        <w:t>Condition</w:t>
      </w:r>
      <w:r>
        <w:t>s</w:t>
      </w:r>
      <w:r w:rsidR="00A414FF">
        <w:t xml:space="preserve">: </w:t>
      </w:r>
      <w:r w:rsidRPr="00DC5C7B">
        <w:t>You see a Soldier who appears to be suffering from a heat injury and you must determine and provide the proper treatment</w:t>
      </w:r>
      <w:r w:rsidR="00A414FF">
        <w:t xml:space="preserve">. </w:t>
      </w:r>
      <w:r w:rsidRPr="00DC5C7B">
        <w:t xml:space="preserve">The casualty is </w:t>
      </w:r>
      <w:r w:rsidR="00322E94" w:rsidRPr="00DC5C7B">
        <w:t>responsive but</w:t>
      </w:r>
      <w:r w:rsidRPr="00DC5C7B">
        <w:t xml:space="preserve"> confused</w:t>
      </w:r>
      <w:r w:rsidR="00A414FF">
        <w:t xml:space="preserve">. </w:t>
      </w:r>
      <w:r w:rsidRPr="00DC5C7B">
        <w:t xml:space="preserve">You are on a Forward Operating Base and not in a </w:t>
      </w:r>
      <w:r w:rsidR="00882D80">
        <w:t>CBRN</w:t>
      </w:r>
      <w:r w:rsidR="0010751B">
        <w:t>E</w:t>
      </w:r>
      <w:r w:rsidRPr="00DC5C7B">
        <w:t xml:space="preserve"> environment.</w:t>
      </w:r>
    </w:p>
    <w:p w14:paraId="4AF94343" w14:textId="77777777" w:rsidR="00625F18" w:rsidRPr="00DC5C7B" w:rsidRDefault="00625F18" w:rsidP="00625F18"/>
    <w:p w14:paraId="57964511" w14:textId="5C242612" w:rsidR="00625F18" w:rsidRPr="00A47747" w:rsidRDefault="00625F18" w:rsidP="00625F18">
      <w:r>
        <w:t xml:space="preserve">     </w:t>
      </w:r>
      <w:r w:rsidRPr="00DC5C7B">
        <w:t>d</w:t>
      </w:r>
      <w:r w:rsidR="00A414FF">
        <w:t xml:space="preserve">. </w:t>
      </w:r>
      <w:r w:rsidRPr="00DC5C7B">
        <w:t>Standard</w:t>
      </w:r>
      <w:r>
        <w:t>s</w:t>
      </w:r>
      <w:r w:rsidR="00A414FF">
        <w:t xml:space="preserve">: </w:t>
      </w:r>
      <w:r w:rsidRPr="00DC5C7B">
        <w:t>Identify types, signs, symptoms, and treatments within five minutes</w:t>
      </w:r>
      <w:r w:rsidR="00A414FF">
        <w:t xml:space="preserve">. </w:t>
      </w:r>
      <w:r w:rsidRPr="00DC5C7B">
        <w:t>100% accuracy for heat cramps</w:t>
      </w:r>
      <w:r w:rsidR="00A414FF">
        <w:t xml:space="preserve">. </w:t>
      </w:r>
      <w:r w:rsidRPr="00DC5C7B">
        <w:t>At least three correct signs and symptoms for both heat exhaustion and heat stroke, with no incorrect answers</w:t>
      </w:r>
      <w:r w:rsidR="00A414FF">
        <w:t xml:space="preserve">. </w:t>
      </w:r>
      <w:r w:rsidRPr="00DC5C7B">
        <w:t>At least three treatments for heat exhaustion, with no incorrect answers</w:t>
      </w:r>
      <w:r w:rsidR="00A414FF">
        <w:t xml:space="preserve">. </w:t>
      </w:r>
      <w:r w:rsidRPr="00DC5C7B">
        <w:t>Answers must</w:t>
      </w:r>
      <w:r w:rsidRPr="004E42CC">
        <w:t xml:space="preserve"> be readable and understandable by the </w:t>
      </w:r>
      <w:r w:rsidR="0035423D">
        <w:t>g</w:t>
      </w:r>
      <w:r w:rsidRPr="004E42CC">
        <w:t>rader</w:t>
      </w:r>
      <w:r w:rsidR="00A414FF">
        <w:t xml:space="preserve">. </w:t>
      </w:r>
      <w:r w:rsidRPr="004E42CC">
        <w:t xml:space="preserve">Correctly </w:t>
      </w:r>
      <w:r w:rsidRPr="00A47747">
        <w:t>provide treatment for heat stroke within five minutes</w:t>
      </w:r>
      <w:r w:rsidR="00A414FF">
        <w:t xml:space="preserve">. </w:t>
      </w:r>
      <w:r w:rsidRPr="00A47747">
        <w:t>All tasks will be performed in sequence.</w:t>
      </w:r>
    </w:p>
    <w:p w14:paraId="3AE49450" w14:textId="77777777" w:rsidR="00625F18" w:rsidRPr="00DC5C7B" w:rsidRDefault="00625F18" w:rsidP="00625F18"/>
    <w:p w14:paraId="6E1A938E" w14:textId="25853889" w:rsidR="00625F18" w:rsidRPr="00A47747" w:rsidRDefault="00625F18" w:rsidP="00625F18">
      <w:r>
        <w:t xml:space="preserve">     </w:t>
      </w:r>
      <w:r w:rsidRPr="00DC5C7B">
        <w:t>e</w:t>
      </w:r>
      <w:r w:rsidR="00A414FF">
        <w:t xml:space="preserve">. </w:t>
      </w:r>
      <w:r w:rsidRPr="00DC5C7B">
        <w:t>Requirement</w:t>
      </w:r>
      <w:r>
        <w:t>s</w:t>
      </w:r>
      <w:r w:rsidR="00A414FF">
        <w:t xml:space="preserve">: </w:t>
      </w:r>
      <w:r w:rsidRPr="00DC5C7B">
        <w:t xml:space="preserve">Laminated sheet of paper with blank lines for the </w:t>
      </w:r>
      <w:r>
        <w:t>candidate</w:t>
      </w:r>
      <w:r w:rsidRPr="00DC5C7B">
        <w:t xml:space="preserve"> to fill in signs/symptoms and treatments (</w:t>
      </w:r>
      <w:r w:rsidR="0035423D">
        <w:t>t</w:t>
      </w:r>
      <w:r w:rsidRPr="00DC5C7B">
        <w:t xml:space="preserve">reatment not required for heat stroke as the </w:t>
      </w:r>
      <w:r>
        <w:t>candidate</w:t>
      </w:r>
      <w:r w:rsidRPr="00DC5C7B">
        <w:t xml:space="preserve"> will execute)</w:t>
      </w:r>
      <w:r w:rsidR="00A414FF">
        <w:t xml:space="preserve">. </w:t>
      </w:r>
      <w:r w:rsidRPr="00DC5C7B">
        <w:t>Alcohol pens and eraser</w:t>
      </w:r>
      <w:r w:rsidR="00A414FF">
        <w:t xml:space="preserve">. </w:t>
      </w:r>
      <w:r w:rsidRPr="00DC5C7B">
        <w:t>A 160-200 lb. mannequin in full ESB uniform</w:t>
      </w:r>
      <w:r w:rsidR="00A414FF">
        <w:t xml:space="preserve">. </w:t>
      </w:r>
      <w:r w:rsidRPr="00DC5C7B">
        <w:t>Ice packs, soaked ice sheets, bucket of water, and/or other means of cooling.</w:t>
      </w:r>
    </w:p>
    <w:p w14:paraId="0C9BAE44" w14:textId="77777777" w:rsidR="00625F18" w:rsidRPr="00DC5C7B" w:rsidRDefault="00625F18" w:rsidP="00625F18"/>
    <w:p w14:paraId="4B792DF6" w14:textId="545854F8" w:rsidR="00625F18" w:rsidRPr="00DC5C7B" w:rsidRDefault="00625F18" w:rsidP="00625F18">
      <w:r>
        <w:t xml:space="preserve">     </w:t>
      </w:r>
      <w:r w:rsidRPr="00DC5C7B">
        <w:t>f</w:t>
      </w:r>
      <w:r w:rsidR="00A414FF">
        <w:t xml:space="preserve">. </w:t>
      </w:r>
      <w:r w:rsidRPr="00DC5C7B">
        <w:t xml:space="preserve">Performance </w:t>
      </w:r>
      <w:r>
        <w:t>s</w:t>
      </w:r>
      <w:r w:rsidRPr="00DC5C7B">
        <w:t>teps</w:t>
      </w:r>
    </w:p>
    <w:p w14:paraId="02E5063F" w14:textId="77777777" w:rsidR="00625F18" w:rsidRPr="00DC5C7B" w:rsidRDefault="00625F18" w:rsidP="00625F18"/>
    <w:p w14:paraId="272D4421" w14:textId="77DBFF9A" w:rsidR="00625F18" w:rsidRDefault="00625F18" w:rsidP="00625F18">
      <w:r>
        <w:t xml:space="preserve">          (1</w:t>
      </w:r>
      <w:r w:rsidR="002033CE">
        <w:t xml:space="preserve">) </w:t>
      </w:r>
      <w:r>
        <w:t>Identify signs, symptoms, and treatment:</w:t>
      </w:r>
    </w:p>
    <w:p w14:paraId="0E9B6409" w14:textId="77777777" w:rsidR="00625F18" w:rsidRDefault="00625F18" w:rsidP="00625F18"/>
    <w:p w14:paraId="7A5960AB" w14:textId="1A187F12" w:rsidR="00625F18" w:rsidRPr="00DC5C7B" w:rsidRDefault="00625F18" w:rsidP="00625F18">
      <w:r>
        <w:t xml:space="preserve">          </w:t>
      </w:r>
      <w:r w:rsidRPr="00DC5C7B">
        <w:t>(</w:t>
      </w:r>
      <w:r>
        <w:t>a</w:t>
      </w:r>
      <w:r w:rsidR="002033CE">
        <w:t xml:space="preserve">) </w:t>
      </w:r>
      <w:r w:rsidRPr="00DC5C7B">
        <w:t>Type</w:t>
      </w:r>
      <w:r w:rsidR="00A414FF">
        <w:t xml:space="preserve">: </w:t>
      </w:r>
      <w:r w:rsidRPr="00DC5C7B">
        <w:t>Heat cramps</w:t>
      </w:r>
      <w:r>
        <w:t>.</w:t>
      </w:r>
    </w:p>
    <w:p w14:paraId="51DE7130" w14:textId="77777777" w:rsidR="00625F18" w:rsidRDefault="00625F18" w:rsidP="00625F18"/>
    <w:p w14:paraId="1F1ED51A" w14:textId="121418C5" w:rsidR="0010751B" w:rsidRDefault="00625F18" w:rsidP="00465227">
      <w:pPr>
        <w:pStyle w:val="ListParagraph"/>
      </w:pPr>
      <w:r w:rsidRPr="00DC5C7B">
        <w:lastRenderedPageBreak/>
        <w:t>Signs and symptom</w:t>
      </w:r>
      <w:r w:rsidR="00A63A41">
        <w:t>s:</w:t>
      </w:r>
    </w:p>
    <w:p w14:paraId="5DA91C05" w14:textId="33AD6C41" w:rsidR="00625F18" w:rsidRPr="00DC5C7B" w:rsidRDefault="00BF26E1" w:rsidP="0000615D">
      <w:pPr>
        <w:pStyle w:val="ListParagraph"/>
        <w:numPr>
          <w:ilvl w:val="0"/>
          <w:numId w:val="247"/>
        </w:numPr>
      </w:pPr>
      <w:r>
        <w:t>M</w:t>
      </w:r>
      <w:r w:rsidR="00625F18" w:rsidRPr="00DC5C7B">
        <w:t>uscle cramps of the arms, legs, and/or abdomen</w:t>
      </w:r>
      <w:r w:rsidR="00E5189C">
        <w:t>.</w:t>
      </w:r>
    </w:p>
    <w:p w14:paraId="3BA4E700" w14:textId="77777777" w:rsidR="00625F18" w:rsidRDefault="00625F18" w:rsidP="00465227">
      <w:pPr>
        <w:pStyle w:val="ListParagraph"/>
      </w:pPr>
      <w:r w:rsidRPr="00DC5C7B">
        <w:t>Treatment:</w:t>
      </w:r>
    </w:p>
    <w:p w14:paraId="403EB627" w14:textId="77777777" w:rsidR="00625F18" w:rsidRPr="00DC5C7B" w:rsidRDefault="00625F18" w:rsidP="00465227">
      <w:pPr>
        <w:pStyle w:val="ListParagraph"/>
        <w:numPr>
          <w:ilvl w:val="0"/>
          <w:numId w:val="82"/>
        </w:numPr>
        <w:ind w:left="1080"/>
      </w:pPr>
      <w:r w:rsidRPr="00DC5C7B">
        <w:t>Move to shaded area and rest</w:t>
      </w:r>
      <w:r>
        <w:t>.</w:t>
      </w:r>
    </w:p>
    <w:p w14:paraId="40DED720" w14:textId="77777777" w:rsidR="00625F18" w:rsidRPr="00DC5C7B" w:rsidRDefault="00625F18" w:rsidP="00465227">
      <w:pPr>
        <w:pStyle w:val="ListParagraph"/>
        <w:numPr>
          <w:ilvl w:val="0"/>
          <w:numId w:val="82"/>
        </w:numPr>
        <w:ind w:left="1080"/>
      </w:pPr>
      <w:r w:rsidRPr="00DC5C7B">
        <w:t>Loosen clothing.</w:t>
      </w:r>
    </w:p>
    <w:p w14:paraId="3FEFC21D" w14:textId="77777777" w:rsidR="00625F18" w:rsidRPr="00DC5C7B" w:rsidRDefault="00625F18" w:rsidP="00465227">
      <w:pPr>
        <w:pStyle w:val="ListParagraph"/>
        <w:numPr>
          <w:ilvl w:val="0"/>
          <w:numId w:val="82"/>
        </w:numPr>
        <w:ind w:left="1080"/>
      </w:pPr>
      <w:r w:rsidRPr="00DC5C7B">
        <w:t>Oral rehydration.</w:t>
      </w:r>
    </w:p>
    <w:p w14:paraId="6BF6A40E" w14:textId="77777777" w:rsidR="00625F18" w:rsidRDefault="00625F18" w:rsidP="00625F18"/>
    <w:p w14:paraId="70009EE6" w14:textId="103AA86D" w:rsidR="00625F18" w:rsidRPr="00DC5C7B" w:rsidRDefault="00625F18" w:rsidP="00625F18">
      <w:r>
        <w:t xml:space="preserve">          (b</w:t>
      </w:r>
      <w:r w:rsidR="002033CE">
        <w:t xml:space="preserve">) </w:t>
      </w:r>
      <w:r w:rsidRPr="00DC5C7B">
        <w:t>Type</w:t>
      </w:r>
      <w:r w:rsidR="00A414FF">
        <w:t xml:space="preserve">: </w:t>
      </w:r>
      <w:r w:rsidRPr="00DC5C7B">
        <w:t>Heat exhaustion.</w:t>
      </w:r>
    </w:p>
    <w:p w14:paraId="62DCDA75" w14:textId="77777777" w:rsidR="00625F18" w:rsidRDefault="00625F18" w:rsidP="00625F18"/>
    <w:p w14:paraId="4DB5B2EA" w14:textId="77777777" w:rsidR="00625F18" w:rsidRPr="00DC5C7B" w:rsidRDefault="00625F18" w:rsidP="00465227">
      <w:pPr>
        <w:pStyle w:val="ListParagraph"/>
      </w:pPr>
      <w:r w:rsidRPr="00DC5C7B">
        <w:t>Signs and symptoms:</w:t>
      </w:r>
    </w:p>
    <w:p w14:paraId="4E9D90E0" w14:textId="77777777" w:rsidR="00625F18" w:rsidRPr="00076601" w:rsidRDefault="00625F18" w:rsidP="00465227">
      <w:pPr>
        <w:pStyle w:val="OpenBullet"/>
      </w:pPr>
      <w:r w:rsidRPr="00076601">
        <w:t>Profuse sweating and pale/gray/moist/cool skin.</w:t>
      </w:r>
    </w:p>
    <w:p w14:paraId="0DCBC15D" w14:textId="77777777" w:rsidR="00625F18" w:rsidRPr="00076601" w:rsidRDefault="00625F18" w:rsidP="00465227">
      <w:pPr>
        <w:pStyle w:val="OpenBullet"/>
      </w:pPr>
      <w:r w:rsidRPr="00076601">
        <w:t>Headache.</w:t>
      </w:r>
    </w:p>
    <w:p w14:paraId="5CC5B40C" w14:textId="77777777" w:rsidR="00625F18" w:rsidRPr="00076601" w:rsidRDefault="00625F18" w:rsidP="00465227">
      <w:pPr>
        <w:pStyle w:val="OpenBullet"/>
      </w:pPr>
      <w:r w:rsidRPr="00076601">
        <w:t>Weakness.</w:t>
      </w:r>
    </w:p>
    <w:p w14:paraId="27991118" w14:textId="77777777" w:rsidR="00625F18" w:rsidRPr="00076601" w:rsidRDefault="00625F18" w:rsidP="00465227">
      <w:pPr>
        <w:pStyle w:val="OpenBullet"/>
      </w:pPr>
      <w:r w:rsidRPr="00076601">
        <w:t>Dizziness.</w:t>
      </w:r>
    </w:p>
    <w:p w14:paraId="36318C4D" w14:textId="77777777" w:rsidR="00625F18" w:rsidRPr="00076601" w:rsidRDefault="00625F18" w:rsidP="00465227">
      <w:pPr>
        <w:pStyle w:val="OpenBullet"/>
      </w:pPr>
      <w:r w:rsidRPr="00076601">
        <w:t>Temperature as high as 104 degrees.</w:t>
      </w:r>
    </w:p>
    <w:p w14:paraId="25E043DC" w14:textId="77777777" w:rsidR="00625F18" w:rsidRPr="00A47747" w:rsidRDefault="00625F18" w:rsidP="00465227">
      <w:pPr>
        <w:pStyle w:val="ListParagraph"/>
      </w:pPr>
      <w:r w:rsidRPr="00A47747">
        <w:t>Treatment:</w:t>
      </w:r>
    </w:p>
    <w:p w14:paraId="27981941" w14:textId="77777777" w:rsidR="00625F18" w:rsidRPr="00A47747" w:rsidRDefault="00625F18" w:rsidP="00465227">
      <w:pPr>
        <w:pStyle w:val="OpenBullet"/>
      </w:pPr>
      <w:r w:rsidRPr="00A47747">
        <w:t>Move the casualty to a shaded area and provide oral rehydration unless nauseated.</w:t>
      </w:r>
    </w:p>
    <w:p w14:paraId="110D8D49" w14:textId="77777777" w:rsidR="00625F18" w:rsidRPr="00A47747" w:rsidRDefault="00625F18" w:rsidP="00465227">
      <w:pPr>
        <w:pStyle w:val="OpenBullet"/>
      </w:pPr>
      <w:r w:rsidRPr="00A47747">
        <w:t>Loosen and/or remove the casualty's clothing and boots.</w:t>
      </w:r>
    </w:p>
    <w:p w14:paraId="4FF1E59D" w14:textId="77777777" w:rsidR="00625F18" w:rsidRPr="00A47747" w:rsidRDefault="00625F18" w:rsidP="00465227">
      <w:pPr>
        <w:pStyle w:val="OpenBullet"/>
      </w:pPr>
      <w:r w:rsidRPr="00A47747">
        <w:t>Pour water on the casualty and fan him/her if possible.</w:t>
      </w:r>
    </w:p>
    <w:p w14:paraId="0E028571" w14:textId="77777777" w:rsidR="00625F18" w:rsidRPr="00A47747" w:rsidRDefault="00625F18" w:rsidP="00465227">
      <w:pPr>
        <w:pStyle w:val="OpenBullet"/>
      </w:pPr>
      <w:r w:rsidRPr="00A47747">
        <w:t>Cover with ice sheet; elevate legs.</w:t>
      </w:r>
    </w:p>
    <w:p w14:paraId="11C5E585" w14:textId="77777777" w:rsidR="00625F18" w:rsidRDefault="00625F18" w:rsidP="00625F18"/>
    <w:p w14:paraId="7002CBE5" w14:textId="281636EE" w:rsidR="00625F18" w:rsidRPr="00A47747" w:rsidRDefault="00625F18" w:rsidP="00625F18">
      <w:r>
        <w:t xml:space="preserve">          (c</w:t>
      </w:r>
      <w:r w:rsidR="002033CE">
        <w:t xml:space="preserve">) </w:t>
      </w:r>
      <w:r w:rsidRPr="00A47747">
        <w:t>Type</w:t>
      </w:r>
      <w:r w:rsidR="00A414FF">
        <w:t xml:space="preserve">: </w:t>
      </w:r>
      <w:r w:rsidRPr="00A47747">
        <w:t>Heat stroke.</w:t>
      </w:r>
    </w:p>
    <w:p w14:paraId="36551351" w14:textId="77777777" w:rsidR="00625F18" w:rsidRDefault="00625F18" w:rsidP="00625F18"/>
    <w:p w14:paraId="78D2DF77" w14:textId="77777777" w:rsidR="00625F18" w:rsidRPr="00A47747" w:rsidRDefault="00625F18" w:rsidP="006674FA">
      <w:pPr>
        <w:pStyle w:val="ListParagraph"/>
      </w:pPr>
      <w:r w:rsidRPr="00A47747">
        <w:t>Signs and symptoms:</w:t>
      </w:r>
    </w:p>
    <w:p w14:paraId="4CD3DEA7" w14:textId="77777777" w:rsidR="00625F18" w:rsidRPr="00A47747" w:rsidRDefault="00625F18" w:rsidP="006674FA">
      <w:pPr>
        <w:pStyle w:val="OpenBullet"/>
      </w:pPr>
      <w:r w:rsidRPr="00A47747">
        <w:t>Core temperature rising above 106 degrees within 15 minutes.</w:t>
      </w:r>
    </w:p>
    <w:p w14:paraId="77118169" w14:textId="77777777" w:rsidR="00625F18" w:rsidRPr="00A47747" w:rsidRDefault="00625F18" w:rsidP="006674FA">
      <w:pPr>
        <w:pStyle w:val="OpenBullet"/>
      </w:pPr>
      <w:r w:rsidRPr="00A47747">
        <w:t>Hot, dry skin.</w:t>
      </w:r>
    </w:p>
    <w:p w14:paraId="759E83B1" w14:textId="77777777" w:rsidR="00625F18" w:rsidRPr="00A47747" w:rsidRDefault="00625F18" w:rsidP="006674FA">
      <w:pPr>
        <w:pStyle w:val="OpenBullet"/>
      </w:pPr>
      <w:r w:rsidRPr="00A47747">
        <w:t>Headache.</w:t>
      </w:r>
    </w:p>
    <w:p w14:paraId="5D2F0287" w14:textId="77777777" w:rsidR="00625F18" w:rsidRPr="00A47747" w:rsidRDefault="00625F18" w:rsidP="006674FA">
      <w:pPr>
        <w:pStyle w:val="OpenBullet"/>
      </w:pPr>
      <w:r w:rsidRPr="00A47747">
        <w:t>Dizziness.</w:t>
      </w:r>
    </w:p>
    <w:p w14:paraId="6F80DE2A" w14:textId="77777777" w:rsidR="00625F18" w:rsidRPr="00A47747" w:rsidRDefault="00076601" w:rsidP="006674FA">
      <w:pPr>
        <w:pStyle w:val="OpenBullet"/>
      </w:pPr>
      <w:r>
        <w:t>N</w:t>
      </w:r>
      <w:r w:rsidR="00625F18" w:rsidRPr="00A47747">
        <w:t>ausea.</w:t>
      </w:r>
    </w:p>
    <w:p w14:paraId="3DD7EB64" w14:textId="77777777" w:rsidR="00625F18" w:rsidRPr="00A47747" w:rsidRDefault="00625F18" w:rsidP="006674FA">
      <w:pPr>
        <w:pStyle w:val="OpenBullet"/>
      </w:pPr>
      <w:r w:rsidRPr="00A47747">
        <w:t>Confusion.</w:t>
      </w:r>
    </w:p>
    <w:p w14:paraId="1F6E382B" w14:textId="77777777" w:rsidR="00625F18" w:rsidRPr="00A47747" w:rsidRDefault="00625F18" w:rsidP="006674FA">
      <w:pPr>
        <w:pStyle w:val="OpenBullet"/>
      </w:pPr>
      <w:r w:rsidRPr="00A47747">
        <w:t>Weakness.</w:t>
      </w:r>
    </w:p>
    <w:p w14:paraId="626D7F1E" w14:textId="77777777" w:rsidR="006674FA" w:rsidRDefault="00625F18" w:rsidP="00521366">
      <w:pPr>
        <w:pStyle w:val="OpenBullet"/>
      </w:pPr>
      <w:r w:rsidRPr="00A47747">
        <w:t>Pulse and respirations are weak and rapid.</w:t>
      </w:r>
    </w:p>
    <w:p w14:paraId="1DB29644" w14:textId="77777777" w:rsidR="00625F18" w:rsidRPr="00A47747" w:rsidRDefault="00625F18" w:rsidP="00507957">
      <w:pPr>
        <w:pStyle w:val="ListParagraph"/>
      </w:pPr>
      <w:r w:rsidRPr="00A47747">
        <w:t>Treatment:</w:t>
      </w:r>
    </w:p>
    <w:p w14:paraId="673B658C" w14:textId="40A65324" w:rsidR="00625F18" w:rsidRPr="00A47747" w:rsidRDefault="00625F18" w:rsidP="006674FA">
      <w:pPr>
        <w:pStyle w:val="OpenBullet"/>
      </w:pPr>
      <w:r w:rsidRPr="00A47747">
        <w:t>Call for evacuation</w:t>
      </w:r>
      <w:r w:rsidR="00A414FF">
        <w:t xml:space="preserve">. </w:t>
      </w:r>
      <w:r w:rsidRPr="00A47747">
        <w:t>Candidate verbalizes.</w:t>
      </w:r>
    </w:p>
    <w:p w14:paraId="6CB3AA90" w14:textId="4760940A" w:rsidR="00625F18" w:rsidRPr="00A47747" w:rsidRDefault="00625F18" w:rsidP="006674FA">
      <w:pPr>
        <w:pStyle w:val="OpenBullet"/>
      </w:pPr>
      <w:r w:rsidRPr="00A47747">
        <w:t>Cool the casualty with any means available, even before taking the clothes off (</w:t>
      </w:r>
      <w:r w:rsidR="00D56316">
        <w:t>u</w:t>
      </w:r>
      <w:r w:rsidRPr="00A47747">
        <w:t>nit SOP).</w:t>
      </w:r>
    </w:p>
    <w:p w14:paraId="43A33612" w14:textId="77777777" w:rsidR="00625F18" w:rsidRPr="00A47747" w:rsidRDefault="00625F18" w:rsidP="006674FA">
      <w:pPr>
        <w:pStyle w:val="OpenBullet"/>
      </w:pPr>
      <w:r w:rsidRPr="00A47747">
        <w:t>Remove the casualty's outer garments and/or protective clothing.</w:t>
      </w:r>
    </w:p>
    <w:p w14:paraId="675E2FC5" w14:textId="77777777" w:rsidR="00625F18" w:rsidRDefault="00625F18" w:rsidP="006674FA">
      <w:pPr>
        <w:pStyle w:val="OpenBullet"/>
      </w:pPr>
      <w:r w:rsidRPr="00A47747">
        <w:t>Lay the casualty down and elevate his/her legs.</w:t>
      </w:r>
    </w:p>
    <w:p w14:paraId="235B939A" w14:textId="77777777" w:rsidR="008B4FA2" w:rsidRPr="00A47747" w:rsidRDefault="008B4FA2" w:rsidP="006674FA">
      <w:pPr>
        <w:pStyle w:val="OpenBullet"/>
      </w:pPr>
      <w:r w:rsidRPr="004E42CC">
        <w:t>Place ice sheets/packs in groin, armpits, and around neck.</w:t>
      </w:r>
    </w:p>
    <w:p w14:paraId="0B3A382A" w14:textId="77777777" w:rsidR="00625F18" w:rsidRPr="004E42CC" w:rsidRDefault="00625F18" w:rsidP="008B4FA2">
      <w:pPr>
        <w:pStyle w:val="OpenBullet"/>
      </w:pPr>
      <w:r w:rsidRPr="004E42CC">
        <w:t>Immerse the casualty in cold water if available.</w:t>
      </w:r>
    </w:p>
    <w:p w14:paraId="53896618" w14:textId="77777777" w:rsidR="00625F18" w:rsidRPr="004E42CC" w:rsidRDefault="00625F18" w:rsidP="006674FA">
      <w:pPr>
        <w:pStyle w:val="OpenBullet"/>
      </w:pPr>
      <w:r w:rsidRPr="004E42CC">
        <w:t>Cover all but the face with a soaked ice sheet.</w:t>
      </w:r>
    </w:p>
    <w:p w14:paraId="591E8175" w14:textId="21C8AFB3" w:rsidR="00625F18" w:rsidRDefault="00625F18" w:rsidP="006674FA">
      <w:pPr>
        <w:pStyle w:val="OpenBullet"/>
      </w:pPr>
      <w:r w:rsidRPr="004E42CC">
        <w:t>Evacuate the casualty</w:t>
      </w:r>
      <w:r w:rsidR="00A414FF">
        <w:t xml:space="preserve">. </w:t>
      </w:r>
      <w:r w:rsidR="0036156D">
        <w:t>(</w:t>
      </w:r>
      <w:r w:rsidRPr="004E42CC">
        <w:t>Candidate verbalizes</w:t>
      </w:r>
      <w:r w:rsidR="0036156D">
        <w:t>)</w:t>
      </w:r>
      <w:r w:rsidR="00076601">
        <w:t>.</w:t>
      </w:r>
    </w:p>
    <w:p w14:paraId="448DC515" w14:textId="1D0F6F10" w:rsidR="002033CE" w:rsidRDefault="002033CE" w:rsidP="00625F18">
      <w:pPr>
        <w:pStyle w:val="Table"/>
      </w:pPr>
      <w:bookmarkStart w:id="109" w:name="_Toc16174979"/>
    </w:p>
    <w:p w14:paraId="74248ADB" w14:textId="779C486A" w:rsidR="00CF62F7" w:rsidRDefault="00CF62F7" w:rsidP="00625F18">
      <w:pPr>
        <w:pStyle w:val="Table"/>
      </w:pPr>
    </w:p>
    <w:p w14:paraId="41930E28" w14:textId="14B7159A" w:rsidR="00CF62F7" w:rsidRDefault="00CF62F7" w:rsidP="00625F18">
      <w:pPr>
        <w:pStyle w:val="Table"/>
      </w:pPr>
    </w:p>
    <w:p w14:paraId="4EC47D8D" w14:textId="77777777" w:rsidR="00CF62F7" w:rsidRDefault="00CF62F7" w:rsidP="00625F18">
      <w:pPr>
        <w:pStyle w:val="Table"/>
      </w:pPr>
    </w:p>
    <w:p w14:paraId="5B6C5169" w14:textId="0834E3FC" w:rsidR="00EF4919" w:rsidRDefault="00625F18" w:rsidP="00625F18">
      <w:pPr>
        <w:pStyle w:val="Table"/>
      </w:pPr>
      <w:bookmarkStart w:id="110" w:name="_Toc89353722"/>
      <w:r w:rsidRPr="00BA5F91">
        <w:lastRenderedPageBreak/>
        <w:t xml:space="preserve">Table </w:t>
      </w:r>
      <w:r w:rsidR="00AD46EC">
        <w:t>D</w:t>
      </w:r>
      <w:r w:rsidRPr="00BA5F91">
        <w:t>-</w:t>
      </w:r>
      <w:r>
        <w:t>4</w:t>
      </w:r>
      <w:bookmarkEnd w:id="109"/>
      <w:r w:rsidR="00A414FF">
        <w:t>.</w:t>
      </w:r>
      <w:bookmarkEnd w:id="110"/>
      <w:r w:rsidR="00A414FF">
        <w:t xml:space="preserve"> </w:t>
      </w:r>
    </w:p>
    <w:p w14:paraId="5D719890" w14:textId="332CDECE" w:rsidR="00625F18" w:rsidRDefault="00625F18" w:rsidP="00625F18">
      <w:pPr>
        <w:pStyle w:val="Table"/>
      </w:pPr>
      <w:bookmarkStart w:id="111" w:name="_Toc89353723"/>
      <w:r>
        <w:t xml:space="preserve">M4: </w:t>
      </w:r>
      <w:bookmarkStart w:id="112" w:name="_Toc16174980"/>
      <w:r>
        <w:t>Evaluate a casualty for a heat injury</w:t>
      </w:r>
      <w:bookmarkEnd w:id="111"/>
      <w:bookmarkEnd w:id="112"/>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17ACD47C" w14:textId="77777777" w:rsidTr="00625F18">
        <w:trPr>
          <w:trHeight w:val="270"/>
          <w:tblHeader/>
        </w:trPr>
        <w:tc>
          <w:tcPr>
            <w:tcW w:w="7680" w:type="dxa"/>
          </w:tcPr>
          <w:p w14:paraId="69F6C47F"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3ADD2377"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0A65236"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3ABE699D" w14:textId="77777777" w:rsidTr="00625F18">
        <w:trPr>
          <w:trHeight w:val="230"/>
          <w:tblHeader/>
        </w:trPr>
        <w:tc>
          <w:tcPr>
            <w:tcW w:w="7680" w:type="dxa"/>
          </w:tcPr>
          <w:p w14:paraId="5C605DFB" w14:textId="74D1CC13"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Heat cramps</w:t>
            </w:r>
            <w:r w:rsidR="00F92682">
              <w:rPr>
                <w:rFonts w:cs="Times New Roman"/>
                <w:szCs w:val="24"/>
              </w:rPr>
              <w:t>.</w:t>
            </w:r>
          </w:p>
        </w:tc>
        <w:tc>
          <w:tcPr>
            <w:tcW w:w="1080" w:type="dxa"/>
          </w:tcPr>
          <w:p w14:paraId="78024437" w14:textId="77777777" w:rsidR="00625F18" w:rsidRPr="008F1C76" w:rsidRDefault="00625F18" w:rsidP="00625F18">
            <w:pPr>
              <w:rPr>
                <w:rFonts w:cs="Times New Roman"/>
                <w:szCs w:val="24"/>
              </w:rPr>
            </w:pPr>
          </w:p>
        </w:tc>
        <w:tc>
          <w:tcPr>
            <w:tcW w:w="1080" w:type="dxa"/>
          </w:tcPr>
          <w:p w14:paraId="09FFF09D" w14:textId="77777777" w:rsidR="00625F18" w:rsidRPr="008F1C76" w:rsidRDefault="00625F18" w:rsidP="00625F18">
            <w:pPr>
              <w:rPr>
                <w:rFonts w:cs="Times New Roman"/>
                <w:szCs w:val="24"/>
              </w:rPr>
            </w:pPr>
          </w:p>
        </w:tc>
      </w:tr>
      <w:tr w:rsidR="00625F18" w:rsidRPr="008F1C76" w14:paraId="3CF9E038" w14:textId="77777777" w:rsidTr="00625F18">
        <w:trPr>
          <w:trHeight w:val="230"/>
          <w:tblHeader/>
        </w:trPr>
        <w:tc>
          <w:tcPr>
            <w:tcW w:w="7680" w:type="dxa"/>
          </w:tcPr>
          <w:p w14:paraId="35E676D1" w14:textId="1AE2189C"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Heat exhaustion</w:t>
            </w:r>
            <w:r w:rsidR="00F92682">
              <w:rPr>
                <w:rFonts w:cs="Times New Roman"/>
                <w:szCs w:val="24"/>
              </w:rPr>
              <w:t>.</w:t>
            </w:r>
          </w:p>
        </w:tc>
        <w:tc>
          <w:tcPr>
            <w:tcW w:w="1080" w:type="dxa"/>
          </w:tcPr>
          <w:p w14:paraId="6568EE0A" w14:textId="77777777" w:rsidR="00625F18" w:rsidRPr="008F1C76" w:rsidRDefault="00625F18" w:rsidP="00625F18">
            <w:pPr>
              <w:rPr>
                <w:rFonts w:cs="Times New Roman"/>
                <w:szCs w:val="24"/>
              </w:rPr>
            </w:pPr>
          </w:p>
        </w:tc>
        <w:tc>
          <w:tcPr>
            <w:tcW w:w="1080" w:type="dxa"/>
          </w:tcPr>
          <w:p w14:paraId="0580E5BB" w14:textId="77777777" w:rsidR="00625F18" w:rsidRPr="008F1C76" w:rsidRDefault="00625F18" w:rsidP="00625F18">
            <w:pPr>
              <w:rPr>
                <w:rFonts w:cs="Times New Roman"/>
                <w:szCs w:val="24"/>
              </w:rPr>
            </w:pPr>
          </w:p>
        </w:tc>
      </w:tr>
      <w:tr w:rsidR="00625F18" w:rsidRPr="008F1C76" w14:paraId="49DA833D" w14:textId="77777777" w:rsidTr="00625F18">
        <w:trPr>
          <w:trHeight w:val="230"/>
          <w:tblHeader/>
        </w:trPr>
        <w:tc>
          <w:tcPr>
            <w:tcW w:w="7680" w:type="dxa"/>
          </w:tcPr>
          <w:p w14:paraId="591BA167" w14:textId="42B2F058"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Heat stroke</w:t>
            </w:r>
            <w:r w:rsidR="00F92682">
              <w:rPr>
                <w:rFonts w:cs="Times New Roman"/>
                <w:szCs w:val="24"/>
              </w:rPr>
              <w:t>.</w:t>
            </w:r>
          </w:p>
        </w:tc>
        <w:tc>
          <w:tcPr>
            <w:tcW w:w="1080" w:type="dxa"/>
          </w:tcPr>
          <w:p w14:paraId="140BDD30" w14:textId="77777777" w:rsidR="00625F18" w:rsidRPr="008F1C76" w:rsidRDefault="00625F18" w:rsidP="00625F18">
            <w:pPr>
              <w:rPr>
                <w:rFonts w:cs="Times New Roman"/>
                <w:szCs w:val="24"/>
              </w:rPr>
            </w:pPr>
          </w:p>
        </w:tc>
        <w:tc>
          <w:tcPr>
            <w:tcW w:w="1080" w:type="dxa"/>
          </w:tcPr>
          <w:p w14:paraId="26313C14" w14:textId="77777777" w:rsidR="00625F18" w:rsidRPr="008F1C76" w:rsidRDefault="00625F18" w:rsidP="00625F18">
            <w:pPr>
              <w:rPr>
                <w:rFonts w:cs="Times New Roman"/>
                <w:szCs w:val="24"/>
              </w:rPr>
            </w:pPr>
          </w:p>
        </w:tc>
      </w:tr>
      <w:tr w:rsidR="006674FA" w:rsidRPr="008F1C76" w14:paraId="6926B3F4" w14:textId="77777777" w:rsidTr="00625F18">
        <w:trPr>
          <w:trHeight w:val="230"/>
          <w:tblHeader/>
        </w:trPr>
        <w:tc>
          <w:tcPr>
            <w:tcW w:w="7680" w:type="dxa"/>
          </w:tcPr>
          <w:p w14:paraId="5EE988EF" w14:textId="5D126FEF" w:rsidR="006674FA" w:rsidRPr="008F1C76" w:rsidRDefault="006674FA"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Treatment</w:t>
            </w:r>
            <w:r w:rsidR="00F92682">
              <w:rPr>
                <w:rFonts w:cs="Times New Roman"/>
                <w:szCs w:val="24"/>
              </w:rPr>
              <w:t>.</w:t>
            </w:r>
          </w:p>
        </w:tc>
        <w:tc>
          <w:tcPr>
            <w:tcW w:w="1080" w:type="dxa"/>
          </w:tcPr>
          <w:p w14:paraId="4037277E" w14:textId="77777777" w:rsidR="006674FA" w:rsidRPr="008F1C76" w:rsidRDefault="006674FA" w:rsidP="00625F18">
            <w:pPr>
              <w:rPr>
                <w:rFonts w:cs="Times New Roman"/>
                <w:szCs w:val="24"/>
              </w:rPr>
            </w:pPr>
          </w:p>
        </w:tc>
        <w:tc>
          <w:tcPr>
            <w:tcW w:w="1080" w:type="dxa"/>
          </w:tcPr>
          <w:p w14:paraId="1EF2F17B" w14:textId="77777777" w:rsidR="006674FA" w:rsidRPr="008F1C76" w:rsidRDefault="006674FA" w:rsidP="00625F18">
            <w:pPr>
              <w:rPr>
                <w:rFonts w:cs="Times New Roman"/>
                <w:szCs w:val="24"/>
              </w:rPr>
            </w:pPr>
          </w:p>
        </w:tc>
      </w:tr>
    </w:tbl>
    <w:p w14:paraId="0CD2814B" w14:textId="77777777" w:rsidR="00625F18" w:rsidRDefault="00625F18" w:rsidP="00625F18"/>
    <w:p w14:paraId="02B6D212" w14:textId="2D8C7DC9" w:rsidR="00625F18" w:rsidRPr="00896F9F" w:rsidRDefault="00AD46EC" w:rsidP="00896F9F">
      <w:pPr>
        <w:rPr>
          <w:b/>
        </w:rPr>
      </w:pPr>
      <w:r w:rsidRPr="00896F9F">
        <w:rPr>
          <w:b/>
        </w:rPr>
        <w:t>D</w:t>
      </w:r>
      <w:r w:rsidR="00625F18" w:rsidRPr="00896F9F">
        <w:rPr>
          <w:b/>
        </w:rPr>
        <w:t>-6</w:t>
      </w:r>
      <w:r w:rsidR="00A414FF">
        <w:rPr>
          <w:b/>
        </w:rPr>
        <w:t xml:space="preserve">. </w:t>
      </w:r>
      <w:r w:rsidR="00625F18" w:rsidRPr="00896F9F">
        <w:rPr>
          <w:b/>
        </w:rPr>
        <w:t>M5</w:t>
      </w:r>
      <w:r w:rsidR="00A414FF">
        <w:rPr>
          <w:b/>
        </w:rPr>
        <w:t xml:space="preserve">: </w:t>
      </w:r>
      <w:r w:rsidR="00625F18" w:rsidRPr="00896F9F">
        <w:rPr>
          <w:b/>
        </w:rPr>
        <w:t>Control bleeding</w:t>
      </w:r>
    </w:p>
    <w:p w14:paraId="3AA5BC61" w14:textId="77777777" w:rsidR="005113A2" w:rsidRDefault="005113A2" w:rsidP="005113A2">
      <w:r w:rsidRPr="006271CB">
        <w:t xml:space="preserve">See </w:t>
      </w:r>
      <w:r>
        <w:t xml:space="preserve">M5 GO/NO GO criteria in table </w:t>
      </w:r>
      <w:r w:rsidR="00F92682">
        <w:t>D</w:t>
      </w:r>
      <w:r>
        <w:t>-5</w:t>
      </w:r>
      <w:r w:rsidR="00896F9F">
        <w:t>.</w:t>
      </w:r>
    </w:p>
    <w:p w14:paraId="0338A5CB" w14:textId="77777777" w:rsidR="00625F18" w:rsidRDefault="00625F18" w:rsidP="00625F18">
      <w:pPr>
        <w:pStyle w:val="Normal-Unspaced"/>
        <w:rPr>
          <w:rFonts w:cs="Times New Roman"/>
          <w:szCs w:val="24"/>
        </w:rPr>
      </w:pPr>
    </w:p>
    <w:p w14:paraId="2F3D0AFA" w14:textId="7A1EF16E" w:rsidR="00625F18"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 xml:space="preserve">Task Basis: </w:t>
      </w:r>
      <w:r w:rsidRPr="00DB58F4">
        <w:rPr>
          <w:rFonts w:cs="Times New Roman"/>
          <w:szCs w:val="24"/>
        </w:rPr>
        <w:t>081-CO</w:t>
      </w:r>
      <w:r>
        <w:rPr>
          <w:rFonts w:cs="Times New Roman"/>
          <w:szCs w:val="24"/>
        </w:rPr>
        <w:t xml:space="preserve">M-1001-Evaluate a Casualty, </w:t>
      </w:r>
      <w:r w:rsidRPr="00DB58F4">
        <w:rPr>
          <w:rFonts w:cs="Times New Roman"/>
          <w:szCs w:val="24"/>
        </w:rPr>
        <w:t>081-000-0048-Apply a</w:t>
      </w:r>
      <w:r>
        <w:rPr>
          <w:rFonts w:cs="Times New Roman"/>
          <w:szCs w:val="24"/>
        </w:rPr>
        <w:t xml:space="preserve"> Combat Application Tourniquet, </w:t>
      </w:r>
      <w:r w:rsidRPr="00DB58F4">
        <w:rPr>
          <w:rFonts w:cs="Times New Roman"/>
          <w:szCs w:val="24"/>
        </w:rPr>
        <w:t>081-000-0099-Apply a Hemostatic Dressing</w:t>
      </w:r>
      <w:r w:rsidR="00076601">
        <w:rPr>
          <w:rFonts w:cs="Times New Roman"/>
          <w:szCs w:val="24"/>
        </w:rPr>
        <w:t>.</w:t>
      </w:r>
    </w:p>
    <w:p w14:paraId="53DAF56F" w14:textId="77777777" w:rsidR="00625F18" w:rsidRPr="00DB58F4" w:rsidRDefault="00625F18" w:rsidP="00625F18">
      <w:pPr>
        <w:pStyle w:val="Normal-Unspaced"/>
        <w:rPr>
          <w:rFonts w:cs="Times New Roman"/>
          <w:szCs w:val="24"/>
        </w:rPr>
      </w:pPr>
    </w:p>
    <w:p w14:paraId="1206814A" w14:textId="191727C3"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DB58F4">
        <w:rPr>
          <w:rFonts w:cs="Times New Roman"/>
          <w:szCs w:val="24"/>
        </w:rPr>
        <w:t>Task</w:t>
      </w:r>
      <w:r>
        <w:rPr>
          <w:rFonts w:cs="Times New Roman"/>
          <w:szCs w:val="24"/>
        </w:rPr>
        <w:t>s</w:t>
      </w:r>
      <w:r w:rsidR="00A414FF">
        <w:rPr>
          <w:rFonts w:cs="Times New Roman"/>
          <w:szCs w:val="24"/>
        </w:rPr>
        <w:t xml:space="preserve">: </w:t>
      </w:r>
      <w:r w:rsidRPr="00DB58F4">
        <w:rPr>
          <w:rFonts w:cs="Times New Roman"/>
          <w:szCs w:val="24"/>
        </w:rPr>
        <w:t>Evaluate a casualty using Tactical Field Care and control bleeding.</w:t>
      </w:r>
    </w:p>
    <w:p w14:paraId="1E9A9ED2" w14:textId="77777777" w:rsidR="00625F18" w:rsidRPr="00DB58F4" w:rsidRDefault="00625F18" w:rsidP="00625F18">
      <w:pPr>
        <w:pStyle w:val="Normal-Unspaced"/>
        <w:rPr>
          <w:rFonts w:cs="Times New Roman"/>
          <w:szCs w:val="24"/>
        </w:rPr>
      </w:pPr>
    </w:p>
    <w:p w14:paraId="2CCB94D7" w14:textId="66712252"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DB58F4">
        <w:rPr>
          <w:rFonts w:cs="Times New Roman"/>
          <w:szCs w:val="24"/>
        </w:rPr>
        <w:t>You are a member of a team on a combat patrol that has come under small arms fire</w:t>
      </w:r>
      <w:r w:rsidR="00A414FF">
        <w:rPr>
          <w:rFonts w:cs="Times New Roman"/>
          <w:szCs w:val="24"/>
        </w:rPr>
        <w:t xml:space="preserve">. </w:t>
      </w:r>
      <w:r w:rsidRPr="00DB58F4">
        <w:rPr>
          <w:rFonts w:cs="Times New Roman"/>
          <w:szCs w:val="24"/>
        </w:rPr>
        <w:t>You witness a teammate in the open receive a gunshot wound to the (</w:t>
      </w:r>
      <w:r w:rsidR="0035423D">
        <w:rPr>
          <w:rFonts w:cs="Times New Roman"/>
          <w:szCs w:val="24"/>
        </w:rPr>
        <w:t>g</w:t>
      </w:r>
      <w:r w:rsidRPr="00DB58F4">
        <w:rPr>
          <w:rFonts w:cs="Times New Roman"/>
          <w:szCs w:val="24"/>
        </w:rPr>
        <w:t>rader will state the extremity)</w:t>
      </w:r>
      <w:r w:rsidR="00A414FF">
        <w:rPr>
          <w:rFonts w:cs="Times New Roman"/>
          <w:szCs w:val="24"/>
        </w:rPr>
        <w:t xml:space="preserve">. </w:t>
      </w:r>
      <w:r w:rsidRPr="00DB58F4">
        <w:rPr>
          <w:rFonts w:cs="Times New Roman"/>
          <w:szCs w:val="24"/>
        </w:rPr>
        <w:t>Your teammate was able to apply his/her own Combat Application Tourniquet (CAT), move to you, and is responsive</w:t>
      </w:r>
      <w:r w:rsidR="00A414FF">
        <w:rPr>
          <w:rFonts w:cs="Times New Roman"/>
          <w:szCs w:val="24"/>
        </w:rPr>
        <w:t xml:space="preserve">. </w:t>
      </w:r>
      <w:r w:rsidRPr="00DB58F4">
        <w:rPr>
          <w:rFonts w:cs="Times New Roman"/>
          <w:szCs w:val="24"/>
        </w:rPr>
        <w:t>You are behind cover, not under hostile fire, and your teammates have established a security perimeter</w:t>
      </w:r>
      <w:r w:rsidR="00A414FF">
        <w:rPr>
          <w:rFonts w:cs="Times New Roman"/>
          <w:szCs w:val="24"/>
        </w:rPr>
        <w:t xml:space="preserve">. </w:t>
      </w:r>
      <w:r w:rsidRPr="00DB58F4">
        <w:rPr>
          <w:rFonts w:cs="Times New Roman"/>
          <w:szCs w:val="24"/>
        </w:rPr>
        <w:t xml:space="preserve">You have a </w:t>
      </w:r>
      <w:r w:rsidR="00295F5B">
        <w:rPr>
          <w:rFonts w:cs="Times New Roman"/>
          <w:szCs w:val="24"/>
        </w:rPr>
        <w:t>c</w:t>
      </w:r>
      <w:r w:rsidR="00A63A41">
        <w:rPr>
          <w:rFonts w:cs="Times New Roman"/>
          <w:szCs w:val="24"/>
        </w:rPr>
        <w:t xml:space="preserve">ombat </w:t>
      </w:r>
      <w:r w:rsidR="00295F5B">
        <w:rPr>
          <w:rFonts w:cs="Times New Roman"/>
          <w:szCs w:val="24"/>
        </w:rPr>
        <w:t>l</w:t>
      </w:r>
      <w:r w:rsidR="00A63A41">
        <w:rPr>
          <w:rFonts w:cs="Times New Roman"/>
          <w:szCs w:val="24"/>
        </w:rPr>
        <w:t>ifesaver (</w:t>
      </w:r>
      <w:r w:rsidRPr="00DB58F4">
        <w:rPr>
          <w:rFonts w:cs="Times New Roman"/>
          <w:szCs w:val="24"/>
        </w:rPr>
        <w:t>CLS</w:t>
      </w:r>
      <w:r w:rsidR="00A63A41">
        <w:rPr>
          <w:rFonts w:cs="Times New Roman"/>
          <w:szCs w:val="24"/>
        </w:rPr>
        <w:t>)</w:t>
      </w:r>
      <w:r w:rsidRPr="00DB58F4">
        <w:rPr>
          <w:rFonts w:cs="Times New Roman"/>
          <w:szCs w:val="24"/>
        </w:rPr>
        <w:t xml:space="preserve"> bag and are not in a </w:t>
      </w:r>
      <w:r w:rsidR="00882D80">
        <w:rPr>
          <w:rFonts w:cs="Times New Roman"/>
          <w:szCs w:val="24"/>
        </w:rPr>
        <w:t>CBRN</w:t>
      </w:r>
      <w:r w:rsidR="00484BFE">
        <w:rPr>
          <w:rFonts w:cs="Times New Roman"/>
          <w:szCs w:val="24"/>
        </w:rPr>
        <w:t>E</w:t>
      </w:r>
      <w:r w:rsidRPr="00DB58F4">
        <w:rPr>
          <w:rFonts w:cs="Times New Roman"/>
          <w:szCs w:val="24"/>
        </w:rPr>
        <w:t xml:space="preserve"> environment.</w:t>
      </w:r>
    </w:p>
    <w:p w14:paraId="1919B893" w14:textId="77777777" w:rsidR="00625F18" w:rsidRPr="00DB58F4" w:rsidRDefault="00625F18" w:rsidP="00625F18">
      <w:pPr>
        <w:pStyle w:val="Normal-Unspaced"/>
        <w:rPr>
          <w:rFonts w:cs="Times New Roman"/>
          <w:szCs w:val="24"/>
        </w:rPr>
      </w:pPr>
    </w:p>
    <w:p w14:paraId="0ACAA949" w14:textId="508EBFF4"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DB58F4">
        <w:rPr>
          <w:rFonts w:cs="Times New Roman"/>
          <w:szCs w:val="24"/>
        </w:rPr>
        <w:t>Perform all tasks to standard, in sequence, within five minutes, without causing further injury.</w:t>
      </w:r>
    </w:p>
    <w:p w14:paraId="1BCD0CBF" w14:textId="77777777" w:rsidR="00625F18" w:rsidRPr="00DB58F4" w:rsidRDefault="00625F18" w:rsidP="00625F18">
      <w:pPr>
        <w:pStyle w:val="Normal-Unspaced"/>
        <w:rPr>
          <w:rFonts w:cs="Times New Roman"/>
          <w:szCs w:val="24"/>
        </w:rPr>
      </w:pPr>
    </w:p>
    <w:p w14:paraId="246EA9D8" w14:textId="746A4A6C"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DB58F4">
        <w:rPr>
          <w:rFonts w:cs="Times New Roman"/>
          <w:szCs w:val="24"/>
        </w:rPr>
        <w:t>A simulated casualty; either an actual Soldier or mannequin (with all extremities), with a clearly visible simulated extremity wound and an applied CAT</w:t>
      </w:r>
      <w:r w:rsidR="00A414FF">
        <w:rPr>
          <w:rFonts w:cs="Times New Roman"/>
          <w:szCs w:val="24"/>
        </w:rPr>
        <w:t xml:space="preserve">. </w:t>
      </w:r>
      <w:r w:rsidRPr="00DB58F4">
        <w:rPr>
          <w:rFonts w:cs="Times New Roman"/>
          <w:szCs w:val="24"/>
        </w:rPr>
        <w:t xml:space="preserve">The casualty will be in a full combat uniform per </w:t>
      </w:r>
      <w:r w:rsidR="00D56316">
        <w:rPr>
          <w:rFonts w:cs="Times New Roman"/>
          <w:szCs w:val="24"/>
        </w:rPr>
        <w:t>u</w:t>
      </w:r>
      <w:r w:rsidRPr="00DB58F4">
        <w:rPr>
          <w:rFonts w:cs="Times New Roman"/>
          <w:szCs w:val="24"/>
        </w:rPr>
        <w:t>nit SOP, including weapon and a fully packed IFAK</w:t>
      </w:r>
      <w:r w:rsidR="00A414FF">
        <w:rPr>
          <w:rFonts w:cs="Times New Roman"/>
          <w:szCs w:val="24"/>
        </w:rPr>
        <w:t xml:space="preserve">. </w:t>
      </w:r>
      <w:r w:rsidRPr="00DB58F4">
        <w:rPr>
          <w:rFonts w:cs="Times New Roman"/>
          <w:szCs w:val="24"/>
        </w:rPr>
        <w:t xml:space="preserve">An additional, deep, non-arterial wound should be made visible, or the </w:t>
      </w:r>
      <w:r>
        <w:rPr>
          <w:rFonts w:cs="Times New Roman"/>
          <w:szCs w:val="24"/>
        </w:rPr>
        <w:t>g</w:t>
      </w:r>
      <w:r w:rsidRPr="00DB58F4">
        <w:rPr>
          <w:rFonts w:cs="Times New Roman"/>
          <w:szCs w:val="24"/>
        </w:rPr>
        <w:t xml:space="preserve">rader should provide a prompt during the </w:t>
      </w:r>
      <w:r>
        <w:rPr>
          <w:rFonts w:cs="Times New Roman"/>
          <w:szCs w:val="24"/>
        </w:rPr>
        <w:t>candidate</w:t>
      </w:r>
      <w:r w:rsidRPr="00DB58F4">
        <w:rPr>
          <w:rFonts w:cs="Times New Roman"/>
          <w:szCs w:val="24"/>
        </w:rPr>
        <w:t>’s blood sweep</w:t>
      </w:r>
      <w:r w:rsidR="00A414FF">
        <w:rPr>
          <w:rFonts w:cs="Times New Roman"/>
          <w:szCs w:val="24"/>
        </w:rPr>
        <w:t xml:space="preserve">. </w:t>
      </w:r>
      <w:r w:rsidRPr="00DB58F4">
        <w:rPr>
          <w:rFonts w:cs="Times New Roman"/>
          <w:szCs w:val="24"/>
        </w:rPr>
        <w:t xml:space="preserve">Casualty should be positioned on the ground where the </w:t>
      </w:r>
      <w:r>
        <w:rPr>
          <w:rFonts w:cs="Times New Roman"/>
          <w:szCs w:val="24"/>
        </w:rPr>
        <w:t>candidate</w:t>
      </w:r>
      <w:r w:rsidRPr="00DB58F4">
        <w:rPr>
          <w:rFonts w:cs="Times New Roman"/>
          <w:szCs w:val="24"/>
        </w:rPr>
        <w:t xml:space="preserve"> will apply aid</w:t>
      </w:r>
      <w:r w:rsidR="00A414FF">
        <w:rPr>
          <w:rFonts w:cs="Times New Roman"/>
          <w:szCs w:val="24"/>
        </w:rPr>
        <w:t xml:space="preserve">. </w:t>
      </w:r>
      <w:r w:rsidRPr="00DB58F4">
        <w:rPr>
          <w:rFonts w:cs="Times New Roman"/>
          <w:szCs w:val="24"/>
        </w:rPr>
        <w:t>A CLS bag including an extra CAT, at least two Combat Gauzes, and appropriate bandages and dressings</w:t>
      </w:r>
      <w:r w:rsidR="00A414FF">
        <w:rPr>
          <w:rFonts w:cs="Times New Roman"/>
          <w:szCs w:val="24"/>
        </w:rPr>
        <w:t xml:space="preserve">. </w:t>
      </w:r>
      <w:r w:rsidRPr="00DB58F4">
        <w:rPr>
          <w:rFonts w:cs="Times New Roman"/>
          <w:szCs w:val="24"/>
        </w:rPr>
        <w:t xml:space="preserve">Provide the </w:t>
      </w:r>
      <w:r>
        <w:rPr>
          <w:rFonts w:cs="Times New Roman"/>
          <w:szCs w:val="24"/>
        </w:rPr>
        <w:t>c</w:t>
      </w:r>
      <w:r w:rsidRPr="00DB58F4">
        <w:rPr>
          <w:rFonts w:cs="Times New Roman"/>
          <w:szCs w:val="24"/>
        </w:rPr>
        <w:t xml:space="preserve">andidate with, or ensure the </w:t>
      </w:r>
      <w:r>
        <w:rPr>
          <w:rFonts w:cs="Times New Roman"/>
          <w:szCs w:val="24"/>
        </w:rPr>
        <w:t>c</w:t>
      </w:r>
      <w:r w:rsidRPr="00DB58F4">
        <w:rPr>
          <w:rFonts w:cs="Times New Roman"/>
          <w:szCs w:val="24"/>
        </w:rPr>
        <w:t>andidate has a watch with the correct date and time.</w:t>
      </w:r>
    </w:p>
    <w:p w14:paraId="44768E9F" w14:textId="77777777" w:rsidR="00625F18" w:rsidRPr="00DB58F4" w:rsidRDefault="00625F18" w:rsidP="00625F18">
      <w:pPr>
        <w:pStyle w:val="Normal-Unspaced"/>
        <w:rPr>
          <w:rFonts w:cs="Times New Roman"/>
          <w:szCs w:val="24"/>
        </w:rPr>
      </w:pPr>
    </w:p>
    <w:p w14:paraId="134A4AB9" w14:textId="1B1B43A4"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DB58F4">
        <w:rPr>
          <w:rFonts w:cs="Times New Roman"/>
          <w:szCs w:val="24"/>
        </w:rPr>
        <w:t xml:space="preserve">Performance </w:t>
      </w:r>
      <w:r>
        <w:rPr>
          <w:rFonts w:cs="Times New Roman"/>
          <w:szCs w:val="24"/>
        </w:rPr>
        <w:t>s</w:t>
      </w:r>
      <w:r w:rsidRPr="00DB58F4">
        <w:rPr>
          <w:rFonts w:cs="Times New Roman"/>
          <w:szCs w:val="24"/>
        </w:rPr>
        <w:t>teps</w:t>
      </w:r>
      <w:r>
        <w:rPr>
          <w:rFonts w:cs="Times New Roman"/>
          <w:szCs w:val="24"/>
        </w:rPr>
        <w:t>:</w:t>
      </w:r>
    </w:p>
    <w:p w14:paraId="24215055" w14:textId="77777777" w:rsidR="00625F18" w:rsidRPr="00DB58F4" w:rsidRDefault="00625F18" w:rsidP="00625F18">
      <w:pPr>
        <w:pStyle w:val="Normal-Unspaced"/>
        <w:rPr>
          <w:rFonts w:cs="Times New Roman"/>
          <w:szCs w:val="24"/>
        </w:rPr>
      </w:pPr>
    </w:p>
    <w:p w14:paraId="2D139E67" w14:textId="5576F9FC"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1</w:t>
      </w:r>
      <w:r w:rsidR="002033CE">
        <w:rPr>
          <w:rFonts w:cs="Times New Roman"/>
          <w:szCs w:val="24"/>
        </w:rPr>
        <w:t xml:space="preserve">) </w:t>
      </w:r>
      <w:r w:rsidRPr="00DB58F4">
        <w:rPr>
          <w:rFonts w:cs="Times New Roman"/>
          <w:szCs w:val="24"/>
        </w:rPr>
        <w:t>Perform a blood sweep of the extremities, neck, armpits, and groin areas</w:t>
      </w:r>
      <w:r w:rsidR="00A414FF">
        <w:rPr>
          <w:rFonts w:cs="Times New Roman"/>
          <w:szCs w:val="24"/>
        </w:rPr>
        <w:t xml:space="preserve">. </w:t>
      </w:r>
      <w:r w:rsidRPr="00DB58F4">
        <w:rPr>
          <w:rFonts w:cs="Times New Roman"/>
          <w:szCs w:val="24"/>
        </w:rPr>
        <w:t>Expose wounds if bleeding is detected</w:t>
      </w:r>
      <w:r w:rsidR="00A414FF">
        <w:rPr>
          <w:rFonts w:cs="Times New Roman"/>
          <w:szCs w:val="24"/>
        </w:rPr>
        <w:t xml:space="preserve">. </w:t>
      </w:r>
      <w:r w:rsidRPr="00DB58F4">
        <w:rPr>
          <w:rFonts w:cs="Times New Roman"/>
          <w:szCs w:val="24"/>
        </w:rPr>
        <w:t xml:space="preserve">If the second wound is not simulated, the </w:t>
      </w:r>
      <w:r>
        <w:rPr>
          <w:rFonts w:cs="Times New Roman"/>
          <w:szCs w:val="24"/>
        </w:rPr>
        <w:t>g</w:t>
      </w:r>
      <w:r w:rsidRPr="00DB58F4">
        <w:rPr>
          <w:rFonts w:cs="Times New Roman"/>
          <w:szCs w:val="24"/>
        </w:rPr>
        <w:t>rader will identify the location during the blood sweep</w:t>
      </w:r>
      <w:r w:rsidR="00A414FF">
        <w:rPr>
          <w:rFonts w:cs="Times New Roman"/>
          <w:szCs w:val="24"/>
        </w:rPr>
        <w:t xml:space="preserve">. </w:t>
      </w:r>
      <w:r w:rsidRPr="00DB58F4">
        <w:rPr>
          <w:rFonts w:cs="Times New Roman"/>
          <w:szCs w:val="24"/>
        </w:rPr>
        <w:t xml:space="preserve">If the </w:t>
      </w:r>
      <w:r>
        <w:rPr>
          <w:rFonts w:cs="Times New Roman"/>
          <w:szCs w:val="24"/>
        </w:rPr>
        <w:t>c</w:t>
      </w:r>
      <w:r w:rsidRPr="00DB58F4">
        <w:rPr>
          <w:rFonts w:cs="Times New Roman"/>
          <w:szCs w:val="24"/>
        </w:rPr>
        <w:t>andidate fails to sweep that area or detect the wound, they are a NO-GO.</w:t>
      </w:r>
    </w:p>
    <w:p w14:paraId="64B0A0DE" w14:textId="77777777" w:rsidR="00625F18" w:rsidRDefault="00625F18" w:rsidP="00625F18">
      <w:pPr>
        <w:pStyle w:val="Normal-Unspaced"/>
        <w:rPr>
          <w:rFonts w:cs="Times New Roman"/>
          <w:szCs w:val="24"/>
        </w:rPr>
      </w:pPr>
    </w:p>
    <w:p w14:paraId="6718617A" w14:textId="380DE600"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2</w:t>
      </w:r>
      <w:r w:rsidR="002033CE">
        <w:rPr>
          <w:rFonts w:cs="Times New Roman"/>
          <w:szCs w:val="24"/>
        </w:rPr>
        <w:t xml:space="preserve">) </w:t>
      </w:r>
      <w:r w:rsidRPr="00DB58F4">
        <w:rPr>
          <w:rFonts w:cs="Times New Roman"/>
          <w:szCs w:val="24"/>
        </w:rPr>
        <w:t>Apply a hemostatic dressing to the major non-arterial wound that is bleeding heavily</w:t>
      </w:r>
      <w:r>
        <w:rPr>
          <w:rFonts w:cs="Times New Roman"/>
          <w:szCs w:val="24"/>
        </w:rPr>
        <w:t>:</w:t>
      </w:r>
    </w:p>
    <w:p w14:paraId="2D6076B0" w14:textId="77777777" w:rsidR="00625F18" w:rsidRDefault="00625F18" w:rsidP="00625F18">
      <w:pPr>
        <w:pStyle w:val="Normal-Unspaced"/>
        <w:rPr>
          <w:rFonts w:cs="Times New Roman"/>
          <w:szCs w:val="24"/>
        </w:rPr>
      </w:pPr>
    </w:p>
    <w:p w14:paraId="68B610F5" w14:textId="32DD21C9"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Remove all clothing or equipment to obtain access to the wound.</w:t>
      </w:r>
    </w:p>
    <w:p w14:paraId="2BB56ABC" w14:textId="77777777" w:rsidR="00AD46EC" w:rsidRDefault="00AD46EC" w:rsidP="00625F18">
      <w:pPr>
        <w:pStyle w:val="Normal-Unspaced"/>
        <w:rPr>
          <w:rFonts w:cs="Times New Roman"/>
          <w:szCs w:val="24"/>
        </w:rPr>
      </w:pPr>
    </w:p>
    <w:p w14:paraId="69CC7F11" w14:textId="26F8343D" w:rsidR="00625F18" w:rsidRPr="00DB58F4" w:rsidRDefault="00625F18" w:rsidP="00625F18">
      <w:pPr>
        <w:pStyle w:val="Normal-Unspaced"/>
        <w:rPr>
          <w:rFonts w:cs="Times New Roman"/>
          <w:szCs w:val="24"/>
        </w:rPr>
      </w:pPr>
      <w:r>
        <w:rPr>
          <w:rFonts w:cs="Times New Roman"/>
          <w:szCs w:val="24"/>
        </w:rPr>
        <w:lastRenderedPageBreak/>
        <w:t xml:space="preserve">          (</w:t>
      </w:r>
      <w:r w:rsidRPr="00DB58F4">
        <w:rPr>
          <w:rFonts w:cs="Times New Roman"/>
          <w:szCs w:val="24"/>
        </w:rPr>
        <w:t>b</w:t>
      </w:r>
      <w:r w:rsidR="002033CE">
        <w:rPr>
          <w:rFonts w:cs="Times New Roman"/>
          <w:szCs w:val="24"/>
        </w:rPr>
        <w:t xml:space="preserve">) </w:t>
      </w:r>
      <w:r w:rsidRPr="00DB58F4">
        <w:rPr>
          <w:rFonts w:cs="Times New Roman"/>
          <w:szCs w:val="24"/>
        </w:rPr>
        <w:t>Identify the point of bleeding within the wound</w:t>
      </w:r>
      <w:r w:rsidR="00A414FF">
        <w:rPr>
          <w:rFonts w:cs="Times New Roman"/>
          <w:szCs w:val="24"/>
        </w:rPr>
        <w:t xml:space="preserve">. </w:t>
      </w:r>
      <w:r w:rsidRPr="00DB58F4">
        <w:rPr>
          <w:rFonts w:cs="Times New Roman"/>
          <w:szCs w:val="24"/>
        </w:rPr>
        <w:t>Remove any pooled blood from the wound cavity with your hand or a wad of cotton gauze</w:t>
      </w:r>
      <w:r w:rsidR="00A414FF">
        <w:rPr>
          <w:rFonts w:cs="Times New Roman"/>
          <w:szCs w:val="24"/>
        </w:rPr>
        <w:t xml:space="preserve">. </w:t>
      </w:r>
      <w:r w:rsidRPr="00DB58F4">
        <w:rPr>
          <w:rFonts w:cs="Times New Roman"/>
          <w:szCs w:val="24"/>
        </w:rPr>
        <w:t>Locate the bleeding vessel(s).</w:t>
      </w:r>
    </w:p>
    <w:p w14:paraId="6533A808" w14:textId="77777777" w:rsidR="00625F18" w:rsidRDefault="00625F18" w:rsidP="00625F18">
      <w:pPr>
        <w:pStyle w:val="Normal-Unspaced"/>
        <w:rPr>
          <w:rFonts w:cs="Times New Roman"/>
          <w:szCs w:val="24"/>
        </w:rPr>
      </w:pPr>
    </w:p>
    <w:p w14:paraId="09C23A96" w14:textId="5696079B"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Pack Combat Gauze directly over the source of bleeding; pack the wound with the entire dressing.</w:t>
      </w:r>
    </w:p>
    <w:p w14:paraId="7B4E53BF" w14:textId="77777777" w:rsidR="00625F18" w:rsidRDefault="00625F18" w:rsidP="00625F18">
      <w:pPr>
        <w:pStyle w:val="Normal-Unspaced"/>
        <w:rPr>
          <w:rFonts w:cs="Times New Roman"/>
          <w:szCs w:val="24"/>
        </w:rPr>
      </w:pPr>
    </w:p>
    <w:p w14:paraId="06EFBCA1" w14:textId="4B35F9CD"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d</w:t>
      </w:r>
      <w:r w:rsidR="002033CE">
        <w:rPr>
          <w:rFonts w:cs="Times New Roman"/>
          <w:szCs w:val="24"/>
        </w:rPr>
        <w:t xml:space="preserve">) </w:t>
      </w:r>
      <w:r w:rsidRPr="00DB58F4">
        <w:rPr>
          <w:rFonts w:cs="Times New Roman"/>
          <w:szCs w:val="24"/>
        </w:rPr>
        <w:t>Apply direct pressure for 3 minutes; periodically check dressing to ensure placement and bleeding control</w:t>
      </w:r>
      <w:r w:rsidR="00A414FF">
        <w:rPr>
          <w:rFonts w:cs="Times New Roman"/>
          <w:szCs w:val="24"/>
        </w:rPr>
        <w:t xml:space="preserve">. </w:t>
      </w:r>
      <w:r w:rsidRPr="00DB58F4">
        <w:rPr>
          <w:rFonts w:cs="Times New Roman"/>
          <w:szCs w:val="24"/>
        </w:rPr>
        <w:t xml:space="preserve">When performed correctly, </w:t>
      </w:r>
      <w:r>
        <w:rPr>
          <w:rFonts w:cs="Times New Roman"/>
          <w:szCs w:val="24"/>
        </w:rPr>
        <w:t>g</w:t>
      </w:r>
      <w:r w:rsidRPr="00DB58F4">
        <w:rPr>
          <w:rFonts w:cs="Times New Roman"/>
          <w:szCs w:val="24"/>
        </w:rPr>
        <w:t>rader will state, “Three minutes has elapsed, and wound is still bleeding”.</w:t>
      </w:r>
    </w:p>
    <w:p w14:paraId="362411E1" w14:textId="77777777" w:rsidR="00896F9F" w:rsidRDefault="00896F9F" w:rsidP="00625F18">
      <w:pPr>
        <w:pStyle w:val="Normal-Unspaced"/>
        <w:rPr>
          <w:rFonts w:cs="Times New Roman"/>
          <w:szCs w:val="24"/>
        </w:rPr>
      </w:pPr>
    </w:p>
    <w:p w14:paraId="20CEB0B8" w14:textId="2174BB37"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e</w:t>
      </w:r>
      <w:r w:rsidR="002033CE">
        <w:rPr>
          <w:rFonts w:cs="Times New Roman"/>
          <w:szCs w:val="24"/>
        </w:rPr>
        <w:t xml:space="preserve">) </w:t>
      </w:r>
      <w:r w:rsidRPr="00DB58F4">
        <w:rPr>
          <w:rFonts w:cs="Times New Roman"/>
          <w:szCs w:val="24"/>
        </w:rPr>
        <w:t>Pack second Combat Gauze into wound</w:t>
      </w:r>
      <w:r w:rsidR="00A414FF">
        <w:rPr>
          <w:rFonts w:cs="Times New Roman"/>
          <w:szCs w:val="24"/>
        </w:rPr>
        <w:t xml:space="preserve">. </w:t>
      </w:r>
      <w:r w:rsidRPr="00DB58F4">
        <w:rPr>
          <w:rFonts w:cs="Times New Roman"/>
          <w:szCs w:val="24"/>
        </w:rPr>
        <w:t xml:space="preserve">When performed correctly, </w:t>
      </w:r>
      <w:r>
        <w:rPr>
          <w:rFonts w:cs="Times New Roman"/>
          <w:szCs w:val="24"/>
        </w:rPr>
        <w:t>g</w:t>
      </w:r>
      <w:r w:rsidRPr="00DB58F4">
        <w:rPr>
          <w:rFonts w:cs="Times New Roman"/>
          <w:szCs w:val="24"/>
        </w:rPr>
        <w:t>rader will state, “Bleeding is under control”.</w:t>
      </w:r>
    </w:p>
    <w:p w14:paraId="345E3D5D" w14:textId="77777777" w:rsidR="00625F18" w:rsidRDefault="00625F18" w:rsidP="00625F18">
      <w:pPr>
        <w:pStyle w:val="Normal-Unspaced"/>
        <w:rPr>
          <w:rFonts w:cs="Times New Roman"/>
          <w:szCs w:val="24"/>
        </w:rPr>
      </w:pPr>
    </w:p>
    <w:p w14:paraId="1E64ED4F" w14:textId="08E48FC3"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f</w:t>
      </w:r>
      <w:r w:rsidR="002033CE">
        <w:rPr>
          <w:rFonts w:cs="Times New Roman"/>
          <w:szCs w:val="24"/>
        </w:rPr>
        <w:t xml:space="preserve">) </w:t>
      </w:r>
      <w:r w:rsidRPr="00DB58F4">
        <w:rPr>
          <w:rFonts w:cs="Times New Roman"/>
          <w:szCs w:val="24"/>
        </w:rPr>
        <w:t>Bandage wound to secure the dressing in place.</w:t>
      </w:r>
    </w:p>
    <w:p w14:paraId="20F09EFB" w14:textId="77777777" w:rsidR="00625F18" w:rsidRDefault="00625F18" w:rsidP="00625F18">
      <w:pPr>
        <w:pStyle w:val="Normal-Unspaced"/>
        <w:rPr>
          <w:rFonts w:cs="Times New Roman"/>
          <w:szCs w:val="24"/>
        </w:rPr>
      </w:pPr>
    </w:p>
    <w:p w14:paraId="4A0FCE43" w14:textId="77777777" w:rsidR="00625F18" w:rsidRPr="00507957" w:rsidRDefault="00625F18" w:rsidP="00521366">
      <w:pPr>
        <w:pStyle w:val="Normal-Unspaced"/>
        <w:numPr>
          <w:ilvl w:val="0"/>
          <w:numId w:val="147"/>
        </w:numPr>
        <w:rPr>
          <w:rFonts w:cs="Times New Roman"/>
          <w:szCs w:val="24"/>
        </w:rPr>
      </w:pPr>
      <w:r w:rsidRPr="00DB58F4">
        <w:rPr>
          <w:rFonts w:cs="Times New Roman"/>
          <w:szCs w:val="24"/>
        </w:rPr>
        <w:t>Apply cotton gauze (either wad or rolled) over the dressing.</w:t>
      </w:r>
    </w:p>
    <w:p w14:paraId="5B68BA54" w14:textId="77777777" w:rsidR="00625F18" w:rsidRPr="00DB58F4" w:rsidRDefault="00625F18" w:rsidP="00521366">
      <w:pPr>
        <w:pStyle w:val="Normal-Unspaced"/>
        <w:numPr>
          <w:ilvl w:val="0"/>
          <w:numId w:val="147"/>
        </w:numPr>
        <w:rPr>
          <w:rFonts w:cs="Times New Roman"/>
          <w:szCs w:val="24"/>
        </w:rPr>
      </w:pPr>
      <w:r w:rsidRPr="00DB58F4">
        <w:rPr>
          <w:rFonts w:cs="Times New Roman"/>
          <w:szCs w:val="24"/>
        </w:rPr>
        <w:t>Secure in place with an emergency bandage, elastic bandage, tape, or other type available.</w:t>
      </w:r>
    </w:p>
    <w:p w14:paraId="5BC1081F" w14:textId="77777777" w:rsidR="00625F18" w:rsidRDefault="00625F18" w:rsidP="00625F18">
      <w:pPr>
        <w:pStyle w:val="Normal-Unspaced"/>
        <w:rPr>
          <w:rFonts w:cs="Times New Roman"/>
          <w:szCs w:val="24"/>
        </w:rPr>
      </w:pPr>
    </w:p>
    <w:p w14:paraId="176184C6" w14:textId="1AF8C865"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3</w:t>
      </w:r>
      <w:r w:rsidR="002033CE">
        <w:rPr>
          <w:rFonts w:cs="Times New Roman"/>
          <w:szCs w:val="24"/>
        </w:rPr>
        <w:t xml:space="preserve">) </w:t>
      </w:r>
      <w:r w:rsidRPr="00DB58F4">
        <w:rPr>
          <w:rFonts w:cs="Times New Roman"/>
          <w:szCs w:val="24"/>
        </w:rPr>
        <w:t xml:space="preserve">Reassess any tourniquets placed during </w:t>
      </w:r>
      <w:r>
        <w:rPr>
          <w:rFonts w:cs="Times New Roman"/>
          <w:szCs w:val="24"/>
        </w:rPr>
        <w:t>c</w:t>
      </w:r>
      <w:r w:rsidRPr="00DB58F4">
        <w:rPr>
          <w:rFonts w:cs="Times New Roman"/>
          <w:szCs w:val="24"/>
        </w:rPr>
        <w:t xml:space="preserve">are under </w:t>
      </w:r>
      <w:r>
        <w:rPr>
          <w:rFonts w:cs="Times New Roman"/>
          <w:szCs w:val="24"/>
        </w:rPr>
        <w:t>f</w:t>
      </w:r>
      <w:r w:rsidRPr="00DB58F4">
        <w:rPr>
          <w:rFonts w:cs="Times New Roman"/>
          <w:szCs w:val="24"/>
        </w:rPr>
        <w:t>ire to ensure they are still effective</w:t>
      </w:r>
      <w:r w:rsidR="00A414FF">
        <w:rPr>
          <w:rFonts w:cs="Times New Roman"/>
          <w:szCs w:val="24"/>
        </w:rPr>
        <w:t xml:space="preserve">. </w:t>
      </w:r>
      <w:r w:rsidRPr="00DB58F4">
        <w:rPr>
          <w:rFonts w:cs="Times New Roman"/>
          <w:szCs w:val="24"/>
        </w:rPr>
        <w:t>Grader will state, “The wound spurts blood when the limb is moved”.</w:t>
      </w:r>
    </w:p>
    <w:p w14:paraId="132F6EE8" w14:textId="77777777" w:rsidR="00625F18" w:rsidRDefault="00625F18" w:rsidP="00625F18">
      <w:pPr>
        <w:pStyle w:val="Normal-Unspaced"/>
        <w:rPr>
          <w:rFonts w:cs="Times New Roman"/>
          <w:szCs w:val="24"/>
        </w:rPr>
      </w:pPr>
    </w:p>
    <w:p w14:paraId="1DBE7EFE" w14:textId="29F366A3"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Attempt to further tighten the CAT until bleeding stops</w:t>
      </w:r>
      <w:r w:rsidR="00A414FF">
        <w:rPr>
          <w:rFonts w:cs="Times New Roman"/>
          <w:szCs w:val="24"/>
        </w:rPr>
        <w:t xml:space="preserve">. </w:t>
      </w:r>
      <w:r w:rsidRPr="00DB58F4">
        <w:rPr>
          <w:rFonts w:cs="Times New Roman"/>
          <w:szCs w:val="24"/>
        </w:rPr>
        <w:t>Candidate will verbalize this and will ensure to not overtighten if using an actual Soldier as a casualty</w:t>
      </w:r>
      <w:r w:rsidR="00A414FF">
        <w:rPr>
          <w:rFonts w:cs="Times New Roman"/>
          <w:szCs w:val="24"/>
        </w:rPr>
        <w:t xml:space="preserve">. </w:t>
      </w:r>
      <w:r w:rsidRPr="00DB58F4">
        <w:rPr>
          <w:rFonts w:cs="Times New Roman"/>
          <w:szCs w:val="24"/>
        </w:rPr>
        <w:t>Grader will state, “The CAT is still ineffective”.</w:t>
      </w:r>
    </w:p>
    <w:p w14:paraId="301A9F68" w14:textId="77777777" w:rsidR="00625F18" w:rsidRDefault="00625F18" w:rsidP="00625F18">
      <w:pPr>
        <w:pStyle w:val="Normal-Unspaced"/>
        <w:rPr>
          <w:rFonts w:cs="Times New Roman"/>
          <w:szCs w:val="24"/>
        </w:rPr>
      </w:pPr>
    </w:p>
    <w:p w14:paraId="0862170D" w14:textId="37F240C8"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Place a second CAT, from the casualty’s IFAK, side-by-side but above the other tourniquet</w:t>
      </w:r>
      <w:r>
        <w:rPr>
          <w:rFonts w:cs="Times New Roman"/>
          <w:szCs w:val="24"/>
        </w:rPr>
        <w:t>:</w:t>
      </w:r>
    </w:p>
    <w:p w14:paraId="361AFF07" w14:textId="77777777" w:rsidR="00625F18" w:rsidRDefault="00625F18" w:rsidP="00625F18">
      <w:pPr>
        <w:pStyle w:val="Normal-Unspaced"/>
        <w:rPr>
          <w:rFonts w:cs="Times New Roman"/>
          <w:szCs w:val="24"/>
        </w:rPr>
      </w:pPr>
    </w:p>
    <w:p w14:paraId="44B676F3" w14:textId="227B2544" w:rsidR="0094183B" w:rsidRPr="0094183B" w:rsidRDefault="00625F18" w:rsidP="0094183B">
      <w:pPr>
        <w:pStyle w:val="Normal-Unspaced"/>
        <w:numPr>
          <w:ilvl w:val="0"/>
          <w:numId w:val="149"/>
        </w:numPr>
        <w:rPr>
          <w:rFonts w:cs="Times New Roman"/>
          <w:szCs w:val="24"/>
        </w:rPr>
      </w:pPr>
      <w:r w:rsidRPr="00DB58F4">
        <w:rPr>
          <w:rFonts w:cs="Times New Roman"/>
          <w:szCs w:val="24"/>
        </w:rPr>
        <w:t>Pull free end of self-adhering band through buckle and route through friction adapter buckle</w:t>
      </w:r>
      <w:r w:rsidR="00A414FF">
        <w:rPr>
          <w:rFonts w:cs="Times New Roman"/>
          <w:szCs w:val="24"/>
        </w:rPr>
        <w:t xml:space="preserve">. </w:t>
      </w:r>
      <w:r w:rsidRPr="00DB58F4">
        <w:rPr>
          <w:rFonts w:cs="Times New Roman"/>
          <w:szCs w:val="24"/>
        </w:rPr>
        <w:t>On an arm wound, it is not necessary to route the strap through the friction adapter.</w:t>
      </w:r>
    </w:p>
    <w:p w14:paraId="26FE2617" w14:textId="77777777" w:rsidR="00625F18" w:rsidRPr="0094183B" w:rsidRDefault="00625F18" w:rsidP="0094183B">
      <w:pPr>
        <w:pStyle w:val="Normal-Unspaced"/>
        <w:numPr>
          <w:ilvl w:val="0"/>
          <w:numId w:val="149"/>
        </w:numPr>
        <w:rPr>
          <w:rFonts w:cs="Times New Roman"/>
          <w:szCs w:val="24"/>
        </w:rPr>
      </w:pPr>
      <w:r w:rsidRPr="00DB58F4">
        <w:rPr>
          <w:rFonts w:cs="Times New Roman"/>
          <w:szCs w:val="24"/>
        </w:rPr>
        <w:t>Pull self-adhering band tight around extremity and fasten it back on itself as tightly as possible.</w:t>
      </w:r>
    </w:p>
    <w:p w14:paraId="7F0803B6" w14:textId="716E49AC" w:rsidR="00625F18" w:rsidRPr="0094183B" w:rsidRDefault="00625F18" w:rsidP="0094183B">
      <w:pPr>
        <w:pStyle w:val="Normal-Unspaced"/>
        <w:numPr>
          <w:ilvl w:val="0"/>
          <w:numId w:val="149"/>
        </w:numPr>
        <w:rPr>
          <w:rFonts w:cs="Times New Roman"/>
          <w:szCs w:val="24"/>
        </w:rPr>
      </w:pPr>
      <w:r w:rsidRPr="00DB58F4">
        <w:rPr>
          <w:rFonts w:cs="Times New Roman"/>
          <w:szCs w:val="24"/>
        </w:rPr>
        <w:t>Twist the windlass until the bleeding stops</w:t>
      </w:r>
      <w:r w:rsidR="00A414FF">
        <w:rPr>
          <w:rFonts w:cs="Times New Roman"/>
          <w:szCs w:val="24"/>
        </w:rPr>
        <w:t xml:space="preserve">. </w:t>
      </w:r>
      <w:r w:rsidRPr="00DB58F4">
        <w:rPr>
          <w:rFonts w:cs="Times New Roman"/>
          <w:szCs w:val="24"/>
        </w:rPr>
        <w:t>Candidate will verbalize this and will ensure to not overtighten if using an actual Soldier as a casualty.</w:t>
      </w:r>
    </w:p>
    <w:p w14:paraId="718368A2" w14:textId="77777777" w:rsidR="00625F18" w:rsidRPr="0094183B" w:rsidRDefault="00625F18" w:rsidP="0094183B">
      <w:pPr>
        <w:pStyle w:val="Normal-Unspaced"/>
        <w:numPr>
          <w:ilvl w:val="0"/>
          <w:numId w:val="149"/>
        </w:numPr>
        <w:rPr>
          <w:rFonts w:cs="Times New Roman"/>
          <w:szCs w:val="24"/>
        </w:rPr>
      </w:pPr>
      <w:r w:rsidRPr="00DB58F4">
        <w:rPr>
          <w:rFonts w:cs="Times New Roman"/>
          <w:szCs w:val="24"/>
        </w:rPr>
        <w:t>Lock the windlass in place within the windlass clip and secure the windlass with the windlass strap.</w:t>
      </w:r>
    </w:p>
    <w:p w14:paraId="5951F115" w14:textId="1417B691" w:rsidR="00625F18" w:rsidRPr="0094183B" w:rsidRDefault="00625F18" w:rsidP="0094183B">
      <w:pPr>
        <w:pStyle w:val="Normal-Unspaced"/>
        <w:numPr>
          <w:ilvl w:val="0"/>
          <w:numId w:val="149"/>
        </w:numPr>
        <w:rPr>
          <w:rFonts w:cs="Times New Roman"/>
          <w:szCs w:val="24"/>
        </w:rPr>
      </w:pPr>
      <w:r w:rsidRPr="00DB58F4">
        <w:rPr>
          <w:rFonts w:cs="Times New Roman"/>
          <w:szCs w:val="24"/>
        </w:rPr>
        <w:t>Assess for absence of a distal pulse</w:t>
      </w:r>
      <w:r w:rsidR="00A414FF">
        <w:rPr>
          <w:rFonts w:cs="Times New Roman"/>
          <w:szCs w:val="24"/>
        </w:rPr>
        <w:t xml:space="preserve">. </w:t>
      </w:r>
      <w:r w:rsidRPr="00DB58F4">
        <w:rPr>
          <w:rFonts w:cs="Times New Roman"/>
          <w:szCs w:val="24"/>
        </w:rPr>
        <w:t>Candidate should perform and verbalize with proper technique</w:t>
      </w:r>
      <w:r w:rsidR="00A414FF">
        <w:rPr>
          <w:rFonts w:cs="Times New Roman"/>
          <w:szCs w:val="24"/>
        </w:rPr>
        <w:t xml:space="preserve">. </w:t>
      </w:r>
      <w:r w:rsidRPr="00DB58F4">
        <w:rPr>
          <w:rFonts w:cs="Times New Roman"/>
          <w:szCs w:val="24"/>
        </w:rPr>
        <w:t>Pulse must be taken with skin to skin contact and not using their thumb.</w:t>
      </w:r>
    </w:p>
    <w:p w14:paraId="379A9190" w14:textId="2703CD66" w:rsidR="00625F18" w:rsidRPr="0094183B" w:rsidRDefault="00625F18" w:rsidP="0094183B">
      <w:pPr>
        <w:pStyle w:val="Normal-Unspaced"/>
        <w:numPr>
          <w:ilvl w:val="0"/>
          <w:numId w:val="149"/>
        </w:numPr>
        <w:rPr>
          <w:rFonts w:cs="Times New Roman"/>
          <w:szCs w:val="24"/>
        </w:rPr>
      </w:pPr>
      <w:r w:rsidRPr="00DB58F4">
        <w:rPr>
          <w:rFonts w:cs="Times New Roman"/>
          <w:szCs w:val="24"/>
        </w:rPr>
        <w:t>Place a "T" and the time of the application on the casualty with a marker (provided in casualty’s IFAK)</w:t>
      </w:r>
      <w:r w:rsidR="00A414FF">
        <w:rPr>
          <w:rFonts w:cs="Times New Roman"/>
          <w:szCs w:val="24"/>
        </w:rPr>
        <w:t xml:space="preserve">. </w:t>
      </w:r>
      <w:r w:rsidRPr="00DB58F4">
        <w:rPr>
          <w:rFonts w:cs="Times New Roman"/>
          <w:szCs w:val="24"/>
        </w:rPr>
        <w:t>This can be simulated and verbalized, or a piece of lamination can be applied to the casualty’s forehead so each Candidate can perform the task.</w:t>
      </w:r>
    </w:p>
    <w:p w14:paraId="3FCF2079" w14:textId="77777777" w:rsidR="00625F18" w:rsidRPr="0094183B" w:rsidRDefault="00625F18" w:rsidP="0094183B">
      <w:pPr>
        <w:pStyle w:val="Normal-Unspaced"/>
        <w:numPr>
          <w:ilvl w:val="0"/>
          <w:numId w:val="149"/>
        </w:numPr>
        <w:rPr>
          <w:rFonts w:cs="Times New Roman"/>
          <w:szCs w:val="24"/>
        </w:rPr>
      </w:pPr>
      <w:r w:rsidRPr="00DB58F4">
        <w:rPr>
          <w:rFonts w:cs="Times New Roman"/>
          <w:szCs w:val="24"/>
        </w:rPr>
        <w:t>Secure the CAT in place with tape (provided in casualty’s IFAK).</w:t>
      </w:r>
    </w:p>
    <w:p w14:paraId="081D8FA9" w14:textId="77777777" w:rsidR="00625F18" w:rsidRPr="00DB58F4" w:rsidRDefault="00625F18" w:rsidP="0094183B">
      <w:pPr>
        <w:pStyle w:val="Normal-Unspaced"/>
        <w:numPr>
          <w:ilvl w:val="0"/>
          <w:numId w:val="149"/>
        </w:numPr>
        <w:rPr>
          <w:rFonts w:cs="Times New Roman"/>
          <w:szCs w:val="24"/>
        </w:rPr>
      </w:pPr>
      <w:r w:rsidRPr="00DB58F4">
        <w:rPr>
          <w:rFonts w:cs="Times New Roman"/>
          <w:szCs w:val="24"/>
        </w:rPr>
        <w:t>Apply a pressure or hemostatic dressing.</w:t>
      </w:r>
    </w:p>
    <w:p w14:paraId="2E13A3D3" w14:textId="77777777" w:rsidR="00C66A21" w:rsidRDefault="00C66A21" w:rsidP="00625F18">
      <w:pPr>
        <w:pStyle w:val="Table"/>
      </w:pPr>
      <w:bookmarkStart w:id="113" w:name="_Toc16174981"/>
    </w:p>
    <w:p w14:paraId="1594D1FD" w14:textId="2143F1AA" w:rsidR="00CA4C98" w:rsidRDefault="00625F18" w:rsidP="00625F18">
      <w:pPr>
        <w:pStyle w:val="Table"/>
      </w:pPr>
      <w:bookmarkStart w:id="114" w:name="_Toc89353724"/>
      <w:r w:rsidRPr="00BA5F91">
        <w:t xml:space="preserve">Table </w:t>
      </w:r>
      <w:r w:rsidR="00AD46EC">
        <w:t>D</w:t>
      </w:r>
      <w:r w:rsidRPr="00BA5F91">
        <w:t>-</w:t>
      </w:r>
      <w:r>
        <w:t>5</w:t>
      </w:r>
      <w:bookmarkEnd w:id="113"/>
      <w:r w:rsidR="00A414FF">
        <w:t>.</w:t>
      </w:r>
      <w:bookmarkEnd w:id="114"/>
      <w:r w:rsidR="00A414FF">
        <w:t xml:space="preserve"> </w:t>
      </w:r>
    </w:p>
    <w:p w14:paraId="01BE79C3" w14:textId="7AED70CF" w:rsidR="00625F18" w:rsidRPr="007C4CF5" w:rsidRDefault="00625F18" w:rsidP="00625F18">
      <w:pPr>
        <w:pStyle w:val="Table"/>
      </w:pPr>
      <w:bookmarkStart w:id="115" w:name="_Toc89353725"/>
      <w:r>
        <w:t>M5</w:t>
      </w:r>
      <w:r w:rsidR="00A414FF">
        <w:t xml:space="preserve">: </w:t>
      </w:r>
      <w:bookmarkStart w:id="116" w:name="_Toc16174982"/>
      <w:r>
        <w:t>Control bleeding</w:t>
      </w:r>
      <w:bookmarkEnd w:id="115"/>
      <w:bookmarkEnd w:id="116"/>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29E600CA" w14:textId="77777777" w:rsidTr="00625F18">
        <w:trPr>
          <w:trHeight w:val="270"/>
          <w:tblHeader/>
        </w:trPr>
        <w:tc>
          <w:tcPr>
            <w:tcW w:w="7680" w:type="dxa"/>
          </w:tcPr>
          <w:p w14:paraId="0351E5D1"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7EA2A56"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6D672AE8"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ACD9DD6" w14:textId="77777777" w:rsidTr="00625F18">
        <w:trPr>
          <w:trHeight w:val="230"/>
          <w:tblHeader/>
        </w:trPr>
        <w:tc>
          <w:tcPr>
            <w:tcW w:w="7680" w:type="dxa"/>
          </w:tcPr>
          <w:p w14:paraId="77B91E9F" w14:textId="499F0EA2"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Perform a blood sweep and expose wounds as needed</w:t>
            </w:r>
            <w:r w:rsidR="00F92682">
              <w:rPr>
                <w:rFonts w:cs="Times New Roman"/>
                <w:szCs w:val="24"/>
              </w:rPr>
              <w:t>.</w:t>
            </w:r>
          </w:p>
        </w:tc>
        <w:tc>
          <w:tcPr>
            <w:tcW w:w="1080" w:type="dxa"/>
          </w:tcPr>
          <w:p w14:paraId="13D8A06B" w14:textId="77777777" w:rsidR="00625F18" w:rsidRPr="008F1C76" w:rsidRDefault="00625F18" w:rsidP="00625F18">
            <w:pPr>
              <w:rPr>
                <w:rFonts w:cs="Times New Roman"/>
                <w:szCs w:val="24"/>
              </w:rPr>
            </w:pPr>
          </w:p>
        </w:tc>
        <w:tc>
          <w:tcPr>
            <w:tcW w:w="1080" w:type="dxa"/>
          </w:tcPr>
          <w:p w14:paraId="788ED6A6" w14:textId="77777777" w:rsidR="00625F18" w:rsidRPr="008F1C76" w:rsidRDefault="00625F18" w:rsidP="00625F18">
            <w:pPr>
              <w:rPr>
                <w:rFonts w:cs="Times New Roman"/>
                <w:szCs w:val="24"/>
              </w:rPr>
            </w:pPr>
          </w:p>
        </w:tc>
      </w:tr>
      <w:tr w:rsidR="00625F18" w:rsidRPr="008F1C76" w14:paraId="492A12EA" w14:textId="77777777" w:rsidTr="00625F18">
        <w:trPr>
          <w:trHeight w:val="230"/>
          <w:tblHeader/>
        </w:trPr>
        <w:tc>
          <w:tcPr>
            <w:tcW w:w="7680" w:type="dxa"/>
          </w:tcPr>
          <w:p w14:paraId="5D2CD436" w14:textId="27261B47"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Apply a hemostatic dressing</w:t>
            </w:r>
            <w:r w:rsidR="00F92682">
              <w:rPr>
                <w:rFonts w:cs="Times New Roman"/>
                <w:szCs w:val="24"/>
              </w:rPr>
              <w:t>.</w:t>
            </w:r>
          </w:p>
        </w:tc>
        <w:tc>
          <w:tcPr>
            <w:tcW w:w="1080" w:type="dxa"/>
          </w:tcPr>
          <w:p w14:paraId="1BD601AC" w14:textId="77777777" w:rsidR="00625F18" w:rsidRPr="008F1C76" w:rsidRDefault="00625F18" w:rsidP="00625F18">
            <w:pPr>
              <w:rPr>
                <w:rFonts w:cs="Times New Roman"/>
                <w:szCs w:val="24"/>
              </w:rPr>
            </w:pPr>
          </w:p>
        </w:tc>
        <w:tc>
          <w:tcPr>
            <w:tcW w:w="1080" w:type="dxa"/>
          </w:tcPr>
          <w:p w14:paraId="7C0AE618" w14:textId="77777777" w:rsidR="00625F18" w:rsidRPr="008F1C76" w:rsidRDefault="00625F18" w:rsidP="00625F18">
            <w:pPr>
              <w:rPr>
                <w:rFonts w:cs="Times New Roman"/>
                <w:szCs w:val="24"/>
              </w:rPr>
            </w:pPr>
          </w:p>
        </w:tc>
      </w:tr>
      <w:tr w:rsidR="00625F18" w:rsidRPr="008F1C76" w14:paraId="5B2C2996" w14:textId="77777777" w:rsidTr="00625F18">
        <w:trPr>
          <w:trHeight w:val="230"/>
          <w:tblHeader/>
        </w:trPr>
        <w:tc>
          <w:tcPr>
            <w:tcW w:w="7680" w:type="dxa"/>
          </w:tcPr>
          <w:p w14:paraId="6E247FEF" w14:textId="6F9A9C9D"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Reassess any tourniquets</w:t>
            </w:r>
            <w:r w:rsidR="00F92682">
              <w:rPr>
                <w:rFonts w:cs="Times New Roman"/>
                <w:szCs w:val="24"/>
              </w:rPr>
              <w:t>.</w:t>
            </w:r>
          </w:p>
        </w:tc>
        <w:tc>
          <w:tcPr>
            <w:tcW w:w="1080" w:type="dxa"/>
          </w:tcPr>
          <w:p w14:paraId="094CE75E" w14:textId="77777777" w:rsidR="00625F18" w:rsidRPr="008F1C76" w:rsidRDefault="00625F18" w:rsidP="00625F18">
            <w:pPr>
              <w:rPr>
                <w:rFonts w:cs="Times New Roman"/>
                <w:szCs w:val="24"/>
              </w:rPr>
            </w:pPr>
          </w:p>
        </w:tc>
        <w:tc>
          <w:tcPr>
            <w:tcW w:w="1080" w:type="dxa"/>
          </w:tcPr>
          <w:p w14:paraId="6654B838" w14:textId="77777777" w:rsidR="00625F18" w:rsidRPr="008F1C76" w:rsidRDefault="00625F18" w:rsidP="00625F18">
            <w:pPr>
              <w:rPr>
                <w:rFonts w:cs="Times New Roman"/>
                <w:szCs w:val="24"/>
              </w:rPr>
            </w:pPr>
          </w:p>
        </w:tc>
      </w:tr>
    </w:tbl>
    <w:p w14:paraId="48445940" w14:textId="77777777" w:rsidR="00625F18" w:rsidRDefault="00625F18" w:rsidP="00625F18"/>
    <w:p w14:paraId="0120CC76" w14:textId="0E9A0323" w:rsidR="00625F18" w:rsidRPr="00896F9F" w:rsidRDefault="00AD46EC" w:rsidP="00896F9F">
      <w:pPr>
        <w:rPr>
          <w:b/>
        </w:rPr>
      </w:pPr>
      <w:r w:rsidRPr="00896F9F">
        <w:rPr>
          <w:b/>
        </w:rPr>
        <w:t>D</w:t>
      </w:r>
      <w:r w:rsidR="00625F18" w:rsidRPr="00896F9F">
        <w:rPr>
          <w:b/>
        </w:rPr>
        <w:t>-7</w:t>
      </w:r>
      <w:r w:rsidR="00A414FF">
        <w:rPr>
          <w:b/>
        </w:rPr>
        <w:t xml:space="preserve">. </w:t>
      </w:r>
      <w:r w:rsidR="00625F18" w:rsidRPr="00896F9F">
        <w:rPr>
          <w:b/>
        </w:rPr>
        <w:t>M6</w:t>
      </w:r>
      <w:r w:rsidR="00A414FF">
        <w:rPr>
          <w:b/>
        </w:rPr>
        <w:t xml:space="preserve">: </w:t>
      </w:r>
      <w:r w:rsidR="00625F18" w:rsidRPr="00896F9F">
        <w:rPr>
          <w:b/>
        </w:rPr>
        <w:t>Evaluate and treat a casualty</w:t>
      </w:r>
      <w:r w:rsidR="00892D90" w:rsidRPr="00896F9F">
        <w:rPr>
          <w:b/>
        </w:rPr>
        <w:t xml:space="preserve"> for spinal injury and shock</w:t>
      </w:r>
    </w:p>
    <w:p w14:paraId="62508708" w14:textId="77777777" w:rsidR="005113A2" w:rsidRDefault="005113A2" w:rsidP="005113A2">
      <w:r w:rsidRPr="006271CB">
        <w:t xml:space="preserve">See </w:t>
      </w:r>
      <w:r>
        <w:t xml:space="preserve">M6 GO/NO GO criteria in table </w:t>
      </w:r>
      <w:r w:rsidR="00F92682">
        <w:t>D</w:t>
      </w:r>
      <w:r>
        <w:t>-6</w:t>
      </w:r>
      <w:r w:rsidR="00896F9F">
        <w:t>.</w:t>
      </w:r>
    </w:p>
    <w:p w14:paraId="465938A4" w14:textId="77777777" w:rsidR="00625F18" w:rsidRDefault="00625F18" w:rsidP="00625F18">
      <w:pPr>
        <w:pStyle w:val="Normal-Unspaced"/>
        <w:rPr>
          <w:rFonts w:cs="Times New Roman"/>
          <w:szCs w:val="24"/>
        </w:rPr>
      </w:pPr>
    </w:p>
    <w:p w14:paraId="67DEBEBF" w14:textId="0562EF0D" w:rsidR="00625F18" w:rsidRPr="00DB58F4"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DB58F4">
        <w:rPr>
          <w:rFonts w:cs="Times New Roman"/>
          <w:szCs w:val="24"/>
        </w:rPr>
        <w:t>08</w:t>
      </w:r>
      <w:r>
        <w:rPr>
          <w:rFonts w:cs="Times New Roman"/>
          <w:szCs w:val="24"/>
        </w:rPr>
        <w:t xml:space="preserve">1-COM-1001-Evaluate a Casualty, </w:t>
      </w:r>
      <w:r w:rsidRPr="00DB58F4">
        <w:rPr>
          <w:rFonts w:cs="Times New Roman"/>
          <w:szCs w:val="24"/>
        </w:rPr>
        <w:t xml:space="preserve">081-000-0083-Apply a Cervical Collar </w:t>
      </w:r>
    </w:p>
    <w:p w14:paraId="6748970D" w14:textId="77777777" w:rsidR="00625F18" w:rsidRDefault="00625F18" w:rsidP="00625F18">
      <w:pPr>
        <w:pStyle w:val="Normal-Unspaced"/>
        <w:rPr>
          <w:rFonts w:cs="Times New Roman"/>
          <w:szCs w:val="24"/>
        </w:rPr>
      </w:pPr>
      <w:r w:rsidRPr="00DB58F4">
        <w:rPr>
          <w:rFonts w:cs="Times New Roman"/>
          <w:szCs w:val="24"/>
        </w:rPr>
        <w:t>081-68C-</w:t>
      </w:r>
      <w:r>
        <w:rPr>
          <w:rFonts w:cs="Times New Roman"/>
          <w:szCs w:val="24"/>
        </w:rPr>
        <w:t xml:space="preserve">3136-Assess for Signs of Shock, </w:t>
      </w:r>
      <w:r w:rsidRPr="00DB58F4">
        <w:rPr>
          <w:rFonts w:cs="Times New Roman"/>
          <w:szCs w:val="24"/>
        </w:rPr>
        <w:t>081-COM-1005-Perform First Aid to Prevent or Control Shock 081-000-0013-Initiate a Tactical Combat Casualty Care Card</w:t>
      </w:r>
    </w:p>
    <w:p w14:paraId="66D7BC9D" w14:textId="77777777" w:rsidR="00625F18" w:rsidRPr="00DB58F4" w:rsidRDefault="00625F18" w:rsidP="00625F18">
      <w:pPr>
        <w:pStyle w:val="Normal-Unspaced"/>
        <w:rPr>
          <w:rFonts w:cs="Times New Roman"/>
          <w:szCs w:val="24"/>
        </w:rPr>
      </w:pPr>
    </w:p>
    <w:p w14:paraId="7D6BCCA4" w14:textId="3181D2D5"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DB58F4">
        <w:rPr>
          <w:rFonts w:cs="Times New Roman"/>
          <w:szCs w:val="24"/>
        </w:rPr>
        <w:t>Task</w:t>
      </w:r>
      <w:r>
        <w:rPr>
          <w:rFonts w:cs="Times New Roman"/>
          <w:szCs w:val="24"/>
        </w:rPr>
        <w:t>s</w:t>
      </w:r>
      <w:r w:rsidR="00A414FF">
        <w:rPr>
          <w:rFonts w:cs="Times New Roman"/>
          <w:szCs w:val="24"/>
        </w:rPr>
        <w:t xml:space="preserve">: </w:t>
      </w:r>
      <w:r w:rsidRPr="00DB58F4">
        <w:rPr>
          <w:rFonts w:cs="Times New Roman"/>
          <w:szCs w:val="24"/>
        </w:rPr>
        <w:t>Identify the signs and symptoms of shock</w:t>
      </w:r>
      <w:r w:rsidR="00A414FF">
        <w:rPr>
          <w:rFonts w:cs="Times New Roman"/>
          <w:szCs w:val="24"/>
        </w:rPr>
        <w:t xml:space="preserve">. </w:t>
      </w:r>
      <w:r w:rsidRPr="00DB58F4">
        <w:rPr>
          <w:rFonts w:cs="Times New Roman"/>
          <w:szCs w:val="24"/>
        </w:rPr>
        <w:t>Evaluate and treat a casualty for spinal injury and shock.</w:t>
      </w:r>
    </w:p>
    <w:p w14:paraId="2B96A837" w14:textId="77777777" w:rsidR="00625F18" w:rsidRPr="00DB58F4" w:rsidRDefault="00625F18" w:rsidP="00625F18">
      <w:pPr>
        <w:pStyle w:val="Normal-Unspaced"/>
        <w:rPr>
          <w:rFonts w:cs="Times New Roman"/>
          <w:szCs w:val="24"/>
        </w:rPr>
      </w:pPr>
    </w:p>
    <w:p w14:paraId="4DC00A8A" w14:textId="2B51A22F"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DB58F4">
        <w:rPr>
          <w:rFonts w:cs="Times New Roman"/>
          <w:szCs w:val="24"/>
        </w:rPr>
        <w:t>You are a member of a platoon within a secure Forward Operating Base (FOB) in a non-</w:t>
      </w:r>
      <w:r w:rsidR="00882D80">
        <w:rPr>
          <w:rFonts w:cs="Times New Roman"/>
          <w:szCs w:val="24"/>
        </w:rPr>
        <w:t>CBRN</w:t>
      </w:r>
      <w:r w:rsidR="00A63A41">
        <w:rPr>
          <w:rFonts w:cs="Times New Roman"/>
          <w:szCs w:val="24"/>
        </w:rPr>
        <w:t>E</w:t>
      </w:r>
      <w:r w:rsidRPr="00DB58F4">
        <w:rPr>
          <w:rFonts w:cs="Times New Roman"/>
          <w:szCs w:val="24"/>
        </w:rPr>
        <w:t xml:space="preserve"> environment</w:t>
      </w:r>
      <w:r w:rsidR="00A414FF">
        <w:rPr>
          <w:rFonts w:cs="Times New Roman"/>
          <w:szCs w:val="24"/>
        </w:rPr>
        <w:t xml:space="preserve">. </w:t>
      </w:r>
      <w:r w:rsidRPr="00DB58F4">
        <w:rPr>
          <w:rFonts w:cs="Times New Roman"/>
          <w:szCs w:val="24"/>
        </w:rPr>
        <w:t>You are assisting another Soldier with an injury to a fellow service member and preparing him/her for evacuation while waiting on the Medical Evacuation (MEDEVAC)</w:t>
      </w:r>
      <w:r w:rsidR="00A414FF">
        <w:rPr>
          <w:rFonts w:cs="Times New Roman"/>
          <w:szCs w:val="24"/>
        </w:rPr>
        <w:t xml:space="preserve">. </w:t>
      </w:r>
      <w:r w:rsidRPr="00DB58F4">
        <w:rPr>
          <w:rFonts w:cs="Times New Roman"/>
          <w:szCs w:val="24"/>
        </w:rPr>
        <w:t>The other Soldier states that he/she witnessed the casualty fall from a guard tower; he/she suspects internal bleeding and a spinal injury</w:t>
      </w:r>
      <w:r w:rsidR="00A414FF">
        <w:rPr>
          <w:rFonts w:cs="Times New Roman"/>
          <w:szCs w:val="24"/>
        </w:rPr>
        <w:t xml:space="preserve">. </w:t>
      </w:r>
      <w:r w:rsidRPr="00DB58F4">
        <w:rPr>
          <w:rFonts w:cs="Times New Roman"/>
          <w:szCs w:val="24"/>
        </w:rPr>
        <w:t>He/she goes on to state that after initially acting fine, the injured Soldier began complaining of nausea, difficulty breathing, and abdominal pain</w:t>
      </w:r>
      <w:r w:rsidR="00A414FF">
        <w:rPr>
          <w:rFonts w:cs="Times New Roman"/>
          <w:szCs w:val="24"/>
        </w:rPr>
        <w:t xml:space="preserve">. </w:t>
      </w:r>
      <w:r w:rsidRPr="00DB58F4">
        <w:rPr>
          <w:rFonts w:cs="Times New Roman"/>
          <w:szCs w:val="24"/>
        </w:rPr>
        <w:t>The injured Soldier is laying on a litter with long spine board when you arrive and is alert to pain only</w:t>
      </w:r>
      <w:r w:rsidR="00A414FF">
        <w:rPr>
          <w:rFonts w:cs="Times New Roman"/>
          <w:szCs w:val="24"/>
        </w:rPr>
        <w:t xml:space="preserve">. </w:t>
      </w:r>
      <w:r w:rsidRPr="00DB58F4">
        <w:rPr>
          <w:rFonts w:cs="Times New Roman"/>
          <w:szCs w:val="24"/>
        </w:rPr>
        <w:t>The uninjured Soldier is available to assist you with spinal stabilization and movement of the casualty while you provide treatment</w:t>
      </w:r>
      <w:r w:rsidR="00A414FF">
        <w:rPr>
          <w:rFonts w:cs="Times New Roman"/>
          <w:szCs w:val="24"/>
        </w:rPr>
        <w:t xml:space="preserve">. </w:t>
      </w:r>
    </w:p>
    <w:p w14:paraId="5B6131B0" w14:textId="77777777" w:rsidR="00625F18" w:rsidRPr="00DB58F4" w:rsidRDefault="00625F18" w:rsidP="00625F18">
      <w:pPr>
        <w:pStyle w:val="Normal-Unspaced"/>
        <w:rPr>
          <w:rFonts w:cs="Times New Roman"/>
          <w:szCs w:val="24"/>
        </w:rPr>
      </w:pPr>
    </w:p>
    <w:p w14:paraId="3ABC19CF" w14:textId="79EB31BD"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DB58F4">
        <w:rPr>
          <w:rFonts w:cs="Times New Roman"/>
          <w:szCs w:val="24"/>
        </w:rPr>
        <w:t>Identify at least six signs and symptoms of shock with no incorrect answers within one minute</w:t>
      </w:r>
      <w:r w:rsidR="00A414FF">
        <w:rPr>
          <w:rFonts w:cs="Times New Roman"/>
          <w:szCs w:val="24"/>
        </w:rPr>
        <w:t xml:space="preserve">. </w:t>
      </w:r>
      <w:r w:rsidRPr="00DB58F4">
        <w:rPr>
          <w:rFonts w:cs="Times New Roman"/>
          <w:szCs w:val="24"/>
        </w:rPr>
        <w:t>Apply a cervical collar and treat for shock to standard, in sequence, within seven minutes, without causing further injury.</w:t>
      </w:r>
    </w:p>
    <w:p w14:paraId="5D36F11D" w14:textId="77777777" w:rsidR="00625F18" w:rsidRPr="00DB58F4" w:rsidRDefault="00625F18" w:rsidP="00625F18">
      <w:pPr>
        <w:pStyle w:val="Normal-Unspaced"/>
        <w:rPr>
          <w:rFonts w:cs="Times New Roman"/>
          <w:szCs w:val="24"/>
        </w:rPr>
      </w:pPr>
    </w:p>
    <w:p w14:paraId="1FCCDA5A" w14:textId="04E8CD6B"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DB58F4">
        <w:rPr>
          <w:rFonts w:cs="Times New Roman"/>
          <w:szCs w:val="24"/>
        </w:rPr>
        <w:t>A simulated casualty or mannequin in the complete ESB uniform</w:t>
      </w:r>
      <w:r w:rsidR="002062B9">
        <w:rPr>
          <w:rFonts w:cs="Times New Roman"/>
          <w:szCs w:val="24"/>
        </w:rPr>
        <w:t>; a</w:t>
      </w:r>
      <w:r w:rsidRPr="00DB58F4">
        <w:rPr>
          <w:rFonts w:cs="Times New Roman"/>
          <w:szCs w:val="24"/>
        </w:rPr>
        <w:t xml:space="preserve"> DD Form 1380 Tactical Combat Casualty Care (TCCC) Card with the administrative data already filled out</w:t>
      </w:r>
      <w:r w:rsidR="002062B9">
        <w:rPr>
          <w:rFonts w:cs="Times New Roman"/>
          <w:szCs w:val="24"/>
        </w:rPr>
        <w:t>; a</w:t>
      </w:r>
      <w:r w:rsidRPr="00DB58F4">
        <w:rPr>
          <w:rFonts w:cs="Times New Roman"/>
          <w:szCs w:val="24"/>
        </w:rPr>
        <w:t xml:space="preserve"> BLS bag with adjustable Cervical Collars (one pediatric and one adult), set to incorrect sizes</w:t>
      </w:r>
      <w:r w:rsidR="002062B9">
        <w:rPr>
          <w:rFonts w:cs="Times New Roman"/>
          <w:szCs w:val="24"/>
        </w:rPr>
        <w:t>; h</w:t>
      </w:r>
      <w:r w:rsidRPr="00DB58F4">
        <w:rPr>
          <w:rFonts w:cs="Times New Roman"/>
          <w:szCs w:val="24"/>
        </w:rPr>
        <w:t xml:space="preserve">ead immobilization </w:t>
      </w:r>
      <w:proofErr w:type="gramStart"/>
      <w:r w:rsidRPr="00DB58F4">
        <w:rPr>
          <w:rFonts w:cs="Times New Roman"/>
          <w:szCs w:val="24"/>
        </w:rPr>
        <w:t>blocks</w:t>
      </w:r>
      <w:r w:rsidR="002062B9">
        <w:rPr>
          <w:rFonts w:cs="Times New Roman"/>
          <w:szCs w:val="24"/>
        </w:rPr>
        <w:t>;</w:t>
      </w:r>
      <w:r w:rsidRPr="00DB58F4">
        <w:rPr>
          <w:rFonts w:cs="Times New Roman"/>
          <w:szCs w:val="24"/>
        </w:rPr>
        <w:t xml:space="preserve">  </w:t>
      </w:r>
      <w:r w:rsidR="002062B9">
        <w:rPr>
          <w:rFonts w:cs="Times New Roman"/>
          <w:szCs w:val="24"/>
        </w:rPr>
        <w:t>l</w:t>
      </w:r>
      <w:r w:rsidRPr="00DB58F4">
        <w:rPr>
          <w:rFonts w:cs="Times New Roman"/>
          <w:szCs w:val="24"/>
        </w:rPr>
        <w:t>aminated</w:t>
      </w:r>
      <w:proofErr w:type="gramEnd"/>
      <w:r w:rsidRPr="00DB58F4">
        <w:rPr>
          <w:rFonts w:cs="Times New Roman"/>
          <w:szCs w:val="24"/>
        </w:rPr>
        <w:t xml:space="preserve"> sheet of paper with blank lines</w:t>
      </w:r>
      <w:r w:rsidR="002062B9">
        <w:rPr>
          <w:rFonts w:cs="Times New Roman"/>
          <w:szCs w:val="24"/>
        </w:rPr>
        <w:t>;</w:t>
      </w:r>
      <w:r w:rsidRPr="00DB58F4">
        <w:rPr>
          <w:rFonts w:cs="Times New Roman"/>
          <w:szCs w:val="24"/>
        </w:rPr>
        <w:t xml:space="preserve"> alcohol pens and eraser</w:t>
      </w:r>
      <w:r w:rsidR="002062B9">
        <w:rPr>
          <w:rFonts w:cs="Times New Roman"/>
          <w:szCs w:val="24"/>
        </w:rPr>
        <w:t xml:space="preserve">; and </w:t>
      </w:r>
      <w:r w:rsidRPr="00DB58F4">
        <w:rPr>
          <w:rFonts w:cs="Times New Roman"/>
          <w:szCs w:val="24"/>
        </w:rPr>
        <w:t xml:space="preserve"> a stopwatch.</w:t>
      </w:r>
      <w:r w:rsidR="002062B9" w:rsidRPr="002062B9">
        <w:rPr>
          <w:rFonts w:cs="Times New Roman"/>
          <w:szCs w:val="24"/>
        </w:rPr>
        <w:t xml:space="preserve"> </w:t>
      </w:r>
      <w:r w:rsidR="002062B9" w:rsidRPr="00DB58F4">
        <w:rPr>
          <w:rFonts w:cs="Times New Roman"/>
          <w:szCs w:val="24"/>
        </w:rPr>
        <w:t>Additional Soldier</w:t>
      </w:r>
      <w:r w:rsidR="002062B9">
        <w:rPr>
          <w:rFonts w:cs="Times New Roman"/>
          <w:szCs w:val="24"/>
        </w:rPr>
        <w:t>s</w:t>
      </w:r>
      <w:r w:rsidR="002062B9" w:rsidRPr="00DB58F4">
        <w:rPr>
          <w:rFonts w:cs="Times New Roman"/>
          <w:szCs w:val="24"/>
        </w:rPr>
        <w:t xml:space="preserve"> (if available) </w:t>
      </w:r>
      <w:r w:rsidR="002062B9">
        <w:rPr>
          <w:rFonts w:cs="Times New Roman"/>
          <w:szCs w:val="24"/>
        </w:rPr>
        <w:t xml:space="preserve">will be provided </w:t>
      </w:r>
      <w:r w:rsidR="002062B9" w:rsidRPr="00DB58F4">
        <w:rPr>
          <w:rFonts w:cs="Times New Roman"/>
          <w:szCs w:val="24"/>
        </w:rPr>
        <w:t>to assist</w:t>
      </w:r>
      <w:r w:rsidR="00A414FF">
        <w:rPr>
          <w:rFonts w:cs="Times New Roman"/>
          <w:szCs w:val="24"/>
        </w:rPr>
        <w:t xml:space="preserve">. </w:t>
      </w:r>
      <w:r w:rsidR="002062B9">
        <w:rPr>
          <w:rFonts w:cs="Times New Roman"/>
          <w:szCs w:val="24"/>
        </w:rPr>
        <w:t>The c</w:t>
      </w:r>
      <w:r w:rsidR="002062B9" w:rsidRPr="00DB58F4">
        <w:rPr>
          <w:rFonts w:cs="Times New Roman"/>
          <w:szCs w:val="24"/>
        </w:rPr>
        <w:t xml:space="preserve">asualty should be positioned on the litter and spine board where the </w:t>
      </w:r>
      <w:r w:rsidR="002062B9">
        <w:rPr>
          <w:rFonts w:cs="Times New Roman"/>
          <w:szCs w:val="24"/>
        </w:rPr>
        <w:t>c</w:t>
      </w:r>
      <w:r w:rsidR="002062B9" w:rsidRPr="00DB58F4">
        <w:rPr>
          <w:rFonts w:cs="Times New Roman"/>
          <w:szCs w:val="24"/>
        </w:rPr>
        <w:t>andidate will apply aid</w:t>
      </w:r>
      <w:r w:rsidR="00A414FF">
        <w:rPr>
          <w:rFonts w:cs="Times New Roman"/>
          <w:szCs w:val="24"/>
        </w:rPr>
        <w:t xml:space="preserve">. </w:t>
      </w:r>
    </w:p>
    <w:p w14:paraId="10E168FE" w14:textId="77777777" w:rsidR="00625F18" w:rsidRPr="00DB58F4" w:rsidRDefault="00625F18" w:rsidP="00625F18">
      <w:pPr>
        <w:pStyle w:val="Normal-Unspaced"/>
        <w:rPr>
          <w:rFonts w:cs="Times New Roman"/>
          <w:szCs w:val="24"/>
        </w:rPr>
      </w:pPr>
    </w:p>
    <w:p w14:paraId="328597E4" w14:textId="796A5AFA"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DB58F4">
        <w:rPr>
          <w:rFonts w:cs="Times New Roman"/>
          <w:szCs w:val="24"/>
        </w:rPr>
        <w:t xml:space="preserve">Performance </w:t>
      </w:r>
      <w:r>
        <w:rPr>
          <w:rFonts w:cs="Times New Roman"/>
          <w:szCs w:val="24"/>
        </w:rPr>
        <w:t>s</w:t>
      </w:r>
      <w:r w:rsidRPr="00DB58F4">
        <w:rPr>
          <w:rFonts w:cs="Times New Roman"/>
          <w:szCs w:val="24"/>
        </w:rPr>
        <w:t>teps</w:t>
      </w:r>
      <w:r>
        <w:rPr>
          <w:rFonts w:cs="Times New Roman"/>
          <w:szCs w:val="24"/>
        </w:rPr>
        <w:t>:</w:t>
      </w:r>
    </w:p>
    <w:p w14:paraId="4A20C179" w14:textId="77777777" w:rsidR="00625F18" w:rsidRPr="00DB58F4" w:rsidRDefault="00625F18" w:rsidP="00625F18">
      <w:pPr>
        <w:pStyle w:val="Normal-Unspaced"/>
        <w:rPr>
          <w:rFonts w:cs="Times New Roman"/>
          <w:szCs w:val="24"/>
        </w:rPr>
      </w:pPr>
    </w:p>
    <w:p w14:paraId="65AB08E9" w14:textId="5B7C61BD" w:rsidR="00625F18" w:rsidRDefault="00625F18" w:rsidP="00625F18">
      <w:pPr>
        <w:pStyle w:val="Normal-Unspaced"/>
        <w:rPr>
          <w:rFonts w:cs="Times New Roman"/>
          <w:szCs w:val="24"/>
        </w:rPr>
      </w:pPr>
      <w:r>
        <w:rPr>
          <w:rFonts w:cs="Times New Roman"/>
          <w:szCs w:val="24"/>
        </w:rPr>
        <w:t xml:space="preserve">          (1</w:t>
      </w:r>
      <w:r w:rsidR="002033CE">
        <w:rPr>
          <w:rFonts w:cs="Times New Roman"/>
          <w:szCs w:val="24"/>
        </w:rPr>
        <w:t xml:space="preserve">) </w:t>
      </w:r>
      <w:r w:rsidRPr="00DB58F4">
        <w:rPr>
          <w:rFonts w:cs="Times New Roman"/>
          <w:szCs w:val="24"/>
        </w:rPr>
        <w:t xml:space="preserve">Identify </w:t>
      </w:r>
      <w:r>
        <w:rPr>
          <w:rFonts w:cs="Times New Roman"/>
          <w:szCs w:val="24"/>
        </w:rPr>
        <w:t>s</w:t>
      </w:r>
      <w:r w:rsidRPr="00DB58F4">
        <w:rPr>
          <w:rFonts w:cs="Times New Roman"/>
          <w:szCs w:val="24"/>
        </w:rPr>
        <w:t xml:space="preserve">igns and </w:t>
      </w:r>
      <w:r>
        <w:rPr>
          <w:rFonts w:cs="Times New Roman"/>
          <w:szCs w:val="24"/>
        </w:rPr>
        <w:t>s</w:t>
      </w:r>
      <w:r w:rsidRPr="00DB58F4">
        <w:rPr>
          <w:rFonts w:cs="Times New Roman"/>
          <w:szCs w:val="24"/>
        </w:rPr>
        <w:t xml:space="preserve">ymptoms of </w:t>
      </w:r>
      <w:r>
        <w:rPr>
          <w:rFonts w:cs="Times New Roman"/>
          <w:szCs w:val="24"/>
        </w:rPr>
        <w:t>s</w:t>
      </w:r>
      <w:r w:rsidRPr="00DB58F4">
        <w:rPr>
          <w:rFonts w:cs="Times New Roman"/>
          <w:szCs w:val="24"/>
        </w:rPr>
        <w:t>hock:</w:t>
      </w:r>
    </w:p>
    <w:p w14:paraId="6D81B732" w14:textId="77777777" w:rsidR="00625F18" w:rsidRPr="00DB58F4" w:rsidRDefault="00625F18" w:rsidP="00625F18">
      <w:pPr>
        <w:pStyle w:val="Normal-Unspaced"/>
        <w:rPr>
          <w:rFonts w:cs="Times New Roman"/>
          <w:szCs w:val="24"/>
        </w:rPr>
      </w:pPr>
    </w:p>
    <w:p w14:paraId="245DF03A" w14:textId="1E6ED354" w:rsidR="00625F18"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DB58F4">
        <w:rPr>
          <w:rFonts w:cs="Times New Roman"/>
          <w:szCs w:val="24"/>
        </w:rPr>
        <w:t>Sweaty but cool skin.</w:t>
      </w:r>
    </w:p>
    <w:p w14:paraId="42D5ACAC" w14:textId="77777777" w:rsidR="00625F18" w:rsidRPr="00DB58F4" w:rsidRDefault="00625F18" w:rsidP="00625F18">
      <w:pPr>
        <w:pStyle w:val="Normal-Unspaced"/>
        <w:rPr>
          <w:rFonts w:cs="Times New Roman"/>
          <w:szCs w:val="24"/>
        </w:rPr>
      </w:pPr>
    </w:p>
    <w:p w14:paraId="1A4E26E4" w14:textId="58F48715" w:rsidR="00625F18" w:rsidRDefault="00625F18" w:rsidP="00625F18">
      <w:pPr>
        <w:pStyle w:val="Normal-Unspaced"/>
        <w:rPr>
          <w:rFonts w:cs="Times New Roman"/>
          <w:szCs w:val="24"/>
        </w:rPr>
      </w:pPr>
      <w:r>
        <w:rPr>
          <w:rFonts w:cs="Times New Roman"/>
          <w:szCs w:val="24"/>
        </w:rPr>
        <w:lastRenderedPageBreak/>
        <w:t xml:space="preserve">          (b</w:t>
      </w:r>
      <w:r w:rsidR="002033CE">
        <w:rPr>
          <w:rFonts w:cs="Times New Roman"/>
          <w:szCs w:val="24"/>
        </w:rPr>
        <w:t xml:space="preserve">) </w:t>
      </w:r>
      <w:r w:rsidRPr="00DB58F4">
        <w:rPr>
          <w:rFonts w:cs="Times New Roman"/>
          <w:szCs w:val="24"/>
        </w:rPr>
        <w:t>Pale skin.</w:t>
      </w:r>
    </w:p>
    <w:p w14:paraId="0C9C7443" w14:textId="32FD0A77" w:rsidR="00484BFE" w:rsidRDefault="00484BFE" w:rsidP="00625F18">
      <w:pPr>
        <w:pStyle w:val="Normal-Unspaced"/>
        <w:rPr>
          <w:rFonts w:cs="Times New Roman"/>
          <w:szCs w:val="24"/>
        </w:rPr>
      </w:pPr>
    </w:p>
    <w:p w14:paraId="25C763A1" w14:textId="0F8D4F25" w:rsidR="00625F18" w:rsidRPr="00DB58F4" w:rsidRDefault="00484BFE" w:rsidP="00625F18">
      <w:pPr>
        <w:pStyle w:val="Normal-Unspaced"/>
        <w:rPr>
          <w:rFonts w:cs="Times New Roman"/>
          <w:szCs w:val="24"/>
        </w:rPr>
      </w:pPr>
      <w:r>
        <w:rPr>
          <w:rFonts w:cs="Times New Roman"/>
          <w:szCs w:val="24"/>
        </w:rPr>
        <w:t xml:space="preserve">          </w:t>
      </w:r>
      <w:r w:rsidR="00625F18">
        <w:rPr>
          <w:rFonts w:cs="Times New Roman"/>
          <w:szCs w:val="24"/>
        </w:rPr>
        <w:t>(c</w:t>
      </w:r>
      <w:r w:rsidR="002033CE">
        <w:rPr>
          <w:rFonts w:cs="Times New Roman"/>
          <w:szCs w:val="24"/>
        </w:rPr>
        <w:t xml:space="preserve">) </w:t>
      </w:r>
      <w:r w:rsidR="00625F18" w:rsidRPr="00DB58F4">
        <w:rPr>
          <w:rFonts w:cs="Times New Roman"/>
          <w:szCs w:val="24"/>
        </w:rPr>
        <w:t>Restlessness or nervousness.</w:t>
      </w:r>
    </w:p>
    <w:p w14:paraId="6D45CDCF" w14:textId="77777777" w:rsidR="00F92682" w:rsidRDefault="00F92682" w:rsidP="00625F18">
      <w:pPr>
        <w:pStyle w:val="Normal-Unspaced"/>
        <w:rPr>
          <w:rFonts w:cs="Times New Roman"/>
          <w:szCs w:val="24"/>
        </w:rPr>
      </w:pPr>
    </w:p>
    <w:p w14:paraId="29F5727D" w14:textId="33908C4C" w:rsidR="00625F18"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DB58F4">
        <w:rPr>
          <w:rFonts w:cs="Times New Roman"/>
          <w:szCs w:val="24"/>
        </w:rPr>
        <w:t>Thirst.</w:t>
      </w:r>
    </w:p>
    <w:p w14:paraId="4835FBA7" w14:textId="77777777" w:rsidR="00625F18" w:rsidRPr="00DB58F4" w:rsidRDefault="00625F18" w:rsidP="00625F18">
      <w:pPr>
        <w:pStyle w:val="Normal-Unspaced"/>
        <w:rPr>
          <w:rFonts w:cs="Times New Roman"/>
          <w:szCs w:val="24"/>
        </w:rPr>
      </w:pPr>
    </w:p>
    <w:p w14:paraId="5A041221" w14:textId="2FB811C9" w:rsidR="00625F18"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DB58F4">
        <w:rPr>
          <w:rFonts w:cs="Times New Roman"/>
          <w:szCs w:val="24"/>
        </w:rPr>
        <w:t>Severe bleeding.</w:t>
      </w:r>
    </w:p>
    <w:p w14:paraId="69385B5F" w14:textId="77777777" w:rsidR="00625F18" w:rsidRPr="00DB58F4" w:rsidRDefault="00625F18" w:rsidP="00625F18">
      <w:pPr>
        <w:pStyle w:val="Normal-Unspaced"/>
        <w:rPr>
          <w:rFonts w:cs="Times New Roman"/>
          <w:szCs w:val="24"/>
        </w:rPr>
      </w:pPr>
    </w:p>
    <w:p w14:paraId="32162E1E" w14:textId="61ACE8A2" w:rsidR="00625F18" w:rsidRPr="00DB58F4" w:rsidRDefault="00625F18" w:rsidP="00625F18">
      <w:pPr>
        <w:pStyle w:val="Normal-Unspaced"/>
        <w:rPr>
          <w:rFonts w:cs="Times New Roman"/>
          <w:szCs w:val="24"/>
        </w:rPr>
      </w:pPr>
      <w:r>
        <w:rPr>
          <w:rFonts w:cs="Times New Roman"/>
          <w:szCs w:val="24"/>
        </w:rPr>
        <w:t xml:space="preserve">          (f</w:t>
      </w:r>
      <w:r w:rsidR="002033CE">
        <w:rPr>
          <w:rFonts w:cs="Times New Roman"/>
          <w:szCs w:val="24"/>
        </w:rPr>
        <w:t xml:space="preserve">) </w:t>
      </w:r>
      <w:r w:rsidRPr="00DB58F4">
        <w:rPr>
          <w:rFonts w:cs="Times New Roman"/>
          <w:szCs w:val="24"/>
        </w:rPr>
        <w:t>Confusion.</w:t>
      </w:r>
    </w:p>
    <w:p w14:paraId="17F4103D" w14:textId="77777777" w:rsidR="006757E2" w:rsidRDefault="006757E2" w:rsidP="00625F18">
      <w:pPr>
        <w:pStyle w:val="Normal-Unspaced"/>
        <w:rPr>
          <w:rFonts w:cs="Times New Roman"/>
          <w:szCs w:val="24"/>
        </w:rPr>
      </w:pPr>
    </w:p>
    <w:p w14:paraId="091FB7C0" w14:textId="6BC150B6" w:rsidR="00625F18" w:rsidRDefault="00625F18" w:rsidP="00625F18">
      <w:pPr>
        <w:pStyle w:val="Normal-Unspaced"/>
        <w:rPr>
          <w:rFonts w:cs="Times New Roman"/>
          <w:szCs w:val="24"/>
        </w:rPr>
      </w:pPr>
      <w:r>
        <w:rPr>
          <w:rFonts w:cs="Times New Roman"/>
          <w:szCs w:val="24"/>
        </w:rPr>
        <w:t xml:space="preserve">          (g</w:t>
      </w:r>
      <w:r w:rsidR="002033CE">
        <w:rPr>
          <w:rFonts w:cs="Times New Roman"/>
          <w:szCs w:val="24"/>
        </w:rPr>
        <w:t xml:space="preserve">) </w:t>
      </w:r>
      <w:r w:rsidRPr="00DB58F4">
        <w:rPr>
          <w:rFonts w:cs="Times New Roman"/>
          <w:szCs w:val="24"/>
        </w:rPr>
        <w:t>Rapid breathing.</w:t>
      </w:r>
    </w:p>
    <w:p w14:paraId="20D8EE15" w14:textId="77777777" w:rsidR="00625F18" w:rsidRPr="00DB58F4" w:rsidRDefault="00625F18" w:rsidP="00625F18">
      <w:pPr>
        <w:pStyle w:val="Normal-Unspaced"/>
        <w:rPr>
          <w:rFonts w:cs="Times New Roman"/>
          <w:szCs w:val="24"/>
        </w:rPr>
      </w:pPr>
    </w:p>
    <w:p w14:paraId="3D327159" w14:textId="7202870E" w:rsidR="00625F18" w:rsidRDefault="00625F18" w:rsidP="00625F18">
      <w:pPr>
        <w:pStyle w:val="Normal-Unspaced"/>
        <w:rPr>
          <w:rFonts w:cs="Times New Roman"/>
          <w:szCs w:val="24"/>
        </w:rPr>
      </w:pPr>
      <w:r>
        <w:rPr>
          <w:rFonts w:cs="Times New Roman"/>
          <w:szCs w:val="24"/>
        </w:rPr>
        <w:t xml:space="preserve">          (h</w:t>
      </w:r>
      <w:r w:rsidR="002033CE">
        <w:rPr>
          <w:rFonts w:cs="Times New Roman"/>
          <w:szCs w:val="24"/>
        </w:rPr>
        <w:t xml:space="preserve">) </w:t>
      </w:r>
      <w:r w:rsidRPr="00DB58F4">
        <w:rPr>
          <w:rFonts w:cs="Times New Roman"/>
          <w:szCs w:val="24"/>
        </w:rPr>
        <w:t>Blotchy blue skin.</w:t>
      </w:r>
    </w:p>
    <w:p w14:paraId="53333561" w14:textId="77777777" w:rsidR="00625F18" w:rsidRPr="00DB58F4" w:rsidRDefault="00625F18" w:rsidP="00625F18">
      <w:pPr>
        <w:pStyle w:val="Normal-Unspaced"/>
        <w:rPr>
          <w:rFonts w:cs="Times New Roman"/>
          <w:szCs w:val="24"/>
        </w:rPr>
      </w:pPr>
    </w:p>
    <w:p w14:paraId="6E93A01B" w14:textId="47D9FDAA" w:rsidR="00625F18" w:rsidRDefault="00625F18" w:rsidP="00625F18">
      <w:pPr>
        <w:pStyle w:val="Normal-Unspaced"/>
        <w:rPr>
          <w:rFonts w:cs="Times New Roman"/>
          <w:szCs w:val="24"/>
        </w:rPr>
      </w:pPr>
      <w:r>
        <w:rPr>
          <w:rFonts w:cs="Times New Roman"/>
          <w:szCs w:val="24"/>
        </w:rPr>
        <w:t xml:space="preserve">          (i</w:t>
      </w:r>
      <w:r w:rsidR="002033CE">
        <w:rPr>
          <w:rFonts w:cs="Times New Roman"/>
          <w:szCs w:val="24"/>
        </w:rPr>
        <w:t xml:space="preserve">) </w:t>
      </w:r>
      <w:r w:rsidRPr="00DB58F4">
        <w:rPr>
          <w:rFonts w:cs="Times New Roman"/>
          <w:szCs w:val="24"/>
        </w:rPr>
        <w:t>Nausea and/or vomiting.</w:t>
      </w:r>
    </w:p>
    <w:p w14:paraId="30720BCB" w14:textId="77777777" w:rsidR="00625F18" w:rsidRPr="00DB58F4" w:rsidRDefault="00625F18" w:rsidP="00625F18">
      <w:pPr>
        <w:pStyle w:val="Normal-Unspaced"/>
        <w:rPr>
          <w:rFonts w:cs="Times New Roman"/>
          <w:szCs w:val="24"/>
        </w:rPr>
      </w:pPr>
    </w:p>
    <w:p w14:paraId="223B3873" w14:textId="457DA950" w:rsidR="00625F18" w:rsidRDefault="00625F18" w:rsidP="00625F18">
      <w:pPr>
        <w:pStyle w:val="Normal-Unspaced"/>
        <w:rPr>
          <w:rFonts w:cs="Times New Roman"/>
          <w:szCs w:val="24"/>
        </w:rPr>
      </w:pPr>
      <w:r>
        <w:rPr>
          <w:rFonts w:cs="Times New Roman"/>
          <w:szCs w:val="24"/>
        </w:rPr>
        <w:t xml:space="preserve">          (j</w:t>
      </w:r>
      <w:r w:rsidR="002033CE">
        <w:rPr>
          <w:rFonts w:cs="Times New Roman"/>
          <w:szCs w:val="24"/>
        </w:rPr>
        <w:t xml:space="preserve">) </w:t>
      </w:r>
      <w:r w:rsidRPr="00DB58F4">
        <w:rPr>
          <w:rFonts w:cs="Times New Roman"/>
          <w:szCs w:val="24"/>
        </w:rPr>
        <w:t>Low blood pressure.</w:t>
      </w:r>
    </w:p>
    <w:p w14:paraId="54F1551D" w14:textId="77777777" w:rsidR="00625F18" w:rsidRPr="00DB58F4" w:rsidRDefault="00625F18" w:rsidP="00625F18">
      <w:pPr>
        <w:pStyle w:val="Normal-Unspaced"/>
        <w:rPr>
          <w:rFonts w:cs="Times New Roman"/>
          <w:szCs w:val="24"/>
        </w:rPr>
      </w:pPr>
    </w:p>
    <w:p w14:paraId="495B225C" w14:textId="1192A5A2" w:rsidR="00625F18" w:rsidRDefault="00625F18" w:rsidP="00625F18">
      <w:pPr>
        <w:pStyle w:val="Normal-Unspaced"/>
        <w:rPr>
          <w:rFonts w:cs="Times New Roman"/>
          <w:szCs w:val="24"/>
        </w:rPr>
      </w:pPr>
      <w:r>
        <w:rPr>
          <w:rFonts w:cs="Times New Roman"/>
          <w:szCs w:val="24"/>
        </w:rPr>
        <w:t xml:space="preserve">          (k</w:t>
      </w:r>
      <w:r w:rsidR="002033CE">
        <w:rPr>
          <w:rFonts w:cs="Times New Roman"/>
          <w:szCs w:val="24"/>
        </w:rPr>
        <w:t xml:space="preserve">) </w:t>
      </w:r>
      <w:r w:rsidRPr="00DB58F4">
        <w:rPr>
          <w:rFonts w:cs="Times New Roman"/>
          <w:szCs w:val="24"/>
        </w:rPr>
        <w:t>Absence of distal pulse.</w:t>
      </w:r>
    </w:p>
    <w:p w14:paraId="484201AE" w14:textId="77777777" w:rsidR="00625F18" w:rsidRPr="00DB58F4" w:rsidRDefault="00625F18" w:rsidP="00625F18">
      <w:pPr>
        <w:pStyle w:val="Normal-Unspaced"/>
        <w:rPr>
          <w:rFonts w:cs="Times New Roman"/>
          <w:szCs w:val="24"/>
        </w:rPr>
      </w:pPr>
    </w:p>
    <w:p w14:paraId="27475D62" w14:textId="211161C0" w:rsidR="00625F18" w:rsidRDefault="00625F18" w:rsidP="00625F18">
      <w:pPr>
        <w:pStyle w:val="Normal-Unspaced"/>
        <w:rPr>
          <w:rFonts w:cs="Times New Roman"/>
          <w:szCs w:val="24"/>
        </w:rPr>
      </w:pPr>
      <w:r>
        <w:rPr>
          <w:rFonts w:cs="Times New Roman"/>
          <w:szCs w:val="24"/>
        </w:rPr>
        <w:t xml:space="preserve">          (l</w:t>
      </w:r>
      <w:r w:rsidR="002033CE">
        <w:rPr>
          <w:rFonts w:cs="Times New Roman"/>
          <w:szCs w:val="24"/>
        </w:rPr>
        <w:t xml:space="preserve">) </w:t>
      </w:r>
      <w:r w:rsidRPr="00DB58F4">
        <w:rPr>
          <w:rFonts w:cs="Times New Roman"/>
          <w:szCs w:val="24"/>
        </w:rPr>
        <w:t>Capillary refill delayed more than three seconds.</w:t>
      </w:r>
    </w:p>
    <w:p w14:paraId="77D64506" w14:textId="77777777" w:rsidR="00625F18" w:rsidRPr="00DB58F4" w:rsidRDefault="00625F18" w:rsidP="00625F18">
      <w:pPr>
        <w:pStyle w:val="Normal-Unspaced"/>
        <w:rPr>
          <w:rFonts w:cs="Times New Roman"/>
          <w:szCs w:val="24"/>
        </w:rPr>
      </w:pPr>
    </w:p>
    <w:p w14:paraId="722301DF" w14:textId="4D166CF4" w:rsidR="00625F18" w:rsidRDefault="00625F18" w:rsidP="00625F18">
      <w:pPr>
        <w:pStyle w:val="Normal-Unspaced"/>
        <w:rPr>
          <w:rFonts w:cs="Times New Roman"/>
          <w:szCs w:val="24"/>
        </w:rPr>
      </w:pPr>
      <w:r>
        <w:rPr>
          <w:rFonts w:cs="Times New Roman"/>
          <w:szCs w:val="24"/>
        </w:rPr>
        <w:t xml:space="preserve">          (2</w:t>
      </w:r>
      <w:r w:rsidR="002033CE">
        <w:rPr>
          <w:rFonts w:cs="Times New Roman"/>
          <w:szCs w:val="24"/>
        </w:rPr>
        <w:t xml:space="preserve">) </w:t>
      </w:r>
      <w:r w:rsidRPr="00DB58F4">
        <w:rPr>
          <w:rFonts w:cs="Times New Roman"/>
          <w:szCs w:val="24"/>
        </w:rPr>
        <w:t xml:space="preserve">Apply </w:t>
      </w:r>
      <w:r>
        <w:rPr>
          <w:rFonts w:cs="Times New Roman"/>
          <w:szCs w:val="24"/>
        </w:rPr>
        <w:t>c</w:t>
      </w:r>
      <w:r w:rsidRPr="00DB58F4">
        <w:rPr>
          <w:rFonts w:cs="Times New Roman"/>
          <w:szCs w:val="24"/>
        </w:rPr>
        <w:t xml:space="preserve">ervical </w:t>
      </w:r>
      <w:r>
        <w:rPr>
          <w:rFonts w:cs="Times New Roman"/>
          <w:szCs w:val="24"/>
        </w:rPr>
        <w:t>c</w:t>
      </w:r>
      <w:r w:rsidRPr="00DB58F4">
        <w:rPr>
          <w:rFonts w:cs="Times New Roman"/>
          <w:szCs w:val="24"/>
        </w:rPr>
        <w:t>ollar</w:t>
      </w:r>
      <w:r>
        <w:rPr>
          <w:rFonts w:cs="Times New Roman"/>
          <w:szCs w:val="24"/>
        </w:rPr>
        <w:t>:</w:t>
      </w:r>
    </w:p>
    <w:p w14:paraId="440BAA3E" w14:textId="77777777" w:rsidR="00625F18" w:rsidRPr="00DB58F4" w:rsidRDefault="00625F18" w:rsidP="00625F18">
      <w:pPr>
        <w:pStyle w:val="Normal-Unspaced"/>
        <w:rPr>
          <w:rFonts w:cs="Times New Roman"/>
          <w:szCs w:val="24"/>
        </w:rPr>
      </w:pPr>
    </w:p>
    <w:p w14:paraId="0E8EEB76" w14:textId="7D5309C1"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Have the other Soldier kneel at the casualty's head and manually apply in-line stabilization of the head and neck</w:t>
      </w:r>
      <w:r w:rsidR="00A414FF">
        <w:rPr>
          <w:rFonts w:cs="Times New Roman"/>
          <w:szCs w:val="24"/>
        </w:rPr>
        <w:t xml:space="preserve">. </w:t>
      </w:r>
      <w:r w:rsidRPr="00DB58F4">
        <w:rPr>
          <w:rFonts w:cs="Times New Roman"/>
          <w:szCs w:val="24"/>
        </w:rPr>
        <w:t xml:space="preserve">If the assistant is notional, the </w:t>
      </w:r>
      <w:r w:rsidR="0035423D">
        <w:rPr>
          <w:rFonts w:cs="Times New Roman"/>
          <w:szCs w:val="24"/>
        </w:rPr>
        <w:t>g</w:t>
      </w:r>
      <w:r w:rsidRPr="00DB58F4">
        <w:rPr>
          <w:rFonts w:cs="Times New Roman"/>
          <w:szCs w:val="24"/>
        </w:rPr>
        <w:t>rader will state, “The other Soldier has the head and neck in-line and immobilized”.</w:t>
      </w:r>
    </w:p>
    <w:p w14:paraId="1BEBC6AA" w14:textId="77777777" w:rsidR="00625F18" w:rsidRPr="00DB58F4" w:rsidRDefault="00625F18" w:rsidP="00625F18">
      <w:pPr>
        <w:pStyle w:val="Normal-Unspaced"/>
        <w:rPr>
          <w:rFonts w:cs="Times New Roman"/>
          <w:szCs w:val="24"/>
        </w:rPr>
      </w:pPr>
    </w:p>
    <w:p w14:paraId="3F313575" w14:textId="1AD71D55"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Reassure the casualty and explain the procedure to him/her.</w:t>
      </w:r>
    </w:p>
    <w:p w14:paraId="5DDCB134" w14:textId="77777777" w:rsidR="00625F18" w:rsidRPr="00DB58F4" w:rsidRDefault="00625F18" w:rsidP="00625F18">
      <w:pPr>
        <w:pStyle w:val="Normal-Unspaced"/>
        <w:rPr>
          <w:rFonts w:cs="Times New Roman"/>
          <w:szCs w:val="24"/>
        </w:rPr>
      </w:pPr>
    </w:p>
    <w:p w14:paraId="768700B6" w14:textId="4479F95D"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Measure and determine the size of collar to apply.</w:t>
      </w:r>
    </w:p>
    <w:p w14:paraId="34334ABE" w14:textId="77777777" w:rsidR="00625F18" w:rsidRPr="00DB58F4" w:rsidRDefault="00625F18" w:rsidP="00625F18">
      <w:pPr>
        <w:pStyle w:val="Normal-Unspaced"/>
        <w:rPr>
          <w:rFonts w:cs="Times New Roman"/>
          <w:szCs w:val="24"/>
        </w:rPr>
      </w:pPr>
    </w:p>
    <w:p w14:paraId="7BAD06B9" w14:textId="22F35EB9" w:rsidR="00857D8C" w:rsidRPr="00857D8C" w:rsidRDefault="00625F18" w:rsidP="0000615D">
      <w:pPr>
        <w:pStyle w:val="Normal-Unspaced"/>
        <w:numPr>
          <w:ilvl w:val="0"/>
          <w:numId w:val="252"/>
        </w:numPr>
        <w:rPr>
          <w:rFonts w:cs="Times New Roman"/>
          <w:szCs w:val="24"/>
        </w:rPr>
      </w:pPr>
      <w:r w:rsidRPr="00DB58F4">
        <w:rPr>
          <w:rFonts w:cs="Times New Roman"/>
          <w:szCs w:val="24"/>
        </w:rPr>
        <w:t>The front height of the collar should fit between the chin and the chest at the suprasternal notch.</w:t>
      </w:r>
    </w:p>
    <w:p w14:paraId="56D6FAF2" w14:textId="6F26C3F2" w:rsidR="00625F18" w:rsidRDefault="00625F18" w:rsidP="0000615D">
      <w:pPr>
        <w:pStyle w:val="Normal-Unspaced"/>
        <w:numPr>
          <w:ilvl w:val="0"/>
          <w:numId w:val="252"/>
        </w:numPr>
        <w:rPr>
          <w:rFonts w:cs="Times New Roman"/>
          <w:szCs w:val="24"/>
        </w:rPr>
      </w:pPr>
      <w:r w:rsidRPr="00DB58F4">
        <w:rPr>
          <w:rFonts w:cs="Times New Roman"/>
          <w:szCs w:val="24"/>
        </w:rPr>
        <w:t>Once in place, the collar should rest on the shoulder girdle and provide firm support under both sides of the mandible without obstructing the airway or any ventilation efforts.</w:t>
      </w:r>
    </w:p>
    <w:p w14:paraId="33076123" w14:textId="50867FB8" w:rsidR="00625F18" w:rsidRDefault="00625F18" w:rsidP="0000615D">
      <w:pPr>
        <w:pStyle w:val="Normal-Unspaced"/>
        <w:numPr>
          <w:ilvl w:val="0"/>
          <w:numId w:val="252"/>
        </w:numPr>
        <w:rPr>
          <w:rFonts w:cs="Times New Roman"/>
          <w:szCs w:val="24"/>
        </w:rPr>
      </w:pPr>
      <w:r w:rsidRPr="00DB58F4">
        <w:rPr>
          <w:rFonts w:cs="Times New Roman"/>
          <w:szCs w:val="24"/>
        </w:rPr>
        <w:t>If the collar is too large, the casualty's neck may be placed in hyperextension.</w:t>
      </w:r>
    </w:p>
    <w:p w14:paraId="029E9AE9" w14:textId="47401617" w:rsidR="00625F18" w:rsidRDefault="00625F18" w:rsidP="0000615D">
      <w:pPr>
        <w:pStyle w:val="Normal-Unspaced"/>
        <w:numPr>
          <w:ilvl w:val="0"/>
          <w:numId w:val="252"/>
        </w:numPr>
        <w:rPr>
          <w:rFonts w:cs="Times New Roman"/>
          <w:szCs w:val="24"/>
        </w:rPr>
      </w:pPr>
      <w:r w:rsidRPr="00DB58F4">
        <w:rPr>
          <w:rFonts w:cs="Times New Roman"/>
          <w:szCs w:val="24"/>
        </w:rPr>
        <w:t>If the collar is too small, the casualty's neck may be placed in hyperflexion.</w:t>
      </w:r>
    </w:p>
    <w:p w14:paraId="19A97DEA" w14:textId="77777777" w:rsidR="00625F18" w:rsidRPr="00DB58F4" w:rsidRDefault="00625F18" w:rsidP="00625F18">
      <w:pPr>
        <w:pStyle w:val="Normal-Unspaced"/>
        <w:rPr>
          <w:rFonts w:cs="Times New Roman"/>
          <w:szCs w:val="24"/>
        </w:rPr>
      </w:pPr>
    </w:p>
    <w:p w14:paraId="1650465D" w14:textId="395B7047" w:rsidR="00625F18" w:rsidRDefault="00625F18" w:rsidP="00625F18">
      <w:pPr>
        <w:pStyle w:val="Normal-Unspaced"/>
        <w:rPr>
          <w:rFonts w:cs="Times New Roman"/>
          <w:szCs w:val="24"/>
        </w:rPr>
      </w:pPr>
      <w:r>
        <w:rPr>
          <w:rFonts w:cs="Times New Roman"/>
          <w:szCs w:val="24"/>
        </w:rPr>
        <w:t xml:space="preserve">          (</w:t>
      </w:r>
      <w:r w:rsidR="00857D8C">
        <w:rPr>
          <w:rFonts w:cs="Times New Roman"/>
          <w:szCs w:val="24"/>
        </w:rPr>
        <w:t>d</w:t>
      </w:r>
      <w:r w:rsidR="002033CE">
        <w:rPr>
          <w:rFonts w:cs="Times New Roman"/>
          <w:szCs w:val="24"/>
        </w:rPr>
        <w:t xml:space="preserve">) </w:t>
      </w:r>
      <w:r w:rsidRPr="00DB58F4">
        <w:rPr>
          <w:rFonts w:cs="Times New Roman"/>
          <w:szCs w:val="24"/>
        </w:rPr>
        <w:t>Size the collar based on the manufacturer instructions.</w:t>
      </w:r>
    </w:p>
    <w:p w14:paraId="20A82BCA" w14:textId="77777777" w:rsidR="00625F18" w:rsidRPr="00DB58F4" w:rsidRDefault="00625F18" w:rsidP="00625F18">
      <w:pPr>
        <w:pStyle w:val="Normal-Unspaced"/>
        <w:rPr>
          <w:rFonts w:cs="Times New Roman"/>
          <w:szCs w:val="24"/>
        </w:rPr>
      </w:pPr>
    </w:p>
    <w:p w14:paraId="6EA49B3A" w14:textId="03EF17D5" w:rsidR="00625F18" w:rsidRDefault="00625F18" w:rsidP="00625F18">
      <w:pPr>
        <w:pStyle w:val="Normal-Unspaced"/>
        <w:rPr>
          <w:rFonts w:cs="Times New Roman"/>
          <w:szCs w:val="24"/>
        </w:rPr>
      </w:pPr>
      <w:r>
        <w:rPr>
          <w:rFonts w:cs="Times New Roman"/>
          <w:szCs w:val="24"/>
        </w:rPr>
        <w:t xml:space="preserve">          (</w:t>
      </w:r>
      <w:r w:rsidR="00857D8C">
        <w:rPr>
          <w:rFonts w:cs="Times New Roman"/>
          <w:szCs w:val="24"/>
        </w:rPr>
        <w:t>e</w:t>
      </w:r>
      <w:r w:rsidR="002033CE">
        <w:rPr>
          <w:rFonts w:cs="Times New Roman"/>
          <w:szCs w:val="24"/>
        </w:rPr>
        <w:t xml:space="preserve">) </w:t>
      </w:r>
      <w:r w:rsidRPr="00DB58F4">
        <w:rPr>
          <w:rFonts w:cs="Times New Roman"/>
          <w:szCs w:val="24"/>
        </w:rPr>
        <w:t>Apply the collar to a supine casualty.</w:t>
      </w:r>
    </w:p>
    <w:p w14:paraId="3BE3FEC6" w14:textId="123D6F1F" w:rsidR="00BD279B" w:rsidRDefault="00BD279B" w:rsidP="00625F18">
      <w:pPr>
        <w:pStyle w:val="Normal-Unspaced"/>
        <w:rPr>
          <w:rFonts w:cs="Times New Roman"/>
          <w:szCs w:val="24"/>
        </w:rPr>
      </w:pPr>
    </w:p>
    <w:p w14:paraId="797DC718" w14:textId="1DD4ABF7" w:rsidR="00756F27" w:rsidRDefault="00625F18" w:rsidP="0000615D">
      <w:pPr>
        <w:pStyle w:val="Normal-Unspaced"/>
        <w:numPr>
          <w:ilvl w:val="0"/>
          <w:numId w:val="253"/>
        </w:numPr>
        <w:rPr>
          <w:rFonts w:cs="Times New Roman"/>
          <w:szCs w:val="24"/>
        </w:rPr>
      </w:pPr>
      <w:r w:rsidRPr="00DB58F4">
        <w:rPr>
          <w:rFonts w:cs="Times New Roman"/>
          <w:szCs w:val="24"/>
        </w:rPr>
        <w:t>Ensure the other Soldier maintains in-line stabilization.</w:t>
      </w:r>
    </w:p>
    <w:p w14:paraId="7C102EAA" w14:textId="7B829131" w:rsidR="00625F18" w:rsidRPr="00DB58F4" w:rsidRDefault="00625F18" w:rsidP="0000615D">
      <w:pPr>
        <w:pStyle w:val="Normal-Unspaced"/>
        <w:numPr>
          <w:ilvl w:val="0"/>
          <w:numId w:val="253"/>
        </w:numPr>
        <w:rPr>
          <w:rFonts w:cs="Times New Roman"/>
          <w:szCs w:val="24"/>
        </w:rPr>
      </w:pPr>
      <w:r w:rsidRPr="00DB58F4">
        <w:rPr>
          <w:rFonts w:cs="Times New Roman"/>
          <w:szCs w:val="24"/>
        </w:rPr>
        <w:t>Set the collar in place around the neck.</w:t>
      </w:r>
    </w:p>
    <w:p w14:paraId="5C752EF9" w14:textId="3D6B700C" w:rsidR="00625F18" w:rsidRPr="00DB58F4" w:rsidRDefault="00625F18" w:rsidP="0000615D">
      <w:pPr>
        <w:pStyle w:val="Normal-Unspaced"/>
        <w:numPr>
          <w:ilvl w:val="0"/>
          <w:numId w:val="253"/>
        </w:numPr>
        <w:rPr>
          <w:rFonts w:cs="Times New Roman"/>
          <w:szCs w:val="24"/>
        </w:rPr>
      </w:pPr>
      <w:r w:rsidRPr="00DB58F4">
        <w:rPr>
          <w:rFonts w:cs="Times New Roman"/>
          <w:szCs w:val="24"/>
        </w:rPr>
        <w:t>Secure the Velcro strap in place.</w:t>
      </w:r>
    </w:p>
    <w:p w14:paraId="5D14234E" w14:textId="2CEEEFC0" w:rsidR="00625F18" w:rsidRPr="00DB58F4" w:rsidRDefault="00625F18" w:rsidP="0000615D">
      <w:pPr>
        <w:pStyle w:val="Normal-Unspaced"/>
        <w:numPr>
          <w:ilvl w:val="0"/>
          <w:numId w:val="253"/>
        </w:numPr>
        <w:rPr>
          <w:rFonts w:cs="Times New Roman"/>
          <w:szCs w:val="24"/>
        </w:rPr>
      </w:pPr>
      <w:r w:rsidRPr="00DB58F4">
        <w:rPr>
          <w:rFonts w:cs="Times New Roman"/>
          <w:szCs w:val="24"/>
        </w:rPr>
        <w:lastRenderedPageBreak/>
        <w:t>Maintain manual stabilization of the head and neck until the casualty is immobilized on a long spine board</w:t>
      </w:r>
      <w:r w:rsidR="00A414FF">
        <w:rPr>
          <w:rFonts w:cs="Times New Roman"/>
          <w:szCs w:val="24"/>
        </w:rPr>
        <w:t xml:space="preserve">. </w:t>
      </w:r>
      <w:r w:rsidRPr="00DB58F4">
        <w:rPr>
          <w:rFonts w:cs="Times New Roman"/>
          <w:szCs w:val="24"/>
        </w:rPr>
        <w:t xml:space="preserve">If the assistant is notional, the </w:t>
      </w:r>
      <w:r w:rsidR="0035423D">
        <w:rPr>
          <w:rFonts w:cs="Times New Roman"/>
          <w:szCs w:val="24"/>
        </w:rPr>
        <w:t>g</w:t>
      </w:r>
      <w:r w:rsidRPr="00DB58F4">
        <w:rPr>
          <w:rFonts w:cs="Times New Roman"/>
          <w:szCs w:val="24"/>
        </w:rPr>
        <w:t>rader will state, “The other Soldier has the head and neck immobilized”.</w:t>
      </w:r>
    </w:p>
    <w:p w14:paraId="689B4359" w14:textId="04001C80" w:rsidR="00625F18" w:rsidRDefault="00625F18" w:rsidP="0000615D">
      <w:pPr>
        <w:pStyle w:val="Normal-Unspaced"/>
        <w:numPr>
          <w:ilvl w:val="0"/>
          <w:numId w:val="253"/>
        </w:numPr>
        <w:rPr>
          <w:rFonts w:cs="Times New Roman"/>
          <w:szCs w:val="24"/>
        </w:rPr>
      </w:pPr>
      <w:r w:rsidRPr="00DB58F4">
        <w:rPr>
          <w:rFonts w:cs="Times New Roman"/>
          <w:szCs w:val="24"/>
        </w:rPr>
        <w:t>Immobilize casualty to spine board using straps and head immobilization blocks (or improvise).</w:t>
      </w:r>
    </w:p>
    <w:p w14:paraId="27738945" w14:textId="77777777" w:rsidR="00625F18" w:rsidRPr="00DB58F4" w:rsidRDefault="00625F18" w:rsidP="00625F18">
      <w:pPr>
        <w:pStyle w:val="Normal-Unspaced"/>
        <w:rPr>
          <w:rFonts w:cs="Times New Roman"/>
          <w:szCs w:val="24"/>
        </w:rPr>
      </w:pPr>
    </w:p>
    <w:p w14:paraId="1665F10A" w14:textId="6DD34797" w:rsidR="00625F18" w:rsidRDefault="00625F18" w:rsidP="00625F18">
      <w:pPr>
        <w:pStyle w:val="Normal-Unspaced"/>
        <w:rPr>
          <w:rFonts w:cs="Times New Roman"/>
          <w:szCs w:val="24"/>
        </w:rPr>
      </w:pPr>
      <w:r>
        <w:rPr>
          <w:rFonts w:cs="Times New Roman"/>
          <w:szCs w:val="24"/>
        </w:rPr>
        <w:t xml:space="preserve">          (3</w:t>
      </w:r>
      <w:r w:rsidR="002033CE">
        <w:rPr>
          <w:rFonts w:cs="Times New Roman"/>
          <w:szCs w:val="24"/>
        </w:rPr>
        <w:t xml:space="preserve">) </w:t>
      </w:r>
      <w:r w:rsidRPr="00DB58F4">
        <w:rPr>
          <w:rFonts w:cs="Times New Roman"/>
          <w:szCs w:val="24"/>
        </w:rPr>
        <w:t>Assess for shock</w:t>
      </w:r>
      <w:r>
        <w:rPr>
          <w:rFonts w:cs="Times New Roman"/>
          <w:szCs w:val="24"/>
        </w:rPr>
        <w:t>:</w:t>
      </w:r>
    </w:p>
    <w:p w14:paraId="5FDCBF5C" w14:textId="77777777" w:rsidR="00625F18" w:rsidRPr="00DB58F4" w:rsidRDefault="00625F18" w:rsidP="00625F18">
      <w:pPr>
        <w:pStyle w:val="Normal-Unspaced"/>
        <w:rPr>
          <w:rFonts w:cs="Times New Roman"/>
          <w:szCs w:val="24"/>
        </w:rPr>
      </w:pPr>
    </w:p>
    <w:p w14:paraId="32A60523" w14:textId="4EB7AAB7"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Assess casualty’s level of consciousness</w:t>
      </w:r>
      <w:r w:rsidR="00A414FF">
        <w:rPr>
          <w:rFonts w:cs="Times New Roman"/>
          <w:szCs w:val="24"/>
        </w:rPr>
        <w:t xml:space="preserve">. </w:t>
      </w:r>
      <w:r w:rsidRPr="00DB58F4">
        <w:rPr>
          <w:rFonts w:cs="Times New Roman"/>
          <w:szCs w:val="24"/>
        </w:rPr>
        <w:t>Grader will state, “Casualty does not answer, but reacts to pain”.</w:t>
      </w:r>
    </w:p>
    <w:p w14:paraId="261FEBF4" w14:textId="77777777" w:rsidR="00625F18" w:rsidRPr="00DB58F4" w:rsidRDefault="00625F18" w:rsidP="00625F18">
      <w:pPr>
        <w:pStyle w:val="Normal-Unspaced"/>
        <w:rPr>
          <w:rFonts w:cs="Times New Roman"/>
          <w:szCs w:val="24"/>
        </w:rPr>
      </w:pPr>
    </w:p>
    <w:p w14:paraId="31ABBA1F" w14:textId="76019377"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Evaluate skin</w:t>
      </w:r>
      <w:r w:rsidR="00A414FF">
        <w:rPr>
          <w:rFonts w:cs="Times New Roman"/>
          <w:szCs w:val="24"/>
        </w:rPr>
        <w:t xml:space="preserve">. </w:t>
      </w:r>
      <w:r w:rsidRPr="00DB58F4">
        <w:rPr>
          <w:rFonts w:cs="Times New Roman"/>
          <w:szCs w:val="24"/>
        </w:rPr>
        <w:t>Grader will state, “Skin is pale and moist; abdomen is distended”.</w:t>
      </w:r>
    </w:p>
    <w:p w14:paraId="240FFFDF" w14:textId="77777777" w:rsidR="00625F18" w:rsidRPr="00DB58F4" w:rsidRDefault="00625F18" w:rsidP="00625F18">
      <w:pPr>
        <w:pStyle w:val="Normal-Unspaced"/>
        <w:rPr>
          <w:rFonts w:cs="Times New Roman"/>
          <w:szCs w:val="24"/>
        </w:rPr>
      </w:pPr>
    </w:p>
    <w:p w14:paraId="14D7C1DD" w14:textId="67E8CC78" w:rsidR="00625F18" w:rsidRPr="00DB58F4"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DB58F4">
        <w:rPr>
          <w:rFonts w:cs="Times New Roman"/>
          <w:szCs w:val="24"/>
        </w:rPr>
        <w:t>Assess capillary refill on a finger</w:t>
      </w:r>
      <w:r w:rsidR="00A414FF">
        <w:rPr>
          <w:rFonts w:cs="Times New Roman"/>
          <w:szCs w:val="24"/>
        </w:rPr>
        <w:t xml:space="preserve">. </w:t>
      </w:r>
      <w:r w:rsidRPr="00DB58F4">
        <w:rPr>
          <w:rFonts w:cs="Times New Roman"/>
          <w:szCs w:val="24"/>
        </w:rPr>
        <w:t>Grader will state, “Capillary refill takes four seconds”.</w:t>
      </w:r>
    </w:p>
    <w:p w14:paraId="34350970" w14:textId="77777777" w:rsidR="00625F18" w:rsidRDefault="00625F18" w:rsidP="00625F18">
      <w:pPr>
        <w:pStyle w:val="Normal-Unspaced"/>
        <w:rPr>
          <w:rFonts w:cs="Times New Roman"/>
          <w:szCs w:val="24"/>
        </w:rPr>
      </w:pPr>
    </w:p>
    <w:p w14:paraId="71B7D278" w14:textId="632DD75B" w:rsidR="00625F18" w:rsidRPr="00DB58F4"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DB58F4">
        <w:rPr>
          <w:rFonts w:cs="Times New Roman"/>
          <w:szCs w:val="24"/>
        </w:rPr>
        <w:t>Check for pedal pulse (skin to skin; no thumb)</w:t>
      </w:r>
      <w:r w:rsidR="00A414FF">
        <w:rPr>
          <w:rFonts w:cs="Times New Roman"/>
          <w:szCs w:val="24"/>
        </w:rPr>
        <w:t xml:space="preserve">. </w:t>
      </w:r>
      <w:r w:rsidRPr="00DB58F4">
        <w:rPr>
          <w:rFonts w:cs="Times New Roman"/>
          <w:szCs w:val="24"/>
        </w:rPr>
        <w:t>Grader will state, “You do not feel a pulse”.</w:t>
      </w:r>
    </w:p>
    <w:p w14:paraId="34123C0E" w14:textId="77777777" w:rsidR="00625F18" w:rsidRDefault="00625F18" w:rsidP="00625F18">
      <w:pPr>
        <w:pStyle w:val="Normal-Unspaced"/>
        <w:rPr>
          <w:rFonts w:cs="Times New Roman"/>
          <w:szCs w:val="24"/>
        </w:rPr>
      </w:pPr>
    </w:p>
    <w:p w14:paraId="3A96C5AB" w14:textId="2D89198E" w:rsidR="00625F18" w:rsidRPr="00DB58F4"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DB58F4">
        <w:rPr>
          <w:rFonts w:cs="Times New Roman"/>
          <w:szCs w:val="24"/>
        </w:rPr>
        <w:t>Check for femoral pulse (skin to skin; no thumb)</w:t>
      </w:r>
      <w:r w:rsidR="00A414FF">
        <w:rPr>
          <w:rFonts w:cs="Times New Roman"/>
          <w:szCs w:val="24"/>
        </w:rPr>
        <w:t xml:space="preserve">. </w:t>
      </w:r>
      <w:r w:rsidRPr="00DB58F4">
        <w:rPr>
          <w:rFonts w:cs="Times New Roman"/>
          <w:szCs w:val="24"/>
        </w:rPr>
        <w:t>Grader will state, “You do not feel a pulse”.</w:t>
      </w:r>
    </w:p>
    <w:p w14:paraId="452A1021" w14:textId="77777777" w:rsidR="00625F18" w:rsidRDefault="00625F18" w:rsidP="00625F18">
      <w:pPr>
        <w:pStyle w:val="Normal-Unspaced"/>
        <w:rPr>
          <w:rFonts w:cs="Times New Roman"/>
          <w:szCs w:val="24"/>
        </w:rPr>
      </w:pPr>
    </w:p>
    <w:p w14:paraId="79B9A81D" w14:textId="2C200BB9" w:rsidR="00625F18" w:rsidRPr="00DB58F4" w:rsidRDefault="00625F18" w:rsidP="00625F18">
      <w:pPr>
        <w:pStyle w:val="Normal-Unspaced"/>
        <w:rPr>
          <w:rFonts w:cs="Times New Roman"/>
          <w:szCs w:val="24"/>
        </w:rPr>
      </w:pPr>
      <w:r>
        <w:rPr>
          <w:rFonts w:cs="Times New Roman"/>
          <w:szCs w:val="24"/>
        </w:rPr>
        <w:t xml:space="preserve">          (f</w:t>
      </w:r>
      <w:r w:rsidR="002033CE">
        <w:rPr>
          <w:rFonts w:cs="Times New Roman"/>
          <w:szCs w:val="24"/>
        </w:rPr>
        <w:t xml:space="preserve">) </w:t>
      </w:r>
      <w:r w:rsidRPr="00DB58F4">
        <w:rPr>
          <w:rFonts w:cs="Times New Roman"/>
          <w:szCs w:val="24"/>
        </w:rPr>
        <w:t>Check for radial pulse (skin to skin; no thumb)</w:t>
      </w:r>
      <w:r w:rsidR="00A414FF">
        <w:rPr>
          <w:rFonts w:cs="Times New Roman"/>
          <w:szCs w:val="24"/>
        </w:rPr>
        <w:t xml:space="preserve">. </w:t>
      </w:r>
      <w:r w:rsidRPr="00DB58F4">
        <w:rPr>
          <w:rFonts w:cs="Times New Roman"/>
          <w:szCs w:val="24"/>
        </w:rPr>
        <w:t>Grader will state, “You do not feel a measurable pulse”.</w:t>
      </w:r>
    </w:p>
    <w:p w14:paraId="6273507A" w14:textId="77777777" w:rsidR="00625F18" w:rsidRDefault="00625F18" w:rsidP="00625F18">
      <w:pPr>
        <w:pStyle w:val="Normal-Unspaced"/>
        <w:rPr>
          <w:rFonts w:cs="Times New Roman"/>
          <w:szCs w:val="24"/>
        </w:rPr>
      </w:pPr>
    </w:p>
    <w:p w14:paraId="7CE3408B" w14:textId="512DC311"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g</w:t>
      </w:r>
      <w:r w:rsidR="002033CE">
        <w:rPr>
          <w:rFonts w:cs="Times New Roman"/>
          <w:szCs w:val="24"/>
        </w:rPr>
        <w:t xml:space="preserve">) </w:t>
      </w:r>
      <w:r w:rsidRPr="00DB58F4">
        <w:rPr>
          <w:rFonts w:cs="Times New Roman"/>
          <w:szCs w:val="24"/>
        </w:rPr>
        <w:t>Check for carotid pulse (skin to skin; no thumb)</w:t>
      </w:r>
      <w:r w:rsidR="00A414FF">
        <w:rPr>
          <w:rFonts w:cs="Times New Roman"/>
          <w:szCs w:val="24"/>
        </w:rPr>
        <w:t xml:space="preserve">. </w:t>
      </w:r>
      <w:r w:rsidRPr="00DB58F4">
        <w:rPr>
          <w:rFonts w:cs="Times New Roman"/>
          <w:szCs w:val="24"/>
        </w:rPr>
        <w:t>Grader will state, “You feel a weak but rapid pulse”.</w:t>
      </w:r>
    </w:p>
    <w:p w14:paraId="353007BD" w14:textId="77777777" w:rsidR="00625F18" w:rsidRPr="00DB58F4" w:rsidRDefault="00625F18" w:rsidP="00625F18">
      <w:pPr>
        <w:pStyle w:val="Normal-Unspaced"/>
        <w:rPr>
          <w:rFonts w:cs="Times New Roman"/>
          <w:szCs w:val="24"/>
        </w:rPr>
      </w:pPr>
    </w:p>
    <w:p w14:paraId="0EA59F3A" w14:textId="490C2CB5" w:rsidR="00625F18" w:rsidRDefault="00625F18" w:rsidP="00625F18">
      <w:pPr>
        <w:pStyle w:val="Normal-Unspaced"/>
        <w:rPr>
          <w:rFonts w:cs="Times New Roman"/>
          <w:szCs w:val="24"/>
        </w:rPr>
      </w:pPr>
      <w:r>
        <w:rPr>
          <w:rFonts w:cs="Times New Roman"/>
          <w:szCs w:val="24"/>
        </w:rPr>
        <w:t xml:space="preserve">          (h</w:t>
      </w:r>
      <w:r w:rsidR="002033CE">
        <w:rPr>
          <w:rFonts w:cs="Times New Roman"/>
          <w:szCs w:val="24"/>
        </w:rPr>
        <w:t xml:space="preserve">) </w:t>
      </w:r>
      <w:r w:rsidRPr="00DB58F4">
        <w:rPr>
          <w:rFonts w:cs="Times New Roman"/>
          <w:szCs w:val="24"/>
        </w:rPr>
        <w:t>Measure pulse for 30 seconds (skin to skin; no thumb)</w:t>
      </w:r>
      <w:r w:rsidR="00A414FF">
        <w:rPr>
          <w:rFonts w:cs="Times New Roman"/>
          <w:szCs w:val="24"/>
        </w:rPr>
        <w:t xml:space="preserve">. </w:t>
      </w:r>
      <w:r w:rsidRPr="00DB58F4">
        <w:rPr>
          <w:rFonts w:cs="Times New Roman"/>
          <w:szCs w:val="24"/>
        </w:rPr>
        <w:t>Grader prompt if using a mannequin.</w:t>
      </w:r>
    </w:p>
    <w:p w14:paraId="731C07DF" w14:textId="77777777" w:rsidR="00756F27" w:rsidRDefault="00756F27" w:rsidP="00625F18">
      <w:pPr>
        <w:pStyle w:val="Normal-Unspaced"/>
        <w:rPr>
          <w:rFonts w:cs="Times New Roman"/>
          <w:szCs w:val="24"/>
        </w:rPr>
      </w:pPr>
    </w:p>
    <w:p w14:paraId="02DA2514" w14:textId="6A08E66D" w:rsidR="00625F18" w:rsidRDefault="00625F18" w:rsidP="00625F18">
      <w:pPr>
        <w:pStyle w:val="Normal-Unspaced"/>
        <w:rPr>
          <w:rFonts w:cs="Times New Roman"/>
          <w:szCs w:val="24"/>
        </w:rPr>
      </w:pPr>
      <w:r>
        <w:rPr>
          <w:rFonts w:cs="Times New Roman"/>
          <w:szCs w:val="24"/>
        </w:rPr>
        <w:t xml:space="preserve">          (i</w:t>
      </w:r>
      <w:r w:rsidR="002033CE">
        <w:rPr>
          <w:rFonts w:cs="Times New Roman"/>
          <w:szCs w:val="24"/>
        </w:rPr>
        <w:t xml:space="preserve">) </w:t>
      </w:r>
      <w:r w:rsidRPr="00DB58F4">
        <w:rPr>
          <w:rFonts w:cs="Times New Roman"/>
          <w:szCs w:val="24"/>
        </w:rPr>
        <w:t>Assess respirations</w:t>
      </w:r>
      <w:r w:rsidR="00A414FF">
        <w:rPr>
          <w:rFonts w:cs="Times New Roman"/>
          <w:szCs w:val="24"/>
        </w:rPr>
        <w:t xml:space="preserve">. </w:t>
      </w:r>
      <w:r w:rsidRPr="00DB58F4">
        <w:rPr>
          <w:rFonts w:cs="Times New Roman"/>
          <w:szCs w:val="24"/>
        </w:rPr>
        <w:t>Grader will state, “Respirations are rapid but shallow”.</w:t>
      </w:r>
    </w:p>
    <w:p w14:paraId="05CD1BCE" w14:textId="77777777" w:rsidR="00625F18" w:rsidRPr="00DB58F4" w:rsidRDefault="00625F18" w:rsidP="00625F18">
      <w:pPr>
        <w:pStyle w:val="Normal-Unspaced"/>
        <w:rPr>
          <w:rFonts w:cs="Times New Roman"/>
          <w:szCs w:val="24"/>
        </w:rPr>
      </w:pPr>
    </w:p>
    <w:p w14:paraId="28B04F68" w14:textId="7C4AA786" w:rsidR="00625F18" w:rsidRDefault="00625F18" w:rsidP="00625F18">
      <w:pPr>
        <w:pStyle w:val="Normal-Unspaced"/>
        <w:rPr>
          <w:rFonts w:cs="Times New Roman"/>
          <w:szCs w:val="24"/>
        </w:rPr>
      </w:pPr>
      <w:r>
        <w:rPr>
          <w:rFonts w:cs="Times New Roman"/>
          <w:szCs w:val="24"/>
        </w:rPr>
        <w:t xml:space="preserve">          (j</w:t>
      </w:r>
      <w:r w:rsidR="002033CE">
        <w:rPr>
          <w:rFonts w:cs="Times New Roman"/>
          <w:szCs w:val="24"/>
        </w:rPr>
        <w:t xml:space="preserve">) </w:t>
      </w:r>
      <w:r w:rsidRPr="00DB58F4">
        <w:rPr>
          <w:rFonts w:cs="Times New Roman"/>
          <w:szCs w:val="24"/>
        </w:rPr>
        <w:t>Measure respirations for 30 seconds</w:t>
      </w:r>
      <w:r w:rsidR="00A414FF">
        <w:rPr>
          <w:rFonts w:cs="Times New Roman"/>
          <w:szCs w:val="24"/>
        </w:rPr>
        <w:t xml:space="preserve">. </w:t>
      </w:r>
      <w:r w:rsidRPr="00DB58F4">
        <w:rPr>
          <w:rFonts w:cs="Times New Roman"/>
          <w:szCs w:val="24"/>
        </w:rPr>
        <w:t>Grader prompt if using a mannequin.</w:t>
      </w:r>
    </w:p>
    <w:p w14:paraId="0EE321A4" w14:textId="77777777" w:rsidR="00625F18" w:rsidRPr="00DB58F4" w:rsidRDefault="00625F18" w:rsidP="00625F18">
      <w:pPr>
        <w:pStyle w:val="Normal-Unspaced"/>
        <w:rPr>
          <w:rFonts w:cs="Times New Roman"/>
          <w:szCs w:val="24"/>
        </w:rPr>
      </w:pPr>
    </w:p>
    <w:p w14:paraId="3A8E4524" w14:textId="18601A1B" w:rsidR="00625F18" w:rsidRDefault="00625F18" w:rsidP="00625F18">
      <w:pPr>
        <w:pStyle w:val="Normal-Unspaced"/>
        <w:rPr>
          <w:rFonts w:cs="Times New Roman"/>
          <w:szCs w:val="24"/>
        </w:rPr>
      </w:pPr>
      <w:r>
        <w:rPr>
          <w:rFonts w:cs="Times New Roman"/>
          <w:szCs w:val="24"/>
        </w:rPr>
        <w:t xml:space="preserve">          (4</w:t>
      </w:r>
      <w:r w:rsidR="002033CE">
        <w:rPr>
          <w:rFonts w:cs="Times New Roman"/>
          <w:szCs w:val="24"/>
        </w:rPr>
        <w:t xml:space="preserve">) </w:t>
      </w:r>
      <w:r w:rsidRPr="00DB58F4">
        <w:rPr>
          <w:rFonts w:cs="Times New Roman"/>
          <w:szCs w:val="24"/>
        </w:rPr>
        <w:t>Treat for hemorrhagic shock.</w:t>
      </w:r>
    </w:p>
    <w:p w14:paraId="7EFF4CE1" w14:textId="77777777" w:rsidR="00625F18" w:rsidRPr="00DB58F4" w:rsidRDefault="00625F18" w:rsidP="00625F18">
      <w:pPr>
        <w:pStyle w:val="Normal-Unspaced"/>
        <w:rPr>
          <w:rFonts w:cs="Times New Roman"/>
          <w:szCs w:val="24"/>
        </w:rPr>
      </w:pPr>
    </w:p>
    <w:p w14:paraId="23355152" w14:textId="16468567"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Position the casualty.</w:t>
      </w:r>
    </w:p>
    <w:p w14:paraId="4F7D7AC0" w14:textId="77777777" w:rsidR="001407E7" w:rsidRPr="00DB58F4" w:rsidRDefault="001407E7" w:rsidP="00625F18">
      <w:pPr>
        <w:pStyle w:val="Normal-Unspaced"/>
        <w:rPr>
          <w:rFonts w:cs="Times New Roman"/>
          <w:szCs w:val="24"/>
        </w:rPr>
      </w:pPr>
    </w:p>
    <w:p w14:paraId="1BDAE7ED" w14:textId="77777777" w:rsidR="001407E7" w:rsidRDefault="00625F18" w:rsidP="009647E7">
      <w:pPr>
        <w:pStyle w:val="Normal-Unspaced"/>
        <w:numPr>
          <w:ilvl w:val="0"/>
          <w:numId w:val="151"/>
        </w:numPr>
        <w:rPr>
          <w:rFonts w:cs="Times New Roman"/>
          <w:szCs w:val="24"/>
        </w:rPr>
      </w:pPr>
      <w:r w:rsidRPr="00DB58F4">
        <w:rPr>
          <w:rFonts w:cs="Times New Roman"/>
          <w:szCs w:val="24"/>
        </w:rPr>
        <w:t>Move the casualty under shelter to shade him/her from direct sunlight.</w:t>
      </w:r>
    </w:p>
    <w:p w14:paraId="38003036" w14:textId="77777777" w:rsidR="00625F18" w:rsidRPr="00DB58F4" w:rsidRDefault="00625F18" w:rsidP="00625F18">
      <w:pPr>
        <w:pStyle w:val="Normal-Unspaced"/>
        <w:rPr>
          <w:rFonts w:cs="Times New Roman"/>
          <w:szCs w:val="24"/>
        </w:rPr>
      </w:pPr>
    </w:p>
    <w:p w14:paraId="7A465B89" w14:textId="0A759870" w:rsidR="00625F18"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DB58F4">
        <w:rPr>
          <w:rFonts w:cs="Times New Roman"/>
          <w:szCs w:val="24"/>
        </w:rPr>
        <w:t>Secure casualty to the litter before moving</w:t>
      </w:r>
      <w:r w:rsidR="00A414FF">
        <w:rPr>
          <w:rFonts w:cs="Times New Roman"/>
          <w:szCs w:val="24"/>
        </w:rPr>
        <w:t xml:space="preserve">. </w:t>
      </w:r>
      <w:r w:rsidR="00625F18" w:rsidRPr="00DB58F4">
        <w:rPr>
          <w:rFonts w:cs="Times New Roman"/>
          <w:szCs w:val="24"/>
        </w:rPr>
        <w:t>If no assistant is available, Candidate will verbalize, but still ensure to secure the casualty on the litter.</w:t>
      </w:r>
    </w:p>
    <w:p w14:paraId="78328164" w14:textId="77777777" w:rsidR="00625F18" w:rsidRPr="00DB58F4" w:rsidRDefault="00625F18" w:rsidP="00625F18">
      <w:pPr>
        <w:pStyle w:val="Normal-Unspaced"/>
        <w:rPr>
          <w:rFonts w:cs="Times New Roman"/>
          <w:szCs w:val="24"/>
        </w:rPr>
      </w:pPr>
    </w:p>
    <w:p w14:paraId="449AC573" w14:textId="77777777" w:rsidR="00625F18" w:rsidRDefault="00625F18" w:rsidP="009647E7">
      <w:pPr>
        <w:pStyle w:val="Normal-Unspaced"/>
        <w:numPr>
          <w:ilvl w:val="0"/>
          <w:numId w:val="151"/>
        </w:numPr>
        <w:rPr>
          <w:rFonts w:cs="Times New Roman"/>
          <w:szCs w:val="24"/>
        </w:rPr>
      </w:pPr>
      <w:r w:rsidRPr="00DB58F4">
        <w:rPr>
          <w:rFonts w:cs="Times New Roman"/>
          <w:szCs w:val="24"/>
        </w:rPr>
        <w:t>Maintain supine position and spinal immobilization.</w:t>
      </w:r>
    </w:p>
    <w:p w14:paraId="0095AAD1" w14:textId="77777777" w:rsidR="00625F18" w:rsidRPr="00DB58F4" w:rsidRDefault="00625F18" w:rsidP="00625F18">
      <w:pPr>
        <w:pStyle w:val="Normal-Unspaced"/>
        <w:rPr>
          <w:rFonts w:cs="Times New Roman"/>
          <w:szCs w:val="24"/>
        </w:rPr>
      </w:pPr>
    </w:p>
    <w:p w14:paraId="08C6C5D5" w14:textId="57C39180" w:rsidR="00625F18" w:rsidRDefault="00625F18" w:rsidP="00625F18">
      <w:pPr>
        <w:pStyle w:val="Normal-Unspaced"/>
        <w:rPr>
          <w:rFonts w:cs="Times New Roman"/>
          <w:szCs w:val="24"/>
        </w:rPr>
      </w:pPr>
      <w:r>
        <w:rPr>
          <w:rFonts w:cs="Times New Roman"/>
          <w:szCs w:val="24"/>
        </w:rPr>
        <w:lastRenderedPageBreak/>
        <w:t xml:space="preserve">          (</w:t>
      </w:r>
      <w:r w:rsidRPr="00DB58F4">
        <w:rPr>
          <w:rFonts w:cs="Times New Roman"/>
          <w:szCs w:val="24"/>
        </w:rPr>
        <w:t>b</w:t>
      </w:r>
      <w:r w:rsidR="002033CE">
        <w:rPr>
          <w:rFonts w:cs="Times New Roman"/>
          <w:szCs w:val="24"/>
        </w:rPr>
        <w:t xml:space="preserve">) </w:t>
      </w:r>
      <w:r w:rsidRPr="00DB58F4">
        <w:rPr>
          <w:rFonts w:cs="Times New Roman"/>
          <w:szCs w:val="24"/>
        </w:rPr>
        <w:t>Loosen clothing at the neck, waist, or anywhere it is binding.</w:t>
      </w:r>
    </w:p>
    <w:p w14:paraId="4CA02ECE" w14:textId="77777777" w:rsidR="00625F18" w:rsidRPr="00DB58F4" w:rsidRDefault="00625F18" w:rsidP="00625F18">
      <w:pPr>
        <w:pStyle w:val="Normal-Unspaced"/>
        <w:rPr>
          <w:rFonts w:cs="Times New Roman"/>
          <w:szCs w:val="24"/>
        </w:rPr>
      </w:pPr>
    </w:p>
    <w:p w14:paraId="3830838B" w14:textId="0DF121F9"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Prevent the casualty from getting chilled or overheated</w:t>
      </w:r>
      <w:r w:rsidR="00A414FF">
        <w:rPr>
          <w:rFonts w:cs="Times New Roman"/>
          <w:szCs w:val="24"/>
        </w:rPr>
        <w:t xml:space="preserve">. </w:t>
      </w:r>
      <w:r w:rsidRPr="00DB58F4">
        <w:rPr>
          <w:rFonts w:cs="Times New Roman"/>
          <w:szCs w:val="24"/>
        </w:rPr>
        <w:t>Using a blanket or clothing, cover the casualty to avoid loss of body heat by wrapping completely around the casualty, underneath the litter straps</w:t>
      </w:r>
      <w:r w:rsidR="00A414FF">
        <w:rPr>
          <w:rFonts w:cs="Times New Roman"/>
          <w:szCs w:val="24"/>
        </w:rPr>
        <w:t xml:space="preserve">. </w:t>
      </w:r>
      <w:r w:rsidRPr="00DB58F4">
        <w:rPr>
          <w:rFonts w:cs="Times New Roman"/>
          <w:szCs w:val="24"/>
        </w:rPr>
        <w:t>Re-secure the patient on the litter.</w:t>
      </w:r>
    </w:p>
    <w:p w14:paraId="38334077" w14:textId="77777777" w:rsidR="00625F18" w:rsidRPr="00DB58F4" w:rsidRDefault="00625F18" w:rsidP="00625F18">
      <w:pPr>
        <w:pStyle w:val="Normal-Unspaced"/>
        <w:rPr>
          <w:rFonts w:cs="Times New Roman"/>
          <w:szCs w:val="24"/>
        </w:rPr>
      </w:pPr>
    </w:p>
    <w:p w14:paraId="213CEE53" w14:textId="2236BC5D"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d</w:t>
      </w:r>
      <w:r w:rsidR="002033CE">
        <w:rPr>
          <w:rFonts w:cs="Times New Roman"/>
          <w:szCs w:val="24"/>
        </w:rPr>
        <w:t xml:space="preserve">) </w:t>
      </w:r>
      <w:r w:rsidRPr="00DB58F4">
        <w:rPr>
          <w:rFonts w:cs="Times New Roman"/>
          <w:szCs w:val="24"/>
        </w:rPr>
        <w:t>Calm and reassure the casualty; watch the casualty closely for life-threatening conditions.</w:t>
      </w:r>
    </w:p>
    <w:p w14:paraId="398F9881" w14:textId="77777777" w:rsidR="00625F18" w:rsidRDefault="00625F18" w:rsidP="00625F18">
      <w:pPr>
        <w:pStyle w:val="Normal-Unspaced"/>
        <w:rPr>
          <w:rFonts w:cs="Times New Roman"/>
          <w:szCs w:val="24"/>
        </w:rPr>
      </w:pPr>
    </w:p>
    <w:p w14:paraId="54DA6919" w14:textId="046CA1FF" w:rsidR="00625F18" w:rsidRPr="00DB58F4" w:rsidRDefault="00625F18" w:rsidP="00625F18">
      <w:pPr>
        <w:pStyle w:val="Normal-Unspaced"/>
        <w:rPr>
          <w:rFonts w:cs="Times New Roman"/>
          <w:szCs w:val="24"/>
        </w:rPr>
      </w:pPr>
      <w:r>
        <w:rPr>
          <w:rFonts w:cs="Times New Roman"/>
          <w:szCs w:val="24"/>
        </w:rPr>
        <w:t xml:space="preserve">          (5</w:t>
      </w:r>
      <w:r w:rsidR="002033CE">
        <w:rPr>
          <w:rFonts w:cs="Times New Roman"/>
          <w:szCs w:val="24"/>
        </w:rPr>
        <w:t xml:space="preserve">) </w:t>
      </w:r>
      <w:r w:rsidRPr="00DB58F4">
        <w:rPr>
          <w:rFonts w:cs="Times New Roman"/>
          <w:szCs w:val="24"/>
        </w:rPr>
        <w:t>Correctly record all treatments on the front and back of the TCCC Card</w:t>
      </w:r>
      <w:r>
        <w:rPr>
          <w:rFonts w:cs="Times New Roman"/>
          <w:szCs w:val="24"/>
        </w:rPr>
        <w:t>:</w:t>
      </w:r>
    </w:p>
    <w:p w14:paraId="59FED4EC" w14:textId="77777777" w:rsidR="00625F18" w:rsidRDefault="00625F18" w:rsidP="00625F18">
      <w:pPr>
        <w:pStyle w:val="Normal-Unspaced"/>
        <w:rPr>
          <w:rFonts w:cs="Times New Roman"/>
          <w:szCs w:val="24"/>
        </w:rPr>
      </w:pPr>
    </w:p>
    <w:p w14:paraId="203B50B5" w14:textId="232D52E9"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Evacuation (EVAC)</w:t>
      </w:r>
      <w:r>
        <w:rPr>
          <w:rFonts w:cs="Times New Roman"/>
          <w:szCs w:val="24"/>
        </w:rPr>
        <w:t>:</w:t>
      </w:r>
      <w:r w:rsidRPr="00DB58F4">
        <w:rPr>
          <w:rFonts w:cs="Times New Roman"/>
          <w:szCs w:val="24"/>
        </w:rPr>
        <w:t xml:space="preserve"> -Mark an “X” on the casualty’s evacuation priority/precedence (Urgent; Priority; Routine).</w:t>
      </w:r>
    </w:p>
    <w:p w14:paraId="1E93E39B" w14:textId="77777777" w:rsidR="00625F18" w:rsidRDefault="00625F18" w:rsidP="00625F18">
      <w:pPr>
        <w:pStyle w:val="Normal-Unspaced"/>
        <w:rPr>
          <w:rFonts w:cs="Times New Roman"/>
          <w:szCs w:val="24"/>
        </w:rPr>
      </w:pPr>
    </w:p>
    <w:p w14:paraId="2A8F7F76" w14:textId="3FBC6666"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Date</w:t>
      </w:r>
      <w:r w:rsidR="00A414FF">
        <w:rPr>
          <w:rFonts w:cs="Times New Roman"/>
          <w:szCs w:val="24"/>
        </w:rPr>
        <w:t xml:space="preserve">: </w:t>
      </w:r>
      <w:r w:rsidRPr="00DB58F4">
        <w:rPr>
          <w:rFonts w:cs="Times New Roman"/>
          <w:szCs w:val="24"/>
        </w:rPr>
        <w:t>Write date of injury in DD-MMM-YY format</w:t>
      </w:r>
      <w:r w:rsidR="00A414FF">
        <w:rPr>
          <w:rFonts w:cs="Times New Roman"/>
          <w:szCs w:val="24"/>
        </w:rPr>
        <w:t xml:space="preserve">. </w:t>
      </w:r>
      <w:r w:rsidRPr="00DB58F4">
        <w:rPr>
          <w:rFonts w:cs="Times New Roman"/>
          <w:szCs w:val="24"/>
        </w:rPr>
        <w:t>For example, “29-JUN-13”.</w:t>
      </w:r>
    </w:p>
    <w:p w14:paraId="5E1996A6" w14:textId="77777777" w:rsidR="00625F18" w:rsidRDefault="00625F18" w:rsidP="00625F18">
      <w:pPr>
        <w:pStyle w:val="Normal-Unspaced"/>
        <w:rPr>
          <w:rFonts w:cs="Times New Roman"/>
          <w:szCs w:val="24"/>
        </w:rPr>
      </w:pPr>
    </w:p>
    <w:p w14:paraId="16B554C5" w14:textId="526725E1"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Time</w:t>
      </w:r>
      <w:r w:rsidR="00A414FF">
        <w:rPr>
          <w:rFonts w:cs="Times New Roman"/>
          <w:szCs w:val="24"/>
        </w:rPr>
        <w:t xml:space="preserve">: </w:t>
      </w:r>
      <w:r w:rsidRPr="00DB58F4">
        <w:rPr>
          <w:rFonts w:cs="Times New Roman"/>
          <w:szCs w:val="24"/>
        </w:rPr>
        <w:t xml:space="preserve">Write </w:t>
      </w:r>
      <w:r w:rsidR="00322E94" w:rsidRPr="00DB58F4">
        <w:rPr>
          <w:rFonts w:cs="Times New Roman"/>
          <w:szCs w:val="24"/>
        </w:rPr>
        <w:t>24-hour</w:t>
      </w:r>
      <w:r w:rsidRPr="00DB58F4">
        <w:rPr>
          <w:rFonts w:cs="Times New Roman"/>
          <w:szCs w:val="24"/>
        </w:rPr>
        <w:t xml:space="preserve"> time of </w:t>
      </w:r>
      <w:proofErr w:type="gramStart"/>
      <w:r w:rsidRPr="00DB58F4">
        <w:rPr>
          <w:rFonts w:cs="Times New Roman"/>
          <w:szCs w:val="24"/>
        </w:rPr>
        <w:t>injury, and</w:t>
      </w:r>
      <w:proofErr w:type="gramEnd"/>
      <w:r w:rsidRPr="00DB58F4">
        <w:rPr>
          <w:rFonts w:cs="Times New Roman"/>
          <w:szCs w:val="24"/>
        </w:rPr>
        <w:t xml:space="preserve"> indicate whether local (L) or Zulu (Z) time</w:t>
      </w:r>
      <w:r w:rsidR="00A414FF">
        <w:rPr>
          <w:rFonts w:cs="Times New Roman"/>
          <w:szCs w:val="24"/>
        </w:rPr>
        <w:t xml:space="preserve">. </w:t>
      </w:r>
      <w:r w:rsidRPr="00DB58F4">
        <w:rPr>
          <w:rFonts w:cs="Times New Roman"/>
          <w:szCs w:val="24"/>
        </w:rPr>
        <w:t>For example, “1300Z”.</w:t>
      </w:r>
    </w:p>
    <w:p w14:paraId="4581C3B6" w14:textId="77777777" w:rsidR="00625F18" w:rsidRDefault="00625F18" w:rsidP="00625F18">
      <w:pPr>
        <w:pStyle w:val="Normal-Unspaced"/>
        <w:rPr>
          <w:rFonts w:cs="Times New Roman"/>
          <w:szCs w:val="24"/>
        </w:rPr>
      </w:pPr>
    </w:p>
    <w:p w14:paraId="1E3DF529" w14:textId="7D1026E2"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d</w:t>
      </w:r>
      <w:r w:rsidR="002033CE">
        <w:rPr>
          <w:rFonts w:cs="Times New Roman"/>
          <w:szCs w:val="24"/>
        </w:rPr>
        <w:t xml:space="preserve">) </w:t>
      </w:r>
      <w:r w:rsidRPr="00DB58F4">
        <w:rPr>
          <w:rFonts w:cs="Times New Roman"/>
          <w:szCs w:val="24"/>
        </w:rPr>
        <w:t>Mechanism of Injury</w:t>
      </w:r>
      <w:r w:rsidR="00A414FF">
        <w:rPr>
          <w:rFonts w:cs="Times New Roman"/>
          <w:szCs w:val="24"/>
        </w:rPr>
        <w:t xml:space="preserve">: </w:t>
      </w:r>
      <w:r w:rsidRPr="00DB58F4">
        <w:rPr>
          <w:rFonts w:cs="Times New Roman"/>
          <w:szCs w:val="24"/>
        </w:rPr>
        <w:t>Mark an “X” on the mechanism or cause of injury (artillery, blunt, burn, fall, grenade, gunshot wound (GSW), IED, landmine, motor vehicle crash/collision (MVC), rocket propelled grenade (RPG), other (specify))</w:t>
      </w:r>
      <w:r w:rsidR="00A414FF">
        <w:rPr>
          <w:rFonts w:cs="Times New Roman"/>
          <w:szCs w:val="24"/>
        </w:rPr>
        <w:t xml:space="preserve">. </w:t>
      </w:r>
      <w:r w:rsidRPr="00DB58F4">
        <w:rPr>
          <w:rFonts w:cs="Times New Roman"/>
          <w:szCs w:val="24"/>
        </w:rPr>
        <w:t>Mark all that apply.</w:t>
      </w:r>
    </w:p>
    <w:p w14:paraId="49F2E9C7" w14:textId="77777777" w:rsidR="00625F18" w:rsidRDefault="00625F18" w:rsidP="00625F18">
      <w:pPr>
        <w:pStyle w:val="Normal-Unspaced"/>
        <w:rPr>
          <w:rFonts w:cs="Times New Roman"/>
          <w:szCs w:val="24"/>
        </w:rPr>
      </w:pPr>
    </w:p>
    <w:p w14:paraId="06FF66DD" w14:textId="56ADB8BD"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e</w:t>
      </w:r>
      <w:r w:rsidR="002033CE">
        <w:rPr>
          <w:rFonts w:cs="Times New Roman"/>
          <w:szCs w:val="24"/>
        </w:rPr>
        <w:t xml:space="preserve">) </w:t>
      </w:r>
      <w:r w:rsidRPr="00DB58F4">
        <w:rPr>
          <w:rFonts w:cs="Times New Roman"/>
          <w:szCs w:val="24"/>
        </w:rPr>
        <w:t>Injury</w:t>
      </w:r>
      <w:r w:rsidR="00A414FF">
        <w:rPr>
          <w:rFonts w:cs="Times New Roman"/>
          <w:szCs w:val="24"/>
        </w:rPr>
        <w:t xml:space="preserve">: </w:t>
      </w:r>
      <w:r w:rsidRPr="00DB58F4">
        <w:rPr>
          <w:rFonts w:cs="Times New Roman"/>
          <w:szCs w:val="24"/>
        </w:rPr>
        <w:t>Mark an “X” at the site of the injury/injuries on the body picture</w:t>
      </w:r>
      <w:r w:rsidR="00A414FF">
        <w:rPr>
          <w:rFonts w:cs="Times New Roman"/>
          <w:szCs w:val="24"/>
        </w:rPr>
        <w:t xml:space="preserve">. </w:t>
      </w:r>
      <w:r w:rsidRPr="00DB58F4">
        <w:rPr>
          <w:rFonts w:cs="Times New Roman"/>
          <w:szCs w:val="24"/>
        </w:rPr>
        <w:t>If multiple mechanisms of injury and multiple injuries, draw a line between the mechanism of injury and the anatomical site of the injury</w:t>
      </w:r>
      <w:r w:rsidR="00A414FF">
        <w:rPr>
          <w:rFonts w:cs="Times New Roman"/>
          <w:szCs w:val="24"/>
        </w:rPr>
        <w:t xml:space="preserve">. </w:t>
      </w:r>
      <w:r w:rsidRPr="00DB58F4">
        <w:rPr>
          <w:rFonts w:cs="Times New Roman"/>
          <w:szCs w:val="24"/>
        </w:rPr>
        <w:t>(Spinal injury and internal bleeding).</w:t>
      </w:r>
    </w:p>
    <w:p w14:paraId="0F19F186" w14:textId="77777777" w:rsidR="00625F18" w:rsidRDefault="00625F18" w:rsidP="00625F18">
      <w:pPr>
        <w:pStyle w:val="Normal-Unspaced"/>
        <w:rPr>
          <w:rFonts w:cs="Times New Roman"/>
          <w:szCs w:val="24"/>
        </w:rPr>
      </w:pPr>
    </w:p>
    <w:p w14:paraId="71534EDC" w14:textId="6DC8E524"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f</w:t>
      </w:r>
      <w:r w:rsidR="002033CE">
        <w:rPr>
          <w:rFonts w:cs="Times New Roman"/>
          <w:szCs w:val="24"/>
        </w:rPr>
        <w:t xml:space="preserve">) </w:t>
      </w:r>
      <w:r w:rsidRPr="00DB58F4">
        <w:rPr>
          <w:rFonts w:cs="Times New Roman"/>
          <w:szCs w:val="24"/>
        </w:rPr>
        <w:t>Time</w:t>
      </w:r>
      <w:r w:rsidR="00A414FF">
        <w:rPr>
          <w:rFonts w:cs="Times New Roman"/>
          <w:szCs w:val="24"/>
        </w:rPr>
        <w:t xml:space="preserve">: </w:t>
      </w:r>
      <w:r w:rsidRPr="00DB58F4">
        <w:rPr>
          <w:rFonts w:cs="Times New Roman"/>
          <w:szCs w:val="24"/>
        </w:rPr>
        <w:t>Write time of vital signs taken.</w:t>
      </w:r>
    </w:p>
    <w:p w14:paraId="24053C12" w14:textId="77777777" w:rsidR="00625F18" w:rsidRDefault="00625F18" w:rsidP="00625F18">
      <w:pPr>
        <w:pStyle w:val="Normal-Unspaced"/>
        <w:rPr>
          <w:rFonts w:cs="Times New Roman"/>
          <w:szCs w:val="24"/>
        </w:rPr>
      </w:pPr>
    </w:p>
    <w:p w14:paraId="77DE329C" w14:textId="54B64165"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g</w:t>
      </w:r>
      <w:r w:rsidR="002033CE">
        <w:rPr>
          <w:rFonts w:cs="Times New Roman"/>
          <w:szCs w:val="24"/>
        </w:rPr>
        <w:t xml:space="preserve">) </w:t>
      </w:r>
      <w:r w:rsidRPr="00DB58F4">
        <w:rPr>
          <w:rFonts w:cs="Times New Roman"/>
          <w:szCs w:val="24"/>
        </w:rPr>
        <w:t>Pulse (rate &amp; location)</w:t>
      </w:r>
      <w:r w:rsidR="00A414FF">
        <w:rPr>
          <w:rFonts w:cs="Times New Roman"/>
          <w:szCs w:val="24"/>
        </w:rPr>
        <w:t xml:space="preserve">: </w:t>
      </w:r>
      <w:r w:rsidRPr="00DB58F4">
        <w:rPr>
          <w:rFonts w:cs="Times New Roman"/>
          <w:szCs w:val="24"/>
        </w:rPr>
        <w:t>Write casualty's pulse rate.</w:t>
      </w:r>
    </w:p>
    <w:p w14:paraId="22489418" w14:textId="77777777" w:rsidR="00625F18" w:rsidRDefault="00625F18" w:rsidP="00625F18">
      <w:pPr>
        <w:pStyle w:val="Normal-Unspaced"/>
        <w:rPr>
          <w:rFonts w:cs="Times New Roman"/>
          <w:szCs w:val="24"/>
        </w:rPr>
      </w:pPr>
    </w:p>
    <w:p w14:paraId="5566154A" w14:textId="16CDC6DF"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h</w:t>
      </w:r>
      <w:r w:rsidR="002033CE">
        <w:rPr>
          <w:rFonts w:cs="Times New Roman"/>
          <w:szCs w:val="24"/>
        </w:rPr>
        <w:t xml:space="preserve">) </w:t>
      </w:r>
      <w:r w:rsidRPr="00DB58F4">
        <w:rPr>
          <w:rFonts w:cs="Times New Roman"/>
          <w:szCs w:val="24"/>
        </w:rPr>
        <w:t>Respiratory Rate</w:t>
      </w:r>
      <w:r w:rsidR="00A414FF">
        <w:rPr>
          <w:rFonts w:cs="Times New Roman"/>
          <w:szCs w:val="24"/>
        </w:rPr>
        <w:t xml:space="preserve">: </w:t>
      </w:r>
      <w:r w:rsidRPr="00DB58F4">
        <w:rPr>
          <w:rFonts w:cs="Times New Roman"/>
          <w:szCs w:val="24"/>
        </w:rPr>
        <w:t>Write casualty's respiratory rate.</w:t>
      </w:r>
    </w:p>
    <w:p w14:paraId="484B970B" w14:textId="77777777" w:rsidR="00625F18" w:rsidRDefault="00625F18" w:rsidP="00625F18">
      <w:pPr>
        <w:pStyle w:val="Normal-Unspaced"/>
        <w:rPr>
          <w:rFonts w:cs="Times New Roman"/>
          <w:szCs w:val="24"/>
        </w:rPr>
      </w:pPr>
    </w:p>
    <w:p w14:paraId="16EE4EB3" w14:textId="08C390D4"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i</w:t>
      </w:r>
      <w:r w:rsidR="002033CE">
        <w:rPr>
          <w:rFonts w:cs="Times New Roman"/>
          <w:szCs w:val="24"/>
        </w:rPr>
        <w:t xml:space="preserve">) </w:t>
      </w:r>
      <w:r w:rsidRPr="00DB58F4">
        <w:rPr>
          <w:rFonts w:cs="Times New Roman"/>
          <w:szCs w:val="24"/>
        </w:rPr>
        <w:t>AVPU</w:t>
      </w:r>
      <w:r w:rsidR="00A414FF">
        <w:rPr>
          <w:rFonts w:cs="Times New Roman"/>
          <w:szCs w:val="24"/>
        </w:rPr>
        <w:t xml:space="preserve">: </w:t>
      </w:r>
      <w:r w:rsidRPr="00DB58F4">
        <w:rPr>
          <w:rFonts w:cs="Times New Roman"/>
          <w:szCs w:val="24"/>
        </w:rPr>
        <w:t>Write casualty's level of consciousness (AVPU: Alert, Verbal, Pain, Unresponsive).</w:t>
      </w:r>
    </w:p>
    <w:p w14:paraId="4F4DEA5D" w14:textId="77777777" w:rsidR="00625F18" w:rsidRDefault="00625F18" w:rsidP="00625F18">
      <w:pPr>
        <w:pStyle w:val="Normal-Unspaced"/>
        <w:rPr>
          <w:rFonts w:cs="Times New Roman"/>
          <w:szCs w:val="24"/>
        </w:rPr>
      </w:pPr>
    </w:p>
    <w:p w14:paraId="7B24DA9B" w14:textId="771C02A1"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j</w:t>
      </w:r>
      <w:r w:rsidR="002033CE">
        <w:rPr>
          <w:rFonts w:cs="Times New Roman"/>
          <w:szCs w:val="24"/>
        </w:rPr>
        <w:t xml:space="preserve">) </w:t>
      </w:r>
      <w:r w:rsidRPr="00DB58F4">
        <w:rPr>
          <w:rFonts w:cs="Times New Roman"/>
          <w:szCs w:val="24"/>
        </w:rPr>
        <w:t>Evacuation (EVAC)</w:t>
      </w:r>
      <w:r>
        <w:rPr>
          <w:rFonts w:cs="Times New Roman"/>
          <w:szCs w:val="24"/>
        </w:rPr>
        <w:t>:</w:t>
      </w:r>
      <w:r w:rsidRPr="00DB58F4">
        <w:rPr>
          <w:rFonts w:cs="Times New Roman"/>
          <w:szCs w:val="24"/>
        </w:rPr>
        <w:t xml:space="preserve"> Mark an “X” on the casualty’s evacuation priority/precedence (Urgent; Priority; Routine).</w:t>
      </w:r>
    </w:p>
    <w:p w14:paraId="4FE370EE" w14:textId="77777777" w:rsidR="00625F18" w:rsidRDefault="00625F18" w:rsidP="00625F18">
      <w:pPr>
        <w:pStyle w:val="Normal-Unspaced"/>
        <w:rPr>
          <w:rFonts w:cs="Times New Roman"/>
          <w:szCs w:val="24"/>
        </w:rPr>
      </w:pPr>
    </w:p>
    <w:p w14:paraId="637047C8" w14:textId="640C6731"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k</w:t>
      </w:r>
      <w:r w:rsidR="002033CE">
        <w:rPr>
          <w:rFonts w:cs="Times New Roman"/>
          <w:szCs w:val="24"/>
        </w:rPr>
        <w:t xml:space="preserve">) </w:t>
      </w:r>
      <w:r w:rsidRPr="00DB58F4">
        <w:rPr>
          <w:rFonts w:cs="Times New Roman"/>
          <w:szCs w:val="24"/>
        </w:rPr>
        <w:t>Other</w:t>
      </w:r>
      <w:r w:rsidR="00A414FF">
        <w:rPr>
          <w:rFonts w:cs="Times New Roman"/>
          <w:szCs w:val="24"/>
        </w:rPr>
        <w:t xml:space="preserve">: </w:t>
      </w:r>
      <w:r w:rsidRPr="00DB58F4">
        <w:rPr>
          <w:rFonts w:cs="Times New Roman"/>
          <w:szCs w:val="24"/>
        </w:rPr>
        <w:t>Mark an “X” for other treatments administered (combat pill pack, eye shield (mark right (R) or left (L)), splint, hypothermia prevention) and type of device(s) used</w:t>
      </w:r>
      <w:r w:rsidR="00A414FF">
        <w:rPr>
          <w:rFonts w:cs="Times New Roman"/>
          <w:szCs w:val="24"/>
        </w:rPr>
        <w:t xml:space="preserve">. </w:t>
      </w:r>
      <w:r w:rsidRPr="00DB58F4">
        <w:rPr>
          <w:rFonts w:cs="Times New Roman"/>
          <w:szCs w:val="24"/>
        </w:rPr>
        <w:t>(Cervical collar).</w:t>
      </w:r>
    </w:p>
    <w:p w14:paraId="657E9E05" w14:textId="77777777" w:rsidR="00625F18" w:rsidRDefault="00625F18" w:rsidP="00625F18">
      <w:pPr>
        <w:pStyle w:val="Normal-Unspaced"/>
        <w:rPr>
          <w:rFonts w:cs="Times New Roman"/>
          <w:szCs w:val="24"/>
        </w:rPr>
      </w:pPr>
    </w:p>
    <w:p w14:paraId="458101E7" w14:textId="11CFAF91"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l</w:t>
      </w:r>
      <w:r w:rsidR="002033CE">
        <w:rPr>
          <w:rFonts w:cs="Times New Roman"/>
          <w:szCs w:val="24"/>
        </w:rPr>
        <w:t xml:space="preserve">) </w:t>
      </w:r>
      <w:r w:rsidRPr="00DB58F4">
        <w:rPr>
          <w:rFonts w:cs="Times New Roman"/>
          <w:szCs w:val="24"/>
        </w:rPr>
        <w:t>Notes - Use this space to record any other pertinent information and/or clarifications</w:t>
      </w:r>
      <w:r w:rsidR="00A414FF">
        <w:rPr>
          <w:rFonts w:cs="Times New Roman"/>
          <w:szCs w:val="24"/>
        </w:rPr>
        <w:t xml:space="preserve">. </w:t>
      </w:r>
      <w:r w:rsidRPr="00DB58F4">
        <w:rPr>
          <w:rFonts w:cs="Times New Roman"/>
          <w:szCs w:val="24"/>
        </w:rPr>
        <w:t>(Patient exhibiting signs and symptoms of shock).</w:t>
      </w:r>
    </w:p>
    <w:p w14:paraId="0132DDD4" w14:textId="77777777" w:rsidR="00625F18" w:rsidRDefault="00625F18" w:rsidP="00625F18">
      <w:pPr>
        <w:pStyle w:val="Normal-Unspaced"/>
        <w:rPr>
          <w:rFonts w:cs="Times New Roman"/>
          <w:szCs w:val="24"/>
        </w:rPr>
      </w:pPr>
    </w:p>
    <w:p w14:paraId="1774B881" w14:textId="42D3E8E0" w:rsidR="00625F18" w:rsidRPr="00DB58F4" w:rsidRDefault="00625F18" w:rsidP="00625F18">
      <w:pPr>
        <w:pStyle w:val="Normal-Unspaced"/>
        <w:rPr>
          <w:rFonts w:cs="Times New Roman"/>
          <w:szCs w:val="24"/>
        </w:rPr>
      </w:pPr>
      <w:r>
        <w:rPr>
          <w:rFonts w:cs="Times New Roman"/>
          <w:szCs w:val="24"/>
        </w:rPr>
        <w:lastRenderedPageBreak/>
        <w:t xml:space="preserve">          (</w:t>
      </w:r>
      <w:r w:rsidRPr="00DB58F4">
        <w:rPr>
          <w:rFonts w:cs="Times New Roman"/>
          <w:szCs w:val="24"/>
        </w:rPr>
        <w:t>m</w:t>
      </w:r>
      <w:r w:rsidR="002033CE">
        <w:rPr>
          <w:rFonts w:cs="Times New Roman"/>
          <w:szCs w:val="24"/>
        </w:rPr>
        <w:t xml:space="preserve">) </w:t>
      </w:r>
      <w:r w:rsidRPr="00DB58F4">
        <w:rPr>
          <w:rFonts w:cs="Times New Roman"/>
          <w:szCs w:val="24"/>
        </w:rPr>
        <w:t xml:space="preserve">First </w:t>
      </w:r>
      <w:r>
        <w:rPr>
          <w:rFonts w:cs="Times New Roman"/>
          <w:szCs w:val="24"/>
        </w:rPr>
        <w:t>r</w:t>
      </w:r>
      <w:r w:rsidRPr="00DB58F4">
        <w:rPr>
          <w:rFonts w:cs="Times New Roman"/>
          <w:szCs w:val="24"/>
        </w:rPr>
        <w:t xml:space="preserve">esponder </w:t>
      </w:r>
      <w:r>
        <w:rPr>
          <w:rFonts w:cs="Times New Roman"/>
          <w:szCs w:val="24"/>
        </w:rPr>
        <w:t>n</w:t>
      </w:r>
      <w:r w:rsidRPr="00DB58F4">
        <w:rPr>
          <w:rFonts w:cs="Times New Roman"/>
          <w:szCs w:val="24"/>
        </w:rPr>
        <w:t>ame</w:t>
      </w:r>
      <w:r w:rsidR="00A414FF">
        <w:rPr>
          <w:rFonts w:cs="Times New Roman"/>
          <w:szCs w:val="24"/>
        </w:rPr>
        <w:t xml:space="preserve">: </w:t>
      </w:r>
      <w:r w:rsidRPr="00DB58F4">
        <w:rPr>
          <w:rFonts w:cs="Times New Roman"/>
          <w:szCs w:val="24"/>
        </w:rPr>
        <w:t>Print the first responder’s name (Last, First).</w:t>
      </w:r>
    </w:p>
    <w:p w14:paraId="73D6DFF6" w14:textId="77777777" w:rsidR="00625F18" w:rsidRDefault="00625F18" w:rsidP="00625F18">
      <w:pPr>
        <w:pStyle w:val="Normal-Unspaced"/>
        <w:rPr>
          <w:rFonts w:cs="Times New Roman"/>
          <w:szCs w:val="24"/>
        </w:rPr>
      </w:pPr>
    </w:p>
    <w:p w14:paraId="155AE76E" w14:textId="4538EF8C"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n</w:t>
      </w:r>
      <w:r w:rsidR="002033CE">
        <w:rPr>
          <w:rFonts w:cs="Times New Roman"/>
          <w:szCs w:val="24"/>
        </w:rPr>
        <w:t xml:space="preserve">) </w:t>
      </w:r>
      <w:r w:rsidRPr="00DB58F4">
        <w:rPr>
          <w:rFonts w:cs="Times New Roman"/>
          <w:szCs w:val="24"/>
        </w:rPr>
        <w:t xml:space="preserve">First </w:t>
      </w:r>
      <w:r>
        <w:rPr>
          <w:rFonts w:cs="Times New Roman"/>
          <w:szCs w:val="24"/>
        </w:rPr>
        <w:t>r</w:t>
      </w:r>
      <w:r w:rsidRPr="00DB58F4">
        <w:rPr>
          <w:rFonts w:cs="Times New Roman"/>
          <w:szCs w:val="24"/>
        </w:rPr>
        <w:t xml:space="preserve">esponder </w:t>
      </w:r>
      <w:r>
        <w:rPr>
          <w:rFonts w:cs="Times New Roman"/>
          <w:szCs w:val="24"/>
        </w:rPr>
        <w:t>l</w:t>
      </w:r>
      <w:r w:rsidRPr="00DB58F4">
        <w:rPr>
          <w:rFonts w:cs="Times New Roman"/>
          <w:szCs w:val="24"/>
        </w:rPr>
        <w:t>ast 4</w:t>
      </w:r>
      <w:r w:rsidR="00A414FF">
        <w:rPr>
          <w:rFonts w:cs="Times New Roman"/>
          <w:szCs w:val="24"/>
        </w:rPr>
        <w:t xml:space="preserve">: </w:t>
      </w:r>
      <w:r w:rsidRPr="00DB58F4">
        <w:rPr>
          <w:rFonts w:cs="Times New Roman"/>
          <w:szCs w:val="24"/>
        </w:rPr>
        <w:t xml:space="preserve">Write last four numbers of first responder’s </w:t>
      </w:r>
      <w:r w:rsidR="00295F5B">
        <w:rPr>
          <w:rFonts w:cs="Times New Roman"/>
          <w:szCs w:val="24"/>
        </w:rPr>
        <w:t>s</w:t>
      </w:r>
      <w:r w:rsidR="00EF2904">
        <w:rPr>
          <w:rFonts w:cs="Times New Roman"/>
          <w:szCs w:val="24"/>
        </w:rPr>
        <w:t xml:space="preserve">ocial </w:t>
      </w:r>
      <w:r w:rsidR="00295F5B">
        <w:rPr>
          <w:rFonts w:cs="Times New Roman"/>
          <w:szCs w:val="24"/>
        </w:rPr>
        <w:t>s</w:t>
      </w:r>
      <w:r w:rsidR="00EF2904">
        <w:rPr>
          <w:rFonts w:cs="Times New Roman"/>
          <w:szCs w:val="24"/>
        </w:rPr>
        <w:t xml:space="preserve">ecurity </w:t>
      </w:r>
      <w:r w:rsidR="00295F5B">
        <w:rPr>
          <w:rFonts w:cs="Times New Roman"/>
          <w:szCs w:val="24"/>
        </w:rPr>
        <w:t>n</w:t>
      </w:r>
      <w:r w:rsidR="00EF2904">
        <w:rPr>
          <w:rFonts w:cs="Times New Roman"/>
          <w:szCs w:val="24"/>
        </w:rPr>
        <w:t>umber (</w:t>
      </w:r>
      <w:r w:rsidRPr="00DB58F4">
        <w:rPr>
          <w:rFonts w:cs="Times New Roman"/>
          <w:szCs w:val="24"/>
        </w:rPr>
        <w:t>S</w:t>
      </w:r>
      <w:r>
        <w:rPr>
          <w:rFonts w:cs="Times New Roman"/>
          <w:szCs w:val="24"/>
        </w:rPr>
        <w:t>SN</w:t>
      </w:r>
      <w:r w:rsidR="00EF2904">
        <w:rPr>
          <w:rFonts w:cs="Times New Roman"/>
          <w:szCs w:val="24"/>
        </w:rPr>
        <w:t>)</w:t>
      </w:r>
      <w:r w:rsidRPr="00DB58F4">
        <w:rPr>
          <w:rFonts w:cs="Times New Roman"/>
          <w:szCs w:val="24"/>
        </w:rPr>
        <w:t>.</w:t>
      </w:r>
    </w:p>
    <w:p w14:paraId="5B6D16FD" w14:textId="77777777" w:rsidR="00625F18" w:rsidRDefault="00625F18" w:rsidP="00625F18">
      <w:pPr>
        <w:pStyle w:val="Normal-Unspaced"/>
        <w:rPr>
          <w:rFonts w:cs="Times New Roman"/>
          <w:szCs w:val="24"/>
        </w:rPr>
      </w:pPr>
    </w:p>
    <w:p w14:paraId="0317D250" w14:textId="3673E974"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o</w:t>
      </w:r>
      <w:r w:rsidR="002033CE">
        <w:rPr>
          <w:rFonts w:cs="Times New Roman"/>
          <w:szCs w:val="24"/>
        </w:rPr>
        <w:t xml:space="preserve">) </w:t>
      </w:r>
      <w:r w:rsidRPr="00DB58F4">
        <w:rPr>
          <w:rFonts w:cs="Times New Roman"/>
          <w:szCs w:val="24"/>
        </w:rPr>
        <w:t xml:space="preserve">Secure the TCCC </w:t>
      </w:r>
      <w:r>
        <w:rPr>
          <w:rFonts w:cs="Times New Roman"/>
          <w:szCs w:val="24"/>
        </w:rPr>
        <w:t>c</w:t>
      </w:r>
      <w:r w:rsidRPr="00DB58F4">
        <w:rPr>
          <w:rFonts w:cs="Times New Roman"/>
          <w:szCs w:val="24"/>
        </w:rPr>
        <w:t xml:space="preserve">ard to the casualty per </w:t>
      </w:r>
      <w:r>
        <w:rPr>
          <w:rFonts w:cs="Times New Roman"/>
          <w:szCs w:val="24"/>
        </w:rPr>
        <w:t>u</w:t>
      </w:r>
      <w:r w:rsidRPr="00DB58F4">
        <w:rPr>
          <w:rFonts w:cs="Times New Roman"/>
          <w:szCs w:val="24"/>
        </w:rPr>
        <w:t>nit SOP.</w:t>
      </w:r>
    </w:p>
    <w:p w14:paraId="43EBF7D7" w14:textId="77777777" w:rsidR="00625F18" w:rsidRDefault="00625F18" w:rsidP="00625F18">
      <w:pPr>
        <w:pStyle w:val="Normal-Unspaced"/>
        <w:rPr>
          <w:rFonts w:cs="Times New Roman"/>
          <w:szCs w:val="24"/>
        </w:rPr>
      </w:pPr>
    </w:p>
    <w:p w14:paraId="63560C03" w14:textId="77777777" w:rsidR="00EF4919" w:rsidRDefault="00625F18" w:rsidP="00625F18">
      <w:pPr>
        <w:pStyle w:val="Table"/>
      </w:pPr>
      <w:bookmarkStart w:id="117" w:name="_Toc16174983"/>
      <w:bookmarkStart w:id="118" w:name="_Toc89353726"/>
      <w:r w:rsidRPr="00BA5F91">
        <w:t xml:space="preserve">Table </w:t>
      </w:r>
      <w:r w:rsidR="00AD46EC">
        <w:t>D</w:t>
      </w:r>
      <w:r w:rsidRPr="00BA5F91">
        <w:t>-</w:t>
      </w:r>
      <w:r>
        <w:t>6</w:t>
      </w:r>
      <w:bookmarkEnd w:id="117"/>
      <w:r w:rsidR="00A414FF">
        <w:t>.</w:t>
      </w:r>
      <w:bookmarkEnd w:id="118"/>
      <w:r w:rsidR="00A414FF">
        <w:t xml:space="preserve"> </w:t>
      </w:r>
      <w:bookmarkStart w:id="119" w:name="_Toc16174984"/>
    </w:p>
    <w:p w14:paraId="4E8FD676" w14:textId="0B8F8977" w:rsidR="00625F18" w:rsidRPr="007C4CF5" w:rsidRDefault="000B73F0" w:rsidP="00625F18">
      <w:pPr>
        <w:pStyle w:val="Table"/>
      </w:pPr>
      <w:bookmarkStart w:id="120" w:name="_Toc89353727"/>
      <w:r>
        <w:t xml:space="preserve">M6 </w:t>
      </w:r>
      <w:r w:rsidR="00625F18">
        <w:t>Evaluate and treat a cas</w:t>
      </w:r>
      <w:r w:rsidR="00EF2904">
        <w:t>u</w:t>
      </w:r>
      <w:r w:rsidR="00625F18">
        <w:t>al</w:t>
      </w:r>
      <w:r w:rsidR="00EF2904">
        <w:t>ty</w:t>
      </w:r>
      <w:r w:rsidR="00625F18">
        <w:t xml:space="preserve"> for a spinal injury and shock</w:t>
      </w:r>
      <w:bookmarkEnd w:id="119"/>
      <w:bookmarkEnd w:id="120"/>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24C1E441" w14:textId="77777777" w:rsidTr="00625F18">
        <w:trPr>
          <w:trHeight w:val="270"/>
          <w:tblHeader/>
        </w:trPr>
        <w:tc>
          <w:tcPr>
            <w:tcW w:w="7680" w:type="dxa"/>
          </w:tcPr>
          <w:p w14:paraId="7F235829"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09FA214C"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BDC1296"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1BD17B3F" w14:textId="77777777" w:rsidTr="00625F18">
        <w:trPr>
          <w:trHeight w:val="230"/>
          <w:tblHeader/>
        </w:trPr>
        <w:tc>
          <w:tcPr>
            <w:tcW w:w="7680" w:type="dxa"/>
          </w:tcPr>
          <w:p w14:paraId="3D5E4A56" w14:textId="0A06415B"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DB58F4">
              <w:rPr>
                <w:rFonts w:cs="Times New Roman"/>
                <w:szCs w:val="24"/>
              </w:rPr>
              <w:t xml:space="preserve">Identify </w:t>
            </w:r>
            <w:r>
              <w:rPr>
                <w:rFonts w:cs="Times New Roman"/>
                <w:szCs w:val="24"/>
              </w:rPr>
              <w:t>s</w:t>
            </w:r>
            <w:r w:rsidRPr="00DB58F4">
              <w:rPr>
                <w:rFonts w:cs="Times New Roman"/>
                <w:szCs w:val="24"/>
              </w:rPr>
              <w:t xml:space="preserve">igns and </w:t>
            </w:r>
            <w:r>
              <w:rPr>
                <w:rFonts w:cs="Times New Roman"/>
                <w:szCs w:val="24"/>
              </w:rPr>
              <w:t>s</w:t>
            </w:r>
            <w:r w:rsidRPr="00DB58F4">
              <w:rPr>
                <w:rFonts w:cs="Times New Roman"/>
                <w:szCs w:val="24"/>
              </w:rPr>
              <w:t xml:space="preserve">ymptoms of </w:t>
            </w:r>
            <w:r>
              <w:rPr>
                <w:rFonts w:cs="Times New Roman"/>
                <w:szCs w:val="24"/>
              </w:rPr>
              <w:t>s</w:t>
            </w:r>
            <w:r w:rsidRPr="00DB58F4">
              <w:rPr>
                <w:rFonts w:cs="Times New Roman"/>
                <w:szCs w:val="24"/>
              </w:rPr>
              <w:t>hock</w:t>
            </w:r>
          </w:p>
        </w:tc>
        <w:tc>
          <w:tcPr>
            <w:tcW w:w="1080" w:type="dxa"/>
          </w:tcPr>
          <w:p w14:paraId="65568BF9" w14:textId="77777777" w:rsidR="00625F18" w:rsidRPr="008F1C76" w:rsidRDefault="00625F18" w:rsidP="00625F18">
            <w:pPr>
              <w:rPr>
                <w:rFonts w:cs="Times New Roman"/>
                <w:szCs w:val="24"/>
              </w:rPr>
            </w:pPr>
          </w:p>
        </w:tc>
        <w:tc>
          <w:tcPr>
            <w:tcW w:w="1080" w:type="dxa"/>
          </w:tcPr>
          <w:p w14:paraId="4444BB47" w14:textId="77777777" w:rsidR="00625F18" w:rsidRPr="008F1C76" w:rsidRDefault="00625F18" w:rsidP="00625F18">
            <w:pPr>
              <w:rPr>
                <w:rFonts w:cs="Times New Roman"/>
                <w:szCs w:val="24"/>
              </w:rPr>
            </w:pPr>
          </w:p>
        </w:tc>
      </w:tr>
      <w:tr w:rsidR="00625F18" w:rsidRPr="008F1C76" w14:paraId="3AC739E9" w14:textId="77777777" w:rsidTr="00625F18">
        <w:trPr>
          <w:trHeight w:val="230"/>
          <w:tblHeader/>
        </w:trPr>
        <w:tc>
          <w:tcPr>
            <w:tcW w:w="7680" w:type="dxa"/>
          </w:tcPr>
          <w:p w14:paraId="4E71DB4E" w14:textId="5856E0B3"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Apply a cervical collar</w:t>
            </w:r>
          </w:p>
        </w:tc>
        <w:tc>
          <w:tcPr>
            <w:tcW w:w="1080" w:type="dxa"/>
          </w:tcPr>
          <w:p w14:paraId="00F71AC1" w14:textId="77777777" w:rsidR="00625F18" w:rsidRPr="008F1C76" w:rsidRDefault="00625F18" w:rsidP="00625F18">
            <w:pPr>
              <w:rPr>
                <w:rFonts w:cs="Times New Roman"/>
                <w:szCs w:val="24"/>
              </w:rPr>
            </w:pPr>
          </w:p>
        </w:tc>
        <w:tc>
          <w:tcPr>
            <w:tcW w:w="1080" w:type="dxa"/>
          </w:tcPr>
          <w:p w14:paraId="22CA024E" w14:textId="77777777" w:rsidR="00625F18" w:rsidRPr="008F1C76" w:rsidRDefault="00625F18" w:rsidP="00625F18">
            <w:pPr>
              <w:rPr>
                <w:rFonts w:cs="Times New Roman"/>
                <w:szCs w:val="24"/>
              </w:rPr>
            </w:pPr>
          </w:p>
        </w:tc>
      </w:tr>
      <w:tr w:rsidR="00625F18" w:rsidRPr="008F1C76" w14:paraId="02E31CF5" w14:textId="77777777" w:rsidTr="00625F18">
        <w:trPr>
          <w:trHeight w:val="230"/>
          <w:tblHeader/>
        </w:trPr>
        <w:tc>
          <w:tcPr>
            <w:tcW w:w="7680" w:type="dxa"/>
          </w:tcPr>
          <w:p w14:paraId="0805813E" w14:textId="7CE064DE"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Assess for shock</w:t>
            </w:r>
          </w:p>
        </w:tc>
        <w:tc>
          <w:tcPr>
            <w:tcW w:w="1080" w:type="dxa"/>
          </w:tcPr>
          <w:p w14:paraId="563BDE5F" w14:textId="77777777" w:rsidR="00625F18" w:rsidRPr="008F1C76" w:rsidRDefault="00625F18" w:rsidP="00625F18">
            <w:pPr>
              <w:rPr>
                <w:rFonts w:cs="Times New Roman"/>
                <w:szCs w:val="24"/>
              </w:rPr>
            </w:pPr>
          </w:p>
        </w:tc>
        <w:tc>
          <w:tcPr>
            <w:tcW w:w="1080" w:type="dxa"/>
          </w:tcPr>
          <w:p w14:paraId="51CEBADA" w14:textId="77777777" w:rsidR="00625F18" w:rsidRPr="008F1C76" w:rsidRDefault="00625F18" w:rsidP="00625F18">
            <w:pPr>
              <w:rPr>
                <w:rFonts w:cs="Times New Roman"/>
                <w:szCs w:val="24"/>
              </w:rPr>
            </w:pPr>
          </w:p>
        </w:tc>
      </w:tr>
      <w:tr w:rsidR="00625F18" w:rsidRPr="008F1C76" w14:paraId="26B3AA7F" w14:textId="77777777" w:rsidTr="00625F18">
        <w:trPr>
          <w:trHeight w:val="230"/>
          <w:tblHeader/>
        </w:trPr>
        <w:tc>
          <w:tcPr>
            <w:tcW w:w="7680" w:type="dxa"/>
          </w:tcPr>
          <w:p w14:paraId="5DDA9BB9" w14:textId="2A08811A"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sidRPr="00DB58F4">
              <w:rPr>
                <w:rFonts w:cs="Times New Roman"/>
                <w:szCs w:val="24"/>
              </w:rPr>
              <w:t>Treat for hemorrhagic shock</w:t>
            </w:r>
          </w:p>
        </w:tc>
        <w:tc>
          <w:tcPr>
            <w:tcW w:w="1080" w:type="dxa"/>
          </w:tcPr>
          <w:p w14:paraId="2694F54F" w14:textId="77777777" w:rsidR="00625F18" w:rsidRPr="008F1C76" w:rsidRDefault="00625F18" w:rsidP="00625F18">
            <w:pPr>
              <w:rPr>
                <w:rFonts w:cs="Times New Roman"/>
                <w:szCs w:val="24"/>
              </w:rPr>
            </w:pPr>
          </w:p>
        </w:tc>
        <w:tc>
          <w:tcPr>
            <w:tcW w:w="1080" w:type="dxa"/>
          </w:tcPr>
          <w:p w14:paraId="3B938DCC" w14:textId="77777777" w:rsidR="00625F18" w:rsidRPr="008F1C76" w:rsidRDefault="00625F18" w:rsidP="00625F18">
            <w:pPr>
              <w:rPr>
                <w:rFonts w:cs="Times New Roman"/>
                <w:szCs w:val="24"/>
              </w:rPr>
            </w:pPr>
          </w:p>
        </w:tc>
      </w:tr>
      <w:tr w:rsidR="00625F18" w:rsidRPr="008F1C76" w14:paraId="4AB9FF64" w14:textId="77777777" w:rsidTr="00625F18">
        <w:trPr>
          <w:trHeight w:val="230"/>
          <w:tblHeader/>
        </w:trPr>
        <w:tc>
          <w:tcPr>
            <w:tcW w:w="7680" w:type="dxa"/>
          </w:tcPr>
          <w:p w14:paraId="55A08661" w14:textId="6F3B7EB0" w:rsidR="00625F18" w:rsidRDefault="00625F18" w:rsidP="00625F18">
            <w:pPr>
              <w:rPr>
                <w:rFonts w:cs="Times New Roman"/>
                <w:szCs w:val="24"/>
              </w:rPr>
            </w:pPr>
            <w:r>
              <w:rPr>
                <w:rFonts w:cs="Times New Roman"/>
                <w:szCs w:val="24"/>
              </w:rPr>
              <w:t>5</w:t>
            </w:r>
            <w:r w:rsidR="00A414FF">
              <w:rPr>
                <w:rFonts w:cs="Times New Roman"/>
                <w:szCs w:val="24"/>
              </w:rPr>
              <w:t xml:space="preserve">. </w:t>
            </w:r>
            <w:r w:rsidRPr="00DB58F4">
              <w:rPr>
                <w:rFonts w:cs="Times New Roman"/>
                <w:szCs w:val="24"/>
              </w:rPr>
              <w:t xml:space="preserve">Correctly record all treatments on </w:t>
            </w:r>
            <w:r>
              <w:rPr>
                <w:rFonts w:cs="Times New Roman"/>
                <w:szCs w:val="24"/>
              </w:rPr>
              <w:t>the front and back of the TCCC c</w:t>
            </w:r>
            <w:r w:rsidRPr="00DB58F4">
              <w:rPr>
                <w:rFonts w:cs="Times New Roman"/>
                <w:szCs w:val="24"/>
              </w:rPr>
              <w:t>ard</w:t>
            </w:r>
          </w:p>
        </w:tc>
        <w:tc>
          <w:tcPr>
            <w:tcW w:w="1080" w:type="dxa"/>
          </w:tcPr>
          <w:p w14:paraId="0A501294" w14:textId="77777777" w:rsidR="00625F18" w:rsidRPr="008F1C76" w:rsidRDefault="00625F18" w:rsidP="00625F18">
            <w:pPr>
              <w:rPr>
                <w:rFonts w:cs="Times New Roman"/>
                <w:szCs w:val="24"/>
              </w:rPr>
            </w:pPr>
          </w:p>
        </w:tc>
        <w:tc>
          <w:tcPr>
            <w:tcW w:w="1080" w:type="dxa"/>
          </w:tcPr>
          <w:p w14:paraId="3CE57B5A" w14:textId="77777777" w:rsidR="00625F18" w:rsidRPr="008F1C76" w:rsidRDefault="00625F18" w:rsidP="00625F18">
            <w:pPr>
              <w:rPr>
                <w:rFonts w:cs="Times New Roman"/>
                <w:szCs w:val="24"/>
              </w:rPr>
            </w:pPr>
          </w:p>
        </w:tc>
      </w:tr>
    </w:tbl>
    <w:p w14:paraId="5C87750B" w14:textId="77777777" w:rsidR="00625F18" w:rsidRDefault="00625F18" w:rsidP="00625F18"/>
    <w:p w14:paraId="53A21F68" w14:textId="6559795A" w:rsidR="00625F18" w:rsidRPr="00896F9F" w:rsidRDefault="00AD46EC" w:rsidP="00896F9F">
      <w:pPr>
        <w:rPr>
          <w:b/>
        </w:rPr>
      </w:pPr>
      <w:r w:rsidRPr="00896F9F">
        <w:rPr>
          <w:b/>
        </w:rPr>
        <w:t>D</w:t>
      </w:r>
      <w:r w:rsidR="00625F18" w:rsidRPr="00896F9F">
        <w:rPr>
          <w:b/>
        </w:rPr>
        <w:t>-8</w:t>
      </w:r>
      <w:r w:rsidR="00A414FF">
        <w:rPr>
          <w:b/>
        </w:rPr>
        <w:t xml:space="preserve">. </w:t>
      </w:r>
      <w:r w:rsidR="00625F18" w:rsidRPr="00896F9F">
        <w:rPr>
          <w:b/>
        </w:rPr>
        <w:t>M7</w:t>
      </w:r>
      <w:r w:rsidR="00A414FF">
        <w:rPr>
          <w:b/>
        </w:rPr>
        <w:t xml:space="preserve">: </w:t>
      </w:r>
      <w:r w:rsidR="00625F18" w:rsidRPr="00896F9F">
        <w:rPr>
          <w:b/>
        </w:rPr>
        <w:t>Apply an occlusive dressing and perform a needle chest decompression</w:t>
      </w:r>
    </w:p>
    <w:p w14:paraId="0D9BAEA7" w14:textId="77777777" w:rsidR="003E664C" w:rsidRDefault="003E664C" w:rsidP="003E664C">
      <w:r w:rsidRPr="006271CB">
        <w:t xml:space="preserve">See </w:t>
      </w:r>
      <w:r>
        <w:t xml:space="preserve">M7 GO/NO GO criteria in table </w:t>
      </w:r>
      <w:r w:rsidR="00F92682">
        <w:t>D</w:t>
      </w:r>
      <w:r>
        <w:t>-7</w:t>
      </w:r>
      <w:r w:rsidR="00896F9F">
        <w:t>.</w:t>
      </w:r>
    </w:p>
    <w:p w14:paraId="2887F64A" w14:textId="77777777" w:rsidR="00625F18" w:rsidRDefault="00625F18" w:rsidP="00625F18">
      <w:pPr>
        <w:pStyle w:val="Normal-Unspaced"/>
        <w:rPr>
          <w:rFonts w:cs="Times New Roman"/>
          <w:szCs w:val="24"/>
        </w:rPr>
      </w:pPr>
    </w:p>
    <w:p w14:paraId="03004283" w14:textId="453C763E" w:rsidR="00625F18"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DB58F4">
        <w:rPr>
          <w:rFonts w:cs="Times New Roman"/>
          <w:szCs w:val="24"/>
        </w:rPr>
        <w:t>081-833-0</w:t>
      </w:r>
      <w:r>
        <w:rPr>
          <w:rFonts w:cs="Times New Roman"/>
          <w:szCs w:val="24"/>
        </w:rPr>
        <w:t xml:space="preserve">069-Apply an Occlusive Dressing, </w:t>
      </w:r>
      <w:r w:rsidRPr="00DB58F4">
        <w:rPr>
          <w:rFonts w:cs="Times New Roman"/>
          <w:szCs w:val="24"/>
        </w:rPr>
        <w:t xml:space="preserve">081-833-3007-Perform Needle Chest </w:t>
      </w:r>
      <w:r>
        <w:rPr>
          <w:rFonts w:cs="Times New Roman"/>
          <w:szCs w:val="24"/>
        </w:rPr>
        <w:t xml:space="preserve">Decompression, </w:t>
      </w:r>
      <w:r w:rsidRPr="00DB58F4">
        <w:rPr>
          <w:rFonts w:cs="Times New Roman"/>
          <w:szCs w:val="24"/>
        </w:rPr>
        <w:t>081-833-0164-Measure a Pa</w:t>
      </w:r>
      <w:r>
        <w:rPr>
          <w:rFonts w:cs="Times New Roman"/>
          <w:szCs w:val="24"/>
        </w:rPr>
        <w:t xml:space="preserve">tient's Pulse Oxygen Saturation, </w:t>
      </w:r>
      <w:r w:rsidRPr="00DB58F4">
        <w:rPr>
          <w:rFonts w:cs="Times New Roman"/>
          <w:szCs w:val="24"/>
        </w:rPr>
        <w:t>081-000-0013</w:t>
      </w:r>
    </w:p>
    <w:p w14:paraId="3C0455F6" w14:textId="77777777" w:rsidR="00625F18" w:rsidRPr="00DB58F4" w:rsidRDefault="00625F18" w:rsidP="00625F18">
      <w:pPr>
        <w:pStyle w:val="Normal-Unspaced"/>
        <w:rPr>
          <w:rFonts w:cs="Times New Roman"/>
          <w:szCs w:val="24"/>
        </w:rPr>
      </w:pPr>
    </w:p>
    <w:p w14:paraId="0D6284F5" w14:textId="460310B9"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Pr>
          <w:rFonts w:cs="Times New Roman"/>
          <w:szCs w:val="24"/>
        </w:rPr>
        <w:t>Tasks</w:t>
      </w:r>
      <w:r w:rsidR="00A414FF">
        <w:rPr>
          <w:rFonts w:cs="Times New Roman"/>
          <w:szCs w:val="24"/>
        </w:rPr>
        <w:t xml:space="preserve">: </w:t>
      </w:r>
      <w:r w:rsidRPr="00DB58F4">
        <w:rPr>
          <w:rFonts w:cs="Times New Roman"/>
          <w:szCs w:val="24"/>
        </w:rPr>
        <w:t>Treat a chest wound and tension pneumothorax.</w:t>
      </w:r>
    </w:p>
    <w:p w14:paraId="1793532B" w14:textId="77777777" w:rsidR="00625F18" w:rsidRDefault="00625F18" w:rsidP="00625F18">
      <w:pPr>
        <w:pStyle w:val="Normal-Unspaced"/>
        <w:rPr>
          <w:rFonts w:cs="Times New Roman"/>
          <w:szCs w:val="24"/>
        </w:rPr>
      </w:pPr>
    </w:p>
    <w:p w14:paraId="09EA59E3" w14:textId="6F69C31E"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DB58F4">
        <w:rPr>
          <w:rFonts w:cs="Times New Roman"/>
          <w:szCs w:val="24"/>
        </w:rPr>
        <w:t>You are a member of a team on a combat patrol that has come under small arms fire in a non-</w:t>
      </w:r>
      <w:r w:rsidR="00882D80">
        <w:rPr>
          <w:rFonts w:cs="Times New Roman"/>
          <w:szCs w:val="24"/>
        </w:rPr>
        <w:t>CBRN</w:t>
      </w:r>
      <w:r w:rsidR="00770B1C">
        <w:rPr>
          <w:rFonts w:cs="Times New Roman"/>
          <w:szCs w:val="24"/>
        </w:rPr>
        <w:t>E</w:t>
      </w:r>
      <w:r w:rsidRPr="00DB58F4">
        <w:rPr>
          <w:rFonts w:cs="Times New Roman"/>
          <w:szCs w:val="24"/>
        </w:rPr>
        <w:t xml:space="preserve"> environment</w:t>
      </w:r>
      <w:r w:rsidR="00A414FF">
        <w:rPr>
          <w:rFonts w:cs="Times New Roman"/>
          <w:szCs w:val="24"/>
        </w:rPr>
        <w:t xml:space="preserve">. </w:t>
      </w:r>
      <w:r w:rsidRPr="00DB58F4">
        <w:rPr>
          <w:rFonts w:cs="Times New Roman"/>
          <w:szCs w:val="24"/>
        </w:rPr>
        <w:t>You witness a teammate in the open receive a gunshot wound to upper body</w:t>
      </w:r>
      <w:r w:rsidR="00A414FF">
        <w:rPr>
          <w:rFonts w:cs="Times New Roman"/>
          <w:szCs w:val="24"/>
        </w:rPr>
        <w:t xml:space="preserve">. </w:t>
      </w:r>
      <w:r w:rsidRPr="00DB58F4">
        <w:rPr>
          <w:rFonts w:cs="Times New Roman"/>
          <w:szCs w:val="24"/>
        </w:rPr>
        <w:t xml:space="preserve">Your teammate was able to move to </w:t>
      </w:r>
      <w:r w:rsidR="00322E94" w:rsidRPr="00DB58F4">
        <w:rPr>
          <w:rFonts w:cs="Times New Roman"/>
          <w:szCs w:val="24"/>
        </w:rPr>
        <w:t>you and</w:t>
      </w:r>
      <w:r w:rsidRPr="00DB58F4">
        <w:rPr>
          <w:rFonts w:cs="Times New Roman"/>
          <w:szCs w:val="24"/>
        </w:rPr>
        <w:t xml:space="preserve"> is responsive</w:t>
      </w:r>
      <w:r w:rsidR="00A414FF">
        <w:rPr>
          <w:rFonts w:cs="Times New Roman"/>
          <w:szCs w:val="24"/>
        </w:rPr>
        <w:t xml:space="preserve">. </w:t>
      </w:r>
      <w:r w:rsidRPr="00DB58F4">
        <w:rPr>
          <w:rFonts w:cs="Times New Roman"/>
          <w:szCs w:val="24"/>
        </w:rPr>
        <w:t>You are behind cover, not under hostile fire, and your teammates have established a security perimeter</w:t>
      </w:r>
      <w:r w:rsidR="00A414FF">
        <w:rPr>
          <w:rFonts w:cs="Times New Roman"/>
          <w:szCs w:val="24"/>
        </w:rPr>
        <w:t xml:space="preserve">. </w:t>
      </w:r>
      <w:r w:rsidRPr="00DB58F4">
        <w:rPr>
          <w:rFonts w:cs="Times New Roman"/>
          <w:szCs w:val="24"/>
        </w:rPr>
        <w:t>You must begin treatment while waiting on medical personnel to arrive</w:t>
      </w:r>
      <w:r w:rsidR="00A414FF">
        <w:rPr>
          <w:rFonts w:cs="Times New Roman"/>
          <w:szCs w:val="24"/>
        </w:rPr>
        <w:t xml:space="preserve">. </w:t>
      </w:r>
      <w:r w:rsidRPr="00DB58F4">
        <w:rPr>
          <w:rFonts w:cs="Times New Roman"/>
          <w:szCs w:val="24"/>
        </w:rPr>
        <w:t>The injured Soldier is alert and complaining of difficulty breathing</w:t>
      </w:r>
      <w:r w:rsidR="00A414FF">
        <w:rPr>
          <w:rFonts w:cs="Times New Roman"/>
          <w:szCs w:val="24"/>
        </w:rPr>
        <w:t xml:space="preserve">. </w:t>
      </w:r>
      <w:r w:rsidRPr="00DB58F4">
        <w:rPr>
          <w:rFonts w:cs="Times New Roman"/>
          <w:szCs w:val="24"/>
        </w:rPr>
        <w:t>Another Soldier is helping you finish the casualty assessment and is obtaining the other vital signs.</w:t>
      </w:r>
    </w:p>
    <w:p w14:paraId="7E8714F4" w14:textId="77777777" w:rsidR="00625F18" w:rsidRPr="00DB58F4" w:rsidRDefault="00625F18" w:rsidP="00625F18">
      <w:pPr>
        <w:pStyle w:val="Normal-Unspaced"/>
        <w:rPr>
          <w:rFonts w:cs="Times New Roman"/>
          <w:szCs w:val="24"/>
        </w:rPr>
      </w:pPr>
    </w:p>
    <w:p w14:paraId="1F3BDD63" w14:textId="31B80235"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DB58F4">
        <w:rPr>
          <w:rFonts w:cs="Times New Roman"/>
          <w:szCs w:val="24"/>
        </w:rPr>
        <w:t>Perform all tasks to standard, in sequence, within 10 minutes, without causing further injury.</w:t>
      </w:r>
    </w:p>
    <w:p w14:paraId="56A8E579" w14:textId="77777777" w:rsidR="00625F18" w:rsidRPr="00DB58F4" w:rsidRDefault="00625F18" w:rsidP="00625F18">
      <w:pPr>
        <w:pStyle w:val="Normal-Unspaced"/>
        <w:rPr>
          <w:rFonts w:cs="Times New Roman"/>
          <w:szCs w:val="24"/>
        </w:rPr>
      </w:pPr>
    </w:p>
    <w:p w14:paraId="287829E0" w14:textId="69773298"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DB58F4">
        <w:rPr>
          <w:rFonts w:cs="Times New Roman"/>
          <w:szCs w:val="24"/>
        </w:rPr>
        <w:t xml:space="preserve">A simulated casualty (mannequin with all extremities and ribs that can be seen and/or felt) in a full combat uniform per </w:t>
      </w:r>
      <w:r>
        <w:rPr>
          <w:rFonts w:cs="Times New Roman"/>
          <w:szCs w:val="24"/>
        </w:rPr>
        <w:t>u</w:t>
      </w:r>
      <w:r w:rsidRPr="00DB58F4">
        <w:rPr>
          <w:rFonts w:cs="Times New Roman"/>
          <w:szCs w:val="24"/>
        </w:rPr>
        <w:t>nit SOP, including weapon, and a fully packed IFAK</w:t>
      </w:r>
      <w:r w:rsidR="00A414FF">
        <w:rPr>
          <w:rFonts w:cs="Times New Roman"/>
          <w:szCs w:val="24"/>
        </w:rPr>
        <w:t xml:space="preserve">. </w:t>
      </w:r>
      <w:r w:rsidRPr="00DB58F4">
        <w:rPr>
          <w:rFonts w:cs="Times New Roman"/>
          <w:szCs w:val="24"/>
        </w:rPr>
        <w:t xml:space="preserve">Casualty must have two simulated gunshot wounds to the upper </w:t>
      </w:r>
      <w:proofErr w:type="gramStart"/>
      <w:r w:rsidRPr="00DB58F4">
        <w:rPr>
          <w:rFonts w:cs="Times New Roman"/>
          <w:szCs w:val="24"/>
        </w:rPr>
        <w:t>body;</w:t>
      </w:r>
      <w:proofErr w:type="gramEnd"/>
      <w:r w:rsidRPr="00DB58F4">
        <w:rPr>
          <w:rFonts w:cs="Times New Roman"/>
          <w:szCs w:val="24"/>
        </w:rPr>
        <w:t xml:space="preserve"> one on the front (entry) and one on the back (exit)</w:t>
      </w:r>
      <w:r w:rsidR="00A414FF">
        <w:rPr>
          <w:rFonts w:cs="Times New Roman"/>
          <w:szCs w:val="24"/>
        </w:rPr>
        <w:t xml:space="preserve">. </w:t>
      </w:r>
      <w:r w:rsidRPr="00DB58F4">
        <w:rPr>
          <w:rFonts w:cs="Times New Roman"/>
          <w:szCs w:val="24"/>
        </w:rPr>
        <w:t xml:space="preserve">A TCCC </w:t>
      </w:r>
      <w:r>
        <w:rPr>
          <w:rFonts w:cs="Times New Roman"/>
          <w:szCs w:val="24"/>
        </w:rPr>
        <w:t>c</w:t>
      </w:r>
      <w:r w:rsidRPr="00DB58F4">
        <w:rPr>
          <w:rFonts w:cs="Times New Roman"/>
          <w:szCs w:val="24"/>
        </w:rPr>
        <w:t xml:space="preserve">ard with the administrative data already filled </w:t>
      </w:r>
      <w:proofErr w:type="gramStart"/>
      <w:r w:rsidRPr="00DB58F4">
        <w:rPr>
          <w:rFonts w:cs="Times New Roman"/>
          <w:szCs w:val="24"/>
        </w:rPr>
        <w:t>out;</w:t>
      </w:r>
      <w:proofErr w:type="gramEnd"/>
      <w:r w:rsidRPr="00DB58F4">
        <w:rPr>
          <w:rFonts w:cs="Times New Roman"/>
          <w:szCs w:val="24"/>
        </w:rPr>
        <w:t xml:space="preserve"> alcohol pens and eraser</w:t>
      </w:r>
      <w:r w:rsidR="00A414FF">
        <w:rPr>
          <w:rFonts w:cs="Times New Roman"/>
          <w:szCs w:val="24"/>
        </w:rPr>
        <w:t xml:space="preserve">. </w:t>
      </w:r>
      <w:r w:rsidRPr="00DB58F4">
        <w:rPr>
          <w:rFonts w:cs="Times New Roman"/>
          <w:szCs w:val="24"/>
        </w:rPr>
        <w:t>A BLS bag with occlusive dressings and/or materials with which to improvise</w:t>
      </w:r>
      <w:r w:rsidR="00A414FF">
        <w:rPr>
          <w:rFonts w:cs="Times New Roman"/>
          <w:szCs w:val="24"/>
        </w:rPr>
        <w:t xml:space="preserve">. </w:t>
      </w:r>
      <w:r w:rsidRPr="00DB58F4">
        <w:rPr>
          <w:rFonts w:cs="Times New Roman"/>
          <w:szCs w:val="24"/>
        </w:rPr>
        <w:t>Pulse oximetry device (fingertip) and alcohol swabs</w:t>
      </w:r>
      <w:r w:rsidR="00A414FF">
        <w:rPr>
          <w:rFonts w:cs="Times New Roman"/>
          <w:szCs w:val="24"/>
        </w:rPr>
        <w:t xml:space="preserve">. </w:t>
      </w:r>
      <w:r w:rsidRPr="00DB58F4">
        <w:rPr>
          <w:rFonts w:cs="Times New Roman"/>
          <w:szCs w:val="24"/>
        </w:rPr>
        <w:t>May cover the screen with tape and degraded vitals for testing</w:t>
      </w:r>
      <w:r w:rsidR="00A414FF">
        <w:rPr>
          <w:rFonts w:cs="Times New Roman"/>
          <w:szCs w:val="24"/>
        </w:rPr>
        <w:t xml:space="preserve">. </w:t>
      </w:r>
      <w:r w:rsidRPr="00DB58F4">
        <w:rPr>
          <w:rFonts w:cs="Times New Roman"/>
          <w:szCs w:val="24"/>
        </w:rPr>
        <w:t xml:space="preserve">Provide the </w:t>
      </w:r>
      <w:r>
        <w:rPr>
          <w:rFonts w:cs="Times New Roman"/>
          <w:szCs w:val="24"/>
        </w:rPr>
        <w:t>c</w:t>
      </w:r>
      <w:r w:rsidRPr="00DB58F4">
        <w:rPr>
          <w:rFonts w:cs="Times New Roman"/>
          <w:szCs w:val="24"/>
        </w:rPr>
        <w:t xml:space="preserve">andidate with, or ensure the </w:t>
      </w:r>
      <w:r>
        <w:rPr>
          <w:rFonts w:cs="Times New Roman"/>
          <w:szCs w:val="24"/>
        </w:rPr>
        <w:t>c</w:t>
      </w:r>
      <w:r w:rsidRPr="00DB58F4">
        <w:rPr>
          <w:rFonts w:cs="Times New Roman"/>
          <w:szCs w:val="24"/>
        </w:rPr>
        <w:t>andidate has a watch with the correct date and time.</w:t>
      </w:r>
    </w:p>
    <w:p w14:paraId="24EB44D4" w14:textId="77777777" w:rsidR="00625F18" w:rsidRPr="00DB58F4" w:rsidRDefault="00625F18" w:rsidP="00625F18">
      <w:pPr>
        <w:pStyle w:val="Normal-Unspaced"/>
        <w:rPr>
          <w:rFonts w:cs="Times New Roman"/>
          <w:szCs w:val="24"/>
        </w:rPr>
      </w:pPr>
    </w:p>
    <w:p w14:paraId="70BC334F" w14:textId="103AABA5"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DB58F4">
        <w:rPr>
          <w:rFonts w:cs="Times New Roman"/>
          <w:szCs w:val="24"/>
        </w:rPr>
        <w:t xml:space="preserve">Performance </w:t>
      </w:r>
      <w:r>
        <w:rPr>
          <w:rFonts w:cs="Times New Roman"/>
          <w:szCs w:val="24"/>
        </w:rPr>
        <w:t>s</w:t>
      </w:r>
      <w:r w:rsidRPr="00DB58F4">
        <w:rPr>
          <w:rFonts w:cs="Times New Roman"/>
          <w:szCs w:val="24"/>
        </w:rPr>
        <w:t>teps</w:t>
      </w:r>
      <w:r>
        <w:rPr>
          <w:rFonts w:cs="Times New Roman"/>
          <w:szCs w:val="24"/>
        </w:rPr>
        <w:t>:</w:t>
      </w:r>
    </w:p>
    <w:p w14:paraId="7F0943AC" w14:textId="77777777" w:rsidR="00625F18" w:rsidRPr="00DB58F4" w:rsidRDefault="00625F18" w:rsidP="00625F18">
      <w:pPr>
        <w:pStyle w:val="Normal-Unspaced"/>
        <w:rPr>
          <w:rFonts w:cs="Times New Roman"/>
          <w:szCs w:val="24"/>
        </w:rPr>
      </w:pPr>
    </w:p>
    <w:p w14:paraId="217625EE" w14:textId="2A91720C"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1</w:t>
      </w:r>
      <w:r w:rsidR="002033CE">
        <w:rPr>
          <w:rFonts w:cs="Times New Roman"/>
          <w:szCs w:val="24"/>
        </w:rPr>
        <w:t xml:space="preserve">) </w:t>
      </w:r>
      <w:r w:rsidRPr="00DB58F4">
        <w:rPr>
          <w:rFonts w:cs="Times New Roman"/>
          <w:szCs w:val="24"/>
        </w:rPr>
        <w:t>Apply occlusive dressing</w:t>
      </w:r>
      <w:r>
        <w:rPr>
          <w:rFonts w:cs="Times New Roman"/>
          <w:szCs w:val="24"/>
        </w:rPr>
        <w:t>:</w:t>
      </w:r>
    </w:p>
    <w:p w14:paraId="4C99EC75" w14:textId="77777777" w:rsidR="00625F18" w:rsidRDefault="00625F18" w:rsidP="00625F18">
      <w:pPr>
        <w:pStyle w:val="Normal-Unspaced"/>
        <w:rPr>
          <w:rFonts w:cs="Times New Roman"/>
          <w:szCs w:val="24"/>
        </w:rPr>
      </w:pPr>
    </w:p>
    <w:p w14:paraId="48112BE8" w14:textId="1604231C"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Expose the injuries.</w:t>
      </w:r>
    </w:p>
    <w:p w14:paraId="55CE303B" w14:textId="77777777" w:rsidR="00625F18" w:rsidRDefault="00625F18" w:rsidP="00625F18">
      <w:pPr>
        <w:pStyle w:val="Normal-Unspaced"/>
        <w:rPr>
          <w:rFonts w:cs="Times New Roman"/>
          <w:szCs w:val="24"/>
        </w:rPr>
      </w:pPr>
    </w:p>
    <w:p w14:paraId="621D362D" w14:textId="06842905"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Apply an occlusive dressing to the entry wound.</w:t>
      </w:r>
    </w:p>
    <w:p w14:paraId="15B44806" w14:textId="77777777" w:rsidR="00625F18" w:rsidRDefault="00625F18" w:rsidP="00625F18">
      <w:pPr>
        <w:pStyle w:val="Normal-Unspaced"/>
        <w:rPr>
          <w:rFonts w:cs="Times New Roman"/>
          <w:szCs w:val="24"/>
        </w:rPr>
      </w:pPr>
    </w:p>
    <w:p w14:paraId="403BC255" w14:textId="77777777" w:rsidR="00625F18" w:rsidRPr="0094183B" w:rsidRDefault="00625F18" w:rsidP="0094183B">
      <w:pPr>
        <w:pStyle w:val="Normal-Unspaced"/>
        <w:numPr>
          <w:ilvl w:val="0"/>
          <w:numId w:val="151"/>
        </w:numPr>
        <w:rPr>
          <w:rFonts w:cs="Times New Roman"/>
          <w:szCs w:val="24"/>
        </w:rPr>
      </w:pPr>
      <w:r w:rsidRPr="00DB58F4">
        <w:rPr>
          <w:rFonts w:cs="Times New Roman"/>
          <w:szCs w:val="24"/>
        </w:rPr>
        <w:t>Upon full expiration, cover the wound with large, occlusive material dressing, covering the first wound encountered.</w:t>
      </w:r>
    </w:p>
    <w:p w14:paraId="4F9AFA8A" w14:textId="77777777" w:rsidR="00625F18" w:rsidRPr="0094183B" w:rsidRDefault="00625F18" w:rsidP="0094183B">
      <w:pPr>
        <w:pStyle w:val="Normal-Unspaced"/>
        <w:numPr>
          <w:ilvl w:val="0"/>
          <w:numId w:val="151"/>
        </w:numPr>
        <w:rPr>
          <w:rFonts w:cs="Times New Roman"/>
          <w:szCs w:val="24"/>
        </w:rPr>
      </w:pPr>
      <w:r w:rsidRPr="00DB58F4">
        <w:rPr>
          <w:rFonts w:cs="Times New Roman"/>
          <w:szCs w:val="24"/>
        </w:rPr>
        <w:t>Ensure the material extends 2 inches beyond the edge of the wound.</w:t>
      </w:r>
    </w:p>
    <w:p w14:paraId="078A5ACD" w14:textId="77777777" w:rsidR="00625F18" w:rsidRPr="00DB58F4" w:rsidRDefault="00625F18" w:rsidP="0094183B">
      <w:pPr>
        <w:pStyle w:val="Normal-Unspaced"/>
        <w:numPr>
          <w:ilvl w:val="0"/>
          <w:numId w:val="151"/>
        </w:numPr>
        <w:rPr>
          <w:rFonts w:cs="Times New Roman"/>
          <w:szCs w:val="24"/>
        </w:rPr>
      </w:pPr>
      <w:r w:rsidRPr="00DB58F4">
        <w:rPr>
          <w:rFonts w:cs="Times New Roman"/>
          <w:szCs w:val="24"/>
        </w:rPr>
        <w:t>Tape all four sides of the dressing (If a non-adhesive dressing).</w:t>
      </w:r>
    </w:p>
    <w:p w14:paraId="61CA15B4" w14:textId="77777777" w:rsidR="00625F18" w:rsidRDefault="00625F18" w:rsidP="00625F18">
      <w:pPr>
        <w:pStyle w:val="Normal-Unspaced"/>
        <w:rPr>
          <w:rFonts w:cs="Times New Roman"/>
          <w:szCs w:val="24"/>
        </w:rPr>
      </w:pPr>
    </w:p>
    <w:p w14:paraId="20AF932D" w14:textId="0FC62CB8"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Log roll the casualty on unaffected side and examine the back for an exit wound.</w:t>
      </w:r>
    </w:p>
    <w:p w14:paraId="0AADF7B3" w14:textId="77777777" w:rsidR="00625F18" w:rsidRDefault="00625F18" w:rsidP="00625F18">
      <w:pPr>
        <w:pStyle w:val="Normal-Unspaced"/>
        <w:rPr>
          <w:rFonts w:cs="Times New Roman"/>
          <w:szCs w:val="24"/>
        </w:rPr>
      </w:pPr>
    </w:p>
    <w:p w14:paraId="4F04330B" w14:textId="25384D7D" w:rsidR="00625F18" w:rsidRDefault="00625F18" w:rsidP="00625F18">
      <w:pPr>
        <w:pStyle w:val="Normal-Unspaced"/>
        <w:rPr>
          <w:rFonts w:cs="Times New Roman"/>
          <w:szCs w:val="24"/>
        </w:rPr>
      </w:pPr>
      <w:r>
        <w:rPr>
          <w:rFonts w:cs="Times New Roman"/>
          <w:szCs w:val="24"/>
        </w:rPr>
        <w:t xml:space="preserve">          (</w:t>
      </w:r>
      <w:r w:rsidRPr="00DB58F4">
        <w:rPr>
          <w:rFonts w:cs="Times New Roman"/>
          <w:szCs w:val="24"/>
        </w:rPr>
        <w:t>d</w:t>
      </w:r>
      <w:r w:rsidR="002033CE">
        <w:rPr>
          <w:rFonts w:cs="Times New Roman"/>
          <w:szCs w:val="24"/>
        </w:rPr>
        <w:t xml:space="preserve">) </w:t>
      </w:r>
      <w:r w:rsidRPr="00DB58F4">
        <w:rPr>
          <w:rFonts w:cs="Times New Roman"/>
          <w:szCs w:val="24"/>
        </w:rPr>
        <w:t>Apply an occlusive dressing to the exit wound using the same standards as Step b.</w:t>
      </w:r>
    </w:p>
    <w:p w14:paraId="6F26FC7E" w14:textId="77777777" w:rsidR="003E664C" w:rsidRDefault="003E664C" w:rsidP="00625F18">
      <w:pPr>
        <w:pStyle w:val="Normal-Unspaced"/>
        <w:rPr>
          <w:rFonts w:cs="Times New Roman"/>
          <w:szCs w:val="24"/>
        </w:rPr>
      </w:pPr>
    </w:p>
    <w:p w14:paraId="45B16343" w14:textId="509BBC9E"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2</w:t>
      </w:r>
      <w:r w:rsidR="002033CE">
        <w:rPr>
          <w:rFonts w:cs="Times New Roman"/>
          <w:szCs w:val="24"/>
        </w:rPr>
        <w:t xml:space="preserve">) </w:t>
      </w:r>
      <w:r w:rsidRPr="00DB58F4">
        <w:rPr>
          <w:rFonts w:cs="Times New Roman"/>
          <w:szCs w:val="24"/>
        </w:rPr>
        <w:t>Verify the presence of tension pneumothorax by checking for at least three of the indications below; verbalize as needed</w:t>
      </w:r>
      <w:r>
        <w:rPr>
          <w:rFonts w:cs="Times New Roman"/>
          <w:szCs w:val="24"/>
        </w:rPr>
        <w:t>:</w:t>
      </w:r>
    </w:p>
    <w:p w14:paraId="4139D3FC" w14:textId="77777777" w:rsidR="00625F18" w:rsidRDefault="00625F18" w:rsidP="00625F18">
      <w:pPr>
        <w:pStyle w:val="Normal-Unspaced"/>
        <w:rPr>
          <w:rFonts w:cs="Times New Roman"/>
          <w:szCs w:val="24"/>
        </w:rPr>
      </w:pPr>
    </w:p>
    <w:p w14:paraId="628651CC" w14:textId="33B0468F"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Question the casualty about difficulty in breathing, pain on the affected side, or coughing up blood, and observe for signs of progressive respiratory distress</w:t>
      </w:r>
      <w:r w:rsidR="00A414FF">
        <w:rPr>
          <w:rFonts w:cs="Times New Roman"/>
          <w:szCs w:val="24"/>
        </w:rPr>
        <w:t xml:space="preserve">. </w:t>
      </w:r>
      <w:r w:rsidRPr="00DB58F4">
        <w:rPr>
          <w:rFonts w:cs="Times New Roman"/>
          <w:szCs w:val="24"/>
        </w:rPr>
        <w:t>Grader will state, “Casualty is gasping for air and has pain on the wound side”.</w:t>
      </w:r>
    </w:p>
    <w:p w14:paraId="55FCE47D" w14:textId="77777777" w:rsidR="00625F18" w:rsidRDefault="00625F18" w:rsidP="00625F18">
      <w:pPr>
        <w:pStyle w:val="Normal-Unspaced"/>
        <w:rPr>
          <w:rFonts w:cs="Times New Roman"/>
          <w:szCs w:val="24"/>
        </w:rPr>
      </w:pPr>
    </w:p>
    <w:p w14:paraId="61D66008" w14:textId="75C675AF"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Observe the casualty’s bare chest for respiratory rate depth and abdomen for progressive distension</w:t>
      </w:r>
      <w:r w:rsidR="00A414FF">
        <w:rPr>
          <w:rFonts w:cs="Times New Roman"/>
          <w:szCs w:val="24"/>
        </w:rPr>
        <w:t xml:space="preserve">. </w:t>
      </w:r>
      <w:r w:rsidRPr="00DB58F4">
        <w:rPr>
          <w:rFonts w:cs="Times New Roman"/>
          <w:szCs w:val="24"/>
        </w:rPr>
        <w:t>Grader will state, “Casualty has poor respiratory rate and depth, and the abdomen is mildly distended”.</w:t>
      </w:r>
    </w:p>
    <w:p w14:paraId="782EFDD3" w14:textId="77777777" w:rsidR="00625F18" w:rsidRDefault="00625F18" w:rsidP="00625F18">
      <w:pPr>
        <w:pStyle w:val="Normal-Unspaced"/>
        <w:rPr>
          <w:rFonts w:cs="Times New Roman"/>
          <w:szCs w:val="24"/>
        </w:rPr>
      </w:pPr>
    </w:p>
    <w:p w14:paraId="3DCC8F93" w14:textId="4BD06ED5"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c</w:t>
      </w:r>
      <w:r w:rsidR="002033CE">
        <w:rPr>
          <w:rFonts w:cs="Times New Roman"/>
          <w:szCs w:val="24"/>
        </w:rPr>
        <w:t xml:space="preserve">) </w:t>
      </w:r>
      <w:r w:rsidRPr="00DB58F4">
        <w:rPr>
          <w:rFonts w:cs="Times New Roman"/>
          <w:szCs w:val="24"/>
        </w:rPr>
        <w:t>Look for mediastinal shift manifested as a tracheal deviation and/or jugular distension</w:t>
      </w:r>
      <w:r w:rsidR="00A414FF">
        <w:rPr>
          <w:rFonts w:cs="Times New Roman"/>
          <w:szCs w:val="24"/>
        </w:rPr>
        <w:t xml:space="preserve">. </w:t>
      </w:r>
      <w:r w:rsidRPr="00DB58F4">
        <w:rPr>
          <w:rFonts w:cs="Times New Roman"/>
          <w:szCs w:val="24"/>
        </w:rPr>
        <w:t>Grader will state, “Casualty does not have tracheal deviation, but has mild jugular distension”.</w:t>
      </w:r>
    </w:p>
    <w:p w14:paraId="6BACC10F" w14:textId="77777777" w:rsidR="00625F18" w:rsidRDefault="00625F18" w:rsidP="00625F18">
      <w:pPr>
        <w:pStyle w:val="Normal-Unspaced"/>
        <w:rPr>
          <w:rFonts w:cs="Times New Roman"/>
          <w:szCs w:val="24"/>
        </w:rPr>
      </w:pPr>
    </w:p>
    <w:p w14:paraId="5D77414D" w14:textId="658E4900"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d</w:t>
      </w:r>
      <w:r w:rsidR="002033CE">
        <w:rPr>
          <w:rFonts w:cs="Times New Roman"/>
          <w:szCs w:val="24"/>
        </w:rPr>
        <w:t xml:space="preserve">) </w:t>
      </w:r>
      <w:r w:rsidRPr="00DB58F4">
        <w:rPr>
          <w:rFonts w:cs="Times New Roman"/>
          <w:szCs w:val="24"/>
        </w:rPr>
        <w:t>Look at and feel the patient's chest for signs of air in the chest wall (subcutaneous emphysema)</w:t>
      </w:r>
      <w:r w:rsidR="00A414FF">
        <w:rPr>
          <w:rFonts w:cs="Times New Roman"/>
          <w:szCs w:val="24"/>
        </w:rPr>
        <w:t xml:space="preserve">. </w:t>
      </w:r>
      <w:r w:rsidRPr="00DB58F4">
        <w:rPr>
          <w:rFonts w:cs="Times New Roman"/>
          <w:szCs w:val="24"/>
        </w:rPr>
        <w:t>Grader will state, “You feel a crackling sensation on the casualty’s chest”.</w:t>
      </w:r>
    </w:p>
    <w:p w14:paraId="431113B2" w14:textId="77777777" w:rsidR="00625F18" w:rsidRDefault="00625F18" w:rsidP="00625F18">
      <w:pPr>
        <w:pStyle w:val="Normal-Unspaced"/>
        <w:rPr>
          <w:rFonts w:cs="Times New Roman"/>
          <w:szCs w:val="24"/>
        </w:rPr>
      </w:pPr>
    </w:p>
    <w:p w14:paraId="012D5CA6" w14:textId="35A21ADA" w:rsidR="00625F18" w:rsidRPr="00DB58F4"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DB58F4">
        <w:rPr>
          <w:rFonts w:cs="Times New Roman"/>
          <w:szCs w:val="24"/>
        </w:rPr>
        <w:t>Check for unilateral distension and chest expansion (excursion).</w:t>
      </w:r>
    </w:p>
    <w:p w14:paraId="4447FCA2" w14:textId="77777777" w:rsidR="00625F18" w:rsidRDefault="00625F18" w:rsidP="00625F18">
      <w:pPr>
        <w:pStyle w:val="Normal-Unspaced"/>
        <w:rPr>
          <w:rFonts w:cs="Times New Roman"/>
          <w:szCs w:val="24"/>
        </w:rPr>
      </w:pPr>
    </w:p>
    <w:p w14:paraId="18B3B2C3" w14:textId="77777777" w:rsidR="00625F18" w:rsidRPr="0094183B" w:rsidRDefault="00625F18" w:rsidP="0094183B">
      <w:pPr>
        <w:pStyle w:val="Normal-Unspaced"/>
        <w:numPr>
          <w:ilvl w:val="0"/>
          <w:numId w:val="152"/>
        </w:numPr>
        <w:rPr>
          <w:rFonts w:cs="Times New Roman"/>
          <w:szCs w:val="24"/>
        </w:rPr>
      </w:pPr>
      <w:r w:rsidRPr="00DB58F4">
        <w:rPr>
          <w:rFonts w:cs="Times New Roman"/>
          <w:szCs w:val="24"/>
        </w:rPr>
        <w:t>Place one hand on the affected side.</w:t>
      </w:r>
    </w:p>
    <w:p w14:paraId="40DDB4F6" w14:textId="77777777" w:rsidR="00625F18" w:rsidRPr="0094183B" w:rsidRDefault="00625F18" w:rsidP="0094183B">
      <w:pPr>
        <w:pStyle w:val="Normal-Unspaced"/>
        <w:numPr>
          <w:ilvl w:val="0"/>
          <w:numId w:val="152"/>
        </w:numPr>
        <w:rPr>
          <w:rFonts w:cs="Times New Roman"/>
          <w:szCs w:val="24"/>
        </w:rPr>
      </w:pPr>
      <w:r w:rsidRPr="00DB58F4">
        <w:rPr>
          <w:rFonts w:cs="Times New Roman"/>
          <w:szCs w:val="24"/>
        </w:rPr>
        <w:t>Place the other hand on the unaffected side.</w:t>
      </w:r>
    </w:p>
    <w:p w14:paraId="14741E35" w14:textId="77777777" w:rsidR="00625F18" w:rsidRPr="00DB58F4" w:rsidRDefault="00625F18" w:rsidP="0094183B">
      <w:pPr>
        <w:pStyle w:val="Normal-Unspaced"/>
        <w:numPr>
          <w:ilvl w:val="0"/>
          <w:numId w:val="152"/>
        </w:numPr>
        <w:rPr>
          <w:rFonts w:cs="Times New Roman"/>
          <w:szCs w:val="24"/>
        </w:rPr>
      </w:pPr>
      <w:r w:rsidRPr="00DB58F4">
        <w:rPr>
          <w:rFonts w:cs="Times New Roman"/>
          <w:szCs w:val="24"/>
        </w:rPr>
        <w:t>Observe the height of each hand as the chest rises and falls.</w:t>
      </w:r>
    </w:p>
    <w:p w14:paraId="45B78CC1" w14:textId="77777777" w:rsidR="00625F18" w:rsidRDefault="00625F18" w:rsidP="00625F18">
      <w:pPr>
        <w:pStyle w:val="Normal-Unspaced"/>
        <w:rPr>
          <w:rFonts w:cs="Times New Roman"/>
          <w:szCs w:val="24"/>
        </w:rPr>
      </w:pPr>
    </w:p>
    <w:p w14:paraId="2D9F961D" w14:textId="0AD21888" w:rsidR="00625F18" w:rsidRPr="00DB58F4" w:rsidRDefault="00625F18" w:rsidP="00625F18">
      <w:pPr>
        <w:pStyle w:val="Normal-Unspaced"/>
        <w:rPr>
          <w:rFonts w:cs="Times New Roman"/>
          <w:szCs w:val="24"/>
        </w:rPr>
      </w:pPr>
      <w:r w:rsidRPr="00DB58F4">
        <w:rPr>
          <w:rFonts w:cs="Times New Roman"/>
          <w:szCs w:val="24"/>
        </w:rPr>
        <w:t>Determine if the height of the hand on the affected side is greater during expiration than the height of the hand on the unaffected side</w:t>
      </w:r>
      <w:r w:rsidR="00A414FF">
        <w:rPr>
          <w:rFonts w:cs="Times New Roman"/>
          <w:szCs w:val="24"/>
        </w:rPr>
        <w:t xml:space="preserve">. </w:t>
      </w:r>
      <w:r w:rsidRPr="00DB58F4">
        <w:rPr>
          <w:rFonts w:cs="Times New Roman"/>
          <w:szCs w:val="24"/>
        </w:rPr>
        <w:t>Grader will state, “The hand on the unaffected side is higher than the other”.</w:t>
      </w:r>
    </w:p>
    <w:p w14:paraId="5E4EB3BF" w14:textId="77777777" w:rsidR="00625F18" w:rsidRDefault="00625F18" w:rsidP="00625F18">
      <w:pPr>
        <w:pStyle w:val="Normal-Unspaced"/>
        <w:rPr>
          <w:rFonts w:cs="Times New Roman"/>
          <w:szCs w:val="24"/>
        </w:rPr>
      </w:pPr>
    </w:p>
    <w:p w14:paraId="0C527EBB" w14:textId="6A23D04F"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f</w:t>
      </w:r>
      <w:r w:rsidR="002033CE">
        <w:rPr>
          <w:rFonts w:cs="Times New Roman"/>
          <w:szCs w:val="24"/>
        </w:rPr>
        <w:t xml:space="preserve">) </w:t>
      </w:r>
      <w:r w:rsidRPr="00DB58F4">
        <w:rPr>
          <w:rFonts w:cs="Times New Roman"/>
          <w:szCs w:val="24"/>
        </w:rPr>
        <w:t>Look for bluish skin (cyanosis)</w:t>
      </w:r>
      <w:r w:rsidR="00A414FF">
        <w:rPr>
          <w:rFonts w:cs="Times New Roman"/>
          <w:szCs w:val="24"/>
        </w:rPr>
        <w:t xml:space="preserve">. </w:t>
      </w:r>
      <w:r w:rsidRPr="00DB58F4">
        <w:rPr>
          <w:rFonts w:cs="Times New Roman"/>
          <w:szCs w:val="24"/>
        </w:rPr>
        <w:t>Grader will state, “You observe mild cyanosis”.</w:t>
      </w:r>
    </w:p>
    <w:p w14:paraId="53D48554" w14:textId="77777777" w:rsidR="00625F18" w:rsidRDefault="00625F18" w:rsidP="00625F18">
      <w:pPr>
        <w:pStyle w:val="Normal-Unspaced"/>
        <w:rPr>
          <w:rFonts w:cs="Times New Roman"/>
          <w:szCs w:val="24"/>
        </w:rPr>
      </w:pPr>
    </w:p>
    <w:p w14:paraId="1B0BC69A" w14:textId="59BD0F37" w:rsidR="00625F18" w:rsidRPr="00DB58F4" w:rsidRDefault="00625F18" w:rsidP="00625F18">
      <w:pPr>
        <w:pStyle w:val="Normal-Unspaced"/>
        <w:rPr>
          <w:rFonts w:cs="Times New Roman"/>
          <w:szCs w:val="24"/>
        </w:rPr>
      </w:pPr>
      <w:r>
        <w:rPr>
          <w:rFonts w:cs="Times New Roman"/>
          <w:szCs w:val="24"/>
        </w:rPr>
        <w:lastRenderedPageBreak/>
        <w:t xml:space="preserve">          (</w:t>
      </w:r>
      <w:r w:rsidRPr="00DB58F4">
        <w:rPr>
          <w:rFonts w:cs="Times New Roman"/>
          <w:szCs w:val="24"/>
        </w:rPr>
        <w:t>g</w:t>
      </w:r>
      <w:r w:rsidR="002033CE">
        <w:rPr>
          <w:rFonts w:cs="Times New Roman"/>
          <w:szCs w:val="24"/>
        </w:rPr>
        <w:t xml:space="preserve">) </w:t>
      </w:r>
      <w:r w:rsidRPr="00DB58F4">
        <w:rPr>
          <w:rFonts w:cs="Times New Roman"/>
          <w:szCs w:val="24"/>
        </w:rPr>
        <w:t>Look for signs and symptoms of shock</w:t>
      </w:r>
      <w:r w:rsidR="00A414FF">
        <w:rPr>
          <w:rFonts w:cs="Times New Roman"/>
          <w:szCs w:val="24"/>
        </w:rPr>
        <w:t xml:space="preserve">. </w:t>
      </w:r>
      <w:r w:rsidRPr="00DB58F4">
        <w:rPr>
          <w:rFonts w:cs="Times New Roman"/>
          <w:szCs w:val="24"/>
        </w:rPr>
        <w:t>Grader will state, “You observe two signs of shock</w:t>
      </w:r>
      <w:r w:rsidR="00322E94" w:rsidRPr="00DB58F4">
        <w:rPr>
          <w:rFonts w:cs="Times New Roman"/>
          <w:szCs w:val="24"/>
        </w:rPr>
        <w:t>- (</w:t>
      </w:r>
      <w:r w:rsidR="0035423D">
        <w:rPr>
          <w:rFonts w:cs="Times New Roman"/>
          <w:szCs w:val="24"/>
        </w:rPr>
        <w:t>g</w:t>
      </w:r>
      <w:r w:rsidRPr="00DB58F4">
        <w:rPr>
          <w:rFonts w:cs="Times New Roman"/>
          <w:szCs w:val="24"/>
        </w:rPr>
        <w:t>rader choice)”.</w:t>
      </w:r>
    </w:p>
    <w:p w14:paraId="2DCEC8AE" w14:textId="77777777" w:rsidR="00625F18" w:rsidRDefault="00625F18" w:rsidP="00625F18">
      <w:pPr>
        <w:pStyle w:val="Normal-Unspaced"/>
        <w:rPr>
          <w:rFonts w:cs="Times New Roman"/>
          <w:szCs w:val="24"/>
        </w:rPr>
      </w:pPr>
    </w:p>
    <w:p w14:paraId="14CA8A08" w14:textId="77777777" w:rsidR="000E317A" w:rsidRDefault="00625F18" w:rsidP="00625F18">
      <w:pPr>
        <w:pStyle w:val="Normal-Unspaced"/>
        <w:rPr>
          <w:rFonts w:cs="Times New Roman"/>
          <w:szCs w:val="24"/>
        </w:rPr>
      </w:pPr>
      <w:r>
        <w:rPr>
          <w:rFonts w:cs="Times New Roman"/>
          <w:szCs w:val="24"/>
        </w:rPr>
        <w:t xml:space="preserve">          (</w:t>
      </w:r>
      <w:r w:rsidRPr="00DB58F4">
        <w:rPr>
          <w:rFonts w:cs="Times New Roman"/>
          <w:szCs w:val="24"/>
        </w:rPr>
        <w:t>3</w:t>
      </w:r>
      <w:r w:rsidR="002033CE">
        <w:rPr>
          <w:rFonts w:cs="Times New Roman"/>
          <w:szCs w:val="24"/>
        </w:rPr>
        <w:t xml:space="preserve">) </w:t>
      </w:r>
      <w:r w:rsidR="000E317A" w:rsidRPr="000E317A">
        <w:rPr>
          <w:rFonts w:cs="Times New Roman"/>
          <w:szCs w:val="24"/>
        </w:rPr>
        <w:t>Iden</w:t>
      </w:r>
      <w:r w:rsidR="000E317A">
        <w:rPr>
          <w:rFonts w:cs="Times New Roman"/>
          <w:szCs w:val="24"/>
        </w:rPr>
        <w:t>tify needle decompression site:</w:t>
      </w:r>
    </w:p>
    <w:p w14:paraId="35BD7E76" w14:textId="77777777" w:rsidR="000E317A" w:rsidRDefault="000E317A" w:rsidP="00625F18">
      <w:pPr>
        <w:pStyle w:val="Normal-Unspaced"/>
        <w:rPr>
          <w:rFonts w:cs="Times New Roman"/>
          <w:szCs w:val="24"/>
        </w:rPr>
      </w:pPr>
    </w:p>
    <w:p w14:paraId="70F580AB" w14:textId="3E5FED94" w:rsidR="00625F18" w:rsidRDefault="000E317A" w:rsidP="00625F18">
      <w:pPr>
        <w:pStyle w:val="Normal-Unspaced"/>
        <w:rPr>
          <w:rFonts w:cs="Times New Roman"/>
          <w:szCs w:val="24"/>
        </w:rPr>
      </w:pPr>
      <w:r>
        <w:rPr>
          <w:rFonts w:cs="Times New Roman"/>
          <w:szCs w:val="24"/>
        </w:rPr>
        <w:t xml:space="preserve">          (a) </w:t>
      </w:r>
      <w:r w:rsidRPr="000E317A">
        <w:rPr>
          <w:rFonts w:cs="Times New Roman"/>
          <w:szCs w:val="24"/>
        </w:rPr>
        <w:t>Primary site: 5th intercostal space (ICS) on the lateral chest wall at the anterior axillary line (AAL) on the same side as the injury.</w:t>
      </w:r>
    </w:p>
    <w:p w14:paraId="6B5647D5" w14:textId="206A912B" w:rsidR="000E317A" w:rsidRPr="00DB58F4" w:rsidRDefault="000E317A" w:rsidP="00625F18">
      <w:pPr>
        <w:pStyle w:val="Normal-Unspaced"/>
        <w:rPr>
          <w:rFonts w:cs="Times New Roman"/>
          <w:szCs w:val="24"/>
        </w:rPr>
      </w:pPr>
      <w:r>
        <w:rPr>
          <w:rFonts w:cs="Times New Roman"/>
          <w:szCs w:val="24"/>
        </w:rPr>
        <w:t xml:space="preserve">          (b) </w:t>
      </w:r>
      <w:r w:rsidRPr="000E317A">
        <w:rPr>
          <w:rFonts w:cs="Times New Roman"/>
          <w:szCs w:val="24"/>
        </w:rPr>
        <w:t>Alternate site (primary pediatric site)</w:t>
      </w:r>
    </w:p>
    <w:p w14:paraId="15560893" w14:textId="77777777" w:rsidR="00625F18" w:rsidRDefault="00625F18" w:rsidP="00625F18">
      <w:pPr>
        <w:pStyle w:val="Normal-Unspaced"/>
        <w:rPr>
          <w:rFonts w:cs="Times New Roman"/>
          <w:szCs w:val="24"/>
        </w:rPr>
      </w:pPr>
    </w:p>
    <w:p w14:paraId="1456BDC2" w14:textId="2C50B6DC" w:rsidR="009533D6" w:rsidRDefault="00625F18" w:rsidP="009533D6">
      <w:pPr>
        <w:pStyle w:val="Normal-Unspaced"/>
        <w:rPr>
          <w:rFonts w:cs="Times New Roman"/>
          <w:szCs w:val="24"/>
        </w:rPr>
      </w:pPr>
      <w:r>
        <w:rPr>
          <w:rFonts w:cs="Times New Roman"/>
          <w:szCs w:val="24"/>
        </w:rPr>
        <w:t xml:space="preserve">          (</w:t>
      </w:r>
      <w:r w:rsidRPr="00DB58F4">
        <w:rPr>
          <w:rFonts w:cs="Times New Roman"/>
          <w:szCs w:val="24"/>
        </w:rPr>
        <w:t>4</w:t>
      </w:r>
      <w:r w:rsidR="002033CE">
        <w:rPr>
          <w:rFonts w:cs="Times New Roman"/>
          <w:szCs w:val="24"/>
        </w:rPr>
        <w:t xml:space="preserve">) </w:t>
      </w:r>
      <w:r w:rsidR="00371963">
        <w:rPr>
          <w:rFonts w:cs="Times New Roman"/>
          <w:szCs w:val="24"/>
        </w:rPr>
        <w:t>Perform needle chest d</w:t>
      </w:r>
      <w:r w:rsidR="009533D6" w:rsidRPr="009533D6">
        <w:rPr>
          <w:rFonts w:cs="Times New Roman"/>
          <w:szCs w:val="24"/>
        </w:rPr>
        <w:t>ecompression</w:t>
      </w:r>
      <w:r w:rsidR="009533D6">
        <w:rPr>
          <w:rFonts w:cs="Times New Roman"/>
          <w:szCs w:val="24"/>
        </w:rPr>
        <w:t>:</w:t>
      </w:r>
      <w:r w:rsidR="000E317A">
        <w:rPr>
          <w:rFonts w:cs="Times New Roman"/>
          <w:szCs w:val="24"/>
        </w:rPr>
        <w:t xml:space="preserve"> </w:t>
      </w:r>
    </w:p>
    <w:p w14:paraId="53B2CAC3" w14:textId="77777777" w:rsidR="009533D6" w:rsidRDefault="009533D6" w:rsidP="009533D6">
      <w:pPr>
        <w:pStyle w:val="Normal-Unspaced"/>
        <w:rPr>
          <w:rFonts w:cs="Times New Roman"/>
          <w:szCs w:val="24"/>
        </w:rPr>
      </w:pPr>
    </w:p>
    <w:p w14:paraId="70C8F8EC" w14:textId="1E514FDA" w:rsidR="009533D6" w:rsidRDefault="009533D6" w:rsidP="009533D6">
      <w:pPr>
        <w:pStyle w:val="Normal-Unspaced"/>
        <w:rPr>
          <w:rFonts w:cs="Times New Roman"/>
          <w:szCs w:val="24"/>
        </w:rPr>
      </w:pPr>
      <w:r w:rsidRPr="009533D6">
        <w:rPr>
          <w:rFonts w:cs="Times New Roman"/>
          <w:szCs w:val="24"/>
        </w:rPr>
        <w:t xml:space="preserve">  </w:t>
      </w:r>
      <w:r>
        <w:rPr>
          <w:rFonts w:cs="Times New Roman"/>
          <w:szCs w:val="24"/>
        </w:rPr>
        <w:t xml:space="preserve">        (a) </w:t>
      </w:r>
      <w:r w:rsidRPr="009533D6">
        <w:rPr>
          <w:rFonts w:cs="Times New Roman"/>
          <w:szCs w:val="24"/>
        </w:rPr>
        <w:t>Clean site with an antimicrobial solution using either Alcohol or Betadine.</w:t>
      </w:r>
    </w:p>
    <w:p w14:paraId="47AF8EBA" w14:textId="6F6F067C" w:rsidR="009533D6" w:rsidRDefault="009533D6" w:rsidP="009533D6">
      <w:pPr>
        <w:pStyle w:val="Normal-Unspaced"/>
        <w:rPr>
          <w:rFonts w:cs="Times New Roman"/>
          <w:szCs w:val="24"/>
        </w:rPr>
      </w:pPr>
    </w:p>
    <w:p w14:paraId="1158C7C0" w14:textId="762B0746" w:rsidR="009533D6" w:rsidRDefault="009533D6" w:rsidP="009533D6">
      <w:pPr>
        <w:pStyle w:val="Normal-Unspaced"/>
        <w:rPr>
          <w:rFonts w:cs="Times New Roman"/>
          <w:szCs w:val="24"/>
        </w:rPr>
      </w:pPr>
      <w:r>
        <w:rPr>
          <w:rFonts w:cs="Times New Roman"/>
          <w:szCs w:val="24"/>
        </w:rPr>
        <w:t xml:space="preserve">          (b) </w:t>
      </w:r>
      <w:r w:rsidRPr="009533D6">
        <w:rPr>
          <w:rFonts w:cs="Times New Roman"/>
          <w:szCs w:val="24"/>
        </w:rPr>
        <w:t>Insert needle into the chest at a 90-degree angle to the chest wall. Remove the plastic cap from the 3.25 inch, 10 or 14-gauge needle and remove the cover to the needle’s flash chamber.</w:t>
      </w:r>
    </w:p>
    <w:p w14:paraId="6BC2F3F3" w14:textId="2358007B" w:rsidR="009533D6" w:rsidRDefault="009533D6" w:rsidP="009533D6">
      <w:pPr>
        <w:pStyle w:val="Normal-Unspaced"/>
        <w:rPr>
          <w:rFonts w:cs="Times New Roman"/>
          <w:szCs w:val="24"/>
        </w:rPr>
      </w:pPr>
    </w:p>
    <w:p w14:paraId="021736C5" w14:textId="2DF05B43" w:rsidR="009533D6" w:rsidRDefault="00E70108" w:rsidP="009533D6">
      <w:pPr>
        <w:pStyle w:val="Normal-Unspaced"/>
        <w:rPr>
          <w:rFonts w:cs="Times New Roman"/>
          <w:szCs w:val="24"/>
        </w:rPr>
      </w:pPr>
      <w:r>
        <w:rPr>
          <w:rFonts w:cs="Times New Roman"/>
          <w:szCs w:val="24"/>
        </w:rPr>
        <w:t xml:space="preserve">          (c) </w:t>
      </w:r>
      <w:r w:rsidRPr="00E70108">
        <w:rPr>
          <w:rFonts w:cs="Times New Roman"/>
          <w:szCs w:val="24"/>
        </w:rPr>
        <w:t>Insert the needle into the skin over the superior border of the lower rib at the site and direct the needle into the ICS at a 90-degree angle.</w:t>
      </w:r>
    </w:p>
    <w:p w14:paraId="78E9D907" w14:textId="2154DF4C" w:rsidR="00E70108" w:rsidRDefault="00E70108" w:rsidP="009533D6">
      <w:pPr>
        <w:pStyle w:val="Normal-Unspaced"/>
        <w:rPr>
          <w:rFonts w:cs="Times New Roman"/>
          <w:szCs w:val="24"/>
        </w:rPr>
      </w:pPr>
    </w:p>
    <w:p w14:paraId="50072A7E" w14:textId="7624E379" w:rsidR="00E70108" w:rsidRDefault="00E70108" w:rsidP="009533D6">
      <w:pPr>
        <w:pStyle w:val="Normal-Unspaced"/>
        <w:rPr>
          <w:rFonts w:cs="Times New Roman"/>
          <w:szCs w:val="24"/>
        </w:rPr>
      </w:pPr>
      <w:r>
        <w:rPr>
          <w:rFonts w:cs="Times New Roman"/>
          <w:szCs w:val="24"/>
        </w:rPr>
        <w:t xml:space="preserve">          (d) </w:t>
      </w:r>
      <w:r w:rsidRPr="00E70108">
        <w:rPr>
          <w:rFonts w:cs="Times New Roman"/>
          <w:szCs w:val="24"/>
        </w:rPr>
        <w:t xml:space="preserve">As the needle enters the pleural space, a "pop” is felt, followed by a possible hiss of air. </w:t>
      </w:r>
      <w:proofErr w:type="gramStart"/>
      <w:r w:rsidRPr="00E70108">
        <w:rPr>
          <w:rFonts w:cs="Times New Roman"/>
          <w:szCs w:val="24"/>
        </w:rPr>
        <w:t>Insure</w:t>
      </w:r>
      <w:proofErr w:type="gramEnd"/>
      <w:r w:rsidRPr="00E70108">
        <w:rPr>
          <w:rFonts w:cs="Times New Roman"/>
          <w:szCs w:val="24"/>
        </w:rPr>
        <w:t xml:space="preserve"> the needle is advanced all the way to the hub and left in place for 5-10 sec.</w:t>
      </w:r>
    </w:p>
    <w:p w14:paraId="00379DA9" w14:textId="1DA64578" w:rsidR="00E70108" w:rsidRDefault="00E70108" w:rsidP="009533D6">
      <w:pPr>
        <w:pStyle w:val="Normal-Unspaced"/>
        <w:rPr>
          <w:rFonts w:cs="Times New Roman"/>
          <w:szCs w:val="24"/>
        </w:rPr>
      </w:pPr>
    </w:p>
    <w:p w14:paraId="0EC3CE3C" w14:textId="6C5D7701" w:rsidR="00E70108" w:rsidRDefault="00E70108" w:rsidP="009533D6">
      <w:pPr>
        <w:pStyle w:val="Normal-Unspaced"/>
        <w:rPr>
          <w:rFonts w:cs="Times New Roman"/>
          <w:szCs w:val="24"/>
        </w:rPr>
      </w:pPr>
      <w:r>
        <w:rPr>
          <w:rFonts w:cs="Times New Roman"/>
          <w:szCs w:val="24"/>
        </w:rPr>
        <w:t xml:space="preserve">          (e) </w:t>
      </w:r>
      <w:r w:rsidRPr="00E70108">
        <w:rPr>
          <w:rFonts w:cs="Times New Roman"/>
          <w:szCs w:val="24"/>
        </w:rPr>
        <w:t>Remove the needle, leaving the catheter in place.</w:t>
      </w:r>
    </w:p>
    <w:p w14:paraId="58AB5B0C" w14:textId="335EB68F" w:rsidR="00E70108" w:rsidRDefault="00E70108" w:rsidP="009533D6">
      <w:pPr>
        <w:pStyle w:val="Normal-Unspaced"/>
        <w:rPr>
          <w:rFonts w:cs="Times New Roman"/>
          <w:szCs w:val="24"/>
        </w:rPr>
      </w:pPr>
    </w:p>
    <w:p w14:paraId="538E49B0" w14:textId="785AEC93" w:rsidR="00E70108" w:rsidRDefault="00E70108" w:rsidP="009533D6">
      <w:pPr>
        <w:pStyle w:val="Normal-Unspaced"/>
        <w:rPr>
          <w:rFonts w:cs="Times New Roman"/>
          <w:szCs w:val="24"/>
        </w:rPr>
      </w:pPr>
      <w:r>
        <w:rPr>
          <w:rFonts w:cs="Times New Roman"/>
          <w:szCs w:val="24"/>
        </w:rPr>
        <w:t xml:space="preserve">          (f) </w:t>
      </w:r>
      <w:r w:rsidRPr="00E70108">
        <w:rPr>
          <w:rFonts w:cs="Times New Roman"/>
          <w:szCs w:val="24"/>
        </w:rPr>
        <w:t>If tension pneumothorax recurs (as noted by return of respiratory distress), repeat the needle decompression on the injured side.</w:t>
      </w:r>
    </w:p>
    <w:p w14:paraId="5332B90A" w14:textId="734A66C2" w:rsidR="00E70108" w:rsidRDefault="00E70108" w:rsidP="009533D6">
      <w:pPr>
        <w:pStyle w:val="Normal-Unspaced"/>
        <w:rPr>
          <w:rFonts w:cs="Times New Roman"/>
          <w:szCs w:val="24"/>
        </w:rPr>
      </w:pPr>
    </w:p>
    <w:p w14:paraId="08552494" w14:textId="06F5F1D4" w:rsidR="00E70108" w:rsidRDefault="00E70108" w:rsidP="009533D6">
      <w:pPr>
        <w:pStyle w:val="Normal-Unspaced"/>
        <w:rPr>
          <w:rFonts w:cs="Times New Roman"/>
          <w:szCs w:val="24"/>
        </w:rPr>
      </w:pPr>
      <w:r>
        <w:rPr>
          <w:rFonts w:cs="Times New Roman"/>
          <w:szCs w:val="24"/>
        </w:rPr>
        <w:t xml:space="preserve">          (g) </w:t>
      </w:r>
      <w:r w:rsidRPr="00E70108">
        <w:rPr>
          <w:rFonts w:cs="Times New Roman"/>
          <w:szCs w:val="24"/>
        </w:rPr>
        <w:t>Stabilize catheter hub to the chest wall with adhesive tape.</w:t>
      </w:r>
    </w:p>
    <w:p w14:paraId="244B0C63" w14:textId="0A86C7C5" w:rsidR="00E70108" w:rsidRDefault="00E70108" w:rsidP="009533D6">
      <w:pPr>
        <w:pStyle w:val="Normal-Unspaced"/>
        <w:rPr>
          <w:rFonts w:cs="Times New Roman"/>
          <w:szCs w:val="24"/>
        </w:rPr>
      </w:pPr>
    </w:p>
    <w:p w14:paraId="6FAA755B" w14:textId="2ACB0325" w:rsidR="00E70108" w:rsidRDefault="00E70108" w:rsidP="009533D6">
      <w:pPr>
        <w:pStyle w:val="Normal-Unspaced"/>
        <w:rPr>
          <w:rFonts w:cs="Times New Roman"/>
          <w:szCs w:val="24"/>
        </w:rPr>
      </w:pPr>
      <w:r>
        <w:rPr>
          <w:rFonts w:cs="Times New Roman"/>
          <w:szCs w:val="24"/>
        </w:rPr>
        <w:t xml:space="preserve">          (h) </w:t>
      </w:r>
      <w:r w:rsidRPr="00E70108">
        <w:rPr>
          <w:rFonts w:cs="Times New Roman"/>
          <w:szCs w:val="24"/>
        </w:rPr>
        <w:t>Listen for increased breath sounds or observe decreased respiratory distress.</w:t>
      </w:r>
    </w:p>
    <w:p w14:paraId="49446068" w14:textId="070A6AAD" w:rsidR="00E70108" w:rsidRDefault="00E70108" w:rsidP="009533D6">
      <w:pPr>
        <w:pStyle w:val="Normal-Unspaced"/>
        <w:rPr>
          <w:rFonts w:cs="Times New Roman"/>
          <w:szCs w:val="24"/>
        </w:rPr>
      </w:pPr>
    </w:p>
    <w:p w14:paraId="5A7DDD7A" w14:textId="67823924" w:rsidR="00625F18" w:rsidRPr="00DB58F4" w:rsidRDefault="00625F18" w:rsidP="00625F18">
      <w:pPr>
        <w:pStyle w:val="Normal-Unspaced"/>
        <w:rPr>
          <w:rFonts w:cs="Times New Roman"/>
          <w:szCs w:val="24"/>
        </w:rPr>
      </w:pPr>
      <w:r>
        <w:rPr>
          <w:rFonts w:cs="Times New Roman"/>
          <w:szCs w:val="24"/>
        </w:rPr>
        <w:t xml:space="preserve">          (</w:t>
      </w:r>
      <w:r w:rsidR="00E70108">
        <w:rPr>
          <w:rFonts w:cs="Times New Roman"/>
          <w:szCs w:val="24"/>
        </w:rPr>
        <w:t>5</w:t>
      </w:r>
      <w:r w:rsidR="002033CE">
        <w:rPr>
          <w:rFonts w:cs="Times New Roman"/>
          <w:szCs w:val="24"/>
        </w:rPr>
        <w:t xml:space="preserve">) </w:t>
      </w:r>
      <w:r w:rsidRPr="00DB58F4">
        <w:rPr>
          <w:rFonts w:cs="Times New Roman"/>
          <w:szCs w:val="24"/>
        </w:rPr>
        <w:t xml:space="preserve">Measure pulse and </w:t>
      </w:r>
      <w:r w:rsidR="00EF2904">
        <w:rPr>
          <w:rFonts w:cs="Times New Roman"/>
          <w:szCs w:val="24"/>
        </w:rPr>
        <w:t>oxygen saturation (</w:t>
      </w:r>
      <w:r w:rsidRPr="00DB58F4">
        <w:rPr>
          <w:rFonts w:cs="Times New Roman"/>
          <w:szCs w:val="24"/>
        </w:rPr>
        <w:t>O2 SAT</w:t>
      </w:r>
      <w:r w:rsidR="00EF2904">
        <w:rPr>
          <w:rFonts w:cs="Times New Roman"/>
          <w:szCs w:val="24"/>
        </w:rPr>
        <w:t>)</w:t>
      </w:r>
      <w:r w:rsidR="00A414FF">
        <w:rPr>
          <w:rFonts w:cs="Times New Roman"/>
          <w:szCs w:val="24"/>
        </w:rPr>
        <w:t xml:space="preserve">. </w:t>
      </w:r>
      <w:r w:rsidRPr="00DB58F4">
        <w:rPr>
          <w:rFonts w:cs="Times New Roman"/>
          <w:szCs w:val="24"/>
        </w:rPr>
        <w:t xml:space="preserve">Candidate can perform this step on themselves or another </w:t>
      </w:r>
      <w:r w:rsidR="00B100FF">
        <w:rPr>
          <w:rFonts w:cs="Times New Roman"/>
          <w:szCs w:val="24"/>
        </w:rPr>
        <w:t>S</w:t>
      </w:r>
      <w:r w:rsidRPr="00DB58F4">
        <w:rPr>
          <w:rFonts w:cs="Times New Roman"/>
          <w:szCs w:val="24"/>
        </w:rPr>
        <w:t xml:space="preserve">oldier since the casualty must be a mannequin, or </w:t>
      </w:r>
      <w:r w:rsidR="0035423D">
        <w:rPr>
          <w:rFonts w:cs="Times New Roman"/>
          <w:szCs w:val="24"/>
        </w:rPr>
        <w:t>g</w:t>
      </w:r>
      <w:r w:rsidRPr="00DB58F4">
        <w:rPr>
          <w:rFonts w:cs="Times New Roman"/>
          <w:szCs w:val="24"/>
        </w:rPr>
        <w:t>rader may prep the device screen with degraded vitals.</w:t>
      </w:r>
    </w:p>
    <w:p w14:paraId="29A67C9F" w14:textId="77777777" w:rsidR="00625F18" w:rsidRDefault="00625F18" w:rsidP="00625F18">
      <w:pPr>
        <w:pStyle w:val="Normal-Unspaced"/>
        <w:rPr>
          <w:rFonts w:cs="Times New Roman"/>
          <w:szCs w:val="24"/>
        </w:rPr>
      </w:pPr>
    </w:p>
    <w:p w14:paraId="7307976E" w14:textId="2F2CC67C"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 xml:space="preserve">Wipe the index, middle, or ring </w:t>
      </w:r>
      <w:r w:rsidR="00322E94" w:rsidRPr="00DB58F4">
        <w:rPr>
          <w:rFonts w:cs="Times New Roman"/>
          <w:szCs w:val="24"/>
        </w:rPr>
        <w:t>fingertip</w:t>
      </w:r>
      <w:r w:rsidRPr="00DB58F4">
        <w:rPr>
          <w:rFonts w:cs="Times New Roman"/>
          <w:szCs w:val="24"/>
        </w:rPr>
        <w:t xml:space="preserve"> with alcohol to ensure it is clean and dry.</w:t>
      </w:r>
    </w:p>
    <w:p w14:paraId="05495598" w14:textId="77777777" w:rsidR="00625F18" w:rsidRDefault="00625F18" w:rsidP="00625F18">
      <w:pPr>
        <w:pStyle w:val="Normal-Unspaced"/>
        <w:rPr>
          <w:rFonts w:cs="Times New Roman"/>
          <w:szCs w:val="24"/>
        </w:rPr>
      </w:pPr>
    </w:p>
    <w:p w14:paraId="69655ACB" w14:textId="1026E26A"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Apply the sensor.</w:t>
      </w:r>
    </w:p>
    <w:p w14:paraId="70590EE3" w14:textId="77777777" w:rsidR="00625F18" w:rsidRDefault="00625F18" w:rsidP="00625F18">
      <w:pPr>
        <w:pStyle w:val="Normal-Unspaced"/>
        <w:rPr>
          <w:rFonts w:cs="Times New Roman"/>
          <w:szCs w:val="24"/>
        </w:rPr>
      </w:pPr>
    </w:p>
    <w:p w14:paraId="239CFEF2" w14:textId="623ED54F" w:rsidR="00625F18" w:rsidRPr="00DB58F4"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DB58F4">
        <w:rPr>
          <w:rFonts w:cs="Times New Roman"/>
          <w:szCs w:val="24"/>
        </w:rPr>
        <w:t xml:space="preserve">Document the readings on the TCCC </w:t>
      </w:r>
      <w:r>
        <w:rPr>
          <w:rFonts w:cs="Times New Roman"/>
          <w:szCs w:val="24"/>
        </w:rPr>
        <w:t>c</w:t>
      </w:r>
      <w:r w:rsidRPr="00DB58F4">
        <w:rPr>
          <w:rFonts w:cs="Times New Roman"/>
          <w:szCs w:val="24"/>
        </w:rPr>
        <w:t>ard.</w:t>
      </w:r>
    </w:p>
    <w:p w14:paraId="58ED53B8" w14:textId="77777777" w:rsidR="00625F18" w:rsidRDefault="00625F18" w:rsidP="00625F18">
      <w:pPr>
        <w:pStyle w:val="Normal-Unspaced"/>
        <w:rPr>
          <w:rFonts w:cs="Times New Roman"/>
          <w:szCs w:val="24"/>
        </w:rPr>
      </w:pPr>
    </w:p>
    <w:p w14:paraId="23B19077" w14:textId="0EE29666" w:rsidR="00625F18" w:rsidRPr="00DB58F4" w:rsidRDefault="00625F18" w:rsidP="00625F18">
      <w:pPr>
        <w:pStyle w:val="Normal-Unspaced"/>
        <w:rPr>
          <w:rFonts w:cs="Times New Roman"/>
          <w:szCs w:val="24"/>
        </w:rPr>
      </w:pPr>
      <w:r>
        <w:rPr>
          <w:rFonts w:cs="Times New Roman"/>
          <w:szCs w:val="24"/>
        </w:rPr>
        <w:t xml:space="preserve">          (</w:t>
      </w:r>
      <w:r w:rsidR="00E70108">
        <w:rPr>
          <w:rFonts w:cs="Times New Roman"/>
          <w:szCs w:val="24"/>
        </w:rPr>
        <w:t>6</w:t>
      </w:r>
      <w:r w:rsidR="002033CE">
        <w:rPr>
          <w:rFonts w:cs="Times New Roman"/>
          <w:szCs w:val="24"/>
        </w:rPr>
        <w:t xml:space="preserve">) </w:t>
      </w:r>
      <w:r w:rsidRPr="00DB58F4">
        <w:rPr>
          <w:rFonts w:cs="Times New Roman"/>
          <w:szCs w:val="24"/>
        </w:rPr>
        <w:t xml:space="preserve">Record all treatments on the TCCC </w:t>
      </w:r>
      <w:r>
        <w:rPr>
          <w:rFonts w:cs="Times New Roman"/>
          <w:szCs w:val="24"/>
        </w:rPr>
        <w:t>c</w:t>
      </w:r>
      <w:r w:rsidRPr="00DB58F4">
        <w:rPr>
          <w:rFonts w:cs="Times New Roman"/>
          <w:szCs w:val="24"/>
        </w:rPr>
        <w:t>ard.</w:t>
      </w:r>
    </w:p>
    <w:p w14:paraId="6DFFD7CE" w14:textId="77777777" w:rsidR="00625F18" w:rsidRDefault="00625F18" w:rsidP="00625F18">
      <w:pPr>
        <w:pStyle w:val="Normal-Unspaced"/>
        <w:rPr>
          <w:rFonts w:cs="Times New Roman"/>
          <w:szCs w:val="24"/>
        </w:rPr>
      </w:pPr>
    </w:p>
    <w:p w14:paraId="0B06EAFB" w14:textId="146EFE32"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a</w:t>
      </w:r>
      <w:r w:rsidR="002033CE">
        <w:rPr>
          <w:rFonts w:cs="Times New Roman"/>
          <w:szCs w:val="24"/>
        </w:rPr>
        <w:t xml:space="preserve">) </w:t>
      </w:r>
      <w:r w:rsidRPr="00DB58F4">
        <w:rPr>
          <w:rFonts w:cs="Times New Roman"/>
          <w:szCs w:val="24"/>
        </w:rPr>
        <w:t>Front of card</w:t>
      </w:r>
      <w:r>
        <w:rPr>
          <w:rFonts w:cs="Times New Roman"/>
          <w:szCs w:val="24"/>
        </w:rPr>
        <w:t>:</w:t>
      </w:r>
    </w:p>
    <w:p w14:paraId="4819A2A4" w14:textId="77777777" w:rsidR="00817C2A" w:rsidRDefault="00817C2A" w:rsidP="00625F18">
      <w:pPr>
        <w:pStyle w:val="Normal-Unspaced"/>
        <w:rPr>
          <w:rFonts w:cs="Times New Roman"/>
          <w:szCs w:val="24"/>
        </w:rPr>
      </w:pPr>
    </w:p>
    <w:p w14:paraId="4F1ADC71" w14:textId="615AA299" w:rsidR="00625F18" w:rsidRPr="0094183B" w:rsidRDefault="00625F18" w:rsidP="0094183B">
      <w:pPr>
        <w:pStyle w:val="Normal-Unspaced"/>
        <w:numPr>
          <w:ilvl w:val="0"/>
          <w:numId w:val="154"/>
        </w:numPr>
        <w:rPr>
          <w:rFonts w:cs="Times New Roman"/>
          <w:szCs w:val="24"/>
        </w:rPr>
      </w:pPr>
      <w:r w:rsidRPr="00DB58F4">
        <w:rPr>
          <w:rFonts w:cs="Times New Roman"/>
          <w:szCs w:val="24"/>
        </w:rPr>
        <w:lastRenderedPageBreak/>
        <w:t>Evacuation (EVAC)</w:t>
      </w:r>
      <w:r w:rsidR="00A414FF">
        <w:rPr>
          <w:rFonts w:cs="Times New Roman"/>
          <w:szCs w:val="24"/>
        </w:rPr>
        <w:t xml:space="preserve">: </w:t>
      </w:r>
      <w:r w:rsidRPr="00DB58F4">
        <w:rPr>
          <w:rFonts w:cs="Times New Roman"/>
          <w:szCs w:val="24"/>
        </w:rPr>
        <w:t>Mark an “X” on the casualty’s evacuation priority/precedence (Urgent; Priority; or Routine).</w:t>
      </w:r>
    </w:p>
    <w:p w14:paraId="5487C8D2" w14:textId="04B0C8FB" w:rsidR="00625F18" w:rsidRPr="0094183B" w:rsidRDefault="00625F18" w:rsidP="0094183B">
      <w:pPr>
        <w:pStyle w:val="Normal-Unspaced"/>
        <w:numPr>
          <w:ilvl w:val="0"/>
          <w:numId w:val="154"/>
        </w:numPr>
        <w:rPr>
          <w:rFonts w:cs="Times New Roman"/>
          <w:szCs w:val="24"/>
        </w:rPr>
      </w:pPr>
      <w:r w:rsidRPr="00DB58F4">
        <w:rPr>
          <w:rFonts w:cs="Times New Roman"/>
          <w:szCs w:val="24"/>
        </w:rPr>
        <w:t>Date - Write date of injury in DD-MMM-YY format</w:t>
      </w:r>
      <w:r w:rsidR="00A414FF">
        <w:rPr>
          <w:rFonts w:cs="Times New Roman"/>
          <w:szCs w:val="24"/>
        </w:rPr>
        <w:t xml:space="preserve">. </w:t>
      </w:r>
      <w:r w:rsidRPr="00DB58F4">
        <w:rPr>
          <w:rFonts w:cs="Times New Roman"/>
          <w:szCs w:val="24"/>
        </w:rPr>
        <w:t>For example, “29-JUN-13”.</w:t>
      </w:r>
    </w:p>
    <w:p w14:paraId="782FFE19" w14:textId="7F6C3243" w:rsidR="00625F18" w:rsidRPr="0094183B" w:rsidRDefault="00625F18" w:rsidP="0094183B">
      <w:pPr>
        <w:pStyle w:val="Normal-Unspaced"/>
        <w:numPr>
          <w:ilvl w:val="0"/>
          <w:numId w:val="154"/>
        </w:numPr>
        <w:rPr>
          <w:rFonts w:cs="Times New Roman"/>
          <w:szCs w:val="24"/>
        </w:rPr>
      </w:pPr>
      <w:r w:rsidRPr="00DB58F4">
        <w:rPr>
          <w:rFonts w:cs="Times New Roman"/>
          <w:szCs w:val="24"/>
        </w:rPr>
        <w:t>Time</w:t>
      </w:r>
      <w:r w:rsidR="00A414FF">
        <w:rPr>
          <w:rFonts w:cs="Times New Roman"/>
          <w:szCs w:val="24"/>
        </w:rPr>
        <w:t xml:space="preserve">: </w:t>
      </w:r>
      <w:r w:rsidRPr="00DB58F4">
        <w:rPr>
          <w:rFonts w:cs="Times New Roman"/>
          <w:szCs w:val="24"/>
        </w:rPr>
        <w:t xml:space="preserve">Write </w:t>
      </w:r>
      <w:r w:rsidR="00322E94" w:rsidRPr="00DB58F4">
        <w:rPr>
          <w:rFonts w:cs="Times New Roman"/>
          <w:szCs w:val="24"/>
        </w:rPr>
        <w:t>24-hour</w:t>
      </w:r>
      <w:r w:rsidRPr="00DB58F4">
        <w:rPr>
          <w:rFonts w:cs="Times New Roman"/>
          <w:szCs w:val="24"/>
        </w:rPr>
        <w:t xml:space="preserve"> time of injury, indicating whether local (L) or Zulu (Z) time, such as “1300Z”.</w:t>
      </w:r>
    </w:p>
    <w:p w14:paraId="6433EECE" w14:textId="1AB0F509" w:rsidR="00625F18" w:rsidRPr="0094183B" w:rsidRDefault="00625F18" w:rsidP="0094183B">
      <w:pPr>
        <w:pStyle w:val="Normal-Unspaced"/>
        <w:numPr>
          <w:ilvl w:val="0"/>
          <w:numId w:val="154"/>
        </w:numPr>
        <w:rPr>
          <w:rFonts w:cs="Times New Roman"/>
          <w:szCs w:val="24"/>
        </w:rPr>
      </w:pPr>
      <w:r w:rsidRPr="00DB58F4">
        <w:rPr>
          <w:rFonts w:cs="Times New Roman"/>
          <w:szCs w:val="24"/>
        </w:rPr>
        <w:t>Mechanism of Injury</w:t>
      </w:r>
      <w:r w:rsidR="00A414FF">
        <w:rPr>
          <w:rFonts w:cs="Times New Roman"/>
          <w:szCs w:val="24"/>
        </w:rPr>
        <w:t xml:space="preserve">: </w:t>
      </w:r>
      <w:r w:rsidRPr="00DB58F4">
        <w:rPr>
          <w:rFonts w:cs="Times New Roman"/>
          <w:szCs w:val="24"/>
        </w:rPr>
        <w:t>Mark an “X” on the mechanism or cause of injury (artillery, blunt, burn, fall, grenade, gunshot wound (GSW), IED, landmine, motor vehicle crash/collision (MVC), rocket propelled grenade (RPG), other (specify))</w:t>
      </w:r>
      <w:r w:rsidR="00A414FF">
        <w:rPr>
          <w:rFonts w:cs="Times New Roman"/>
          <w:szCs w:val="24"/>
        </w:rPr>
        <w:t xml:space="preserve">. </w:t>
      </w:r>
      <w:r w:rsidRPr="00DB58F4">
        <w:rPr>
          <w:rFonts w:cs="Times New Roman"/>
          <w:szCs w:val="24"/>
        </w:rPr>
        <w:t>Mark all that apply.</w:t>
      </w:r>
    </w:p>
    <w:p w14:paraId="375D3A11" w14:textId="6D0D8554" w:rsidR="00625F18" w:rsidRPr="0094183B" w:rsidRDefault="00625F18" w:rsidP="0094183B">
      <w:pPr>
        <w:pStyle w:val="Normal-Unspaced"/>
        <w:numPr>
          <w:ilvl w:val="0"/>
          <w:numId w:val="154"/>
        </w:numPr>
        <w:rPr>
          <w:rFonts w:cs="Times New Roman"/>
          <w:szCs w:val="24"/>
        </w:rPr>
      </w:pPr>
      <w:r w:rsidRPr="00DB58F4">
        <w:rPr>
          <w:rFonts w:cs="Times New Roman"/>
          <w:szCs w:val="24"/>
        </w:rPr>
        <w:t>Injury</w:t>
      </w:r>
      <w:r w:rsidR="00A414FF">
        <w:rPr>
          <w:rFonts w:cs="Times New Roman"/>
          <w:szCs w:val="24"/>
        </w:rPr>
        <w:t xml:space="preserve">: </w:t>
      </w:r>
      <w:r w:rsidRPr="00DB58F4">
        <w:rPr>
          <w:rFonts w:cs="Times New Roman"/>
          <w:szCs w:val="24"/>
        </w:rPr>
        <w:t>Mark an “X” at the site of the injury/injuries on the body picture</w:t>
      </w:r>
      <w:r w:rsidR="00A414FF">
        <w:rPr>
          <w:rFonts w:cs="Times New Roman"/>
          <w:szCs w:val="24"/>
        </w:rPr>
        <w:t xml:space="preserve">. </w:t>
      </w:r>
      <w:r w:rsidRPr="00DB58F4">
        <w:rPr>
          <w:rFonts w:cs="Times New Roman"/>
          <w:szCs w:val="24"/>
        </w:rPr>
        <w:t>For burn injuries, circle the burn percentage(s) on the figure</w:t>
      </w:r>
      <w:r w:rsidR="00A414FF">
        <w:rPr>
          <w:rFonts w:cs="Times New Roman"/>
          <w:szCs w:val="24"/>
        </w:rPr>
        <w:t xml:space="preserve">. </w:t>
      </w:r>
      <w:r w:rsidRPr="00DB58F4">
        <w:rPr>
          <w:rFonts w:cs="Times New Roman"/>
          <w:szCs w:val="24"/>
        </w:rPr>
        <w:t>If multiple mechanisms of injury and multiple injuries, draw a line between the mechanism of injury and the anatomical site of the injury</w:t>
      </w:r>
      <w:r>
        <w:rPr>
          <w:rFonts w:cs="Times New Roman"/>
          <w:szCs w:val="24"/>
        </w:rPr>
        <w:t>.</w:t>
      </w:r>
    </w:p>
    <w:p w14:paraId="0E8960DE" w14:textId="1289B1FF" w:rsidR="00800719" w:rsidRPr="0094183B" w:rsidRDefault="00625F18" w:rsidP="0094183B">
      <w:pPr>
        <w:pStyle w:val="Normal-Unspaced"/>
        <w:numPr>
          <w:ilvl w:val="0"/>
          <w:numId w:val="154"/>
        </w:numPr>
        <w:rPr>
          <w:rFonts w:cs="Times New Roman"/>
          <w:szCs w:val="24"/>
        </w:rPr>
      </w:pPr>
      <w:r w:rsidRPr="00DB58F4">
        <w:rPr>
          <w:rFonts w:cs="Times New Roman"/>
          <w:szCs w:val="24"/>
        </w:rPr>
        <w:t>Time</w:t>
      </w:r>
      <w:r w:rsidR="00A414FF">
        <w:rPr>
          <w:rFonts w:cs="Times New Roman"/>
          <w:szCs w:val="24"/>
        </w:rPr>
        <w:t xml:space="preserve">: </w:t>
      </w:r>
      <w:r w:rsidRPr="00DB58F4">
        <w:rPr>
          <w:rFonts w:cs="Times New Roman"/>
          <w:szCs w:val="24"/>
        </w:rPr>
        <w:t>Write time of vital signs taken.</w:t>
      </w:r>
    </w:p>
    <w:p w14:paraId="4755CB16" w14:textId="4E9C9626" w:rsidR="00625F18" w:rsidRPr="0094183B" w:rsidRDefault="00625F18" w:rsidP="0094183B">
      <w:pPr>
        <w:pStyle w:val="Normal-Unspaced"/>
        <w:numPr>
          <w:ilvl w:val="0"/>
          <w:numId w:val="154"/>
        </w:numPr>
        <w:rPr>
          <w:rFonts w:cs="Times New Roman"/>
          <w:szCs w:val="24"/>
        </w:rPr>
      </w:pPr>
      <w:r w:rsidRPr="00DB58F4">
        <w:rPr>
          <w:rFonts w:cs="Times New Roman"/>
          <w:szCs w:val="24"/>
        </w:rPr>
        <w:t>Pulse (rate &amp; location)</w:t>
      </w:r>
      <w:r w:rsidR="00A414FF">
        <w:rPr>
          <w:rFonts w:cs="Times New Roman"/>
          <w:szCs w:val="24"/>
        </w:rPr>
        <w:t xml:space="preserve">: </w:t>
      </w:r>
      <w:r w:rsidRPr="00DB58F4">
        <w:rPr>
          <w:rFonts w:cs="Times New Roman"/>
          <w:szCs w:val="24"/>
        </w:rPr>
        <w:t>Write casualty's pulse rate.</w:t>
      </w:r>
    </w:p>
    <w:p w14:paraId="415CEBCD" w14:textId="6F8CEC9A" w:rsidR="00625F18" w:rsidRPr="0094183B" w:rsidRDefault="00625F18" w:rsidP="0094183B">
      <w:pPr>
        <w:pStyle w:val="Normal-Unspaced"/>
        <w:numPr>
          <w:ilvl w:val="0"/>
          <w:numId w:val="154"/>
        </w:numPr>
        <w:rPr>
          <w:rFonts w:cs="Times New Roman"/>
          <w:szCs w:val="24"/>
        </w:rPr>
      </w:pPr>
      <w:r w:rsidRPr="00DB58F4">
        <w:rPr>
          <w:rFonts w:cs="Times New Roman"/>
          <w:szCs w:val="24"/>
        </w:rPr>
        <w:t>O2 Sat</w:t>
      </w:r>
      <w:r w:rsidR="00A414FF">
        <w:rPr>
          <w:rFonts w:cs="Times New Roman"/>
          <w:szCs w:val="24"/>
        </w:rPr>
        <w:t xml:space="preserve">: </w:t>
      </w:r>
      <w:r w:rsidRPr="00DB58F4">
        <w:rPr>
          <w:rFonts w:cs="Times New Roman"/>
          <w:szCs w:val="24"/>
        </w:rPr>
        <w:t>Write casualty's O2 S</w:t>
      </w:r>
      <w:r>
        <w:rPr>
          <w:rFonts w:cs="Times New Roman"/>
          <w:szCs w:val="24"/>
        </w:rPr>
        <w:t>aturation</w:t>
      </w:r>
      <w:r w:rsidRPr="00DB58F4">
        <w:rPr>
          <w:rFonts w:cs="Times New Roman"/>
          <w:szCs w:val="24"/>
        </w:rPr>
        <w:t>.</w:t>
      </w:r>
    </w:p>
    <w:p w14:paraId="24CEE507" w14:textId="04100A1D" w:rsidR="00625F18" w:rsidRPr="00DB58F4" w:rsidRDefault="00625F18" w:rsidP="0094183B">
      <w:pPr>
        <w:pStyle w:val="Normal-Unspaced"/>
        <w:numPr>
          <w:ilvl w:val="0"/>
          <w:numId w:val="154"/>
        </w:numPr>
        <w:rPr>
          <w:rFonts w:cs="Times New Roman"/>
          <w:szCs w:val="24"/>
        </w:rPr>
      </w:pPr>
      <w:r w:rsidRPr="00DB58F4">
        <w:rPr>
          <w:rFonts w:cs="Times New Roman"/>
          <w:szCs w:val="24"/>
        </w:rPr>
        <w:t>AVPU</w:t>
      </w:r>
      <w:r w:rsidR="00A414FF">
        <w:rPr>
          <w:rFonts w:cs="Times New Roman"/>
          <w:szCs w:val="24"/>
        </w:rPr>
        <w:t xml:space="preserve">: </w:t>
      </w:r>
      <w:r w:rsidRPr="00DB58F4">
        <w:rPr>
          <w:rFonts w:cs="Times New Roman"/>
          <w:szCs w:val="24"/>
        </w:rPr>
        <w:t>Write casualty's level of consciousness (AVPU: Alert, responds to Verbal stimulus, responds to Pain stimulus, Unresponsive).</w:t>
      </w:r>
    </w:p>
    <w:p w14:paraId="3034F0F2" w14:textId="77777777" w:rsidR="00625F18" w:rsidRDefault="00625F18" w:rsidP="00625F18">
      <w:pPr>
        <w:pStyle w:val="Normal-Unspaced"/>
        <w:rPr>
          <w:rFonts w:cs="Times New Roman"/>
          <w:szCs w:val="24"/>
        </w:rPr>
      </w:pPr>
    </w:p>
    <w:p w14:paraId="7A0C3E9D" w14:textId="305D05B8" w:rsidR="00625F18" w:rsidRPr="00DB58F4" w:rsidRDefault="00625F18" w:rsidP="00625F18">
      <w:pPr>
        <w:pStyle w:val="Normal-Unspaced"/>
        <w:rPr>
          <w:rFonts w:cs="Times New Roman"/>
          <w:szCs w:val="24"/>
        </w:rPr>
      </w:pPr>
      <w:r>
        <w:rPr>
          <w:rFonts w:cs="Times New Roman"/>
          <w:szCs w:val="24"/>
        </w:rPr>
        <w:t xml:space="preserve">          (</w:t>
      </w:r>
      <w:r w:rsidRPr="00DB58F4">
        <w:rPr>
          <w:rFonts w:cs="Times New Roman"/>
          <w:szCs w:val="24"/>
        </w:rPr>
        <w:t>b</w:t>
      </w:r>
      <w:r w:rsidR="002033CE">
        <w:rPr>
          <w:rFonts w:cs="Times New Roman"/>
          <w:szCs w:val="24"/>
        </w:rPr>
        <w:t xml:space="preserve">) </w:t>
      </w:r>
      <w:r w:rsidRPr="00DB58F4">
        <w:rPr>
          <w:rFonts w:cs="Times New Roman"/>
          <w:szCs w:val="24"/>
        </w:rPr>
        <w:t>Back of card</w:t>
      </w:r>
      <w:r>
        <w:rPr>
          <w:rFonts w:cs="Times New Roman"/>
          <w:szCs w:val="24"/>
        </w:rPr>
        <w:t>:</w:t>
      </w:r>
    </w:p>
    <w:p w14:paraId="42CB10E9" w14:textId="77777777" w:rsidR="00625F18" w:rsidRDefault="00625F18" w:rsidP="00625F18">
      <w:pPr>
        <w:pStyle w:val="Normal-Unspaced"/>
        <w:rPr>
          <w:rFonts w:cs="Times New Roman"/>
          <w:szCs w:val="24"/>
        </w:rPr>
      </w:pPr>
    </w:p>
    <w:p w14:paraId="03548880" w14:textId="74C728DB" w:rsidR="00800719" w:rsidRPr="0094183B" w:rsidRDefault="00625F18" w:rsidP="0094183B">
      <w:pPr>
        <w:pStyle w:val="Normal-Unspaced"/>
        <w:numPr>
          <w:ilvl w:val="0"/>
          <w:numId w:val="155"/>
        </w:numPr>
        <w:rPr>
          <w:rFonts w:cs="Times New Roman"/>
          <w:szCs w:val="24"/>
        </w:rPr>
      </w:pPr>
      <w:r w:rsidRPr="00DB58F4">
        <w:rPr>
          <w:rFonts w:cs="Times New Roman"/>
          <w:szCs w:val="24"/>
        </w:rPr>
        <w:t>Evacuation (EVAC)</w:t>
      </w:r>
      <w:r w:rsidR="00A414FF">
        <w:rPr>
          <w:rFonts w:cs="Times New Roman"/>
          <w:szCs w:val="24"/>
        </w:rPr>
        <w:t xml:space="preserve">: </w:t>
      </w:r>
      <w:r w:rsidRPr="00DB58F4">
        <w:rPr>
          <w:rFonts w:cs="Times New Roman"/>
          <w:szCs w:val="24"/>
        </w:rPr>
        <w:t>Mark an “X” on the casualty’s evacuation priority/precedence (Urgent; Priority; or Routine).</w:t>
      </w:r>
    </w:p>
    <w:p w14:paraId="5D053F69" w14:textId="5700B380" w:rsidR="00625F18" w:rsidRPr="0094183B" w:rsidRDefault="00625F18" w:rsidP="0094183B">
      <w:pPr>
        <w:pStyle w:val="Normal-Unspaced"/>
        <w:numPr>
          <w:ilvl w:val="0"/>
          <w:numId w:val="155"/>
        </w:numPr>
        <w:rPr>
          <w:rFonts w:cs="Times New Roman"/>
          <w:szCs w:val="24"/>
        </w:rPr>
      </w:pPr>
      <w:r w:rsidRPr="00DB58F4">
        <w:rPr>
          <w:rFonts w:cs="Times New Roman"/>
          <w:szCs w:val="24"/>
        </w:rPr>
        <w:t>C</w:t>
      </w:r>
      <w:r w:rsidR="00A414FF">
        <w:rPr>
          <w:rFonts w:cs="Times New Roman"/>
          <w:szCs w:val="24"/>
        </w:rPr>
        <w:t xml:space="preserve">: </w:t>
      </w:r>
      <w:r w:rsidRPr="00DB58F4">
        <w:rPr>
          <w:rFonts w:cs="Times New Roman"/>
          <w:szCs w:val="24"/>
        </w:rPr>
        <w:t>Mark an “X” for all Circulation hemorrhage control interventions</w:t>
      </w:r>
      <w:r w:rsidR="00A414FF">
        <w:rPr>
          <w:rFonts w:cs="Times New Roman"/>
          <w:szCs w:val="24"/>
        </w:rPr>
        <w:t xml:space="preserve">. </w:t>
      </w:r>
      <w:r w:rsidRPr="00DB58F4">
        <w:rPr>
          <w:rFonts w:cs="Times New Roman"/>
          <w:szCs w:val="24"/>
        </w:rPr>
        <w:t>For tourniquets (TQ), mark category (Extremity, Junctional and/or Truncal) and write name of TQ(s) used</w:t>
      </w:r>
      <w:r w:rsidR="00A414FF">
        <w:rPr>
          <w:rFonts w:cs="Times New Roman"/>
          <w:szCs w:val="24"/>
        </w:rPr>
        <w:t xml:space="preserve">. </w:t>
      </w:r>
      <w:r w:rsidRPr="00DB58F4">
        <w:rPr>
          <w:rFonts w:cs="Times New Roman"/>
          <w:szCs w:val="24"/>
        </w:rPr>
        <w:t>For dressings, mark category (Hemostatic, Pressure, and/or Other) and write type of dressing(s) used.</w:t>
      </w:r>
    </w:p>
    <w:p w14:paraId="2D5E7FBB" w14:textId="1BB97F13" w:rsidR="00800719" w:rsidRPr="0094183B" w:rsidRDefault="00625F18" w:rsidP="0094183B">
      <w:pPr>
        <w:pStyle w:val="Normal-Unspaced"/>
        <w:numPr>
          <w:ilvl w:val="0"/>
          <w:numId w:val="155"/>
        </w:numPr>
        <w:rPr>
          <w:rFonts w:cs="Times New Roman"/>
          <w:szCs w:val="24"/>
        </w:rPr>
      </w:pPr>
      <w:r w:rsidRPr="00DB58F4">
        <w:rPr>
          <w:rFonts w:cs="Times New Roman"/>
          <w:szCs w:val="24"/>
        </w:rPr>
        <w:t>B</w:t>
      </w:r>
      <w:r w:rsidR="00A414FF">
        <w:rPr>
          <w:rFonts w:cs="Times New Roman"/>
          <w:szCs w:val="24"/>
        </w:rPr>
        <w:t xml:space="preserve">: </w:t>
      </w:r>
      <w:r w:rsidRPr="00DB58F4">
        <w:rPr>
          <w:rFonts w:cs="Times New Roman"/>
          <w:szCs w:val="24"/>
        </w:rPr>
        <w:t>Mark an “X” for all Breathing interventions oxygen (O2), needle decompression (Needle-D), Chest-Tube, (Chest-Seal) and write type of device(s) used.</w:t>
      </w:r>
    </w:p>
    <w:p w14:paraId="1D56F896" w14:textId="3B6BDA4F" w:rsidR="00625F18" w:rsidRPr="0094183B" w:rsidRDefault="00625F18" w:rsidP="0094183B">
      <w:pPr>
        <w:pStyle w:val="Normal-Unspaced"/>
        <w:numPr>
          <w:ilvl w:val="0"/>
          <w:numId w:val="155"/>
        </w:numPr>
        <w:rPr>
          <w:rFonts w:cs="Times New Roman"/>
          <w:szCs w:val="24"/>
        </w:rPr>
      </w:pPr>
      <w:r w:rsidRPr="00DB58F4">
        <w:rPr>
          <w:rFonts w:cs="Times New Roman"/>
          <w:szCs w:val="24"/>
        </w:rPr>
        <w:t xml:space="preserve">First </w:t>
      </w:r>
      <w:r>
        <w:rPr>
          <w:rFonts w:cs="Times New Roman"/>
          <w:szCs w:val="24"/>
        </w:rPr>
        <w:t>r</w:t>
      </w:r>
      <w:r w:rsidRPr="00DB58F4">
        <w:rPr>
          <w:rFonts w:cs="Times New Roman"/>
          <w:szCs w:val="24"/>
        </w:rPr>
        <w:t xml:space="preserve">esponder </w:t>
      </w:r>
      <w:r>
        <w:rPr>
          <w:rFonts w:cs="Times New Roman"/>
          <w:szCs w:val="24"/>
        </w:rPr>
        <w:t>n</w:t>
      </w:r>
      <w:r w:rsidRPr="00DB58F4">
        <w:rPr>
          <w:rFonts w:cs="Times New Roman"/>
          <w:szCs w:val="24"/>
        </w:rPr>
        <w:t>ame</w:t>
      </w:r>
      <w:r w:rsidR="00A414FF">
        <w:rPr>
          <w:rFonts w:cs="Times New Roman"/>
          <w:szCs w:val="24"/>
        </w:rPr>
        <w:t xml:space="preserve">: </w:t>
      </w:r>
      <w:r w:rsidRPr="00DB58F4">
        <w:rPr>
          <w:rFonts w:cs="Times New Roman"/>
          <w:szCs w:val="24"/>
        </w:rPr>
        <w:t>Print the first responder’s name (Last, First).</w:t>
      </w:r>
    </w:p>
    <w:p w14:paraId="2C8B4931" w14:textId="0B947167" w:rsidR="00625F18" w:rsidRPr="00DB58F4" w:rsidRDefault="00625F18" w:rsidP="0094183B">
      <w:pPr>
        <w:pStyle w:val="Normal-Unspaced"/>
        <w:numPr>
          <w:ilvl w:val="0"/>
          <w:numId w:val="155"/>
        </w:numPr>
        <w:rPr>
          <w:rFonts w:cs="Times New Roman"/>
          <w:szCs w:val="24"/>
        </w:rPr>
      </w:pPr>
      <w:r w:rsidRPr="00DB58F4">
        <w:rPr>
          <w:rFonts w:cs="Times New Roman"/>
          <w:szCs w:val="24"/>
        </w:rPr>
        <w:t xml:space="preserve">First </w:t>
      </w:r>
      <w:r>
        <w:rPr>
          <w:rFonts w:cs="Times New Roman"/>
          <w:szCs w:val="24"/>
        </w:rPr>
        <w:t>r</w:t>
      </w:r>
      <w:r w:rsidRPr="00DB58F4">
        <w:rPr>
          <w:rFonts w:cs="Times New Roman"/>
          <w:szCs w:val="24"/>
        </w:rPr>
        <w:t xml:space="preserve">esponder </w:t>
      </w:r>
      <w:r>
        <w:rPr>
          <w:rFonts w:cs="Times New Roman"/>
          <w:szCs w:val="24"/>
        </w:rPr>
        <w:t>l</w:t>
      </w:r>
      <w:r w:rsidRPr="00DB58F4">
        <w:rPr>
          <w:rFonts w:cs="Times New Roman"/>
          <w:szCs w:val="24"/>
        </w:rPr>
        <w:t>ast 4</w:t>
      </w:r>
      <w:r w:rsidR="00A414FF">
        <w:rPr>
          <w:rFonts w:cs="Times New Roman"/>
          <w:szCs w:val="24"/>
        </w:rPr>
        <w:t xml:space="preserve">: </w:t>
      </w:r>
      <w:r w:rsidRPr="00DB58F4">
        <w:rPr>
          <w:rFonts w:cs="Times New Roman"/>
          <w:szCs w:val="24"/>
        </w:rPr>
        <w:t>Write last four numbers of first responder’s S</w:t>
      </w:r>
      <w:r>
        <w:rPr>
          <w:rFonts w:cs="Times New Roman"/>
          <w:szCs w:val="24"/>
        </w:rPr>
        <w:t>SN</w:t>
      </w:r>
      <w:r w:rsidRPr="00DB58F4">
        <w:rPr>
          <w:rFonts w:cs="Times New Roman"/>
          <w:szCs w:val="24"/>
        </w:rPr>
        <w:t>.</w:t>
      </w:r>
    </w:p>
    <w:p w14:paraId="7683A734" w14:textId="77777777" w:rsidR="00625F18" w:rsidRDefault="00625F18" w:rsidP="00625F18">
      <w:pPr>
        <w:pStyle w:val="Normal-Unspaced"/>
        <w:rPr>
          <w:rFonts w:cs="Times New Roman"/>
          <w:szCs w:val="24"/>
        </w:rPr>
      </w:pPr>
    </w:p>
    <w:p w14:paraId="0D0BE95D" w14:textId="77777777" w:rsidR="00EF4919" w:rsidRDefault="00625F18" w:rsidP="00625F18">
      <w:pPr>
        <w:pStyle w:val="Table"/>
      </w:pPr>
      <w:bookmarkStart w:id="121" w:name="_Toc16174985"/>
      <w:bookmarkStart w:id="122" w:name="_Toc89353728"/>
      <w:r w:rsidRPr="00BA5F91">
        <w:t xml:space="preserve">Table </w:t>
      </w:r>
      <w:r w:rsidR="00AD46EC">
        <w:t>D</w:t>
      </w:r>
      <w:r w:rsidRPr="00BA5F91">
        <w:t>-</w:t>
      </w:r>
      <w:r>
        <w:t>7</w:t>
      </w:r>
      <w:bookmarkEnd w:id="121"/>
      <w:r w:rsidR="00A414FF">
        <w:t>.</w:t>
      </w:r>
      <w:bookmarkEnd w:id="122"/>
      <w:r w:rsidR="00A414FF">
        <w:t xml:space="preserve"> </w:t>
      </w:r>
    </w:p>
    <w:p w14:paraId="33B25DE4" w14:textId="6D63143A" w:rsidR="00625F18" w:rsidRPr="007C4CF5" w:rsidRDefault="00625F18" w:rsidP="00625F18">
      <w:pPr>
        <w:pStyle w:val="Table"/>
      </w:pPr>
      <w:bookmarkStart w:id="123" w:name="_Toc89353729"/>
      <w:r>
        <w:t>M7</w:t>
      </w:r>
      <w:r w:rsidR="00A414FF">
        <w:t xml:space="preserve">: </w:t>
      </w:r>
      <w:bookmarkStart w:id="124" w:name="_Toc16174986"/>
      <w:r>
        <w:t>Apply an occlusive dressing and perform a needle chest decompression</w:t>
      </w:r>
      <w:bookmarkEnd w:id="123"/>
      <w:bookmarkEnd w:id="124"/>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549AA41B" w14:textId="77777777" w:rsidTr="00625F18">
        <w:trPr>
          <w:trHeight w:val="270"/>
          <w:tblHeader/>
        </w:trPr>
        <w:tc>
          <w:tcPr>
            <w:tcW w:w="7680" w:type="dxa"/>
          </w:tcPr>
          <w:p w14:paraId="5CC8D229"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1F336309"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116B1894"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3E0D58D2" w14:textId="77777777" w:rsidTr="00625F18">
        <w:trPr>
          <w:trHeight w:val="230"/>
          <w:tblHeader/>
        </w:trPr>
        <w:tc>
          <w:tcPr>
            <w:tcW w:w="7680" w:type="dxa"/>
          </w:tcPr>
          <w:p w14:paraId="4B967E71" w14:textId="58898689"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Apply occlusive dressing</w:t>
            </w:r>
          </w:p>
        </w:tc>
        <w:tc>
          <w:tcPr>
            <w:tcW w:w="1080" w:type="dxa"/>
          </w:tcPr>
          <w:p w14:paraId="677D9EB3" w14:textId="77777777" w:rsidR="00625F18" w:rsidRPr="008F1C76" w:rsidRDefault="00625F18" w:rsidP="00625F18">
            <w:pPr>
              <w:rPr>
                <w:rFonts w:cs="Times New Roman"/>
                <w:szCs w:val="24"/>
              </w:rPr>
            </w:pPr>
          </w:p>
        </w:tc>
        <w:tc>
          <w:tcPr>
            <w:tcW w:w="1080" w:type="dxa"/>
          </w:tcPr>
          <w:p w14:paraId="593E1736" w14:textId="77777777" w:rsidR="00625F18" w:rsidRPr="008F1C76" w:rsidRDefault="00625F18" w:rsidP="00625F18">
            <w:pPr>
              <w:rPr>
                <w:rFonts w:cs="Times New Roman"/>
                <w:szCs w:val="24"/>
              </w:rPr>
            </w:pPr>
          </w:p>
        </w:tc>
      </w:tr>
      <w:tr w:rsidR="00625F18" w:rsidRPr="008F1C76" w14:paraId="29BD9D1A" w14:textId="77777777" w:rsidTr="00625F18">
        <w:trPr>
          <w:trHeight w:val="230"/>
          <w:tblHeader/>
        </w:trPr>
        <w:tc>
          <w:tcPr>
            <w:tcW w:w="7680" w:type="dxa"/>
          </w:tcPr>
          <w:p w14:paraId="211540D7" w14:textId="705927ED"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Verify the presence of tension pneumothorax</w:t>
            </w:r>
          </w:p>
        </w:tc>
        <w:tc>
          <w:tcPr>
            <w:tcW w:w="1080" w:type="dxa"/>
          </w:tcPr>
          <w:p w14:paraId="476535B2" w14:textId="77777777" w:rsidR="00625F18" w:rsidRPr="008F1C76" w:rsidRDefault="00625F18" w:rsidP="00625F18">
            <w:pPr>
              <w:rPr>
                <w:rFonts w:cs="Times New Roman"/>
                <w:szCs w:val="24"/>
              </w:rPr>
            </w:pPr>
          </w:p>
        </w:tc>
        <w:tc>
          <w:tcPr>
            <w:tcW w:w="1080" w:type="dxa"/>
          </w:tcPr>
          <w:p w14:paraId="10C9D358" w14:textId="77777777" w:rsidR="00625F18" w:rsidRPr="008F1C76" w:rsidRDefault="00625F18" w:rsidP="00625F18">
            <w:pPr>
              <w:rPr>
                <w:rFonts w:cs="Times New Roman"/>
                <w:szCs w:val="24"/>
              </w:rPr>
            </w:pPr>
          </w:p>
        </w:tc>
      </w:tr>
      <w:tr w:rsidR="00625F18" w:rsidRPr="008F1C76" w14:paraId="2077AEA6" w14:textId="77777777" w:rsidTr="00625F18">
        <w:trPr>
          <w:trHeight w:val="230"/>
          <w:tblHeader/>
        </w:trPr>
        <w:tc>
          <w:tcPr>
            <w:tcW w:w="7680" w:type="dxa"/>
          </w:tcPr>
          <w:p w14:paraId="6A40C8E2" w14:textId="222F85D1"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sidR="00E70108">
              <w:rPr>
                <w:rFonts w:cs="Times New Roman"/>
                <w:szCs w:val="24"/>
              </w:rPr>
              <w:t>Determine</w:t>
            </w:r>
            <w:r>
              <w:rPr>
                <w:rFonts w:cs="Times New Roman"/>
                <w:szCs w:val="24"/>
              </w:rPr>
              <w:t xml:space="preserve"> the insertion site</w:t>
            </w:r>
          </w:p>
        </w:tc>
        <w:tc>
          <w:tcPr>
            <w:tcW w:w="1080" w:type="dxa"/>
          </w:tcPr>
          <w:p w14:paraId="52676928" w14:textId="77777777" w:rsidR="00625F18" w:rsidRPr="008F1C76" w:rsidRDefault="00625F18" w:rsidP="00625F18">
            <w:pPr>
              <w:rPr>
                <w:rFonts w:cs="Times New Roman"/>
                <w:szCs w:val="24"/>
              </w:rPr>
            </w:pPr>
          </w:p>
        </w:tc>
        <w:tc>
          <w:tcPr>
            <w:tcW w:w="1080" w:type="dxa"/>
          </w:tcPr>
          <w:p w14:paraId="643A0250" w14:textId="77777777" w:rsidR="00625F18" w:rsidRPr="008F1C76" w:rsidRDefault="00625F18" w:rsidP="00625F18">
            <w:pPr>
              <w:rPr>
                <w:rFonts w:cs="Times New Roman"/>
                <w:szCs w:val="24"/>
              </w:rPr>
            </w:pPr>
          </w:p>
        </w:tc>
      </w:tr>
      <w:tr w:rsidR="00625F18" w:rsidRPr="008F1C76" w14:paraId="3D0C89C8" w14:textId="77777777" w:rsidTr="00625F18">
        <w:trPr>
          <w:trHeight w:val="230"/>
          <w:tblHeader/>
        </w:trPr>
        <w:tc>
          <w:tcPr>
            <w:tcW w:w="7680" w:type="dxa"/>
          </w:tcPr>
          <w:p w14:paraId="2A73EC40" w14:textId="2F42C5B1" w:rsidR="00625F18" w:rsidRPr="008F1C76" w:rsidRDefault="00625F18" w:rsidP="00371963">
            <w:pPr>
              <w:rPr>
                <w:rFonts w:cs="Times New Roman"/>
                <w:szCs w:val="24"/>
              </w:rPr>
            </w:pPr>
            <w:r>
              <w:rPr>
                <w:rFonts w:cs="Times New Roman"/>
                <w:szCs w:val="24"/>
              </w:rPr>
              <w:t>4</w:t>
            </w:r>
            <w:r w:rsidR="00A414FF">
              <w:rPr>
                <w:rFonts w:cs="Times New Roman"/>
                <w:szCs w:val="24"/>
              </w:rPr>
              <w:t xml:space="preserve">. </w:t>
            </w:r>
            <w:r w:rsidR="00371963">
              <w:rPr>
                <w:rFonts w:cs="Times New Roman"/>
                <w:szCs w:val="24"/>
              </w:rPr>
              <w:t>Perform needle chest decompression</w:t>
            </w:r>
          </w:p>
        </w:tc>
        <w:tc>
          <w:tcPr>
            <w:tcW w:w="1080" w:type="dxa"/>
          </w:tcPr>
          <w:p w14:paraId="3C3B13D7" w14:textId="77777777" w:rsidR="00625F18" w:rsidRPr="008F1C76" w:rsidRDefault="00625F18" w:rsidP="00625F18">
            <w:pPr>
              <w:rPr>
                <w:rFonts w:cs="Times New Roman"/>
                <w:szCs w:val="24"/>
              </w:rPr>
            </w:pPr>
          </w:p>
        </w:tc>
        <w:tc>
          <w:tcPr>
            <w:tcW w:w="1080" w:type="dxa"/>
          </w:tcPr>
          <w:p w14:paraId="4174E89C" w14:textId="77777777" w:rsidR="00625F18" w:rsidRPr="008F1C76" w:rsidRDefault="00625F18" w:rsidP="00625F18">
            <w:pPr>
              <w:rPr>
                <w:rFonts w:cs="Times New Roman"/>
                <w:szCs w:val="24"/>
              </w:rPr>
            </w:pPr>
          </w:p>
        </w:tc>
      </w:tr>
      <w:tr w:rsidR="00625F18" w:rsidRPr="008F1C76" w14:paraId="63D92561" w14:textId="77777777" w:rsidTr="00625F18">
        <w:trPr>
          <w:trHeight w:val="230"/>
          <w:tblHeader/>
        </w:trPr>
        <w:tc>
          <w:tcPr>
            <w:tcW w:w="7680" w:type="dxa"/>
          </w:tcPr>
          <w:p w14:paraId="049022D7" w14:textId="25B06EC5" w:rsidR="00625F18" w:rsidRDefault="00371963" w:rsidP="00625F18">
            <w:pPr>
              <w:rPr>
                <w:rFonts w:cs="Times New Roman"/>
                <w:szCs w:val="24"/>
              </w:rPr>
            </w:pPr>
            <w:r>
              <w:rPr>
                <w:rFonts w:cs="Times New Roman"/>
                <w:szCs w:val="24"/>
              </w:rPr>
              <w:t>5</w:t>
            </w:r>
            <w:r w:rsidR="00A414FF">
              <w:rPr>
                <w:rFonts w:cs="Times New Roman"/>
                <w:szCs w:val="24"/>
              </w:rPr>
              <w:t xml:space="preserve">. </w:t>
            </w:r>
            <w:r w:rsidR="00625F18">
              <w:rPr>
                <w:rFonts w:cs="Times New Roman"/>
                <w:szCs w:val="24"/>
              </w:rPr>
              <w:t>Measure pulse and O2 Saturation</w:t>
            </w:r>
          </w:p>
        </w:tc>
        <w:tc>
          <w:tcPr>
            <w:tcW w:w="1080" w:type="dxa"/>
          </w:tcPr>
          <w:p w14:paraId="289548A8" w14:textId="77777777" w:rsidR="00625F18" w:rsidRPr="008F1C76" w:rsidRDefault="00625F18" w:rsidP="00625F18">
            <w:pPr>
              <w:rPr>
                <w:rFonts w:cs="Times New Roman"/>
                <w:szCs w:val="24"/>
              </w:rPr>
            </w:pPr>
          </w:p>
        </w:tc>
        <w:tc>
          <w:tcPr>
            <w:tcW w:w="1080" w:type="dxa"/>
          </w:tcPr>
          <w:p w14:paraId="02111181" w14:textId="77777777" w:rsidR="00625F18" w:rsidRPr="008F1C76" w:rsidRDefault="00625F18" w:rsidP="00625F18">
            <w:pPr>
              <w:rPr>
                <w:rFonts w:cs="Times New Roman"/>
                <w:szCs w:val="24"/>
              </w:rPr>
            </w:pPr>
          </w:p>
        </w:tc>
      </w:tr>
      <w:tr w:rsidR="00625F18" w:rsidRPr="008F1C76" w14:paraId="421CA690" w14:textId="77777777" w:rsidTr="00625F18">
        <w:trPr>
          <w:trHeight w:val="230"/>
          <w:tblHeader/>
        </w:trPr>
        <w:tc>
          <w:tcPr>
            <w:tcW w:w="7680" w:type="dxa"/>
          </w:tcPr>
          <w:p w14:paraId="1C7BD7D4" w14:textId="7C963961" w:rsidR="00625F18" w:rsidRDefault="00371963" w:rsidP="00625F18">
            <w:pPr>
              <w:rPr>
                <w:rFonts w:cs="Times New Roman"/>
                <w:szCs w:val="24"/>
              </w:rPr>
            </w:pPr>
            <w:r>
              <w:rPr>
                <w:rFonts w:cs="Times New Roman"/>
                <w:szCs w:val="24"/>
              </w:rPr>
              <w:t>6</w:t>
            </w:r>
            <w:r w:rsidR="00A414FF">
              <w:rPr>
                <w:rFonts w:cs="Times New Roman"/>
                <w:szCs w:val="24"/>
              </w:rPr>
              <w:t xml:space="preserve">. </w:t>
            </w:r>
            <w:r w:rsidR="00625F18">
              <w:rPr>
                <w:rFonts w:cs="Times New Roman"/>
                <w:szCs w:val="24"/>
              </w:rPr>
              <w:t>Record all treatments on the TCCC card</w:t>
            </w:r>
          </w:p>
        </w:tc>
        <w:tc>
          <w:tcPr>
            <w:tcW w:w="1080" w:type="dxa"/>
          </w:tcPr>
          <w:p w14:paraId="5613A579" w14:textId="77777777" w:rsidR="00625F18" w:rsidRPr="008F1C76" w:rsidRDefault="00625F18" w:rsidP="00625F18">
            <w:pPr>
              <w:rPr>
                <w:rFonts w:cs="Times New Roman"/>
                <w:szCs w:val="24"/>
              </w:rPr>
            </w:pPr>
          </w:p>
        </w:tc>
        <w:tc>
          <w:tcPr>
            <w:tcW w:w="1080" w:type="dxa"/>
          </w:tcPr>
          <w:p w14:paraId="4ABFFB68" w14:textId="77777777" w:rsidR="00625F18" w:rsidRPr="008F1C76" w:rsidRDefault="00625F18" w:rsidP="00625F18">
            <w:pPr>
              <w:rPr>
                <w:rFonts w:cs="Times New Roman"/>
                <w:szCs w:val="24"/>
              </w:rPr>
            </w:pPr>
          </w:p>
        </w:tc>
      </w:tr>
    </w:tbl>
    <w:p w14:paraId="02C1F0E1" w14:textId="77777777" w:rsidR="00817C2A" w:rsidRDefault="00817C2A" w:rsidP="00625F18"/>
    <w:p w14:paraId="7C31531F" w14:textId="1B5CFFDF" w:rsidR="00625F18" w:rsidRPr="00896F9F" w:rsidRDefault="00AD46EC" w:rsidP="00896F9F">
      <w:pPr>
        <w:rPr>
          <w:b/>
        </w:rPr>
      </w:pPr>
      <w:r w:rsidRPr="00896F9F">
        <w:rPr>
          <w:b/>
        </w:rPr>
        <w:t>D</w:t>
      </w:r>
      <w:r w:rsidR="00625F18" w:rsidRPr="00896F9F">
        <w:rPr>
          <w:b/>
        </w:rPr>
        <w:t>-9</w:t>
      </w:r>
      <w:r w:rsidR="00A414FF">
        <w:rPr>
          <w:b/>
        </w:rPr>
        <w:t xml:space="preserve">. </w:t>
      </w:r>
      <w:r w:rsidR="00625F18" w:rsidRPr="00896F9F">
        <w:rPr>
          <w:b/>
        </w:rPr>
        <w:t>M8</w:t>
      </w:r>
      <w:r w:rsidR="00A414FF">
        <w:rPr>
          <w:b/>
        </w:rPr>
        <w:t xml:space="preserve">: </w:t>
      </w:r>
      <w:r w:rsidR="00625F18" w:rsidRPr="00896F9F">
        <w:rPr>
          <w:b/>
        </w:rPr>
        <w:t xml:space="preserve">Perform first aid for an open head wound in a </w:t>
      </w:r>
      <w:r w:rsidR="00882D80">
        <w:rPr>
          <w:b/>
        </w:rPr>
        <w:t>CBRN</w:t>
      </w:r>
      <w:r w:rsidR="00EF2904">
        <w:rPr>
          <w:b/>
        </w:rPr>
        <w:t>E</w:t>
      </w:r>
      <w:r w:rsidR="00625F18" w:rsidRPr="00896F9F">
        <w:rPr>
          <w:b/>
        </w:rPr>
        <w:t xml:space="preserve"> environment</w:t>
      </w:r>
    </w:p>
    <w:p w14:paraId="0B4EC234" w14:textId="77777777" w:rsidR="006905D5" w:rsidRDefault="006905D5" w:rsidP="006905D5">
      <w:r w:rsidRPr="006271CB">
        <w:t xml:space="preserve">See </w:t>
      </w:r>
      <w:r>
        <w:t xml:space="preserve">M8 GO/NO GO criteria in table </w:t>
      </w:r>
      <w:r w:rsidR="00F92682">
        <w:t>D</w:t>
      </w:r>
      <w:r>
        <w:t>-8</w:t>
      </w:r>
      <w:r w:rsidR="00896F9F">
        <w:t>.</w:t>
      </w:r>
    </w:p>
    <w:p w14:paraId="677CF4C5" w14:textId="77777777" w:rsidR="00625F18" w:rsidRDefault="00625F18" w:rsidP="00625F18">
      <w:pPr>
        <w:pStyle w:val="Normal-Unspaced"/>
        <w:rPr>
          <w:rFonts w:cs="Times New Roman"/>
          <w:szCs w:val="24"/>
        </w:rPr>
      </w:pPr>
    </w:p>
    <w:p w14:paraId="3FC70607" w14:textId="3D3ED1EE" w:rsidR="00625F18" w:rsidRDefault="00625F18" w:rsidP="00625F18">
      <w:pPr>
        <w:pStyle w:val="Normal-Unspaced"/>
        <w:rPr>
          <w:rFonts w:cs="Times New Roman"/>
          <w:szCs w:val="24"/>
        </w:rPr>
      </w:pPr>
      <w:r>
        <w:rPr>
          <w:rFonts w:cs="Times New Roman"/>
          <w:szCs w:val="24"/>
        </w:rPr>
        <w:lastRenderedPageBreak/>
        <w:t xml:space="preserve">     a</w:t>
      </w:r>
      <w:r w:rsidR="00A414FF">
        <w:rPr>
          <w:rFonts w:cs="Times New Roman"/>
          <w:szCs w:val="24"/>
        </w:rPr>
        <w:t xml:space="preserve">. </w:t>
      </w:r>
      <w:r>
        <w:rPr>
          <w:rFonts w:cs="Times New Roman"/>
          <w:szCs w:val="24"/>
        </w:rPr>
        <w:t xml:space="preserve">Task Basis: </w:t>
      </w:r>
      <w:r w:rsidRPr="00F37BC3">
        <w:rPr>
          <w:rFonts w:cs="Times New Roman"/>
          <w:szCs w:val="24"/>
        </w:rPr>
        <w:t>081-831-1033-Perform First Aid for an Open</w:t>
      </w:r>
      <w:r>
        <w:rPr>
          <w:rFonts w:cs="Times New Roman"/>
          <w:szCs w:val="24"/>
        </w:rPr>
        <w:t xml:space="preserve"> Head Wound</w:t>
      </w:r>
    </w:p>
    <w:p w14:paraId="513F19ED" w14:textId="77777777" w:rsidR="00625F18" w:rsidRPr="00F37BC3" w:rsidRDefault="00625F18" w:rsidP="00625F18">
      <w:pPr>
        <w:pStyle w:val="Normal-Unspaced"/>
        <w:rPr>
          <w:rFonts w:cs="Times New Roman"/>
          <w:szCs w:val="24"/>
        </w:rPr>
      </w:pPr>
    </w:p>
    <w:p w14:paraId="7CD27BB3" w14:textId="45F349EA"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F37BC3">
        <w:rPr>
          <w:rFonts w:cs="Times New Roman"/>
          <w:szCs w:val="24"/>
        </w:rPr>
        <w:t>Ta</w:t>
      </w:r>
      <w:r>
        <w:rPr>
          <w:rFonts w:cs="Times New Roman"/>
          <w:szCs w:val="24"/>
        </w:rPr>
        <w:t>sks</w:t>
      </w:r>
      <w:r w:rsidR="00A414FF">
        <w:rPr>
          <w:rFonts w:cs="Times New Roman"/>
          <w:szCs w:val="24"/>
        </w:rPr>
        <w:t xml:space="preserve">: </w:t>
      </w:r>
      <w:r w:rsidRPr="00F37BC3">
        <w:rPr>
          <w:rFonts w:cs="Times New Roman"/>
          <w:szCs w:val="24"/>
        </w:rPr>
        <w:t>Treat a casualty with an open head wound</w:t>
      </w:r>
      <w:r>
        <w:rPr>
          <w:rFonts w:cs="Times New Roman"/>
          <w:szCs w:val="24"/>
        </w:rPr>
        <w:t xml:space="preserve"> in a </w:t>
      </w:r>
      <w:r w:rsidR="00882D80">
        <w:rPr>
          <w:rFonts w:cs="Times New Roman"/>
          <w:szCs w:val="24"/>
        </w:rPr>
        <w:t>CBRN</w:t>
      </w:r>
      <w:r w:rsidR="00EF2904">
        <w:rPr>
          <w:rFonts w:cs="Times New Roman"/>
          <w:szCs w:val="24"/>
        </w:rPr>
        <w:t>E</w:t>
      </w:r>
      <w:r>
        <w:rPr>
          <w:rFonts w:cs="Times New Roman"/>
          <w:szCs w:val="24"/>
        </w:rPr>
        <w:t xml:space="preserve"> Environment</w:t>
      </w:r>
      <w:r w:rsidRPr="00F37BC3">
        <w:rPr>
          <w:rFonts w:cs="Times New Roman"/>
          <w:szCs w:val="24"/>
        </w:rPr>
        <w:t>.</w:t>
      </w:r>
    </w:p>
    <w:p w14:paraId="31E083BB" w14:textId="77777777" w:rsidR="00625F18" w:rsidRPr="00F37BC3" w:rsidRDefault="00625F18" w:rsidP="00625F18">
      <w:pPr>
        <w:pStyle w:val="Normal-Unspaced"/>
        <w:rPr>
          <w:rFonts w:cs="Times New Roman"/>
          <w:szCs w:val="24"/>
        </w:rPr>
      </w:pPr>
    </w:p>
    <w:p w14:paraId="0D2A6099" w14:textId="6B182172"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F37BC3">
        <w:rPr>
          <w:rFonts w:cs="Times New Roman"/>
          <w:szCs w:val="24"/>
        </w:rPr>
        <w:t xml:space="preserve">You are a member of a team on a combat patrol in a </w:t>
      </w:r>
      <w:r w:rsidR="00882D80">
        <w:rPr>
          <w:rFonts w:cs="Times New Roman"/>
          <w:szCs w:val="24"/>
        </w:rPr>
        <w:t>CBRN</w:t>
      </w:r>
      <w:r w:rsidR="00EF2904">
        <w:rPr>
          <w:rFonts w:cs="Times New Roman"/>
          <w:szCs w:val="24"/>
        </w:rPr>
        <w:t>E</w:t>
      </w:r>
      <w:r w:rsidRPr="00F37BC3">
        <w:rPr>
          <w:rFonts w:cs="Times New Roman"/>
          <w:szCs w:val="24"/>
        </w:rPr>
        <w:t xml:space="preserve"> environment that has come under indirect fire</w:t>
      </w:r>
      <w:r w:rsidR="00A414FF">
        <w:rPr>
          <w:rFonts w:cs="Times New Roman"/>
          <w:szCs w:val="24"/>
        </w:rPr>
        <w:t xml:space="preserve">. </w:t>
      </w:r>
      <w:r w:rsidRPr="00F37BC3">
        <w:rPr>
          <w:rFonts w:cs="Times New Roman"/>
          <w:szCs w:val="24"/>
        </w:rPr>
        <w:t>You witness a teammate in the open receive fragmentation to the head</w:t>
      </w:r>
      <w:r w:rsidR="00A414FF">
        <w:rPr>
          <w:rFonts w:cs="Times New Roman"/>
          <w:szCs w:val="24"/>
        </w:rPr>
        <w:t xml:space="preserve">. </w:t>
      </w:r>
      <w:r w:rsidRPr="00F37BC3">
        <w:rPr>
          <w:rFonts w:cs="Times New Roman"/>
          <w:szCs w:val="24"/>
        </w:rPr>
        <w:t>Your teammate was able to move to you and is responsive</w:t>
      </w:r>
      <w:r w:rsidR="00A414FF">
        <w:rPr>
          <w:rFonts w:cs="Times New Roman"/>
          <w:szCs w:val="24"/>
        </w:rPr>
        <w:t xml:space="preserve">. </w:t>
      </w:r>
      <w:r w:rsidRPr="00F37BC3">
        <w:rPr>
          <w:rFonts w:cs="Times New Roman"/>
          <w:szCs w:val="24"/>
        </w:rPr>
        <w:t>You are behind cover, not under hostile fire, and your teammates have established a security perimeter</w:t>
      </w:r>
      <w:r w:rsidR="00A414FF">
        <w:rPr>
          <w:rFonts w:cs="Times New Roman"/>
          <w:szCs w:val="24"/>
        </w:rPr>
        <w:t xml:space="preserve">. </w:t>
      </w:r>
      <w:r w:rsidRPr="00F37BC3">
        <w:rPr>
          <w:rFonts w:cs="Times New Roman"/>
          <w:szCs w:val="24"/>
        </w:rPr>
        <w:t>You must begin treatment while waiting on medical personnel to arrive</w:t>
      </w:r>
      <w:r w:rsidR="00A414FF">
        <w:rPr>
          <w:rFonts w:cs="Times New Roman"/>
          <w:szCs w:val="24"/>
        </w:rPr>
        <w:t xml:space="preserve">. </w:t>
      </w:r>
      <w:r w:rsidRPr="00F37BC3">
        <w:rPr>
          <w:rFonts w:cs="Times New Roman"/>
          <w:szCs w:val="24"/>
        </w:rPr>
        <w:t>The injured Soldier is conscious and alert</w:t>
      </w:r>
      <w:r w:rsidR="00A414FF">
        <w:rPr>
          <w:rFonts w:cs="Times New Roman"/>
          <w:szCs w:val="24"/>
        </w:rPr>
        <w:t xml:space="preserve">. </w:t>
      </w:r>
      <w:r w:rsidRPr="00F37BC3">
        <w:rPr>
          <w:rFonts w:cs="Times New Roman"/>
          <w:szCs w:val="24"/>
        </w:rPr>
        <w:t xml:space="preserve">You are in </w:t>
      </w:r>
      <w:r w:rsidR="00295F5B">
        <w:rPr>
          <w:rFonts w:cs="Times New Roman"/>
          <w:szCs w:val="24"/>
        </w:rPr>
        <w:t>m</w:t>
      </w:r>
      <w:r w:rsidR="00EF2904">
        <w:rPr>
          <w:rFonts w:cs="Times New Roman"/>
          <w:szCs w:val="24"/>
        </w:rPr>
        <w:t>i</w:t>
      </w:r>
      <w:r w:rsidR="00295F5B">
        <w:rPr>
          <w:rFonts w:cs="Times New Roman"/>
          <w:szCs w:val="24"/>
        </w:rPr>
        <w:t>ssion oriented protective p</w:t>
      </w:r>
      <w:r w:rsidR="00EF2904">
        <w:rPr>
          <w:rFonts w:cs="Times New Roman"/>
          <w:szCs w:val="24"/>
        </w:rPr>
        <w:t>osture (</w:t>
      </w:r>
      <w:r w:rsidRPr="00F37BC3">
        <w:rPr>
          <w:rFonts w:cs="Times New Roman"/>
          <w:szCs w:val="24"/>
        </w:rPr>
        <w:t>MOPP</w:t>
      </w:r>
      <w:r w:rsidR="00EF2904">
        <w:rPr>
          <w:rFonts w:cs="Times New Roman"/>
          <w:szCs w:val="24"/>
        </w:rPr>
        <w:t>)</w:t>
      </w:r>
      <w:r w:rsidRPr="00F37BC3">
        <w:rPr>
          <w:rFonts w:cs="Times New Roman"/>
          <w:szCs w:val="24"/>
        </w:rPr>
        <w:t xml:space="preserve"> level three.</w:t>
      </w:r>
      <w:r w:rsidR="00ED78D9">
        <w:rPr>
          <w:rFonts w:cs="Times New Roman"/>
          <w:szCs w:val="24"/>
        </w:rPr>
        <w:t xml:space="preserve"> </w:t>
      </w:r>
    </w:p>
    <w:p w14:paraId="2DC881E2" w14:textId="77777777" w:rsidR="00625F18" w:rsidRPr="00F37BC3" w:rsidRDefault="00625F18" w:rsidP="00625F18">
      <w:pPr>
        <w:pStyle w:val="Normal-Unspaced"/>
        <w:rPr>
          <w:rFonts w:cs="Times New Roman"/>
          <w:szCs w:val="24"/>
        </w:rPr>
      </w:pPr>
    </w:p>
    <w:p w14:paraId="002B8CB4" w14:textId="4E0648D6"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F37BC3">
        <w:rPr>
          <w:rFonts w:cs="Times New Roman"/>
          <w:szCs w:val="24"/>
        </w:rPr>
        <w:t>Perform all tasks to standard, in sequence, within five minutes, without causing further injury.</w:t>
      </w:r>
    </w:p>
    <w:p w14:paraId="21C18173" w14:textId="77777777" w:rsidR="00625F18" w:rsidRPr="00F37BC3" w:rsidRDefault="00625F18" w:rsidP="00625F18">
      <w:pPr>
        <w:pStyle w:val="Normal-Unspaced"/>
        <w:rPr>
          <w:rFonts w:cs="Times New Roman"/>
          <w:szCs w:val="24"/>
        </w:rPr>
      </w:pPr>
    </w:p>
    <w:p w14:paraId="178FEB21" w14:textId="457DF501"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F37BC3">
        <w:rPr>
          <w:rFonts w:cs="Times New Roman"/>
          <w:szCs w:val="24"/>
        </w:rPr>
        <w:t>A simulated casualty (mannequin with all extremities) with a clearly visible simulated head wound</w:t>
      </w:r>
      <w:r w:rsidR="00A414FF">
        <w:rPr>
          <w:rFonts w:cs="Times New Roman"/>
          <w:szCs w:val="24"/>
        </w:rPr>
        <w:t xml:space="preserve">. </w:t>
      </w:r>
      <w:r w:rsidRPr="00F37BC3">
        <w:rPr>
          <w:rFonts w:cs="Times New Roman"/>
          <w:szCs w:val="24"/>
        </w:rPr>
        <w:t xml:space="preserve">Casualty will be in a full MOPP level three combat uniform per </w:t>
      </w:r>
      <w:r w:rsidR="00D56316">
        <w:rPr>
          <w:rFonts w:cs="Times New Roman"/>
          <w:szCs w:val="24"/>
        </w:rPr>
        <w:t>u</w:t>
      </w:r>
      <w:r w:rsidRPr="00F37BC3">
        <w:rPr>
          <w:rFonts w:cs="Times New Roman"/>
          <w:szCs w:val="24"/>
        </w:rPr>
        <w:t>nit SOP, including weapon and a fully packed IFAK</w:t>
      </w:r>
      <w:r w:rsidR="00A414FF">
        <w:rPr>
          <w:rFonts w:cs="Times New Roman"/>
          <w:szCs w:val="24"/>
        </w:rPr>
        <w:t xml:space="preserve">. </w:t>
      </w:r>
      <w:r w:rsidRPr="00F37BC3">
        <w:rPr>
          <w:rFonts w:cs="Times New Roman"/>
          <w:szCs w:val="24"/>
        </w:rPr>
        <w:t>Something for the casualty to sit/lean against</w:t>
      </w:r>
      <w:r w:rsidR="00A414FF">
        <w:rPr>
          <w:rFonts w:cs="Times New Roman"/>
          <w:szCs w:val="24"/>
        </w:rPr>
        <w:t xml:space="preserve">. </w:t>
      </w:r>
      <w:r w:rsidRPr="00F37BC3">
        <w:rPr>
          <w:rFonts w:cs="Times New Roman"/>
          <w:szCs w:val="24"/>
        </w:rPr>
        <w:t xml:space="preserve">Unit may degrade this </w:t>
      </w:r>
      <w:r w:rsidR="00B94D43">
        <w:rPr>
          <w:rFonts w:cs="Times New Roman"/>
          <w:szCs w:val="24"/>
        </w:rPr>
        <w:t>c</w:t>
      </w:r>
      <w:r w:rsidRPr="00F37BC3">
        <w:rPr>
          <w:rFonts w:cs="Times New Roman"/>
          <w:szCs w:val="24"/>
        </w:rPr>
        <w:t xml:space="preserve">andidate’s MOPP uniform due to heat </w:t>
      </w:r>
      <w:r w:rsidR="006905D5" w:rsidRPr="00F37BC3">
        <w:rPr>
          <w:rFonts w:cs="Times New Roman"/>
          <w:szCs w:val="24"/>
        </w:rPr>
        <w:t>considerations,</w:t>
      </w:r>
      <w:r w:rsidRPr="00F37BC3">
        <w:rPr>
          <w:rFonts w:cs="Times New Roman"/>
          <w:szCs w:val="24"/>
        </w:rPr>
        <w:t xml:space="preserve"> but the Candidate will wear the complete ESB uniform and protective mask at a minimum.</w:t>
      </w:r>
    </w:p>
    <w:p w14:paraId="073C0465" w14:textId="77777777" w:rsidR="00625F18" w:rsidRPr="00F37BC3" w:rsidRDefault="00625F18" w:rsidP="00625F18">
      <w:pPr>
        <w:pStyle w:val="Normal-Unspaced"/>
        <w:rPr>
          <w:rFonts w:cs="Times New Roman"/>
          <w:szCs w:val="24"/>
        </w:rPr>
      </w:pPr>
    </w:p>
    <w:p w14:paraId="24813B09" w14:textId="4E5F2B18"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F37BC3">
        <w:rPr>
          <w:rFonts w:cs="Times New Roman"/>
          <w:szCs w:val="24"/>
        </w:rPr>
        <w:t xml:space="preserve">Performance </w:t>
      </w:r>
      <w:r>
        <w:rPr>
          <w:rFonts w:cs="Times New Roman"/>
          <w:szCs w:val="24"/>
        </w:rPr>
        <w:t>s</w:t>
      </w:r>
      <w:r w:rsidRPr="00F37BC3">
        <w:rPr>
          <w:rFonts w:cs="Times New Roman"/>
          <w:szCs w:val="24"/>
        </w:rPr>
        <w:t>teps</w:t>
      </w:r>
      <w:r>
        <w:rPr>
          <w:rFonts w:cs="Times New Roman"/>
          <w:szCs w:val="24"/>
        </w:rPr>
        <w:t>:</w:t>
      </w:r>
    </w:p>
    <w:p w14:paraId="0CC27F6C" w14:textId="77777777" w:rsidR="00625F18" w:rsidRPr="00F37BC3" w:rsidRDefault="00625F18" w:rsidP="00625F18">
      <w:pPr>
        <w:pStyle w:val="Normal-Unspaced"/>
        <w:rPr>
          <w:rFonts w:cs="Times New Roman"/>
          <w:szCs w:val="24"/>
        </w:rPr>
      </w:pPr>
    </w:p>
    <w:p w14:paraId="1C9EF9B9" w14:textId="51846D94"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1</w:t>
      </w:r>
      <w:r w:rsidR="002033CE">
        <w:rPr>
          <w:rFonts w:cs="Times New Roman"/>
          <w:szCs w:val="24"/>
        </w:rPr>
        <w:t xml:space="preserve">) </w:t>
      </w:r>
      <w:r w:rsidRPr="00F37BC3">
        <w:rPr>
          <w:rFonts w:cs="Times New Roman"/>
          <w:szCs w:val="24"/>
        </w:rPr>
        <w:t>Check the casualty's level of consciousness by asking, "What is your name, where you, and what is today's date?"  Grader states, “The casualty replies appropriately”.</w:t>
      </w:r>
    </w:p>
    <w:p w14:paraId="19DEFD7C" w14:textId="77777777" w:rsidR="00625F18" w:rsidRDefault="00625F18" w:rsidP="00625F18">
      <w:pPr>
        <w:pStyle w:val="Normal-Unspaced"/>
        <w:rPr>
          <w:rFonts w:cs="Times New Roman"/>
          <w:szCs w:val="24"/>
        </w:rPr>
      </w:pPr>
    </w:p>
    <w:p w14:paraId="1AAF3845" w14:textId="59D8F598" w:rsidR="00625F18" w:rsidRPr="00F37BC3" w:rsidRDefault="00625F18" w:rsidP="00625F18">
      <w:pPr>
        <w:pStyle w:val="Normal-Unspaced"/>
        <w:rPr>
          <w:rFonts w:cs="Times New Roman"/>
          <w:szCs w:val="24"/>
        </w:rPr>
      </w:pPr>
      <w:r>
        <w:rPr>
          <w:rFonts w:cs="Times New Roman"/>
          <w:szCs w:val="24"/>
        </w:rPr>
        <w:t xml:space="preserve">          (2</w:t>
      </w:r>
      <w:r w:rsidR="002033CE">
        <w:rPr>
          <w:rFonts w:cs="Times New Roman"/>
          <w:szCs w:val="24"/>
        </w:rPr>
        <w:t xml:space="preserve">) </w:t>
      </w:r>
      <w:r w:rsidRPr="00F37BC3">
        <w:rPr>
          <w:rFonts w:cs="Times New Roman"/>
          <w:szCs w:val="24"/>
        </w:rPr>
        <w:t>Position the casualty.</w:t>
      </w:r>
    </w:p>
    <w:p w14:paraId="4F0E67B6" w14:textId="77777777" w:rsidR="00625F18" w:rsidRDefault="00625F18" w:rsidP="00625F18">
      <w:pPr>
        <w:pStyle w:val="Normal-Unspaced"/>
        <w:rPr>
          <w:rFonts w:cs="Times New Roman"/>
          <w:szCs w:val="24"/>
        </w:rPr>
      </w:pPr>
    </w:p>
    <w:p w14:paraId="76AD973E" w14:textId="593F6C3C"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Have the casualty sit up.</w:t>
      </w:r>
    </w:p>
    <w:p w14:paraId="7C901577" w14:textId="77777777" w:rsidR="00625F18" w:rsidRDefault="00625F18" w:rsidP="00625F18">
      <w:pPr>
        <w:pStyle w:val="Normal-Unspaced"/>
        <w:rPr>
          <w:rFonts w:cs="Times New Roman"/>
          <w:szCs w:val="24"/>
        </w:rPr>
      </w:pPr>
    </w:p>
    <w:p w14:paraId="3E945E75" w14:textId="6B6F41E9" w:rsidR="00625F18" w:rsidRPr="00F37BC3"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F37BC3">
        <w:rPr>
          <w:rFonts w:cs="Times New Roman"/>
          <w:szCs w:val="24"/>
        </w:rPr>
        <w:t>Turn head to the side (opposite the wound) to prevent bleeding into the mouth.</w:t>
      </w:r>
    </w:p>
    <w:p w14:paraId="5CF87B74" w14:textId="77777777" w:rsidR="00625F18" w:rsidRDefault="00625F18" w:rsidP="00625F18">
      <w:pPr>
        <w:pStyle w:val="Normal-Unspaced"/>
        <w:rPr>
          <w:rFonts w:cs="Times New Roman"/>
          <w:szCs w:val="24"/>
        </w:rPr>
      </w:pPr>
    </w:p>
    <w:p w14:paraId="43A4FFE2" w14:textId="1F0F4E35" w:rsidR="00625F18" w:rsidRPr="00F37BC3" w:rsidRDefault="00625F18" w:rsidP="00625F18">
      <w:pPr>
        <w:pStyle w:val="Normal-Unspaced"/>
        <w:rPr>
          <w:rFonts w:cs="Times New Roman"/>
          <w:szCs w:val="24"/>
        </w:rPr>
      </w:pPr>
      <w:r>
        <w:rPr>
          <w:rFonts w:cs="Times New Roman"/>
          <w:szCs w:val="24"/>
        </w:rPr>
        <w:t xml:space="preserve">          (3</w:t>
      </w:r>
      <w:r w:rsidR="002033CE">
        <w:rPr>
          <w:rFonts w:cs="Times New Roman"/>
          <w:szCs w:val="24"/>
        </w:rPr>
        <w:t xml:space="preserve">) </w:t>
      </w:r>
      <w:r w:rsidRPr="00F37BC3">
        <w:rPr>
          <w:rFonts w:cs="Times New Roman"/>
          <w:szCs w:val="24"/>
        </w:rPr>
        <w:t>Expose the wound by removing the casualty's helmet, if necessary, but retaining all MOPP garments</w:t>
      </w:r>
      <w:r w:rsidR="00A414FF">
        <w:rPr>
          <w:rFonts w:cs="Times New Roman"/>
          <w:szCs w:val="24"/>
        </w:rPr>
        <w:t xml:space="preserve">. </w:t>
      </w:r>
      <w:r w:rsidRPr="00F37BC3">
        <w:rPr>
          <w:rFonts w:cs="Times New Roman"/>
          <w:szCs w:val="24"/>
        </w:rPr>
        <w:t>Do NOT attempt to clean the wound, remove a protruding object, or apply a pressure dressing</w:t>
      </w:r>
      <w:r w:rsidR="00A414FF">
        <w:rPr>
          <w:rFonts w:cs="Times New Roman"/>
          <w:szCs w:val="24"/>
        </w:rPr>
        <w:t xml:space="preserve">. </w:t>
      </w:r>
      <w:r w:rsidRPr="00F37BC3">
        <w:rPr>
          <w:rFonts w:cs="Times New Roman"/>
          <w:szCs w:val="24"/>
        </w:rPr>
        <w:t>Do NOT put unnecessary pressure on the wound or attempt to push any brain matter back into the head (skull)</w:t>
      </w:r>
      <w:r w:rsidR="00A414FF">
        <w:rPr>
          <w:rFonts w:cs="Times New Roman"/>
          <w:szCs w:val="24"/>
        </w:rPr>
        <w:t xml:space="preserve">. </w:t>
      </w:r>
      <w:r w:rsidRPr="00F37BC3">
        <w:rPr>
          <w:rFonts w:cs="Times New Roman"/>
          <w:szCs w:val="24"/>
        </w:rPr>
        <w:t xml:space="preserve">Do NOT touch white (sterile) side of dressing or allow it to </w:t>
      </w:r>
      <w:proofErr w:type="gramStart"/>
      <w:r w:rsidRPr="00F37BC3">
        <w:rPr>
          <w:rFonts w:cs="Times New Roman"/>
          <w:szCs w:val="24"/>
        </w:rPr>
        <w:t>come into contact with</w:t>
      </w:r>
      <w:proofErr w:type="gramEnd"/>
      <w:r w:rsidRPr="00F37BC3">
        <w:rPr>
          <w:rFonts w:cs="Times New Roman"/>
          <w:szCs w:val="24"/>
        </w:rPr>
        <w:t xml:space="preserve"> any surface other than wound.</w:t>
      </w:r>
    </w:p>
    <w:p w14:paraId="2BF96CC6" w14:textId="77777777" w:rsidR="00625F18" w:rsidRDefault="00625F18" w:rsidP="00625F18">
      <w:pPr>
        <w:pStyle w:val="Normal-Unspaced"/>
        <w:rPr>
          <w:rFonts w:cs="Times New Roman"/>
          <w:szCs w:val="24"/>
        </w:rPr>
      </w:pPr>
    </w:p>
    <w:p w14:paraId="1ACEC272" w14:textId="5A19B1F8" w:rsidR="00625F18" w:rsidRPr="00F37BC3" w:rsidRDefault="00625F18" w:rsidP="00625F18">
      <w:pPr>
        <w:pStyle w:val="Normal-Unspaced"/>
        <w:rPr>
          <w:rFonts w:cs="Times New Roman"/>
          <w:szCs w:val="24"/>
        </w:rPr>
      </w:pPr>
      <w:r>
        <w:rPr>
          <w:rFonts w:cs="Times New Roman"/>
          <w:szCs w:val="24"/>
        </w:rPr>
        <w:t xml:space="preserve">          (4</w:t>
      </w:r>
      <w:r w:rsidR="002033CE">
        <w:rPr>
          <w:rFonts w:cs="Times New Roman"/>
          <w:szCs w:val="24"/>
        </w:rPr>
        <w:t xml:space="preserve">) </w:t>
      </w:r>
      <w:r w:rsidRPr="00F37BC3">
        <w:rPr>
          <w:rFonts w:cs="Times New Roman"/>
          <w:szCs w:val="24"/>
        </w:rPr>
        <w:t>The following procedures are for applying a field dressing</w:t>
      </w:r>
      <w:r w:rsidR="00A414FF">
        <w:rPr>
          <w:rFonts w:cs="Times New Roman"/>
          <w:szCs w:val="24"/>
        </w:rPr>
        <w:t xml:space="preserve">. </w:t>
      </w:r>
      <w:r w:rsidRPr="00F37BC3">
        <w:rPr>
          <w:rFonts w:cs="Times New Roman"/>
          <w:szCs w:val="24"/>
        </w:rPr>
        <w:t>If you are applying an emergency bandage, follow the procedure for other bleeding wounds, while observing general guidelines and precautions.</w:t>
      </w:r>
    </w:p>
    <w:p w14:paraId="09065314" w14:textId="77777777" w:rsidR="00625F18" w:rsidRDefault="00625F18" w:rsidP="00625F18">
      <w:pPr>
        <w:pStyle w:val="Normal-Unspaced"/>
        <w:rPr>
          <w:rFonts w:cs="Times New Roman"/>
          <w:szCs w:val="24"/>
        </w:rPr>
      </w:pPr>
    </w:p>
    <w:p w14:paraId="52ADDA91" w14:textId="25F446F6"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Apply the casualty's dressing to a wound on the forehead or back of head.</w:t>
      </w:r>
    </w:p>
    <w:p w14:paraId="72A6BE45" w14:textId="77777777" w:rsidR="00625F18" w:rsidRDefault="00625F18" w:rsidP="00625F18">
      <w:pPr>
        <w:pStyle w:val="Normal-Unspaced"/>
        <w:rPr>
          <w:rFonts w:cs="Times New Roman"/>
          <w:szCs w:val="24"/>
        </w:rPr>
      </w:pPr>
    </w:p>
    <w:p w14:paraId="01DE55DB" w14:textId="77777777" w:rsidR="00625F18" w:rsidRPr="0094183B" w:rsidRDefault="00625F18" w:rsidP="0094183B">
      <w:pPr>
        <w:pStyle w:val="Normal-Unspaced"/>
        <w:numPr>
          <w:ilvl w:val="0"/>
          <w:numId w:val="156"/>
        </w:numPr>
        <w:rPr>
          <w:rFonts w:cs="Times New Roman"/>
          <w:szCs w:val="24"/>
        </w:rPr>
      </w:pPr>
      <w:r w:rsidRPr="00F37BC3">
        <w:rPr>
          <w:rFonts w:cs="Times New Roman"/>
          <w:szCs w:val="24"/>
        </w:rPr>
        <w:t>Apply dressing, white side down, directly over wound with tails extending toward sides of head.</w:t>
      </w:r>
    </w:p>
    <w:p w14:paraId="49905E8B" w14:textId="77777777" w:rsidR="00625F18" w:rsidRPr="0094183B" w:rsidRDefault="00625F18" w:rsidP="0094183B">
      <w:pPr>
        <w:pStyle w:val="Normal-Unspaced"/>
        <w:numPr>
          <w:ilvl w:val="0"/>
          <w:numId w:val="156"/>
        </w:numPr>
        <w:rPr>
          <w:rFonts w:cs="Times New Roman"/>
          <w:szCs w:val="24"/>
        </w:rPr>
      </w:pPr>
      <w:r w:rsidRPr="00F37BC3">
        <w:rPr>
          <w:rFonts w:cs="Times New Roman"/>
          <w:szCs w:val="24"/>
        </w:rPr>
        <w:lastRenderedPageBreak/>
        <w:t>Wrap tails, one at a time, around head in opposite directions, making sure tails cover dressing but not eyes or ears.</w:t>
      </w:r>
    </w:p>
    <w:p w14:paraId="4287C5E0" w14:textId="77777777" w:rsidR="00625F18" w:rsidRPr="00F37BC3" w:rsidRDefault="00625F18" w:rsidP="0094183B">
      <w:pPr>
        <w:pStyle w:val="Normal-Unspaced"/>
        <w:numPr>
          <w:ilvl w:val="0"/>
          <w:numId w:val="156"/>
        </w:numPr>
        <w:rPr>
          <w:rFonts w:cs="Times New Roman"/>
          <w:szCs w:val="24"/>
        </w:rPr>
      </w:pPr>
      <w:r w:rsidRPr="00F37BC3">
        <w:rPr>
          <w:rFonts w:cs="Times New Roman"/>
          <w:szCs w:val="24"/>
        </w:rPr>
        <w:t>Tie the tails at the side of the head using a nonslip knot.</w:t>
      </w:r>
    </w:p>
    <w:p w14:paraId="6DBF08E0" w14:textId="77777777" w:rsidR="00625F18" w:rsidRDefault="00625F18" w:rsidP="00625F18">
      <w:pPr>
        <w:pStyle w:val="Normal-Unspaced"/>
        <w:rPr>
          <w:rFonts w:cs="Times New Roman"/>
          <w:szCs w:val="24"/>
        </w:rPr>
      </w:pPr>
    </w:p>
    <w:p w14:paraId="54C465CC" w14:textId="50A02B8D"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Apply the casualty's dressing to a wound on the top of head.</w:t>
      </w:r>
    </w:p>
    <w:p w14:paraId="0D8216A8" w14:textId="77777777" w:rsidR="00625F18" w:rsidRDefault="00625F18" w:rsidP="00625F18">
      <w:pPr>
        <w:pStyle w:val="Normal-Unspaced"/>
        <w:rPr>
          <w:rFonts w:cs="Times New Roman"/>
          <w:szCs w:val="24"/>
        </w:rPr>
      </w:pPr>
    </w:p>
    <w:p w14:paraId="52ABF2D0" w14:textId="77777777" w:rsidR="00625F18" w:rsidRPr="0094183B" w:rsidRDefault="00625F18" w:rsidP="0094183B">
      <w:pPr>
        <w:pStyle w:val="Normal-Unspaced"/>
        <w:numPr>
          <w:ilvl w:val="0"/>
          <w:numId w:val="158"/>
        </w:numPr>
        <w:rPr>
          <w:rFonts w:cs="Times New Roman"/>
          <w:szCs w:val="24"/>
        </w:rPr>
      </w:pPr>
      <w:r w:rsidRPr="00F37BC3">
        <w:rPr>
          <w:rFonts w:cs="Times New Roman"/>
          <w:szCs w:val="24"/>
        </w:rPr>
        <w:t>Apply the dressing, white side down, directly over the wound.</w:t>
      </w:r>
    </w:p>
    <w:p w14:paraId="298EEFDA" w14:textId="77777777" w:rsidR="00625F18" w:rsidRDefault="00625F18" w:rsidP="0094183B">
      <w:pPr>
        <w:pStyle w:val="Normal-Unspaced"/>
        <w:numPr>
          <w:ilvl w:val="0"/>
          <w:numId w:val="158"/>
        </w:numPr>
        <w:rPr>
          <w:rFonts w:cs="Times New Roman"/>
          <w:szCs w:val="24"/>
        </w:rPr>
      </w:pPr>
      <w:r w:rsidRPr="00F37BC3">
        <w:rPr>
          <w:rFonts w:cs="Times New Roman"/>
          <w:szCs w:val="24"/>
        </w:rPr>
        <w:t xml:space="preserve">Wrap 1st tail under chin and bring up in front of ear over dressing above and in front of </w:t>
      </w:r>
      <w:proofErr w:type="gramStart"/>
      <w:r w:rsidRPr="00F37BC3">
        <w:rPr>
          <w:rFonts w:cs="Times New Roman"/>
          <w:szCs w:val="24"/>
        </w:rPr>
        <w:t>other</w:t>
      </w:r>
      <w:proofErr w:type="gramEnd"/>
      <w:r w:rsidRPr="00F37BC3">
        <w:rPr>
          <w:rFonts w:cs="Times New Roman"/>
          <w:szCs w:val="24"/>
        </w:rPr>
        <w:t xml:space="preserve"> ear.</w:t>
      </w:r>
    </w:p>
    <w:p w14:paraId="6B945350" w14:textId="77777777" w:rsidR="00625F18" w:rsidRDefault="00625F18" w:rsidP="00625F18">
      <w:pPr>
        <w:pStyle w:val="Normal-Unspaced"/>
        <w:rPr>
          <w:rFonts w:cs="Times New Roman"/>
          <w:szCs w:val="24"/>
        </w:rPr>
      </w:pPr>
    </w:p>
    <w:p w14:paraId="344D0B17" w14:textId="42EEB5C0" w:rsidR="00625F18" w:rsidRPr="00F37BC3" w:rsidRDefault="002A0050" w:rsidP="00625F18">
      <w:pPr>
        <w:pStyle w:val="Normal-Unspaced"/>
        <w:rPr>
          <w:rFonts w:cs="Times New Roman"/>
          <w:szCs w:val="24"/>
        </w:rPr>
      </w:pPr>
      <w:r w:rsidRPr="002A0050">
        <w:rPr>
          <w:rFonts w:cs="Times New Roman"/>
          <w:i/>
          <w:szCs w:val="24"/>
        </w:rPr>
        <w:t>Note.</w:t>
      </w:r>
      <w:r w:rsidR="00A414FF">
        <w:rPr>
          <w:rFonts w:cs="Times New Roman"/>
          <w:szCs w:val="24"/>
        </w:rPr>
        <w:t xml:space="preserve"> </w:t>
      </w:r>
      <w:r w:rsidR="00625F18" w:rsidRPr="00F37BC3">
        <w:rPr>
          <w:rFonts w:cs="Times New Roman"/>
          <w:szCs w:val="24"/>
        </w:rPr>
        <w:t>Ensure tails remain wide and close to the front of the chin to avoid choking the casualty.</w:t>
      </w:r>
    </w:p>
    <w:p w14:paraId="0AAF41E8" w14:textId="77777777" w:rsidR="00625F18" w:rsidRDefault="00625F18" w:rsidP="00625F18">
      <w:pPr>
        <w:pStyle w:val="Normal-Unspaced"/>
        <w:rPr>
          <w:rFonts w:cs="Times New Roman"/>
          <w:szCs w:val="24"/>
        </w:rPr>
      </w:pPr>
    </w:p>
    <w:p w14:paraId="00801EE0" w14:textId="77777777" w:rsidR="00625F18" w:rsidRPr="0094183B" w:rsidRDefault="00625F18" w:rsidP="0094183B">
      <w:pPr>
        <w:pStyle w:val="Normal-Unspaced"/>
        <w:numPr>
          <w:ilvl w:val="0"/>
          <w:numId w:val="157"/>
        </w:numPr>
        <w:rPr>
          <w:rFonts w:cs="Times New Roman"/>
          <w:szCs w:val="24"/>
        </w:rPr>
      </w:pPr>
      <w:r w:rsidRPr="00F37BC3">
        <w:rPr>
          <w:rFonts w:cs="Times New Roman"/>
          <w:szCs w:val="24"/>
        </w:rPr>
        <w:t>Wrap 2nd tail under chin in opposite direction and up the side of head to meet 1st tail.</w:t>
      </w:r>
    </w:p>
    <w:p w14:paraId="4E2D36B0" w14:textId="77777777" w:rsidR="00625F18" w:rsidRPr="0094183B" w:rsidRDefault="00625F18" w:rsidP="0094183B">
      <w:pPr>
        <w:pStyle w:val="Normal-Unspaced"/>
        <w:numPr>
          <w:ilvl w:val="0"/>
          <w:numId w:val="157"/>
        </w:numPr>
        <w:rPr>
          <w:rFonts w:cs="Times New Roman"/>
          <w:szCs w:val="24"/>
        </w:rPr>
      </w:pPr>
      <w:r w:rsidRPr="00F37BC3">
        <w:rPr>
          <w:rFonts w:cs="Times New Roman"/>
          <w:szCs w:val="24"/>
        </w:rPr>
        <w:t>Cross the tails.</w:t>
      </w:r>
    </w:p>
    <w:p w14:paraId="3797EA70" w14:textId="77777777" w:rsidR="00625F18" w:rsidRPr="0094183B" w:rsidRDefault="00625F18" w:rsidP="0094183B">
      <w:pPr>
        <w:pStyle w:val="Normal-Unspaced"/>
        <w:numPr>
          <w:ilvl w:val="0"/>
          <w:numId w:val="157"/>
        </w:numPr>
        <w:rPr>
          <w:rFonts w:cs="Times New Roman"/>
          <w:szCs w:val="24"/>
        </w:rPr>
      </w:pPr>
      <w:r w:rsidRPr="00F37BC3">
        <w:rPr>
          <w:rFonts w:cs="Times New Roman"/>
          <w:szCs w:val="24"/>
        </w:rPr>
        <w:t>Wrap one tail across forehead above eyebrows to a point just above and in front of opposite ear.</w:t>
      </w:r>
    </w:p>
    <w:p w14:paraId="5A098A3A" w14:textId="77777777" w:rsidR="00625F18" w:rsidRPr="0094183B" w:rsidRDefault="00625F18" w:rsidP="0094183B">
      <w:pPr>
        <w:pStyle w:val="Normal-Unspaced"/>
        <w:numPr>
          <w:ilvl w:val="0"/>
          <w:numId w:val="157"/>
        </w:numPr>
        <w:rPr>
          <w:rFonts w:cs="Times New Roman"/>
          <w:szCs w:val="24"/>
        </w:rPr>
      </w:pPr>
      <w:r w:rsidRPr="00F37BC3">
        <w:rPr>
          <w:rFonts w:cs="Times New Roman"/>
          <w:szCs w:val="24"/>
        </w:rPr>
        <w:t>Wrap other tail above ear, low over back of head, and above opposite ear to meet the other tail.</w:t>
      </w:r>
    </w:p>
    <w:p w14:paraId="3B08AE1C" w14:textId="77777777" w:rsidR="00625F18" w:rsidRPr="00F37BC3" w:rsidRDefault="00625F18" w:rsidP="0094183B">
      <w:pPr>
        <w:pStyle w:val="Normal-Unspaced"/>
        <w:numPr>
          <w:ilvl w:val="0"/>
          <w:numId w:val="157"/>
        </w:numPr>
        <w:rPr>
          <w:rFonts w:cs="Times New Roman"/>
          <w:szCs w:val="24"/>
        </w:rPr>
      </w:pPr>
      <w:r w:rsidRPr="00F37BC3">
        <w:rPr>
          <w:rFonts w:cs="Times New Roman"/>
          <w:szCs w:val="24"/>
        </w:rPr>
        <w:t>Tie the tails using a nonslip knot.</w:t>
      </w:r>
    </w:p>
    <w:p w14:paraId="570C363F" w14:textId="77777777" w:rsidR="00625F18" w:rsidRDefault="00625F18" w:rsidP="00625F18">
      <w:pPr>
        <w:pStyle w:val="Normal-Unspaced"/>
        <w:rPr>
          <w:rFonts w:cs="Times New Roman"/>
          <w:szCs w:val="24"/>
        </w:rPr>
      </w:pPr>
    </w:p>
    <w:p w14:paraId="0A89F312" w14:textId="1E93A068"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c</w:t>
      </w:r>
      <w:r w:rsidR="002033CE">
        <w:rPr>
          <w:rFonts w:cs="Times New Roman"/>
          <w:szCs w:val="24"/>
        </w:rPr>
        <w:t xml:space="preserve">) </w:t>
      </w:r>
      <w:r w:rsidRPr="00F37BC3">
        <w:rPr>
          <w:rFonts w:cs="Times New Roman"/>
          <w:szCs w:val="24"/>
        </w:rPr>
        <w:t>Apply the casualty's dressing to a wound on the side of the head or cheek.</w:t>
      </w:r>
    </w:p>
    <w:p w14:paraId="693EA765" w14:textId="77777777" w:rsidR="00625F18" w:rsidRDefault="00625F18" w:rsidP="00625F18">
      <w:pPr>
        <w:pStyle w:val="Normal-Unspaced"/>
        <w:rPr>
          <w:rFonts w:cs="Times New Roman"/>
          <w:szCs w:val="24"/>
        </w:rPr>
      </w:pPr>
    </w:p>
    <w:p w14:paraId="23A8ADD4" w14:textId="77777777" w:rsidR="00625F18" w:rsidRPr="0094183B" w:rsidRDefault="00625F18" w:rsidP="0094183B">
      <w:pPr>
        <w:pStyle w:val="Normal-Unspaced"/>
        <w:numPr>
          <w:ilvl w:val="0"/>
          <w:numId w:val="159"/>
        </w:numPr>
        <w:rPr>
          <w:rFonts w:cs="Times New Roman"/>
          <w:szCs w:val="24"/>
        </w:rPr>
      </w:pPr>
      <w:r w:rsidRPr="00F37BC3">
        <w:rPr>
          <w:rFonts w:cs="Times New Roman"/>
          <w:szCs w:val="24"/>
        </w:rPr>
        <w:t>Apply dressing, white side down, directly over the wound with the tails extending up and down.</w:t>
      </w:r>
    </w:p>
    <w:p w14:paraId="19215338" w14:textId="77777777" w:rsidR="00625F18" w:rsidRPr="0094183B" w:rsidRDefault="00625F18" w:rsidP="0094183B">
      <w:pPr>
        <w:pStyle w:val="Normal-Unspaced"/>
        <w:numPr>
          <w:ilvl w:val="0"/>
          <w:numId w:val="159"/>
        </w:numPr>
        <w:rPr>
          <w:rFonts w:cs="Times New Roman"/>
          <w:szCs w:val="24"/>
        </w:rPr>
      </w:pPr>
      <w:r w:rsidRPr="00F37BC3">
        <w:rPr>
          <w:rFonts w:cs="Times New Roman"/>
          <w:szCs w:val="24"/>
        </w:rPr>
        <w:t>Wrap the top tail over the top of the head, down in front of the ear, under the chin, and up over the dressing to a point just above the ear.</w:t>
      </w:r>
    </w:p>
    <w:p w14:paraId="2E823D79" w14:textId="77777777" w:rsidR="00625F18" w:rsidRPr="0094183B" w:rsidRDefault="00625F18" w:rsidP="0094183B">
      <w:pPr>
        <w:pStyle w:val="Normal-Unspaced"/>
        <w:numPr>
          <w:ilvl w:val="0"/>
          <w:numId w:val="159"/>
        </w:numPr>
        <w:rPr>
          <w:rFonts w:cs="Times New Roman"/>
          <w:szCs w:val="24"/>
        </w:rPr>
      </w:pPr>
      <w:r w:rsidRPr="00F37BC3">
        <w:rPr>
          <w:rFonts w:cs="Times New Roman"/>
          <w:szCs w:val="24"/>
        </w:rPr>
        <w:t>Wrap the other tail in the opposite direction to meet the first tail.</w:t>
      </w:r>
    </w:p>
    <w:p w14:paraId="557D124A" w14:textId="77777777" w:rsidR="00625F18" w:rsidRPr="0094183B" w:rsidRDefault="00625F18" w:rsidP="0094183B">
      <w:pPr>
        <w:pStyle w:val="Normal-Unspaced"/>
        <w:numPr>
          <w:ilvl w:val="0"/>
          <w:numId w:val="159"/>
        </w:numPr>
        <w:rPr>
          <w:rFonts w:cs="Times New Roman"/>
          <w:szCs w:val="24"/>
        </w:rPr>
      </w:pPr>
      <w:r w:rsidRPr="00F37BC3">
        <w:rPr>
          <w:rFonts w:cs="Times New Roman"/>
          <w:szCs w:val="24"/>
        </w:rPr>
        <w:t>Cross the tails and complete the procedure as follows:</w:t>
      </w:r>
    </w:p>
    <w:p w14:paraId="3A3377BA" w14:textId="77777777" w:rsidR="00E749B7" w:rsidRPr="0094183B" w:rsidRDefault="00625F18" w:rsidP="0094183B">
      <w:pPr>
        <w:pStyle w:val="Normal-Unspaced"/>
        <w:numPr>
          <w:ilvl w:val="0"/>
          <w:numId w:val="160"/>
        </w:numPr>
        <w:rPr>
          <w:rFonts w:cs="Times New Roman"/>
          <w:szCs w:val="24"/>
        </w:rPr>
      </w:pPr>
      <w:r w:rsidRPr="00F37BC3">
        <w:rPr>
          <w:rFonts w:cs="Times New Roman"/>
          <w:szCs w:val="24"/>
        </w:rPr>
        <w:t>Wrap 1st tail across forehead above eyebrows to a point above and in front of opposite ear.</w:t>
      </w:r>
    </w:p>
    <w:p w14:paraId="6384E20D" w14:textId="77777777" w:rsidR="00625F18" w:rsidRDefault="00625F18" w:rsidP="0094183B">
      <w:pPr>
        <w:pStyle w:val="Normal-Unspaced"/>
        <w:numPr>
          <w:ilvl w:val="0"/>
          <w:numId w:val="160"/>
        </w:numPr>
        <w:rPr>
          <w:rFonts w:cs="Times New Roman"/>
          <w:szCs w:val="24"/>
        </w:rPr>
      </w:pPr>
      <w:r w:rsidRPr="00F37BC3">
        <w:rPr>
          <w:rFonts w:cs="Times New Roman"/>
          <w:szCs w:val="24"/>
        </w:rPr>
        <w:t>Wrap the 2nd tail above ear, low over back of head, and above opposite ear to meet 1st tail.</w:t>
      </w:r>
    </w:p>
    <w:p w14:paraId="7BE0F17F" w14:textId="77777777" w:rsidR="00625F18" w:rsidRPr="00F37BC3" w:rsidRDefault="00625F18" w:rsidP="0094183B">
      <w:pPr>
        <w:pStyle w:val="Normal-Unspaced"/>
        <w:numPr>
          <w:ilvl w:val="0"/>
          <w:numId w:val="160"/>
        </w:numPr>
        <w:rPr>
          <w:rFonts w:cs="Times New Roman"/>
          <w:szCs w:val="24"/>
        </w:rPr>
      </w:pPr>
      <w:r w:rsidRPr="00F37BC3">
        <w:rPr>
          <w:rFonts w:cs="Times New Roman"/>
          <w:szCs w:val="24"/>
        </w:rPr>
        <w:t>Tie the tails using a nonslip knot.</w:t>
      </w:r>
    </w:p>
    <w:p w14:paraId="7F9DA119" w14:textId="77777777" w:rsidR="00625F18" w:rsidRDefault="00625F18" w:rsidP="00625F18">
      <w:pPr>
        <w:pStyle w:val="Normal-Unspaced"/>
        <w:rPr>
          <w:rFonts w:cs="Times New Roman"/>
          <w:szCs w:val="24"/>
        </w:rPr>
      </w:pPr>
    </w:p>
    <w:p w14:paraId="5D3A47F9" w14:textId="1F98B536" w:rsidR="00625F18" w:rsidRPr="00F37BC3" w:rsidRDefault="00625F18" w:rsidP="00625F18">
      <w:pPr>
        <w:pStyle w:val="Normal-Unspaced"/>
        <w:rPr>
          <w:rFonts w:cs="Times New Roman"/>
          <w:szCs w:val="24"/>
        </w:rPr>
      </w:pPr>
      <w:r>
        <w:rPr>
          <w:rFonts w:cs="Times New Roman"/>
          <w:szCs w:val="24"/>
        </w:rPr>
        <w:t xml:space="preserve">          (5</w:t>
      </w:r>
      <w:r w:rsidR="002033CE">
        <w:rPr>
          <w:rFonts w:cs="Times New Roman"/>
          <w:szCs w:val="24"/>
        </w:rPr>
        <w:t xml:space="preserve">) </w:t>
      </w:r>
      <w:r w:rsidRPr="00F37BC3">
        <w:rPr>
          <w:rFonts w:cs="Times New Roman"/>
          <w:szCs w:val="24"/>
        </w:rPr>
        <w:t>Watch the casualty for life-threatening conditions, check for other injuries, and treat for shock</w:t>
      </w:r>
      <w:r w:rsidR="00A414FF">
        <w:rPr>
          <w:rFonts w:cs="Times New Roman"/>
          <w:szCs w:val="24"/>
        </w:rPr>
        <w:t xml:space="preserve">. </w:t>
      </w:r>
      <w:r w:rsidRPr="00F37BC3">
        <w:rPr>
          <w:rFonts w:cs="Times New Roman"/>
          <w:szCs w:val="24"/>
        </w:rPr>
        <w:t>Seek medical aid.</w:t>
      </w:r>
    </w:p>
    <w:p w14:paraId="5EAB3B4A" w14:textId="3F1646C3" w:rsidR="00817C2A" w:rsidRDefault="00817C2A" w:rsidP="00625F18">
      <w:pPr>
        <w:pStyle w:val="Normal-Unspaced"/>
        <w:rPr>
          <w:rFonts w:cs="Times New Roman"/>
          <w:szCs w:val="24"/>
        </w:rPr>
      </w:pPr>
    </w:p>
    <w:p w14:paraId="54A56F85" w14:textId="25DE0484" w:rsidR="00C66A21" w:rsidRDefault="00C66A21" w:rsidP="00625F18">
      <w:pPr>
        <w:pStyle w:val="Normal-Unspaced"/>
        <w:rPr>
          <w:rFonts w:cs="Times New Roman"/>
          <w:szCs w:val="24"/>
        </w:rPr>
      </w:pPr>
    </w:p>
    <w:p w14:paraId="516015DE" w14:textId="7BB190EA" w:rsidR="00C66A21" w:rsidRDefault="00C66A21" w:rsidP="00625F18">
      <w:pPr>
        <w:pStyle w:val="Normal-Unspaced"/>
        <w:rPr>
          <w:rFonts w:cs="Times New Roman"/>
          <w:szCs w:val="24"/>
        </w:rPr>
      </w:pPr>
    </w:p>
    <w:p w14:paraId="66115D89" w14:textId="4AE9CB80" w:rsidR="00C66A21" w:rsidRDefault="00C66A21" w:rsidP="00625F18">
      <w:pPr>
        <w:pStyle w:val="Normal-Unspaced"/>
        <w:rPr>
          <w:rFonts w:cs="Times New Roman"/>
          <w:szCs w:val="24"/>
        </w:rPr>
      </w:pPr>
    </w:p>
    <w:p w14:paraId="0630CD1D" w14:textId="6F8637E9" w:rsidR="00C66A21" w:rsidRDefault="00C66A21" w:rsidP="00625F18">
      <w:pPr>
        <w:pStyle w:val="Normal-Unspaced"/>
        <w:rPr>
          <w:rFonts w:cs="Times New Roman"/>
          <w:szCs w:val="24"/>
        </w:rPr>
      </w:pPr>
    </w:p>
    <w:p w14:paraId="0B1BD524" w14:textId="2A005D5B" w:rsidR="00C66A21" w:rsidRDefault="00C66A21" w:rsidP="00625F18">
      <w:pPr>
        <w:pStyle w:val="Normal-Unspaced"/>
        <w:rPr>
          <w:rFonts w:cs="Times New Roman"/>
          <w:szCs w:val="24"/>
        </w:rPr>
      </w:pPr>
    </w:p>
    <w:p w14:paraId="6B0A3CFB" w14:textId="48BD4191" w:rsidR="00C66A21" w:rsidRDefault="00C66A21" w:rsidP="00625F18">
      <w:pPr>
        <w:pStyle w:val="Normal-Unspaced"/>
        <w:rPr>
          <w:rFonts w:cs="Times New Roman"/>
          <w:szCs w:val="24"/>
        </w:rPr>
      </w:pPr>
    </w:p>
    <w:p w14:paraId="1F893D22" w14:textId="135813D9" w:rsidR="00C66A21" w:rsidRDefault="00C66A21" w:rsidP="00625F18">
      <w:pPr>
        <w:pStyle w:val="Normal-Unspaced"/>
        <w:rPr>
          <w:rFonts w:cs="Times New Roman"/>
          <w:szCs w:val="24"/>
        </w:rPr>
      </w:pPr>
    </w:p>
    <w:p w14:paraId="34FE1A10" w14:textId="6CFED8EB" w:rsidR="00C66A21" w:rsidRDefault="00C66A21" w:rsidP="00625F18">
      <w:pPr>
        <w:pStyle w:val="Normal-Unspaced"/>
        <w:rPr>
          <w:rFonts w:cs="Times New Roman"/>
          <w:szCs w:val="24"/>
        </w:rPr>
      </w:pPr>
    </w:p>
    <w:p w14:paraId="07D4AEFA" w14:textId="77777777" w:rsidR="00C66A21" w:rsidRDefault="00C66A21" w:rsidP="00625F18">
      <w:pPr>
        <w:pStyle w:val="Normal-Unspaced"/>
        <w:rPr>
          <w:rFonts w:cs="Times New Roman"/>
          <w:szCs w:val="24"/>
        </w:rPr>
      </w:pPr>
    </w:p>
    <w:p w14:paraId="031C064D" w14:textId="77777777" w:rsidR="00EF4919" w:rsidRDefault="00625F18" w:rsidP="00625F18">
      <w:pPr>
        <w:pStyle w:val="Table"/>
      </w:pPr>
      <w:bookmarkStart w:id="125" w:name="_Toc16174987"/>
      <w:bookmarkStart w:id="126" w:name="_Toc89353730"/>
      <w:r w:rsidRPr="003F70ED">
        <w:lastRenderedPageBreak/>
        <w:t xml:space="preserve">Table </w:t>
      </w:r>
      <w:r w:rsidR="00AD46EC">
        <w:t>D</w:t>
      </w:r>
      <w:r w:rsidRPr="003F70ED">
        <w:t>-8</w:t>
      </w:r>
      <w:bookmarkEnd w:id="125"/>
      <w:r w:rsidR="00A414FF">
        <w:t>.</w:t>
      </w:r>
      <w:bookmarkEnd w:id="126"/>
      <w:r w:rsidR="00A414FF">
        <w:t xml:space="preserve"> </w:t>
      </w:r>
      <w:bookmarkStart w:id="127" w:name="_Toc16174988"/>
    </w:p>
    <w:p w14:paraId="21722E02" w14:textId="73E714F6" w:rsidR="00625F18" w:rsidRPr="003F70ED" w:rsidRDefault="000B73F0" w:rsidP="00625F18">
      <w:pPr>
        <w:pStyle w:val="Table"/>
      </w:pPr>
      <w:bookmarkStart w:id="128" w:name="_Toc89353731"/>
      <w:r>
        <w:t xml:space="preserve">M8 </w:t>
      </w:r>
      <w:r w:rsidR="00625F18" w:rsidRPr="003F70ED">
        <w:t xml:space="preserve">Perform first aid for an open head wound in a </w:t>
      </w:r>
      <w:r w:rsidR="00B97EFF">
        <w:t>chemical, biological, r</w:t>
      </w:r>
      <w:r w:rsidR="00B97EFF" w:rsidRPr="00B97EFF">
        <w:t>adiologica</w:t>
      </w:r>
      <w:r w:rsidR="00B97EFF">
        <w:t>l, and nuc</w:t>
      </w:r>
      <w:r w:rsidR="00B97EFF" w:rsidRPr="00B97EFF">
        <w:t>lear</w:t>
      </w:r>
      <w:r w:rsidR="00625F18" w:rsidRPr="003F70ED">
        <w:t xml:space="preserve"> environment</w:t>
      </w:r>
      <w:bookmarkEnd w:id="127"/>
      <w:bookmarkEnd w:id="128"/>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5E769660" w14:textId="77777777" w:rsidTr="00625F18">
        <w:trPr>
          <w:trHeight w:val="270"/>
          <w:tblHeader/>
        </w:trPr>
        <w:tc>
          <w:tcPr>
            <w:tcW w:w="7680" w:type="dxa"/>
          </w:tcPr>
          <w:p w14:paraId="345BBA8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3E107310"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181AFD5D"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623D5936" w14:textId="77777777" w:rsidTr="00625F18">
        <w:trPr>
          <w:trHeight w:val="230"/>
          <w:tblHeader/>
        </w:trPr>
        <w:tc>
          <w:tcPr>
            <w:tcW w:w="7680" w:type="dxa"/>
          </w:tcPr>
          <w:p w14:paraId="0673C68E" w14:textId="1F8C03C6"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Check the casualty’s level of consciousness</w:t>
            </w:r>
          </w:p>
        </w:tc>
        <w:tc>
          <w:tcPr>
            <w:tcW w:w="1080" w:type="dxa"/>
          </w:tcPr>
          <w:p w14:paraId="2294FBB9" w14:textId="77777777" w:rsidR="00625F18" w:rsidRPr="008F1C76" w:rsidRDefault="00625F18" w:rsidP="00625F18">
            <w:pPr>
              <w:rPr>
                <w:rFonts w:cs="Times New Roman"/>
                <w:szCs w:val="24"/>
              </w:rPr>
            </w:pPr>
          </w:p>
        </w:tc>
        <w:tc>
          <w:tcPr>
            <w:tcW w:w="1080" w:type="dxa"/>
          </w:tcPr>
          <w:p w14:paraId="48899C48" w14:textId="77777777" w:rsidR="00625F18" w:rsidRPr="008F1C76" w:rsidRDefault="00625F18" w:rsidP="00625F18">
            <w:pPr>
              <w:rPr>
                <w:rFonts w:cs="Times New Roman"/>
                <w:szCs w:val="24"/>
              </w:rPr>
            </w:pPr>
          </w:p>
        </w:tc>
      </w:tr>
      <w:tr w:rsidR="00625F18" w:rsidRPr="008F1C76" w14:paraId="1639B145" w14:textId="77777777" w:rsidTr="00625F18">
        <w:trPr>
          <w:trHeight w:val="230"/>
          <w:tblHeader/>
        </w:trPr>
        <w:tc>
          <w:tcPr>
            <w:tcW w:w="7680" w:type="dxa"/>
          </w:tcPr>
          <w:p w14:paraId="66944B66" w14:textId="261BEA4C"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Position the casualty</w:t>
            </w:r>
          </w:p>
        </w:tc>
        <w:tc>
          <w:tcPr>
            <w:tcW w:w="1080" w:type="dxa"/>
          </w:tcPr>
          <w:p w14:paraId="621D7FA3" w14:textId="77777777" w:rsidR="00625F18" w:rsidRPr="008F1C76" w:rsidRDefault="00625F18" w:rsidP="00625F18">
            <w:pPr>
              <w:rPr>
                <w:rFonts w:cs="Times New Roman"/>
                <w:szCs w:val="24"/>
              </w:rPr>
            </w:pPr>
          </w:p>
        </w:tc>
        <w:tc>
          <w:tcPr>
            <w:tcW w:w="1080" w:type="dxa"/>
          </w:tcPr>
          <w:p w14:paraId="20B68C86" w14:textId="77777777" w:rsidR="00625F18" w:rsidRPr="008F1C76" w:rsidRDefault="00625F18" w:rsidP="00625F18">
            <w:pPr>
              <w:rPr>
                <w:rFonts w:cs="Times New Roman"/>
                <w:szCs w:val="24"/>
              </w:rPr>
            </w:pPr>
          </w:p>
        </w:tc>
      </w:tr>
      <w:tr w:rsidR="00625F18" w:rsidRPr="008F1C76" w14:paraId="5762A501" w14:textId="77777777" w:rsidTr="00625F18">
        <w:trPr>
          <w:trHeight w:val="230"/>
          <w:tblHeader/>
        </w:trPr>
        <w:tc>
          <w:tcPr>
            <w:tcW w:w="7680" w:type="dxa"/>
          </w:tcPr>
          <w:p w14:paraId="3E526D92" w14:textId="265F9637"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Expose the wound</w:t>
            </w:r>
          </w:p>
        </w:tc>
        <w:tc>
          <w:tcPr>
            <w:tcW w:w="1080" w:type="dxa"/>
          </w:tcPr>
          <w:p w14:paraId="7B425B25" w14:textId="77777777" w:rsidR="00625F18" w:rsidRPr="008F1C76" w:rsidRDefault="00625F18" w:rsidP="00625F18">
            <w:pPr>
              <w:rPr>
                <w:rFonts w:cs="Times New Roman"/>
                <w:szCs w:val="24"/>
              </w:rPr>
            </w:pPr>
          </w:p>
        </w:tc>
        <w:tc>
          <w:tcPr>
            <w:tcW w:w="1080" w:type="dxa"/>
          </w:tcPr>
          <w:p w14:paraId="3BAF83DE" w14:textId="77777777" w:rsidR="00625F18" w:rsidRPr="008F1C76" w:rsidRDefault="00625F18" w:rsidP="00625F18">
            <w:pPr>
              <w:rPr>
                <w:rFonts w:cs="Times New Roman"/>
                <w:szCs w:val="24"/>
              </w:rPr>
            </w:pPr>
          </w:p>
        </w:tc>
      </w:tr>
      <w:tr w:rsidR="00625F18" w:rsidRPr="008F1C76" w14:paraId="22D98F71" w14:textId="77777777" w:rsidTr="00625F18">
        <w:trPr>
          <w:trHeight w:val="230"/>
          <w:tblHeader/>
        </w:trPr>
        <w:tc>
          <w:tcPr>
            <w:tcW w:w="7680" w:type="dxa"/>
          </w:tcPr>
          <w:p w14:paraId="7E60EA88" w14:textId="77777777" w:rsidR="00625F18" w:rsidRPr="008F1C76" w:rsidRDefault="00625F18" w:rsidP="00625F18">
            <w:pPr>
              <w:rPr>
                <w:rFonts w:cs="Times New Roman"/>
                <w:szCs w:val="24"/>
              </w:rPr>
            </w:pPr>
            <w:r>
              <w:rPr>
                <w:rFonts w:cs="Times New Roman"/>
                <w:szCs w:val="24"/>
              </w:rPr>
              <w:t>4.</w:t>
            </w:r>
            <w:r>
              <w:t xml:space="preserve"> </w:t>
            </w:r>
            <w:r>
              <w:rPr>
                <w:rFonts w:cs="Times New Roman"/>
                <w:szCs w:val="24"/>
              </w:rPr>
              <w:t>Apply a field dressing</w:t>
            </w:r>
          </w:p>
        </w:tc>
        <w:tc>
          <w:tcPr>
            <w:tcW w:w="1080" w:type="dxa"/>
          </w:tcPr>
          <w:p w14:paraId="67125512" w14:textId="77777777" w:rsidR="00625F18" w:rsidRPr="008F1C76" w:rsidRDefault="00625F18" w:rsidP="00625F18">
            <w:pPr>
              <w:rPr>
                <w:rFonts w:cs="Times New Roman"/>
                <w:szCs w:val="24"/>
              </w:rPr>
            </w:pPr>
          </w:p>
        </w:tc>
        <w:tc>
          <w:tcPr>
            <w:tcW w:w="1080" w:type="dxa"/>
          </w:tcPr>
          <w:p w14:paraId="45568282" w14:textId="77777777" w:rsidR="00625F18" w:rsidRPr="008F1C76" w:rsidRDefault="00625F18" w:rsidP="00625F18">
            <w:pPr>
              <w:rPr>
                <w:rFonts w:cs="Times New Roman"/>
                <w:szCs w:val="24"/>
              </w:rPr>
            </w:pPr>
          </w:p>
        </w:tc>
      </w:tr>
      <w:tr w:rsidR="00625F18" w:rsidRPr="008F1C76" w14:paraId="4046276C" w14:textId="77777777" w:rsidTr="00625F18">
        <w:trPr>
          <w:trHeight w:val="230"/>
          <w:tblHeader/>
        </w:trPr>
        <w:tc>
          <w:tcPr>
            <w:tcW w:w="7680" w:type="dxa"/>
          </w:tcPr>
          <w:p w14:paraId="0F60B034" w14:textId="2C55D5A4"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Watch he casualty for life-threatening conditions, check for other injuries, treat for shock, and seek medical aid</w:t>
            </w:r>
          </w:p>
        </w:tc>
        <w:tc>
          <w:tcPr>
            <w:tcW w:w="1080" w:type="dxa"/>
          </w:tcPr>
          <w:p w14:paraId="0B547FAE" w14:textId="77777777" w:rsidR="00625F18" w:rsidRPr="008F1C76" w:rsidRDefault="00625F18" w:rsidP="00625F18">
            <w:pPr>
              <w:rPr>
                <w:rFonts w:cs="Times New Roman"/>
                <w:szCs w:val="24"/>
              </w:rPr>
            </w:pPr>
          </w:p>
        </w:tc>
        <w:tc>
          <w:tcPr>
            <w:tcW w:w="1080" w:type="dxa"/>
          </w:tcPr>
          <w:p w14:paraId="43B2DFF2" w14:textId="77777777" w:rsidR="00625F18" w:rsidRPr="008F1C76" w:rsidRDefault="00625F18" w:rsidP="00625F18">
            <w:pPr>
              <w:rPr>
                <w:rFonts w:cs="Times New Roman"/>
                <w:szCs w:val="24"/>
              </w:rPr>
            </w:pPr>
          </w:p>
        </w:tc>
      </w:tr>
    </w:tbl>
    <w:p w14:paraId="5E633246" w14:textId="77777777" w:rsidR="00625F18" w:rsidRDefault="00625F18" w:rsidP="00625F18"/>
    <w:p w14:paraId="1E8C91AE" w14:textId="21D698BC" w:rsidR="00625F18" w:rsidRPr="00896F9F" w:rsidRDefault="00AD46EC" w:rsidP="00896F9F">
      <w:pPr>
        <w:rPr>
          <w:b/>
        </w:rPr>
      </w:pPr>
      <w:r w:rsidRPr="00896F9F">
        <w:rPr>
          <w:b/>
        </w:rPr>
        <w:t>D</w:t>
      </w:r>
      <w:r w:rsidR="00625F18" w:rsidRPr="00896F9F">
        <w:rPr>
          <w:b/>
        </w:rPr>
        <w:t>-10</w:t>
      </w:r>
      <w:r w:rsidR="00A414FF">
        <w:rPr>
          <w:b/>
        </w:rPr>
        <w:t xml:space="preserve">. </w:t>
      </w:r>
      <w:r w:rsidR="00625F18" w:rsidRPr="00896F9F">
        <w:rPr>
          <w:b/>
        </w:rPr>
        <w:t>M9</w:t>
      </w:r>
      <w:r w:rsidR="00A414FF">
        <w:rPr>
          <w:b/>
        </w:rPr>
        <w:t xml:space="preserve">: </w:t>
      </w:r>
      <w:r w:rsidR="00625F18" w:rsidRPr="00896F9F">
        <w:rPr>
          <w:b/>
        </w:rPr>
        <w:t>Treat an open abdominal wound and eye injuries</w:t>
      </w:r>
    </w:p>
    <w:p w14:paraId="11BD896B" w14:textId="77777777" w:rsidR="00E749B7" w:rsidRDefault="00E749B7" w:rsidP="00E749B7">
      <w:r w:rsidRPr="006271CB">
        <w:t xml:space="preserve">See </w:t>
      </w:r>
      <w:r>
        <w:t xml:space="preserve">M9 GO/NO GO criteria in table </w:t>
      </w:r>
      <w:r w:rsidR="00F92682">
        <w:t>D</w:t>
      </w:r>
      <w:r>
        <w:t>-9</w:t>
      </w:r>
      <w:r w:rsidR="00896F9F">
        <w:t>.</w:t>
      </w:r>
    </w:p>
    <w:p w14:paraId="2F4D931B" w14:textId="77777777" w:rsidR="00625F18" w:rsidRDefault="00625F18" w:rsidP="00625F18">
      <w:pPr>
        <w:pStyle w:val="Normal-Unspaced"/>
        <w:rPr>
          <w:rFonts w:cs="Times New Roman"/>
          <w:szCs w:val="24"/>
        </w:rPr>
      </w:pPr>
    </w:p>
    <w:p w14:paraId="4E11465A" w14:textId="72CA0D7A" w:rsidR="00625F18" w:rsidRPr="00F37BC3"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F37BC3">
        <w:rPr>
          <w:rFonts w:cs="Times New Roman"/>
          <w:szCs w:val="24"/>
        </w:rPr>
        <w:t>08</w:t>
      </w:r>
      <w:r>
        <w:rPr>
          <w:rFonts w:cs="Times New Roman"/>
          <w:szCs w:val="24"/>
        </w:rPr>
        <w:t xml:space="preserve">1-COM-1001-Evaluate a Casualty, </w:t>
      </w:r>
      <w:r w:rsidRPr="00F37BC3">
        <w:rPr>
          <w:rFonts w:cs="Times New Roman"/>
          <w:szCs w:val="24"/>
        </w:rPr>
        <w:t>081-831-1025-Perform First A</w:t>
      </w:r>
      <w:r>
        <w:rPr>
          <w:rFonts w:cs="Times New Roman"/>
          <w:szCs w:val="24"/>
        </w:rPr>
        <w:t>id for an Open Abdominal Wound, 081</w:t>
      </w:r>
      <w:r w:rsidRPr="00F37BC3">
        <w:rPr>
          <w:rFonts w:cs="Times New Roman"/>
          <w:szCs w:val="24"/>
        </w:rPr>
        <w:t xml:space="preserve">-000-0127-Initiate Treatment for an Open Abdominal Wound </w:t>
      </w:r>
    </w:p>
    <w:p w14:paraId="07C4D8D8" w14:textId="15B63F43" w:rsidR="00625F18" w:rsidRDefault="00625F18" w:rsidP="00625F18">
      <w:pPr>
        <w:pStyle w:val="Normal-Unspaced"/>
        <w:rPr>
          <w:rFonts w:cs="Times New Roman"/>
          <w:szCs w:val="24"/>
        </w:rPr>
      </w:pPr>
      <w:r w:rsidRPr="00F37BC3">
        <w:rPr>
          <w:rFonts w:cs="Times New Roman"/>
          <w:szCs w:val="24"/>
        </w:rPr>
        <w:t>081-833-0057-Treat Lacerations, Contus</w:t>
      </w:r>
      <w:r>
        <w:rPr>
          <w:rFonts w:cs="Times New Roman"/>
          <w:szCs w:val="24"/>
        </w:rPr>
        <w:t xml:space="preserve">ions, and Extrusions of the Eye, </w:t>
      </w:r>
      <w:r w:rsidRPr="00F37BC3">
        <w:rPr>
          <w:rFonts w:cs="Times New Roman"/>
          <w:szCs w:val="24"/>
        </w:rPr>
        <w:t>081-COM-1055-Apply a Fox Eye Shield</w:t>
      </w:r>
      <w:r w:rsidR="00756F27">
        <w:rPr>
          <w:rFonts w:cs="Times New Roman"/>
          <w:szCs w:val="24"/>
        </w:rPr>
        <w:t>.</w:t>
      </w:r>
    </w:p>
    <w:p w14:paraId="25BF8A65" w14:textId="77777777" w:rsidR="00625F18" w:rsidRPr="00F37BC3" w:rsidRDefault="00625F18" w:rsidP="00625F18">
      <w:pPr>
        <w:pStyle w:val="Normal-Unspaced"/>
        <w:rPr>
          <w:rFonts w:cs="Times New Roman"/>
          <w:szCs w:val="24"/>
        </w:rPr>
      </w:pPr>
    </w:p>
    <w:p w14:paraId="402D19CF" w14:textId="17FB53FC"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F37BC3">
        <w:rPr>
          <w:rFonts w:cs="Times New Roman"/>
          <w:szCs w:val="24"/>
        </w:rPr>
        <w:t>Task</w:t>
      </w:r>
      <w:r>
        <w:rPr>
          <w:rFonts w:cs="Times New Roman"/>
          <w:szCs w:val="24"/>
        </w:rPr>
        <w:t>s</w:t>
      </w:r>
      <w:r w:rsidR="00A414FF">
        <w:rPr>
          <w:rFonts w:cs="Times New Roman"/>
          <w:szCs w:val="24"/>
        </w:rPr>
        <w:t xml:space="preserve">: </w:t>
      </w:r>
      <w:r w:rsidRPr="00F37BC3">
        <w:rPr>
          <w:rFonts w:cs="Times New Roman"/>
          <w:szCs w:val="24"/>
        </w:rPr>
        <w:t>Perform first aid for an abdominal and eye injury.</w:t>
      </w:r>
    </w:p>
    <w:p w14:paraId="1D44013A" w14:textId="77777777" w:rsidR="00625F18" w:rsidRPr="00F37BC3" w:rsidRDefault="00625F18" w:rsidP="00625F18">
      <w:pPr>
        <w:pStyle w:val="Normal-Unspaced"/>
        <w:rPr>
          <w:rFonts w:cs="Times New Roman"/>
          <w:szCs w:val="24"/>
        </w:rPr>
      </w:pPr>
    </w:p>
    <w:p w14:paraId="54EFDE8B" w14:textId="2A2438D3"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F37BC3">
        <w:rPr>
          <w:rFonts w:cs="Times New Roman"/>
          <w:szCs w:val="24"/>
        </w:rPr>
        <w:t>You are a member of a team on a mounted combat patrol</w:t>
      </w:r>
      <w:r w:rsidR="00A414FF">
        <w:rPr>
          <w:rFonts w:cs="Times New Roman"/>
          <w:szCs w:val="24"/>
        </w:rPr>
        <w:t xml:space="preserve">. </w:t>
      </w:r>
      <w:r w:rsidRPr="00F37BC3">
        <w:rPr>
          <w:rFonts w:cs="Times New Roman"/>
          <w:szCs w:val="24"/>
        </w:rPr>
        <w:t>You witness an IED immobilize the convoy’s lead vehicle</w:t>
      </w:r>
      <w:r w:rsidR="00A414FF">
        <w:rPr>
          <w:rFonts w:cs="Times New Roman"/>
          <w:szCs w:val="24"/>
        </w:rPr>
        <w:t xml:space="preserve">. </w:t>
      </w:r>
      <w:r w:rsidRPr="00F37BC3">
        <w:rPr>
          <w:rFonts w:cs="Times New Roman"/>
          <w:szCs w:val="24"/>
        </w:rPr>
        <w:t>You are assisting medics with triage and treatment</w:t>
      </w:r>
      <w:r w:rsidR="00A414FF">
        <w:rPr>
          <w:rFonts w:cs="Times New Roman"/>
          <w:szCs w:val="24"/>
        </w:rPr>
        <w:t xml:space="preserve">. </w:t>
      </w:r>
      <w:r w:rsidRPr="00F37BC3">
        <w:rPr>
          <w:rFonts w:cs="Times New Roman"/>
          <w:szCs w:val="24"/>
        </w:rPr>
        <w:t>You are behind cover, not under hostile fire, and your teammates have established a security perimeter</w:t>
      </w:r>
      <w:r w:rsidR="00A414FF">
        <w:rPr>
          <w:rFonts w:cs="Times New Roman"/>
          <w:szCs w:val="24"/>
        </w:rPr>
        <w:t xml:space="preserve">. </w:t>
      </w:r>
      <w:r w:rsidRPr="00F37BC3">
        <w:rPr>
          <w:rFonts w:cs="Times New Roman"/>
          <w:szCs w:val="24"/>
        </w:rPr>
        <w:t xml:space="preserve">The medic performed a rapid trauma assessment on the first patient and determined that there are no other immediate, </w:t>
      </w:r>
      <w:proofErr w:type="gramStart"/>
      <w:r w:rsidRPr="00F37BC3">
        <w:rPr>
          <w:rFonts w:cs="Times New Roman"/>
          <w:szCs w:val="24"/>
        </w:rPr>
        <w:t>life threatening</w:t>
      </w:r>
      <w:proofErr w:type="gramEnd"/>
      <w:r w:rsidRPr="00F37BC3">
        <w:rPr>
          <w:rFonts w:cs="Times New Roman"/>
          <w:szCs w:val="24"/>
        </w:rPr>
        <w:t xml:space="preserve"> injuries</w:t>
      </w:r>
      <w:r w:rsidR="00A414FF">
        <w:rPr>
          <w:rFonts w:cs="Times New Roman"/>
          <w:szCs w:val="24"/>
        </w:rPr>
        <w:t xml:space="preserve">. </w:t>
      </w:r>
      <w:r w:rsidRPr="00F37BC3">
        <w:rPr>
          <w:rFonts w:cs="Times New Roman"/>
          <w:szCs w:val="24"/>
        </w:rPr>
        <w:t>The medic directed you to treat the open abdominal wound and eye injury (</w:t>
      </w:r>
      <w:r w:rsidR="0035423D">
        <w:rPr>
          <w:rFonts w:cs="Times New Roman"/>
          <w:szCs w:val="24"/>
        </w:rPr>
        <w:t>g</w:t>
      </w:r>
      <w:r w:rsidRPr="00F37BC3">
        <w:rPr>
          <w:rFonts w:cs="Times New Roman"/>
          <w:szCs w:val="24"/>
        </w:rPr>
        <w:t>rader will state type of eye injury if it is not clearly simulated)</w:t>
      </w:r>
      <w:r w:rsidR="00A414FF">
        <w:rPr>
          <w:rFonts w:cs="Times New Roman"/>
          <w:szCs w:val="24"/>
        </w:rPr>
        <w:t xml:space="preserve">. </w:t>
      </w:r>
      <w:r w:rsidRPr="00F37BC3">
        <w:rPr>
          <w:rFonts w:cs="Times New Roman"/>
          <w:szCs w:val="24"/>
        </w:rPr>
        <w:t xml:space="preserve">You have a CLS bag, are not in a </w:t>
      </w:r>
      <w:r w:rsidR="00B94743">
        <w:rPr>
          <w:rFonts w:cs="Times New Roman"/>
          <w:szCs w:val="24"/>
        </w:rPr>
        <w:t>CBRNE</w:t>
      </w:r>
      <w:r w:rsidRPr="00F37BC3">
        <w:rPr>
          <w:rFonts w:cs="Times New Roman"/>
          <w:szCs w:val="24"/>
        </w:rPr>
        <w:t xml:space="preserve"> environment, and the casualty is conscious.</w:t>
      </w:r>
    </w:p>
    <w:p w14:paraId="1139577C" w14:textId="77777777" w:rsidR="00625F18" w:rsidRPr="00F37BC3" w:rsidRDefault="00625F18" w:rsidP="00625F18">
      <w:pPr>
        <w:pStyle w:val="Normal-Unspaced"/>
        <w:rPr>
          <w:rFonts w:cs="Times New Roman"/>
          <w:szCs w:val="24"/>
        </w:rPr>
      </w:pPr>
    </w:p>
    <w:p w14:paraId="5FDDF37B" w14:textId="29038FB4"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F37BC3">
        <w:rPr>
          <w:rFonts w:cs="Times New Roman"/>
          <w:szCs w:val="24"/>
        </w:rPr>
        <w:t>Perform all tasks to standard, in sequence, within seven minutes, without causing further injury.</w:t>
      </w:r>
    </w:p>
    <w:p w14:paraId="08ACBC91" w14:textId="77777777" w:rsidR="00CA4C98" w:rsidRDefault="00CA4C98" w:rsidP="00625F18">
      <w:pPr>
        <w:pStyle w:val="Normal-Unspaced"/>
        <w:rPr>
          <w:rFonts w:cs="Times New Roman"/>
          <w:szCs w:val="24"/>
        </w:rPr>
      </w:pPr>
    </w:p>
    <w:p w14:paraId="0B9639CD" w14:textId="7658A35B" w:rsidR="00625F18"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 xml:space="preserve">Requirements: </w:t>
      </w:r>
      <w:r w:rsidRPr="00F37BC3">
        <w:rPr>
          <w:rFonts w:cs="Times New Roman"/>
          <w:szCs w:val="24"/>
        </w:rPr>
        <w:t>A simulated casualty; either an actual Soldier or mannequin (with all extremities) with a clearly visible simulated abdominal wound (with simulated organs or intestines outside the body) and an eye injury (</w:t>
      </w:r>
      <w:r w:rsidR="0035423D">
        <w:rPr>
          <w:rFonts w:cs="Times New Roman"/>
          <w:szCs w:val="24"/>
        </w:rPr>
        <w:t>g</w:t>
      </w:r>
      <w:r w:rsidRPr="00F37BC3">
        <w:rPr>
          <w:rFonts w:cs="Times New Roman"/>
          <w:szCs w:val="24"/>
        </w:rPr>
        <w:t xml:space="preserve">rader will select one of the eye </w:t>
      </w:r>
      <w:proofErr w:type="gramStart"/>
      <w:r w:rsidRPr="00F37BC3">
        <w:rPr>
          <w:rFonts w:cs="Times New Roman"/>
          <w:szCs w:val="24"/>
        </w:rPr>
        <w:t>injury</w:t>
      </w:r>
      <w:proofErr w:type="gramEnd"/>
      <w:r w:rsidRPr="00F37BC3">
        <w:rPr>
          <w:rFonts w:cs="Times New Roman"/>
          <w:szCs w:val="24"/>
        </w:rPr>
        <w:t xml:space="preserve"> options)</w:t>
      </w:r>
      <w:r w:rsidR="00A414FF">
        <w:rPr>
          <w:rFonts w:cs="Times New Roman"/>
          <w:szCs w:val="24"/>
        </w:rPr>
        <w:t xml:space="preserve">. </w:t>
      </w:r>
      <w:r w:rsidRPr="00F37BC3">
        <w:rPr>
          <w:rFonts w:cs="Times New Roman"/>
          <w:szCs w:val="24"/>
        </w:rPr>
        <w:t xml:space="preserve">Casualty will be in a full combat uniform per </w:t>
      </w:r>
      <w:r>
        <w:rPr>
          <w:rFonts w:cs="Times New Roman"/>
          <w:szCs w:val="24"/>
        </w:rPr>
        <w:t>u</w:t>
      </w:r>
      <w:r w:rsidRPr="00F37BC3">
        <w:rPr>
          <w:rFonts w:cs="Times New Roman"/>
          <w:szCs w:val="24"/>
        </w:rPr>
        <w:t>nit SOP, including weapon and a fully packed IFAK</w:t>
      </w:r>
      <w:r w:rsidR="00A414FF">
        <w:rPr>
          <w:rFonts w:cs="Times New Roman"/>
          <w:szCs w:val="24"/>
        </w:rPr>
        <w:t xml:space="preserve">. </w:t>
      </w:r>
      <w:r w:rsidRPr="00F37BC3">
        <w:rPr>
          <w:rFonts w:cs="Times New Roman"/>
          <w:szCs w:val="24"/>
        </w:rPr>
        <w:t xml:space="preserve">Casualty should be positioned on the ground where the </w:t>
      </w:r>
      <w:r w:rsidR="00D56316">
        <w:rPr>
          <w:rFonts w:cs="Times New Roman"/>
          <w:szCs w:val="24"/>
        </w:rPr>
        <w:t>c</w:t>
      </w:r>
      <w:r w:rsidRPr="00F37BC3">
        <w:rPr>
          <w:rFonts w:cs="Times New Roman"/>
          <w:szCs w:val="24"/>
        </w:rPr>
        <w:t>andidate will apply aid</w:t>
      </w:r>
      <w:r w:rsidR="00A414FF">
        <w:rPr>
          <w:rFonts w:cs="Times New Roman"/>
          <w:szCs w:val="24"/>
        </w:rPr>
        <w:t xml:space="preserve">. </w:t>
      </w:r>
      <w:r w:rsidRPr="00F37BC3">
        <w:rPr>
          <w:rFonts w:cs="Times New Roman"/>
          <w:szCs w:val="24"/>
        </w:rPr>
        <w:t>A CLS bag including all appropriate bandages, dressings, and materials needed to improvise.</w:t>
      </w:r>
    </w:p>
    <w:p w14:paraId="1D341869" w14:textId="77777777" w:rsidR="00625F18" w:rsidRPr="00F37BC3" w:rsidRDefault="00625F18" w:rsidP="00625F18">
      <w:pPr>
        <w:pStyle w:val="Normal-Unspaced"/>
        <w:rPr>
          <w:rFonts w:cs="Times New Roman"/>
          <w:szCs w:val="24"/>
        </w:rPr>
      </w:pPr>
    </w:p>
    <w:p w14:paraId="72992AB1" w14:textId="60FC0D0D"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F37BC3">
        <w:rPr>
          <w:rFonts w:cs="Times New Roman"/>
          <w:szCs w:val="24"/>
        </w:rPr>
        <w:t>Performance Steps</w:t>
      </w:r>
      <w:r>
        <w:rPr>
          <w:rFonts w:cs="Times New Roman"/>
          <w:szCs w:val="24"/>
        </w:rPr>
        <w:t>:</w:t>
      </w:r>
    </w:p>
    <w:p w14:paraId="7907AB21" w14:textId="77777777" w:rsidR="00625F18" w:rsidRPr="00F37BC3" w:rsidRDefault="00625F18" w:rsidP="00625F18">
      <w:pPr>
        <w:pStyle w:val="Normal-Unspaced"/>
        <w:rPr>
          <w:rFonts w:cs="Times New Roman"/>
          <w:szCs w:val="24"/>
        </w:rPr>
      </w:pPr>
    </w:p>
    <w:p w14:paraId="363D014F" w14:textId="3E44FE9F"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1</w:t>
      </w:r>
      <w:r w:rsidR="002033CE">
        <w:rPr>
          <w:rFonts w:cs="Times New Roman"/>
          <w:szCs w:val="24"/>
        </w:rPr>
        <w:t xml:space="preserve">) </w:t>
      </w:r>
      <w:r w:rsidRPr="00F37BC3">
        <w:rPr>
          <w:rFonts w:cs="Times New Roman"/>
          <w:szCs w:val="24"/>
        </w:rPr>
        <w:t>Check for both entry and exit wounds (there should only be one) by sitting casualty up or rolling to the side.</w:t>
      </w:r>
    </w:p>
    <w:p w14:paraId="5D67F1F7" w14:textId="77777777" w:rsidR="00625F18" w:rsidRDefault="00625F18" w:rsidP="00625F18">
      <w:pPr>
        <w:pStyle w:val="Normal-Unspaced"/>
        <w:rPr>
          <w:rFonts w:cs="Times New Roman"/>
          <w:szCs w:val="24"/>
        </w:rPr>
      </w:pPr>
    </w:p>
    <w:p w14:paraId="77BA6865" w14:textId="734C81FE" w:rsidR="00625F18" w:rsidRPr="00F37BC3" w:rsidRDefault="00625F18" w:rsidP="00625F18">
      <w:pPr>
        <w:pStyle w:val="Normal-Unspaced"/>
        <w:rPr>
          <w:rFonts w:cs="Times New Roman"/>
          <w:szCs w:val="24"/>
        </w:rPr>
      </w:pPr>
      <w:r>
        <w:rPr>
          <w:rFonts w:cs="Times New Roman"/>
          <w:szCs w:val="24"/>
        </w:rPr>
        <w:lastRenderedPageBreak/>
        <w:t xml:space="preserve">          (</w:t>
      </w:r>
      <w:r w:rsidRPr="00F37BC3">
        <w:rPr>
          <w:rFonts w:cs="Times New Roman"/>
          <w:szCs w:val="24"/>
        </w:rPr>
        <w:t>2</w:t>
      </w:r>
      <w:r w:rsidR="002033CE">
        <w:rPr>
          <w:rFonts w:cs="Times New Roman"/>
          <w:szCs w:val="24"/>
        </w:rPr>
        <w:t xml:space="preserve">) </w:t>
      </w:r>
      <w:r w:rsidRPr="00F37BC3">
        <w:rPr>
          <w:rFonts w:cs="Times New Roman"/>
          <w:szCs w:val="24"/>
        </w:rPr>
        <w:t>Position the casualty on back, flex knees, and turn head to side, keeping airway clear in case of vomiting.</w:t>
      </w:r>
    </w:p>
    <w:p w14:paraId="4543D876" w14:textId="77777777" w:rsidR="00625F18" w:rsidRDefault="00625F18" w:rsidP="00625F18">
      <w:pPr>
        <w:pStyle w:val="Normal-Unspaced"/>
        <w:rPr>
          <w:rFonts w:cs="Times New Roman"/>
          <w:szCs w:val="24"/>
        </w:rPr>
      </w:pPr>
    </w:p>
    <w:p w14:paraId="56D404C0" w14:textId="1DDDCB0D"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3</w:t>
      </w:r>
      <w:r w:rsidR="002033CE">
        <w:rPr>
          <w:rFonts w:cs="Times New Roman"/>
          <w:szCs w:val="24"/>
        </w:rPr>
        <w:t xml:space="preserve">) </w:t>
      </w:r>
      <w:r w:rsidRPr="00F37BC3">
        <w:rPr>
          <w:rFonts w:cs="Times New Roman"/>
          <w:szCs w:val="24"/>
        </w:rPr>
        <w:t>Expose the wound</w:t>
      </w:r>
      <w:r w:rsidR="00A414FF">
        <w:rPr>
          <w:rFonts w:cs="Times New Roman"/>
          <w:szCs w:val="24"/>
        </w:rPr>
        <w:t xml:space="preserve">. </w:t>
      </w:r>
      <w:r w:rsidRPr="00F37BC3">
        <w:rPr>
          <w:rFonts w:cs="Times New Roman"/>
          <w:szCs w:val="24"/>
        </w:rPr>
        <w:t>Pick up organs that are on ground using a clean, dry dressing and gently place on abdomen without touching them</w:t>
      </w:r>
      <w:r w:rsidR="00A414FF">
        <w:rPr>
          <w:rFonts w:cs="Times New Roman"/>
          <w:szCs w:val="24"/>
        </w:rPr>
        <w:t xml:space="preserve">. </w:t>
      </w:r>
      <w:r w:rsidRPr="00F37BC3">
        <w:rPr>
          <w:rFonts w:cs="Times New Roman"/>
          <w:szCs w:val="24"/>
        </w:rPr>
        <w:t>Do not probe/clean/try to remove foreign objects from or push organs back inside body.</w:t>
      </w:r>
    </w:p>
    <w:p w14:paraId="1EC72A72" w14:textId="77777777" w:rsidR="00625F18" w:rsidRDefault="00625F18" w:rsidP="00625F18">
      <w:pPr>
        <w:pStyle w:val="Normal-Unspaced"/>
        <w:rPr>
          <w:rFonts w:cs="Times New Roman"/>
          <w:szCs w:val="24"/>
        </w:rPr>
      </w:pPr>
    </w:p>
    <w:p w14:paraId="59B41215" w14:textId="3E6965F2"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4</w:t>
      </w:r>
      <w:r w:rsidR="002033CE">
        <w:rPr>
          <w:rFonts w:cs="Times New Roman"/>
          <w:szCs w:val="24"/>
        </w:rPr>
        <w:t xml:space="preserve">) </w:t>
      </w:r>
      <w:r w:rsidRPr="00F37BC3">
        <w:rPr>
          <w:rFonts w:cs="Times New Roman"/>
          <w:szCs w:val="24"/>
        </w:rPr>
        <w:t>Apply a moist, sterile abdominal dressing</w:t>
      </w:r>
      <w:r w:rsidR="00A414FF">
        <w:rPr>
          <w:rFonts w:cs="Times New Roman"/>
          <w:szCs w:val="24"/>
        </w:rPr>
        <w:t xml:space="preserve">. </w:t>
      </w:r>
      <w:r w:rsidRPr="00F37BC3">
        <w:rPr>
          <w:rFonts w:cs="Times New Roman"/>
          <w:szCs w:val="24"/>
        </w:rPr>
        <w:t>If an object is extending from wound, do not remove it</w:t>
      </w:r>
      <w:r w:rsidR="00A414FF">
        <w:rPr>
          <w:rFonts w:cs="Times New Roman"/>
          <w:szCs w:val="24"/>
        </w:rPr>
        <w:t xml:space="preserve">. </w:t>
      </w:r>
      <w:r w:rsidRPr="00F37BC3">
        <w:rPr>
          <w:rFonts w:cs="Times New Roman"/>
          <w:szCs w:val="24"/>
        </w:rPr>
        <w:t>Place as much of wrapper over wound as possible without dislodging or moving</w:t>
      </w:r>
      <w:r w:rsidR="00A414FF">
        <w:rPr>
          <w:rFonts w:cs="Times New Roman"/>
          <w:szCs w:val="24"/>
        </w:rPr>
        <w:t xml:space="preserve">. </w:t>
      </w:r>
      <w:r w:rsidRPr="00F37BC3">
        <w:rPr>
          <w:rFonts w:cs="Times New Roman"/>
          <w:szCs w:val="24"/>
        </w:rPr>
        <w:t>Do not place wrapper over object.</w:t>
      </w:r>
    </w:p>
    <w:p w14:paraId="6C269215" w14:textId="77777777" w:rsidR="00625F18" w:rsidRDefault="00625F18" w:rsidP="00625F18">
      <w:pPr>
        <w:pStyle w:val="Normal-Unspaced"/>
        <w:rPr>
          <w:rFonts w:cs="Times New Roman"/>
          <w:szCs w:val="24"/>
        </w:rPr>
      </w:pPr>
    </w:p>
    <w:p w14:paraId="1EBF2365" w14:textId="33E4833C" w:rsidR="00625F18"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Ensure dressing is large enough to cover entire mass of protruding organs or area of the wound.</w:t>
      </w:r>
    </w:p>
    <w:p w14:paraId="25BDA598" w14:textId="77777777" w:rsidR="004E5314" w:rsidRPr="00F37BC3" w:rsidRDefault="004E5314" w:rsidP="00625F18">
      <w:pPr>
        <w:pStyle w:val="Normal-Unspaced"/>
        <w:rPr>
          <w:rFonts w:cs="Times New Roman"/>
          <w:szCs w:val="24"/>
        </w:rPr>
      </w:pPr>
    </w:p>
    <w:p w14:paraId="77869221" w14:textId="74A11D21"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If large enough to cover affected area, place sterile side of plastic wrapper directly over wound.</w:t>
      </w:r>
    </w:p>
    <w:p w14:paraId="00A0FAFF" w14:textId="77777777" w:rsidR="00625F18" w:rsidRDefault="00625F18" w:rsidP="00625F18">
      <w:pPr>
        <w:pStyle w:val="Normal-Unspaced"/>
        <w:rPr>
          <w:rFonts w:cs="Times New Roman"/>
          <w:szCs w:val="24"/>
        </w:rPr>
      </w:pPr>
    </w:p>
    <w:p w14:paraId="3AC9B79E" w14:textId="04DFD082" w:rsidR="00625F18" w:rsidRDefault="00625F18" w:rsidP="00625F18">
      <w:pPr>
        <w:pStyle w:val="Normal-Unspaced"/>
        <w:rPr>
          <w:rFonts w:cs="Times New Roman"/>
          <w:szCs w:val="24"/>
        </w:rPr>
      </w:pPr>
      <w:r>
        <w:rPr>
          <w:rFonts w:cs="Times New Roman"/>
          <w:szCs w:val="24"/>
        </w:rPr>
        <w:t xml:space="preserve">          (</w:t>
      </w:r>
      <w:r w:rsidRPr="00F37BC3">
        <w:rPr>
          <w:rFonts w:cs="Times New Roman"/>
          <w:szCs w:val="24"/>
        </w:rPr>
        <w:t>c</w:t>
      </w:r>
      <w:r w:rsidR="002033CE">
        <w:rPr>
          <w:rFonts w:cs="Times New Roman"/>
          <w:szCs w:val="24"/>
        </w:rPr>
        <w:t xml:space="preserve">) </w:t>
      </w:r>
      <w:r w:rsidRPr="00F37BC3">
        <w:rPr>
          <w:rFonts w:cs="Times New Roman"/>
          <w:szCs w:val="24"/>
        </w:rPr>
        <w:t>Place dressing directly on wound or plastic wrapper if used</w:t>
      </w:r>
      <w:r w:rsidR="00A414FF">
        <w:rPr>
          <w:rFonts w:cs="Times New Roman"/>
          <w:szCs w:val="24"/>
        </w:rPr>
        <w:t xml:space="preserve">. </w:t>
      </w:r>
      <w:r w:rsidRPr="00F37BC3">
        <w:rPr>
          <w:rFonts w:cs="Times New Roman"/>
          <w:szCs w:val="24"/>
        </w:rPr>
        <w:t>Do not apply pressure or expose internal parts.</w:t>
      </w:r>
    </w:p>
    <w:p w14:paraId="194EB75D" w14:textId="77777777" w:rsidR="00CA4C98" w:rsidRDefault="00CA4C98" w:rsidP="00625F18">
      <w:pPr>
        <w:pStyle w:val="Normal-Unspaced"/>
        <w:rPr>
          <w:rFonts w:cs="Times New Roman"/>
          <w:szCs w:val="24"/>
        </w:rPr>
      </w:pPr>
    </w:p>
    <w:p w14:paraId="6795FDF7" w14:textId="35DF545A"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d</w:t>
      </w:r>
      <w:r w:rsidR="002033CE">
        <w:rPr>
          <w:rFonts w:cs="Times New Roman"/>
          <w:szCs w:val="24"/>
        </w:rPr>
        <w:t xml:space="preserve">) </w:t>
      </w:r>
      <w:r w:rsidRPr="00F37BC3">
        <w:rPr>
          <w:rFonts w:cs="Times New Roman"/>
          <w:szCs w:val="24"/>
        </w:rPr>
        <w:t>Tie dressing tails loosely at casualty's side or secure hooking ends of closure bar into bandage.</w:t>
      </w:r>
    </w:p>
    <w:p w14:paraId="003CE2AC" w14:textId="77777777" w:rsidR="00625F18" w:rsidRDefault="00625F18" w:rsidP="00625F18">
      <w:pPr>
        <w:pStyle w:val="Normal-Unspaced"/>
        <w:rPr>
          <w:rFonts w:cs="Times New Roman"/>
          <w:szCs w:val="24"/>
        </w:rPr>
      </w:pPr>
    </w:p>
    <w:p w14:paraId="3AD09037" w14:textId="76B1993B"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e</w:t>
      </w:r>
      <w:r w:rsidR="002033CE">
        <w:rPr>
          <w:rFonts w:cs="Times New Roman"/>
          <w:szCs w:val="24"/>
        </w:rPr>
        <w:t xml:space="preserve">) </w:t>
      </w:r>
      <w:r w:rsidRPr="00F37BC3">
        <w:rPr>
          <w:rFonts w:cs="Times New Roman"/>
          <w:szCs w:val="24"/>
        </w:rPr>
        <w:t>Repeat if two dressings are needed</w:t>
      </w:r>
      <w:r w:rsidR="00A414FF">
        <w:rPr>
          <w:rFonts w:cs="Times New Roman"/>
          <w:szCs w:val="24"/>
        </w:rPr>
        <w:t xml:space="preserve">. </w:t>
      </w:r>
      <w:r w:rsidRPr="00F37BC3">
        <w:rPr>
          <w:rFonts w:cs="Times New Roman"/>
          <w:szCs w:val="24"/>
        </w:rPr>
        <w:t>Ensure that ties of additional dressings are not tied over each other.</w:t>
      </w:r>
    </w:p>
    <w:p w14:paraId="6E395C81" w14:textId="77777777" w:rsidR="00625F18" w:rsidRDefault="00625F18" w:rsidP="00625F18">
      <w:pPr>
        <w:pStyle w:val="Normal-Unspaced"/>
        <w:rPr>
          <w:rFonts w:cs="Times New Roman"/>
          <w:szCs w:val="24"/>
        </w:rPr>
      </w:pPr>
    </w:p>
    <w:p w14:paraId="299EB6E1" w14:textId="6986AB01"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f</w:t>
      </w:r>
      <w:r w:rsidR="002033CE">
        <w:rPr>
          <w:rFonts w:cs="Times New Roman"/>
          <w:szCs w:val="24"/>
        </w:rPr>
        <w:t xml:space="preserve">) </w:t>
      </w:r>
      <w:r w:rsidRPr="00F37BC3">
        <w:rPr>
          <w:rFonts w:cs="Times New Roman"/>
          <w:szCs w:val="24"/>
        </w:rPr>
        <w:t>Ensure dressing is secured firmly enough to prevent slipping, without applying pressure.</w:t>
      </w:r>
    </w:p>
    <w:p w14:paraId="48DA8C83" w14:textId="77777777" w:rsidR="00625F18" w:rsidRDefault="00625F18" w:rsidP="00625F18">
      <w:pPr>
        <w:pStyle w:val="Normal-Unspaced"/>
        <w:rPr>
          <w:rFonts w:cs="Times New Roman"/>
          <w:szCs w:val="24"/>
        </w:rPr>
      </w:pPr>
    </w:p>
    <w:p w14:paraId="034D4EF7" w14:textId="16F9C375"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5</w:t>
      </w:r>
      <w:r w:rsidR="002033CE">
        <w:rPr>
          <w:rFonts w:cs="Times New Roman"/>
          <w:szCs w:val="24"/>
        </w:rPr>
        <w:t xml:space="preserve">) </w:t>
      </w:r>
      <w:r w:rsidRPr="00F37BC3">
        <w:rPr>
          <w:rFonts w:cs="Times New Roman"/>
          <w:szCs w:val="24"/>
        </w:rPr>
        <w:t>Treat for shock</w:t>
      </w:r>
      <w:r>
        <w:rPr>
          <w:rFonts w:cs="Times New Roman"/>
          <w:szCs w:val="24"/>
        </w:rPr>
        <w:t>:</w:t>
      </w:r>
    </w:p>
    <w:p w14:paraId="47DB173F" w14:textId="77777777" w:rsidR="00625F18" w:rsidRDefault="00625F18" w:rsidP="00625F18">
      <w:pPr>
        <w:pStyle w:val="Normal-Unspaced"/>
        <w:rPr>
          <w:rFonts w:cs="Times New Roman"/>
          <w:szCs w:val="24"/>
        </w:rPr>
      </w:pPr>
    </w:p>
    <w:p w14:paraId="3B17AA99" w14:textId="5FA785D8"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Loosen binding clothing and prevent the casualty from getting chilled or overheated</w:t>
      </w:r>
      <w:r w:rsidR="00A414FF">
        <w:rPr>
          <w:rFonts w:cs="Times New Roman"/>
          <w:szCs w:val="24"/>
        </w:rPr>
        <w:t xml:space="preserve">. </w:t>
      </w:r>
      <w:r w:rsidRPr="00F37BC3">
        <w:rPr>
          <w:rFonts w:cs="Times New Roman"/>
          <w:szCs w:val="24"/>
        </w:rPr>
        <w:t xml:space="preserve">While performing this step, the </w:t>
      </w:r>
      <w:r w:rsidR="0035423D">
        <w:rPr>
          <w:rFonts w:cs="Times New Roman"/>
          <w:szCs w:val="24"/>
        </w:rPr>
        <w:t>g</w:t>
      </w:r>
      <w:r w:rsidRPr="00F37BC3">
        <w:rPr>
          <w:rFonts w:cs="Times New Roman"/>
          <w:szCs w:val="24"/>
        </w:rPr>
        <w:t>rader will state, “The casualty is making vomiting sounds”.</w:t>
      </w:r>
    </w:p>
    <w:p w14:paraId="15F890D8" w14:textId="77777777" w:rsidR="00625F18" w:rsidRDefault="00625F18" w:rsidP="00625F18">
      <w:pPr>
        <w:pStyle w:val="Normal-Unspaced"/>
        <w:rPr>
          <w:rFonts w:cs="Times New Roman"/>
          <w:szCs w:val="24"/>
        </w:rPr>
      </w:pPr>
    </w:p>
    <w:p w14:paraId="7BD9591A" w14:textId="6CB12447" w:rsidR="00625F18"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Roll to side without causing further injuries</w:t>
      </w:r>
      <w:r w:rsidR="00A414FF">
        <w:rPr>
          <w:rFonts w:cs="Times New Roman"/>
          <w:szCs w:val="24"/>
        </w:rPr>
        <w:t xml:space="preserve">. </w:t>
      </w:r>
      <w:r w:rsidRPr="00F37BC3">
        <w:rPr>
          <w:rFonts w:cs="Times New Roman"/>
          <w:szCs w:val="24"/>
        </w:rPr>
        <w:t>Grader will state, “Vomiting has stopped”.</w:t>
      </w:r>
    </w:p>
    <w:p w14:paraId="62C9B5BC" w14:textId="77777777" w:rsidR="00CA4C98" w:rsidRPr="00F37BC3" w:rsidRDefault="00CA4C98" w:rsidP="00625F18">
      <w:pPr>
        <w:pStyle w:val="Normal-Unspaced"/>
        <w:rPr>
          <w:rFonts w:cs="Times New Roman"/>
          <w:szCs w:val="24"/>
        </w:rPr>
      </w:pPr>
    </w:p>
    <w:p w14:paraId="09EB4EC9" w14:textId="3A8C46A0"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c</w:t>
      </w:r>
      <w:r w:rsidR="002033CE">
        <w:rPr>
          <w:rFonts w:cs="Times New Roman"/>
          <w:szCs w:val="24"/>
        </w:rPr>
        <w:t xml:space="preserve">) </w:t>
      </w:r>
      <w:r w:rsidRPr="00F37BC3">
        <w:rPr>
          <w:rFonts w:cs="Times New Roman"/>
          <w:szCs w:val="24"/>
        </w:rPr>
        <w:t>Return to supine position with knees flexed</w:t>
      </w:r>
      <w:r w:rsidR="00A414FF">
        <w:rPr>
          <w:rFonts w:cs="Times New Roman"/>
          <w:szCs w:val="24"/>
        </w:rPr>
        <w:t xml:space="preserve">. </w:t>
      </w:r>
      <w:r w:rsidRPr="00F37BC3">
        <w:rPr>
          <w:rFonts w:cs="Times New Roman"/>
          <w:szCs w:val="24"/>
        </w:rPr>
        <w:t>Re-secure bandages and blanket if needed.</w:t>
      </w:r>
    </w:p>
    <w:p w14:paraId="233A3D67" w14:textId="77777777" w:rsidR="00625F18" w:rsidRDefault="00625F18" w:rsidP="00625F18">
      <w:pPr>
        <w:pStyle w:val="Normal-Unspaced"/>
        <w:rPr>
          <w:rFonts w:cs="Times New Roman"/>
          <w:szCs w:val="24"/>
        </w:rPr>
      </w:pPr>
    </w:p>
    <w:p w14:paraId="0C525DBB" w14:textId="2D0C5C90"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6</w:t>
      </w:r>
      <w:r w:rsidR="002033CE">
        <w:rPr>
          <w:rFonts w:cs="Times New Roman"/>
          <w:szCs w:val="24"/>
        </w:rPr>
        <w:t xml:space="preserve">) </w:t>
      </w:r>
      <w:r w:rsidRPr="00F37BC3">
        <w:rPr>
          <w:rFonts w:cs="Times New Roman"/>
          <w:szCs w:val="24"/>
        </w:rPr>
        <w:t>Treat lacerations and contusions of tissue surrounding the eye (</w:t>
      </w:r>
      <w:r w:rsidR="0035423D">
        <w:rPr>
          <w:rFonts w:cs="Times New Roman"/>
          <w:szCs w:val="24"/>
        </w:rPr>
        <w:t>g</w:t>
      </w:r>
      <w:r w:rsidRPr="00F37BC3">
        <w:rPr>
          <w:rFonts w:cs="Times New Roman"/>
          <w:szCs w:val="24"/>
        </w:rPr>
        <w:t>rader prompt if not simulated).</w:t>
      </w:r>
    </w:p>
    <w:p w14:paraId="4EE28315" w14:textId="77777777" w:rsidR="00625F18" w:rsidRDefault="00625F18" w:rsidP="00625F18">
      <w:pPr>
        <w:pStyle w:val="Normal-Unspaced"/>
        <w:rPr>
          <w:rFonts w:cs="Times New Roman"/>
          <w:szCs w:val="24"/>
        </w:rPr>
      </w:pPr>
    </w:p>
    <w:p w14:paraId="62CBA6A7" w14:textId="35945B53"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Close the lid of the affected eye</w:t>
      </w:r>
      <w:r w:rsidR="00A414FF">
        <w:rPr>
          <w:rFonts w:cs="Times New Roman"/>
          <w:szCs w:val="24"/>
        </w:rPr>
        <w:t xml:space="preserve">. </w:t>
      </w:r>
      <w:r w:rsidRPr="00F37BC3">
        <w:rPr>
          <w:rFonts w:cs="Times New Roman"/>
          <w:szCs w:val="24"/>
        </w:rPr>
        <w:t>Do not exert pressure or manipulate the globe in any way.</w:t>
      </w:r>
    </w:p>
    <w:p w14:paraId="39C52F55" w14:textId="77777777" w:rsidR="00625F18" w:rsidRDefault="00625F18" w:rsidP="00625F18">
      <w:pPr>
        <w:pStyle w:val="Normal-Unspaced"/>
        <w:rPr>
          <w:rFonts w:cs="Times New Roman"/>
          <w:szCs w:val="24"/>
        </w:rPr>
      </w:pPr>
    </w:p>
    <w:p w14:paraId="5CB5A179" w14:textId="2F59372D"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Cover the injury with moist, sterile dressing to prevent drying.</w:t>
      </w:r>
    </w:p>
    <w:p w14:paraId="3F0097BE" w14:textId="77777777" w:rsidR="00625F18" w:rsidRDefault="00625F18" w:rsidP="00625F18">
      <w:pPr>
        <w:pStyle w:val="Normal-Unspaced"/>
        <w:rPr>
          <w:rFonts w:cs="Times New Roman"/>
          <w:szCs w:val="24"/>
        </w:rPr>
      </w:pPr>
    </w:p>
    <w:p w14:paraId="14CA265F" w14:textId="69309ABC" w:rsidR="00625F18" w:rsidRPr="00F37BC3" w:rsidRDefault="00625F18" w:rsidP="00625F18">
      <w:pPr>
        <w:pStyle w:val="Normal-Unspaced"/>
        <w:rPr>
          <w:rFonts w:cs="Times New Roman"/>
          <w:szCs w:val="24"/>
        </w:rPr>
      </w:pPr>
      <w:r>
        <w:rPr>
          <w:rFonts w:cs="Times New Roman"/>
          <w:szCs w:val="24"/>
        </w:rPr>
        <w:lastRenderedPageBreak/>
        <w:t xml:space="preserve">          (</w:t>
      </w:r>
      <w:r w:rsidRPr="00F37BC3">
        <w:rPr>
          <w:rFonts w:cs="Times New Roman"/>
          <w:szCs w:val="24"/>
        </w:rPr>
        <w:t>c</w:t>
      </w:r>
      <w:r w:rsidR="002033CE">
        <w:rPr>
          <w:rFonts w:cs="Times New Roman"/>
          <w:szCs w:val="24"/>
        </w:rPr>
        <w:t xml:space="preserve">) </w:t>
      </w:r>
      <w:r w:rsidRPr="00F37BC3">
        <w:rPr>
          <w:rFonts w:cs="Times New Roman"/>
          <w:szCs w:val="24"/>
        </w:rPr>
        <w:t>Cover torn eyelids with a loose dressing</w:t>
      </w:r>
      <w:r w:rsidR="00A414FF">
        <w:rPr>
          <w:rFonts w:cs="Times New Roman"/>
          <w:szCs w:val="24"/>
        </w:rPr>
        <w:t xml:space="preserve">. </w:t>
      </w:r>
      <w:r w:rsidRPr="00F37BC3">
        <w:rPr>
          <w:rFonts w:cs="Times New Roman"/>
          <w:szCs w:val="24"/>
        </w:rPr>
        <w:t>Place field dressing over eye pad or dressing.</w:t>
      </w:r>
    </w:p>
    <w:p w14:paraId="2A2ED5E4" w14:textId="77777777" w:rsidR="00625F18" w:rsidRDefault="00625F18" w:rsidP="00625F18">
      <w:pPr>
        <w:pStyle w:val="Normal-Unspaced"/>
        <w:rPr>
          <w:rFonts w:cs="Times New Roman"/>
          <w:szCs w:val="24"/>
        </w:rPr>
      </w:pPr>
    </w:p>
    <w:p w14:paraId="61D05B53" w14:textId="70E5CF4B"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7</w:t>
      </w:r>
      <w:r w:rsidR="002033CE">
        <w:rPr>
          <w:rFonts w:cs="Times New Roman"/>
          <w:szCs w:val="24"/>
        </w:rPr>
        <w:t xml:space="preserve">) </w:t>
      </w:r>
      <w:r w:rsidRPr="00F37BC3">
        <w:rPr>
          <w:rFonts w:cs="Times New Roman"/>
          <w:szCs w:val="24"/>
        </w:rPr>
        <w:t>Treat injury to the eyeball (</w:t>
      </w:r>
      <w:r w:rsidR="0035423D">
        <w:rPr>
          <w:rFonts w:cs="Times New Roman"/>
          <w:szCs w:val="24"/>
        </w:rPr>
        <w:t>g</w:t>
      </w:r>
      <w:r w:rsidRPr="00F37BC3">
        <w:rPr>
          <w:rFonts w:cs="Times New Roman"/>
          <w:szCs w:val="24"/>
        </w:rPr>
        <w:t>rader prompt if not simulated)</w:t>
      </w:r>
      <w:r w:rsidR="00A414FF">
        <w:rPr>
          <w:rFonts w:cs="Times New Roman"/>
          <w:szCs w:val="24"/>
        </w:rPr>
        <w:t xml:space="preserve">. </w:t>
      </w:r>
      <w:r w:rsidRPr="00F37BC3">
        <w:rPr>
          <w:rFonts w:cs="Times New Roman"/>
          <w:szCs w:val="24"/>
        </w:rPr>
        <w:t>Do not reposition the globe or replace it in the socket.</w:t>
      </w:r>
    </w:p>
    <w:p w14:paraId="114C74A5" w14:textId="77777777" w:rsidR="00625F18" w:rsidRDefault="00625F18" w:rsidP="00625F18">
      <w:pPr>
        <w:pStyle w:val="Normal-Unspaced"/>
        <w:rPr>
          <w:rFonts w:cs="Times New Roman"/>
          <w:szCs w:val="24"/>
        </w:rPr>
      </w:pPr>
    </w:p>
    <w:p w14:paraId="3D238A39" w14:textId="4C1733B2"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Cover injured eye with a sterile dressing soaked in saline to keep the wound from drying.</w:t>
      </w:r>
    </w:p>
    <w:p w14:paraId="177A93F6" w14:textId="77777777" w:rsidR="00625F18" w:rsidRDefault="00625F18" w:rsidP="00625F18">
      <w:pPr>
        <w:pStyle w:val="Normal-Unspaced"/>
        <w:rPr>
          <w:rFonts w:cs="Times New Roman"/>
          <w:szCs w:val="24"/>
        </w:rPr>
      </w:pPr>
    </w:p>
    <w:p w14:paraId="548B0362" w14:textId="42467F26" w:rsidR="00625F18"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Place a field dressing over eye pad</w:t>
      </w:r>
      <w:r w:rsidR="00A414FF">
        <w:rPr>
          <w:rFonts w:cs="Times New Roman"/>
          <w:szCs w:val="24"/>
        </w:rPr>
        <w:t xml:space="preserve">. </w:t>
      </w:r>
      <w:r w:rsidRPr="00F37BC3">
        <w:rPr>
          <w:rFonts w:cs="Times New Roman"/>
          <w:szCs w:val="24"/>
        </w:rPr>
        <w:t>Tell the casualty not to squeeze the eyelids together.</w:t>
      </w:r>
    </w:p>
    <w:p w14:paraId="740D9739" w14:textId="77777777" w:rsidR="00E749B7" w:rsidRPr="00F37BC3" w:rsidRDefault="00E749B7" w:rsidP="00625F18">
      <w:pPr>
        <w:pStyle w:val="Normal-Unspaced"/>
        <w:rPr>
          <w:rFonts w:cs="Times New Roman"/>
          <w:szCs w:val="24"/>
        </w:rPr>
      </w:pPr>
    </w:p>
    <w:p w14:paraId="486F50A1" w14:textId="05B537BB"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8</w:t>
      </w:r>
      <w:r w:rsidR="002033CE">
        <w:rPr>
          <w:rFonts w:cs="Times New Roman"/>
          <w:szCs w:val="24"/>
        </w:rPr>
        <w:t xml:space="preserve">) </w:t>
      </w:r>
      <w:r w:rsidRPr="00F37BC3">
        <w:rPr>
          <w:rFonts w:cs="Times New Roman"/>
          <w:szCs w:val="24"/>
        </w:rPr>
        <w:t>Treat extrusion (</w:t>
      </w:r>
      <w:r w:rsidR="0035423D">
        <w:rPr>
          <w:rFonts w:cs="Times New Roman"/>
          <w:szCs w:val="24"/>
        </w:rPr>
        <w:t>g</w:t>
      </w:r>
      <w:r w:rsidRPr="00F37BC3">
        <w:rPr>
          <w:rFonts w:cs="Times New Roman"/>
          <w:szCs w:val="24"/>
        </w:rPr>
        <w:t>rader prompt if not simulated)</w:t>
      </w:r>
      <w:r>
        <w:rPr>
          <w:rFonts w:cs="Times New Roman"/>
          <w:szCs w:val="24"/>
        </w:rPr>
        <w:t>:</w:t>
      </w:r>
    </w:p>
    <w:p w14:paraId="7175121E" w14:textId="77777777" w:rsidR="00625F18" w:rsidRDefault="00625F18" w:rsidP="00625F18">
      <w:pPr>
        <w:pStyle w:val="Normal-Unspaced"/>
        <w:rPr>
          <w:rFonts w:cs="Times New Roman"/>
          <w:szCs w:val="24"/>
        </w:rPr>
      </w:pPr>
    </w:p>
    <w:p w14:paraId="3344FCBD" w14:textId="544EFA26"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a</w:t>
      </w:r>
      <w:r w:rsidR="002033CE">
        <w:rPr>
          <w:rFonts w:cs="Times New Roman"/>
          <w:szCs w:val="24"/>
        </w:rPr>
        <w:t xml:space="preserve">) </w:t>
      </w:r>
      <w:r w:rsidRPr="00F37BC3">
        <w:rPr>
          <w:rFonts w:cs="Times New Roman"/>
          <w:szCs w:val="24"/>
        </w:rPr>
        <w:t>Cut a hole in several layers of dressing material and then moisten it with saline.</w:t>
      </w:r>
    </w:p>
    <w:p w14:paraId="78A0B19A" w14:textId="77777777" w:rsidR="00625F18" w:rsidRDefault="00625F18" w:rsidP="00625F18">
      <w:pPr>
        <w:pStyle w:val="Normal-Unspaced"/>
        <w:rPr>
          <w:rFonts w:cs="Times New Roman"/>
          <w:szCs w:val="24"/>
        </w:rPr>
      </w:pPr>
    </w:p>
    <w:p w14:paraId="47CA6412" w14:textId="53C4269E" w:rsidR="00625F18"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Place dressing so globe protrudes through hole without touching it</w:t>
      </w:r>
      <w:r w:rsidR="00A414FF">
        <w:rPr>
          <w:rFonts w:cs="Times New Roman"/>
          <w:szCs w:val="24"/>
        </w:rPr>
        <w:t xml:space="preserve">. </w:t>
      </w:r>
      <w:r w:rsidRPr="00F37BC3">
        <w:rPr>
          <w:rFonts w:cs="Times New Roman"/>
          <w:szCs w:val="24"/>
        </w:rPr>
        <w:t>Build up dressing higher than globe.</w:t>
      </w:r>
    </w:p>
    <w:p w14:paraId="270A5DEE" w14:textId="77777777" w:rsidR="00817C2A" w:rsidRDefault="00817C2A" w:rsidP="00625F18">
      <w:pPr>
        <w:pStyle w:val="Normal-Unspaced"/>
        <w:rPr>
          <w:rFonts w:cs="Times New Roman"/>
          <w:szCs w:val="24"/>
        </w:rPr>
      </w:pPr>
    </w:p>
    <w:p w14:paraId="3A6DDB95" w14:textId="3815C9F6"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c</w:t>
      </w:r>
      <w:r w:rsidR="002033CE">
        <w:rPr>
          <w:rFonts w:cs="Times New Roman"/>
          <w:szCs w:val="24"/>
        </w:rPr>
        <w:t xml:space="preserve">) </w:t>
      </w:r>
      <w:r w:rsidRPr="00F37BC3">
        <w:rPr>
          <w:rFonts w:cs="Times New Roman"/>
          <w:szCs w:val="24"/>
        </w:rPr>
        <w:t>Apply Fox eye shield or improvised object such as a paper cup, structural aluminum malleable (SAM) splint, or intact set of eyewear secured in place.</w:t>
      </w:r>
    </w:p>
    <w:p w14:paraId="238DC330" w14:textId="77777777" w:rsidR="00625F18" w:rsidRDefault="00625F18" w:rsidP="00625F18">
      <w:pPr>
        <w:pStyle w:val="Normal-Unspaced"/>
        <w:rPr>
          <w:rFonts w:cs="Times New Roman"/>
          <w:szCs w:val="24"/>
        </w:rPr>
      </w:pPr>
    </w:p>
    <w:p w14:paraId="1085DD09" w14:textId="77777777" w:rsidR="00625F18" w:rsidRPr="004E5314" w:rsidRDefault="00625F18" w:rsidP="004E5314">
      <w:pPr>
        <w:pStyle w:val="Normal-Unspaced"/>
        <w:numPr>
          <w:ilvl w:val="0"/>
          <w:numId w:val="161"/>
        </w:numPr>
        <w:rPr>
          <w:rFonts w:cs="Times New Roman"/>
          <w:szCs w:val="24"/>
        </w:rPr>
      </w:pPr>
      <w:r w:rsidRPr="00F37BC3">
        <w:rPr>
          <w:rFonts w:cs="Times New Roman"/>
          <w:szCs w:val="24"/>
        </w:rPr>
        <w:t>Apply garter shield cover or tape to edges of Fox eye shield or object.</w:t>
      </w:r>
    </w:p>
    <w:p w14:paraId="7A7D5884" w14:textId="77777777" w:rsidR="00625F18" w:rsidRPr="00F37BC3" w:rsidRDefault="00625F18" w:rsidP="004E5314">
      <w:pPr>
        <w:pStyle w:val="Normal-Unspaced"/>
        <w:numPr>
          <w:ilvl w:val="0"/>
          <w:numId w:val="161"/>
        </w:numPr>
        <w:rPr>
          <w:rFonts w:cs="Times New Roman"/>
          <w:szCs w:val="24"/>
        </w:rPr>
      </w:pPr>
      <w:r w:rsidRPr="00F37BC3">
        <w:rPr>
          <w:rFonts w:cs="Times New Roman"/>
          <w:szCs w:val="24"/>
        </w:rPr>
        <w:t>Place over the injured eye, resting on the bony support of the face and secure with tape.</w:t>
      </w:r>
    </w:p>
    <w:p w14:paraId="35B9AD46" w14:textId="77777777" w:rsidR="00625F18" w:rsidRDefault="00625F18" w:rsidP="00625F18">
      <w:pPr>
        <w:pStyle w:val="Normal-Unspaced"/>
        <w:rPr>
          <w:rFonts w:cs="Times New Roman"/>
          <w:szCs w:val="24"/>
        </w:rPr>
      </w:pPr>
    </w:p>
    <w:p w14:paraId="2F3930DF" w14:textId="72DF4E26"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9</w:t>
      </w:r>
      <w:r w:rsidR="002033CE">
        <w:rPr>
          <w:rFonts w:cs="Times New Roman"/>
          <w:szCs w:val="24"/>
        </w:rPr>
        <w:t xml:space="preserve">) </w:t>
      </w:r>
      <w:r w:rsidRPr="00F37BC3">
        <w:rPr>
          <w:rFonts w:cs="Times New Roman"/>
          <w:szCs w:val="24"/>
        </w:rPr>
        <w:t>Treat protruding object (</w:t>
      </w:r>
      <w:r w:rsidR="0035423D">
        <w:rPr>
          <w:rFonts w:cs="Times New Roman"/>
          <w:szCs w:val="24"/>
        </w:rPr>
        <w:t>g</w:t>
      </w:r>
      <w:r w:rsidRPr="00F37BC3">
        <w:rPr>
          <w:rFonts w:cs="Times New Roman"/>
          <w:szCs w:val="24"/>
        </w:rPr>
        <w:t>rader prompt if not simulated)</w:t>
      </w:r>
      <w:r w:rsidR="00A414FF">
        <w:rPr>
          <w:rFonts w:cs="Times New Roman"/>
          <w:szCs w:val="24"/>
        </w:rPr>
        <w:t xml:space="preserve">: </w:t>
      </w:r>
      <w:r w:rsidRPr="00F37BC3">
        <w:rPr>
          <w:rFonts w:cs="Times New Roman"/>
          <w:szCs w:val="24"/>
        </w:rPr>
        <w:t>Immobilize object and dress with moist, loose dressing.</w:t>
      </w:r>
    </w:p>
    <w:p w14:paraId="401497B4" w14:textId="5E9A6E33" w:rsidR="00625F18" w:rsidRDefault="00625F18" w:rsidP="00625F18">
      <w:pPr>
        <w:pStyle w:val="Normal-Unspaced"/>
        <w:rPr>
          <w:rFonts w:cs="Times New Roman"/>
          <w:szCs w:val="24"/>
        </w:rPr>
      </w:pPr>
    </w:p>
    <w:p w14:paraId="3E087FD5" w14:textId="77777777" w:rsidR="00EF4919" w:rsidRDefault="00625F18" w:rsidP="00625F18">
      <w:pPr>
        <w:pStyle w:val="Table"/>
      </w:pPr>
      <w:bookmarkStart w:id="129" w:name="_Toc16174989"/>
      <w:bookmarkStart w:id="130" w:name="_Toc89353732"/>
      <w:r w:rsidRPr="00BA5F91">
        <w:t xml:space="preserve">Table </w:t>
      </w:r>
      <w:r w:rsidR="00AD46EC">
        <w:t>D</w:t>
      </w:r>
      <w:r w:rsidRPr="00BA5F91">
        <w:t>-</w:t>
      </w:r>
      <w:r>
        <w:t>9</w:t>
      </w:r>
      <w:bookmarkEnd w:id="129"/>
      <w:r w:rsidR="00A414FF">
        <w:t>.</w:t>
      </w:r>
      <w:bookmarkEnd w:id="130"/>
      <w:r w:rsidR="00A414FF">
        <w:t xml:space="preserve"> </w:t>
      </w:r>
      <w:bookmarkStart w:id="131" w:name="_Toc16174990"/>
    </w:p>
    <w:p w14:paraId="7449422B" w14:textId="37D33E44" w:rsidR="00625F18" w:rsidRPr="007C4CF5" w:rsidRDefault="00625F18" w:rsidP="00625F18">
      <w:pPr>
        <w:pStyle w:val="Table"/>
      </w:pPr>
      <w:bookmarkStart w:id="132" w:name="_Toc89353733"/>
      <w:r>
        <w:t>M9</w:t>
      </w:r>
      <w:r w:rsidR="00A414FF">
        <w:t xml:space="preserve">: </w:t>
      </w:r>
      <w:r>
        <w:t>Treat an open abdominal wound and eye injuries</w:t>
      </w:r>
      <w:bookmarkEnd w:id="131"/>
      <w:bookmarkEnd w:id="132"/>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02C693B6" w14:textId="77777777" w:rsidTr="00625F18">
        <w:trPr>
          <w:trHeight w:val="270"/>
          <w:tblHeader/>
        </w:trPr>
        <w:tc>
          <w:tcPr>
            <w:tcW w:w="7680" w:type="dxa"/>
          </w:tcPr>
          <w:p w14:paraId="397C5E30"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33626EF"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7F80944F"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4F99BB5D" w14:textId="77777777" w:rsidTr="00625F18">
        <w:trPr>
          <w:trHeight w:val="230"/>
          <w:tblHeader/>
        </w:trPr>
        <w:tc>
          <w:tcPr>
            <w:tcW w:w="7680" w:type="dxa"/>
          </w:tcPr>
          <w:p w14:paraId="171D6E15" w14:textId="271DCD29"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Check for entry and exit wounds</w:t>
            </w:r>
          </w:p>
        </w:tc>
        <w:tc>
          <w:tcPr>
            <w:tcW w:w="1080" w:type="dxa"/>
          </w:tcPr>
          <w:p w14:paraId="5F14E19D" w14:textId="77777777" w:rsidR="00625F18" w:rsidRPr="008F1C76" w:rsidRDefault="00625F18" w:rsidP="00625F18">
            <w:pPr>
              <w:rPr>
                <w:rFonts w:cs="Times New Roman"/>
                <w:szCs w:val="24"/>
              </w:rPr>
            </w:pPr>
          </w:p>
        </w:tc>
        <w:tc>
          <w:tcPr>
            <w:tcW w:w="1080" w:type="dxa"/>
          </w:tcPr>
          <w:p w14:paraId="3F20278A" w14:textId="77777777" w:rsidR="00625F18" w:rsidRPr="008F1C76" w:rsidRDefault="00625F18" w:rsidP="00625F18">
            <w:pPr>
              <w:rPr>
                <w:rFonts w:cs="Times New Roman"/>
                <w:szCs w:val="24"/>
              </w:rPr>
            </w:pPr>
          </w:p>
        </w:tc>
      </w:tr>
      <w:tr w:rsidR="00625F18" w:rsidRPr="008F1C76" w14:paraId="0DCFD450" w14:textId="77777777" w:rsidTr="00625F18">
        <w:trPr>
          <w:trHeight w:val="230"/>
          <w:tblHeader/>
        </w:trPr>
        <w:tc>
          <w:tcPr>
            <w:tcW w:w="7680" w:type="dxa"/>
          </w:tcPr>
          <w:p w14:paraId="57B5BDA5" w14:textId="6701B856"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Position the casualty</w:t>
            </w:r>
          </w:p>
        </w:tc>
        <w:tc>
          <w:tcPr>
            <w:tcW w:w="1080" w:type="dxa"/>
          </w:tcPr>
          <w:p w14:paraId="72393B21" w14:textId="77777777" w:rsidR="00625F18" w:rsidRPr="008F1C76" w:rsidRDefault="00625F18" w:rsidP="00625F18">
            <w:pPr>
              <w:rPr>
                <w:rFonts w:cs="Times New Roman"/>
                <w:szCs w:val="24"/>
              </w:rPr>
            </w:pPr>
          </w:p>
        </w:tc>
        <w:tc>
          <w:tcPr>
            <w:tcW w:w="1080" w:type="dxa"/>
          </w:tcPr>
          <w:p w14:paraId="189E592D" w14:textId="77777777" w:rsidR="00625F18" w:rsidRPr="008F1C76" w:rsidRDefault="00625F18" w:rsidP="00625F18">
            <w:pPr>
              <w:rPr>
                <w:rFonts w:cs="Times New Roman"/>
                <w:szCs w:val="24"/>
              </w:rPr>
            </w:pPr>
          </w:p>
        </w:tc>
      </w:tr>
      <w:tr w:rsidR="00625F18" w:rsidRPr="008F1C76" w14:paraId="34EED440" w14:textId="77777777" w:rsidTr="00625F18">
        <w:trPr>
          <w:trHeight w:val="230"/>
          <w:tblHeader/>
        </w:trPr>
        <w:tc>
          <w:tcPr>
            <w:tcW w:w="7680" w:type="dxa"/>
          </w:tcPr>
          <w:p w14:paraId="7910C70B" w14:textId="3640EEEB"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Expose the wound</w:t>
            </w:r>
          </w:p>
        </w:tc>
        <w:tc>
          <w:tcPr>
            <w:tcW w:w="1080" w:type="dxa"/>
          </w:tcPr>
          <w:p w14:paraId="13B0E3DD" w14:textId="77777777" w:rsidR="00625F18" w:rsidRPr="008F1C76" w:rsidRDefault="00625F18" w:rsidP="00625F18">
            <w:pPr>
              <w:rPr>
                <w:rFonts w:cs="Times New Roman"/>
                <w:szCs w:val="24"/>
              </w:rPr>
            </w:pPr>
          </w:p>
        </w:tc>
        <w:tc>
          <w:tcPr>
            <w:tcW w:w="1080" w:type="dxa"/>
          </w:tcPr>
          <w:p w14:paraId="04225A4C" w14:textId="77777777" w:rsidR="00625F18" w:rsidRPr="008F1C76" w:rsidRDefault="00625F18" w:rsidP="00625F18">
            <w:pPr>
              <w:rPr>
                <w:rFonts w:cs="Times New Roman"/>
                <w:szCs w:val="24"/>
              </w:rPr>
            </w:pPr>
          </w:p>
        </w:tc>
      </w:tr>
      <w:tr w:rsidR="00625F18" w:rsidRPr="008F1C76" w14:paraId="038BADA5" w14:textId="77777777" w:rsidTr="00625F18">
        <w:trPr>
          <w:trHeight w:val="230"/>
          <w:tblHeader/>
        </w:trPr>
        <w:tc>
          <w:tcPr>
            <w:tcW w:w="7680" w:type="dxa"/>
          </w:tcPr>
          <w:p w14:paraId="49516F65" w14:textId="3688CDE5"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Apply a moist, sterile abdominal dressing</w:t>
            </w:r>
          </w:p>
        </w:tc>
        <w:tc>
          <w:tcPr>
            <w:tcW w:w="1080" w:type="dxa"/>
          </w:tcPr>
          <w:p w14:paraId="542B4EDB" w14:textId="77777777" w:rsidR="00625F18" w:rsidRPr="008F1C76" w:rsidRDefault="00625F18" w:rsidP="00625F18">
            <w:pPr>
              <w:rPr>
                <w:rFonts w:cs="Times New Roman"/>
                <w:szCs w:val="24"/>
              </w:rPr>
            </w:pPr>
          </w:p>
        </w:tc>
        <w:tc>
          <w:tcPr>
            <w:tcW w:w="1080" w:type="dxa"/>
          </w:tcPr>
          <w:p w14:paraId="1C7D073F" w14:textId="77777777" w:rsidR="00625F18" w:rsidRPr="008F1C76" w:rsidRDefault="00625F18" w:rsidP="00625F18">
            <w:pPr>
              <w:rPr>
                <w:rFonts w:cs="Times New Roman"/>
                <w:szCs w:val="24"/>
              </w:rPr>
            </w:pPr>
          </w:p>
        </w:tc>
      </w:tr>
      <w:tr w:rsidR="00625F18" w:rsidRPr="008F1C76" w14:paraId="72998B35" w14:textId="77777777" w:rsidTr="00625F18">
        <w:trPr>
          <w:trHeight w:val="230"/>
          <w:tblHeader/>
        </w:trPr>
        <w:tc>
          <w:tcPr>
            <w:tcW w:w="7680" w:type="dxa"/>
          </w:tcPr>
          <w:p w14:paraId="2091376F" w14:textId="40D00782"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Treat for shock</w:t>
            </w:r>
          </w:p>
        </w:tc>
        <w:tc>
          <w:tcPr>
            <w:tcW w:w="1080" w:type="dxa"/>
          </w:tcPr>
          <w:p w14:paraId="7E086268" w14:textId="77777777" w:rsidR="00625F18" w:rsidRPr="008F1C76" w:rsidRDefault="00625F18" w:rsidP="00625F18">
            <w:pPr>
              <w:rPr>
                <w:rFonts w:cs="Times New Roman"/>
                <w:szCs w:val="24"/>
              </w:rPr>
            </w:pPr>
          </w:p>
        </w:tc>
        <w:tc>
          <w:tcPr>
            <w:tcW w:w="1080" w:type="dxa"/>
          </w:tcPr>
          <w:p w14:paraId="22B41BC1" w14:textId="77777777" w:rsidR="00625F18" w:rsidRPr="008F1C76" w:rsidRDefault="00625F18" w:rsidP="00625F18">
            <w:pPr>
              <w:rPr>
                <w:rFonts w:cs="Times New Roman"/>
                <w:szCs w:val="24"/>
              </w:rPr>
            </w:pPr>
          </w:p>
        </w:tc>
      </w:tr>
      <w:tr w:rsidR="00625F18" w:rsidRPr="008F1C76" w14:paraId="1577B7EF" w14:textId="77777777" w:rsidTr="00625F18">
        <w:trPr>
          <w:trHeight w:val="230"/>
          <w:tblHeader/>
        </w:trPr>
        <w:tc>
          <w:tcPr>
            <w:tcW w:w="7680" w:type="dxa"/>
          </w:tcPr>
          <w:p w14:paraId="077E7721" w14:textId="72D30A85"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Treat lacerations and contusions of tissue surrounding the eye</w:t>
            </w:r>
          </w:p>
        </w:tc>
        <w:tc>
          <w:tcPr>
            <w:tcW w:w="1080" w:type="dxa"/>
          </w:tcPr>
          <w:p w14:paraId="19ACDEAB" w14:textId="77777777" w:rsidR="00625F18" w:rsidRPr="008F1C76" w:rsidRDefault="00625F18" w:rsidP="00625F18">
            <w:pPr>
              <w:rPr>
                <w:rFonts w:cs="Times New Roman"/>
                <w:szCs w:val="24"/>
              </w:rPr>
            </w:pPr>
          </w:p>
        </w:tc>
        <w:tc>
          <w:tcPr>
            <w:tcW w:w="1080" w:type="dxa"/>
          </w:tcPr>
          <w:p w14:paraId="17E70A02" w14:textId="77777777" w:rsidR="00625F18" w:rsidRPr="008F1C76" w:rsidRDefault="00625F18" w:rsidP="00625F18">
            <w:pPr>
              <w:rPr>
                <w:rFonts w:cs="Times New Roman"/>
                <w:szCs w:val="24"/>
              </w:rPr>
            </w:pPr>
          </w:p>
        </w:tc>
      </w:tr>
      <w:tr w:rsidR="00625F18" w:rsidRPr="008F1C76" w14:paraId="0BF6A050" w14:textId="77777777" w:rsidTr="00625F18">
        <w:trPr>
          <w:trHeight w:val="230"/>
          <w:tblHeader/>
        </w:trPr>
        <w:tc>
          <w:tcPr>
            <w:tcW w:w="7680" w:type="dxa"/>
          </w:tcPr>
          <w:p w14:paraId="2CD8110F" w14:textId="42B73023"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Treat injury to the eyeball</w:t>
            </w:r>
          </w:p>
        </w:tc>
        <w:tc>
          <w:tcPr>
            <w:tcW w:w="1080" w:type="dxa"/>
          </w:tcPr>
          <w:p w14:paraId="78133FFE" w14:textId="77777777" w:rsidR="00625F18" w:rsidRPr="008F1C76" w:rsidRDefault="00625F18" w:rsidP="00625F18">
            <w:pPr>
              <w:rPr>
                <w:rFonts w:cs="Times New Roman"/>
                <w:szCs w:val="24"/>
              </w:rPr>
            </w:pPr>
          </w:p>
        </w:tc>
        <w:tc>
          <w:tcPr>
            <w:tcW w:w="1080" w:type="dxa"/>
          </w:tcPr>
          <w:p w14:paraId="158AE16C" w14:textId="77777777" w:rsidR="00625F18" w:rsidRPr="008F1C76" w:rsidRDefault="00625F18" w:rsidP="00625F18">
            <w:pPr>
              <w:rPr>
                <w:rFonts w:cs="Times New Roman"/>
                <w:szCs w:val="24"/>
              </w:rPr>
            </w:pPr>
          </w:p>
        </w:tc>
      </w:tr>
      <w:tr w:rsidR="00625F18" w:rsidRPr="008F1C76" w14:paraId="35B5A73D" w14:textId="77777777" w:rsidTr="00625F18">
        <w:trPr>
          <w:trHeight w:val="230"/>
          <w:tblHeader/>
        </w:trPr>
        <w:tc>
          <w:tcPr>
            <w:tcW w:w="7680" w:type="dxa"/>
          </w:tcPr>
          <w:p w14:paraId="0F70D9C2" w14:textId="0F72ADCE" w:rsidR="00625F18" w:rsidRDefault="00625F18" w:rsidP="00625F18">
            <w:pPr>
              <w:rPr>
                <w:rFonts w:cs="Times New Roman"/>
                <w:szCs w:val="24"/>
              </w:rPr>
            </w:pPr>
            <w:r>
              <w:rPr>
                <w:rFonts w:cs="Times New Roman"/>
                <w:szCs w:val="24"/>
              </w:rPr>
              <w:t>8</w:t>
            </w:r>
            <w:r w:rsidR="00A414FF">
              <w:rPr>
                <w:rFonts w:cs="Times New Roman"/>
                <w:szCs w:val="24"/>
              </w:rPr>
              <w:t xml:space="preserve">. </w:t>
            </w:r>
            <w:r>
              <w:rPr>
                <w:rFonts w:cs="Times New Roman"/>
                <w:szCs w:val="24"/>
              </w:rPr>
              <w:t>Treat extrusion</w:t>
            </w:r>
          </w:p>
        </w:tc>
        <w:tc>
          <w:tcPr>
            <w:tcW w:w="1080" w:type="dxa"/>
          </w:tcPr>
          <w:p w14:paraId="775E9FE5" w14:textId="77777777" w:rsidR="00625F18" w:rsidRPr="008F1C76" w:rsidRDefault="00625F18" w:rsidP="00625F18">
            <w:pPr>
              <w:rPr>
                <w:rFonts w:cs="Times New Roman"/>
                <w:szCs w:val="24"/>
              </w:rPr>
            </w:pPr>
          </w:p>
        </w:tc>
        <w:tc>
          <w:tcPr>
            <w:tcW w:w="1080" w:type="dxa"/>
          </w:tcPr>
          <w:p w14:paraId="04290BC8" w14:textId="77777777" w:rsidR="00625F18" w:rsidRPr="008F1C76" w:rsidRDefault="00625F18" w:rsidP="00625F18">
            <w:pPr>
              <w:rPr>
                <w:rFonts w:cs="Times New Roman"/>
                <w:szCs w:val="24"/>
              </w:rPr>
            </w:pPr>
          </w:p>
        </w:tc>
      </w:tr>
      <w:tr w:rsidR="00625F18" w:rsidRPr="008F1C76" w14:paraId="5E13F444" w14:textId="77777777" w:rsidTr="00625F18">
        <w:trPr>
          <w:trHeight w:val="230"/>
          <w:tblHeader/>
        </w:trPr>
        <w:tc>
          <w:tcPr>
            <w:tcW w:w="7680" w:type="dxa"/>
          </w:tcPr>
          <w:p w14:paraId="14DD8FC0" w14:textId="51B472B4" w:rsidR="00625F18" w:rsidRDefault="00625F18" w:rsidP="00625F18">
            <w:pPr>
              <w:rPr>
                <w:rFonts w:cs="Times New Roman"/>
                <w:szCs w:val="24"/>
              </w:rPr>
            </w:pPr>
            <w:r>
              <w:rPr>
                <w:rFonts w:cs="Times New Roman"/>
                <w:szCs w:val="24"/>
              </w:rPr>
              <w:t>9</w:t>
            </w:r>
            <w:r w:rsidR="00A414FF">
              <w:rPr>
                <w:rFonts w:cs="Times New Roman"/>
                <w:szCs w:val="24"/>
              </w:rPr>
              <w:t xml:space="preserve">. </w:t>
            </w:r>
            <w:r>
              <w:rPr>
                <w:rFonts w:cs="Times New Roman"/>
                <w:szCs w:val="24"/>
              </w:rPr>
              <w:t>Treat protruding object</w:t>
            </w:r>
          </w:p>
        </w:tc>
        <w:tc>
          <w:tcPr>
            <w:tcW w:w="1080" w:type="dxa"/>
          </w:tcPr>
          <w:p w14:paraId="12E08242" w14:textId="77777777" w:rsidR="00625F18" w:rsidRPr="008F1C76" w:rsidRDefault="00625F18" w:rsidP="00625F18">
            <w:pPr>
              <w:rPr>
                <w:rFonts w:cs="Times New Roman"/>
                <w:szCs w:val="24"/>
              </w:rPr>
            </w:pPr>
          </w:p>
        </w:tc>
        <w:tc>
          <w:tcPr>
            <w:tcW w:w="1080" w:type="dxa"/>
          </w:tcPr>
          <w:p w14:paraId="49F1D8B8" w14:textId="77777777" w:rsidR="00625F18" w:rsidRPr="008F1C76" w:rsidRDefault="00625F18" w:rsidP="00625F18">
            <w:pPr>
              <w:rPr>
                <w:rFonts w:cs="Times New Roman"/>
                <w:szCs w:val="24"/>
              </w:rPr>
            </w:pPr>
          </w:p>
        </w:tc>
      </w:tr>
    </w:tbl>
    <w:p w14:paraId="27F2D53A" w14:textId="77777777" w:rsidR="00CA4C98" w:rsidRDefault="00CA4C98" w:rsidP="00625F18"/>
    <w:p w14:paraId="060F568A" w14:textId="62110BE2" w:rsidR="00625F18" w:rsidRPr="00896F9F" w:rsidRDefault="00AD46EC" w:rsidP="00896F9F">
      <w:pPr>
        <w:rPr>
          <w:b/>
        </w:rPr>
      </w:pPr>
      <w:r w:rsidRPr="00896F9F">
        <w:rPr>
          <w:b/>
        </w:rPr>
        <w:t>D</w:t>
      </w:r>
      <w:r w:rsidR="00625F18" w:rsidRPr="00896F9F">
        <w:rPr>
          <w:b/>
        </w:rPr>
        <w:t>-11</w:t>
      </w:r>
      <w:r w:rsidR="00A414FF">
        <w:rPr>
          <w:b/>
        </w:rPr>
        <w:t xml:space="preserve">. </w:t>
      </w:r>
      <w:r w:rsidR="00625F18" w:rsidRPr="00896F9F">
        <w:rPr>
          <w:b/>
        </w:rPr>
        <w:t>M10</w:t>
      </w:r>
      <w:r w:rsidR="00A414FF">
        <w:rPr>
          <w:b/>
        </w:rPr>
        <w:t xml:space="preserve">: </w:t>
      </w:r>
      <w:r w:rsidR="00625F18" w:rsidRPr="00896F9F">
        <w:rPr>
          <w:b/>
        </w:rPr>
        <w:t>Treat a fracture and a burn</w:t>
      </w:r>
    </w:p>
    <w:p w14:paraId="15779532" w14:textId="77777777" w:rsidR="007014AE" w:rsidRDefault="007014AE" w:rsidP="007014AE">
      <w:r w:rsidRPr="006271CB">
        <w:t xml:space="preserve">See </w:t>
      </w:r>
      <w:r>
        <w:t xml:space="preserve">M10 GO/NO GO criteria in table </w:t>
      </w:r>
      <w:r w:rsidR="00F92682">
        <w:t>D</w:t>
      </w:r>
      <w:r>
        <w:t>-10</w:t>
      </w:r>
      <w:r w:rsidR="00896F9F">
        <w:t>.</w:t>
      </w:r>
    </w:p>
    <w:p w14:paraId="27A36752" w14:textId="77777777" w:rsidR="00625F18" w:rsidRDefault="00625F18" w:rsidP="00625F18">
      <w:pPr>
        <w:pStyle w:val="Normal-Unspaced"/>
        <w:rPr>
          <w:rFonts w:cs="Times New Roman"/>
          <w:szCs w:val="24"/>
        </w:rPr>
      </w:pPr>
    </w:p>
    <w:p w14:paraId="42BF8B8E" w14:textId="38A8159D" w:rsidR="00625F18" w:rsidRDefault="00625F18" w:rsidP="00625F18">
      <w:pPr>
        <w:pStyle w:val="Normal-Unspaced"/>
        <w:rPr>
          <w:rFonts w:cs="Times New Roman"/>
          <w:szCs w:val="24"/>
        </w:rPr>
      </w:pPr>
      <w:r>
        <w:rPr>
          <w:rFonts w:cs="Times New Roman"/>
          <w:szCs w:val="24"/>
        </w:rPr>
        <w:t xml:space="preserve">     a</w:t>
      </w:r>
      <w:r w:rsidR="00A414FF">
        <w:rPr>
          <w:rFonts w:cs="Times New Roman"/>
          <w:szCs w:val="24"/>
        </w:rPr>
        <w:t xml:space="preserve">. </w:t>
      </w:r>
      <w:r>
        <w:rPr>
          <w:rFonts w:cs="Times New Roman"/>
          <w:szCs w:val="24"/>
        </w:rPr>
        <w:t>Task Basis</w:t>
      </w:r>
      <w:r w:rsidR="00A414FF">
        <w:rPr>
          <w:rFonts w:cs="Times New Roman"/>
          <w:szCs w:val="24"/>
        </w:rPr>
        <w:t xml:space="preserve">: </w:t>
      </w:r>
      <w:r w:rsidRPr="00F37BC3">
        <w:rPr>
          <w:rFonts w:cs="Times New Roman"/>
          <w:szCs w:val="24"/>
        </w:rPr>
        <w:t>081-831-1034-Perform Firs</w:t>
      </w:r>
      <w:r>
        <w:rPr>
          <w:rFonts w:cs="Times New Roman"/>
          <w:szCs w:val="24"/>
        </w:rPr>
        <w:t xml:space="preserve">t Aid for a Suspected Fracture, </w:t>
      </w:r>
      <w:r w:rsidRPr="00F37BC3">
        <w:rPr>
          <w:rFonts w:cs="Times New Roman"/>
          <w:szCs w:val="24"/>
        </w:rPr>
        <w:t>081-000-0044-Initiate Treatment for Burns</w:t>
      </w:r>
    </w:p>
    <w:p w14:paraId="4959AD76" w14:textId="77777777" w:rsidR="00625F18" w:rsidRPr="00F37BC3" w:rsidRDefault="00625F18" w:rsidP="00625F18">
      <w:pPr>
        <w:pStyle w:val="Normal-Unspaced"/>
        <w:rPr>
          <w:rFonts w:cs="Times New Roman"/>
          <w:szCs w:val="24"/>
        </w:rPr>
      </w:pPr>
    </w:p>
    <w:p w14:paraId="106070C5" w14:textId="1AF3CD80" w:rsidR="00625F18" w:rsidRDefault="00625F18" w:rsidP="00625F18">
      <w:pPr>
        <w:pStyle w:val="Normal-Unspaced"/>
        <w:rPr>
          <w:rFonts w:cs="Times New Roman"/>
          <w:szCs w:val="24"/>
        </w:rPr>
      </w:pPr>
      <w:r>
        <w:rPr>
          <w:rFonts w:cs="Times New Roman"/>
          <w:szCs w:val="24"/>
        </w:rPr>
        <w:t xml:space="preserve">     b</w:t>
      </w:r>
      <w:r w:rsidR="00A414FF">
        <w:rPr>
          <w:rFonts w:cs="Times New Roman"/>
          <w:szCs w:val="24"/>
        </w:rPr>
        <w:t xml:space="preserve">. </w:t>
      </w:r>
      <w:r w:rsidRPr="00F37BC3">
        <w:rPr>
          <w:rFonts w:cs="Times New Roman"/>
          <w:szCs w:val="24"/>
        </w:rPr>
        <w:t>Task</w:t>
      </w:r>
      <w:r>
        <w:rPr>
          <w:rFonts w:cs="Times New Roman"/>
          <w:szCs w:val="24"/>
        </w:rPr>
        <w:t>s</w:t>
      </w:r>
      <w:r w:rsidR="00A414FF">
        <w:rPr>
          <w:rFonts w:cs="Times New Roman"/>
          <w:szCs w:val="24"/>
        </w:rPr>
        <w:t xml:space="preserve">: </w:t>
      </w:r>
      <w:r w:rsidRPr="00F37BC3">
        <w:rPr>
          <w:rFonts w:cs="Times New Roman"/>
          <w:szCs w:val="24"/>
        </w:rPr>
        <w:t>Perform first aid for a fracture and a burn.</w:t>
      </w:r>
    </w:p>
    <w:p w14:paraId="5ED2F46E" w14:textId="77777777" w:rsidR="00625F18" w:rsidRPr="00F37BC3" w:rsidRDefault="00625F18" w:rsidP="00625F18">
      <w:pPr>
        <w:pStyle w:val="Normal-Unspaced"/>
        <w:rPr>
          <w:rFonts w:cs="Times New Roman"/>
          <w:szCs w:val="24"/>
        </w:rPr>
      </w:pPr>
    </w:p>
    <w:p w14:paraId="5DF80902" w14:textId="4AA4B06C" w:rsidR="00625F18" w:rsidRDefault="00625F18" w:rsidP="00625F18">
      <w:pPr>
        <w:pStyle w:val="Normal-Unspaced"/>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F37BC3">
        <w:rPr>
          <w:rFonts w:cs="Times New Roman"/>
          <w:szCs w:val="24"/>
        </w:rPr>
        <w:t>You are a member of a team on a combat patrol</w:t>
      </w:r>
      <w:r w:rsidR="00A414FF">
        <w:rPr>
          <w:rFonts w:cs="Times New Roman"/>
          <w:szCs w:val="24"/>
        </w:rPr>
        <w:t xml:space="preserve">. </w:t>
      </w:r>
      <w:r w:rsidRPr="00F37BC3">
        <w:rPr>
          <w:rFonts w:cs="Times New Roman"/>
          <w:szCs w:val="24"/>
        </w:rPr>
        <w:t>You witness an IED throw several teammates to the ground</w:t>
      </w:r>
      <w:r w:rsidR="00A414FF">
        <w:rPr>
          <w:rFonts w:cs="Times New Roman"/>
          <w:szCs w:val="24"/>
        </w:rPr>
        <w:t xml:space="preserve">. </w:t>
      </w:r>
      <w:r w:rsidRPr="00F37BC3">
        <w:rPr>
          <w:rFonts w:cs="Times New Roman"/>
          <w:szCs w:val="24"/>
        </w:rPr>
        <w:t>You are assisting medics with triage and treatment</w:t>
      </w:r>
      <w:r w:rsidR="00A414FF">
        <w:rPr>
          <w:rFonts w:cs="Times New Roman"/>
          <w:szCs w:val="24"/>
        </w:rPr>
        <w:t xml:space="preserve">. </w:t>
      </w:r>
      <w:r w:rsidRPr="00F37BC3">
        <w:rPr>
          <w:rFonts w:cs="Times New Roman"/>
          <w:szCs w:val="24"/>
        </w:rPr>
        <w:t>You are behind cover, not under hostile fire, and your teammates have established a security perimeter</w:t>
      </w:r>
      <w:r w:rsidR="00A414FF">
        <w:rPr>
          <w:rFonts w:cs="Times New Roman"/>
          <w:szCs w:val="24"/>
        </w:rPr>
        <w:t xml:space="preserve">. </w:t>
      </w:r>
      <w:r w:rsidRPr="00F37BC3">
        <w:rPr>
          <w:rFonts w:cs="Times New Roman"/>
          <w:szCs w:val="24"/>
        </w:rPr>
        <w:t xml:space="preserve">The medic performed a rapid trauma assessment on the first patient and determined that there are no other immediate, </w:t>
      </w:r>
      <w:proofErr w:type="gramStart"/>
      <w:r w:rsidRPr="00F37BC3">
        <w:rPr>
          <w:rFonts w:cs="Times New Roman"/>
          <w:szCs w:val="24"/>
        </w:rPr>
        <w:t>life threatening</w:t>
      </w:r>
      <w:proofErr w:type="gramEnd"/>
      <w:r w:rsidRPr="00F37BC3">
        <w:rPr>
          <w:rFonts w:cs="Times New Roman"/>
          <w:szCs w:val="24"/>
        </w:rPr>
        <w:t xml:space="preserve"> injuries</w:t>
      </w:r>
      <w:r w:rsidR="00A414FF">
        <w:rPr>
          <w:rFonts w:cs="Times New Roman"/>
          <w:szCs w:val="24"/>
        </w:rPr>
        <w:t xml:space="preserve">. </w:t>
      </w:r>
      <w:r w:rsidRPr="00F37BC3">
        <w:rPr>
          <w:rFonts w:cs="Times New Roman"/>
          <w:szCs w:val="24"/>
        </w:rPr>
        <w:t>The medic directed you to treat the casualty’s (</w:t>
      </w:r>
      <w:r w:rsidR="0035423D">
        <w:rPr>
          <w:rFonts w:cs="Times New Roman"/>
          <w:szCs w:val="24"/>
        </w:rPr>
        <w:t>g</w:t>
      </w:r>
      <w:r w:rsidRPr="00F37BC3">
        <w:rPr>
          <w:rFonts w:cs="Times New Roman"/>
          <w:szCs w:val="24"/>
        </w:rPr>
        <w:t>rader states extremity) closed fracture and burn to (</w:t>
      </w:r>
      <w:r w:rsidR="0035423D">
        <w:rPr>
          <w:rFonts w:cs="Times New Roman"/>
          <w:szCs w:val="24"/>
        </w:rPr>
        <w:t>g</w:t>
      </w:r>
      <w:r w:rsidRPr="00F37BC3">
        <w:rPr>
          <w:rFonts w:cs="Times New Roman"/>
          <w:szCs w:val="24"/>
        </w:rPr>
        <w:t>rader states location of burn injury)</w:t>
      </w:r>
      <w:r w:rsidR="00A414FF">
        <w:rPr>
          <w:rFonts w:cs="Times New Roman"/>
          <w:szCs w:val="24"/>
        </w:rPr>
        <w:t xml:space="preserve">. </w:t>
      </w:r>
      <w:r w:rsidRPr="00F37BC3">
        <w:rPr>
          <w:rFonts w:cs="Times New Roman"/>
          <w:szCs w:val="24"/>
        </w:rPr>
        <w:t xml:space="preserve">You have a CLS bag, are not in a </w:t>
      </w:r>
      <w:r w:rsidR="00B94743">
        <w:rPr>
          <w:rFonts w:cs="Times New Roman"/>
          <w:szCs w:val="24"/>
        </w:rPr>
        <w:t>CBRNE</w:t>
      </w:r>
      <w:r w:rsidRPr="00F37BC3">
        <w:rPr>
          <w:rFonts w:cs="Times New Roman"/>
          <w:szCs w:val="24"/>
        </w:rPr>
        <w:t xml:space="preserve"> environment, and the conscious casualty is sitting up.</w:t>
      </w:r>
    </w:p>
    <w:p w14:paraId="0F7E84E5" w14:textId="77777777" w:rsidR="00625F18" w:rsidRPr="00F37BC3" w:rsidRDefault="00625F18" w:rsidP="00625F18">
      <w:pPr>
        <w:pStyle w:val="Normal-Unspaced"/>
        <w:rPr>
          <w:rFonts w:cs="Times New Roman"/>
          <w:szCs w:val="24"/>
        </w:rPr>
      </w:pPr>
    </w:p>
    <w:p w14:paraId="03BCFFA4" w14:textId="065D031D" w:rsidR="00625F18" w:rsidRDefault="00625F18" w:rsidP="00625F18">
      <w:pPr>
        <w:pStyle w:val="Normal-Unspaced"/>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F37BC3">
        <w:rPr>
          <w:rFonts w:cs="Times New Roman"/>
          <w:szCs w:val="24"/>
        </w:rPr>
        <w:t>Perform all tasks to standard, in sequence, within five minutes, without causing further injury.</w:t>
      </w:r>
    </w:p>
    <w:p w14:paraId="04A7DDC5" w14:textId="77777777" w:rsidR="00625F18" w:rsidRPr="00F37BC3" w:rsidRDefault="00625F18" w:rsidP="00625F18">
      <w:pPr>
        <w:pStyle w:val="Normal-Unspaced"/>
        <w:rPr>
          <w:rFonts w:cs="Times New Roman"/>
          <w:szCs w:val="24"/>
        </w:rPr>
      </w:pPr>
    </w:p>
    <w:p w14:paraId="36F381F8" w14:textId="5FE5F485" w:rsidR="00625F18" w:rsidRPr="00F37BC3" w:rsidRDefault="00625F18" w:rsidP="00625F18">
      <w:pPr>
        <w:pStyle w:val="Normal-Unspaced"/>
        <w:rPr>
          <w:rFonts w:cs="Times New Roman"/>
          <w:szCs w:val="24"/>
        </w:rPr>
      </w:pPr>
      <w:r>
        <w:rPr>
          <w:rFonts w:cs="Times New Roman"/>
          <w:szCs w:val="24"/>
        </w:rPr>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F37BC3">
        <w:rPr>
          <w:rFonts w:cs="Times New Roman"/>
          <w:szCs w:val="24"/>
        </w:rPr>
        <w:t>A simulated casualty; either an actual Soldier or mannequin (with all extremities) with a clearly visible simulated fracture to an extremity and a burn injury</w:t>
      </w:r>
      <w:r w:rsidR="00A414FF">
        <w:rPr>
          <w:rFonts w:cs="Times New Roman"/>
          <w:szCs w:val="24"/>
        </w:rPr>
        <w:t xml:space="preserve">. </w:t>
      </w:r>
      <w:r w:rsidRPr="00F37BC3">
        <w:rPr>
          <w:rFonts w:cs="Times New Roman"/>
          <w:szCs w:val="24"/>
        </w:rPr>
        <w:t xml:space="preserve">Casualty will be in a full combat uniform per </w:t>
      </w:r>
      <w:r w:rsidR="00D56316">
        <w:rPr>
          <w:rFonts w:cs="Times New Roman"/>
          <w:szCs w:val="24"/>
        </w:rPr>
        <w:t>u</w:t>
      </w:r>
      <w:r w:rsidRPr="00F37BC3">
        <w:rPr>
          <w:rFonts w:cs="Times New Roman"/>
          <w:szCs w:val="24"/>
        </w:rPr>
        <w:t>nit SOP, including weapon and a fully packed IFAK</w:t>
      </w:r>
      <w:r w:rsidR="00A414FF">
        <w:rPr>
          <w:rFonts w:cs="Times New Roman"/>
          <w:szCs w:val="24"/>
        </w:rPr>
        <w:t xml:space="preserve">. </w:t>
      </w:r>
      <w:r w:rsidRPr="00F37BC3">
        <w:rPr>
          <w:rFonts w:cs="Times New Roman"/>
          <w:szCs w:val="24"/>
        </w:rPr>
        <w:t xml:space="preserve">Casualty will be seated on ground where </w:t>
      </w:r>
      <w:r>
        <w:rPr>
          <w:rFonts w:cs="Times New Roman"/>
          <w:szCs w:val="24"/>
        </w:rPr>
        <w:t>c</w:t>
      </w:r>
      <w:r w:rsidRPr="00F37BC3">
        <w:rPr>
          <w:rFonts w:cs="Times New Roman"/>
          <w:szCs w:val="24"/>
        </w:rPr>
        <w:t>andidate will apply aid</w:t>
      </w:r>
      <w:r w:rsidR="00A414FF">
        <w:rPr>
          <w:rFonts w:cs="Times New Roman"/>
          <w:szCs w:val="24"/>
        </w:rPr>
        <w:t xml:space="preserve">. </w:t>
      </w:r>
      <w:r w:rsidRPr="00F37BC3">
        <w:rPr>
          <w:rFonts w:cs="Times New Roman"/>
          <w:szCs w:val="24"/>
        </w:rPr>
        <w:t>CLS bag including all bandages/dressings/splints/materials needed to improvise if required</w:t>
      </w:r>
      <w:r w:rsidR="00A414FF">
        <w:rPr>
          <w:rFonts w:cs="Times New Roman"/>
          <w:szCs w:val="24"/>
        </w:rPr>
        <w:t xml:space="preserve">. </w:t>
      </w:r>
      <w:r w:rsidRPr="00F37BC3">
        <w:rPr>
          <w:rFonts w:cs="Times New Roman"/>
          <w:szCs w:val="24"/>
        </w:rPr>
        <w:t xml:space="preserve">All </w:t>
      </w:r>
      <w:r w:rsidR="00B94D43">
        <w:rPr>
          <w:rFonts w:cs="Times New Roman"/>
          <w:szCs w:val="24"/>
        </w:rPr>
        <w:t>c</w:t>
      </w:r>
      <w:r w:rsidRPr="00F37BC3">
        <w:rPr>
          <w:rFonts w:cs="Times New Roman"/>
          <w:szCs w:val="24"/>
        </w:rPr>
        <w:t xml:space="preserve">andidates must be provided the same splint/sling/swathe supplies; the </w:t>
      </w:r>
      <w:r>
        <w:rPr>
          <w:rFonts w:cs="Times New Roman"/>
          <w:szCs w:val="24"/>
        </w:rPr>
        <w:t>g</w:t>
      </w:r>
      <w:r w:rsidRPr="00F37BC3">
        <w:rPr>
          <w:rFonts w:cs="Times New Roman"/>
          <w:szCs w:val="24"/>
        </w:rPr>
        <w:t>raders can provide all options or select one</w:t>
      </w:r>
      <w:r>
        <w:rPr>
          <w:rFonts w:cs="Times New Roman"/>
          <w:szCs w:val="24"/>
        </w:rPr>
        <w:t>.</w:t>
      </w:r>
    </w:p>
    <w:p w14:paraId="36CDD1CC" w14:textId="77777777" w:rsidR="00625F18" w:rsidRDefault="00625F18" w:rsidP="00625F18">
      <w:pPr>
        <w:pStyle w:val="Normal-Unspaced"/>
        <w:rPr>
          <w:rFonts w:cs="Times New Roman"/>
          <w:szCs w:val="24"/>
        </w:rPr>
      </w:pPr>
    </w:p>
    <w:p w14:paraId="10F65CA0" w14:textId="1C0BF7DB" w:rsidR="00625F18" w:rsidRDefault="00625F18" w:rsidP="00625F18">
      <w:pPr>
        <w:pStyle w:val="Normal-Unspaced"/>
        <w:rPr>
          <w:rFonts w:cs="Times New Roman"/>
          <w:szCs w:val="24"/>
        </w:rPr>
      </w:pPr>
      <w:r>
        <w:rPr>
          <w:rFonts w:cs="Times New Roman"/>
          <w:szCs w:val="24"/>
        </w:rPr>
        <w:t xml:space="preserve">     f</w:t>
      </w:r>
      <w:r w:rsidR="00A414FF">
        <w:rPr>
          <w:rFonts w:cs="Times New Roman"/>
          <w:szCs w:val="24"/>
        </w:rPr>
        <w:t xml:space="preserve">. </w:t>
      </w:r>
      <w:r w:rsidRPr="00F37BC3">
        <w:rPr>
          <w:rFonts w:cs="Times New Roman"/>
          <w:szCs w:val="24"/>
        </w:rPr>
        <w:t xml:space="preserve">Performance </w:t>
      </w:r>
      <w:r>
        <w:rPr>
          <w:rFonts w:cs="Times New Roman"/>
          <w:szCs w:val="24"/>
        </w:rPr>
        <w:t>s</w:t>
      </w:r>
      <w:r w:rsidRPr="00F37BC3">
        <w:rPr>
          <w:rFonts w:cs="Times New Roman"/>
          <w:szCs w:val="24"/>
        </w:rPr>
        <w:t>teps</w:t>
      </w:r>
      <w:r>
        <w:rPr>
          <w:rFonts w:cs="Times New Roman"/>
          <w:szCs w:val="24"/>
        </w:rPr>
        <w:t>:</w:t>
      </w:r>
    </w:p>
    <w:p w14:paraId="564C0D9C" w14:textId="77777777" w:rsidR="00625F18" w:rsidRPr="00F37BC3" w:rsidRDefault="00625F18" w:rsidP="00625F18">
      <w:pPr>
        <w:pStyle w:val="Normal-Unspaced"/>
        <w:rPr>
          <w:rFonts w:cs="Times New Roman"/>
          <w:szCs w:val="24"/>
        </w:rPr>
      </w:pPr>
    </w:p>
    <w:p w14:paraId="3EB30F4F" w14:textId="736831ED"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1</w:t>
      </w:r>
      <w:r w:rsidR="002033CE">
        <w:rPr>
          <w:rFonts w:cs="Times New Roman"/>
          <w:szCs w:val="24"/>
        </w:rPr>
        <w:t xml:space="preserve">) </w:t>
      </w:r>
      <w:r w:rsidRPr="00F37BC3">
        <w:rPr>
          <w:rFonts w:cs="Times New Roman"/>
          <w:szCs w:val="24"/>
        </w:rPr>
        <w:t>Reassure casualty and explain the process of treating the fracture, loosen tight/binding clothing, and remove jewelry from limb, placing in casualty's pocket.</w:t>
      </w:r>
    </w:p>
    <w:p w14:paraId="765F2A47" w14:textId="77777777" w:rsidR="00625F18" w:rsidRDefault="00625F18" w:rsidP="00625F18">
      <w:pPr>
        <w:pStyle w:val="Normal-Unspaced"/>
        <w:rPr>
          <w:rFonts w:cs="Times New Roman"/>
          <w:szCs w:val="24"/>
        </w:rPr>
      </w:pPr>
    </w:p>
    <w:p w14:paraId="3BE5EB2A" w14:textId="4312F959"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2</w:t>
      </w:r>
      <w:r w:rsidR="002033CE">
        <w:rPr>
          <w:rFonts w:cs="Times New Roman"/>
          <w:szCs w:val="24"/>
        </w:rPr>
        <w:t xml:space="preserve">) </w:t>
      </w:r>
      <w:r w:rsidRPr="00F37BC3">
        <w:rPr>
          <w:rFonts w:cs="Times New Roman"/>
          <w:szCs w:val="24"/>
        </w:rPr>
        <w:t>Check for signs of circulation problems below injury</w:t>
      </w:r>
      <w:r w:rsidR="00A414FF">
        <w:rPr>
          <w:rFonts w:cs="Times New Roman"/>
          <w:szCs w:val="24"/>
        </w:rPr>
        <w:t xml:space="preserve">: </w:t>
      </w:r>
      <w:r w:rsidRPr="00F37BC3">
        <w:rPr>
          <w:rFonts w:cs="Times New Roman"/>
          <w:szCs w:val="24"/>
        </w:rPr>
        <w:t>Grader prompts</w:t>
      </w:r>
      <w:r>
        <w:rPr>
          <w:rFonts w:cs="Times New Roman"/>
          <w:szCs w:val="24"/>
        </w:rPr>
        <w:t xml:space="preserve"> the nature of the casualty’s circulation</w:t>
      </w:r>
      <w:r w:rsidR="00A414FF">
        <w:rPr>
          <w:rFonts w:cs="Times New Roman"/>
          <w:szCs w:val="24"/>
        </w:rPr>
        <w:t xml:space="preserve">. </w:t>
      </w:r>
      <w:r w:rsidRPr="00F37BC3">
        <w:rPr>
          <w:rFonts w:cs="Times New Roman"/>
          <w:szCs w:val="24"/>
        </w:rPr>
        <w:t>Check light-skinned persons for skin color (pale, white, or bluish gray)</w:t>
      </w:r>
      <w:r w:rsidR="00A414FF">
        <w:rPr>
          <w:rFonts w:cs="Times New Roman"/>
          <w:szCs w:val="24"/>
        </w:rPr>
        <w:t xml:space="preserve">. </w:t>
      </w:r>
      <w:r w:rsidRPr="00F37BC3">
        <w:rPr>
          <w:rFonts w:cs="Times New Roman"/>
          <w:szCs w:val="24"/>
        </w:rPr>
        <w:t>Check dark-skinned persons by depressing toenail or fingernail beds and seeing how fast the color returns</w:t>
      </w:r>
      <w:r w:rsidR="00A414FF">
        <w:rPr>
          <w:rFonts w:cs="Times New Roman"/>
          <w:szCs w:val="24"/>
        </w:rPr>
        <w:t xml:space="preserve">. </w:t>
      </w:r>
      <w:r w:rsidRPr="00F37BC3">
        <w:rPr>
          <w:rFonts w:cs="Times New Roman"/>
          <w:szCs w:val="24"/>
        </w:rPr>
        <w:t>A slower return of color to the injured side indicates a circulation problem</w:t>
      </w:r>
      <w:r w:rsidR="00A414FF">
        <w:rPr>
          <w:rFonts w:cs="Times New Roman"/>
          <w:szCs w:val="24"/>
        </w:rPr>
        <w:t xml:space="preserve">. </w:t>
      </w:r>
      <w:r w:rsidRPr="00F37BC3">
        <w:rPr>
          <w:rFonts w:cs="Times New Roman"/>
          <w:szCs w:val="24"/>
        </w:rPr>
        <w:t>Feel injured arm or leg to see if it is colder than the uninjured one</w:t>
      </w:r>
      <w:r w:rsidR="00A414FF">
        <w:rPr>
          <w:rFonts w:cs="Times New Roman"/>
          <w:szCs w:val="24"/>
        </w:rPr>
        <w:t xml:space="preserve">. </w:t>
      </w:r>
      <w:r w:rsidRPr="00F37BC3">
        <w:rPr>
          <w:rFonts w:cs="Times New Roman"/>
          <w:szCs w:val="24"/>
        </w:rPr>
        <w:t>Ask about presence of numbness, tightness, or cold sensation.</w:t>
      </w:r>
    </w:p>
    <w:p w14:paraId="7E7B9062" w14:textId="77777777" w:rsidR="00625F18" w:rsidRDefault="00625F18" w:rsidP="00625F18">
      <w:pPr>
        <w:pStyle w:val="Normal-Unspaced"/>
        <w:rPr>
          <w:rFonts w:cs="Times New Roman"/>
          <w:szCs w:val="24"/>
        </w:rPr>
      </w:pPr>
    </w:p>
    <w:p w14:paraId="655EEF8B" w14:textId="46ED77A0" w:rsidR="00625F18" w:rsidRPr="00F37BC3" w:rsidRDefault="00625F18" w:rsidP="00625F18">
      <w:pPr>
        <w:pStyle w:val="Normal-Unspaced"/>
        <w:rPr>
          <w:rFonts w:cs="Times New Roman"/>
          <w:szCs w:val="24"/>
        </w:rPr>
      </w:pPr>
      <w:r>
        <w:rPr>
          <w:rFonts w:cs="Times New Roman"/>
          <w:szCs w:val="24"/>
        </w:rPr>
        <w:t xml:space="preserve">          (3</w:t>
      </w:r>
      <w:r w:rsidR="002033CE">
        <w:rPr>
          <w:rFonts w:cs="Times New Roman"/>
          <w:szCs w:val="24"/>
        </w:rPr>
        <w:t xml:space="preserve">) </w:t>
      </w:r>
      <w:r w:rsidRPr="00F37BC3">
        <w:rPr>
          <w:rFonts w:cs="Times New Roman"/>
          <w:szCs w:val="24"/>
        </w:rPr>
        <w:t>Splint-improvised or SAM splint (</w:t>
      </w:r>
      <w:r w:rsidR="0035423D">
        <w:rPr>
          <w:rFonts w:cs="Times New Roman"/>
          <w:szCs w:val="24"/>
        </w:rPr>
        <w:t>g</w:t>
      </w:r>
      <w:r w:rsidRPr="00F37BC3">
        <w:rPr>
          <w:rFonts w:cs="Times New Roman"/>
          <w:szCs w:val="24"/>
        </w:rPr>
        <w:t>rader choice)</w:t>
      </w:r>
      <w:r w:rsidR="00A414FF">
        <w:rPr>
          <w:rFonts w:cs="Times New Roman"/>
          <w:szCs w:val="24"/>
        </w:rPr>
        <w:t xml:space="preserve">: </w:t>
      </w:r>
      <w:r w:rsidRPr="00F37BC3">
        <w:rPr>
          <w:rFonts w:cs="Times New Roman"/>
          <w:szCs w:val="24"/>
        </w:rPr>
        <w:t>SAM splints do not require padding (no femur fractures)</w:t>
      </w:r>
      <w:r w:rsidR="00A414FF">
        <w:rPr>
          <w:rFonts w:cs="Times New Roman"/>
          <w:szCs w:val="24"/>
        </w:rPr>
        <w:t xml:space="preserve">. </w:t>
      </w:r>
      <w:r w:rsidRPr="00F37BC3">
        <w:rPr>
          <w:rFonts w:cs="Times New Roman"/>
          <w:szCs w:val="24"/>
        </w:rPr>
        <w:t>Improvised splints are made from two rigid objects</w:t>
      </w:r>
      <w:r w:rsidR="00A414FF">
        <w:rPr>
          <w:rFonts w:cs="Times New Roman"/>
          <w:szCs w:val="24"/>
        </w:rPr>
        <w:t xml:space="preserve">. </w:t>
      </w:r>
      <w:r w:rsidRPr="00F37BC3">
        <w:rPr>
          <w:rFonts w:cs="Times New Roman"/>
          <w:szCs w:val="24"/>
        </w:rPr>
        <w:t>Use improvised materials to secure the rigid objects/keep fracture immobilized</w:t>
      </w:r>
      <w:r w:rsidR="00A414FF">
        <w:rPr>
          <w:rFonts w:cs="Times New Roman"/>
          <w:szCs w:val="24"/>
        </w:rPr>
        <w:t xml:space="preserve">. </w:t>
      </w:r>
      <w:r w:rsidRPr="00F37BC3">
        <w:rPr>
          <w:rFonts w:cs="Times New Roman"/>
          <w:szCs w:val="24"/>
        </w:rPr>
        <w:t>Use improvised materials to pad the splints</w:t>
      </w:r>
      <w:r w:rsidR="00A414FF">
        <w:rPr>
          <w:rFonts w:cs="Times New Roman"/>
          <w:szCs w:val="24"/>
        </w:rPr>
        <w:t xml:space="preserve">. </w:t>
      </w:r>
      <w:r w:rsidRPr="00F37BC3">
        <w:rPr>
          <w:rFonts w:cs="Times New Roman"/>
          <w:szCs w:val="24"/>
        </w:rPr>
        <w:t>If splinting materials are not available, use the chest wall to immobilize a suspected fracture of the arm and the uninjured leg to immobilize the fractured leg.</w:t>
      </w:r>
    </w:p>
    <w:p w14:paraId="06188FBA" w14:textId="77777777" w:rsidR="00625F18" w:rsidRDefault="00625F18" w:rsidP="00625F18">
      <w:pPr>
        <w:pStyle w:val="Normal-Unspaced"/>
        <w:rPr>
          <w:rFonts w:cs="Times New Roman"/>
          <w:szCs w:val="24"/>
        </w:rPr>
      </w:pPr>
    </w:p>
    <w:p w14:paraId="774E7915" w14:textId="397CA80A" w:rsidR="00625F18" w:rsidRPr="00F37BC3"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F37BC3">
        <w:rPr>
          <w:rFonts w:cs="Times New Roman"/>
          <w:szCs w:val="24"/>
        </w:rPr>
        <w:t>As a rule, splint fracture in position found</w:t>
      </w:r>
      <w:r w:rsidR="00A414FF">
        <w:rPr>
          <w:rFonts w:cs="Times New Roman"/>
          <w:szCs w:val="24"/>
        </w:rPr>
        <w:t xml:space="preserve">. </w:t>
      </w:r>
      <w:r w:rsidRPr="00F37BC3">
        <w:rPr>
          <w:rFonts w:cs="Times New Roman"/>
          <w:szCs w:val="24"/>
        </w:rPr>
        <w:t>If no circulation below fracture site or limb is grossly angulated</w:t>
      </w:r>
      <w:r>
        <w:rPr>
          <w:rFonts w:cs="Times New Roman"/>
          <w:szCs w:val="24"/>
        </w:rPr>
        <w:t xml:space="preserve">, </w:t>
      </w:r>
      <w:r w:rsidRPr="00F37BC3">
        <w:rPr>
          <w:rFonts w:cs="Times New Roman"/>
          <w:szCs w:val="24"/>
        </w:rPr>
        <w:t>you cannot effectively splint it</w:t>
      </w:r>
      <w:r w:rsidR="00A414FF">
        <w:rPr>
          <w:rFonts w:cs="Times New Roman"/>
          <w:szCs w:val="24"/>
        </w:rPr>
        <w:t xml:space="preserve">. </w:t>
      </w:r>
      <w:r>
        <w:rPr>
          <w:rFonts w:cs="Times New Roman"/>
          <w:szCs w:val="24"/>
        </w:rPr>
        <w:t>Y</w:t>
      </w:r>
      <w:r w:rsidRPr="00F37BC3">
        <w:rPr>
          <w:rFonts w:cs="Times New Roman"/>
          <w:szCs w:val="24"/>
        </w:rPr>
        <w:t>ou may need to gently realign it</w:t>
      </w:r>
      <w:r w:rsidR="00A414FF">
        <w:rPr>
          <w:rFonts w:cs="Times New Roman"/>
          <w:szCs w:val="24"/>
        </w:rPr>
        <w:t xml:space="preserve">. </w:t>
      </w:r>
      <w:r w:rsidRPr="00F37BC3">
        <w:rPr>
          <w:rFonts w:cs="Times New Roman"/>
          <w:szCs w:val="24"/>
        </w:rPr>
        <w:t>Grader</w:t>
      </w:r>
      <w:r>
        <w:rPr>
          <w:rFonts w:cs="Times New Roman"/>
          <w:szCs w:val="24"/>
        </w:rPr>
        <w:t xml:space="preserve"> will </w:t>
      </w:r>
      <w:r w:rsidRPr="00F37BC3">
        <w:rPr>
          <w:rFonts w:cs="Times New Roman"/>
          <w:szCs w:val="24"/>
        </w:rPr>
        <w:t>prompt</w:t>
      </w:r>
      <w:r>
        <w:rPr>
          <w:rFonts w:cs="Times New Roman"/>
          <w:szCs w:val="24"/>
        </w:rPr>
        <w:t xml:space="preserve"> the status of the fracture</w:t>
      </w:r>
      <w:r w:rsidR="00A414FF">
        <w:rPr>
          <w:rFonts w:cs="Times New Roman"/>
          <w:szCs w:val="24"/>
        </w:rPr>
        <w:t xml:space="preserve">. </w:t>
      </w:r>
      <w:r w:rsidRPr="00F37BC3">
        <w:rPr>
          <w:rFonts w:cs="Times New Roman"/>
          <w:szCs w:val="24"/>
        </w:rPr>
        <w:t>With one hand supporting fracture site, use other to grasp part of limb farthest from fracture and gently pull traction.</w:t>
      </w:r>
    </w:p>
    <w:p w14:paraId="18880268" w14:textId="77777777" w:rsidR="00625F18" w:rsidRDefault="00625F18" w:rsidP="00625F18">
      <w:pPr>
        <w:pStyle w:val="Normal-Unspaced"/>
        <w:rPr>
          <w:rFonts w:cs="Times New Roman"/>
          <w:szCs w:val="24"/>
        </w:rPr>
      </w:pPr>
    </w:p>
    <w:p w14:paraId="34D11949" w14:textId="1492A3B3" w:rsidR="00625F18" w:rsidRPr="00F37BC3" w:rsidRDefault="00625F18" w:rsidP="00625F18">
      <w:pPr>
        <w:pStyle w:val="Normal-Unspaced"/>
        <w:rPr>
          <w:rFonts w:cs="Times New Roman"/>
          <w:szCs w:val="24"/>
        </w:rPr>
      </w:pPr>
      <w:r>
        <w:rPr>
          <w:rFonts w:cs="Times New Roman"/>
          <w:szCs w:val="24"/>
        </w:rPr>
        <w:t xml:space="preserve">          (</w:t>
      </w:r>
      <w:r w:rsidRPr="00F37BC3">
        <w:rPr>
          <w:rFonts w:cs="Times New Roman"/>
          <w:szCs w:val="24"/>
        </w:rPr>
        <w:t>b</w:t>
      </w:r>
      <w:r w:rsidR="002033CE">
        <w:rPr>
          <w:rFonts w:cs="Times New Roman"/>
          <w:szCs w:val="24"/>
        </w:rPr>
        <w:t xml:space="preserve">) </w:t>
      </w:r>
      <w:r w:rsidRPr="00F37BC3">
        <w:rPr>
          <w:rFonts w:cs="Times New Roman"/>
          <w:szCs w:val="24"/>
        </w:rPr>
        <w:t>Ensure ends of splints do not press against groin</w:t>
      </w:r>
      <w:r w:rsidR="00A414FF">
        <w:rPr>
          <w:rFonts w:cs="Times New Roman"/>
          <w:szCs w:val="24"/>
        </w:rPr>
        <w:t xml:space="preserve">. </w:t>
      </w:r>
      <w:r w:rsidRPr="00F37BC3">
        <w:rPr>
          <w:rFonts w:cs="Times New Roman"/>
          <w:szCs w:val="24"/>
        </w:rPr>
        <w:t>Pressure could interfere with blood circulation.</w:t>
      </w:r>
    </w:p>
    <w:p w14:paraId="54C3E6A0" w14:textId="77777777" w:rsidR="00625F18" w:rsidRDefault="00625F18" w:rsidP="00625F18">
      <w:pPr>
        <w:pStyle w:val="Normal-Unspaced"/>
        <w:rPr>
          <w:rFonts w:cs="Times New Roman"/>
          <w:szCs w:val="24"/>
        </w:rPr>
      </w:pPr>
    </w:p>
    <w:p w14:paraId="7A73718C" w14:textId="5E48BEFB" w:rsidR="00625F18" w:rsidRPr="00F37BC3"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F37BC3">
        <w:rPr>
          <w:rFonts w:cs="Times New Roman"/>
          <w:szCs w:val="24"/>
        </w:rPr>
        <w:t>Place one splint on each side of arm/leg and pad appropriately</w:t>
      </w:r>
      <w:r w:rsidR="00A414FF">
        <w:rPr>
          <w:rFonts w:cs="Times New Roman"/>
          <w:szCs w:val="24"/>
        </w:rPr>
        <w:t xml:space="preserve">. </w:t>
      </w:r>
      <w:r w:rsidRPr="00F37BC3">
        <w:rPr>
          <w:rFonts w:cs="Times New Roman"/>
          <w:szCs w:val="24"/>
        </w:rPr>
        <w:t>Make sure splints reach beyond joints above and below fracture</w:t>
      </w:r>
      <w:r w:rsidR="00A414FF">
        <w:rPr>
          <w:rFonts w:cs="Times New Roman"/>
          <w:szCs w:val="24"/>
        </w:rPr>
        <w:t xml:space="preserve">. </w:t>
      </w:r>
      <w:r w:rsidRPr="00F37BC3">
        <w:rPr>
          <w:rFonts w:cs="Times New Roman"/>
          <w:szCs w:val="24"/>
        </w:rPr>
        <w:t>A single SAM splint may be used for small fractures such as wrist.</w:t>
      </w:r>
    </w:p>
    <w:p w14:paraId="39D7F781" w14:textId="77777777" w:rsidR="00625F18" w:rsidRDefault="00625F18" w:rsidP="00625F18">
      <w:pPr>
        <w:pStyle w:val="Normal-Unspaced"/>
        <w:rPr>
          <w:rFonts w:cs="Times New Roman"/>
          <w:szCs w:val="24"/>
        </w:rPr>
      </w:pPr>
    </w:p>
    <w:p w14:paraId="2D3EDC37" w14:textId="78CED112" w:rsidR="00625F18" w:rsidRPr="00F37BC3"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F37BC3">
        <w:rPr>
          <w:rFonts w:cs="Times New Roman"/>
          <w:szCs w:val="24"/>
        </w:rPr>
        <w:t>Tie nonslip knots on splint with improvised or actual cravats</w:t>
      </w:r>
      <w:r w:rsidR="00A414FF">
        <w:rPr>
          <w:rFonts w:cs="Times New Roman"/>
          <w:szCs w:val="24"/>
        </w:rPr>
        <w:t xml:space="preserve">. </w:t>
      </w:r>
      <w:r w:rsidRPr="00F37BC3">
        <w:rPr>
          <w:rFonts w:cs="Times New Roman"/>
          <w:szCs w:val="24"/>
        </w:rPr>
        <w:t>Do not tie cravats directly over the fracture</w:t>
      </w:r>
      <w:r w:rsidR="00A414FF">
        <w:rPr>
          <w:rFonts w:cs="Times New Roman"/>
          <w:szCs w:val="24"/>
        </w:rPr>
        <w:t xml:space="preserve">. </w:t>
      </w:r>
      <w:r w:rsidRPr="00F37BC3">
        <w:rPr>
          <w:rFonts w:cs="Times New Roman"/>
          <w:szCs w:val="24"/>
        </w:rPr>
        <w:t>Gently place at least two cravats above and two cravats below the fracture if possible.</w:t>
      </w:r>
    </w:p>
    <w:p w14:paraId="5F930757" w14:textId="77777777" w:rsidR="00625F18" w:rsidRDefault="00625F18" w:rsidP="00625F18">
      <w:pPr>
        <w:pStyle w:val="Normal-Unspaced"/>
        <w:rPr>
          <w:rFonts w:cs="Times New Roman"/>
          <w:szCs w:val="24"/>
        </w:rPr>
      </w:pPr>
    </w:p>
    <w:p w14:paraId="268D7AE2" w14:textId="3D4B9588" w:rsidR="00625F18" w:rsidRPr="00F37BC3"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F37BC3">
        <w:rPr>
          <w:rFonts w:cs="Times New Roman"/>
          <w:szCs w:val="24"/>
        </w:rPr>
        <w:t>Check splint for tightness</w:t>
      </w:r>
      <w:r w:rsidR="00A414FF">
        <w:rPr>
          <w:rFonts w:cs="Times New Roman"/>
          <w:szCs w:val="24"/>
        </w:rPr>
        <w:t xml:space="preserve">. </w:t>
      </w:r>
      <w:r w:rsidRPr="00F37BC3">
        <w:rPr>
          <w:rFonts w:cs="Times New Roman"/>
          <w:szCs w:val="24"/>
        </w:rPr>
        <w:t>Make sure cravats are tight enough to hold splinting materials securely in place</w:t>
      </w:r>
      <w:r w:rsidR="00A414FF">
        <w:rPr>
          <w:rFonts w:cs="Times New Roman"/>
          <w:szCs w:val="24"/>
        </w:rPr>
        <w:t xml:space="preserve">. </w:t>
      </w:r>
      <w:r w:rsidRPr="00F37BC3">
        <w:rPr>
          <w:rFonts w:cs="Times New Roman"/>
          <w:szCs w:val="24"/>
        </w:rPr>
        <w:t>Recheck circulation below injury to make sure that circulation is not impaired</w:t>
      </w:r>
      <w:r w:rsidR="00A414FF">
        <w:rPr>
          <w:rFonts w:cs="Times New Roman"/>
          <w:szCs w:val="24"/>
        </w:rPr>
        <w:t xml:space="preserve">. </w:t>
      </w:r>
      <w:r w:rsidRPr="00F37BC3">
        <w:rPr>
          <w:rFonts w:cs="Times New Roman"/>
          <w:szCs w:val="24"/>
        </w:rPr>
        <w:t>Make any adjustments to improve circulation without allowing splint to become ineffective.</w:t>
      </w:r>
    </w:p>
    <w:p w14:paraId="1CB0079F" w14:textId="77777777" w:rsidR="00625F18" w:rsidRDefault="00625F18" w:rsidP="00625F18">
      <w:pPr>
        <w:pStyle w:val="Normal-Unspaced"/>
        <w:rPr>
          <w:rFonts w:cs="Times New Roman"/>
          <w:szCs w:val="24"/>
        </w:rPr>
      </w:pPr>
    </w:p>
    <w:p w14:paraId="2821183C" w14:textId="7B0D6808" w:rsidR="00625F18" w:rsidRPr="00F37BC3" w:rsidRDefault="00625F18" w:rsidP="00625F18">
      <w:pPr>
        <w:pStyle w:val="Normal-Unspaced"/>
        <w:rPr>
          <w:rFonts w:cs="Times New Roman"/>
          <w:szCs w:val="24"/>
        </w:rPr>
      </w:pPr>
      <w:r>
        <w:rPr>
          <w:rFonts w:cs="Times New Roman"/>
          <w:szCs w:val="24"/>
        </w:rPr>
        <w:t xml:space="preserve">          (4</w:t>
      </w:r>
      <w:r w:rsidR="002033CE">
        <w:rPr>
          <w:rFonts w:cs="Times New Roman"/>
          <w:szCs w:val="24"/>
        </w:rPr>
        <w:t xml:space="preserve">) </w:t>
      </w:r>
      <w:r w:rsidRPr="00F37BC3">
        <w:rPr>
          <w:rFonts w:cs="Times New Roman"/>
          <w:szCs w:val="24"/>
        </w:rPr>
        <w:t>Sling-actual or improvised (</w:t>
      </w:r>
      <w:r w:rsidR="0035423D">
        <w:rPr>
          <w:rFonts w:cs="Times New Roman"/>
          <w:szCs w:val="24"/>
        </w:rPr>
        <w:t>g</w:t>
      </w:r>
      <w:r w:rsidRPr="00F37BC3">
        <w:rPr>
          <w:rFonts w:cs="Times New Roman"/>
          <w:szCs w:val="24"/>
        </w:rPr>
        <w:t>rader choice)</w:t>
      </w:r>
      <w:r w:rsidR="00A414FF">
        <w:rPr>
          <w:rFonts w:cs="Times New Roman"/>
          <w:szCs w:val="24"/>
        </w:rPr>
        <w:t xml:space="preserve">: </w:t>
      </w:r>
      <w:r w:rsidRPr="00F37BC3">
        <w:rPr>
          <w:rFonts w:cs="Times New Roman"/>
          <w:szCs w:val="24"/>
        </w:rPr>
        <w:t>Make an improvised sling from non-stretching material.</w:t>
      </w:r>
    </w:p>
    <w:p w14:paraId="18AB757D" w14:textId="77777777" w:rsidR="00625F18" w:rsidRDefault="00625F18" w:rsidP="00625F18">
      <w:pPr>
        <w:pStyle w:val="Normal-Unspaced"/>
        <w:rPr>
          <w:rFonts w:cs="Times New Roman"/>
          <w:szCs w:val="24"/>
        </w:rPr>
      </w:pPr>
    </w:p>
    <w:p w14:paraId="04C6FF06" w14:textId="26F788E3" w:rsidR="00625F18" w:rsidRPr="00F37BC3"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F37BC3">
        <w:rPr>
          <w:rFonts w:cs="Times New Roman"/>
          <w:szCs w:val="24"/>
        </w:rPr>
        <w:t>Ensure supporting pressure is on uninjured side and hand of supported arm is slightly higher than elbow.</w:t>
      </w:r>
    </w:p>
    <w:p w14:paraId="61324F03" w14:textId="77777777" w:rsidR="00625F18" w:rsidRDefault="00625F18" w:rsidP="00625F18">
      <w:pPr>
        <w:pStyle w:val="Normal-Unspaced"/>
        <w:rPr>
          <w:rFonts w:cs="Times New Roman"/>
          <w:szCs w:val="24"/>
        </w:rPr>
      </w:pPr>
    </w:p>
    <w:p w14:paraId="620E0B04" w14:textId="3E3422C3" w:rsidR="00625F18" w:rsidRPr="00F37BC3"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F37BC3">
        <w:rPr>
          <w:rFonts w:cs="Times New Roman"/>
          <w:szCs w:val="24"/>
        </w:rPr>
        <w:t>Recheck circulation below the injury to make sure that circulation is not impaired.</w:t>
      </w:r>
    </w:p>
    <w:p w14:paraId="4FC98BFE" w14:textId="77777777" w:rsidR="00625F18" w:rsidRDefault="00625F18" w:rsidP="00625F18">
      <w:pPr>
        <w:pStyle w:val="Normal-Unspaced"/>
        <w:rPr>
          <w:rFonts w:cs="Times New Roman"/>
          <w:szCs w:val="24"/>
        </w:rPr>
      </w:pPr>
    </w:p>
    <w:p w14:paraId="020C6C90" w14:textId="67A3292F" w:rsidR="00625F18" w:rsidRPr="00F37BC3"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F37BC3">
        <w:rPr>
          <w:rFonts w:cs="Times New Roman"/>
          <w:szCs w:val="24"/>
        </w:rPr>
        <w:t>Make any adjustments to improve circulation without allowing the sling to become ineffective</w:t>
      </w:r>
      <w:r>
        <w:rPr>
          <w:rFonts w:cs="Times New Roman"/>
          <w:szCs w:val="24"/>
        </w:rPr>
        <w:t>.</w:t>
      </w:r>
    </w:p>
    <w:p w14:paraId="31AD8942" w14:textId="77777777" w:rsidR="00625F18" w:rsidRDefault="00625F18" w:rsidP="00625F18">
      <w:pPr>
        <w:pStyle w:val="Normal-Unspaced"/>
        <w:rPr>
          <w:rFonts w:cs="Times New Roman"/>
          <w:szCs w:val="24"/>
        </w:rPr>
      </w:pPr>
    </w:p>
    <w:p w14:paraId="6977849D" w14:textId="54DAB70D" w:rsidR="00625F18" w:rsidRPr="00F37BC3" w:rsidRDefault="00625F18" w:rsidP="00625F18">
      <w:pPr>
        <w:pStyle w:val="Normal-Unspaced"/>
        <w:rPr>
          <w:rFonts w:cs="Times New Roman"/>
          <w:szCs w:val="24"/>
        </w:rPr>
      </w:pPr>
      <w:r>
        <w:rPr>
          <w:rFonts w:cs="Times New Roman"/>
          <w:szCs w:val="24"/>
        </w:rPr>
        <w:t xml:space="preserve">          (5</w:t>
      </w:r>
      <w:r w:rsidR="002033CE">
        <w:rPr>
          <w:rFonts w:cs="Times New Roman"/>
          <w:szCs w:val="24"/>
        </w:rPr>
        <w:t xml:space="preserve">) </w:t>
      </w:r>
      <w:r w:rsidRPr="00F37BC3">
        <w:rPr>
          <w:rFonts w:cs="Times New Roman"/>
          <w:szCs w:val="24"/>
        </w:rPr>
        <w:t>Swathe (</w:t>
      </w:r>
      <w:r w:rsidR="0035423D">
        <w:rPr>
          <w:rFonts w:cs="Times New Roman"/>
          <w:szCs w:val="24"/>
        </w:rPr>
        <w:t>g</w:t>
      </w:r>
      <w:r w:rsidRPr="00F37BC3">
        <w:rPr>
          <w:rFonts w:cs="Times New Roman"/>
          <w:szCs w:val="24"/>
        </w:rPr>
        <w:t>rader choice)</w:t>
      </w:r>
      <w:r w:rsidR="00A414FF">
        <w:rPr>
          <w:rFonts w:cs="Times New Roman"/>
          <w:szCs w:val="24"/>
        </w:rPr>
        <w:t xml:space="preserve">: </w:t>
      </w:r>
      <w:r w:rsidRPr="00F37BC3">
        <w:rPr>
          <w:rFonts w:cs="Times New Roman"/>
          <w:szCs w:val="24"/>
        </w:rPr>
        <w:t>Apply when there is a splinted fracture of elbow/leg or when fracture cannot be splinted.</w:t>
      </w:r>
    </w:p>
    <w:p w14:paraId="29277180" w14:textId="77777777" w:rsidR="00625F18" w:rsidRDefault="00625F18" w:rsidP="00625F18">
      <w:pPr>
        <w:pStyle w:val="Normal-Unspaced"/>
        <w:rPr>
          <w:rFonts w:cs="Times New Roman"/>
          <w:szCs w:val="24"/>
        </w:rPr>
      </w:pPr>
    </w:p>
    <w:p w14:paraId="6939F5A4" w14:textId="47148927" w:rsidR="00625F18" w:rsidRPr="00F37BC3"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F37BC3">
        <w:rPr>
          <w:rFonts w:cs="Times New Roman"/>
          <w:szCs w:val="24"/>
        </w:rPr>
        <w:t>Place swathes above and/or below the fracture, not over it.</w:t>
      </w:r>
    </w:p>
    <w:p w14:paraId="6F9192FB" w14:textId="77777777" w:rsidR="00625F18" w:rsidRDefault="00625F18" w:rsidP="00625F18">
      <w:pPr>
        <w:pStyle w:val="Normal-Unspaced"/>
        <w:rPr>
          <w:rFonts w:cs="Times New Roman"/>
          <w:szCs w:val="24"/>
        </w:rPr>
      </w:pPr>
    </w:p>
    <w:p w14:paraId="3EC0916F" w14:textId="65F89FDD" w:rsidR="00625F18" w:rsidRPr="00F37BC3" w:rsidRDefault="00625F18" w:rsidP="00625F18">
      <w:pPr>
        <w:pStyle w:val="Normal-Unspaced"/>
        <w:rPr>
          <w:rFonts w:cs="Times New Roman"/>
          <w:szCs w:val="24"/>
        </w:rPr>
      </w:pPr>
      <w:r>
        <w:rPr>
          <w:rFonts w:cs="Times New Roman"/>
          <w:szCs w:val="24"/>
        </w:rPr>
        <w:t xml:space="preserve">          (b</w:t>
      </w:r>
      <w:r w:rsidR="002033CE">
        <w:rPr>
          <w:rFonts w:cs="Times New Roman"/>
          <w:szCs w:val="24"/>
        </w:rPr>
        <w:t xml:space="preserve">) </w:t>
      </w:r>
      <w:r w:rsidRPr="00F37BC3">
        <w:rPr>
          <w:rFonts w:cs="Times New Roman"/>
          <w:szCs w:val="24"/>
        </w:rPr>
        <w:t>Apply swathes to arm by wrapping over injured arm, around casualty's back, and under arm on uninjured side</w:t>
      </w:r>
      <w:r w:rsidR="00A414FF">
        <w:rPr>
          <w:rFonts w:cs="Times New Roman"/>
          <w:szCs w:val="24"/>
        </w:rPr>
        <w:t xml:space="preserve">. </w:t>
      </w:r>
      <w:r w:rsidRPr="00F37BC3">
        <w:rPr>
          <w:rFonts w:cs="Times New Roman"/>
          <w:szCs w:val="24"/>
        </w:rPr>
        <w:t>Tie ends on uninjured side.</w:t>
      </w:r>
    </w:p>
    <w:p w14:paraId="7C9818AD" w14:textId="77777777" w:rsidR="00625F18" w:rsidRDefault="00625F18" w:rsidP="00625F18">
      <w:pPr>
        <w:pStyle w:val="Normal-Unspaced"/>
        <w:rPr>
          <w:rFonts w:cs="Times New Roman"/>
          <w:szCs w:val="24"/>
        </w:rPr>
      </w:pPr>
    </w:p>
    <w:p w14:paraId="71F79E61" w14:textId="0E3D7481" w:rsidR="00625F18" w:rsidRPr="00F37BC3" w:rsidRDefault="00625F18" w:rsidP="00625F18">
      <w:pPr>
        <w:pStyle w:val="Normal-Unspaced"/>
        <w:rPr>
          <w:rFonts w:cs="Times New Roman"/>
          <w:szCs w:val="24"/>
        </w:rPr>
      </w:pPr>
      <w:r>
        <w:rPr>
          <w:rFonts w:cs="Times New Roman"/>
          <w:szCs w:val="24"/>
        </w:rPr>
        <w:t xml:space="preserve">          (c</w:t>
      </w:r>
      <w:r w:rsidR="002033CE">
        <w:rPr>
          <w:rFonts w:cs="Times New Roman"/>
          <w:szCs w:val="24"/>
        </w:rPr>
        <w:t xml:space="preserve">) </w:t>
      </w:r>
      <w:r w:rsidRPr="00F37BC3">
        <w:rPr>
          <w:rFonts w:cs="Times New Roman"/>
          <w:szCs w:val="24"/>
        </w:rPr>
        <w:t>Apply swathes to injured leg by wrapping swathes around both legs and tying on uninjured side.</w:t>
      </w:r>
    </w:p>
    <w:p w14:paraId="4383E10E" w14:textId="77777777" w:rsidR="00625F18" w:rsidRDefault="00625F18" w:rsidP="00625F18">
      <w:pPr>
        <w:pStyle w:val="Normal-Unspaced"/>
        <w:rPr>
          <w:rFonts w:cs="Times New Roman"/>
          <w:szCs w:val="24"/>
        </w:rPr>
      </w:pPr>
    </w:p>
    <w:p w14:paraId="355DACA1" w14:textId="51188889" w:rsidR="00625F18" w:rsidRDefault="00625F18" w:rsidP="00625F18">
      <w:pPr>
        <w:pStyle w:val="Normal-Unspaced"/>
        <w:rPr>
          <w:rFonts w:cs="Times New Roman"/>
          <w:szCs w:val="24"/>
        </w:rPr>
      </w:pPr>
      <w:r>
        <w:rPr>
          <w:rFonts w:cs="Times New Roman"/>
          <w:szCs w:val="24"/>
        </w:rPr>
        <w:t xml:space="preserve">          (d</w:t>
      </w:r>
      <w:r w:rsidR="002033CE">
        <w:rPr>
          <w:rFonts w:cs="Times New Roman"/>
          <w:szCs w:val="24"/>
        </w:rPr>
        <w:t xml:space="preserve">) </w:t>
      </w:r>
      <w:r w:rsidRPr="00F37BC3">
        <w:rPr>
          <w:rFonts w:cs="Times New Roman"/>
          <w:szCs w:val="24"/>
        </w:rPr>
        <w:t>Recheck circulation below the injury to make sure that circulation is not impaired.</w:t>
      </w:r>
    </w:p>
    <w:p w14:paraId="65B46E75" w14:textId="77777777" w:rsidR="00625F18" w:rsidRDefault="00625F18" w:rsidP="00625F18">
      <w:pPr>
        <w:pStyle w:val="Normal-Unspaced"/>
        <w:rPr>
          <w:rFonts w:cs="Times New Roman"/>
          <w:szCs w:val="24"/>
        </w:rPr>
      </w:pPr>
    </w:p>
    <w:p w14:paraId="55FE73C4" w14:textId="29D9C86B" w:rsidR="00625F18" w:rsidRPr="00F37BC3" w:rsidRDefault="00625F18" w:rsidP="00625F18">
      <w:pPr>
        <w:pStyle w:val="Normal-Unspaced"/>
        <w:rPr>
          <w:rFonts w:cs="Times New Roman"/>
          <w:szCs w:val="24"/>
        </w:rPr>
      </w:pPr>
      <w:r>
        <w:rPr>
          <w:rFonts w:cs="Times New Roman"/>
          <w:szCs w:val="24"/>
        </w:rPr>
        <w:t xml:space="preserve">          (e</w:t>
      </w:r>
      <w:r w:rsidR="002033CE">
        <w:rPr>
          <w:rFonts w:cs="Times New Roman"/>
          <w:szCs w:val="24"/>
        </w:rPr>
        <w:t xml:space="preserve">) </w:t>
      </w:r>
      <w:r w:rsidRPr="00F37BC3">
        <w:rPr>
          <w:rFonts w:cs="Times New Roman"/>
          <w:szCs w:val="24"/>
        </w:rPr>
        <w:t>Make any adjustments to improve circulation without allowing the swathe to become ineffective.</w:t>
      </w:r>
    </w:p>
    <w:p w14:paraId="1DAC0A4F" w14:textId="77777777" w:rsidR="00625F18" w:rsidRDefault="00625F18" w:rsidP="00625F18">
      <w:pPr>
        <w:pStyle w:val="Normal-Unspaced"/>
        <w:rPr>
          <w:rFonts w:cs="Times New Roman"/>
          <w:szCs w:val="24"/>
        </w:rPr>
      </w:pPr>
    </w:p>
    <w:p w14:paraId="6C1445F3" w14:textId="160FB0E2" w:rsidR="00625F18" w:rsidRPr="00F37BC3" w:rsidRDefault="00625F18" w:rsidP="00625F18">
      <w:pPr>
        <w:pStyle w:val="Normal-Unspaced"/>
        <w:rPr>
          <w:rFonts w:cs="Times New Roman"/>
          <w:szCs w:val="24"/>
        </w:rPr>
      </w:pPr>
      <w:r>
        <w:rPr>
          <w:rFonts w:cs="Times New Roman"/>
          <w:szCs w:val="24"/>
        </w:rPr>
        <w:t xml:space="preserve">          (6</w:t>
      </w:r>
      <w:r w:rsidR="002033CE">
        <w:rPr>
          <w:rFonts w:cs="Times New Roman"/>
          <w:szCs w:val="24"/>
        </w:rPr>
        <w:t xml:space="preserve">) </w:t>
      </w:r>
      <w:r w:rsidRPr="00F37BC3">
        <w:rPr>
          <w:rFonts w:cs="Times New Roman"/>
          <w:szCs w:val="24"/>
        </w:rPr>
        <w:t>Treat burn</w:t>
      </w:r>
      <w:r>
        <w:rPr>
          <w:rFonts w:cs="Times New Roman"/>
          <w:szCs w:val="24"/>
        </w:rPr>
        <w:t>:</w:t>
      </w:r>
    </w:p>
    <w:p w14:paraId="60CC5F88" w14:textId="77777777" w:rsidR="00625F18" w:rsidRDefault="00625F18" w:rsidP="00625F18">
      <w:pPr>
        <w:pStyle w:val="Normal-Unspaced"/>
        <w:rPr>
          <w:rFonts w:cs="Times New Roman"/>
          <w:szCs w:val="24"/>
        </w:rPr>
      </w:pPr>
    </w:p>
    <w:p w14:paraId="1B79BFBF" w14:textId="2024AAC7" w:rsidR="00625F18" w:rsidRPr="00F37BC3" w:rsidRDefault="00625F18" w:rsidP="00625F18">
      <w:pPr>
        <w:pStyle w:val="Normal-Unspaced"/>
        <w:rPr>
          <w:rFonts w:cs="Times New Roman"/>
          <w:szCs w:val="24"/>
        </w:rPr>
      </w:pPr>
      <w:r>
        <w:rPr>
          <w:rFonts w:cs="Times New Roman"/>
          <w:szCs w:val="24"/>
        </w:rPr>
        <w:t xml:space="preserve">          (a</w:t>
      </w:r>
      <w:r w:rsidR="002033CE">
        <w:rPr>
          <w:rFonts w:cs="Times New Roman"/>
          <w:szCs w:val="24"/>
        </w:rPr>
        <w:t xml:space="preserve">) </w:t>
      </w:r>
      <w:r w:rsidRPr="00F37BC3">
        <w:rPr>
          <w:rFonts w:cs="Times New Roman"/>
          <w:szCs w:val="24"/>
        </w:rPr>
        <w:t>Cut casualty's clothing away from burns and remove potentially constricting items such as rings/bracelets.</w:t>
      </w:r>
    </w:p>
    <w:p w14:paraId="28BDC5F9" w14:textId="77777777" w:rsidR="00625F18" w:rsidRDefault="00625F18" w:rsidP="00625F18">
      <w:pPr>
        <w:pStyle w:val="Normal-Unspaced"/>
        <w:rPr>
          <w:rFonts w:cs="Times New Roman"/>
          <w:szCs w:val="24"/>
        </w:rPr>
      </w:pPr>
    </w:p>
    <w:p w14:paraId="1360B528" w14:textId="71EA7117" w:rsidR="00625F18" w:rsidRPr="00F37BC3" w:rsidRDefault="00625F18" w:rsidP="00625F18">
      <w:pPr>
        <w:pStyle w:val="Normal-Unspaced"/>
        <w:rPr>
          <w:rFonts w:cs="Times New Roman"/>
          <w:szCs w:val="24"/>
        </w:rPr>
      </w:pPr>
      <w:r>
        <w:rPr>
          <w:rFonts w:cs="Times New Roman"/>
          <w:szCs w:val="24"/>
        </w:rPr>
        <w:lastRenderedPageBreak/>
        <w:t xml:space="preserve">          (b</w:t>
      </w:r>
      <w:r w:rsidR="002033CE">
        <w:rPr>
          <w:rFonts w:cs="Times New Roman"/>
          <w:szCs w:val="24"/>
        </w:rPr>
        <w:t xml:space="preserve">) </w:t>
      </w:r>
      <w:r w:rsidRPr="00F37BC3">
        <w:rPr>
          <w:rFonts w:cs="Times New Roman"/>
          <w:szCs w:val="24"/>
        </w:rPr>
        <w:t>Apply a dry sterile dressing securely but not overly tight</w:t>
      </w:r>
      <w:r w:rsidR="00A414FF">
        <w:rPr>
          <w:rFonts w:cs="Times New Roman"/>
          <w:szCs w:val="24"/>
        </w:rPr>
        <w:t xml:space="preserve">. </w:t>
      </w:r>
      <w:r w:rsidRPr="00F37BC3">
        <w:rPr>
          <w:rFonts w:cs="Times New Roman"/>
          <w:szCs w:val="24"/>
        </w:rPr>
        <w:t>Cover extensive burns with a sterile sheet/linen.</w:t>
      </w:r>
    </w:p>
    <w:p w14:paraId="00126EE4" w14:textId="77777777" w:rsidR="00625F18" w:rsidRDefault="00625F18" w:rsidP="00625F18">
      <w:pPr>
        <w:pStyle w:val="Normal-Unspaced"/>
        <w:rPr>
          <w:rFonts w:cs="Times New Roman"/>
          <w:szCs w:val="24"/>
        </w:rPr>
      </w:pPr>
    </w:p>
    <w:p w14:paraId="4DCE18C0" w14:textId="77777777" w:rsidR="00EF4919" w:rsidRDefault="00625F18" w:rsidP="00625F18">
      <w:pPr>
        <w:pStyle w:val="Table"/>
      </w:pPr>
      <w:bookmarkStart w:id="133" w:name="_Toc16174991"/>
      <w:bookmarkStart w:id="134" w:name="_Toc89353734"/>
      <w:r w:rsidRPr="00BA5F91">
        <w:t xml:space="preserve">Table </w:t>
      </w:r>
      <w:r w:rsidR="00AD46EC">
        <w:t>D</w:t>
      </w:r>
      <w:r w:rsidRPr="00BA5F91">
        <w:t>-</w:t>
      </w:r>
      <w:r>
        <w:t>10</w:t>
      </w:r>
      <w:bookmarkEnd w:id="133"/>
      <w:r w:rsidR="00A414FF">
        <w:t>.</w:t>
      </w:r>
      <w:bookmarkEnd w:id="134"/>
      <w:r w:rsidR="00A414FF">
        <w:t xml:space="preserve"> </w:t>
      </w:r>
    </w:p>
    <w:p w14:paraId="5E34CC83" w14:textId="04CD29ED" w:rsidR="00625F18" w:rsidRPr="007C4CF5" w:rsidRDefault="00625F18" w:rsidP="00625F18">
      <w:pPr>
        <w:pStyle w:val="Table"/>
      </w:pPr>
      <w:bookmarkStart w:id="135" w:name="_Toc89353735"/>
      <w:r>
        <w:t>M10</w:t>
      </w:r>
      <w:r w:rsidR="00A414FF">
        <w:t xml:space="preserve">: </w:t>
      </w:r>
      <w:bookmarkStart w:id="136" w:name="_Toc16174992"/>
      <w:r>
        <w:t>Treat a fracture and a burn</w:t>
      </w:r>
      <w:bookmarkEnd w:id="135"/>
      <w:bookmarkEnd w:id="136"/>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0058CE42" w14:textId="77777777" w:rsidTr="00625F18">
        <w:trPr>
          <w:trHeight w:val="270"/>
          <w:tblHeader/>
        </w:trPr>
        <w:tc>
          <w:tcPr>
            <w:tcW w:w="7680" w:type="dxa"/>
          </w:tcPr>
          <w:p w14:paraId="2A969376"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6DA3DD1F"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266E480"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2BF0F086" w14:textId="77777777" w:rsidTr="00625F18">
        <w:trPr>
          <w:trHeight w:val="230"/>
          <w:tblHeader/>
        </w:trPr>
        <w:tc>
          <w:tcPr>
            <w:tcW w:w="7680" w:type="dxa"/>
          </w:tcPr>
          <w:p w14:paraId="69ED5F97" w14:textId="402353D2"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Reassure casualty and explain the process of treating the fracture</w:t>
            </w:r>
            <w:r w:rsidR="00F92682">
              <w:rPr>
                <w:rFonts w:cs="Times New Roman"/>
                <w:szCs w:val="24"/>
              </w:rPr>
              <w:t>.</w:t>
            </w:r>
          </w:p>
        </w:tc>
        <w:tc>
          <w:tcPr>
            <w:tcW w:w="1080" w:type="dxa"/>
          </w:tcPr>
          <w:p w14:paraId="527904BD" w14:textId="77777777" w:rsidR="00625F18" w:rsidRPr="008F1C76" w:rsidRDefault="00625F18" w:rsidP="00625F18">
            <w:pPr>
              <w:rPr>
                <w:rFonts w:cs="Times New Roman"/>
                <w:szCs w:val="24"/>
              </w:rPr>
            </w:pPr>
          </w:p>
        </w:tc>
        <w:tc>
          <w:tcPr>
            <w:tcW w:w="1080" w:type="dxa"/>
          </w:tcPr>
          <w:p w14:paraId="07B7A992" w14:textId="77777777" w:rsidR="00625F18" w:rsidRPr="008F1C76" w:rsidRDefault="00625F18" w:rsidP="00625F18">
            <w:pPr>
              <w:rPr>
                <w:rFonts w:cs="Times New Roman"/>
                <w:szCs w:val="24"/>
              </w:rPr>
            </w:pPr>
          </w:p>
        </w:tc>
      </w:tr>
      <w:tr w:rsidR="00625F18" w:rsidRPr="008F1C76" w14:paraId="2B8F2B2F" w14:textId="77777777" w:rsidTr="00625F18">
        <w:trPr>
          <w:trHeight w:val="230"/>
          <w:tblHeader/>
        </w:trPr>
        <w:tc>
          <w:tcPr>
            <w:tcW w:w="7680" w:type="dxa"/>
          </w:tcPr>
          <w:p w14:paraId="55481E25" w14:textId="6C3AEE92"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Check for signs of circulation problems below injury</w:t>
            </w:r>
            <w:r w:rsidR="00F92682">
              <w:rPr>
                <w:rFonts w:cs="Times New Roman"/>
                <w:szCs w:val="24"/>
              </w:rPr>
              <w:t>.</w:t>
            </w:r>
          </w:p>
        </w:tc>
        <w:tc>
          <w:tcPr>
            <w:tcW w:w="1080" w:type="dxa"/>
          </w:tcPr>
          <w:p w14:paraId="4AB946A2" w14:textId="77777777" w:rsidR="00625F18" w:rsidRPr="008F1C76" w:rsidRDefault="00625F18" w:rsidP="00625F18">
            <w:pPr>
              <w:rPr>
                <w:rFonts w:cs="Times New Roman"/>
                <w:szCs w:val="24"/>
              </w:rPr>
            </w:pPr>
          </w:p>
        </w:tc>
        <w:tc>
          <w:tcPr>
            <w:tcW w:w="1080" w:type="dxa"/>
          </w:tcPr>
          <w:p w14:paraId="40D7A2D9" w14:textId="77777777" w:rsidR="00625F18" w:rsidRPr="008F1C76" w:rsidRDefault="00625F18" w:rsidP="00625F18">
            <w:pPr>
              <w:rPr>
                <w:rFonts w:cs="Times New Roman"/>
                <w:szCs w:val="24"/>
              </w:rPr>
            </w:pPr>
          </w:p>
        </w:tc>
      </w:tr>
      <w:tr w:rsidR="00625F18" w:rsidRPr="008F1C76" w14:paraId="327758B4" w14:textId="77777777" w:rsidTr="00625F18">
        <w:trPr>
          <w:trHeight w:val="230"/>
          <w:tblHeader/>
        </w:trPr>
        <w:tc>
          <w:tcPr>
            <w:tcW w:w="7680" w:type="dxa"/>
          </w:tcPr>
          <w:p w14:paraId="2E788770" w14:textId="2FE3D123"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Splint</w:t>
            </w:r>
            <w:r w:rsidR="00F92682">
              <w:rPr>
                <w:rFonts w:cs="Times New Roman"/>
                <w:szCs w:val="24"/>
              </w:rPr>
              <w:t>.</w:t>
            </w:r>
          </w:p>
        </w:tc>
        <w:tc>
          <w:tcPr>
            <w:tcW w:w="1080" w:type="dxa"/>
          </w:tcPr>
          <w:p w14:paraId="60F0939A" w14:textId="77777777" w:rsidR="00625F18" w:rsidRPr="008F1C76" w:rsidRDefault="00625F18" w:rsidP="00625F18">
            <w:pPr>
              <w:rPr>
                <w:rFonts w:cs="Times New Roman"/>
                <w:szCs w:val="24"/>
              </w:rPr>
            </w:pPr>
          </w:p>
        </w:tc>
        <w:tc>
          <w:tcPr>
            <w:tcW w:w="1080" w:type="dxa"/>
          </w:tcPr>
          <w:p w14:paraId="085B5277" w14:textId="77777777" w:rsidR="00625F18" w:rsidRPr="008F1C76" w:rsidRDefault="00625F18" w:rsidP="00625F18">
            <w:pPr>
              <w:rPr>
                <w:rFonts w:cs="Times New Roman"/>
                <w:szCs w:val="24"/>
              </w:rPr>
            </w:pPr>
          </w:p>
        </w:tc>
      </w:tr>
      <w:tr w:rsidR="00625F18" w:rsidRPr="008F1C76" w14:paraId="1168F4FD" w14:textId="77777777" w:rsidTr="00625F18">
        <w:trPr>
          <w:trHeight w:val="230"/>
          <w:tblHeader/>
        </w:trPr>
        <w:tc>
          <w:tcPr>
            <w:tcW w:w="7680" w:type="dxa"/>
          </w:tcPr>
          <w:p w14:paraId="2792B115" w14:textId="58742126"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Sling</w:t>
            </w:r>
            <w:r w:rsidR="00F92682">
              <w:t>.</w:t>
            </w:r>
          </w:p>
        </w:tc>
        <w:tc>
          <w:tcPr>
            <w:tcW w:w="1080" w:type="dxa"/>
          </w:tcPr>
          <w:p w14:paraId="41A0353E" w14:textId="77777777" w:rsidR="00625F18" w:rsidRPr="008F1C76" w:rsidRDefault="00625F18" w:rsidP="00625F18">
            <w:pPr>
              <w:rPr>
                <w:rFonts w:cs="Times New Roman"/>
                <w:szCs w:val="24"/>
              </w:rPr>
            </w:pPr>
          </w:p>
        </w:tc>
        <w:tc>
          <w:tcPr>
            <w:tcW w:w="1080" w:type="dxa"/>
          </w:tcPr>
          <w:p w14:paraId="3A27515B" w14:textId="77777777" w:rsidR="00625F18" w:rsidRPr="008F1C76" w:rsidRDefault="00625F18" w:rsidP="00625F18">
            <w:pPr>
              <w:rPr>
                <w:rFonts w:cs="Times New Roman"/>
                <w:szCs w:val="24"/>
              </w:rPr>
            </w:pPr>
          </w:p>
        </w:tc>
      </w:tr>
      <w:tr w:rsidR="00625F18" w:rsidRPr="008F1C76" w14:paraId="21D36716" w14:textId="77777777" w:rsidTr="00625F18">
        <w:trPr>
          <w:trHeight w:val="230"/>
          <w:tblHeader/>
        </w:trPr>
        <w:tc>
          <w:tcPr>
            <w:tcW w:w="7680" w:type="dxa"/>
          </w:tcPr>
          <w:p w14:paraId="028B5B17" w14:textId="0011D37D"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Swathe</w:t>
            </w:r>
            <w:r w:rsidR="00F92682">
              <w:rPr>
                <w:rFonts w:cs="Times New Roman"/>
                <w:szCs w:val="24"/>
              </w:rPr>
              <w:t>.</w:t>
            </w:r>
          </w:p>
        </w:tc>
        <w:tc>
          <w:tcPr>
            <w:tcW w:w="1080" w:type="dxa"/>
          </w:tcPr>
          <w:p w14:paraId="37323847" w14:textId="77777777" w:rsidR="00625F18" w:rsidRPr="008F1C76" w:rsidRDefault="00625F18" w:rsidP="00625F18">
            <w:pPr>
              <w:rPr>
                <w:rFonts w:cs="Times New Roman"/>
                <w:szCs w:val="24"/>
              </w:rPr>
            </w:pPr>
          </w:p>
        </w:tc>
        <w:tc>
          <w:tcPr>
            <w:tcW w:w="1080" w:type="dxa"/>
          </w:tcPr>
          <w:p w14:paraId="1CA5DB1B" w14:textId="77777777" w:rsidR="00625F18" w:rsidRPr="008F1C76" w:rsidRDefault="00625F18" w:rsidP="00625F18">
            <w:pPr>
              <w:rPr>
                <w:rFonts w:cs="Times New Roman"/>
                <w:szCs w:val="24"/>
              </w:rPr>
            </w:pPr>
          </w:p>
        </w:tc>
      </w:tr>
      <w:tr w:rsidR="00625F18" w:rsidRPr="008F1C76" w14:paraId="19ED0E70" w14:textId="77777777" w:rsidTr="00625F18">
        <w:trPr>
          <w:trHeight w:val="230"/>
          <w:tblHeader/>
        </w:trPr>
        <w:tc>
          <w:tcPr>
            <w:tcW w:w="7680" w:type="dxa"/>
          </w:tcPr>
          <w:p w14:paraId="46268D62" w14:textId="4306FEE6"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Treat burn</w:t>
            </w:r>
            <w:r w:rsidR="00F92682">
              <w:rPr>
                <w:rFonts w:cs="Times New Roman"/>
                <w:szCs w:val="24"/>
              </w:rPr>
              <w:t>.</w:t>
            </w:r>
          </w:p>
        </w:tc>
        <w:tc>
          <w:tcPr>
            <w:tcW w:w="1080" w:type="dxa"/>
          </w:tcPr>
          <w:p w14:paraId="500AD300" w14:textId="77777777" w:rsidR="00625F18" w:rsidRPr="008F1C76" w:rsidRDefault="00625F18" w:rsidP="00625F18">
            <w:pPr>
              <w:rPr>
                <w:rFonts w:cs="Times New Roman"/>
                <w:szCs w:val="24"/>
              </w:rPr>
            </w:pPr>
          </w:p>
        </w:tc>
        <w:tc>
          <w:tcPr>
            <w:tcW w:w="1080" w:type="dxa"/>
          </w:tcPr>
          <w:p w14:paraId="4A4D7E24" w14:textId="77777777" w:rsidR="00625F18" w:rsidRPr="008F1C76" w:rsidRDefault="00625F18" w:rsidP="00625F18">
            <w:pPr>
              <w:rPr>
                <w:rFonts w:cs="Times New Roman"/>
                <w:szCs w:val="24"/>
              </w:rPr>
            </w:pPr>
          </w:p>
        </w:tc>
      </w:tr>
    </w:tbl>
    <w:p w14:paraId="364F8C9F" w14:textId="77777777" w:rsidR="00625F18" w:rsidRDefault="00625F18" w:rsidP="00625F18"/>
    <w:p w14:paraId="24D27080" w14:textId="0A5853F5" w:rsidR="00896F9F" w:rsidRDefault="00896F9F" w:rsidP="00896F9F">
      <w:pPr>
        <w:pBdr>
          <w:top w:val="single" w:sz="4" w:space="1" w:color="auto"/>
        </w:pBdr>
      </w:pPr>
    </w:p>
    <w:p w14:paraId="3832B5F1" w14:textId="77777777" w:rsidR="00625F18" w:rsidRPr="004B49DF" w:rsidRDefault="00625F18" w:rsidP="00625F18">
      <w:pPr>
        <w:pStyle w:val="Heading1"/>
      </w:pPr>
      <w:bookmarkStart w:id="137" w:name="_Toc63675489"/>
      <w:r w:rsidRPr="004B49DF">
        <w:t xml:space="preserve">Appendix </w:t>
      </w:r>
      <w:r w:rsidR="00AD46EC">
        <w:t>E</w:t>
      </w:r>
      <w:bookmarkEnd w:id="137"/>
    </w:p>
    <w:p w14:paraId="0C7AB76B" w14:textId="77777777" w:rsidR="00625F18" w:rsidRPr="004B49DF" w:rsidRDefault="00625F18" w:rsidP="00625F18">
      <w:pPr>
        <w:pStyle w:val="Heading1"/>
      </w:pPr>
      <w:bookmarkStart w:id="138" w:name="_Toc55394701"/>
      <w:bookmarkStart w:id="139" w:name="_Toc63675490"/>
      <w:r w:rsidRPr="004B49DF">
        <w:t>Patrol Lane Tasks</w:t>
      </w:r>
      <w:bookmarkEnd w:id="138"/>
      <w:bookmarkEnd w:id="139"/>
    </w:p>
    <w:p w14:paraId="5ADB47AE" w14:textId="77777777" w:rsidR="00625F18" w:rsidRPr="00EA004D" w:rsidRDefault="00625F18" w:rsidP="00625F18"/>
    <w:p w14:paraId="2959C6D0" w14:textId="4C1F5D54" w:rsidR="00625F18" w:rsidRPr="00896F9F" w:rsidRDefault="00AD46EC" w:rsidP="00896F9F">
      <w:pPr>
        <w:rPr>
          <w:b/>
        </w:rPr>
      </w:pPr>
      <w:r w:rsidRPr="00896F9F">
        <w:rPr>
          <w:b/>
        </w:rPr>
        <w:t>E</w:t>
      </w:r>
      <w:r w:rsidR="00625F18" w:rsidRPr="00896F9F">
        <w:rPr>
          <w:b/>
        </w:rPr>
        <w:t>-1</w:t>
      </w:r>
      <w:r w:rsidR="00A414FF">
        <w:rPr>
          <w:b/>
        </w:rPr>
        <w:t xml:space="preserve">. </w:t>
      </w:r>
      <w:r w:rsidR="00625F18" w:rsidRPr="00896F9F">
        <w:rPr>
          <w:b/>
        </w:rPr>
        <w:t>Patrol tasks</w:t>
      </w:r>
    </w:p>
    <w:p w14:paraId="742CE2EA" w14:textId="7784FAFF" w:rsidR="00625F18" w:rsidRDefault="00625F18" w:rsidP="00625F18">
      <w:r w:rsidRPr="006271CB">
        <w:t xml:space="preserve">See </w:t>
      </w:r>
      <w:r>
        <w:t>patrol</w:t>
      </w:r>
      <w:r w:rsidRPr="006271CB">
        <w:t xml:space="preserve"> lane </w:t>
      </w:r>
      <w:r>
        <w:t xml:space="preserve">tasks GO/NO GO criteria in tables </w:t>
      </w:r>
      <w:r w:rsidR="00F92682">
        <w:t>E</w:t>
      </w:r>
      <w:r>
        <w:t>-</w:t>
      </w:r>
      <w:r w:rsidR="0076467C">
        <w:t>1</w:t>
      </w:r>
      <w:r>
        <w:t xml:space="preserve"> through </w:t>
      </w:r>
      <w:r w:rsidR="00F92682">
        <w:t>E</w:t>
      </w:r>
      <w:r w:rsidRPr="006271CB">
        <w:t>-</w:t>
      </w:r>
      <w:r>
        <w:t>13</w:t>
      </w:r>
      <w:r w:rsidR="00896F9F">
        <w:t>.</w:t>
      </w:r>
      <w:r w:rsidR="00EF2904" w:rsidRPr="00EF2904">
        <w:t xml:space="preserve"> </w:t>
      </w:r>
      <w:r w:rsidR="00EF2904">
        <w:t>Patrol lane tasks are referred to in this pamphlet by the acronym of P1 (Weapons task 1), P2 (Weapons task 2), etc.</w:t>
      </w:r>
    </w:p>
    <w:p w14:paraId="790A248A" w14:textId="77777777" w:rsidR="00625F18" w:rsidRDefault="00625F18" w:rsidP="00625F18"/>
    <w:p w14:paraId="1528B3F4" w14:textId="32D3B093" w:rsidR="00625F18" w:rsidRPr="00896F9F" w:rsidRDefault="00AD46EC" w:rsidP="00896F9F">
      <w:pPr>
        <w:rPr>
          <w:b/>
        </w:rPr>
      </w:pPr>
      <w:r w:rsidRPr="00896F9F">
        <w:rPr>
          <w:b/>
        </w:rPr>
        <w:t>E</w:t>
      </w:r>
      <w:r w:rsidR="00625F18" w:rsidRPr="00896F9F">
        <w:rPr>
          <w:b/>
        </w:rPr>
        <w:t>-2</w:t>
      </w:r>
      <w:r w:rsidR="00A414FF">
        <w:rPr>
          <w:b/>
        </w:rPr>
        <w:t xml:space="preserve">. </w:t>
      </w:r>
      <w:r w:rsidR="00625F18" w:rsidRPr="00896F9F">
        <w:rPr>
          <w:b/>
        </w:rPr>
        <w:t>P1</w:t>
      </w:r>
      <w:r w:rsidR="00A414FF">
        <w:rPr>
          <w:b/>
        </w:rPr>
        <w:t xml:space="preserve">: </w:t>
      </w:r>
      <w:r w:rsidR="00625F18" w:rsidRPr="00896F9F">
        <w:rPr>
          <w:b/>
        </w:rPr>
        <w:t>Move under direct fire</w:t>
      </w:r>
    </w:p>
    <w:p w14:paraId="558C47D2" w14:textId="77777777" w:rsidR="0076467C" w:rsidRDefault="0076467C" w:rsidP="0076467C">
      <w:r w:rsidRPr="006271CB">
        <w:t xml:space="preserve">See </w:t>
      </w:r>
      <w:r>
        <w:t xml:space="preserve">P1 GO/NO GO criteria in table </w:t>
      </w:r>
      <w:r w:rsidR="00F92682">
        <w:t>E</w:t>
      </w:r>
      <w:r>
        <w:t>-1</w:t>
      </w:r>
      <w:r w:rsidR="005B4837">
        <w:t>.</w:t>
      </w:r>
    </w:p>
    <w:p w14:paraId="01AC1544" w14:textId="77777777" w:rsidR="00625F18" w:rsidRDefault="00625F18" w:rsidP="00625F18"/>
    <w:p w14:paraId="41B87A3D" w14:textId="5A54FCCB" w:rsidR="00625F18" w:rsidRDefault="00625F18" w:rsidP="00625F18">
      <w:r>
        <w:t xml:space="preserve">     a</w:t>
      </w:r>
      <w:r w:rsidR="00A414FF">
        <w:t xml:space="preserve">. </w:t>
      </w:r>
      <w:r>
        <w:t>Task basis</w:t>
      </w:r>
      <w:r w:rsidR="00A414FF">
        <w:t xml:space="preserve">: </w:t>
      </w:r>
      <w:r>
        <w:t>071-COM-0502-Move</w:t>
      </w:r>
      <w:r w:rsidR="001117A7">
        <w:t xml:space="preserve"> under direct fire</w:t>
      </w:r>
    </w:p>
    <w:p w14:paraId="5D365A44" w14:textId="77777777" w:rsidR="00625F18" w:rsidRDefault="00625F18" w:rsidP="00625F18"/>
    <w:p w14:paraId="0931C6F6" w14:textId="27F23F9A" w:rsidR="00625F18" w:rsidRDefault="00625F18" w:rsidP="00625F18">
      <w:r>
        <w:t xml:space="preserve">     b</w:t>
      </w:r>
      <w:r w:rsidR="00A414FF">
        <w:t xml:space="preserve">. </w:t>
      </w:r>
      <w:r>
        <w:t>Tasks</w:t>
      </w:r>
      <w:r w:rsidR="00A414FF">
        <w:t xml:space="preserve">: </w:t>
      </w:r>
      <w:r>
        <w:t>Move under direct fire</w:t>
      </w:r>
    </w:p>
    <w:p w14:paraId="55AA8031" w14:textId="77777777" w:rsidR="00625F18" w:rsidRDefault="00625F18" w:rsidP="00625F18"/>
    <w:p w14:paraId="0904B3D1" w14:textId="7E81F5B6" w:rsidR="00625F18" w:rsidRDefault="00625F18" w:rsidP="00625F18">
      <w:r>
        <w:t xml:space="preserve">     c</w:t>
      </w:r>
      <w:r w:rsidR="00A414FF">
        <w:t xml:space="preserve">. </w:t>
      </w:r>
      <w:r>
        <w:t>Conditions</w:t>
      </w:r>
      <w:r w:rsidR="00A414FF">
        <w:t xml:space="preserve">: </w:t>
      </w:r>
      <w:r>
        <w:t>You are a member of a team conducting movement to contact and are under fire from an enemy position that is 200 meters away from your position.</w:t>
      </w:r>
    </w:p>
    <w:p w14:paraId="14730E81" w14:textId="77777777" w:rsidR="00625F18" w:rsidRDefault="00625F18" w:rsidP="00625F18"/>
    <w:p w14:paraId="1D001979" w14:textId="0436E478" w:rsidR="00625F18" w:rsidRDefault="00625F18" w:rsidP="00625F18">
      <w:r>
        <w:t xml:space="preserve">     d</w:t>
      </w:r>
      <w:r w:rsidR="00A414FF">
        <w:t xml:space="preserve">. </w:t>
      </w:r>
      <w:r>
        <w:t>Standards</w:t>
      </w:r>
      <w:r w:rsidR="00A414FF">
        <w:t xml:space="preserve">: </w:t>
      </w:r>
      <w:r>
        <w:t>Correctly and safely perform all steps, in sequence, within 5 minutes.</w:t>
      </w:r>
    </w:p>
    <w:p w14:paraId="27DDE9AF" w14:textId="77777777" w:rsidR="00625F18" w:rsidRDefault="00625F18" w:rsidP="00625F18"/>
    <w:p w14:paraId="075AB74B" w14:textId="77341D55" w:rsidR="00625F18" w:rsidRDefault="00625F18" w:rsidP="00625F18">
      <w:r>
        <w:t xml:space="preserve">     e</w:t>
      </w:r>
      <w:r w:rsidR="00A414FF">
        <w:t xml:space="preserve">. </w:t>
      </w:r>
      <w:r>
        <w:t>Requirements</w:t>
      </w:r>
      <w:r w:rsidR="00A414FF">
        <w:t xml:space="preserve">: </w:t>
      </w:r>
      <w:r>
        <w:t>Candidate will start the task in full ESB uniform with one magazine of blank rounds and a sling on their weapon</w:t>
      </w:r>
      <w:r w:rsidR="00A414FF">
        <w:t xml:space="preserve">. </w:t>
      </w:r>
      <w:r>
        <w:t>Grader may provide verbal cues as to the enemy rate of fire, use a pneumatic gun, or have opposing force (OPFOR) Soldiers returning fire with blanks</w:t>
      </w:r>
      <w:r w:rsidR="00A414FF">
        <w:t xml:space="preserve">. </w:t>
      </w:r>
      <w:r>
        <w:t>Hearing protection (part of the ESB uniform) must be worn when firing</w:t>
      </w:r>
      <w:r w:rsidR="00A414FF">
        <w:t xml:space="preserve">. </w:t>
      </w:r>
      <w:r>
        <w:t xml:space="preserve">A </w:t>
      </w:r>
      <w:r w:rsidR="00322E94">
        <w:t>100-meter</w:t>
      </w:r>
      <w:r>
        <w:t xml:space="preserve"> route will be created using a variety of natural and man-made obstacles that will, in conjunction with the enemy rate of fire, force the candidate to use a specific movement technique</w:t>
      </w:r>
      <w:r w:rsidR="00A414FF">
        <w:t xml:space="preserve">. </w:t>
      </w:r>
      <w:r>
        <w:t>Generally, the lane should start with the rush, transition to the high crawl, followed by the low crawl, ending with destroying the enemy; modify as required.</w:t>
      </w:r>
    </w:p>
    <w:p w14:paraId="3E366E1F" w14:textId="437D5C60" w:rsidR="00625F18" w:rsidRDefault="00625F18" w:rsidP="00625F18"/>
    <w:p w14:paraId="3B4DAAF6" w14:textId="7C8A1FC6" w:rsidR="00494EFF" w:rsidRDefault="002A0050" w:rsidP="00625F18">
      <w:r w:rsidRPr="002A0050">
        <w:rPr>
          <w:i/>
        </w:rPr>
        <w:t>Note.</w:t>
      </w:r>
      <w:r w:rsidR="00494EFF">
        <w:t xml:space="preserve"> Grader will brief the candidate the left and right limits of the station.</w:t>
      </w:r>
    </w:p>
    <w:p w14:paraId="43C94EA5" w14:textId="77777777" w:rsidR="00494EFF" w:rsidRDefault="00494EFF" w:rsidP="00625F18"/>
    <w:p w14:paraId="492B65BD" w14:textId="43F3C413" w:rsidR="00625F18" w:rsidRDefault="00625F18" w:rsidP="00625F18">
      <w:r>
        <w:t xml:space="preserve">     f</w:t>
      </w:r>
      <w:r w:rsidR="00A414FF">
        <w:t xml:space="preserve">. </w:t>
      </w:r>
      <w:r>
        <w:t>Performance steps:</w:t>
      </w:r>
    </w:p>
    <w:p w14:paraId="20EAF2A2" w14:textId="77777777" w:rsidR="00625F18" w:rsidRDefault="00625F18" w:rsidP="00625F18"/>
    <w:p w14:paraId="4FD49B8A" w14:textId="45723C9A" w:rsidR="00625F18" w:rsidRDefault="00625F18" w:rsidP="00625F18">
      <w:r>
        <w:lastRenderedPageBreak/>
        <w:t xml:space="preserve">          (1</w:t>
      </w:r>
      <w:r w:rsidR="002033CE">
        <w:t xml:space="preserve">) </w:t>
      </w:r>
      <w:r>
        <w:t xml:space="preserve"> Select a route that adheres to the instructions provided by your team leader.</w:t>
      </w:r>
    </w:p>
    <w:p w14:paraId="3C61C220" w14:textId="77777777" w:rsidR="00625F18" w:rsidRDefault="00625F18" w:rsidP="00625F18"/>
    <w:p w14:paraId="0D612204" w14:textId="6F3D9F60" w:rsidR="00625F18" w:rsidRDefault="00625F18" w:rsidP="00625F18">
      <w:r>
        <w:rPr>
          <w:rFonts w:cs="Times New Roman"/>
          <w:szCs w:val="24"/>
        </w:rPr>
        <w:t xml:space="preserve">          (a</w:t>
      </w:r>
      <w:r w:rsidR="002033CE">
        <w:rPr>
          <w:rFonts w:cs="Times New Roman"/>
          <w:szCs w:val="24"/>
        </w:rPr>
        <w:t xml:space="preserve">) </w:t>
      </w:r>
      <w:r>
        <w:t>Search the terrain to your front for good firing positions</w:t>
      </w:r>
      <w:r w:rsidR="00A414FF">
        <w:t xml:space="preserve">. </w:t>
      </w:r>
      <w:r>
        <w:t>Large trees, rocks, stumps, fallen timber, rubble, vehicle hulls, manmade structures, and folds or creases on the ground may provide both cover and concealment.</w:t>
      </w:r>
    </w:p>
    <w:p w14:paraId="6262A581" w14:textId="77777777" w:rsidR="00625F18" w:rsidRDefault="00625F18" w:rsidP="00625F18"/>
    <w:p w14:paraId="7D742C96" w14:textId="2C1E2BD9" w:rsidR="00625F18" w:rsidRDefault="00625F18" w:rsidP="00625F18">
      <w:r>
        <w:rPr>
          <w:rFonts w:cs="Times New Roman"/>
          <w:szCs w:val="24"/>
        </w:rPr>
        <w:t xml:space="preserve">          (b</w:t>
      </w:r>
      <w:r w:rsidR="002033CE">
        <w:rPr>
          <w:rFonts w:cs="Times New Roman"/>
          <w:szCs w:val="24"/>
        </w:rPr>
        <w:t xml:space="preserve">) </w:t>
      </w:r>
      <w:r>
        <w:t>Select the best route to the positions</w:t>
      </w:r>
      <w:r w:rsidR="00A414FF">
        <w:t xml:space="preserve">. </w:t>
      </w:r>
      <w:r>
        <w:t>A gully, ravine, ditch, or wall at a slight angle to your direction of travel may provide cover and concealment when using low/high crawl movement techniques</w:t>
      </w:r>
      <w:r w:rsidR="00A414FF">
        <w:t xml:space="preserve">. </w:t>
      </w:r>
      <w:r w:rsidR="00756F27">
        <w:t>Hedgerows</w:t>
      </w:r>
      <w:r>
        <w:t xml:space="preserve"> or a line of thick vegetation may provide concealment only when using the low or high crawl technique</w:t>
      </w:r>
      <w:r w:rsidR="00A414FF">
        <w:t xml:space="preserve">. </w:t>
      </w:r>
      <w:r>
        <w:t>Pick a route that minimizes your exposure to enemy and does not cross in front of team members.</w:t>
      </w:r>
    </w:p>
    <w:p w14:paraId="6CDF77D1" w14:textId="77777777" w:rsidR="00625F18" w:rsidRDefault="00625F18" w:rsidP="00625F18"/>
    <w:p w14:paraId="54047A8C" w14:textId="43459CAE" w:rsidR="00625F18" w:rsidRDefault="00625F18" w:rsidP="00625F18">
      <w:r>
        <w:rPr>
          <w:rFonts w:cs="Times New Roman"/>
          <w:szCs w:val="24"/>
        </w:rPr>
        <w:t xml:space="preserve">          (2</w:t>
      </w:r>
      <w:r w:rsidR="002033CE">
        <w:rPr>
          <w:rFonts w:cs="Times New Roman"/>
          <w:szCs w:val="24"/>
        </w:rPr>
        <w:t xml:space="preserve">) </w:t>
      </w:r>
      <w:r>
        <w:t>Communicate your movement intent to your buddy/team leader, using voice or hand and arm signals</w:t>
      </w:r>
      <w:r w:rsidR="00A414FF">
        <w:t xml:space="preserve">. </w:t>
      </w:r>
      <w:r>
        <w:t xml:space="preserve">Candidate will return fire, move to cover, and yell the direction, </w:t>
      </w:r>
      <w:r w:rsidR="00322E94">
        <w:t>distance,</w:t>
      </w:r>
      <w:r>
        <w:t xml:space="preserve"> and description.</w:t>
      </w:r>
    </w:p>
    <w:p w14:paraId="4ADE1CCF" w14:textId="77777777" w:rsidR="00625F18" w:rsidRDefault="00625F18" w:rsidP="00625F18">
      <w:pPr>
        <w:rPr>
          <w:rFonts w:cs="Times New Roman"/>
          <w:szCs w:val="24"/>
        </w:rPr>
      </w:pPr>
    </w:p>
    <w:p w14:paraId="460403C5" w14:textId="5631FC0E" w:rsidR="00625F18" w:rsidRDefault="00625F18" w:rsidP="00625F18">
      <w:r>
        <w:rPr>
          <w:rFonts w:cs="Times New Roman"/>
          <w:szCs w:val="24"/>
        </w:rPr>
        <w:t xml:space="preserve">          (3</w:t>
      </w:r>
      <w:r w:rsidR="002033CE">
        <w:rPr>
          <w:rFonts w:cs="Times New Roman"/>
          <w:szCs w:val="24"/>
        </w:rPr>
        <w:t xml:space="preserve">) </w:t>
      </w:r>
      <w:r>
        <w:t>Suppress the enemy as required throughout the movement.</w:t>
      </w:r>
    </w:p>
    <w:p w14:paraId="23117CDA" w14:textId="77777777" w:rsidR="00625F18" w:rsidRDefault="00625F18" w:rsidP="00625F18"/>
    <w:p w14:paraId="70EF7A54" w14:textId="3E8D6A83" w:rsidR="00625F18" w:rsidRDefault="00625F18" w:rsidP="00625F18">
      <w:r>
        <w:rPr>
          <w:rFonts w:cs="Times New Roman"/>
          <w:szCs w:val="24"/>
        </w:rPr>
        <w:t xml:space="preserve">          (4</w:t>
      </w:r>
      <w:r w:rsidR="002033CE">
        <w:rPr>
          <w:rFonts w:cs="Times New Roman"/>
          <w:szCs w:val="24"/>
        </w:rPr>
        <w:t xml:space="preserve">) </w:t>
      </w:r>
      <w:r>
        <w:t>Conduct movement using the appropriate techniques to reach each position</w:t>
      </w:r>
      <w:r w:rsidR="00A414FF">
        <w:t xml:space="preserve">. </w:t>
      </w:r>
      <w:r>
        <w:t>These three techniques do not need to be in sequence, but instead must be employed correctly based on the terrain and enemy situation</w:t>
      </w:r>
      <w:r w:rsidR="00A414FF">
        <w:t xml:space="preserve">. </w:t>
      </w:r>
      <w:r>
        <w:t>Using an incorrect technique for the circumstances or an incorrect sequence of subtasks will be a NO-GO.</w:t>
      </w:r>
    </w:p>
    <w:p w14:paraId="2E34DF21" w14:textId="77777777" w:rsidR="00625F18" w:rsidRDefault="00625F18" w:rsidP="00625F18"/>
    <w:p w14:paraId="3D60BD25" w14:textId="63CF271D" w:rsidR="00625F18" w:rsidRDefault="00625F18" w:rsidP="00625F18">
      <w:r>
        <w:rPr>
          <w:rFonts w:cs="Times New Roman"/>
          <w:szCs w:val="24"/>
        </w:rPr>
        <w:t xml:space="preserve">          (a</w:t>
      </w:r>
      <w:r w:rsidR="002033CE">
        <w:rPr>
          <w:rFonts w:cs="Times New Roman"/>
          <w:szCs w:val="24"/>
        </w:rPr>
        <w:t xml:space="preserve">) </w:t>
      </w:r>
      <w:r>
        <w:t>Move using high crawl technique</w:t>
      </w:r>
      <w:r w:rsidR="00A414FF">
        <w:t xml:space="preserve">. </w:t>
      </w:r>
      <w:r>
        <w:t>This lets you move faster than the low crawl and still gives you a low silhouette</w:t>
      </w:r>
      <w:r w:rsidR="00A414FF">
        <w:t xml:space="preserve">. </w:t>
      </w:r>
      <w:r>
        <w:t>Use when there is good cover and concealment, but enemy fire prevents you from getting up.</w:t>
      </w:r>
    </w:p>
    <w:p w14:paraId="43450B35" w14:textId="77777777" w:rsidR="00625F18" w:rsidRDefault="00625F18" w:rsidP="00625F18"/>
    <w:p w14:paraId="4ACBD721" w14:textId="77777777" w:rsidR="00625F18" w:rsidRDefault="00625F18" w:rsidP="00BD279B">
      <w:pPr>
        <w:pStyle w:val="ListParagraph"/>
        <w:numPr>
          <w:ilvl w:val="0"/>
          <w:numId w:val="163"/>
        </w:numPr>
      </w:pPr>
      <w:r>
        <w:t xml:space="preserve">Keep your body </w:t>
      </w:r>
      <w:proofErr w:type="gramStart"/>
      <w:r>
        <w:t>off of</w:t>
      </w:r>
      <w:proofErr w:type="gramEnd"/>
      <w:r>
        <w:t xml:space="preserve"> the ground, resting your weight on your forearms and lower legs.</w:t>
      </w:r>
    </w:p>
    <w:p w14:paraId="0908F5E4" w14:textId="77777777" w:rsidR="00625F18" w:rsidRDefault="00625F18" w:rsidP="00BD279B">
      <w:pPr>
        <w:pStyle w:val="ListParagraph"/>
        <w:numPr>
          <w:ilvl w:val="0"/>
          <w:numId w:val="163"/>
        </w:numPr>
      </w:pPr>
      <w:r>
        <w:t>Cradle your weapon in your arms and keep the muzzle of the weapon off the ground.</w:t>
      </w:r>
    </w:p>
    <w:p w14:paraId="37CDEAB2" w14:textId="77777777" w:rsidR="00625F18" w:rsidRDefault="00625F18" w:rsidP="00BD279B">
      <w:pPr>
        <w:pStyle w:val="ListParagraph"/>
        <w:numPr>
          <w:ilvl w:val="0"/>
          <w:numId w:val="163"/>
        </w:numPr>
      </w:pPr>
      <w:r>
        <w:t>Keep your knees well behind your buttocks so it stays low.</w:t>
      </w:r>
    </w:p>
    <w:p w14:paraId="71B17159" w14:textId="77777777" w:rsidR="00625F18" w:rsidRDefault="00625F18" w:rsidP="00BD279B">
      <w:pPr>
        <w:pStyle w:val="ListParagraph"/>
        <w:numPr>
          <w:ilvl w:val="0"/>
          <w:numId w:val="163"/>
        </w:numPr>
      </w:pPr>
      <w:r>
        <w:t>Move forward by alternately advancing your right elbow/left knee, and left elbow/right knee.</w:t>
      </w:r>
    </w:p>
    <w:p w14:paraId="3F56567F" w14:textId="77777777" w:rsidR="00625F18" w:rsidRDefault="00625F18" w:rsidP="00625F18"/>
    <w:p w14:paraId="6E412704" w14:textId="64C6B714" w:rsidR="00625F18" w:rsidRDefault="00625F18" w:rsidP="00625F18">
      <w:r>
        <w:rPr>
          <w:rFonts w:cs="Times New Roman"/>
          <w:szCs w:val="24"/>
        </w:rPr>
        <w:t xml:space="preserve">          (b</w:t>
      </w:r>
      <w:r w:rsidR="002033CE">
        <w:rPr>
          <w:rFonts w:cs="Times New Roman"/>
          <w:szCs w:val="24"/>
        </w:rPr>
        <w:t xml:space="preserve">) </w:t>
      </w:r>
      <w:r>
        <w:t>Move using low crawl technique</w:t>
      </w:r>
      <w:r w:rsidR="00A414FF">
        <w:t xml:space="preserve">. </w:t>
      </w:r>
      <w:r>
        <w:t>The low crawl gives you the lowest silhouette</w:t>
      </w:r>
      <w:r w:rsidR="00A414FF">
        <w:t xml:space="preserve">. </w:t>
      </w:r>
      <w:r>
        <w:t>It is used to cross places where cover and/or concealment are very low and enemy fire or observation prevents you from getting up.</w:t>
      </w:r>
    </w:p>
    <w:p w14:paraId="5482BF56" w14:textId="77777777" w:rsidR="00625F18" w:rsidRDefault="00625F18" w:rsidP="00625F18"/>
    <w:p w14:paraId="36F31BE3" w14:textId="77777777" w:rsidR="00625F18" w:rsidRDefault="00625F18" w:rsidP="00BD279B">
      <w:pPr>
        <w:pStyle w:val="ListParagraph"/>
        <w:numPr>
          <w:ilvl w:val="0"/>
          <w:numId w:val="164"/>
        </w:numPr>
      </w:pPr>
      <w:r>
        <w:t>Keep your body as flat as possible to the ground.</w:t>
      </w:r>
    </w:p>
    <w:p w14:paraId="27819E8B" w14:textId="77777777" w:rsidR="00625F18" w:rsidRPr="00BD279B" w:rsidRDefault="00625F18" w:rsidP="00BD279B">
      <w:pPr>
        <w:pStyle w:val="ListParagraph"/>
        <w:numPr>
          <w:ilvl w:val="0"/>
          <w:numId w:val="164"/>
        </w:numPr>
        <w:rPr>
          <w:rFonts w:cs="Times New Roman"/>
          <w:szCs w:val="24"/>
        </w:rPr>
      </w:pPr>
      <w:r>
        <w:t>Grasp the sling of the weapon at the upper sling swivel with your firing hand.</w:t>
      </w:r>
    </w:p>
    <w:p w14:paraId="32AC147C" w14:textId="77777777" w:rsidR="00625F18" w:rsidRDefault="00625F18" w:rsidP="00BD279B">
      <w:pPr>
        <w:pStyle w:val="ListParagraph"/>
        <w:numPr>
          <w:ilvl w:val="0"/>
          <w:numId w:val="164"/>
        </w:numPr>
      </w:pPr>
      <w:r>
        <w:t>Let the hand guard rest on your forearm and keep the muzzle of the weapon off the ground.</w:t>
      </w:r>
    </w:p>
    <w:p w14:paraId="0E9AB8A9" w14:textId="77777777" w:rsidR="0076467C" w:rsidRDefault="00625F18" w:rsidP="00BD279B">
      <w:pPr>
        <w:pStyle w:val="ListParagraph"/>
        <w:numPr>
          <w:ilvl w:val="0"/>
          <w:numId w:val="164"/>
        </w:numPr>
      </w:pPr>
      <w:r>
        <w:t>Move forward.</w:t>
      </w:r>
    </w:p>
    <w:p w14:paraId="60AAD62D" w14:textId="77777777" w:rsidR="00625F18" w:rsidRDefault="00625F18" w:rsidP="00BD279B">
      <w:pPr>
        <w:pStyle w:val="ListParagraph"/>
        <w:numPr>
          <w:ilvl w:val="0"/>
          <w:numId w:val="165"/>
        </w:numPr>
      </w:pPr>
      <w:r>
        <w:t>Push both arms forward while pulling your firing side leg forward.</w:t>
      </w:r>
    </w:p>
    <w:p w14:paraId="14E771B0" w14:textId="77777777" w:rsidR="0076467C" w:rsidRDefault="00625F18" w:rsidP="00BD279B">
      <w:pPr>
        <w:pStyle w:val="ListParagraph"/>
        <w:numPr>
          <w:ilvl w:val="0"/>
          <w:numId w:val="165"/>
        </w:numPr>
      </w:pPr>
      <w:r>
        <w:t>Pull on the ground with both arms while pushing with your firing side leg.</w:t>
      </w:r>
    </w:p>
    <w:p w14:paraId="0E0131A6" w14:textId="77777777" w:rsidR="00625F18" w:rsidRDefault="00625F18" w:rsidP="00BD279B">
      <w:pPr>
        <w:pStyle w:val="ListParagraph"/>
        <w:numPr>
          <w:ilvl w:val="0"/>
          <w:numId w:val="165"/>
        </w:numPr>
      </w:pPr>
      <w:r>
        <w:t>Repeat until you reach your next position.</w:t>
      </w:r>
    </w:p>
    <w:p w14:paraId="5EDA766F" w14:textId="77777777" w:rsidR="00625F18" w:rsidRDefault="00625F18" w:rsidP="00625F18"/>
    <w:p w14:paraId="7DFE64F3" w14:textId="2BB5B89D" w:rsidR="00625F18" w:rsidRDefault="00625F18" w:rsidP="00625F18">
      <w:r>
        <w:rPr>
          <w:rFonts w:cs="Times New Roman"/>
          <w:szCs w:val="24"/>
        </w:rPr>
        <w:t xml:space="preserve">          (</w:t>
      </w:r>
      <w:r>
        <w:t>c</w:t>
      </w:r>
      <w:r w:rsidR="002033CE">
        <w:t xml:space="preserve">) </w:t>
      </w:r>
      <w:r>
        <w:t>Move using rush technique</w:t>
      </w:r>
      <w:r w:rsidR="00A414FF">
        <w:t xml:space="preserve">. </w:t>
      </w:r>
      <w:r>
        <w:t>The rush is the fastest way to move from one position to another</w:t>
      </w:r>
      <w:r w:rsidR="00A414FF">
        <w:t xml:space="preserve">. </w:t>
      </w:r>
      <w:r>
        <w:t>Use when you must cross an open area and time is critical.</w:t>
      </w:r>
    </w:p>
    <w:p w14:paraId="2373BC4F" w14:textId="77777777" w:rsidR="00625F18" w:rsidRDefault="00625F18" w:rsidP="00625F18"/>
    <w:p w14:paraId="2A0BEA42" w14:textId="77777777" w:rsidR="00625F18" w:rsidRDefault="00625F18" w:rsidP="00BD279B">
      <w:pPr>
        <w:pStyle w:val="ListParagraph"/>
        <w:numPr>
          <w:ilvl w:val="0"/>
          <w:numId w:val="166"/>
        </w:numPr>
      </w:pPr>
      <w:r>
        <w:t>Raise your head and select your next position.</w:t>
      </w:r>
    </w:p>
    <w:p w14:paraId="2626AB5D" w14:textId="77777777" w:rsidR="00625F18" w:rsidRDefault="00625F18" w:rsidP="00BD279B">
      <w:pPr>
        <w:pStyle w:val="ListParagraph"/>
        <w:numPr>
          <w:ilvl w:val="0"/>
          <w:numId w:val="166"/>
        </w:numPr>
      </w:pPr>
      <w:r>
        <w:t>Lower your head and draw your arms into your body.</w:t>
      </w:r>
    </w:p>
    <w:p w14:paraId="3488C9E8" w14:textId="77777777" w:rsidR="00625F18" w:rsidRDefault="00625F18" w:rsidP="00BD279B">
      <w:pPr>
        <w:pStyle w:val="ListParagraph"/>
        <w:numPr>
          <w:ilvl w:val="0"/>
          <w:numId w:val="166"/>
        </w:numPr>
      </w:pPr>
      <w:r>
        <w:t>Pull your firing side leg forward, raise your body, and get up quickly.</w:t>
      </w:r>
    </w:p>
    <w:p w14:paraId="7EB688D1" w14:textId="77777777" w:rsidR="00625F18" w:rsidRDefault="00625F18" w:rsidP="00BD279B">
      <w:pPr>
        <w:pStyle w:val="ListParagraph"/>
        <w:numPr>
          <w:ilvl w:val="0"/>
          <w:numId w:val="166"/>
        </w:numPr>
      </w:pPr>
      <w:r>
        <w:t>Run for 3-5 seconds to your next position.</w:t>
      </w:r>
    </w:p>
    <w:p w14:paraId="44EAB8C9" w14:textId="77777777" w:rsidR="00494EFF" w:rsidRDefault="00625F18" w:rsidP="00494EFF">
      <w:pPr>
        <w:pStyle w:val="ListParagraph"/>
        <w:numPr>
          <w:ilvl w:val="0"/>
          <w:numId w:val="166"/>
        </w:numPr>
      </w:pPr>
      <w:r>
        <w:t>Plant both feet</w:t>
      </w:r>
      <w:r w:rsidR="00494EFF">
        <w:t>.</w:t>
      </w:r>
    </w:p>
    <w:p w14:paraId="7EE15918" w14:textId="77777777" w:rsidR="00494EFF" w:rsidRDefault="00494EFF" w:rsidP="00494EFF">
      <w:pPr>
        <w:pStyle w:val="ListParagraph"/>
        <w:numPr>
          <w:ilvl w:val="0"/>
          <w:numId w:val="166"/>
        </w:numPr>
      </w:pPr>
      <w:r>
        <w:t>Assume a prone position. (Commonly referred to as point, post, Sprawl)</w:t>
      </w:r>
    </w:p>
    <w:p w14:paraId="2CEBBE9C" w14:textId="548FDE8E" w:rsidR="00494EFF" w:rsidRDefault="00494EFF" w:rsidP="0000615D">
      <w:pPr>
        <w:pStyle w:val="ListParagraph"/>
        <w:numPr>
          <w:ilvl w:val="0"/>
          <w:numId w:val="245"/>
        </w:numPr>
      </w:pPr>
      <w:r>
        <w:t>Acquire the target.</w:t>
      </w:r>
    </w:p>
    <w:p w14:paraId="2E59C614" w14:textId="190B80A0" w:rsidR="00494EFF" w:rsidRDefault="00494EFF" w:rsidP="0000615D">
      <w:pPr>
        <w:pStyle w:val="ListParagraph"/>
        <w:numPr>
          <w:ilvl w:val="0"/>
          <w:numId w:val="245"/>
        </w:numPr>
      </w:pPr>
      <w:r>
        <w:t>Orient yourself and the weapon to the target.</w:t>
      </w:r>
    </w:p>
    <w:p w14:paraId="69523158" w14:textId="7C129B60" w:rsidR="00494EFF" w:rsidRDefault="00494EFF" w:rsidP="0000615D">
      <w:pPr>
        <w:pStyle w:val="ListParagraph"/>
        <w:numPr>
          <w:ilvl w:val="0"/>
          <w:numId w:val="245"/>
        </w:numPr>
      </w:pPr>
      <w:r>
        <w:t>Post the non-firing hand on the ground as you do a rear or forward lunge.</w:t>
      </w:r>
    </w:p>
    <w:p w14:paraId="70DFBA8B" w14:textId="34E9A768" w:rsidR="0005293E" w:rsidRDefault="0005293E" w:rsidP="0000615D">
      <w:pPr>
        <w:pStyle w:val="ListParagraph"/>
        <w:numPr>
          <w:ilvl w:val="0"/>
          <w:numId w:val="245"/>
        </w:numPr>
      </w:pPr>
      <w:r>
        <w:t>Kick your legs rearward and out so that your body lays naturally on the ground in good firing position.</w:t>
      </w:r>
    </w:p>
    <w:p w14:paraId="02C8026C" w14:textId="1CF3B603" w:rsidR="0005293E" w:rsidRDefault="0005293E" w:rsidP="0000615D">
      <w:pPr>
        <w:pStyle w:val="ListParagraph"/>
        <w:numPr>
          <w:ilvl w:val="0"/>
          <w:numId w:val="245"/>
        </w:numPr>
      </w:pPr>
      <w:r>
        <w:t>Reacquire the target.</w:t>
      </w:r>
    </w:p>
    <w:p w14:paraId="601C8BE7" w14:textId="77777777" w:rsidR="00625F18" w:rsidRDefault="00625F18" w:rsidP="00625F18"/>
    <w:p w14:paraId="42301361" w14:textId="2069F834" w:rsidR="00625F18" w:rsidRDefault="00625F18" w:rsidP="00625F18">
      <w:r>
        <w:t xml:space="preserve">     </w:t>
      </w:r>
      <w:r>
        <w:rPr>
          <w:rFonts w:cs="Times New Roman"/>
          <w:szCs w:val="24"/>
        </w:rPr>
        <w:t xml:space="preserve">     (</w:t>
      </w:r>
      <w:r>
        <w:t>5</w:t>
      </w:r>
      <w:r w:rsidR="002033CE">
        <w:t xml:space="preserve">) </w:t>
      </w:r>
      <w:r>
        <w:t>Occupy your identified firing position within 100 meters of the enemy position and engage the enemy.</w:t>
      </w:r>
    </w:p>
    <w:p w14:paraId="496450BF" w14:textId="77777777" w:rsidR="00625F18" w:rsidRDefault="00625F18" w:rsidP="00625F18"/>
    <w:p w14:paraId="287A876E" w14:textId="2E0E841A" w:rsidR="00625F18" w:rsidRDefault="002A0050" w:rsidP="00625F18">
      <w:r w:rsidRPr="002A0050">
        <w:rPr>
          <w:i/>
        </w:rPr>
        <w:t>Note.</w:t>
      </w:r>
      <w:r w:rsidR="00A414FF">
        <w:t xml:space="preserve"> </w:t>
      </w:r>
      <w:r w:rsidR="00625F18">
        <w:t>Grader will verbalize the destruction of the enemy</w:t>
      </w:r>
      <w:r w:rsidR="00A414FF">
        <w:t xml:space="preserve">. </w:t>
      </w:r>
      <w:r w:rsidR="00625F18">
        <w:t>Time will stop.</w:t>
      </w:r>
    </w:p>
    <w:p w14:paraId="7FAA4AD8" w14:textId="77777777" w:rsidR="00625F18" w:rsidRDefault="00625F18" w:rsidP="00625F18"/>
    <w:p w14:paraId="2646EC1E" w14:textId="77777777" w:rsidR="00EF4919" w:rsidRDefault="00625F18" w:rsidP="00625F18">
      <w:pPr>
        <w:pStyle w:val="Table"/>
      </w:pPr>
      <w:bookmarkStart w:id="140" w:name="_Toc89353736"/>
      <w:r>
        <w:t xml:space="preserve">Table </w:t>
      </w:r>
      <w:r w:rsidR="00AD46EC">
        <w:t>E</w:t>
      </w:r>
      <w:r w:rsidRPr="00BA5F91">
        <w:t>-</w:t>
      </w:r>
      <w:r>
        <w:t>1</w:t>
      </w:r>
      <w:r w:rsidR="00A414FF">
        <w:t>.</w:t>
      </w:r>
      <w:bookmarkEnd w:id="140"/>
      <w:r w:rsidR="00A414FF">
        <w:t xml:space="preserve"> </w:t>
      </w:r>
    </w:p>
    <w:p w14:paraId="4306300A" w14:textId="72DD13A1" w:rsidR="00625F18" w:rsidRDefault="00625F18" w:rsidP="00625F18">
      <w:pPr>
        <w:pStyle w:val="Table"/>
      </w:pPr>
      <w:bookmarkStart w:id="141" w:name="_Toc89353737"/>
      <w:r>
        <w:t>P1</w:t>
      </w:r>
      <w:r w:rsidR="00A414FF">
        <w:t xml:space="preserve">: </w:t>
      </w:r>
      <w:bookmarkStart w:id="142" w:name="_Toc16174947"/>
      <w:bookmarkStart w:id="143" w:name="_Toc16174946"/>
      <w:r w:rsidRPr="007C4CF5">
        <w:t xml:space="preserve">Move </w:t>
      </w:r>
      <w:r>
        <w:t>u</w:t>
      </w:r>
      <w:r w:rsidRPr="007C4CF5">
        <w:t xml:space="preserve">nder </w:t>
      </w:r>
      <w:r>
        <w:t>d</w:t>
      </w:r>
      <w:r w:rsidRPr="007C4CF5">
        <w:t xml:space="preserve">irect </w:t>
      </w:r>
      <w:r>
        <w:t>f</w:t>
      </w:r>
      <w:r w:rsidRPr="007C4CF5">
        <w:t>ir</w:t>
      </w:r>
      <w:r>
        <w:t>e</w:t>
      </w:r>
      <w:bookmarkEnd w:id="141"/>
      <w:bookmarkEnd w:id="142"/>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2BC5DB68" w14:textId="77777777" w:rsidTr="00625F18">
        <w:trPr>
          <w:trHeight w:val="270"/>
          <w:tblHeader/>
        </w:trPr>
        <w:tc>
          <w:tcPr>
            <w:tcW w:w="7680" w:type="dxa"/>
          </w:tcPr>
          <w:p w14:paraId="5F6DB4F1" w14:textId="77777777" w:rsidR="00625F18" w:rsidRPr="008F1C76" w:rsidRDefault="00625F18" w:rsidP="00625F18">
            <w:pPr>
              <w:rPr>
                <w:rFonts w:cs="Times New Roman"/>
                <w:b/>
                <w:bCs/>
                <w:szCs w:val="24"/>
              </w:rPr>
            </w:pPr>
            <w:bookmarkStart w:id="144" w:name="_Toc16174948"/>
            <w:bookmarkEnd w:id="143"/>
            <w:r w:rsidRPr="008F1C76">
              <w:rPr>
                <w:rFonts w:cs="Times New Roman"/>
                <w:b/>
                <w:bCs/>
                <w:szCs w:val="24"/>
              </w:rPr>
              <w:t>PERFORMANCE MEASURES</w:t>
            </w:r>
          </w:p>
        </w:tc>
        <w:tc>
          <w:tcPr>
            <w:tcW w:w="1080" w:type="dxa"/>
          </w:tcPr>
          <w:p w14:paraId="0EC35C11"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77AFBBD5"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5C6F96CF" w14:textId="77777777" w:rsidTr="00625F18">
        <w:trPr>
          <w:trHeight w:val="230"/>
          <w:tblHeader/>
        </w:trPr>
        <w:tc>
          <w:tcPr>
            <w:tcW w:w="7680" w:type="dxa"/>
          </w:tcPr>
          <w:p w14:paraId="607EF687" w14:textId="6385B179"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Select appropriate route</w:t>
            </w:r>
          </w:p>
        </w:tc>
        <w:tc>
          <w:tcPr>
            <w:tcW w:w="1080" w:type="dxa"/>
          </w:tcPr>
          <w:p w14:paraId="01C47968" w14:textId="77777777" w:rsidR="00625F18" w:rsidRPr="008F1C76" w:rsidRDefault="00625F18" w:rsidP="00625F18">
            <w:pPr>
              <w:rPr>
                <w:rFonts w:cs="Times New Roman"/>
                <w:szCs w:val="24"/>
              </w:rPr>
            </w:pPr>
          </w:p>
        </w:tc>
        <w:tc>
          <w:tcPr>
            <w:tcW w:w="1080" w:type="dxa"/>
          </w:tcPr>
          <w:p w14:paraId="69722E85" w14:textId="77777777" w:rsidR="00625F18" w:rsidRPr="008F1C76" w:rsidRDefault="00625F18" w:rsidP="00625F18">
            <w:pPr>
              <w:rPr>
                <w:rFonts w:cs="Times New Roman"/>
                <w:szCs w:val="24"/>
              </w:rPr>
            </w:pPr>
          </w:p>
        </w:tc>
      </w:tr>
      <w:tr w:rsidR="00625F18" w:rsidRPr="008F1C76" w14:paraId="05555C02" w14:textId="77777777" w:rsidTr="00625F18">
        <w:trPr>
          <w:trHeight w:val="230"/>
          <w:tblHeader/>
        </w:trPr>
        <w:tc>
          <w:tcPr>
            <w:tcW w:w="7680" w:type="dxa"/>
          </w:tcPr>
          <w:p w14:paraId="3FF962A8" w14:textId="78672858"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Communicate your movement</w:t>
            </w:r>
          </w:p>
        </w:tc>
        <w:tc>
          <w:tcPr>
            <w:tcW w:w="1080" w:type="dxa"/>
          </w:tcPr>
          <w:p w14:paraId="5D4AB09B" w14:textId="77777777" w:rsidR="00625F18" w:rsidRPr="008F1C76" w:rsidRDefault="00625F18" w:rsidP="00625F18">
            <w:pPr>
              <w:rPr>
                <w:rFonts w:cs="Times New Roman"/>
                <w:szCs w:val="24"/>
              </w:rPr>
            </w:pPr>
          </w:p>
        </w:tc>
        <w:tc>
          <w:tcPr>
            <w:tcW w:w="1080" w:type="dxa"/>
          </w:tcPr>
          <w:p w14:paraId="15660187" w14:textId="77777777" w:rsidR="00625F18" w:rsidRPr="008F1C76" w:rsidRDefault="00625F18" w:rsidP="00625F18">
            <w:pPr>
              <w:rPr>
                <w:rFonts w:cs="Times New Roman"/>
                <w:szCs w:val="24"/>
              </w:rPr>
            </w:pPr>
          </w:p>
        </w:tc>
      </w:tr>
      <w:tr w:rsidR="00625F18" w:rsidRPr="008F1C76" w14:paraId="29B28E76" w14:textId="77777777" w:rsidTr="00625F18">
        <w:trPr>
          <w:trHeight w:val="230"/>
          <w:tblHeader/>
        </w:trPr>
        <w:tc>
          <w:tcPr>
            <w:tcW w:w="7680" w:type="dxa"/>
          </w:tcPr>
          <w:p w14:paraId="36B7628A" w14:textId="5DADDF37"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Suppress the enemy</w:t>
            </w:r>
          </w:p>
        </w:tc>
        <w:tc>
          <w:tcPr>
            <w:tcW w:w="1080" w:type="dxa"/>
          </w:tcPr>
          <w:p w14:paraId="344C093F" w14:textId="77777777" w:rsidR="00625F18" w:rsidRPr="008F1C76" w:rsidRDefault="00625F18" w:rsidP="00625F18">
            <w:pPr>
              <w:rPr>
                <w:rFonts w:cs="Times New Roman"/>
                <w:szCs w:val="24"/>
              </w:rPr>
            </w:pPr>
          </w:p>
        </w:tc>
        <w:tc>
          <w:tcPr>
            <w:tcW w:w="1080" w:type="dxa"/>
          </w:tcPr>
          <w:p w14:paraId="640B89CE" w14:textId="77777777" w:rsidR="00625F18" w:rsidRPr="008F1C76" w:rsidRDefault="00625F18" w:rsidP="00625F18">
            <w:pPr>
              <w:rPr>
                <w:rFonts w:cs="Times New Roman"/>
                <w:szCs w:val="24"/>
              </w:rPr>
            </w:pPr>
          </w:p>
        </w:tc>
      </w:tr>
      <w:tr w:rsidR="00625F18" w:rsidRPr="008F1C76" w14:paraId="0C79F698" w14:textId="77777777" w:rsidTr="00625F18">
        <w:trPr>
          <w:trHeight w:val="230"/>
          <w:tblHeader/>
        </w:trPr>
        <w:tc>
          <w:tcPr>
            <w:tcW w:w="7680" w:type="dxa"/>
          </w:tcPr>
          <w:p w14:paraId="42100A8D" w14:textId="6335301E"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Conduct movement using the appropriate techniques</w:t>
            </w:r>
          </w:p>
        </w:tc>
        <w:tc>
          <w:tcPr>
            <w:tcW w:w="1080" w:type="dxa"/>
          </w:tcPr>
          <w:p w14:paraId="7C719A36" w14:textId="77777777" w:rsidR="00625F18" w:rsidRPr="008F1C76" w:rsidRDefault="00625F18" w:rsidP="00625F18">
            <w:pPr>
              <w:rPr>
                <w:rFonts w:cs="Times New Roman"/>
                <w:szCs w:val="24"/>
              </w:rPr>
            </w:pPr>
          </w:p>
        </w:tc>
        <w:tc>
          <w:tcPr>
            <w:tcW w:w="1080" w:type="dxa"/>
          </w:tcPr>
          <w:p w14:paraId="2D360566" w14:textId="77777777" w:rsidR="00625F18" w:rsidRPr="008F1C76" w:rsidRDefault="00625F18" w:rsidP="00625F18">
            <w:pPr>
              <w:rPr>
                <w:rFonts w:cs="Times New Roman"/>
                <w:szCs w:val="24"/>
              </w:rPr>
            </w:pPr>
          </w:p>
        </w:tc>
      </w:tr>
      <w:tr w:rsidR="00625F18" w:rsidRPr="008F1C76" w14:paraId="36C3D8F1" w14:textId="77777777" w:rsidTr="00625F18">
        <w:trPr>
          <w:trHeight w:val="230"/>
          <w:tblHeader/>
        </w:trPr>
        <w:tc>
          <w:tcPr>
            <w:tcW w:w="7680" w:type="dxa"/>
          </w:tcPr>
          <w:p w14:paraId="3DF5E535" w14:textId="0005E650"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Occupy your identified firing position within 100 meters of enemy and engage</w:t>
            </w:r>
          </w:p>
        </w:tc>
        <w:tc>
          <w:tcPr>
            <w:tcW w:w="1080" w:type="dxa"/>
          </w:tcPr>
          <w:p w14:paraId="1D6700BE" w14:textId="77777777" w:rsidR="00625F18" w:rsidRPr="008F1C76" w:rsidRDefault="00625F18" w:rsidP="00625F18">
            <w:pPr>
              <w:rPr>
                <w:rFonts w:cs="Times New Roman"/>
                <w:szCs w:val="24"/>
              </w:rPr>
            </w:pPr>
          </w:p>
        </w:tc>
        <w:tc>
          <w:tcPr>
            <w:tcW w:w="1080" w:type="dxa"/>
          </w:tcPr>
          <w:p w14:paraId="13942E60" w14:textId="77777777" w:rsidR="00625F18" w:rsidRPr="008F1C76" w:rsidRDefault="00625F18" w:rsidP="00625F18">
            <w:pPr>
              <w:rPr>
                <w:rFonts w:cs="Times New Roman"/>
                <w:szCs w:val="24"/>
              </w:rPr>
            </w:pPr>
          </w:p>
        </w:tc>
      </w:tr>
    </w:tbl>
    <w:p w14:paraId="7AE04D45" w14:textId="77777777" w:rsidR="00CA4C98" w:rsidRDefault="00CA4C98" w:rsidP="00896F9F">
      <w:pPr>
        <w:rPr>
          <w:b/>
        </w:rPr>
      </w:pPr>
    </w:p>
    <w:p w14:paraId="7AC9EF2B" w14:textId="1F7F8A10" w:rsidR="00625F18" w:rsidRPr="00896F9F" w:rsidRDefault="00AD46EC" w:rsidP="00896F9F">
      <w:pPr>
        <w:rPr>
          <w:b/>
        </w:rPr>
      </w:pPr>
      <w:r w:rsidRPr="00896F9F">
        <w:rPr>
          <w:b/>
        </w:rPr>
        <w:t>E</w:t>
      </w:r>
      <w:r w:rsidR="00625F18" w:rsidRPr="00896F9F">
        <w:rPr>
          <w:b/>
        </w:rPr>
        <w:t>-3</w:t>
      </w:r>
      <w:r w:rsidR="00A414FF">
        <w:rPr>
          <w:b/>
        </w:rPr>
        <w:t xml:space="preserve">. </w:t>
      </w:r>
      <w:r w:rsidR="00625F18" w:rsidRPr="00896F9F">
        <w:rPr>
          <w:b/>
        </w:rPr>
        <w:t>P2</w:t>
      </w:r>
      <w:r w:rsidR="00A414FF">
        <w:rPr>
          <w:b/>
        </w:rPr>
        <w:t xml:space="preserve">: </w:t>
      </w:r>
      <w:r w:rsidR="00625F18" w:rsidRPr="00896F9F">
        <w:rPr>
          <w:b/>
        </w:rPr>
        <w:t>Tactical handheld radio</w:t>
      </w:r>
    </w:p>
    <w:p w14:paraId="2FE92B6D" w14:textId="77777777" w:rsidR="008C5258" w:rsidRDefault="008C5258" w:rsidP="008C5258">
      <w:r w:rsidRPr="006271CB">
        <w:t xml:space="preserve">See </w:t>
      </w:r>
      <w:r>
        <w:t xml:space="preserve">P2 GO/NO GO criteria in table </w:t>
      </w:r>
      <w:r w:rsidR="00F92682">
        <w:t>E</w:t>
      </w:r>
      <w:r>
        <w:t>-2</w:t>
      </w:r>
      <w:r w:rsidR="00896F9F">
        <w:t>.</w:t>
      </w:r>
    </w:p>
    <w:p w14:paraId="1F33B02B" w14:textId="77777777" w:rsidR="00625F18" w:rsidRDefault="00625F18" w:rsidP="00625F18"/>
    <w:p w14:paraId="01DB0711" w14:textId="521EEAE6" w:rsidR="00625F18" w:rsidRPr="005A687F" w:rsidRDefault="00625F18" w:rsidP="00625F18">
      <w:r>
        <w:t xml:space="preserve">     </w:t>
      </w:r>
      <w:r w:rsidRPr="00474B25">
        <w:t>a</w:t>
      </w:r>
      <w:r w:rsidR="00A414FF">
        <w:t xml:space="preserve">. </w:t>
      </w:r>
      <w:r w:rsidRPr="00474B25">
        <w:t xml:space="preserve">Task </w:t>
      </w:r>
      <w:r>
        <w:t>b</w:t>
      </w:r>
      <w:r w:rsidRPr="00474B25">
        <w:t>asis</w:t>
      </w:r>
      <w:r w:rsidR="00A414FF">
        <w:t xml:space="preserve">: </w:t>
      </w:r>
      <w:r w:rsidRPr="005A687F">
        <w:t>113-000-1016-Operate Si</w:t>
      </w:r>
      <w:r w:rsidR="00CA4C98">
        <w:t xml:space="preserve">mple Key Loader (SKL) AN/PYQ-10, </w:t>
      </w:r>
      <w:r w:rsidRPr="005A687F">
        <w:t xml:space="preserve">031-UCS-3174-Operate the </w:t>
      </w:r>
      <w:r w:rsidR="00CA4C98">
        <w:t xml:space="preserve">Simple Key Loader (SKL) KG-175D, </w:t>
      </w:r>
      <w:r w:rsidRPr="005A687F">
        <w:t>113-100-1138-Operate Multi-band</w:t>
      </w:r>
      <w:r w:rsidR="00CA4C98">
        <w:t xml:space="preserve"> Inter/Intra Team Radio (MBITR), </w:t>
      </w:r>
      <w:r w:rsidRPr="005A687F">
        <w:t>113-587-2007-Input Program Data into AN/PRC-152 Multi-Band Multi-Mission Handheld Radio (MMHR)</w:t>
      </w:r>
    </w:p>
    <w:p w14:paraId="4AAABC7D" w14:textId="77777777" w:rsidR="00625F18" w:rsidRPr="005A687F" w:rsidRDefault="00625F18" w:rsidP="00625F18"/>
    <w:p w14:paraId="130DF2CA" w14:textId="7A208437" w:rsidR="00625F18" w:rsidRPr="00474B25" w:rsidRDefault="00625F18" w:rsidP="00625F18">
      <w:r>
        <w:t xml:space="preserve">     </w:t>
      </w:r>
      <w:r w:rsidRPr="00474B25">
        <w:t>b</w:t>
      </w:r>
      <w:r w:rsidR="00A414FF">
        <w:t xml:space="preserve">. </w:t>
      </w:r>
      <w:r w:rsidRPr="005A687F">
        <w:t>Task</w:t>
      </w:r>
      <w:r>
        <w:t>s</w:t>
      </w:r>
      <w:r w:rsidR="00A414FF">
        <w:t xml:space="preserve">: </w:t>
      </w:r>
      <w:r w:rsidRPr="005A687F">
        <w:t>Assemble and load Communications Security (COMSEC) into a tactical handheld radio using an SKL</w:t>
      </w:r>
      <w:r w:rsidR="00A414FF">
        <w:t xml:space="preserve">. </w:t>
      </w:r>
      <w:r w:rsidRPr="005A687F">
        <w:t xml:space="preserve">Program it for secure, frequency hopping, SINGARS voice communications using a </w:t>
      </w:r>
      <w:r w:rsidR="00B835A0" w:rsidRPr="00743554">
        <w:rPr>
          <w:szCs w:val="24"/>
        </w:rPr>
        <w:t>Defense Advanced G</w:t>
      </w:r>
      <w:r w:rsidR="00B835A0">
        <w:rPr>
          <w:szCs w:val="24"/>
        </w:rPr>
        <w:t xml:space="preserve">lobal </w:t>
      </w:r>
      <w:r w:rsidR="00B835A0" w:rsidRPr="00743554">
        <w:rPr>
          <w:szCs w:val="24"/>
        </w:rPr>
        <w:t>P</w:t>
      </w:r>
      <w:r w:rsidR="00B835A0">
        <w:rPr>
          <w:szCs w:val="24"/>
        </w:rPr>
        <w:t xml:space="preserve">ositioning </w:t>
      </w:r>
      <w:r w:rsidR="00B835A0" w:rsidRPr="00743554">
        <w:rPr>
          <w:szCs w:val="24"/>
        </w:rPr>
        <w:t>S</w:t>
      </w:r>
      <w:r w:rsidR="00B835A0">
        <w:rPr>
          <w:szCs w:val="24"/>
        </w:rPr>
        <w:t>ystem Receiver (</w:t>
      </w:r>
      <w:r w:rsidRPr="005A687F">
        <w:t>DAGR</w:t>
      </w:r>
      <w:r w:rsidR="00B835A0">
        <w:t>)</w:t>
      </w:r>
      <w:r w:rsidR="00A414FF">
        <w:t xml:space="preserve">. </w:t>
      </w:r>
      <w:r w:rsidRPr="005A687F">
        <w:t>Conduct a radio check using an external headset/handset.</w:t>
      </w:r>
    </w:p>
    <w:p w14:paraId="1927DEAA" w14:textId="77777777" w:rsidR="00625F18" w:rsidRPr="005A687F" w:rsidRDefault="00625F18" w:rsidP="00625F18"/>
    <w:p w14:paraId="2995EAD6" w14:textId="52168271" w:rsidR="00625F18" w:rsidRPr="00474B25" w:rsidRDefault="00625F18" w:rsidP="00625F18">
      <w:r>
        <w:lastRenderedPageBreak/>
        <w:t xml:space="preserve">     </w:t>
      </w:r>
      <w:r w:rsidRPr="00474B25">
        <w:t>c</w:t>
      </w:r>
      <w:r w:rsidR="00A414FF">
        <w:t xml:space="preserve">. </w:t>
      </w:r>
      <w:r w:rsidRPr="00474B25">
        <w:t>Condition</w:t>
      </w:r>
      <w:r>
        <w:t>s</w:t>
      </w:r>
      <w:r w:rsidR="00A414FF">
        <w:t xml:space="preserve">: </w:t>
      </w:r>
      <w:r w:rsidRPr="005A687F">
        <w:t>You are a member of a team who has been directed to prepare the unit radios for dismounted operations in a non-</w:t>
      </w:r>
      <w:r w:rsidR="00B94743">
        <w:t>CBRNE</w:t>
      </w:r>
      <w:r w:rsidRPr="005A687F">
        <w:t xml:space="preserve"> environment</w:t>
      </w:r>
      <w:r w:rsidR="00A414FF">
        <w:t xml:space="preserve">. </w:t>
      </w:r>
      <w:r w:rsidRPr="005A687F">
        <w:t>You are in the patrol base preparing to move to the Objective Rally Point</w:t>
      </w:r>
      <w:r w:rsidR="00CC7BC0">
        <w:t xml:space="preserve"> (ORP)</w:t>
      </w:r>
      <w:r w:rsidR="00A414FF">
        <w:t xml:space="preserve">. </w:t>
      </w:r>
      <w:r w:rsidRPr="005A687F">
        <w:t>Enemy presence is suspected.</w:t>
      </w:r>
    </w:p>
    <w:p w14:paraId="775EEDBA" w14:textId="77777777" w:rsidR="00625F18" w:rsidRPr="005A687F" w:rsidRDefault="00625F18" w:rsidP="00625F18"/>
    <w:p w14:paraId="0FD2FE8C" w14:textId="6F826883" w:rsidR="00625F18" w:rsidRPr="00474B25" w:rsidRDefault="00625F18" w:rsidP="00625F18">
      <w:r>
        <w:t xml:space="preserve">     </w:t>
      </w:r>
      <w:r w:rsidRPr="00474B25">
        <w:t>d</w:t>
      </w:r>
      <w:r w:rsidR="00A414FF">
        <w:t xml:space="preserve">. </w:t>
      </w:r>
      <w:r w:rsidRPr="00474B25">
        <w:t>Standard</w:t>
      </w:r>
      <w:r>
        <w:t>s</w:t>
      </w:r>
      <w:r w:rsidR="00A414FF">
        <w:t xml:space="preserve">: </w:t>
      </w:r>
      <w:r w:rsidRPr="005A687F">
        <w:t>Correctly perform all tasks, in sequence, using the proper radio telephone operator (RTO) pronunciation and procedures within 8 minutes.</w:t>
      </w:r>
    </w:p>
    <w:p w14:paraId="2C7BEBA5" w14:textId="77777777" w:rsidR="00625F18" w:rsidRPr="005A687F" w:rsidRDefault="00625F18" w:rsidP="00625F18"/>
    <w:p w14:paraId="290BE7EB" w14:textId="05071B36" w:rsidR="00625F18" w:rsidRPr="00474B25" w:rsidRDefault="00625F18" w:rsidP="00625F18">
      <w:r>
        <w:t xml:space="preserve">     </w:t>
      </w:r>
      <w:r w:rsidRPr="00474B25">
        <w:t>e</w:t>
      </w:r>
      <w:r w:rsidR="00A414FF">
        <w:t xml:space="preserve">. </w:t>
      </w:r>
      <w:r w:rsidRPr="00474B25">
        <w:t>Requirement</w:t>
      </w:r>
      <w:r>
        <w:t>s</w:t>
      </w:r>
      <w:r w:rsidR="00A414FF">
        <w:t xml:space="preserve">: </w:t>
      </w:r>
      <w:r w:rsidRPr="005A687F">
        <w:t>One set of SOI according to unit SOP, with all pertinent frequencies and details listed</w:t>
      </w:r>
      <w:r w:rsidR="00A414FF">
        <w:t xml:space="preserve">. </w:t>
      </w:r>
      <w:r w:rsidRPr="005A687F">
        <w:t>All call signs/suffixes required and an information sheet showing the appropriate COMSEC for each week of the month</w:t>
      </w:r>
      <w:r w:rsidR="00A414FF">
        <w:t xml:space="preserve">. </w:t>
      </w:r>
      <w:r w:rsidRPr="005A687F">
        <w:t>One operational, tactical handheld radio with no frequencies programmed, no COMSEC loaded, set up for communication via internal microphone/speaker, and disassembled</w:t>
      </w:r>
      <w:r w:rsidR="00A414FF">
        <w:t xml:space="preserve">. </w:t>
      </w:r>
      <w:r w:rsidRPr="005A687F">
        <w:t xml:space="preserve">A second operational, tactical radio loaded with training COMSEC and pertinent frequencies for the </w:t>
      </w:r>
      <w:r w:rsidR="0035423D">
        <w:t>g</w:t>
      </w:r>
      <w:r w:rsidRPr="005A687F">
        <w:t>rader to use</w:t>
      </w:r>
      <w:r w:rsidR="00A414FF">
        <w:t xml:space="preserve">. </w:t>
      </w:r>
      <w:r w:rsidRPr="005A687F">
        <w:t>All other necessary radio basic inventory items (BII)</w:t>
      </w:r>
      <w:r w:rsidR="00A414FF">
        <w:t xml:space="preserve">. </w:t>
      </w:r>
      <w:r w:rsidRPr="005A687F">
        <w:t>A</w:t>
      </w:r>
      <w:r w:rsidR="00D54B75">
        <w:t>n</w:t>
      </w:r>
      <w:r w:rsidRPr="005A687F">
        <w:t xml:space="preserve"> SKL with all necessary BII and loaded with four weeks of training COMSEC keys</w:t>
      </w:r>
      <w:r w:rsidR="00A414FF">
        <w:t xml:space="preserve">. </w:t>
      </w:r>
      <w:r w:rsidRPr="005A687F">
        <w:t>A DAGR with all BII, properly set up with the correct time</w:t>
      </w:r>
      <w:r w:rsidR="00A414FF">
        <w:t xml:space="preserve">. </w:t>
      </w:r>
      <w:r w:rsidRPr="005A687F">
        <w:t>The frequencies, COMSEC, and message to be transmitted must differ between the training week, test holding area, and at least two test sites.</w:t>
      </w:r>
    </w:p>
    <w:p w14:paraId="48CCE715" w14:textId="273C4796" w:rsidR="00625F18" w:rsidRDefault="00625F18" w:rsidP="00625F18"/>
    <w:p w14:paraId="4E930E9F" w14:textId="29A396B4" w:rsidR="0005293E" w:rsidRDefault="00CA4C98" w:rsidP="00625F18">
      <w:r>
        <w:rPr>
          <w:i/>
        </w:rPr>
        <w:t>Note</w:t>
      </w:r>
      <w:r w:rsidR="002A0050" w:rsidRPr="002A0050">
        <w:rPr>
          <w:i/>
        </w:rPr>
        <w:t>.</w:t>
      </w:r>
      <w:r w:rsidR="0005293E">
        <w:t xml:space="preserve"> </w:t>
      </w:r>
      <w:r w:rsidR="0005293E" w:rsidRPr="0005293E">
        <w:t>Do not allow the candidate to see the SOI until time starts. Grader will confirm that both the SKL and DAGR are powered on and unlocked before the candidate’s time starts.</w:t>
      </w:r>
    </w:p>
    <w:p w14:paraId="026E89C8" w14:textId="77777777" w:rsidR="0005293E" w:rsidRPr="005A687F" w:rsidRDefault="0005293E" w:rsidP="00625F18"/>
    <w:p w14:paraId="77C9D9C1" w14:textId="4CA57B53" w:rsidR="00625F18" w:rsidRPr="00254975" w:rsidRDefault="00625F18" w:rsidP="00625F18">
      <w:r>
        <w:t xml:space="preserve">     </w:t>
      </w:r>
      <w:r w:rsidRPr="00254975">
        <w:t>f</w:t>
      </w:r>
      <w:r w:rsidR="00A414FF">
        <w:t xml:space="preserve">. </w:t>
      </w:r>
      <w:r w:rsidRPr="005A687F">
        <w:t xml:space="preserve">Performance </w:t>
      </w:r>
      <w:r>
        <w:t>s</w:t>
      </w:r>
      <w:r w:rsidRPr="005A687F">
        <w:t>teps</w:t>
      </w:r>
      <w:r>
        <w:t>:</w:t>
      </w:r>
    </w:p>
    <w:p w14:paraId="15B3CC1C" w14:textId="77777777" w:rsidR="00625F18" w:rsidRPr="005A687F" w:rsidRDefault="00625F18" w:rsidP="00625F18"/>
    <w:p w14:paraId="2DA9FF8D" w14:textId="37243C70" w:rsidR="00625F18" w:rsidRPr="005A687F" w:rsidRDefault="00625F18" w:rsidP="00625F18">
      <w:r>
        <w:t xml:space="preserve">          (</w:t>
      </w:r>
      <w:r w:rsidRPr="005A687F">
        <w:t>1</w:t>
      </w:r>
      <w:r w:rsidR="002033CE">
        <w:t xml:space="preserve">) </w:t>
      </w:r>
      <w:r w:rsidRPr="005A687F">
        <w:t>Assemble the radio.</w:t>
      </w:r>
    </w:p>
    <w:p w14:paraId="6DBD9298" w14:textId="77777777" w:rsidR="00625F18" w:rsidRDefault="00625F18" w:rsidP="00625F18"/>
    <w:p w14:paraId="1CADD146" w14:textId="2876DC53" w:rsidR="00625F18" w:rsidRPr="005A687F" w:rsidRDefault="00625F18" w:rsidP="00625F18">
      <w:r>
        <w:t xml:space="preserve">          (</w:t>
      </w:r>
      <w:r w:rsidRPr="005A687F">
        <w:t>a</w:t>
      </w:r>
      <w:r w:rsidR="002033CE">
        <w:t xml:space="preserve">) </w:t>
      </w:r>
      <w:r w:rsidRPr="005A687F">
        <w:t>Battery.</w:t>
      </w:r>
    </w:p>
    <w:p w14:paraId="53422E3D" w14:textId="77777777" w:rsidR="00625F18" w:rsidRDefault="00625F18" w:rsidP="00625F18"/>
    <w:p w14:paraId="2CF4C2C3" w14:textId="59B2D416" w:rsidR="00625F18" w:rsidRPr="005A687F" w:rsidRDefault="00625F18" w:rsidP="00625F18">
      <w:r>
        <w:t xml:space="preserve">          (</w:t>
      </w:r>
      <w:r w:rsidRPr="005A687F">
        <w:t>b</w:t>
      </w:r>
      <w:r w:rsidR="002033CE">
        <w:t xml:space="preserve">) </w:t>
      </w:r>
      <w:r w:rsidRPr="005A687F">
        <w:t>Antenna.</w:t>
      </w:r>
    </w:p>
    <w:p w14:paraId="44E07C32" w14:textId="77777777" w:rsidR="00625F18" w:rsidRDefault="00625F18" w:rsidP="00625F18"/>
    <w:p w14:paraId="73095D55" w14:textId="7A206C3F" w:rsidR="00625F18" w:rsidRPr="005A687F" w:rsidRDefault="00625F18" w:rsidP="00625F18">
      <w:r>
        <w:t xml:space="preserve">          (c</w:t>
      </w:r>
      <w:r w:rsidR="002033CE">
        <w:t xml:space="preserve">) </w:t>
      </w:r>
      <w:r w:rsidRPr="005A687F">
        <w:t>Headset or external microphone/speaker (</w:t>
      </w:r>
      <w:r w:rsidR="00317F4C">
        <w:t>m</w:t>
      </w:r>
      <w:r w:rsidRPr="005A687F">
        <w:t>ay be done after loading COMSEC).</w:t>
      </w:r>
    </w:p>
    <w:p w14:paraId="494E778B" w14:textId="77777777" w:rsidR="00625F18" w:rsidRDefault="00625F18" w:rsidP="00625F18"/>
    <w:p w14:paraId="624CFE77" w14:textId="2FE8C930" w:rsidR="00625F18" w:rsidRPr="005A687F" w:rsidRDefault="00625F18" w:rsidP="00625F18">
      <w:r>
        <w:t xml:space="preserve">          (</w:t>
      </w:r>
      <w:r w:rsidRPr="005A687F">
        <w:t>2</w:t>
      </w:r>
      <w:r w:rsidR="002033CE">
        <w:t xml:space="preserve">) </w:t>
      </w:r>
      <w:r w:rsidRPr="005A687F">
        <w:t>Power on the radio.</w:t>
      </w:r>
    </w:p>
    <w:p w14:paraId="3ECAF572" w14:textId="77777777" w:rsidR="00625F18" w:rsidRDefault="00625F18" w:rsidP="00625F18"/>
    <w:p w14:paraId="0B36E491" w14:textId="5A073E2A" w:rsidR="00625F18" w:rsidRPr="005A687F" w:rsidRDefault="00625F18" w:rsidP="00625F18">
      <w:r>
        <w:t xml:space="preserve">          (</w:t>
      </w:r>
      <w:r w:rsidRPr="005A687F">
        <w:t>3</w:t>
      </w:r>
      <w:r w:rsidR="002033CE">
        <w:t xml:space="preserve">) </w:t>
      </w:r>
      <w:r w:rsidRPr="005A687F">
        <w:t>Load the appropriate COMSEC keys into the radio with an SKL.</w:t>
      </w:r>
    </w:p>
    <w:p w14:paraId="53EB5376" w14:textId="77777777" w:rsidR="00625F18" w:rsidRDefault="00625F18" w:rsidP="00625F18"/>
    <w:p w14:paraId="05EDA5F8" w14:textId="15E12E43" w:rsidR="00625F18" w:rsidRDefault="00625F18" w:rsidP="00625F18">
      <w:r>
        <w:t xml:space="preserve">          (</w:t>
      </w:r>
      <w:r w:rsidRPr="005A687F">
        <w:t>a</w:t>
      </w:r>
      <w:r w:rsidR="002033CE">
        <w:t xml:space="preserve">) </w:t>
      </w:r>
      <w:r w:rsidRPr="005A687F">
        <w:t>Select the correct COMSEC keys for the appropriate week.</w:t>
      </w:r>
    </w:p>
    <w:p w14:paraId="0904D53E" w14:textId="77777777" w:rsidR="008C5258" w:rsidRDefault="008C5258" w:rsidP="00625F18"/>
    <w:p w14:paraId="19755D34" w14:textId="12343F9C" w:rsidR="00625F18" w:rsidRPr="005A687F" w:rsidRDefault="00625F18" w:rsidP="00625F18">
      <w:r>
        <w:t xml:space="preserve">          (</w:t>
      </w:r>
      <w:r w:rsidRPr="005A687F">
        <w:t>b</w:t>
      </w:r>
      <w:r w:rsidR="002033CE">
        <w:t xml:space="preserve">) </w:t>
      </w:r>
      <w:r w:rsidRPr="005A687F">
        <w:t>Load the correct hop set.</w:t>
      </w:r>
    </w:p>
    <w:p w14:paraId="468557C7" w14:textId="77777777" w:rsidR="00625F18" w:rsidRDefault="00625F18" w:rsidP="00625F18"/>
    <w:p w14:paraId="04853680" w14:textId="592F0D48" w:rsidR="00625F18" w:rsidRPr="005A687F" w:rsidRDefault="00625F18" w:rsidP="00625F18">
      <w:r>
        <w:t xml:space="preserve">          (</w:t>
      </w:r>
      <w:r w:rsidRPr="005A687F">
        <w:t>4</w:t>
      </w:r>
      <w:r w:rsidR="002033CE">
        <w:t xml:space="preserve">) </w:t>
      </w:r>
      <w:r w:rsidRPr="005A687F">
        <w:t>Program one secure, operational frequency into the radio according to the</w:t>
      </w:r>
      <w:r w:rsidR="005C2D0B">
        <w:t xml:space="preserve"> signal operating instructions</w:t>
      </w:r>
      <w:r w:rsidRPr="005A687F">
        <w:t xml:space="preserve"> </w:t>
      </w:r>
      <w:r w:rsidR="00E66EB0">
        <w:t xml:space="preserve">(SOI) </w:t>
      </w:r>
      <w:r w:rsidR="005C2D0B">
        <w:t>cypher text</w:t>
      </w:r>
      <w:r w:rsidR="00E66EB0">
        <w:t xml:space="preserve"> (CT</w:t>
      </w:r>
      <w:r w:rsidR="00E66EB0" w:rsidRPr="006C755A">
        <w:t>)</w:t>
      </w:r>
      <w:r w:rsidRPr="006C755A">
        <w:t>; SIN</w:t>
      </w:r>
      <w:r w:rsidR="00DE07E7" w:rsidRPr="006C755A">
        <w:t>C</w:t>
      </w:r>
      <w:r w:rsidRPr="006C755A">
        <w:t>GARS; frequency hop.</w:t>
      </w:r>
    </w:p>
    <w:p w14:paraId="058891BD" w14:textId="77777777" w:rsidR="00625F18" w:rsidRDefault="00625F18" w:rsidP="00625F18"/>
    <w:p w14:paraId="634BACD7" w14:textId="4580F07C" w:rsidR="00625F18" w:rsidRDefault="00625F18" w:rsidP="00625F18">
      <w:r>
        <w:t xml:space="preserve">          (</w:t>
      </w:r>
      <w:r w:rsidRPr="005A687F">
        <w:t>5</w:t>
      </w:r>
      <w:r w:rsidR="002033CE">
        <w:t xml:space="preserve">) </w:t>
      </w:r>
      <w:r w:rsidRPr="005A687F">
        <w:t>Change the settings to allow the radio to communicate via headset or external microphone/speaker.</w:t>
      </w:r>
    </w:p>
    <w:p w14:paraId="6932A23F" w14:textId="77777777" w:rsidR="00625F18" w:rsidRDefault="00625F18" w:rsidP="00625F18"/>
    <w:p w14:paraId="56874B8A" w14:textId="73827A53" w:rsidR="00625F18" w:rsidRPr="005A687F" w:rsidRDefault="00625F18" w:rsidP="00625F18">
      <w:r>
        <w:t xml:space="preserve">          (</w:t>
      </w:r>
      <w:r w:rsidRPr="005A687F">
        <w:t>6</w:t>
      </w:r>
      <w:r w:rsidR="002033CE">
        <w:t xml:space="preserve">) </w:t>
      </w:r>
      <w:r w:rsidRPr="005A687F">
        <w:t>Set the time with a DAGR.</w:t>
      </w:r>
    </w:p>
    <w:p w14:paraId="1F69C241" w14:textId="77777777" w:rsidR="00625F18" w:rsidRDefault="00625F18" w:rsidP="00625F18"/>
    <w:p w14:paraId="374DF847" w14:textId="428510F3" w:rsidR="00625F18" w:rsidRPr="005A687F" w:rsidRDefault="00625F18" w:rsidP="00625F18">
      <w:r>
        <w:t xml:space="preserve">          (</w:t>
      </w:r>
      <w:r w:rsidRPr="005A687F">
        <w:t>7</w:t>
      </w:r>
      <w:r w:rsidR="002033CE">
        <w:t xml:space="preserve">) </w:t>
      </w:r>
      <w:r w:rsidRPr="005A687F">
        <w:t>Radio check</w:t>
      </w:r>
      <w:r w:rsidR="00A414FF">
        <w:t xml:space="preserve">. </w:t>
      </w:r>
      <w:r w:rsidRPr="005A687F">
        <w:t xml:space="preserve">It is a NO-GO if the </w:t>
      </w:r>
      <w:r w:rsidR="00B94D43">
        <w:t>c</w:t>
      </w:r>
      <w:r w:rsidRPr="005A687F">
        <w:t xml:space="preserve">andidate is unable to communicate with the </w:t>
      </w:r>
      <w:r w:rsidR="0035423D">
        <w:t>g</w:t>
      </w:r>
      <w:r w:rsidRPr="005A687F">
        <w:t xml:space="preserve">rader on the specified frequency or the </w:t>
      </w:r>
      <w:r w:rsidR="00B94D43">
        <w:t>c</w:t>
      </w:r>
      <w:r w:rsidRPr="005A687F">
        <w:t>andidate uses improper RTO pronunciation or procedures.</w:t>
      </w:r>
    </w:p>
    <w:p w14:paraId="453A8C44" w14:textId="77777777" w:rsidR="00625F18" w:rsidRDefault="00625F18" w:rsidP="00625F18"/>
    <w:p w14:paraId="0C8C263A" w14:textId="77777777" w:rsidR="00EF4919" w:rsidRDefault="00625F18" w:rsidP="00625F18">
      <w:pPr>
        <w:pStyle w:val="Table"/>
      </w:pPr>
      <w:bookmarkStart w:id="145" w:name="_Toc89353738"/>
      <w:r w:rsidRPr="004B49DF">
        <w:t xml:space="preserve">Table </w:t>
      </w:r>
      <w:r w:rsidR="00AD46EC">
        <w:t>E</w:t>
      </w:r>
      <w:r w:rsidRPr="004B49DF">
        <w:t>-2</w:t>
      </w:r>
      <w:bookmarkEnd w:id="144"/>
      <w:r w:rsidR="00A414FF">
        <w:t>.</w:t>
      </w:r>
      <w:bookmarkEnd w:id="145"/>
      <w:r w:rsidR="00A414FF">
        <w:t xml:space="preserve"> </w:t>
      </w:r>
    </w:p>
    <w:p w14:paraId="7223E9B0" w14:textId="53AC1AC7" w:rsidR="00625F18" w:rsidRPr="004B49DF" w:rsidRDefault="00625F18" w:rsidP="00625F18">
      <w:pPr>
        <w:pStyle w:val="Table"/>
      </w:pPr>
      <w:bookmarkStart w:id="146" w:name="_Toc89353739"/>
      <w:r w:rsidRPr="004B49DF">
        <w:t>P2</w:t>
      </w:r>
      <w:r w:rsidR="00A414FF">
        <w:t xml:space="preserve">: </w:t>
      </w:r>
      <w:bookmarkStart w:id="147" w:name="_Toc16174949"/>
      <w:bookmarkStart w:id="148" w:name="_Toc16174951"/>
      <w:r w:rsidRPr="004B49DF">
        <w:t>Operate tactical handheld radio</w:t>
      </w:r>
      <w:bookmarkEnd w:id="146"/>
      <w:bookmarkEnd w:id="147"/>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76A8C8AC" w14:textId="77777777" w:rsidTr="00625F18">
        <w:trPr>
          <w:trHeight w:val="270"/>
          <w:tblHeader/>
        </w:trPr>
        <w:tc>
          <w:tcPr>
            <w:tcW w:w="7680" w:type="dxa"/>
          </w:tcPr>
          <w:p w14:paraId="66C8EEBC"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457B8E6B"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30137CD5"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7BB4BD59" w14:textId="77777777" w:rsidTr="00625F18">
        <w:trPr>
          <w:trHeight w:val="230"/>
          <w:tblHeader/>
        </w:trPr>
        <w:tc>
          <w:tcPr>
            <w:tcW w:w="7680" w:type="dxa"/>
          </w:tcPr>
          <w:p w14:paraId="442771C2" w14:textId="53BFAFAF"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Assemble the radio</w:t>
            </w:r>
            <w:r w:rsidR="00F92682">
              <w:rPr>
                <w:rFonts w:cs="Times New Roman"/>
                <w:szCs w:val="24"/>
              </w:rPr>
              <w:t>.</w:t>
            </w:r>
          </w:p>
        </w:tc>
        <w:tc>
          <w:tcPr>
            <w:tcW w:w="1080" w:type="dxa"/>
          </w:tcPr>
          <w:p w14:paraId="3844024F" w14:textId="77777777" w:rsidR="00625F18" w:rsidRPr="008F1C76" w:rsidRDefault="00625F18" w:rsidP="00625F18">
            <w:pPr>
              <w:rPr>
                <w:rFonts w:cs="Times New Roman"/>
                <w:szCs w:val="24"/>
              </w:rPr>
            </w:pPr>
          </w:p>
        </w:tc>
        <w:tc>
          <w:tcPr>
            <w:tcW w:w="1080" w:type="dxa"/>
          </w:tcPr>
          <w:p w14:paraId="24195A95" w14:textId="77777777" w:rsidR="00625F18" w:rsidRPr="008F1C76" w:rsidRDefault="00625F18" w:rsidP="00625F18">
            <w:pPr>
              <w:rPr>
                <w:rFonts w:cs="Times New Roman"/>
                <w:szCs w:val="24"/>
              </w:rPr>
            </w:pPr>
          </w:p>
        </w:tc>
      </w:tr>
      <w:tr w:rsidR="00625F18" w:rsidRPr="008F1C76" w14:paraId="29D743D8" w14:textId="77777777" w:rsidTr="00625F18">
        <w:trPr>
          <w:trHeight w:val="230"/>
          <w:tblHeader/>
        </w:trPr>
        <w:tc>
          <w:tcPr>
            <w:tcW w:w="7680" w:type="dxa"/>
          </w:tcPr>
          <w:p w14:paraId="5FD0FA83" w14:textId="1C863A2A"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Power on the radio</w:t>
            </w:r>
            <w:r w:rsidR="00F92682">
              <w:rPr>
                <w:rFonts w:cs="Times New Roman"/>
                <w:szCs w:val="24"/>
              </w:rPr>
              <w:t>.</w:t>
            </w:r>
          </w:p>
        </w:tc>
        <w:tc>
          <w:tcPr>
            <w:tcW w:w="1080" w:type="dxa"/>
          </w:tcPr>
          <w:p w14:paraId="6F27651B" w14:textId="77777777" w:rsidR="00625F18" w:rsidRPr="008F1C76" w:rsidRDefault="00625F18" w:rsidP="00625F18">
            <w:pPr>
              <w:rPr>
                <w:rFonts w:cs="Times New Roman"/>
                <w:szCs w:val="24"/>
              </w:rPr>
            </w:pPr>
          </w:p>
        </w:tc>
        <w:tc>
          <w:tcPr>
            <w:tcW w:w="1080" w:type="dxa"/>
          </w:tcPr>
          <w:p w14:paraId="555E9DC4" w14:textId="77777777" w:rsidR="00625F18" w:rsidRPr="008F1C76" w:rsidRDefault="00625F18" w:rsidP="00625F18">
            <w:pPr>
              <w:rPr>
                <w:rFonts w:cs="Times New Roman"/>
                <w:szCs w:val="24"/>
              </w:rPr>
            </w:pPr>
          </w:p>
        </w:tc>
      </w:tr>
      <w:tr w:rsidR="00625F18" w:rsidRPr="008F1C76" w14:paraId="5297D789" w14:textId="77777777" w:rsidTr="00625F18">
        <w:trPr>
          <w:trHeight w:val="230"/>
          <w:tblHeader/>
        </w:trPr>
        <w:tc>
          <w:tcPr>
            <w:tcW w:w="7680" w:type="dxa"/>
          </w:tcPr>
          <w:p w14:paraId="42526E90" w14:textId="08DBB83F"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Load the appropriate COMSEC into the radio with an SKL</w:t>
            </w:r>
            <w:r w:rsidR="00F92682">
              <w:rPr>
                <w:rFonts w:cs="Times New Roman"/>
                <w:szCs w:val="24"/>
              </w:rPr>
              <w:t>.</w:t>
            </w:r>
          </w:p>
        </w:tc>
        <w:tc>
          <w:tcPr>
            <w:tcW w:w="1080" w:type="dxa"/>
          </w:tcPr>
          <w:p w14:paraId="6F6873E2" w14:textId="77777777" w:rsidR="00625F18" w:rsidRPr="008F1C76" w:rsidRDefault="00625F18" w:rsidP="00625F18">
            <w:pPr>
              <w:rPr>
                <w:rFonts w:cs="Times New Roman"/>
                <w:szCs w:val="24"/>
              </w:rPr>
            </w:pPr>
          </w:p>
        </w:tc>
        <w:tc>
          <w:tcPr>
            <w:tcW w:w="1080" w:type="dxa"/>
          </w:tcPr>
          <w:p w14:paraId="1532A2AF" w14:textId="77777777" w:rsidR="00625F18" w:rsidRPr="008F1C76" w:rsidRDefault="00625F18" w:rsidP="00625F18">
            <w:pPr>
              <w:rPr>
                <w:rFonts w:cs="Times New Roman"/>
                <w:szCs w:val="24"/>
              </w:rPr>
            </w:pPr>
          </w:p>
        </w:tc>
      </w:tr>
      <w:tr w:rsidR="00625F18" w:rsidRPr="008F1C76" w14:paraId="71AD207D" w14:textId="77777777" w:rsidTr="00625F18">
        <w:trPr>
          <w:trHeight w:val="230"/>
          <w:tblHeader/>
        </w:trPr>
        <w:tc>
          <w:tcPr>
            <w:tcW w:w="7680" w:type="dxa"/>
          </w:tcPr>
          <w:p w14:paraId="263472F2" w14:textId="2E831157"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Program one secure operational frequency into the radio</w:t>
            </w:r>
            <w:r w:rsidR="00F92682">
              <w:t>.</w:t>
            </w:r>
          </w:p>
        </w:tc>
        <w:tc>
          <w:tcPr>
            <w:tcW w:w="1080" w:type="dxa"/>
          </w:tcPr>
          <w:p w14:paraId="452A6F07" w14:textId="77777777" w:rsidR="00625F18" w:rsidRPr="008F1C76" w:rsidRDefault="00625F18" w:rsidP="00625F18">
            <w:pPr>
              <w:rPr>
                <w:rFonts w:cs="Times New Roman"/>
                <w:szCs w:val="24"/>
              </w:rPr>
            </w:pPr>
          </w:p>
        </w:tc>
        <w:tc>
          <w:tcPr>
            <w:tcW w:w="1080" w:type="dxa"/>
          </w:tcPr>
          <w:p w14:paraId="07F23377" w14:textId="77777777" w:rsidR="00625F18" w:rsidRPr="008F1C76" w:rsidRDefault="00625F18" w:rsidP="00625F18">
            <w:pPr>
              <w:rPr>
                <w:rFonts w:cs="Times New Roman"/>
                <w:szCs w:val="24"/>
              </w:rPr>
            </w:pPr>
          </w:p>
        </w:tc>
      </w:tr>
      <w:tr w:rsidR="00625F18" w:rsidRPr="008F1C76" w14:paraId="02593AE8" w14:textId="77777777" w:rsidTr="00625F18">
        <w:trPr>
          <w:trHeight w:val="230"/>
          <w:tblHeader/>
        </w:trPr>
        <w:tc>
          <w:tcPr>
            <w:tcW w:w="7680" w:type="dxa"/>
          </w:tcPr>
          <w:p w14:paraId="19C44776" w14:textId="3E236B56"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Change the settings to allow the radio to communicate</w:t>
            </w:r>
            <w:r w:rsidR="00F92682">
              <w:rPr>
                <w:rFonts w:cs="Times New Roman"/>
                <w:szCs w:val="24"/>
              </w:rPr>
              <w:t>.</w:t>
            </w:r>
          </w:p>
        </w:tc>
        <w:tc>
          <w:tcPr>
            <w:tcW w:w="1080" w:type="dxa"/>
          </w:tcPr>
          <w:p w14:paraId="19F62AA6" w14:textId="77777777" w:rsidR="00625F18" w:rsidRPr="008F1C76" w:rsidRDefault="00625F18" w:rsidP="00625F18">
            <w:pPr>
              <w:rPr>
                <w:rFonts w:cs="Times New Roman"/>
                <w:szCs w:val="24"/>
              </w:rPr>
            </w:pPr>
          </w:p>
        </w:tc>
        <w:tc>
          <w:tcPr>
            <w:tcW w:w="1080" w:type="dxa"/>
          </w:tcPr>
          <w:p w14:paraId="13CEDF4D" w14:textId="77777777" w:rsidR="00625F18" w:rsidRPr="008F1C76" w:rsidRDefault="00625F18" w:rsidP="00625F18">
            <w:pPr>
              <w:rPr>
                <w:rFonts w:cs="Times New Roman"/>
                <w:szCs w:val="24"/>
              </w:rPr>
            </w:pPr>
          </w:p>
        </w:tc>
      </w:tr>
      <w:tr w:rsidR="00625F18" w:rsidRPr="008F1C76" w14:paraId="1CF46894" w14:textId="77777777" w:rsidTr="00625F18">
        <w:trPr>
          <w:trHeight w:val="230"/>
          <w:tblHeader/>
        </w:trPr>
        <w:tc>
          <w:tcPr>
            <w:tcW w:w="7680" w:type="dxa"/>
          </w:tcPr>
          <w:p w14:paraId="34359705" w14:textId="06C4CBA7"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Set the time with a DAGR</w:t>
            </w:r>
            <w:r w:rsidR="00F92682">
              <w:rPr>
                <w:rFonts w:cs="Times New Roman"/>
                <w:szCs w:val="24"/>
              </w:rPr>
              <w:t>.</w:t>
            </w:r>
          </w:p>
        </w:tc>
        <w:tc>
          <w:tcPr>
            <w:tcW w:w="1080" w:type="dxa"/>
          </w:tcPr>
          <w:p w14:paraId="06EF7244" w14:textId="77777777" w:rsidR="00625F18" w:rsidRPr="008F1C76" w:rsidRDefault="00625F18" w:rsidP="00625F18">
            <w:pPr>
              <w:rPr>
                <w:rFonts w:cs="Times New Roman"/>
                <w:szCs w:val="24"/>
              </w:rPr>
            </w:pPr>
          </w:p>
        </w:tc>
        <w:tc>
          <w:tcPr>
            <w:tcW w:w="1080" w:type="dxa"/>
          </w:tcPr>
          <w:p w14:paraId="2AFF3DD9" w14:textId="77777777" w:rsidR="00625F18" w:rsidRPr="008F1C76" w:rsidRDefault="00625F18" w:rsidP="00625F18">
            <w:pPr>
              <w:rPr>
                <w:rFonts w:cs="Times New Roman"/>
                <w:szCs w:val="24"/>
              </w:rPr>
            </w:pPr>
          </w:p>
        </w:tc>
      </w:tr>
      <w:tr w:rsidR="00625F18" w:rsidRPr="008F1C76" w14:paraId="53502410" w14:textId="77777777" w:rsidTr="00625F18">
        <w:trPr>
          <w:trHeight w:val="230"/>
          <w:tblHeader/>
        </w:trPr>
        <w:tc>
          <w:tcPr>
            <w:tcW w:w="7680" w:type="dxa"/>
          </w:tcPr>
          <w:p w14:paraId="675CB8D3" w14:textId="23B0B07E"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Conduct radio check</w:t>
            </w:r>
            <w:r w:rsidR="00F92682">
              <w:rPr>
                <w:rFonts w:cs="Times New Roman"/>
                <w:szCs w:val="24"/>
              </w:rPr>
              <w:t>.</w:t>
            </w:r>
          </w:p>
        </w:tc>
        <w:tc>
          <w:tcPr>
            <w:tcW w:w="1080" w:type="dxa"/>
          </w:tcPr>
          <w:p w14:paraId="6B2B664B" w14:textId="77777777" w:rsidR="00625F18" w:rsidRPr="008F1C76" w:rsidRDefault="00625F18" w:rsidP="00625F18">
            <w:pPr>
              <w:rPr>
                <w:rFonts w:cs="Times New Roman"/>
                <w:szCs w:val="24"/>
              </w:rPr>
            </w:pPr>
          </w:p>
        </w:tc>
        <w:tc>
          <w:tcPr>
            <w:tcW w:w="1080" w:type="dxa"/>
          </w:tcPr>
          <w:p w14:paraId="7B003DCF" w14:textId="77777777" w:rsidR="00625F18" w:rsidRPr="008F1C76" w:rsidRDefault="00625F18" w:rsidP="00625F18">
            <w:pPr>
              <w:rPr>
                <w:rFonts w:cs="Times New Roman"/>
                <w:szCs w:val="24"/>
              </w:rPr>
            </w:pPr>
          </w:p>
        </w:tc>
      </w:tr>
    </w:tbl>
    <w:p w14:paraId="44844903" w14:textId="77777777" w:rsidR="00F92682" w:rsidRDefault="00F92682" w:rsidP="004E1BA7"/>
    <w:p w14:paraId="21F1D1B5" w14:textId="2B5E0AA5" w:rsidR="00625F18" w:rsidRPr="00896F9F" w:rsidRDefault="00AD46EC" w:rsidP="00896F9F">
      <w:pPr>
        <w:rPr>
          <w:b/>
        </w:rPr>
      </w:pPr>
      <w:r w:rsidRPr="00896F9F">
        <w:rPr>
          <w:b/>
        </w:rPr>
        <w:t>E</w:t>
      </w:r>
      <w:r w:rsidR="00625F18" w:rsidRPr="00896F9F">
        <w:rPr>
          <w:b/>
        </w:rPr>
        <w:t>-4</w:t>
      </w:r>
      <w:r w:rsidR="00A414FF">
        <w:rPr>
          <w:b/>
        </w:rPr>
        <w:t xml:space="preserve">. </w:t>
      </w:r>
      <w:r w:rsidR="00625F18" w:rsidRPr="00896F9F">
        <w:rPr>
          <w:b/>
        </w:rPr>
        <w:t>P3</w:t>
      </w:r>
      <w:r w:rsidR="00A414FF">
        <w:rPr>
          <w:b/>
        </w:rPr>
        <w:t xml:space="preserve">: </w:t>
      </w:r>
      <w:r w:rsidR="00625F18" w:rsidRPr="00896F9F">
        <w:rPr>
          <w:b/>
        </w:rPr>
        <w:t>Defense advanced GPS receiver (DAGR) operations</w:t>
      </w:r>
    </w:p>
    <w:p w14:paraId="5506C985" w14:textId="77777777" w:rsidR="008C5258" w:rsidRDefault="008C5258" w:rsidP="008C5258">
      <w:r w:rsidRPr="006271CB">
        <w:t xml:space="preserve">See </w:t>
      </w:r>
      <w:r>
        <w:t xml:space="preserve">P3 GO/NO GO criteria in table </w:t>
      </w:r>
      <w:r w:rsidR="00F92682">
        <w:t>E</w:t>
      </w:r>
      <w:r>
        <w:t>-3</w:t>
      </w:r>
      <w:r w:rsidR="00896F9F">
        <w:t>.</w:t>
      </w:r>
    </w:p>
    <w:p w14:paraId="006DD913" w14:textId="77777777" w:rsidR="00625F18" w:rsidRDefault="00625F18" w:rsidP="00625F18"/>
    <w:p w14:paraId="112D54A5" w14:textId="781DD664" w:rsidR="00625F18" w:rsidRPr="00474B25" w:rsidRDefault="00625F18" w:rsidP="00625F18">
      <w:r w:rsidRPr="00474B25">
        <w:t xml:space="preserve">     a</w:t>
      </w:r>
      <w:r w:rsidR="00A414FF">
        <w:t xml:space="preserve">. </w:t>
      </w:r>
      <w:r w:rsidRPr="00474B25">
        <w:t>Task basis</w:t>
      </w:r>
      <w:r w:rsidR="00A414FF">
        <w:t xml:space="preserve">: </w:t>
      </w:r>
      <w:r w:rsidRPr="004B49DF">
        <w:t xml:space="preserve">113-000-1016-Operate Simple Key Loader (SKL) AN/PYQ-10 </w:t>
      </w:r>
      <w:r w:rsidRPr="00474B25">
        <w:t xml:space="preserve">, </w:t>
      </w:r>
      <w:r w:rsidRPr="004B49DF">
        <w:t xml:space="preserve">031-UCS-3174-Operate the Simple Key Loader (SKL) KG-175D </w:t>
      </w:r>
      <w:r w:rsidRPr="00474B25">
        <w:t xml:space="preserve">, </w:t>
      </w:r>
      <w:r w:rsidRPr="004B49DF">
        <w:t xml:space="preserve">301-PRO-6026-Load the DAGR with Crypto Variable (CV) Keys 301-PRO-6011-Enter Waypoints in the DAGR </w:t>
      </w:r>
      <w:r w:rsidRPr="00474B25">
        <w:t xml:space="preserve">, </w:t>
      </w:r>
      <w:r w:rsidRPr="004B49DF">
        <w:t xml:space="preserve">301-PRO-6012-Program a Route into the DAGR </w:t>
      </w:r>
      <w:r w:rsidRPr="00474B25">
        <w:t xml:space="preserve">, </w:t>
      </w:r>
      <w:r w:rsidRPr="004B49DF">
        <w:t xml:space="preserve">301-PRO-6016-Operate the DAGR in a Jamming Environment 301-PRO-6515-Bring AN/PSN-13 Defense Advanced Global Positioning Receiver (DAGR) to an Operational State When Satellite Signals are Weak or Lost </w:t>
      </w:r>
    </w:p>
    <w:p w14:paraId="1314EDE6" w14:textId="77777777" w:rsidR="00625F18" w:rsidRPr="004B49DF" w:rsidRDefault="00625F18" w:rsidP="00625F18"/>
    <w:p w14:paraId="24F75920" w14:textId="1ABD34FD" w:rsidR="00625F18" w:rsidRPr="00474B25" w:rsidRDefault="00625F18" w:rsidP="00625F18">
      <w:r w:rsidRPr="00474B25">
        <w:t xml:space="preserve">     b</w:t>
      </w:r>
      <w:r w:rsidR="00A414FF">
        <w:t xml:space="preserve">. </w:t>
      </w:r>
      <w:r w:rsidRPr="004B49DF">
        <w:t>Task</w:t>
      </w:r>
      <w:r w:rsidRPr="00474B25">
        <w:t>s</w:t>
      </w:r>
      <w:r w:rsidR="00A414FF">
        <w:t xml:space="preserve">: </w:t>
      </w:r>
      <w:r w:rsidRPr="004B49DF">
        <w:t>Load two months of crypto keys into the DAGR and set to use only secure satellites</w:t>
      </w:r>
      <w:r w:rsidR="00A414FF">
        <w:t xml:space="preserve">. </w:t>
      </w:r>
      <w:r w:rsidRPr="004B49DF">
        <w:t>Enter mission duration, enter waypoints, and create a route</w:t>
      </w:r>
      <w:r w:rsidR="00A414FF">
        <w:t xml:space="preserve">. </w:t>
      </w:r>
      <w:r w:rsidRPr="004B49DF">
        <w:t>Operate DAGR when satellite signals are weak.</w:t>
      </w:r>
    </w:p>
    <w:p w14:paraId="4022E42C" w14:textId="77777777" w:rsidR="00625F18" w:rsidRPr="004B49DF" w:rsidRDefault="00625F18" w:rsidP="00625F18"/>
    <w:p w14:paraId="15984F61" w14:textId="3F1B9A0A" w:rsidR="00625F18" w:rsidRPr="00474B25" w:rsidRDefault="00625F18" w:rsidP="00625F18">
      <w:r w:rsidRPr="00474B25">
        <w:t xml:space="preserve">     c</w:t>
      </w:r>
      <w:r w:rsidR="00A414FF">
        <w:t xml:space="preserve">. </w:t>
      </w:r>
      <w:r w:rsidRPr="00474B25">
        <w:t>Conditions</w:t>
      </w:r>
      <w:r w:rsidR="00A414FF">
        <w:t xml:space="preserve">: </w:t>
      </w:r>
      <w:r w:rsidRPr="004B49DF">
        <w:t>You are a member of a team who has been directed to prepare for dismounted operations in a non-</w:t>
      </w:r>
      <w:r w:rsidR="00B94743">
        <w:t>CBRNE</w:t>
      </w:r>
      <w:r w:rsidRPr="004B49DF">
        <w:t>, Electronic Warfare (EW) contested environment</w:t>
      </w:r>
      <w:r w:rsidR="00A414FF">
        <w:t xml:space="preserve">. </w:t>
      </w:r>
      <w:r w:rsidRPr="004B49DF">
        <w:t>You are in the forward operating base (FOB) preparing to move to the ORP</w:t>
      </w:r>
      <w:r w:rsidR="00A414FF">
        <w:t xml:space="preserve">. </w:t>
      </w:r>
      <w:r w:rsidRPr="004B49DF">
        <w:t>Gr</w:t>
      </w:r>
      <w:r w:rsidRPr="00780018">
        <w:t xml:space="preserve">ader states mission </w:t>
      </w:r>
      <w:proofErr w:type="gramStart"/>
      <w:r w:rsidRPr="00780018">
        <w:t>duration;</w:t>
      </w:r>
      <w:proofErr w:type="gramEnd"/>
      <w:r w:rsidRPr="00780018">
        <w:t xml:space="preserve"> crypto key rollover will occur during your mission.</w:t>
      </w:r>
    </w:p>
    <w:p w14:paraId="0F2A00E0" w14:textId="77777777" w:rsidR="00625F18" w:rsidRPr="004B49DF" w:rsidRDefault="00625F18" w:rsidP="00625F18"/>
    <w:p w14:paraId="59705389" w14:textId="7B26E8FC" w:rsidR="00625F18" w:rsidRDefault="00625F18" w:rsidP="00625F18">
      <w:r w:rsidRPr="00474B25">
        <w:t xml:space="preserve">     d</w:t>
      </w:r>
      <w:r w:rsidR="00A414FF">
        <w:t xml:space="preserve">. </w:t>
      </w:r>
      <w:r w:rsidRPr="00474B25">
        <w:t>Standards</w:t>
      </w:r>
      <w:r w:rsidR="00A414FF">
        <w:t xml:space="preserve">: </w:t>
      </w:r>
      <w:r w:rsidRPr="004B49DF">
        <w:t>Correctly perform all tasks within 15 minutes.</w:t>
      </w:r>
    </w:p>
    <w:p w14:paraId="1EC50CA7" w14:textId="77777777" w:rsidR="00CC7BC0" w:rsidRPr="00474B25" w:rsidRDefault="00CC7BC0" w:rsidP="00625F18"/>
    <w:p w14:paraId="005EA09D" w14:textId="4EF83CE4" w:rsidR="00625F18" w:rsidRPr="00474B25" w:rsidRDefault="00625F18" w:rsidP="00625F18">
      <w:r w:rsidRPr="00474B25">
        <w:t xml:space="preserve">     e</w:t>
      </w:r>
      <w:r w:rsidR="00A414FF">
        <w:t xml:space="preserve">. </w:t>
      </w:r>
      <w:r w:rsidRPr="00474B25">
        <w:t>Requirements</w:t>
      </w:r>
      <w:r w:rsidR="00A414FF">
        <w:t xml:space="preserve">: </w:t>
      </w:r>
      <w:r w:rsidRPr="004B49DF">
        <w:t>One set of SOI according to unit SOP, with all pertinent information showing the appropriate crypto for each month</w:t>
      </w:r>
      <w:r w:rsidR="00A414FF">
        <w:t xml:space="preserve">. </w:t>
      </w:r>
      <w:r w:rsidRPr="004B49DF">
        <w:t>One properly set up DAGR, with all necessary BII, including a DAGR fill cable</w:t>
      </w:r>
      <w:r w:rsidR="00A414FF">
        <w:t xml:space="preserve">. </w:t>
      </w:r>
      <w:r w:rsidRPr="004B49DF">
        <w:t>A</w:t>
      </w:r>
      <w:r w:rsidR="00D54B75">
        <w:t>n</w:t>
      </w:r>
      <w:r w:rsidRPr="004B49DF">
        <w:t xml:space="preserve"> SKL with all necessary BII and loaded with two months of training crypto</w:t>
      </w:r>
      <w:r w:rsidR="00A414FF">
        <w:t xml:space="preserve">. </w:t>
      </w:r>
      <w:r w:rsidRPr="004B49DF">
        <w:t>Th</w:t>
      </w:r>
      <w:r w:rsidRPr="00780018">
        <w:t xml:space="preserve">ree </w:t>
      </w:r>
      <w:r w:rsidR="00322E94" w:rsidRPr="00780018">
        <w:t>10-digit</w:t>
      </w:r>
      <w:r w:rsidRPr="00780018">
        <w:t xml:space="preserve"> grids for the c</w:t>
      </w:r>
      <w:r w:rsidRPr="00675C96">
        <w:t>andidate to enter as waypoints and create the route.</w:t>
      </w:r>
    </w:p>
    <w:p w14:paraId="49444B9A" w14:textId="69F97B00" w:rsidR="00625F18" w:rsidRDefault="00625F18" w:rsidP="00625F18"/>
    <w:p w14:paraId="22F0A6E3" w14:textId="6568C382" w:rsidR="00CC7BC0" w:rsidRDefault="00E00BC1" w:rsidP="00625F18">
      <w:r>
        <w:rPr>
          <w:i/>
          <w:sz w:val="22"/>
        </w:rPr>
        <w:t>Note</w:t>
      </w:r>
      <w:r w:rsidR="002A0050" w:rsidRPr="002A0050">
        <w:rPr>
          <w:i/>
          <w:sz w:val="22"/>
        </w:rPr>
        <w:t>.</w:t>
      </w:r>
      <w:r w:rsidR="00CC7BC0">
        <w:rPr>
          <w:sz w:val="22"/>
        </w:rPr>
        <w:t xml:space="preserve"> Do not allow the candidate to see the SOI until time starts. Grader will confirm that both the SKL and DAGR are powered on and unlocked before the candidate’s time starts.</w:t>
      </w:r>
    </w:p>
    <w:p w14:paraId="23058BD6" w14:textId="77777777" w:rsidR="00CC7BC0" w:rsidRPr="004B49DF" w:rsidRDefault="00CC7BC0" w:rsidP="00625F18"/>
    <w:p w14:paraId="5C151EFF" w14:textId="3A716DFF" w:rsidR="00625F18" w:rsidRPr="00474B25" w:rsidRDefault="00625F18" w:rsidP="00625F18">
      <w:r w:rsidRPr="00474B25">
        <w:t xml:space="preserve">     f</w:t>
      </w:r>
      <w:r w:rsidR="00A414FF">
        <w:t xml:space="preserve">. </w:t>
      </w:r>
      <w:r w:rsidRPr="004B49DF">
        <w:t xml:space="preserve">Performance </w:t>
      </w:r>
      <w:r w:rsidR="0055537C">
        <w:t>s</w:t>
      </w:r>
      <w:r w:rsidRPr="004B49DF">
        <w:t>teps</w:t>
      </w:r>
      <w:r w:rsidRPr="00474B25">
        <w:t>:</w:t>
      </w:r>
    </w:p>
    <w:p w14:paraId="315312E0" w14:textId="77777777" w:rsidR="00625F18" w:rsidRPr="004B49DF" w:rsidRDefault="00625F18" w:rsidP="00625F18"/>
    <w:p w14:paraId="5B07E6FA" w14:textId="30A6B39C" w:rsidR="00625F18" w:rsidRPr="002644E4" w:rsidRDefault="00625F18" w:rsidP="00625F18">
      <w:r w:rsidRPr="004B49DF">
        <w:lastRenderedPageBreak/>
        <w:t xml:space="preserve">          (</w:t>
      </w:r>
      <w:r w:rsidRPr="00780018">
        <w:t>1</w:t>
      </w:r>
      <w:r w:rsidR="002033CE">
        <w:t xml:space="preserve">) </w:t>
      </w:r>
      <w:r w:rsidRPr="00675C96">
        <w:t xml:space="preserve">Load current </w:t>
      </w:r>
      <w:proofErr w:type="gramStart"/>
      <w:r w:rsidRPr="00675C96">
        <w:t>month’s</w:t>
      </w:r>
      <w:proofErr w:type="gramEnd"/>
      <w:r w:rsidRPr="00675C96">
        <w:t xml:space="preserve"> and next month’s crypto keys into the DAGR.</w:t>
      </w:r>
    </w:p>
    <w:p w14:paraId="5934E939" w14:textId="77777777" w:rsidR="00625F18" w:rsidRPr="004B49DF" w:rsidRDefault="00625F18" w:rsidP="00625F18"/>
    <w:p w14:paraId="5DE418D4" w14:textId="289BDF86" w:rsidR="00625F18" w:rsidRPr="004B49DF" w:rsidRDefault="00625F18" w:rsidP="00625F18">
      <w:r w:rsidRPr="004B49DF">
        <w:t xml:space="preserve">          (2</w:t>
      </w:r>
      <w:r w:rsidR="002033CE">
        <w:t xml:space="preserve">) </w:t>
      </w:r>
      <w:r w:rsidRPr="004B49DF">
        <w:t>Restrict DAGR to use only secure satellites.</w:t>
      </w:r>
    </w:p>
    <w:p w14:paraId="12997727" w14:textId="77777777" w:rsidR="00625F18" w:rsidRPr="004B49DF" w:rsidRDefault="00625F18" w:rsidP="00625F18"/>
    <w:p w14:paraId="247CC97E" w14:textId="2E81E33C" w:rsidR="00625F18" w:rsidRPr="004B49DF" w:rsidRDefault="00625F18" w:rsidP="00625F18">
      <w:r w:rsidRPr="004B49DF">
        <w:t xml:space="preserve">          (3</w:t>
      </w:r>
      <w:r w:rsidR="002033CE">
        <w:t xml:space="preserve">) </w:t>
      </w:r>
      <w:r w:rsidRPr="004B49DF">
        <w:t>Enter mission duration.</w:t>
      </w:r>
    </w:p>
    <w:p w14:paraId="624AB4B2" w14:textId="77777777" w:rsidR="00625F18" w:rsidRPr="004B49DF" w:rsidRDefault="00625F18" w:rsidP="00625F18"/>
    <w:p w14:paraId="67030D45" w14:textId="7282B810" w:rsidR="00625F18" w:rsidRPr="004B49DF" w:rsidRDefault="00625F18" w:rsidP="00625F18">
      <w:r w:rsidRPr="004B49DF">
        <w:t xml:space="preserve">          (4</w:t>
      </w:r>
      <w:r w:rsidR="002033CE">
        <w:t xml:space="preserve">) </w:t>
      </w:r>
      <w:r w:rsidRPr="004B49DF">
        <w:t>Mark present position as a waypoint.</w:t>
      </w:r>
    </w:p>
    <w:p w14:paraId="7B20EC86" w14:textId="77777777" w:rsidR="00625F18" w:rsidRPr="004B49DF" w:rsidRDefault="00625F18" w:rsidP="00625F18"/>
    <w:p w14:paraId="391ED66D" w14:textId="66B4E5B4" w:rsidR="00625F18" w:rsidRPr="004B49DF" w:rsidRDefault="00625F18" w:rsidP="00625F18">
      <w:r w:rsidRPr="004B49DF">
        <w:t xml:space="preserve">          (5</w:t>
      </w:r>
      <w:r w:rsidR="002033CE">
        <w:t xml:space="preserve">) </w:t>
      </w:r>
      <w:r w:rsidRPr="004B49DF">
        <w:t>Enter three waypoints given.</w:t>
      </w:r>
    </w:p>
    <w:p w14:paraId="6F14F647" w14:textId="77777777" w:rsidR="00625F18" w:rsidRPr="004B49DF" w:rsidRDefault="00625F18" w:rsidP="00625F18"/>
    <w:p w14:paraId="1238E41A" w14:textId="7278C93E" w:rsidR="00625F18" w:rsidRPr="004B49DF" w:rsidRDefault="00625F18" w:rsidP="00625F18">
      <w:r w:rsidRPr="004B49DF">
        <w:t xml:space="preserve">          (6</w:t>
      </w:r>
      <w:r w:rsidR="002033CE">
        <w:t xml:space="preserve">) </w:t>
      </w:r>
      <w:r w:rsidRPr="004B49DF">
        <w:t>Create a route using all four waypoints in the correct order.</w:t>
      </w:r>
    </w:p>
    <w:p w14:paraId="2B9378E9" w14:textId="77777777" w:rsidR="00625F18" w:rsidRPr="004B49DF" w:rsidRDefault="00625F18" w:rsidP="00625F18"/>
    <w:p w14:paraId="539256B7" w14:textId="44F70A36" w:rsidR="00625F18" w:rsidRPr="00780018" w:rsidRDefault="00625F18" w:rsidP="00625F18">
      <w:r w:rsidRPr="004B49DF">
        <w:t xml:space="preserve">          (7</w:t>
      </w:r>
      <w:r w:rsidR="002033CE">
        <w:t xml:space="preserve">) </w:t>
      </w:r>
      <w:r w:rsidRPr="004B49DF">
        <w:t>Place DAG</w:t>
      </w:r>
      <w:r w:rsidRPr="00780018">
        <w:t xml:space="preserve">R in </w:t>
      </w:r>
      <w:r>
        <w:t>“</w:t>
      </w:r>
      <w:r w:rsidRPr="00780018">
        <w:t>Average Mode</w:t>
      </w:r>
      <w:r>
        <w:t>”</w:t>
      </w:r>
      <w:r w:rsidRPr="00780018">
        <w:t>.</w:t>
      </w:r>
    </w:p>
    <w:p w14:paraId="30157CAE" w14:textId="77777777" w:rsidR="00625F18" w:rsidRPr="00780018" w:rsidRDefault="00625F18" w:rsidP="00625F18"/>
    <w:p w14:paraId="0AAD1DE9" w14:textId="77777777" w:rsidR="00EF4919" w:rsidRDefault="00625F18" w:rsidP="00625F18">
      <w:pPr>
        <w:pStyle w:val="Table"/>
      </w:pPr>
      <w:bookmarkStart w:id="149" w:name="_Toc89353740"/>
      <w:r>
        <w:t xml:space="preserve">Table </w:t>
      </w:r>
      <w:r w:rsidR="00AD46EC">
        <w:t>E</w:t>
      </w:r>
      <w:r>
        <w:t>-3</w:t>
      </w:r>
      <w:r w:rsidR="00A414FF">
        <w:t>.</w:t>
      </w:r>
      <w:bookmarkEnd w:id="149"/>
      <w:r w:rsidR="00A414FF">
        <w:t xml:space="preserve"> </w:t>
      </w:r>
    </w:p>
    <w:p w14:paraId="435CDCA7" w14:textId="3DDA1840" w:rsidR="00625F18" w:rsidRDefault="00625F18" w:rsidP="00625F18">
      <w:pPr>
        <w:pStyle w:val="Table"/>
      </w:pPr>
      <w:bookmarkStart w:id="150" w:name="_Toc89353741"/>
      <w:r>
        <w:t>P3</w:t>
      </w:r>
      <w:r w:rsidR="00A414FF">
        <w:t xml:space="preserve">: </w:t>
      </w:r>
      <w:r>
        <w:t>Defen</w:t>
      </w:r>
      <w:r w:rsidR="00B97EFF">
        <w:t xml:space="preserve">se advanced </w:t>
      </w:r>
      <w:r w:rsidR="000B73F0" w:rsidRPr="000B73F0">
        <w:t>Global Positioning System</w:t>
      </w:r>
      <w:r w:rsidR="00B97EFF">
        <w:t xml:space="preserve"> </w:t>
      </w:r>
      <w:r w:rsidR="0077390E">
        <w:t xml:space="preserve">receiver </w:t>
      </w:r>
      <w:r>
        <w:t>operation</w:t>
      </w:r>
      <w:bookmarkEnd w:id="148"/>
      <w:bookmarkEnd w:id="150"/>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17710477" w14:textId="77777777" w:rsidTr="00625F18">
        <w:trPr>
          <w:trHeight w:val="270"/>
          <w:tblHeader/>
        </w:trPr>
        <w:tc>
          <w:tcPr>
            <w:tcW w:w="7680" w:type="dxa"/>
          </w:tcPr>
          <w:p w14:paraId="5C89CA68"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2D26EC85"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94C8401"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54A32839" w14:textId="77777777" w:rsidTr="00625F18">
        <w:trPr>
          <w:trHeight w:val="230"/>
          <w:tblHeader/>
        </w:trPr>
        <w:tc>
          <w:tcPr>
            <w:tcW w:w="7680" w:type="dxa"/>
          </w:tcPr>
          <w:p w14:paraId="65C5047F" w14:textId="6EF0F724"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 xml:space="preserve">Load current </w:t>
            </w:r>
            <w:proofErr w:type="gramStart"/>
            <w:r>
              <w:rPr>
                <w:rFonts w:cs="Times New Roman"/>
                <w:szCs w:val="24"/>
              </w:rPr>
              <w:t>month’s</w:t>
            </w:r>
            <w:proofErr w:type="gramEnd"/>
            <w:r>
              <w:rPr>
                <w:rFonts w:cs="Times New Roman"/>
                <w:szCs w:val="24"/>
              </w:rPr>
              <w:t xml:space="preserve"> and next month’s crypto keys into the DAGR</w:t>
            </w:r>
            <w:r w:rsidR="00F92682">
              <w:rPr>
                <w:rFonts w:cs="Times New Roman"/>
                <w:szCs w:val="24"/>
              </w:rPr>
              <w:t>.</w:t>
            </w:r>
          </w:p>
        </w:tc>
        <w:tc>
          <w:tcPr>
            <w:tcW w:w="1080" w:type="dxa"/>
          </w:tcPr>
          <w:p w14:paraId="524A6FFA" w14:textId="77777777" w:rsidR="00625F18" w:rsidRPr="008F1C76" w:rsidRDefault="00625F18" w:rsidP="00625F18">
            <w:pPr>
              <w:rPr>
                <w:rFonts w:cs="Times New Roman"/>
                <w:szCs w:val="24"/>
              </w:rPr>
            </w:pPr>
          </w:p>
        </w:tc>
        <w:tc>
          <w:tcPr>
            <w:tcW w:w="1080" w:type="dxa"/>
          </w:tcPr>
          <w:p w14:paraId="0CB69C9F" w14:textId="77777777" w:rsidR="00625F18" w:rsidRPr="008F1C76" w:rsidRDefault="00625F18" w:rsidP="00625F18">
            <w:pPr>
              <w:rPr>
                <w:rFonts w:cs="Times New Roman"/>
                <w:szCs w:val="24"/>
              </w:rPr>
            </w:pPr>
          </w:p>
        </w:tc>
      </w:tr>
      <w:tr w:rsidR="00625F18" w:rsidRPr="008F1C76" w14:paraId="52F30341" w14:textId="77777777" w:rsidTr="00625F18">
        <w:trPr>
          <w:trHeight w:val="230"/>
          <w:tblHeader/>
        </w:trPr>
        <w:tc>
          <w:tcPr>
            <w:tcW w:w="7680" w:type="dxa"/>
          </w:tcPr>
          <w:p w14:paraId="124AEFD9" w14:textId="7431F46B"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Restrict DAGR to use only secure satellites</w:t>
            </w:r>
            <w:r w:rsidR="00F92682">
              <w:rPr>
                <w:rFonts w:cs="Times New Roman"/>
                <w:szCs w:val="24"/>
              </w:rPr>
              <w:t>.</w:t>
            </w:r>
          </w:p>
        </w:tc>
        <w:tc>
          <w:tcPr>
            <w:tcW w:w="1080" w:type="dxa"/>
          </w:tcPr>
          <w:p w14:paraId="5FE002D7" w14:textId="77777777" w:rsidR="00625F18" w:rsidRPr="008F1C76" w:rsidRDefault="00625F18" w:rsidP="00625F18">
            <w:pPr>
              <w:rPr>
                <w:rFonts w:cs="Times New Roman"/>
                <w:szCs w:val="24"/>
              </w:rPr>
            </w:pPr>
          </w:p>
        </w:tc>
        <w:tc>
          <w:tcPr>
            <w:tcW w:w="1080" w:type="dxa"/>
          </w:tcPr>
          <w:p w14:paraId="2FD9D5FC" w14:textId="77777777" w:rsidR="00625F18" w:rsidRPr="008F1C76" w:rsidRDefault="00625F18" w:rsidP="00625F18">
            <w:pPr>
              <w:rPr>
                <w:rFonts w:cs="Times New Roman"/>
                <w:szCs w:val="24"/>
              </w:rPr>
            </w:pPr>
          </w:p>
        </w:tc>
      </w:tr>
      <w:tr w:rsidR="00625F18" w:rsidRPr="008F1C76" w14:paraId="11C68183" w14:textId="77777777" w:rsidTr="00625F18">
        <w:trPr>
          <w:trHeight w:val="230"/>
          <w:tblHeader/>
        </w:trPr>
        <w:tc>
          <w:tcPr>
            <w:tcW w:w="7680" w:type="dxa"/>
          </w:tcPr>
          <w:p w14:paraId="4FD0C53B" w14:textId="6A51BA9D"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Enter mission duration</w:t>
            </w:r>
            <w:r w:rsidR="00F92682">
              <w:rPr>
                <w:rFonts w:cs="Times New Roman"/>
                <w:szCs w:val="24"/>
              </w:rPr>
              <w:t>.</w:t>
            </w:r>
          </w:p>
        </w:tc>
        <w:tc>
          <w:tcPr>
            <w:tcW w:w="1080" w:type="dxa"/>
          </w:tcPr>
          <w:p w14:paraId="172B4280" w14:textId="77777777" w:rsidR="00625F18" w:rsidRPr="008F1C76" w:rsidRDefault="00625F18" w:rsidP="00625F18">
            <w:pPr>
              <w:rPr>
                <w:rFonts w:cs="Times New Roman"/>
                <w:szCs w:val="24"/>
              </w:rPr>
            </w:pPr>
          </w:p>
        </w:tc>
        <w:tc>
          <w:tcPr>
            <w:tcW w:w="1080" w:type="dxa"/>
          </w:tcPr>
          <w:p w14:paraId="71A2E8B6" w14:textId="77777777" w:rsidR="00625F18" w:rsidRPr="008F1C76" w:rsidRDefault="00625F18" w:rsidP="00625F18">
            <w:pPr>
              <w:rPr>
                <w:rFonts w:cs="Times New Roman"/>
                <w:szCs w:val="24"/>
              </w:rPr>
            </w:pPr>
          </w:p>
        </w:tc>
      </w:tr>
      <w:tr w:rsidR="00625F18" w:rsidRPr="008F1C76" w14:paraId="3C81A18C" w14:textId="77777777" w:rsidTr="00625F18">
        <w:trPr>
          <w:trHeight w:val="230"/>
          <w:tblHeader/>
        </w:trPr>
        <w:tc>
          <w:tcPr>
            <w:tcW w:w="7680" w:type="dxa"/>
          </w:tcPr>
          <w:p w14:paraId="07632794" w14:textId="763BD4DC"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Mark present position as a waypoint</w:t>
            </w:r>
            <w:r w:rsidR="00F92682">
              <w:t>.</w:t>
            </w:r>
          </w:p>
        </w:tc>
        <w:tc>
          <w:tcPr>
            <w:tcW w:w="1080" w:type="dxa"/>
          </w:tcPr>
          <w:p w14:paraId="01F219F5" w14:textId="77777777" w:rsidR="00625F18" w:rsidRPr="008F1C76" w:rsidRDefault="00625F18" w:rsidP="00625F18">
            <w:pPr>
              <w:rPr>
                <w:rFonts w:cs="Times New Roman"/>
                <w:szCs w:val="24"/>
              </w:rPr>
            </w:pPr>
          </w:p>
        </w:tc>
        <w:tc>
          <w:tcPr>
            <w:tcW w:w="1080" w:type="dxa"/>
          </w:tcPr>
          <w:p w14:paraId="3FDA8087" w14:textId="77777777" w:rsidR="00625F18" w:rsidRPr="008F1C76" w:rsidRDefault="00625F18" w:rsidP="00625F18">
            <w:pPr>
              <w:rPr>
                <w:rFonts w:cs="Times New Roman"/>
                <w:szCs w:val="24"/>
              </w:rPr>
            </w:pPr>
          </w:p>
        </w:tc>
      </w:tr>
      <w:tr w:rsidR="00625F18" w:rsidRPr="008F1C76" w14:paraId="3AF824D1" w14:textId="77777777" w:rsidTr="00625F18">
        <w:trPr>
          <w:trHeight w:val="230"/>
          <w:tblHeader/>
        </w:trPr>
        <w:tc>
          <w:tcPr>
            <w:tcW w:w="7680" w:type="dxa"/>
          </w:tcPr>
          <w:p w14:paraId="541F54EB" w14:textId="797F8FE4"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Enter three waypoints given</w:t>
            </w:r>
            <w:r w:rsidR="00F92682">
              <w:rPr>
                <w:rFonts w:cs="Times New Roman"/>
                <w:szCs w:val="24"/>
              </w:rPr>
              <w:t>.</w:t>
            </w:r>
          </w:p>
        </w:tc>
        <w:tc>
          <w:tcPr>
            <w:tcW w:w="1080" w:type="dxa"/>
          </w:tcPr>
          <w:p w14:paraId="5109AC23" w14:textId="77777777" w:rsidR="00625F18" w:rsidRPr="008F1C76" w:rsidRDefault="00625F18" w:rsidP="00625F18">
            <w:pPr>
              <w:rPr>
                <w:rFonts w:cs="Times New Roman"/>
                <w:szCs w:val="24"/>
              </w:rPr>
            </w:pPr>
          </w:p>
        </w:tc>
        <w:tc>
          <w:tcPr>
            <w:tcW w:w="1080" w:type="dxa"/>
          </w:tcPr>
          <w:p w14:paraId="7B1DA2B6" w14:textId="77777777" w:rsidR="00625F18" w:rsidRPr="008F1C76" w:rsidRDefault="00625F18" w:rsidP="00625F18">
            <w:pPr>
              <w:rPr>
                <w:rFonts w:cs="Times New Roman"/>
                <w:szCs w:val="24"/>
              </w:rPr>
            </w:pPr>
          </w:p>
        </w:tc>
      </w:tr>
      <w:tr w:rsidR="00625F18" w:rsidRPr="008F1C76" w14:paraId="0E2679FD" w14:textId="77777777" w:rsidTr="00625F18">
        <w:trPr>
          <w:trHeight w:val="230"/>
          <w:tblHeader/>
        </w:trPr>
        <w:tc>
          <w:tcPr>
            <w:tcW w:w="7680" w:type="dxa"/>
          </w:tcPr>
          <w:p w14:paraId="5CA933C6" w14:textId="3B3F0DD5"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Create a route using all four waypoints in the correct order</w:t>
            </w:r>
            <w:r w:rsidR="00F92682">
              <w:rPr>
                <w:rFonts w:cs="Times New Roman"/>
                <w:szCs w:val="24"/>
              </w:rPr>
              <w:t>.</w:t>
            </w:r>
          </w:p>
        </w:tc>
        <w:tc>
          <w:tcPr>
            <w:tcW w:w="1080" w:type="dxa"/>
          </w:tcPr>
          <w:p w14:paraId="62342891" w14:textId="77777777" w:rsidR="00625F18" w:rsidRPr="008F1C76" w:rsidRDefault="00625F18" w:rsidP="00625F18">
            <w:pPr>
              <w:rPr>
                <w:rFonts w:cs="Times New Roman"/>
                <w:szCs w:val="24"/>
              </w:rPr>
            </w:pPr>
          </w:p>
        </w:tc>
        <w:tc>
          <w:tcPr>
            <w:tcW w:w="1080" w:type="dxa"/>
          </w:tcPr>
          <w:p w14:paraId="06052343" w14:textId="77777777" w:rsidR="00625F18" w:rsidRPr="008F1C76" w:rsidRDefault="00625F18" w:rsidP="00625F18">
            <w:pPr>
              <w:rPr>
                <w:rFonts w:cs="Times New Roman"/>
                <w:szCs w:val="24"/>
              </w:rPr>
            </w:pPr>
          </w:p>
        </w:tc>
      </w:tr>
      <w:tr w:rsidR="00625F18" w:rsidRPr="008F1C76" w14:paraId="0AB99088" w14:textId="77777777" w:rsidTr="00625F18">
        <w:trPr>
          <w:trHeight w:val="230"/>
          <w:tblHeader/>
        </w:trPr>
        <w:tc>
          <w:tcPr>
            <w:tcW w:w="7680" w:type="dxa"/>
          </w:tcPr>
          <w:p w14:paraId="75229EAC" w14:textId="602D447E"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Place a DAGR in “Average Mode”</w:t>
            </w:r>
            <w:r w:rsidR="00F92682">
              <w:rPr>
                <w:rFonts w:cs="Times New Roman"/>
                <w:szCs w:val="24"/>
              </w:rPr>
              <w:t>.</w:t>
            </w:r>
          </w:p>
        </w:tc>
        <w:tc>
          <w:tcPr>
            <w:tcW w:w="1080" w:type="dxa"/>
          </w:tcPr>
          <w:p w14:paraId="4C2E1C6D" w14:textId="77777777" w:rsidR="00625F18" w:rsidRPr="008F1C76" w:rsidRDefault="00625F18" w:rsidP="00625F18">
            <w:pPr>
              <w:rPr>
                <w:rFonts w:cs="Times New Roman"/>
                <w:szCs w:val="24"/>
              </w:rPr>
            </w:pPr>
          </w:p>
        </w:tc>
        <w:tc>
          <w:tcPr>
            <w:tcW w:w="1080" w:type="dxa"/>
          </w:tcPr>
          <w:p w14:paraId="200569D3" w14:textId="77777777" w:rsidR="00625F18" w:rsidRPr="008F1C76" w:rsidRDefault="00625F18" w:rsidP="00625F18">
            <w:pPr>
              <w:rPr>
                <w:rFonts w:cs="Times New Roman"/>
                <w:szCs w:val="24"/>
              </w:rPr>
            </w:pPr>
          </w:p>
        </w:tc>
      </w:tr>
    </w:tbl>
    <w:p w14:paraId="0BEA72D2" w14:textId="77777777" w:rsidR="00625F18" w:rsidRDefault="00625F18" w:rsidP="00625F18">
      <w:bookmarkStart w:id="151" w:name="_Toc16174950"/>
    </w:p>
    <w:p w14:paraId="3C43ABB8" w14:textId="26212DF1" w:rsidR="00625F18" w:rsidRPr="00896F9F" w:rsidRDefault="00AD46EC" w:rsidP="00896F9F">
      <w:pPr>
        <w:rPr>
          <w:b/>
        </w:rPr>
      </w:pPr>
      <w:r w:rsidRPr="00896F9F">
        <w:rPr>
          <w:b/>
        </w:rPr>
        <w:t>E</w:t>
      </w:r>
      <w:r w:rsidR="00625F18" w:rsidRPr="00896F9F">
        <w:rPr>
          <w:b/>
        </w:rPr>
        <w:t>-5</w:t>
      </w:r>
      <w:r w:rsidR="00A414FF">
        <w:rPr>
          <w:b/>
        </w:rPr>
        <w:t xml:space="preserve">. </w:t>
      </w:r>
      <w:r w:rsidR="00625F18" w:rsidRPr="00896F9F">
        <w:rPr>
          <w:b/>
        </w:rPr>
        <w:t>P4</w:t>
      </w:r>
      <w:r w:rsidR="00A414FF">
        <w:rPr>
          <w:b/>
        </w:rPr>
        <w:t xml:space="preserve">: </w:t>
      </w:r>
      <w:r w:rsidR="00625F18" w:rsidRPr="00896F9F">
        <w:rPr>
          <w:b/>
        </w:rPr>
        <w:t>Camouflage and visual signaling techniques</w:t>
      </w:r>
    </w:p>
    <w:p w14:paraId="0B1F8BFC" w14:textId="77777777" w:rsidR="0055537C" w:rsidRDefault="0055537C" w:rsidP="0055537C">
      <w:r w:rsidRPr="006271CB">
        <w:t xml:space="preserve">See </w:t>
      </w:r>
      <w:r>
        <w:t xml:space="preserve">P4 GO/NO GO criteria in table </w:t>
      </w:r>
      <w:r w:rsidR="00F92682">
        <w:t>E</w:t>
      </w:r>
      <w:r>
        <w:t>-4</w:t>
      </w:r>
      <w:r w:rsidR="00896F9F">
        <w:t>.</w:t>
      </w:r>
    </w:p>
    <w:p w14:paraId="544A09BA" w14:textId="77777777" w:rsidR="00625F18" w:rsidRPr="00780018" w:rsidRDefault="00625F18" w:rsidP="00625F18"/>
    <w:p w14:paraId="376413D7" w14:textId="3C8AFAEA" w:rsidR="00625F18" w:rsidRPr="00CB1564" w:rsidRDefault="00625F18" w:rsidP="00625F18">
      <w:r>
        <w:t xml:space="preserve">     </w:t>
      </w:r>
      <w:r w:rsidRPr="00780018">
        <w:t>a</w:t>
      </w:r>
      <w:r w:rsidR="00A414FF">
        <w:t xml:space="preserve">. </w:t>
      </w:r>
      <w:r w:rsidRPr="00780018">
        <w:t xml:space="preserve">Task </w:t>
      </w:r>
      <w:r>
        <w:t>b</w:t>
      </w:r>
      <w:r w:rsidRPr="00780018">
        <w:t>asis</w:t>
      </w:r>
      <w:r w:rsidR="00A414FF">
        <w:t xml:space="preserve">: </w:t>
      </w:r>
      <w:r w:rsidRPr="00780018">
        <w:t>052-COM-1361-Camouflage Yourself and Your Individual Equipment 071-COM-0608-Use Visual Signaling Techniques</w:t>
      </w:r>
      <w:r w:rsidR="001407A2">
        <w:t>.</w:t>
      </w:r>
    </w:p>
    <w:p w14:paraId="1559EED5" w14:textId="77777777" w:rsidR="00625F18" w:rsidRPr="00CE6F05" w:rsidRDefault="00625F18" w:rsidP="00625F18"/>
    <w:p w14:paraId="362C1F0C" w14:textId="3F9D5E0D" w:rsidR="00625F18" w:rsidRPr="00CB1564" w:rsidRDefault="00625F18" w:rsidP="00625F18">
      <w:r>
        <w:t xml:space="preserve">     </w:t>
      </w:r>
      <w:r w:rsidRPr="00780018">
        <w:t>b</w:t>
      </w:r>
      <w:r w:rsidR="00A414FF">
        <w:t xml:space="preserve">. </w:t>
      </w:r>
      <w:r w:rsidRPr="00780018">
        <w:t>Task</w:t>
      </w:r>
      <w:r>
        <w:t>s</w:t>
      </w:r>
      <w:r w:rsidR="00A414FF">
        <w:t xml:space="preserve">: </w:t>
      </w:r>
      <w:r w:rsidRPr="00780018">
        <w:t>Subtly employ realistic camouflage that resembles the background to your skin, uniform, weapon, and equipment</w:t>
      </w:r>
      <w:r w:rsidR="00A414FF">
        <w:t xml:space="preserve">. </w:t>
      </w:r>
      <w:r w:rsidRPr="00780018">
        <w:t>Demonstrate visual s</w:t>
      </w:r>
      <w:r w:rsidRPr="00CB1564">
        <w:t>ignaling techniques.</w:t>
      </w:r>
    </w:p>
    <w:p w14:paraId="55AFD5A4" w14:textId="77777777" w:rsidR="00625F18" w:rsidRPr="00CE6F05" w:rsidRDefault="00625F18" w:rsidP="00625F18"/>
    <w:p w14:paraId="55A3DCF4" w14:textId="2362D1FB" w:rsidR="00625F18" w:rsidRPr="00780018" w:rsidRDefault="00625F18" w:rsidP="00625F18">
      <w:r>
        <w:t xml:space="preserve">     </w:t>
      </w:r>
      <w:r w:rsidRPr="00780018">
        <w:t>c</w:t>
      </w:r>
      <w:r w:rsidR="00A414FF">
        <w:t xml:space="preserve">. </w:t>
      </w:r>
      <w:r w:rsidRPr="00780018">
        <w:t>Condition</w:t>
      </w:r>
      <w:r>
        <w:t>s</w:t>
      </w:r>
      <w:r w:rsidR="00A414FF">
        <w:t xml:space="preserve">: </w:t>
      </w:r>
      <w:r w:rsidRPr="00780018">
        <w:t>You are a member of a team preparing to establish an ambush position in a non-</w:t>
      </w:r>
      <w:r w:rsidR="00B94743">
        <w:t>CBRNE</w:t>
      </w:r>
      <w:r w:rsidRPr="00780018">
        <w:t xml:space="preserve"> environment</w:t>
      </w:r>
      <w:r w:rsidR="00A414FF">
        <w:t xml:space="preserve">. </w:t>
      </w:r>
      <w:r w:rsidRPr="00780018">
        <w:t>You are in the patrol base preparing to move to the ORP</w:t>
      </w:r>
      <w:r w:rsidR="00A414FF">
        <w:t xml:space="preserve">. </w:t>
      </w:r>
      <w:r w:rsidRPr="00780018">
        <w:t>Enemy presence is suspected.</w:t>
      </w:r>
    </w:p>
    <w:p w14:paraId="0A605775" w14:textId="77777777" w:rsidR="00625F18" w:rsidRPr="00780018" w:rsidRDefault="00625F18" w:rsidP="00625F18"/>
    <w:p w14:paraId="2D07DCAD" w14:textId="6B4A7AD3" w:rsidR="00625F18" w:rsidRPr="00CB1564" w:rsidRDefault="00625F18" w:rsidP="00625F18">
      <w:r>
        <w:t xml:space="preserve">     </w:t>
      </w:r>
      <w:r w:rsidRPr="00780018">
        <w:t>d</w:t>
      </w:r>
      <w:r w:rsidR="00A414FF">
        <w:t xml:space="preserve">. </w:t>
      </w:r>
      <w:r w:rsidRPr="00780018">
        <w:t>Standard</w:t>
      </w:r>
      <w:r>
        <w:t>s</w:t>
      </w:r>
      <w:r w:rsidR="00A414FF">
        <w:t xml:space="preserve">: </w:t>
      </w:r>
      <w:r w:rsidRPr="00780018">
        <w:t>Correctly apply camouflage within 10 minutes or less</w:t>
      </w:r>
      <w:r w:rsidR="00A414FF">
        <w:t xml:space="preserve">. </w:t>
      </w:r>
      <w:r w:rsidRPr="00780018">
        <w:t>Correctly demonstrate each of the 15 visual signaling techniques within 10 seconds of receiving the prompt.</w:t>
      </w:r>
    </w:p>
    <w:p w14:paraId="21A9A307" w14:textId="77777777" w:rsidR="00625F18" w:rsidRPr="00CE6F05" w:rsidRDefault="00625F18" w:rsidP="00625F18"/>
    <w:p w14:paraId="03E016A4" w14:textId="5823C196" w:rsidR="00625F18" w:rsidRPr="00CE6F05" w:rsidRDefault="00625F18" w:rsidP="00625F18">
      <w:r>
        <w:t xml:space="preserve">     </w:t>
      </w:r>
      <w:r w:rsidRPr="00780018">
        <w:t>e</w:t>
      </w:r>
      <w:r w:rsidR="00A414FF">
        <w:t xml:space="preserve">. </w:t>
      </w:r>
      <w:r w:rsidRPr="00780018">
        <w:t>Requirement</w:t>
      </w:r>
      <w:r>
        <w:t>s</w:t>
      </w:r>
      <w:r w:rsidR="00A414FF">
        <w:t xml:space="preserve">: </w:t>
      </w:r>
      <w:r w:rsidRPr="00780018">
        <w:t>Both appropriate and inappropriate camouflage items based on the environment an</w:t>
      </w:r>
      <w:r w:rsidRPr="00CB1564">
        <w:t>d the candidate’s uniform/packing list</w:t>
      </w:r>
      <w:r w:rsidR="00A414FF">
        <w:t xml:space="preserve">. </w:t>
      </w:r>
      <w:r w:rsidRPr="00CB1564">
        <w:t>The training area should contain a mannequin or an actual Soldier who is completely camouflaged correctly and appropriately</w:t>
      </w:r>
      <w:r w:rsidR="00A414FF">
        <w:t xml:space="preserve">. </w:t>
      </w:r>
      <w:r w:rsidRPr="00CB1564">
        <w:t>The color charts and other graphic references from the appropriate references must also b</w:t>
      </w:r>
      <w:r w:rsidRPr="00CE6F05">
        <w:t>e available in the training area</w:t>
      </w:r>
      <w:r w:rsidR="00A414FF">
        <w:t xml:space="preserve">. </w:t>
      </w:r>
      <w:r w:rsidRPr="00CE6F05">
        <w:t xml:space="preserve">The candidate must know how to apply camouflage correctly, what the </w:t>
      </w:r>
      <w:r w:rsidRPr="00CE6F05">
        <w:lastRenderedPageBreak/>
        <w:t>standard is for their environment/equipment, and be given the means/materials to succeed</w:t>
      </w:r>
      <w:r w:rsidR="00A414FF">
        <w:t xml:space="preserve">. </w:t>
      </w:r>
      <w:r w:rsidRPr="00CE6F05">
        <w:t>The unit will choose which 15 visual signaling techniques are to be used; they must be the same 15 that were used during practice week</w:t>
      </w:r>
      <w:r w:rsidR="00A414FF">
        <w:t xml:space="preserve">. </w:t>
      </w:r>
      <w:r w:rsidRPr="00CE6F05">
        <w:t>Different visual signaling techniques may be used based on valid Army publications.</w:t>
      </w:r>
    </w:p>
    <w:p w14:paraId="46D155EA" w14:textId="77777777" w:rsidR="00625F18" w:rsidRPr="00CE6F05" w:rsidRDefault="00625F18" w:rsidP="00625F18"/>
    <w:p w14:paraId="67D9BEA8" w14:textId="6F365A06" w:rsidR="00625F18" w:rsidRPr="00780018" w:rsidRDefault="00625F18" w:rsidP="00625F18">
      <w:r>
        <w:t xml:space="preserve">     </w:t>
      </w:r>
      <w:r w:rsidRPr="00780018">
        <w:t>f</w:t>
      </w:r>
      <w:r w:rsidR="00A414FF">
        <w:t xml:space="preserve">. </w:t>
      </w:r>
      <w:r w:rsidRPr="00780018">
        <w:t xml:space="preserve">Performance </w:t>
      </w:r>
      <w:r>
        <w:t>s</w:t>
      </w:r>
      <w:r w:rsidRPr="00780018">
        <w:t>teps</w:t>
      </w:r>
      <w:r>
        <w:t>:</w:t>
      </w:r>
    </w:p>
    <w:p w14:paraId="27742C44" w14:textId="77777777" w:rsidR="00625F18" w:rsidRPr="00CE6F05" w:rsidRDefault="00625F18" w:rsidP="00625F18"/>
    <w:p w14:paraId="2ED3027F" w14:textId="27CA43E6" w:rsidR="00625F18" w:rsidRPr="00780018" w:rsidRDefault="00625F18" w:rsidP="00625F18">
      <w:r>
        <w:t xml:space="preserve">          (1</w:t>
      </w:r>
      <w:r w:rsidR="002033CE">
        <w:t xml:space="preserve">) </w:t>
      </w:r>
      <w:r w:rsidRPr="00780018">
        <w:t>Camouflage:</w:t>
      </w:r>
    </w:p>
    <w:p w14:paraId="70139B26" w14:textId="77777777" w:rsidR="00625F18" w:rsidRDefault="00625F18" w:rsidP="00625F18"/>
    <w:p w14:paraId="3B33F8EA" w14:textId="0D5ED5F9" w:rsidR="00625F18" w:rsidRPr="00780018" w:rsidRDefault="00625F18" w:rsidP="00625F18">
      <w:r>
        <w:t xml:space="preserve">          (a</w:t>
      </w:r>
      <w:r w:rsidR="002033CE">
        <w:t xml:space="preserve">) </w:t>
      </w:r>
      <w:r w:rsidRPr="00780018">
        <w:t>Subtly employ realistic camouflage that resembles the background without overdoing.</w:t>
      </w:r>
    </w:p>
    <w:p w14:paraId="53E10971" w14:textId="77777777" w:rsidR="00625F18" w:rsidRDefault="00625F18" w:rsidP="00625F18"/>
    <w:p w14:paraId="7B34051F" w14:textId="57FF656D" w:rsidR="00625F18" w:rsidRPr="00CE6F05" w:rsidRDefault="00625F18" w:rsidP="00625F18">
      <w:r>
        <w:t xml:space="preserve">          (b</w:t>
      </w:r>
      <w:r w:rsidR="002033CE">
        <w:t xml:space="preserve">) </w:t>
      </w:r>
      <w:r w:rsidRPr="00780018">
        <w:t>Use natural or artificial materials to breakup regular shapes, outlines, and equipment.</w:t>
      </w:r>
    </w:p>
    <w:p w14:paraId="15B564A2" w14:textId="77777777" w:rsidR="00625F18" w:rsidRDefault="00625F18" w:rsidP="00625F18"/>
    <w:p w14:paraId="6AE263C1" w14:textId="48AF4708" w:rsidR="00625F18" w:rsidRPr="00780018" w:rsidRDefault="00625F18" w:rsidP="00625F18">
      <w:r>
        <w:t xml:space="preserve">          (c</w:t>
      </w:r>
      <w:r w:rsidR="002033CE">
        <w:t xml:space="preserve">) </w:t>
      </w:r>
      <w:r w:rsidRPr="00780018">
        <w:t>Reduce possible shine by covering or removing items that may reflect light.</w:t>
      </w:r>
    </w:p>
    <w:p w14:paraId="0A19D934" w14:textId="77777777" w:rsidR="00625F18" w:rsidRDefault="00625F18" w:rsidP="00625F18"/>
    <w:p w14:paraId="1CAE5D8F" w14:textId="7A0C69EA" w:rsidR="00625F18" w:rsidRPr="00CE6F05" w:rsidRDefault="00625F18" w:rsidP="00625F18">
      <w:r>
        <w:t xml:space="preserve">          (d</w:t>
      </w:r>
      <w:r w:rsidR="002033CE">
        <w:t xml:space="preserve">) </w:t>
      </w:r>
      <w:r w:rsidRPr="00780018">
        <w:t>Blend colors with the surroundings, ensuring that objects do not contrast with the background.</w:t>
      </w:r>
    </w:p>
    <w:p w14:paraId="6847FD3B" w14:textId="77777777" w:rsidR="00625F18" w:rsidRDefault="00625F18" w:rsidP="00625F18"/>
    <w:p w14:paraId="2CCAA8CF" w14:textId="70325FEF" w:rsidR="00625F18" w:rsidRPr="00CB1564" w:rsidRDefault="00625F18" w:rsidP="00625F18">
      <w:r>
        <w:t xml:space="preserve">          (e</w:t>
      </w:r>
      <w:r w:rsidR="002033CE">
        <w:t xml:space="preserve">) </w:t>
      </w:r>
      <w:r w:rsidRPr="00CB1564">
        <w:t>Camouflage your exposed skin.</w:t>
      </w:r>
    </w:p>
    <w:p w14:paraId="75BAE802" w14:textId="77777777" w:rsidR="00625F18" w:rsidRDefault="00625F18" w:rsidP="00625F18"/>
    <w:p w14:paraId="1E639AA0" w14:textId="77777777" w:rsidR="00625F18" w:rsidRPr="00780018" w:rsidRDefault="00625F18" w:rsidP="00BD279B">
      <w:pPr>
        <w:pStyle w:val="ListParagraph"/>
        <w:numPr>
          <w:ilvl w:val="0"/>
          <w:numId w:val="167"/>
        </w:numPr>
      </w:pPr>
      <w:r w:rsidRPr="00780018">
        <w:t>Cover your skin oils, using paint sticks, even if you have very dark skin.</w:t>
      </w:r>
    </w:p>
    <w:p w14:paraId="6E2FB660" w14:textId="77777777" w:rsidR="00625F18" w:rsidRDefault="00625F18" w:rsidP="00625F18"/>
    <w:p w14:paraId="3774814E" w14:textId="0FD64BB5" w:rsidR="00625F18" w:rsidRDefault="002A0050" w:rsidP="00625F18">
      <w:r w:rsidRPr="002A0050">
        <w:rPr>
          <w:i/>
        </w:rPr>
        <w:t>Note.</w:t>
      </w:r>
      <w:r w:rsidR="00A414FF">
        <w:t xml:space="preserve"> </w:t>
      </w:r>
      <w:r w:rsidR="00625F18" w:rsidRPr="00780018">
        <w:t>Do not use oils or insect repellant to soften paint sticks</w:t>
      </w:r>
      <w:r w:rsidR="00A414FF">
        <w:t xml:space="preserve">. </w:t>
      </w:r>
      <w:r w:rsidR="00625F18" w:rsidRPr="00780018">
        <w:t>This defeats the purpose of paint sticks by making the skin shiny</w:t>
      </w:r>
      <w:r w:rsidR="00A414FF">
        <w:t xml:space="preserve">. </w:t>
      </w:r>
      <w:r w:rsidR="00625F18" w:rsidRPr="00780018">
        <w:t>Do not use mud, paint containing motor oil, or other field expedient pai</w:t>
      </w:r>
      <w:r w:rsidR="00625F18" w:rsidRPr="00CB1564">
        <w:t>nts for ESB.</w:t>
      </w:r>
    </w:p>
    <w:p w14:paraId="7D719CCE" w14:textId="77777777" w:rsidR="00C558A3" w:rsidRDefault="00C558A3" w:rsidP="00625F18"/>
    <w:p w14:paraId="0B914DB4" w14:textId="77777777" w:rsidR="00625F18" w:rsidRDefault="00625F18" w:rsidP="00BD279B">
      <w:pPr>
        <w:pStyle w:val="ListParagraph"/>
        <w:numPr>
          <w:ilvl w:val="0"/>
          <w:numId w:val="167"/>
        </w:numPr>
      </w:pPr>
      <w:r w:rsidRPr="00CB1564">
        <w:t>Use the color chart when applying paint on the face.</w:t>
      </w:r>
    </w:p>
    <w:p w14:paraId="605EA6FD" w14:textId="77777777" w:rsidR="00625F18" w:rsidRDefault="00625F18" w:rsidP="00BD279B">
      <w:pPr>
        <w:pStyle w:val="ListParagraph"/>
        <w:numPr>
          <w:ilvl w:val="0"/>
          <w:numId w:val="167"/>
        </w:numPr>
      </w:pPr>
      <w:r w:rsidRPr="00780018">
        <w:t>Paint high, shiny areas (forehead, cheekbones, nose, ears, and chin) with a dark color.</w:t>
      </w:r>
    </w:p>
    <w:p w14:paraId="2A392562" w14:textId="77777777" w:rsidR="00625F18" w:rsidRDefault="00625F18" w:rsidP="00BD279B">
      <w:pPr>
        <w:pStyle w:val="ListParagraph"/>
        <w:numPr>
          <w:ilvl w:val="0"/>
          <w:numId w:val="167"/>
        </w:numPr>
      </w:pPr>
      <w:r w:rsidRPr="00CB1564">
        <w:t>Paint low, shadow areas (around the eyes, under the nose and under the chin) with a light color.</w:t>
      </w:r>
    </w:p>
    <w:p w14:paraId="6D5BE289" w14:textId="77777777" w:rsidR="00625F18" w:rsidRPr="00CB1564" w:rsidRDefault="00625F18" w:rsidP="00BD279B">
      <w:pPr>
        <w:pStyle w:val="ListParagraph"/>
        <w:numPr>
          <w:ilvl w:val="0"/>
          <w:numId w:val="167"/>
        </w:numPr>
      </w:pPr>
      <w:r w:rsidRPr="00CB1564">
        <w:t xml:space="preserve">Paint exposed skin on the back of the neck, arms, and hands with an irregular pattern. </w:t>
      </w:r>
    </w:p>
    <w:p w14:paraId="790E9BF9" w14:textId="77777777" w:rsidR="00625F18" w:rsidRDefault="00625F18" w:rsidP="00625F18"/>
    <w:p w14:paraId="4082A98D" w14:textId="61155E05" w:rsidR="00625F18" w:rsidRPr="00CB1564" w:rsidRDefault="00625F18" w:rsidP="00625F18">
      <w:r>
        <w:t xml:space="preserve">          (f</w:t>
      </w:r>
      <w:r w:rsidR="002033CE">
        <w:t xml:space="preserve">) </w:t>
      </w:r>
      <w:r w:rsidRPr="00CB1564">
        <w:t>Camouflage your uniform and helmet.</w:t>
      </w:r>
    </w:p>
    <w:p w14:paraId="6FAF5711" w14:textId="77777777" w:rsidR="00625F18" w:rsidRDefault="00625F18" w:rsidP="00625F18"/>
    <w:p w14:paraId="34AC2701" w14:textId="77777777" w:rsidR="00625F18" w:rsidRPr="00A13A7E" w:rsidRDefault="00625F18" w:rsidP="00BD279B">
      <w:pPr>
        <w:pStyle w:val="ListParagraph"/>
        <w:numPr>
          <w:ilvl w:val="0"/>
          <w:numId w:val="168"/>
        </w:numPr>
      </w:pPr>
      <w:r w:rsidRPr="00CB1564">
        <w:t>Roll your sleeves down and fasten all buttons/zippers/Velcro.</w:t>
      </w:r>
    </w:p>
    <w:p w14:paraId="4B6126B5" w14:textId="6AED60D3" w:rsidR="00625F18" w:rsidRDefault="00625F18" w:rsidP="00BD279B">
      <w:pPr>
        <w:pStyle w:val="ListParagraph"/>
        <w:numPr>
          <w:ilvl w:val="0"/>
          <w:numId w:val="168"/>
        </w:numPr>
      </w:pPr>
      <w:r w:rsidRPr="00CE6F05">
        <w:t>Attach leaves, grass, small branches, or other items to your uniform/helmet that will distort shapes and blend colors with the natural background</w:t>
      </w:r>
      <w:r w:rsidR="00A414FF">
        <w:t xml:space="preserve">. </w:t>
      </w:r>
      <w:r w:rsidRPr="00CE6F05">
        <w:t>Soldiers m</w:t>
      </w:r>
      <w:r w:rsidRPr="00A13A7E">
        <w:t>ust be aware of foliage hazards/poisonous leaves.</w:t>
      </w:r>
    </w:p>
    <w:p w14:paraId="6916C352" w14:textId="77777777" w:rsidR="00625F18" w:rsidRDefault="00625F18" w:rsidP="00BD279B">
      <w:pPr>
        <w:pStyle w:val="ListParagraph"/>
        <w:numPr>
          <w:ilvl w:val="0"/>
          <w:numId w:val="168"/>
        </w:numPr>
      </w:pPr>
      <w:r w:rsidRPr="00CB1564">
        <w:t>Wear unstarched uniforms.</w:t>
      </w:r>
    </w:p>
    <w:p w14:paraId="29500B44" w14:textId="77777777" w:rsidR="00625F18" w:rsidRPr="00A13A7E" w:rsidRDefault="00625F18" w:rsidP="00BD279B">
      <w:pPr>
        <w:pStyle w:val="ListParagraph"/>
        <w:numPr>
          <w:ilvl w:val="0"/>
          <w:numId w:val="168"/>
        </w:numPr>
      </w:pPr>
      <w:r w:rsidRPr="00CB1564">
        <w:t>Do not wear excessively faded or worn uniforms because camouflage effectiveness is lost.</w:t>
      </w:r>
    </w:p>
    <w:p w14:paraId="7ECCE772" w14:textId="77777777" w:rsidR="00625F18" w:rsidRDefault="00625F18" w:rsidP="00625F18"/>
    <w:p w14:paraId="15D80604" w14:textId="1674FC25" w:rsidR="00625F18" w:rsidRPr="00A13A7E" w:rsidRDefault="00625F18" w:rsidP="00625F18">
      <w:r>
        <w:t xml:space="preserve">          (g</w:t>
      </w:r>
      <w:r w:rsidR="002033CE">
        <w:t xml:space="preserve">) </w:t>
      </w:r>
      <w:r w:rsidRPr="00A13A7E">
        <w:t>Camouflage your personal equipment.</w:t>
      </w:r>
    </w:p>
    <w:p w14:paraId="1B6B75D6" w14:textId="77777777" w:rsidR="00625F18" w:rsidRDefault="00625F18" w:rsidP="00625F18"/>
    <w:p w14:paraId="049456EE" w14:textId="77777777" w:rsidR="00625F18" w:rsidRDefault="00625F18" w:rsidP="00BD279B">
      <w:pPr>
        <w:pStyle w:val="ListParagraph"/>
        <w:numPr>
          <w:ilvl w:val="0"/>
          <w:numId w:val="169"/>
        </w:numPr>
      </w:pPr>
      <w:r w:rsidRPr="00CB1564">
        <w:t>Cover or remove shiny items.</w:t>
      </w:r>
    </w:p>
    <w:p w14:paraId="49D7A72D" w14:textId="77777777" w:rsidR="00625F18" w:rsidRDefault="00625F18" w:rsidP="00BD279B">
      <w:pPr>
        <w:pStyle w:val="ListParagraph"/>
        <w:numPr>
          <w:ilvl w:val="0"/>
          <w:numId w:val="169"/>
        </w:numPr>
      </w:pPr>
      <w:r w:rsidRPr="00CB1564">
        <w:t>Secure items that rattle or make noise when moved and/or worn.</w:t>
      </w:r>
    </w:p>
    <w:p w14:paraId="71354475" w14:textId="77777777" w:rsidR="00625F18" w:rsidRPr="00CB1564" w:rsidRDefault="00625F18" w:rsidP="00BD279B">
      <w:pPr>
        <w:pStyle w:val="ListParagraph"/>
        <w:numPr>
          <w:ilvl w:val="0"/>
          <w:numId w:val="169"/>
        </w:numPr>
      </w:pPr>
      <w:r w:rsidRPr="00CB1564">
        <w:lastRenderedPageBreak/>
        <w:t>Breakup the shape of large and/or bulky equipment using natural or man-made items.</w:t>
      </w:r>
    </w:p>
    <w:p w14:paraId="239037EA" w14:textId="77777777" w:rsidR="00625F18" w:rsidRDefault="00625F18" w:rsidP="00625F18"/>
    <w:p w14:paraId="6EBDC5C6" w14:textId="2C09B29A" w:rsidR="00625F18" w:rsidRPr="00CB1564" w:rsidRDefault="00625F18" w:rsidP="00625F18">
      <w:r>
        <w:t xml:space="preserve">          (2</w:t>
      </w:r>
      <w:r w:rsidR="002033CE">
        <w:t xml:space="preserve">) </w:t>
      </w:r>
      <w:r w:rsidRPr="00CB1564">
        <w:t>Visual Signaling Techniques:</w:t>
      </w:r>
    </w:p>
    <w:p w14:paraId="01593EDC" w14:textId="77777777" w:rsidR="00625F18" w:rsidRDefault="00625F18" w:rsidP="00625F18"/>
    <w:p w14:paraId="57CD3033" w14:textId="549E0083" w:rsidR="00625F18" w:rsidRPr="00CB1564" w:rsidRDefault="00625F18" w:rsidP="00625F18">
      <w:r>
        <w:t xml:space="preserve">          (a</w:t>
      </w:r>
      <w:r w:rsidR="002033CE">
        <w:t xml:space="preserve">) </w:t>
      </w:r>
      <w:r w:rsidRPr="00CB1564">
        <w:t>Combat formations</w:t>
      </w:r>
      <w:r>
        <w:t>:</w:t>
      </w:r>
    </w:p>
    <w:p w14:paraId="75BEE9CB" w14:textId="77777777" w:rsidR="00625F18" w:rsidRDefault="00625F18" w:rsidP="00625F18"/>
    <w:p w14:paraId="381C112D" w14:textId="593FA101" w:rsidR="00625F18" w:rsidRDefault="00625F18" w:rsidP="00780B6B">
      <w:pPr>
        <w:pStyle w:val="ListParagraph"/>
        <w:numPr>
          <w:ilvl w:val="0"/>
          <w:numId w:val="170"/>
        </w:numPr>
      </w:pPr>
      <w:r w:rsidRPr="00CB1564">
        <w:t>Disperse</w:t>
      </w:r>
      <w:r w:rsidR="00A414FF">
        <w:t xml:space="preserve">: </w:t>
      </w:r>
      <w:r w:rsidRPr="00CB1564">
        <w:t>Extend the arm horizontally</w:t>
      </w:r>
      <w:r w:rsidR="00A414FF">
        <w:t xml:space="preserve">. </w:t>
      </w:r>
      <w:r w:rsidRPr="00CB1564">
        <w:t>Wave the arm and hand to the front, left, right, and rear</w:t>
      </w:r>
      <w:r w:rsidR="00A414FF">
        <w:t xml:space="preserve">. </w:t>
      </w:r>
      <w:r w:rsidRPr="00CB1564">
        <w:t>Point toward the direction of each movement.</w:t>
      </w:r>
    </w:p>
    <w:p w14:paraId="27CBABB6" w14:textId="0C65DA1D" w:rsidR="0055537C" w:rsidRDefault="00625F18" w:rsidP="00780B6B">
      <w:pPr>
        <w:pStyle w:val="ListParagraph"/>
        <w:numPr>
          <w:ilvl w:val="0"/>
          <w:numId w:val="170"/>
        </w:numPr>
      </w:pPr>
      <w:r w:rsidRPr="00CB1564">
        <w:t>Assemble or rally</w:t>
      </w:r>
      <w:r w:rsidR="00A414FF">
        <w:t xml:space="preserve">: </w:t>
      </w:r>
      <w:r w:rsidRPr="00CB1564">
        <w:t>Raise arm vertically overhead</w:t>
      </w:r>
      <w:r w:rsidR="00A414FF">
        <w:t xml:space="preserve">. </w:t>
      </w:r>
      <w:r w:rsidRPr="00CB1564">
        <w:t>Turn palm to the front</w:t>
      </w:r>
      <w:r w:rsidR="00A414FF">
        <w:t xml:space="preserve">. </w:t>
      </w:r>
      <w:r w:rsidRPr="00CB1564">
        <w:t>Wave in large horizontal circles</w:t>
      </w:r>
      <w:r w:rsidR="00A414FF">
        <w:t xml:space="preserve">. </w:t>
      </w:r>
      <w:r w:rsidRPr="00CB1564">
        <w:t>Point to assembly or rally site.</w:t>
      </w:r>
    </w:p>
    <w:p w14:paraId="4B874014" w14:textId="0B5B517D" w:rsidR="00625F18" w:rsidRDefault="00625F18" w:rsidP="00780B6B">
      <w:pPr>
        <w:pStyle w:val="ListParagraph"/>
        <w:numPr>
          <w:ilvl w:val="0"/>
          <w:numId w:val="170"/>
        </w:numPr>
      </w:pPr>
      <w:r w:rsidRPr="00CB1564">
        <w:t>Join me, follow me, or come forward</w:t>
      </w:r>
      <w:r w:rsidR="00A414FF">
        <w:t xml:space="preserve">: </w:t>
      </w:r>
      <w:r w:rsidRPr="00CB1564">
        <w:t>Point toward person(s) or unit</w:t>
      </w:r>
      <w:r w:rsidR="00A414FF">
        <w:t xml:space="preserve">. </w:t>
      </w:r>
      <w:r w:rsidRPr="00CB1564">
        <w:t>Beckon by holding the arm horizontally to the front with palm up</w:t>
      </w:r>
      <w:r w:rsidR="00A414FF">
        <w:t xml:space="preserve">. </w:t>
      </w:r>
      <w:r w:rsidRPr="00CB1564">
        <w:t>Motion toward the body.</w:t>
      </w:r>
    </w:p>
    <w:p w14:paraId="1EB22CBD" w14:textId="67BA7F1D" w:rsidR="00625F18" w:rsidRPr="0099249D" w:rsidRDefault="00625F18" w:rsidP="00780B6B">
      <w:pPr>
        <w:pStyle w:val="ListParagraph"/>
        <w:numPr>
          <w:ilvl w:val="0"/>
          <w:numId w:val="170"/>
        </w:numPr>
      </w:pPr>
      <w:r w:rsidRPr="00A13A7E">
        <w:t>Increase speed, double time, or rush</w:t>
      </w:r>
      <w:r w:rsidR="00A414FF">
        <w:t xml:space="preserve">: </w:t>
      </w:r>
      <w:r w:rsidRPr="00A13A7E">
        <w:t>Raise the fist to the shoulder</w:t>
      </w:r>
      <w:r w:rsidR="00A414FF">
        <w:t xml:space="preserve">. </w:t>
      </w:r>
      <w:r w:rsidRPr="00A13A7E">
        <w:t xml:space="preserve">Thrust the </w:t>
      </w:r>
      <w:proofErr w:type="spellStart"/>
      <w:r w:rsidRPr="00A13A7E">
        <w:t>fist</w:t>
      </w:r>
      <w:proofErr w:type="spellEnd"/>
      <w:r w:rsidRPr="00A13A7E">
        <w:t xml:space="preserve"> upward to the full extent of the arm and back to shoulder level</w:t>
      </w:r>
      <w:r w:rsidR="00A414FF">
        <w:t xml:space="preserve">. </w:t>
      </w:r>
      <w:r w:rsidRPr="00A13A7E">
        <w:t>Continue rapidly several times.</w:t>
      </w:r>
    </w:p>
    <w:p w14:paraId="346B1099" w14:textId="624CFAA5" w:rsidR="00625F18" w:rsidRDefault="00625F18" w:rsidP="00780B6B">
      <w:pPr>
        <w:pStyle w:val="ListParagraph"/>
        <w:numPr>
          <w:ilvl w:val="0"/>
          <w:numId w:val="170"/>
        </w:numPr>
      </w:pPr>
      <w:r w:rsidRPr="0099249D">
        <w:t>Quick time</w:t>
      </w:r>
      <w:r w:rsidR="00A414FF">
        <w:t xml:space="preserve">: </w:t>
      </w:r>
      <w:r w:rsidRPr="0099249D">
        <w:t>Extend the arm horizontally sideward</w:t>
      </w:r>
      <w:r w:rsidR="00A414FF">
        <w:t xml:space="preserve">. </w:t>
      </w:r>
      <w:r w:rsidRPr="0099249D">
        <w:t>Turn palm to the front</w:t>
      </w:r>
      <w:r w:rsidR="00A414FF">
        <w:t xml:space="preserve">. </w:t>
      </w:r>
      <w:r w:rsidRPr="0099249D">
        <w:t>Wave the arm slightly downward several times, keeping the arm straight</w:t>
      </w:r>
      <w:r w:rsidR="00A414FF">
        <w:t xml:space="preserve">. </w:t>
      </w:r>
      <w:r w:rsidRPr="0099249D">
        <w:t>Keep arm at shoulder level.</w:t>
      </w:r>
    </w:p>
    <w:p w14:paraId="0A68916E" w14:textId="185FD065" w:rsidR="00625F18" w:rsidRDefault="00625F18" w:rsidP="00780B6B">
      <w:pPr>
        <w:pStyle w:val="ListParagraph"/>
        <w:numPr>
          <w:ilvl w:val="0"/>
          <w:numId w:val="170"/>
        </w:numPr>
      </w:pPr>
      <w:r w:rsidRPr="00CB1564">
        <w:t>Enemy in sight</w:t>
      </w:r>
      <w:r w:rsidR="00A414FF">
        <w:t xml:space="preserve">: </w:t>
      </w:r>
      <w:r w:rsidRPr="00CB1564">
        <w:t>Hold the rifle in the ready position at shoulder level</w:t>
      </w:r>
      <w:r w:rsidR="00A414FF">
        <w:t xml:space="preserve">. </w:t>
      </w:r>
      <w:r w:rsidRPr="00CB1564">
        <w:t>Point rifle in the direction of enemy.</w:t>
      </w:r>
    </w:p>
    <w:p w14:paraId="689FE640" w14:textId="4A221AFC" w:rsidR="00625F18" w:rsidRDefault="00625F18" w:rsidP="00780B6B">
      <w:pPr>
        <w:pStyle w:val="ListParagraph"/>
        <w:numPr>
          <w:ilvl w:val="0"/>
          <w:numId w:val="170"/>
        </w:numPr>
      </w:pPr>
      <w:r w:rsidRPr="00CB1564">
        <w:t>Wedge</w:t>
      </w:r>
      <w:r w:rsidR="00A414FF">
        <w:t xml:space="preserve">: </w:t>
      </w:r>
      <w:r w:rsidRPr="00CB1564">
        <w:t>Extend the arms downward to the side</w:t>
      </w:r>
      <w:r w:rsidR="00A414FF">
        <w:t xml:space="preserve">. </w:t>
      </w:r>
      <w:r w:rsidRPr="00CB1564">
        <w:t>Turn the palms to the front</w:t>
      </w:r>
      <w:r w:rsidR="00A414FF">
        <w:t xml:space="preserve">. </w:t>
      </w:r>
      <w:r w:rsidRPr="00CB1564">
        <w:t>Place your arms at a 45</w:t>
      </w:r>
      <w:r w:rsidR="00C558A3">
        <w:t>-</w:t>
      </w:r>
      <w:r w:rsidRPr="00CB1564">
        <w:t>degree angle below horizontal.</w:t>
      </w:r>
    </w:p>
    <w:p w14:paraId="5951156B" w14:textId="3CDFD41A" w:rsidR="00625F18" w:rsidRDefault="00625F18" w:rsidP="00780B6B">
      <w:pPr>
        <w:pStyle w:val="ListParagraph"/>
        <w:numPr>
          <w:ilvl w:val="0"/>
          <w:numId w:val="170"/>
        </w:numPr>
      </w:pPr>
      <w:r w:rsidRPr="00CB1564">
        <w:t>Vee</w:t>
      </w:r>
      <w:r w:rsidR="00A414FF">
        <w:t xml:space="preserve">: </w:t>
      </w:r>
      <w:r w:rsidRPr="00CB1564">
        <w:t>Raise the arms</w:t>
      </w:r>
      <w:r w:rsidR="00A414FF">
        <w:t xml:space="preserve">. </w:t>
      </w:r>
      <w:r w:rsidRPr="00CB1564">
        <w:t>Extend the arms 45-degrees above the horizontal.</w:t>
      </w:r>
    </w:p>
    <w:p w14:paraId="16AF807E" w14:textId="204D8149" w:rsidR="00625F18" w:rsidRDefault="00625F18" w:rsidP="00780B6B">
      <w:pPr>
        <w:pStyle w:val="ListParagraph"/>
        <w:numPr>
          <w:ilvl w:val="0"/>
          <w:numId w:val="170"/>
        </w:numPr>
      </w:pPr>
      <w:r w:rsidRPr="00CB1564">
        <w:t>Line</w:t>
      </w:r>
      <w:r w:rsidR="00A414FF">
        <w:t xml:space="preserve">: </w:t>
      </w:r>
      <w:r w:rsidRPr="00CB1564">
        <w:t>Extend the arms</w:t>
      </w:r>
      <w:r w:rsidR="00A414FF">
        <w:t xml:space="preserve">. </w:t>
      </w:r>
      <w:r w:rsidRPr="00CB1564">
        <w:t>Turn palms downward parallel to the ground.</w:t>
      </w:r>
    </w:p>
    <w:p w14:paraId="65E11459" w14:textId="4ABBF52B" w:rsidR="00625F18" w:rsidRDefault="00625F18" w:rsidP="00780B6B">
      <w:pPr>
        <w:pStyle w:val="ListParagraph"/>
        <w:numPr>
          <w:ilvl w:val="0"/>
          <w:numId w:val="170"/>
        </w:numPr>
      </w:pPr>
      <w:r w:rsidRPr="00CB1564">
        <w:t>Coil</w:t>
      </w:r>
      <w:r w:rsidR="00A414FF">
        <w:t xml:space="preserve">: </w:t>
      </w:r>
      <w:r w:rsidRPr="00CB1564">
        <w:t>Raise one arm above the head</w:t>
      </w:r>
      <w:r w:rsidR="00A414FF">
        <w:t xml:space="preserve">. </w:t>
      </w:r>
      <w:r w:rsidRPr="00CB1564">
        <w:t xml:space="preserve">Rotate it in a small circle. </w:t>
      </w:r>
    </w:p>
    <w:p w14:paraId="06D68B7A" w14:textId="0B3B5698" w:rsidR="00625F18" w:rsidRPr="0099249D" w:rsidRDefault="00625F18" w:rsidP="00780B6B">
      <w:pPr>
        <w:pStyle w:val="ListParagraph"/>
        <w:numPr>
          <w:ilvl w:val="0"/>
          <w:numId w:val="170"/>
        </w:numPr>
      </w:pPr>
      <w:r w:rsidRPr="00CB1564">
        <w:t>Staggered column</w:t>
      </w:r>
      <w:r w:rsidR="00A414FF">
        <w:t xml:space="preserve">: </w:t>
      </w:r>
      <w:r w:rsidRPr="00CB1564">
        <w:t>Extend the arms so that upper arms are parallel to the ground</w:t>
      </w:r>
      <w:r w:rsidR="00A414FF">
        <w:t xml:space="preserve">. </w:t>
      </w:r>
      <w:r w:rsidRPr="00CB1564">
        <w:t>Make sure the forearms are perpendicular</w:t>
      </w:r>
      <w:r w:rsidR="00A414FF">
        <w:t xml:space="preserve">. </w:t>
      </w:r>
      <w:r w:rsidRPr="00CB1564">
        <w:t>Raise the arms so they are fully extended above the head.</w:t>
      </w:r>
    </w:p>
    <w:p w14:paraId="6FB1856F" w14:textId="77777777" w:rsidR="00625F18" w:rsidRDefault="00625F18" w:rsidP="00625F18"/>
    <w:p w14:paraId="0858E36C" w14:textId="5FDAC9E1" w:rsidR="00625F18" w:rsidRPr="0099249D" w:rsidRDefault="00625F18" w:rsidP="00625F18">
      <w:r>
        <w:t xml:space="preserve">          (b</w:t>
      </w:r>
      <w:r w:rsidR="002033CE">
        <w:t xml:space="preserve">) </w:t>
      </w:r>
      <w:r w:rsidRPr="0099249D">
        <w:t>Battle drills</w:t>
      </w:r>
      <w:r>
        <w:t>:</w:t>
      </w:r>
    </w:p>
    <w:p w14:paraId="55194F85" w14:textId="77777777" w:rsidR="00625F18" w:rsidRDefault="00625F18" w:rsidP="00625F18"/>
    <w:p w14:paraId="470C7E61" w14:textId="0580533C" w:rsidR="00625F18" w:rsidRDefault="00625F18" w:rsidP="00544341">
      <w:pPr>
        <w:pStyle w:val="ListParagraph"/>
        <w:numPr>
          <w:ilvl w:val="0"/>
          <w:numId w:val="171"/>
        </w:numPr>
        <w:ind w:left="1080"/>
      </w:pPr>
      <w:r w:rsidRPr="00CB1564">
        <w:t xml:space="preserve">Contact left or right </w:t>
      </w:r>
      <w:r>
        <w:t>(</w:t>
      </w:r>
      <w:r w:rsidR="0035423D">
        <w:t>g</w:t>
      </w:r>
      <w:r w:rsidRPr="00CB1564">
        <w:t>rader choice</w:t>
      </w:r>
      <w:r>
        <w:t>)</w:t>
      </w:r>
      <w:r w:rsidR="00A414FF">
        <w:t xml:space="preserve">: </w:t>
      </w:r>
      <w:r w:rsidRPr="00CB1564">
        <w:t>Extend the left/right arm parallel to the ground</w:t>
      </w:r>
      <w:r w:rsidR="00A414FF">
        <w:t xml:space="preserve">. </w:t>
      </w:r>
      <w:r w:rsidRPr="00CB1564">
        <w:t>Bend the arm until the forearm is perpendicular</w:t>
      </w:r>
      <w:r w:rsidR="00A414FF">
        <w:t xml:space="preserve">. </w:t>
      </w:r>
      <w:r w:rsidRPr="00CB1564">
        <w:t>Repeat.</w:t>
      </w:r>
    </w:p>
    <w:p w14:paraId="455919A4" w14:textId="28A82BB0" w:rsidR="00625F18" w:rsidRDefault="00625F18" w:rsidP="00544341">
      <w:pPr>
        <w:pStyle w:val="ListParagraph"/>
        <w:numPr>
          <w:ilvl w:val="0"/>
          <w:numId w:val="171"/>
        </w:numPr>
        <w:ind w:left="1080"/>
      </w:pPr>
      <w:r w:rsidRPr="00CB1564">
        <w:t xml:space="preserve">Action left or right </w:t>
      </w:r>
      <w:r>
        <w:t>(</w:t>
      </w:r>
      <w:r w:rsidR="0035423D">
        <w:t>g</w:t>
      </w:r>
      <w:r w:rsidRPr="00CB1564">
        <w:t>rader choice</w:t>
      </w:r>
      <w:r>
        <w:t>)</w:t>
      </w:r>
      <w:r w:rsidR="00A414FF">
        <w:t xml:space="preserve">: </w:t>
      </w:r>
      <w:r w:rsidRPr="00CB1564">
        <w:t>Extend both arms parallel to the ground</w:t>
      </w:r>
      <w:r w:rsidR="00A414FF">
        <w:t xml:space="preserve">. </w:t>
      </w:r>
      <w:r w:rsidRPr="00CB1564">
        <w:t>Raise the left/right arm until it is overhead</w:t>
      </w:r>
      <w:r w:rsidR="00A414FF">
        <w:t xml:space="preserve">. </w:t>
      </w:r>
      <w:r w:rsidRPr="00CB1564">
        <w:t>Repeat.</w:t>
      </w:r>
    </w:p>
    <w:p w14:paraId="06399095" w14:textId="6F258FF4" w:rsidR="00625F18" w:rsidRDefault="00625F18" w:rsidP="00544341">
      <w:pPr>
        <w:pStyle w:val="ListParagraph"/>
        <w:numPr>
          <w:ilvl w:val="0"/>
          <w:numId w:val="171"/>
        </w:numPr>
        <w:ind w:left="1080"/>
      </w:pPr>
      <w:r w:rsidRPr="00CB1564">
        <w:t>Air attack</w:t>
      </w:r>
      <w:r w:rsidR="00A414FF">
        <w:t xml:space="preserve">: </w:t>
      </w:r>
      <w:r w:rsidRPr="00CB1564">
        <w:t>Bend the arms with forearms at a 45-degree angle</w:t>
      </w:r>
      <w:r w:rsidR="00A414FF">
        <w:t xml:space="preserve">. </w:t>
      </w:r>
      <w:r w:rsidRPr="00CB1564">
        <w:t>The forearms should cross</w:t>
      </w:r>
      <w:r w:rsidR="00A414FF">
        <w:t xml:space="preserve">. </w:t>
      </w:r>
      <w:r w:rsidRPr="00CB1564">
        <w:t>Repeat.</w:t>
      </w:r>
    </w:p>
    <w:p w14:paraId="696C5C19" w14:textId="02DBFE0E" w:rsidR="00625F18" w:rsidRPr="00CB1564" w:rsidRDefault="00625F18" w:rsidP="00544341">
      <w:pPr>
        <w:pStyle w:val="ListParagraph"/>
        <w:numPr>
          <w:ilvl w:val="0"/>
          <w:numId w:val="171"/>
        </w:numPr>
        <w:ind w:left="1080"/>
      </w:pPr>
      <w:r w:rsidRPr="00CB1564">
        <w:t>Nuclear, biological, or chemical attack</w:t>
      </w:r>
      <w:r w:rsidR="00A414FF">
        <w:t xml:space="preserve">: </w:t>
      </w:r>
      <w:r w:rsidRPr="00CB1564">
        <w:t>Extend the arms and fists</w:t>
      </w:r>
      <w:r w:rsidR="00A414FF">
        <w:t xml:space="preserve">. </w:t>
      </w:r>
      <w:r w:rsidRPr="00CB1564">
        <w:t>Bend the arms to the shoulders</w:t>
      </w:r>
      <w:r w:rsidR="00A414FF">
        <w:t xml:space="preserve">. </w:t>
      </w:r>
      <w:r w:rsidRPr="00CB1564">
        <w:t>Repeat.</w:t>
      </w:r>
    </w:p>
    <w:p w14:paraId="7D161F38" w14:textId="77777777" w:rsidR="00625F18" w:rsidRDefault="00625F18" w:rsidP="00625F18"/>
    <w:p w14:paraId="54B89603" w14:textId="271F0227" w:rsidR="00625F18" w:rsidRPr="00CB1564" w:rsidRDefault="00625F18" w:rsidP="00625F18">
      <w:r>
        <w:t xml:space="preserve">          (c</w:t>
      </w:r>
      <w:r w:rsidR="002033CE">
        <w:t xml:space="preserve">) </w:t>
      </w:r>
      <w:r w:rsidRPr="00CB1564">
        <w:t>Patrolling</w:t>
      </w:r>
      <w:r>
        <w:t>:</w:t>
      </w:r>
    </w:p>
    <w:p w14:paraId="485FD5DE" w14:textId="77777777" w:rsidR="00625F18" w:rsidRDefault="00625F18" w:rsidP="00625F18"/>
    <w:p w14:paraId="1F9C8B41" w14:textId="4B6A22BD" w:rsidR="00625F18" w:rsidRDefault="00625F18" w:rsidP="00544341">
      <w:pPr>
        <w:pStyle w:val="ListParagraph"/>
        <w:numPr>
          <w:ilvl w:val="0"/>
          <w:numId w:val="172"/>
        </w:numPr>
        <w:ind w:left="1080"/>
      </w:pPr>
      <w:r w:rsidRPr="00CB1564">
        <w:t>Map check</w:t>
      </w:r>
      <w:r w:rsidR="00A414FF">
        <w:t xml:space="preserve">: </w:t>
      </w:r>
      <w:r w:rsidRPr="00CB1564">
        <w:t>Place one hand on top of other</w:t>
      </w:r>
      <w:r w:rsidR="00A414FF">
        <w:t xml:space="preserve">. </w:t>
      </w:r>
      <w:r w:rsidRPr="00CB1564">
        <w:t>Point at palm of one hand with index finger of other hand.</w:t>
      </w:r>
    </w:p>
    <w:p w14:paraId="5396FBC7" w14:textId="05FD2350" w:rsidR="00625F18" w:rsidRDefault="00625F18" w:rsidP="00544341">
      <w:pPr>
        <w:pStyle w:val="ListParagraph"/>
        <w:numPr>
          <w:ilvl w:val="0"/>
          <w:numId w:val="172"/>
        </w:numPr>
        <w:ind w:left="1080"/>
      </w:pPr>
      <w:r w:rsidRPr="00CB1564">
        <w:lastRenderedPageBreak/>
        <w:t>Pace count</w:t>
      </w:r>
      <w:r w:rsidR="00A414FF">
        <w:t xml:space="preserve">: </w:t>
      </w:r>
      <w:r w:rsidRPr="00CB1564">
        <w:t>Bend knee so that heel can be tapped on</w:t>
      </w:r>
      <w:r w:rsidR="00A414FF">
        <w:t xml:space="preserve">. </w:t>
      </w:r>
      <w:r w:rsidRPr="00CB1564">
        <w:t>Tap heel of boot repeatedly with the open hand.</w:t>
      </w:r>
    </w:p>
    <w:p w14:paraId="6245DFDA" w14:textId="509D2D22" w:rsidR="00625F18" w:rsidRDefault="00625F18" w:rsidP="00544341">
      <w:pPr>
        <w:pStyle w:val="ListParagraph"/>
        <w:numPr>
          <w:ilvl w:val="0"/>
          <w:numId w:val="172"/>
        </w:numPr>
        <w:ind w:left="1080"/>
      </w:pPr>
      <w:r w:rsidRPr="00CB1564">
        <w:t>Head count</w:t>
      </w:r>
      <w:r w:rsidR="00A414FF">
        <w:t xml:space="preserve">: </w:t>
      </w:r>
      <w:r w:rsidRPr="00CB1564">
        <w:t>Raise one arm behind the head</w:t>
      </w:r>
      <w:r w:rsidR="00A414FF">
        <w:t xml:space="preserve">. </w:t>
      </w:r>
      <w:r w:rsidRPr="00CB1564">
        <w:t>Tap the back of the helmet repeatedly with an open hand.</w:t>
      </w:r>
    </w:p>
    <w:p w14:paraId="2DA990E1" w14:textId="02B36DA6" w:rsidR="00625F18" w:rsidRDefault="00625F18" w:rsidP="00544341">
      <w:pPr>
        <w:pStyle w:val="ListParagraph"/>
        <w:numPr>
          <w:ilvl w:val="0"/>
          <w:numId w:val="172"/>
        </w:numPr>
        <w:ind w:left="1080"/>
      </w:pPr>
      <w:r w:rsidRPr="00CB1564">
        <w:t>Danger</w:t>
      </w:r>
      <w:r>
        <w:t xml:space="preserve"> </w:t>
      </w:r>
      <w:r w:rsidRPr="00CB1564">
        <w:t>area</w:t>
      </w:r>
      <w:r w:rsidR="00A414FF">
        <w:t xml:space="preserve">: </w:t>
      </w:r>
      <w:r w:rsidRPr="00CB1564">
        <w:t>Raise one hand up until it is level with the throat</w:t>
      </w:r>
      <w:r w:rsidR="00A414FF">
        <w:t xml:space="preserve">. </w:t>
      </w:r>
      <w:r w:rsidRPr="00CB1564">
        <w:t>Draw the hand, palm down in a throat cutting motion across the neck.</w:t>
      </w:r>
    </w:p>
    <w:p w14:paraId="5D27C3AE" w14:textId="76A07372" w:rsidR="00625F18" w:rsidRPr="00CB1564" w:rsidRDefault="00625F18" w:rsidP="00544341">
      <w:pPr>
        <w:pStyle w:val="ListParagraph"/>
        <w:numPr>
          <w:ilvl w:val="0"/>
          <w:numId w:val="172"/>
        </w:numPr>
        <w:ind w:left="1080"/>
      </w:pPr>
      <w:r w:rsidRPr="00CB1564">
        <w:t>Freeze or halt</w:t>
      </w:r>
      <w:r w:rsidR="00A414FF">
        <w:t xml:space="preserve">: </w:t>
      </w:r>
      <w:r w:rsidRPr="00CB1564">
        <w:t>Make a fist with one hand</w:t>
      </w:r>
      <w:r w:rsidR="00A414FF">
        <w:t xml:space="preserve">. </w:t>
      </w:r>
      <w:r w:rsidRPr="00CB1564">
        <w:t xml:space="preserve">Raise the </w:t>
      </w:r>
      <w:proofErr w:type="spellStart"/>
      <w:r w:rsidRPr="00CB1564">
        <w:t>fist</w:t>
      </w:r>
      <w:proofErr w:type="spellEnd"/>
      <w:r w:rsidRPr="00CB1564">
        <w:t xml:space="preserve"> to head level.</w:t>
      </w:r>
    </w:p>
    <w:p w14:paraId="598AD00A" w14:textId="77777777" w:rsidR="00625F18" w:rsidRDefault="00625F18" w:rsidP="00625F18"/>
    <w:p w14:paraId="3D5BE3B4" w14:textId="4D30E746" w:rsidR="00625F18" w:rsidRPr="00CB1564" w:rsidRDefault="00625F18" w:rsidP="00625F18">
      <w:r>
        <w:t xml:space="preserve">          (d</w:t>
      </w:r>
      <w:r w:rsidR="002033CE">
        <w:t xml:space="preserve">) </w:t>
      </w:r>
      <w:r w:rsidRPr="00CB1564">
        <w:t>Control drivers</w:t>
      </w:r>
      <w:r>
        <w:t>:</w:t>
      </w:r>
    </w:p>
    <w:p w14:paraId="093B4297" w14:textId="77777777" w:rsidR="00625F18" w:rsidRDefault="00625F18" w:rsidP="00625F18"/>
    <w:p w14:paraId="4176584C" w14:textId="5184918E" w:rsidR="00625F18" w:rsidRDefault="00625F18" w:rsidP="003508C7">
      <w:pPr>
        <w:pStyle w:val="ListParagraph"/>
        <w:numPr>
          <w:ilvl w:val="0"/>
          <w:numId w:val="173"/>
        </w:numPr>
        <w:ind w:left="1080"/>
      </w:pPr>
      <w:r w:rsidRPr="00CB1564">
        <w:t>Start engine or prepare to move</w:t>
      </w:r>
      <w:r w:rsidR="00A414FF">
        <w:t xml:space="preserve">: </w:t>
      </w:r>
      <w:r w:rsidRPr="00CB1564">
        <w:t>Simulate cranking of the engine by moving the arm, with the fist, in a circular motion at waist level.</w:t>
      </w:r>
    </w:p>
    <w:p w14:paraId="74263359" w14:textId="1A157489" w:rsidR="00625F18" w:rsidRDefault="00625F18" w:rsidP="003508C7">
      <w:pPr>
        <w:pStyle w:val="ListParagraph"/>
        <w:numPr>
          <w:ilvl w:val="0"/>
          <w:numId w:val="173"/>
        </w:numPr>
        <w:ind w:left="1080"/>
      </w:pPr>
      <w:r w:rsidRPr="00CB1564">
        <w:t>Halt or stop</w:t>
      </w:r>
      <w:r w:rsidR="00A414FF">
        <w:t xml:space="preserve">: </w:t>
      </w:r>
      <w:r w:rsidRPr="00CB1564">
        <w:t>Raise the hand upward to the full extent of the arm, with palm to the front</w:t>
      </w:r>
      <w:r w:rsidR="00A414FF">
        <w:t xml:space="preserve">. </w:t>
      </w:r>
      <w:r w:rsidRPr="00CB1564">
        <w:t>Hold that position until the signal is understood.</w:t>
      </w:r>
    </w:p>
    <w:p w14:paraId="788CD211" w14:textId="43441B9A" w:rsidR="00625F18" w:rsidRDefault="00625F18" w:rsidP="003508C7">
      <w:pPr>
        <w:pStyle w:val="ListParagraph"/>
        <w:numPr>
          <w:ilvl w:val="0"/>
          <w:numId w:val="173"/>
        </w:numPr>
        <w:ind w:left="1080"/>
      </w:pPr>
      <w:r w:rsidRPr="00CB1564">
        <w:t xml:space="preserve">Left or right turn </w:t>
      </w:r>
      <w:r w:rsidR="0035423D">
        <w:t>(g</w:t>
      </w:r>
      <w:r w:rsidRPr="00CB1564">
        <w:t>rader choice</w:t>
      </w:r>
      <w:r w:rsidR="0035423D">
        <w:t>)</w:t>
      </w:r>
      <w:r w:rsidR="00A414FF">
        <w:t xml:space="preserve">: </w:t>
      </w:r>
      <w:r w:rsidRPr="00CB1564">
        <w:t>Extend the opposite arm horizontally to the side</w:t>
      </w:r>
      <w:r w:rsidR="00A414FF">
        <w:t xml:space="preserve">. </w:t>
      </w:r>
      <w:r w:rsidRPr="00CB1564">
        <w:t>Turn palm toward vehicle with finger extended in the direction of travel.</w:t>
      </w:r>
    </w:p>
    <w:p w14:paraId="4D63D661" w14:textId="082D6F73" w:rsidR="00625F18" w:rsidRDefault="00625F18" w:rsidP="003508C7">
      <w:pPr>
        <w:pStyle w:val="ListParagraph"/>
        <w:numPr>
          <w:ilvl w:val="0"/>
          <w:numId w:val="173"/>
        </w:numPr>
        <w:ind w:left="1080"/>
      </w:pPr>
      <w:r w:rsidRPr="00CB1564">
        <w:t>Move forward</w:t>
      </w:r>
      <w:r w:rsidR="00A414FF">
        <w:t xml:space="preserve">: </w:t>
      </w:r>
      <w:r w:rsidRPr="00CB1564">
        <w:t>Face the vehicle</w:t>
      </w:r>
      <w:r w:rsidR="00A414FF">
        <w:t xml:space="preserve">. </w:t>
      </w:r>
      <w:r w:rsidRPr="00CB1564">
        <w:t>Raise the hands to shoulder level with palms facing the chest</w:t>
      </w:r>
      <w:r w:rsidR="00A414FF">
        <w:t xml:space="preserve">. </w:t>
      </w:r>
      <w:r w:rsidRPr="00CB1564">
        <w:t>Move the hands and forearms backward and forward.</w:t>
      </w:r>
    </w:p>
    <w:p w14:paraId="0A2418FD" w14:textId="2B8E8620" w:rsidR="00625F18" w:rsidRDefault="00625F18" w:rsidP="003508C7">
      <w:pPr>
        <w:pStyle w:val="ListParagraph"/>
        <w:numPr>
          <w:ilvl w:val="0"/>
          <w:numId w:val="173"/>
        </w:numPr>
        <w:ind w:left="1080"/>
      </w:pPr>
      <w:r w:rsidRPr="00CB1564">
        <w:t>Move in reverse</w:t>
      </w:r>
      <w:r w:rsidR="00A414FF">
        <w:t xml:space="preserve">: </w:t>
      </w:r>
      <w:r w:rsidRPr="00CB1564">
        <w:t>Face the vehicle</w:t>
      </w:r>
      <w:r w:rsidR="00A414FF">
        <w:t xml:space="preserve">. </w:t>
      </w:r>
      <w:r w:rsidRPr="00CB1564">
        <w:t>Raise the hands to shoulder level with palms facing the vehicle</w:t>
      </w:r>
      <w:r w:rsidR="00A414FF">
        <w:t xml:space="preserve">. </w:t>
      </w:r>
      <w:r w:rsidRPr="00CB1564">
        <w:t>Move the hands and forearms backward and forward.</w:t>
      </w:r>
    </w:p>
    <w:p w14:paraId="25DF5BE8" w14:textId="748771A6" w:rsidR="00625F18" w:rsidRPr="00CB1564" w:rsidRDefault="00625F18" w:rsidP="00544341">
      <w:pPr>
        <w:pStyle w:val="ListParagraph"/>
        <w:numPr>
          <w:ilvl w:val="0"/>
          <w:numId w:val="173"/>
        </w:numPr>
        <w:ind w:left="1080"/>
      </w:pPr>
      <w:r w:rsidRPr="00CB1564">
        <w:t>Stop engine</w:t>
      </w:r>
      <w:r w:rsidR="00A414FF">
        <w:t xml:space="preserve">: </w:t>
      </w:r>
      <w:r w:rsidRPr="00CB1564">
        <w:t>Extend the arm parallel to the ground with hand open</w:t>
      </w:r>
      <w:r w:rsidR="00A414FF">
        <w:t xml:space="preserve">. </w:t>
      </w:r>
      <w:r w:rsidRPr="00CB1564">
        <w:t>Move the arm across the body in a throat-cutting motion.</w:t>
      </w:r>
    </w:p>
    <w:p w14:paraId="04D59D64" w14:textId="257324F2" w:rsidR="00625F18" w:rsidRDefault="00625F18" w:rsidP="00625F18"/>
    <w:p w14:paraId="053D3190" w14:textId="77777777" w:rsidR="00EF4919" w:rsidRDefault="00625F18" w:rsidP="00625F18">
      <w:pPr>
        <w:pStyle w:val="Table"/>
      </w:pPr>
      <w:bookmarkStart w:id="152" w:name="_Toc89353742"/>
      <w:r>
        <w:t xml:space="preserve">Table </w:t>
      </w:r>
      <w:r w:rsidR="00AD46EC">
        <w:t>E</w:t>
      </w:r>
      <w:r w:rsidRPr="00BA5F91">
        <w:t>-</w:t>
      </w:r>
      <w:r>
        <w:t>4</w:t>
      </w:r>
      <w:bookmarkEnd w:id="151"/>
      <w:r w:rsidR="00A414FF">
        <w:t>.</w:t>
      </w:r>
      <w:bookmarkEnd w:id="152"/>
      <w:r w:rsidR="00A414FF">
        <w:t xml:space="preserve"> </w:t>
      </w:r>
    </w:p>
    <w:p w14:paraId="1203AB18" w14:textId="48306FC8" w:rsidR="00625F18" w:rsidRPr="00662613" w:rsidRDefault="00625F18" w:rsidP="00625F18">
      <w:pPr>
        <w:pStyle w:val="Table"/>
        <w:rPr>
          <w:b w:val="0"/>
        </w:rPr>
      </w:pPr>
      <w:bookmarkStart w:id="153" w:name="_Toc89353743"/>
      <w:r>
        <w:t>P4</w:t>
      </w:r>
      <w:r w:rsidR="00A414FF">
        <w:t xml:space="preserve">: </w:t>
      </w:r>
      <w:bookmarkStart w:id="154" w:name="_Toc16174953"/>
      <w:r>
        <w:t>Camouflage and visual signaling techniques</w:t>
      </w:r>
      <w:bookmarkEnd w:id="153"/>
      <w:bookmarkEnd w:id="154"/>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687F1C59" w14:textId="77777777" w:rsidTr="00625F18">
        <w:trPr>
          <w:trHeight w:val="270"/>
          <w:tblHeader/>
        </w:trPr>
        <w:tc>
          <w:tcPr>
            <w:tcW w:w="7680" w:type="dxa"/>
          </w:tcPr>
          <w:p w14:paraId="31C7802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4D8D0AA0"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36DD7285"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2D8B48B8" w14:textId="77777777" w:rsidTr="00625F18">
        <w:trPr>
          <w:trHeight w:val="230"/>
          <w:tblHeader/>
        </w:trPr>
        <w:tc>
          <w:tcPr>
            <w:tcW w:w="7680" w:type="dxa"/>
          </w:tcPr>
          <w:p w14:paraId="6F6F7FD6" w14:textId="770C474F"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Subtly employ realistic camouflage that resembles the background</w:t>
            </w:r>
            <w:r w:rsidR="00F92682">
              <w:rPr>
                <w:rFonts w:cs="Times New Roman"/>
                <w:szCs w:val="24"/>
              </w:rPr>
              <w:t>.</w:t>
            </w:r>
          </w:p>
        </w:tc>
        <w:tc>
          <w:tcPr>
            <w:tcW w:w="1080" w:type="dxa"/>
          </w:tcPr>
          <w:p w14:paraId="23881819" w14:textId="77777777" w:rsidR="00625F18" w:rsidRPr="008F1C76" w:rsidRDefault="00625F18" w:rsidP="00625F18">
            <w:pPr>
              <w:rPr>
                <w:rFonts w:cs="Times New Roman"/>
                <w:szCs w:val="24"/>
              </w:rPr>
            </w:pPr>
          </w:p>
        </w:tc>
        <w:tc>
          <w:tcPr>
            <w:tcW w:w="1080" w:type="dxa"/>
          </w:tcPr>
          <w:p w14:paraId="37114B87" w14:textId="77777777" w:rsidR="00625F18" w:rsidRPr="008F1C76" w:rsidRDefault="00625F18" w:rsidP="00625F18">
            <w:pPr>
              <w:rPr>
                <w:rFonts w:cs="Times New Roman"/>
                <w:szCs w:val="24"/>
              </w:rPr>
            </w:pPr>
          </w:p>
        </w:tc>
      </w:tr>
      <w:tr w:rsidR="00625F18" w:rsidRPr="008F1C76" w14:paraId="1F765E3A" w14:textId="77777777" w:rsidTr="00625F18">
        <w:trPr>
          <w:trHeight w:val="230"/>
          <w:tblHeader/>
        </w:trPr>
        <w:tc>
          <w:tcPr>
            <w:tcW w:w="7680" w:type="dxa"/>
          </w:tcPr>
          <w:p w14:paraId="53718A0B" w14:textId="23D17AA2"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Use natural or artificial materials to breakup regular shapes</w:t>
            </w:r>
          </w:p>
        </w:tc>
        <w:tc>
          <w:tcPr>
            <w:tcW w:w="1080" w:type="dxa"/>
          </w:tcPr>
          <w:p w14:paraId="45C9A19C" w14:textId="77777777" w:rsidR="00625F18" w:rsidRPr="008F1C76" w:rsidRDefault="00625F18" w:rsidP="00625F18">
            <w:pPr>
              <w:rPr>
                <w:rFonts w:cs="Times New Roman"/>
                <w:szCs w:val="24"/>
              </w:rPr>
            </w:pPr>
          </w:p>
        </w:tc>
        <w:tc>
          <w:tcPr>
            <w:tcW w:w="1080" w:type="dxa"/>
          </w:tcPr>
          <w:p w14:paraId="6349C0CD" w14:textId="77777777" w:rsidR="00625F18" w:rsidRPr="008F1C76" w:rsidRDefault="00625F18" w:rsidP="00625F18">
            <w:pPr>
              <w:rPr>
                <w:rFonts w:cs="Times New Roman"/>
                <w:szCs w:val="24"/>
              </w:rPr>
            </w:pPr>
          </w:p>
        </w:tc>
      </w:tr>
      <w:tr w:rsidR="00625F18" w:rsidRPr="008F1C76" w14:paraId="7AF175AD" w14:textId="77777777" w:rsidTr="00625F18">
        <w:trPr>
          <w:trHeight w:val="230"/>
          <w:tblHeader/>
        </w:trPr>
        <w:tc>
          <w:tcPr>
            <w:tcW w:w="7680" w:type="dxa"/>
          </w:tcPr>
          <w:p w14:paraId="1B09A42D" w14:textId="459E711B"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Reduce possible shine by covering or removing items that may reflect light</w:t>
            </w:r>
            <w:r w:rsidR="00F92682">
              <w:rPr>
                <w:rFonts w:cs="Times New Roman"/>
                <w:szCs w:val="24"/>
              </w:rPr>
              <w:t>.</w:t>
            </w:r>
          </w:p>
        </w:tc>
        <w:tc>
          <w:tcPr>
            <w:tcW w:w="1080" w:type="dxa"/>
          </w:tcPr>
          <w:p w14:paraId="5BEC024D" w14:textId="77777777" w:rsidR="00625F18" w:rsidRPr="008F1C76" w:rsidRDefault="00625F18" w:rsidP="00625F18">
            <w:pPr>
              <w:rPr>
                <w:rFonts w:cs="Times New Roman"/>
                <w:szCs w:val="24"/>
              </w:rPr>
            </w:pPr>
          </w:p>
        </w:tc>
        <w:tc>
          <w:tcPr>
            <w:tcW w:w="1080" w:type="dxa"/>
          </w:tcPr>
          <w:p w14:paraId="08212768" w14:textId="77777777" w:rsidR="00625F18" w:rsidRPr="008F1C76" w:rsidRDefault="00625F18" w:rsidP="00625F18">
            <w:pPr>
              <w:rPr>
                <w:rFonts w:cs="Times New Roman"/>
                <w:szCs w:val="24"/>
              </w:rPr>
            </w:pPr>
          </w:p>
        </w:tc>
      </w:tr>
      <w:tr w:rsidR="00625F18" w:rsidRPr="008F1C76" w14:paraId="6AB12C7B" w14:textId="77777777" w:rsidTr="00625F18">
        <w:trPr>
          <w:trHeight w:val="230"/>
          <w:tblHeader/>
        </w:trPr>
        <w:tc>
          <w:tcPr>
            <w:tcW w:w="7680" w:type="dxa"/>
          </w:tcPr>
          <w:p w14:paraId="1C3C7732" w14:textId="618E1955"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Blend colors with the surroundings</w:t>
            </w:r>
            <w:r w:rsidR="00F92682">
              <w:t>.</w:t>
            </w:r>
          </w:p>
        </w:tc>
        <w:tc>
          <w:tcPr>
            <w:tcW w:w="1080" w:type="dxa"/>
          </w:tcPr>
          <w:p w14:paraId="56B56AB1" w14:textId="77777777" w:rsidR="00625F18" w:rsidRPr="008F1C76" w:rsidRDefault="00625F18" w:rsidP="00625F18">
            <w:pPr>
              <w:rPr>
                <w:rFonts w:cs="Times New Roman"/>
                <w:szCs w:val="24"/>
              </w:rPr>
            </w:pPr>
          </w:p>
        </w:tc>
        <w:tc>
          <w:tcPr>
            <w:tcW w:w="1080" w:type="dxa"/>
          </w:tcPr>
          <w:p w14:paraId="08CAE49E" w14:textId="77777777" w:rsidR="00625F18" w:rsidRPr="008F1C76" w:rsidRDefault="00625F18" w:rsidP="00625F18">
            <w:pPr>
              <w:rPr>
                <w:rFonts w:cs="Times New Roman"/>
                <w:szCs w:val="24"/>
              </w:rPr>
            </w:pPr>
          </w:p>
        </w:tc>
      </w:tr>
      <w:tr w:rsidR="00625F18" w:rsidRPr="008F1C76" w14:paraId="2CE86040" w14:textId="77777777" w:rsidTr="00625F18">
        <w:trPr>
          <w:trHeight w:val="230"/>
          <w:tblHeader/>
        </w:trPr>
        <w:tc>
          <w:tcPr>
            <w:tcW w:w="7680" w:type="dxa"/>
          </w:tcPr>
          <w:p w14:paraId="2A045588" w14:textId="69E38AD0"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Camouflage your exposed skin</w:t>
            </w:r>
            <w:r w:rsidR="00F92682">
              <w:rPr>
                <w:rFonts w:cs="Times New Roman"/>
                <w:szCs w:val="24"/>
              </w:rPr>
              <w:t>.</w:t>
            </w:r>
          </w:p>
        </w:tc>
        <w:tc>
          <w:tcPr>
            <w:tcW w:w="1080" w:type="dxa"/>
          </w:tcPr>
          <w:p w14:paraId="03521D00" w14:textId="77777777" w:rsidR="00625F18" w:rsidRPr="008F1C76" w:rsidRDefault="00625F18" w:rsidP="00625F18">
            <w:pPr>
              <w:rPr>
                <w:rFonts w:cs="Times New Roman"/>
                <w:szCs w:val="24"/>
              </w:rPr>
            </w:pPr>
          </w:p>
        </w:tc>
        <w:tc>
          <w:tcPr>
            <w:tcW w:w="1080" w:type="dxa"/>
          </w:tcPr>
          <w:p w14:paraId="002F2D45" w14:textId="77777777" w:rsidR="00625F18" w:rsidRPr="008F1C76" w:rsidRDefault="00625F18" w:rsidP="00625F18">
            <w:pPr>
              <w:rPr>
                <w:rFonts w:cs="Times New Roman"/>
                <w:szCs w:val="24"/>
              </w:rPr>
            </w:pPr>
          </w:p>
        </w:tc>
      </w:tr>
      <w:tr w:rsidR="00625F18" w:rsidRPr="008F1C76" w14:paraId="53561FE6" w14:textId="77777777" w:rsidTr="00625F18">
        <w:trPr>
          <w:trHeight w:val="230"/>
          <w:tblHeader/>
        </w:trPr>
        <w:tc>
          <w:tcPr>
            <w:tcW w:w="7680" w:type="dxa"/>
          </w:tcPr>
          <w:p w14:paraId="69C139DA" w14:textId="1C162CED"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Camouflage your uniform and helmet</w:t>
            </w:r>
            <w:r w:rsidR="00F92682">
              <w:rPr>
                <w:rFonts w:cs="Times New Roman"/>
                <w:szCs w:val="24"/>
              </w:rPr>
              <w:t>.</w:t>
            </w:r>
          </w:p>
        </w:tc>
        <w:tc>
          <w:tcPr>
            <w:tcW w:w="1080" w:type="dxa"/>
          </w:tcPr>
          <w:p w14:paraId="34D5627F" w14:textId="77777777" w:rsidR="00625F18" w:rsidRPr="008F1C76" w:rsidRDefault="00625F18" w:rsidP="00625F18">
            <w:pPr>
              <w:rPr>
                <w:rFonts w:cs="Times New Roman"/>
                <w:szCs w:val="24"/>
              </w:rPr>
            </w:pPr>
          </w:p>
        </w:tc>
        <w:tc>
          <w:tcPr>
            <w:tcW w:w="1080" w:type="dxa"/>
          </w:tcPr>
          <w:p w14:paraId="7930771A" w14:textId="77777777" w:rsidR="00625F18" w:rsidRPr="008F1C76" w:rsidRDefault="00625F18" w:rsidP="00625F18">
            <w:pPr>
              <w:rPr>
                <w:rFonts w:cs="Times New Roman"/>
                <w:szCs w:val="24"/>
              </w:rPr>
            </w:pPr>
          </w:p>
        </w:tc>
      </w:tr>
      <w:tr w:rsidR="00625F18" w:rsidRPr="008F1C76" w14:paraId="098BA6BD" w14:textId="77777777" w:rsidTr="00625F18">
        <w:trPr>
          <w:trHeight w:val="230"/>
          <w:tblHeader/>
        </w:trPr>
        <w:tc>
          <w:tcPr>
            <w:tcW w:w="7680" w:type="dxa"/>
          </w:tcPr>
          <w:p w14:paraId="2A129359" w14:textId="6447F97A"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Camouflage your personal equipment</w:t>
            </w:r>
            <w:r w:rsidR="00F92682">
              <w:rPr>
                <w:rFonts w:cs="Times New Roman"/>
                <w:szCs w:val="24"/>
              </w:rPr>
              <w:t>.</w:t>
            </w:r>
          </w:p>
        </w:tc>
        <w:tc>
          <w:tcPr>
            <w:tcW w:w="1080" w:type="dxa"/>
          </w:tcPr>
          <w:p w14:paraId="25AB7A2D" w14:textId="77777777" w:rsidR="00625F18" w:rsidRPr="008F1C76" w:rsidRDefault="00625F18" w:rsidP="00625F18">
            <w:pPr>
              <w:rPr>
                <w:rFonts w:cs="Times New Roman"/>
                <w:szCs w:val="24"/>
              </w:rPr>
            </w:pPr>
          </w:p>
        </w:tc>
        <w:tc>
          <w:tcPr>
            <w:tcW w:w="1080" w:type="dxa"/>
          </w:tcPr>
          <w:p w14:paraId="3E7AD6B5" w14:textId="77777777" w:rsidR="00625F18" w:rsidRPr="008F1C76" w:rsidRDefault="00625F18" w:rsidP="00625F18">
            <w:pPr>
              <w:rPr>
                <w:rFonts w:cs="Times New Roman"/>
                <w:szCs w:val="24"/>
              </w:rPr>
            </w:pPr>
          </w:p>
        </w:tc>
      </w:tr>
      <w:tr w:rsidR="00625F18" w:rsidRPr="008F1C76" w14:paraId="4DE60FC5" w14:textId="77777777" w:rsidTr="00625F18">
        <w:trPr>
          <w:trHeight w:val="230"/>
          <w:tblHeader/>
        </w:trPr>
        <w:tc>
          <w:tcPr>
            <w:tcW w:w="7680" w:type="dxa"/>
          </w:tcPr>
          <w:p w14:paraId="4D8850FD" w14:textId="3DB40FD0" w:rsidR="00625F18" w:rsidRDefault="00625F18" w:rsidP="00625F18">
            <w:pPr>
              <w:rPr>
                <w:rFonts w:cs="Times New Roman"/>
                <w:szCs w:val="24"/>
              </w:rPr>
            </w:pPr>
            <w:r>
              <w:rPr>
                <w:rFonts w:cs="Times New Roman"/>
                <w:szCs w:val="24"/>
              </w:rPr>
              <w:t>8</w:t>
            </w:r>
            <w:r w:rsidR="00A414FF">
              <w:rPr>
                <w:rFonts w:cs="Times New Roman"/>
                <w:szCs w:val="24"/>
              </w:rPr>
              <w:t xml:space="preserve">. </w:t>
            </w:r>
            <w:r>
              <w:rPr>
                <w:rFonts w:cs="Times New Roman"/>
                <w:szCs w:val="24"/>
              </w:rPr>
              <w:t>Combat formations</w:t>
            </w:r>
            <w:r w:rsidR="00F92682">
              <w:rPr>
                <w:rFonts w:cs="Times New Roman"/>
                <w:szCs w:val="24"/>
              </w:rPr>
              <w:t>.</w:t>
            </w:r>
          </w:p>
        </w:tc>
        <w:tc>
          <w:tcPr>
            <w:tcW w:w="1080" w:type="dxa"/>
          </w:tcPr>
          <w:p w14:paraId="0197D9D3" w14:textId="77777777" w:rsidR="00625F18" w:rsidRPr="008F1C76" w:rsidRDefault="00625F18" w:rsidP="00625F18">
            <w:pPr>
              <w:rPr>
                <w:rFonts w:cs="Times New Roman"/>
                <w:szCs w:val="24"/>
              </w:rPr>
            </w:pPr>
          </w:p>
        </w:tc>
        <w:tc>
          <w:tcPr>
            <w:tcW w:w="1080" w:type="dxa"/>
          </w:tcPr>
          <w:p w14:paraId="398C13F2" w14:textId="77777777" w:rsidR="00625F18" w:rsidRPr="008F1C76" w:rsidRDefault="00625F18" w:rsidP="00625F18">
            <w:pPr>
              <w:rPr>
                <w:rFonts w:cs="Times New Roman"/>
                <w:szCs w:val="24"/>
              </w:rPr>
            </w:pPr>
          </w:p>
        </w:tc>
      </w:tr>
      <w:tr w:rsidR="00625F18" w:rsidRPr="008F1C76" w14:paraId="1C9F7188" w14:textId="77777777" w:rsidTr="00625F18">
        <w:trPr>
          <w:trHeight w:val="230"/>
          <w:tblHeader/>
        </w:trPr>
        <w:tc>
          <w:tcPr>
            <w:tcW w:w="7680" w:type="dxa"/>
          </w:tcPr>
          <w:p w14:paraId="0DF7CA3E" w14:textId="1502FC53" w:rsidR="00625F18" w:rsidRDefault="00625F18" w:rsidP="00625F18">
            <w:pPr>
              <w:rPr>
                <w:rFonts w:cs="Times New Roman"/>
                <w:szCs w:val="24"/>
              </w:rPr>
            </w:pPr>
            <w:r>
              <w:rPr>
                <w:rFonts w:cs="Times New Roman"/>
                <w:szCs w:val="24"/>
              </w:rPr>
              <w:t>9</w:t>
            </w:r>
            <w:r w:rsidR="00A414FF">
              <w:rPr>
                <w:rFonts w:cs="Times New Roman"/>
                <w:szCs w:val="24"/>
              </w:rPr>
              <w:t xml:space="preserve">. </w:t>
            </w:r>
            <w:r>
              <w:rPr>
                <w:rFonts w:cs="Times New Roman"/>
                <w:szCs w:val="24"/>
              </w:rPr>
              <w:t>Battle drills</w:t>
            </w:r>
            <w:r w:rsidR="00F92682">
              <w:rPr>
                <w:rFonts w:cs="Times New Roman"/>
                <w:szCs w:val="24"/>
              </w:rPr>
              <w:t>.</w:t>
            </w:r>
          </w:p>
        </w:tc>
        <w:tc>
          <w:tcPr>
            <w:tcW w:w="1080" w:type="dxa"/>
          </w:tcPr>
          <w:p w14:paraId="76165F8C" w14:textId="77777777" w:rsidR="00625F18" w:rsidRPr="008F1C76" w:rsidRDefault="00625F18" w:rsidP="00625F18">
            <w:pPr>
              <w:rPr>
                <w:rFonts w:cs="Times New Roman"/>
                <w:szCs w:val="24"/>
              </w:rPr>
            </w:pPr>
          </w:p>
        </w:tc>
        <w:tc>
          <w:tcPr>
            <w:tcW w:w="1080" w:type="dxa"/>
          </w:tcPr>
          <w:p w14:paraId="535C7272" w14:textId="77777777" w:rsidR="00625F18" w:rsidRPr="008F1C76" w:rsidRDefault="00625F18" w:rsidP="00625F18">
            <w:pPr>
              <w:rPr>
                <w:rFonts w:cs="Times New Roman"/>
                <w:szCs w:val="24"/>
              </w:rPr>
            </w:pPr>
          </w:p>
        </w:tc>
      </w:tr>
      <w:tr w:rsidR="00625F18" w:rsidRPr="008F1C76" w14:paraId="5F85E751" w14:textId="77777777" w:rsidTr="00625F18">
        <w:trPr>
          <w:trHeight w:val="230"/>
          <w:tblHeader/>
        </w:trPr>
        <w:tc>
          <w:tcPr>
            <w:tcW w:w="7680" w:type="dxa"/>
          </w:tcPr>
          <w:p w14:paraId="2BD33A63" w14:textId="69BC388A" w:rsidR="00625F18" w:rsidRDefault="00625F18" w:rsidP="00625F18">
            <w:pPr>
              <w:rPr>
                <w:rFonts w:cs="Times New Roman"/>
                <w:szCs w:val="24"/>
              </w:rPr>
            </w:pPr>
            <w:r>
              <w:rPr>
                <w:rFonts w:cs="Times New Roman"/>
                <w:szCs w:val="24"/>
              </w:rPr>
              <w:t>10</w:t>
            </w:r>
            <w:r w:rsidR="00A414FF">
              <w:rPr>
                <w:rFonts w:cs="Times New Roman"/>
                <w:szCs w:val="24"/>
              </w:rPr>
              <w:t xml:space="preserve">. </w:t>
            </w:r>
            <w:r>
              <w:rPr>
                <w:rFonts w:cs="Times New Roman"/>
                <w:szCs w:val="24"/>
              </w:rPr>
              <w:t>Patrolling</w:t>
            </w:r>
            <w:r w:rsidR="00F92682">
              <w:rPr>
                <w:rFonts w:cs="Times New Roman"/>
                <w:szCs w:val="24"/>
              </w:rPr>
              <w:t>.</w:t>
            </w:r>
          </w:p>
        </w:tc>
        <w:tc>
          <w:tcPr>
            <w:tcW w:w="1080" w:type="dxa"/>
          </w:tcPr>
          <w:p w14:paraId="6173A27B" w14:textId="77777777" w:rsidR="00625F18" w:rsidRPr="008F1C76" w:rsidRDefault="00625F18" w:rsidP="00625F18">
            <w:pPr>
              <w:rPr>
                <w:rFonts w:cs="Times New Roman"/>
                <w:szCs w:val="24"/>
              </w:rPr>
            </w:pPr>
          </w:p>
        </w:tc>
        <w:tc>
          <w:tcPr>
            <w:tcW w:w="1080" w:type="dxa"/>
          </w:tcPr>
          <w:p w14:paraId="2C2D4391" w14:textId="77777777" w:rsidR="00625F18" w:rsidRPr="008F1C76" w:rsidRDefault="00625F18" w:rsidP="00625F18">
            <w:pPr>
              <w:rPr>
                <w:rFonts w:cs="Times New Roman"/>
                <w:szCs w:val="24"/>
              </w:rPr>
            </w:pPr>
          </w:p>
        </w:tc>
      </w:tr>
      <w:tr w:rsidR="00625F18" w:rsidRPr="008F1C76" w14:paraId="1DBC94CD" w14:textId="77777777" w:rsidTr="00625F18">
        <w:trPr>
          <w:trHeight w:val="230"/>
          <w:tblHeader/>
        </w:trPr>
        <w:tc>
          <w:tcPr>
            <w:tcW w:w="7680" w:type="dxa"/>
          </w:tcPr>
          <w:p w14:paraId="2F07FFDE" w14:textId="37DF87B3" w:rsidR="00625F18" w:rsidRDefault="00625F18" w:rsidP="00625F18">
            <w:pPr>
              <w:rPr>
                <w:rFonts w:cs="Times New Roman"/>
                <w:szCs w:val="24"/>
              </w:rPr>
            </w:pPr>
            <w:r>
              <w:rPr>
                <w:rFonts w:cs="Times New Roman"/>
                <w:szCs w:val="24"/>
              </w:rPr>
              <w:t>11</w:t>
            </w:r>
            <w:r w:rsidR="00A414FF">
              <w:rPr>
                <w:rFonts w:cs="Times New Roman"/>
                <w:szCs w:val="24"/>
              </w:rPr>
              <w:t xml:space="preserve">. </w:t>
            </w:r>
            <w:r>
              <w:rPr>
                <w:rFonts w:cs="Times New Roman"/>
                <w:szCs w:val="24"/>
              </w:rPr>
              <w:t>Control drivers</w:t>
            </w:r>
            <w:r w:rsidR="00F92682">
              <w:rPr>
                <w:rFonts w:cs="Times New Roman"/>
                <w:szCs w:val="24"/>
              </w:rPr>
              <w:t>.</w:t>
            </w:r>
          </w:p>
        </w:tc>
        <w:tc>
          <w:tcPr>
            <w:tcW w:w="1080" w:type="dxa"/>
          </w:tcPr>
          <w:p w14:paraId="60EFC1A3" w14:textId="77777777" w:rsidR="00625F18" w:rsidRPr="008F1C76" w:rsidRDefault="00625F18" w:rsidP="00625F18">
            <w:pPr>
              <w:rPr>
                <w:rFonts w:cs="Times New Roman"/>
                <w:szCs w:val="24"/>
              </w:rPr>
            </w:pPr>
          </w:p>
        </w:tc>
        <w:tc>
          <w:tcPr>
            <w:tcW w:w="1080" w:type="dxa"/>
          </w:tcPr>
          <w:p w14:paraId="68E469D2" w14:textId="77777777" w:rsidR="00625F18" w:rsidRPr="008F1C76" w:rsidRDefault="00625F18" w:rsidP="00625F18">
            <w:pPr>
              <w:rPr>
                <w:rFonts w:cs="Times New Roman"/>
                <w:szCs w:val="24"/>
              </w:rPr>
            </w:pPr>
          </w:p>
        </w:tc>
      </w:tr>
    </w:tbl>
    <w:p w14:paraId="56117566" w14:textId="77777777" w:rsidR="00817C2A" w:rsidRDefault="00817C2A" w:rsidP="004C36DE"/>
    <w:p w14:paraId="6E4C3F7C" w14:textId="294C4D3F" w:rsidR="00625F18" w:rsidRPr="00896F9F" w:rsidRDefault="00607FC8" w:rsidP="00896F9F">
      <w:pPr>
        <w:rPr>
          <w:b/>
        </w:rPr>
      </w:pPr>
      <w:r>
        <w:rPr>
          <w:b/>
        </w:rPr>
        <w:t>E</w:t>
      </w:r>
      <w:r w:rsidR="00625F18" w:rsidRPr="00896F9F">
        <w:rPr>
          <w:b/>
        </w:rPr>
        <w:t>-6</w:t>
      </w:r>
      <w:r w:rsidR="00A414FF">
        <w:rPr>
          <w:b/>
        </w:rPr>
        <w:t xml:space="preserve">. </w:t>
      </w:r>
      <w:r w:rsidR="00625F18" w:rsidRPr="00896F9F">
        <w:rPr>
          <w:b/>
        </w:rPr>
        <w:t>P5</w:t>
      </w:r>
      <w:r w:rsidR="00A414FF">
        <w:rPr>
          <w:b/>
        </w:rPr>
        <w:t xml:space="preserve">: </w:t>
      </w:r>
      <w:r w:rsidR="00625F18" w:rsidRPr="00896F9F">
        <w:rPr>
          <w:b/>
        </w:rPr>
        <w:t>Chemical and biological operations</w:t>
      </w:r>
    </w:p>
    <w:p w14:paraId="7E2C6789" w14:textId="77777777" w:rsidR="002909C8" w:rsidRDefault="002909C8" w:rsidP="002909C8">
      <w:r w:rsidRPr="006271CB">
        <w:t xml:space="preserve">See </w:t>
      </w:r>
      <w:r>
        <w:t xml:space="preserve">P5 GO/NO GO criteria in table </w:t>
      </w:r>
      <w:r w:rsidR="00F92682">
        <w:t>E</w:t>
      </w:r>
      <w:r>
        <w:t>-5</w:t>
      </w:r>
      <w:r w:rsidR="00896F9F">
        <w:t>.</w:t>
      </w:r>
    </w:p>
    <w:p w14:paraId="088CFDC4" w14:textId="77777777" w:rsidR="00625F18" w:rsidRDefault="00625F18" w:rsidP="00625F18"/>
    <w:p w14:paraId="23EFF995" w14:textId="21D0D531" w:rsidR="00625F18" w:rsidRPr="00675C96" w:rsidRDefault="00625F18" w:rsidP="00625F18">
      <w:r>
        <w:t xml:space="preserve">     a</w:t>
      </w:r>
      <w:r w:rsidR="00A414FF">
        <w:t xml:space="preserve">. </w:t>
      </w:r>
      <w:r>
        <w:t>Task basis</w:t>
      </w:r>
      <w:r w:rsidR="00A414FF">
        <w:t xml:space="preserve">: </w:t>
      </w:r>
      <w:r w:rsidRPr="00675C96">
        <w:t xml:space="preserve">031-COM-1004-Protect Yourself from Chemical and Biological (CB) Contamination Using Your Assigned Protective </w:t>
      </w:r>
      <w:r w:rsidRPr="00B81132">
        <w:t>Mask, 031</w:t>
      </w:r>
      <w:r w:rsidRPr="00675C96">
        <w:t xml:space="preserve">-COM-1006-Decontaminate your </w:t>
      </w:r>
      <w:r w:rsidR="00322E94" w:rsidRPr="00675C96">
        <w:t>Skin,</w:t>
      </w:r>
      <w:r>
        <w:t xml:space="preserve"> </w:t>
      </w:r>
      <w:r w:rsidRPr="00675C96">
        <w:t>031-COM-1011-Decontaminate Individual Equipment</w:t>
      </w:r>
      <w:r w:rsidR="001407A2">
        <w:t>.</w:t>
      </w:r>
    </w:p>
    <w:p w14:paraId="48469781" w14:textId="77777777" w:rsidR="00625F18" w:rsidRPr="00675C96" w:rsidRDefault="00625F18" w:rsidP="00625F18"/>
    <w:p w14:paraId="572F098D" w14:textId="10CC4ADF" w:rsidR="00625F18" w:rsidRDefault="00625F18" w:rsidP="00625F18">
      <w:r>
        <w:lastRenderedPageBreak/>
        <w:t xml:space="preserve">     b</w:t>
      </w:r>
      <w:r w:rsidR="00A414FF">
        <w:t xml:space="preserve">. </w:t>
      </w:r>
      <w:r>
        <w:t>Tasks</w:t>
      </w:r>
      <w:r w:rsidR="00A414FF">
        <w:t xml:space="preserve">: </w:t>
      </w:r>
      <w:r w:rsidRPr="00675C96">
        <w:t>Assume MOPP level three</w:t>
      </w:r>
      <w:r w:rsidR="00A414FF">
        <w:t xml:space="preserve">. </w:t>
      </w:r>
      <w:r w:rsidRPr="00675C96">
        <w:t>Decontaminate your skin and equipment, assuming MOPP level four.</w:t>
      </w:r>
    </w:p>
    <w:p w14:paraId="428E5052" w14:textId="77777777" w:rsidR="00625F18" w:rsidRPr="00675C96" w:rsidRDefault="00625F18" w:rsidP="00625F18"/>
    <w:p w14:paraId="68AC3B6B" w14:textId="0F4ACB55" w:rsidR="00625F18" w:rsidRDefault="00625F18" w:rsidP="00625F18">
      <w:r>
        <w:t xml:space="preserve">     c</w:t>
      </w:r>
      <w:r w:rsidR="00A414FF">
        <w:t xml:space="preserve">. </w:t>
      </w:r>
      <w:r>
        <w:t>Conditions</w:t>
      </w:r>
      <w:r w:rsidR="00A414FF">
        <w:t xml:space="preserve">: </w:t>
      </w:r>
      <w:r w:rsidRPr="00675C96">
        <w:t>You are a member of a platoon within a secure Forward Operating Base (FOB)</w:t>
      </w:r>
      <w:r w:rsidR="00A414FF">
        <w:t xml:space="preserve">. </w:t>
      </w:r>
      <w:r w:rsidRPr="00675C96">
        <w:t>You are in MOPP level two when you suspect a chemical/biological attack.</w:t>
      </w:r>
    </w:p>
    <w:p w14:paraId="32706BB6" w14:textId="77777777" w:rsidR="00625F18" w:rsidRPr="00675C96" w:rsidRDefault="00625F18" w:rsidP="00625F18"/>
    <w:p w14:paraId="1DE0F7EA" w14:textId="6848AAF6" w:rsidR="00625F18" w:rsidRPr="00675C96" w:rsidRDefault="00625F18" w:rsidP="00625F18">
      <w:r>
        <w:t xml:space="preserve">     d</w:t>
      </w:r>
      <w:r w:rsidR="00A414FF">
        <w:t xml:space="preserve">. </w:t>
      </w:r>
      <w:r>
        <w:t>Standards</w:t>
      </w:r>
      <w:r w:rsidR="00A414FF">
        <w:t xml:space="preserve">: </w:t>
      </w:r>
      <w:r w:rsidRPr="00675C96">
        <w:t>Don, clear, and seal the mask within nine seconds and perform all remaining tasks to standard, in sequence, within 1 minute</w:t>
      </w:r>
      <w:r w:rsidR="00A414FF">
        <w:t xml:space="preserve">. </w:t>
      </w:r>
      <w:r w:rsidRPr="00675C96">
        <w:t xml:space="preserve">Correctly decontaminate and assume MOPP level four within 5 minutes. </w:t>
      </w:r>
    </w:p>
    <w:p w14:paraId="5A939AD5" w14:textId="77777777" w:rsidR="00625F18" w:rsidRPr="00675C96" w:rsidRDefault="00625F18" w:rsidP="00625F18"/>
    <w:p w14:paraId="6BA7BA83" w14:textId="3DBD6B4F" w:rsidR="00625F18" w:rsidRDefault="00625F18" w:rsidP="00625F18">
      <w:r>
        <w:t xml:space="preserve">     e</w:t>
      </w:r>
      <w:r w:rsidR="00A414FF">
        <w:t xml:space="preserve">. </w:t>
      </w:r>
      <w:r>
        <w:t>Requirements</w:t>
      </w:r>
      <w:r w:rsidR="00A414FF">
        <w:t xml:space="preserve">: </w:t>
      </w:r>
      <w:r w:rsidRPr="00675C96">
        <w:t>Candidate’s own functional, properly maintained mask with optional mask hood</w:t>
      </w:r>
      <w:r w:rsidR="00A414FF">
        <w:t xml:space="preserve">. </w:t>
      </w:r>
      <w:r w:rsidRPr="00675C96">
        <w:t>Properly fitted Joint-service lightweight integrated suit technology (JSLIST) coat, trousers, over-boots, and gloves for the candidate to wear</w:t>
      </w:r>
      <w:r w:rsidR="00A414FF">
        <w:t xml:space="preserve">. </w:t>
      </w:r>
      <w:r w:rsidRPr="00675C96">
        <w:t>Training decontamination lotion and wipes/mitts or simulated materials; standard is written for wipes</w:t>
      </w:r>
      <w:r w:rsidR="00A414FF">
        <w:t xml:space="preserve">. </w:t>
      </w:r>
      <w:r w:rsidRPr="00675C96">
        <w:t>Poncho or overhead cover.</w:t>
      </w:r>
    </w:p>
    <w:p w14:paraId="1CAB2B54" w14:textId="77777777" w:rsidR="00625F18" w:rsidRPr="00675C96" w:rsidRDefault="00625F18" w:rsidP="00625F18"/>
    <w:p w14:paraId="6DA9F32E" w14:textId="238244C9" w:rsidR="00625F18" w:rsidRDefault="00625F18" w:rsidP="00625F18">
      <w:r>
        <w:t xml:space="preserve">     f</w:t>
      </w:r>
      <w:r w:rsidR="00A414FF">
        <w:t xml:space="preserve">. </w:t>
      </w:r>
      <w:r>
        <w:t>Performance steps:</w:t>
      </w:r>
    </w:p>
    <w:p w14:paraId="2BE3185C" w14:textId="77777777" w:rsidR="00625F18" w:rsidRPr="00675C96" w:rsidRDefault="00625F18" w:rsidP="00625F18"/>
    <w:p w14:paraId="422A4395" w14:textId="1907CFEC" w:rsidR="00625F18" w:rsidRPr="00675C96" w:rsidRDefault="00625F18" w:rsidP="00625F18">
      <w:r>
        <w:t xml:space="preserve">          (1</w:t>
      </w:r>
      <w:r w:rsidR="002033CE">
        <w:t xml:space="preserve">) </w:t>
      </w:r>
      <w:r w:rsidRPr="00675C96">
        <w:t>Assume MOPP level three:</w:t>
      </w:r>
    </w:p>
    <w:p w14:paraId="6A6F93E0" w14:textId="77777777" w:rsidR="00625F18" w:rsidRDefault="00625F18" w:rsidP="00625F18"/>
    <w:p w14:paraId="5588F607" w14:textId="2E404AE3" w:rsidR="00625F18" w:rsidRPr="00675C96" w:rsidRDefault="00625F18" w:rsidP="00625F18">
      <w:r>
        <w:t xml:space="preserve">          (a</w:t>
      </w:r>
      <w:r w:rsidR="002033CE">
        <w:t xml:space="preserve">) </w:t>
      </w:r>
      <w:r w:rsidRPr="00675C96">
        <w:t>Don mask assembly</w:t>
      </w:r>
      <w:r w:rsidR="0077390E">
        <w:t>:</w:t>
      </w:r>
    </w:p>
    <w:p w14:paraId="02535BD7" w14:textId="77777777" w:rsidR="00625F18" w:rsidRDefault="00625F18" w:rsidP="00625F18"/>
    <w:p w14:paraId="52F6ECCB" w14:textId="77777777" w:rsidR="00625F18" w:rsidRDefault="00625F18" w:rsidP="003508C7">
      <w:pPr>
        <w:pStyle w:val="ListParagraph"/>
        <w:numPr>
          <w:ilvl w:val="0"/>
          <w:numId w:val="174"/>
        </w:numPr>
        <w:ind w:left="1080"/>
      </w:pPr>
      <w:r w:rsidRPr="00675C96">
        <w:t>Stop breathing and close eyes.</w:t>
      </w:r>
    </w:p>
    <w:p w14:paraId="65E70F99" w14:textId="21CDCB5A" w:rsidR="00625F18" w:rsidRDefault="00625F18" w:rsidP="003508C7">
      <w:pPr>
        <w:pStyle w:val="ListParagraph"/>
        <w:numPr>
          <w:ilvl w:val="0"/>
          <w:numId w:val="174"/>
        </w:numPr>
        <w:ind w:left="1080"/>
      </w:pPr>
      <w:r w:rsidRPr="00675C96">
        <w:t>Remove helmet, put helmet between legs above knees or hold rifle between legs and place helmet on the muzzle</w:t>
      </w:r>
      <w:r w:rsidR="00A414FF">
        <w:t xml:space="preserve">. </w:t>
      </w:r>
      <w:r w:rsidRPr="00675C96">
        <w:t>If helmet falls continue to mask.</w:t>
      </w:r>
    </w:p>
    <w:p w14:paraId="6C4E47FB" w14:textId="012781D2" w:rsidR="00625F18" w:rsidRDefault="00625F18" w:rsidP="003508C7">
      <w:pPr>
        <w:pStyle w:val="ListParagraph"/>
        <w:numPr>
          <w:ilvl w:val="0"/>
          <w:numId w:val="174"/>
        </w:numPr>
        <w:ind w:left="1080"/>
      </w:pPr>
      <w:r w:rsidRPr="00675C96">
        <w:t>Take off glasses and place in helmet, if applicable</w:t>
      </w:r>
      <w:r w:rsidR="00E52AFD">
        <w:t>.</w:t>
      </w:r>
    </w:p>
    <w:p w14:paraId="122C5B80" w14:textId="462FD0E3" w:rsidR="00625F18" w:rsidRDefault="00625F18" w:rsidP="003508C7">
      <w:pPr>
        <w:pStyle w:val="ListParagraph"/>
        <w:numPr>
          <w:ilvl w:val="0"/>
          <w:numId w:val="174"/>
        </w:numPr>
        <w:ind w:left="1080"/>
      </w:pPr>
      <w:r w:rsidRPr="00675C96">
        <w:t>Open the mask carrier with non-firing hand</w:t>
      </w:r>
      <w:r w:rsidR="00A414FF">
        <w:t xml:space="preserve">. </w:t>
      </w:r>
      <w:r w:rsidRPr="00675C96">
        <w:t>Nine second time standard starts.</w:t>
      </w:r>
    </w:p>
    <w:p w14:paraId="4ABF05F5" w14:textId="77777777" w:rsidR="00625F18" w:rsidRDefault="00625F18" w:rsidP="003508C7">
      <w:pPr>
        <w:pStyle w:val="ListParagraph"/>
        <w:numPr>
          <w:ilvl w:val="0"/>
          <w:numId w:val="174"/>
        </w:numPr>
        <w:ind w:left="1080"/>
      </w:pPr>
      <w:r w:rsidRPr="00675C96">
        <w:t>Grasp the mask assembly with firing hand and remove it from the carrier.</w:t>
      </w:r>
    </w:p>
    <w:p w14:paraId="1D545449" w14:textId="77777777" w:rsidR="00625F18" w:rsidRDefault="00625F18" w:rsidP="003508C7">
      <w:pPr>
        <w:pStyle w:val="ListParagraph"/>
        <w:numPr>
          <w:ilvl w:val="0"/>
          <w:numId w:val="174"/>
        </w:numPr>
        <w:ind w:left="1080"/>
      </w:pPr>
      <w:r w:rsidRPr="00675C96">
        <w:t>Place chin in the chin pocket and press the face piece tight against face.</w:t>
      </w:r>
    </w:p>
    <w:p w14:paraId="4732248C" w14:textId="77777777" w:rsidR="00625F18" w:rsidRDefault="00625F18" w:rsidP="003508C7">
      <w:pPr>
        <w:pStyle w:val="ListParagraph"/>
        <w:numPr>
          <w:ilvl w:val="0"/>
          <w:numId w:val="174"/>
        </w:numPr>
        <w:ind w:left="1080"/>
      </w:pPr>
      <w:r w:rsidRPr="00675C96">
        <w:t>Hold mask assembly tightly against face.</w:t>
      </w:r>
    </w:p>
    <w:p w14:paraId="69B0F941" w14:textId="0969A9C9" w:rsidR="00625F18" w:rsidRDefault="00625F18" w:rsidP="003508C7">
      <w:pPr>
        <w:pStyle w:val="ListParagraph"/>
        <w:numPr>
          <w:ilvl w:val="0"/>
          <w:numId w:val="174"/>
        </w:numPr>
        <w:ind w:left="1080"/>
      </w:pPr>
      <w:r w:rsidRPr="00675C96">
        <w:t>Grasp the harness tab, pull the harness over and down the head as far as possible</w:t>
      </w:r>
      <w:r w:rsidR="00A414FF">
        <w:t xml:space="preserve">. </w:t>
      </w:r>
      <w:r w:rsidRPr="00675C96">
        <w:t>Ensure the head harness is centered on the crown of the head and the temple straps are approximately parallel to the ground.</w:t>
      </w:r>
    </w:p>
    <w:p w14:paraId="4557301E" w14:textId="77777777" w:rsidR="00625F18" w:rsidRPr="00675C96" w:rsidRDefault="00625F18" w:rsidP="003508C7">
      <w:pPr>
        <w:pStyle w:val="ListParagraph"/>
        <w:numPr>
          <w:ilvl w:val="0"/>
          <w:numId w:val="174"/>
        </w:numPr>
        <w:ind w:left="1080"/>
      </w:pPr>
      <w:r w:rsidRPr="00675C96">
        <w:t>Grasp the loose end of the cheek straps, one at a time, and pull until strap feels tight.</w:t>
      </w:r>
    </w:p>
    <w:p w14:paraId="3CDDD241" w14:textId="77777777" w:rsidR="00625F18" w:rsidRDefault="00625F18" w:rsidP="00625F18"/>
    <w:p w14:paraId="24D7DBE9" w14:textId="02D8EB10" w:rsidR="00625F18" w:rsidRPr="00675C96" w:rsidRDefault="002A0050" w:rsidP="00625F18">
      <w:r w:rsidRPr="002A0050">
        <w:rPr>
          <w:i/>
        </w:rPr>
        <w:t>Note.</w:t>
      </w:r>
      <w:r w:rsidR="00A414FF">
        <w:t xml:space="preserve"> </w:t>
      </w:r>
      <w:r w:rsidR="00625F18" w:rsidRPr="00675C96">
        <w:t>Both straps should be approximately equal length when complete</w:t>
      </w:r>
      <w:r w:rsidR="00A414FF">
        <w:t xml:space="preserve">. </w:t>
      </w:r>
      <w:r w:rsidR="00625F18" w:rsidRPr="00675C96">
        <w:t>The temple and forehead straps have already been adjusted during fitting; do not tighten.</w:t>
      </w:r>
    </w:p>
    <w:p w14:paraId="081C3A63" w14:textId="77777777" w:rsidR="00625F18" w:rsidRDefault="00625F18" w:rsidP="00625F18"/>
    <w:p w14:paraId="3DF8990B" w14:textId="619F4C28" w:rsidR="00625F18" w:rsidRPr="00675C96" w:rsidRDefault="00625F18" w:rsidP="00625F18">
      <w:r>
        <w:t xml:space="preserve">          (b</w:t>
      </w:r>
      <w:r w:rsidR="002033CE">
        <w:t xml:space="preserve">) </w:t>
      </w:r>
      <w:r w:rsidRPr="00675C96">
        <w:t>Clear mask assembly</w:t>
      </w:r>
      <w:r w:rsidR="00863B25">
        <w:t>:</w:t>
      </w:r>
    </w:p>
    <w:p w14:paraId="051413DD" w14:textId="77777777" w:rsidR="00625F18" w:rsidRDefault="00625F18" w:rsidP="00625F18"/>
    <w:p w14:paraId="6E4AC918" w14:textId="77777777" w:rsidR="00625F18" w:rsidRDefault="00625F18" w:rsidP="003508C7">
      <w:pPr>
        <w:pStyle w:val="ListParagraph"/>
        <w:numPr>
          <w:ilvl w:val="0"/>
          <w:numId w:val="175"/>
        </w:numPr>
        <w:ind w:left="1080"/>
      </w:pPr>
      <w:r w:rsidRPr="00675C96">
        <w:t>Seal the outlet disk valve by placing one hand over the outlet valve cover assembly.</w:t>
      </w:r>
    </w:p>
    <w:p w14:paraId="46118652" w14:textId="77777777" w:rsidR="00625F18" w:rsidRPr="00675C96" w:rsidRDefault="00625F18" w:rsidP="003508C7">
      <w:pPr>
        <w:pStyle w:val="ListParagraph"/>
        <w:numPr>
          <w:ilvl w:val="0"/>
          <w:numId w:val="175"/>
        </w:numPr>
        <w:ind w:left="1080"/>
      </w:pPr>
      <w:r w:rsidRPr="00675C96">
        <w:t>Blow out hard to ensure that any contaminated air is forced out around the edges of the face piece.</w:t>
      </w:r>
    </w:p>
    <w:p w14:paraId="295AC125" w14:textId="77777777" w:rsidR="00625F18" w:rsidRDefault="00625F18" w:rsidP="00625F18"/>
    <w:p w14:paraId="19B07B9D" w14:textId="36067D16" w:rsidR="00625F18" w:rsidRPr="00675C96" w:rsidRDefault="00625F18" w:rsidP="00625F18">
      <w:r>
        <w:t xml:space="preserve">          (c</w:t>
      </w:r>
      <w:r w:rsidR="002033CE">
        <w:t xml:space="preserve">) </w:t>
      </w:r>
      <w:r w:rsidRPr="00675C96">
        <w:t>Seal mask assembly</w:t>
      </w:r>
      <w:r w:rsidR="00863B25">
        <w:t>:</w:t>
      </w:r>
    </w:p>
    <w:p w14:paraId="22830157" w14:textId="77777777" w:rsidR="00625F18" w:rsidRDefault="00625F18" w:rsidP="00625F18"/>
    <w:p w14:paraId="16D72F24" w14:textId="77777777" w:rsidR="00625F18" w:rsidRDefault="00625F18" w:rsidP="00863B25">
      <w:pPr>
        <w:pStyle w:val="ListParagraph"/>
        <w:numPr>
          <w:ilvl w:val="0"/>
          <w:numId w:val="176"/>
        </w:numPr>
        <w:ind w:left="1080"/>
      </w:pPr>
      <w:r w:rsidRPr="00675C96">
        <w:t>Cover both filter inlet ports with the palms of your hands and breathe in.</w:t>
      </w:r>
    </w:p>
    <w:p w14:paraId="583824F6" w14:textId="5C2FACF4" w:rsidR="00625F18" w:rsidRDefault="00625F18" w:rsidP="00863B25">
      <w:pPr>
        <w:pStyle w:val="ListParagraph"/>
        <w:numPr>
          <w:ilvl w:val="0"/>
          <w:numId w:val="176"/>
        </w:numPr>
        <w:ind w:left="1080"/>
      </w:pPr>
      <w:r w:rsidRPr="00675C96">
        <w:lastRenderedPageBreak/>
        <w:t>Ensure mask assembly collapse</w:t>
      </w:r>
      <w:r w:rsidR="0077390E">
        <w:t>s</w:t>
      </w:r>
      <w:r w:rsidRPr="00675C96">
        <w:t xml:space="preserve"> against the face.</w:t>
      </w:r>
    </w:p>
    <w:p w14:paraId="7CEEC3A3" w14:textId="39A11AED" w:rsidR="00625F18" w:rsidRPr="00675C96" w:rsidRDefault="00625F18" w:rsidP="00863B25">
      <w:pPr>
        <w:pStyle w:val="ListParagraph"/>
        <w:numPr>
          <w:ilvl w:val="0"/>
          <w:numId w:val="176"/>
        </w:numPr>
        <w:ind w:left="1080"/>
      </w:pPr>
      <w:r w:rsidRPr="00675C96">
        <w:t>Resume breathing</w:t>
      </w:r>
      <w:r w:rsidR="00A414FF">
        <w:t xml:space="preserve">. </w:t>
      </w:r>
      <w:r w:rsidRPr="00675C96">
        <w:t>Nine second time standard stops.</w:t>
      </w:r>
    </w:p>
    <w:p w14:paraId="6ED42EFC" w14:textId="77777777" w:rsidR="00625F18" w:rsidRDefault="00625F18" w:rsidP="00625F18"/>
    <w:p w14:paraId="5D1B739B" w14:textId="4E9B8B08" w:rsidR="00625F18" w:rsidRDefault="00625F18" w:rsidP="00625F18">
      <w:r>
        <w:t xml:space="preserve">          (d</w:t>
      </w:r>
      <w:r w:rsidR="002033CE">
        <w:t xml:space="preserve">) </w:t>
      </w:r>
      <w:r w:rsidRPr="00675C96">
        <w:t>Give the alarm.</w:t>
      </w:r>
    </w:p>
    <w:p w14:paraId="012ED71B" w14:textId="77777777" w:rsidR="00863B25" w:rsidRDefault="00863B25" w:rsidP="00625F18"/>
    <w:p w14:paraId="7CFED975" w14:textId="77777777" w:rsidR="00625F18" w:rsidRPr="00675C96" w:rsidRDefault="00625F18" w:rsidP="00863B25">
      <w:pPr>
        <w:pStyle w:val="ListParagraph"/>
        <w:numPr>
          <w:ilvl w:val="0"/>
          <w:numId w:val="213"/>
        </w:numPr>
      </w:pPr>
      <w:r w:rsidRPr="00675C96">
        <w:t>Shout, "Gas, Gas, Gas”.</w:t>
      </w:r>
    </w:p>
    <w:p w14:paraId="57E9559D" w14:textId="77777777" w:rsidR="00625F18" w:rsidRPr="00675C96" w:rsidRDefault="00625F18" w:rsidP="00E54C2B">
      <w:pPr>
        <w:pStyle w:val="ListParagraph"/>
        <w:numPr>
          <w:ilvl w:val="0"/>
          <w:numId w:val="213"/>
        </w:numPr>
      </w:pPr>
      <w:r w:rsidRPr="00675C96">
        <w:t>Give the appropriate hand-and-arm signal per unit SOP.</w:t>
      </w:r>
    </w:p>
    <w:p w14:paraId="2D865402" w14:textId="77777777" w:rsidR="00625F18" w:rsidRDefault="00625F18" w:rsidP="00625F18"/>
    <w:p w14:paraId="1551A0C1" w14:textId="02BD4CC7" w:rsidR="00625F18" w:rsidRPr="00675C96" w:rsidRDefault="00625F18" w:rsidP="00625F18">
      <w:r>
        <w:t xml:space="preserve">          (e</w:t>
      </w:r>
      <w:r w:rsidR="002033CE">
        <w:t xml:space="preserve">) </w:t>
      </w:r>
      <w:r w:rsidRPr="00675C96">
        <w:t>Close mask carrier.</w:t>
      </w:r>
      <w:r w:rsidR="00E52AFD">
        <w:t xml:space="preserve"> One minute time standard stops if (f) does not apply.</w:t>
      </w:r>
    </w:p>
    <w:p w14:paraId="7790BF49" w14:textId="77777777" w:rsidR="00625F18" w:rsidRDefault="00625F18" w:rsidP="00625F18"/>
    <w:p w14:paraId="0707560C" w14:textId="18D3D066" w:rsidR="00625F18" w:rsidRPr="00675C96" w:rsidRDefault="00625F18" w:rsidP="00625F18">
      <w:r>
        <w:t xml:space="preserve">          (f</w:t>
      </w:r>
      <w:r w:rsidR="002033CE">
        <w:t xml:space="preserve">) </w:t>
      </w:r>
      <w:r w:rsidRPr="00675C96">
        <w:t>Don the mask hood, if applicable.</w:t>
      </w:r>
    </w:p>
    <w:p w14:paraId="3F7CCE05" w14:textId="77777777" w:rsidR="00625F18" w:rsidRDefault="00625F18" w:rsidP="00625F18"/>
    <w:p w14:paraId="31F8707B" w14:textId="4097C56B" w:rsidR="00625F18" w:rsidRPr="00675C96" w:rsidRDefault="002A0050" w:rsidP="00625F18">
      <w:r w:rsidRPr="002A0050">
        <w:rPr>
          <w:i/>
        </w:rPr>
        <w:t>Note.</w:t>
      </w:r>
      <w:r w:rsidR="00A414FF">
        <w:t xml:space="preserve"> </w:t>
      </w:r>
      <w:r w:rsidR="00625F18" w:rsidRPr="00675C96">
        <w:t xml:space="preserve">If the Soldier is using the mask in conjunction with the </w:t>
      </w:r>
      <w:r w:rsidR="007F2F58" w:rsidRPr="007F2F58">
        <w:t>Joint Service Lightweight Integrated Suit Technology</w:t>
      </w:r>
      <w:r w:rsidR="007F2F58">
        <w:t xml:space="preserve"> (</w:t>
      </w:r>
      <w:r w:rsidR="00625F18" w:rsidRPr="00675C96">
        <w:t>JSLIST</w:t>
      </w:r>
      <w:r w:rsidR="007F2F58">
        <w:t>)</w:t>
      </w:r>
      <w:r w:rsidR="00625F18" w:rsidRPr="00675C96">
        <w:t>, he/she skips this step (the mask lacks a hood because it is built in on the JSLIST)</w:t>
      </w:r>
      <w:r w:rsidR="00A414FF">
        <w:t xml:space="preserve">. </w:t>
      </w:r>
      <w:r w:rsidR="00625F18" w:rsidRPr="00675C96">
        <w:t>Be careful when pulling on the hood because it could snag and tear on the buckles of the head harness</w:t>
      </w:r>
      <w:r w:rsidR="00A414FF">
        <w:t xml:space="preserve">. </w:t>
      </w:r>
      <w:r w:rsidR="00625F18" w:rsidRPr="00675C96">
        <w:t>Be careful not to break face piece seal when pulling protective hood over your head.</w:t>
      </w:r>
    </w:p>
    <w:p w14:paraId="22FFF048" w14:textId="77777777" w:rsidR="00625F18" w:rsidRDefault="00625F18" w:rsidP="00625F18"/>
    <w:p w14:paraId="4FB1CC94" w14:textId="77777777" w:rsidR="00625F18" w:rsidRDefault="00625F18" w:rsidP="00863B25">
      <w:pPr>
        <w:pStyle w:val="ListParagraph"/>
        <w:numPr>
          <w:ilvl w:val="0"/>
          <w:numId w:val="177"/>
        </w:numPr>
        <w:ind w:left="1080"/>
      </w:pPr>
      <w:r w:rsidRPr="00675C96">
        <w:t>Place hands under protective hood, stretch elasticized portion and raise protective hood up and over filters.</w:t>
      </w:r>
    </w:p>
    <w:p w14:paraId="73021C1C" w14:textId="77777777" w:rsidR="00625F18" w:rsidRDefault="00625F18" w:rsidP="00863B25">
      <w:pPr>
        <w:pStyle w:val="ListParagraph"/>
        <w:numPr>
          <w:ilvl w:val="0"/>
          <w:numId w:val="177"/>
        </w:numPr>
        <w:ind w:left="1080"/>
      </w:pPr>
      <w:r w:rsidRPr="003964C6">
        <w:t>Carefully pull excess protective hood material over head, neck, and shoulders.</w:t>
      </w:r>
    </w:p>
    <w:p w14:paraId="32FD4FEA" w14:textId="77777777" w:rsidR="00625F18" w:rsidRDefault="00625F18" w:rsidP="00863B25">
      <w:pPr>
        <w:pStyle w:val="ListParagraph"/>
        <w:numPr>
          <w:ilvl w:val="0"/>
          <w:numId w:val="177"/>
        </w:numPr>
        <w:ind w:left="1080"/>
      </w:pPr>
      <w:r w:rsidRPr="003964C6">
        <w:t>Grasp underarm straps.</w:t>
      </w:r>
    </w:p>
    <w:p w14:paraId="3AEF93A8" w14:textId="77777777" w:rsidR="00BD71F3" w:rsidRDefault="00625F18" w:rsidP="00863B25">
      <w:pPr>
        <w:pStyle w:val="ListParagraph"/>
        <w:numPr>
          <w:ilvl w:val="0"/>
          <w:numId w:val="177"/>
        </w:numPr>
        <w:ind w:left="1080"/>
      </w:pPr>
      <w:r w:rsidRPr="003964C6">
        <w:t>Bring the male end of each underarm strap and fasten to female end.</w:t>
      </w:r>
    </w:p>
    <w:p w14:paraId="14007118" w14:textId="618C7352" w:rsidR="00625F18" w:rsidRPr="003964C6" w:rsidRDefault="00625F18" w:rsidP="00863B25">
      <w:pPr>
        <w:pStyle w:val="ListParagraph"/>
        <w:numPr>
          <w:ilvl w:val="0"/>
          <w:numId w:val="177"/>
        </w:numPr>
        <w:ind w:left="1080"/>
      </w:pPr>
      <w:r w:rsidRPr="003964C6">
        <w:t>Leave underarm straps loose enough to allow decontamination.</w:t>
      </w:r>
      <w:r w:rsidR="00E52AFD">
        <w:t xml:space="preserve"> (One minute time standard stops).</w:t>
      </w:r>
    </w:p>
    <w:p w14:paraId="6FFF701F" w14:textId="77777777" w:rsidR="00625F18" w:rsidRDefault="00625F18" w:rsidP="00625F18"/>
    <w:p w14:paraId="357D3D43" w14:textId="5B43DF42" w:rsidR="00625F18" w:rsidRPr="003964C6" w:rsidRDefault="00625F18" w:rsidP="00625F18">
      <w:r>
        <w:t xml:space="preserve">          (2</w:t>
      </w:r>
      <w:r w:rsidR="002033CE">
        <w:t xml:space="preserve">) </w:t>
      </w:r>
      <w:r w:rsidRPr="003964C6">
        <w:t xml:space="preserve">Assume MOPP Level </w:t>
      </w:r>
      <w:r>
        <w:t>f</w:t>
      </w:r>
      <w:r w:rsidRPr="003964C6">
        <w:t>our</w:t>
      </w:r>
      <w:r w:rsidR="00E52AFD">
        <w:t xml:space="preserve"> (</w:t>
      </w:r>
      <w:proofErr w:type="gramStart"/>
      <w:r w:rsidR="00E52AFD">
        <w:t>Two minute</w:t>
      </w:r>
      <w:proofErr w:type="gramEnd"/>
      <w:r w:rsidR="00E52AFD">
        <w:t xml:space="preserve"> time standard begins)</w:t>
      </w:r>
      <w:r w:rsidRPr="003964C6">
        <w:t>:</w:t>
      </w:r>
    </w:p>
    <w:p w14:paraId="20A411AD" w14:textId="77777777" w:rsidR="00625F18" w:rsidRDefault="00625F18" w:rsidP="00625F18"/>
    <w:p w14:paraId="5146E79F" w14:textId="20EA1028" w:rsidR="00625F18" w:rsidRPr="003964C6" w:rsidRDefault="00625F18" w:rsidP="00625F18">
      <w:r>
        <w:t xml:space="preserve">          (a</w:t>
      </w:r>
      <w:r w:rsidR="002033CE">
        <w:t xml:space="preserve">) </w:t>
      </w:r>
      <w:r w:rsidRPr="003964C6">
        <w:t>Seek overhead cover or use a poncho for protection against further contamination; put helmet down.</w:t>
      </w:r>
    </w:p>
    <w:p w14:paraId="2830AD6F" w14:textId="77777777" w:rsidR="00625F18" w:rsidRDefault="00625F18" w:rsidP="00625F18"/>
    <w:p w14:paraId="6E7A39A9" w14:textId="50FC28CE" w:rsidR="00625F18" w:rsidRPr="003964C6" w:rsidRDefault="00625F18" w:rsidP="00625F18">
      <w:r>
        <w:t xml:space="preserve">          (b</w:t>
      </w:r>
      <w:r w:rsidR="002033CE">
        <w:t xml:space="preserve">) </w:t>
      </w:r>
      <w:r w:rsidRPr="003964C6">
        <w:t>Decontaminate your hands, face, and the inside of your mask</w:t>
      </w:r>
      <w:r w:rsidR="00863B25">
        <w:t>:</w:t>
      </w:r>
    </w:p>
    <w:p w14:paraId="62030D64" w14:textId="77777777" w:rsidR="00625F18" w:rsidRDefault="00625F18" w:rsidP="00625F18"/>
    <w:p w14:paraId="2A259F0E" w14:textId="66DAEE54" w:rsidR="00EE2F19" w:rsidRDefault="00625F18" w:rsidP="00863B25">
      <w:pPr>
        <w:pStyle w:val="ListParagraph"/>
        <w:numPr>
          <w:ilvl w:val="0"/>
          <w:numId w:val="178"/>
        </w:numPr>
        <w:ind w:left="1080"/>
      </w:pPr>
      <w:r w:rsidRPr="003964C6">
        <w:t xml:space="preserve">Remove one </w:t>
      </w:r>
      <w:r w:rsidR="0077390E">
        <w:t>Reactive Skin Decontamination Lotion (</w:t>
      </w:r>
      <w:r w:rsidRPr="003964C6">
        <w:t>RSDL</w:t>
      </w:r>
      <w:r w:rsidR="0077390E">
        <w:t>)</w:t>
      </w:r>
      <w:r w:rsidRPr="003964C6">
        <w:t xml:space="preserve"> packet from your carrying pouch.</w:t>
      </w:r>
    </w:p>
    <w:p w14:paraId="00539AE1" w14:textId="6A9FBFEE" w:rsidR="00625F18" w:rsidRDefault="00625F18" w:rsidP="00863B25">
      <w:pPr>
        <w:pStyle w:val="ListParagraph"/>
        <w:numPr>
          <w:ilvl w:val="0"/>
          <w:numId w:val="178"/>
        </w:numPr>
        <w:ind w:left="1080"/>
      </w:pPr>
      <w:r w:rsidRPr="003964C6">
        <w:t>Safety: Avoid contact with eyes and wounds</w:t>
      </w:r>
      <w:r w:rsidR="00A414FF">
        <w:t xml:space="preserve">. </w:t>
      </w:r>
      <w:r w:rsidRPr="003964C6">
        <w:t>If contact with eyes or wounds occurs, rinse with water as soon as possible.</w:t>
      </w:r>
    </w:p>
    <w:p w14:paraId="22696575" w14:textId="20BA47DC" w:rsidR="00625F18" w:rsidRDefault="00625F18" w:rsidP="00863B25">
      <w:pPr>
        <w:pStyle w:val="ListParagraph"/>
        <w:numPr>
          <w:ilvl w:val="0"/>
          <w:numId w:val="178"/>
        </w:numPr>
        <w:ind w:left="1080"/>
      </w:pPr>
      <w:r w:rsidRPr="003964C6">
        <w:t xml:space="preserve">Tear </w:t>
      </w:r>
      <w:r w:rsidR="00E52AFD">
        <w:t>RSDL packet</w:t>
      </w:r>
      <w:r w:rsidRPr="003964C6">
        <w:t xml:space="preserve"> open quickly at any notch.</w:t>
      </w:r>
    </w:p>
    <w:p w14:paraId="40660A6E" w14:textId="77777777" w:rsidR="00625F18" w:rsidRDefault="00625F18" w:rsidP="00863B25">
      <w:pPr>
        <w:pStyle w:val="ListParagraph"/>
        <w:numPr>
          <w:ilvl w:val="0"/>
          <w:numId w:val="178"/>
        </w:numPr>
        <w:ind w:left="1080"/>
      </w:pPr>
      <w:r w:rsidRPr="003964C6">
        <w:t>Remove the applicator pad from the packet and save the packet as the remaining lotion can be added to the applicator pad, if required.</w:t>
      </w:r>
    </w:p>
    <w:p w14:paraId="25AAE66B" w14:textId="77777777" w:rsidR="00625F18" w:rsidRDefault="00625F18" w:rsidP="00863B25">
      <w:pPr>
        <w:pStyle w:val="ListParagraph"/>
        <w:numPr>
          <w:ilvl w:val="0"/>
          <w:numId w:val="178"/>
        </w:numPr>
        <w:ind w:left="1080"/>
      </w:pPr>
      <w:r w:rsidRPr="003964C6">
        <w:t>Thoroughly scrub the exposed skin of your hand, palm, and fingers with the applicator pad.</w:t>
      </w:r>
    </w:p>
    <w:p w14:paraId="6777AB02" w14:textId="77777777" w:rsidR="00E50176" w:rsidRDefault="00E50176" w:rsidP="00E50176">
      <w:pPr>
        <w:ind w:left="720"/>
      </w:pPr>
    </w:p>
    <w:p w14:paraId="28566326" w14:textId="5DCE0371" w:rsidR="00625F18" w:rsidRDefault="002A0050" w:rsidP="00E50176">
      <w:pPr>
        <w:ind w:left="720"/>
      </w:pPr>
      <w:r w:rsidRPr="002A0050">
        <w:rPr>
          <w:i/>
        </w:rPr>
        <w:t>Note.</w:t>
      </w:r>
      <w:r w:rsidR="00625F18" w:rsidRPr="003964C6">
        <w:t xml:space="preserve"> The applicator pad can be used from either side and may be gripped in any manner allowing the applicator pad to be applied to the skin.</w:t>
      </w:r>
    </w:p>
    <w:p w14:paraId="1F926F65" w14:textId="77777777" w:rsidR="00E50176" w:rsidRDefault="00E50176" w:rsidP="00E50176">
      <w:pPr>
        <w:ind w:left="720"/>
      </w:pPr>
    </w:p>
    <w:p w14:paraId="15267F33" w14:textId="30C3F8D5" w:rsidR="00625F18" w:rsidRDefault="00625F18" w:rsidP="00E50176">
      <w:pPr>
        <w:pStyle w:val="ListParagraph"/>
        <w:numPr>
          <w:ilvl w:val="0"/>
          <w:numId w:val="178"/>
        </w:numPr>
        <w:ind w:left="1080"/>
      </w:pPr>
      <w:r w:rsidRPr="003964C6">
        <w:lastRenderedPageBreak/>
        <w:t>Switch the applicator pad to the other hand and repeat the procedure.</w:t>
      </w:r>
    </w:p>
    <w:p w14:paraId="00EA8B91" w14:textId="5A6F47BC" w:rsidR="00625F18" w:rsidRDefault="00625F18" w:rsidP="00863B25">
      <w:pPr>
        <w:pStyle w:val="ListParagraph"/>
        <w:numPr>
          <w:ilvl w:val="0"/>
          <w:numId w:val="178"/>
        </w:numPr>
        <w:ind w:left="1080"/>
      </w:pPr>
      <w:r w:rsidRPr="003964C6">
        <w:t>Stop breathing, close eyes, grasp mask beneath chin and pull mask away from chin enough to allow one hand between the mask and your face</w:t>
      </w:r>
      <w:r w:rsidR="00A414FF">
        <w:t xml:space="preserve">. </w:t>
      </w:r>
      <w:r w:rsidRPr="003964C6">
        <w:t>Hold the mask in this position.</w:t>
      </w:r>
    </w:p>
    <w:p w14:paraId="40F8EA74" w14:textId="77777777" w:rsidR="00625F18" w:rsidRDefault="00625F18" w:rsidP="00863B25">
      <w:pPr>
        <w:pStyle w:val="ListParagraph"/>
        <w:numPr>
          <w:ilvl w:val="0"/>
          <w:numId w:val="178"/>
        </w:numPr>
        <w:ind w:left="1080"/>
      </w:pPr>
      <w:r w:rsidRPr="003964C6">
        <w:t>Thoroughly scrub the exposed skin of your face with lotion from the applicator pad.</w:t>
      </w:r>
    </w:p>
    <w:p w14:paraId="28474780" w14:textId="77777777" w:rsidR="00625F18" w:rsidRDefault="00625F18" w:rsidP="00863B25">
      <w:pPr>
        <w:pStyle w:val="ListParagraph"/>
        <w:numPr>
          <w:ilvl w:val="0"/>
          <w:numId w:val="178"/>
        </w:numPr>
        <w:ind w:left="1080"/>
      </w:pPr>
      <w:r w:rsidRPr="003964C6">
        <w:t>Thoroughly scrub across your forehead.</w:t>
      </w:r>
    </w:p>
    <w:p w14:paraId="518EB2E5" w14:textId="3375C891" w:rsidR="00625F18" w:rsidRDefault="00625F18" w:rsidP="00863B25">
      <w:pPr>
        <w:pStyle w:val="ListParagraph"/>
        <w:numPr>
          <w:ilvl w:val="0"/>
          <w:numId w:val="178"/>
        </w:numPr>
        <w:ind w:left="1080"/>
      </w:pPr>
      <w:r w:rsidRPr="003964C6">
        <w:t>Beginning at one side, scrub up and down across your cheeks, nose, chin, and closed mouth</w:t>
      </w:r>
      <w:r w:rsidR="00A414FF">
        <w:t xml:space="preserve">. </w:t>
      </w:r>
      <w:r w:rsidRPr="003964C6">
        <w:t>Avoid ingesting.</w:t>
      </w:r>
    </w:p>
    <w:p w14:paraId="6A71DA46" w14:textId="77777777" w:rsidR="00625F18" w:rsidRDefault="00625F18" w:rsidP="00863B25">
      <w:pPr>
        <w:pStyle w:val="ListParagraph"/>
        <w:numPr>
          <w:ilvl w:val="0"/>
          <w:numId w:val="178"/>
        </w:numPr>
        <w:ind w:left="1080"/>
      </w:pPr>
      <w:r w:rsidRPr="003964C6">
        <w:t>Scrub under the chin from the ear along the jawbone to the other ear to coat your skin with lotion.</w:t>
      </w:r>
    </w:p>
    <w:p w14:paraId="2CCF9C87" w14:textId="2B09F9CD" w:rsidR="00625F18" w:rsidRPr="003964C6" w:rsidRDefault="00625F18" w:rsidP="00863B25">
      <w:pPr>
        <w:pStyle w:val="ListParagraph"/>
        <w:numPr>
          <w:ilvl w:val="0"/>
          <w:numId w:val="178"/>
        </w:numPr>
        <w:ind w:left="1080"/>
      </w:pPr>
      <w:r w:rsidRPr="003964C6">
        <w:t>Turn your hand over and scrub the inside surfaces of the mask that may touch your skin</w:t>
      </w:r>
      <w:r w:rsidR="00A414FF">
        <w:t xml:space="preserve">. </w:t>
      </w:r>
      <w:r w:rsidRPr="003964C6">
        <w:t>Be sure to include the drinking tube.</w:t>
      </w:r>
    </w:p>
    <w:p w14:paraId="33B4AC81" w14:textId="77777777" w:rsidR="00625F18" w:rsidRDefault="00625F18" w:rsidP="00625F18"/>
    <w:p w14:paraId="354A92F3" w14:textId="60625490" w:rsidR="00625F18" w:rsidRPr="003964C6" w:rsidRDefault="002A0050" w:rsidP="00625F18">
      <w:r w:rsidRPr="002A0050">
        <w:rPr>
          <w:i/>
        </w:rPr>
        <w:t>Note.</w:t>
      </w:r>
      <w:r w:rsidR="00A414FF">
        <w:t xml:space="preserve"> </w:t>
      </w:r>
      <w:r w:rsidR="00625F18" w:rsidRPr="003964C6">
        <w:t>Do not apply lotion to the lens of the protective mask</w:t>
      </w:r>
      <w:r w:rsidR="00A414FF">
        <w:t xml:space="preserve">. </w:t>
      </w:r>
      <w:r w:rsidR="00625F18" w:rsidRPr="003964C6">
        <w:t>The RSDL may cause loss of transparency.</w:t>
      </w:r>
    </w:p>
    <w:p w14:paraId="08F45610" w14:textId="77777777" w:rsidR="00625F18" w:rsidRDefault="00625F18" w:rsidP="00625F18"/>
    <w:p w14:paraId="209658DD" w14:textId="77777777" w:rsidR="00625F18" w:rsidRDefault="00625F18" w:rsidP="00DE55C6">
      <w:pPr>
        <w:pStyle w:val="ListParagraph"/>
        <w:numPr>
          <w:ilvl w:val="0"/>
          <w:numId w:val="179"/>
        </w:numPr>
        <w:ind w:left="1080"/>
      </w:pPr>
      <w:r w:rsidRPr="003964C6">
        <w:t>Keep the applicator</w:t>
      </w:r>
      <w:r>
        <w:t>.</w:t>
      </w:r>
    </w:p>
    <w:p w14:paraId="42DBE0D7" w14:textId="77777777" w:rsidR="00625F18" w:rsidRDefault="00625F18" w:rsidP="00DE55C6">
      <w:pPr>
        <w:pStyle w:val="ListParagraph"/>
        <w:numPr>
          <w:ilvl w:val="0"/>
          <w:numId w:val="179"/>
        </w:numPr>
        <w:ind w:left="1080"/>
      </w:pPr>
      <w:r w:rsidRPr="003964C6">
        <w:t>Seal your mask immediately, clear it, and check it.</w:t>
      </w:r>
    </w:p>
    <w:p w14:paraId="084D67AF" w14:textId="59D825CD" w:rsidR="00625F18" w:rsidRDefault="00625F18" w:rsidP="00DE55C6">
      <w:pPr>
        <w:pStyle w:val="ListParagraph"/>
        <w:numPr>
          <w:ilvl w:val="0"/>
          <w:numId w:val="179"/>
        </w:numPr>
        <w:ind w:left="1080"/>
      </w:pPr>
      <w:r w:rsidRPr="003964C6">
        <w:t>Use the applicator and any remaining lotion in the packet</w:t>
      </w:r>
      <w:r w:rsidR="00A414FF">
        <w:t xml:space="preserve">. </w:t>
      </w:r>
      <w:r w:rsidRPr="003964C6">
        <w:t>Without breaking the mask seal, scrub the applicator pad across the forehead, exposed scalp, the skin of the neck, ears, and throat.</w:t>
      </w:r>
    </w:p>
    <w:p w14:paraId="1C8F544E" w14:textId="77777777" w:rsidR="00625F18" w:rsidRDefault="00625F18" w:rsidP="00DE55C6">
      <w:pPr>
        <w:pStyle w:val="ListParagraph"/>
        <w:numPr>
          <w:ilvl w:val="0"/>
          <w:numId w:val="179"/>
        </w:numPr>
        <w:ind w:left="1080"/>
      </w:pPr>
      <w:r w:rsidRPr="003964C6">
        <w:t>Secure and tighten the hood</w:t>
      </w:r>
      <w:r>
        <w:t>.</w:t>
      </w:r>
    </w:p>
    <w:p w14:paraId="41A202DC" w14:textId="77777777" w:rsidR="00625F18" w:rsidRDefault="00625F18" w:rsidP="00DE55C6">
      <w:pPr>
        <w:pStyle w:val="ListParagraph"/>
        <w:numPr>
          <w:ilvl w:val="0"/>
          <w:numId w:val="179"/>
        </w:numPr>
        <w:ind w:left="1080"/>
      </w:pPr>
      <w:r w:rsidRPr="003964C6">
        <w:t>Thoroughly scrub your hands with lotion again as in the steps above.</w:t>
      </w:r>
    </w:p>
    <w:p w14:paraId="7F54998B" w14:textId="3BCB9AC8" w:rsidR="00625F18" w:rsidRPr="003964C6" w:rsidRDefault="00625F18" w:rsidP="00DE55C6">
      <w:pPr>
        <w:pStyle w:val="ListParagraph"/>
        <w:numPr>
          <w:ilvl w:val="0"/>
          <w:numId w:val="179"/>
        </w:numPr>
        <w:ind w:left="1080"/>
      </w:pPr>
      <w:r w:rsidRPr="003964C6">
        <w:t>Assume MOPP Level 4 by putting on protective gloves; fasten Velcro.</w:t>
      </w:r>
      <w:r w:rsidR="00E50176">
        <w:t xml:space="preserve"> (</w:t>
      </w:r>
      <w:proofErr w:type="gramStart"/>
      <w:r w:rsidR="00E50176">
        <w:t>Two minute</w:t>
      </w:r>
      <w:proofErr w:type="gramEnd"/>
      <w:r w:rsidR="00E50176">
        <w:t xml:space="preserve"> time standard ends)</w:t>
      </w:r>
    </w:p>
    <w:p w14:paraId="6B9371B7" w14:textId="77777777" w:rsidR="00625F18" w:rsidRPr="003964C6" w:rsidRDefault="00625F18" w:rsidP="00625F18"/>
    <w:p w14:paraId="127E5C04" w14:textId="757FFE46" w:rsidR="00625F18" w:rsidRPr="003964C6" w:rsidRDefault="00625F18" w:rsidP="00625F18">
      <w:r>
        <w:t xml:space="preserve">          (c</w:t>
      </w:r>
      <w:r w:rsidR="002033CE">
        <w:t xml:space="preserve">) </w:t>
      </w:r>
      <w:r w:rsidRPr="003964C6">
        <w:t>Decontaminate your equipment (M295 or M334)</w:t>
      </w:r>
      <w:r w:rsidR="0077390E">
        <w:t xml:space="preserve"> </w:t>
      </w:r>
      <w:r w:rsidR="002514A6">
        <w:t>(</w:t>
      </w:r>
      <w:proofErr w:type="gramStart"/>
      <w:r w:rsidR="002514A6">
        <w:t>Five minute</w:t>
      </w:r>
      <w:proofErr w:type="gramEnd"/>
      <w:r w:rsidR="002514A6">
        <w:t xml:space="preserve"> time standard begins)</w:t>
      </w:r>
      <w:r w:rsidR="00E50176">
        <w:t>:</w:t>
      </w:r>
    </w:p>
    <w:p w14:paraId="149CB389" w14:textId="77777777" w:rsidR="00625F18" w:rsidRDefault="00625F18" w:rsidP="00625F18"/>
    <w:p w14:paraId="5AA05D71" w14:textId="77777777" w:rsidR="00625F18" w:rsidRDefault="00625F18" w:rsidP="00244906">
      <w:pPr>
        <w:pStyle w:val="ListParagraph"/>
        <w:numPr>
          <w:ilvl w:val="0"/>
          <w:numId w:val="180"/>
        </w:numPr>
        <w:ind w:left="1080"/>
      </w:pPr>
      <w:r w:rsidRPr="003964C6">
        <w:t>Open the M334 at either end where the kit is notched.</w:t>
      </w:r>
    </w:p>
    <w:p w14:paraId="552DAD9D" w14:textId="77777777" w:rsidR="00625F18" w:rsidRDefault="00625F18" w:rsidP="00244906">
      <w:pPr>
        <w:pStyle w:val="ListParagraph"/>
        <w:numPr>
          <w:ilvl w:val="0"/>
          <w:numId w:val="180"/>
        </w:numPr>
        <w:ind w:left="1080"/>
      </w:pPr>
      <w:r w:rsidRPr="003964C6">
        <w:t>Remove one M334 packet from the kit.</w:t>
      </w:r>
    </w:p>
    <w:p w14:paraId="546A39A6" w14:textId="77777777" w:rsidR="00625F18" w:rsidRDefault="00625F18" w:rsidP="00244906">
      <w:pPr>
        <w:pStyle w:val="ListParagraph"/>
        <w:numPr>
          <w:ilvl w:val="0"/>
          <w:numId w:val="180"/>
        </w:numPr>
        <w:ind w:left="1080"/>
      </w:pPr>
      <w:r w:rsidRPr="003964C6">
        <w:t>Open an M334 packet at a notch on the packet.</w:t>
      </w:r>
    </w:p>
    <w:p w14:paraId="0A327870" w14:textId="77777777" w:rsidR="00625F18" w:rsidRDefault="00625F18" w:rsidP="00244906">
      <w:pPr>
        <w:pStyle w:val="ListParagraph"/>
        <w:numPr>
          <w:ilvl w:val="0"/>
          <w:numId w:val="180"/>
        </w:numPr>
        <w:ind w:left="1080"/>
      </w:pPr>
      <w:r w:rsidRPr="003964C6">
        <w:t>Remove the individual wipe from the packet and unfold completely.</w:t>
      </w:r>
    </w:p>
    <w:p w14:paraId="0891DD55" w14:textId="77777777" w:rsidR="002514A6" w:rsidRDefault="00625F18" w:rsidP="00244906">
      <w:pPr>
        <w:pStyle w:val="ListParagraph"/>
        <w:numPr>
          <w:ilvl w:val="0"/>
          <w:numId w:val="180"/>
        </w:numPr>
        <w:ind w:left="1080"/>
      </w:pPr>
      <w:r w:rsidRPr="003964C6">
        <w:t>Decontaminate all contaminated individual equipment by wiping the surface using sweeping motions away from the body</w:t>
      </w:r>
      <w:r w:rsidR="00A414FF">
        <w:t xml:space="preserve">. </w:t>
      </w:r>
      <w:r w:rsidRPr="003964C6">
        <w:t>Take care not to spread contamination to any area that has been visually determined clean</w:t>
      </w:r>
      <w:r w:rsidR="00A414FF">
        <w:t xml:space="preserve">. </w:t>
      </w:r>
    </w:p>
    <w:p w14:paraId="36B4756D" w14:textId="77777777" w:rsidR="002514A6" w:rsidRDefault="002514A6" w:rsidP="00A27C81"/>
    <w:p w14:paraId="4D432014" w14:textId="05FDBE60" w:rsidR="00625F18" w:rsidRPr="003964C6" w:rsidRDefault="002A0050" w:rsidP="0000615D">
      <w:r w:rsidRPr="002A0050">
        <w:rPr>
          <w:i/>
        </w:rPr>
        <w:t>Note.</w:t>
      </w:r>
      <w:r w:rsidR="00625F18" w:rsidRPr="003964C6">
        <w:t xml:space="preserve"> M334 individual wipe may leave behind a film on decontaminated surfaces</w:t>
      </w:r>
      <w:r w:rsidR="00A414FF">
        <w:t xml:space="preserve">. </w:t>
      </w:r>
      <w:r w:rsidR="00625F18" w:rsidRPr="003964C6">
        <w:t>This film may alter how certain surfaces (i.e.</w:t>
      </w:r>
      <w:r w:rsidR="00E73F92">
        <w:t>,</w:t>
      </w:r>
      <w:r w:rsidR="00625F18" w:rsidRPr="003964C6">
        <w:t xml:space="preserve"> optics, reflective surfaces) process light</w:t>
      </w:r>
      <w:r w:rsidR="00A414FF">
        <w:t xml:space="preserve">. </w:t>
      </w:r>
      <w:r w:rsidR="00625F18" w:rsidRPr="003964C6">
        <w:t>Refer to the decontaminated equipment's TM for cleaning procedures, as some surfaces may require specific procedures to avoid damaging the surface</w:t>
      </w:r>
      <w:r w:rsidR="00A414FF">
        <w:t xml:space="preserve">. </w:t>
      </w:r>
      <w:r w:rsidR="00625F18" w:rsidRPr="003964C6">
        <w:t>In the absence of cleaning procedures, a lens cloth has been found to be an effective means of removing any film left behind by the M334 individual wipe.</w:t>
      </w:r>
    </w:p>
    <w:p w14:paraId="23326C5E" w14:textId="77777777" w:rsidR="00625F18" w:rsidRDefault="00625F18" w:rsidP="00625F18"/>
    <w:p w14:paraId="60742877" w14:textId="459B7005" w:rsidR="00625F18" w:rsidRPr="003964C6" w:rsidRDefault="002A0050" w:rsidP="00625F18">
      <w:r w:rsidRPr="002A0050">
        <w:rPr>
          <w:i/>
        </w:rPr>
        <w:t>Note.</w:t>
      </w:r>
      <w:r w:rsidR="00A414FF">
        <w:t xml:space="preserve"> </w:t>
      </w:r>
      <w:r w:rsidR="00625F18" w:rsidRPr="003964C6">
        <w:t>The wipe may be folded/refolded as necessary to maximize use of the clean areas of the wipe, to obtain the proper grip, and to ensure even contact pressure</w:t>
      </w:r>
      <w:r w:rsidR="00A414FF">
        <w:t xml:space="preserve">. </w:t>
      </w:r>
      <w:r w:rsidR="00625F18" w:rsidRPr="003964C6">
        <w:t xml:space="preserve">When wiping, pay special </w:t>
      </w:r>
      <w:r w:rsidR="00625F18" w:rsidRPr="003964C6">
        <w:lastRenderedPageBreak/>
        <w:t>attention to areas that are hard to reach, such as cracks, crevices, and absorbent materials</w:t>
      </w:r>
      <w:r w:rsidR="00A414FF">
        <w:t xml:space="preserve">. </w:t>
      </w:r>
      <w:r w:rsidR="00625F18" w:rsidRPr="003964C6">
        <w:t>To avoid premature evaporation of the solvent, do not open a new M334 packet until needed.</w:t>
      </w:r>
    </w:p>
    <w:p w14:paraId="634140A9" w14:textId="77777777" w:rsidR="00625F18" w:rsidRDefault="00625F18" w:rsidP="00625F18"/>
    <w:p w14:paraId="595A6EA8" w14:textId="77777777" w:rsidR="00625F18" w:rsidRPr="003964C6" w:rsidRDefault="00625F18" w:rsidP="00244906">
      <w:pPr>
        <w:pStyle w:val="ListParagraph"/>
        <w:numPr>
          <w:ilvl w:val="0"/>
          <w:numId w:val="181"/>
        </w:numPr>
      </w:pPr>
      <w:r w:rsidRPr="003964C6">
        <w:t>Dispose of contaminated waste material in accordance with unit SOP.</w:t>
      </w:r>
    </w:p>
    <w:p w14:paraId="7D540602" w14:textId="77777777" w:rsidR="00625F18" w:rsidRPr="003964C6" w:rsidRDefault="00625F18" w:rsidP="00625F18"/>
    <w:p w14:paraId="4A736ADD" w14:textId="77777777" w:rsidR="00EF4919" w:rsidRDefault="00625F18" w:rsidP="00625F18">
      <w:pPr>
        <w:pStyle w:val="Table"/>
      </w:pPr>
      <w:bookmarkStart w:id="155" w:name="_Toc89353744"/>
      <w:r>
        <w:t xml:space="preserve">Table </w:t>
      </w:r>
      <w:r w:rsidR="00AD46EC">
        <w:t>E</w:t>
      </w:r>
      <w:r w:rsidRPr="00BA5F91">
        <w:t>-</w:t>
      </w:r>
      <w:r>
        <w:t>5</w:t>
      </w:r>
      <w:r w:rsidR="00A414FF">
        <w:t>.</w:t>
      </w:r>
      <w:bookmarkEnd w:id="155"/>
      <w:r w:rsidR="00A414FF">
        <w:t xml:space="preserve"> </w:t>
      </w:r>
      <w:bookmarkStart w:id="156" w:name="_Toc16174961"/>
    </w:p>
    <w:p w14:paraId="111EB60B" w14:textId="5EBB1722" w:rsidR="00625F18" w:rsidRDefault="00625F18" w:rsidP="00625F18">
      <w:pPr>
        <w:pStyle w:val="Table"/>
      </w:pPr>
      <w:bookmarkStart w:id="157" w:name="_Toc89353745"/>
      <w:r>
        <w:t>P5</w:t>
      </w:r>
      <w:r w:rsidR="00A414FF">
        <w:t xml:space="preserve">: </w:t>
      </w:r>
      <w:r>
        <w:t>Chemical and biological operations</w:t>
      </w:r>
      <w:bookmarkEnd w:id="156"/>
      <w:bookmarkEnd w:id="157"/>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8F1C76" w14:paraId="00D9A7A4" w14:textId="77777777" w:rsidTr="00625F18">
        <w:trPr>
          <w:trHeight w:val="270"/>
          <w:tblHeader/>
        </w:trPr>
        <w:tc>
          <w:tcPr>
            <w:tcW w:w="7680" w:type="dxa"/>
          </w:tcPr>
          <w:p w14:paraId="623A7CDD"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78D52550"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24057802"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35DB9774" w14:textId="77777777" w:rsidTr="00625F18">
        <w:trPr>
          <w:trHeight w:val="230"/>
          <w:tblHeader/>
        </w:trPr>
        <w:tc>
          <w:tcPr>
            <w:tcW w:w="7680" w:type="dxa"/>
          </w:tcPr>
          <w:p w14:paraId="3900F9EC" w14:textId="34AA3F74"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Don mask assembly</w:t>
            </w:r>
            <w:r w:rsidR="00F92682">
              <w:rPr>
                <w:rFonts w:cs="Times New Roman"/>
                <w:szCs w:val="24"/>
              </w:rPr>
              <w:t>.</w:t>
            </w:r>
          </w:p>
        </w:tc>
        <w:tc>
          <w:tcPr>
            <w:tcW w:w="1080" w:type="dxa"/>
          </w:tcPr>
          <w:p w14:paraId="7580A72D" w14:textId="77777777" w:rsidR="00625F18" w:rsidRPr="008F1C76" w:rsidRDefault="00625F18" w:rsidP="00625F18">
            <w:pPr>
              <w:rPr>
                <w:rFonts w:cs="Times New Roman"/>
                <w:szCs w:val="24"/>
              </w:rPr>
            </w:pPr>
          </w:p>
        </w:tc>
        <w:tc>
          <w:tcPr>
            <w:tcW w:w="1080" w:type="dxa"/>
          </w:tcPr>
          <w:p w14:paraId="639A69D9" w14:textId="77777777" w:rsidR="00625F18" w:rsidRPr="008F1C76" w:rsidRDefault="00625F18" w:rsidP="00625F18">
            <w:pPr>
              <w:rPr>
                <w:rFonts w:cs="Times New Roman"/>
                <w:szCs w:val="24"/>
              </w:rPr>
            </w:pPr>
          </w:p>
        </w:tc>
      </w:tr>
      <w:tr w:rsidR="00625F18" w:rsidRPr="008F1C76" w14:paraId="2BE31B8A" w14:textId="77777777" w:rsidTr="00625F18">
        <w:trPr>
          <w:trHeight w:val="230"/>
          <w:tblHeader/>
        </w:trPr>
        <w:tc>
          <w:tcPr>
            <w:tcW w:w="7680" w:type="dxa"/>
          </w:tcPr>
          <w:p w14:paraId="444E0D04" w14:textId="7C831BD6"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Clear mask assembly</w:t>
            </w:r>
            <w:r w:rsidR="00F92682">
              <w:rPr>
                <w:rFonts w:cs="Times New Roman"/>
                <w:szCs w:val="24"/>
              </w:rPr>
              <w:t>.</w:t>
            </w:r>
          </w:p>
        </w:tc>
        <w:tc>
          <w:tcPr>
            <w:tcW w:w="1080" w:type="dxa"/>
          </w:tcPr>
          <w:p w14:paraId="01561E0F" w14:textId="77777777" w:rsidR="00625F18" w:rsidRPr="008F1C76" w:rsidRDefault="00625F18" w:rsidP="00625F18">
            <w:pPr>
              <w:rPr>
                <w:rFonts w:cs="Times New Roman"/>
                <w:szCs w:val="24"/>
              </w:rPr>
            </w:pPr>
          </w:p>
        </w:tc>
        <w:tc>
          <w:tcPr>
            <w:tcW w:w="1080" w:type="dxa"/>
          </w:tcPr>
          <w:p w14:paraId="5FCBE37D" w14:textId="77777777" w:rsidR="00625F18" w:rsidRPr="008F1C76" w:rsidRDefault="00625F18" w:rsidP="00625F18">
            <w:pPr>
              <w:rPr>
                <w:rFonts w:cs="Times New Roman"/>
                <w:szCs w:val="24"/>
              </w:rPr>
            </w:pPr>
          </w:p>
        </w:tc>
      </w:tr>
      <w:tr w:rsidR="00625F18" w:rsidRPr="008F1C76" w14:paraId="37669D3F" w14:textId="77777777" w:rsidTr="00625F18">
        <w:trPr>
          <w:trHeight w:val="230"/>
          <w:tblHeader/>
        </w:trPr>
        <w:tc>
          <w:tcPr>
            <w:tcW w:w="7680" w:type="dxa"/>
          </w:tcPr>
          <w:p w14:paraId="42A43601" w14:textId="5CBF1A8E"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Seal mask assembly</w:t>
            </w:r>
            <w:r w:rsidR="00F92682">
              <w:rPr>
                <w:rFonts w:cs="Times New Roman"/>
                <w:szCs w:val="24"/>
              </w:rPr>
              <w:t>.</w:t>
            </w:r>
          </w:p>
        </w:tc>
        <w:tc>
          <w:tcPr>
            <w:tcW w:w="1080" w:type="dxa"/>
          </w:tcPr>
          <w:p w14:paraId="30B89909" w14:textId="77777777" w:rsidR="00625F18" w:rsidRPr="008F1C76" w:rsidRDefault="00625F18" w:rsidP="00625F18">
            <w:pPr>
              <w:rPr>
                <w:rFonts w:cs="Times New Roman"/>
                <w:szCs w:val="24"/>
              </w:rPr>
            </w:pPr>
          </w:p>
        </w:tc>
        <w:tc>
          <w:tcPr>
            <w:tcW w:w="1080" w:type="dxa"/>
          </w:tcPr>
          <w:p w14:paraId="34D3AB7D" w14:textId="77777777" w:rsidR="00625F18" w:rsidRPr="008F1C76" w:rsidRDefault="00625F18" w:rsidP="00625F18">
            <w:pPr>
              <w:rPr>
                <w:rFonts w:cs="Times New Roman"/>
                <w:szCs w:val="24"/>
              </w:rPr>
            </w:pPr>
          </w:p>
        </w:tc>
      </w:tr>
      <w:tr w:rsidR="00625F18" w:rsidRPr="008F1C76" w14:paraId="62D6B068" w14:textId="77777777" w:rsidTr="00625F18">
        <w:trPr>
          <w:trHeight w:val="230"/>
          <w:tblHeader/>
        </w:trPr>
        <w:tc>
          <w:tcPr>
            <w:tcW w:w="7680" w:type="dxa"/>
          </w:tcPr>
          <w:p w14:paraId="76AB549F" w14:textId="57AED6DC"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t>Give the alarm</w:t>
            </w:r>
            <w:r w:rsidR="00F92682">
              <w:t>.</w:t>
            </w:r>
          </w:p>
        </w:tc>
        <w:tc>
          <w:tcPr>
            <w:tcW w:w="1080" w:type="dxa"/>
          </w:tcPr>
          <w:p w14:paraId="25DA56B1" w14:textId="77777777" w:rsidR="00625F18" w:rsidRPr="008F1C76" w:rsidRDefault="00625F18" w:rsidP="00625F18">
            <w:pPr>
              <w:rPr>
                <w:rFonts w:cs="Times New Roman"/>
                <w:szCs w:val="24"/>
              </w:rPr>
            </w:pPr>
          </w:p>
        </w:tc>
        <w:tc>
          <w:tcPr>
            <w:tcW w:w="1080" w:type="dxa"/>
          </w:tcPr>
          <w:p w14:paraId="443C92C0" w14:textId="77777777" w:rsidR="00625F18" w:rsidRPr="008F1C76" w:rsidRDefault="00625F18" w:rsidP="00625F18">
            <w:pPr>
              <w:rPr>
                <w:rFonts w:cs="Times New Roman"/>
                <w:szCs w:val="24"/>
              </w:rPr>
            </w:pPr>
          </w:p>
        </w:tc>
      </w:tr>
      <w:tr w:rsidR="00625F18" w:rsidRPr="008F1C76" w14:paraId="315D128E" w14:textId="77777777" w:rsidTr="00625F18">
        <w:trPr>
          <w:trHeight w:val="230"/>
          <w:tblHeader/>
        </w:trPr>
        <w:tc>
          <w:tcPr>
            <w:tcW w:w="7680" w:type="dxa"/>
          </w:tcPr>
          <w:p w14:paraId="613A6BC2" w14:textId="613AF96E" w:rsidR="00625F18"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Close mask carrier</w:t>
            </w:r>
            <w:r w:rsidR="00F92682">
              <w:rPr>
                <w:rFonts w:cs="Times New Roman"/>
                <w:szCs w:val="24"/>
              </w:rPr>
              <w:t>.</w:t>
            </w:r>
          </w:p>
        </w:tc>
        <w:tc>
          <w:tcPr>
            <w:tcW w:w="1080" w:type="dxa"/>
          </w:tcPr>
          <w:p w14:paraId="1944D37C" w14:textId="77777777" w:rsidR="00625F18" w:rsidRPr="008F1C76" w:rsidRDefault="00625F18" w:rsidP="00625F18">
            <w:pPr>
              <w:rPr>
                <w:rFonts w:cs="Times New Roman"/>
                <w:szCs w:val="24"/>
              </w:rPr>
            </w:pPr>
          </w:p>
        </w:tc>
        <w:tc>
          <w:tcPr>
            <w:tcW w:w="1080" w:type="dxa"/>
          </w:tcPr>
          <w:p w14:paraId="00720601" w14:textId="77777777" w:rsidR="00625F18" w:rsidRPr="008F1C76" w:rsidRDefault="00625F18" w:rsidP="00625F18">
            <w:pPr>
              <w:rPr>
                <w:rFonts w:cs="Times New Roman"/>
                <w:szCs w:val="24"/>
              </w:rPr>
            </w:pPr>
          </w:p>
        </w:tc>
      </w:tr>
      <w:tr w:rsidR="00625F18" w:rsidRPr="008F1C76" w14:paraId="3CDE926C" w14:textId="77777777" w:rsidTr="00625F18">
        <w:trPr>
          <w:trHeight w:val="230"/>
          <w:tblHeader/>
        </w:trPr>
        <w:tc>
          <w:tcPr>
            <w:tcW w:w="7680" w:type="dxa"/>
          </w:tcPr>
          <w:p w14:paraId="5A9DA249" w14:textId="77ADCAFA" w:rsidR="00625F18"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Don the hood, if applicable</w:t>
            </w:r>
            <w:r w:rsidR="00F92682">
              <w:rPr>
                <w:rFonts w:cs="Times New Roman"/>
                <w:szCs w:val="24"/>
              </w:rPr>
              <w:t>.</w:t>
            </w:r>
          </w:p>
        </w:tc>
        <w:tc>
          <w:tcPr>
            <w:tcW w:w="1080" w:type="dxa"/>
          </w:tcPr>
          <w:p w14:paraId="6C67A18C" w14:textId="77777777" w:rsidR="00625F18" w:rsidRPr="008F1C76" w:rsidRDefault="00625F18" w:rsidP="00625F18">
            <w:pPr>
              <w:rPr>
                <w:rFonts w:cs="Times New Roman"/>
                <w:szCs w:val="24"/>
              </w:rPr>
            </w:pPr>
          </w:p>
        </w:tc>
        <w:tc>
          <w:tcPr>
            <w:tcW w:w="1080" w:type="dxa"/>
          </w:tcPr>
          <w:p w14:paraId="5EAD63E8" w14:textId="77777777" w:rsidR="00625F18" w:rsidRPr="008F1C76" w:rsidRDefault="00625F18" w:rsidP="00625F18">
            <w:pPr>
              <w:rPr>
                <w:rFonts w:cs="Times New Roman"/>
                <w:szCs w:val="24"/>
              </w:rPr>
            </w:pPr>
          </w:p>
        </w:tc>
      </w:tr>
      <w:tr w:rsidR="00625F18" w:rsidRPr="008F1C76" w14:paraId="0CCD3CBA" w14:textId="77777777" w:rsidTr="00625F18">
        <w:trPr>
          <w:trHeight w:val="230"/>
          <w:tblHeader/>
        </w:trPr>
        <w:tc>
          <w:tcPr>
            <w:tcW w:w="7680" w:type="dxa"/>
          </w:tcPr>
          <w:p w14:paraId="41A41C97" w14:textId="75C22B93" w:rsidR="00625F18" w:rsidRDefault="00625F18" w:rsidP="00625F18">
            <w:pPr>
              <w:rPr>
                <w:rFonts w:cs="Times New Roman"/>
                <w:szCs w:val="24"/>
              </w:rPr>
            </w:pPr>
            <w:r>
              <w:rPr>
                <w:rFonts w:cs="Times New Roman"/>
                <w:szCs w:val="24"/>
              </w:rPr>
              <w:t>7</w:t>
            </w:r>
            <w:r w:rsidR="00A414FF">
              <w:rPr>
                <w:rFonts w:cs="Times New Roman"/>
                <w:szCs w:val="24"/>
              </w:rPr>
              <w:t xml:space="preserve">. </w:t>
            </w:r>
            <w:r>
              <w:rPr>
                <w:rFonts w:cs="Times New Roman"/>
                <w:szCs w:val="24"/>
              </w:rPr>
              <w:t>Seek overhead cover</w:t>
            </w:r>
            <w:r w:rsidR="00F92682">
              <w:rPr>
                <w:rFonts w:cs="Times New Roman"/>
                <w:szCs w:val="24"/>
              </w:rPr>
              <w:t>.</w:t>
            </w:r>
          </w:p>
        </w:tc>
        <w:tc>
          <w:tcPr>
            <w:tcW w:w="1080" w:type="dxa"/>
          </w:tcPr>
          <w:p w14:paraId="4FE9A126" w14:textId="77777777" w:rsidR="00625F18" w:rsidRPr="008F1C76" w:rsidRDefault="00625F18" w:rsidP="00625F18">
            <w:pPr>
              <w:rPr>
                <w:rFonts w:cs="Times New Roman"/>
                <w:szCs w:val="24"/>
              </w:rPr>
            </w:pPr>
          </w:p>
        </w:tc>
        <w:tc>
          <w:tcPr>
            <w:tcW w:w="1080" w:type="dxa"/>
          </w:tcPr>
          <w:p w14:paraId="50D815E8" w14:textId="77777777" w:rsidR="00625F18" w:rsidRPr="008F1C76" w:rsidRDefault="00625F18" w:rsidP="00625F18">
            <w:pPr>
              <w:rPr>
                <w:rFonts w:cs="Times New Roman"/>
                <w:szCs w:val="24"/>
              </w:rPr>
            </w:pPr>
          </w:p>
        </w:tc>
      </w:tr>
      <w:tr w:rsidR="00625F18" w:rsidRPr="008F1C76" w14:paraId="2F8F6433" w14:textId="77777777" w:rsidTr="00625F18">
        <w:trPr>
          <w:trHeight w:val="230"/>
          <w:tblHeader/>
        </w:trPr>
        <w:tc>
          <w:tcPr>
            <w:tcW w:w="7680" w:type="dxa"/>
          </w:tcPr>
          <w:p w14:paraId="389F5E13" w14:textId="0F146EE2" w:rsidR="00625F18" w:rsidRDefault="00625F18" w:rsidP="00625F18">
            <w:pPr>
              <w:rPr>
                <w:rFonts w:cs="Times New Roman"/>
                <w:szCs w:val="24"/>
              </w:rPr>
            </w:pPr>
            <w:r>
              <w:rPr>
                <w:rFonts w:cs="Times New Roman"/>
                <w:szCs w:val="24"/>
              </w:rPr>
              <w:t>8</w:t>
            </w:r>
            <w:r w:rsidR="00A414FF">
              <w:rPr>
                <w:rFonts w:cs="Times New Roman"/>
                <w:szCs w:val="24"/>
              </w:rPr>
              <w:t xml:space="preserve">. </w:t>
            </w:r>
            <w:r>
              <w:rPr>
                <w:rFonts w:cs="Times New Roman"/>
                <w:szCs w:val="24"/>
              </w:rPr>
              <w:t>Decontaminate your hands, face, and the inside of your mask</w:t>
            </w:r>
            <w:r w:rsidR="00F92682">
              <w:rPr>
                <w:rFonts w:cs="Times New Roman"/>
                <w:szCs w:val="24"/>
              </w:rPr>
              <w:t>.</w:t>
            </w:r>
          </w:p>
        </w:tc>
        <w:tc>
          <w:tcPr>
            <w:tcW w:w="1080" w:type="dxa"/>
          </w:tcPr>
          <w:p w14:paraId="54E8C2B6" w14:textId="77777777" w:rsidR="00625F18" w:rsidRPr="008F1C76" w:rsidRDefault="00625F18" w:rsidP="00625F18">
            <w:pPr>
              <w:rPr>
                <w:rFonts w:cs="Times New Roman"/>
                <w:szCs w:val="24"/>
              </w:rPr>
            </w:pPr>
          </w:p>
        </w:tc>
        <w:tc>
          <w:tcPr>
            <w:tcW w:w="1080" w:type="dxa"/>
          </w:tcPr>
          <w:p w14:paraId="0082A8B9" w14:textId="77777777" w:rsidR="00625F18" w:rsidRPr="008F1C76" w:rsidRDefault="00625F18" w:rsidP="00625F18">
            <w:pPr>
              <w:rPr>
                <w:rFonts w:cs="Times New Roman"/>
                <w:szCs w:val="24"/>
              </w:rPr>
            </w:pPr>
          </w:p>
        </w:tc>
      </w:tr>
      <w:tr w:rsidR="00625F18" w:rsidRPr="008F1C76" w14:paraId="6EC46391" w14:textId="77777777" w:rsidTr="00625F18">
        <w:trPr>
          <w:trHeight w:val="230"/>
          <w:tblHeader/>
        </w:trPr>
        <w:tc>
          <w:tcPr>
            <w:tcW w:w="7680" w:type="dxa"/>
          </w:tcPr>
          <w:p w14:paraId="2B03CBB3" w14:textId="62DCAA0C" w:rsidR="00625F18" w:rsidRDefault="00625F18" w:rsidP="00625F18">
            <w:pPr>
              <w:rPr>
                <w:rFonts w:cs="Times New Roman"/>
                <w:szCs w:val="24"/>
              </w:rPr>
            </w:pPr>
            <w:r>
              <w:rPr>
                <w:rFonts w:cs="Times New Roman"/>
                <w:szCs w:val="24"/>
              </w:rPr>
              <w:t>9</w:t>
            </w:r>
            <w:r w:rsidR="00A414FF">
              <w:rPr>
                <w:rFonts w:cs="Times New Roman"/>
                <w:szCs w:val="24"/>
              </w:rPr>
              <w:t xml:space="preserve">. </w:t>
            </w:r>
            <w:r>
              <w:rPr>
                <w:rFonts w:cs="Times New Roman"/>
                <w:szCs w:val="24"/>
              </w:rPr>
              <w:t>Decontaminate your equipment</w:t>
            </w:r>
            <w:r w:rsidR="00F92682">
              <w:rPr>
                <w:rFonts w:cs="Times New Roman"/>
                <w:szCs w:val="24"/>
              </w:rPr>
              <w:t>.</w:t>
            </w:r>
          </w:p>
        </w:tc>
        <w:tc>
          <w:tcPr>
            <w:tcW w:w="1080" w:type="dxa"/>
          </w:tcPr>
          <w:p w14:paraId="4BAA68D5" w14:textId="77777777" w:rsidR="00625F18" w:rsidRPr="008F1C76" w:rsidRDefault="00625F18" w:rsidP="00625F18">
            <w:pPr>
              <w:rPr>
                <w:rFonts w:cs="Times New Roman"/>
                <w:szCs w:val="24"/>
              </w:rPr>
            </w:pPr>
          </w:p>
        </w:tc>
        <w:tc>
          <w:tcPr>
            <w:tcW w:w="1080" w:type="dxa"/>
          </w:tcPr>
          <w:p w14:paraId="63848A8E" w14:textId="77777777" w:rsidR="00625F18" w:rsidRPr="008F1C76" w:rsidRDefault="00625F18" w:rsidP="00625F18">
            <w:pPr>
              <w:rPr>
                <w:rFonts w:cs="Times New Roman"/>
                <w:szCs w:val="24"/>
              </w:rPr>
            </w:pPr>
          </w:p>
        </w:tc>
      </w:tr>
    </w:tbl>
    <w:p w14:paraId="7F2CA6C9" w14:textId="77777777" w:rsidR="00625F18" w:rsidRDefault="00625F18" w:rsidP="00F92682"/>
    <w:p w14:paraId="6F07699F" w14:textId="402AA544" w:rsidR="00625F18" w:rsidRPr="00896F9F" w:rsidRDefault="00AD46EC" w:rsidP="00896F9F">
      <w:pPr>
        <w:rPr>
          <w:b/>
        </w:rPr>
      </w:pPr>
      <w:r w:rsidRPr="00896F9F">
        <w:rPr>
          <w:b/>
        </w:rPr>
        <w:t>E</w:t>
      </w:r>
      <w:r w:rsidR="00625F18" w:rsidRPr="00896F9F">
        <w:rPr>
          <w:b/>
        </w:rPr>
        <w:t>-7</w:t>
      </w:r>
      <w:r w:rsidR="00A414FF">
        <w:rPr>
          <w:b/>
        </w:rPr>
        <w:t xml:space="preserve">. </w:t>
      </w:r>
      <w:r w:rsidR="00625F18" w:rsidRPr="00896F9F">
        <w:rPr>
          <w:b/>
        </w:rPr>
        <w:t>P6</w:t>
      </w:r>
      <w:r w:rsidR="00A414FF">
        <w:rPr>
          <w:b/>
        </w:rPr>
        <w:t xml:space="preserve">: </w:t>
      </w:r>
      <w:r w:rsidR="00625F18" w:rsidRPr="00896F9F">
        <w:rPr>
          <w:b/>
        </w:rPr>
        <w:t>Resection and military maps</w:t>
      </w:r>
    </w:p>
    <w:p w14:paraId="0A6BFBAA" w14:textId="77777777" w:rsidR="00EE2F19" w:rsidRDefault="00EE2F19" w:rsidP="00EE2F19">
      <w:r w:rsidRPr="006271CB">
        <w:t xml:space="preserve">See </w:t>
      </w:r>
      <w:r>
        <w:t xml:space="preserve">P6 GO/NO GO criteria in table </w:t>
      </w:r>
      <w:r w:rsidR="00F92682">
        <w:t>E</w:t>
      </w:r>
      <w:r>
        <w:t>-6</w:t>
      </w:r>
      <w:r w:rsidR="00896F9F">
        <w:t>.</w:t>
      </w:r>
    </w:p>
    <w:p w14:paraId="6BA268D2" w14:textId="77777777" w:rsidR="00625F18" w:rsidRPr="006362F0" w:rsidRDefault="00625F18" w:rsidP="00625F18"/>
    <w:p w14:paraId="509C25BE" w14:textId="55127A23" w:rsidR="00625F18" w:rsidRPr="006362F0" w:rsidRDefault="00625F18" w:rsidP="00625F18">
      <w:r>
        <w:t xml:space="preserve">     </w:t>
      </w:r>
      <w:r w:rsidRPr="006362F0">
        <w:t>a</w:t>
      </w:r>
      <w:r w:rsidR="00A414FF">
        <w:t xml:space="preserve">. </w:t>
      </w:r>
      <w:r w:rsidRPr="006362F0">
        <w:t xml:space="preserve">Task </w:t>
      </w:r>
      <w:r>
        <w:t>b</w:t>
      </w:r>
      <w:r w:rsidRPr="006362F0">
        <w:t>asis</w:t>
      </w:r>
      <w:r w:rsidR="00A414FF">
        <w:t xml:space="preserve">: </w:t>
      </w:r>
      <w:r w:rsidRPr="006362F0">
        <w:t xml:space="preserve">071-COM-1015-Locate an Unknown Point on a Map and on the Ground by Resection, 071-COM-1000-Identify Topographic Symbols on a Military Map, 071-COM-1001-Identify Terrain Features on a Map </w:t>
      </w:r>
    </w:p>
    <w:p w14:paraId="1160C1C5" w14:textId="77777777" w:rsidR="00625F18" w:rsidRPr="006362F0" w:rsidRDefault="00625F18" w:rsidP="00625F18"/>
    <w:p w14:paraId="47F64A94" w14:textId="17E0E3DA" w:rsidR="00625F18" w:rsidRPr="006362F0" w:rsidRDefault="00625F18" w:rsidP="00625F18">
      <w:r>
        <w:t xml:space="preserve">     </w:t>
      </w:r>
      <w:r w:rsidRPr="006362F0">
        <w:t>b</w:t>
      </w:r>
      <w:r w:rsidR="00A414FF">
        <w:t xml:space="preserve">. </w:t>
      </w:r>
      <w:r w:rsidRPr="006362F0">
        <w:t>Task</w:t>
      </w:r>
      <w:r>
        <w:t>s</w:t>
      </w:r>
      <w:r w:rsidR="00A414FF">
        <w:t xml:space="preserve">: </w:t>
      </w:r>
      <w:r w:rsidRPr="006362F0">
        <w:t>Determine your location</w:t>
      </w:r>
      <w:r w:rsidR="00A414FF">
        <w:t xml:space="preserve">. </w:t>
      </w:r>
      <w:r w:rsidRPr="006362F0">
        <w:t>Identify terrain features, colors, and contour lines</w:t>
      </w:r>
      <w:r w:rsidR="00A414FF">
        <w:t xml:space="preserve">. </w:t>
      </w:r>
      <w:r w:rsidRPr="006362F0">
        <w:t>Identify topographic symbols</w:t>
      </w:r>
      <w:r w:rsidR="00A414FF">
        <w:t xml:space="preserve">. </w:t>
      </w:r>
    </w:p>
    <w:p w14:paraId="4E97E974" w14:textId="77777777" w:rsidR="00625F18" w:rsidRPr="006362F0" w:rsidRDefault="00625F18" w:rsidP="00625F18"/>
    <w:p w14:paraId="34E3F13D" w14:textId="5DE0F513" w:rsidR="00625F18" w:rsidRPr="006362F0" w:rsidRDefault="00625F18" w:rsidP="00625F18">
      <w:r>
        <w:t xml:space="preserve">     </w:t>
      </w:r>
      <w:r w:rsidRPr="006362F0">
        <w:t>c</w:t>
      </w:r>
      <w:r w:rsidR="00A414FF">
        <w:t xml:space="preserve">. </w:t>
      </w:r>
      <w:r w:rsidRPr="006362F0">
        <w:t>Condition</w:t>
      </w:r>
      <w:r>
        <w:t>s</w:t>
      </w:r>
      <w:r w:rsidR="00A414FF">
        <w:t xml:space="preserve">: </w:t>
      </w:r>
      <w:r w:rsidRPr="006362F0">
        <w:t>You are a member of a team conducting tactical operations and have a requirement to determine your current location.</w:t>
      </w:r>
    </w:p>
    <w:p w14:paraId="27AA92CB" w14:textId="77777777" w:rsidR="00625F18" w:rsidRPr="006362F0" w:rsidRDefault="00625F18" w:rsidP="00625F18"/>
    <w:p w14:paraId="55CE4339" w14:textId="59E43088" w:rsidR="00625F18" w:rsidRPr="006362F0" w:rsidRDefault="00625F18" w:rsidP="00625F18">
      <w:r>
        <w:t xml:space="preserve">     </w:t>
      </w:r>
      <w:r w:rsidRPr="00474B25">
        <w:t>d</w:t>
      </w:r>
      <w:r w:rsidR="00A414FF">
        <w:t xml:space="preserve">. </w:t>
      </w:r>
      <w:r w:rsidRPr="006362F0">
        <w:t>Standard</w:t>
      </w:r>
      <w:r>
        <w:t>s</w:t>
      </w:r>
      <w:r w:rsidR="00A414FF">
        <w:t xml:space="preserve">: </w:t>
      </w:r>
      <w:r w:rsidRPr="006362F0">
        <w:t>Determine the correct six-digit grid to your location using resection within five minutes</w:t>
      </w:r>
      <w:r w:rsidR="00A414FF">
        <w:t xml:space="preserve">. </w:t>
      </w:r>
      <w:r w:rsidRPr="006362F0">
        <w:t>Identify five major, three minor, and two supplementary terrain features, what the six basic colors represent, and the three types of contour lines within five minutes with 100% accuracy</w:t>
      </w:r>
      <w:r w:rsidR="00A414FF">
        <w:t xml:space="preserve">. </w:t>
      </w:r>
      <w:r w:rsidRPr="006362F0">
        <w:t>Correctly identify 22 topographic symbols within ten minutes.</w:t>
      </w:r>
    </w:p>
    <w:p w14:paraId="64F5B480" w14:textId="77777777" w:rsidR="00625F18" w:rsidRPr="006362F0" w:rsidRDefault="00625F18" w:rsidP="00625F18"/>
    <w:p w14:paraId="411A87B0" w14:textId="40A40023" w:rsidR="00625F18" w:rsidRPr="006362F0" w:rsidRDefault="00625F18" w:rsidP="00625F18">
      <w:r>
        <w:t xml:space="preserve">     </w:t>
      </w:r>
      <w:r w:rsidRPr="00474B25">
        <w:t>e</w:t>
      </w:r>
      <w:r w:rsidR="00A414FF">
        <w:t xml:space="preserve">. </w:t>
      </w:r>
      <w:r w:rsidRPr="006362F0">
        <w:t>Requirement</w:t>
      </w:r>
      <w:r>
        <w:t>s</w:t>
      </w:r>
      <w:r w:rsidR="00A414FF">
        <w:t xml:space="preserve">: </w:t>
      </w:r>
      <w:r w:rsidRPr="006362F0">
        <w:t>A protractor, straight edge, calibrated compass, and military map(s) (use as many maps as required to ensure all terrain features are represented)</w:t>
      </w:r>
      <w:r w:rsidR="00A414FF">
        <w:t xml:space="preserve">. </w:t>
      </w:r>
      <w:r w:rsidRPr="006362F0">
        <w:t>Laminated paper with blank lines labeled appropriately (one for candidate’s grid, five for the major terrain features, three for the minor terrain features, two for the supplementary terrain features, six for the colors, and three for the contour lines)</w:t>
      </w:r>
      <w:r w:rsidR="00A414FF">
        <w:t xml:space="preserve">. </w:t>
      </w:r>
      <w:r w:rsidRPr="006362F0">
        <w:t>The 22 topographic symbols with a blank line next to each for the candidate to write the number</w:t>
      </w:r>
      <w:r w:rsidR="00A414FF">
        <w:t xml:space="preserve">. </w:t>
      </w:r>
      <w:r w:rsidRPr="006362F0">
        <w:t>Alcohol pens and eraser</w:t>
      </w:r>
      <w:r w:rsidR="00A414FF">
        <w:t xml:space="preserve">. </w:t>
      </w:r>
      <w:r w:rsidRPr="006362F0">
        <w:t>The map for resection must have two clearly identifiable features that are visible to the candidate</w:t>
      </w:r>
      <w:r w:rsidR="00A414FF">
        <w:t xml:space="preserve">. </w:t>
      </w:r>
      <w:r w:rsidRPr="006362F0">
        <w:t xml:space="preserve">If the local terrain is limited, E-Type targets, vehicles, etc. may be used </w:t>
      </w:r>
      <w:proofErr w:type="gramStart"/>
      <w:r w:rsidRPr="006362F0">
        <w:t>as long as</w:t>
      </w:r>
      <w:proofErr w:type="gramEnd"/>
      <w:r w:rsidRPr="006362F0">
        <w:t xml:space="preserve"> they are clearly plotted and labeled on the map</w:t>
      </w:r>
      <w:r w:rsidR="00A414FF">
        <w:t xml:space="preserve">. </w:t>
      </w:r>
      <w:r w:rsidRPr="006362F0">
        <w:t>The map(s) for identifying symbols/features must have each item to be identified clearly labeled</w:t>
      </w:r>
      <w:r w:rsidR="00A414FF">
        <w:t xml:space="preserve">. </w:t>
      </w:r>
      <w:r w:rsidRPr="006362F0">
        <w:t xml:space="preserve">The training area will have the figures and illustrations from the individual tasks (ITASKs), as well as </w:t>
      </w:r>
      <w:r w:rsidRPr="006362F0">
        <w:lastRenderedPageBreak/>
        <w:t>any additional references</w:t>
      </w:r>
      <w:r w:rsidR="00A414FF">
        <w:t xml:space="preserve">. </w:t>
      </w:r>
      <w:r w:rsidRPr="006362F0">
        <w:t>While all the information will be available in the holding area, during testing the candidate must not be given any GTAs, cheat sheets, etc</w:t>
      </w:r>
      <w:r w:rsidR="00A414FF">
        <w:t xml:space="preserve">. </w:t>
      </w:r>
      <w:r w:rsidRPr="006362F0">
        <w:t>At test site, the candidate must not be able to see any of the information/equipment until time has started</w:t>
      </w:r>
      <w:r w:rsidR="00A414FF">
        <w:t xml:space="preserve">. </w:t>
      </w:r>
      <w:r w:rsidRPr="006362F0">
        <w:t>Do not use the actual grid to the site for test week.</w:t>
      </w:r>
    </w:p>
    <w:p w14:paraId="31D44813" w14:textId="77777777" w:rsidR="00625F18" w:rsidRPr="006362F0" w:rsidRDefault="00625F18" w:rsidP="00625F18"/>
    <w:p w14:paraId="37DDD246" w14:textId="4485235D" w:rsidR="00625F18" w:rsidRPr="006362F0" w:rsidRDefault="00625F18" w:rsidP="00625F18">
      <w:r>
        <w:t xml:space="preserve">     </w:t>
      </w:r>
      <w:r w:rsidRPr="006362F0">
        <w:t>f</w:t>
      </w:r>
      <w:r w:rsidR="00A414FF">
        <w:t xml:space="preserve">. </w:t>
      </w:r>
      <w:r w:rsidRPr="006362F0">
        <w:t xml:space="preserve">Performance </w:t>
      </w:r>
      <w:r>
        <w:t>s</w:t>
      </w:r>
      <w:r w:rsidRPr="006362F0">
        <w:t>teps</w:t>
      </w:r>
      <w:r>
        <w:t>:</w:t>
      </w:r>
    </w:p>
    <w:p w14:paraId="53D8AB4F" w14:textId="77777777" w:rsidR="00625F18" w:rsidRPr="006362F0" w:rsidRDefault="00625F18" w:rsidP="00625F18"/>
    <w:p w14:paraId="3A30D469" w14:textId="6E9BF66D" w:rsidR="00625F18" w:rsidRPr="006362F0" w:rsidRDefault="00625F18" w:rsidP="00625F18">
      <w:r>
        <w:t xml:space="preserve">          (1</w:t>
      </w:r>
      <w:r w:rsidR="002033CE">
        <w:t xml:space="preserve">) </w:t>
      </w:r>
      <w:r w:rsidRPr="006362F0">
        <w:t>Resection:</w:t>
      </w:r>
    </w:p>
    <w:p w14:paraId="7E518A65" w14:textId="77777777" w:rsidR="00625F18" w:rsidRDefault="00625F18" w:rsidP="00625F18"/>
    <w:p w14:paraId="1937451F" w14:textId="51A9C916" w:rsidR="00625F18" w:rsidRPr="006362F0" w:rsidRDefault="00625F18" w:rsidP="00625F18">
      <w:r>
        <w:t xml:space="preserve">          (a</w:t>
      </w:r>
      <w:r w:rsidR="002033CE">
        <w:t xml:space="preserve">) </w:t>
      </w:r>
      <w:r w:rsidRPr="006362F0">
        <w:t>Identify your location on a map by resection using the map and compass method.</w:t>
      </w:r>
    </w:p>
    <w:p w14:paraId="7863769F" w14:textId="77777777" w:rsidR="00625F18" w:rsidRDefault="00625F18" w:rsidP="00625F18"/>
    <w:p w14:paraId="1ACAB317" w14:textId="77777777" w:rsidR="00625F18" w:rsidRDefault="00625F18" w:rsidP="00076D1E">
      <w:pPr>
        <w:pStyle w:val="ListParagraph"/>
        <w:numPr>
          <w:ilvl w:val="0"/>
          <w:numId w:val="181"/>
        </w:numPr>
      </w:pPr>
      <w:r w:rsidRPr="006362F0">
        <w:t>Orient the map on a flat surface using a compass</w:t>
      </w:r>
      <w:r w:rsidR="00076D1E">
        <w:t>.</w:t>
      </w:r>
    </w:p>
    <w:p w14:paraId="6D45409C" w14:textId="77777777" w:rsidR="00625F18" w:rsidRDefault="00625F18" w:rsidP="00076D1E">
      <w:pPr>
        <w:pStyle w:val="ListParagraph"/>
        <w:numPr>
          <w:ilvl w:val="0"/>
          <w:numId w:val="181"/>
        </w:numPr>
      </w:pPr>
      <w:r w:rsidRPr="006362F0">
        <w:t>Identify at least two well-defined points on the ground</w:t>
      </w:r>
      <w:r w:rsidR="00076D1E">
        <w:t>.</w:t>
      </w:r>
    </w:p>
    <w:p w14:paraId="14CC96E9" w14:textId="77777777" w:rsidR="00625F18" w:rsidRDefault="00625F18" w:rsidP="00076D1E">
      <w:pPr>
        <w:pStyle w:val="ListParagraph"/>
        <w:numPr>
          <w:ilvl w:val="0"/>
          <w:numId w:val="181"/>
        </w:numPr>
      </w:pPr>
      <w:r w:rsidRPr="006362F0">
        <w:t>Mark these well-defined points on the map</w:t>
      </w:r>
      <w:r w:rsidR="00076D1E">
        <w:t>.</w:t>
      </w:r>
    </w:p>
    <w:p w14:paraId="07C63467" w14:textId="77777777" w:rsidR="00625F18" w:rsidRPr="006362F0" w:rsidRDefault="00625F18" w:rsidP="002A4783">
      <w:pPr>
        <w:pStyle w:val="ListParagraph"/>
        <w:numPr>
          <w:ilvl w:val="0"/>
          <w:numId w:val="181"/>
        </w:numPr>
      </w:pPr>
      <w:r w:rsidRPr="006362F0">
        <w:t>Plot the back azimuths of these points on the map.</w:t>
      </w:r>
    </w:p>
    <w:p w14:paraId="59D4F908" w14:textId="77777777" w:rsidR="00625F18" w:rsidRDefault="00625F18" w:rsidP="00076D1E">
      <w:pPr>
        <w:pStyle w:val="ListParagraph"/>
        <w:numPr>
          <w:ilvl w:val="0"/>
          <w:numId w:val="182"/>
        </w:numPr>
        <w:ind w:left="1080"/>
      </w:pPr>
      <w:r w:rsidRPr="006362F0">
        <w:t>Determine the magnetic azimuth from your location to one of the defined points.</w:t>
      </w:r>
    </w:p>
    <w:p w14:paraId="5A6288CA" w14:textId="77777777" w:rsidR="00625F18" w:rsidRDefault="00625F18" w:rsidP="00076D1E">
      <w:pPr>
        <w:pStyle w:val="ListParagraph"/>
        <w:numPr>
          <w:ilvl w:val="0"/>
          <w:numId w:val="182"/>
        </w:numPr>
        <w:ind w:left="1080"/>
      </w:pPr>
      <w:r w:rsidRPr="006362F0">
        <w:t>Convert the magnetic azimuth to a grid azimuth.</w:t>
      </w:r>
    </w:p>
    <w:p w14:paraId="112681E8" w14:textId="77777777" w:rsidR="00625F18" w:rsidRDefault="00625F18" w:rsidP="00076D1E">
      <w:pPr>
        <w:pStyle w:val="ListParagraph"/>
        <w:numPr>
          <w:ilvl w:val="0"/>
          <w:numId w:val="182"/>
        </w:numPr>
        <w:ind w:left="1080"/>
      </w:pPr>
      <w:r w:rsidRPr="006362F0">
        <w:t>Convert this grid azimuth to a back-grid azimuth.</w:t>
      </w:r>
    </w:p>
    <w:p w14:paraId="0D525090" w14:textId="77777777" w:rsidR="00625F18" w:rsidRDefault="00625F18" w:rsidP="00076D1E">
      <w:pPr>
        <w:pStyle w:val="ListParagraph"/>
        <w:numPr>
          <w:ilvl w:val="0"/>
          <w:numId w:val="182"/>
        </w:numPr>
        <w:ind w:left="1080"/>
      </w:pPr>
      <w:r w:rsidRPr="006362F0">
        <w:t>Place the index point of a protractor on the well-defined point.</w:t>
      </w:r>
    </w:p>
    <w:p w14:paraId="29E96F64" w14:textId="788A81A1" w:rsidR="00625F18" w:rsidRDefault="00625F18" w:rsidP="00076D1E">
      <w:pPr>
        <w:pStyle w:val="ListParagraph"/>
        <w:numPr>
          <w:ilvl w:val="0"/>
          <w:numId w:val="182"/>
        </w:numPr>
        <w:ind w:left="1080"/>
      </w:pPr>
      <w:r w:rsidRPr="006362F0">
        <w:t xml:space="preserve">Align the protractor's 0- to 180-degree line to the top of the map's </w:t>
      </w:r>
      <w:r>
        <w:t>n</w:t>
      </w:r>
      <w:r w:rsidRPr="006362F0">
        <w:t>orth-</w:t>
      </w:r>
      <w:r w:rsidR="002514A6">
        <w:t>s</w:t>
      </w:r>
      <w:r w:rsidRPr="006362F0">
        <w:t>outh grid line.</w:t>
      </w:r>
    </w:p>
    <w:p w14:paraId="7B632950" w14:textId="77777777" w:rsidR="00625F18" w:rsidRDefault="00625F18" w:rsidP="00076D1E">
      <w:pPr>
        <w:pStyle w:val="ListParagraph"/>
        <w:numPr>
          <w:ilvl w:val="0"/>
          <w:numId w:val="182"/>
        </w:numPr>
        <w:ind w:left="1080"/>
      </w:pPr>
      <w:r w:rsidRPr="006362F0">
        <w:t>Ensure the 0-degree mark is pointing to the north (or top of map).</w:t>
      </w:r>
    </w:p>
    <w:p w14:paraId="2634E809" w14:textId="77777777" w:rsidR="00625F18" w:rsidRDefault="00625F18" w:rsidP="00076D1E">
      <w:pPr>
        <w:pStyle w:val="ListParagraph"/>
        <w:numPr>
          <w:ilvl w:val="0"/>
          <w:numId w:val="182"/>
        </w:numPr>
        <w:ind w:left="1080"/>
      </w:pPr>
      <w:r w:rsidRPr="006362F0">
        <w:t>Place a tick mark on the map beside the number on the protractor that corresponds to the computed back grid azimuth.</w:t>
      </w:r>
    </w:p>
    <w:p w14:paraId="56B6726A" w14:textId="77777777" w:rsidR="00625F18" w:rsidRDefault="00625F18" w:rsidP="00076D1E">
      <w:pPr>
        <w:pStyle w:val="ListParagraph"/>
        <w:numPr>
          <w:ilvl w:val="0"/>
          <w:numId w:val="182"/>
        </w:numPr>
        <w:ind w:left="1080"/>
      </w:pPr>
      <w:r w:rsidRPr="006362F0">
        <w:t>Draw a straight line from the well-defined point to the tick and beyond.</w:t>
      </w:r>
    </w:p>
    <w:p w14:paraId="305041D9" w14:textId="77777777" w:rsidR="00625F18" w:rsidRDefault="00625F18" w:rsidP="00076D1E">
      <w:pPr>
        <w:pStyle w:val="ListParagraph"/>
        <w:numPr>
          <w:ilvl w:val="0"/>
          <w:numId w:val="182"/>
        </w:numPr>
        <w:ind w:left="1080"/>
      </w:pPr>
      <w:r w:rsidRPr="006362F0">
        <w:t>Repeat for each well-defined point.</w:t>
      </w:r>
    </w:p>
    <w:p w14:paraId="11FAE68B" w14:textId="77777777" w:rsidR="00625F18" w:rsidRDefault="00625F18" w:rsidP="00076D1E">
      <w:pPr>
        <w:pStyle w:val="ListParagraph"/>
        <w:numPr>
          <w:ilvl w:val="0"/>
          <w:numId w:val="183"/>
        </w:numPr>
        <w:ind w:left="1080"/>
      </w:pPr>
      <w:r w:rsidRPr="006362F0">
        <w:t>Identify the point where the lines intersect as your location.</w:t>
      </w:r>
    </w:p>
    <w:p w14:paraId="616B2BA0" w14:textId="77777777" w:rsidR="00625F18" w:rsidRPr="006362F0" w:rsidRDefault="00625F18" w:rsidP="002A4783">
      <w:pPr>
        <w:pStyle w:val="ListParagraph"/>
        <w:numPr>
          <w:ilvl w:val="0"/>
          <w:numId w:val="183"/>
        </w:numPr>
        <w:ind w:left="1080"/>
      </w:pPr>
      <w:r w:rsidRPr="006362F0">
        <w:t>Determine the six-digit grid coordinates to this location.</w:t>
      </w:r>
    </w:p>
    <w:p w14:paraId="67757DC0" w14:textId="77777777" w:rsidR="00625F18" w:rsidRDefault="00625F18" w:rsidP="00625F18"/>
    <w:p w14:paraId="21662CC8" w14:textId="478ED8C5" w:rsidR="00625F18" w:rsidRPr="006362F0" w:rsidRDefault="00625F18" w:rsidP="00625F18">
      <w:r>
        <w:t xml:space="preserve">          (b</w:t>
      </w:r>
      <w:r w:rsidR="002033CE">
        <w:t xml:space="preserve">) </w:t>
      </w:r>
      <w:r w:rsidRPr="006362F0">
        <w:t>Identify your location on a map by resection using the straightedge method.</w:t>
      </w:r>
    </w:p>
    <w:p w14:paraId="67D0BC10" w14:textId="77777777" w:rsidR="00625F18" w:rsidRDefault="00625F18" w:rsidP="00625F18"/>
    <w:p w14:paraId="4DCB8F9F" w14:textId="77777777" w:rsidR="00625F18" w:rsidRDefault="00625F18" w:rsidP="002A4783">
      <w:pPr>
        <w:pStyle w:val="ListParagraph"/>
        <w:numPr>
          <w:ilvl w:val="0"/>
          <w:numId w:val="184"/>
        </w:numPr>
        <w:ind w:left="1080"/>
      </w:pPr>
      <w:r w:rsidRPr="006362F0">
        <w:t>Orient your map on a flat surface using terrain association.</w:t>
      </w:r>
    </w:p>
    <w:p w14:paraId="1551B07D" w14:textId="77777777" w:rsidR="00625F18" w:rsidRDefault="00625F18" w:rsidP="002A4783">
      <w:pPr>
        <w:pStyle w:val="ListParagraph"/>
        <w:numPr>
          <w:ilvl w:val="0"/>
          <w:numId w:val="184"/>
        </w:numPr>
        <w:ind w:left="1080"/>
      </w:pPr>
      <w:r w:rsidRPr="006362F0">
        <w:t>Locate at least two known distant locations or prominent features on the ground.</w:t>
      </w:r>
    </w:p>
    <w:p w14:paraId="79EC6A32" w14:textId="77777777" w:rsidR="00625F18" w:rsidRDefault="00625F18" w:rsidP="002A4783">
      <w:pPr>
        <w:pStyle w:val="ListParagraph"/>
        <w:numPr>
          <w:ilvl w:val="0"/>
          <w:numId w:val="184"/>
        </w:numPr>
        <w:ind w:left="1080"/>
      </w:pPr>
      <w:r w:rsidRPr="006362F0">
        <w:t>Plot these distant locations or prominent features on the map.</w:t>
      </w:r>
    </w:p>
    <w:p w14:paraId="7DB3089B" w14:textId="77777777" w:rsidR="00625F18" w:rsidRDefault="00625F18" w:rsidP="002A4783">
      <w:pPr>
        <w:pStyle w:val="ListParagraph"/>
        <w:numPr>
          <w:ilvl w:val="0"/>
          <w:numId w:val="184"/>
        </w:numPr>
        <w:ind w:left="1080"/>
      </w:pPr>
      <w:r w:rsidRPr="006362F0">
        <w:t>Draw a resection line for each of these plotted points.</w:t>
      </w:r>
    </w:p>
    <w:p w14:paraId="585E19AB" w14:textId="77777777" w:rsidR="00625F18" w:rsidRDefault="00625F18" w:rsidP="002A4783">
      <w:pPr>
        <w:pStyle w:val="ListParagraph"/>
        <w:numPr>
          <w:ilvl w:val="0"/>
          <w:numId w:val="185"/>
        </w:numPr>
        <w:ind w:left="1080"/>
      </w:pPr>
      <w:r w:rsidRPr="006362F0">
        <w:t>Lay a straightedge on one of the two known points on the map.</w:t>
      </w:r>
    </w:p>
    <w:p w14:paraId="2D0B9C99" w14:textId="77777777" w:rsidR="00625F18" w:rsidRDefault="00625F18" w:rsidP="002A4783">
      <w:pPr>
        <w:pStyle w:val="ListParagraph"/>
        <w:numPr>
          <w:ilvl w:val="0"/>
          <w:numId w:val="185"/>
        </w:numPr>
        <w:ind w:left="1080"/>
      </w:pPr>
      <w:r w:rsidRPr="006362F0">
        <w:t>Rotate the straightedge on the map until straightedge lines up with both the known position on the map and the known position in the distance.</w:t>
      </w:r>
    </w:p>
    <w:p w14:paraId="31836D81" w14:textId="77777777" w:rsidR="00625F18" w:rsidRDefault="00625F18" w:rsidP="002A4783">
      <w:pPr>
        <w:pStyle w:val="ListParagraph"/>
        <w:numPr>
          <w:ilvl w:val="0"/>
          <w:numId w:val="185"/>
        </w:numPr>
        <w:ind w:left="1080"/>
      </w:pPr>
      <w:r w:rsidRPr="006362F0">
        <w:t>Draw a line along straightedge away from the known position on the ground toward your position.</w:t>
      </w:r>
    </w:p>
    <w:p w14:paraId="1A0CB220" w14:textId="77777777" w:rsidR="00625F18" w:rsidRDefault="00625F18" w:rsidP="002A4783">
      <w:pPr>
        <w:pStyle w:val="ListParagraph"/>
        <w:numPr>
          <w:ilvl w:val="0"/>
          <w:numId w:val="185"/>
        </w:numPr>
        <w:ind w:left="1080"/>
      </w:pPr>
      <w:r w:rsidRPr="006362F0">
        <w:t>Repeat for each plotted point.</w:t>
      </w:r>
    </w:p>
    <w:p w14:paraId="741A3B4E" w14:textId="77777777" w:rsidR="00190CD7" w:rsidRDefault="00625F18" w:rsidP="002A4783">
      <w:pPr>
        <w:pStyle w:val="ListParagraph"/>
        <w:numPr>
          <w:ilvl w:val="0"/>
          <w:numId w:val="186"/>
        </w:numPr>
        <w:ind w:left="1080"/>
      </w:pPr>
      <w:r w:rsidRPr="006362F0">
        <w:t>Identify the point where the lines intersect as your location.</w:t>
      </w:r>
    </w:p>
    <w:p w14:paraId="2D621CB1" w14:textId="77777777" w:rsidR="00625F18" w:rsidRPr="006362F0" w:rsidRDefault="00625F18" w:rsidP="002A4783">
      <w:pPr>
        <w:pStyle w:val="ListParagraph"/>
        <w:numPr>
          <w:ilvl w:val="0"/>
          <w:numId w:val="186"/>
        </w:numPr>
        <w:ind w:left="1080"/>
      </w:pPr>
      <w:r w:rsidRPr="006362F0">
        <w:t>Determine the six-digit grid coordinates to this locatio</w:t>
      </w:r>
      <w:r>
        <w:t>n</w:t>
      </w:r>
    </w:p>
    <w:p w14:paraId="27F387CC" w14:textId="77777777" w:rsidR="00625F18" w:rsidRDefault="00625F18" w:rsidP="00625F18"/>
    <w:p w14:paraId="44AD5A40" w14:textId="1159F586" w:rsidR="00625F18" w:rsidRPr="006362F0" w:rsidRDefault="00625F18" w:rsidP="00625F18">
      <w:r>
        <w:t xml:space="preserve">          </w:t>
      </w:r>
      <w:r w:rsidRPr="00215C1C">
        <w:t>(2</w:t>
      </w:r>
      <w:r w:rsidR="002033CE">
        <w:t xml:space="preserve">) </w:t>
      </w:r>
      <w:r w:rsidRPr="006362F0">
        <w:t>Identify terrain features and colors on a map</w:t>
      </w:r>
      <w:r>
        <w:t>:</w:t>
      </w:r>
    </w:p>
    <w:p w14:paraId="496C2B7B" w14:textId="77777777" w:rsidR="00625F18" w:rsidRDefault="00625F18" w:rsidP="00625F18"/>
    <w:p w14:paraId="55CCEC8B" w14:textId="299804E9" w:rsidR="00625F18" w:rsidRPr="006362F0" w:rsidRDefault="00625F18" w:rsidP="00625F18">
      <w:r>
        <w:lastRenderedPageBreak/>
        <w:t xml:space="preserve">          (a</w:t>
      </w:r>
      <w:r w:rsidR="002033CE">
        <w:t xml:space="preserve">) </w:t>
      </w:r>
      <w:r w:rsidRPr="006362F0">
        <w:t>Major terrain features</w:t>
      </w:r>
      <w:r>
        <w:t>:</w:t>
      </w:r>
    </w:p>
    <w:p w14:paraId="319B68B0" w14:textId="77777777" w:rsidR="00625F18" w:rsidRDefault="00625F18" w:rsidP="00625F18"/>
    <w:p w14:paraId="320BF9C3" w14:textId="77777777" w:rsidR="00625F18" w:rsidRDefault="00625F18" w:rsidP="002A4783">
      <w:pPr>
        <w:pStyle w:val="ListParagraph"/>
        <w:numPr>
          <w:ilvl w:val="0"/>
          <w:numId w:val="187"/>
        </w:numPr>
        <w:ind w:left="1080"/>
      </w:pPr>
      <w:r w:rsidRPr="006362F0">
        <w:t>Hill.</w:t>
      </w:r>
    </w:p>
    <w:p w14:paraId="10796ECE" w14:textId="77777777" w:rsidR="00625F18" w:rsidRDefault="00625F18" w:rsidP="002A4783">
      <w:pPr>
        <w:pStyle w:val="ListParagraph"/>
        <w:numPr>
          <w:ilvl w:val="0"/>
          <w:numId w:val="187"/>
        </w:numPr>
        <w:ind w:left="1080"/>
      </w:pPr>
      <w:r w:rsidRPr="006362F0">
        <w:t>Saddle.</w:t>
      </w:r>
    </w:p>
    <w:p w14:paraId="1D9C9AD2" w14:textId="77777777" w:rsidR="00625F18" w:rsidRDefault="00625F18" w:rsidP="002A4783">
      <w:pPr>
        <w:pStyle w:val="ListParagraph"/>
        <w:numPr>
          <w:ilvl w:val="0"/>
          <w:numId w:val="187"/>
        </w:numPr>
        <w:ind w:left="1080"/>
      </w:pPr>
      <w:r w:rsidRPr="006362F0">
        <w:t>Valley.</w:t>
      </w:r>
    </w:p>
    <w:p w14:paraId="1BEC36CB" w14:textId="77777777" w:rsidR="00625F18" w:rsidRDefault="00625F18" w:rsidP="002A4783">
      <w:pPr>
        <w:pStyle w:val="ListParagraph"/>
        <w:numPr>
          <w:ilvl w:val="0"/>
          <w:numId w:val="187"/>
        </w:numPr>
        <w:ind w:left="1080"/>
      </w:pPr>
      <w:r w:rsidRPr="006362F0">
        <w:t>Ridge.</w:t>
      </w:r>
    </w:p>
    <w:p w14:paraId="4FFECEAE" w14:textId="77777777" w:rsidR="00625F18" w:rsidRPr="006362F0" w:rsidRDefault="00625F18" w:rsidP="002A4783">
      <w:pPr>
        <w:pStyle w:val="ListParagraph"/>
        <w:numPr>
          <w:ilvl w:val="0"/>
          <w:numId w:val="187"/>
        </w:numPr>
        <w:ind w:left="1080"/>
      </w:pPr>
      <w:r w:rsidRPr="006362F0">
        <w:t>Depression.</w:t>
      </w:r>
    </w:p>
    <w:p w14:paraId="7D4BC73E" w14:textId="77777777" w:rsidR="00625F18" w:rsidRDefault="00625F18" w:rsidP="00625F18"/>
    <w:p w14:paraId="5F279427" w14:textId="6EBBE2ED" w:rsidR="00625F18" w:rsidRPr="006362F0" w:rsidRDefault="00625F18" w:rsidP="00625F18">
      <w:r>
        <w:t xml:space="preserve">          (b</w:t>
      </w:r>
      <w:r w:rsidR="002033CE">
        <w:t xml:space="preserve">) </w:t>
      </w:r>
      <w:r w:rsidRPr="006362F0">
        <w:t>Minor terrain features</w:t>
      </w:r>
      <w:r>
        <w:t>:</w:t>
      </w:r>
    </w:p>
    <w:p w14:paraId="0C6B751C" w14:textId="77777777" w:rsidR="00625F18" w:rsidRDefault="00625F18" w:rsidP="00625F18"/>
    <w:p w14:paraId="11787DF4" w14:textId="77777777" w:rsidR="00625F18" w:rsidRDefault="00625F18" w:rsidP="00136B69">
      <w:pPr>
        <w:pStyle w:val="ListParagraph"/>
        <w:numPr>
          <w:ilvl w:val="0"/>
          <w:numId w:val="188"/>
        </w:numPr>
        <w:ind w:left="1080"/>
      </w:pPr>
      <w:r w:rsidRPr="006362F0">
        <w:t>Draw.</w:t>
      </w:r>
    </w:p>
    <w:p w14:paraId="5684B7C1" w14:textId="77777777" w:rsidR="00625F18" w:rsidRDefault="00625F18" w:rsidP="00136B69">
      <w:pPr>
        <w:pStyle w:val="ListParagraph"/>
        <w:numPr>
          <w:ilvl w:val="0"/>
          <w:numId w:val="188"/>
        </w:numPr>
        <w:ind w:left="1080"/>
      </w:pPr>
      <w:r w:rsidRPr="006362F0">
        <w:t>Spur.</w:t>
      </w:r>
    </w:p>
    <w:p w14:paraId="3C8A5735" w14:textId="77777777" w:rsidR="00625F18" w:rsidRPr="006362F0" w:rsidRDefault="00625F18" w:rsidP="002A4783">
      <w:pPr>
        <w:pStyle w:val="ListParagraph"/>
        <w:numPr>
          <w:ilvl w:val="0"/>
          <w:numId w:val="188"/>
        </w:numPr>
        <w:ind w:left="1080"/>
      </w:pPr>
      <w:r w:rsidRPr="006362F0">
        <w:t>Cliff.</w:t>
      </w:r>
    </w:p>
    <w:p w14:paraId="22405BE8" w14:textId="77777777" w:rsidR="00625F18" w:rsidRDefault="00625F18" w:rsidP="00625F18"/>
    <w:p w14:paraId="1A1289FB" w14:textId="75107D52" w:rsidR="00625F18" w:rsidRPr="006362F0" w:rsidRDefault="00625F18" w:rsidP="00625F18">
      <w:r>
        <w:t xml:space="preserve">          (c</w:t>
      </w:r>
      <w:r w:rsidR="002033CE">
        <w:t xml:space="preserve">) </w:t>
      </w:r>
      <w:r w:rsidRPr="006362F0">
        <w:t>Supplementary terrain features</w:t>
      </w:r>
      <w:r>
        <w:t>:</w:t>
      </w:r>
    </w:p>
    <w:p w14:paraId="54442C96" w14:textId="77777777" w:rsidR="00625F18" w:rsidRDefault="00625F18" w:rsidP="00625F18"/>
    <w:p w14:paraId="566F5E7E" w14:textId="77777777" w:rsidR="00625F18" w:rsidRDefault="00625F18" w:rsidP="00136B69">
      <w:pPr>
        <w:pStyle w:val="ListParagraph"/>
        <w:numPr>
          <w:ilvl w:val="0"/>
          <w:numId w:val="189"/>
        </w:numPr>
        <w:ind w:left="1080"/>
      </w:pPr>
      <w:r w:rsidRPr="006362F0">
        <w:t>Cut.</w:t>
      </w:r>
    </w:p>
    <w:p w14:paraId="0988E61D" w14:textId="77777777" w:rsidR="00625F18" w:rsidRPr="006362F0" w:rsidRDefault="00625F18" w:rsidP="00136B69">
      <w:pPr>
        <w:pStyle w:val="ListParagraph"/>
        <w:numPr>
          <w:ilvl w:val="0"/>
          <w:numId w:val="189"/>
        </w:numPr>
        <w:ind w:left="1080"/>
      </w:pPr>
      <w:r w:rsidRPr="006362F0">
        <w:t>Fill.</w:t>
      </w:r>
    </w:p>
    <w:p w14:paraId="63F08DF2" w14:textId="77777777" w:rsidR="00625F18" w:rsidRDefault="00625F18" w:rsidP="00625F18"/>
    <w:p w14:paraId="1E826B96" w14:textId="0AAD8BE4" w:rsidR="00625F18" w:rsidRPr="006362F0" w:rsidRDefault="00625F18" w:rsidP="00625F18">
      <w:r>
        <w:t xml:space="preserve">          (d</w:t>
      </w:r>
      <w:r w:rsidR="002033CE">
        <w:t xml:space="preserve">) </w:t>
      </w:r>
      <w:r w:rsidRPr="006362F0">
        <w:t>Colors</w:t>
      </w:r>
      <w:r>
        <w:t>:</w:t>
      </w:r>
    </w:p>
    <w:p w14:paraId="0C6617D6" w14:textId="77777777" w:rsidR="00625F18" w:rsidRDefault="00625F18" w:rsidP="00625F18"/>
    <w:p w14:paraId="43AD2503" w14:textId="73EC3E0F" w:rsidR="00625F18" w:rsidRDefault="00625F18" w:rsidP="00136B69">
      <w:pPr>
        <w:pStyle w:val="ListParagraph"/>
        <w:numPr>
          <w:ilvl w:val="0"/>
          <w:numId w:val="190"/>
        </w:numPr>
        <w:ind w:left="1080"/>
      </w:pPr>
      <w:r w:rsidRPr="006362F0">
        <w:t>Blue</w:t>
      </w:r>
      <w:r w:rsidR="00A414FF">
        <w:t xml:space="preserve">: </w:t>
      </w:r>
      <w:r w:rsidRPr="006362F0">
        <w:t>Hydrography or water features such as lakes, swamps, rivers, and drainage.</w:t>
      </w:r>
    </w:p>
    <w:p w14:paraId="6471CDBD" w14:textId="6124823E" w:rsidR="00625F18" w:rsidRDefault="00625F18" w:rsidP="00136B69">
      <w:pPr>
        <w:pStyle w:val="ListParagraph"/>
        <w:numPr>
          <w:ilvl w:val="0"/>
          <w:numId w:val="190"/>
        </w:numPr>
        <w:ind w:left="1080"/>
      </w:pPr>
      <w:r w:rsidRPr="006362F0">
        <w:t>Black</w:t>
      </w:r>
      <w:r w:rsidR="00A414FF">
        <w:t xml:space="preserve">: </w:t>
      </w:r>
      <w:r w:rsidRPr="006362F0">
        <w:t>Cultural (manmade) features such as buildings and roads, surveyed spot elevations, and all labels.</w:t>
      </w:r>
    </w:p>
    <w:p w14:paraId="7CEEA9D7" w14:textId="77B3D2D1" w:rsidR="00625F18" w:rsidRDefault="00625F18" w:rsidP="00136B69">
      <w:pPr>
        <w:pStyle w:val="ListParagraph"/>
        <w:numPr>
          <w:ilvl w:val="0"/>
          <w:numId w:val="190"/>
        </w:numPr>
        <w:ind w:left="1080"/>
      </w:pPr>
      <w:r w:rsidRPr="006362F0">
        <w:t>Green</w:t>
      </w:r>
      <w:r w:rsidR="00A414FF">
        <w:t xml:space="preserve">: </w:t>
      </w:r>
      <w:r w:rsidRPr="006362F0">
        <w:t>Vegetation with military significance such as woods, orchards, and vineyards.</w:t>
      </w:r>
    </w:p>
    <w:p w14:paraId="6AF6A9AB" w14:textId="7C1B3DF0" w:rsidR="00625F18" w:rsidRDefault="00625F18" w:rsidP="00136B69">
      <w:pPr>
        <w:pStyle w:val="ListParagraph"/>
        <w:numPr>
          <w:ilvl w:val="0"/>
          <w:numId w:val="190"/>
        </w:numPr>
        <w:ind w:left="1080"/>
      </w:pPr>
      <w:r w:rsidRPr="006362F0">
        <w:t>Brown</w:t>
      </w:r>
      <w:r w:rsidR="00A414FF">
        <w:t xml:space="preserve">: </w:t>
      </w:r>
      <w:r w:rsidRPr="006362F0">
        <w:t>All relief features and elevation such as contours on older edition maps and cultivated land on red light readable maps.</w:t>
      </w:r>
    </w:p>
    <w:p w14:paraId="13D7FC09" w14:textId="528AFC2C" w:rsidR="005E3C19" w:rsidRDefault="00625F18" w:rsidP="00136B69">
      <w:pPr>
        <w:pStyle w:val="ListParagraph"/>
        <w:numPr>
          <w:ilvl w:val="0"/>
          <w:numId w:val="190"/>
        </w:numPr>
        <w:ind w:left="1080"/>
      </w:pPr>
      <w:r w:rsidRPr="006362F0">
        <w:t>Red</w:t>
      </w:r>
      <w:r w:rsidR="00A414FF">
        <w:t xml:space="preserve">: </w:t>
      </w:r>
      <w:r w:rsidRPr="006362F0">
        <w:t>Cultural features, such as populated areas, main roads, and boundaries, on older maps.</w:t>
      </w:r>
    </w:p>
    <w:p w14:paraId="5FECA2EF" w14:textId="45985D85" w:rsidR="00625F18" w:rsidRPr="006362F0" w:rsidRDefault="00625F18" w:rsidP="00136B69">
      <w:pPr>
        <w:pStyle w:val="ListParagraph"/>
        <w:numPr>
          <w:ilvl w:val="0"/>
          <w:numId w:val="190"/>
        </w:numPr>
        <w:ind w:left="1080"/>
      </w:pPr>
      <w:proofErr w:type="gramStart"/>
      <w:r w:rsidRPr="006362F0">
        <w:t>Red-brown</w:t>
      </w:r>
      <w:proofErr w:type="gramEnd"/>
      <w:r w:rsidR="00A414FF">
        <w:t xml:space="preserve">: </w:t>
      </w:r>
      <w:r w:rsidRPr="006362F0">
        <w:t>Cultural features, all relief features, non-surveyed spot elevations, and elevation such as contour lines on red light readable maps.</w:t>
      </w:r>
    </w:p>
    <w:p w14:paraId="14339779" w14:textId="77777777" w:rsidR="00625F18" w:rsidRDefault="00625F18" w:rsidP="00625F18"/>
    <w:p w14:paraId="1A46BEF9" w14:textId="29F3C87B" w:rsidR="00625F18" w:rsidRPr="006362F0" w:rsidRDefault="00625F18" w:rsidP="00625F18">
      <w:r>
        <w:t xml:space="preserve">          (e</w:t>
      </w:r>
      <w:r w:rsidR="002033CE">
        <w:t xml:space="preserve">) </w:t>
      </w:r>
      <w:r w:rsidRPr="006362F0">
        <w:t>Contour lines.</w:t>
      </w:r>
    </w:p>
    <w:p w14:paraId="27190AE9" w14:textId="77777777" w:rsidR="00625F18" w:rsidRDefault="00625F18" w:rsidP="00625F18"/>
    <w:p w14:paraId="06C445D2" w14:textId="77777777" w:rsidR="00625F18" w:rsidRDefault="00625F18" w:rsidP="00B17961">
      <w:pPr>
        <w:pStyle w:val="ListParagraph"/>
        <w:numPr>
          <w:ilvl w:val="0"/>
          <w:numId w:val="191"/>
        </w:numPr>
        <w:ind w:left="1080"/>
      </w:pPr>
      <w:r w:rsidRPr="006362F0">
        <w:t>Index.</w:t>
      </w:r>
    </w:p>
    <w:p w14:paraId="32B72D1B" w14:textId="77777777" w:rsidR="00625F18" w:rsidRDefault="00625F18" w:rsidP="00B17961">
      <w:pPr>
        <w:pStyle w:val="ListParagraph"/>
        <w:numPr>
          <w:ilvl w:val="0"/>
          <w:numId w:val="191"/>
        </w:numPr>
        <w:ind w:left="1080"/>
      </w:pPr>
      <w:r w:rsidRPr="006362F0">
        <w:t>Intermediate.</w:t>
      </w:r>
    </w:p>
    <w:p w14:paraId="384A37E8" w14:textId="77777777" w:rsidR="00625F18" w:rsidRPr="006362F0" w:rsidRDefault="00625F18" w:rsidP="00B17961">
      <w:pPr>
        <w:pStyle w:val="ListParagraph"/>
        <w:numPr>
          <w:ilvl w:val="0"/>
          <w:numId w:val="191"/>
        </w:numPr>
        <w:ind w:left="1080"/>
      </w:pPr>
      <w:r w:rsidRPr="006362F0">
        <w:t>Supplementary.</w:t>
      </w:r>
    </w:p>
    <w:p w14:paraId="124F839E" w14:textId="77777777" w:rsidR="00625F18" w:rsidRDefault="00625F18" w:rsidP="00625F18"/>
    <w:p w14:paraId="0F79110E" w14:textId="3941A443" w:rsidR="00625F18" w:rsidRPr="006362F0" w:rsidRDefault="00625F18" w:rsidP="00625F18">
      <w:r>
        <w:t xml:space="preserve">          (3</w:t>
      </w:r>
      <w:r w:rsidR="002033CE">
        <w:t xml:space="preserve">) </w:t>
      </w:r>
      <w:r w:rsidRPr="006362F0">
        <w:t>Identify Topographic Symbols</w:t>
      </w:r>
      <w:r>
        <w:t>:</w:t>
      </w:r>
    </w:p>
    <w:p w14:paraId="328FF298" w14:textId="77777777" w:rsidR="00625F18" w:rsidRDefault="00625F18" w:rsidP="00625F18"/>
    <w:p w14:paraId="575A8703" w14:textId="77777777" w:rsidR="00625F18" w:rsidRDefault="00625F18" w:rsidP="00B17961">
      <w:pPr>
        <w:pStyle w:val="ListParagraph"/>
        <w:numPr>
          <w:ilvl w:val="0"/>
          <w:numId w:val="192"/>
        </w:numPr>
        <w:ind w:left="1080"/>
      </w:pPr>
      <w:r w:rsidRPr="006362F0">
        <w:t>Identify the sheet name.</w:t>
      </w:r>
    </w:p>
    <w:p w14:paraId="46FA571B" w14:textId="77777777" w:rsidR="00625F18" w:rsidRDefault="00625F18" w:rsidP="00B17961">
      <w:pPr>
        <w:pStyle w:val="ListParagraph"/>
        <w:numPr>
          <w:ilvl w:val="0"/>
          <w:numId w:val="192"/>
        </w:numPr>
        <w:ind w:left="1080"/>
      </w:pPr>
      <w:r w:rsidRPr="006362F0">
        <w:t>Identify the sheet number.</w:t>
      </w:r>
    </w:p>
    <w:p w14:paraId="0CEC788F" w14:textId="77777777" w:rsidR="00625F18" w:rsidRDefault="00625F18" w:rsidP="00B17961">
      <w:pPr>
        <w:pStyle w:val="ListParagraph"/>
        <w:numPr>
          <w:ilvl w:val="0"/>
          <w:numId w:val="192"/>
        </w:numPr>
        <w:ind w:left="1080"/>
      </w:pPr>
      <w:r w:rsidRPr="006362F0">
        <w:t>Identify the series name.</w:t>
      </w:r>
    </w:p>
    <w:p w14:paraId="66D9BFF1" w14:textId="77777777" w:rsidR="00625F18" w:rsidRDefault="00625F18" w:rsidP="00B17961">
      <w:pPr>
        <w:pStyle w:val="ListParagraph"/>
        <w:numPr>
          <w:ilvl w:val="0"/>
          <w:numId w:val="192"/>
        </w:numPr>
        <w:ind w:left="1080"/>
      </w:pPr>
      <w:r w:rsidRPr="006362F0">
        <w:t>Identify the scale.</w:t>
      </w:r>
    </w:p>
    <w:p w14:paraId="4AA57105" w14:textId="77777777" w:rsidR="00625F18" w:rsidRDefault="00625F18" w:rsidP="00B17961">
      <w:pPr>
        <w:pStyle w:val="ListParagraph"/>
        <w:numPr>
          <w:ilvl w:val="0"/>
          <w:numId w:val="192"/>
        </w:numPr>
        <w:ind w:left="1080"/>
      </w:pPr>
      <w:r w:rsidRPr="006362F0">
        <w:t>Identify the series number.</w:t>
      </w:r>
    </w:p>
    <w:p w14:paraId="47ED98F2" w14:textId="77777777" w:rsidR="00625F18" w:rsidRDefault="00625F18" w:rsidP="00B17961">
      <w:pPr>
        <w:pStyle w:val="ListParagraph"/>
        <w:numPr>
          <w:ilvl w:val="0"/>
          <w:numId w:val="192"/>
        </w:numPr>
        <w:ind w:left="1080"/>
      </w:pPr>
      <w:r w:rsidRPr="006362F0">
        <w:lastRenderedPageBreak/>
        <w:t>Identify the edition number.</w:t>
      </w:r>
    </w:p>
    <w:p w14:paraId="01114460" w14:textId="77777777" w:rsidR="00625F18" w:rsidRDefault="00625F18" w:rsidP="00B17961">
      <w:pPr>
        <w:pStyle w:val="ListParagraph"/>
        <w:numPr>
          <w:ilvl w:val="0"/>
          <w:numId w:val="192"/>
        </w:numPr>
        <w:ind w:left="1080"/>
      </w:pPr>
      <w:r w:rsidRPr="006362F0">
        <w:t>Identify the index to boundaries.</w:t>
      </w:r>
    </w:p>
    <w:p w14:paraId="0E78BCCB" w14:textId="77777777" w:rsidR="00625F18" w:rsidRDefault="00625F18" w:rsidP="00B17961">
      <w:pPr>
        <w:pStyle w:val="ListParagraph"/>
        <w:numPr>
          <w:ilvl w:val="0"/>
          <w:numId w:val="192"/>
        </w:numPr>
        <w:ind w:left="1080"/>
      </w:pPr>
      <w:r w:rsidRPr="006362F0">
        <w:t>Identify the adjoining sheets diagram.</w:t>
      </w:r>
    </w:p>
    <w:p w14:paraId="48EF67C7" w14:textId="77777777" w:rsidR="00625F18" w:rsidRDefault="00625F18" w:rsidP="00B17961">
      <w:pPr>
        <w:pStyle w:val="ListParagraph"/>
        <w:numPr>
          <w:ilvl w:val="0"/>
          <w:numId w:val="192"/>
        </w:numPr>
        <w:ind w:left="1080"/>
      </w:pPr>
      <w:r w:rsidRPr="006362F0">
        <w:t>Identify the elevation guide.</w:t>
      </w:r>
    </w:p>
    <w:p w14:paraId="236D0CD5" w14:textId="77777777" w:rsidR="00625F18" w:rsidRDefault="00625F18" w:rsidP="00B17961">
      <w:pPr>
        <w:pStyle w:val="ListParagraph"/>
        <w:numPr>
          <w:ilvl w:val="0"/>
          <w:numId w:val="192"/>
        </w:numPr>
        <w:ind w:left="1080"/>
      </w:pPr>
      <w:r w:rsidRPr="006362F0">
        <w:t>Identify the declination diagram.</w:t>
      </w:r>
    </w:p>
    <w:p w14:paraId="299206C5" w14:textId="77777777" w:rsidR="00625F18" w:rsidRDefault="00625F18" w:rsidP="00B17961">
      <w:pPr>
        <w:pStyle w:val="ListParagraph"/>
        <w:numPr>
          <w:ilvl w:val="0"/>
          <w:numId w:val="192"/>
        </w:numPr>
        <w:ind w:left="1080"/>
      </w:pPr>
      <w:r w:rsidRPr="006362F0">
        <w:t>Identify the bar scales.</w:t>
      </w:r>
    </w:p>
    <w:p w14:paraId="621A80AA" w14:textId="6F57E582" w:rsidR="00625F18" w:rsidRDefault="00625F18" w:rsidP="00B17961">
      <w:pPr>
        <w:pStyle w:val="ListParagraph"/>
        <w:numPr>
          <w:ilvl w:val="0"/>
          <w:numId w:val="192"/>
        </w:numPr>
        <w:ind w:left="1080"/>
      </w:pPr>
      <w:r w:rsidRPr="006362F0">
        <w:t xml:space="preserve">Identify the contour interval </w:t>
      </w:r>
      <w:r w:rsidR="002A0050" w:rsidRPr="002A0050">
        <w:rPr>
          <w:i/>
        </w:rPr>
        <w:t>Note.</w:t>
      </w:r>
    </w:p>
    <w:p w14:paraId="2DC6F671" w14:textId="6F3503CD" w:rsidR="00625F18" w:rsidRDefault="00625F18" w:rsidP="00B17961">
      <w:pPr>
        <w:pStyle w:val="ListParagraph"/>
        <w:numPr>
          <w:ilvl w:val="0"/>
          <w:numId w:val="192"/>
        </w:numPr>
        <w:ind w:left="1080"/>
      </w:pPr>
      <w:r w:rsidRPr="006362F0">
        <w:t xml:space="preserve">Identify the spheroid </w:t>
      </w:r>
      <w:r w:rsidR="002A0050" w:rsidRPr="002A0050">
        <w:rPr>
          <w:i/>
        </w:rPr>
        <w:t>Note.</w:t>
      </w:r>
    </w:p>
    <w:p w14:paraId="44E90A1E" w14:textId="271DDDCF" w:rsidR="00625F18" w:rsidRDefault="00625F18" w:rsidP="00B17961">
      <w:pPr>
        <w:pStyle w:val="ListParagraph"/>
        <w:numPr>
          <w:ilvl w:val="0"/>
          <w:numId w:val="192"/>
        </w:numPr>
        <w:ind w:left="1080"/>
      </w:pPr>
      <w:r w:rsidRPr="006362F0">
        <w:t xml:space="preserve">Identify the grid </w:t>
      </w:r>
      <w:r w:rsidR="002A0050" w:rsidRPr="002A0050">
        <w:rPr>
          <w:i/>
        </w:rPr>
        <w:t>Note.</w:t>
      </w:r>
    </w:p>
    <w:p w14:paraId="3B35FC29" w14:textId="1E10AEB8" w:rsidR="00625F18" w:rsidRDefault="00625F18" w:rsidP="00B17961">
      <w:pPr>
        <w:pStyle w:val="ListParagraph"/>
        <w:numPr>
          <w:ilvl w:val="0"/>
          <w:numId w:val="192"/>
        </w:numPr>
        <w:ind w:left="1080"/>
      </w:pPr>
      <w:r w:rsidRPr="006362F0">
        <w:t xml:space="preserve">Identify the projection </w:t>
      </w:r>
      <w:r w:rsidR="002A0050" w:rsidRPr="002A0050">
        <w:rPr>
          <w:i/>
        </w:rPr>
        <w:t>Note.</w:t>
      </w:r>
    </w:p>
    <w:p w14:paraId="211793E1" w14:textId="32B5700E" w:rsidR="00625F18" w:rsidRDefault="00625F18" w:rsidP="00B17961">
      <w:pPr>
        <w:pStyle w:val="ListParagraph"/>
        <w:numPr>
          <w:ilvl w:val="0"/>
          <w:numId w:val="192"/>
        </w:numPr>
        <w:ind w:left="1080"/>
      </w:pPr>
      <w:r w:rsidRPr="006362F0">
        <w:t xml:space="preserve">Identify the vertical datum </w:t>
      </w:r>
      <w:r w:rsidR="002A0050" w:rsidRPr="002A0050">
        <w:rPr>
          <w:i/>
        </w:rPr>
        <w:t>Note.</w:t>
      </w:r>
    </w:p>
    <w:p w14:paraId="2090D031" w14:textId="79117967" w:rsidR="005E3C19" w:rsidRDefault="00625F18" w:rsidP="00B17961">
      <w:pPr>
        <w:pStyle w:val="ListParagraph"/>
        <w:numPr>
          <w:ilvl w:val="0"/>
          <w:numId w:val="192"/>
        </w:numPr>
        <w:ind w:left="1080"/>
      </w:pPr>
      <w:r w:rsidRPr="006362F0">
        <w:t xml:space="preserve">Identify the horizontal datum </w:t>
      </w:r>
      <w:r w:rsidR="002A0050" w:rsidRPr="002A0050">
        <w:rPr>
          <w:i/>
        </w:rPr>
        <w:t>Note.</w:t>
      </w:r>
    </w:p>
    <w:p w14:paraId="6E8FBD24" w14:textId="65906115" w:rsidR="00625F18" w:rsidRDefault="00625F18" w:rsidP="00B17961">
      <w:pPr>
        <w:pStyle w:val="ListParagraph"/>
        <w:numPr>
          <w:ilvl w:val="0"/>
          <w:numId w:val="192"/>
        </w:numPr>
        <w:ind w:left="1080"/>
      </w:pPr>
      <w:r w:rsidRPr="006362F0">
        <w:t xml:space="preserve">Identify the control </w:t>
      </w:r>
      <w:r w:rsidR="002A0050" w:rsidRPr="002A0050">
        <w:rPr>
          <w:i/>
        </w:rPr>
        <w:t>Note.</w:t>
      </w:r>
    </w:p>
    <w:p w14:paraId="1B580A03" w14:textId="04FDF68E" w:rsidR="00625F18" w:rsidRDefault="00625F18" w:rsidP="00B17961">
      <w:pPr>
        <w:pStyle w:val="ListParagraph"/>
        <w:numPr>
          <w:ilvl w:val="0"/>
          <w:numId w:val="192"/>
        </w:numPr>
        <w:ind w:left="1080"/>
      </w:pPr>
      <w:r w:rsidRPr="006362F0">
        <w:t xml:space="preserve">Identify the preparation </w:t>
      </w:r>
      <w:r w:rsidR="002A0050" w:rsidRPr="002A0050">
        <w:rPr>
          <w:i/>
        </w:rPr>
        <w:t>Note.</w:t>
      </w:r>
    </w:p>
    <w:p w14:paraId="1B84D95A" w14:textId="74269E12" w:rsidR="00625F18" w:rsidRDefault="00625F18" w:rsidP="00B17961">
      <w:pPr>
        <w:pStyle w:val="ListParagraph"/>
        <w:numPr>
          <w:ilvl w:val="0"/>
          <w:numId w:val="192"/>
        </w:numPr>
        <w:ind w:left="1080"/>
      </w:pPr>
      <w:r w:rsidRPr="006362F0">
        <w:t xml:space="preserve">Identify the printing </w:t>
      </w:r>
      <w:r w:rsidR="002A0050" w:rsidRPr="002A0050">
        <w:rPr>
          <w:i/>
        </w:rPr>
        <w:t>Note.</w:t>
      </w:r>
    </w:p>
    <w:p w14:paraId="52931761" w14:textId="77777777" w:rsidR="00625F18" w:rsidRDefault="00625F18" w:rsidP="00B17961">
      <w:pPr>
        <w:pStyle w:val="ListParagraph"/>
        <w:numPr>
          <w:ilvl w:val="0"/>
          <w:numId w:val="192"/>
        </w:numPr>
        <w:ind w:left="1080"/>
      </w:pPr>
      <w:r w:rsidRPr="006362F0">
        <w:t>Identify the grid reference box.</w:t>
      </w:r>
    </w:p>
    <w:p w14:paraId="6FF4BB3A" w14:textId="77777777" w:rsidR="00625F18" w:rsidRPr="006362F0" w:rsidRDefault="00625F18" w:rsidP="00B17961">
      <w:pPr>
        <w:pStyle w:val="ListParagraph"/>
        <w:numPr>
          <w:ilvl w:val="0"/>
          <w:numId w:val="192"/>
        </w:numPr>
        <w:ind w:left="1080"/>
      </w:pPr>
      <w:r w:rsidRPr="006362F0">
        <w:t>Identify the unit imprint and symbol.</w:t>
      </w:r>
    </w:p>
    <w:p w14:paraId="1ABF9BDB" w14:textId="77777777" w:rsidR="00625F18" w:rsidRDefault="00625F18" w:rsidP="00625F18"/>
    <w:p w14:paraId="42AE8A14" w14:textId="77777777" w:rsidR="00EF4919" w:rsidRDefault="00625F18" w:rsidP="00625F18">
      <w:pPr>
        <w:pStyle w:val="Table"/>
      </w:pPr>
      <w:bookmarkStart w:id="158" w:name="_Toc89353746"/>
      <w:r w:rsidRPr="009F3041">
        <w:t xml:space="preserve">Table </w:t>
      </w:r>
      <w:r w:rsidR="00AD46EC">
        <w:t>E</w:t>
      </w:r>
      <w:r w:rsidRPr="009F3041">
        <w:t>-6</w:t>
      </w:r>
      <w:r w:rsidR="00A414FF">
        <w:t>.</w:t>
      </w:r>
      <w:bookmarkEnd w:id="158"/>
      <w:r w:rsidR="00A414FF">
        <w:t xml:space="preserve"> </w:t>
      </w:r>
      <w:bookmarkStart w:id="159" w:name="_Toc16174963"/>
    </w:p>
    <w:p w14:paraId="43CAD6BB" w14:textId="33905235" w:rsidR="00625F18" w:rsidRPr="009F3041" w:rsidRDefault="00625F18" w:rsidP="00625F18">
      <w:pPr>
        <w:pStyle w:val="Table"/>
      </w:pPr>
      <w:bookmarkStart w:id="160" w:name="_Toc89353747"/>
      <w:r>
        <w:t>P6</w:t>
      </w:r>
      <w:r w:rsidR="00A414FF">
        <w:t xml:space="preserve">: </w:t>
      </w:r>
      <w:r w:rsidRPr="009F3041">
        <w:t>Resection and military map reading</w:t>
      </w:r>
      <w:bookmarkEnd w:id="159"/>
      <w:bookmarkEnd w:id="160"/>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625F18" w:rsidRPr="009F3041" w14:paraId="60795254" w14:textId="77777777" w:rsidTr="00625F18">
        <w:trPr>
          <w:trHeight w:val="270"/>
          <w:tblHeader/>
        </w:trPr>
        <w:tc>
          <w:tcPr>
            <w:tcW w:w="7680" w:type="dxa"/>
          </w:tcPr>
          <w:p w14:paraId="579CAA49" w14:textId="77777777" w:rsidR="00625F18" w:rsidRPr="00697CA0" w:rsidRDefault="00625F18" w:rsidP="00625F18">
            <w:pPr>
              <w:rPr>
                <w:rFonts w:cs="Times New Roman"/>
                <w:bCs/>
                <w:szCs w:val="24"/>
              </w:rPr>
            </w:pPr>
            <w:r w:rsidRPr="00697CA0">
              <w:rPr>
                <w:rFonts w:cs="Times New Roman"/>
                <w:bCs/>
                <w:szCs w:val="24"/>
              </w:rPr>
              <w:t>PERFORMANCE MEASURES</w:t>
            </w:r>
          </w:p>
        </w:tc>
        <w:tc>
          <w:tcPr>
            <w:tcW w:w="1080" w:type="dxa"/>
          </w:tcPr>
          <w:p w14:paraId="303D9101" w14:textId="77777777" w:rsidR="00625F18" w:rsidRPr="00697CA0" w:rsidRDefault="00625F18" w:rsidP="00625F18">
            <w:pPr>
              <w:rPr>
                <w:rFonts w:cs="Times New Roman"/>
                <w:bCs/>
                <w:szCs w:val="24"/>
              </w:rPr>
            </w:pPr>
            <w:r w:rsidRPr="00697CA0">
              <w:rPr>
                <w:rFonts w:cs="Times New Roman"/>
                <w:bCs/>
                <w:szCs w:val="24"/>
              </w:rPr>
              <w:t>GO</w:t>
            </w:r>
          </w:p>
        </w:tc>
        <w:tc>
          <w:tcPr>
            <w:tcW w:w="1080" w:type="dxa"/>
          </w:tcPr>
          <w:p w14:paraId="44F0AF13" w14:textId="77777777" w:rsidR="00625F18" w:rsidRPr="00697CA0" w:rsidRDefault="00625F18" w:rsidP="00625F18">
            <w:pPr>
              <w:rPr>
                <w:rFonts w:cs="Times New Roman"/>
                <w:bCs/>
                <w:szCs w:val="24"/>
              </w:rPr>
            </w:pPr>
            <w:r w:rsidRPr="00697CA0">
              <w:rPr>
                <w:rFonts w:cs="Times New Roman"/>
                <w:bCs/>
                <w:szCs w:val="24"/>
              </w:rPr>
              <w:t>NO-GO</w:t>
            </w:r>
          </w:p>
        </w:tc>
      </w:tr>
      <w:tr w:rsidR="00625F18" w:rsidRPr="009F3041" w14:paraId="6EB306CE" w14:textId="77777777" w:rsidTr="00625F18">
        <w:trPr>
          <w:trHeight w:val="230"/>
          <w:tblHeader/>
        </w:trPr>
        <w:tc>
          <w:tcPr>
            <w:tcW w:w="7680" w:type="dxa"/>
          </w:tcPr>
          <w:p w14:paraId="295845F8" w14:textId="4FCD5F15" w:rsidR="00625F18" w:rsidRPr="009F3041" w:rsidRDefault="00625F18" w:rsidP="00625F18">
            <w:pPr>
              <w:rPr>
                <w:rFonts w:cs="Times New Roman"/>
                <w:szCs w:val="24"/>
              </w:rPr>
            </w:pPr>
            <w:r w:rsidRPr="009F3041">
              <w:rPr>
                <w:rFonts w:cs="Times New Roman"/>
                <w:szCs w:val="24"/>
              </w:rPr>
              <w:t>1</w:t>
            </w:r>
            <w:r w:rsidR="00A414FF">
              <w:rPr>
                <w:rFonts w:cs="Times New Roman"/>
                <w:szCs w:val="24"/>
              </w:rPr>
              <w:t xml:space="preserve">. </w:t>
            </w:r>
            <w:r>
              <w:rPr>
                <w:rFonts w:cs="Times New Roman"/>
                <w:szCs w:val="24"/>
              </w:rPr>
              <w:t>Identify your location on a map using resection</w:t>
            </w:r>
            <w:r w:rsidR="008B6FC4">
              <w:rPr>
                <w:rFonts w:cs="Times New Roman"/>
                <w:szCs w:val="24"/>
              </w:rPr>
              <w:t>.</w:t>
            </w:r>
          </w:p>
        </w:tc>
        <w:tc>
          <w:tcPr>
            <w:tcW w:w="1080" w:type="dxa"/>
          </w:tcPr>
          <w:p w14:paraId="3A8112B0" w14:textId="77777777" w:rsidR="00625F18" w:rsidRPr="009F3041" w:rsidRDefault="00625F18" w:rsidP="00625F18">
            <w:pPr>
              <w:rPr>
                <w:rFonts w:cs="Times New Roman"/>
                <w:szCs w:val="24"/>
              </w:rPr>
            </w:pPr>
          </w:p>
        </w:tc>
        <w:tc>
          <w:tcPr>
            <w:tcW w:w="1080" w:type="dxa"/>
          </w:tcPr>
          <w:p w14:paraId="04B6AA61" w14:textId="77777777" w:rsidR="00625F18" w:rsidRPr="009F3041" w:rsidRDefault="00625F18" w:rsidP="00625F18">
            <w:pPr>
              <w:rPr>
                <w:rFonts w:cs="Times New Roman"/>
                <w:szCs w:val="24"/>
              </w:rPr>
            </w:pPr>
          </w:p>
        </w:tc>
      </w:tr>
      <w:tr w:rsidR="00625F18" w:rsidRPr="009F3041" w14:paraId="07B992BD" w14:textId="77777777" w:rsidTr="00625F18">
        <w:trPr>
          <w:trHeight w:val="230"/>
          <w:tblHeader/>
        </w:trPr>
        <w:tc>
          <w:tcPr>
            <w:tcW w:w="7680" w:type="dxa"/>
          </w:tcPr>
          <w:p w14:paraId="6518F62F" w14:textId="7AA36AD0" w:rsidR="00625F18" w:rsidRPr="009F3041" w:rsidRDefault="00625F18" w:rsidP="00625F18">
            <w:pPr>
              <w:rPr>
                <w:rFonts w:cs="Times New Roman"/>
                <w:szCs w:val="24"/>
              </w:rPr>
            </w:pPr>
            <w:r w:rsidRPr="009F3041">
              <w:rPr>
                <w:rFonts w:cs="Times New Roman"/>
                <w:szCs w:val="24"/>
              </w:rPr>
              <w:t>2</w:t>
            </w:r>
            <w:r w:rsidR="00A414FF">
              <w:rPr>
                <w:rFonts w:cs="Times New Roman"/>
                <w:szCs w:val="24"/>
              </w:rPr>
              <w:t xml:space="preserve">. </w:t>
            </w:r>
            <w:r>
              <w:rPr>
                <w:rFonts w:cs="Times New Roman"/>
                <w:szCs w:val="24"/>
              </w:rPr>
              <w:t>Identify major terrain features</w:t>
            </w:r>
            <w:r w:rsidR="008B6FC4">
              <w:rPr>
                <w:rFonts w:cs="Times New Roman"/>
                <w:szCs w:val="24"/>
              </w:rPr>
              <w:t>.</w:t>
            </w:r>
          </w:p>
        </w:tc>
        <w:tc>
          <w:tcPr>
            <w:tcW w:w="1080" w:type="dxa"/>
          </w:tcPr>
          <w:p w14:paraId="09A951E7" w14:textId="77777777" w:rsidR="00625F18" w:rsidRPr="009F3041" w:rsidRDefault="00625F18" w:rsidP="00625F18">
            <w:pPr>
              <w:rPr>
                <w:rFonts w:cs="Times New Roman"/>
                <w:szCs w:val="24"/>
              </w:rPr>
            </w:pPr>
          </w:p>
        </w:tc>
        <w:tc>
          <w:tcPr>
            <w:tcW w:w="1080" w:type="dxa"/>
          </w:tcPr>
          <w:p w14:paraId="3FB7C2D1" w14:textId="77777777" w:rsidR="00625F18" w:rsidRPr="009F3041" w:rsidRDefault="00625F18" w:rsidP="00625F18">
            <w:pPr>
              <w:rPr>
                <w:rFonts w:cs="Times New Roman"/>
                <w:szCs w:val="24"/>
              </w:rPr>
            </w:pPr>
          </w:p>
        </w:tc>
      </w:tr>
      <w:tr w:rsidR="00625F18" w:rsidRPr="009F3041" w14:paraId="0783AFDD" w14:textId="77777777" w:rsidTr="00625F18">
        <w:trPr>
          <w:trHeight w:val="230"/>
          <w:tblHeader/>
        </w:trPr>
        <w:tc>
          <w:tcPr>
            <w:tcW w:w="7680" w:type="dxa"/>
          </w:tcPr>
          <w:p w14:paraId="753F02B9" w14:textId="0A7374A2" w:rsidR="00625F18" w:rsidRPr="009F3041" w:rsidRDefault="00625F18" w:rsidP="00625F18">
            <w:pPr>
              <w:rPr>
                <w:rFonts w:cs="Times New Roman"/>
                <w:szCs w:val="24"/>
              </w:rPr>
            </w:pPr>
            <w:r w:rsidRPr="009F3041">
              <w:rPr>
                <w:rFonts w:cs="Times New Roman"/>
                <w:szCs w:val="24"/>
              </w:rPr>
              <w:t>3</w:t>
            </w:r>
            <w:r w:rsidR="00A414FF">
              <w:rPr>
                <w:rFonts w:cs="Times New Roman"/>
                <w:szCs w:val="24"/>
              </w:rPr>
              <w:t xml:space="preserve">. </w:t>
            </w:r>
            <w:r>
              <w:rPr>
                <w:rFonts w:cs="Times New Roman"/>
                <w:szCs w:val="24"/>
              </w:rPr>
              <w:t>Identify minor terrain features</w:t>
            </w:r>
            <w:r w:rsidR="008B6FC4">
              <w:rPr>
                <w:rFonts w:cs="Times New Roman"/>
                <w:szCs w:val="24"/>
              </w:rPr>
              <w:t>.</w:t>
            </w:r>
          </w:p>
        </w:tc>
        <w:tc>
          <w:tcPr>
            <w:tcW w:w="1080" w:type="dxa"/>
          </w:tcPr>
          <w:p w14:paraId="0D58578A" w14:textId="77777777" w:rsidR="00625F18" w:rsidRPr="009F3041" w:rsidRDefault="00625F18" w:rsidP="00625F18">
            <w:pPr>
              <w:rPr>
                <w:rFonts w:cs="Times New Roman"/>
                <w:szCs w:val="24"/>
              </w:rPr>
            </w:pPr>
          </w:p>
        </w:tc>
        <w:tc>
          <w:tcPr>
            <w:tcW w:w="1080" w:type="dxa"/>
          </w:tcPr>
          <w:p w14:paraId="11230501" w14:textId="77777777" w:rsidR="00625F18" w:rsidRPr="009F3041" w:rsidRDefault="00625F18" w:rsidP="00625F18">
            <w:pPr>
              <w:rPr>
                <w:rFonts w:cs="Times New Roman"/>
                <w:szCs w:val="24"/>
              </w:rPr>
            </w:pPr>
          </w:p>
        </w:tc>
      </w:tr>
      <w:tr w:rsidR="00625F18" w:rsidRPr="009F3041" w14:paraId="6707A705" w14:textId="77777777" w:rsidTr="00625F18">
        <w:trPr>
          <w:trHeight w:val="230"/>
          <w:tblHeader/>
        </w:trPr>
        <w:tc>
          <w:tcPr>
            <w:tcW w:w="7680" w:type="dxa"/>
          </w:tcPr>
          <w:p w14:paraId="61FE631C" w14:textId="6FBDC767" w:rsidR="00625F18" w:rsidRPr="009F3041" w:rsidRDefault="00625F18" w:rsidP="00625F18">
            <w:pPr>
              <w:rPr>
                <w:rFonts w:cs="Times New Roman"/>
                <w:szCs w:val="24"/>
              </w:rPr>
            </w:pPr>
            <w:r w:rsidRPr="009F3041">
              <w:rPr>
                <w:rFonts w:cs="Times New Roman"/>
                <w:szCs w:val="24"/>
              </w:rPr>
              <w:t>4</w:t>
            </w:r>
            <w:r w:rsidR="00A414FF">
              <w:rPr>
                <w:rFonts w:cs="Times New Roman"/>
                <w:szCs w:val="24"/>
              </w:rPr>
              <w:t xml:space="preserve">. </w:t>
            </w:r>
            <w:r>
              <w:rPr>
                <w:rFonts w:cs="Times New Roman"/>
                <w:szCs w:val="24"/>
              </w:rPr>
              <w:t>Identify supplementary terrain features</w:t>
            </w:r>
            <w:r w:rsidR="008B6FC4">
              <w:rPr>
                <w:rFonts w:cs="Times New Roman"/>
                <w:szCs w:val="24"/>
              </w:rPr>
              <w:t>.</w:t>
            </w:r>
          </w:p>
        </w:tc>
        <w:tc>
          <w:tcPr>
            <w:tcW w:w="1080" w:type="dxa"/>
          </w:tcPr>
          <w:p w14:paraId="772D215B" w14:textId="77777777" w:rsidR="00625F18" w:rsidRPr="009F3041" w:rsidRDefault="00625F18" w:rsidP="00625F18">
            <w:pPr>
              <w:rPr>
                <w:rFonts w:cs="Times New Roman"/>
                <w:szCs w:val="24"/>
              </w:rPr>
            </w:pPr>
          </w:p>
        </w:tc>
        <w:tc>
          <w:tcPr>
            <w:tcW w:w="1080" w:type="dxa"/>
          </w:tcPr>
          <w:p w14:paraId="19658763" w14:textId="77777777" w:rsidR="00625F18" w:rsidRPr="009F3041" w:rsidRDefault="00625F18" w:rsidP="00625F18">
            <w:pPr>
              <w:rPr>
                <w:rFonts w:cs="Times New Roman"/>
                <w:szCs w:val="24"/>
              </w:rPr>
            </w:pPr>
          </w:p>
        </w:tc>
      </w:tr>
      <w:tr w:rsidR="00625F18" w:rsidRPr="009F3041" w14:paraId="14AE9977" w14:textId="77777777" w:rsidTr="00625F18">
        <w:trPr>
          <w:trHeight w:val="230"/>
          <w:tblHeader/>
        </w:trPr>
        <w:tc>
          <w:tcPr>
            <w:tcW w:w="7680" w:type="dxa"/>
          </w:tcPr>
          <w:p w14:paraId="2B9F64A7" w14:textId="7D805BD9" w:rsidR="00625F18" w:rsidRPr="009F3041" w:rsidRDefault="00625F18" w:rsidP="00625F18">
            <w:pPr>
              <w:rPr>
                <w:rFonts w:cs="Times New Roman"/>
                <w:szCs w:val="24"/>
              </w:rPr>
            </w:pPr>
            <w:r>
              <w:rPr>
                <w:rFonts w:cs="Times New Roman"/>
                <w:szCs w:val="24"/>
              </w:rPr>
              <w:t>5</w:t>
            </w:r>
            <w:r w:rsidR="00A414FF">
              <w:rPr>
                <w:rFonts w:cs="Times New Roman"/>
                <w:szCs w:val="24"/>
              </w:rPr>
              <w:t xml:space="preserve">. </w:t>
            </w:r>
            <w:r>
              <w:rPr>
                <w:rFonts w:cs="Times New Roman"/>
                <w:szCs w:val="24"/>
              </w:rPr>
              <w:t>Identify what the colors on a military map indicate</w:t>
            </w:r>
            <w:r w:rsidR="008B6FC4">
              <w:rPr>
                <w:rFonts w:cs="Times New Roman"/>
                <w:szCs w:val="24"/>
              </w:rPr>
              <w:t>.</w:t>
            </w:r>
          </w:p>
        </w:tc>
        <w:tc>
          <w:tcPr>
            <w:tcW w:w="1080" w:type="dxa"/>
          </w:tcPr>
          <w:p w14:paraId="1CE51B7C" w14:textId="77777777" w:rsidR="00625F18" w:rsidRPr="009F3041" w:rsidRDefault="00625F18" w:rsidP="00625F18">
            <w:pPr>
              <w:rPr>
                <w:rFonts w:cs="Times New Roman"/>
                <w:szCs w:val="24"/>
              </w:rPr>
            </w:pPr>
          </w:p>
        </w:tc>
        <w:tc>
          <w:tcPr>
            <w:tcW w:w="1080" w:type="dxa"/>
          </w:tcPr>
          <w:p w14:paraId="1C5C1C19" w14:textId="77777777" w:rsidR="00625F18" w:rsidRPr="009F3041" w:rsidRDefault="00625F18" w:rsidP="00625F18">
            <w:pPr>
              <w:rPr>
                <w:rFonts w:cs="Times New Roman"/>
                <w:szCs w:val="24"/>
              </w:rPr>
            </w:pPr>
          </w:p>
        </w:tc>
      </w:tr>
      <w:tr w:rsidR="00625F18" w:rsidRPr="009F3041" w14:paraId="0356155B" w14:textId="77777777" w:rsidTr="00625F18">
        <w:trPr>
          <w:trHeight w:val="230"/>
          <w:tblHeader/>
        </w:trPr>
        <w:tc>
          <w:tcPr>
            <w:tcW w:w="7680" w:type="dxa"/>
          </w:tcPr>
          <w:p w14:paraId="09422E6B" w14:textId="6DB395F1" w:rsidR="00625F18" w:rsidRPr="009F3041" w:rsidRDefault="00625F18" w:rsidP="00625F18">
            <w:pPr>
              <w:rPr>
                <w:rFonts w:cs="Times New Roman"/>
                <w:szCs w:val="24"/>
              </w:rPr>
            </w:pPr>
            <w:r>
              <w:rPr>
                <w:rFonts w:cs="Times New Roman"/>
                <w:szCs w:val="24"/>
              </w:rPr>
              <w:t>6</w:t>
            </w:r>
            <w:r w:rsidR="00A414FF">
              <w:rPr>
                <w:rFonts w:cs="Times New Roman"/>
                <w:szCs w:val="24"/>
              </w:rPr>
              <w:t xml:space="preserve">. </w:t>
            </w:r>
            <w:r>
              <w:rPr>
                <w:rFonts w:cs="Times New Roman"/>
                <w:szCs w:val="24"/>
              </w:rPr>
              <w:t>Identify what the 3 types of contour lines on a military map</w:t>
            </w:r>
            <w:r w:rsidR="008B6FC4">
              <w:rPr>
                <w:rFonts w:cs="Times New Roman"/>
                <w:szCs w:val="24"/>
              </w:rPr>
              <w:t>.</w:t>
            </w:r>
          </w:p>
        </w:tc>
        <w:tc>
          <w:tcPr>
            <w:tcW w:w="1080" w:type="dxa"/>
          </w:tcPr>
          <w:p w14:paraId="4AFB7D96" w14:textId="77777777" w:rsidR="00625F18" w:rsidRPr="009F3041" w:rsidRDefault="00625F18" w:rsidP="00625F18">
            <w:pPr>
              <w:rPr>
                <w:rFonts w:cs="Times New Roman"/>
                <w:szCs w:val="24"/>
              </w:rPr>
            </w:pPr>
          </w:p>
        </w:tc>
        <w:tc>
          <w:tcPr>
            <w:tcW w:w="1080" w:type="dxa"/>
          </w:tcPr>
          <w:p w14:paraId="2D0DBE9B" w14:textId="77777777" w:rsidR="00625F18" w:rsidRPr="009F3041" w:rsidRDefault="00625F18" w:rsidP="00625F18">
            <w:pPr>
              <w:rPr>
                <w:rFonts w:cs="Times New Roman"/>
                <w:szCs w:val="24"/>
              </w:rPr>
            </w:pPr>
          </w:p>
        </w:tc>
      </w:tr>
      <w:tr w:rsidR="00625F18" w:rsidRPr="009F3041" w14:paraId="3DAF1A1B" w14:textId="77777777" w:rsidTr="00625F18">
        <w:trPr>
          <w:trHeight w:val="230"/>
          <w:tblHeader/>
        </w:trPr>
        <w:tc>
          <w:tcPr>
            <w:tcW w:w="7680" w:type="dxa"/>
          </w:tcPr>
          <w:p w14:paraId="187DFDC2" w14:textId="77777777" w:rsidR="00625F18" w:rsidRPr="009F3041" w:rsidRDefault="00625F18" w:rsidP="00625F18">
            <w:pPr>
              <w:rPr>
                <w:rFonts w:cs="Times New Roman"/>
                <w:szCs w:val="24"/>
              </w:rPr>
            </w:pPr>
            <w:r>
              <w:rPr>
                <w:rFonts w:cs="Times New Roman"/>
                <w:szCs w:val="24"/>
              </w:rPr>
              <w:t>7. Identify topographic symbols</w:t>
            </w:r>
            <w:r w:rsidR="008B6FC4">
              <w:rPr>
                <w:rFonts w:cs="Times New Roman"/>
                <w:szCs w:val="24"/>
              </w:rPr>
              <w:t>.</w:t>
            </w:r>
          </w:p>
        </w:tc>
        <w:tc>
          <w:tcPr>
            <w:tcW w:w="1080" w:type="dxa"/>
          </w:tcPr>
          <w:p w14:paraId="347CA9B5" w14:textId="77777777" w:rsidR="00625F18" w:rsidRPr="009F3041" w:rsidRDefault="00625F18" w:rsidP="00625F18">
            <w:pPr>
              <w:rPr>
                <w:rFonts w:cs="Times New Roman"/>
                <w:szCs w:val="24"/>
              </w:rPr>
            </w:pPr>
          </w:p>
        </w:tc>
        <w:tc>
          <w:tcPr>
            <w:tcW w:w="1080" w:type="dxa"/>
          </w:tcPr>
          <w:p w14:paraId="2D87615E" w14:textId="77777777" w:rsidR="00625F18" w:rsidRPr="009F3041" w:rsidRDefault="00625F18" w:rsidP="00625F18">
            <w:pPr>
              <w:rPr>
                <w:rFonts w:cs="Times New Roman"/>
                <w:szCs w:val="24"/>
              </w:rPr>
            </w:pPr>
          </w:p>
        </w:tc>
      </w:tr>
    </w:tbl>
    <w:p w14:paraId="0189582D" w14:textId="77777777" w:rsidR="00625F18" w:rsidRDefault="00625F18" w:rsidP="00625F18"/>
    <w:p w14:paraId="5909E503" w14:textId="47D264C1" w:rsidR="00625F18" w:rsidRPr="00896F9F" w:rsidRDefault="00C8068E" w:rsidP="00896F9F">
      <w:pPr>
        <w:rPr>
          <w:b/>
        </w:rPr>
      </w:pPr>
      <w:r w:rsidRPr="00896F9F">
        <w:rPr>
          <w:b/>
        </w:rPr>
        <w:t>E</w:t>
      </w:r>
      <w:r w:rsidR="00625F18" w:rsidRPr="00896F9F">
        <w:rPr>
          <w:b/>
        </w:rPr>
        <w:t>-</w:t>
      </w:r>
      <w:r w:rsidR="00607FC8">
        <w:rPr>
          <w:b/>
        </w:rPr>
        <w:t>8</w:t>
      </w:r>
      <w:r w:rsidR="00A414FF">
        <w:rPr>
          <w:b/>
        </w:rPr>
        <w:t xml:space="preserve">. </w:t>
      </w:r>
      <w:r w:rsidR="00625F18" w:rsidRPr="00896F9F">
        <w:rPr>
          <w:b/>
        </w:rPr>
        <w:t>P</w:t>
      </w:r>
      <w:r w:rsidR="00864FEA">
        <w:rPr>
          <w:b/>
        </w:rPr>
        <w:t>7</w:t>
      </w:r>
      <w:r w:rsidR="00A414FF">
        <w:rPr>
          <w:b/>
        </w:rPr>
        <w:t xml:space="preserve">: </w:t>
      </w:r>
      <w:r w:rsidR="00625F18" w:rsidRPr="00896F9F">
        <w:rPr>
          <w:b/>
        </w:rPr>
        <w:t>Transmit a spot report with a tactical man pack radio</w:t>
      </w:r>
    </w:p>
    <w:p w14:paraId="6BA37BAE" w14:textId="0F35F782" w:rsidR="000A506B" w:rsidRDefault="000A506B" w:rsidP="000A506B">
      <w:r w:rsidRPr="006271CB">
        <w:t xml:space="preserve">See </w:t>
      </w:r>
      <w:r>
        <w:t>P</w:t>
      </w:r>
      <w:r w:rsidR="00A44826">
        <w:t>7</w:t>
      </w:r>
      <w:r>
        <w:t xml:space="preserve"> GO/NO GO criteria in table </w:t>
      </w:r>
      <w:r w:rsidR="00076D1E">
        <w:t>E</w:t>
      </w:r>
      <w:r>
        <w:t>-</w:t>
      </w:r>
      <w:r w:rsidR="00C12FC2">
        <w:t>7</w:t>
      </w:r>
      <w:r w:rsidR="00896F9F">
        <w:t>.</w:t>
      </w:r>
    </w:p>
    <w:p w14:paraId="79CCA902" w14:textId="77777777" w:rsidR="00625F18" w:rsidRDefault="00625F18" w:rsidP="00625F18"/>
    <w:p w14:paraId="3B7CBA06" w14:textId="538FC8DD" w:rsidR="00625F18" w:rsidRDefault="00625F18" w:rsidP="00625F18">
      <w:r>
        <w:t xml:space="preserve">     a</w:t>
      </w:r>
      <w:r w:rsidR="00A414FF">
        <w:t xml:space="preserve">. </w:t>
      </w:r>
      <w:r w:rsidRPr="00A82BDC">
        <w:t xml:space="preserve">Task </w:t>
      </w:r>
      <w:r>
        <w:t>b</w:t>
      </w:r>
      <w:r w:rsidRPr="00A82BDC">
        <w:t>asis</w:t>
      </w:r>
      <w:r w:rsidR="00A414FF">
        <w:t xml:space="preserve">: </w:t>
      </w:r>
      <w:r w:rsidRPr="00A82BDC">
        <w:t>113-589-2004-Operate TACSAT Radio Set AN/PRC</w:t>
      </w:r>
      <w:r>
        <w:t xml:space="preserve">-117 in all modes of operation, </w:t>
      </w:r>
      <w:r w:rsidRPr="00A82BDC">
        <w:t>171-300-0063-Operate the Single Channel (SC) Ground and Airborne Radio System, Advanced System Improvement Program Radio 071-326-0512-Estimate Range 171-COM-4080-Send a SPOTREP</w:t>
      </w:r>
    </w:p>
    <w:p w14:paraId="3AF93B3E" w14:textId="77777777" w:rsidR="00625F18" w:rsidRPr="009F3041" w:rsidRDefault="00625F18" w:rsidP="00625F18"/>
    <w:p w14:paraId="066282CF" w14:textId="4A6E02C9" w:rsidR="00625F18" w:rsidRDefault="00625F18" w:rsidP="00625F18">
      <w:r>
        <w:t xml:space="preserve">     b</w:t>
      </w:r>
      <w:r w:rsidR="00A414FF">
        <w:t xml:space="preserve">. </w:t>
      </w:r>
      <w:r w:rsidRPr="009F3041">
        <w:t>Task</w:t>
      </w:r>
      <w:r>
        <w:t>s</w:t>
      </w:r>
      <w:r w:rsidR="00A414FF">
        <w:t xml:space="preserve">: </w:t>
      </w:r>
      <w:r w:rsidRPr="009F3041">
        <w:t>Assemble and load COMSEC into a tactical man packable or vehicle mounted radio, program it for both Line of Sight (LOS) and Satellite (SAT) voice communications, then conduct a LOS radio check</w:t>
      </w:r>
      <w:r w:rsidR="00A414FF">
        <w:t xml:space="preserve">. </w:t>
      </w:r>
      <w:r w:rsidRPr="009F3041">
        <w:t>Use this radio to transmit your SPOTREP.</w:t>
      </w:r>
    </w:p>
    <w:p w14:paraId="0C40E50B" w14:textId="77777777" w:rsidR="00625F18" w:rsidRPr="009F3041" w:rsidRDefault="00625F18" w:rsidP="00625F18"/>
    <w:p w14:paraId="309F800F" w14:textId="4294451C" w:rsidR="00625F18" w:rsidRDefault="00625F18" w:rsidP="00625F18">
      <w:r>
        <w:t xml:space="preserve">     c</w:t>
      </w:r>
      <w:r w:rsidR="00A414FF">
        <w:t xml:space="preserve">. </w:t>
      </w:r>
      <w:r>
        <w:t xml:space="preserve">Conditions: </w:t>
      </w:r>
      <w:r w:rsidRPr="009F3041">
        <w:t>You are a member of a team who has been directed to prepare your radio for operations in a non-</w:t>
      </w:r>
      <w:r w:rsidR="00B94743">
        <w:t>CBRNE</w:t>
      </w:r>
      <w:r w:rsidRPr="009F3041">
        <w:t xml:space="preserve"> environment</w:t>
      </w:r>
      <w:r w:rsidR="00A414FF">
        <w:t xml:space="preserve">. </w:t>
      </w:r>
      <w:r w:rsidRPr="009F3041">
        <w:t>Next, you have moved to an observation post (OP) and are witnessing enemy operations</w:t>
      </w:r>
      <w:r w:rsidR="00A414FF">
        <w:t xml:space="preserve">. </w:t>
      </w:r>
      <w:r w:rsidRPr="009F3041">
        <w:t>Intelligence reporting gives the size of your target as (</w:t>
      </w:r>
      <w:r w:rsidR="008444C0">
        <w:t>g</w:t>
      </w:r>
      <w:r w:rsidRPr="009F3041">
        <w:t xml:space="preserve">rader states height or width of target, ensuring </w:t>
      </w:r>
      <w:r>
        <w:t>c</w:t>
      </w:r>
      <w:r w:rsidRPr="009F3041">
        <w:t>andidate identifies it).</w:t>
      </w:r>
    </w:p>
    <w:p w14:paraId="7200879A" w14:textId="77777777" w:rsidR="00625F18" w:rsidRPr="009F3041" w:rsidRDefault="00625F18" w:rsidP="00625F18"/>
    <w:p w14:paraId="195F1C14" w14:textId="004295CC" w:rsidR="00625F18" w:rsidRDefault="00625F18" w:rsidP="00625F18">
      <w:r>
        <w:t xml:space="preserve">     d. Standards</w:t>
      </w:r>
      <w:r w:rsidR="00A414FF">
        <w:t xml:space="preserve">: </w:t>
      </w:r>
      <w:r w:rsidRPr="009F3041">
        <w:t>Assemble, load, and program the radio and conduct a LOS radio check within five minutes</w:t>
      </w:r>
      <w:r w:rsidR="00A414FF">
        <w:t xml:space="preserve">. </w:t>
      </w:r>
      <w:r w:rsidRPr="009F3041">
        <w:t>Correctly transmit a SPOTREP within 10 minutes</w:t>
      </w:r>
      <w:r w:rsidR="00A414FF">
        <w:t xml:space="preserve">. </w:t>
      </w:r>
      <w:r w:rsidRPr="009F3041">
        <w:t>All tasks will be performed in sequence, using the proper radiotelephone (RTO) pronunciation and procedures.</w:t>
      </w:r>
    </w:p>
    <w:p w14:paraId="70C4EBED" w14:textId="77777777" w:rsidR="00625F18" w:rsidRPr="009F3041" w:rsidRDefault="00625F18" w:rsidP="00625F18"/>
    <w:p w14:paraId="4D9BD9EF" w14:textId="6C532652" w:rsidR="00625F18" w:rsidRDefault="00625F18" w:rsidP="00625F18">
      <w:r>
        <w:t xml:space="preserve">     e</w:t>
      </w:r>
      <w:r w:rsidR="00A414FF">
        <w:t xml:space="preserve">. </w:t>
      </w:r>
      <w:r>
        <w:t xml:space="preserve">Requirements: </w:t>
      </w:r>
      <w:r w:rsidRPr="009F3041">
        <w:t>Calibrated compass, mil-reticle binoculars or other magnified optical device with mil markings, and a stable platform to view the target</w:t>
      </w:r>
      <w:r w:rsidR="00A414FF">
        <w:t xml:space="preserve">. </w:t>
      </w:r>
      <w:r w:rsidRPr="009F3041">
        <w:t>10-digit grid to candidate’s location, a protractor, and military map with declination diagram</w:t>
      </w:r>
      <w:r w:rsidR="00A414FF">
        <w:t xml:space="preserve">. </w:t>
      </w:r>
      <w:r w:rsidRPr="009F3041">
        <w:t>Blank piece of laminated paper, alcohol pens, and eraser</w:t>
      </w:r>
      <w:r w:rsidR="00A414FF">
        <w:t xml:space="preserve">. </w:t>
      </w:r>
      <w:r w:rsidRPr="009F3041">
        <w:t>One set of SOI according to unit SOP; all pertinent frequencies listed</w:t>
      </w:r>
      <w:r w:rsidR="00A414FF">
        <w:t xml:space="preserve">. </w:t>
      </w:r>
      <w:r w:rsidRPr="009F3041">
        <w:t>All call signs required and an information sheet showing the appropriate COMSEC for each week of the month</w:t>
      </w:r>
      <w:r w:rsidR="00A414FF">
        <w:t xml:space="preserve">. </w:t>
      </w:r>
      <w:r w:rsidRPr="009F3041">
        <w:t>One operational, tactical, man packable/vehicle-mounted radio with no frequencies programmed, no COMSEC loaded, disassembled, with all BII</w:t>
      </w:r>
      <w:r w:rsidR="00A414FF">
        <w:t xml:space="preserve">. </w:t>
      </w:r>
      <w:r w:rsidRPr="009F3041">
        <w:t>An operational, tactical radio loaded with training COMSEC and pertinent frequencies for the grader to use</w:t>
      </w:r>
      <w:r w:rsidR="00A414FF">
        <w:t xml:space="preserve">. </w:t>
      </w:r>
      <w:r w:rsidRPr="009F3041">
        <w:t>A</w:t>
      </w:r>
      <w:r w:rsidR="00D54B75">
        <w:t>n</w:t>
      </w:r>
      <w:r w:rsidRPr="009F3041">
        <w:t xml:space="preserve"> SKL with all BII, loaded with four weeks of training COMSEC keys</w:t>
      </w:r>
      <w:r w:rsidR="00A414FF">
        <w:t xml:space="preserve">. </w:t>
      </w:r>
      <w:r w:rsidRPr="009F3041">
        <w:t>Provide the candidate with, or ensure the candidate has a watch with the correct date and time</w:t>
      </w:r>
      <w:r w:rsidR="00A414FF">
        <w:t xml:space="preserve">. </w:t>
      </w:r>
      <w:r w:rsidRPr="009F3041">
        <w:t>Grader must have a cheat sheet/overlay for</w:t>
      </w:r>
      <w:r>
        <w:t xml:space="preserve"> the candidate’s target plot</w:t>
      </w:r>
      <w:r w:rsidR="00A414FF">
        <w:t xml:space="preserve">. </w:t>
      </w:r>
      <w:r w:rsidRPr="009F3041">
        <w:t>Target setup</w:t>
      </w:r>
      <w:r w:rsidR="00A414FF">
        <w:t xml:space="preserve">: </w:t>
      </w:r>
      <w:r w:rsidRPr="009F3041">
        <w:t xml:space="preserve">The candidate must </w:t>
      </w:r>
      <w:proofErr w:type="gramStart"/>
      <w:r w:rsidRPr="009F3041">
        <w:t>actually have</w:t>
      </w:r>
      <w:proofErr w:type="gramEnd"/>
      <w:r w:rsidRPr="009F3041">
        <w:t xml:space="preserve"> to look through binoculars and talk on the radio during the SPOTREP rather than stand over a terrain model</w:t>
      </w:r>
      <w:r w:rsidR="00A414FF">
        <w:t xml:space="preserve">. </w:t>
      </w:r>
      <w:r w:rsidRPr="009F3041">
        <w:t>As a result, a target such as a building, vehicle, or person/E-type target will be used at actual distance</w:t>
      </w:r>
      <w:r w:rsidR="00A414FF">
        <w:t xml:space="preserve">. </w:t>
      </w:r>
      <w:r w:rsidRPr="009F3041">
        <w:t>If the local area does not permit enough distance, a target must be created to scale based on the desired distance and the actual distance from the candidate</w:t>
      </w:r>
      <w:r w:rsidR="00A414FF">
        <w:t xml:space="preserve">. </w:t>
      </w:r>
      <w:r w:rsidRPr="009F3041">
        <w:t>For example, a person that is 19.5 inches (.495 meters) wide is 4.95 mils at 100 meters</w:t>
      </w:r>
      <w:r w:rsidR="00A414FF">
        <w:t xml:space="preserve">. </w:t>
      </w:r>
      <w:r w:rsidRPr="009F3041">
        <w:t>At 2000 meters a 6.7-meter-long tank will appear as 3.35 mils</w:t>
      </w:r>
      <w:r w:rsidR="00A414FF">
        <w:t xml:space="preserve">. </w:t>
      </w:r>
      <w:r w:rsidRPr="009F3041">
        <w:t>A 25-meter-long fighting position will appear as 12.5 mils</w:t>
      </w:r>
      <w:r w:rsidR="00A414FF">
        <w:t xml:space="preserve">. </w:t>
      </w:r>
      <w:r w:rsidRPr="009F3041">
        <w:t>If this situation were scaled down to 50 m</w:t>
      </w:r>
      <w:r>
        <w:t xml:space="preserve">eters away from the candidate: </w:t>
      </w:r>
      <w:r w:rsidRPr="009F3041">
        <w:t>That same tank will be .1675 meters long and still appear as 3.35 mi</w:t>
      </w:r>
      <w:r>
        <w:t>ls</w:t>
      </w:r>
      <w:r w:rsidR="00A414FF">
        <w:t xml:space="preserve">. </w:t>
      </w:r>
      <w:r>
        <w:t xml:space="preserve"> </w:t>
      </w:r>
      <w:r w:rsidRPr="009F3041">
        <w:t xml:space="preserve">That same fighting position will be .625 meters long </w:t>
      </w:r>
      <w:r>
        <w:t xml:space="preserve">and still appear as 12.5 mils. </w:t>
      </w:r>
      <w:r w:rsidRPr="009F3041">
        <w:t xml:space="preserve">Other distances or </w:t>
      </w:r>
      <w:r>
        <w:t xml:space="preserve">target sizes may be used, but: </w:t>
      </w:r>
      <w:r w:rsidRPr="009F3041">
        <w:t>They must be repres</w:t>
      </w:r>
      <w:r>
        <w:t xml:space="preserve">ented accurately and to scale. </w:t>
      </w:r>
      <w:r w:rsidRPr="009F3041">
        <w:t>The candidate must know the true size of the target regardless of whether it</w:t>
      </w:r>
      <w:r>
        <w:t xml:space="preserve"> is scaled or actual distance. </w:t>
      </w:r>
      <w:r w:rsidRPr="009F3041">
        <w:t>The simulated target should be far enough away to require the ca</w:t>
      </w:r>
      <w:r>
        <w:t xml:space="preserve">ndidate to use the binoculars. </w:t>
      </w:r>
      <w:r w:rsidRPr="009F3041">
        <w:t>If distances beyond 100 meters are available, use actual size targets rather than scaled</w:t>
      </w:r>
      <w:r w:rsidR="00A414FF">
        <w:t xml:space="preserve">. </w:t>
      </w:r>
      <w:r w:rsidRPr="009F3041">
        <w:t>Consider placing training site on a roadway, power line cut, or elevated position in order to achieve more distance.</w:t>
      </w:r>
    </w:p>
    <w:p w14:paraId="6F0482F5" w14:textId="77777777" w:rsidR="00625F18" w:rsidRPr="009F3041" w:rsidRDefault="00625F18" w:rsidP="00625F18"/>
    <w:p w14:paraId="1B20E8BE" w14:textId="5F6A6C4C" w:rsidR="00625F18" w:rsidRDefault="00625F18" w:rsidP="00625F18">
      <w:r>
        <w:t xml:space="preserve">     f</w:t>
      </w:r>
      <w:r w:rsidR="00A414FF">
        <w:t xml:space="preserve">. </w:t>
      </w:r>
      <w:r w:rsidRPr="009F3041">
        <w:t xml:space="preserve">Performance </w:t>
      </w:r>
      <w:r>
        <w:t>s</w:t>
      </w:r>
      <w:r w:rsidRPr="009F3041">
        <w:t>teps</w:t>
      </w:r>
      <w:r w:rsidR="00076D1E">
        <w:t>:</w:t>
      </w:r>
    </w:p>
    <w:p w14:paraId="588D7EB0" w14:textId="77777777" w:rsidR="00625F18" w:rsidRPr="009F3041" w:rsidRDefault="00625F18" w:rsidP="00625F18"/>
    <w:p w14:paraId="47421295" w14:textId="20C5105E" w:rsidR="00625F18" w:rsidRPr="009F3041" w:rsidRDefault="00625F18" w:rsidP="00625F18">
      <w:r>
        <w:t xml:space="preserve">          (1</w:t>
      </w:r>
      <w:r w:rsidR="002033CE">
        <w:t xml:space="preserve">) </w:t>
      </w:r>
      <w:r w:rsidRPr="009F3041">
        <w:t>Assemble, load, program, and radio check:</w:t>
      </w:r>
    </w:p>
    <w:p w14:paraId="4CCFC681" w14:textId="77777777" w:rsidR="00625F18" w:rsidRDefault="00625F18" w:rsidP="00625F18"/>
    <w:p w14:paraId="59FF1DAD" w14:textId="17DA42CC" w:rsidR="00625F18" w:rsidRPr="009F3041" w:rsidRDefault="00625F18" w:rsidP="00625F18">
      <w:r>
        <w:t xml:space="preserve">          (a</w:t>
      </w:r>
      <w:r w:rsidR="002033CE">
        <w:t xml:space="preserve">) </w:t>
      </w:r>
      <w:r w:rsidRPr="009F3041">
        <w:t>Assemble and power on radio</w:t>
      </w:r>
      <w:r w:rsidR="00A414FF">
        <w:t xml:space="preserve">. </w:t>
      </w:r>
      <w:r w:rsidRPr="009F3041">
        <w:t>Battery/batteries/power supply, LOS antenna, and headset/external microphone/speaker.</w:t>
      </w:r>
    </w:p>
    <w:p w14:paraId="2B225562" w14:textId="77777777" w:rsidR="00625F18" w:rsidRDefault="00625F18" w:rsidP="00625F18"/>
    <w:p w14:paraId="5F325AC7" w14:textId="0192EAC5" w:rsidR="00625F18" w:rsidRPr="009F3041" w:rsidRDefault="00625F18" w:rsidP="00625F18">
      <w:r>
        <w:t xml:space="preserve">          (b</w:t>
      </w:r>
      <w:r w:rsidR="002033CE">
        <w:t xml:space="preserve">) </w:t>
      </w:r>
      <w:r w:rsidRPr="009F3041">
        <w:t>Load the correct COMSEC keys for the appropriate week into the radio with an SKL.</w:t>
      </w:r>
    </w:p>
    <w:p w14:paraId="29D17DC1" w14:textId="77777777" w:rsidR="00625F18" w:rsidRDefault="00625F18" w:rsidP="00625F18"/>
    <w:p w14:paraId="64D21972" w14:textId="7A0DD71E" w:rsidR="00625F18" w:rsidRPr="009F3041" w:rsidRDefault="00625F18" w:rsidP="00625F18">
      <w:r>
        <w:t xml:space="preserve">          (c</w:t>
      </w:r>
      <w:r w:rsidR="002033CE">
        <w:t xml:space="preserve">) </w:t>
      </w:r>
      <w:r w:rsidRPr="009F3041">
        <w:t>Program one secure (</w:t>
      </w:r>
      <w:r w:rsidR="00E66EB0">
        <w:t>single channel</w:t>
      </w:r>
      <w:r w:rsidRPr="009F3041">
        <w:t>; CT</w:t>
      </w:r>
      <w:r w:rsidR="00E66EB0">
        <w:t>)</w:t>
      </w:r>
      <w:r w:rsidRPr="009F3041">
        <w:t>, operational frequency, into the radio according to the SOI.</w:t>
      </w:r>
    </w:p>
    <w:p w14:paraId="6B271D6D" w14:textId="77777777" w:rsidR="00625F18" w:rsidRDefault="00625F18" w:rsidP="00625F18"/>
    <w:p w14:paraId="56A0D7D5" w14:textId="40B989C6" w:rsidR="00625F18" w:rsidRDefault="00625F18" w:rsidP="00625F18">
      <w:r>
        <w:t xml:space="preserve">          (d</w:t>
      </w:r>
      <w:r w:rsidR="002033CE">
        <w:t xml:space="preserve">) </w:t>
      </w:r>
      <w:r w:rsidRPr="009F3041">
        <w:t>Radio check</w:t>
      </w:r>
      <w:r>
        <w:t>:</w:t>
      </w:r>
    </w:p>
    <w:p w14:paraId="7384DC52" w14:textId="77777777" w:rsidR="00625F18" w:rsidRDefault="00625F18" w:rsidP="00625F18"/>
    <w:p w14:paraId="4B051CBD" w14:textId="6ED1E951" w:rsidR="00625F18" w:rsidRPr="009F3041" w:rsidRDefault="002A0050" w:rsidP="00625F18">
      <w:r w:rsidRPr="002A0050">
        <w:rPr>
          <w:i/>
        </w:rPr>
        <w:lastRenderedPageBreak/>
        <w:t>Note.</w:t>
      </w:r>
      <w:r w:rsidR="00A414FF">
        <w:t xml:space="preserve"> </w:t>
      </w:r>
      <w:r w:rsidR="00625F18" w:rsidRPr="009F3041">
        <w:t>NO-GO if candidate cannot communicate on this frequency/uses improper pronunciation/procedures</w:t>
      </w:r>
      <w:r w:rsidR="00625F18">
        <w:t xml:space="preserve"> so long as it is not an equipment failure.</w:t>
      </w:r>
    </w:p>
    <w:p w14:paraId="1E2C6EAE" w14:textId="77777777" w:rsidR="00625F18" w:rsidRDefault="00625F18" w:rsidP="00625F18"/>
    <w:p w14:paraId="299ED1E5" w14:textId="4DE6E552" w:rsidR="00625F18" w:rsidRPr="009F3041" w:rsidRDefault="00625F18" w:rsidP="00625F18">
      <w:r>
        <w:t xml:space="preserve">          (2</w:t>
      </w:r>
      <w:r w:rsidR="002033CE">
        <w:t xml:space="preserve">) </w:t>
      </w:r>
      <w:r w:rsidRPr="009F3041">
        <w:t>Send SPOTREP:</w:t>
      </w:r>
    </w:p>
    <w:p w14:paraId="4CE6F902" w14:textId="77777777" w:rsidR="00625F18" w:rsidRDefault="00625F18" w:rsidP="00625F18"/>
    <w:p w14:paraId="53EBB21E" w14:textId="2D62D8AD" w:rsidR="00625F18" w:rsidRPr="009F3041" w:rsidRDefault="00625F18" w:rsidP="00625F18">
      <w:r>
        <w:t xml:space="preserve">          (a</w:t>
      </w:r>
      <w:r w:rsidR="002033CE">
        <w:t xml:space="preserve">) </w:t>
      </w:r>
      <w:r w:rsidRPr="009F3041">
        <w:t>Prepare SPOTREP</w:t>
      </w:r>
      <w:r w:rsidR="003323C3">
        <w:t>:</w:t>
      </w:r>
    </w:p>
    <w:p w14:paraId="141D146C" w14:textId="77777777" w:rsidR="00625F18" w:rsidRDefault="00625F18" w:rsidP="00625F18"/>
    <w:p w14:paraId="3AA53FD0" w14:textId="1478322C" w:rsidR="00625F18" w:rsidRPr="009F3041" w:rsidRDefault="00625F18" w:rsidP="003323C3">
      <w:pPr>
        <w:pStyle w:val="ListParagraph"/>
        <w:numPr>
          <w:ilvl w:val="0"/>
          <w:numId w:val="215"/>
        </w:numPr>
      </w:pPr>
      <w:r w:rsidRPr="009F3041">
        <w:t>LINE 1</w:t>
      </w:r>
      <w:r w:rsidR="00A414FF">
        <w:t xml:space="preserve">: </w:t>
      </w:r>
      <w:r w:rsidRPr="009F3041">
        <w:t>Date time group (DTG) of report submission.</w:t>
      </w:r>
    </w:p>
    <w:p w14:paraId="708DDA76" w14:textId="58900C03" w:rsidR="00625F18" w:rsidRPr="009F3041" w:rsidRDefault="00625F18" w:rsidP="003323C3">
      <w:pPr>
        <w:pStyle w:val="ListParagraph"/>
        <w:numPr>
          <w:ilvl w:val="0"/>
          <w:numId w:val="215"/>
        </w:numPr>
      </w:pPr>
      <w:r w:rsidRPr="009F3041">
        <w:t>LINE 2</w:t>
      </w:r>
      <w:r w:rsidR="00A414FF">
        <w:t xml:space="preserve">: </w:t>
      </w:r>
      <w:r w:rsidRPr="009F3041">
        <w:t>Reporting unit and method of observation</w:t>
      </w:r>
      <w:r w:rsidR="00A414FF">
        <w:t xml:space="preserve">: </w:t>
      </w:r>
      <w:r w:rsidRPr="009F3041">
        <w:t>unaided, binoculars, infrared, thermal, night vision device, unmanned aircraft system, or other</w:t>
      </w:r>
      <w:r w:rsidR="00A414FF">
        <w:t xml:space="preserve">. </w:t>
      </w:r>
      <w:r w:rsidRPr="009F3041">
        <w:t>Follow with narrative if needed.</w:t>
      </w:r>
    </w:p>
    <w:p w14:paraId="0D02E126" w14:textId="3D4E2F20" w:rsidR="00625F18" w:rsidRDefault="00625F18" w:rsidP="003323C3">
      <w:pPr>
        <w:pStyle w:val="ListParagraph"/>
        <w:numPr>
          <w:ilvl w:val="0"/>
          <w:numId w:val="215"/>
        </w:numPr>
      </w:pPr>
      <w:r w:rsidRPr="009F3041">
        <w:t>LINE 3</w:t>
      </w:r>
      <w:r w:rsidR="00A414FF">
        <w:t xml:space="preserve">: </w:t>
      </w:r>
      <w:r w:rsidRPr="009F3041">
        <w:t>Size of detected element</w:t>
      </w:r>
      <w:r>
        <w:t>:</w:t>
      </w:r>
    </w:p>
    <w:p w14:paraId="42842115" w14:textId="7BCAD703" w:rsidR="00625F18" w:rsidRPr="009F3041" w:rsidRDefault="00625F18" w:rsidP="003323C3">
      <w:pPr>
        <w:pStyle w:val="ListParagraph"/>
        <w:numPr>
          <w:ilvl w:val="0"/>
          <w:numId w:val="216"/>
        </w:numPr>
      </w:pPr>
      <w:r w:rsidRPr="009F3041">
        <w:t>Persons</w:t>
      </w:r>
      <w:r w:rsidR="00A414FF">
        <w:t xml:space="preserve">: </w:t>
      </w:r>
      <w:r w:rsidRPr="009F3041">
        <w:t>Military, Civilian.</w:t>
      </w:r>
    </w:p>
    <w:p w14:paraId="61F5F7E5" w14:textId="46CECA3D" w:rsidR="00625F18" w:rsidRPr="009F3041" w:rsidRDefault="00625F18" w:rsidP="003323C3">
      <w:pPr>
        <w:pStyle w:val="ListParagraph"/>
        <w:numPr>
          <w:ilvl w:val="0"/>
          <w:numId w:val="216"/>
        </w:numPr>
      </w:pPr>
      <w:r w:rsidRPr="009F3041">
        <w:t>Vehicles</w:t>
      </w:r>
      <w:r w:rsidR="00A414FF">
        <w:t xml:space="preserve">: </w:t>
      </w:r>
      <w:r w:rsidRPr="009F3041">
        <w:t>Military, Civilian.</w:t>
      </w:r>
    </w:p>
    <w:p w14:paraId="34340128" w14:textId="77777777" w:rsidR="00625F18" w:rsidRPr="009F3041" w:rsidRDefault="00625F18" w:rsidP="003323C3">
      <w:pPr>
        <w:pStyle w:val="ListParagraph"/>
        <w:numPr>
          <w:ilvl w:val="0"/>
          <w:numId w:val="216"/>
        </w:numPr>
      </w:pPr>
      <w:r w:rsidRPr="009F3041">
        <w:t>Equipment: Military, Civilian.</w:t>
      </w:r>
    </w:p>
    <w:p w14:paraId="4A1D23C3" w14:textId="2FDACA8F" w:rsidR="00625F18" w:rsidRPr="009F3041" w:rsidRDefault="00625F18" w:rsidP="003323C3">
      <w:pPr>
        <w:pStyle w:val="ListParagraph"/>
        <w:numPr>
          <w:ilvl w:val="0"/>
          <w:numId w:val="217"/>
        </w:numPr>
      </w:pPr>
      <w:r w:rsidRPr="009F3041">
        <w:t>LINE 4</w:t>
      </w:r>
      <w:r w:rsidR="00A414FF">
        <w:t xml:space="preserve">: </w:t>
      </w:r>
      <w:r w:rsidRPr="009F3041">
        <w:t>Activity of detected element at DTG of report (sub-type if applicable)</w:t>
      </w:r>
      <w:r w:rsidR="00A414FF">
        <w:t xml:space="preserve">. </w:t>
      </w:r>
      <w:r w:rsidRPr="009F3041">
        <w:t>If needed add narrative.</w:t>
      </w:r>
    </w:p>
    <w:p w14:paraId="5AF1CD93" w14:textId="77777777" w:rsidR="00625F18" w:rsidRPr="009F3041" w:rsidRDefault="00625F18" w:rsidP="003323C3">
      <w:pPr>
        <w:pStyle w:val="ListParagraph"/>
        <w:numPr>
          <w:ilvl w:val="0"/>
          <w:numId w:val="218"/>
        </w:numPr>
      </w:pPr>
      <w:r w:rsidRPr="009F3041">
        <w:t>Attacking (direction from).</w:t>
      </w:r>
    </w:p>
    <w:p w14:paraId="09686329" w14:textId="77777777" w:rsidR="00625F18" w:rsidRPr="009F3041" w:rsidRDefault="00625F18" w:rsidP="0096698D">
      <w:pPr>
        <w:pStyle w:val="ListParagraph"/>
        <w:numPr>
          <w:ilvl w:val="0"/>
          <w:numId w:val="219"/>
        </w:numPr>
      </w:pPr>
      <w:r w:rsidRPr="009F3041">
        <w:t>Air defense artillery (ADA) (engaging).</w:t>
      </w:r>
    </w:p>
    <w:p w14:paraId="04B0DECF" w14:textId="77777777" w:rsidR="00625F18" w:rsidRPr="009F3041" w:rsidRDefault="00625F18" w:rsidP="0096698D">
      <w:pPr>
        <w:pStyle w:val="ListParagraph"/>
        <w:numPr>
          <w:ilvl w:val="0"/>
          <w:numId w:val="219"/>
        </w:numPr>
      </w:pPr>
      <w:r w:rsidRPr="009F3041">
        <w:t>Aircraft (engaging) (rotary wing [RW], fixed wing [FW]).</w:t>
      </w:r>
    </w:p>
    <w:p w14:paraId="1060668C" w14:textId="77777777" w:rsidR="00625F18" w:rsidRPr="009F3041" w:rsidRDefault="00625F18" w:rsidP="0096698D">
      <w:pPr>
        <w:pStyle w:val="ListParagraph"/>
        <w:numPr>
          <w:ilvl w:val="0"/>
          <w:numId w:val="219"/>
        </w:numPr>
      </w:pPr>
      <w:r w:rsidRPr="009F3041">
        <w:t>Ambush improvised explosive device (IED) [exploded], IED [unexploded], sniper, anti-armor, other).</w:t>
      </w:r>
    </w:p>
    <w:p w14:paraId="5D4AB6F0" w14:textId="77777777" w:rsidR="00625F18" w:rsidRPr="009F3041" w:rsidRDefault="00625F18" w:rsidP="0096698D">
      <w:pPr>
        <w:pStyle w:val="ListParagraph"/>
        <w:numPr>
          <w:ilvl w:val="0"/>
          <w:numId w:val="219"/>
        </w:numPr>
      </w:pPr>
      <w:r w:rsidRPr="009F3041">
        <w:t>Indirect fire (point of impact, point of origin).</w:t>
      </w:r>
    </w:p>
    <w:p w14:paraId="16590A3A" w14:textId="4F2096A0" w:rsidR="00625F18" w:rsidRPr="009F3041" w:rsidRDefault="00625F18" w:rsidP="0096698D">
      <w:pPr>
        <w:pStyle w:val="ListParagraph"/>
        <w:numPr>
          <w:ilvl w:val="0"/>
          <w:numId w:val="219"/>
        </w:numPr>
      </w:pPr>
      <w:r w:rsidRPr="009F3041">
        <w:t>Chemical, biological, radiological, nuclear</w:t>
      </w:r>
      <w:r w:rsidR="00B94743">
        <w:t xml:space="preserve">, or </w:t>
      </w:r>
      <w:r w:rsidR="00632A62">
        <w:t xml:space="preserve">high yield </w:t>
      </w:r>
      <w:r w:rsidR="00B94743">
        <w:t>explosive</w:t>
      </w:r>
      <w:r w:rsidRPr="009F3041">
        <w:t xml:space="preserve"> (CBRN</w:t>
      </w:r>
      <w:r w:rsidR="00B94743">
        <w:t>E</w:t>
      </w:r>
      <w:r w:rsidRPr="009F3041">
        <w:t>).</w:t>
      </w:r>
    </w:p>
    <w:p w14:paraId="70EA2244" w14:textId="77777777" w:rsidR="00625F18" w:rsidRPr="009F3041" w:rsidRDefault="00625F18" w:rsidP="00901590">
      <w:pPr>
        <w:pStyle w:val="ListParagraph"/>
        <w:numPr>
          <w:ilvl w:val="0"/>
          <w:numId w:val="220"/>
        </w:numPr>
      </w:pPr>
      <w:r w:rsidRPr="009F3041">
        <w:t>Defending (direction from)</w:t>
      </w:r>
      <w:r>
        <w:t>.</w:t>
      </w:r>
    </w:p>
    <w:p w14:paraId="61318AAE" w14:textId="77777777" w:rsidR="00625F18" w:rsidRPr="009F3041" w:rsidRDefault="00625F18" w:rsidP="00901590">
      <w:pPr>
        <w:pStyle w:val="ListParagraph"/>
        <w:numPr>
          <w:ilvl w:val="0"/>
          <w:numId w:val="220"/>
        </w:numPr>
      </w:pPr>
      <w:r w:rsidRPr="009F3041">
        <w:t>Moving (direction from).</w:t>
      </w:r>
    </w:p>
    <w:p w14:paraId="44A21857" w14:textId="77777777" w:rsidR="00625F18" w:rsidRPr="009F3041" w:rsidRDefault="00625F18" w:rsidP="00901590">
      <w:pPr>
        <w:pStyle w:val="ListParagraph"/>
        <w:numPr>
          <w:ilvl w:val="0"/>
          <w:numId w:val="220"/>
        </w:numPr>
      </w:pPr>
      <w:r w:rsidRPr="009F3041">
        <w:t>Stationary.</w:t>
      </w:r>
    </w:p>
    <w:p w14:paraId="198CA75C" w14:textId="77777777" w:rsidR="00625F18" w:rsidRPr="009F3041" w:rsidRDefault="00625F18" w:rsidP="00901590">
      <w:pPr>
        <w:pStyle w:val="ListParagraph"/>
        <w:numPr>
          <w:ilvl w:val="0"/>
          <w:numId w:val="220"/>
        </w:numPr>
      </w:pPr>
      <w:r w:rsidRPr="009F3041">
        <w:t>Cache.</w:t>
      </w:r>
    </w:p>
    <w:p w14:paraId="43FD4186" w14:textId="77777777" w:rsidR="00625F18" w:rsidRPr="009F3041" w:rsidRDefault="00625F18" w:rsidP="00901590">
      <w:pPr>
        <w:pStyle w:val="ListParagraph"/>
        <w:numPr>
          <w:ilvl w:val="0"/>
          <w:numId w:val="220"/>
        </w:numPr>
      </w:pPr>
      <w:r w:rsidRPr="009F3041">
        <w:t>Civilian (criminal acts, unrest, infrastructure damage).</w:t>
      </w:r>
    </w:p>
    <w:p w14:paraId="65C787FF" w14:textId="77777777" w:rsidR="00625F18" w:rsidRPr="009F3041" w:rsidRDefault="00625F18" w:rsidP="00901590">
      <w:pPr>
        <w:pStyle w:val="ListParagraph"/>
        <w:numPr>
          <w:ilvl w:val="0"/>
          <w:numId w:val="220"/>
        </w:numPr>
      </w:pPr>
      <w:r w:rsidRPr="009F3041">
        <w:t>Personnel recovery (isolating event, observed signal).</w:t>
      </w:r>
    </w:p>
    <w:p w14:paraId="32B92511" w14:textId="77777777" w:rsidR="00625F18" w:rsidRDefault="00625F18" w:rsidP="00EA3E7A">
      <w:pPr>
        <w:pStyle w:val="ListParagraph"/>
        <w:numPr>
          <w:ilvl w:val="0"/>
          <w:numId w:val="220"/>
        </w:numPr>
      </w:pPr>
      <w:r w:rsidRPr="009F3041">
        <w:t>Other (give name and description).</w:t>
      </w:r>
    </w:p>
    <w:p w14:paraId="03CFD871" w14:textId="5D8956C0" w:rsidR="00625F18" w:rsidRPr="009F3041" w:rsidRDefault="00625F18" w:rsidP="00901590">
      <w:pPr>
        <w:pStyle w:val="ListParagraph"/>
        <w:numPr>
          <w:ilvl w:val="0"/>
          <w:numId w:val="217"/>
        </w:numPr>
      </w:pPr>
      <w:r w:rsidRPr="009F3041">
        <w:t>LINE 5</w:t>
      </w:r>
      <w:r w:rsidR="00A414FF">
        <w:t xml:space="preserve">: </w:t>
      </w:r>
      <w:r w:rsidRPr="009F3041">
        <w:t>location (grid coordinate with military grid reference system (MGRS) grid zone designator of detected element activity or event observed)</w:t>
      </w:r>
      <w:r w:rsidR="00A414FF">
        <w:t xml:space="preserve">. </w:t>
      </w:r>
      <w:r w:rsidRPr="009F3041">
        <w:t>Must send correct six-digit grid.</w:t>
      </w:r>
    </w:p>
    <w:p w14:paraId="57AF23AB" w14:textId="77777777" w:rsidR="00625F18" w:rsidRPr="009F3041" w:rsidRDefault="00625F18" w:rsidP="00901590">
      <w:pPr>
        <w:pStyle w:val="ListParagraph"/>
        <w:numPr>
          <w:ilvl w:val="0"/>
          <w:numId w:val="221"/>
        </w:numPr>
      </w:pPr>
      <w:r w:rsidRPr="009F3041">
        <w:t>Candidate plots their location on the map.</w:t>
      </w:r>
    </w:p>
    <w:p w14:paraId="74F82EEF" w14:textId="77777777" w:rsidR="00625F18" w:rsidRPr="009F3041" w:rsidRDefault="00625F18" w:rsidP="00901590">
      <w:pPr>
        <w:pStyle w:val="ListParagraph"/>
        <w:numPr>
          <w:ilvl w:val="0"/>
          <w:numId w:val="221"/>
        </w:numPr>
      </w:pPr>
      <w:r w:rsidRPr="009F3041">
        <w:t>Candidate determines direction to target using compass.</w:t>
      </w:r>
    </w:p>
    <w:p w14:paraId="702D8287" w14:textId="77777777" w:rsidR="00625F18" w:rsidRDefault="00625F18" w:rsidP="00901590">
      <w:pPr>
        <w:pStyle w:val="ListParagraph"/>
        <w:numPr>
          <w:ilvl w:val="0"/>
          <w:numId w:val="221"/>
        </w:numPr>
      </w:pPr>
      <w:r w:rsidRPr="009F3041">
        <w:t>Candidate estimates distance to target using mil-relation method based on known size.</w:t>
      </w:r>
    </w:p>
    <w:p w14:paraId="1CF5710D" w14:textId="77777777" w:rsidR="00625F18" w:rsidRDefault="00625F18" w:rsidP="00901590">
      <w:pPr>
        <w:pStyle w:val="ListParagraph"/>
        <w:numPr>
          <w:ilvl w:val="0"/>
          <w:numId w:val="221"/>
        </w:numPr>
      </w:pPr>
      <w:r w:rsidRPr="009F3041">
        <w:t>Candidate plots the enemy location on the map.</w:t>
      </w:r>
    </w:p>
    <w:p w14:paraId="0EFECAE1" w14:textId="298D14BB" w:rsidR="00625F18" w:rsidRPr="009F3041" w:rsidRDefault="00625F18" w:rsidP="00901590">
      <w:pPr>
        <w:pStyle w:val="ListParagraph"/>
        <w:numPr>
          <w:ilvl w:val="0"/>
          <w:numId w:val="217"/>
        </w:numPr>
      </w:pPr>
      <w:r w:rsidRPr="009F3041">
        <w:t>LINE 6</w:t>
      </w:r>
      <w:r w:rsidR="00A414FF">
        <w:t xml:space="preserve">: </w:t>
      </w:r>
      <w:r w:rsidRPr="009F3041">
        <w:t>Unit (detected element unit, organization, or facility)</w:t>
      </w:r>
      <w:r w:rsidR="00A414FF">
        <w:t xml:space="preserve">. </w:t>
      </w:r>
      <w:r w:rsidRPr="009F3041">
        <w:t xml:space="preserve">If it cannot be identified it should be described in detail to </w:t>
      </w:r>
      <w:r w:rsidR="00322E94" w:rsidRPr="009F3041">
        <w:t>include</w:t>
      </w:r>
      <w:r w:rsidRPr="009F3041">
        <w:t xml:space="preserve"> uniform, vehicle markings, or other identifying information.</w:t>
      </w:r>
    </w:p>
    <w:p w14:paraId="5FB9D455" w14:textId="77777777" w:rsidR="00625F18" w:rsidRPr="009F3041" w:rsidRDefault="00625F18" w:rsidP="00901590">
      <w:pPr>
        <w:pStyle w:val="ListParagraph"/>
        <w:numPr>
          <w:ilvl w:val="0"/>
          <w:numId w:val="222"/>
        </w:numPr>
      </w:pPr>
      <w:r w:rsidRPr="009F3041">
        <w:t>Conventional.</w:t>
      </w:r>
    </w:p>
    <w:p w14:paraId="77139C5D" w14:textId="77777777" w:rsidR="00625F18" w:rsidRPr="009F3041" w:rsidRDefault="00625F18" w:rsidP="00901590">
      <w:pPr>
        <w:pStyle w:val="ListParagraph"/>
        <w:numPr>
          <w:ilvl w:val="0"/>
          <w:numId w:val="222"/>
        </w:numPr>
      </w:pPr>
      <w:r w:rsidRPr="009F3041">
        <w:t>Irregular.</w:t>
      </w:r>
    </w:p>
    <w:p w14:paraId="466293AC" w14:textId="77777777" w:rsidR="00625F18" w:rsidRPr="009F3041" w:rsidRDefault="00625F18" w:rsidP="00901590">
      <w:pPr>
        <w:pStyle w:val="ListParagraph"/>
        <w:numPr>
          <w:ilvl w:val="0"/>
          <w:numId w:val="222"/>
        </w:numPr>
      </w:pPr>
      <w:r w:rsidRPr="009F3041">
        <w:t>Coalition.</w:t>
      </w:r>
    </w:p>
    <w:p w14:paraId="4EC7F8F0" w14:textId="77777777" w:rsidR="00625F18" w:rsidRPr="009F3041" w:rsidRDefault="00625F18" w:rsidP="00901590">
      <w:pPr>
        <w:pStyle w:val="ListParagraph"/>
        <w:numPr>
          <w:ilvl w:val="0"/>
          <w:numId w:val="222"/>
        </w:numPr>
      </w:pPr>
      <w:r w:rsidRPr="009F3041">
        <w:t>Host nation.</w:t>
      </w:r>
    </w:p>
    <w:p w14:paraId="68A5E5A7" w14:textId="77777777" w:rsidR="00625F18" w:rsidRPr="009F3041" w:rsidRDefault="00625F18" w:rsidP="00901590">
      <w:pPr>
        <w:pStyle w:val="ListParagraph"/>
        <w:numPr>
          <w:ilvl w:val="0"/>
          <w:numId w:val="222"/>
        </w:numPr>
      </w:pPr>
      <w:r w:rsidRPr="009F3041">
        <w:lastRenderedPageBreak/>
        <w:t>Nongovernmental organization (NGO).</w:t>
      </w:r>
    </w:p>
    <w:p w14:paraId="3F682909" w14:textId="77777777" w:rsidR="00625F18" w:rsidRPr="009F3041" w:rsidRDefault="00625F18" w:rsidP="00901590">
      <w:pPr>
        <w:pStyle w:val="ListParagraph"/>
        <w:numPr>
          <w:ilvl w:val="0"/>
          <w:numId w:val="222"/>
        </w:numPr>
      </w:pPr>
      <w:r w:rsidRPr="009F3041">
        <w:t>Civilian.</w:t>
      </w:r>
    </w:p>
    <w:p w14:paraId="19FB114B" w14:textId="77777777" w:rsidR="00625F18" w:rsidRPr="009F3041" w:rsidRDefault="00625F18" w:rsidP="00901590">
      <w:pPr>
        <w:pStyle w:val="ListParagraph"/>
        <w:numPr>
          <w:ilvl w:val="0"/>
          <w:numId w:val="222"/>
        </w:numPr>
      </w:pPr>
      <w:r w:rsidRPr="009F3041">
        <w:t>Facility.</w:t>
      </w:r>
    </w:p>
    <w:p w14:paraId="4FD3279D" w14:textId="3C4D441F" w:rsidR="00625F18" w:rsidRPr="009F3041" w:rsidRDefault="00625F18" w:rsidP="00901590">
      <w:pPr>
        <w:pStyle w:val="ListParagraph"/>
        <w:numPr>
          <w:ilvl w:val="0"/>
          <w:numId w:val="223"/>
        </w:numPr>
      </w:pPr>
      <w:r w:rsidRPr="009F3041">
        <w:t>LINE 7</w:t>
      </w:r>
      <w:r w:rsidR="00A414FF">
        <w:t xml:space="preserve">: </w:t>
      </w:r>
      <w:r w:rsidRPr="009F3041">
        <w:t>Time (DTG of observation).</w:t>
      </w:r>
    </w:p>
    <w:p w14:paraId="72A382CE" w14:textId="28720623" w:rsidR="00625F18" w:rsidRPr="009F3041" w:rsidRDefault="00625F18" w:rsidP="00901590">
      <w:pPr>
        <w:pStyle w:val="ListParagraph"/>
        <w:numPr>
          <w:ilvl w:val="0"/>
          <w:numId w:val="224"/>
        </w:numPr>
      </w:pPr>
      <w:r w:rsidRPr="009F3041">
        <w:t>LINE 8</w:t>
      </w:r>
      <w:r w:rsidR="00A414FF">
        <w:t xml:space="preserve">: </w:t>
      </w:r>
      <w:r w:rsidRPr="009F3041">
        <w:t>Equipment element observed (and amplifying sub-type, if applicable)</w:t>
      </w:r>
      <w:r w:rsidR="00A414FF">
        <w:t xml:space="preserve">. </w:t>
      </w:r>
      <w:r w:rsidRPr="009F3041">
        <w:t>Narrative can be added to clarify/describe/explain the equipment</w:t>
      </w:r>
      <w:r w:rsidR="00A414FF">
        <w:t xml:space="preserve">. </w:t>
      </w:r>
      <w:r w:rsidRPr="009F3041">
        <w:t>Nomenclature/type/quantity of all equipment observed should be provided if known</w:t>
      </w:r>
      <w:r w:rsidR="00A414FF">
        <w:t xml:space="preserve">. </w:t>
      </w:r>
      <w:r w:rsidRPr="009F3041">
        <w:t>If equipment cannot be identified, it should be described in as much detail as possible.</w:t>
      </w:r>
    </w:p>
    <w:p w14:paraId="05DE11B3" w14:textId="77777777" w:rsidR="00625F18" w:rsidRPr="009F3041" w:rsidRDefault="00625F18" w:rsidP="00901590">
      <w:pPr>
        <w:pStyle w:val="ListParagraph"/>
        <w:numPr>
          <w:ilvl w:val="0"/>
          <w:numId w:val="224"/>
        </w:numPr>
      </w:pPr>
      <w:r w:rsidRPr="009F3041">
        <w:t>ADA (missile (man-portable air defense system [MANPADS]), missile (other), gun).</w:t>
      </w:r>
    </w:p>
    <w:p w14:paraId="3359B30E" w14:textId="77777777" w:rsidR="00625F18" w:rsidRPr="009F3041" w:rsidRDefault="00625F18" w:rsidP="00901590">
      <w:pPr>
        <w:pStyle w:val="ListParagraph"/>
        <w:numPr>
          <w:ilvl w:val="0"/>
          <w:numId w:val="224"/>
        </w:numPr>
      </w:pPr>
      <w:r w:rsidRPr="009F3041">
        <w:t>Artillery (gun (self-propelled [SP]), gun (towed), missile or rocket, mortar)</w:t>
      </w:r>
    </w:p>
    <w:p w14:paraId="1336EE50" w14:textId="77777777" w:rsidR="00625F18" w:rsidRPr="009F3041" w:rsidRDefault="00625F18" w:rsidP="00901590">
      <w:pPr>
        <w:pStyle w:val="ListParagraph"/>
        <w:numPr>
          <w:ilvl w:val="0"/>
          <w:numId w:val="224"/>
        </w:numPr>
      </w:pPr>
      <w:r w:rsidRPr="009F3041">
        <w:t>Armored track vehicle (tank-personnel carrier-command and control-engineer-transport-other).</w:t>
      </w:r>
    </w:p>
    <w:p w14:paraId="3D613ED1" w14:textId="77777777" w:rsidR="00625F18" w:rsidRPr="009F3041" w:rsidRDefault="00625F18" w:rsidP="00901590">
      <w:pPr>
        <w:pStyle w:val="ListParagraph"/>
        <w:numPr>
          <w:ilvl w:val="0"/>
          <w:numId w:val="224"/>
        </w:numPr>
      </w:pPr>
      <w:r w:rsidRPr="009F3041">
        <w:t>Armored wheel vehicle (gun, APC, C2, engineer, transport, other).</w:t>
      </w:r>
    </w:p>
    <w:p w14:paraId="56B3A3E7" w14:textId="77777777" w:rsidR="00625F18" w:rsidRPr="009F3041" w:rsidRDefault="00625F18" w:rsidP="00901590">
      <w:pPr>
        <w:pStyle w:val="ListParagraph"/>
        <w:numPr>
          <w:ilvl w:val="0"/>
          <w:numId w:val="224"/>
        </w:numPr>
      </w:pPr>
      <w:r w:rsidRPr="009F3041">
        <w:t>Wheel vehicle (gun, C2, engineer, transport, other).</w:t>
      </w:r>
    </w:p>
    <w:p w14:paraId="44A3B5CD" w14:textId="77777777" w:rsidR="00625F18" w:rsidRPr="009F3041" w:rsidRDefault="00625F18" w:rsidP="00901590">
      <w:pPr>
        <w:pStyle w:val="ListParagraph"/>
        <w:numPr>
          <w:ilvl w:val="0"/>
          <w:numId w:val="224"/>
        </w:numPr>
      </w:pPr>
      <w:r w:rsidRPr="009F3041">
        <w:t>Infantry weapon (anti-armor, RPG, machine gun, grenade launcher, small arms, other).</w:t>
      </w:r>
    </w:p>
    <w:p w14:paraId="57824DFE" w14:textId="77777777" w:rsidR="00625F18" w:rsidRPr="009F3041" w:rsidRDefault="00625F18" w:rsidP="00901590">
      <w:pPr>
        <w:pStyle w:val="ListParagraph"/>
        <w:numPr>
          <w:ilvl w:val="0"/>
          <w:numId w:val="224"/>
        </w:numPr>
      </w:pPr>
      <w:r w:rsidRPr="009F3041">
        <w:t>Aircraft (RW-attack/utility/observation helicopter; FW-attack/transportation/UAS/other).</w:t>
      </w:r>
    </w:p>
    <w:p w14:paraId="3CF6DEEB" w14:textId="77777777" w:rsidR="00625F18" w:rsidRPr="009F3041" w:rsidRDefault="00625F18" w:rsidP="00901590">
      <w:pPr>
        <w:pStyle w:val="ListParagraph"/>
        <w:numPr>
          <w:ilvl w:val="0"/>
          <w:numId w:val="224"/>
        </w:numPr>
      </w:pPr>
      <w:r w:rsidRPr="009F3041">
        <w:t>Mine/IED (buried, surface, vehicle-borne IED, person-borne IED, other).</w:t>
      </w:r>
    </w:p>
    <w:p w14:paraId="65D2A872" w14:textId="2FD4F41A" w:rsidR="00625F18" w:rsidRPr="009F3041" w:rsidRDefault="00B94743" w:rsidP="00901590">
      <w:pPr>
        <w:pStyle w:val="ListParagraph"/>
        <w:numPr>
          <w:ilvl w:val="0"/>
          <w:numId w:val="224"/>
        </w:numPr>
      </w:pPr>
      <w:r>
        <w:t>CBRNE</w:t>
      </w:r>
      <w:r w:rsidR="00625F18" w:rsidRPr="009F3041">
        <w:t>.</w:t>
      </w:r>
    </w:p>
    <w:p w14:paraId="5D951DC4" w14:textId="77777777" w:rsidR="00625F18" w:rsidRPr="009F3041" w:rsidRDefault="00625F18" w:rsidP="00901590">
      <w:pPr>
        <w:pStyle w:val="ListParagraph"/>
        <w:numPr>
          <w:ilvl w:val="0"/>
          <w:numId w:val="224"/>
        </w:numPr>
      </w:pPr>
      <w:r w:rsidRPr="009F3041">
        <w:t>Supplies (class III, class V, other).</w:t>
      </w:r>
    </w:p>
    <w:p w14:paraId="3CA3C7D0" w14:textId="77777777" w:rsidR="00625F18" w:rsidRPr="009F3041" w:rsidRDefault="00625F18" w:rsidP="00901590">
      <w:pPr>
        <w:pStyle w:val="ListParagraph"/>
        <w:numPr>
          <w:ilvl w:val="0"/>
          <w:numId w:val="224"/>
        </w:numPr>
      </w:pPr>
      <w:r w:rsidRPr="009F3041">
        <w:t>Civilian.</w:t>
      </w:r>
    </w:p>
    <w:p w14:paraId="723547B5" w14:textId="77777777" w:rsidR="00625F18" w:rsidRPr="009F3041" w:rsidRDefault="00625F18" w:rsidP="00901590">
      <w:pPr>
        <w:pStyle w:val="ListParagraph"/>
        <w:numPr>
          <w:ilvl w:val="0"/>
          <w:numId w:val="224"/>
        </w:numPr>
      </w:pPr>
      <w:r w:rsidRPr="009F3041">
        <w:t>Other.</w:t>
      </w:r>
    </w:p>
    <w:p w14:paraId="010CE019" w14:textId="08341E8A" w:rsidR="00625F18" w:rsidRDefault="00625F18" w:rsidP="00901590">
      <w:pPr>
        <w:pStyle w:val="ListParagraph"/>
        <w:numPr>
          <w:ilvl w:val="0"/>
          <w:numId w:val="225"/>
        </w:numPr>
      </w:pPr>
      <w:r w:rsidRPr="009F3041">
        <w:t>LINE 9</w:t>
      </w:r>
      <w:r w:rsidR="00A414FF">
        <w:t xml:space="preserve">: </w:t>
      </w:r>
      <w:r w:rsidRPr="009F3041">
        <w:t>Assessment (reason for/purpose of activity and threats to/opportunities for friendly forces).</w:t>
      </w:r>
    </w:p>
    <w:p w14:paraId="65FDBD93" w14:textId="43C4834E" w:rsidR="00625F18" w:rsidRPr="009F3041" w:rsidRDefault="00625F18" w:rsidP="00901590">
      <w:pPr>
        <w:pStyle w:val="ListParagraph"/>
        <w:numPr>
          <w:ilvl w:val="0"/>
          <w:numId w:val="225"/>
        </w:numPr>
      </w:pPr>
      <w:r w:rsidRPr="009F3041">
        <w:t>LINE 10</w:t>
      </w:r>
      <w:r w:rsidR="00A414FF">
        <w:t xml:space="preserve">: </w:t>
      </w:r>
      <w:r w:rsidRPr="009F3041">
        <w:t>Narrative (actions taken related to the activity: attack-withdraw-observe-other)</w:t>
      </w:r>
      <w:r w:rsidR="00A414FF">
        <w:t xml:space="preserve">. </w:t>
      </w:r>
      <w:r w:rsidRPr="009F3041">
        <w:t>Potential for subsequent reports</w:t>
      </w:r>
      <w:r w:rsidR="00A414FF">
        <w:t xml:space="preserve">: </w:t>
      </w:r>
      <w:r w:rsidRPr="009F3041">
        <w:t>air support-BDA-call for fire-casualty report-EOD support-MEDEVAC-other.</w:t>
      </w:r>
    </w:p>
    <w:p w14:paraId="525EADD5" w14:textId="20C032E6" w:rsidR="00625F18" w:rsidRPr="009F3041" w:rsidRDefault="00625F18" w:rsidP="00901590">
      <w:pPr>
        <w:pStyle w:val="ListParagraph"/>
        <w:numPr>
          <w:ilvl w:val="0"/>
          <w:numId w:val="225"/>
        </w:numPr>
      </w:pPr>
      <w:r w:rsidRPr="009F3041">
        <w:t>LINE 11</w:t>
      </w:r>
      <w:r w:rsidR="00A414FF">
        <w:t xml:space="preserve">: </w:t>
      </w:r>
      <w:r w:rsidRPr="009F3041">
        <w:t>Authentication (report authentication) per SOP.</w:t>
      </w:r>
    </w:p>
    <w:p w14:paraId="153FAC3C" w14:textId="77777777" w:rsidR="00625F18" w:rsidRDefault="00625F18" w:rsidP="00625F18"/>
    <w:p w14:paraId="46BF23D5" w14:textId="7ACF18F9" w:rsidR="00625F18" w:rsidRDefault="00625F18" w:rsidP="00625F18">
      <w:r>
        <w:t xml:space="preserve">          (3</w:t>
      </w:r>
      <w:r w:rsidR="002033CE">
        <w:t xml:space="preserve">) </w:t>
      </w:r>
      <w:r w:rsidRPr="009F3041">
        <w:t>Send SPOTREP to next higher element.</w:t>
      </w:r>
    </w:p>
    <w:p w14:paraId="2DCE7866" w14:textId="77777777" w:rsidR="00EA3E7A" w:rsidRDefault="00EA3E7A" w:rsidP="00625F18"/>
    <w:p w14:paraId="0385E0B2" w14:textId="42EC6993" w:rsidR="00B33CFB" w:rsidRDefault="00625F18" w:rsidP="00625F18">
      <w:pPr>
        <w:pStyle w:val="Table"/>
      </w:pPr>
      <w:bookmarkStart w:id="161" w:name="_Toc16174967"/>
      <w:bookmarkStart w:id="162" w:name="_Toc89353748"/>
      <w:r w:rsidRPr="002A2244">
        <w:t xml:space="preserve">Table </w:t>
      </w:r>
      <w:r w:rsidR="00C8068E">
        <w:t>E</w:t>
      </w:r>
      <w:r w:rsidRPr="002A2244">
        <w:t>-</w:t>
      </w:r>
      <w:r w:rsidR="00C8301B">
        <w:t>7</w:t>
      </w:r>
      <w:bookmarkEnd w:id="161"/>
      <w:r w:rsidR="00A414FF">
        <w:t>.</w:t>
      </w:r>
      <w:bookmarkEnd w:id="162"/>
      <w:r w:rsidR="00A414FF">
        <w:t xml:space="preserve"> </w:t>
      </w:r>
    </w:p>
    <w:p w14:paraId="64EDA89C" w14:textId="2C499CB6" w:rsidR="00625F18" w:rsidRPr="002A2244" w:rsidRDefault="00625F18" w:rsidP="00625F18">
      <w:pPr>
        <w:pStyle w:val="Table"/>
      </w:pPr>
      <w:bookmarkStart w:id="163" w:name="_Toc89353749"/>
      <w:r w:rsidRPr="002A2244">
        <w:t>P</w:t>
      </w:r>
      <w:r w:rsidR="00C8301B">
        <w:t>7</w:t>
      </w:r>
      <w:r w:rsidR="00A414FF">
        <w:t xml:space="preserve">: </w:t>
      </w:r>
      <w:r w:rsidRPr="002A2244">
        <w:t>Transmit a spot report with a tactical man pack radio</w:t>
      </w:r>
      <w:bookmarkEnd w:id="163"/>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226EC09F" w14:textId="77777777" w:rsidTr="00625F18">
        <w:trPr>
          <w:trHeight w:val="270"/>
          <w:tblHeader/>
        </w:trPr>
        <w:tc>
          <w:tcPr>
            <w:tcW w:w="7680" w:type="dxa"/>
          </w:tcPr>
          <w:p w14:paraId="0C6A546C"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66356E5A"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2AD75899"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79507FC5" w14:textId="77777777" w:rsidTr="00625F18">
        <w:trPr>
          <w:trHeight w:val="230"/>
          <w:tblHeader/>
        </w:trPr>
        <w:tc>
          <w:tcPr>
            <w:tcW w:w="7680" w:type="dxa"/>
          </w:tcPr>
          <w:p w14:paraId="0DE061D7" w14:textId="4C7412D4"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Assemble, load, program, and conduct radio check.</w:t>
            </w:r>
          </w:p>
        </w:tc>
        <w:tc>
          <w:tcPr>
            <w:tcW w:w="1080" w:type="dxa"/>
          </w:tcPr>
          <w:p w14:paraId="741632EB" w14:textId="77777777" w:rsidR="00625F18" w:rsidRPr="008F1C76" w:rsidRDefault="00625F18" w:rsidP="00625F18">
            <w:pPr>
              <w:rPr>
                <w:rFonts w:cs="Times New Roman"/>
                <w:szCs w:val="24"/>
              </w:rPr>
            </w:pPr>
          </w:p>
        </w:tc>
        <w:tc>
          <w:tcPr>
            <w:tcW w:w="1080" w:type="dxa"/>
          </w:tcPr>
          <w:p w14:paraId="12AC5BF5" w14:textId="77777777" w:rsidR="00625F18" w:rsidRPr="008F1C76" w:rsidRDefault="00625F18" w:rsidP="00625F18">
            <w:pPr>
              <w:rPr>
                <w:rFonts w:cs="Times New Roman"/>
                <w:szCs w:val="24"/>
              </w:rPr>
            </w:pPr>
          </w:p>
        </w:tc>
      </w:tr>
      <w:tr w:rsidR="00625F18" w:rsidRPr="008F1C76" w14:paraId="0A1B77E5" w14:textId="77777777" w:rsidTr="00625F18">
        <w:trPr>
          <w:trHeight w:val="230"/>
          <w:tblHeader/>
        </w:trPr>
        <w:tc>
          <w:tcPr>
            <w:tcW w:w="7680" w:type="dxa"/>
          </w:tcPr>
          <w:p w14:paraId="2042AA7F" w14:textId="3EA25DFC"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Prepare SPOTREP.</w:t>
            </w:r>
          </w:p>
        </w:tc>
        <w:tc>
          <w:tcPr>
            <w:tcW w:w="1080" w:type="dxa"/>
          </w:tcPr>
          <w:p w14:paraId="38937C6A" w14:textId="77777777" w:rsidR="00625F18" w:rsidRPr="008F1C76" w:rsidRDefault="00625F18" w:rsidP="00625F18">
            <w:pPr>
              <w:rPr>
                <w:rFonts w:cs="Times New Roman"/>
                <w:szCs w:val="24"/>
              </w:rPr>
            </w:pPr>
          </w:p>
        </w:tc>
        <w:tc>
          <w:tcPr>
            <w:tcW w:w="1080" w:type="dxa"/>
          </w:tcPr>
          <w:p w14:paraId="0D18C3C8" w14:textId="77777777" w:rsidR="00625F18" w:rsidRPr="008F1C76" w:rsidRDefault="00625F18" w:rsidP="00625F18">
            <w:pPr>
              <w:rPr>
                <w:rFonts w:cs="Times New Roman"/>
                <w:szCs w:val="24"/>
              </w:rPr>
            </w:pPr>
          </w:p>
        </w:tc>
      </w:tr>
      <w:tr w:rsidR="00625F18" w:rsidRPr="008F1C76" w14:paraId="358EDA42" w14:textId="77777777" w:rsidTr="00625F18">
        <w:trPr>
          <w:trHeight w:val="230"/>
          <w:tblHeader/>
        </w:trPr>
        <w:tc>
          <w:tcPr>
            <w:tcW w:w="7680" w:type="dxa"/>
          </w:tcPr>
          <w:p w14:paraId="5AD3546C" w14:textId="6C6FB279"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Send SPOTREP to next higher element.</w:t>
            </w:r>
          </w:p>
        </w:tc>
        <w:tc>
          <w:tcPr>
            <w:tcW w:w="1080" w:type="dxa"/>
          </w:tcPr>
          <w:p w14:paraId="785A90F7" w14:textId="77777777" w:rsidR="00625F18" w:rsidRPr="008F1C76" w:rsidRDefault="00625F18" w:rsidP="00625F18">
            <w:pPr>
              <w:rPr>
                <w:rFonts w:cs="Times New Roman"/>
                <w:szCs w:val="24"/>
              </w:rPr>
            </w:pPr>
          </w:p>
        </w:tc>
        <w:tc>
          <w:tcPr>
            <w:tcW w:w="1080" w:type="dxa"/>
          </w:tcPr>
          <w:p w14:paraId="45785CD9" w14:textId="77777777" w:rsidR="00625F18" w:rsidRPr="008F1C76" w:rsidRDefault="00625F18" w:rsidP="00625F18">
            <w:pPr>
              <w:rPr>
                <w:rFonts w:cs="Times New Roman"/>
                <w:szCs w:val="24"/>
              </w:rPr>
            </w:pPr>
          </w:p>
        </w:tc>
      </w:tr>
    </w:tbl>
    <w:p w14:paraId="4457DF42" w14:textId="6D650E47" w:rsidR="00625F18" w:rsidRDefault="00625F18" w:rsidP="00625F18"/>
    <w:p w14:paraId="63DEF927" w14:textId="58116B9D" w:rsidR="00406B76" w:rsidRPr="00896F9F" w:rsidRDefault="00D546B2" w:rsidP="00406B76">
      <w:pPr>
        <w:rPr>
          <w:b/>
        </w:rPr>
      </w:pPr>
      <w:r>
        <w:rPr>
          <w:b/>
        </w:rPr>
        <w:t>E</w:t>
      </w:r>
      <w:r w:rsidR="00406B76" w:rsidRPr="00896F9F">
        <w:rPr>
          <w:b/>
        </w:rPr>
        <w:t>-</w:t>
      </w:r>
      <w:r w:rsidR="00051C76">
        <w:rPr>
          <w:b/>
        </w:rPr>
        <w:t>9</w:t>
      </w:r>
      <w:r w:rsidR="00406B76">
        <w:rPr>
          <w:b/>
        </w:rPr>
        <w:t xml:space="preserve">. </w:t>
      </w:r>
      <w:r w:rsidR="00406B76" w:rsidRPr="00896F9F">
        <w:rPr>
          <w:b/>
        </w:rPr>
        <w:t xml:space="preserve">ESB3 </w:t>
      </w:r>
      <w:r w:rsidR="00F572EB">
        <w:rPr>
          <w:b/>
        </w:rPr>
        <w:t>Search a Detainee</w:t>
      </w:r>
    </w:p>
    <w:p w14:paraId="7C0949B2" w14:textId="096C50C1" w:rsidR="00406B76" w:rsidRDefault="00406B76" w:rsidP="00406B76">
      <w:r w:rsidRPr="00227568">
        <w:t xml:space="preserve">See </w:t>
      </w:r>
      <w:r>
        <w:t>ESB3</w:t>
      </w:r>
      <w:r w:rsidRPr="00227568">
        <w:t xml:space="preserve"> GO/NO</w:t>
      </w:r>
      <w:r>
        <w:t>-GO</w:t>
      </w:r>
      <w:r w:rsidRPr="00227568">
        <w:t xml:space="preserve"> criteria in table </w:t>
      </w:r>
      <w:r w:rsidR="00D546B2">
        <w:t>E</w:t>
      </w:r>
      <w:r w:rsidRPr="00227568">
        <w:t>-</w:t>
      </w:r>
      <w:r w:rsidR="005870F2">
        <w:t>8</w:t>
      </w:r>
      <w:r>
        <w:t>.</w:t>
      </w:r>
    </w:p>
    <w:p w14:paraId="0B5D2D86" w14:textId="77777777" w:rsidR="00406B76" w:rsidRDefault="00406B76" w:rsidP="00406B76">
      <w:pPr>
        <w:pStyle w:val="Normal-Unspaced"/>
        <w:rPr>
          <w:rFonts w:cs="Times New Roman"/>
          <w:szCs w:val="24"/>
        </w:rPr>
      </w:pPr>
    </w:p>
    <w:p w14:paraId="10A82AE6" w14:textId="3C4817FD" w:rsidR="00406B76" w:rsidRDefault="00406B76" w:rsidP="00406B76">
      <w:pPr>
        <w:pStyle w:val="Normal-Unspaced"/>
        <w:rPr>
          <w:rFonts w:cs="Times New Roman"/>
          <w:szCs w:val="24"/>
        </w:rPr>
      </w:pPr>
      <w:r>
        <w:rPr>
          <w:rFonts w:cs="Times New Roman"/>
          <w:szCs w:val="24"/>
        </w:rPr>
        <w:t xml:space="preserve">     a. Task basis: </w:t>
      </w:r>
      <w:r w:rsidRPr="009F3041">
        <w:rPr>
          <w:rFonts w:cs="Times New Roman"/>
          <w:szCs w:val="24"/>
        </w:rPr>
        <w:t>191-COM-000</w:t>
      </w:r>
      <w:r w:rsidR="00F572EB">
        <w:rPr>
          <w:rFonts w:cs="Times New Roman"/>
          <w:szCs w:val="24"/>
        </w:rPr>
        <w:t>9</w:t>
      </w:r>
      <w:r>
        <w:rPr>
          <w:rFonts w:cs="Times New Roman"/>
          <w:szCs w:val="24"/>
        </w:rPr>
        <w:t xml:space="preserve"> Searc</w:t>
      </w:r>
      <w:r w:rsidR="00F572EB">
        <w:rPr>
          <w:rFonts w:cs="Times New Roman"/>
          <w:szCs w:val="24"/>
        </w:rPr>
        <w:t>h a detainee.</w:t>
      </w:r>
    </w:p>
    <w:p w14:paraId="1E827C65" w14:textId="77777777" w:rsidR="00406B76" w:rsidRPr="009F3041" w:rsidRDefault="00406B76" w:rsidP="00406B76">
      <w:pPr>
        <w:pStyle w:val="Normal-Unspaced"/>
        <w:rPr>
          <w:rFonts w:cs="Times New Roman"/>
          <w:szCs w:val="24"/>
        </w:rPr>
      </w:pPr>
    </w:p>
    <w:p w14:paraId="0EEAE312" w14:textId="20AE5849" w:rsidR="00406B76" w:rsidRDefault="00406B76" w:rsidP="00406B76">
      <w:pPr>
        <w:pStyle w:val="Normal-Unspaced"/>
        <w:rPr>
          <w:rFonts w:cs="Times New Roman"/>
          <w:szCs w:val="24"/>
        </w:rPr>
      </w:pPr>
      <w:r>
        <w:rPr>
          <w:rFonts w:cs="Times New Roman"/>
          <w:szCs w:val="24"/>
        </w:rPr>
        <w:t xml:space="preserve">     b. Tasks: </w:t>
      </w:r>
      <w:r w:rsidRPr="009F3041">
        <w:rPr>
          <w:rFonts w:cs="Times New Roman"/>
          <w:szCs w:val="24"/>
        </w:rPr>
        <w:t>Search a</w:t>
      </w:r>
      <w:r w:rsidR="00F572EB">
        <w:rPr>
          <w:rFonts w:cs="Times New Roman"/>
          <w:szCs w:val="24"/>
        </w:rPr>
        <w:t xml:space="preserve"> detainee.</w:t>
      </w:r>
    </w:p>
    <w:p w14:paraId="6415DBBD" w14:textId="77777777" w:rsidR="00406B76" w:rsidRPr="009F3041" w:rsidRDefault="00406B76" w:rsidP="00406B76">
      <w:pPr>
        <w:pStyle w:val="Normal-Unspaced"/>
        <w:rPr>
          <w:rFonts w:cs="Times New Roman"/>
          <w:szCs w:val="24"/>
        </w:rPr>
      </w:pPr>
    </w:p>
    <w:p w14:paraId="359BD653" w14:textId="4AD490A4" w:rsidR="00406B76" w:rsidRDefault="00406B76" w:rsidP="00406B76">
      <w:pPr>
        <w:pStyle w:val="Normal-Unspaced"/>
        <w:rPr>
          <w:rFonts w:cs="Times New Roman"/>
          <w:szCs w:val="24"/>
        </w:rPr>
      </w:pPr>
      <w:r>
        <w:rPr>
          <w:rFonts w:cs="Times New Roman"/>
          <w:szCs w:val="24"/>
        </w:rPr>
        <w:lastRenderedPageBreak/>
        <w:t xml:space="preserve">     c. Conditions: </w:t>
      </w:r>
      <w:r w:rsidR="002164C7">
        <w:rPr>
          <w:rFonts w:cs="Times New Roman"/>
          <w:szCs w:val="24"/>
        </w:rPr>
        <w:t>Given your individual equipment, assigned weapon, a detainee, disposable restraints, a guard, an interpreter (if available).</w:t>
      </w:r>
    </w:p>
    <w:p w14:paraId="367A00E0" w14:textId="77777777" w:rsidR="00406B76" w:rsidRPr="009F3041" w:rsidRDefault="00406B76" w:rsidP="00406B76">
      <w:pPr>
        <w:pStyle w:val="Normal-Unspaced"/>
        <w:rPr>
          <w:rFonts w:cs="Times New Roman"/>
          <w:szCs w:val="24"/>
        </w:rPr>
      </w:pPr>
    </w:p>
    <w:p w14:paraId="0180593C" w14:textId="77777777" w:rsidR="00406B76" w:rsidRDefault="00406B76" w:rsidP="00406B76">
      <w:pPr>
        <w:pStyle w:val="Normal-Unspaced"/>
        <w:rPr>
          <w:rFonts w:cs="Times New Roman"/>
          <w:szCs w:val="24"/>
        </w:rPr>
      </w:pPr>
      <w:r>
        <w:rPr>
          <w:rFonts w:cs="Times New Roman"/>
          <w:szCs w:val="24"/>
        </w:rPr>
        <w:t xml:space="preserve">     d. Standards: </w:t>
      </w:r>
      <w:r w:rsidRPr="009F3041">
        <w:rPr>
          <w:rFonts w:cs="Times New Roman"/>
          <w:szCs w:val="24"/>
        </w:rPr>
        <w:t>Search and restrain the detainee sequentially according to the performance steps; locate and confiscate all weapons, contraband, and items of intelligence value</w:t>
      </w:r>
      <w:r>
        <w:rPr>
          <w:rFonts w:cs="Times New Roman"/>
          <w:szCs w:val="24"/>
        </w:rPr>
        <w:t>. All performance steps must be correctly completed within 5 minutes.</w:t>
      </w:r>
    </w:p>
    <w:p w14:paraId="33EC0DB1" w14:textId="77777777" w:rsidR="00406B76" w:rsidRPr="009F3041" w:rsidRDefault="00406B76" w:rsidP="00406B76">
      <w:pPr>
        <w:pStyle w:val="Normal-Unspaced"/>
        <w:rPr>
          <w:rFonts w:cs="Times New Roman"/>
          <w:szCs w:val="24"/>
        </w:rPr>
      </w:pPr>
    </w:p>
    <w:p w14:paraId="01D6104E" w14:textId="77777777" w:rsidR="00406B76" w:rsidRDefault="00406B76" w:rsidP="00406B76">
      <w:pPr>
        <w:pStyle w:val="Normal-Unspaced"/>
        <w:rPr>
          <w:rFonts w:cs="Times New Roman"/>
          <w:szCs w:val="24"/>
        </w:rPr>
      </w:pPr>
      <w:r>
        <w:rPr>
          <w:rFonts w:cs="Times New Roman"/>
          <w:szCs w:val="24"/>
        </w:rPr>
        <w:t xml:space="preserve">     e. Requirements: </w:t>
      </w:r>
      <w:r w:rsidRPr="009F3041">
        <w:rPr>
          <w:rFonts w:cs="Times New Roman"/>
          <w:szCs w:val="24"/>
        </w:rPr>
        <w:t xml:space="preserve"> Provide the Soldier with role players as a guard and detainee</w:t>
      </w:r>
      <w:r>
        <w:rPr>
          <w:rFonts w:cs="Times New Roman"/>
          <w:szCs w:val="24"/>
        </w:rPr>
        <w:t xml:space="preserve">. </w:t>
      </w:r>
      <w:r w:rsidRPr="009F3041">
        <w:rPr>
          <w:rFonts w:cs="Times New Roman"/>
          <w:szCs w:val="24"/>
        </w:rPr>
        <w:t>Provide the detainee role player with props (a knife, handgun, and/or intelligence papers) to guide on his/her person</w:t>
      </w:r>
      <w:r>
        <w:rPr>
          <w:rFonts w:cs="Times New Roman"/>
          <w:szCs w:val="24"/>
        </w:rPr>
        <w:t xml:space="preserve">. </w:t>
      </w:r>
      <w:r w:rsidRPr="009F3041">
        <w:rPr>
          <w:rFonts w:cs="Times New Roman"/>
          <w:szCs w:val="24"/>
        </w:rPr>
        <w:t xml:space="preserve">The guard role player is </w:t>
      </w:r>
      <w:r>
        <w:rPr>
          <w:rFonts w:cs="Times New Roman"/>
          <w:szCs w:val="24"/>
        </w:rPr>
        <w:t>required to obey the commands of the candidate.</w:t>
      </w:r>
    </w:p>
    <w:p w14:paraId="0C3C2684" w14:textId="77777777" w:rsidR="00406B76" w:rsidRPr="009F3041" w:rsidRDefault="00406B76" w:rsidP="00406B76">
      <w:pPr>
        <w:pStyle w:val="Normal-Unspaced"/>
        <w:rPr>
          <w:rFonts w:cs="Times New Roman"/>
          <w:szCs w:val="24"/>
        </w:rPr>
      </w:pPr>
    </w:p>
    <w:p w14:paraId="7A9E4B30" w14:textId="01C09511" w:rsidR="00406B76"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 xml:space="preserve">Brief </w:t>
      </w:r>
      <w:r w:rsidR="00406B76">
        <w:rPr>
          <w:rFonts w:cs="Times New Roman"/>
          <w:szCs w:val="24"/>
        </w:rPr>
        <w:t>candidate</w:t>
      </w:r>
      <w:r w:rsidR="00406B76" w:rsidRPr="009F3041">
        <w:rPr>
          <w:rFonts w:cs="Times New Roman"/>
          <w:szCs w:val="24"/>
        </w:rPr>
        <w:t xml:space="preserve">: Tell the </w:t>
      </w:r>
      <w:r w:rsidR="00406B76">
        <w:rPr>
          <w:rFonts w:cs="Times New Roman"/>
          <w:szCs w:val="24"/>
        </w:rPr>
        <w:t>candidate</w:t>
      </w:r>
      <w:r w:rsidR="00406B76" w:rsidRPr="009F3041">
        <w:rPr>
          <w:rFonts w:cs="Times New Roman"/>
          <w:szCs w:val="24"/>
        </w:rPr>
        <w:t xml:space="preserve"> to search the detainee according to the performance steps unless otherwise directed by the evaluator</w:t>
      </w:r>
      <w:r w:rsidR="00406B76">
        <w:rPr>
          <w:rFonts w:cs="Times New Roman"/>
          <w:szCs w:val="24"/>
        </w:rPr>
        <w:t xml:space="preserve">. </w:t>
      </w:r>
      <w:r w:rsidR="00406B76" w:rsidRPr="009F3041">
        <w:rPr>
          <w:rFonts w:cs="Times New Roman"/>
          <w:szCs w:val="24"/>
        </w:rPr>
        <w:t>Instruct the Soldier whether you want him/her to fill out the appropriate forms on any items confiscated or to explain to you how he/she would complete them</w:t>
      </w:r>
      <w:r w:rsidR="00406B76">
        <w:rPr>
          <w:rFonts w:cs="Times New Roman"/>
          <w:szCs w:val="24"/>
        </w:rPr>
        <w:t xml:space="preserve">. </w:t>
      </w:r>
      <w:r w:rsidR="00406B76" w:rsidRPr="009F3041">
        <w:rPr>
          <w:rFonts w:cs="Times New Roman"/>
          <w:szCs w:val="24"/>
        </w:rPr>
        <w:t>Tell the guard to provide security and not to assist the searcher in the performance of the task</w:t>
      </w:r>
      <w:r w:rsidR="00406B76">
        <w:rPr>
          <w:rFonts w:cs="Times New Roman"/>
          <w:szCs w:val="24"/>
        </w:rPr>
        <w:t xml:space="preserve">. </w:t>
      </w:r>
      <w:r w:rsidR="00406B76" w:rsidRPr="009F3041">
        <w:rPr>
          <w:rFonts w:cs="Times New Roman"/>
          <w:szCs w:val="24"/>
        </w:rPr>
        <w:t xml:space="preserve">Tell the detainee to follow the instructions of the </w:t>
      </w:r>
      <w:r w:rsidR="00406B76">
        <w:rPr>
          <w:rFonts w:cs="Times New Roman"/>
          <w:szCs w:val="24"/>
        </w:rPr>
        <w:t>S</w:t>
      </w:r>
      <w:r w:rsidR="00406B76" w:rsidRPr="009F3041">
        <w:rPr>
          <w:rFonts w:cs="Times New Roman"/>
          <w:szCs w:val="24"/>
        </w:rPr>
        <w:t>oldier and not to resist.</w:t>
      </w:r>
    </w:p>
    <w:p w14:paraId="25B77697" w14:textId="77777777" w:rsidR="00406B76" w:rsidRPr="009F3041" w:rsidRDefault="00406B76" w:rsidP="00406B76">
      <w:pPr>
        <w:pStyle w:val="Normal-Unspaced"/>
        <w:rPr>
          <w:rFonts w:cs="Times New Roman"/>
          <w:szCs w:val="24"/>
        </w:rPr>
      </w:pPr>
    </w:p>
    <w:p w14:paraId="0A4D3F13" w14:textId="77777777" w:rsidR="00406B76" w:rsidRDefault="00406B76" w:rsidP="00406B76">
      <w:pPr>
        <w:pStyle w:val="Normal-Unspaced"/>
        <w:rPr>
          <w:rFonts w:cs="Times New Roman"/>
          <w:szCs w:val="24"/>
        </w:rPr>
      </w:pPr>
      <w:r>
        <w:rPr>
          <w:rFonts w:cs="Times New Roman"/>
          <w:szCs w:val="24"/>
        </w:rPr>
        <w:t xml:space="preserve">     f. </w:t>
      </w:r>
      <w:r w:rsidRPr="009F3041">
        <w:rPr>
          <w:rFonts w:cs="Times New Roman"/>
          <w:szCs w:val="24"/>
        </w:rPr>
        <w:t xml:space="preserve">Performance </w:t>
      </w:r>
      <w:r>
        <w:rPr>
          <w:rFonts w:cs="Times New Roman"/>
          <w:szCs w:val="24"/>
        </w:rPr>
        <w:t>s</w:t>
      </w:r>
      <w:r w:rsidRPr="009F3041">
        <w:rPr>
          <w:rFonts w:cs="Times New Roman"/>
          <w:szCs w:val="24"/>
        </w:rPr>
        <w:t>teps</w:t>
      </w:r>
      <w:r>
        <w:rPr>
          <w:rFonts w:cs="Times New Roman"/>
          <w:szCs w:val="24"/>
        </w:rPr>
        <w:t>:</w:t>
      </w:r>
    </w:p>
    <w:p w14:paraId="50796291" w14:textId="77777777" w:rsidR="00406B76" w:rsidRPr="009F3041" w:rsidRDefault="00406B76" w:rsidP="00406B76">
      <w:pPr>
        <w:pStyle w:val="Normal-Unspaced"/>
        <w:rPr>
          <w:rFonts w:cs="Times New Roman"/>
          <w:szCs w:val="24"/>
        </w:rPr>
      </w:pPr>
    </w:p>
    <w:p w14:paraId="5BC72406"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1</w:t>
      </w:r>
      <w:r>
        <w:rPr>
          <w:rFonts w:cs="Times New Roman"/>
          <w:szCs w:val="24"/>
        </w:rPr>
        <w:t xml:space="preserve">) </w:t>
      </w:r>
      <w:r w:rsidRPr="009F3041">
        <w:rPr>
          <w:rFonts w:cs="Times New Roman"/>
          <w:szCs w:val="24"/>
        </w:rPr>
        <w:t>Position the detainee</w:t>
      </w:r>
      <w:r>
        <w:rPr>
          <w:rFonts w:cs="Times New Roman"/>
          <w:szCs w:val="24"/>
        </w:rPr>
        <w:t>:</w:t>
      </w:r>
    </w:p>
    <w:p w14:paraId="01BDE1BC" w14:textId="77777777" w:rsidR="00406B76" w:rsidRDefault="00406B76" w:rsidP="00406B76">
      <w:pPr>
        <w:pStyle w:val="Normal-Unspaced"/>
        <w:rPr>
          <w:rFonts w:cs="Times New Roman"/>
          <w:szCs w:val="24"/>
        </w:rPr>
      </w:pPr>
    </w:p>
    <w:p w14:paraId="6C899DD2"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a</w:t>
      </w:r>
      <w:r>
        <w:rPr>
          <w:rFonts w:cs="Times New Roman"/>
          <w:szCs w:val="24"/>
        </w:rPr>
        <w:t xml:space="preserve">) </w:t>
      </w:r>
      <w:r w:rsidRPr="009F3041">
        <w:rPr>
          <w:rFonts w:cs="Times New Roman"/>
          <w:szCs w:val="24"/>
        </w:rPr>
        <w:t>Direct the detainee to stand and face you.</w:t>
      </w:r>
    </w:p>
    <w:p w14:paraId="767867CA" w14:textId="77777777" w:rsidR="00406B76" w:rsidRDefault="00406B76" w:rsidP="00406B76">
      <w:pPr>
        <w:pStyle w:val="Normal-Unspaced"/>
        <w:rPr>
          <w:rFonts w:cs="Times New Roman"/>
          <w:szCs w:val="24"/>
        </w:rPr>
      </w:pPr>
    </w:p>
    <w:p w14:paraId="0432B3E3" w14:textId="6B84E0BF" w:rsidR="00406B76"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If an interpreter is not available, you may have to demonstrate the desired movement to the detainee to overcome the language barrier.</w:t>
      </w:r>
    </w:p>
    <w:p w14:paraId="29B86777" w14:textId="77777777" w:rsidR="00D546B2" w:rsidRPr="009F3041" w:rsidRDefault="00D546B2" w:rsidP="00406B76">
      <w:pPr>
        <w:pStyle w:val="Normal-Unspaced"/>
        <w:rPr>
          <w:rFonts w:cs="Times New Roman"/>
          <w:szCs w:val="24"/>
        </w:rPr>
      </w:pPr>
    </w:p>
    <w:p w14:paraId="282BB68D" w14:textId="77777777" w:rsidR="00406B76" w:rsidRPr="009F3041" w:rsidRDefault="00406B76" w:rsidP="00406B76">
      <w:pPr>
        <w:pStyle w:val="Normal-Unspaced"/>
        <w:rPr>
          <w:rFonts w:cs="Times New Roman"/>
          <w:szCs w:val="24"/>
        </w:rPr>
      </w:pPr>
      <w:r>
        <w:rPr>
          <w:rFonts w:cs="Times New Roman"/>
          <w:szCs w:val="24"/>
        </w:rPr>
        <w:t xml:space="preserve">          (b) </w:t>
      </w:r>
      <w:r w:rsidRPr="009F3041">
        <w:rPr>
          <w:rFonts w:cs="Times New Roman"/>
          <w:szCs w:val="24"/>
        </w:rPr>
        <w:t>Direct the detainee to raise his/her arms above his/her head, lock his/her elbows, and spread his/her fingers with his/her palms facing you.</w:t>
      </w:r>
      <w:r w:rsidRPr="009F3041">
        <w:rPr>
          <w:rFonts w:cs="Times New Roman"/>
          <w:szCs w:val="24"/>
        </w:rPr>
        <w:tab/>
      </w:r>
    </w:p>
    <w:p w14:paraId="300703B5" w14:textId="77777777" w:rsidR="00406B76" w:rsidRDefault="00406B76" w:rsidP="00406B76">
      <w:pPr>
        <w:pStyle w:val="Normal-Unspaced"/>
        <w:rPr>
          <w:rFonts w:cs="Times New Roman"/>
          <w:szCs w:val="24"/>
        </w:rPr>
      </w:pPr>
    </w:p>
    <w:p w14:paraId="18261158"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c</w:t>
      </w:r>
      <w:r>
        <w:rPr>
          <w:rFonts w:cs="Times New Roman"/>
          <w:szCs w:val="24"/>
        </w:rPr>
        <w:t xml:space="preserve">) </w:t>
      </w:r>
      <w:r w:rsidRPr="009F3041">
        <w:rPr>
          <w:rFonts w:cs="Times New Roman"/>
          <w:szCs w:val="24"/>
        </w:rPr>
        <w:t>Check the detainee's hands visually for weapons or contraband.</w:t>
      </w:r>
    </w:p>
    <w:p w14:paraId="0774279A" w14:textId="77777777" w:rsidR="00406B76" w:rsidRDefault="00406B76" w:rsidP="00406B76">
      <w:pPr>
        <w:pStyle w:val="Normal-Unspaced"/>
        <w:rPr>
          <w:rFonts w:cs="Times New Roman"/>
          <w:szCs w:val="24"/>
        </w:rPr>
      </w:pPr>
    </w:p>
    <w:p w14:paraId="0E1FEF21"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d</w:t>
      </w:r>
      <w:r>
        <w:rPr>
          <w:rFonts w:cs="Times New Roman"/>
          <w:szCs w:val="24"/>
        </w:rPr>
        <w:t xml:space="preserve">) </w:t>
      </w:r>
      <w:r w:rsidRPr="009F3041">
        <w:rPr>
          <w:rFonts w:cs="Times New Roman"/>
          <w:szCs w:val="24"/>
        </w:rPr>
        <w:t>Order the detainee to turn around and drop to his/her knees.</w:t>
      </w:r>
    </w:p>
    <w:p w14:paraId="7A257098" w14:textId="77777777" w:rsidR="00406B76" w:rsidRDefault="00406B76" w:rsidP="00406B76">
      <w:pPr>
        <w:pStyle w:val="Normal-Unspaced"/>
        <w:rPr>
          <w:rFonts w:cs="Times New Roman"/>
          <w:szCs w:val="24"/>
        </w:rPr>
      </w:pPr>
    </w:p>
    <w:p w14:paraId="095D6C7C" w14:textId="77777777" w:rsidR="00406B76" w:rsidRPr="009F3041" w:rsidRDefault="00406B76" w:rsidP="00406B76">
      <w:pPr>
        <w:pStyle w:val="Normal-Unspaced"/>
        <w:rPr>
          <w:rFonts w:cs="Times New Roman"/>
          <w:szCs w:val="24"/>
        </w:rPr>
      </w:pPr>
      <w:r>
        <w:rPr>
          <w:rFonts w:cs="Times New Roman"/>
          <w:szCs w:val="24"/>
        </w:rPr>
        <w:t xml:space="preserve">          (e) </w:t>
      </w:r>
      <w:r w:rsidRPr="009F3041">
        <w:rPr>
          <w:rFonts w:cs="Times New Roman"/>
          <w:szCs w:val="24"/>
        </w:rPr>
        <w:t>Search the back of the detainee's hands for weapons or contraband.</w:t>
      </w:r>
    </w:p>
    <w:p w14:paraId="60178EDC" w14:textId="77777777" w:rsidR="00406B76" w:rsidRDefault="00406B76" w:rsidP="00406B76">
      <w:pPr>
        <w:pStyle w:val="Normal-Unspaced"/>
        <w:rPr>
          <w:rFonts w:cs="Times New Roman"/>
          <w:szCs w:val="24"/>
        </w:rPr>
      </w:pPr>
    </w:p>
    <w:p w14:paraId="02D08882" w14:textId="77777777" w:rsidR="00406B76" w:rsidRDefault="00406B76" w:rsidP="00406B76">
      <w:pPr>
        <w:pStyle w:val="Normal-Unspaced"/>
        <w:rPr>
          <w:rFonts w:cs="Times New Roman"/>
          <w:szCs w:val="24"/>
        </w:rPr>
      </w:pPr>
      <w:r>
        <w:rPr>
          <w:rFonts w:cs="Times New Roman"/>
          <w:szCs w:val="24"/>
        </w:rPr>
        <w:t xml:space="preserve">          (</w:t>
      </w:r>
      <w:r w:rsidRPr="009F3041">
        <w:rPr>
          <w:rFonts w:cs="Times New Roman"/>
          <w:szCs w:val="24"/>
        </w:rPr>
        <w:t>f</w:t>
      </w:r>
      <w:r>
        <w:rPr>
          <w:rFonts w:cs="Times New Roman"/>
          <w:szCs w:val="24"/>
        </w:rPr>
        <w:t xml:space="preserve">) </w:t>
      </w:r>
      <w:r w:rsidRPr="009F3041">
        <w:rPr>
          <w:rFonts w:cs="Times New Roman"/>
          <w:szCs w:val="24"/>
        </w:rPr>
        <w:t>Direct the detainee to lie on his/her stomach, extend his/her arms straight out to the sides with the palms up, and place his/her forehead on the ground.</w:t>
      </w:r>
    </w:p>
    <w:p w14:paraId="15119D00" w14:textId="77777777" w:rsidR="00406B76" w:rsidRDefault="00406B76" w:rsidP="00406B76">
      <w:pPr>
        <w:pStyle w:val="Normal-Unspaced"/>
        <w:rPr>
          <w:rFonts w:cs="Times New Roman"/>
          <w:szCs w:val="24"/>
        </w:rPr>
      </w:pPr>
    </w:p>
    <w:p w14:paraId="5FC0BE33"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g</w:t>
      </w:r>
      <w:r>
        <w:rPr>
          <w:rFonts w:cs="Times New Roman"/>
          <w:szCs w:val="24"/>
        </w:rPr>
        <w:t xml:space="preserve">) </w:t>
      </w:r>
      <w:r w:rsidRPr="009F3041">
        <w:rPr>
          <w:rFonts w:cs="Times New Roman"/>
          <w:szCs w:val="24"/>
        </w:rPr>
        <w:t>Tell the detainee to spread his/her legs as far apart as possible, turn his/her feet outward, and keep his/her heels in contact with the ground.</w:t>
      </w:r>
    </w:p>
    <w:p w14:paraId="004D9A06" w14:textId="77777777" w:rsidR="00406B76" w:rsidRDefault="00406B76" w:rsidP="00406B76">
      <w:pPr>
        <w:pStyle w:val="Normal-Unspaced"/>
        <w:rPr>
          <w:rFonts w:cs="Times New Roman"/>
          <w:szCs w:val="24"/>
        </w:rPr>
      </w:pPr>
    </w:p>
    <w:p w14:paraId="3C1A9672"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h</w:t>
      </w:r>
      <w:r>
        <w:rPr>
          <w:rFonts w:cs="Times New Roman"/>
          <w:szCs w:val="24"/>
        </w:rPr>
        <w:t xml:space="preserve">) </w:t>
      </w:r>
      <w:r w:rsidRPr="009F3041">
        <w:rPr>
          <w:rFonts w:cs="Times New Roman"/>
          <w:szCs w:val="24"/>
        </w:rPr>
        <w:t>Ensure that the guard remains in front of and at an oblique angle to the detainee (opposite the side being searched).</w:t>
      </w:r>
    </w:p>
    <w:p w14:paraId="630A6B14" w14:textId="77777777" w:rsidR="00406B76" w:rsidRDefault="00406B76" w:rsidP="00406B76">
      <w:pPr>
        <w:pStyle w:val="Normal-Unspaced"/>
        <w:rPr>
          <w:rFonts w:cs="Times New Roman"/>
          <w:szCs w:val="24"/>
        </w:rPr>
      </w:pPr>
    </w:p>
    <w:p w14:paraId="21BADA6D"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2</w:t>
      </w:r>
      <w:r>
        <w:rPr>
          <w:rFonts w:cs="Times New Roman"/>
          <w:szCs w:val="24"/>
        </w:rPr>
        <w:t xml:space="preserve">) </w:t>
      </w:r>
      <w:r w:rsidRPr="009F3041">
        <w:rPr>
          <w:rFonts w:cs="Times New Roman"/>
          <w:szCs w:val="24"/>
        </w:rPr>
        <w:t>Restrain the detainee</w:t>
      </w:r>
      <w:r>
        <w:rPr>
          <w:rFonts w:cs="Times New Roman"/>
          <w:szCs w:val="24"/>
        </w:rPr>
        <w:t>:</w:t>
      </w:r>
    </w:p>
    <w:p w14:paraId="185A3A40" w14:textId="77777777" w:rsidR="00406B76" w:rsidRDefault="00406B76" w:rsidP="00406B76">
      <w:pPr>
        <w:pStyle w:val="Normal-Unspaced"/>
        <w:rPr>
          <w:rFonts w:cs="Times New Roman"/>
          <w:szCs w:val="24"/>
        </w:rPr>
      </w:pPr>
    </w:p>
    <w:p w14:paraId="58797AFF" w14:textId="4917B20E"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The situation may also dictate using a blindfold, ear plugs, or a muffle (an item such as cloth to prevent speech or outcry without causing injury) as deemed appropriate or directed by your supervisor.</w:t>
      </w:r>
    </w:p>
    <w:p w14:paraId="477068FF" w14:textId="77777777" w:rsidR="00406B76" w:rsidRDefault="00406B76" w:rsidP="00406B76">
      <w:pPr>
        <w:pStyle w:val="Normal-Unspaced"/>
        <w:rPr>
          <w:rFonts w:cs="Times New Roman"/>
          <w:szCs w:val="24"/>
        </w:rPr>
      </w:pPr>
    </w:p>
    <w:p w14:paraId="3E78C8BE"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a</w:t>
      </w:r>
      <w:r>
        <w:rPr>
          <w:rFonts w:cs="Times New Roman"/>
          <w:szCs w:val="24"/>
        </w:rPr>
        <w:t>)</w:t>
      </w:r>
      <w:r w:rsidRPr="009F3041">
        <w:rPr>
          <w:rFonts w:cs="Times New Roman"/>
          <w:szCs w:val="24"/>
        </w:rPr>
        <w:t xml:space="preserve"> Approach the front of the detainee at about a 45</w:t>
      </w:r>
      <w:r>
        <w:rPr>
          <w:rFonts w:cs="Times New Roman"/>
          <w:szCs w:val="24"/>
        </w:rPr>
        <w:t>-degree</w:t>
      </w:r>
      <w:r w:rsidRPr="009F3041">
        <w:rPr>
          <w:rFonts w:cs="Times New Roman"/>
          <w:szCs w:val="24"/>
        </w:rPr>
        <w:t xml:space="preserve"> angle from the side opposite the guard and focus the search on the side of the detainee closer to you.</w:t>
      </w:r>
    </w:p>
    <w:p w14:paraId="3AB9ED27" w14:textId="77777777" w:rsidR="00406B76" w:rsidRDefault="00406B76" w:rsidP="00406B76">
      <w:pPr>
        <w:pStyle w:val="Normal-Unspaced"/>
        <w:rPr>
          <w:rFonts w:cs="Times New Roman"/>
          <w:szCs w:val="24"/>
        </w:rPr>
      </w:pPr>
    </w:p>
    <w:p w14:paraId="09CBB9A1"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b</w:t>
      </w:r>
      <w:r>
        <w:rPr>
          <w:rFonts w:cs="Times New Roman"/>
          <w:szCs w:val="24"/>
        </w:rPr>
        <w:t xml:space="preserve">) </w:t>
      </w:r>
      <w:r w:rsidRPr="009F3041">
        <w:rPr>
          <w:rFonts w:cs="Times New Roman"/>
          <w:szCs w:val="24"/>
        </w:rPr>
        <w:t>Squat and put your knee that is nearer the detainee on the detainee's lower back.</w:t>
      </w:r>
    </w:p>
    <w:p w14:paraId="679CFB66" w14:textId="77777777" w:rsidR="00406B76" w:rsidRDefault="00406B76" w:rsidP="00406B76">
      <w:pPr>
        <w:pStyle w:val="Normal-Unspaced"/>
        <w:rPr>
          <w:rFonts w:cs="Times New Roman"/>
          <w:szCs w:val="24"/>
        </w:rPr>
      </w:pPr>
    </w:p>
    <w:p w14:paraId="0C6574D0" w14:textId="566CAED5"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 xml:space="preserve">This is done to ensure control, not to inflict </w:t>
      </w:r>
      <w:r w:rsidR="00406B76">
        <w:rPr>
          <w:rFonts w:cs="Times New Roman"/>
          <w:szCs w:val="24"/>
        </w:rPr>
        <w:t>injury.</w:t>
      </w:r>
    </w:p>
    <w:p w14:paraId="2B3F1399" w14:textId="77777777" w:rsidR="00406B76" w:rsidRDefault="00406B76" w:rsidP="00406B76">
      <w:pPr>
        <w:pStyle w:val="Normal-Unspaced"/>
        <w:rPr>
          <w:rFonts w:cs="Times New Roman"/>
          <w:szCs w:val="24"/>
        </w:rPr>
      </w:pPr>
    </w:p>
    <w:p w14:paraId="2DDFABBA"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c</w:t>
      </w:r>
      <w:r>
        <w:rPr>
          <w:rFonts w:cs="Times New Roman"/>
          <w:szCs w:val="24"/>
        </w:rPr>
        <w:t xml:space="preserve">) </w:t>
      </w:r>
      <w:r w:rsidRPr="009F3041">
        <w:rPr>
          <w:rFonts w:cs="Times New Roman"/>
          <w:szCs w:val="24"/>
        </w:rPr>
        <w:t>Direct the detainee to put the arm that is nearer the searcher behind the detainee's back with the palm facing up.</w:t>
      </w:r>
    </w:p>
    <w:p w14:paraId="78CBBB8F" w14:textId="77777777" w:rsidR="00406B76" w:rsidRDefault="00406B76" w:rsidP="00406B76">
      <w:pPr>
        <w:pStyle w:val="Normal-Unspaced"/>
        <w:rPr>
          <w:rFonts w:cs="Times New Roman"/>
          <w:szCs w:val="24"/>
        </w:rPr>
      </w:pPr>
    </w:p>
    <w:p w14:paraId="3AE7579C"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d</w:t>
      </w:r>
      <w:r>
        <w:rPr>
          <w:rFonts w:cs="Times New Roman"/>
          <w:szCs w:val="24"/>
        </w:rPr>
        <w:t xml:space="preserve">) </w:t>
      </w:r>
      <w:r w:rsidRPr="009F3041">
        <w:rPr>
          <w:rFonts w:cs="Times New Roman"/>
          <w:szCs w:val="24"/>
        </w:rPr>
        <w:t>Maintain positive control of that arm.</w:t>
      </w:r>
    </w:p>
    <w:p w14:paraId="5818BC7C" w14:textId="77777777" w:rsidR="00406B76" w:rsidRDefault="00406B76" w:rsidP="00406B76">
      <w:pPr>
        <w:pStyle w:val="Normal-Unspaced"/>
        <w:rPr>
          <w:rFonts w:cs="Times New Roman"/>
          <w:szCs w:val="24"/>
        </w:rPr>
      </w:pPr>
    </w:p>
    <w:p w14:paraId="4803BF75"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e</w:t>
      </w:r>
      <w:r>
        <w:rPr>
          <w:rFonts w:cs="Times New Roman"/>
          <w:szCs w:val="24"/>
        </w:rPr>
        <w:t xml:space="preserve">) </w:t>
      </w:r>
      <w:r w:rsidRPr="009F3041">
        <w:rPr>
          <w:rFonts w:cs="Times New Roman"/>
          <w:szCs w:val="24"/>
        </w:rPr>
        <w:t>Grasp the detainee's other hand in a handshake hold, pull it across the top of the hand already under control, apply disposable restraints, and tighten them.</w:t>
      </w:r>
    </w:p>
    <w:p w14:paraId="52D4C03F" w14:textId="77777777" w:rsidR="00406B76" w:rsidRDefault="00406B76" w:rsidP="00406B76">
      <w:pPr>
        <w:pStyle w:val="Normal-Unspaced"/>
        <w:rPr>
          <w:rFonts w:cs="Times New Roman"/>
          <w:szCs w:val="24"/>
        </w:rPr>
      </w:pPr>
    </w:p>
    <w:p w14:paraId="46E01B6F"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3</w:t>
      </w:r>
      <w:r>
        <w:rPr>
          <w:rFonts w:cs="Times New Roman"/>
          <w:szCs w:val="24"/>
        </w:rPr>
        <w:t xml:space="preserve">) </w:t>
      </w:r>
      <w:r w:rsidRPr="009F3041">
        <w:rPr>
          <w:rFonts w:cs="Times New Roman"/>
          <w:szCs w:val="24"/>
        </w:rPr>
        <w:t>Search the detainee</w:t>
      </w:r>
      <w:r>
        <w:rPr>
          <w:rFonts w:cs="Times New Roman"/>
          <w:szCs w:val="24"/>
        </w:rPr>
        <w:t>:</w:t>
      </w:r>
    </w:p>
    <w:p w14:paraId="1E895668" w14:textId="77777777" w:rsidR="00406B76" w:rsidRDefault="00406B76" w:rsidP="00406B76">
      <w:pPr>
        <w:pStyle w:val="Normal-Unspaced"/>
        <w:rPr>
          <w:rFonts w:cs="Times New Roman"/>
          <w:szCs w:val="24"/>
        </w:rPr>
      </w:pPr>
    </w:p>
    <w:p w14:paraId="15C48889" w14:textId="0872CFC1"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The body search is the prone frisk search</w:t>
      </w:r>
      <w:r w:rsidR="00406B76">
        <w:rPr>
          <w:rFonts w:cs="Times New Roman"/>
          <w:szCs w:val="24"/>
        </w:rPr>
        <w:t xml:space="preserve">. </w:t>
      </w:r>
      <w:r w:rsidR="00406B76" w:rsidRPr="009F3041">
        <w:rPr>
          <w:rFonts w:cs="Times New Roman"/>
          <w:szCs w:val="24"/>
        </w:rPr>
        <w:t>It is used to quickly detect contraband or weapons that could be used to cause injury or death.</w:t>
      </w:r>
    </w:p>
    <w:p w14:paraId="2FB69E74" w14:textId="77777777" w:rsidR="00406B76" w:rsidRDefault="00406B76" w:rsidP="00406B76">
      <w:pPr>
        <w:pStyle w:val="Normal-Unspaced"/>
        <w:rPr>
          <w:rFonts w:cs="Times New Roman"/>
          <w:szCs w:val="24"/>
        </w:rPr>
      </w:pPr>
    </w:p>
    <w:p w14:paraId="0BE981D7"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a</w:t>
      </w:r>
      <w:r>
        <w:rPr>
          <w:rFonts w:cs="Times New Roman"/>
          <w:szCs w:val="24"/>
        </w:rPr>
        <w:t xml:space="preserve">) </w:t>
      </w:r>
      <w:r w:rsidRPr="009F3041">
        <w:rPr>
          <w:rFonts w:cs="Times New Roman"/>
          <w:szCs w:val="24"/>
        </w:rPr>
        <w:t>Use the bending and crushing technique, remove items as items are discovered, and set them aside.</w:t>
      </w:r>
    </w:p>
    <w:p w14:paraId="1826C357" w14:textId="7C46E2DC"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Conduct same-gender searches when possible</w:t>
      </w:r>
      <w:r w:rsidR="00406B76">
        <w:rPr>
          <w:rFonts w:cs="Times New Roman"/>
          <w:szCs w:val="24"/>
        </w:rPr>
        <w:t xml:space="preserve">. </w:t>
      </w:r>
      <w:r w:rsidR="00406B76" w:rsidRPr="009F3041">
        <w:rPr>
          <w:rFonts w:cs="Times New Roman"/>
          <w:szCs w:val="24"/>
        </w:rPr>
        <w:t xml:space="preserve">If mixed-gender searches are necessary for speed and security, conduct them in a respectful manner and in the presence of an additional witness to </w:t>
      </w:r>
      <w:r w:rsidR="00406B76">
        <w:rPr>
          <w:rFonts w:cs="Times New Roman"/>
          <w:szCs w:val="24"/>
        </w:rPr>
        <w:t xml:space="preserve">protect against </w:t>
      </w:r>
      <w:proofErr w:type="gramStart"/>
      <w:r w:rsidR="00406B76">
        <w:rPr>
          <w:rFonts w:cs="Times New Roman"/>
          <w:szCs w:val="24"/>
        </w:rPr>
        <w:t xml:space="preserve">allegations </w:t>
      </w:r>
      <w:r w:rsidR="00406B76" w:rsidRPr="009F3041">
        <w:rPr>
          <w:rFonts w:cs="Times New Roman"/>
          <w:szCs w:val="24"/>
        </w:rPr>
        <w:t xml:space="preserve"> of</w:t>
      </w:r>
      <w:proofErr w:type="gramEnd"/>
      <w:r w:rsidR="00406B76" w:rsidRPr="009F3041">
        <w:rPr>
          <w:rFonts w:cs="Times New Roman"/>
          <w:szCs w:val="24"/>
        </w:rPr>
        <w:t xml:space="preserve"> misconduct</w:t>
      </w:r>
      <w:r w:rsidR="00406B76">
        <w:rPr>
          <w:rFonts w:cs="Times New Roman"/>
          <w:szCs w:val="24"/>
        </w:rPr>
        <w:t xml:space="preserve">. </w:t>
      </w:r>
      <w:r w:rsidR="00406B76" w:rsidRPr="009F3041">
        <w:rPr>
          <w:rFonts w:cs="Times New Roman"/>
          <w:szCs w:val="24"/>
        </w:rPr>
        <w:t>Further, consider your location at the time of the search and try to use any cover or protective barrier when possible.</w:t>
      </w:r>
    </w:p>
    <w:p w14:paraId="222096DB" w14:textId="77777777" w:rsidR="00406B76" w:rsidRDefault="00406B76" w:rsidP="00406B76">
      <w:pPr>
        <w:pStyle w:val="Normal-Unspaced"/>
        <w:rPr>
          <w:rFonts w:cs="Times New Roman"/>
          <w:szCs w:val="24"/>
        </w:rPr>
      </w:pPr>
    </w:p>
    <w:p w14:paraId="57481684" w14:textId="77777777" w:rsidR="00406B76" w:rsidRPr="00B52414" w:rsidRDefault="00406B76" w:rsidP="00406B76">
      <w:pPr>
        <w:pStyle w:val="Normal-Unspaced"/>
        <w:numPr>
          <w:ilvl w:val="0"/>
          <w:numId w:val="90"/>
        </w:numPr>
        <w:rPr>
          <w:rFonts w:cs="Times New Roman"/>
          <w:szCs w:val="24"/>
        </w:rPr>
      </w:pPr>
      <w:r w:rsidRPr="009F3041">
        <w:rPr>
          <w:rFonts w:cs="Times New Roman"/>
          <w:szCs w:val="24"/>
        </w:rPr>
        <w:t>Bend the seams to determine if razor blades or similar devices are hidden.</w:t>
      </w:r>
    </w:p>
    <w:p w14:paraId="0394A052" w14:textId="77777777" w:rsidR="00406B76" w:rsidRPr="00B52414" w:rsidRDefault="00406B76" w:rsidP="00406B76">
      <w:pPr>
        <w:pStyle w:val="Normal-Unspaced"/>
        <w:numPr>
          <w:ilvl w:val="0"/>
          <w:numId w:val="90"/>
        </w:numPr>
        <w:rPr>
          <w:rFonts w:cs="Times New Roman"/>
          <w:szCs w:val="24"/>
        </w:rPr>
      </w:pPr>
      <w:r w:rsidRPr="009F3041">
        <w:rPr>
          <w:rFonts w:cs="Times New Roman"/>
          <w:szCs w:val="24"/>
        </w:rPr>
        <w:t>Grasp loose clothing, pull it away from the skin, and squeeze it to detect objects hidden under or within clothing.</w:t>
      </w:r>
    </w:p>
    <w:p w14:paraId="77D71F82" w14:textId="77777777" w:rsidR="00406B76" w:rsidRPr="009F3041" w:rsidRDefault="00406B76" w:rsidP="00406B76">
      <w:pPr>
        <w:pStyle w:val="Normal-Unspaced"/>
        <w:numPr>
          <w:ilvl w:val="0"/>
          <w:numId w:val="90"/>
        </w:numPr>
        <w:rPr>
          <w:rFonts w:cs="Times New Roman"/>
          <w:szCs w:val="24"/>
        </w:rPr>
      </w:pPr>
      <w:r w:rsidRPr="009F3041">
        <w:rPr>
          <w:rFonts w:cs="Times New Roman"/>
          <w:szCs w:val="24"/>
        </w:rPr>
        <w:t>Cover each area by repeating the crushing technique until you are sure there are no hidden objects.</w:t>
      </w:r>
    </w:p>
    <w:p w14:paraId="12E0C780" w14:textId="77777777" w:rsidR="00406B76" w:rsidRDefault="00406B76" w:rsidP="00406B76">
      <w:pPr>
        <w:pStyle w:val="Normal-Unspaced"/>
        <w:rPr>
          <w:rFonts w:cs="Times New Roman"/>
          <w:szCs w:val="24"/>
        </w:rPr>
      </w:pPr>
    </w:p>
    <w:p w14:paraId="545223FC"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b</w:t>
      </w:r>
      <w:r>
        <w:rPr>
          <w:rFonts w:cs="Times New Roman"/>
          <w:szCs w:val="24"/>
        </w:rPr>
        <w:t xml:space="preserve">) </w:t>
      </w:r>
      <w:r w:rsidRPr="009F3041">
        <w:rPr>
          <w:rFonts w:cs="Times New Roman"/>
          <w:szCs w:val="24"/>
        </w:rPr>
        <w:t>Announce loudly any weapon found so that the guard and interpreter can clearly hear (for example, gun, knife, or razor)</w:t>
      </w:r>
      <w:r>
        <w:rPr>
          <w:rFonts w:cs="Times New Roman"/>
          <w:szCs w:val="24"/>
        </w:rPr>
        <w:t>:</w:t>
      </w:r>
    </w:p>
    <w:p w14:paraId="6E3B5402" w14:textId="77777777" w:rsidR="00406B76" w:rsidRDefault="00406B76" w:rsidP="00406B76">
      <w:pPr>
        <w:pStyle w:val="Normal-Unspaced"/>
        <w:rPr>
          <w:rFonts w:cs="Times New Roman"/>
          <w:szCs w:val="24"/>
        </w:rPr>
      </w:pPr>
    </w:p>
    <w:p w14:paraId="7512CC48" w14:textId="77777777" w:rsidR="00406B76" w:rsidRPr="00B52414" w:rsidRDefault="00406B76" w:rsidP="00406B76">
      <w:pPr>
        <w:pStyle w:val="Normal-Unspaced"/>
        <w:numPr>
          <w:ilvl w:val="0"/>
          <w:numId w:val="92"/>
        </w:numPr>
        <w:rPr>
          <w:rFonts w:cs="Times New Roman"/>
          <w:szCs w:val="24"/>
        </w:rPr>
      </w:pPr>
      <w:r w:rsidRPr="009F3041">
        <w:rPr>
          <w:rFonts w:cs="Times New Roman"/>
          <w:szCs w:val="24"/>
        </w:rPr>
        <w:t>Alert the guard.</w:t>
      </w:r>
    </w:p>
    <w:p w14:paraId="6D33D439" w14:textId="77777777" w:rsidR="00406B76" w:rsidRPr="00B52414" w:rsidRDefault="00406B76" w:rsidP="00406B76">
      <w:pPr>
        <w:pStyle w:val="Normal-Unspaced"/>
        <w:numPr>
          <w:ilvl w:val="0"/>
          <w:numId w:val="92"/>
        </w:numPr>
        <w:rPr>
          <w:rFonts w:cs="Times New Roman"/>
          <w:szCs w:val="24"/>
        </w:rPr>
      </w:pPr>
      <w:r w:rsidRPr="009F3041">
        <w:rPr>
          <w:rFonts w:cs="Times New Roman"/>
          <w:szCs w:val="24"/>
        </w:rPr>
        <w:t>Remain in firm contact with the detainee as you remove the weapon from its hiding place.</w:t>
      </w:r>
    </w:p>
    <w:p w14:paraId="78618876" w14:textId="77777777" w:rsidR="00406B76" w:rsidRPr="00B52414" w:rsidRDefault="00406B76" w:rsidP="00406B76">
      <w:pPr>
        <w:pStyle w:val="Normal-Unspaced"/>
        <w:numPr>
          <w:ilvl w:val="0"/>
          <w:numId w:val="92"/>
        </w:numPr>
        <w:rPr>
          <w:rFonts w:cs="Times New Roman"/>
          <w:szCs w:val="24"/>
        </w:rPr>
      </w:pPr>
      <w:r w:rsidRPr="009F3041">
        <w:rPr>
          <w:rFonts w:cs="Times New Roman"/>
          <w:szCs w:val="24"/>
        </w:rPr>
        <w:t>Stand up with the weapon, being careful not to walk between the guard and the detainee and place the weapon a safe distance away within view of the guard.</w:t>
      </w:r>
    </w:p>
    <w:p w14:paraId="50BD1D83" w14:textId="77777777" w:rsidR="00406B76" w:rsidRPr="009F3041" w:rsidRDefault="00406B76" w:rsidP="00406B76">
      <w:pPr>
        <w:pStyle w:val="Normal-Unspaced"/>
        <w:numPr>
          <w:ilvl w:val="0"/>
          <w:numId w:val="92"/>
        </w:numPr>
        <w:rPr>
          <w:rFonts w:cs="Times New Roman"/>
          <w:szCs w:val="24"/>
        </w:rPr>
      </w:pPr>
      <w:r w:rsidRPr="009F3041">
        <w:rPr>
          <w:rFonts w:cs="Times New Roman"/>
          <w:szCs w:val="24"/>
        </w:rPr>
        <w:lastRenderedPageBreak/>
        <w:t>Return to the detainee and continue searching.</w:t>
      </w:r>
    </w:p>
    <w:p w14:paraId="0222142B" w14:textId="77777777" w:rsidR="00406B76" w:rsidRDefault="00406B76" w:rsidP="00406B76">
      <w:pPr>
        <w:pStyle w:val="Normal-Unspaced"/>
        <w:rPr>
          <w:rFonts w:cs="Times New Roman"/>
          <w:szCs w:val="24"/>
        </w:rPr>
      </w:pPr>
    </w:p>
    <w:p w14:paraId="706C6679"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c</w:t>
      </w:r>
      <w:r>
        <w:rPr>
          <w:rFonts w:cs="Times New Roman"/>
          <w:szCs w:val="24"/>
        </w:rPr>
        <w:t xml:space="preserve">) </w:t>
      </w:r>
      <w:r w:rsidRPr="009F3041">
        <w:rPr>
          <w:rFonts w:cs="Times New Roman"/>
          <w:szCs w:val="24"/>
        </w:rPr>
        <w:t>Hold the disposable restraints between the detainee's hands and lift his/her arms slightly</w:t>
      </w:r>
      <w:r>
        <w:rPr>
          <w:rFonts w:cs="Times New Roman"/>
          <w:szCs w:val="24"/>
        </w:rPr>
        <w:t xml:space="preserve">. </w:t>
      </w:r>
      <w:r w:rsidRPr="009F3041">
        <w:rPr>
          <w:rFonts w:cs="Times New Roman"/>
          <w:szCs w:val="24"/>
        </w:rPr>
        <w:t>Search the area in the small of the back.</w:t>
      </w:r>
    </w:p>
    <w:p w14:paraId="09A41A49" w14:textId="77777777" w:rsidR="00406B76" w:rsidRDefault="00406B76" w:rsidP="00406B76">
      <w:pPr>
        <w:pStyle w:val="Normal-Unspaced"/>
        <w:rPr>
          <w:rFonts w:cs="Times New Roman"/>
          <w:szCs w:val="24"/>
        </w:rPr>
      </w:pPr>
    </w:p>
    <w:p w14:paraId="77912354"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d</w:t>
      </w:r>
      <w:r>
        <w:rPr>
          <w:rFonts w:cs="Times New Roman"/>
          <w:szCs w:val="24"/>
        </w:rPr>
        <w:t xml:space="preserve">) </w:t>
      </w:r>
      <w:r w:rsidRPr="009F3041">
        <w:rPr>
          <w:rFonts w:cs="Times New Roman"/>
          <w:szCs w:val="24"/>
        </w:rPr>
        <w:t>Release the disposable restraints and stand.</w:t>
      </w:r>
    </w:p>
    <w:p w14:paraId="1605524B" w14:textId="77777777" w:rsidR="00406B76" w:rsidRDefault="00406B76" w:rsidP="00406B76">
      <w:pPr>
        <w:pStyle w:val="Normal-Unspaced"/>
        <w:rPr>
          <w:rFonts w:cs="Times New Roman"/>
          <w:szCs w:val="24"/>
        </w:rPr>
      </w:pPr>
    </w:p>
    <w:p w14:paraId="6532B5A0"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e</w:t>
      </w:r>
      <w:r>
        <w:rPr>
          <w:rFonts w:cs="Times New Roman"/>
          <w:szCs w:val="24"/>
        </w:rPr>
        <w:t xml:space="preserve">) </w:t>
      </w:r>
      <w:r w:rsidRPr="009F3041">
        <w:rPr>
          <w:rFonts w:cs="Times New Roman"/>
          <w:szCs w:val="24"/>
        </w:rPr>
        <w:t>Move to the area of the detainee's waist and face the detainee's head, squat (but do not rest your knee on the ground or on the detainee), and pivot (if required) to conduct the rest of the search.</w:t>
      </w:r>
    </w:p>
    <w:p w14:paraId="656EA5AC" w14:textId="77777777" w:rsidR="00406B76" w:rsidRDefault="00406B76" w:rsidP="00406B76">
      <w:pPr>
        <w:pStyle w:val="Normal-Unspaced"/>
        <w:rPr>
          <w:rFonts w:cs="Times New Roman"/>
          <w:szCs w:val="24"/>
        </w:rPr>
      </w:pPr>
    </w:p>
    <w:p w14:paraId="60D69C90"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f</w:t>
      </w:r>
      <w:r>
        <w:rPr>
          <w:rFonts w:cs="Times New Roman"/>
          <w:szCs w:val="24"/>
        </w:rPr>
        <w:t xml:space="preserve">) </w:t>
      </w:r>
      <w:r w:rsidRPr="009F3041">
        <w:rPr>
          <w:rFonts w:cs="Times New Roman"/>
          <w:szCs w:val="24"/>
        </w:rPr>
        <w:t>Remove the detainee's headgear (if not already removed).</w:t>
      </w:r>
    </w:p>
    <w:p w14:paraId="24411B6D" w14:textId="77777777" w:rsidR="00406B76" w:rsidRDefault="00406B76" w:rsidP="00406B76">
      <w:pPr>
        <w:pStyle w:val="Normal-Unspaced"/>
        <w:rPr>
          <w:rFonts w:cs="Times New Roman"/>
          <w:szCs w:val="24"/>
        </w:rPr>
      </w:pPr>
    </w:p>
    <w:p w14:paraId="7606E8A2" w14:textId="744A85F8" w:rsidR="00406B76" w:rsidRPr="00A56CE4" w:rsidRDefault="00406B76" w:rsidP="0000615D">
      <w:pPr>
        <w:pStyle w:val="Normal-Unspaced"/>
        <w:numPr>
          <w:ilvl w:val="0"/>
          <w:numId w:val="94"/>
        </w:numPr>
        <w:rPr>
          <w:rFonts w:cs="Times New Roman"/>
          <w:szCs w:val="24"/>
        </w:rPr>
      </w:pPr>
      <w:r w:rsidRPr="009F3041">
        <w:rPr>
          <w:rFonts w:cs="Times New Roman"/>
          <w:szCs w:val="24"/>
        </w:rPr>
        <w:t>Bend the seams, before crushing, to determine if razor blades or similar devices are hidden.</w:t>
      </w:r>
    </w:p>
    <w:p w14:paraId="5C1466A0" w14:textId="6A02626B" w:rsidR="00406B76" w:rsidRPr="00A56CE4" w:rsidRDefault="00406B76" w:rsidP="0000615D">
      <w:pPr>
        <w:pStyle w:val="Normal-Unspaced"/>
        <w:numPr>
          <w:ilvl w:val="0"/>
          <w:numId w:val="94"/>
        </w:numPr>
        <w:rPr>
          <w:rFonts w:cs="Times New Roman"/>
          <w:szCs w:val="24"/>
        </w:rPr>
      </w:pPr>
      <w:r w:rsidRPr="009F3041">
        <w:rPr>
          <w:rFonts w:cs="Times New Roman"/>
          <w:szCs w:val="24"/>
        </w:rPr>
        <w:t>Place the headgear on the floor or ground.</w:t>
      </w:r>
    </w:p>
    <w:p w14:paraId="15B1F42D"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g</w:t>
      </w:r>
      <w:r>
        <w:rPr>
          <w:rFonts w:cs="Times New Roman"/>
          <w:szCs w:val="24"/>
        </w:rPr>
        <w:t xml:space="preserve">) </w:t>
      </w:r>
      <w:r w:rsidRPr="009F3041">
        <w:rPr>
          <w:rFonts w:cs="Times New Roman"/>
          <w:szCs w:val="24"/>
        </w:rPr>
        <w:t>Search the detainee's head and hair.</w:t>
      </w:r>
    </w:p>
    <w:p w14:paraId="66F129FA" w14:textId="77777777" w:rsidR="00406B76" w:rsidRDefault="00406B76" w:rsidP="00406B76">
      <w:pPr>
        <w:pStyle w:val="Normal-Unspaced"/>
        <w:rPr>
          <w:rFonts w:cs="Times New Roman"/>
          <w:szCs w:val="24"/>
        </w:rPr>
      </w:pPr>
    </w:p>
    <w:p w14:paraId="6DA5BB21" w14:textId="78868F4A" w:rsidR="00406B76" w:rsidRDefault="00406B76" w:rsidP="00406B76">
      <w:pPr>
        <w:pStyle w:val="Normal-Unspaced"/>
        <w:rPr>
          <w:rFonts w:cs="Times New Roman"/>
          <w:szCs w:val="24"/>
        </w:rPr>
      </w:pPr>
      <w:r>
        <w:rPr>
          <w:rFonts w:cs="Times New Roman"/>
          <w:szCs w:val="24"/>
        </w:rPr>
        <w:t xml:space="preserve">          (</w:t>
      </w:r>
      <w:r w:rsidRPr="009F3041">
        <w:rPr>
          <w:rFonts w:cs="Times New Roman"/>
          <w:szCs w:val="24"/>
        </w:rPr>
        <w:t>h</w:t>
      </w:r>
      <w:r>
        <w:rPr>
          <w:rFonts w:cs="Times New Roman"/>
          <w:szCs w:val="24"/>
        </w:rPr>
        <w:t xml:space="preserve">) </w:t>
      </w:r>
      <w:r w:rsidRPr="009F3041">
        <w:rPr>
          <w:rFonts w:cs="Times New Roman"/>
          <w:szCs w:val="24"/>
        </w:rPr>
        <w:t>Search the detainee from fingers to shoulders.</w:t>
      </w:r>
    </w:p>
    <w:p w14:paraId="0DD1534C" w14:textId="5D3403B7" w:rsidR="00406B76" w:rsidRPr="00CD317F" w:rsidRDefault="00406B76" w:rsidP="0000615D">
      <w:pPr>
        <w:pStyle w:val="Normal-Unspaced"/>
        <w:numPr>
          <w:ilvl w:val="0"/>
          <w:numId w:val="96"/>
        </w:numPr>
        <w:rPr>
          <w:rFonts w:cs="Times New Roman"/>
          <w:szCs w:val="24"/>
        </w:rPr>
      </w:pPr>
      <w:r w:rsidRPr="009F3041">
        <w:rPr>
          <w:rFonts w:cs="Times New Roman"/>
          <w:szCs w:val="24"/>
        </w:rPr>
        <w:t>Search the collar and neck area (pull dog tags or necklace to the detainee's back).</w:t>
      </w:r>
    </w:p>
    <w:p w14:paraId="32754B0D" w14:textId="77777777" w:rsidR="00406B76" w:rsidRPr="009F3041" w:rsidRDefault="00406B76" w:rsidP="00406B76">
      <w:pPr>
        <w:pStyle w:val="Normal-Unspaced"/>
        <w:numPr>
          <w:ilvl w:val="0"/>
          <w:numId w:val="96"/>
        </w:numPr>
        <w:rPr>
          <w:rFonts w:cs="Times New Roman"/>
          <w:szCs w:val="24"/>
        </w:rPr>
      </w:pPr>
      <w:r w:rsidRPr="009F3041">
        <w:rPr>
          <w:rFonts w:cs="Times New Roman"/>
          <w:szCs w:val="24"/>
        </w:rPr>
        <w:t>Remove anything that could be used as a weapon.</w:t>
      </w:r>
    </w:p>
    <w:p w14:paraId="58CCED4A" w14:textId="77777777" w:rsidR="00406B76" w:rsidRDefault="00406B76" w:rsidP="00406B76">
      <w:pPr>
        <w:pStyle w:val="Normal-Unspaced"/>
        <w:rPr>
          <w:rFonts w:cs="Times New Roman"/>
          <w:szCs w:val="24"/>
        </w:rPr>
      </w:pPr>
    </w:p>
    <w:p w14:paraId="48B8193B"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i</w:t>
      </w:r>
      <w:r>
        <w:rPr>
          <w:rFonts w:cs="Times New Roman"/>
          <w:szCs w:val="24"/>
        </w:rPr>
        <w:t xml:space="preserve">) </w:t>
      </w:r>
      <w:r w:rsidRPr="009F3041">
        <w:rPr>
          <w:rFonts w:cs="Times New Roman"/>
          <w:szCs w:val="24"/>
        </w:rPr>
        <w:t>Search the detainee's back from shoulder to waist on the side nearer the searcher.</w:t>
      </w:r>
    </w:p>
    <w:p w14:paraId="391BA3B8" w14:textId="7530B267" w:rsidR="00D546B2" w:rsidRPr="00D546B2" w:rsidRDefault="00406B76" w:rsidP="00D546B2">
      <w:pPr>
        <w:pStyle w:val="Normal-Unspaced"/>
        <w:numPr>
          <w:ilvl w:val="0"/>
          <w:numId w:val="98"/>
        </w:numPr>
        <w:rPr>
          <w:rFonts w:cs="Times New Roman"/>
          <w:szCs w:val="24"/>
        </w:rPr>
      </w:pPr>
      <w:r w:rsidRPr="009F3041">
        <w:rPr>
          <w:rFonts w:cs="Times New Roman"/>
          <w:szCs w:val="24"/>
        </w:rPr>
        <w:t>Grasp the inside of the detainee's closer elbow.</w:t>
      </w:r>
    </w:p>
    <w:p w14:paraId="5678637E" w14:textId="08C01EBC" w:rsidR="00406B76" w:rsidRPr="009F3041" w:rsidRDefault="00406B76" w:rsidP="00406B76">
      <w:pPr>
        <w:pStyle w:val="Normal-Unspaced"/>
        <w:numPr>
          <w:ilvl w:val="0"/>
          <w:numId w:val="98"/>
        </w:numPr>
        <w:rPr>
          <w:rFonts w:cs="Times New Roman"/>
          <w:szCs w:val="24"/>
        </w:rPr>
      </w:pPr>
      <w:r w:rsidRPr="009F3041">
        <w:rPr>
          <w:rFonts w:cs="Times New Roman"/>
          <w:szCs w:val="24"/>
        </w:rPr>
        <w:t>Pull the detainee upward onto his/her side just high enough to search the front (shoulder to waist) without placing the detainee completely on his/her side.</w:t>
      </w:r>
    </w:p>
    <w:p w14:paraId="638DCE2F" w14:textId="77777777" w:rsidR="00406B76" w:rsidRDefault="00406B76" w:rsidP="00406B76">
      <w:pPr>
        <w:pStyle w:val="Normal-Unspaced"/>
        <w:rPr>
          <w:rFonts w:cs="Times New Roman"/>
          <w:szCs w:val="24"/>
        </w:rPr>
      </w:pPr>
    </w:p>
    <w:p w14:paraId="522BD31D" w14:textId="5588F69D"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When searching a female detainee at chest level, the searcher searches down the middle of the bra; around the breast; below the bra; and along the connecting point on the bra and the back, if the clasp is not there, for contraband.</w:t>
      </w:r>
    </w:p>
    <w:p w14:paraId="764EEAE8" w14:textId="77777777" w:rsidR="00406B76" w:rsidRDefault="00406B76" w:rsidP="00406B76">
      <w:pPr>
        <w:pStyle w:val="Normal-Unspaced"/>
        <w:rPr>
          <w:rFonts w:cs="Times New Roman"/>
          <w:szCs w:val="24"/>
        </w:rPr>
      </w:pPr>
    </w:p>
    <w:p w14:paraId="4C96AB49"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j</w:t>
      </w:r>
      <w:r>
        <w:rPr>
          <w:rFonts w:cs="Times New Roman"/>
          <w:szCs w:val="24"/>
        </w:rPr>
        <w:t xml:space="preserve">) </w:t>
      </w:r>
      <w:r w:rsidRPr="009F3041">
        <w:rPr>
          <w:rFonts w:cs="Times New Roman"/>
          <w:szCs w:val="24"/>
        </w:rPr>
        <w:t>Switch hands while controlling the detainee's elbow without changing position.</w:t>
      </w:r>
      <w:r w:rsidRPr="009F3041">
        <w:rPr>
          <w:rFonts w:cs="Times New Roman"/>
          <w:szCs w:val="24"/>
        </w:rPr>
        <w:tab/>
      </w:r>
    </w:p>
    <w:p w14:paraId="4B35E3AA" w14:textId="77777777" w:rsidR="00406B76" w:rsidRDefault="00406B76" w:rsidP="00406B76">
      <w:pPr>
        <w:pStyle w:val="Normal-Unspaced"/>
        <w:rPr>
          <w:rFonts w:cs="Times New Roman"/>
          <w:szCs w:val="24"/>
        </w:rPr>
      </w:pPr>
    </w:p>
    <w:p w14:paraId="6D6BC9EC"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k</w:t>
      </w:r>
      <w:r>
        <w:rPr>
          <w:rFonts w:cs="Times New Roman"/>
          <w:szCs w:val="24"/>
        </w:rPr>
        <w:t xml:space="preserve">) </w:t>
      </w:r>
      <w:r w:rsidRPr="009F3041">
        <w:rPr>
          <w:rFonts w:cs="Times New Roman"/>
          <w:szCs w:val="24"/>
        </w:rPr>
        <w:t>Search the detainee from waist to knee, including the crotch.</w:t>
      </w:r>
    </w:p>
    <w:p w14:paraId="5B2E426B" w14:textId="77777777" w:rsidR="00406B76" w:rsidRDefault="00406B76" w:rsidP="00406B76">
      <w:pPr>
        <w:pStyle w:val="Normal-Unspaced"/>
        <w:rPr>
          <w:rFonts w:cs="Times New Roman"/>
          <w:szCs w:val="24"/>
        </w:rPr>
      </w:pPr>
    </w:p>
    <w:p w14:paraId="18B6DB10" w14:textId="2E8D0062" w:rsidR="00406B76" w:rsidRPr="009F3041" w:rsidRDefault="002A0050" w:rsidP="00406B76">
      <w:pPr>
        <w:pStyle w:val="Normal-Unspaced"/>
        <w:rPr>
          <w:rFonts w:cs="Times New Roman"/>
          <w:szCs w:val="24"/>
        </w:rPr>
      </w:pPr>
      <w:r w:rsidRPr="002A0050">
        <w:rPr>
          <w:rFonts w:cs="Times New Roman"/>
          <w:i/>
          <w:szCs w:val="24"/>
        </w:rPr>
        <w:t>Note.</w:t>
      </w:r>
      <w:r w:rsidR="00406B76">
        <w:rPr>
          <w:rFonts w:cs="Times New Roman"/>
          <w:szCs w:val="24"/>
        </w:rPr>
        <w:t xml:space="preserve"> </w:t>
      </w:r>
      <w:r w:rsidR="00406B76" w:rsidRPr="009F3041">
        <w:rPr>
          <w:rFonts w:cs="Times New Roman"/>
          <w:szCs w:val="24"/>
        </w:rPr>
        <w:t>Do not be timid while searching the detainee's groin area</w:t>
      </w:r>
      <w:r w:rsidR="00406B76">
        <w:rPr>
          <w:rFonts w:cs="Times New Roman"/>
          <w:szCs w:val="24"/>
        </w:rPr>
        <w:t xml:space="preserve">. </w:t>
      </w:r>
      <w:r w:rsidR="00406B76" w:rsidRPr="009F3041">
        <w:rPr>
          <w:rFonts w:cs="Times New Roman"/>
          <w:szCs w:val="24"/>
        </w:rPr>
        <w:t>Experience has proven that this is a prime location for hiding weapons and contraband</w:t>
      </w:r>
      <w:r w:rsidR="00406B76">
        <w:rPr>
          <w:rFonts w:cs="Times New Roman"/>
          <w:szCs w:val="24"/>
        </w:rPr>
        <w:t xml:space="preserve">. </w:t>
      </w:r>
      <w:r w:rsidR="00406B76" w:rsidRPr="009F3041">
        <w:rPr>
          <w:rFonts w:cs="Times New Roman"/>
          <w:szCs w:val="24"/>
        </w:rPr>
        <w:t>Check it thoroughly.</w:t>
      </w:r>
    </w:p>
    <w:p w14:paraId="39FEC6A3" w14:textId="77777777" w:rsidR="00406B76" w:rsidRDefault="00406B76" w:rsidP="00406B76">
      <w:pPr>
        <w:pStyle w:val="Normal-Unspaced"/>
        <w:rPr>
          <w:rFonts w:cs="Times New Roman"/>
          <w:szCs w:val="24"/>
        </w:rPr>
      </w:pPr>
    </w:p>
    <w:p w14:paraId="7E171C2D"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l</w:t>
      </w:r>
      <w:r>
        <w:rPr>
          <w:rFonts w:cs="Times New Roman"/>
          <w:szCs w:val="24"/>
        </w:rPr>
        <w:t xml:space="preserve">) </w:t>
      </w:r>
      <w:r w:rsidRPr="009F3041">
        <w:rPr>
          <w:rFonts w:cs="Times New Roman"/>
          <w:szCs w:val="24"/>
        </w:rPr>
        <w:t>Return the detainee to the facedown position, release the elbow, and remind the detainee to keep his/her feet spread and his/her heels on the ground.</w:t>
      </w:r>
    </w:p>
    <w:p w14:paraId="57A0D6B1" w14:textId="77777777" w:rsidR="00406B76" w:rsidRDefault="00406B76" w:rsidP="00406B76">
      <w:pPr>
        <w:pStyle w:val="Normal-Unspaced"/>
        <w:rPr>
          <w:rFonts w:cs="Times New Roman"/>
          <w:szCs w:val="24"/>
        </w:rPr>
      </w:pPr>
    </w:p>
    <w:p w14:paraId="50593751"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m</w:t>
      </w:r>
      <w:r>
        <w:rPr>
          <w:rFonts w:cs="Times New Roman"/>
          <w:szCs w:val="24"/>
        </w:rPr>
        <w:t xml:space="preserve">) </w:t>
      </w:r>
      <w:r w:rsidRPr="009F3041">
        <w:rPr>
          <w:rFonts w:cs="Times New Roman"/>
          <w:szCs w:val="24"/>
        </w:rPr>
        <w:t>Direct the detainee to raise his/her leg by bending his/her knee.</w:t>
      </w:r>
    </w:p>
    <w:p w14:paraId="09ABF14D" w14:textId="77777777" w:rsidR="00406B76" w:rsidRDefault="00406B76" w:rsidP="00406B76">
      <w:pPr>
        <w:pStyle w:val="Normal-Unspaced"/>
        <w:rPr>
          <w:rFonts w:cs="Times New Roman"/>
          <w:szCs w:val="24"/>
        </w:rPr>
      </w:pPr>
    </w:p>
    <w:p w14:paraId="2454C667"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n</w:t>
      </w:r>
      <w:r>
        <w:rPr>
          <w:rFonts w:cs="Times New Roman"/>
          <w:szCs w:val="24"/>
        </w:rPr>
        <w:t xml:space="preserve">) </w:t>
      </w:r>
      <w:r w:rsidRPr="009F3041">
        <w:rPr>
          <w:rFonts w:cs="Times New Roman"/>
          <w:szCs w:val="24"/>
        </w:rPr>
        <w:t>Grasp the detainee's foot and search from the knee up to the foot</w:t>
      </w:r>
      <w:r>
        <w:rPr>
          <w:rFonts w:cs="Times New Roman"/>
          <w:szCs w:val="24"/>
        </w:rPr>
        <w:t xml:space="preserve">. </w:t>
      </w:r>
      <w:r w:rsidRPr="009F3041">
        <w:rPr>
          <w:rFonts w:cs="Times New Roman"/>
          <w:szCs w:val="24"/>
        </w:rPr>
        <w:t>Check the footwear edges and soles.</w:t>
      </w:r>
    </w:p>
    <w:p w14:paraId="634C366E" w14:textId="77777777" w:rsidR="00406B76" w:rsidRDefault="00406B76" w:rsidP="00406B76">
      <w:pPr>
        <w:pStyle w:val="Normal-Unspaced"/>
        <w:rPr>
          <w:rFonts w:cs="Times New Roman"/>
          <w:szCs w:val="24"/>
        </w:rPr>
      </w:pPr>
    </w:p>
    <w:p w14:paraId="7DD11211" w14:textId="77777777" w:rsidR="00406B76" w:rsidRPr="00B52414" w:rsidRDefault="00406B76" w:rsidP="00406B76">
      <w:pPr>
        <w:pStyle w:val="Normal-Unspaced"/>
        <w:numPr>
          <w:ilvl w:val="0"/>
          <w:numId w:val="100"/>
        </w:numPr>
        <w:rPr>
          <w:rFonts w:cs="Times New Roman"/>
          <w:szCs w:val="24"/>
        </w:rPr>
      </w:pPr>
      <w:r w:rsidRPr="009F3041">
        <w:rPr>
          <w:rFonts w:cs="Times New Roman"/>
          <w:szCs w:val="24"/>
        </w:rPr>
        <w:lastRenderedPageBreak/>
        <w:t>Check the top of the footwear by inserting a finger in the top edge and feeling for weapons.</w:t>
      </w:r>
    </w:p>
    <w:p w14:paraId="58AF1CE5" w14:textId="77777777" w:rsidR="00406B76" w:rsidRPr="009F3041" w:rsidRDefault="00406B76" w:rsidP="00406B76">
      <w:pPr>
        <w:pStyle w:val="Normal-Unspaced"/>
        <w:numPr>
          <w:ilvl w:val="0"/>
          <w:numId w:val="100"/>
        </w:numPr>
        <w:rPr>
          <w:rFonts w:cs="Times New Roman"/>
          <w:szCs w:val="24"/>
        </w:rPr>
      </w:pPr>
      <w:r w:rsidRPr="009F3041">
        <w:rPr>
          <w:rFonts w:cs="Times New Roman"/>
          <w:szCs w:val="24"/>
        </w:rPr>
        <w:t>Check the footwear edges and soles.</w:t>
      </w:r>
    </w:p>
    <w:p w14:paraId="50F46DCF" w14:textId="77777777" w:rsidR="00406B76" w:rsidRDefault="00406B76" w:rsidP="00406B76">
      <w:pPr>
        <w:pStyle w:val="Normal-Unspaced"/>
        <w:rPr>
          <w:rFonts w:cs="Times New Roman"/>
          <w:szCs w:val="24"/>
        </w:rPr>
      </w:pPr>
    </w:p>
    <w:p w14:paraId="4C257843"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o</w:t>
      </w:r>
      <w:r>
        <w:rPr>
          <w:rFonts w:cs="Times New Roman"/>
          <w:szCs w:val="24"/>
        </w:rPr>
        <w:t xml:space="preserve">) </w:t>
      </w:r>
      <w:r w:rsidRPr="009F3041">
        <w:rPr>
          <w:rFonts w:cs="Times New Roman"/>
          <w:szCs w:val="24"/>
        </w:rPr>
        <w:t>Direct the detainee to put the foot back down.</w:t>
      </w:r>
    </w:p>
    <w:p w14:paraId="548388EA" w14:textId="77777777" w:rsidR="00406B76" w:rsidRDefault="00406B76" w:rsidP="00406B76">
      <w:pPr>
        <w:pStyle w:val="Normal-Unspaced"/>
        <w:rPr>
          <w:rFonts w:cs="Times New Roman"/>
          <w:szCs w:val="24"/>
        </w:rPr>
      </w:pPr>
    </w:p>
    <w:p w14:paraId="55286C65"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p</w:t>
      </w:r>
      <w:r>
        <w:rPr>
          <w:rFonts w:cs="Times New Roman"/>
          <w:szCs w:val="24"/>
        </w:rPr>
        <w:t xml:space="preserve">) </w:t>
      </w:r>
      <w:r w:rsidRPr="009F3041">
        <w:rPr>
          <w:rFonts w:cs="Times New Roman"/>
          <w:szCs w:val="24"/>
        </w:rPr>
        <w:t>Stand and move to the detainee's unsearched side</w:t>
      </w:r>
      <w:r>
        <w:rPr>
          <w:rFonts w:cs="Times New Roman"/>
          <w:szCs w:val="24"/>
        </w:rPr>
        <w:t xml:space="preserve">. </w:t>
      </w:r>
      <w:r w:rsidRPr="009F3041">
        <w:rPr>
          <w:rFonts w:cs="Times New Roman"/>
          <w:szCs w:val="24"/>
        </w:rPr>
        <w:t>Move around the detainee's head, but do not walk between the detainee and the guard.</w:t>
      </w:r>
    </w:p>
    <w:p w14:paraId="0AD35468" w14:textId="77777777" w:rsidR="00406B76" w:rsidRDefault="00406B76" w:rsidP="00406B76">
      <w:pPr>
        <w:pStyle w:val="Normal-Unspaced"/>
        <w:rPr>
          <w:rFonts w:cs="Times New Roman"/>
          <w:szCs w:val="24"/>
        </w:rPr>
      </w:pPr>
    </w:p>
    <w:p w14:paraId="6859DAF7"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q</w:t>
      </w:r>
      <w:r>
        <w:rPr>
          <w:rFonts w:cs="Times New Roman"/>
          <w:szCs w:val="24"/>
        </w:rPr>
        <w:t xml:space="preserve">) </w:t>
      </w:r>
      <w:r w:rsidRPr="009F3041">
        <w:rPr>
          <w:rFonts w:cs="Times New Roman"/>
          <w:szCs w:val="24"/>
        </w:rPr>
        <w:t>Ensure that the guard rotates to the other side of the detainee (the side opposite the side to be searched) while maintaining a 45-degree angle from the detainee's head.</w:t>
      </w:r>
    </w:p>
    <w:p w14:paraId="5A3236FB" w14:textId="77777777" w:rsidR="00406B76" w:rsidRDefault="00406B76" w:rsidP="00406B76">
      <w:pPr>
        <w:pStyle w:val="Normal-Unspaced"/>
        <w:rPr>
          <w:rFonts w:cs="Times New Roman"/>
          <w:szCs w:val="24"/>
        </w:rPr>
      </w:pPr>
    </w:p>
    <w:p w14:paraId="537421AF"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r</w:t>
      </w:r>
      <w:r>
        <w:rPr>
          <w:rFonts w:cs="Times New Roman"/>
          <w:szCs w:val="24"/>
        </w:rPr>
        <w:t xml:space="preserve">) </w:t>
      </w:r>
      <w:r w:rsidRPr="009F3041">
        <w:rPr>
          <w:rFonts w:cs="Times New Roman"/>
          <w:szCs w:val="24"/>
        </w:rPr>
        <w:t>Squat beside the detainee with your body facing the same direction as the detainee's head and search the other side in the same manner as the first.</w:t>
      </w:r>
    </w:p>
    <w:p w14:paraId="293D22FF" w14:textId="77777777" w:rsidR="00406B76" w:rsidRDefault="00406B76" w:rsidP="00406B76">
      <w:pPr>
        <w:pStyle w:val="Normal-Unspaced"/>
        <w:rPr>
          <w:rFonts w:cs="Times New Roman"/>
          <w:szCs w:val="24"/>
        </w:rPr>
      </w:pPr>
    </w:p>
    <w:p w14:paraId="2974641C" w14:textId="77777777" w:rsidR="00406B76" w:rsidRPr="009F3041" w:rsidRDefault="00406B76" w:rsidP="00406B76">
      <w:pPr>
        <w:pStyle w:val="Normal-Unspaced"/>
        <w:rPr>
          <w:rFonts w:cs="Times New Roman"/>
          <w:szCs w:val="24"/>
        </w:rPr>
      </w:pPr>
      <w:r>
        <w:rPr>
          <w:rFonts w:cs="Times New Roman"/>
          <w:szCs w:val="24"/>
        </w:rPr>
        <w:t xml:space="preserve">          (</w:t>
      </w:r>
      <w:r w:rsidRPr="009F3041">
        <w:rPr>
          <w:rFonts w:cs="Times New Roman"/>
          <w:szCs w:val="24"/>
        </w:rPr>
        <w:t>s</w:t>
      </w:r>
      <w:r>
        <w:rPr>
          <w:rFonts w:cs="Times New Roman"/>
          <w:szCs w:val="24"/>
        </w:rPr>
        <w:t xml:space="preserve">) </w:t>
      </w:r>
      <w:r w:rsidRPr="009F3041">
        <w:rPr>
          <w:rFonts w:cs="Times New Roman"/>
          <w:szCs w:val="24"/>
        </w:rPr>
        <w:t>Assist the detainee to stand</w:t>
      </w:r>
      <w:r>
        <w:rPr>
          <w:rFonts w:cs="Times New Roman"/>
          <w:szCs w:val="24"/>
        </w:rPr>
        <w:t>:</w:t>
      </w:r>
    </w:p>
    <w:p w14:paraId="713146FB" w14:textId="77777777" w:rsidR="00406B76" w:rsidRDefault="00406B76" w:rsidP="00406B76">
      <w:pPr>
        <w:pStyle w:val="Normal-Unspaced"/>
        <w:rPr>
          <w:rFonts w:cs="Times New Roman"/>
          <w:szCs w:val="24"/>
        </w:rPr>
      </w:pPr>
    </w:p>
    <w:p w14:paraId="0A7D0FF6" w14:textId="77777777" w:rsidR="00406B76" w:rsidRPr="00B52414" w:rsidRDefault="00406B76" w:rsidP="00406B76">
      <w:pPr>
        <w:pStyle w:val="Normal-Unspaced"/>
        <w:numPr>
          <w:ilvl w:val="0"/>
          <w:numId w:val="102"/>
        </w:numPr>
        <w:rPr>
          <w:rFonts w:cs="Times New Roman"/>
          <w:szCs w:val="24"/>
        </w:rPr>
      </w:pPr>
      <w:r w:rsidRPr="009F3041">
        <w:rPr>
          <w:rFonts w:cs="Times New Roman"/>
          <w:szCs w:val="24"/>
        </w:rPr>
        <w:t>Turn the detainee onto the side facing away from you.</w:t>
      </w:r>
    </w:p>
    <w:p w14:paraId="7AD9FEBF" w14:textId="77777777" w:rsidR="00406B76" w:rsidRPr="00B52414" w:rsidRDefault="00406B76" w:rsidP="00406B76">
      <w:pPr>
        <w:pStyle w:val="Normal-Unspaced"/>
        <w:numPr>
          <w:ilvl w:val="0"/>
          <w:numId w:val="102"/>
        </w:numPr>
        <w:rPr>
          <w:rFonts w:cs="Times New Roman"/>
          <w:szCs w:val="24"/>
        </w:rPr>
      </w:pPr>
      <w:r w:rsidRPr="009F3041">
        <w:rPr>
          <w:rFonts w:cs="Times New Roman"/>
          <w:szCs w:val="24"/>
        </w:rPr>
        <w:t>Direct the detainee to bring his/her knees to his/her chest.</w:t>
      </w:r>
    </w:p>
    <w:p w14:paraId="180ECFF0" w14:textId="77777777" w:rsidR="00406B76" w:rsidRDefault="00406B76" w:rsidP="00406B76">
      <w:pPr>
        <w:pStyle w:val="Normal-Unspaced"/>
        <w:numPr>
          <w:ilvl w:val="0"/>
          <w:numId w:val="102"/>
        </w:numPr>
        <w:rPr>
          <w:rFonts w:cs="Times New Roman"/>
          <w:szCs w:val="24"/>
        </w:rPr>
      </w:pPr>
      <w:r w:rsidRPr="009F3041">
        <w:rPr>
          <w:rFonts w:cs="Times New Roman"/>
          <w:szCs w:val="24"/>
        </w:rPr>
        <w:t>Grasp the detainee's arms at the shoulder area and assist him/her to his/her knees.</w:t>
      </w:r>
    </w:p>
    <w:p w14:paraId="0B4BE90E" w14:textId="77777777" w:rsidR="00406B76" w:rsidRPr="00B52414" w:rsidRDefault="00406B76" w:rsidP="00406B76">
      <w:pPr>
        <w:pStyle w:val="Normal-Unspaced"/>
        <w:numPr>
          <w:ilvl w:val="0"/>
          <w:numId w:val="102"/>
        </w:numPr>
        <w:rPr>
          <w:rFonts w:cs="Times New Roman"/>
          <w:szCs w:val="24"/>
        </w:rPr>
      </w:pPr>
      <w:r w:rsidRPr="009F3041">
        <w:rPr>
          <w:rFonts w:cs="Times New Roman"/>
          <w:szCs w:val="24"/>
        </w:rPr>
        <w:t>Pull back on the detainee's arms to help him/her rise to his/her feet.</w:t>
      </w:r>
    </w:p>
    <w:p w14:paraId="7A3880C5" w14:textId="7BCBE420" w:rsidR="00406B76" w:rsidRDefault="00406B76" w:rsidP="00406B76">
      <w:pPr>
        <w:pStyle w:val="Normal-Unspaced"/>
        <w:numPr>
          <w:ilvl w:val="0"/>
          <w:numId w:val="102"/>
        </w:numPr>
        <w:rPr>
          <w:rFonts w:cs="Times New Roman"/>
          <w:szCs w:val="24"/>
        </w:rPr>
      </w:pPr>
      <w:r w:rsidRPr="009F3041">
        <w:rPr>
          <w:rFonts w:cs="Times New Roman"/>
          <w:szCs w:val="24"/>
        </w:rPr>
        <w:t>Ensure that the guard remains focused on the detainee and gathers information as to the detainee's demeanor.</w:t>
      </w:r>
    </w:p>
    <w:p w14:paraId="57FB8A06" w14:textId="77777777" w:rsidR="002164C7" w:rsidRDefault="002164C7" w:rsidP="00817C2A">
      <w:pPr>
        <w:pStyle w:val="Normal-Unspaced"/>
        <w:rPr>
          <w:rFonts w:cs="Times New Roman"/>
          <w:szCs w:val="24"/>
        </w:rPr>
      </w:pPr>
    </w:p>
    <w:p w14:paraId="64B0F8BB" w14:textId="7C06195E" w:rsidR="00406B76" w:rsidRDefault="00406B76" w:rsidP="00406B76">
      <w:pPr>
        <w:pStyle w:val="Table"/>
      </w:pPr>
      <w:bookmarkStart w:id="164" w:name="_Toc89353750"/>
      <w:r>
        <w:t xml:space="preserve">Table </w:t>
      </w:r>
      <w:r w:rsidR="00D546B2">
        <w:t>E</w:t>
      </w:r>
      <w:r w:rsidR="005870F2">
        <w:t>-8</w:t>
      </w:r>
      <w:r>
        <w:t>.</w:t>
      </w:r>
      <w:bookmarkEnd w:id="164"/>
      <w:r>
        <w:t xml:space="preserve"> </w:t>
      </w:r>
    </w:p>
    <w:p w14:paraId="7442FED0" w14:textId="0982EAF2" w:rsidR="00406B76" w:rsidRDefault="00406B76" w:rsidP="00406B76">
      <w:pPr>
        <w:pStyle w:val="Table"/>
      </w:pPr>
      <w:bookmarkStart w:id="165" w:name="_Toc89353751"/>
      <w:r>
        <w:t>ESB3</w:t>
      </w:r>
      <w:r w:rsidR="002B1612">
        <w:t>:</w:t>
      </w:r>
      <w:r>
        <w:t xml:space="preserve"> </w:t>
      </w:r>
      <w:r w:rsidRPr="000A1B4F">
        <w:t>Search a</w:t>
      </w:r>
      <w:r w:rsidR="00F572EB">
        <w:t xml:space="preserve"> detainee</w:t>
      </w:r>
      <w:bookmarkEnd w:id="165"/>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1080"/>
        <w:gridCol w:w="1080"/>
      </w:tblGrid>
      <w:tr w:rsidR="00406B76" w:rsidRPr="008F1C76" w14:paraId="57805608" w14:textId="77777777" w:rsidTr="00653251">
        <w:trPr>
          <w:trHeight w:val="270"/>
          <w:tblHeader/>
        </w:trPr>
        <w:tc>
          <w:tcPr>
            <w:tcW w:w="7680" w:type="dxa"/>
          </w:tcPr>
          <w:p w14:paraId="49366C72" w14:textId="77777777" w:rsidR="00406B76" w:rsidRPr="008F1C76" w:rsidRDefault="00406B76" w:rsidP="00653251">
            <w:pPr>
              <w:rPr>
                <w:rFonts w:cs="Times New Roman"/>
                <w:b/>
                <w:bCs/>
                <w:szCs w:val="24"/>
              </w:rPr>
            </w:pPr>
            <w:r w:rsidRPr="008F1C76">
              <w:rPr>
                <w:rFonts w:cs="Times New Roman"/>
                <w:b/>
                <w:bCs/>
                <w:szCs w:val="24"/>
              </w:rPr>
              <w:t>PERFORMANCE MEASURES</w:t>
            </w:r>
          </w:p>
        </w:tc>
        <w:tc>
          <w:tcPr>
            <w:tcW w:w="1080" w:type="dxa"/>
          </w:tcPr>
          <w:p w14:paraId="47EB270F" w14:textId="77777777" w:rsidR="00406B76" w:rsidRPr="008F1C76" w:rsidRDefault="00406B76" w:rsidP="00653251">
            <w:pPr>
              <w:rPr>
                <w:rFonts w:cs="Times New Roman"/>
                <w:b/>
                <w:bCs/>
                <w:szCs w:val="24"/>
              </w:rPr>
            </w:pPr>
            <w:r w:rsidRPr="008F1C76">
              <w:rPr>
                <w:rFonts w:cs="Times New Roman"/>
                <w:b/>
                <w:bCs/>
                <w:szCs w:val="24"/>
              </w:rPr>
              <w:t>GO</w:t>
            </w:r>
          </w:p>
        </w:tc>
        <w:tc>
          <w:tcPr>
            <w:tcW w:w="1080" w:type="dxa"/>
          </w:tcPr>
          <w:p w14:paraId="23463588" w14:textId="77777777" w:rsidR="00406B76" w:rsidRPr="008F1C76" w:rsidRDefault="00406B76" w:rsidP="00653251">
            <w:pPr>
              <w:rPr>
                <w:rFonts w:cs="Times New Roman"/>
                <w:b/>
                <w:bCs/>
                <w:szCs w:val="24"/>
              </w:rPr>
            </w:pPr>
            <w:r w:rsidRPr="008F1C76">
              <w:rPr>
                <w:rFonts w:cs="Times New Roman"/>
                <w:b/>
                <w:bCs/>
                <w:szCs w:val="24"/>
              </w:rPr>
              <w:t>NO-GO</w:t>
            </w:r>
          </w:p>
        </w:tc>
      </w:tr>
      <w:tr w:rsidR="00406B76" w:rsidRPr="008F1C76" w14:paraId="1D2CE8D1" w14:textId="77777777" w:rsidTr="00653251">
        <w:trPr>
          <w:trHeight w:val="230"/>
          <w:tblHeader/>
        </w:trPr>
        <w:tc>
          <w:tcPr>
            <w:tcW w:w="7680" w:type="dxa"/>
          </w:tcPr>
          <w:p w14:paraId="71715083" w14:textId="77777777" w:rsidR="00406B76" w:rsidRPr="008F1C76" w:rsidRDefault="00406B76" w:rsidP="00653251">
            <w:pPr>
              <w:rPr>
                <w:rFonts w:cs="Times New Roman"/>
                <w:szCs w:val="24"/>
              </w:rPr>
            </w:pPr>
            <w:r w:rsidRPr="008F1C76">
              <w:rPr>
                <w:rFonts w:cs="Times New Roman"/>
                <w:szCs w:val="24"/>
              </w:rPr>
              <w:t>1</w:t>
            </w:r>
            <w:r>
              <w:rPr>
                <w:rFonts w:cs="Times New Roman"/>
                <w:szCs w:val="24"/>
              </w:rPr>
              <w:t>. Position the detainee.</w:t>
            </w:r>
          </w:p>
        </w:tc>
        <w:tc>
          <w:tcPr>
            <w:tcW w:w="1080" w:type="dxa"/>
          </w:tcPr>
          <w:p w14:paraId="232AA91A" w14:textId="77777777" w:rsidR="00406B76" w:rsidRPr="008F1C76" w:rsidRDefault="00406B76" w:rsidP="00653251">
            <w:pPr>
              <w:rPr>
                <w:rFonts w:cs="Times New Roman"/>
                <w:szCs w:val="24"/>
              </w:rPr>
            </w:pPr>
          </w:p>
        </w:tc>
        <w:tc>
          <w:tcPr>
            <w:tcW w:w="1080" w:type="dxa"/>
          </w:tcPr>
          <w:p w14:paraId="36A6197F" w14:textId="77777777" w:rsidR="00406B76" w:rsidRPr="008F1C76" w:rsidRDefault="00406B76" w:rsidP="00653251">
            <w:pPr>
              <w:rPr>
                <w:rFonts w:cs="Times New Roman"/>
                <w:szCs w:val="24"/>
              </w:rPr>
            </w:pPr>
          </w:p>
        </w:tc>
      </w:tr>
      <w:tr w:rsidR="00406B76" w:rsidRPr="008F1C76" w14:paraId="70E9860E" w14:textId="77777777" w:rsidTr="00653251">
        <w:trPr>
          <w:trHeight w:val="230"/>
          <w:tblHeader/>
        </w:trPr>
        <w:tc>
          <w:tcPr>
            <w:tcW w:w="7680" w:type="dxa"/>
          </w:tcPr>
          <w:p w14:paraId="5EEC5EEF" w14:textId="77777777" w:rsidR="00406B76" w:rsidRPr="008F1C76" w:rsidRDefault="00406B76" w:rsidP="00653251">
            <w:pPr>
              <w:rPr>
                <w:rFonts w:cs="Times New Roman"/>
                <w:szCs w:val="24"/>
              </w:rPr>
            </w:pPr>
            <w:r w:rsidRPr="008F1C76">
              <w:rPr>
                <w:rFonts w:cs="Times New Roman"/>
                <w:szCs w:val="24"/>
              </w:rPr>
              <w:t>2</w:t>
            </w:r>
            <w:r>
              <w:rPr>
                <w:rFonts w:cs="Times New Roman"/>
                <w:szCs w:val="24"/>
              </w:rPr>
              <w:t>. Restrain the detainee.</w:t>
            </w:r>
          </w:p>
        </w:tc>
        <w:tc>
          <w:tcPr>
            <w:tcW w:w="1080" w:type="dxa"/>
          </w:tcPr>
          <w:p w14:paraId="2D02DBD4" w14:textId="77777777" w:rsidR="00406B76" w:rsidRPr="008F1C76" w:rsidRDefault="00406B76" w:rsidP="00653251">
            <w:pPr>
              <w:rPr>
                <w:rFonts w:cs="Times New Roman"/>
                <w:szCs w:val="24"/>
              </w:rPr>
            </w:pPr>
          </w:p>
        </w:tc>
        <w:tc>
          <w:tcPr>
            <w:tcW w:w="1080" w:type="dxa"/>
          </w:tcPr>
          <w:p w14:paraId="61B82829" w14:textId="77777777" w:rsidR="00406B76" w:rsidRPr="008F1C76" w:rsidRDefault="00406B76" w:rsidP="00653251">
            <w:pPr>
              <w:rPr>
                <w:rFonts w:cs="Times New Roman"/>
                <w:szCs w:val="24"/>
              </w:rPr>
            </w:pPr>
          </w:p>
        </w:tc>
      </w:tr>
      <w:tr w:rsidR="00406B76" w:rsidRPr="008F1C76" w14:paraId="4C4FC9C0" w14:textId="77777777" w:rsidTr="00653251">
        <w:trPr>
          <w:trHeight w:val="230"/>
          <w:tblHeader/>
        </w:trPr>
        <w:tc>
          <w:tcPr>
            <w:tcW w:w="7680" w:type="dxa"/>
          </w:tcPr>
          <w:p w14:paraId="49C8CD22" w14:textId="77777777" w:rsidR="00406B76" w:rsidRPr="008F1C76" w:rsidRDefault="00406B76" w:rsidP="00653251">
            <w:pPr>
              <w:rPr>
                <w:rFonts w:cs="Times New Roman"/>
                <w:szCs w:val="24"/>
              </w:rPr>
            </w:pPr>
            <w:r w:rsidRPr="008F1C76">
              <w:rPr>
                <w:rFonts w:cs="Times New Roman"/>
                <w:szCs w:val="24"/>
              </w:rPr>
              <w:t>3</w:t>
            </w:r>
            <w:r>
              <w:rPr>
                <w:rFonts w:cs="Times New Roman"/>
                <w:szCs w:val="24"/>
              </w:rPr>
              <w:t>. Search the detainee.</w:t>
            </w:r>
          </w:p>
        </w:tc>
        <w:tc>
          <w:tcPr>
            <w:tcW w:w="1080" w:type="dxa"/>
          </w:tcPr>
          <w:p w14:paraId="3772698B" w14:textId="77777777" w:rsidR="00406B76" w:rsidRPr="008F1C76" w:rsidRDefault="00406B76" w:rsidP="00653251">
            <w:pPr>
              <w:rPr>
                <w:rFonts w:cs="Times New Roman"/>
                <w:szCs w:val="24"/>
              </w:rPr>
            </w:pPr>
          </w:p>
        </w:tc>
        <w:tc>
          <w:tcPr>
            <w:tcW w:w="1080" w:type="dxa"/>
          </w:tcPr>
          <w:p w14:paraId="3B47CB52" w14:textId="77777777" w:rsidR="00406B76" w:rsidRPr="008F1C76" w:rsidRDefault="00406B76" w:rsidP="00653251">
            <w:pPr>
              <w:rPr>
                <w:rFonts w:cs="Times New Roman"/>
                <w:szCs w:val="24"/>
              </w:rPr>
            </w:pPr>
          </w:p>
        </w:tc>
      </w:tr>
    </w:tbl>
    <w:p w14:paraId="2BFBB719" w14:textId="77777777" w:rsidR="00406B76" w:rsidRPr="009F3041" w:rsidRDefault="00406B76" w:rsidP="00406B76"/>
    <w:p w14:paraId="7A1CB32D" w14:textId="4A1C5DC2" w:rsidR="00625F18" w:rsidRPr="00896F9F" w:rsidRDefault="00C8068E" w:rsidP="00896F9F">
      <w:pPr>
        <w:rPr>
          <w:b/>
        </w:rPr>
      </w:pPr>
      <w:r w:rsidRPr="00896F9F">
        <w:rPr>
          <w:b/>
        </w:rPr>
        <w:t>E</w:t>
      </w:r>
      <w:r w:rsidR="00625F18" w:rsidRPr="00896F9F">
        <w:rPr>
          <w:b/>
        </w:rPr>
        <w:t>-1</w:t>
      </w:r>
      <w:r w:rsidR="00C8301B">
        <w:rPr>
          <w:b/>
        </w:rPr>
        <w:t>0</w:t>
      </w:r>
      <w:r w:rsidR="00A414FF">
        <w:rPr>
          <w:b/>
        </w:rPr>
        <w:t xml:space="preserve">. </w:t>
      </w:r>
      <w:r w:rsidR="00625F18" w:rsidRPr="00896F9F">
        <w:rPr>
          <w:b/>
        </w:rPr>
        <w:t>ESB4</w:t>
      </w:r>
      <w:r w:rsidR="00A414FF">
        <w:rPr>
          <w:b/>
        </w:rPr>
        <w:t xml:space="preserve">: </w:t>
      </w:r>
      <w:r w:rsidR="00625F18" w:rsidRPr="00896F9F">
        <w:rPr>
          <w:b/>
        </w:rPr>
        <w:t xml:space="preserve">Employ progressive levels of individual force </w:t>
      </w:r>
    </w:p>
    <w:p w14:paraId="3A12BB23" w14:textId="64BA2BA0" w:rsidR="00EA3E7A" w:rsidRDefault="00EA3E7A" w:rsidP="00EA3E7A">
      <w:r w:rsidRPr="006271CB">
        <w:t xml:space="preserve">See </w:t>
      </w:r>
      <w:r>
        <w:t xml:space="preserve">ESB4 GO/NO GO criteria in table </w:t>
      </w:r>
      <w:r w:rsidR="00076D1E">
        <w:t>E</w:t>
      </w:r>
      <w:r>
        <w:t>-</w:t>
      </w:r>
      <w:r w:rsidR="005870F2">
        <w:t>9</w:t>
      </w:r>
      <w:r w:rsidR="00896F9F">
        <w:t>.</w:t>
      </w:r>
    </w:p>
    <w:p w14:paraId="7BA1F5DE" w14:textId="77777777" w:rsidR="00625F18" w:rsidRDefault="00625F18" w:rsidP="00625F18"/>
    <w:p w14:paraId="0F6242C8" w14:textId="23943B91" w:rsidR="00625F18" w:rsidRDefault="00625F18" w:rsidP="00625F18">
      <w:pPr>
        <w:rPr>
          <w:rFonts w:cs="Times New Roman"/>
          <w:szCs w:val="24"/>
        </w:rPr>
      </w:pPr>
      <w:r>
        <w:rPr>
          <w:rFonts w:cs="Times New Roman"/>
          <w:szCs w:val="24"/>
        </w:rPr>
        <w:t xml:space="preserve">     a</w:t>
      </w:r>
      <w:r w:rsidR="00A414FF">
        <w:rPr>
          <w:rFonts w:cs="Times New Roman"/>
          <w:szCs w:val="24"/>
        </w:rPr>
        <w:t xml:space="preserve">. </w:t>
      </w:r>
      <w:r w:rsidRPr="009F3041">
        <w:rPr>
          <w:rFonts w:cs="Times New Roman"/>
          <w:szCs w:val="24"/>
        </w:rPr>
        <w:t xml:space="preserve">Task </w:t>
      </w:r>
      <w:r>
        <w:rPr>
          <w:rFonts w:cs="Times New Roman"/>
          <w:szCs w:val="24"/>
        </w:rPr>
        <w:t>b</w:t>
      </w:r>
      <w:r w:rsidRPr="009F3041">
        <w:rPr>
          <w:rFonts w:cs="Times New Roman"/>
          <w:szCs w:val="24"/>
        </w:rPr>
        <w:t>asis</w:t>
      </w:r>
      <w:r w:rsidR="00A414FF">
        <w:rPr>
          <w:rFonts w:cs="Times New Roman"/>
          <w:szCs w:val="24"/>
        </w:rPr>
        <w:t xml:space="preserve">: </w:t>
      </w:r>
      <w:r w:rsidRPr="009F3041">
        <w:rPr>
          <w:rFonts w:cs="Times New Roman"/>
          <w:szCs w:val="24"/>
        </w:rPr>
        <w:t>171-COM-0011</w:t>
      </w:r>
    </w:p>
    <w:p w14:paraId="47A8B352" w14:textId="250A60F9" w:rsidR="00625F18" w:rsidRPr="009F3041" w:rsidRDefault="00625F18" w:rsidP="00625F18">
      <w:pPr>
        <w:rPr>
          <w:rFonts w:cs="Times New Roman"/>
          <w:szCs w:val="24"/>
        </w:rPr>
      </w:pPr>
    </w:p>
    <w:p w14:paraId="2DF42143" w14:textId="793597AE" w:rsidR="00625F18" w:rsidRDefault="00625F18" w:rsidP="00625F18">
      <w:pPr>
        <w:rPr>
          <w:rFonts w:cs="Times New Roman"/>
          <w:szCs w:val="24"/>
        </w:rPr>
      </w:pPr>
      <w:r>
        <w:rPr>
          <w:rFonts w:cs="Times New Roman"/>
          <w:szCs w:val="24"/>
        </w:rPr>
        <w:t xml:space="preserve">     b</w:t>
      </w:r>
      <w:r w:rsidR="00A414FF">
        <w:rPr>
          <w:rFonts w:cs="Times New Roman"/>
          <w:szCs w:val="24"/>
        </w:rPr>
        <w:t xml:space="preserve">. </w:t>
      </w:r>
      <w:r w:rsidRPr="009F3041">
        <w:rPr>
          <w:rFonts w:cs="Times New Roman"/>
          <w:szCs w:val="24"/>
        </w:rPr>
        <w:t>Task</w:t>
      </w:r>
      <w:r>
        <w:rPr>
          <w:rFonts w:cs="Times New Roman"/>
          <w:szCs w:val="24"/>
        </w:rPr>
        <w:t>s</w:t>
      </w:r>
      <w:r w:rsidR="00A414FF">
        <w:rPr>
          <w:rFonts w:cs="Times New Roman"/>
          <w:szCs w:val="24"/>
        </w:rPr>
        <w:t xml:space="preserve">: </w:t>
      </w:r>
      <w:r w:rsidRPr="009F3041">
        <w:rPr>
          <w:rFonts w:cs="Times New Roman"/>
          <w:szCs w:val="24"/>
        </w:rPr>
        <w:t xml:space="preserve">Employ </w:t>
      </w:r>
      <w:r>
        <w:rPr>
          <w:rFonts w:cs="Times New Roman"/>
          <w:szCs w:val="24"/>
        </w:rPr>
        <w:t>p</w:t>
      </w:r>
      <w:r w:rsidRPr="009F3041">
        <w:rPr>
          <w:rFonts w:cs="Times New Roman"/>
          <w:szCs w:val="24"/>
        </w:rPr>
        <w:t xml:space="preserve">rogressive </w:t>
      </w:r>
      <w:r>
        <w:rPr>
          <w:rFonts w:cs="Times New Roman"/>
          <w:szCs w:val="24"/>
        </w:rPr>
        <w:t>l</w:t>
      </w:r>
      <w:r w:rsidRPr="009F3041">
        <w:rPr>
          <w:rFonts w:cs="Times New Roman"/>
          <w:szCs w:val="24"/>
        </w:rPr>
        <w:t>evels of</w:t>
      </w:r>
      <w:r>
        <w:rPr>
          <w:rFonts w:cs="Times New Roman"/>
          <w:szCs w:val="24"/>
        </w:rPr>
        <w:t xml:space="preserve"> i</w:t>
      </w:r>
      <w:r w:rsidRPr="009F3041">
        <w:rPr>
          <w:rFonts w:cs="Times New Roman"/>
          <w:szCs w:val="24"/>
        </w:rPr>
        <w:t xml:space="preserve">ndividual </w:t>
      </w:r>
      <w:r>
        <w:rPr>
          <w:rFonts w:cs="Times New Roman"/>
          <w:szCs w:val="24"/>
        </w:rPr>
        <w:t>f</w:t>
      </w:r>
      <w:r w:rsidRPr="009F3041">
        <w:rPr>
          <w:rFonts w:cs="Times New Roman"/>
          <w:szCs w:val="24"/>
        </w:rPr>
        <w:t>orce</w:t>
      </w:r>
      <w:r w:rsidR="00076D1E">
        <w:rPr>
          <w:rFonts w:cs="Times New Roman"/>
          <w:szCs w:val="24"/>
        </w:rPr>
        <w:t>.</w:t>
      </w:r>
    </w:p>
    <w:p w14:paraId="09ACE454" w14:textId="77777777" w:rsidR="00625F18" w:rsidRPr="009F3041" w:rsidRDefault="00625F18" w:rsidP="00625F18">
      <w:pPr>
        <w:rPr>
          <w:rFonts w:cs="Times New Roman"/>
          <w:szCs w:val="24"/>
        </w:rPr>
      </w:pPr>
    </w:p>
    <w:p w14:paraId="48C02DF3" w14:textId="1463A55C" w:rsidR="00625F18" w:rsidRDefault="00625F18" w:rsidP="00625F18">
      <w:pPr>
        <w:rPr>
          <w:rFonts w:cs="Times New Roman"/>
          <w:szCs w:val="24"/>
        </w:rPr>
      </w:pPr>
      <w:r>
        <w:rPr>
          <w:rFonts w:cs="Times New Roman"/>
          <w:szCs w:val="24"/>
        </w:rPr>
        <w:t xml:space="preserve">     c</w:t>
      </w:r>
      <w:r w:rsidR="00A414FF">
        <w:rPr>
          <w:rFonts w:cs="Times New Roman"/>
          <w:szCs w:val="24"/>
        </w:rPr>
        <w:t xml:space="preserve">. </w:t>
      </w:r>
      <w:r>
        <w:rPr>
          <w:rFonts w:cs="Times New Roman"/>
          <w:szCs w:val="24"/>
        </w:rPr>
        <w:t>Conditions</w:t>
      </w:r>
      <w:r w:rsidR="00A414FF">
        <w:rPr>
          <w:rFonts w:cs="Times New Roman"/>
          <w:szCs w:val="24"/>
        </w:rPr>
        <w:t xml:space="preserve">: </w:t>
      </w:r>
      <w:r w:rsidRPr="009F3041">
        <w:rPr>
          <w:rFonts w:cs="Times New Roman"/>
          <w:szCs w:val="24"/>
        </w:rPr>
        <w:t>You are a member of a section or team that is securing a critical area and you are approached or confronted by one or more hostile individual</w:t>
      </w:r>
      <w:r>
        <w:rPr>
          <w:rFonts w:cs="Times New Roman"/>
          <w:szCs w:val="24"/>
        </w:rPr>
        <w:t>s</w:t>
      </w:r>
      <w:r w:rsidR="00A414FF">
        <w:rPr>
          <w:rFonts w:cs="Times New Roman"/>
          <w:szCs w:val="24"/>
        </w:rPr>
        <w:t xml:space="preserve">. </w:t>
      </w:r>
      <w:r w:rsidRPr="009F3041">
        <w:rPr>
          <w:rFonts w:cs="Times New Roman"/>
          <w:szCs w:val="24"/>
        </w:rPr>
        <w:t>You have your individual weapon, PPE, and the ROE.</w:t>
      </w:r>
    </w:p>
    <w:p w14:paraId="0FAFAF67" w14:textId="77777777" w:rsidR="00625F18" w:rsidRPr="009F3041" w:rsidRDefault="00625F18" w:rsidP="00625F18">
      <w:pPr>
        <w:rPr>
          <w:rFonts w:cs="Times New Roman"/>
          <w:szCs w:val="24"/>
        </w:rPr>
      </w:pPr>
    </w:p>
    <w:p w14:paraId="61E8BA03" w14:textId="6D35A25A" w:rsidR="00625F18" w:rsidRDefault="00625F18" w:rsidP="00625F18">
      <w:pPr>
        <w:rPr>
          <w:rFonts w:cs="Times New Roman"/>
          <w:szCs w:val="24"/>
        </w:rPr>
      </w:pPr>
      <w:r>
        <w:rPr>
          <w:rFonts w:cs="Times New Roman"/>
          <w:szCs w:val="24"/>
        </w:rPr>
        <w:t xml:space="preserve">     d</w:t>
      </w:r>
      <w:r w:rsidR="00A414FF">
        <w:rPr>
          <w:rFonts w:cs="Times New Roman"/>
          <w:szCs w:val="24"/>
        </w:rPr>
        <w:t xml:space="preserve">. </w:t>
      </w:r>
      <w:r>
        <w:rPr>
          <w:rFonts w:cs="Times New Roman"/>
          <w:szCs w:val="24"/>
        </w:rPr>
        <w:t>Standards</w:t>
      </w:r>
      <w:r w:rsidR="00A414FF">
        <w:rPr>
          <w:rFonts w:cs="Times New Roman"/>
          <w:szCs w:val="24"/>
        </w:rPr>
        <w:t xml:space="preserve">: </w:t>
      </w:r>
      <w:r w:rsidRPr="009F3041">
        <w:rPr>
          <w:rFonts w:cs="Times New Roman"/>
          <w:szCs w:val="24"/>
        </w:rPr>
        <w:t>Assess and immediately report threats situations to your leadership</w:t>
      </w:r>
      <w:r w:rsidR="00A414FF">
        <w:rPr>
          <w:rFonts w:cs="Times New Roman"/>
          <w:szCs w:val="24"/>
        </w:rPr>
        <w:t xml:space="preserve">. </w:t>
      </w:r>
      <w:r w:rsidRPr="009F3041">
        <w:rPr>
          <w:rFonts w:cs="Times New Roman"/>
          <w:szCs w:val="24"/>
        </w:rPr>
        <w:t>Protect yourself against hazards</w:t>
      </w:r>
      <w:r w:rsidR="00A414FF">
        <w:rPr>
          <w:rFonts w:cs="Times New Roman"/>
          <w:szCs w:val="24"/>
        </w:rPr>
        <w:t xml:space="preserve">. </w:t>
      </w:r>
      <w:r w:rsidRPr="009F3041">
        <w:rPr>
          <w:rFonts w:cs="Times New Roman"/>
          <w:szCs w:val="24"/>
        </w:rPr>
        <w:t xml:space="preserve">Control the situation using the </w:t>
      </w:r>
      <w:r w:rsidR="004C3582">
        <w:rPr>
          <w:rFonts w:cs="Times New Roman"/>
          <w:szCs w:val="24"/>
        </w:rPr>
        <w:t>minimum</w:t>
      </w:r>
      <w:r w:rsidR="004C3582" w:rsidRPr="009F3041">
        <w:rPr>
          <w:rFonts w:cs="Times New Roman"/>
          <w:szCs w:val="24"/>
        </w:rPr>
        <w:t xml:space="preserve"> </w:t>
      </w:r>
      <w:r w:rsidRPr="009F3041">
        <w:rPr>
          <w:rFonts w:cs="Times New Roman"/>
          <w:szCs w:val="24"/>
        </w:rPr>
        <w:t xml:space="preserve">amount of force </w:t>
      </w:r>
      <w:r w:rsidR="004C3582">
        <w:rPr>
          <w:rFonts w:cs="Times New Roman"/>
          <w:szCs w:val="24"/>
        </w:rPr>
        <w:t>necessary</w:t>
      </w:r>
      <w:r w:rsidR="00A414FF">
        <w:rPr>
          <w:rFonts w:cs="Times New Roman"/>
          <w:szCs w:val="24"/>
        </w:rPr>
        <w:t xml:space="preserve">. </w:t>
      </w:r>
      <w:r>
        <w:rPr>
          <w:rFonts w:cs="Times New Roman"/>
          <w:szCs w:val="24"/>
        </w:rPr>
        <w:t xml:space="preserve">All </w:t>
      </w:r>
      <w:r w:rsidR="004C3582">
        <w:rPr>
          <w:rFonts w:cs="Times New Roman"/>
          <w:szCs w:val="24"/>
        </w:rPr>
        <w:t xml:space="preserve">required </w:t>
      </w:r>
      <w:r>
        <w:rPr>
          <w:rFonts w:cs="Times New Roman"/>
          <w:szCs w:val="24"/>
        </w:rPr>
        <w:t>performance steps must be correctly completed within 8 minutes.</w:t>
      </w:r>
    </w:p>
    <w:p w14:paraId="3834FCC0" w14:textId="77777777" w:rsidR="00625F18" w:rsidRPr="009F3041" w:rsidRDefault="00625F18" w:rsidP="00625F18">
      <w:pPr>
        <w:rPr>
          <w:rFonts w:cs="Times New Roman"/>
          <w:szCs w:val="24"/>
        </w:rPr>
      </w:pPr>
    </w:p>
    <w:p w14:paraId="63D12EA9" w14:textId="2294DFBD" w:rsidR="00625F18" w:rsidRDefault="00625F18" w:rsidP="00625F18">
      <w:pPr>
        <w:rPr>
          <w:rFonts w:cs="Times New Roman"/>
          <w:szCs w:val="24"/>
        </w:rPr>
      </w:pPr>
      <w:r>
        <w:rPr>
          <w:rFonts w:cs="Times New Roman"/>
          <w:szCs w:val="24"/>
        </w:rPr>
        <w:lastRenderedPageBreak/>
        <w:t xml:space="preserve">     e</w:t>
      </w:r>
      <w:r w:rsidR="00A414FF">
        <w:rPr>
          <w:rFonts w:cs="Times New Roman"/>
          <w:szCs w:val="24"/>
        </w:rPr>
        <w:t xml:space="preserve">. </w:t>
      </w:r>
      <w:r>
        <w:rPr>
          <w:rFonts w:cs="Times New Roman"/>
          <w:szCs w:val="24"/>
        </w:rPr>
        <w:t>Requirements</w:t>
      </w:r>
      <w:r w:rsidR="00A414FF">
        <w:rPr>
          <w:rFonts w:cs="Times New Roman"/>
          <w:szCs w:val="24"/>
        </w:rPr>
        <w:t xml:space="preserve">: </w:t>
      </w:r>
      <w:r w:rsidRPr="009F3041">
        <w:rPr>
          <w:rFonts w:cs="Times New Roman"/>
          <w:szCs w:val="24"/>
        </w:rPr>
        <w:t xml:space="preserve">Provide the </w:t>
      </w:r>
      <w:r>
        <w:rPr>
          <w:rFonts w:cs="Times New Roman"/>
          <w:szCs w:val="24"/>
        </w:rPr>
        <w:t>candidate</w:t>
      </w:r>
      <w:r w:rsidRPr="009F3041">
        <w:rPr>
          <w:rFonts w:cs="Times New Roman"/>
          <w:szCs w:val="24"/>
        </w:rPr>
        <w:t xml:space="preserve"> with the equipment and/or materials described in the conditions statement.</w:t>
      </w:r>
    </w:p>
    <w:p w14:paraId="6AF7EC39" w14:textId="77777777" w:rsidR="00625F18" w:rsidRPr="009F3041" w:rsidRDefault="00625F18" w:rsidP="00625F18">
      <w:pPr>
        <w:rPr>
          <w:rFonts w:cs="Times New Roman"/>
          <w:szCs w:val="24"/>
        </w:rPr>
      </w:pPr>
    </w:p>
    <w:p w14:paraId="442E36F3" w14:textId="2EF60A91" w:rsidR="00625F18" w:rsidRDefault="002A0050" w:rsidP="00625F18">
      <w:pPr>
        <w:rPr>
          <w:rFonts w:cs="Times New Roman"/>
          <w:szCs w:val="24"/>
        </w:rPr>
      </w:pPr>
      <w:r w:rsidRPr="002A0050">
        <w:rPr>
          <w:rFonts w:cs="Times New Roman"/>
          <w:i/>
          <w:szCs w:val="24"/>
        </w:rPr>
        <w:t>Note.</w:t>
      </w:r>
      <w:r w:rsidR="00A414FF">
        <w:rPr>
          <w:rFonts w:cs="Times New Roman"/>
          <w:szCs w:val="24"/>
        </w:rPr>
        <w:t xml:space="preserve"> </w:t>
      </w:r>
      <w:r w:rsidR="00625F18" w:rsidRPr="009F3041">
        <w:rPr>
          <w:rFonts w:cs="Times New Roman"/>
          <w:szCs w:val="24"/>
        </w:rPr>
        <w:t xml:space="preserve">Tell the </w:t>
      </w:r>
      <w:r w:rsidR="00625F18">
        <w:rPr>
          <w:rFonts w:cs="Times New Roman"/>
          <w:szCs w:val="24"/>
        </w:rPr>
        <w:t>candidate</w:t>
      </w:r>
      <w:r w:rsidR="00625F18" w:rsidRPr="009F3041">
        <w:rPr>
          <w:rFonts w:cs="Times New Roman"/>
          <w:szCs w:val="24"/>
        </w:rPr>
        <w:t xml:space="preserve"> what is expected by reviewing the standards</w:t>
      </w:r>
      <w:r w:rsidR="00A414FF">
        <w:rPr>
          <w:rFonts w:cs="Times New Roman"/>
          <w:szCs w:val="24"/>
        </w:rPr>
        <w:t xml:space="preserve">. </w:t>
      </w:r>
      <w:r w:rsidR="00625F18" w:rsidRPr="009F3041">
        <w:rPr>
          <w:rFonts w:cs="Times New Roman"/>
          <w:szCs w:val="24"/>
        </w:rPr>
        <w:t>Stress to the</w:t>
      </w:r>
      <w:r w:rsidR="00625F18">
        <w:rPr>
          <w:rFonts w:cs="Times New Roman"/>
          <w:szCs w:val="24"/>
        </w:rPr>
        <w:t xml:space="preserve"> candidate</w:t>
      </w:r>
      <w:r w:rsidR="00625F18" w:rsidRPr="009F3041">
        <w:rPr>
          <w:rFonts w:cs="Times New Roman"/>
          <w:szCs w:val="24"/>
        </w:rPr>
        <w:t xml:space="preserve"> the importance of observing all cautions, warnings, and dangers to avoid injury to personnel and, if applicable, damage to equipment</w:t>
      </w:r>
      <w:r w:rsidR="00A414FF">
        <w:rPr>
          <w:rFonts w:cs="Times New Roman"/>
          <w:szCs w:val="24"/>
        </w:rPr>
        <w:t xml:space="preserve">. </w:t>
      </w:r>
      <w:r w:rsidR="00625F18">
        <w:rPr>
          <w:rFonts w:cs="Times New Roman"/>
          <w:szCs w:val="24"/>
        </w:rPr>
        <w:t>Reporting requirements must be standardized for all candidates</w:t>
      </w:r>
      <w:r w:rsidR="00A414FF">
        <w:rPr>
          <w:rFonts w:cs="Times New Roman"/>
          <w:szCs w:val="24"/>
        </w:rPr>
        <w:t xml:space="preserve">. </w:t>
      </w:r>
      <w:r w:rsidR="00625F18">
        <w:rPr>
          <w:rFonts w:cs="Times New Roman"/>
          <w:szCs w:val="24"/>
        </w:rPr>
        <w:t xml:space="preserve">Units can use their </w:t>
      </w:r>
      <w:proofErr w:type="gramStart"/>
      <w:r w:rsidR="00625F18">
        <w:rPr>
          <w:rFonts w:cs="Times New Roman"/>
          <w:szCs w:val="24"/>
        </w:rPr>
        <w:t>SOP’s</w:t>
      </w:r>
      <w:proofErr w:type="gramEnd"/>
      <w:r w:rsidR="00625F18">
        <w:rPr>
          <w:rFonts w:cs="Times New Roman"/>
          <w:szCs w:val="24"/>
        </w:rPr>
        <w:t xml:space="preserve"> for </w:t>
      </w:r>
      <w:r w:rsidR="004C36DE">
        <w:rPr>
          <w:rFonts w:cs="Times New Roman"/>
          <w:szCs w:val="24"/>
        </w:rPr>
        <w:t>this criterion</w:t>
      </w:r>
      <w:r w:rsidR="00625F18">
        <w:rPr>
          <w:rFonts w:cs="Times New Roman"/>
          <w:szCs w:val="24"/>
        </w:rPr>
        <w:t>.</w:t>
      </w:r>
    </w:p>
    <w:p w14:paraId="3BFEE603" w14:textId="77777777" w:rsidR="00625F18" w:rsidRPr="009F3041" w:rsidRDefault="00625F18" w:rsidP="00625F18">
      <w:pPr>
        <w:rPr>
          <w:rFonts w:cs="Times New Roman"/>
          <w:szCs w:val="24"/>
        </w:rPr>
      </w:pPr>
    </w:p>
    <w:p w14:paraId="3CCAE3D9" w14:textId="38916571" w:rsidR="00625F18" w:rsidRDefault="00625F18" w:rsidP="00625F18">
      <w:pPr>
        <w:rPr>
          <w:rFonts w:cs="Times New Roman"/>
          <w:szCs w:val="24"/>
        </w:rPr>
      </w:pPr>
      <w:r>
        <w:rPr>
          <w:rFonts w:cs="Times New Roman"/>
          <w:szCs w:val="24"/>
        </w:rPr>
        <w:t xml:space="preserve">     f</w:t>
      </w:r>
      <w:r w:rsidR="00A414FF">
        <w:rPr>
          <w:rFonts w:cs="Times New Roman"/>
          <w:szCs w:val="24"/>
        </w:rPr>
        <w:t xml:space="preserve">. </w:t>
      </w:r>
      <w:r w:rsidRPr="009F3041">
        <w:rPr>
          <w:rFonts w:cs="Times New Roman"/>
          <w:szCs w:val="24"/>
        </w:rPr>
        <w:t xml:space="preserve">Performance </w:t>
      </w:r>
      <w:r>
        <w:rPr>
          <w:rFonts w:cs="Times New Roman"/>
          <w:szCs w:val="24"/>
        </w:rPr>
        <w:t>s</w:t>
      </w:r>
      <w:r w:rsidRPr="009F3041">
        <w:rPr>
          <w:rFonts w:cs="Times New Roman"/>
          <w:szCs w:val="24"/>
        </w:rPr>
        <w:t>teps</w:t>
      </w:r>
      <w:r>
        <w:rPr>
          <w:rFonts w:cs="Times New Roman"/>
          <w:szCs w:val="24"/>
        </w:rPr>
        <w:t>:</w:t>
      </w:r>
    </w:p>
    <w:p w14:paraId="4E93BEBE" w14:textId="77777777" w:rsidR="00625F18" w:rsidRPr="009F3041" w:rsidRDefault="00625F18" w:rsidP="00625F18">
      <w:pPr>
        <w:rPr>
          <w:rFonts w:cs="Times New Roman"/>
          <w:szCs w:val="24"/>
        </w:rPr>
      </w:pPr>
    </w:p>
    <w:p w14:paraId="150960BC" w14:textId="2BEA20CD"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1</w:t>
      </w:r>
      <w:r w:rsidR="002033CE">
        <w:rPr>
          <w:rFonts w:cs="Times New Roman"/>
          <w:szCs w:val="24"/>
        </w:rPr>
        <w:t xml:space="preserve">) </w:t>
      </w:r>
      <w:r w:rsidRPr="009F3041">
        <w:rPr>
          <w:rFonts w:cs="Times New Roman"/>
          <w:szCs w:val="24"/>
        </w:rPr>
        <w:t>Assess the situation by identifying the level of the hostile threat.</w:t>
      </w:r>
    </w:p>
    <w:p w14:paraId="23D0BA61" w14:textId="77777777" w:rsidR="00625F18" w:rsidRDefault="00625F18" w:rsidP="00625F18">
      <w:pPr>
        <w:rPr>
          <w:rFonts w:cs="Times New Roman"/>
          <w:szCs w:val="24"/>
        </w:rPr>
      </w:pPr>
    </w:p>
    <w:p w14:paraId="198AE9EA" w14:textId="232C19D8"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a</w:t>
      </w:r>
      <w:r w:rsidR="002033CE">
        <w:rPr>
          <w:rFonts w:cs="Times New Roman"/>
          <w:szCs w:val="24"/>
        </w:rPr>
        <w:t xml:space="preserve">) </w:t>
      </w:r>
      <w:r w:rsidRPr="009F3041">
        <w:rPr>
          <w:rFonts w:cs="Times New Roman"/>
          <w:szCs w:val="24"/>
        </w:rPr>
        <w:t>Verbal.</w:t>
      </w:r>
    </w:p>
    <w:p w14:paraId="013C8536" w14:textId="77777777" w:rsidR="00625F18" w:rsidRDefault="00625F18" w:rsidP="00625F18">
      <w:pPr>
        <w:rPr>
          <w:rFonts w:cs="Times New Roman"/>
          <w:szCs w:val="24"/>
        </w:rPr>
      </w:pPr>
    </w:p>
    <w:p w14:paraId="09CF1BDF" w14:textId="00F98342"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b</w:t>
      </w:r>
      <w:r w:rsidR="002033CE">
        <w:rPr>
          <w:rFonts w:cs="Times New Roman"/>
          <w:szCs w:val="24"/>
        </w:rPr>
        <w:t xml:space="preserve">) </w:t>
      </w:r>
      <w:r w:rsidRPr="009F3041">
        <w:rPr>
          <w:rFonts w:cs="Times New Roman"/>
          <w:szCs w:val="24"/>
        </w:rPr>
        <w:t>Physical without weapons (touching, pushing).</w:t>
      </w:r>
    </w:p>
    <w:p w14:paraId="696CF6C7" w14:textId="77777777" w:rsidR="00625F18" w:rsidRDefault="00625F18" w:rsidP="00625F18">
      <w:pPr>
        <w:rPr>
          <w:rFonts w:cs="Times New Roman"/>
          <w:szCs w:val="24"/>
        </w:rPr>
      </w:pPr>
    </w:p>
    <w:p w14:paraId="1444218D" w14:textId="041F6106"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c</w:t>
      </w:r>
      <w:r w:rsidR="002033CE">
        <w:rPr>
          <w:rFonts w:cs="Times New Roman"/>
          <w:szCs w:val="24"/>
        </w:rPr>
        <w:t xml:space="preserve">) </w:t>
      </w:r>
      <w:r w:rsidRPr="009F3041">
        <w:rPr>
          <w:rFonts w:cs="Times New Roman"/>
          <w:szCs w:val="24"/>
        </w:rPr>
        <w:t>Physical with weapons (rocks, clubs, spitting).</w:t>
      </w:r>
    </w:p>
    <w:p w14:paraId="14C7D393" w14:textId="77777777" w:rsidR="00625F18" w:rsidRDefault="00625F18" w:rsidP="00625F18">
      <w:pPr>
        <w:rPr>
          <w:rFonts w:cs="Times New Roman"/>
          <w:szCs w:val="24"/>
        </w:rPr>
      </w:pPr>
    </w:p>
    <w:p w14:paraId="510C6E77" w14:textId="39F5BDBD"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d</w:t>
      </w:r>
      <w:r w:rsidR="002033CE">
        <w:rPr>
          <w:rFonts w:cs="Times New Roman"/>
          <w:szCs w:val="24"/>
        </w:rPr>
        <w:t xml:space="preserve">) </w:t>
      </w:r>
      <w:r w:rsidRPr="009F3041">
        <w:rPr>
          <w:rFonts w:cs="Times New Roman"/>
          <w:szCs w:val="24"/>
        </w:rPr>
        <w:t>Physical with firearms shown.</w:t>
      </w:r>
    </w:p>
    <w:p w14:paraId="64F6B0AE" w14:textId="77777777" w:rsidR="00625F18" w:rsidRDefault="00625F18" w:rsidP="00625F18">
      <w:pPr>
        <w:rPr>
          <w:rFonts w:cs="Times New Roman"/>
          <w:szCs w:val="24"/>
        </w:rPr>
      </w:pPr>
    </w:p>
    <w:p w14:paraId="66E5012A" w14:textId="06372B43"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e</w:t>
      </w:r>
      <w:r w:rsidR="002033CE">
        <w:rPr>
          <w:rFonts w:cs="Times New Roman"/>
          <w:szCs w:val="24"/>
        </w:rPr>
        <w:t xml:space="preserve">) </w:t>
      </w:r>
      <w:r w:rsidRPr="009F3041">
        <w:rPr>
          <w:rFonts w:cs="Times New Roman"/>
          <w:szCs w:val="24"/>
        </w:rPr>
        <w:t>Physical with firearms used.</w:t>
      </w:r>
    </w:p>
    <w:p w14:paraId="7A6A8F0E" w14:textId="77777777" w:rsidR="00625F18" w:rsidRDefault="00625F18" w:rsidP="00625F18">
      <w:pPr>
        <w:rPr>
          <w:rFonts w:cs="Times New Roman"/>
          <w:szCs w:val="24"/>
        </w:rPr>
      </w:pPr>
    </w:p>
    <w:p w14:paraId="64FF1461" w14:textId="05A8F74A" w:rsidR="00625F18" w:rsidRDefault="00625F18" w:rsidP="00625F18">
      <w:pPr>
        <w:rPr>
          <w:rFonts w:cs="Times New Roman"/>
          <w:szCs w:val="24"/>
        </w:rPr>
      </w:pPr>
      <w:r>
        <w:rPr>
          <w:rFonts w:cs="Times New Roman"/>
          <w:szCs w:val="24"/>
        </w:rPr>
        <w:t xml:space="preserve">          (</w:t>
      </w:r>
      <w:r w:rsidRPr="009F3041">
        <w:rPr>
          <w:rFonts w:cs="Times New Roman"/>
          <w:szCs w:val="24"/>
        </w:rPr>
        <w:t>2</w:t>
      </w:r>
      <w:r w:rsidR="002033CE">
        <w:rPr>
          <w:rFonts w:cs="Times New Roman"/>
          <w:szCs w:val="24"/>
        </w:rPr>
        <w:t xml:space="preserve">) </w:t>
      </w:r>
      <w:r w:rsidRPr="009F3041">
        <w:rPr>
          <w:rFonts w:cs="Times New Roman"/>
          <w:szCs w:val="24"/>
        </w:rPr>
        <w:t>Report the situation immediately to the section or team leader.</w:t>
      </w:r>
    </w:p>
    <w:p w14:paraId="28BDB6AA" w14:textId="0EE8694A" w:rsidR="00625F18" w:rsidRPr="009F3041" w:rsidRDefault="002A0050" w:rsidP="00625F18">
      <w:pPr>
        <w:rPr>
          <w:rFonts w:cs="Times New Roman"/>
          <w:szCs w:val="24"/>
        </w:rPr>
      </w:pPr>
      <w:r w:rsidRPr="002A0050">
        <w:rPr>
          <w:rFonts w:cs="Times New Roman"/>
          <w:i/>
          <w:szCs w:val="24"/>
        </w:rPr>
        <w:t>Note.</w:t>
      </w:r>
      <w:r w:rsidR="00A414FF">
        <w:rPr>
          <w:rFonts w:cs="Times New Roman"/>
          <w:szCs w:val="24"/>
        </w:rPr>
        <w:t xml:space="preserve"> </w:t>
      </w:r>
      <w:r w:rsidR="00625F18">
        <w:rPr>
          <w:rFonts w:cs="Times New Roman"/>
          <w:szCs w:val="24"/>
        </w:rPr>
        <w:t>Units will use predetermined reporting requirements and standardized SOI.</w:t>
      </w:r>
    </w:p>
    <w:p w14:paraId="1115610A" w14:textId="77777777" w:rsidR="00625F18" w:rsidRDefault="00625F18" w:rsidP="00625F18">
      <w:pPr>
        <w:rPr>
          <w:rFonts w:cs="Times New Roman"/>
          <w:szCs w:val="24"/>
        </w:rPr>
      </w:pPr>
    </w:p>
    <w:p w14:paraId="7C3888D5" w14:textId="01111FCA" w:rsidR="00625F18" w:rsidRDefault="00625F18" w:rsidP="00625F18">
      <w:pPr>
        <w:rPr>
          <w:rFonts w:cs="Times New Roman"/>
          <w:szCs w:val="24"/>
        </w:rPr>
      </w:pPr>
      <w:r>
        <w:rPr>
          <w:rFonts w:cs="Times New Roman"/>
          <w:szCs w:val="24"/>
        </w:rPr>
        <w:t xml:space="preserve">          (</w:t>
      </w:r>
      <w:r w:rsidRPr="009F3041">
        <w:rPr>
          <w:rFonts w:cs="Times New Roman"/>
          <w:szCs w:val="24"/>
        </w:rPr>
        <w:t>3</w:t>
      </w:r>
      <w:r w:rsidR="002033CE">
        <w:rPr>
          <w:rFonts w:cs="Times New Roman"/>
          <w:szCs w:val="24"/>
        </w:rPr>
        <w:t xml:space="preserve">) </w:t>
      </w:r>
      <w:r w:rsidRPr="009F3041">
        <w:rPr>
          <w:rFonts w:cs="Times New Roman"/>
          <w:szCs w:val="24"/>
        </w:rPr>
        <w:t>Protect yourself against physical and other hazards.</w:t>
      </w:r>
    </w:p>
    <w:p w14:paraId="08FD47DA" w14:textId="474EF73F" w:rsidR="00424A6C" w:rsidRDefault="00424A6C" w:rsidP="00625F18">
      <w:pPr>
        <w:rPr>
          <w:rFonts w:cs="Times New Roman"/>
          <w:szCs w:val="24"/>
        </w:rPr>
      </w:pPr>
    </w:p>
    <w:p w14:paraId="3B6FFC5C" w14:textId="5B3C2B0F" w:rsidR="00424A6C" w:rsidRPr="00324F13" w:rsidRDefault="00324F13" w:rsidP="00324F13">
      <w:pPr>
        <w:tabs>
          <w:tab w:val="left" w:pos="630"/>
          <w:tab w:val="left" w:pos="720"/>
        </w:tabs>
        <w:rPr>
          <w:rFonts w:cs="Times New Roman"/>
          <w:szCs w:val="24"/>
        </w:rPr>
      </w:pPr>
      <w:r>
        <w:rPr>
          <w:rFonts w:cs="Times New Roman"/>
          <w:szCs w:val="24"/>
        </w:rPr>
        <w:t xml:space="preserve">          (a)</w:t>
      </w:r>
      <w:r w:rsidR="00424A6C" w:rsidRPr="00324F13">
        <w:rPr>
          <w:rFonts w:cs="Times New Roman"/>
          <w:szCs w:val="24"/>
        </w:rPr>
        <w:t xml:space="preserve"> Use full- face shields.</w:t>
      </w:r>
    </w:p>
    <w:p w14:paraId="13A92998" w14:textId="3DA3BBE6" w:rsidR="00424A6C" w:rsidRDefault="00424A6C" w:rsidP="00424A6C">
      <w:pPr>
        <w:rPr>
          <w:rFonts w:cs="Times New Roman"/>
          <w:szCs w:val="24"/>
        </w:rPr>
      </w:pPr>
    </w:p>
    <w:p w14:paraId="4D6C3BBF" w14:textId="7EF3C8A4" w:rsidR="00424A6C" w:rsidRPr="00324F13" w:rsidRDefault="00324F13" w:rsidP="00324F13">
      <w:pPr>
        <w:rPr>
          <w:rFonts w:cs="Times New Roman"/>
          <w:szCs w:val="24"/>
        </w:rPr>
      </w:pPr>
      <w:r>
        <w:rPr>
          <w:rFonts w:cs="Times New Roman"/>
          <w:szCs w:val="24"/>
        </w:rPr>
        <w:t xml:space="preserve">          (b)</w:t>
      </w:r>
      <w:r w:rsidR="00424A6C" w:rsidRPr="00324F13">
        <w:rPr>
          <w:rFonts w:cs="Times New Roman"/>
          <w:szCs w:val="24"/>
        </w:rPr>
        <w:t xml:space="preserve"> Use double layer latex gloves.</w:t>
      </w:r>
    </w:p>
    <w:p w14:paraId="144CEB19" w14:textId="77777777" w:rsidR="00592034" w:rsidRDefault="00592034" w:rsidP="00625F18">
      <w:pPr>
        <w:rPr>
          <w:rFonts w:cs="Times New Roman"/>
          <w:szCs w:val="24"/>
        </w:rPr>
      </w:pPr>
    </w:p>
    <w:p w14:paraId="1FE6492B" w14:textId="1D191E52" w:rsidR="00625F18" w:rsidRDefault="002A0050" w:rsidP="00625F18">
      <w:pPr>
        <w:rPr>
          <w:rFonts w:cs="Times New Roman"/>
          <w:szCs w:val="24"/>
        </w:rPr>
      </w:pPr>
      <w:r w:rsidRPr="002A0050">
        <w:rPr>
          <w:rFonts w:cs="Times New Roman"/>
          <w:i/>
          <w:szCs w:val="24"/>
        </w:rPr>
        <w:t>Note.</w:t>
      </w:r>
      <w:r w:rsidR="00A414FF">
        <w:rPr>
          <w:rFonts w:cs="Times New Roman"/>
          <w:szCs w:val="24"/>
        </w:rPr>
        <w:t xml:space="preserve"> </w:t>
      </w:r>
      <w:r w:rsidR="00625F18" w:rsidRPr="009F3041">
        <w:rPr>
          <w:rFonts w:cs="Times New Roman"/>
          <w:szCs w:val="24"/>
        </w:rPr>
        <w:t>Any exposure incident must be reported to the chain of command.</w:t>
      </w:r>
    </w:p>
    <w:p w14:paraId="32F45A6C" w14:textId="7B477F2C" w:rsidR="00324F13" w:rsidRDefault="00324F13" w:rsidP="00625F18">
      <w:pPr>
        <w:rPr>
          <w:rFonts w:cs="Times New Roman"/>
          <w:szCs w:val="24"/>
        </w:rPr>
      </w:pPr>
    </w:p>
    <w:p w14:paraId="00E6AEC1" w14:textId="1CEDB4A3" w:rsidR="00324F13" w:rsidRDefault="00324F13" w:rsidP="00625F18">
      <w:pPr>
        <w:rPr>
          <w:rFonts w:cs="Times New Roman"/>
          <w:szCs w:val="24"/>
        </w:rPr>
      </w:pPr>
      <w:r>
        <w:rPr>
          <w:rFonts w:cs="Times New Roman"/>
          <w:szCs w:val="24"/>
        </w:rPr>
        <w:t xml:space="preserve">          (4) Isolate hostile(s), if required.</w:t>
      </w:r>
    </w:p>
    <w:p w14:paraId="6637892F" w14:textId="2F1565D9" w:rsidR="00324F13" w:rsidRDefault="00324F13" w:rsidP="00625F18">
      <w:pPr>
        <w:rPr>
          <w:rFonts w:cs="Times New Roman"/>
          <w:szCs w:val="24"/>
        </w:rPr>
      </w:pPr>
    </w:p>
    <w:p w14:paraId="62F10C5F" w14:textId="5D69435F" w:rsidR="00324F13" w:rsidRPr="00324F13" w:rsidRDefault="00324F13" w:rsidP="00324F13">
      <w:pPr>
        <w:rPr>
          <w:rFonts w:cs="Times New Roman"/>
          <w:szCs w:val="24"/>
        </w:rPr>
      </w:pPr>
      <w:r w:rsidRPr="00324F13">
        <w:rPr>
          <w:rFonts w:cs="Times New Roman"/>
          <w:szCs w:val="24"/>
        </w:rPr>
        <w:t xml:space="preserve">  </w:t>
      </w:r>
      <w:r>
        <w:rPr>
          <w:rFonts w:cs="Times New Roman"/>
          <w:szCs w:val="24"/>
        </w:rPr>
        <w:t xml:space="preserve">        (a) Identify hostile group(s)</w:t>
      </w:r>
      <w:r w:rsidRPr="00324F13">
        <w:rPr>
          <w:rFonts w:cs="Times New Roman"/>
          <w:szCs w:val="24"/>
        </w:rPr>
        <w:t xml:space="preserve"> sphere of influence.</w:t>
      </w:r>
    </w:p>
    <w:p w14:paraId="129A2FDF" w14:textId="747C6422" w:rsidR="00324F13" w:rsidRDefault="00324F13" w:rsidP="00324F13"/>
    <w:p w14:paraId="631A6C54" w14:textId="0208E735" w:rsidR="00324F13" w:rsidRDefault="00324F13" w:rsidP="00324F13">
      <w:r>
        <w:t xml:space="preserve">          (b) Remove the individual with most influence of the crowd.</w:t>
      </w:r>
    </w:p>
    <w:p w14:paraId="6E50BC4E" w14:textId="453BBDB7" w:rsidR="00324F13" w:rsidRDefault="00324F13" w:rsidP="00324F13"/>
    <w:p w14:paraId="1FEA002E" w14:textId="281978BA" w:rsidR="00324F13" w:rsidRPr="00324F13" w:rsidRDefault="00324F13" w:rsidP="00324F13">
      <w:r>
        <w:t xml:space="preserve">          (c) Use the 5S’s (Search, Silence, Segregate, Safeguard, Speed to the rear).</w:t>
      </w:r>
    </w:p>
    <w:p w14:paraId="6091BEC6" w14:textId="77777777" w:rsidR="00625F18" w:rsidRDefault="00625F18" w:rsidP="00625F18">
      <w:pPr>
        <w:rPr>
          <w:rFonts w:cs="Times New Roman"/>
          <w:szCs w:val="24"/>
        </w:rPr>
      </w:pPr>
    </w:p>
    <w:p w14:paraId="5250AF0F" w14:textId="2A4980FB" w:rsidR="00625F18" w:rsidRDefault="00625F18" w:rsidP="00625F18">
      <w:pPr>
        <w:rPr>
          <w:rFonts w:cs="Times New Roman"/>
          <w:szCs w:val="24"/>
        </w:rPr>
      </w:pPr>
      <w:r>
        <w:rPr>
          <w:rFonts w:cs="Times New Roman"/>
          <w:szCs w:val="24"/>
        </w:rPr>
        <w:t xml:space="preserve">          (</w:t>
      </w:r>
      <w:r w:rsidRPr="009F3041">
        <w:rPr>
          <w:rFonts w:cs="Times New Roman"/>
          <w:szCs w:val="24"/>
        </w:rPr>
        <w:t>5</w:t>
      </w:r>
      <w:r w:rsidR="002033CE">
        <w:rPr>
          <w:rFonts w:cs="Times New Roman"/>
          <w:szCs w:val="24"/>
        </w:rPr>
        <w:t xml:space="preserve">) </w:t>
      </w:r>
      <w:r w:rsidRPr="009F3041">
        <w:rPr>
          <w:rFonts w:cs="Times New Roman"/>
          <w:szCs w:val="24"/>
        </w:rPr>
        <w:t>Employ no more force than is necessary to control the situation using graduated response measures.</w:t>
      </w:r>
    </w:p>
    <w:p w14:paraId="7C58B953" w14:textId="77777777" w:rsidR="00DA3AB7" w:rsidRDefault="00DA3AB7" w:rsidP="00625F18">
      <w:pPr>
        <w:rPr>
          <w:rFonts w:cs="Times New Roman"/>
          <w:szCs w:val="24"/>
        </w:rPr>
      </w:pPr>
    </w:p>
    <w:p w14:paraId="72CA8E0D" w14:textId="6DEB0122" w:rsidR="00625F18" w:rsidRPr="009F3041" w:rsidRDefault="002A0050" w:rsidP="00625F18">
      <w:pPr>
        <w:rPr>
          <w:rFonts w:cs="Times New Roman"/>
          <w:szCs w:val="24"/>
        </w:rPr>
      </w:pPr>
      <w:r w:rsidRPr="002A0050">
        <w:rPr>
          <w:rFonts w:cs="Times New Roman"/>
          <w:i/>
          <w:szCs w:val="24"/>
        </w:rPr>
        <w:lastRenderedPageBreak/>
        <w:t>Note.</w:t>
      </w:r>
      <w:r w:rsidR="00A414FF">
        <w:rPr>
          <w:rFonts w:cs="Times New Roman"/>
          <w:szCs w:val="24"/>
        </w:rPr>
        <w:t xml:space="preserve"> </w:t>
      </w:r>
      <w:r w:rsidR="00625F18">
        <w:rPr>
          <w:rFonts w:cs="Times New Roman"/>
          <w:szCs w:val="24"/>
        </w:rPr>
        <w:t>Candidates</w:t>
      </w:r>
      <w:r w:rsidR="00625F18" w:rsidRPr="009F3041">
        <w:rPr>
          <w:rFonts w:cs="Times New Roman"/>
          <w:szCs w:val="24"/>
        </w:rPr>
        <w:t xml:space="preserve"> should employ the </w:t>
      </w:r>
      <w:r w:rsidR="004C3582">
        <w:rPr>
          <w:rFonts w:cs="Times New Roman"/>
          <w:szCs w:val="24"/>
        </w:rPr>
        <w:t>minimum</w:t>
      </w:r>
      <w:r w:rsidR="004C3582" w:rsidRPr="009F3041">
        <w:rPr>
          <w:rFonts w:cs="Times New Roman"/>
          <w:szCs w:val="24"/>
        </w:rPr>
        <w:t xml:space="preserve"> </w:t>
      </w:r>
      <w:r w:rsidR="00625F18" w:rsidRPr="009F3041">
        <w:rPr>
          <w:rFonts w:cs="Times New Roman"/>
          <w:szCs w:val="24"/>
        </w:rPr>
        <w:t>level of force necessary to address a threat but may use any level, even deadly force, without performing earlier steps, if the circumstances or threat do not allow for the use of graduated levels of force.</w:t>
      </w:r>
    </w:p>
    <w:p w14:paraId="5FB86DF3" w14:textId="77777777" w:rsidR="00625F18" w:rsidRDefault="00625F18" w:rsidP="00625F18">
      <w:pPr>
        <w:rPr>
          <w:rFonts w:cs="Times New Roman"/>
          <w:szCs w:val="24"/>
        </w:rPr>
      </w:pPr>
    </w:p>
    <w:p w14:paraId="415EEC67" w14:textId="6EA790DA"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a</w:t>
      </w:r>
      <w:r w:rsidR="002033CE">
        <w:rPr>
          <w:rFonts w:cs="Times New Roman"/>
          <w:szCs w:val="24"/>
        </w:rPr>
        <w:t xml:space="preserve">) </w:t>
      </w:r>
      <w:r w:rsidRPr="009F3041">
        <w:rPr>
          <w:rFonts w:cs="Times New Roman"/>
          <w:szCs w:val="24"/>
        </w:rPr>
        <w:t>Avoid confrontation if possible.</w:t>
      </w:r>
    </w:p>
    <w:p w14:paraId="719FFF2F" w14:textId="77777777" w:rsidR="00625F18" w:rsidRDefault="00625F18" w:rsidP="00625F18">
      <w:pPr>
        <w:rPr>
          <w:rFonts w:cs="Times New Roman"/>
          <w:szCs w:val="24"/>
        </w:rPr>
      </w:pPr>
    </w:p>
    <w:p w14:paraId="220DB120" w14:textId="48710FC0"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b</w:t>
      </w:r>
      <w:r w:rsidR="002033CE">
        <w:rPr>
          <w:rFonts w:cs="Times New Roman"/>
          <w:szCs w:val="24"/>
        </w:rPr>
        <w:t xml:space="preserve">) </w:t>
      </w:r>
      <w:r w:rsidRPr="009F3041">
        <w:rPr>
          <w:rFonts w:cs="Times New Roman"/>
          <w:szCs w:val="24"/>
        </w:rPr>
        <w:t>Do not deliberately instigate, threaten, provoke, or bluff.</w:t>
      </w:r>
    </w:p>
    <w:p w14:paraId="0250E6A1" w14:textId="77777777" w:rsidR="00625F18" w:rsidRDefault="00625F18" w:rsidP="00625F18">
      <w:pPr>
        <w:rPr>
          <w:rFonts w:cs="Times New Roman"/>
          <w:szCs w:val="24"/>
        </w:rPr>
      </w:pPr>
    </w:p>
    <w:p w14:paraId="74AC6555" w14:textId="3157D528" w:rsidR="00625F18" w:rsidRPr="009F3041" w:rsidRDefault="00625F18" w:rsidP="00625F18">
      <w:pPr>
        <w:rPr>
          <w:rFonts w:cs="Times New Roman"/>
          <w:szCs w:val="24"/>
        </w:rPr>
      </w:pPr>
      <w:r>
        <w:rPr>
          <w:rFonts w:cs="Times New Roman"/>
          <w:szCs w:val="24"/>
        </w:rPr>
        <w:t xml:space="preserve">          (c</w:t>
      </w:r>
      <w:r w:rsidR="002033CE">
        <w:rPr>
          <w:rFonts w:cs="Times New Roman"/>
          <w:szCs w:val="24"/>
        </w:rPr>
        <w:t xml:space="preserve">) </w:t>
      </w:r>
      <w:r w:rsidRPr="009F3041">
        <w:rPr>
          <w:rFonts w:cs="Times New Roman"/>
          <w:szCs w:val="24"/>
        </w:rPr>
        <w:t>Speak sternly to the individual and state the peaceful intent of your mission.</w:t>
      </w:r>
    </w:p>
    <w:p w14:paraId="14B86C97" w14:textId="77777777" w:rsidR="00625F18" w:rsidRDefault="00625F18" w:rsidP="00625F18">
      <w:pPr>
        <w:rPr>
          <w:rFonts w:cs="Times New Roman"/>
          <w:szCs w:val="24"/>
        </w:rPr>
      </w:pPr>
    </w:p>
    <w:p w14:paraId="022A86E5" w14:textId="3D746C1C"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d</w:t>
      </w:r>
      <w:r w:rsidR="002033CE">
        <w:rPr>
          <w:rFonts w:cs="Times New Roman"/>
          <w:szCs w:val="24"/>
        </w:rPr>
        <w:t xml:space="preserve">) </w:t>
      </w:r>
      <w:r w:rsidRPr="009F3041">
        <w:rPr>
          <w:rFonts w:cs="Times New Roman"/>
          <w:szCs w:val="24"/>
        </w:rPr>
        <w:t>Tell the individual to "STAND BACK" and warn them that you may have to use force.</w:t>
      </w:r>
    </w:p>
    <w:p w14:paraId="3485AED9" w14:textId="77777777" w:rsidR="00625F18" w:rsidRDefault="00625F18" w:rsidP="00625F18">
      <w:pPr>
        <w:rPr>
          <w:rFonts w:cs="Times New Roman"/>
          <w:szCs w:val="24"/>
        </w:rPr>
      </w:pPr>
    </w:p>
    <w:p w14:paraId="07918265" w14:textId="3CB8F477"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e</w:t>
      </w:r>
      <w:r w:rsidR="002033CE">
        <w:rPr>
          <w:rFonts w:cs="Times New Roman"/>
          <w:szCs w:val="24"/>
        </w:rPr>
        <w:t xml:space="preserve">) </w:t>
      </w:r>
      <w:r w:rsidRPr="009F3041">
        <w:rPr>
          <w:rFonts w:cs="Times New Roman"/>
          <w:szCs w:val="24"/>
        </w:rPr>
        <w:t>If an individual places his or her hands on your body, brush them back with hand or available PPE.</w:t>
      </w:r>
    </w:p>
    <w:p w14:paraId="744412B6" w14:textId="77777777" w:rsidR="00625F18" w:rsidRDefault="00625F18" w:rsidP="00625F18">
      <w:pPr>
        <w:rPr>
          <w:rFonts w:cs="Times New Roman"/>
          <w:szCs w:val="24"/>
        </w:rPr>
      </w:pPr>
    </w:p>
    <w:p w14:paraId="728ECEE5" w14:textId="4859CD69"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f</w:t>
      </w:r>
      <w:r w:rsidR="002033CE">
        <w:rPr>
          <w:rFonts w:cs="Times New Roman"/>
          <w:szCs w:val="24"/>
        </w:rPr>
        <w:t xml:space="preserve">) </w:t>
      </w:r>
      <w:r w:rsidRPr="009F3041">
        <w:rPr>
          <w:rFonts w:cs="Times New Roman"/>
          <w:szCs w:val="24"/>
        </w:rPr>
        <w:t>If an individual attempts to inflict bodily harm, use any authorized materials (such as water hoses, chemical gases) to impede movement.</w:t>
      </w:r>
    </w:p>
    <w:p w14:paraId="6BA40DEA" w14:textId="77777777" w:rsidR="00625F18" w:rsidRDefault="00625F18" w:rsidP="00625F18">
      <w:pPr>
        <w:rPr>
          <w:rFonts w:cs="Times New Roman"/>
          <w:szCs w:val="24"/>
        </w:rPr>
      </w:pPr>
    </w:p>
    <w:p w14:paraId="0FB6CB6A" w14:textId="77777777"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g</w:t>
      </w:r>
      <w:r>
        <w:rPr>
          <w:rFonts w:cs="Times New Roman"/>
          <w:szCs w:val="24"/>
        </w:rPr>
        <w:t xml:space="preserve">) </w:t>
      </w:r>
      <w:r w:rsidRPr="009F3041">
        <w:rPr>
          <w:rFonts w:cs="Times New Roman"/>
          <w:szCs w:val="24"/>
        </w:rPr>
        <w:t>Use your individual weapon, if necessary, as prescribed by the established ROE.</w:t>
      </w:r>
    </w:p>
    <w:p w14:paraId="72A6494B" w14:textId="77777777" w:rsidR="00625F18" w:rsidRDefault="00625F18" w:rsidP="00625F18">
      <w:pPr>
        <w:rPr>
          <w:rFonts w:cs="Times New Roman"/>
          <w:szCs w:val="24"/>
        </w:rPr>
      </w:pPr>
    </w:p>
    <w:p w14:paraId="7056AD64" w14:textId="3F7C9781"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6</w:t>
      </w:r>
      <w:r w:rsidR="002033CE">
        <w:rPr>
          <w:rFonts w:cs="Times New Roman"/>
          <w:szCs w:val="24"/>
        </w:rPr>
        <w:t xml:space="preserve">) </w:t>
      </w:r>
      <w:r w:rsidRPr="009F3041">
        <w:rPr>
          <w:rFonts w:cs="Times New Roman"/>
          <w:szCs w:val="24"/>
        </w:rPr>
        <w:t>Establish and maintain control of the situation.</w:t>
      </w:r>
    </w:p>
    <w:p w14:paraId="4846CBF0" w14:textId="77777777" w:rsidR="00625F18" w:rsidRDefault="00625F18" w:rsidP="00625F18">
      <w:pPr>
        <w:rPr>
          <w:rFonts w:cs="Times New Roman"/>
          <w:szCs w:val="24"/>
        </w:rPr>
      </w:pPr>
    </w:p>
    <w:p w14:paraId="5F0AA4B5" w14:textId="1FCDF33A" w:rsidR="00625F18" w:rsidRDefault="00625F18" w:rsidP="00625F18">
      <w:pPr>
        <w:rPr>
          <w:rFonts w:cs="Times New Roman"/>
          <w:szCs w:val="24"/>
        </w:rPr>
      </w:pPr>
      <w:r>
        <w:rPr>
          <w:rFonts w:cs="Times New Roman"/>
          <w:szCs w:val="24"/>
        </w:rPr>
        <w:t xml:space="preserve">          (</w:t>
      </w:r>
      <w:r w:rsidRPr="009F3041">
        <w:rPr>
          <w:rFonts w:cs="Times New Roman"/>
          <w:szCs w:val="24"/>
        </w:rPr>
        <w:t>a</w:t>
      </w:r>
      <w:r w:rsidR="002033CE">
        <w:rPr>
          <w:rFonts w:cs="Times New Roman"/>
          <w:szCs w:val="24"/>
        </w:rPr>
        <w:t xml:space="preserve">) </w:t>
      </w:r>
      <w:r w:rsidRPr="009F3041">
        <w:rPr>
          <w:rFonts w:cs="Times New Roman"/>
          <w:szCs w:val="24"/>
        </w:rPr>
        <w:t>Comply with the ROE, any host-nation requirements, applicable international treaties, and operational agreements.</w:t>
      </w:r>
    </w:p>
    <w:p w14:paraId="1A3BFFE3" w14:textId="77777777" w:rsidR="00324F13" w:rsidRPr="009F3041" w:rsidRDefault="00324F13" w:rsidP="00625F18">
      <w:pPr>
        <w:rPr>
          <w:rFonts w:cs="Times New Roman"/>
          <w:szCs w:val="24"/>
        </w:rPr>
      </w:pPr>
    </w:p>
    <w:p w14:paraId="3D97F732" w14:textId="2943FFD7" w:rsidR="00625F18" w:rsidRPr="009F3041" w:rsidRDefault="002A0050" w:rsidP="00625F18">
      <w:pPr>
        <w:rPr>
          <w:rFonts w:cs="Times New Roman"/>
          <w:szCs w:val="24"/>
        </w:rPr>
      </w:pPr>
      <w:r w:rsidRPr="002A0050">
        <w:rPr>
          <w:rFonts w:cs="Times New Roman"/>
          <w:i/>
          <w:szCs w:val="24"/>
        </w:rPr>
        <w:t>Note.</w:t>
      </w:r>
      <w:r w:rsidR="00A414FF">
        <w:rPr>
          <w:rFonts w:cs="Times New Roman"/>
          <w:szCs w:val="24"/>
        </w:rPr>
        <w:t xml:space="preserve"> </w:t>
      </w:r>
      <w:r w:rsidR="00625F18" w:rsidRPr="009F3041">
        <w:rPr>
          <w:rFonts w:cs="Times New Roman"/>
          <w:szCs w:val="24"/>
        </w:rPr>
        <w:t xml:space="preserve">ROE are </w:t>
      </w:r>
      <w:r w:rsidR="008A22B0">
        <w:rPr>
          <w:rFonts w:cs="Times New Roman"/>
          <w:szCs w:val="24"/>
        </w:rPr>
        <w:t>directives</w:t>
      </w:r>
      <w:r w:rsidR="004C3582" w:rsidRPr="009F3041">
        <w:rPr>
          <w:rFonts w:cs="Times New Roman"/>
          <w:szCs w:val="24"/>
        </w:rPr>
        <w:t xml:space="preserve"> </w:t>
      </w:r>
      <w:r w:rsidR="00625F18" w:rsidRPr="009F3041">
        <w:rPr>
          <w:rFonts w:cs="Times New Roman"/>
          <w:szCs w:val="24"/>
        </w:rPr>
        <w:t xml:space="preserve">issued by competent military authority that delineate the circumstances and the limitations under which United States forces will initiate and/or continue combat </w:t>
      </w:r>
      <w:r w:rsidR="005220B2" w:rsidRPr="009F3041">
        <w:rPr>
          <w:rFonts w:cs="Times New Roman"/>
          <w:szCs w:val="24"/>
        </w:rPr>
        <w:t>engagement</w:t>
      </w:r>
      <w:r w:rsidR="008A22B0">
        <w:rPr>
          <w:rFonts w:cs="Times New Roman"/>
          <w:szCs w:val="24"/>
        </w:rPr>
        <w:t xml:space="preserve"> with other forces encountered</w:t>
      </w:r>
      <w:r w:rsidR="00A414FF">
        <w:rPr>
          <w:rFonts w:cs="Times New Roman"/>
          <w:szCs w:val="24"/>
        </w:rPr>
        <w:t xml:space="preserve">. </w:t>
      </w:r>
      <w:r w:rsidR="00625F18" w:rsidRPr="009F3041">
        <w:rPr>
          <w:rFonts w:cs="Times New Roman"/>
          <w:szCs w:val="24"/>
        </w:rPr>
        <w:t>ROE help commanders accomplish the</w:t>
      </w:r>
      <w:r w:rsidR="004C3582">
        <w:rPr>
          <w:rFonts w:cs="Times New Roman"/>
          <w:szCs w:val="24"/>
        </w:rPr>
        <w:t xml:space="preserve"> mission </w:t>
      </w:r>
      <w:r w:rsidR="00625F18" w:rsidRPr="009F3041">
        <w:rPr>
          <w:rFonts w:cs="Times New Roman"/>
          <w:szCs w:val="24"/>
        </w:rPr>
        <w:t xml:space="preserve">by regulating the rules </w:t>
      </w:r>
      <w:r w:rsidR="004C3582">
        <w:rPr>
          <w:rFonts w:cs="Times New Roman"/>
          <w:szCs w:val="24"/>
        </w:rPr>
        <w:t>for</w:t>
      </w:r>
      <w:r w:rsidR="004C3582" w:rsidRPr="009F3041">
        <w:rPr>
          <w:rFonts w:cs="Times New Roman"/>
          <w:szCs w:val="24"/>
        </w:rPr>
        <w:t xml:space="preserve"> </w:t>
      </w:r>
      <w:r w:rsidR="00625F18" w:rsidRPr="009F3041">
        <w:rPr>
          <w:rFonts w:cs="Times New Roman"/>
          <w:szCs w:val="24"/>
        </w:rPr>
        <w:t>the use of force</w:t>
      </w:r>
      <w:r w:rsidR="00A414FF">
        <w:rPr>
          <w:rFonts w:cs="Times New Roman"/>
          <w:szCs w:val="24"/>
        </w:rPr>
        <w:t xml:space="preserve">. </w:t>
      </w:r>
      <w:r w:rsidR="00625F18" w:rsidRPr="009F3041">
        <w:rPr>
          <w:rFonts w:cs="Times New Roman"/>
          <w:szCs w:val="24"/>
        </w:rPr>
        <w:t xml:space="preserve">Everyone must understand the ROE and be prepared to execute them properly in every possible </w:t>
      </w:r>
      <w:r w:rsidR="008A22B0">
        <w:rPr>
          <w:rFonts w:cs="Times New Roman"/>
          <w:szCs w:val="24"/>
        </w:rPr>
        <w:t>confrontation</w:t>
      </w:r>
      <w:r w:rsidR="00625F18" w:rsidRPr="009F3041">
        <w:rPr>
          <w:rFonts w:cs="Times New Roman"/>
          <w:szCs w:val="24"/>
        </w:rPr>
        <w:t>.</w:t>
      </w:r>
    </w:p>
    <w:p w14:paraId="09F2FBB4" w14:textId="77777777" w:rsidR="00625F18" w:rsidRDefault="00625F18" w:rsidP="00625F18">
      <w:pPr>
        <w:rPr>
          <w:rFonts w:cs="Times New Roman"/>
          <w:szCs w:val="24"/>
        </w:rPr>
      </w:pPr>
    </w:p>
    <w:p w14:paraId="49AEE741" w14:textId="04D59127" w:rsidR="00625F18" w:rsidRPr="009F3041" w:rsidRDefault="00625F18" w:rsidP="00625F18">
      <w:pPr>
        <w:rPr>
          <w:rFonts w:cs="Times New Roman"/>
          <w:szCs w:val="24"/>
        </w:rPr>
      </w:pPr>
      <w:r>
        <w:rPr>
          <w:rFonts w:cs="Times New Roman"/>
          <w:szCs w:val="24"/>
        </w:rPr>
        <w:t xml:space="preserve">          (</w:t>
      </w:r>
      <w:r w:rsidRPr="009F3041">
        <w:rPr>
          <w:rFonts w:cs="Times New Roman"/>
          <w:szCs w:val="24"/>
        </w:rPr>
        <w:t>b</w:t>
      </w:r>
      <w:r w:rsidR="002033CE">
        <w:rPr>
          <w:rFonts w:cs="Times New Roman"/>
          <w:szCs w:val="24"/>
        </w:rPr>
        <w:t xml:space="preserve">) </w:t>
      </w:r>
      <w:r w:rsidRPr="009F3041">
        <w:rPr>
          <w:rFonts w:cs="Times New Roman"/>
          <w:szCs w:val="24"/>
        </w:rPr>
        <w:t>Minimize casualties and damage.</w:t>
      </w:r>
    </w:p>
    <w:p w14:paraId="55EA91A9" w14:textId="77777777" w:rsidR="00625F18" w:rsidRDefault="00625F18" w:rsidP="00625F18">
      <w:pPr>
        <w:rPr>
          <w:rFonts w:cs="Times New Roman"/>
          <w:szCs w:val="24"/>
        </w:rPr>
      </w:pPr>
    </w:p>
    <w:p w14:paraId="22E2F390" w14:textId="6F34E040" w:rsidR="00625F18" w:rsidRDefault="00625F18" w:rsidP="00625F18">
      <w:pPr>
        <w:rPr>
          <w:rFonts w:cs="Times New Roman"/>
          <w:szCs w:val="24"/>
        </w:rPr>
      </w:pPr>
      <w:r>
        <w:rPr>
          <w:rFonts w:cs="Times New Roman"/>
          <w:szCs w:val="24"/>
        </w:rPr>
        <w:t xml:space="preserve">          (</w:t>
      </w:r>
      <w:r w:rsidRPr="009F3041">
        <w:rPr>
          <w:rFonts w:cs="Times New Roman"/>
          <w:szCs w:val="24"/>
        </w:rPr>
        <w:t>c</w:t>
      </w:r>
      <w:r w:rsidR="002033CE">
        <w:rPr>
          <w:rFonts w:cs="Times New Roman"/>
          <w:szCs w:val="24"/>
        </w:rPr>
        <w:t xml:space="preserve">) </w:t>
      </w:r>
      <w:r w:rsidRPr="009F3041">
        <w:rPr>
          <w:rFonts w:cs="Times New Roman"/>
          <w:szCs w:val="24"/>
        </w:rPr>
        <w:t>Maintain professional demeanor and appearance.</w:t>
      </w:r>
    </w:p>
    <w:p w14:paraId="77B9CAA8" w14:textId="38916481" w:rsidR="00A27C81" w:rsidRDefault="00A27C81" w:rsidP="00625F18">
      <w:pPr>
        <w:pStyle w:val="Table"/>
      </w:pPr>
      <w:bookmarkStart w:id="166" w:name="_Toc16175017"/>
    </w:p>
    <w:p w14:paraId="3308BF8F" w14:textId="7BD8F4F4" w:rsidR="00B33CFB" w:rsidRDefault="00625F18" w:rsidP="00625F18">
      <w:pPr>
        <w:pStyle w:val="Table"/>
      </w:pPr>
      <w:bookmarkStart w:id="167" w:name="_Toc89353752"/>
      <w:r w:rsidRPr="002A2244">
        <w:t xml:space="preserve">Table </w:t>
      </w:r>
      <w:r w:rsidR="00C8068E">
        <w:t>E</w:t>
      </w:r>
      <w:r w:rsidR="00EA3E7A">
        <w:t>-</w:t>
      </w:r>
      <w:r w:rsidR="005870F2">
        <w:t>9</w:t>
      </w:r>
      <w:r w:rsidRPr="002A2244">
        <w:t>.</w:t>
      </w:r>
      <w:bookmarkEnd w:id="166"/>
      <w:bookmarkEnd w:id="167"/>
      <w:r w:rsidRPr="002A2244">
        <w:t xml:space="preserve"> </w:t>
      </w:r>
    </w:p>
    <w:p w14:paraId="4CCC0107" w14:textId="3BCFEECB" w:rsidR="00625F18" w:rsidRPr="002A2244" w:rsidRDefault="00625F18" w:rsidP="00625F18">
      <w:pPr>
        <w:pStyle w:val="Table"/>
      </w:pPr>
      <w:bookmarkStart w:id="168" w:name="_Toc89353753"/>
      <w:r w:rsidRPr="002A2244">
        <w:t>ESB 4</w:t>
      </w:r>
      <w:r w:rsidR="00A414FF">
        <w:t xml:space="preserve">: </w:t>
      </w:r>
      <w:r w:rsidRPr="002A2244">
        <w:t>Employ progressive levels of individual force</w:t>
      </w:r>
      <w:bookmarkEnd w:id="168"/>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1B291C84" w14:textId="77777777" w:rsidTr="00625F18">
        <w:trPr>
          <w:trHeight w:val="270"/>
          <w:tblHeader/>
        </w:trPr>
        <w:tc>
          <w:tcPr>
            <w:tcW w:w="7680" w:type="dxa"/>
          </w:tcPr>
          <w:p w14:paraId="49504362"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2735D846"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57B6CED1"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0550F273" w14:textId="77777777" w:rsidTr="00625F18">
        <w:trPr>
          <w:trHeight w:val="230"/>
          <w:tblHeader/>
        </w:trPr>
        <w:tc>
          <w:tcPr>
            <w:tcW w:w="7680" w:type="dxa"/>
          </w:tcPr>
          <w:p w14:paraId="1337BFB5" w14:textId="3F6C40A2"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Assess the situation by identifying the level of hostile threat.</w:t>
            </w:r>
          </w:p>
        </w:tc>
        <w:tc>
          <w:tcPr>
            <w:tcW w:w="1080" w:type="dxa"/>
          </w:tcPr>
          <w:p w14:paraId="5CC24EBB" w14:textId="77777777" w:rsidR="00625F18" w:rsidRPr="008F1C76" w:rsidRDefault="00625F18" w:rsidP="00625F18">
            <w:pPr>
              <w:rPr>
                <w:rFonts w:cs="Times New Roman"/>
                <w:szCs w:val="24"/>
              </w:rPr>
            </w:pPr>
          </w:p>
        </w:tc>
        <w:tc>
          <w:tcPr>
            <w:tcW w:w="1080" w:type="dxa"/>
          </w:tcPr>
          <w:p w14:paraId="25533CD1" w14:textId="77777777" w:rsidR="00625F18" w:rsidRPr="008F1C76" w:rsidRDefault="00625F18" w:rsidP="00625F18">
            <w:pPr>
              <w:rPr>
                <w:rFonts w:cs="Times New Roman"/>
                <w:szCs w:val="24"/>
              </w:rPr>
            </w:pPr>
          </w:p>
        </w:tc>
      </w:tr>
      <w:tr w:rsidR="00625F18" w:rsidRPr="008F1C76" w14:paraId="6F02B683" w14:textId="77777777" w:rsidTr="00625F18">
        <w:trPr>
          <w:trHeight w:val="230"/>
          <w:tblHeader/>
        </w:trPr>
        <w:tc>
          <w:tcPr>
            <w:tcW w:w="7680" w:type="dxa"/>
          </w:tcPr>
          <w:p w14:paraId="0D71D50F" w14:textId="6DC34E98" w:rsidR="00625F18" w:rsidRPr="008F1C76" w:rsidRDefault="00625F18" w:rsidP="008A22B0">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Report the situation immediately to the section o</w:t>
            </w:r>
            <w:r w:rsidR="008A22B0">
              <w:rPr>
                <w:rFonts w:cs="Times New Roman"/>
                <w:szCs w:val="24"/>
              </w:rPr>
              <w:t>r</w:t>
            </w:r>
            <w:r>
              <w:rPr>
                <w:rFonts w:cs="Times New Roman"/>
                <w:szCs w:val="24"/>
              </w:rPr>
              <w:t xml:space="preserve"> team leader.</w:t>
            </w:r>
          </w:p>
        </w:tc>
        <w:tc>
          <w:tcPr>
            <w:tcW w:w="1080" w:type="dxa"/>
          </w:tcPr>
          <w:p w14:paraId="63076B87" w14:textId="77777777" w:rsidR="00625F18" w:rsidRPr="008F1C76" w:rsidRDefault="00625F18" w:rsidP="00625F18">
            <w:pPr>
              <w:rPr>
                <w:rFonts w:cs="Times New Roman"/>
                <w:szCs w:val="24"/>
              </w:rPr>
            </w:pPr>
          </w:p>
        </w:tc>
        <w:tc>
          <w:tcPr>
            <w:tcW w:w="1080" w:type="dxa"/>
          </w:tcPr>
          <w:p w14:paraId="2EB4F409" w14:textId="77777777" w:rsidR="00625F18" w:rsidRPr="008F1C76" w:rsidRDefault="00625F18" w:rsidP="00625F18">
            <w:pPr>
              <w:rPr>
                <w:rFonts w:cs="Times New Roman"/>
                <w:szCs w:val="24"/>
              </w:rPr>
            </w:pPr>
          </w:p>
        </w:tc>
      </w:tr>
      <w:tr w:rsidR="00625F18" w:rsidRPr="008F1C76" w14:paraId="22AAA4F0" w14:textId="77777777" w:rsidTr="00625F18">
        <w:trPr>
          <w:trHeight w:val="230"/>
          <w:tblHeader/>
        </w:trPr>
        <w:tc>
          <w:tcPr>
            <w:tcW w:w="7680" w:type="dxa"/>
          </w:tcPr>
          <w:p w14:paraId="5620B719" w14:textId="1852BA95"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Protect yourself against physical and other hazards.</w:t>
            </w:r>
          </w:p>
        </w:tc>
        <w:tc>
          <w:tcPr>
            <w:tcW w:w="1080" w:type="dxa"/>
          </w:tcPr>
          <w:p w14:paraId="401D2F7F" w14:textId="77777777" w:rsidR="00625F18" w:rsidRPr="008F1C76" w:rsidRDefault="00625F18" w:rsidP="00625F18">
            <w:pPr>
              <w:rPr>
                <w:rFonts w:cs="Times New Roman"/>
                <w:szCs w:val="24"/>
              </w:rPr>
            </w:pPr>
          </w:p>
        </w:tc>
        <w:tc>
          <w:tcPr>
            <w:tcW w:w="1080" w:type="dxa"/>
          </w:tcPr>
          <w:p w14:paraId="3AB3E6D1" w14:textId="77777777" w:rsidR="00625F18" w:rsidRPr="008F1C76" w:rsidRDefault="00625F18" w:rsidP="00625F18">
            <w:pPr>
              <w:rPr>
                <w:rFonts w:cs="Times New Roman"/>
                <w:szCs w:val="24"/>
              </w:rPr>
            </w:pPr>
          </w:p>
        </w:tc>
      </w:tr>
      <w:tr w:rsidR="008A22B0" w:rsidRPr="008F1C76" w14:paraId="19EE35EE" w14:textId="77777777" w:rsidTr="00625F18">
        <w:trPr>
          <w:trHeight w:val="230"/>
          <w:tblHeader/>
        </w:trPr>
        <w:tc>
          <w:tcPr>
            <w:tcW w:w="7680" w:type="dxa"/>
          </w:tcPr>
          <w:p w14:paraId="2E75B3E8" w14:textId="4DA798D7" w:rsidR="008A22B0" w:rsidRPr="008F1C76" w:rsidRDefault="008A22B0" w:rsidP="00625F18">
            <w:pPr>
              <w:rPr>
                <w:rFonts w:cs="Times New Roman"/>
                <w:szCs w:val="24"/>
              </w:rPr>
            </w:pPr>
            <w:r>
              <w:rPr>
                <w:rFonts w:cs="Times New Roman"/>
                <w:szCs w:val="24"/>
              </w:rPr>
              <w:t>4. Isolate hostile(s), if required.</w:t>
            </w:r>
          </w:p>
        </w:tc>
        <w:tc>
          <w:tcPr>
            <w:tcW w:w="1080" w:type="dxa"/>
          </w:tcPr>
          <w:p w14:paraId="7483AA36" w14:textId="77777777" w:rsidR="008A22B0" w:rsidRPr="008F1C76" w:rsidRDefault="008A22B0" w:rsidP="00625F18">
            <w:pPr>
              <w:rPr>
                <w:rFonts w:cs="Times New Roman"/>
                <w:szCs w:val="24"/>
              </w:rPr>
            </w:pPr>
          </w:p>
        </w:tc>
        <w:tc>
          <w:tcPr>
            <w:tcW w:w="1080" w:type="dxa"/>
          </w:tcPr>
          <w:p w14:paraId="7A25DF23" w14:textId="77777777" w:rsidR="008A22B0" w:rsidRPr="008F1C76" w:rsidRDefault="008A22B0" w:rsidP="00625F18">
            <w:pPr>
              <w:rPr>
                <w:rFonts w:cs="Times New Roman"/>
                <w:szCs w:val="24"/>
              </w:rPr>
            </w:pPr>
          </w:p>
        </w:tc>
      </w:tr>
      <w:tr w:rsidR="00625F18" w:rsidRPr="008F1C76" w14:paraId="6649F321" w14:textId="77777777" w:rsidTr="00625F18">
        <w:trPr>
          <w:trHeight w:val="230"/>
          <w:tblHeader/>
        </w:trPr>
        <w:tc>
          <w:tcPr>
            <w:tcW w:w="7680" w:type="dxa"/>
          </w:tcPr>
          <w:p w14:paraId="078649D5" w14:textId="78AB0FC8" w:rsidR="00625F18" w:rsidRPr="008F1C76" w:rsidRDefault="008A22B0" w:rsidP="00625F18">
            <w:pPr>
              <w:rPr>
                <w:rFonts w:cs="Times New Roman"/>
                <w:szCs w:val="24"/>
              </w:rPr>
            </w:pPr>
            <w:r>
              <w:rPr>
                <w:rFonts w:cs="Times New Roman"/>
                <w:szCs w:val="24"/>
              </w:rPr>
              <w:t>5</w:t>
            </w:r>
            <w:r w:rsidR="00A414FF">
              <w:rPr>
                <w:rFonts w:cs="Times New Roman"/>
                <w:szCs w:val="24"/>
              </w:rPr>
              <w:t xml:space="preserve">. </w:t>
            </w:r>
            <w:r w:rsidR="00625F18">
              <w:rPr>
                <w:rFonts w:cs="Times New Roman"/>
                <w:szCs w:val="24"/>
              </w:rPr>
              <w:t>Employ no more force than is necessary to control the situation using graduated response measures.</w:t>
            </w:r>
          </w:p>
        </w:tc>
        <w:tc>
          <w:tcPr>
            <w:tcW w:w="1080" w:type="dxa"/>
          </w:tcPr>
          <w:p w14:paraId="45CB1E29" w14:textId="77777777" w:rsidR="00625F18" w:rsidRPr="008F1C76" w:rsidRDefault="00625F18" w:rsidP="00625F18">
            <w:pPr>
              <w:rPr>
                <w:rFonts w:cs="Times New Roman"/>
                <w:szCs w:val="24"/>
              </w:rPr>
            </w:pPr>
          </w:p>
        </w:tc>
        <w:tc>
          <w:tcPr>
            <w:tcW w:w="1080" w:type="dxa"/>
          </w:tcPr>
          <w:p w14:paraId="1C50E410" w14:textId="77777777" w:rsidR="00625F18" w:rsidRPr="008F1C76" w:rsidRDefault="00625F18" w:rsidP="00625F18">
            <w:pPr>
              <w:rPr>
                <w:rFonts w:cs="Times New Roman"/>
                <w:szCs w:val="24"/>
              </w:rPr>
            </w:pPr>
          </w:p>
        </w:tc>
      </w:tr>
      <w:tr w:rsidR="00625F18" w:rsidRPr="008F1C76" w14:paraId="24696CE5" w14:textId="77777777" w:rsidTr="00625F18">
        <w:trPr>
          <w:trHeight w:val="230"/>
          <w:tblHeader/>
        </w:trPr>
        <w:tc>
          <w:tcPr>
            <w:tcW w:w="7680" w:type="dxa"/>
          </w:tcPr>
          <w:p w14:paraId="3E013778" w14:textId="55896184" w:rsidR="00625F18" w:rsidRDefault="008A22B0" w:rsidP="00625F18">
            <w:pPr>
              <w:rPr>
                <w:rFonts w:cs="Times New Roman"/>
                <w:szCs w:val="24"/>
              </w:rPr>
            </w:pPr>
            <w:r>
              <w:rPr>
                <w:rFonts w:cs="Times New Roman"/>
                <w:szCs w:val="24"/>
              </w:rPr>
              <w:t>6</w:t>
            </w:r>
            <w:r w:rsidR="00A414FF">
              <w:rPr>
                <w:rFonts w:cs="Times New Roman"/>
                <w:szCs w:val="24"/>
              </w:rPr>
              <w:t xml:space="preserve">. </w:t>
            </w:r>
            <w:r w:rsidR="00625F18">
              <w:rPr>
                <w:rFonts w:cs="Times New Roman"/>
                <w:szCs w:val="24"/>
              </w:rPr>
              <w:t>Establish and maintain control of the situation.</w:t>
            </w:r>
          </w:p>
        </w:tc>
        <w:tc>
          <w:tcPr>
            <w:tcW w:w="1080" w:type="dxa"/>
          </w:tcPr>
          <w:p w14:paraId="4FB9C172" w14:textId="77777777" w:rsidR="00625F18" w:rsidRPr="008F1C76" w:rsidRDefault="00625F18" w:rsidP="00625F18">
            <w:pPr>
              <w:rPr>
                <w:rFonts w:cs="Times New Roman"/>
                <w:szCs w:val="24"/>
              </w:rPr>
            </w:pPr>
          </w:p>
        </w:tc>
        <w:tc>
          <w:tcPr>
            <w:tcW w:w="1080" w:type="dxa"/>
          </w:tcPr>
          <w:p w14:paraId="243F1DDD" w14:textId="77777777" w:rsidR="00625F18" w:rsidRPr="008F1C76" w:rsidRDefault="00625F18" w:rsidP="00625F18">
            <w:pPr>
              <w:rPr>
                <w:rFonts w:cs="Times New Roman"/>
                <w:szCs w:val="24"/>
              </w:rPr>
            </w:pPr>
          </w:p>
        </w:tc>
      </w:tr>
    </w:tbl>
    <w:p w14:paraId="7B835D36" w14:textId="77777777" w:rsidR="00625F18" w:rsidRDefault="00625F18" w:rsidP="00625F18"/>
    <w:p w14:paraId="799BE084" w14:textId="70807C91" w:rsidR="00625F18" w:rsidRPr="00896F9F" w:rsidRDefault="00C8068E" w:rsidP="00896F9F">
      <w:pPr>
        <w:rPr>
          <w:b/>
        </w:rPr>
      </w:pPr>
      <w:r w:rsidRPr="00896F9F">
        <w:rPr>
          <w:b/>
        </w:rPr>
        <w:lastRenderedPageBreak/>
        <w:t>E</w:t>
      </w:r>
      <w:r w:rsidR="00625F18" w:rsidRPr="00896F9F">
        <w:rPr>
          <w:b/>
        </w:rPr>
        <w:t>-1</w:t>
      </w:r>
      <w:r w:rsidR="00C8301B">
        <w:rPr>
          <w:b/>
        </w:rPr>
        <w:t>1</w:t>
      </w:r>
      <w:r w:rsidR="00A414FF">
        <w:rPr>
          <w:b/>
        </w:rPr>
        <w:t xml:space="preserve">. </w:t>
      </w:r>
      <w:r w:rsidR="00625F18" w:rsidRPr="00896F9F">
        <w:rPr>
          <w:b/>
        </w:rPr>
        <w:t>ESB5</w:t>
      </w:r>
      <w:r w:rsidR="00A414FF">
        <w:rPr>
          <w:b/>
        </w:rPr>
        <w:t xml:space="preserve">: </w:t>
      </w:r>
      <w:r w:rsidR="00625F18" w:rsidRPr="00896F9F">
        <w:rPr>
          <w:b/>
        </w:rPr>
        <w:t xml:space="preserve">Mark </w:t>
      </w:r>
      <w:r w:rsidR="00B94743">
        <w:rPr>
          <w:b/>
        </w:rPr>
        <w:t>CBRNE</w:t>
      </w:r>
      <w:r w:rsidR="00625F18" w:rsidRPr="00896F9F">
        <w:rPr>
          <w:b/>
        </w:rPr>
        <w:t xml:space="preserve"> contaminated areas</w:t>
      </w:r>
    </w:p>
    <w:p w14:paraId="6C012A8D" w14:textId="545083A0" w:rsidR="00EA3E7A" w:rsidRDefault="00EA3E7A" w:rsidP="00EA3E7A">
      <w:r w:rsidRPr="006271CB">
        <w:t xml:space="preserve">See </w:t>
      </w:r>
      <w:r>
        <w:t xml:space="preserve">ESB5 GO/NO GO criteria in table </w:t>
      </w:r>
      <w:r w:rsidR="00C8068E">
        <w:t>E</w:t>
      </w:r>
      <w:r>
        <w:t>-1</w:t>
      </w:r>
      <w:r w:rsidR="005870F2">
        <w:t>0</w:t>
      </w:r>
      <w:r w:rsidR="00896F9F">
        <w:t>.</w:t>
      </w:r>
    </w:p>
    <w:p w14:paraId="03CA5425" w14:textId="77777777" w:rsidR="00625F18" w:rsidRDefault="00625F18" w:rsidP="00625F18"/>
    <w:p w14:paraId="040AB8BB" w14:textId="1EE105C2" w:rsidR="00625F18" w:rsidRDefault="00625F18" w:rsidP="00625F18">
      <w:r>
        <w:t xml:space="preserve">     a</w:t>
      </w:r>
      <w:r w:rsidR="00A414FF">
        <w:t xml:space="preserve">. </w:t>
      </w:r>
      <w:r>
        <w:t xml:space="preserve">Task basis: </w:t>
      </w:r>
      <w:r w:rsidRPr="009F3041">
        <w:t>031-COM-1003</w:t>
      </w:r>
      <w:r w:rsidR="00A27C81">
        <w:t>.</w:t>
      </w:r>
    </w:p>
    <w:p w14:paraId="2A5D94A2" w14:textId="77777777" w:rsidR="00625F18" w:rsidRPr="009F3041" w:rsidRDefault="00625F18" w:rsidP="00625F18"/>
    <w:p w14:paraId="631BD541" w14:textId="6ABD7FB2" w:rsidR="00625F18" w:rsidRDefault="00625F18" w:rsidP="00625F18">
      <w:r>
        <w:t xml:space="preserve">     b</w:t>
      </w:r>
      <w:r w:rsidR="00A414FF">
        <w:t xml:space="preserve">. </w:t>
      </w:r>
      <w:r w:rsidRPr="009F3041">
        <w:t>Task</w:t>
      </w:r>
      <w:r>
        <w:t>s</w:t>
      </w:r>
      <w:r w:rsidR="00A414FF">
        <w:t xml:space="preserve">: </w:t>
      </w:r>
      <w:r w:rsidRPr="009F3041">
        <w:t xml:space="preserve">Mark </w:t>
      </w:r>
      <w:r w:rsidR="00B94743">
        <w:t>CBRNE</w:t>
      </w:r>
      <w:r w:rsidRPr="009F3041">
        <w:t>-</w:t>
      </w:r>
      <w:r>
        <w:t>c</w:t>
      </w:r>
      <w:r w:rsidRPr="009F3041">
        <w:t xml:space="preserve">ontaminated </w:t>
      </w:r>
      <w:r>
        <w:t>a</w:t>
      </w:r>
      <w:r w:rsidRPr="009F3041">
        <w:t>reas</w:t>
      </w:r>
      <w:r w:rsidR="00A27C81">
        <w:t>.</w:t>
      </w:r>
    </w:p>
    <w:p w14:paraId="3DD1069D" w14:textId="77777777" w:rsidR="00625F18" w:rsidRPr="009F3041" w:rsidRDefault="00625F18" w:rsidP="00625F18"/>
    <w:p w14:paraId="16F7935F" w14:textId="75207337" w:rsidR="00625F18" w:rsidRDefault="00625F18" w:rsidP="00625F18">
      <w:r>
        <w:t xml:space="preserve">     c</w:t>
      </w:r>
      <w:r w:rsidR="00A414FF">
        <w:t xml:space="preserve">. </w:t>
      </w:r>
      <w:r>
        <w:t>Conditions</w:t>
      </w:r>
      <w:r w:rsidR="00A414FF">
        <w:t xml:space="preserve">: </w:t>
      </w:r>
      <w:r w:rsidRPr="009F3041">
        <w:t xml:space="preserve">You in an environment where </w:t>
      </w:r>
      <w:r w:rsidR="00B94743">
        <w:t>CBRNE</w:t>
      </w:r>
      <w:r w:rsidRPr="009F3041">
        <w:t xml:space="preserve"> weapons have been deployed</w:t>
      </w:r>
      <w:r w:rsidR="00A414FF">
        <w:t xml:space="preserve">. </w:t>
      </w:r>
      <w:r w:rsidRPr="009F3041">
        <w:t>The contamination has been located and identified in an area</w:t>
      </w:r>
      <w:r w:rsidR="00A414FF">
        <w:t xml:space="preserve">. </w:t>
      </w:r>
      <w:r w:rsidRPr="009F3041">
        <w:t xml:space="preserve">You are given a M328 </w:t>
      </w:r>
      <w:r w:rsidR="00B94743">
        <w:t>CBRNE</w:t>
      </w:r>
      <w:r w:rsidRPr="009F3041">
        <w:t xml:space="preserve"> marking kit, and appropriate </w:t>
      </w:r>
      <w:r>
        <w:t>i</w:t>
      </w:r>
      <w:r w:rsidRPr="009F3041">
        <w:t xml:space="preserve">ndividual </w:t>
      </w:r>
      <w:r>
        <w:t>p</w:t>
      </w:r>
      <w:r w:rsidRPr="009F3041">
        <w:t xml:space="preserve">rotective </w:t>
      </w:r>
      <w:r>
        <w:t>e</w:t>
      </w:r>
      <w:r w:rsidRPr="009F3041">
        <w:t>quipment (IPE)</w:t>
      </w:r>
      <w:r w:rsidR="00A414FF">
        <w:t xml:space="preserve">. </w:t>
      </w:r>
      <w:r w:rsidRPr="009F3041">
        <w:t xml:space="preserve">This task is always performed in MOPP </w:t>
      </w:r>
      <w:r>
        <w:t xml:space="preserve">level </w:t>
      </w:r>
      <w:r w:rsidRPr="009F3041">
        <w:t>4.</w:t>
      </w:r>
    </w:p>
    <w:p w14:paraId="32DD714A" w14:textId="77777777" w:rsidR="00625F18" w:rsidRPr="009F3041" w:rsidRDefault="00625F18" w:rsidP="00625F18"/>
    <w:p w14:paraId="744FEC30" w14:textId="519A2B3C" w:rsidR="00625F18" w:rsidRDefault="00625F18" w:rsidP="00625F18">
      <w:r>
        <w:t xml:space="preserve">     d</w:t>
      </w:r>
      <w:r w:rsidR="00A414FF">
        <w:t xml:space="preserve">. </w:t>
      </w:r>
      <w:r>
        <w:t>Standards</w:t>
      </w:r>
      <w:r w:rsidR="00A414FF">
        <w:t xml:space="preserve">: </w:t>
      </w:r>
      <w:r w:rsidRPr="009F3041">
        <w:t xml:space="preserve">Mark the </w:t>
      </w:r>
      <w:r w:rsidR="00B94743">
        <w:t>CBRNE</w:t>
      </w:r>
      <w:r w:rsidRPr="009F3041">
        <w:t>-contaminated area with the appropriate sign according to type of contamination and 100% of the required information written on the sign</w:t>
      </w:r>
      <w:r w:rsidR="00A414FF">
        <w:t xml:space="preserve">. </w:t>
      </w:r>
      <w:r w:rsidRPr="009F3041">
        <w:t xml:space="preserve">Emplace a minimum of three markers at </w:t>
      </w:r>
      <w:proofErr w:type="gramStart"/>
      <w:r w:rsidRPr="009F3041">
        <w:t>line of sight</w:t>
      </w:r>
      <w:proofErr w:type="gramEnd"/>
      <w:r w:rsidRPr="009F3041">
        <w:t xml:space="preserve"> distances depending on terrain</w:t>
      </w:r>
      <w:r w:rsidR="00A414FF">
        <w:t xml:space="preserve">. </w:t>
      </w:r>
      <w:r w:rsidRPr="009F3041">
        <w:t xml:space="preserve">This task will be performed in MOPP level 4 or Level A suit depending on </w:t>
      </w:r>
      <w:r w:rsidR="00B94743">
        <w:t>CBRNE</w:t>
      </w:r>
      <w:r w:rsidRPr="009F3041">
        <w:t xml:space="preserve"> material used</w:t>
      </w:r>
      <w:r w:rsidR="00A414FF">
        <w:t xml:space="preserve">. </w:t>
      </w:r>
      <w:r>
        <w:t>All performance steps must be performed correctly within 15 minutes.</w:t>
      </w:r>
    </w:p>
    <w:p w14:paraId="3924D224" w14:textId="77777777" w:rsidR="00625F18" w:rsidRPr="009F3041" w:rsidRDefault="00625F18" w:rsidP="00625F18"/>
    <w:p w14:paraId="549E8DB6" w14:textId="6B41625C" w:rsidR="00625F18" w:rsidRDefault="00625F18" w:rsidP="00625F18">
      <w:r>
        <w:t xml:space="preserve">     e</w:t>
      </w:r>
      <w:r w:rsidR="00A414FF">
        <w:t xml:space="preserve">. </w:t>
      </w:r>
      <w:r w:rsidRPr="009F3041">
        <w:t>Requirement</w:t>
      </w:r>
      <w:r>
        <w:t>s:</w:t>
      </w:r>
    </w:p>
    <w:p w14:paraId="61AF68C4" w14:textId="77777777" w:rsidR="00625F18" w:rsidRDefault="00625F18" w:rsidP="00625F18"/>
    <w:p w14:paraId="21530564" w14:textId="01D9E656" w:rsidR="00625F18" w:rsidRDefault="002A0050" w:rsidP="00625F18">
      <w:r w:rsidRPr="002A0050">
        <w:rPr>
          <w:i/>
        </w:rPr>
        <w:t>Note.</w:t>
      </w:r>
      <w:r w:rsidR="00A414FF">
        <w:t xml:space="preserve"> </w:t>
      </w:r>
      <w:r w:rsidR="00625F18">
        <w:t>When the actual distance required for marking is not available due to site limitations; the use of signs to indicate simulated distance is allowed.</w:t>
      </w:r>
    </w:p>
    <w:p w14:paraId="09028D2C" w14:textId="77777777" w:rsidR="00625F18" w:rsidRPr="009F3041" w:rsidRDefault="00625F18" w:rsidP="00625F18"/>
    <w:p w14:paraId="41EE7B2B" w14:textId="18C91869" w:rsidR="00625F18" w:rsidRDefault="00625F18" w:rsidP="00625F18">
      <w:r>
        <w:t xml:space="preserve">     f</w:t>
      </w:r>
      <w:r w:rsidR="00A414FF">
        <w:t xml:space="preserve">. </w:t>
      </w:r>
      <w:r w:rsidRPr="009F3041">
        <w:t xml:space="preserve">Performance </w:t>
      </w:r>
      <w:r>
        <w:t>s</w:t>
      </w:r>
      <w:r w:rsidRPr="009F3041">
        <w:t>teps</w:t>
      </w:r>
      <w:r w:rsidR="00756F27">
        <w:t>:</w:t>
      </w:r>
    </w:p>
    <w:p w14:paraId="74F80493" w14:textId="77777777" w:rsidR="00625F18" w:rsidRPr="009F3041" w:rsidRDefault="00625F18" w:rsidP="00625F18"/>
    <w:p w14:paraId="69D46114" w14:textId="2279778A" w:rsidR="00625F18" w:rsidRPr="009F3041" w:rsidRDefault="00625F18" w:rsidP="00625F18">
      <w:r>
        <w:t xml:space="preserve">          (</w:t>
      </w:r>
      <w:r w:rsidRPr="009F3041">
        <w:t>1</w:t>
      </w:r>
      <w:r w:rsidR="002033CE">
        <w:t xml:space="preserve">) </w:t>
      </w:r>
      <w:r w:rsidRPr="009F3041">
        <w:t xml:space="preserve">Employ </w:t>
      </w:r>
      <w:r w:rsidR="00B94743">
        <w:t>CBRNE</w:t>
      </w:r>
      <w:r w:rsidRPr="009F3041">
        <w:t xml:space="preserve"> Markers (based on contamination type)</w:t>
      </w:r>
      <w:r>
        <w:t>:</w:t>
      </w:r>
    </w:p>
    <w:p w14:paraId="139D28D7" w14:textId="77777777" w:rsidR="00625F18" w:rsidRDefault="00625F18" w:rsidP="00625F18"/>
    <w:p w14:paraId="0F347B27" w14:textId="2F67B16E" w:rsidR="00625F18" w:rsidRPr="009F3041" w:rsidRDefault="00625F18" w:rsidP="00625F18">
      <w:r>
        <w:t xml:space="preserve">          (</w:t>
      </w:r>
      <w:r w:rsidRPr="009F3041">
        <w:t>a</w:t>
      </w:r>
      <w:r w:rsidR="002033CE">
        <w:t xml:space="preserve">) </w:t>
      </w:r>
      <w:r w:rsidRPr="009F3041">
        <w:t xml:space="preserve">Employ the </w:t>
      </w:r>
      <w:r>
        <w:t>“</w:t>
      </w:r>
      <w:r w:rsidRPr="009F3041">
        <w:t>ATOM</w:t>
      </w:r>
      <w:r>
        <w:t>”</w:t>
      </w:r>
      <w:r w:rsidRPr="009F3041">
        <w:t xml:space="preserve"> marker for </w:t>
      </w:r>
      <w:r>
        <w:t>r</w:t>
      </w:r>
      <w:r w:rsidRPr="009F3041">
        <w:t xml:space="preserve">adiological or </w:t>
      </w:r>
      <w:r>
        <w:t>n</w:t>
      </w:r>
      <w:r w:rsidRPr="009F3041">
        <w:t>uclear contamination</w:t>
      </w:r>
      <w:r>
        <w:t>:</w:t>
      </w:r>
    </w:p>
    <w:p w14:paraId="6B653FBD" w14:textId="77777777" w:rsidR="00625F18" w:rsidRDefault="00625F18" w:rsidP="00625F18"/>
    <w:p w14:paraId="264B14D2" w14:textId="77777777" w:rsidR="00625F18" w:rsidRPr="009F3041" w:rsidRDefault="00625F18" w:rsidP="00C51279">
      <w:pPr>
        <w:pStyle w:val="ListParagraph"/>
        <w:numPr>
          <w:ilvl w:val="0"/>
          <w:numId w:val="226"/>
        </w:numPr>
      </w:pPr>
      <w:r w:rsidRPr="009F3041">
        <w:t xml:space="preserve">Place markers at the location where a dose rate of 1 </w:t>
      </w:r>
      <w:proofErr w:type="spellStart"/>
      <w:r w:rsidRPr="009F3041">
        <w:t>centigray</w:t>
      </w:r>
      <w:proofErr w:type="spellEnd"/>
      <w:r w:rsidRPr="009F3041">
        <w:t xml:space="preserve"> per hour (</w:t>
      </w:r>
      <w:proofErr w:type="spellStart"/>
      <w:r w:rsidRPr="009F3041">
        <w:t>cGyph</w:t>
      </w:r>
      <w:proofErr w:type="spellEnd"/>
      <w:r w:rsidRPr="009F3041">
        <w:t>) or more is measured.</w:t>
      </w:r>
    </w:p>
    <w:p w14:paraId="296A8A24" w14:textId="77777777" w:rsidR="00625F18" w:rsidRDefault="00625F18" w:rsidP="00C51279">
      <w:pPr>
        <w:pStyle w:val="ListParagraph"/>
        <w:numPr>
          <w:ilvl w:val="0"/>
          <w:numId w:val="226"/>
        </w:numPr>
      </w:pPr>
      <w:r w:rsidRPr="009F3041">
        <w:t>Place markers so that the word "ATOM" faces away from the contamination at waist height right-angled apex downward.</w:t>
      </w:r>
    </w:p>
    <w:p w14:paraId="77425659" w14:textId="77777777" w:rsidR="00625F18" w:rsidRPr="009F3041" w:rsidRDefault="00625F18" w:rsidP="00C51279">
      <w:pPr>
        <w:pStyle w:val="ListParagraph"/>
        <w:numPr>
          <w:ilvl w:val="0"/>
          <w:numId w:val="226"/>
        </w:numPr>
      </w:pPr>
      <w:r w:rsidRPr="009F3041">
        <w:t>Print the following information clearly on the front of the markers:</w:t>
      </w:r>
    </w:p>
    <w:p w14:paraId="46F79B47" w14:textId="77777777" w:rsidR="00625F18" w:rsidRDefault="00625F18" w:rsidP="00625F18"/>
    <w:p w14:paraId="240CD1E1" w14:textId="2D816E2C" w:rsidR="00625F18" w:rsidRDefault="002A0050" w:rsidP="00625F18">
      <w:r w:rsidRPr="002A0050">
        <w:rPr>
          <w:i/>
        </w:rPr>
        <w:t>Note.</w:t>
      </w:r>
      <w:r w:rsidR="00A414FF">
        <w:t xml:space="preserve"> </w:t>
      </w:r>
      <w:r w:rsidR="00625F18">
        <w:t>In</w:t>
      </w:r>
      <w:r w:rsidR="00625F18" w:rsidRPr="009F3041">
        <w:t xml:space="preserve"> case of limited space on the front surface of the sign, as a minimum, the name/symbol of the agent (if known) and/or the dose rate/concentration (if known) is to be written on the front surface</w:t>
      </w:r>
      <w:r w:rsidR="00A414FF">
        <w:t xml:space="preserve">. </w:t>
      </w:r>
      <w:r w:rsidR="00625F18" w:rsidRPr="009F3041">
        <w:t>Any other details may be written on the back surface.</w:t>
      </w:r>
    </w:p>
    <w:p w14:paraId="5F5FB584" w14:textId="77777777" w:rsidR="00FC109F" w:rsidRPr="009F3041" w:rsidRDefault="00FC109F" w:rsidP="00625F18"/>
    <w:p w14:paraId="1ADC6B79" w14:textId="50D262A6" w:rsidR="00625F18" w:rsidRPr="009F3041" w:rsidRDefault="00625F18" w:rsidP="00C51279">
      <w:pPr>
        <w:pStyle w:val="ListParagraph"/>
        <w:numPr>
          <w:ilvl w:val="0"/>
          <w:numId w:val="227"/>
        </w:numPr>
      </w:pPr>
      <w:r w:rsidRPr="009F3041">
        <w:t>Date-time group (DTG) (Local/Zulu (L/Z)) of reading</w:t>
      </w:r>
      <w:r w:rsidR="00A414FF">
        <w:t xml:space="preserve">. </w:t>
      </w:r>
      <w:r w:rsidRPr="009F3041">
        <w:t>If the DTG is not known, print "unknown".</w:t>
      </w:r>
    </w:p>
    <w:p w14:paraId="1513C66B" w14:textId="77777777" w:rsidR="00625F18" w:rsidRPr="009F3041" w:rsidRDefault="00625F18" w:rsidP="00C51279">
      <w:pPr>
        <w:pStyle w:val="ListParagraph"/>
        <w:numPr>
          <w:ilvl w:val="0"/>
          <w:numId w:val="227"/>
        </w:numPr>
      </w:pPr>
      <w:r w:rsidRPr="009F3041">
        <w:t>Dose rate.</w:t>
      </w:r>
    </w:p>
    <w:p w14:paraId="32AFB8F6" w14:textId="7730DE02" w:rsidR="00625F18" w:rsidRPr="009F3041" w:rsidRDefault="00625F18" w:rsidP="00C51279">
      <w:pPr>
        <w:pStyle w:val="ListParagraph"/>
        <w:numPr>
          <w:ilvl w:val="0"/>
          <w:numId w:val="227"/>
        </w:numPr>
      </w:pPr>
      <w:r w:rsidRPr="009F3041">
        <w:t>DTG (L/Z) of detonation/release, if known</w:t>
      </w:r>
      <w:r w:rsidR="00A414FF">
        <w:t xml:space="preserve">. </w:t>
      </w:r>
      <w:r w:rsidRPr="009F3041">
        <w:t>If the DTG is not known, print "unknown".</w:t>
      </w:r>
    </w:p>
    <w:p w14:paraId="1A5770CA" w14:textId="77777777" w:rsidR="00625F18" w:rsidRDefault="00625F18" w:rsidP="00625F18"/>
    <w:p w14:paraId="278EAA6F" w14:textId="23C20D12" w:rsidR="00625F18" w:rsidRPr="009F3041" w:rsidRDefault="00625F18" w:rsidP="00625F18">
      <w:r>
        <w:t xml:space="preserve">          (</w:t>
      </w:r>
      <w:r w:rsidRPr="009F3041">
        <w:t>b</w:t>
      </w:r>
      <w:r w:rsidR="002033CE">
        <w:t xml:space="preserve">) </w:t>
      </w:r>
      <w:r w:rsidRPr="009F3041">
        <w:t xml:space="preserve">Employ the </w:t>
      </w:r>
      <w:r>
        <w:t>“</w:t>
      </w:r>
      <w:r w:rsidRPr="009F3041">
        <w:t>ATOM</w:t>
      </w:r>
      <w:r>
        <w:t>”</w:t>
      </w:r>
      <w:r w:rsidRPr="009F3041">
        <w:t xml:space="preserve"> marker for Toxic Industrial Radiological (TIR)</w:t>
      </w:r>
      <w:r>
        <w:t>:</w:t>
      </w:r>
    </w:p>
    <w:p w14:paraId="272D2EE1" w14:textId="77777777" w:rsidR="00625F18" w:rsidRDefault="00625F18" w:rsidP="00625F18"/>
    <w:p w14:paraId="0B6C3D51" w14:textId="2ECF3BB7" w:rsidR="00625F18" w:rsidRPr="009F3041" w:rsidRDefault="002A0050" w:rsidP="00625F18">
      <w:r w:rsidRPr="002A0050">
        <w:rPr>
          <w:i/>
        </w:rPr>
        <w:t>Note.</w:t>
      </w:r>
      <w:r w:rsidR="00A414FF">
        <w:t xml:space="preserve"> </w:t>
      </w:r>
      <w:r w:rsidR="00625F18" w:rsidRPr="009F3041">
        <w:t>In case of limited space on the front surface of the sign, as a minimum, the name/symbol of the agent (if known) and/or the dose rate/concentration (if known) is to be written on the front surface</w:t>
      </w:r>
      <w:r w:rsidR="00A414FF">
        <w:t xml:space="preserve">. </w:t>
      </w:r>
      <w:r w:rsidR="00625F18" w:rsidRPr="009F3041">
        <w:t>Any other details may be written on the back surface.</w:t>
      </w:r>
    </w:p>
    <w:p w14:paraId="5278FC28" w14:textId="77777777" w:rsidR="00625F18" w:rsidRDefault="00625F18" w:rsidP="00625F18"/>
    <w:p w14:paraId="73603E80" w14:textId="426581FB" w:rsidR="00545E7D" w:rsidRDefault="00625F18" w:rsidP="00545E7D">
      <w:pPr>
        <w:pStyle w:val="ListParagraph"/>
        <w:numPr>
          <w:ilvl w:val="0"/>
          <w:numId w:val="228"/>
        </w:numPr>
      </w:pPr>
      <w:r w:rsidRPr="009F3041">
        <w:t xml:space="preserve">Place markers at the location where a dose rate of 2 </w:t>
      </w:r>
      <w:proofErr w:type="spellStart"/>
      <w:r w:rsidRPr="009F3041">
        <w:t>micrograys</w:t>
      </w:r>
      <w:proofErr w:type="spellEnd"/>
      <w:r w:rsidRPr="009F3041">
        <w:t xml:space="preserve"> per hour (µ</w:t>
      </w:r>
      <w:proofErr w:type="spellStart"/>
      <w:r w:rsidRPr="009F3041">
        <w:t>Gyph</w:t>
      </w:r>
      <w:proofErr w:type="spellEnd"/>
      <w:r w:rsidRPr="009F3041">
        <w:t>) or more is measured.</w:t>
      </w:r>
    </w:p>
    <w:p w14:paraId="66A40F04" w14:textId="6C497D01" w:rsidR="00545E7D" w:rsidRPr="009F3041" w:rsidRDefault="00625F18" w:rsidP="0000615D">
      <w:pPr>
        <w:ind w:left="720"/>
      </w:pPr>
      <w:r w:rsidRPr="009F3041">
        <w:t>Place markers so that the word "ATOM" faces away from the contamination at waist height right-angled apex downward.</w:t>
      </w:r>
    </w:p>
    <w:p w14:paraId="14F408FA" w14:textId="77777777" w:rsidR="00625F18" w:rsidRPr="009F3041" w:rsidRDefault="00625F18" w:rsidP="00C51279">
      <w:pPr>
        <w:pStyle w:val="ListParagraph"/>
        <w:numPr>
          <w:ilvl w:val="0"/>
          <w:numId w:val="228"/>
        </w:numPr>
      </w:pPr>
      <w:r w:rsidRPr="009F3041">
        <w:t>Print the following information clearly on the front of the markers:</w:t>
      </w:r>
    </w:p>
    <w:p w14:paraId="71091AD6" w14:textId="77777777" w:rsidR="00625F18" w:rsidRDefault="00625F18" w:rsidP="00625F18"/>
    <w:p w14:paraId="0557708B" w14:textId="336C2A1D" w:rsidR="00625F18" w:rsidRPr="009F3041" w:rsidRDefault="002A0050" w:rsidP="00625F18">
      <w:r w:rsidRPr="002A0050">
        <w:rPr>
          <w:i/>
        </w:rPr>
        <w:t>Note.</w:t>
      </w:r>
      <w:r w:rsidR="00A414FF">
        <w:t xml:space="preserve"> </w:t>
      </w:r>
      <w:r w:rsidR="00625F18">
        <w:t xml:space="preserve">In </w:t>
      </w:r>
      <w:r w:rsidR="00625F18" w:rsidRPr="009F3041">
        <w:t>case of limited space on the front surface of the sign, as a minimum, the name/symbol of the agent (if known) and/or the dose rate/concentration (if known) is to be written on the front surface</w:t>
      </w:r>
      <w:r w:rsidR="00A414FF">
        <w:t xml:space="preserve">. </w:t>
      </w:r>
      <w:r w:rsidR="00625F18" w:rsidRPr="009F3041">
        <w:t>Any other details may be written on the back surface.</w:t>
      </w:r>
    </w:p>
    <w:p w14:paraId="06852E16" w14:textId="77777777" w:rsidR="00625F18" w:rsidRDefault="00625F18" w:rsidP="00625F18"/>
    <w:p w14:paraId="3E45AE33" w14:textId="31128CF7" w:rsidR="00625F18" w:rsidRPr="009F3041" w:rsidRDefault="00625F18" w:rsidP="002F0A95">
      <w:pPr>
        <w:pStyle w:val="ListParagraph"/>
        <w:numPr>
          <w:ilvl w:val="0"/>
          <w:numId w:val="229"/>
        </w:numPr>
      </w:pPr>
      <w:r w:rsidRPr="009F3041">
        <w:t>DTG (L/Z) of reading</w:t>
      </w:r>
      <w:r w:rsidR="00A414FF">
        <w:t xml:space="preserve">. </w:t>
      </w:r>
      <w:r w:rsidRPr="009F3041">
        <w:t>If the DTG is not known, print "unknown".</w:t>
      </w:r>
    </w:p>
    <w:p w14:paraId="1238BAD0" w14:textId="77777777" w:rsidR="00625F18" w:rsidRPr="009F3041" w:rsidRDefault="00625F18" w:rsidP="002F0A95">
      <w:pPr>
        <w:pStyle w:val="ListParagraph"/>
        <w:numPr>
          <w:ilvl w:val="0"/>
          <w:numId w:val="229"/>
        </w:numPr>
      </w:pPr>
      <w:r w:rsidRPr="009F3041">
        <w:t>Dose rate.</w:t>
      </w:r>
    </w:p>
    <w:p w14:paraId="256380B3" w14:textId="0F674E4F" w:rsidR="00625F18" w:rsidRPr="009F3041" w:rsidRDefault="00625F18" w:rsidP="002F0A95">
      <w:pPr>
        <w:pStyle w:val="ListParagraph"/>
        <w:numPr>
          <w:ilvl w:val="0"/>
          <w:numId w:val="229"/>
        </w:numPr>
      </w:pPr>
      <w:r w:rsidRPr="009F3041">
        <w:t>DTG (L/Z) of detonation/release, if known</w:t>
      </w:r>
      <w:r w:rsidR="00A414FF">
        <w:t xml:space="preserve">. </w:t>
      </w:r>
      <w:r w:rsidRPr="009F3041">
        <w:t>If the DTG is not known, print "unknown".</w:t>
      </w:r>
    </w:p>
    <w:p w14:paraId="754D2346" w14:textId="77777777" w:rsidR="00625F18" w:rsidRDefault="00625F18" w:rsidP="00625F18"/>
    <w:p w14:paraId="2B4F22E0" w14:textId="450BF39D" w:rsidR="00625F18" w:rsidRPr="009F3041" w:rsidRDefault="00625F18" w:rsidP="00625F18">
      <w:r>
        <w:t xml:space="preserve">          (c</w:t>
      </w:r>
      <w:r w:rsidR="002033CE">
        <w:t xml:space="preserve">) </w:t>
      </w:r>
      <w:r w:rsidRPr="009F3041">
        <w:t xml:space="preserve">Employ the </w:t>
      </w:r>
      <w:r>
        <w:t>“</w:t>
      </w:r>
      <w:r w:rsidRPr="009F3041">
        <w:t>BIO</w:t>
      </w:r>
      <w:r>
        <w:t>”</w:t>
      </w:r>
      <w:r w:rsidRPr="009F3041">
        <w:t xml:space="preserve"> marker for </w:t>
      </w:r>
      <w:r>
        <w:t>b</w:t>
      </w:r>
      <w:r w:rsidRPr="009F3041">
        <w:t xml:space="preserve">iological </w:t>
      </w:r>
      <w:r>
        <w:t>a</w:t>
      </w:r>
      <w:r w:rsidRPr="009F3041">
        <w:t>gents</w:t>
      </w:r>
      <w:r>
        <w:t>:</w:t>
      </w:r>
    </w:p>
    <w:p w14:paraId="15F9BB54" w14:textId="77777777" w:rsidR="00625F18" w:rsidRDefault="00625F18" w:rsidP="00625F18"/>
    <w:p w14:paraId="289431BA" w14:textId="77777777" w:rsidR="00625F18" w:rsidRPr="009F3041" w:rsidRDefault="00625F18" w:rsidP="00096791">
      <w:pPr>
        <w:pStyle w:val="ListParagraph"/>
        <w:numPr>
          <w:ilvl w:val="0"/>
          <w:numId w:val="230"/>
        </w:numPr>
      </w:pPr>
      <w:r w:rsidRPr="009F3041">
        <w:t>Place markers 200 meters before the location where contamination is detected.</w:t>
      </w:r>
    </w:p>
    <w:p w14:paraId="5844667D" w14:textId="77777777" w:rsidR="00625F18" w:rsidRPr="009F3041" w:rsidRDefault="00625F18" w:rsidP="00096791">
      <w:pPr>
        <w:pStyle w:val="ListParagraph"/>
        <w:numPr>
          <w:ilvl w:val="0"/>
          <w:numId w:val="230"/>
        </w:numPr>
      </w:pPr>
      <w:r w:rsidRPr="009F3041">
        <w:t>Place markers so that the word "BIO" faces away from the contamination at waist height right-angled apex downward.</w:t>
      </w:r>
    </w:p>
    <w:p w14:paraId="531CB2E9" w14:textId="77777777" w:rsidR="00625F18" w:rsidRPr="009F3041" w:rsidRDefault="00625F18" w:rsidP="00096791">
      <w:pPr>
        <w:pStyle w:val="ListParagraph"/>
        <w:numPr>
          <w:ilvl w:val="0"/>
          <w:numId w:val="230"/>
        </w:numPr>
      </w:pPr>
      <w:r w:rsidRPr="009F3041">
        <w:t>Print the following information clearly on the front of the markers:</w:t>
      </w:r>
    </w:p>
    <w:p w14:paraId="0F0864E5" w14:textId="28DAF11D" w:rsidR="00625F18" w:rsidRPr="009F3041" w:rsidRDefault="00625F18" w:rsidP="00096791">
      <w:pPr>
        <w:pStyle w:val="ListParagraph"/>
        <w:numPr>
          <w:ilvl w:val="0"/>
          <w:numId w:val="231"/>
        </w:numPr>
      </w:pPr>
      <w:r w:rsidRPr="009F3041">
        <w:t>Name of agent/symbol, if known</w:t>
      </w:r>
      <w:r w:rsidR="00A414FF">
        <w:t xml:space="preserve">. </w:t>
      </w:r>
      <w:r w:rsidRPr="009F3041">
        <w:t>If unknown, print "unknown".</w:t>
      </w:r>
    </w:p>
    <w:p w14:paraId="50136D46" w14:textId="00A9A4F2" w:rsidR="00625F18" w:rsidRPr="009F3041" w:rsidRDefault="00625F18" w:rsidP="00096791">
      <w:pPr>
        <w:pStyle w:val="ListParagraph"/>
        <w:numPr>
          <w:ilvl w:val="0"/>
          <w:numId w:val="231"/>
        </w:numPr>
      </w:pPr>
      <w:r w:rsidRPr="009F3041">
        <w:t>Concentration levels, if known</w:t>
      </w:r>
      <w:r w:rsidR="00A414FF">
        <w:t xml:space="preserve">. </w:t>
      </w:r>
      <w:r w:rsidRPr="009F3041">
        <w:t>If unknown, print "unknown".</w:t>
      </w:r>
    </w:p>
    <w:p w14:paraId="1453E63B" w14:textId="5E14E12D" w:rsidR="00625F18" w:rsidRPr="009F3041" w:rsidRDefault="00625F18" w:rsidP="00096791">
      <w:pPr>
        <w:pStyle w:val="ListParagraph"/>
        <w:numPr>
          <w:ilvl w:val="0"/>
          <w:numId w:val="231"/>
        </w:numPr>
      </w:pPr>
      <w:r w:rsidRPr="009F3041">
        <w:t>DTG (L/Z) of detection</w:t>
      </w:r>
      <w:r w:rsidR="00A414FF">
        <w:t xml:space="preserve">. </w:t>
      </w:r>
      <w:r w:rsidRPr="009F3041">
        <w:t>If the DTG is not known, print "unknown".</w:t>
      </w:r>
    </w:p>
    <w:p w14:paraId="71B42A11" w14:textId="0187711D" w:rsidR="00625F18" w:rsidRPr="009F3041" w:rsidRDefault="00625F18" w:rsidP="00096791">
      <w:pPr>
        <w:pStyle w:val="ListParagraph"/>
        <w:numPr>
          <w:ilvl w:val="0"/>
          <w:numId w:val="231"/>
        </w:numPr>
      </w:pPr>
      <w:r w:rsidRPr="009F3041">
        <w:t>DTG (L/Z) of detonation/release</w:t>
      </w:r>
      <w:r w:rsidR="00A414FF">
        <w:t xml:space="preserve">. </w:t>
      </w:r>
      <w:r w:rsidRPr="009F3041">
        <w:t>If the DTG is not known, print "unknown".</w:t>
      </w:r>
    </w:p>
    <w:p w14:paraId="27BEB6B4" w14:textId="77777777" w:rsidR="00625F18" w:rsidRDefault="00625F18" w:rsidP="00625F18"/>
    <w:p w14:paraId="5A73D9DA" w14:textId="333D303F" w:rsidR="00625F18" w:rsidRPr="009F3041" w:rsidRDefault="00625F18" w:rsidP="00625F18">
      <w:r>
        <w:t xml:space="preserve">          (</w:t>
      </w:r>
      <w:r w:rsidRPr="009F3041">
        <w:t>d</w:t>
      </w:r>
      <w:r w:rsidR="002033CE">
        <w:t xml:space="preserve">) </w:t>
      </w:r>
      <w:r w:rsidRPr="009F3041">
        <w:t xml:space="preserve">Employ the GAS marker for </w:t>
      </w:r>
      <w:r>
        <w:t>p</w:t>
      </w:r>
      <w:r w:rsidRPr="009F3041">
        <w:t xml:space="preserve">ersistent </w:t>
      </w:r>
      <w:r>
        <w:t>c</w:t>
      </w:r>
      <w:r w:rsidRPr="009F3041">
        <w:t xml:space="preserve">hemical </w:t>
      </w:r>
      <w:r>
        <w:t>a</w:t>
      </w:r>
      <w:r w:rsidRPr="009F3041">
        <w:t>gents</w:t>
      </w:r>
      <w:r>
        <w:t>:</w:t>
      </w:r>
    </w:p>
    <w:p w14:paraId="29795E75" w14:textId="77777777" w:rsidR="00625F18" w:rsidRDefault="00625F18" w:rsidP="00625F18"/>
    <w:p w14:paraId="30297550" w14:textId="77777777" w:rsidR="00625F18" w:rsidRPr="009F3041" w:rsidRDefault="00625F18" w:rsidP="00096791">
      <w:pPr>
        <w:pStyle w:val="ListParagraph"/>
        <w:numPr>
          <w:ilvl w:val="0"/>
          <w:numId w:val="232"/>
        </w:numPr>
      </w:pPr>
      <w:r w:rsidRPr="009F3041">
        <w:t>Place markers 200 meters before the location where contamination is detected.</w:t>
      </w:r>
    </w:p>
    <w:p w14:paraId="41864A7D" w14:textId="77777777" w:rsidR="00625F18" w:rsidRDefault="00625F18" w:rsidP="00096791">
      <w:pPr>
        <w:pStyle w:val="ListParagraph"/>
        <w:numPr>
          <w:ilvl w:val="0"/>
          <w:numId w:val="232"/>
        </w:numPr>
      </w:pPr>
      <w:r w:rsidRPr="009F3041">
        <w:t>Place markers so that the word "GAS" faces away from the contamination at waist height right-angled apex downward.</w:t>
      </w:r>
    </w:p>
    <w:p w14:paraId="57E481BD" w14:textId="77777777" w:rsidR="00625F18" w:rsidRPr="009F3041" w:rsidRDefault="00625F18" w:rsidP="00096791">
      <w:pPr>
        <w:pStyle w:val="ListParagraph"/>
        <w:numPr>
          <w:ilvl w:val="0"/>
          <w:numId w:val="232"/>
        </w:numPr>
      </w:pPr>
      <w:r w:rsidRPr="009F3041">
        <w:t>Print the following information clearly on the front of the markers:</w:t>
      </w:r>
    </w:p>
    <w:p w14:paraId="745211D0" w14:textId="763BF73F" w:rsidR="00625F18" w:rsidRPr="009F3041" w:rsidRDefault="00625F18" w:rsidP="00096791">
      <w:pPr>
        <w:pStyle w:val="ListParagraph"/>
        <w:numPr>
          <w:ilvl w:val="0"/>
          <w:numId w:val="233"/>
        </w:numPr>
      </w:pPr>
      <w:r w:rsidRPr="009F3041">
        <w:t>Name of agent/symbol, if known</w:t>
      </w:r>
      <w:r w:rsidR="00A414FF">
        <w:t xml:space="preserve">. </w:t>
      </w:r>
      <w:r w:rsidRPr="009F3041">
        <w:t>If unknown, print "unknown".</w:t>
      </w:r>
    </w:p>
    <w:p w14:paraId="0B8256D2" w14:textId="29286ECB" w:rsidR="00625F18" w:rsidRPr="009F3041" w:rsidRDefault="00625F18" w:rsidP="00096791">
      <w:pPr>
        <w:pStyle w:val="ListParagraph"/>
        <w:numPr>
          <w:ilvl w:val="0"/>
          <w:numId w:val="233"/>
        </w:numPr>
      </w:pPr>
      <w:r w:rsidRPr="009F3041">
        <w:t>Concentration levels, if known</w:t>
      </w:r>
      <w:r w:rsidR="00A414FF">
        <w:t xml:space="preserve">. </w:t>
      </w:r>
      <w:r w:rsidRPr="009F3041">
        <w:t>If unknown, print "unknown".</w:t>
      </w:r>
    </w:p>
    <w:p w14:paraId="22496C51" w14:textId="1F225CCB" w:rsidR="00625F18" w:rsidRPr="009F3041" w:rsidRDefault="00625F18" w:rsidP="00096791">
      <w:pPr>
        <w:pStyle w:val="ListParagraph"/>
        <w:numPr>
          <w:ilvl w:val="0"/>
          <w:numId w:val="233"/>
        </w:numPr>
      </w:pPr>
      <w:r w:rsidRPr="009F3041">
        <w:t>DTG (L/Z) of detection</w:t>
      </w:r>
      <w:r w:rsidR="00A414FF">
        <w:t xml:space="preserve">. </w:t>
      </w:r>
      <w:r w:rsidRPr="009F3041">
        <w:t>If the DTG is not known, print unknown".</w:t>
      </w:r>
    </w:p>
    <w:p w14:paraId="75CD117A" w14:textId="53C720CF" w:rsidR="00625F18" w:rsidRPr="009F3041" w:rsidRDefault="00625F18" w:rsidP="00096791">
      <w:pPr>
        <w:pStyle w:val="ListParagraph"/>
        <w:numPr>
          <w:ilvl w:val="0"/>
          <w:numId w:val="233"/>
        </w:numPr>
      </w:pPr>
      <w:r w:rsidRPr="009F3041">
        <w:t>DTG (L/Z) of detonation/release</w:t>
      </w:r>
      <w:r w:rsidR="00A414FF">
        <w:t xml:space="preserve">. </w:t>
      </w:r>
      <w:r w:rsidRPr="009F3041">
        <w:t>If the DTG is not known, print "unknown".</w:t>
      </w:r>
    </w:p>
    <w:p w14:paraId="57245C0C" w14:textId="77777777" w:rsidR="00625F18" w:rsidRDefault="00625F18" w:rsidP="00625F18"/>
    <w:p w14:paraId="28EC1366" w14:textId="77AA0F65" w:rsidR="00625F18" w:rsidRPr="009F3041" w:rsidRDefault="00625F18" w:rsidP="00625F18">
      <w:r>
        <w:t xml:space="preserve">          (e</w:t>
      </w:r>
      <w:r w:rsidR="002033CE">
        <w:t xml:space="preserve">) </w:t>
      </w:r>
      <w:r w:rsidRPr="009F3041">
        <w:t xml:space="preserve">Employ the </w:t>
      </w:r>
      <w:r>
        <w:t>“</w:t>
      </w:r>
      <w:r w:rsidRPr="009F3041">
        <w:t>TOXIC</w:t>
      </w:r>
      <w:r>
        <w:t>”</w:t>
      </w:r>
      <w:r w:rsidRPr="009F3041">
        <w:t xml:space="preserve"> marker for Toxic Industrial Chemical (TIC) or Toxic Industrial Biological (TIB)</w:t>
      </w:r>
      <w:r>
        <w:t>:</w:t>
      </w:r>
    </w:p>
    <w:p w14:paraId="03B0FE22" w14:textId="77777777" w:rsidR="00625F18" w:rsidRDefault="00625F18" w:rsidP="00625F18"/>
    <w:p w14:paraId="38121C2B" w14:textId="77777777" w:rsidR="00625F18" w:rsidRPr="009F3041" w:rsidRDefault="00625F18" w:rsidP="00096791">
      <w:pPr>
        <w:pStyle w:val="ListParagraph"/>
        <w:numPr>
          <w:ilvl w:val="0"/>
          <w:numId w:val="234"/>
        </w:numPr>
      </w:pPr>
      <w:r w:rsidRPr="009F3041">
        <w:t>Place markers 200 meters before the location where contamination is detected.</w:t>
      </w:r>
    </w:p>
    <w:p w14:paraId="29CF71D8" w14:textId="77777777" w:rsidR="00625F18" w:rsidRPr="009F3041" w:rsidRDefault="00625F18" w:rsidP="00096791">
      <w:pPr>
        <w:pStyle w:val="ListParagraph"/>
        <w:numPr>
          <w:ilvl w:val="0"/>
          <w:numId w:val="234"/>
        </w:numPr>
      </w:pPr>
      <w:r w:rsidRPr="009F3041">
        <w:lastRenderedPageBreak/>
        <w:t>Place markers so that the word "TOXIC" faces away from the contamination at waist height right-angled apex downward.</w:t>
      </w:r>
    </w:p>
    <w:p w14:paraId="164F253E" w14:textId="77777777" w:rsidR="00625F18" w:rsidRPr="009F3041" w:rsidRDefault="00625F18" w:rsidP="00096791">
      <w:pPr>
        <w:pStyle w:val="ListParagraph"/>
        <w:numPr>
          <w:ilvl w:val="0"/>
          <w:numId w:val="234"/>
        </w:numPr>
      </w:pPr>
      <w:r w:rsidRPr="009F3041">
        <w:t>Print the following information clearly on the front of the markers:</w:t>
      </w:r>
    </w:p>
    <w:p w14:paraId="755470B8" w14:textId="29F05333" w:rsidR="00625F18" w:rsidRPr="009F3041" w:rsidRDefault="00625F18" w:rsidP="00096791">
      <w:pPr>
        <w:pStyle w:val="ListParagraph"/>
        <w:numPr>
          <w:ilvl w:val="0"/>
          <w:numId w:val="235"/>
        </w:numPr>
      </w:pPr>
      <w:r w:rsidRPr="009F3041">
        <w:t>Name of agent/symbol, if known</w:t>
      </w:r>
      <w:r w:rsidR="00A414FF">
        <w:t xml:space="preserve">. </w:t>
      </w:r>
      <w:r w:rsidRPr="009F3041">
        <w:t>If unknown, print "unknown".</w:t>
      </w:r>
    </w:p>
    <w:p w14:paraId="437541B3" w14:textId="4147BAB4" w:rsidR="00625F18" w:rsidRPr="009F3041" w:rsidRDefault="00625F18" w:rsidP="00096791">
      <w:pPr>
        <w:pStyle w:val="ListParagraph"/>
        <w:numPr>
          <w:ilvl w:val="0"/>
          <w:numId w:val="235"/>
        </w:numPr>
      </w:pPr>
      <w:r w:rsidRPr="009F3041">
        <w:t>Concentration levels, if known</w:t>
      </w:r>
      <w:r w:rsidR="00A414FF">
        <w:t xml:space="preserve">. </w:t>
      </w:r>
      <w:r w:rsidRPr="009F3041">
        <w:t>If unknown, print "unknown".</w:t>
      </w:r>
    </w:p>
    <w:p w14:paraId="04663770" w14:textId="5E45D14F" w:rsidR="00625F18" w:rsidRPr="009F3041" w:rsidRDefault="00625F18" w:rsidP="00096791">
      <w:pPr>
        <w:pStyle w:val="ListParagraph"/>
        <w:numPr>
          <w:ilvl w:val="0"/>
          <w:numId w:val="235"/>
        </w:numPr>
      </w:pPr>
      <w:r w:rsidRPr="009F3041">
        <w:t>DTG (L/Z) of detection</w:t>
      </w:r>
      <w:r w:rsidR="00A414FF">
        <w:t xml:space="preserve">. </w:t>
      </w:r>
      <w:r w:rsidRPr="009F3041">
        <w:t>If the DTG is not known, print "unknown".</w:t>
      </w:r>
    </w:p>
    <w:p w14:paraId="60697B22" w14:textId="204B5B49" w:rsidR="00625F18" w:rsidRPr="009F3041" w:rsidRDefault="00625F18" w:rsidP="00096791">
      <w:pPr>
        <w:pStyle w:val="ListParagraph"/>
        <w:numPr>
          <w:ilvl w:val="0"/>
          <w:numId w:val="235"/>
        </w:numPr>
      </w:pPr>
      <w:r w:rsidRPr="009F3041">
        <w:t>DTG (L/Z) of detonation/release</w:t>
      </w:r>
      <w:r w:rsidR="00A414FF">
        <w:t xml:space="preserve">. </w:t>
      </w:r>
      <w:r w:rsidRPr="009F3041">
        <w:t>If the DTG is not known, print "unknown".</w:t>
      </w:r>
    </w:p>
    <w:p w14:paraId="49A5B113" w14:textId="77777777" w:rsidR="00625F18" w:rsidRDefault="00625F18" w:rsidP="00625F18"/>
    <w:p w14:paraId="74870B0D" w14:textId="548ABE3F" w:rsidR="00625F18" w:rsidRPr="009F3041" w:rsidRDefault="00625F18" w:rsidP="00625F18">
      <w:r>
        <w:t xml:space="preserve">          (</w:t>
      </w:r>
      <w:r w:rsidRPr="009F3041">
        <w:t>2</w:t>
      </w:r>
      <w:r w:rsidR="002033CE">
        <w:t xml:space="preserve">) </w:t>
      </w:r>
      <w:r w:rsidRPr="009F3041">
        <w:t>Emplace two additional markers, at a minimum, using procedures from step 1.</w:t>
      </w:r>
    </w:p>
    <w:p w14:paraId="7BBFFA2A" w14:textId="77777777" w:rsidR="00625F18" w:rsidRDefault="00625F18" w:rsidP="00625F18"/>
    <w:p w14:paraId="0EED149F" w14:textId="54FF43E2" w:rsidR="00625F18" w:rsidRPr="009F3041" w:rsidRDefault="00625F18" w:rsidP="00625F18">
      <w:r>
        <w:t xml:space="preserve">          (</w:t>
      </w:r>
      <w:r w:rsidRPr="009F3041">
        <w:t>a</w:t>
      </w:r>
      <w:r w:rsidR="002033CE">
        <w:t xml:space="preserve">) </w:t>
      </w:r>
      <w:r w:rsidRPr="009F3041">
        <w:t>Place markers 10 to 100 meters apart, depending on terrain, ensuring all markers are line-of-sight visible.</w:t>
      </w:r>
    </w:p>
    <w:p w14:paraId="383CD8E0" w14:textId="77777777" w:rsidR="00625F18" w:rsidRDefault="00625F18" w:rsidP="00625F18"/>
    <w:p w14:paraId="1158DD4C" w14:textId="1BAE3D43" w:rsidR="00625F18" w:rsidRPr="009F3041" w:rsidRDefault="00625F18" w:rsidP="00625F18">
      <w:r>
        <w:t xml:space="preserve">          (</w:t>
      </w:r>
      <w:r w:rsidRPr="009F3041">
        <w:t>b</w:t>
      </w:r>
      <w:r w:rsidR="002033CE">
        <w:t xml:space="preserve">) </w:t>
      </w:r>
      <w:r w:rsidRPr="009F3041">
        <w:t>When marking a contaminated area in open terrain (that is, desert, plains, rolling hills), raise the markers to a desired height that permits approaching military forces to view the markers at distances up to 200 meters.</w:t>
      </w:r>
    </w:p>
    <w:p w14:paraId="192E70DF" w14:textId="77777777" w:rsidR="00625F18" w:rsidRDefault="00625F18" w:rsidP="00625F18">
      <w:pPr>
        <w:pStyle w:val="Normal-Unspaced"/>
        <w:rPr>
          <w:rFonts w:cs="Times New Roman"/>
          <w:szCs w:val="24"/>
        </w:rPr>
      </w:pPr>
    </w:p>
    <w:p w14:paraId="081BFA83" w14:textId="073581D5" w:rsidR="00B33CFB" w:rsidRDefault="00625F18" w:rsidP="00625F18">
      <w:pPr>
        <w:pStyle w:val="Table"/>
      </w:pPr>
      <w:bookmarkStart w:id="169" w:name="_Toc16175019"/>
      <w:bookmarkStart w:id="170" w:name="_Toc89353754"/>
      <w:r>
        <w:t xml:space="preserve">Table </w:t>
      </w:r>
      <w:r w:rsidR="00C8068E">
        <w:t>E</w:t>
      </w:r>
      <w:r w:rsidR="00EA3E7A">
        <w:t>-1</w:t>
      </w:r>
      <w:r w:rsidR="005870F2">
        <w:t>0</w:t>
      </w:r>
      <w:r>
        <w:t>.</w:t>
      </w:r>
      <w:bookmarkEnd w:id="169"/>
      <w:bookmarkEnd w:id="170"/>
      <w:r>
        <w:t xml:space="preserve"> </w:t>
      </w:r>
    </w:p>
    <w:p w14:paraId="25ACE0B2" w14:textId="6E8F3CCA" w:rsidR="00625F18" w:rsidRPr="007C4CF5" w:rsidRDefault="00625F18" w:rsidP="00625F18">
      <w:pPr>
        <w:pStyle w:val="Table"/>
      </w:pPr>
      <w:bookmarkStart w:id="171" w:name="_Toc89353755"/>
      <w:r>
        <w:t>ESB 5</w:t>
      </w:r>
      <w:r w:rsidR="00A414FF">
        <w:t xml:space="preserve">: </w:t>
      </w:r>
      <w:r>
        <w:t xml:space="preserve">Mark </w:t>
      </w:r>
      <w:r w:rsidR="000B73F0" w:rsidRPr="000B73F0">
        <w:t>chemical, biological, radiological, and nuclear</w:t>
      </w:r>
      <w:r>
        <w:t>-contaminated areas</w:t>
      </w:r>
      <w:bookmarkEnd w:id="171"/>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1080"/>
        <w:gridCol w:w="1080"/>
      </w:tblGrid>
      <w:tr w:rsidR="00625F18" w:rsidRPr="008F1C76" w14:paraId="7A499C69" w14:textId="77777777" w:rsidTr="00625F18">
        <w:trPr>
          <w:trHeight w:val="270"/>
          <w:tblHeader/>
        </w:trPr>
        <w:tc>
          <w:tcPr>
            <w:tcW w:w="7680" w:type="dxa"/>
          </w:tcPr>
          <w:p w14:paraId="7434E3A7"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080" w:type="dxa"/>
          </w:tcPr>
          <w:p w14:paraId="2C0E7973" w14:textId="77777777" w:rsidR="00625F18" w:rsidRPr="008F1C76" w:rsidRDefault="00625F18" w:rsidP="00625F18">
            <w:pPr>
              <w:rPr>
                <w:rFonts w:cs="Times New Roman"/>
                <w:b/>
                <w:bCs/>
                <w:szCs w:val="24"/>
              </w:rPr>
            </w:pPr>
            <w:r w:rsidRPr="008F1C76">
              <w:rPr>
                <w:rFonts w:cs="Times New Roman"/>
                <w:b/>
                <w:bCs/>
                <w:szCs w:val="24"/>
              </w:rPr>
              <w:t>GO</w:t>
            </w:r>
          </w:p>
        </w:tc>
        <w:tc>
          <w:tcPr>
            <w:tcW w:w="1080" w:type="dxa"/>
          </w:tcPr>
          <w:p w14:paraId="42560D50"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68DE83BE" w14:textId="77777777" w:rsidTr="00625F18">
        <w:trPr>
          <w:trHeight w:val="230"/>
          <w:tblHeader/>
        </w:trPr>
        <w:tc>
          <w:tcPr>
            <w:tcW w:w="7680" w:type="dxa"/>
          </w:tcPr>
          <w:p w14:paraId="75026CFD" w14:textId="0905BAC0"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Pr>
                <w:rFonts w:cs="Times New Roman"/>
                <w:szCs w:val="24"/>
              </w:rPr>
              <w:t xml:space="preserve">Employ </w:t>
            </w:r>
            <w:r w:rsidR="00B94743">
              <w:rPr>
                <w:rFonts w:cs="Times New Roman"/>
                <w:szCs w:val="24"/>
              </w:rPr>
              <w:t>CBRNE</w:t>
            </w:r>
            <w:r>
              <w:rPr>
                <w:rFonts w:cs="Times New Roman"/>
                <w:szCs w:val="24"/>
              </w:rPr>
              <w:t xml:space="preserve"> markers based on contamination type.</w:t>
            </w:r>
          </w:p>
        </w:tc>
        <w:tc>
          <w:tcPr>
            <w:tcW w:w="1080" w:type="dxa"/>
          </w:tcPr>
          <w:p w14:paraId="791C280F" w14:textId="77777777" w:rsidR="00625F18" w:rsidRPr="008F1C76" w:rsidRDefault="00625F18" w:rsidP="00625F18">
            <w:pPr>
              <w:rPr>
                <w:rFonts w:cs="Times New Roman"/>
                <w:szCs w:val="24"/>
              </w:rPr>
            </w:pPr>
          </w:p>
        </w:tc>
        <w:tc>
          <w:tcPr>
            <w:tcW w:w="1080" w:type="dxa"/>
          </w:tcPr>
          <w:p w14:paraId="4839B4EB" w14:textId="77777777" w:rsidR="00625F18" w:rsidRPr="008F1C76" w:rsidRDefault="00625F18" w:rsidP="00625F18">
            <w:pPr>
              <w:rPr>
                <w:rFonts w:cs="Times New Roman"/>
                <w:szCs w:val="24"/>
              </w:rPr>
            </w:pPr>
          </w:p>
        </w:tc>
      </w:tr>
      <w:tr w:rsidR="00625F18" w:rsidRPr="008F1C76" w14:paraId="16BDEF86" w14:textId="77777777" w:rsidTr="00625F18">
        <w:trPr>
          <w:trHeight w:val="230"/>
          <w:tblHeader/>
        </w:trPr>
        <w:tc>
          <w:tcPr>
            <w:tcW w:w="7680" w:type="dxa"/>
          </w:tcPr>
          <w:p w14:paraId="3B711133" w14:textId="2CE624D5"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Employ 2 additional markers, at a minimum.</w:t>
            </w:r>
          </w:p>
        </w:tc>
        <w:tc>
          <w:tcPr>
            <w:tcW w:w="1080" w:type="dxa"/>
          </w:tcPr>
          <w:p w14:paraId="7BADB10F" w14:textId="77777777" w:rsidR="00625F18" w:rsidRPr="008F1C76" w:rsidRDefault="00625F18" w:rsidP="00625F18">
            <w:pPr>
              <w:rPr>
                <w:rFonts w:cs="Times New Roman"/>
                <w:szCs w:val="24"/>
              </w:rPr>
            </w:pPr>
          </w:p>
        </w:tc>
        <w:tc>
          <w:tcPr>
            <w:tcW w:w="1080" w:type="dxa"/>
          </w:tcPr>
          <w:p w14:paraId="516E7CFE" w14:textId="77777777" w:rsidR="00625F18" w:rsidRPr="008F1C76" w:rsidRDefault="00625F18" w:rsidP="00625F18">
            <w:pPr>
              <w:rPr>
                <w:rFonts w:cs="Times New Roman"/>
                <w:szCs w:val="24"/>
              </w:rPr>
            </w:pPr>
          </w:p>
        </w:tc>
      </w:tr>
    </w:tbl>
    <w:p w14:paraId="0F9A9397" w14:textId="77777777" w:rsidR="00625F18" w:rsidRDefault="00625F18" w:rsidP="00625F18">
      <w:pPr>
        <w:rPr>
          <w:rFonts w:cs="Times New Roman"/>
          <w:szCs w:val="24"/>
        </w:rPr>
      </w:pPr>
    </w:p>
    <w:p w14:paraId="381CCC44" w14:textId="1FD91132" w:rsidR="00896F9F" w:rsidRDefault="00896F9F" w:rsidP="00896F9F">
      <w:pPr>
        <w:pBdr>
          <w:top w:val="single" w:sz="4" w:space="1" w:color="auto"/>
        </w:pBdr>
        <w:rPr>
          <w:rFonts w:cs="Times New Roman"/>
          <w:szCs w:val="24"/>
        </w:rPr>
      </w:pPr>
    </w:p>
    <w:p w14:paraId="43D52053" w14:textId="77777777" w:rsidR="00625F18" w:rsidRPr="000363AB" w:rsidRDefault="00625F18" w:rsidP="00625F18">
      <w:pPr>
        <w:pStyle w:val="Heading1"/>
      </w:pPr>
      <w:bookmarkStart w:id="172" w:name="_Toc63675491"/>
      <w:r w:rsidRPr="00491559">
        <w:t xml:space="preserve">Appendix </w:t>
      </w:r>
      <w:r w:rsidR="00C8068E">
        <w:t>F</w:t>
      </w:r>
      <w:bookmarkEnd w:id="172"/>
    </w:p>
    <w:p w14:paraId="6245DEE6" w14:textId="77777777" w:rsidR="00625F18" w:rsidRPr="000363AB" w:rsidRDefault="00625F18" w:rsidP="00625F18">
      <w:pPr>
        <w:pStyle w:val="Heading1"/>
      </w:pPr>
      <w:bookmarkStart w:id="173" w:name="_Toc55394703"/>
      <w:bookmarkStart w:id="174" w:name="_Toc63675492"/>
      <w:r w:rsidRPr="000363AB">
        <w:t>Final Event</w:t>
      </w:r>
      <w:bookmarkEnd w:id="173"/>
      <w:bookmarkEnd w:id="174"/>
    </w:p>
    <w:p w14:paraId="2D851A16" w14:textId="77777777" w:rsidR="00625F18" w:rsidRDefault="00625F18" w:rsidP="00625F18"/>
    <w:p w14:paraId="6646937C" w14:textId="633A038C" w:rsidR="00625F18" w:rsidRPr="00896F9F" w:rsidRDefault="00C8068E" w:rsidP="00896F9F">
      <w:pPr>
        <w:rPr>
          <w:b/>
        </w:rPr>
      </w:pPr>
      <w:r w:rsidRPr="00896F9F">
        <w:rPr>
          <w:b/>
        </w:rPr>
        <w:t>F</w:t>
      </w:r>
      <w:r w:rsidR="00625F18" w:rsidRPr="00896F9F">
        <w:rPr>
          <w:b/>
        </w:rPr>
        <w:t>-1</w:t>
      </w:r>
      <w:r w:rsidR="00A414FF">
        <w:rPr>
          <w:b/>
        </w:rPr>
        <w:t xml:space="preserve">. </w:t>
      </w:r>
      <w:r w:rsidR="00625F18" w:rsidRPr="00896F9F">
        <w:rPr>
          <w:b/>
        </w:rPr>
        <w:t xml:space="preserve">Final </w:t>
      </w:r>
      <w:r w:rsidR="00EA3E7A" w:rsidRPr="00896F9F">
        <w:rPr>
          <w:b/>
        </w:rPr>
        <w:t>E</w:t>
      </w:r>
      <w:r w:rsidR="00625F18" w:rsidRPr="00896F9F">
        <w:rPr>
          <w:b/>
        </w:rPr>
        <w:t>vent</w:t>
      </w:r>
      <w:r w:rsidR="00A414FF">
        <w:rPr>
          <w:b/>
        </w:rPr>
        <w:t xml:space="preserve">: </w:t>
      </w:r>
      <w:bookmarkStart w:id="175" w:name="_Hlk40286138"/>
      <w:r w:rsidR="00625F18" w:rsidRPr="00896F9F">
        <w:rPr>
          <w:b/>
        </w:rPr>
        <w:t xml:space="preserve">Clear, disassemble, assemble, and perform </w:t>
      </w:r>
      <w:proofErr w:type="gramStart"/>
      <w:r w:rsidR="00625F18" w:rsidRPr="00896F9F">
        <w:rPr>
          <w:b/>
        </w:rPr>
        <w:t>a functions</w:t>
      </w:r>
      <w:proofErr w:type="gramEnd"/>
      <w:r w:rsidR="00625F18" w:rsidRPr="00896F9F">
        <w:rPr>
          <w:b/>
        </w:rPr>
        <w:t xml:space="preserve"> check on M16/M4 series rifle/carbine</w:t>
      </w:r>
      <w:bookmarkEnd w:id="175"/>
    </w:p>
    <w:p w14:paraId="3C94DF8D" w14:textId="77777777" w:rsidR="00EA3E7A" w:rsidRDefault="00EA3E7A" w:rsidP="00EA3E7A">
      <w:r w:rsidRPr="006271CB">
        <w:t xml:space="preserve">See </w:t>
      </w:r>
      <w:r>
        <w:t>Final Event</w:t>
      </w:r>
      <w:r w:rsidRPr="006271CB">
        <w:t xml:space="preserve"> </w:t>
      </w:r>
      <w:r>
        <w:t>tasks GO/NO GO criteria in table</w:t>
      </w:r>
      <w:r w:rsidR="005B4837">
        <w:t xml:space="preserve"> </w:t>
      </w:r>
      <w:r w:rsidR="00C8068E">
        <w:t>F</w:t>
      </w:r>
      <w:r w:rsidR="005B4837">
        <w:t>-1.</w:t>
      </w:r>
    </w:p>
    <w:p w14:paraId="36510674" w14:textId="77777777" w:rsidR="00625F18" w:rsidRDefault="00625F18" w:rsidP="00625F18"/>
    <w:p w14:paraId="5D716F00" w14:textId="4239CF12" w:rsidR="00625F18" w:rsidRDefault="00625F18" w:rsidP="0036156D">
      <w:r w:rsidRPr="0018076B">
        <w:t xml:space="preserve">     a</w:t>
      </w:r>
      <w:r w:rsidR="00A414FF">
        <w:t xml:space="preserve">. </w:t>
      </w:r>
      <w:r w:rsidRPr="0018076B">
        <w:t>Task basis</w:t>
      </w:r>
      <w:r w:rsidR="00A414FF">
        <w:t xml:space="preserve">: </w:t>
      </w:r>
      <w:r w:rsidRPr="003E0662">
        <w:t xml:space="preserve">130-CLC-0029-Perform a Function Check on an M16-Series Rifle/M4-Series Carbine </w:t>
      </w:r>
    </w:p>
    <w:p w14:paraId="63BC2B30" w14:textId="77777777" w:rsidR="00625F18" w:rsidRDefault="00625F18">
      <w:pPr>
        <w:rPr>
          <w:bCs/>
        </w:rPr>
      </w:pPr>
    </w:p>
    <w:p w14:paraId="44D1C89F" w14:textId="5D411817" w:rsidR="00625F18" w:rsidRPr="006E5455" w:rsidRDefault="00625F18">
      <w:pPr>
        <w:rPr>
          <w:bCs/>
        </w:rPr>
      </w:pPr>
      <w:r>
        <w:rPr>
          <w:bCs/>
        </w:rPr>
        <w:t xml:space="preserve">     </w:t>
      </w:r>
      <w:r w:rsidRPr="000D2930">
        <w:rPr>
          <w:bCs/>
        </w:rPr>
        <w:t>b</w:t>
      </w:r>
      <w:r w:rsidR="00A414FF">
        <w:rPr>
          <w:bCs/>
        </w:rPr>
        <w:t xml:space="preserve">. </w:t>
      </w:r>
      <w:r w:rsidRPr="000D2930">
        <w:rPr>
          <w:bCs/>
        </w:rPr>
        <w:t>Task</w:t>
      </w:r>
      <w:r>
        <w:rPr>
          <w:bCs/>
        </w:rPr>
        <w:t>s</w:t>
      </w:r>
      <w:r w:rsidR="00A414FF">
        <w:rPr>
          <w:bCs/>
        </w:rPr>
        <w:t xml:space="preserve">: </w:t>
      </w:r>
      <w:r w:rsidRPr="000D2930">
        <w:rPr>
          <w:bCs/>
        </w:rPr>
        <w:t xml:space="preserve">Clear, disassemble, assemble, and perform </w:t>
      </w:r>
      <w:proofErr w:type="gramStart"/>
      <w:r w:rsidRPr="000D2930">
        <w:rPr>
          <w:bCs/>
        </w:rPr>
        <w:t>a functions</w:t>
      </w:r>
      <w:proofErr w:type="gramEnd"/>
      <w:r w:rsidRPr="000D2930">
        <w:rPr>
          <w:bCs/>
        </w:rPr>
        <w:t xml:space="preserve"> check on a</w:t>
      </w:r>
      <w:r w:rsidRPr="00E50160">
        <w:rPr>
          <w:bCs/>
        </w:rPr>
        <w:t>n M4/M16.</w:t>
      </w:r>
    </w:p>
    <w:p w14:paraId="3F0A6317" w14:textId="77777777" w:rsidR="00625F18" w:rsidRDefault="00625F18" w:rsidP="00625F18">
      <w:pPr>
        <w:rPr>
          <w:bCs/>
        </w:rPr>
      </w:pPr>
    </w:p>
    <w:p w14:paraId="0C882F58" w14:textId="0AFED99F" w:rsidR="00625F18" w:rsidRPr="007B210C" w:rsidRDefault="00625F18" w:rsidP="00625F18">
      <w:pPr>
        <w:rPr>
          <w:bCs/>
        </w:rPr>
      </w:pPr>
      <w:r>
        <w:rPr>
          <w:bCs/>
        </w:rPr>
        <w:t xml:space="preserve">     </w:t>
      </w:r>
      <w:r w:rsidRPr="006E5455">
        <w:rPr>
          <w:bCs/>
        </w:rPr>
        <w:t>c</w:t>
      </w:r>
      <w:r w:rsidR="00A414FF">
        <w:rPr>
          <w:bCs/>
        </w:rPr>
        <w:t xml:space="preserve">. </w:t>
      </w:r>
      <w:r w:rsidRPr="006E5455">
        <w:rPr>
          <w:bCs/>
        </w:rPr>
        <w:t>Condition</w:t>
      </w:r>
      <w:r>
        <w:rPr>
          <w:bCs/>
        </w:rPr>
        <w:t>s</w:t>
      </w:r>
      <w:r w:rsidR="00A414FF">
        <w:rPr>
          <w:bCs/>
        </w:rPr>
        <w:t xml:space="preserve">: </w:t>
      </w:r>
      <w:r w:rsidRPr="006E5455">
        <w:rPr>
          <w:bCs/>
        </w:rPr>
        <w:t>You have just returned from a mission and have been directed to conduct maintenance on your carbine/rifle.</w:t>
      </w:r>
    </w:p>
    <w:p w14:paraId="5F8CE91B" w14:textId="77777777" w:rsidR="00625F18" w:rsidRDefault="00625F18" w:rsidP="00625F18">
      <w:pPr>
        <w:rPr>
          <w:bCs/>
        </w:rPr>
      </w:pPr>
    </w:p>
    <w:p w14:paraId="3BD79C1B" w14:textId="15952099" w:rsidR="00625F18" w:rsidRPr="004F5BE7" w:rsidRDefault="00625F18" w:rsidP="00625F18">
      <w:pPr>
        <w:rPr>
          <w:bCs/>
        </w:rPr>
      </w:pPr>
      <w:r>
        <w:rPr>
          <w:bCs/>
        </w:rPr>
        <w:t xml:space="preserve">     </w:t>
      </w:r>
      <w:r w:rsidRPr="00221504">
        <w:rPr>
          <w:bCs/>
        </w:rPr>
        <w:t>d</w:t>
      </w:r>
      <w:r w:rsidR="00A414FF">
        <w:rPr>
          <w:bCs/>
        </w:rPr>
        <w:t xml:space="preserve">. </w:t>
      </w:r>
      <w:r w:rsidRPr="00221504">
        <w:rPr>
          <w:bCs/>
        </w:rPr>
        <w:t>Standard</w:t>
      </w:r>
      <w:r>
        <w:rPr>
          <w:bCs/>
        </w:rPr>
        <w:t>s</w:t>
      </w:r>
      <w:r w:rsidR="00A414FF">
        <w:rPr>
          <w:bCs/>
        </w:rPr>
        <w:t xml:space="preserve">: </w:t>
      </w:r>
      <w:r w:rsidRPr="00221504">
        <w:rPr>
          <w:bCs/>
        </w:rPr>
        <w:t>Clear and disassemble within two minutes and 30 seconds</w:t>
      </w:r>
      <w:r w:rsidR="00A414FF">
        <w:rPr>
          <w:bCs/>
        </w:rPr>
        <w:t xml:space="preserve">. </w:t>
      </w:r>
      <w:r w:rsidRPr="00221504">
        <w:rPr>
          <w:bCs/>
        </w:rPr>
        <w:t xml:space="preserve">Assemble and perform </w:t>
      </w:r>
      <w:proofErr w:type="gramStart"/>
      <w:r w:rsidRPr="00221504">
        <w:rPr>
          <w:bCs/>
        </w:rPr>
        <w:t>a functions</w:t>
      </w:r>
      <w:proofErr w:type="gramEnd"/>
      <w:r w:rsidRPr="00221504">
        <w:rPr>
          <w:bCs/>
        </w:rPr>
        <w:t xml:space="preserve"> check within two minutes and 30 seconds</w:t>
      </w:r>
      <w:r w:rsidR="00A414FF">
        <w:rPr>
          <w:bCs/>
        </w:rPr>
        <w:t xml:space="preserve">. </w:t>
      </w:r>
      <w:r w:rsidRPr="00221504">
        <w:rPr>
          <w:bCs/>
        </w:rPr>
        <w:t>All tasks will be performed in sequence</w:t>
      </w:r>
      <w:r w:rsidR="00A414FF">
        <w:rPr>
          <w:bCs/>
        </w:rPr>
        <w:t xml:space="preserve">. </w:t>
      </w:r>
      <w:r w:rsidRPr="00221504">
        <w:rPr>
          <w:bCs/>
        </w:rPr>
        <w:t>This event is not re-testable.</w:t>
      </w:r>
    </w:p>
    <w:p w14:paraId="598C95D8" w14:textId="77777777" w:rsidR="00625F18" w:rsidRPr="00467A01" w:rsidRDefault="00625F18" w:rsidP="00625F18">
      <w:pPr>
        <w:rPr>
          <w:bCs/>
        </w:rPr>
      </w:pPr>
    </w:p>
    <w:p w14:paraId="015D57BD" w14:textId="4C1CA0A3" w:rsidR="00625F18" w:rsidRPr="001F260B" w:rsidRDefault="00625F18" w:rsidP="00625F18">
      <w:pPr>
        <w:rPr>
          <w:bCs/>
        </w:rPr>
      </w:pPr>
      <w:r>
        <w:rPr>
          <w:bCs/>
        </w:rPr>
        <w:t xml:space="preserve">     </w:t>
      </w:r>
      <w:r w:rsidRPr="00467A01">
        <w:rPr>
          <w:bCs/>
        </w:rPr>
        <w:t>e</w:t>
      </w:r>
      <w:r w:rsidR="00A414FF">
        <w:rPr>
          <w:bCs/>
        </w:rPr>
        <w:t xml:space="preserve">. </w:t>
      </w:r>
      <w:r w:rsidRPr="00467A01">
        <w:rPr>
          <w:bCs/>
        </w:rPr>
        <w:t>Requirement</w:t>
      </w:r>
      <w:r>
        <w:rPr>
          <w:bCs/>
        </w:rPr>
        <w:t>s</w:t>
      </w:r>
      <w:r w:rsidR="00A414FF">
        <w:rPr>
          <w:bCs/>
        </w:rPr>
        <w:t xml:space="preserve">: </w:t>
      </w:r>
      <w:r w:rsidRPr="00467A01">
        <w:rPr>
          <w:bCs/>
        </w:rPr>
        <w:t xml:space="preserve">Adequate graders to ensure candidates flow directly into their task following completion of the 12-mile Foot March with no </w:t>
      </w:r>
      <w:r w:rsidRPr="002D0A96">
        <w:rPr>
          <w:bCs/>
        </w:rPr>
        <w:t xml:space="preserve">more than a </w:t>
      </w:r>
      <w:r w:rsidR="004C36DE" w:rsidRPr="002D0A96">
        <w:rPr>
          <w:bCs/>
        </w:rPr>
        <w:t>5-minute</w:t>
      </w:r>
      <w:r w:rsidRPr="002D0A96">
        <w:rPr>
          <w:bCs/>
        </w:rPr>
        <w:t xml:space="preserve"> rest period</w:t>
      </w:r>
      <w:r w:rsidR="00A414FF">
        <w:rPr>
          <w:bCs/>
        </w:rPr>
        <w:t xml:space="preserve">. </w:t>
      </w:r>
      <w:r w:rsidRPr="002D0A96">
        <w:rPr>
          <w:bCs/>
        </w:rPr>
        <w:t>Starting configuration for the weapon will be</w:t>
      </w:r>
      <w:r w:rsidR="00A414FF">
        <w:rPr>
          <w:bCs/>
        </w:rPr>
        <w:t xml:space="preserve">: </w:t>
      </w:r>
      <w:r w:rsidR="00B53225">
        <w:rPr>
          <w:bCs/>
        </w:rPr>
        <w:t>F</w:t>
      </w:r>
      <w:r w:rsidRPr="00D01308">
        <w:rPr>
          <w:bCs/>
        </w:rPr>
        <w:t xml:space="preserve">ree of ammunition, loaded with an empty magazine, bolt </w:t>
      </w:r>
      <w:r w:rsidRPr="00D01308">
        <w:rPr>
          <w:bCs/>
        </w:rPr>
        <w:lastRenderedPageBreak/>
        <w:t>forward, on SAFE, with a sling</w:t>
      </w:r>
      <w:r w:rsidR="00A414FF">
        <w:rPr>
          <w:bCs/>
        </w:rPr>
        <w:t xml:space="preserve">. </w:t>
      </w:r>
      <w:r w:rsidRPr="00D01308">
        <w:rPr>
          <w:bCs/>
        </w:rPr>
        <w:t>Provide one poncho or other material per station for the candidates to test on that will prevent them from losing parts</w:t>
      </w:r>
      <w:r w:rsidR="00A414FF">
        <w:rPr>
          <w:bCs/>
        </w:rPr>
        <w:t xml:space="preserve">. </w:t>
      </w:r>
      <w:r w:rsidRPr="00D01308">
        <w:rPr>
          <w:bCs/>
        </w:rPr>
        <w:t xml:space="preserve">Candidates failing this task should </w:t>
      </w:r>
      <w:r w:rsidRPr="007729EB">
        <w:rPr>
          <w:bCs/>
        </w:rPr>
        <w:t>be segregated in a separate holding area until they can be processed by the station OIC/NOIC, followed b</w:t>
      </w:r>
      <w:r w:rsidRPr="0085542A">
        <w:rPr>
          <w:bCs/>
        </w:rPr>
        <w:t>y the ESB OIC/N</w:t>
      </w:r>
      <w:r>
        <w:rPr>
          <w:bCs/>
        </w:rPr>
        <w:t>C</w:t>
      </w:r>
      <w:r w:rsidRPr="0085542A">
        <w:rPr>
          <w:bCs/>
        </w:rPr>
        <w:t>OIC for out-processing</w:t>
      </w:r>
      <w:r w:rsidR="00A414FF">
        <w:rPr>
          <w:bCs/>
        </w:rPr>
        <w:t xml:space="preserve">. </w:t>
      </w:r>
      <w:r w:rsidRPr="0085542A">
        <w:rPr>
          <w:bCs/>
        </w:rPr>
        <w:t>Candidates who pass this event should be escorted to t</w:t>
      </w:r>
      <w:r w:rsidRPr="00602EAF">
        <w:rPr>
          <w:bCs/>
        </w:rPr>
        <w:t>he weigh-in NCO</w:t>
      </w:r>
      <w:r>
        <w:rPr>
          <w:bCs/>
        </w:rPr>
        <w:t xml:space="preserve"> for final processing</w:t>
      </w:r>
    </w:p>
    <w:p w14:paraId="74FBA016" w14:textId="77777777" w:rsidR="00625F18" w:rsidRPr="00D52D8F" w:rsidRDefault="00625F18" w:rsidP="00625F18">
      <w:pPr>
        <w:rPr>
          <w:bCs/>
        </w:rPr>
      </w:pPr>
    </w:p>
    <w:p w14:paraId="74394F32" w14:textId="38E59CF6" w:rsidR="00625F18" w:rsidRDefault="00625F18" w:rsidP="00625F18">
      <w:pPr>
        <w:rPr>
          <w:bCs/>
        </w:rPr>
      </w:pPr>
      <w:r>
        <w:rPr>
          <w:bCs/>
        </w:rPr>
        <w:t xml:space="preserve">          (1</w:t>
      </w:r>
      <w:r w:rsidR="002033CE">
        <w:rPr>
          <w:bCs/>
        </w:rPr>
        <w:t xml:space="preserve">) </w:t>
      </w:r>
      <w:r>
        <w:rPr>
          <w:bCs/>
        </w:rPr>
        <w:t>Clear and disassemble:</w:t>
      </w:r>
    </w:p>
    <w:p w14:paraId="55A0296C" w14:textId="77777777" w:rsidR="00625F18" w:rsidRPr="00197BEE" w:rsidRDefault="00625F18" w:rsidP="00625F18">
      <w:pPr>
        <w:rPr>
          <w:bCs/>
        </w:rPr>
      </w:pPr>
    </w:p>
    <w:p w14:paraId="7C62029A" w14:textId="734B8835" w:rsidR="00625F18" w:rsidRPr="00ED60FE" w:rsidRDefault="00625F18" w:rsidP="00625F18">
      <w:pPr>
        <w:rPr>
          <w:bCs/>
        </w:rPr>
      </w:pPr>
      <w:r>
        <w:rPr>
          <w:bCs/>
        </w:rPr>
        <w:t xml:space="preserve">      </w:t>
      </w:r>
      <w:r w:rsidRPr="00ED60FE">
        <w:rPr>
          <w:bCs/>
        </w:rPr>
        <w:t xml:space="preserve">    (</w:t>
      </w:r>
      <w:r>
        <w:rPr>
          <w:bCs/>
        </w:rPr>
        <w:t>a</w:t>
      </w:r>
      <w:r w:rsidR="002033CE">
        <w:rPr>
          <w:bCs/>
        </w:rPr>
        <w:t xml:space="preserve">) </w:t>
      </w:r>
      <w:r w:rsidRPr="00ED60FE">
        <w:rPr>
          <w:bCs/>
        </w:rPr>
        <w:t>Clear the weapon</w:t>
      </w:r>
      <w:r>
        <w:rPr>
          <w:bCs/>
        </w:rPr>
        <w:t>:</w:t>
      </w:r>
    </w:p>
    <w:p w14:paraId="570ABD23" w14:textId="77777777" w:rsidR="00625F18" w:rsidRPr="002A70D4" w:rsidRDefault="00625F18" w:rsidP="00625F18">
      <w:pPr>
        <w:rPr>
          <w:bCs/>
        </w:rPr>
      </w:pPr>
    </w:p>
    <w:p w14:paraId="5206D6D5" w14:textId="77777777" w:rsidR="00625F18" w:rsidRPr="005B4837" w:rsidRDefault="00625F18" w:rsidP="005B4837">
      <w:pPr>
        <w:pStyle w:val="ListParagraph"/>
        <w:numPr>
          <w:ilvl w:val="0"/>
          <w:numId w:val="237"/>
        </w:numPr>
        <w:rPr>
          <w:bCs/>
        </w:rPr>
      </w:pPr>
      <w:r w:rsidRPr="005B4837">
        <w:rPr>
          <w:bCs/>
        </w:rPr>
        <w:t>weapon in safe direction, ensure it is on SAFE, and remove the magazine.</w:t>
      </w:r>
    </w:p>
    <w:p w14:paraId="6B6C9187" w14:textId="77777777" w:rsidR="00625F18" w:rsidRPr="005B4837" w:rsidRDefault="00625F18" w:rsidP="005B4837">
      <w:pPr>
        <w:pStyle w:val="ListParagraph"/>
        <w:numPr>
          <w:ilvl w:val="0"/>
          <w:numId w:val="237"/>
        </w:numPr>
        <w:rPr>
          <w:bCs/>
        </w:rPr>
      </w:pPr>
      <w:r w:rsidRPr="005B4837">
        <w:rPr>
          <w:bCs/>
        </w:rPr>
        <w:t>Lock the bolt open and return charging handle to the forward position.</w:t>
      </w:r>
    </w:p>
    <w:p w14:paraId="3F17D451" w14:textId="77777777" w:rsidR="00625F18" w:rsidRPr="005B4837" w:rsidRDefault="00625F18" w:rsidP="005B4837">
      <w:pPr>
        <w:pStyle w:val="ListParagraph"/>
        <w:numPr>
          <w:ilvl w:val="0"/>
          <w:numId w:val="237"/>
        </w:numPr>
        <w:rPr>
          <w:bCs/>
        </w:rPr>
      </w:pPr>
      <w:r w:rsidRPr="005B4837">
        <w:rPr>
          <w:bCs/>
        </w:rPr>
        <w:t>Ensure the receiver and chamber are free of ammo.</w:t>
      </w:r>
    </w:p>
    <w:p w14:paraId="1038ED0A" w14:textId="77777777" w:rsidR="00625F18" w:rsidRPr="005B4837" w:rsidRDefault="00625F18" w:rsidP="005B4837">
      <w:pPr>
        <w:pStyle w:val="ListParagraph"/>
        <w:numPr>
          <w:ilvl w:val="0"/>
          <w:numId w:val="237"/>
        </w:numPr>
        <w:rPr>
          <w:bCs/>
        </w:rPr>
      </w:pPr>
      <w:r w:rsidRPr="005B4837">
        <w:rPr>
          <w:bCs/>
        </w:rPr>
        <w:t>Press the upper portion of the bolt catch to allow the bolt to go forward.</w:t>
      </w:r>
    </w:p>
    <w:p w14:paraId="72EA424A" w14:textId="77777777" w:rsidR="00625F18" w:rsidRPr="006157E9" w:rsidRDefault="00625F18" w:rsidP="00625F18">
      <w:pPr>
        <w:rPr>
          <w:bCs/>
        </w:rPr>
      </w:pPr>
    </w:p>
    <w:p w14:paraId="1FFE10CA" w14:textId="4B057F90" w:rsidR="00625F18" w:rsidRPr="00750ADF" w:rsidRDefault="00625F18" w:rsidP="00625F18">
      <w:pPr>
        <w:rPr>
          <w:bCs/>
        </w:rPr>
      </w:pPr>
      <w:r>
        <w:rPr>
          <w:bCs/>
        </w:rPr>
        <w:t xml:space="preserve">       </w:t>
      </w:r>
      <w:r w:rsidRPr="001806DA">
        <w:rPr>
          <w:bCs/>
        </w:rPr>
        <w:t xml:space="preserve">  (</w:t>
      </w:r>
      <w:r>
        <w:rPr>
          <w:bCs/>
        </w:rPr>
        <w:t>b</w:t>
      </w:r>
      <w:r w:rsidR="002033CE">
        <w:rPr>
          <w:bCs/>
        </w:rPr>
        <w:t xml:space="preserve">) </w:t>
      </w:r>
      <w:r w:rsidRPr="001806DA">
        <w:rPr>
          <w:bCs/>
        </w:rPr>
        <w:t>Disassemble the weapon, clearly separating the following parts, retaining sling and optics:</w:t>
      </w:r>
    </w:p>
    <w:p w14:paraId="70D6CB41" w14:textId="77777777" w:rsidR="00625F18" w:rsidRDefault="00625F18" w:rsidP="00625F18">
      <w:pPr>
        <w:rPr>
          <w:bCs/>
        </w:rPr>
      </w:pPr>
    </w:p>
    <w:p w14:paraId="7B406D74" w14:textId="1B6EF9D8" w:rsidR="00625F18" w:rsidRPr="005B4837" w:rsidRDefault="00625F18" w:rsidP="005B4837">
      <w:pPr>
        <w:pStyle w:val="ListParagraph"/>
        <w:numPr>
          <w:ilvl w:val="0"/>
          <w:numId w:val="238"/>
        </w:numPr>
        <w:rPr>
          <w:bCs/>
        </w:rPr>
      </w:pPr>
      <w:r w:rsidRPr="005B4837">
        <w:rPr>
          <w:bCs/>
        </w:rPr>
        <w:t>Lower receiver and upper receiver</w:t>
      </w:r>
      <w:r w:rsidR="00A414FF">
        <w:rPr>
          <w:bCs/>
        </w:rPr>
        <w:t xml:space="preserve">. </w:t>
      </w:r>
      <w:r w:rsidRPr="005B4837">
        <w:rPr>
          <w:bCs/>
        </w:rPr>
        <w:t>Separated but connected by sling.</w:t>
      </w:r>
    </w:p>
    <w:p w14:paraId="71B3EA42" w14:textId="6BB35093" w:rsidR="00625F18" w:rsidRPr="005B4837" w:rsidRDefault="00625F18" w:rsidP="005B4837">
      <w:pPr>
        <w:pStyle w:val="ListParagraph"/>
        <w:numPr>
          <w:ilvl w:val="0"/>
          <w:numId w:val="238"/>
        </w:numPr>
        <w:rPr>
          <w:bCs/>
        </w:rPr>
      </w:pPr>
      <w:r w:rsidRPr="005B4837">
        <w:rPr>
          <w:bCs/>
        </w:rPr>
        <w:t>Charging handle and bolt carrier</w:t>
      </w:r>
      <w:r w:rsidR="00A414FF">
        <w:rPr>
          <w:bCs/>
        </w:rPr>
        <w:t xml:space="preserve">. </w:t>
      </w:r>
      <w:r w:rsidRPr="005B4837">
        <w:rPr>
          <w:bCs/>
        </w:rPr>
        <w:t>Separated.</w:t>
      </w:r>
    </w:p>
    <w:p w14:paraId="1E2ECE34" w14:textId="4723FC22" w:rsidR="00625F18" w:rsidRPr="005B4837" w:rsidRDefault="00625F18" w:rsidP="005B4837">
      <w:pPr>
        <w:pStyle w:val="ListParagraph"/>
        <w:numPr>
          <w:ilvl w:val="0"/>
          <w:numId w:val="238"/>
        </w:numPr>
        <w:rPr>
          <w:bCs/>
        </w:rPr>
      </w:pPr>
      <w:r w:rsidRPr="005B4837">
        <w:rPr>
          <w:bCs/>
        </w:rPr>
        <w:t>Bolt, firing pin, bolt cam, and firing pin retaining pin</w:t>
      </w:r>
      <w:r w:rsidR="00A414FF">
        <w:rPr>
          <w:bCs/>
        </w:rPr>
        <w:t xml:space="preserve">. </w:t>
      </w:r>
      <w:r w:rsidRPr="005B4837">
        <w:rPr>
          <w:bCs/>
        </w:rPr>
        <w:t>Separated</w:t>
      </w:r>
    </w:p>
    <w:p w14:paraId="04A96DD9" w14:textId="0B9E064B" w:rsidR="00625F18" w:rsidRPr="005B4837" w:rsidRDefault="00625F18" w:rsidP="005B4837">
      <w:pPr>
        <w:pStyle w:val="ListParagraph"/>
        <w:numPr>
          <w:ilvl w:val="0"/>
          <w:numId w:val="238"/>
        </w:numPr>
        <w:rPr>
          <w:bCs/>
        </w:rPr>
      </w:pPr>
      <w:r w:rsidRPr="005B4837">
        <w:rPr>
          <w:bCs/>
        </w:rPr>
        <w:t>Buffer and buffer spring</w:t>
      </w:r>
      <w:r w:rsidR="00A414FF">
        <w:rPr>
          <w:bCs/>
        </w:rPr>
        <w:t xml:space="preserve">. </w:t>
      </w:r>
      <w:r w:rsidRPr="005B4837">
        <w:rPr>
          <w:bCs/>
        </w:rPr>
        <w:t>Separated.</w:t>
      </w:r>
    </w:p>
    <w:p w14:paraId="72E7BFD9" w14:textId="77777777" w:rsidR="00625F18" w:rsidRPr="00F44722" w:rsidRDefault="00625F18" w:rsidP="00625F18">
      <w:pPr>
        <w:rPr>
          <w:bCs/>
        </w:rPr>
      </w:pPr>
    </w:p>
    <w:p w14:paraId="3FB7D381" w14:textId="0E2E3EA1" w:rsidR="00625F18" w:rsidRPr="00F44722" w:rsidRDefault="002A0050" w:rsidP="00625F18">
      <w:pPr>
        <w:rPr>
          <w:bCs/>
        </w:rPr>
      </w:pPr>
      <w:r w:rsidRPr="002A0050">
        <w:rPr>
          <w:bCs/>
          <w:i/>
        </w:rPr>
        <w:t>Note.</w:t>
      </w:r>
      <w:r w:rsidR="00A414FF">
        <w:rPr>
          <w:bCs/>
        </w:rPr>
        <w:t xml:space="preserve"> </w:t>
      </w:r>
      <w:r w:rsidR="00625F18" w:rsidRPr="00F44722">
        <w:rPr>
          <w:bCs/>
        </w:rPr>
        <w:t xml:space="preserve">Time will stop when the </w:t>
      </w:r>
      <w:r w:rsidR="00625F18">
        <w:rPr>
          <w:bCs/>
        </w:rPr>
        <w:t>c</w:t>
      </w:r>
      <w:r w:rsidR="00625F18" w:rsidRPr="00F44722">
        <w:rPr>
          <w:bCs/>
        </w:rPr>
        <w:t>andidate returns to the standing position with all parts of the weapon on the flat surface</w:t>
      </w:r>
      <w:r w:rsidR="00A414FF">
        <w:rPr>
          <w:bCs/>
        </w:rPr>
        <w:t xml:space="preserve">. </w:t>
      </w:r>
      <w:r w:rsidR="00625F18" w:rsidRPr="00F44722">
        <w:rPr>
          <w:bCs/>
        </w:rPr>
        <w:t>Candidate will start from the last position in the previous task.</w:t>
      </w:r>
    </w:p>
    <w:p w14:paraId="0A39D675" w14:textId="77777777" w:rsidR="00625F18" w:rsidRPr="006157E9" w:rsidRDefault="00625F18" w:rsidP="00625F18">
      <w:pPr>
        <w:rPr>
          <w:bCs/>
        </w:rPr>
      </w:pPr>
    </w:p>
    <w:p w14:paraId="67E4EAC4" w14:textId="4C665B09" w:rsidR="00625F18" w:rsidRPr="00F44722" w:rsidRDefault="00625F18" w:rsidP="00625F18">
      <w:pPr>
        <w:rPr>
          <w:bCs/>
        </w:rPr>
      </w:pPr>
      <w:r>
        <w:rPr>
          <w:bCs/>
        </w:rPr>
        <w:t xml:space="preserve">          (2</w:t>
      </w:r>
      <w:r w:rsidR="002033CE">
        <w:rPr>
          <w:bCs/>
        </w:rPr>
        <w:t xml:space="preserve">) </w:t>
      </w:r>
      <w:r>
        <w:rPr>
          <w:bCs/>
        </w:rPr>
        <w:t>Assemble and perform functions check:</w:t>
      </w:r>
    </w:p>
    <w:p w14:paraId="540F5E1C" w14:textId="77777777" w:rsidR="00625F18" w:rsidRPr="006157E9" w:rsidRDefault="00625F18" w:rsidP="00625F18">
      <w:pPr>
        <w:rPr>
          <w:bCs/>
        </w:rPr>
      </w:pPr>
    </w:p>
    <w:p w14:paraId="6C9A2A24" w14:textId="7CB9E4F4" w:rsidR="00625F18" w:rsidRPr="001806DA" w:rsidRDefault="00625F18" w:rsidP="00625F18">
      <w:pPr>
        <w:rPr>
          <w:bCs/>
        </w:rPr>
      </w:pPr>
      <w:r>
        <w:rPr>
          <w:bCs/>
        </w:rPr>
        <w:t xml:space="preserve">     </w:t>
      </w:r>
      <w:r w:rsidRPr="001806DA">
        <w:rPr>
          <w:bCs/>
        </w:rPr>
        <w:t xml:space="preserve">     (</w:t>
      </w:r>
      <w:r w:rsidR="005B4837">
        <w:rPr>
          <w:bCs/>
        </w:rPr>
        <w:t>a</w:t>
      </w:r>
      <w:r w:rsidR="002033CE">
        <w:rPr>
          <w:bCs/>
        </w:rPr>
        <w:t xml:space="preserve">) </w:t>
      </w:r>
      <w:r w:rsidRPr="001806DA">
        <w:rPr>
          <w:bCs/>
        </w:rPr>
        <w:t>Assemble the weapon.</w:t>
      </w:r>
    </w:p>
    <w:p w14:paraId="714F9C57" w14:textId="77777777" w:rsidR="00625F18" w:rsidRPr="0025111E" w:rsidRDefault="00625F18" w:rsidP="00625F18">
      <w:pPr>
        <w:rPr>
          <w:bCs/>
        </w:rPr>
      </w:pPr>
    </w:p>
    <w:p w14:paraId="162D99CA" w14:textId="1E3E2B26" w:rsidR="00625F18" w:rsidRPr="0025111E" w:rsidRDefault="00625F18" w:rsidP="00625F18">
      <w:pPr>
        <w:rPr>
          <w:bCs/>
        </w:rPr>
      </w:pPr>
      <w:r>
        <w:rPr>
          <w:bCs/>
        </w:rPr>
        <w:t xml:space="preserve">      </w:t>
      </w:r>
      <w:r w:rsidRPr="0025111E">
        <w:rPr>
          <w:bCs/>
        </w:rPr>
        <w:t xml:space="preserve">    (</w:t>
      </w:r>
      <w:r w:rsidR="005B4837">
        <w:rPr>
          <w:bCs/>
        </w:rPr>
        <w:t>b</w:t>
      </w:r>
      <w:r w:rsidR="002033CE">
        <w:rPr>
          <w:bCs/>
        </w:rPr>
        <w:t xml:space="preserve">) </w:t>
      </w:r>
      <w:r w:rsidRPr="0025111E">
        <w:rPr>
          <w:bCs/>
        </w:rPr>
        <w:t>Perform a function check on the weapon</w:t>
      </w:r>
      <w:r>
        <w:rPr>
          <w:bCs/>
        </w:rPr>
        <w:t>:</w:t>
      </w:r>
    </w:p>
    <w:p w14:paraId="6E718850" w14:textId="77777777" w:rsidR="00625F18" w:rsidRPr="0025111E" w:rsidRDefault="00625F18" w:rsidP="00625F18">
      <w:pPr>
        <w:rPr>
          <w:bCs/>
        </w:rPr>
      </w:pPr>
    </w:p>
    <w:p w14:paraId="14874C2B" w14:textId="58C352B9" w:rsidR="00625F18" w:rsidRPr="005B4837" w:rsidRDefault="00625F18" w:rsidP="005B4837">
      <w:pPr>
        <w:pStyle w:val="ListParagraph"/>
        <w:numPr>
          <w:ilvl w:val="0"/>
          <w:numId w:val="239"/>
        </w:numPr>
        <w:rPr>
          <w:bCs/>
        </w:rPr>
      </w:pPr>
      <w:r w:rsidRPr="005B4837">
        <w:rPr>
          <w:bCs/>
        </w:rPr>
        <w:t>Place selector lever on SAFE</w:t>
      </w:r>
      <w:r w:rsidR="00A414FF">
        <w:rPr>
          <w:bCs/>
        </w:rPr>
        <w:t xml:space="preserve">. </w:t>
      </w:r>
      <w:r w:rsidRPr="005B4837">
        <w:rPr>
          <w:bCs/>
        </w:rPr>
        <w:t>Pull charging handle to rear and release.</w:t>
      </w:r>
    </w:p>
    <w:p w14:paraId="2581BEB3" w14:textId="15409BF8" w:rsidR="00625F18" w:rsidRPr="005B4837" w:rsidRDefault="00625F18" w:rsidP="005B4837">
      <w:pPr>
        <w:pStyle w:val="ListParagraph"/>
        <w:numPr>
          <w:ilvl w:val="0"/>
          <w:numId w:val="239"/>
        </w:numPr>
        <w:rPr>
          <w:bCs/>
        </w:rPr>
      </w:pPr>
      <w:r w:rsidRPr="005B4837">
        <w:rPr>
          <w:bCs/>
        </w:rPr>
        <w:t>Pull trigger</w:t>
      </w:r>
      <w:r w:rsidR="00A414FF">
        <w:rPr>
          <w:bCs/>
        </w:rPr>
        <w:t xml:space="preserve">. </w:t>
      </w:r>
      <w:r w:rsidRPr="005B4837">
        <w:rPr>
          <w:bCs/>
        </w:rPr>
        <w:t>Hammer should not fall.</w:t>
      </w:r>
    </w:p>
    <w:p w14:paraId="7D7DB1E4" w14:textId="70C8F0F5" w:rsidR="00625F18" w:rsidRPr="005B4837" w:rsidRDefault="00625F18" w:rsidP="005B4837">
      <w:pPr>
        <w:pStyle w:val="ListParagraph"/>
        <w:numPr>
          <w:ilvl w:val="0"/>
          <w:numId w:val="239"/>
        </w:numPr>
        <w:rPr>
          <w:bCs/>
        </w:rPr>
      </w:pPr>
      <w:r w:rsidRPr="005B4837">
        <w:rPr>
          <w:bCs/>
        </w:rPr>
        <w:t>Place selector lever on SEMI</w:t>
      </w:r>
      <w:r w:rsidR="00A414FF">
        <w:rPr>
          <w:bCs/>
        </w:rPr>
        <w:t xml:space="preserve">. </w:t>
      </w:r>
      <w:r w:rsidRPr="005B4837">
        <w:rPr>
          <w:bCs/>
        </w:rPr>
        <w:t>Pull trigger</w:t>
      </w:r>
      <w:r w:rsidR="00A414FF">
        <w:rPr>
          <w:bCs/>
        </w:rPr>
        <w:t xml:space="preserve">. </w:t>
      </w:r>
      <w:r w:rsidRPr="005B4837">
        <w:rPr>
          <w:bCs/>
        </w:rPr>
        <w:t>Hammer should fall.</w:t>
      </w:r>
    </w:p>
    <w:p w14:paraId="5A1E6200" w14:textId="77777777" w:rsidR="00625F18" w:rsidRPr="005B4837" w:rsidRDefault="00625F18" w:rsidP="005B4837">
      <w:pPr>
        <w:pStyle w:val="ListParagraph"/>
        <w:numPr>
          <w:ilvl w:val="0"/>
          <w:numId w:val="239"/>
        </w:numPr>
        <w:rPr>
          <w:bCs/>
        </w:rPr>
      </w:pPr>
      <w:r w:rsidRPr="005B4837">
        <w:rPr>
          <w:bCs/>
        </w:rPr>
        <w:t>Hold trigger to the rear and charge the weapon.</w:t>
      </w:r>
    </w:p>
    <w:p w14:paraId="5AA282AC" w14:textId="510F72EF" w:rsidR="00625F18" w:rsidRPr="005B4837" w:rsidRDefault="00625F18" w:rsidP="005B4837">
      <w:pPr>
        <w:pStyle w:val="ListParagraph"/>
        <w:numPr>
          <w:ilvl w:val="0"/>
          <w:numId w:val="239"/>
        </w:numPr>
        <w:rPr>
          <w:bCs/>
        </w:rPr>
      </w:pPr>
      <w:r w:rsidRPr="005B4837">
        <w:rPr>
          <w:bCs/>
        </w:rPr>
        <w:t>Release trigger with a slow, smooth motion, until fully forward</w:t>
      </w:r>
      <w:r w:rsidR="00A414FF">
        <w:rPr>
          <w:bCs/>
        </w:rPr>
        <w:t xml:space="preserve">. </w:t>
      </w:r>
      <w:r w:rsidRPr="005B4837">
        <w:rPr>
          <w:bCs/>
        </w:rPr>
        <w:t>An audible click should be heard.</w:t>
      </w:r>
    </w:p>
    <w:p w14:paraId="277BF72C" w14:textId="4F29B1A1" w:rsidR="00625F18" w:rsidRPr="005B4837" w:rsidRDefault="00625F18" w:rsidP="005B4837">
      <w:pPr>
        <w:pStyle w:val="ListParagraph"/>
        <w:numPr>
          <w:ilvl w:val="0"/>
          <w:numId w:val="239"/>
        </w:numPr>
        <w:rPr>
          <w:bCs/>
        </w:rPr>
      </w:pPr>
      <w:r w:rsidRPr="005B4837">
        <w:rPr>
          <w:bCs/>
        </w:rPr>
        <w:t>Pull trigger</w:t>
      </w:r>
      <w:r w:rsidR="00A414FF">
        <w:rPr>
          <w:bCs/>
        </w:rPr>
        <w:t xml:space="preserve">. </w:t>
      </w:r>
      <w:r w:rsidRPr="005B4837">
        <w:rPr>
          <w:bCs/>
        </w:rPr>
        <w:t>Hammer should fall.</w:t>
      </w:r>
    </w:p>
    <w:p w14:paraId="59C62208" w14:textId="77777777" w:rsidR="00625F18" w:rsidRPr="005B4837" w:rsidRDefault="00625F18" w:rsidP="005B4837">
      <w:pPr>
        <w:pStyle w:val="ListParagraph"/>
        <w:numPr>
          <w:ilvl w:val="0"/>
          <w:numId w:val="240"/>
        </w:numPr>
        <w:rPr>
          <w:bCs/>
        </w:rPr>
      </w:pPr>
      <w:r w:rsidRPr="005B4837">
        <w:rPr>
          <w:bCs/>
        </w:rPr>
        <w:t>For BURST weapons:</w:t>
      </w:r>
    </w:p>
    <w:p w14:paraId="21147EF3" w14:textId="71FC1F78" w:rsidR="00625F18" w:rsidRPr="005B4837" w:rsidRDefault="00625F18" w:rsidP="005B4837">
      <w:pPr>
        <w:pStyle w:val="ListParagraph"/>
        <w:numPr>
          <w:ilvl w:val="0"/>
          <w:numId w:val="241"/>
        </w:numPr>
        <w:rPr>
          <w:bCs/>
        </w:rPr>
      </w:pPr>
      <w:r w:rsidRPr="005B4837">
        <w:rPr>
          <w:bCs/>
        </w:rPr>
        <w:t>Place selector lever on BURST</w:t>
      </w:r>
      <w:r w:rsidR="00A414FF">
        <w:rPr>
          <w:bCs/>
        </w:rPr>
        <w:t xml:space="preserve">. </w:t>
      </w:r>
      <w:r w:rsidRPr="005B4837">
        <w:rPr>
          <w:bCs/>
        </w:rPr>
        <w:t>Pull charging handle to the rear and release.</w:t>
      </w:r>
    </w:p>
    <w:p w14:paraId="2A56F54A" w14:textId="52A27D21" w:rsidR="00625F18" w:rsidRPr="005B4837" w:rsidRDefault="00625F18" w:rsidP="005B4837">
      <w:pPr>
        <w:pStyle w:val="ListParagraph"/>
        <w:numPr>
          <w:ilvl w:val="0"/>
          <w:numId w:val="241"/>
        </w:numPr>
        <w:rPr>
          <w:bCs/>
        </w:rPr>
      </w:pPr>
      <w:r w:rsidRPr="005B4837">
        <w:rPr>
          <w:bCs/>
        </w:rPr>
        <w:t>Squeeze trigger</w:t>
      </w:r>
      <w:r w:rsidR="00A414FF">
        <w:rPr>
          <w:bCs/>
        </w:rPr>
        <w:t xml:space="preserve">. </w:t>
      </w:r>
      <w:r w:rsidRPr="005B4837">
        <w:rPr>
          <w:bCs/>
        </w:rPr>
        <w:t>Hammer should fall.</w:t>
      </w:r>
    </w:p>
    <w:p w14:paraId="650CD685" w14:textId="2E048D50" w:rsidR="00625F18" w:rsidRPr="005B4837" w:rsidRDefault="00625F18" w:rsidP="005B4837">
      <w:pPr>
        <w:pStyle w:val="ListParagraph"/>
        <w:numPr>
          <w:ilvl w:val="0"/>
          <w:numId w:val="241"/>
        </w:numPr>
        <w:rPr>
          <w:bCs/>
        </w:rPr>
      </w:pPr>
      <w:r w:rsidRPr="005B4837">
        <w:rPr>
          <w:bCs/>
        </w:rPr>
        <w:t>Hold trigger to the rear</w:t>
      </w:r>
      <w:r w:rsidR="00A414FF">
        <w:rPr>
          <w:bCs/>
        </w:rPr>
        <w:t xml:space="preserve">. </w:t>
      </w:r>
      <w:r w:rsidRPr="005B4837">
        <w:rPr>
          <w:bCs/>
        </w:rPr>
        <w:t>Charge weapon three times.</w:t>
      </w:r>
    </w:p>
    <w:p w14:paraId="388EA6D3" w14:textId="2B85EABF" w:rsidR="00625F18" w:rsidRPr="005B4837" w:rsidRDefault="00625F18" w:rsidP="005B4837">
      <w:pPr>
        <w:pStyle w:val="ListParagraph"/>
        <w:numPr>
          <w:ilvl w:val="0"/>
          <w:numId w:val="241"/>
        </w:numPr>
        <w:rPr>
          <w:bCs/>
        </w:rPr>
      </w:pPr>
      <w:r w:rsidRPr="005B4837">
        <w:rPr>
          <w:bCs/>
        </w:rPr>
        <w:t>Release trigger</w:t>
      </w:r>
      <w:r w:rsidR="00A414FF">
        <w:rPr>
          <w:bCs/>
        </w:rPr>
        <w:t xml:space="preserve">. </w:t>
      </w:r>
      <w:r w:rsidRPr="005B4837">
        <w:rPr>
          <w:bCs/>
        </w:rPr>
        <w:t>Squeeze trigger</w:t>
      </w:r>
      <w:r w:rsidR="00A414FF">
        <w:rPr>
          <w:bCs/>
        </w:rPr>
        <w:t xml:space="preserve">. </w:t>
      </w:r>
      <w:r w:rsidRPr="005B4837">
        <w:rPr>
          <w:bCs/>
        </w:rPr>
        <w:t>Hammer should fall.</w:t>
      </w:r>
    </w:p>
    <w:p w14:paraId="53A2C5D1" w14:textId="77777777" w:rsidR="00625F18" w:rsidRPr="005B4837" w:rsidRDefault="00625F18" w:rsidP="005B4837">
      <w:pPr>
        <w:pStyle w:val="ListParagraph"/>
        <w:numPr>
          <w:ilvl w:val="0"/>
          <w:numId w:val="241"/>
        </w:numPr>
        <w:rPr>
          <w:bCs/>
        </w:rPr>
      </w:pPr>
      <w:r w:rsidRPr="005B4837">
        <w:rPr>
          <w:bCs/>
        </w:rPr>
        <w:t>Charge the weapon again, place it on SAFE, and close the dust cover.</w:t>
      </w:r>
    </w:p>
    <w:p w14:paraId="268BC29C" w14:textId="77777777" w:rsidR="00625F18" w:rsidRPr="005B4837" w:rsidRDefault="00625F18" w:rsidP="005B4837">
      <w:pPr>
        <w:pStyle w:val="ListParagraph"/>
        <w:numPr>
          <w:ilvl w:val="0"/>
          <w:numId w:val="240"/>
        </w:numPr>
        <w:rPr>
          <w:bCs/>
        </w:rPr>
      </w:pPr>
      <w:r w:rsidRPr="005B4837">
        <w:rPr>
          <w:bCs/>
        </w:rPr>
        <w:t>For AUTO weapons:</w:t>
      </w:r>
    </w:p>
    <w:p w14:paraId="5AB5B2C9" w14:textId="3C23A9DF" w:rsidR="00625F18" w:rsidRPr="005B4837" w:rsidRDefault="00625F18" w:rsidP="005B4837">
      <w:pPr>
        <w:pStyle w:val="ListParagraph"/>
        <w:numPr>
          <w:ilvl w:val="0"/>
          <w:numId w:val="242"/>
        </w:numPr>
        <w:rPr>
          <w:bCs/>
        </w:rPr>
      </w:pPr>
      <w:r w:rsidRPr="005B4837">
        <w:rPr>
          <w:bCs/>
        </w:rPr>
        <w:lastRenderedPageBreak/>
        <w:t>Place the selector switch on AUTO</w:t>
      </w:r>
      <w:r w:rsidR="00A414FF">
        <w:rPr>
          <w:bCs/>
        </w:rPr>
        <w:t xml:space="preserve">. </w:t>
      </w:r>
      <w:r w:rsidRPr="005B4837">
        <w:rPr>
          <w:bCs/>
        </w:rPr>
        <w:t>Pull charging handle to the rear and release.</w:t>
      </w:r>
    </w:p>
    <w:p w14:paraId="0798BA3D" w14:textId="7999FBBB" w:rsidR="00625F18" w:rsidRPr="005B4837" w:rsidRDefault="00625F18" w:rsidP="005B4837">
      <w:pPr>
        <w:pStyle w:val="ListParagraph"/>
        <w:numPr>
          <w:ilvl w:val="0"/>
          <w:numId w:val="242"/>
        </w:numPr>
        <w:rPr>
          <w:bCs/>
        </w:rPr>
      </w:pPr>
      <w:r w:rsidRPr="005B4837">
        <w:rPr>
          <w:bCs/>
        </w:rPr>
        <w:t>Squeeze the trigger</w:t>
      </w:r>
      <w:r w:rsidR="00A414FF">
        <w:rPr>
          <w:bCs/>
        </w:rPr>
        <w:t xml:space="preserve">. </w:t>
      </w:r>
      <w:r w:rsidRPr="005B4837">
        <w:rPr>
          <w:bCs/>
        </w:rPr>
        <w:t>Hammer should fall.</w:t>
      </w:r>
    </w:p>
    <w:p w14:paraId="092D7B3F" w14:textId="77777777" w:rsidR="00625F18" w:rsidRPr="005B4837" w:rsidRDefault="00625F18" w:rsidP="005B4837">
      <w:pPr>
        <w:pStyle w:val="ListParagraph"/>
        <w:numPr>
          <w:ilvl w:val="0"/>
          <w:numId w:val="242"/>
        </w:numPr>
        <w:rPr>
          <w:bCs/>
        </w:rPr>
      </w:pPr>
      <w:r w:rsidRPr="005B4837">
        <w:rPr>
          <w:bCs/>
        </w:rPr>
        <w:t>Hold the trigger to the rear and cock the weapon again.</w:t>
      </w:r>
    </w:p>
    <w:p w14:paraId="30DDE57F" w14:textId="7A0A3460" w:rsidR="00625F18" w:rsidRPr="005B4837" w:rsidRDefault="00625F18" w:rsidP="005B4837">
      <w:pPr>
        <w:pStyle w:val="ListParagraph"/>
        <w:numPr>
          <w:ilvl w:val="0"/>
          <w:numId w:val="242"/>
        </w:numPr>
        <w:rPr>
          <w:bCs/>
        </w:rPr>
      </w:pPr>
      <w:r w:rsidRPr="005B4837">
        <w:rPr>
          <w:bCs/>
        </w:rPr>
        <w:t>Fully release the trigger then squeeze it again</w:t>
      </w:r>
      <w:r w:rsidR="00A414FF">
        <w:rPr>
          <w:bCs/>
        </w:rPr>
        <w:t xml:space="preserve">. </w:t>
      </w:r>
      <w:r w:rsidRPr="005B4837">
        <w:rPr>
          <w:bCs/>
        </w:rPr>
        <w:t>The hammer should not fall.</w:t>
      </w:r>
    </w:p>
    <w:p w14:paraId="4BBA0929" w14:textId="77777777" w:rsidR="00625F18" w:rsidRPr="005B4837" w:rsidRDefault="00625F18" w:rsidP="005B4837">
      <w:pPr>
        <w:pStyle w:val="ListParagraph"/>
        <w:numPr>
          <w:ilvl w:val="0"/>
          <w:numId w:val="242"/>
        </w:numPr>
        <w:rPr>
          <w:bCs/>
        </w:rPr>
      </w:pPr>
      <w:r w:rsidRPr="005B4837">
        <w:rPr>
          <w:bCs/>
        </w:rPr>
        <w:t>Charge the weapon again, place it on SAFE, and close the dust cover.</w:t>
      </w:r>
    </w:p>
    <w:p w14:paraId="3AFE436F" w14:textId="77777777" w:rsidR="005B4837" w:rsidRDefault="005B4837" w:rsidP="005B4837"/>
    <w:p w14:paraId="46949DE5" w14:textId="77777777" w:rsidR="00B33CFB" w:rsidRDefault="005B4837" w:rsidP="00C372CA">
      <w:pPr>
        <w:pStyle w:val="Table"/>
      </w:pPr>
      <w:bookmarkStart w:id="176" w:name="_Toc89353756"/>
      <w:r w:rsidRPr="00C372CA">
        <w:t xml:space="preserve">Table </w:t>
      </w:r>
      <w:r w:rsidR="00C8068E">
        <w:t>F</w:t>
      </w:r>
      <w:r w:rsidRPr="00C372CA">
        <w:t>-1</w:t>
      </w:r>
      <w:r w:rsidR="00A414FF">
        <w:t>.</w:t>
      </w:r>
      <w:bookmarkEnd w:id="176"/>
      <w:r w:rsidR="00A414FF">
        <w:t xml:space="preserve"> </w:t>
      </w:r>
    </w:p>
    <w:p w14:paraId="476DD57C" w14:textId="61CB1294" w:rsidR="00625F18" w:rsidRPr="00C372CA" w:rsidRDefault="005B4837" w:rsidP="00C372CA">
      <w:pPr>
        <w:pStyle w:val="Table"/>
      </w:pPr>
      <w:bookmarkStart w:id="177" w:name="_Toc89353757"/>
      <w:r w:rsidRPr="00C372CA">
        <w:t>Final Event</w:t>
      </w:r>
      <w:r w:rsidR="00A414FF">
        <w:t xml:space="preserve">: </w:t>
      </w:r>
      <w:r w:rsidR="00C372CA" w:rsidRPr="00C372CA">
        <w:t xml:space="preserve">Clear, disassemble, assemble, and perform </w:t>
      </w:r>
      <w:proofErr w:type="gramStart"/>
      <w:r w:rsidR="00C372CA" w:rsidRPr="00C372CA">
        <w:t>a functions</w:t>
      </w:r>
      <w:proofErr w:type="gramEnd"/>
      <w:r w:rsidR="00C372CA" w:rsidRPr="00C372CA">
        <w:t xml:space="preserve"> check on M16/M4 series rifle/carbine</w:t>
      </w:r>
      <w:bookmarkEnd w:id="1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0"/>
        <w:gridCol w:w="1170"/>
        <w:gridCol w:w="1170"/>
      </w:tblGrid>
      <w:tr w:rsidR="00625F18" w:rsidRPr="008F1C76" w14:paraId="58ADAE6D" w14:textId="77777777" w:rsidTr="002A0050">
        <w:trPr>
          <w:trHeight w:val="270"/>
          <w:tblHeader/>
        </w:trPr>
        <w:tc>
          <w:tcPr>
            <w:tcW w:w="7020" w:type="dxa"/>
          </w:tcPr>
          <w:p w14:paraId="5BA3DFEB" w14:textId="77777777" w:rsidR="00625F18" w:rsidRPr="008F1C76" w:rsidRDefault="00625F18" w:rsidP="00625F18">
            <w:pPr>
              <w:rPr>
                <w:rFonts w:cs="Times New Roman"/>
                <w:b/>
                <w:bCs/>
                <w:szCs w:val="24"/>
              </w:rPr>
            </w:pPr>
            <w:r w:rsidRPr="008F1C76">
              <w:rPr>
                <w:rFonts w:cs="Times New Roman"/>
                <w:b/>
                <w:bCs/>
                <w:szCs w:val="24"/>
              </w:rPr>
              <w:t>PERFORMANCE MEASURES</w:t>
            </w:r>
          </w:p>
        </w:tc>
        <w:tc>
          <w:tcPr>
            <w:tcW w:w="1170" w:type="dxa"/>
          </w:tcPr>
          <w:p w14:paraId="38D22D76" w14:textId="77777777" w:rsidR="00625F18" w:rsidRPr="008F1C76" w:rsidRDefault="00625F18" w:rsidP="00625F18">
            <w:pPr>
              <w:rPr>
                <w:rFonts w:cs="Times New Roman"/>
                <w:b/>
                <w:bCs/>
                <w:szCs w:val="24"/>
              </w:rPr>
            </w:pPr>
            <w:r w:rsidRPr="008F1C76">
              <w:rPr>
                <w:rFonts w:cs="Times New Roman"/>
                <w:b/>
                <w:bCs/>
                <w:szCs w:val="24"/>
              </w:rPr>
              <w:t>GO</w:t>
            </w:r>
          </w:p>
        </w:tc>
        <w:tc>
          <w:tcPr>
            <w:tcW w:w="1170" w:type="dxa"/>
          </w:tcPr>
          <w:p w14:paraId="7226E1B4" w14:textId="77777777" w:rsidR="00625F18" w:rsidRPr="008F1C76" w:rsidRDefault="00625F18" w:rsidP="00625F18">
            <w:pPr>
              <w:rPr>
                <w:rFonts w:cs="Times New Roman"/>
                <w:b/>
                <w:bCs/>
                <w:szCs w:val="24"/>
              </w:rPr>
            </w:pPr>
            <w:r w:rsidRPr="008F1C76">
              <w:rPr>
                <w:rFonts w:cs="Times New Roman"/>
                <w:b/>
                <w:bCs/>
                <w:szCs w:val="24"/>
              </w:rPr>
              <w:t>NO-GO</w:t>
            </w:r>
          </w:p>
        </w:tc>
      </w:tr>
      <w:tr w:rsidR="00625F18" w:rsidRPr="008F1C76" w14:paraId="7DBA760C" w14:textId="77777777" w:rsidTr="002A0050">
        <w:trPr>
          <w:trHeight w:val="230"/>
          <w:tblHeader/>
        </w:trPr>
        <w:tc>
          <w:tcPr>
            <w:tcW w:w="7020" w:type="dxa"/>
          </w:tcPr>
          <w:p w14:paraId="1A096524" w14:textId="3F6500E8" w:rsidR="00625F18" w:rsidRPr="008F1C76" w:rsidRDefault="00625F18" w:rsidP="00625F18">
            <w:pPr>
              <w:rPr>
                <w:rFonts w:cs="Times New Roman"/>
                <w:szCs w:val="24"/>
              </w:rPr>
            </w:pPr>
            <w:r w:rsidRPr="008F1C76">
              <w:rPr>
                <w:rFonts w:cs="Times New Roman"/>
                <w:szCs w:val="24"/>
              </w:rPr>
              <w:t>1</w:t>
            </w:r>
            <w:r w:rsidR="00A414FF">
              <w:rPr>
                <w:rFonts w:cs="Times New Roman"/>
                <w:szCs w:val="24"/>
              </w:rPr>
              <w:t xml:space="preserve">. </w:t>
            </w:r>
            <w:r w:rsidRPr="008F1C76">
              <w:rPr>
                <w:rFonts w:cs="Times New Roman"/>
                <w:szCs w:val="24"/>
              </w:rPr>
              <w:t>Clear the weapon.</w:t>
            </w:r>
          </w:p>
        </w:tc>
        <w:tc>
          <w:tcPr>
            <w:tcW w:w="1170" w:type="dxa"/>
          </w:tcPr>
          <w:p w14:paraId="7579CBE0" w14:textId="77777777" w:rsidR="00625F18" w:rsidRPr="008F1C76" w:rsidRDefault="00625F18" w:rsidP="00625F18">
            <w:pPr>
              <w:rPr>
                <w:rFonts w:cs="Times New Roman"/>
                <w:szCs w:val="24"/>
              </w:rPr>
            </w:pPr>
          </w:p>
        </w:tc>
        <w:tc>
          <w:tcPr>
            <w:tcW w:w="1170" w:type="dxa"/>
          </w:tcPr>
          <w:p w14:paraId="5C8F3A3F" w14:textId="77777777" w:rsidR="00625F18" w:rsidRPr="008F1C76" w:rsidRDefault="00625F18" w:rsidP="00625F18">
            <w:pPr>
              <w:rPr>
                <w:rFonts w:cs="Times New Roman"/>
                <w:szCs w:val="24"/>
              </w:rPr>
            </w:pPr>
          </w:p>
        </w:tc>
      </w:tr>
      <w:tr w:rsidR="00625F18" w:rsidRPr="008F1C76" w14:paraId="65681323" w14:textId="77777777" w:rsidTr="002A0050">
        <w:trPr>
          <w:trHeight w:val="230"/>
          <w:tblHeader/>
        </w:trPr>
        <w:tc>
          <w:tcPr>
            <w:tcW w:w="7020" w:type="dxa"/>
          </w:tcPr>
          <w:p w14:paraId="754FB187" w14:textId="662A0565" w:rsidR="00625F18" w:rsidRPr="008F1C76" w:rsidRDefault="00625F18" w:rsidP="00625F18">
            <w:pPr>
              <w:rPr>
                <w:rFonts w:cs="Times New Roman"/>
                <w:szCs w:val="24"/>
              </w:rPr>
            </w:pPr>
            <w:r w:rsidRPr="008F1C76">
              <w:rPr>
                <w:rFonts w:cs="Times New Roman"/>
                <w:szCs w:val="24"/>
              </w:rPr>
              <w:t>2</w:t>
            </w:r>
            <w:r w:rsidR="00A414FF">
              <w:rPr>
                <w:rFonts w:cs="Times New Roman"/>
                <w:szCs w:val="24"/>
              </w:rPr>
              <w:t xml:space="preserve">. </w:t>
            </w:r>
            <w:r>
              <w:rPr>
                <w:rFonts w:cs="Times New Roman"/>
                <w:szCs w:val="24"/>
              </w:rPr>
              <w:t>Disassemble the weapon</w:t>
            </w:r>
          </w:p>
        </w:tc>
        <w:tc>
          <w:tcPr>
            <w:tcW w:w="1170" w:type="dxa"/>
          </w:tcPr>
          <w:p w14:paraId="0D5A7BF6" w14:textId="77777777" w:rsidR="00625F18" w:rsidRPr="008F1C76" w:rsidRDefault="00625F18" w:rsidP="00625F18">
            <w:pPr>
              <w:rPr>
                <w:rFonts w:cs="Times New Roman"/>
                <w:szCs w:val="24"/>
              </w:rPr>
            </w:pPr>
          </w:p>
        </w:tc>
        <w:tc>
          <w:tcPr>
            <w:tcW w:w="1170" w:type="dxa"/>
          </w:tcPr>
          <w:p w14:paraId="63523FD7" w14:textId="77777777" w:rsidR="00625F18" w:rsidRPr="008F1C76" w:rsidRDefault="00625F18" w:rsidP="00625F18">
            <w:pPr>
              <w:rPr>
                <w:rFonts w:cs="Times New Roman"/>
                <w:szCs w:val="24"/>
              </w:rPr>
            </w:pPr>
          </w:p>
        </w:tc>
      </w:tr>
      <w:tr w:rsidR="00625F18" w:rsidRPr="008F1C76" w14:paraId="7433AFF8" w14:textId="77777777" w:rsidTr="002A0050">
        <w:trPr>
          <w:trHeight w:val="230"/>
          <w:tblHeader/>
        </w:trPr>
        <w:tc>
          <w:tcPr>
            <w:tcW w:w="7020" w:type="dxa"/>
          </w:tcPr>
          <w:p w14:paraId="64B32577" w14:textId="15E68F1D" w:rsidR="00625F18" w:rsidRPr="008F1C76" w:rsidRDefault="00625F18" w:rsidP="00625F18">
            <w:pPr>
              <w:rPr>
                <w:rFonts w:cs="Times New Roman"/>
                <w:szCs w:val="24"/>
              </w:rPr>
            </w:pPr>
            <w:r w:rsidRPr="008F1C76">
              <w:rPr>
                <w:rFonts w:cs="Times New Roman"/>
                <w:szCs w:val="24"/>
              </w:rPr>
              <w:t>3</w:t>
            </w:r>
            <w:r w:rsidR="00A414FF">
              <w:rPr>
                <w:rFonts w:cs="Times New Roman"/>
                <w:szCs w:val="24"/>
              </w:rPr>
              <w:t xml:space="preserve">. </w:t>
            </w:r>
            <w:r>
              <w:rPr>
                <w:rFonts w:cs="Times New Roman"/>
                <w:szCs w:val="24"/>
              </w:rPr>
              <w:t>Assemble the weapon</w:t>
            </w:r>
          </w:p>
        </w:tc>
        <w:tc>
          <w:tcPr>
            <w:tcW w:w="1170" w:type="dxa"/>
          </w:tcPr>
          <w:p w14:paraId="47B13AD2" w14:textId="77777777" w:rsidR="00625F18" w:rsidRPr="008F1C76" w:rsidRDefault="00625F18" w:rsidP="00625F18">
            <w:pPr>
              <w:rPr>
                <w:rFonts w:cs="Times New Roman"/>
                <w:szCs w:val="24"/>
              </w:rPr>
            </w:pPr>
          </w:p>
        </w:tc>
        <w:tc>
          <w:tcPr>
            <w:tcW w:w="1170" w:type="dxa"/>
          </w:tcPr>
          <w:p w14:paraId="752A560A" w14:textId="77777777" w:rsidR="00625F18" w:rsidRPr="008F1C76" w:rsidRDefault="00625F18" w:rsidP="00625F18">
            <w:pPr>
              <w:rPr>
                <w:rFonts w:cs="Times New Roman"/>
                <w:szCs w:val="24"/>
              </w:rPr>
            </w:pPr>
          </w:p>
        </w:tc>
      </w:tr>
      <w:tr w:rsidR="00625F18" w:rsidRPr="008F1C76" w14:paraId="3059AB50" w14:textId="77777777" w:rsidTr="002A0050">
        <w:trPr>
          <w:trHeight w:val="230"/>
          <w:tblHeader/>
        </w:trPr>
        <w:tc>
          <w:tcPr>
            <w:tcW w:w="7020" w:type="dxa"/>
          </w:tcPr>
          <w:p w14:paraId="7DF2C47C" w14:textId="12386C6C" w:rsidR="00625F18" w:rsidRPr="008F1C76" w:rsidRDefault="00625F18" w:rsidP="00625F18">
            <w:pPr>
              <w:rPr>
                <w:rFonts w:cs="Times New Roman"/>
                <w:szCs w:val="24"/>
              </w:rPr>
            </w:pPr>
            <w:r>
              <w:rPr>
                <w:rFonts w:cs="Times New Roman"/>
                <w:szCs w:val="24"/>
              </w:rPr>
              <w:t>4</w:t>
            </w:r>
            <w:r w:rsidR="00A414FF">
              <w:rPr>
                <w:rFonts w:cs="Times New Roman"/>
                <w:szCs w:val="24"/>
              </w:rPr>
              <w:t xml:space="preserve">. </w:t>
            </w:r>
            <w:r>
              <w:rPr>
                <w:rFonts w:cs="Times New Roman"/>
                <w:szCs w:val="24"/>
              </w:rPr>
              <w:t>Perform a functions check</w:t>
            </w:r>
          </w:p>
        </w:tc>
        <w:tc>
          <w:tcPr>
            <w:tcW w:w="1170" w:type="dxa"/>
          </w:tcPr>
          <w:p w14:paraId="6568D1F0" w14:textId="77777777" w:rsidR="00625F18" w:rsidRPr="008F1C76" w:rsidRDefault="00625F18" w:rsidP="00625F18">
            <w:pPr>
              <w:rPr>
                <w:rFonts w:cs="Times New Roman"/>
                <w:szCs w:val="24"/>
              </w:rPr>
            </w:pPr>
          </w:p>
        </w:tc>
        <w:tc>
          <w:tcPr>
            <w:tcW w:w="1170" w:type="dxa"/>
          </w:tcPr>
          <w:p w14:paraId="014ADF00" w14:textId="77777777" w:rsidR="00625F18" w:rsidRPr="008F1C76" w:rsidRDefault="00625F18" w:rsidP="00625F18">
            <w:pPr>
              <w:rPr>
                <w:rFonts w:cs="Times New Roman"/>
                <w:szCs w:val="24"/>
              </w:rPr>
            </w:pPr>
          </w:p>
        </w:tc>
      </w:tr>
    </w:tbl>
    <w:p w14:paraId="7B0DEB42" w14:textId="77777777" w:rsidR="00625F18" w:rsidRPr="007C4CF5" w:rsidRDefault="00625F18" w:rsidP="00076D1E"/>
    <w:p w14:paraId="60074E74" w14:textId="5D179B2D" w:rsidR="00076D1E" w:rsidRDefault="00076D1E" w:rsidP="00896F9F">
      <w:pPr>
        <w:pBdr>
          <w:top w:val="single" w:sz="4" w:space="1" w:color="auto"/>
        </w:pBdr>
      </w:pPr>
      <w:bookmarkStart w:id="178" w:name="_Glossary"/>
      <w:bookmarkEnd w:id="178"/>
    </w:p>
    <w:p w14:paraId="210E27BD" w14:textId="4C2B5AA7" w:rsidR="00053860" w:rsidRDefault="00227FC3" w:rsidP="004E766F">
      <w:pPr>
        <w:pStyle w:val="Heading1"/>
      </w:pPr>
      <w:bookmarkStart w:id="179" w:name="_Toc63675493"/>
      <w:r>
        <w:t>G</w:t>
      </w:r>
      <w:r w:rsidR="003570B1">
        <w:t>lossary</w:t>
      </w:r>
      <w:bookmarkEnd w:id="179"/>
    </w:p>
    <w:p w14:paraId="37174033" w14:textId="77777777" w:rsidR="00A52EA6" w:rsidRPr="007C4CF5" w:rsidRDefault="00A52EA6" w:rsidP="00053860">
      <w:pPr>
        <w:rPr>
          <w:rFonts w:cs="Times New Roman"/>
          <w:szCs w:val="24"/>
        </w:rPr>
      </w:pPr>
    </w:p>
    <w:p w14:paraId="1206A365" w14:textId="77777777" w:rsidR="00A52EA6" w:rsidRPr="00CE0E84" w:rsidRDefault="00A52EA6" w:rsidP="00A52EA6">
      <w:pPr>
        <w:rPr>
          <w:b/>
        </w:rPr>
      </w:pPr>
      <w:r w:rsidRPr="00CE0E84">
        <w:rPr>
          <w:b/>
        </w:rPr>
        <w:t>Section I</w:t>
      </w:r>
    </w:p>
    <w:p w14:paraId="23B71C61" w14:textId="77777777" w:rsidR="00A52EA6" w:rsidRPr="00CE0E84" w:rsidRDefault="00A52EA6" w:rsidP="00902030">
      <w:pPr>
        <w:rPr>
          <w:b/>
        </w:rPr>
      </w:pPr>
      <w:r w:rsidRPr="00CE0E84">
        <w:rPr>
          <w:b/>
        </w:rPr>
        <w:t>Abbreviations</w:t>
      </w:r>
    </w:p>
    <w:p w14:paraId="101FA583" w14:textId="77777777" w:rsidR="00F070B2" w:rsidRDefault="00F070B2" w:rsidP="00902030">
      <w:pPr>
        <w:rPr>
          <w:rFonts w:eastAsia="Calibri"/>
        </w:rPr>
      </w:pPr>
    </w:p>
    <w:p w14:paraId="42C8820A" w14:textId="7D1742AE" w:rsidR="00A52EA6" w:rsidRPr="00902030" w:rsidRDefault="00F070B2" w:rsidP="00902030">
      <w:r>
        <w:rPr>
          <w:rFonts w:eastAsia="Calibri"/>
        </w:rPr>
        <w:t>2MR</w:t>
      </w:r>
      <w:r>
        <w:rPr>
          <w:rFonts w:eastAsia="Calibri"/>
        </w:rPr>
        <w:tab/>
      </w:r>
      <w:r>
        <w:rPr>
          <w:rFonts w:eastAsia="Calibri"/>
        </w:rPr>
        <w:tab/>
        <w:t>2-mile run</w:t>
      </w:r>
    </w:p>
    <w:p w14:paraId="26B840DD" w14:textId="2CFEC328" w:rsidR="00545E7D" w:rsidRDefault="00BF0BF0" w:rsidP="00902030">
      <w:r w:rsidRPr="00902030">
        <w:t>A</w:t>
      </w:r>
      <w:r>
        <w:t>CFT</w:t>
      </w:r>
      <w:r w:rsidR="00A52EA6" w:rsidRPr="00902030">
        <w:tab/>
      </w:r>
      <w:r w:rsidR="00A52EA6" w:rsidRPr="00902030">
        <w:tab/>
        <w:t xml:space="preserve">Army </w:t>
      </w:r>
      <w:r>
        <w:t>Combat</w:t>
      </w:r>
      <w:r w:rsidRPr="00902030">
        <w:t xml:space="preserve"> </w:t>
      </w:r>
      <w:r w:rsidR="00A52EA6" w:rsidRPr="00902030">
        <w:t>Fitness Test</w:t>
      </w:r>
    </w:p>
    <w:p w14:paraId="44919A17" w14:textId="16B6D272" w:rsidR="00DE07E7" w:rsidRDefault="00DE07E7" w:rsidP="00902030">
      <w:r>
        <w:t>ADA</w:t>
      </w:r>
      <w:r>
        <w:tab/>
      </w:r>
      <w:r>
        <w:tab/>
        <w:t>air defense artillery</w:t>
      </w:r>
    </w:p>
    <w:p w14:paraId="737D23B5" w14:textId="00F7737F" w:rsidR="00230DD3" w:rsidRDefault="00230DD3" w:rsidP="00902030">
      <w:r>
        <w:t>AOC</w:t>
      </w:r>
      <w:r>
        <w:tab/>
      </w:r>
      <w:r>
        <w:tab/>
        <w:t>areas of concentration</w:t>
      </w:r>
    </w:p>
    <w:p w14:paraId="30166CBC" w14:textId="5C8CAD54" w:rsidR="00DE07E7" w:rsidRPr="00902030" w:rsidRDefault="00DE07E7" w:rsidP="00902030">
      <w:r>
        <w:t>APC</w:t>
      </w:r>
      <w:r>
        <w:tab/>
      </w:r>
      <w:r>
        <w:tab/>
        <w:t>armored personnel carrier</w:t>
      </w:r>
    </w:p>
    <w:p w14:paraId="22CFC7D3" w14:textId="77777777" w:rsidR="00A52EA6" w:rsidRPr="00902030" w:rsidRDefault="004E766F" w:rsidP="00902030">
      <w:r>
        <w:t>AR</w:t>
      </w:r>
      <w:r>
        <w:tab/>
      </w:r>
      <w:r>
        <w:tab/>
      </w:r>
      <w:r w:rsidR="00A52EA6" w:rsidRPr="00902030">
        <w:t>Army regulation</w:t>
      </w:r>
    </w:p>
    <w:p w14:paraId="1831A0E1" w14:textId="77777777" w:rsidR="00A52EA6" w:rsidRPr="00902030" w:rsidRDefault="004E766F" w:rsidP="00902030">
      <w:r>
        <w:t>ARF</w:t>
      </w:r>
      <w:r>
        <w:tab/>
      </w:r>
      <w:r>
        <w:tab/>
      </w:r>
      <w:r w:rsidR="00A52EA6" w:rsidRPr="00902030">
        <w:t>automated record fire</w:t>
      </w:r>
    </w:p>
    <w:p w14:paraId="57BC6683" w14:textId="17A69D73" w:rsidR="009B6AE5" w:rsidRDefault="009B6AE5" w:rsidP="00902030">
      <w:r>
        <w:t>ATP</w:t>
      </w:r>
      <w:r>
        <w:tab/>
      </w:r>
      <w:r>
        <w:tab/>
        <w:t>Army Technique Publication</w:t>
      </w:r>
    </w:p>
    <w:p w14:paraId="1461A700" w14:textId="1C6945EB" w:rsidR="00DD17F4" w:rsidRDefault="00DD17F4" w:rsidP="00902030">
      <w:r>
        <w:t>BII</w:t>
      </w:r>
      <w:r>
        <w:tab/>
      </w:r>
      <w:r>
        <w:tab/>
        <w:t>basic inventory items</w:t>
      </w:r>
    </w:p>
    <w:p w14:paraId="0DAC116E" w14:textId="1467A5D0" w:rsidR="00DE07E7" w:rsidRDefault="00DE07E7" w:rsidP="00902030">
      <w:r>
        <w:t>BLS</w:t>
      </w:r>
      <w:r>
        <w:tab/>
      </w:r>
      <w:r>
        <w:tab/>
        <w:t>basic life support</w:t>
      </w:r>
    </w:p>
    <w:p w14:paraId="6750C83E" w14:textId="2B3959B2" w:rsidR="00DE07E7" w:rsidRDefault="00DE07E7" w:rsidP="00902030">
      <w:r>
        <w:t>C2</w:t>
      </w:r>
      <w:r>
        <w:tab/>
      </w:r>
      <w:r>
        <w:tab/>
        <w:t>command and control</w:t>
      </w:r>
    </w:p>
    <w:p w14:paraId="4501BF62" w14:textId="35D05535" w:rsidR="00A52EA6" w:rsidRDefault="004E766F" w:rsidP="00902030">
      <w:r>
        <w:t>CAT</w:t>
      </w:r>
      <w:r>
        <w:tab/>
      </w:r>
      <w:r>
        <w:tab/>
      </w:r>
      <w:r w:rsidR="00A52EA6" w:rsidRPr="00902030">
        <w:t xml:space="preserve">combat application tourniquet </w:t>
      </w:r>
    </w:p>
    <w:p w14:paraId="6F17EE16" w14:textId="77777777" w:rsidR="00927C01" w:rsidRPr="00902030" w:rsidRDefault="00927C01" w:rsidP="00902030">
      <w:r>
        <w:t>CAR</w:t>
      </w:r>
      <w:r>
        <w:tab/>
      </w:r>
      <w:r>
        <w:tab/>
      </w:r>
      <w:r w:rsidRPr="00927C01">
        <w:t>Central Army Registry</w:t>
      </w:r>
    </w:p>
    <w:p w14:paraId="625ADBC1" w14:textId="372ACD96" w:rsidR="00476F70" w:rsidRDefault="004E766F" w:rsidP="00902030">
      <w:r>
        <w:t>CBRN</w:t>
      </w:r>
      <w:r w:rsidR="00B94743">
        <w:t>E</w:t>
      </w:r>
      <w:r>
        <w:tab/>
      </w:r>
      <w:r w:rsidR="00A52EA6" w:rsidRPr="00902030">
        <w:t>chemical, biological, radiological, nuclear</w:t>
      </w:r>
      <w:r w:rsidR="00B94743">
        <w:t>, and</w:t>
      </w:r>
      <w:r w:rsidR="009F796E">
        <w:t xml:space="preserve"> high yield</w:t>
      </w:r>
      <w:r w:rsidR="00B94743">
        <w:t xml:space="preserve"> explosive</w:t>
      </w:r>
      <w:r w:rsidR="009F796E">
        <w:t>s</w:t>
      </w:r>
    </w:p>
    <w:p w14:paraId="63705011" w14:textId="2EA7243B" w:rsidR="00A52EA6" w:rsidRDefault="004E766F" w:rsidP="00902030">
      <w:r>
        <w:t>CLS</w:t>
      </w:r>
      <w:r>
        <w:tab/>
      </w:r>
      <w:r>
        <w:tab/>
      </w:r>
      <w:r w:rsidR="00A52EA6" w:rsidRPr="00902030">
        <w:t>combat lifesaver</w:t>
      </w:r>
    </w:p>
    <w:p w14:paraId="5D25BAB5" w14:textId="28288C8B" w:rsidR="00DE07E7" w:rsidRDefault="00DE07E7" w:rsidP="00902030">
      <w:r>
        <w:t>COMSEC</w:t>
      </w:r>
      <w:r>
        <w:tab/>
        <w:t>communications security</w:t>
      </w:r>
    </w:p>
    <w:p w14:paraId="36A48817" w14:textId="0CBB23E4" w:rsidR="00DE07E7" w:rsidRPr="00902030" w:rsidRDefault="00DE07E7" w:rsidP="00902030">
      <w:r>
        <w:t>CT</w:t>
      </w:r>
      <w:r>
        <w:tab/>
      </w:r>
      <w:r>
        <w:tab/>
        <w:t>cypher text</w:t>
      </w:r>
    </w:p>
    <w:p w14:paraId="3A44FCC2" w14:textId="3C707BAB" w:rsidR="00DE07E7" w:rsidRDefault="000F79AA" w:rsidP="00902030">
      <w:pPr>
        <w:rPr>
          <w:szCs w:val="24"/>
        </w:rPr>
      </w:pPr>
      <w:r>
        <w:rPr>
          <w:szCs w:val="24"/>
        </w:rPr>
        <w:t>DAGR</w:t>
      </w:r>
      <w:r>
        <w:rPr>
          <w:szCs w:val="24"/>
        </w:rPr>
        <w:tab/>
      </w:r>
      <w:r>
        <w:rPr>
          <w:szCs w:val="24"/>
        </w:rPr>
        <w:tab/>
      </w:r>
      <w:r w:rsidRPr="00743554">
        <w:rPr>
          <w:szCs w:val="24"/>
        </w:rPr>
        <w:t>Defense Advanced G</w:t>
      </w:r>
      <w:r>
        <w:rPr>
          <w:szCs w:val="24"/>
        </w:rPr>
        <w:t xml:space="preserve">lobal </w:t>
      </w:r>
      <w:r w:rsidRPr="00743554">
        <w:rPr>
          <w:szCs w:val="24"/>
        </w:rPr>
        <w:t>P</w:t>
      </w:r>
      <w:r>
        <w:rPr>
          <w:szCs w:val="24"/>
        </w:rPr>
        <w:t xml:space="preserve">ositioning </w:t>
      </w:r>
      <w:r w:rsidRPr="00743554">
        <w:rPr>
          <w:szCs w:val="24"/>
        </w:rPr>
        <w:t>S</w:t>
      </w:r>
      <w:r>
        <w:rPr>
          <w:szCs w:val="24"/>
        </w:rPr>
        <w:t>ystem Receiver</w:t>
      </w:r>
    </w:p>
    <w:p w14:paraId="42451E2C" w14:textId="01E17C27" w:rsidR="00DE07E7" w:rsidRDefault="00DE07E7" w:rsidP="00902030">
      <w:pPr>
        <w:rPr>
          <w:szCs w:val="24"/>
        </w:rPr>
      </w:pPr>
      <w:r>
        <w:rPr>
          <w:szCs w:val="24"/>
        </w:rPr>
        <w:t>DD</w:t>
      </w:r>
      <w:r>
        <w:rPr>
          <w:szCs w:val="24"/>
        </w:rPr>
        <w:tab/>
      </w:r>
      <w:r>
        <w:rPr>
          <w:szCs w:val="24"/>
        </w:rPr>
        <w:tab/>
        <w:t>Department of Defense</w:t>
      </w:r>
    </w:p>
    <w:p w14:paraId="4ECFC628" w14:textId="07B4BFD5" w:rsidR="00DE07E7" w:rsidRDefault="00DE07E7" w:rsidP="00902030">
      <w:pPr>
        <w:rPr>
          <w:szCs w:val="24"/>
        </w:rPr>
      </w:pPr>
      <w:r>
        <w:rPr>
          <w:szCs w:val="24"/>
        </w:rPr>
        <w:t xml:space="preserve">DFFC </w:t>
      </w:r>
      <w:r>
        <w:rPr>
          <w:szCs w:val="24"/>
        </w:rPr>
        <w:tab/>
      </w:r>
      <w:r>
        <w:rPr>
          <w:szCs w:val="24"/>
        </w:rPr>
        <w:tab/>
        <w:t>directionally focused fragmentation charge</w:t>
      </w:r>
    </w:p>
    <w:p w14:paraId="3C300F1E" w14:textId="4CF21C14" w:rsidR="00DE07E7" w:rsidRDefault="00DE07E7" w:rsidP="00902030">
      <w:pPr>
        <w:rPr>
          <w:szCs w:val="24"/>
        </w:rPr>
      </w:pPr>
      <w:r>
        <w:rPr>
          <w:szCs w:val="24"/>
        </w:rPr>
        <w:t>DTG</w:t>
      </w:r>
      <w:r>
        <w:rPr>
          <w:szCs w:val="24"/>
        </w:rPr>
        <w:tab/>
      </w:r>
      <w:r>
        <w:rPr>
          <w:szCs w:val="24"/>
        </w:rPr>
        <w:tab/>
        <w:t>date/time group</w:t>
      </w:r>
    </w:p>
    <w:p w14:paraId="155B58A3" w14:textId="77777777" w:rsidR="00DE07E7" w:rsidRDefault="00DE07E7" w:rsidP="00902030">
      <w:pPr>
        <w:rPr>
          <w:szCs w:val="24"/>
        </w:rPr>
      </w:pPr>
      <w:r>
        <w:rPr>
          <w:szCs w:val="24"/>
        </w:rPr>
        <w:t>EOF</w:t>
      </w:r>
      <w:r>
        <w:rPr>
          <w:szCs w:val="24"/>
        </w:rPr>
        <w:tab/>
      </w:r>
      <w:r>
        <w:rPr>
          <w:szCs w:val="24"/>
        </w:rPr>
        <w:tab/>
        <w:t>escalation of force</w:t>
      </w:r>
    </w:p>
    <w:p w14:paraId="71CD6C52" w14:textId="77777777" w:rsidR="00DE07E7" w:rsidRDefault="00DE07E7" w:rsidP="00902030">
      <w:pPr>
        <w:rPr>
          <w:szCs w:val="24"/>
        </w:rPr>
      </w:pPr>
      <w:r>
        <w:rPr>
          <w:szCs w:val="24"/>
        </w:rPr>
        <w:t>EH</w:t>
      </w:r>
      <w:r>
        <w:rPr>
          <w:szCs w:val="24"/>
        </w:rPr>
        <w:tab/>
      </w:r>
      <w:r>
        <w:rPr>
          <w:szCs w:val="24"/>
        </w:rPr>
        <w:tab/>
        <w:t>explosive hazard</w:t>
      </w:r>
    </w:p>
    <w:p w14:paraId="1DB64DFC" w14:textId="4C0ABA28" w:rsidR="000F79AA" w:rsidRPr="00902030" w:rsidRDefault="00DE07E7" w:rsidP="00902030">
      <w:r>
        <w:rPr>
          <w:szCs w:val="24"/>
        </w:rPr>
        <w:t>EOD</w:t>
      </w:r>
      <w:r>
        <w:rPr>
          <w:szCs w:val="24"/>
        </w:rPr>
        <w:tab/>
      </w:r>
      <w:r>
        <w:rPr>
          <w:szCs w:val="24"/>
        </w:rPr>
        <w:tab/>
        <w:t>explosive ordnance disposal</w:t>
      </w:r>
      <w:r w:rsidR="000F79AA">
        <w:rPr>
          <w:szCs w:val="24"/>
        </w:rPr>
        <w:t xml:space="preserve"> </w:t>
      </w:r>
    </w:p>
    <w:p w14:paraId="75DA8F31" w14:textId="77777777" w:rsidR="00A52EA6" w:rsidRPr="00902030" w:rsidRDefault="00731B55" w:rsidP="00902030">
      <w:r>
        <w:t>ESB</w:t>
      </w:r>
      <w:r>
        <w:tab/>
      </w:r>
      <w:r>
        <w:tab/>
      </w:r>
      <w:r w:rsidR="00A52EA6" w:rsidRPr="00902030">
        <w:t>Expert Soldier Badge</w:t>
      </w:r>
    </w:p>
    <w:p w14:paraId="5CB4320D" w14:textId="77777777" w:rsidR="00A52EA6" w:rsidRPr="00902030" w:rsidRDefault="00731B55" w:rsidP="00902030">
      <w:r>
        <w:lastRenderedPageBreak/>
        <w:t>EW</w:t>
      </w:r>
      <w:r>
        <w:tab/>
      </w:r>
      <w:r>
        <w:tab/>
      </w:r>
      <w:r w:rsidR="00A52EA6" w:rsidRPr="00902030">
        <w:t>electronic warfare</w:t>
      </w:r>
    </w:p>
    <w:p w14:paraId="07F10241" w14:textId="2C08F435" w:rsidR="00A52EA6" w:rsidRDefault="00731B55" w:rsidP="00902030">
      <w:r>
        <w:t>FM</w:t>
      </w:r>
      <w:r>
        <w:tab/>
      </w:r>
      <w:r>
        <w:tab/>
      </w:r>
      <w:r w:rsidR="00A52EA6" w:rsidRPr="00902030">
        <w:t>field manual</w:t>
      </w:r>
    </w:p>
    <w:p w14:paraId="6E8D5C82" w14:textId="22EFA0EF" w:rsidR="00DE07E7" w:rsidRDefault="00DE07E7" w:rsidP="00902030">
      <w:r>
        <w:t>FW</w:t>
      </w:r>
      <w:r>
        <w:tab/>
      </w:r>
      <w:r>
        <w:tab/>
        <w:t>fixed wing</w:t>
      </w:r>
    </w:p>
    <w:p w14:paraId="6C127CDB" w14:textId="13C995B7" w:rsidR="00DE07E7" w:rsidRDefault="00DE07E7" w:rsidP="00902030">
      <w:r>
        <w:t>FOB</w:t>
      </w:r>
      <w:r>
        <w:tab/>
      </w:r>
      <w:r>
        <w:tab/>
        <w:t>forward operating base</w:t>
      </w:r>
    </w:p>
    <w:p w14:paraId="09D61A3D" w14:textId="6D31B78E" w:rsidR="00DE07E7" w:rsidRDefault="00DE07E7" w:rsidP="00902030">
      <w:r>
        <w:t>GPS</w:t>
      </w:r>
      <w:r>
        <w:tab/>
      </w:r>
      <w:r>
        <w:tab/>
        <w:t>global positioning system</w:t>
      </w:r>
    </w:p>
    <w:p w14:paraId="275BA3D8" w14:textId="51D0C9CF" w:rsidR="00DE07E7" w:rsidRDefault="00DE07E7" w:rsidP="00902030">
      <w:r>
        <w:t>GTA</w:t>
      </w:r>
      <w:r>
        <w:tab/>
      </w:r>
      <w:r>
        <w:tab/>
        <w:t>graphic training aid</w:t>
      </w:r>
    </w:p>
    <w:p w14:paraId="03600F0A" w14:textId="1D3E7244" w:rsidR="006532DC" w:rsidRDefault="006532DC" w:rsidP="00902030">
      <w:pPr>
        <w:rPr>
          <w:rFonts w:eastAsia="Calibri"/>
        </w:rPr>
      </w:pPr>
      <w:r>
        <w:rPr>
          <w:rFonts w:eastAsia="Calibri"/>
        </w:rPr>
        <w:t xml:space="preserve">HRP </w:t>
      </w:r>
      <w:r>
        <w:rPr>
          <w:rFonts w:eastAsia="Calibri"/>
        </w:rPr>
        <w:tab/>
      </w:r>
      <w:r>
        <w:rPr>
          <w:rFonts w:eastAsia="Calibri"/>
        </w:rPr>
        <w:tab/>
        <w:t xml:space="preserve">hand-release push-up </w:t>
      </w:r>
    </w:p>
    <w:p w14:paraId="7FB25F42" w14:textId="4E94402A" w:rsidR="009B6AE5" w:rsidRDefault="009B6AE5" w:rsidP="00902030">
      <w:pPr>
        <w:rPr>
          <w:rFonts w:eastAsia="Calibri"/>
        </w:rPr>
      </w:pPr>
      <w:r>
        <w:rPr>
          <w:rFonts w:eastAsia="Calibri"/>
        </w:rPr>
        <w:t>IED</w:t>
      </w:r>
      <w:r>
        <w:rPr>
          <w:rFonts w:eastAsia="Calibri"/>
        </w:rPr>
        <w:tab/>
      </w:r>
      <w:r>
        <w:rPr>
          <w:rFonts w:eastAsia="Calibri"/>
        </w:rPr>
        <w:tab/>
        <w:t>improvised explosive device</w:t>
      </w:r>
    </w:p>
    <w:p w14:paraId="286E7762" w14:textId="69261364" w:rsidR="00DE07E7" w:rsidRDefault="00DE07E7" w:rsidP="00902030">
      <w:pPr>
        <w:rPr>
          <w:rFonts w:eastAsia="Calibri"/>
        </w:rPr>
      </w:pPr>
      <w:r>
        <w:rPr>
          <w:rFonts w:eastAsia="Calibri"/>
        </w:rPr>
        <w:t>ICP</w:t>
      </w:r>
      <w:r>
        <w:rPr>
          <w:rFonts w:eastAsia="Calibri"/>
        </w:rPr>
        <w:tab/>
      </w:r>
      <w:r>
        <w:rPr>
          <w:rFonts w:eastAsia="Calibri"/>
        </w:rPr>
        <w:tab/>
        <w:t>incident control point</w:t>
      </w:r>
    </w:p>
    <w:p w14:paraId="74C2CF72" w14:textId="3B7D42D0" w:rsidR="00DE07E7" w:rsidRPr="00902030" w:rsidRDefault="00DE07E7" w:rsidP="00902030">
      <w:r>
        <w:rPr>
          <w:rFonts w:eastAsia="Calibri"/>
        </w:rPr>
        <w:t>ICS</w:t>
      </w:r>
      <w:r>
        <w:rPr>
          <w:rFonts w:eastAsia="Calibri"/>
        </w:rPr>
        <w:tab/>
      </w:r>
      <w:r>
        <w:rPr>
          <w:rFonts w:eastAsia="Calibri"/>
        </w:rPr>
        <w:tab/>
        <w:t>intercostal space</w:t>
      </w:r>
    </w:p>
    <w:p w14:paraId="39B36C0B" w14:textId="61ADA5C5" w:rsidR="00A52EA6" w:rsidRDefault="00A52EA6" w:rsidP="00902030">
      <w:r w:rsidRPr="00902030">
        <w:t>ITASK</w:t>
      </w:r>
      <w:r w:rsidRPr="00902030">
        <w:tab/>
      </w:r>
      <w:r w:rsidRPr="00902030">
        <w:tab/>
        <w:t>individual tasks</w:t>
      </w:r>
    </w:p>
    <w:p w14:paraId="5DBD5174" w14:textId="4B13C452" w:rsidR="0030579B" w:rsidRDefault="0030579B" w:rsidP="00902030">
      <w:r>
        <w:t xml:space="preserve">JSLIST </w:t>
      </w:r>
      <w:r>
        <w:tab/>
      </w:r>
      <w:r w:rsidRPr="0030579B">
        <w:t>Joint Service Lightweight Integrated Suit Technology</w:t>
      </w:r>
    </w:p>
    <w:p w14:paraId="7CE548D2" w14:textId="25F12F46" w:rsidR="00DE07E7" w:rsidRDefault="00DE07E7" w:rsidP="00902030">
      <w:r>
        <w:t>MEDEVAC</w:t>
      </w:r>
      <w:r>
        <w:tab/>
        <w:t>medical evacuation</w:t>
      </w:r>
    </w:p>
    <w:p w14:paraId="30AF6493" w14:textId="573F1685" w:rsidR="00DE07E7" w:rsidRDefault="00DE07E7" w:rsidP="00902030">
      <w:r>
        <w:t>MGRS</w:t>
      </w:r>
      <w:r>
        <w:tab/>
      </w:r>
      <w:r>
        <w:tab/>
        <w:t>military grid reference system</w:t>
      </w:r>
    </w:p>
    <w:p w14:paraId="7258374B" w14:textId="77777777" w:rsidR="00A52EA6" w:rsidRDefault="00A52EA6" w:rsidP="00902030">
      <w:r w:rsidRPr="00902030">
        <w:t>MOPP</w:t>
      </w:r>
      <w:r w:rsidRPr="00902030">
        <w:tab/>
      </w:r>
      <w:r w:rsidRPr="00902030">
        <w:tab/>
        <w:t>mission oriented protective posture</w:t>
      </w:r>
    </w:p>
    <w:p w14:paraId="1499A910" w14:textId="77777777" w:rsidR="00A52EA6" w:rsidRPr="00902030" w:rsidRDefault="00731B55" w:rsidP="00902030">
      <w:r>
        <w:t>NCO</w:t>
      </w:r>
      <w:r>
        <w:tab/>
      </w:r>
      <w:r>
        <w:tab/>
      </w:r>
      <w:r w:rsidR="00A52EA6" w:rsidRPr="00902030">
        <w:t>noncommissioned officer</w:t>
      </w:r>
    </w:p>
    <w:p w14:paraId="65F78B2D" w14:textId="32BA6A1D" w:rsidR="00A52EA6" w:rsidRDefault="00731B55" w:rsidP="00902030">
      <w:r>
        <w:t>NCOIC</w:t>
      </w:r>
      <w:r>
        <w:tab/>
      </w:r>
      <w:r w:rsidR="00A52EA6" w:rsidRPr="00902030">
        <w:t>noncommissioned officer in charge</w:t>
      </w:r>
    </w:p>
    <w:p w14:paraId="3485B247" w14:textId="6BBBB039" w:rsidR="00DE07E7" w:rsidRDefault="00DE07E7" w:rsidP="00902030">
      <w:r>
        <w:t>NGO</w:t>
      </w:r>
      <w:r>
        <w:tab/>
      </w:r>
      <w:r>
        <w:tab/>
        <w:t>nongovernmental organization</w:t>
      </w:r>
    </w:p>
    <w:p w14:paraId="5FFBCFE8" w14:textId="3D99B9C8" w:rsidR="00DE07E7" w:rsidRDefault="00DE07E7" w:rsidP="00902030">
      <w:r>
        <w:t>NVD</w:t>
      </w:r>
      <w:r>
        <w:tab/>
      </w:r>
      <w:r>
        <w:tab/>
        <w:t>night vision device</w:t>
      </w:r>
    </w:p>
    <w:p w14:paraId="1033AC2D" w14:textId="2333AEF0" w:rsidR="005F50A9" w:rsidRDefault="00DE07E7" w:rsidP="00902030">
      <w:r>
        <w:t xml:space="preserve">O2 </w:t>
      </w:r>
      <w:r w:rsidR="005F50A9">
        <w:tab/>
      </w:r>
      <w:r w:rsidR="005F50A9">
        <w:tab/>
        <w:t>oxygen</w:t>
      </w:r>
    </w:p>
    <w:p w14:paraId="64A3184F" w14:textId="04D097FF" w:rsidR="00A52EA6" w:rsidRDefault="00731B55" w:rsidP="00902030">
      <w:r>
        <w:t>OIC</w:t>
      </w:r>
      <w:r>
        <w:tab/>
      </w:r>
      <w:r>
        <w:tab/>
      </w:r>
      <w:r w:rsidR="00A52EA6" w:rsidRPr="00902030">
        <w:t>officer in charge</w:t>
      </w:r>
    </w:p>
    <w:p w14:paraId="5163C004" w14:textId="51A28304" w:rsidR="00DE07E7" w:rsidRDefault="00DE07E7" w:rsidP="00902030">
      <w:r>
        <w:t>OPFOR</w:t>
      </w:r>
      <w:r>
        <w:tab/>
        <w:t>opposing force</w:t>
      </w:r>
    </w:p>
    <w:p w14:paraId="182AD320" w14:textId="1A5674A6" w:rsidR="009B6AE5" w:rsidRDefault="009B6AE5" w:rsidP="00902030">
      <w:r>
        <w:t>PPE</w:t>
      </w:r>
      <w:r>
        <w:tab/>
      </w:r>
      <w:r>
        <w:tab/>
        <w:t>personal protective equipment</w:t>
      </w:r>
    </w:p>
    <w:p w14:paraId="01C5CD4A" w14:textId="718926D6" w:rsidR="00DE07E7" w:rsidRDefault="00DE07E7" w:rsidP="00902030">
      <w:r>
        <w:t>POC</w:t>
      </w:r>
      <w:r>
        <w:tab/>
      </w:r>
      <w:r>
        <w:tab/>
        <w:t>point of contract</w:t>
      </w:r>
    </w:p>
    <w:p w14:paraId="71AF7C1D" w14:textId="655EE4BF" w:rsidR="009B6AE5" w:rsidRDefault="009B6AE5" w:rsidP="00902030">
      <w:r>
        <w:t>ROE</w:t>
      </w:r>
      <w:r>
        <w:tab/>
      </w:r>
      <w:r>
        <w:tab/>
        <w:t>rules of engagement</w:t>
      </w:r>
    </w:p>
    <w:p w14:paraId="047A6BCD" w14:textId="3B5133E3" w:rsidR="00DE07E7" w:rsidRDefault="00DE07E7" w:rsidP="00902030">
      <w:r>
        <w:t>RSDL</w:t>
      </w:r>
      <w:r>
        <w:tab/>
      </w:r>
      <w:r>
        <w:tab/>
        <w:t>reactive skin decontamination lotion</w:t>
      </w:r>
    </w:p>
    <w:p w14:paraId="35406621" w14:textId="6787C211" w:rsidR="00DE07E7" w:rsidRDefault="00DE07E7" w:rsidP="00902030">
      <w:r>
        <w:t>RW</w:t>
      </w:r>
      <w:r>
        <w:tab/>
      </w:r>
      <w:r>
        <w:tab/>
        <w:t>rotary wing</w:t>
      </w:r>
    </w:p>
    <w:p w14:paraId="68DC1516" w14:textId="6C6844DC" w:rsidR="00DE07E7" w:rsidRDefault="00DE07E7" w:rsidP="00902030">
      <w:r>
        <w:t>SAM</w:t>
      </w:r>
      <w:r>
        <w:tab/>
      </w:r>
      <w:r>
        <w:tab/>
        <w:t>structural aluminum malleable</w:t>
      </w:r>
    </w:p>
    <w:p w14:paraId="20C4ABFB" w14:textId="7308D2A9" w:rsidR="005F50A9" w:rsidRPr="00902030" w:rsidRDefault="005F50A9" w:rsidP="005F50A9">
      <w:r>
        <w:t>SAT</w:t>
      </w:r>
      <w:r>
        <w:tab/>
      </w:r>
      <w:r>
        <w:tab/>
        <w:t>saturation</w:t>
      </w:r>
    </w:p>
    <w:p w14:paraId="1E1A02F2" w14:textId="2ABD16BB" w:rsidR="00E66EB0" w:rsidRDefault="00E66EB0" w:rsidP="00902030">
      <w:r>
        <w:t>SC</w:t>
      </w:r>
      <w:r>
        <w:tab/>
      </w:r>
      <w:r>
        <w:tab/>
        <w:t>single channel</w:t>
      </w:r>
    </w:p>
    <w:p w14:paraId="7E4637EA" w14:textId="0DB2C41B" w:rsidR="006532DC" w:rsidRDefault="006532DC" w:rsidP="00902030">
      <w:r>
        <w:t xml:space="preserve">SDC </w:t>
      </w:r>
      <w:r>
        <w:tab/>
      </w:r>
      <w:r>
        <w:tab/>
        <w:t xml:space="preserve">sprint-drag-carry </w:t>
      </w:r>
    </w:p>
    <w:p w14:paraId="0BB3F097" w14:textId="6F9C3DA0" w:rsidR="004E7E33" w:rsidRDefault="004E7E33" w:rsidP="00902030">
      <w:r>
        <w:t>SINCGARS</w:t>
      </w:r>
      <w:r>
        <w:tab/>
        <w:t>single channel ground and airborne radio s</w:t>
      </w:r>
      <w:r w:rsidRPr="004E7E33">
        <w:t>ystem</w:t>
      </w:r>
    </w:p>
    <w:p w14:paraId="4FF7B157" w14:textId="5E4B5976" w:rsidR="00DE07E7" w:rsidRPr="00902030" w:rsidRDefault="00DE07E7" w:rsidP="00902030">
      <w:r>
        <w:t>SKL</w:t>
      </w:r>
      <w:r>
        <w:tab/>
      </w:r>
      <w:r>
        <w:tab/>
        <w:t>simple key loader</w:t>
      </w:r>
    </w:p>
    <w:p w14:paraId="5FE87C2B" w14:textId="77777777" w:rsidR="00A52EA6" w:rsidRPr="00902030" w:rsidRDefault="000F79AA" w:rsidP="00902030">
      <w:r>
        <w:t>SMCT</w:t>
      </w:r>
      <w:r>
        <w:tab/>
      </w:r>
      <w:r>
        <w:tab/>
        <w:t>S</w:t>
      </w:r>
      <w:r w:rsidR="00A52EA6" w:rsidRPr="00902030">
        <w:t>oldier’s Manual Common Tasks</w:t>
      </w:r>
    </w:p>
    <w:p w14:paraId="74F065EB" w14:textId="6195AC1A" w:rsidR="00A52EA6" w:rsidRDefault="00731B55" w:rsidP="00902030">
      <w:r>
        <w:t>SME</w:t>
      </w:r>
      <w:r>
        <w:tab/>
      </w:r>
      <w:r>
        <w:tab/>
      </w:r>
      <w:r w:rsidR="00A52EA6" w:rsidRPr="00902030">
        <w:t>subject matter expert</w:t>
      </w:r>
    </w:p>
    <w:p w14:paraId="45F8446D" w14:textId="0938C48A" w:rsidR="00DE07E7" w:rsidRPr="00902030" w:rsidRDefault="00DE07E7" w:rsidP="00902030">
      <w:r>
        <w:t>SOI</w:t>
      </w:r>
      <w:r>
        <w:tab/>
      </w:r>
      <w:r>
        <w:tab/>
        <w:t>signal operating instruction</w:t>
      </w:r>
    </w:p>
    <w:p w14:paraId="4582E294" w14:textId="639464F6" w:rsidR="00A52EA6" w:rsidRDefault="00731B55" w:rsidP="00902030">
      <w:r>
        <w:t>SOP</w:t>
      </w:r>
      <w:r>
        <w:tab/>
      </w:r>
      <w:r>
        <w:tab/>
      </w:r>
      <w:r w:rsidR="00A52EA6" w:rsidRPr="00902030">
        <w:t>standard operating procedure</w:t>
      </w:r>
    </w:p>
    <w:p w14:paraId="4EF21938" w14:textId="3AF3E1B4" w:rsidR="00DE07E7" w:rsidRPr="00902030" w:rsidRDefault="00DE07E7" w:rsidP="00902030">
      <w:r>
        <w:t>SSN</w:t>
      </w:r>
      <w:r>
        <w:tab/>
      </w:r>
      <w:r>
        <w:tab/>
        <w:t>social security number</w:t>
      </w:r>
    </w:p>
    <w:p w14:paraId="493B2B7F" w14:textId="77777777" w:rsidR="00A52EA6" w:rsidRPr="00902030" w:rsidRDefault="00A52EA6" w:rsidP="00902030">
      <w:r w:rsidRPr="00902030">
        <w:t>SPOTREP</w:t>
      </w:r>
      <w:r w:rsidRPr="00902030">
        <w:tab/>
        <w:t>spot report</w:t>
      </w:r>
    </w:p>
    <w:p w14:paraId="42E9770A" w14:textId="237A2BA8" w:rsidR="009B6AE5" w:rsidRDefault="009B6AE5" w:rsidP="00902030">
      <w:r>
        <w:t>TC</w:t>
      </w:r>
      <w:r>
        <w:tab/>
      </w:r>
      <w:r>
        <w:tab/>
        <w:t>training circular</w:t>
      </w:r>
    </w:p>
    <w:p w14:paraId="7304F823" w14:textId="3AA1469E" w:rsidR="00ED348A" w:rsidRDefault="00922C90" w:rsidP="00902030">
      <w:r>
        <w:t>TM</w:t>
      </w:r>
      <w:r>
        <w:tab/>
      </w:r>
      <w:r>
        <w:tab/>
      </w:r>
      <w:r w:rsidR="005C4312">
        <w:t xml:space="preserve">technical </w:t>
      </w:r>
      <w:r>
        <w:t>m</w:t>
      </w:r>
      <w:r w:rsidR="00ED348A">
        <w:t>anual</w:t>
      </w:r>
    </w:p>
    <w:p w14:paraId="476869BF" w14:textId="67FD65C8" w:rsidR="009B6AE5" w:rsidRPr="00902030" w:rsidRDefault="009B6AE5" w:rsidP="00902030">
      <w:r>
        <w:t>TMO</w:t>
      </w:r>
      <w:r>
        <w:tab/>
      </w:r>
      <w:r>
        <w:tab/>
        <w:t>t</w:t>
      </w:r>
      <w:r w:rsidR="0030579B">
        <w:t>est</w:t>
      </w:r>
      <w:r>
        <w:t xml:space="preserve"> management office</w:t>
      </w:r>
    </w:p>
    <w:p w14:paraId="20B05678" w14:textId="77777777" w:rsidR="00A52EA6" w:rsidRDefault="00731B55" w:rsidP="00902030">
      <w:r>
        <w:t>TR</w:t>
      </w:r>
      <w:r>
        <w:tab/>
      </w:r>
      <w:r>
        <w:tab/>
      </w:r>
      <w:r w:rsidR="00017C5F">
        <w:t>U.S. Army Training and Doctrine Command</w:t>
      </w:r>
      <w:r w:rsidR="00A52EA6" w:rsidRPr="00902030">
        <w:t xml:space="preserve"> regulation</w:t>
      </w:r>
    </w:p>
    <w:p w14:paraId="27F207E5" w14:textId="21AA93E2" w:rsidR="00017C5F" w:rsidRDefault="00017C5F" w:rsidP="00902030">
      <w:r>
        <w:t>TRADOC</w:t>
      </w:r>
      <w:r>
        <w:tab/>
        <w:t>U.S. Army Training and Doctrine Command</w:t>
      </w:r>
    </w:p>
    <w:p w14:paraId="27F811FB" w14:textId="07ABE209" w:rsidR="00DE07E7" w:rsidRPr="00902030" w:rsidRDefault="00DE07E7" w:rsidP="00902030">
      <w:r>
        <w:t>TTP</w:t>
      </w:r>
      <w:r>
        <w:tab/>
      </w:r>
      <w:r>
        <w:tab/>
        <w:t>tactics, techniques, and procedures</w:t>
      </w:r>
    </w:p>
    <w:p w14:paraId="0B25AEEA" w14:textId="24061143" w:rsidR="00230DD3" w:rsidRDefault="00230DD3" w:rsidP="00902030">
      <w:r>
        <w:t xml:space="preserve">U.S. </w:t>
      </w:r>
      <w:r>
        <w:tab/>
      </w:r>
      <w:r>
        <w:tab/>
        <w:t>United States</w:t>
      </w:r>
    </w:p>
    <w:p w14:paraId="17D0EAF8" w14:textId="5BDADEA5" w:rsidR="00E66EB0" w:rsidRDefault="00E66EB0" w:rsidP="00902030">
      <w:r>
        <w:lastRenderedPageBreak/>
        <w:t>USACIMT</w:t>
      </w:r>
      <w:r>
        <w:tab/>
        <w:t>United States Army Center for Initial Military Training</w:t>
      </w:r>
    </w:p>
    <w:p w14:paraId="39E78C3B" w14:textId="696BBEA1" w:rsidR="00DE07E7" w:rsidRDefault="00DE07E7" w:rsidP="00902030">
      <w:r>
        <w:t>UXO</w:t>
      </w:r>
      <w:r>
        <w:tab/>
      </w:r>
      <w:r>
        <w:tab/>
        <w:t>unexploded ordnance</w:t>
      </w:r>
    </w:p>
    <w:p w14:paraId="657D1741" w14:textId="6E45B099" w:rsidR="00DE07E7" w:rsidRDefault="00DE07E7" w:rsidP="00902030">
      <w:r>
        <w:t>VBIED</w:t>
      </w:r>
      <w:r>
        <w:tab/>
        <w:t xml:space="preserve">vehicle borne </w:t>
      </w:r>
      <w:r w:rsidR="00BB49A9">
        <w:t>improvised</w:t>
      </w:r>
      <w:r>
        <w:t xml:space="preserve"> explosive device</w:t>
      </w:r>
    </w:p>
    <w:sectPr w:rsidR="00DE07E7" w:rsidSect="007B3BA3">
      <w:headerReference w:type="even" r:id="rId18"/>
      <w:headerReference w:type="default" r:id="rId19"/>
      <w:footerReference w:type="even" r:id="rId20"/>
      <w:footerReference w:type="default" r:id="rId2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9BD4" w14:textId="77777777" w:rsidR="00115F18" w:rsidRDefault="00115F18" w:rsidP="007B3BA3">
      <w:r>
        <w:separator/>
      </w:r>
    </w:p>
  </w:endnote>
  <w:endnote w:type="continuationSeparator" w:id="0">
    <w:p w14:paraId="2F076851" w14:textId="77777777" w:rsidR="00115F18" w:rsidRDefault="00115F18" w:rsidP="007B3BA3">
      <w:r>
        <w:continuationSeparator/>
      </w:r>
    </w:p>
  </w:endnote>
  <w:endnote w:type="continuationNotice" w:id="1">
    <w:p w14:paraId="2221381B" w14:textId="77777777" w:rsidR="00115F18" w:rsidRDefault="00115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419940"/>
      <w:docPartObj>
        <w:docPartGallery w:val="Page Numbers (Bottom of Page)"/>
        <w:docPartUnique/>
      </w:docPartObj>
    </w:sdtPr>
    <w:sdtEndPr>
      <w:rPr>
        <w:noProof/>
      </w:rPr>
    </w:sdtEndPr>
    <w:sdtContent>
      <w:p w14:paraId="23D70DE5" w14:textId="2D72EE24" w:rsidR="00184F0A" w:rsidRDefault="00184F0A">
        <w:pPr>
          <w:pStyle w:val="Footer"/>
        </w:pPr>
        <w:r>
          <w:fldChar w:fldCharType="begin"/>
        </w:r>
        <w:r>
          <w:instrText xml:space="preserve"> PAGE   \* MERGEFORMAT </w:instrText>
        </w:r>
        <w:r>
          <w:fldChar w:fldCharType="separate"/>
        </w:r>
        <w:r w:rsidR="00CF62F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53713"/>
      <w:docPartObj>
        <w:docPartGallery w:val="Page Numbers (Bottom of Page)"/>
        <w:docPartUnique/>
      </w:docPartObj>
    </w:sdtPr>
    <w:sdtEndPr>
      <w:rPr>
        <w:noProof/>
      </w:rPr>
    </w:sdtEndPr>
    <w:sdtContent>
      <w:p w14:paraId="13560300" w14:textId="20928638" w:rsidR="00184F0A" w:rsidRDefault="00184F0A" w:rsidP="00252D29">
        <w:pPr>
          <w:pStyle w:val="Footer"/>
          <w:jc w:val="right"/>
        </w:pPr>
        <w:r>
          <w:fldChar w:fldCharType="begin"/>
        </w:r>
        <w:r>
          <w:instrText xml:space="preserve"> PAGE   \* MERGEFORMAT </w:instrText>
        </w:r>
        <w:r>
          <w:fldChar w:fldCharType="separate"/>
        </w:r>
        <w:r w:rsidR="00CF62F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1C2E" w14:textId="77777777" w:rsidR="00115F18" w:rsidRDefault="00115F18" w:rsidP="001A168D">
      <w:pPr>
        <w:pStyle w:val="Footer"/>
        <w:pBdr>
          <w:bottom w:val="single" w:sz="6" w:space="1" w:color="auto"/>
        </w:pBdr>
      </w:pPr>
    </w:p>
  </w:footnote>
  <w:footnote w:type="continuationSeparator" w:id="0">
    <w:p w14:paraId="040564EB" w14:textId="77777777" w:rsidR="00115F18" w:rsidRDefault="00115F18" w:rsidP="007B3BA3">
      <w:r>
        <w:continuationSeparator/>
      </w:r>
    </w:p>
  </w:footnote>
  <w:footnote w:type="continuationNotice" w:id="1">
    <w:p w14:paraId="58273394" w14:textId="77777777" w:rsidR="00115F18" w:rsidRDefault="00115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D64" w14:textId="77777777" w:rsidR="00184F0A" w:rsidRDefault="00184F0A">
    <w:pPr>
      <w:pStyle w:val="Header"/>
    </w:pPr>
    <w:r w:rsidRPr="00CB356E">
      <w:t>TRADOC Pamphlet 672-9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FE76" w14:textId="77777777" w:rsidR="00184F0A" w:rsidRDefault="00184F0A" w:rsidP="00252D29">
    <w:pPr>
      <w:pStyle w:val="Header"/>
      <w:jc w:val="right"/>
    </w:pPr>
    <w:r w:rsidRPr="00CB356E">
      <w:t>TRADOC Pamphlet 672-9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1B"/>
    <w:multiLevelType w:val="hybridMultilevel"/>
    <w:tmpl w:val="85C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7511"/>
    <w:multiLevelType w:val="hybridMultilevel"/>
    <w:tmpl w:val="DDDE26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1D44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F3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C72FE5"/>
    <w:multiLevelType w:val="multilevel"/>
    <w:tmpl w:val="2928350C"/>
    <w:lvl w:ilvl="0">
      <w:start w:val="1"/>
      <w:numFmt w:val="decimal"/>
      <w:suff w:val="space"/>
      <w:lvlText w:val="%1."/>
      <w:lvlJc w:val="left"/>
      <w:pPr>
        <w:ind w:left="360" w:firstLine="0"/>
      </w:pPr>
      <w:rPr>
        <w:rFonts w:hint="default"/>
      </w:rPr>
    </w:lvl>
    <w:lvl w:ilvl="1">
      <w:start w:val="1"/>
      <w:numFmt w:val="lowerLetter"/>
      <w:suff w:val="space"/>
      <w:lvlText w:val="%2."/>
      <w:lvlJc w:val="left"/>
      <w:pPr>
        <w:ind w:left="360" w:firstLine="360"/>
      </w:pPr>
      <w:rPr>
        <w:rFonts w:hint="default"/>
      </w:rPr>
    </w:lvl>
    <w:lvl w:ilvl="2">
      <w:start w:val="1"/>
      <w:numFmt w:val="decimal"/>
      <w:suff w:val="space"/>
      <w:lvlText w:val="(%3)"/>
      <w:lvlJc w:val="left"/>
      <w:pPr>
        <w:ind w:left="360" w:firstLine="720"/>
      </w:pPr>
      <w:rPr>
        <w:rFonts w:hint="default"/>
      </w:rPr>
    </w:lvl>
    <w:lvl w:ilvl="3">
      <w:start w:val="1"/>
      <w:numFmt w:val="lowerLetter"/>
      <w:suff w:val="space"/>
      <w:lvlText w:val="(%4)"/>
      <w:lvlJc w:val="left"/>
      <w:pPr>
        <w:ind w:left="360" w:firstLine="720"/>
      </w:pPr>
      <w:rPr>
        <w:rFonts w:hint="default"/>
      </w:rPr>
    </w:lvl>
    <w:lvl w:ilvl="4">
      <w:start w:val="1"/>
      <w:numFmt w:val="lowerLetter"/>
      <w:lvlText w:val="%5."/>
      <w:lvlJc w:val="left"/>
      <w:pPr>
        <w:ind w:left="360" w:firstLine="0"/>
      </w:pPr>
      <w:rPr>
        <w:rFonts w:hint="default"/>
      </w:rPr>
    </w:lvl>
    <w:lvl w:ilvl="5">
      <w:start w:val="1"/>
      <w:numFmt w:val="lowerRoman"/>
      <w:lvlText w:val="%6."/>
      <w:lvlJc w:val="righ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right"/>
      <w:pPr>
        <w:ind w:left="360" w:firstLine="0"/>
      </w:pPr>
      <w:rPr>
        <w:rFonts w:hint="default"/>
      </w:rPr>
    </w:lvl>
  </w:abstractNum>
  <w:abstractNum w:abstractNumId="5" w15:restartNumberingAfterBreak="0">
    <w:nsid w:val="02FD5C1A"/>
    <w:multiLevelType w:val="hybridMultilevel"/>
    <w:tmpl w:val="2164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527DC7"/>
    <w:multiLevelType w:val="hybridMultilevel"/>
    <w:tmpl w:val="3A18F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3836F78"/>
    <w:multiLevelType w:val="hybridMultilevel"/>
    <w:tmpl w:val="053C2D36"/>
    <w:lvl w:ilvl="0" w:tplc="450C50E6">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03A167B5"/>
    <w:multiLevelType w:val="hybridMultilevel"/>
    <w:tmpl w:val="D0AE2ADA"/>
    <w:lvl w:ilvl="0" w:tplc="76EA631E">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04586303"/>
    <w:multiLevelType w:val="hybridMultilevel"/>
    <w:tmpl w:val="45E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B82802"/>
    <w:multiLevelType w:val="hybridMultilevel"/>
    <w:tmpl w:val="D79893B4"/>
    <w:lvl w:ilvl="0" w:tplc="8132BFBA">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04C07341"/>
    <w:multiLevelType w:val="hybridMultilevel"/>
    <w:tmpl w:val="CC8E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2C2AF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05AC4E8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05FE238E"/>
    <w:multiLevelType w:val="hybridMultilevel"/>
    <w:tmpl w:val="CF2AFE18"/>
    <w:lvl w:ilvl="0" w:tplc="1472D1B6">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06E523A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07090B35"/>
    <w:multiLevelType w:val="hybridMultilevel"/>
    <w:tmpl w:val="651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13085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0723752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073E147B"/>
    <w:multiLevelType w:val="hybridMultilevel"/>
    <w:tmpl w:val="B3844190"/>
    <w:lvl w:ilvl="0" w:tplc="9E72EFD8">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07491C25"/>
    <w:multiLevelType w:val="hybridMultilevel"/>
    <w:tmpl w:val="005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0B4504"/>
    <w:multiLevelType w:val="hybridMultilevel"/>
    <w:tmpl w:val="82DCB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8926A35"/>
    <w:multiLevelType w:val="hybridMultilevel"/>
    <w:tmpl w:val="603C3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8A3754A"/>
    <w:multiLevelType w:val="hybridMultilevel"/>
    <w:tmpl w:val="EB189964"/>
    <w:lvl w:ilvl="0" w:tplc="BA7CB8CC">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08B657E7"/>
    <w:multiLevelType w:val="hybridMultilevel"/>
    <w:tmpl w:val="835AAEEC"/>
    <w:lvl w:ilvl="0" w:tplc="AFB8B042">
      <w:start w:val="1"/>
      <w:numFmt w:val="decimal"/>
      <w:lvlText w:val="(%1)"/>
      <w:lvlJc w:val="left"/>
      <w:pPr>
        <w:ind w:left="1905" w:hanging="40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08ED2BC0"/>
    <w:multiLevelType w:val="hybridMultilevel"/>
    <w:tmpl w:val="242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F42D0A"/>
    <w:multiLevelType w:val="hybridMultilevel"/>
    <w:tmpl w:val="19E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2501C8"/>
    <w:multiLevelType w:val="hybridMultilevel"/>
    <w:tmpl w:val="EE747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09844F04"/>
    <w:multiLevelType w:val="hybridMultilevel"/>
    <w:tmpl w:val="436CD7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9B9240D"/>
    <w:multiLevelType w:val="multilevel"/>
    <w:tmpl w:val="6FE2B728"/>
    <w:numStyleLink w:val="RegAppendix"/>
  </w:abstractNum>
  <w:abstractNum w:abstractNumId="30" w15:restartNumberingAfterBreak="0">
    <w:nsid w:val="09F07484"/>
    <w:multiLevelType w:val="hybridMultilevel"/>
    <w:tmpl w:val="6BDAF372"/>
    <w:lvl w:ilvl="0" w:tplc="0764D71E">
      <w:start w:val="4"/>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742CD1"/>
    <w:multiLevelType w:val="hybridMultilevel"/>
    <w:tmpl w:val="1AC450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AEF17E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0B2A6DE0"/>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0BE27CDB"/>
    <w:multiLevelType w:val="hybridMultilevel"/>
    <w:tmpl w:val="55784F5C"/>
    <w:lvl w:ilvl="0" w:tplc="4238BD0E">
      <w:start w:val="1"/>
      <w:numFmt w:val="lowerLetter"/>
      <w:lvlText w:val="(%1)"/>
      <w:lvlJc w:val="left"/>
      <w:pPr>
        <w:ind w:left="3300" w:hanging="264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0BF31E4D"/>
    <w:multiLevelType w:val="hybridMultilevel"/>
    <w:tmpl w:val="21E6DFF2"/>
    <w:lvl w:ilvl="0" w:tplc="6838AA9E">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0C7F05A0"/>
    <w:multiLevelType w:val="hybridMultilevel"/>
    <w:tmpl w:val="D8B2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F512A0"/>
    <w:multiLevelType w:val="hybridMultilevel"/>
    <w:tmpl w:val="89F6200C"/>
    <w:lvl w:ilvl="0" w:tplc="BEEA8D46">
      <w:start w:val="1"/>
      <w:numFmt w:val="bullet"/>
      <w:lvlText w:val="-"/>
      <w:lvlJc w:val="left"/>
      <w:pPr>
        <w:ind w:left="1021"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0A3F7C"/>
    <w:multiLevelType w:val="hybridMultilevel"/>
    <w:tmpl w:val="87D4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E935D59"/>
    <w:multiLevelType w:val="hybridMultilevel"/>
    <w:tmpl w:val="BC2EB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EAA4E3D"/>
    <w:multiLevelType w:val="hybridMultilevel"/>
    <w:tmpl w:val="5BF2F028"/>
    <w:lvl w:ilvl="0" w:tplc="D728B38A">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15:restartNumberingAfterBreak="0">
    <w:nsid w:val="0EFB599D"/>
    <w:multiLevelType w:val="hybridMultilevel"/>
    <w:tmpl w:val="F742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F235CC1"/>
    <w:multiLevelType w:val="hybridMultilevel"/>
    <w:tmpl w:val="4A8EB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F237766"/>
    <w:multiLevelType w:val="hybridMultilevel"/>
    <w:tmpl w:val="BDAE3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3D5767"/>
    <w:multiLevelType w:val="hybridMultilevel"/>
    <w:tmpl w:val="F9003BA0"/>
    <w:lvl w:ilvl="0" w:tplc="E766DD50">
      <w:start w:val="3"/>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0F530AA5"/>
    <w:multiLevelType w:val="hybridMultilevel"/>
    <w:tmpl w:val="2CEA8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10E14317"/>
    <w:multiLevelType w:val="hybridMultilevel"/>
    <w:tmpl w:val="FAFA039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7" w15:restartNumberingAfterBreak="0">
    <w:nsid w:val="12CB3A8D"/>
    <w:multiLevelType w:val="hybridMultilevel"/>
    <w:tmpl w:val="040A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8" w15:restartNumberingAfterBreak="0">
    <w:nsid w:val="12E6352A"/>
    <w:multiLevelType w:val="hybridMultilevel"/>
    <w:tmpl w:val="B1A6C7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2FD223A"/>
    <w:multiLevelType w:val="hybridMultilevel"/>
    <w:tmpl w:val="A8F4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612D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15:restartNumberingAfterBreak="0">
    <w:nsid w:val="149B251B"/>
    <w:multiLevelType w:val="multilevel"/>
    <w:tmpl w:val="6BDAF372"/>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4DA323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3" w15:restartNumberingAfterBreak="0">
    <w:nsid w:val="14E42A27"/>
    <w:multiLevelType w:val="hybridMultilevel"/>
    <w:tmpl w:val="1784A896"/>
    <w:lvl w:ilvl="0" w:tplc="060C5130">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4" w15:restartNumberingAfterBreak="0">
    <w:nsid w:val="17012910"/>
    <w:multiLevelType w:val="hybridMultilevel"/>
    <w:tmpl w:val="90BAD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7CD3B14"/>
    <w:multiLevelType w:val="hybridMultilevel"/>
    <w:tmpl w:val="57B0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17EC73A1"/>
    <w:multiLevelType w:val="hybridMultilevel"/>
    <w:tmpl w:val="C1DCB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7F414A4"/>
    <w:multiLevelType w:val="hybridMultilevel"/>
    <w:tmpl w:val="201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430323"/>
    <w:multiLevelType w:val="hybridMultilevel"/>
    <w:tmpl w:val="9D263756"/>
    <w:lvl w:ilvl="0" w:tplc="3DC6218E">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9" w15:restartNumberingAfterBreak="0">
    <w:nsid w:val="189D6B53"/>
    <w:multiLevelType w:val="hybridMultilevel"/>
    <w:tmpl w:val="47F87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0" w15:restartNumberingAfterBreak="0">
    <w:nsid w:val="18BD4C12"/>
    <w:multiLevelType w:val="hybridMultilevel"/>
    <w:tmpl w:val="170C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411917"/>
    <w:multiLevelType w:val="hybridMultilevel"/>
    <w:tmpl w:val="184A3C3C"/>
    <w:lvl w:ilvl="0" w:tplc="8B74557E">
      <w:start w:val="1"/>
      <w:numFmt w:val="lowerLetter"/>
      <w:suff w:val="nothing"/>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2" w15:restartNumberingAfterBreak="0">
    <w:nsid w:val="1A2B260D"/>
    <w:multiLevelType w:val="hybridMultilevel"/>
    <w:tmpl w:val="D2FEE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A8F06B3"/>
    <w:multiLevelType w:val="hybridMultilevel"/>
    <w:tmpl w:val="825C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4" w15:restartNumberingAfterBreak="0">
    <w:nsid w:val="1AA01283"/>
    <w:multiLevelType w:val="hybridMultilevel"/>
    <w:tmpl w:val="7FA432E0"/>
    <w:lvl w:ilvl="0" w:tplc="9646708E">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5" w15:restartNumberingAfterBreak="0">
    <w:nsid w:val="1C6761FD"/>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15:restartNumberingAfterBreak="0">
    <w:nsid w:val="1C7B57E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7" w15:restartNumberingAfterBreak="0">
    <w:nsid w:val="1C867166"/>
    <w:multiLevelType w:val="hybridMultilevel"/>
    <w:tmpl w:val="455C3D42"/>
    <w:lvl w:ilvl="0" w:tplc="C2CCA3EC">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8" w15:restartNumberingAfterBreak="0">
    <w:nsid w:val="1CDC496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15:restartNumberingAfterBreak="0">
    <w:nsid w:val="1CE814AB"/>
    <w:multiLevelType w:val="hybridMultilevel"/>
    <w:tmpl w:val="0C0EBC84"/>
    <w:lvl w:ilvl="0" w:tplc="F48645BE">
      <w:start w:val="1"/>
      <w:numFmt w:val="decimal"/>
      <w:lvlText w:val="(%1)"/>
      <w:lvlJc w:val="left"/>
      <w:pPr>
        <w:ind w:left="1905" w:hanging="40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0" w15:restartNumberingAfterBreak="0">
    <w:nsid w:val="1D4A63BC"/>
    <w:multiLevelType w:val="hybridMultilevel"/>
    <w:tmpl w:val="CA74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D8106B1"/>
    <w:multiLevelType w:val="hybridMultilevel"/>
    <w:tmpl w:val="B426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2" w15:restartNumberingAfterBreak="0">
    <w:nsid w:val="1E4E4917"/>
    <w:multiLevelType w:val="hybridMultilevel"/>
    <w:tmpl w:val="1EA88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1E8F1E78"/>
    <w:multiLevelType w:val="hybridMultilevel"/>
    <w:tmpl w:val="1DC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EB9563E"/>
    <w:multiLevelType w:val="hybridMultilevel"/>
    <w:tmpl w:val="ACE21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EE86DFB"/>
    <w:multiLevelType w:val="hybridMultilevel"/>
    <w:tmpl w:val="251CE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1EF850A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7" w15:restartNumberingAfterBreak="0">
    <w:nsid w:val="1F425B3E"/>
    <w:multiLevelType w:val="hybridMultilevel"/>
    <w:tmpl w:val="96B4FA8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cs="Wingdings" w:hint="default"/>
      </w:rPr>
    </w:lvl>
    <w:lvl w:ilvl="3" w:tplc="04090001" w:tentative="1">
      <w:start w:val="1"/>
      <w:numFmt w:val="bullet"/>
      <w:lvlText w:val=""/>
      <w:lvlJc w:val="left"/>
      <w:pPr>
        <w:ind w:left="3181" w:hanging="360"/>
      </w:pPr>
      <w:rPr>
        <w:rFonts w:ascii="Symbol" w:hAnsi="Symbol" w:cs="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cs="Wingdings" w:hint="default"/>
      </w:rPr>
    </w:lvl>
    <w:lvl w:ilvl="6" w:tplc="04090001" w:tentative="1">
      <w:start w:val="1"/>
      <w:numFmt w:val="bullet"/>
      <w:lvlText w:val=""/>
      <w:lvlJc w:val="left"/>
      <w:pPr>
        <w:ind w:left="5341" w:hanging="360"/>
      </w:pPr>
      <w:rPr>
        <w:rFonts w:ascii="Symbol" w:hAnsi="Symbol" w:cs="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cs="Wingdings" w:hint="default"/>
      </w:rPr>
    </w:lvl>
  </w:abstractNum>
  <w:abstractNum w:abstractNumId="78" w15:restartNumberingAfterBreak="0">
    <w:nsid w:val="1F761C3F"/>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9" w15:restartNumberingAfterBreak="0">
    <w:nsid w:val="1FEE2D49"/>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0" w15:restartNumberingAfterBreak="0">
    <w:nsid w:val="208D6948"/>
    <w:multiLevelType w:val="hybridMultilevel"/>
    <w:tmpl w:val="8C307254"/>
    <w:lvl w:ilvl="0" w:tplc="DBC2410A">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1" w15:restartNumberingAfterBreak="0">
    <w:nsid w:val="209231BC"/>
    <w:multiLevelType w:val="hybridMultilevel"/>
    <w:tmpl w:val="8E9A1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0F50F7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3" w15:restartNumberingAfterBreak="0">
    <w:nsid w:val="21377847"/>
    <w:multiLevelType w:val="hybridMultilevel"/>
    <w:tmpl w:val="34DC4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4" w15:restartNumberingAfterBreak="0">
    <w:nsid w:val="217E07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5" w15:restartNumberingAfterBreak="0">
    <w:nsid w:val="21F270B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6" w15:restartNumberingAfterBreak="0">
    <w:nsid w:val="227E6419"/>
    <w:multiLevelType w:val="hybridMultilevel"/>
    <w:tmpl w:val="9FA4F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227F2C61"/>
    <w:multiLevelType w:val="hybridMultilevel"/>
    <w:tmpl w:val="8CDA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8" w15:restartNumberingAfterBreak="0">
    <w:nsid w:val="22E60560"/>
    <w:multiLevelType w:val="hybridMultilevel"/>
    <w:tmpl w:val="D742B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9" w15:restartNumberingAfterBreak="0">
    <w:nsid w:val="238D09C1"/>
    <w:multiLevelType w:val="hybridMultilevel"/>
    <w:tmpl w:val="DF8C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4162203"/>
    <w:multiLevelType w:val="hybridMultilevel"/>
    <w:tmpl w:val="2CB8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4301135"/>
    <w:multiLevelType w:val="hybridMultilevel"/>
    <w:tmpl w:val="BA9A29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2503167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3" w15:restartNumberingAfterBreak="0">
    <w:nsid w:val="2537733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4" w15:restartNumberingAfterBreak="0">
    <w:nsid w:val="254614E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5" w15:restartNumberingAfterBreak="0">
    <w:nsid w:val="264A1DF4"/>
    <w:multiLevelType w:val="hybridMultilevel"/>
    <w:tmpl w:val="AFD0528E"/>
    <w:lvl w:ilvl="0" w:tplc="4330F03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6" w15:restartNumberingAfterBreak="0">
    <w:nsid w:val="274A0216"/>
    <w:multiLevelType w:val="hybridMultilevel"/>
    <w:tmpl w:val="7C5AE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7D603B8"/>
    <w:multiLevelType w:val="hybridMultilevel"/>
    <w:tmpl w:val="C110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8" w15:restartNumberingAfterBreak="0">
    <w:nsid w:val="28050486"/>
    <w:multiLevelType w:val="hybridMultilevel"/>
    <w:tmpl w:val="61B0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9" w15:restartNumberingAfterBreak="0">
    <w:nsid w:val="282E182C"/>
    <w:multiLevelType w:val="hybridMultilevel"/>
    <w:tmpl w:val="09486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8987A12"/>
    <w:multiLevelType w:val="hybridMultilevel"/>
    <w:tmpl w:val="9B4ACFC8"/>
    <w:lvl w:ilvl="0" w:tplc="D408DB3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8DE7BCC"/>
    <w:multiLevelType w:val="hybridMultilevel"/>
    <w:tmpl w:val="272E9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2" w15:restartNumberingAfterBreak="0">
    <w:nsid w:val="29107934"/>
    <w:multiLevelType w:val="hybridMultilevel"/>
    <w:tmpl w:val="3A0C3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293F05FA"/>
    <w:multiLevelType w:val="hybridMultilevel"/>
    <w:tmpl w:val="1476480C"/>
    <w:lvl w:ilvl="0" w:tplc="B274B4F6">
      <w:start w:val="1"/>
      <w:numFmt w:val="bullet"/>
      <w:pStyle w:val="BulletList-Open"/>
      <w:lvlText w:val="o"/>
      <w:lvlJc w:val="left"/>
      <w:pPr>
        <w:ind w:left="360" w:hanging="360"/>
      </w:pPr>
      <w:rPr>
        <w:rFonts w:ascii="Arial" w:hAnsi="Arial" w:hint="default"/>
      </w:rPr>
    </w:lvl>
    <w:lvl w:ilvl="1" w:tplc="41141CC2">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95F5DD6"/>
    <w:multiLevelType w:val="hybridMultilevel"/>
    <w:tmpl w:val="5F40A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37165D"/>
    <w:multiLevelType w:val="hybridMultilevel"/>
    <w:tmpl w:val="260887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CB2687C"/>
    <w:multiLevelType w:val="hybridMultilevel"/>
    <w:tmpl w:val="4C6AD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2D886341"/>
    <w:multiLevelType w:val="hybridMultilevel"/>
    <w:tmpl w:val="02A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ED02E22"/>
    <w:multiLevelType w:val="hybridMultilevel"/>
    <w:tmpl w:val="F2F41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304B75FA"/>
    <w:multiLevelType w:val="hybridMultilevel"/>
    <w:tmpl w:val="71A4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30544E2C"/>
    <w:multiLevelType w:val="hybridMultilevel"/>
    <w:tmpl w:val="653AE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30805A5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2" w15:restartNumberingAfterBreak="0">
    <w:nsid w:val="313F79FD"/>
    <w:multiLevelType w:val="hybridMultilevel"/>
    <w:tmpl w:val="3EA24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3" w15:restartNumberingAfterBreak="0">
    <w:nsid w:val="316A731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4" w15:restartNumberingAfterBreak="0">
    <w:nsid w:val="319A0AF1"/>
    <w:multiLevelType w:val="hybridMultilevel"/>
    <w:tmpl w:val="E1ECA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32A225FF"/>
    <w:multiLevelType w:val="hybridMultilevel"/>
    <w:tmpl w:val="AAD05CF6"/>
    <w:lvl w:ilvl="0" w:tplc="BEEA8D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2AF1CA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7" w15:restartNumberingAfterBreak="0">
    <w:nsid w:val="3316181D"/>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8" w15:restartNumberingAfterBreak="0">
    <w:nsid w:val="349E5E9F"/>
    <w:multiLevelType w:val="hybridMultilevel"/>
    <w:tmpl w:val="736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5652BEA"/>
    <w:multiLevelType w:val="multilevel"/>
    <w:tmpl w:val="C27A7972"/>
    <w:styleLink w:val="Appendix"/>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32767" w:hanging="32409"/>
      </w:pPr>
      <w:rPr>
        <w:rFonts w:hint="default"/>
      </w:rPr>
    </w:lvl>
    <w:lvl w:ilvl="3">
      <w:start w:val="1"/>
      <w:numFmt w:val="decimal"/>
      <w:suff w:val="space"/>
      <w:lvlText w:val="(%4)"/>
      <w:lvlJc w:val="left"/>
      <w:pPr>
        <w:ind w:left="0" w:firstLine="720"/>
      </w:pPr>
      <w:rPr>
        <w:rFonts w:hint="default"/>
      </w:rPr>
    </w:lvl>
    <w:lvl w:ilvl="4">
      <w:start w:val="1"/>
      <w:numFmt w:val="lowerLetter"/>
      <w:suff w:val="space"/>
      <w:lvlText w:val="(%5)"/>
      <w:lvlJc w:val="left"/>
      <w:pPr>
        <w:ind w:left="0" w:firstLine="1080"/>
      </w:pPr>
      <w:rPr>
        <w:rFonts w:hint="default"/>
      </w:rPr>
    </w:lvl>
    <w:lvl w:ilvl="5">
      <w:start w:val="1"/>
      <w:numFmt w:val="upperRoman"/>
      <w:lvlRestart w:val="1"/>
      <w:suff w:val="space"/>
      <w:lvlText w:val="Section %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Restart w:val="1"/>
      <w:suff w:val="space"/>
      <w:lvlText w:val="Table %1-%8."/>
      <w:lvlJc w:val="left"/>
      <w:pPr>
        <w:ind w:left="0" w:firstLine="0"/>
      </w:pPr>
      <w:rPr>
        <w:rFonts w:hint="default"/>
      </w:rPr>
    </w:lvl>
    <w:lvl w:ilvl="8">
      <w:start w:val="1"/>
      <w:numFmt w:val="decimal"/>
      <w:lvlRestart w:val="1"/>
      <w:suff w:val="space"/>
      <w:lvlText w:val="Figure %1-%9."/>
      <w:lvlJc w:val="left"/>
      <w:pPr>
        <w:ind w:left="0" w:firstLine="0"/>
      </w:pPr>
      <w:rPr>
        <w:rFonts w:hint="default"/>
      </w:rPr>
    </w:lvl>
  </w:abstractNum>
  <w:abstractNum w:abstractNumId="120" w15:restartNumberingAfterBreak="0">
    <w:nsid w:val="363018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1" w15:restartNumberingAfterBreak="0">
    <w:nsid w:val="365236A0"/>
    <w:multiLevelType w:val="hybridMultilevel"/>
    <w:tmpl w:val="8CB2EA30"/>
    <w:lvl w:ilvl="0" w:tplc="766697B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2" w15:restartNumberingAfterBreak="0">
    <w:nsid w:val="3665073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3" w15:restartNumberingAfterBreak="0">
    <w:nsid w:val="370A3FBC"/>
    <w:multiLevelType w:val="hybridMultilevel"/>
    <w:tmpl w:val="A468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7B96F1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5" w15:restartNumberingAfterBreak="0">
    <w:nsid w:val="381D6177"/>
    <w:multiLevelType w:val="hybridMultilevel"/>
    <w:tmpl w:val="B64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822290A"/>
    <w:multiLevelType w:val="hybridMultilevel"/>
    <w:tmpl w:val="CD84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382A607E"/>
    <w:multiLevelType w:val="hybridMultilevel"/>
    <w:tmpl w:val="0BD0A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8" w15:restartNumberingAfterBreak="0">
    <w:nsid w:val="38392333"/>
    <w:multiLevelType w:val="hybridMultilevel"/>
    <w:tmpl w:val="0E2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8641566"/>
    <w:multiLevelType w:val="hybridMultilevel"/>
    <w:tmpl w:val="AE7C35AE"/>
    <w:lvl w:ilvl="0" w:tplc="660A1B04">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0" w15:restartNumberingAfterBreak="0">
    <w:nsid w:val="386707F0"/>
    <w:multiLevelType w:val="hybridMultilevel"/>
    <w:tmpl w:val="81367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38E56A2C"/>
    <w:multiLevelType w:val="hybridMultilevel"/>
    <w:tmpl w:val="60D2D062"/>
    <w:lvl w:ilvl="0" w:tplc="F85EEDB8">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2" w15:restartNumberingAfterBreak="0">
    <w:nsid w:val="390E0C2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3" w15:restartNumberingAfterBreak="0">
    <w:nsid w:val="399378FD"/>
    <w:multiLevelType w:val="hybridMultilevel"/>
    <w:tmpl w:val="A30C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B4F01B2"/>
    <w:multiLevelType w:val="hybridMultilevel"/>
    <w:tmpl w:val="85EE716A"/>
    <w:lvl w:ilvl="0" w:tplc="BEEA8D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3B9210DE"/>
    <w:multiLevelType w:val="hybridMultilevel"/>
    <w:tmpl w:val="937C7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6" w15:restartNumberingAfterBreak="0">
    <w:nsid w:val="3BA8626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7" w15:restartNumberingAfterBreak="0">
    <w:nsid w:val="3C181C37"/>
    <w:multiLevelType w:val="hybridMultilevel"/>
    <w:tmpl w:val="2BFCF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8" w15:restartNumberingAfterBreak="0">
    <w:nsid w:val="3C815693"/>
    <w:multiLevelType w:val="hybridMultilevel"/>
    <w:tmpl w:val="02BA1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3C913635"/>
    <w:multiLevelType w:val="hybridMultilevel"/>
    <w:tmpl w:val="BFD6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3CE840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1" w15:restartNumberingAfterBreak="0">
    <w:nsid w:val="3D0A56A4"/>
    <w:multiLevelType w:val="hybridMultilevel"/>
    <w:tmpl w:val="307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D620EF8"/>
    <w:multiLevelType w:val="hybridMultilevel"/>
    <w:tmpl w:val="DC3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E562DEB"/>
    <w:multiLevelType w:val="multilevel"/>
    <w:tmpl w:val="6FE2B728"/>
    <w:styleLink w:val="RegAppendix"/>
    <w:lvl w:ilvl="0">
      <w:start w:val="1"/>
      <w:numFmt w:val="upperLetter"/>
      <w:pStyle w:val="AppHeading1"/>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pStyle w:val="AppHeading3"/>
      <w:suff w:val="space"/>
      <w:lvlText w:val="%3."/>
      <w:lvlJc w:val="left"/>
      <w:pPr>
        <w:ind w:left="0" w:firstLine="360"/>
      </w:pPr>
      <w:rPr>
        <w:rFonts w:hint="default"/>
      </w:rPr>
    </w:lvl>
    <w:lvl w:ilvl="3">
      <w:start w:val="1"/>
      <w:numFmt w:val="decimal"/>
      <w:pStyle w:val="AppHeading4"/>
      <w:suff w:val="space"/>
      <w:lvlText w:val="(%4)"/>
      <w:lvlJc w:val="left"/>
      <w:pPr>
        <w:ind w:left="0" w:firstLine="720"/>
      </w:pPr>
      <w:rPr>
        <w:rFonts w:hint="default"/>
      </w:rPr>
    </w:lvl>
    <w:lvl w:ilvl="4">
      <w:start w:val="1"/>
      <w:numFmt w:val="lowerLetter"/>
      <w:pStyle w:val="AppHeading5"/>
      <w:suff w:val="space"/>
      <w:lvlText w:val="(%5)"/>
      <w:lvlJc w:val="left"/>
      <w:pPr>
        <w:ind w:left="0" w:firstLine="720"/>
      </w:pPr>
      <w:rPr>
        <w:rFonts w:hint="default"/>
      </w:rPr>
    </w:lvl>
    <w:lvl w:ilvl="5">
      <w:start w:val="1"/>
      <w:numFmt w:val="upperRoman"/>
      <w:lvlRestart w:val="1"/>
      <w:pStyle w:val="AppHeading6"/>
      <w:suff w:val="space"/>
      <w:lvlText w:val="Section %6."/>
      <w:lvlJc w:val="left"/>
      <w:pPr>
        <w:ind w:left="0" w:firstLine="0"/>
      </w:pPr>
      <w:rPr>
        <w:rFonts w:hint="default"/>
      </w:rPr>
    </w:lvl>
    <w:lvl w:ilvl="6">
      <w:start w:val="1"/>
      <w:numFmt w:val="bullet"/>
      <w:lvlRestart w:val="1"/>
      <w:pStyle w:val="AppHeading7"/>
      <w:suff w:val="space"/>
      <w:lvlText w:val="o"/>
      <w:lvlJc w:val="left"/>
      <w:pPr>
        <w:ind w:left="0" w:firstLine="0"/>
      </w:pPr>
      <w:rPr>
        <w:rFonts w:ascii="Arial" w:hAnsi="Arial" w:hint="default"/>
      </w:rPr>
    </w:lvl>
    <w:lvl w:ilvl="7">
      <w:start w:val="1"/>
      <w:numFmt w:val="decimal"/>
      <w:lvlRestart w:val="1"/>
      <w:pStyle w:val="AppHeading8"/>
      <w:suff w:val="nothing"/>
      <w:lvlText w:val="Table %1-%8"/>
      <w:lvlJc w:val="left"/>
      <w:pPr>
        <w:ind w:left="0" w:firstLine="0"/>
      </w:pPr>
      <w:rPr>
        <w:rFonts w:hint="default"/>
      </w:rPr>
    </w:lvl>
    <w:lvl w:ilvl="8">
      <w:start w:val="1"/>
      <w:numFmt w:val="decimal"/>
      <w:lvlRestart w:val="1"/>
      <w:pStyle w:val="AppHeading9"/>
      <w:suff w:val="space"/>
      <w:lvlText w:val="Figure %1-%9."/>
      <w:lvlJc w:val="left"/>
      <w:pPr>
        <w:ind w:left="0" w:firstLine="0"/>
      </w:pPr>
      <w:rPr>
        <w:rFonts w:hint="default"/>
      </w:rPr>
    </w:lvl>
  </w:abstractNum>
  <w:abstractNum w:abstractNumId="144" w15:restartNumberingAfterBreak="0">
    <w:nsid w:val="3E6A32D4"/>
    <w:multiLevelType w:val="hybridMultilevel"/>
    <w:tmpl w:val="64962AAA"/>
    <w:lvl w:ilvl="0" w:tplc="BEEA8D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5" w15:restartNumberingAfterBreak="0">
    <w:nsid w:val="3E835C64"/>
    <w:multiLevelType w:val="hybridMultilevel"/>
    <w:tmpl w:val="8694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3F457FF9"/>
    <w:multiLevelType w:val="hybridMultilevel"/>
    <w:tmpl w:val="B4641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3FA54B76"/>
    <w:multiLevelType w:val="hybridMultilevel"/>
    <w:tmpl w:val="4988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8" w15:restartNumberingAfterBreak="0">
    <w:nsid w:val="40A130DF"/>
    <w:multiLevelType w:val="multilevel"/>
    <w:tmpl w:val="00703B58"/>
    <w:styleLink w:val="Regulation"/>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pStyle w:val="Heading3"/>
      <w:suff w:val="space"/>
      <w:lvlText w:val="%3."/>
      <w:lvlJc w:val="left"/>
      <w:pPr>
        <w:ind w:left="0" w:firstLine="360"/>
      </w:pPr>
      <w:rPr>
        <w:rFonts w:hint="default"/>
      </w:rPr>
    </w:lvl>
    <w:lvl w:ilvl="3">
      <w:start w:val="1"/>
      <w:numFmt w:val="decimal"/>
      <w:pStyle w:val="Heading4"/>
      <w:suff w:val="space"/>
      <w:lvlText w:val="(%4)"/>
      <w:lvlJc w:val="left"/>
      <w:pPr>
        <w:ind w:left="0" w:firstLine="720"/>
      </w:pPr>
      <w:rPr>
        <w:rFonts w:hint="default"/>
      </w:rPr>
    </w:lvl>
    <w:lvl w:ilvl="4">
      <w:start w:val="1"/>
      <w:numFmt w:val="lowerLetter"/>
      <w:pStyle w:val="Heading5"/>
      <w:suff w:val="space"/>
      <w:lvlText w:val="(%5)"/>
      <w:lvlJc w:val="left"/>
      <w:pPr>
        <w:ind w:left="0" w:firstLine="720"/>
      </w:pPr>
      <w:rPr>
        <w:rFonts w:hint="default"/>
      </w:rPr>
    </w:lvl>
    <w:lvl w:ilvl="5">
      <w:start w:val="1"/>
      <w:numFmt w:val="upperRoman"/>
      <w:lvlRestart w:val="1"/>
      <w:pStyle w:val="Heading6"/>
      <w:suff w:val="space"/>
      <w:lvlText w:val="Section %6"/>
      <w:lvlJc w:val="left"/>
      <w:pPr>
        <w:ind w:left="360" w:firstLine="0"/>
      </w:pPr>
      <w:rPr>
        <w:rFonts w:hint="default"/>
      </w:rPr>
    </w:lvl>
    <w:lvl w:ilvl="6">
      <w:start w:val="1"/>
      <w:numFmt w:val="bullet"/>
      <w:lvlRestart w:val="0"/>
      <w:pStyle w:val="Heading7"/>
      <w:suff w:val="space"/>
      <w:lvlText w:val="o"/>
      <w:lvlJc w:val="left"/>
      <w:pPr>
        <w:ind w:left="0" w:firstLine="0"/>
      </w:pPr>
      <w:rPr>
        <w:rFonts w:ascii="Arial" w:hAnsi="Arial" w:hint="default"/>
      </w:rPr>
    </w:lvl>
    <w:lvl w:ilvl="7">
      <w:start w:val="1"/>
      <w:numFmt w:val="decimal"/>
      <w:lvlRestart w:val="1"/>
      <w:pStyle w:val="Heading8"/>
      <w:suff w:val="space"/>
      <w:lvlText w:val="Table %1-%8"/>
      <w:lvlJc w:val="left"/>
      <w:pPr>
        <w:ind w:left="0" w:firstLine="0"/>
      </w:pPr>
      <w:rPr>
        <w:rFonts w:hint="default"/>
      </w:rPr>
    </w:lvl>
    <w:lvl w:ilvl="8">
      <w:start w:val="1"/>
      <w:numFmt w:val="decimal"/>
      <w:lvlRestart w:val="1"/>
      <w:pStyle w:val="Heading9"/>
      <w:suff w:val="space"/>
      <w:lvlText w:val="Figure %1-%9"/>
      <w:lvlJc w:val="left"/>
      <w:pPr>
        <w:ind w:left="0" w:firstLine="0"/>
      </w:pPr>
      <w:rPr>
        <w:rFonts w:hint="default"/>
      </w:rPr>
    </w:lvl>
  </w:abstractNum>
  <w:abstractNum w:abstractNumId="149" w15:restartNumberingAfterBreak="0">
    <w:nsid w:val="411F168B"/>
    <w:multiLevelType w:val="hybridMultilevel"/>
    <w:tmpl w:val="11B4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41EE0D4D"/>
    <w:multiLevelType w:val="hybridMultilevel"/>
    <w:tmpl w:val="A44A16C6"/>
    <w:lvl w:ilvl="0" w:tplc="9D0EBF12">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1" w15:restartNumberingAfterBreak="0">
    <w:nsid w:val="441F0E0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2" w15:restartNumberingAfterBreak="0">
    <w:nsid w:val="44EC4ED7"/>
    <w:multiLevelType w:val="hybridMultilevel"/>
    <w:tmpl w:val="52B4589E"/>
    <w:lvl w:ilvl="0" w:tplc="D408DB3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54F24DF"/>
    <w:multiLevelType w:val="hybridMultilevel"/>
    <w:tmpl w:val="8B0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66253B4"/>
    <w:multiLevelType w:val="hybridMultilevel"/>
    <w:tmpl w:val="D5F6DA9A"/>
    <w:lvl w:ilvl="0" w:tplc="EB745AA0">
      <w:start w:val="1"/>
      <w:numFmt w:val="decimal"/>
      <w:lvlText w:val="%1."/>
      <w:lvlJc w:val="left"/>
      <w:pPr>
        <w:ind w:left="600" w:hanging="360"/>
      </w:pPr>
      <w:rPr>
        <w:rFonts w:hint="default"/>
        <w:spacing w:val="-1"/>
        <w:w w:val="99"/>
        <w:lang w:val="en-US" w:eastAsia="en-US" w:bidi="ar-SA"/>
      </w:rPr>
    </w:lvl>
    <w:lvl w:ilvl="1" w:tplc="16B8F0D0">
      <w:numFmt w:val="bullet"/>
      <w:lvlText w:val="•"/>
      <w:lvlJc w:val="left"/>
      <w:pPr>
        <w:ind w:left="1664" w:hanging="360"/>
      </w:pPr>
      <w:rPr>
        <w:rFonts w:hint="default"/>
        <w:lang w:val="en-US" w:eastAsia="en-US" w:bidi="ar-SA"/>
      </w:rPr>
    </w:lvl>
    <w:lvl w:ilvl="2" w:tplc="14BA8DE2">
      <w:numFmt w:val="bullet"/>
      <w:lvlText w:val="•"/>
      <w:lvlJc w:val="left"/>
      <w:pPr>
        <w:ind w:left="2728" w:hanging="360"/>
      </w:pPr>
      <w:rPr>
        <w:rFonts w:hint="default"/>
        <w:lang w:val="en-US" w:eastAsia="en-US" w:bidi="ar-SA"/>
      </w:rPr>
    </w:lvl>
    <w:lvl w:ilvl="3" w:tplc="9190EA5A">
      <w:numFmt w:val="bullet"/>
      <w:lvlText w:val="•"/>
      <w:lvlJc w:val="left"/>
      <w:pPr>
        <w:ind w:left="3792" w:hanging="360"/>
      </w:pPr>
      <w:rPr>
        <w:rFonts w:hint="default"/>
        <w:lang w:val="en-US" w:eastAsia="en-US" w:bidi="ar-SA"/>
      </w:rPr>
    </w:lvl>
    <w:lvl w:ilvl="4" w:tplc="2384CA76">
      <w:numFmt w:val="bullet"/>
      <w:lvlText w:val="•"/>
      <w:lvlJc w:val="left"/>
      <w:pPr>
        <w:ind w:left="4856" w:hanging="360"/>
      </w:pPr>
      <w:rPr>
        <w:rFonts w:hint="default"/>
        <w:lang w:val="en-US" w:eastAsia="en-US" w:bidi="ar-SA"/>
      </w:rPr>
    </w:lvl>
    <w:lvl w:ilvl="5" w:tplc="8FF07FBC">
      <w:numFmt w:val="bullet"/>
      <w:lvlText w:val="•"/>
      <w:lvlJc w:val="left"/>
      <w:pPr>
        <w:ind w:left="5920" w:hanging="360"/>
      </w:pPr>
      <w:rPr>
        <w:rFonts w:hint="default"/>
        <w:lang w:val="en-US" w:eastAsia="en-US" w:bidi="ar-SA"/>
      </w:rPr>
    </w:lvl>
    <w:lvl w:ilvl="6" w:tplc="C2582D54">
      <w:numFmt w:val="bullet"/>
      <w:lvlText w:val="•"/>
      <w:lvlJc w:val="left"/>
      <w:pPr>
        <w:ind w:left="6984" w:hanging="360"/>
      </w:pPr>
      <w:rPr>
        <w:rFonts w:hint="default"/>
        <w:lang w:val="en-US" w:eastAsia="en-US" w:bidi="ar-SA"/>
      </w:rPr>
    </w:lvl>
    <w:lvl w:ilvl="7" w:tplc="3998EF5C">
      <w:numFmt w:val="bullet"/>
      <w:lvlText w:val="•"/>
      <w:lvlJc w:val="left"/>
      <w:pPr>
        <w:ind w:left="8048" w:hanging="360"/>
      </w:pPr>
      <w:rPr>
        <w:rFonts w:hint="default"/>
        <w:lang w:val="en-US" w:eastAsia="en-US" w:bidi="ar-SA"/>
      </w:rPr>
    </w:lvl>
    <w:lvl w:ilvl="8" w:tplc="4530A52E">
      <w:numFmt w:val="bullet"/>
      <w:lvlText w:val="•"/>
      <w:lvlJc w:val="left"/>
      <w:pPr>
        <w:ind w:left="9112" w:hanging="360"/>
      </w:pPr>
      <w:rPr>
        <w:rFonts w:hint="default"/>
        <w:lang w:val="en-US" w:eastAsia="en-US" w:bidi="ar-SA"/>
      </w:rPr>
    </w:lvl>
  </w:abstractNum>
  <w:abstractNum w:abstractNumId="155" w15:restartNumberingAfterBreak="0">
    <w:nsid w:val="47CF02F1"/>
    <w:multiLevelType w:val="hybridMultilevel"/>
    <w:tmpl w:val="9D6EF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6" w15:restartNumberingAfterBreak="0">
    <w:nsid w:val="4809467D"/>
    <w:multiLevelType w:val="hybridMultilevel"/>
    <w:tmpl w:val="F6886464"/>
    <w:lvl w:ilvl="0" w:tplc="FB104AD4">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7" w15:restartNumberingAfterBreak="0">
    <w:nsid w:val="48604C03"/>
    <w:multiLevelType w:val="hybridMultilevel"/>
    <w:tmpl w:val="9A74EE36"/>
    <w:lvl w:ilvl="0" w:tplc="3BE04F5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8AF1D64"/>
    <w:multiLevelType w:val="hybridMultilevel"/>
    <w:tmpl w:val="81A6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9" w15:restartNumberingAfterBreak="0">
    <w:nsid w:val="493A77B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0" w15:restartNumberingAfterBreak="0">
    <w:nsid w:val="494D42D7"/>
    <w:multiLevelType w:val="hybridMultilevel"/>
    <w:tmpl w:val="115EB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9CE1ED9"/>
    <w:multiLevelType w:val="hybridMultilevel"/>
    <w:tmpl w:val="305C8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4A282EAF"/>
    <w:multiLevelType w:val="hybridMultilevel"/>
    <w:tmpl w:val="772C77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4AC519D6"/>
    <w:multiLevelType w:val="hybridMultilevel"/>
    <w:tmpl w:val="B274A616"/>
    <w:lvl w:ilvl="0" w:tplc="341807DA">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4" w15:restartNumberingAfterBreak="0">
    <w:nsid w:val="4C063EA6"/>
    <w:multiLevelType w:val="hybridMultilevel"/>
    <w:tmpl w:val="6EE4C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4C761213"/>
    <w:multiLevelType w:val="hybridMultilevel"/>
    <w:tmpl w:val="31CCB962"/>
    <w:lvl w:ilvl="0" w:tplc="3D9E4E24">
      <w:start w:val="1"/>
      <w:numFmt w:val="lowerLetter"/>
      <w:suff w:val="nothing"/>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6" w15:restartNumberingAfterBreak="0">
    <w:nsid w:val="4CA47BD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7" w15:restartNumberingAfterBreak="0">
    <w:nsid w:val="4D78273E"/>
    <w:multiLevelType w:val="hybridMultilevel"/>
    <w:tmpl w:val="E6A62EDC"/>
    <w:lvl w:ilvl="0" w:tplc="E356FFBE">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8" w15:restartNumberingAfterBreak="0">
    <w:nsid w:val="4D852A2E"/>
    <w:multiLevelType w:val="hybridMultilevel"/>
    <w:tmpl w:val="A0D47418"/>
    <w:lvl w:ilvl="0" w:tplc="2216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DA048E5"/>
    <w:multiLevelType w:val="hybridMultilevel"/>
    <w:tmpl w:val="3AD0C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4DA330E8"/>
    <w:multiLevelType w:val="hybridMultilevel"/>
    <w:tmpl w:val="036C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4E3B01B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2" w15:restartNumberingAfterBreak="0">
    <w:nsid w:val="4F3C040A"/>
    <w:multiLevelType w:val="hybridMultilevel"/>
    <w:tmpl w:val="2F86A65C"/>
    <w:lvl w:ilvl="0" w:tplc="62245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05643D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4" w15:restartNumberingAfterBreak="0">
    <w:nsid w:val="519A505E"/>
    <w:multiLevelType w:val="hybridMultilevel"/>
    <w:tmpl w:val="EC96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1CD6917"/>
    <w:multiLevelType w:val="hybridMultilevel"/>
    <w:tmpl w:val="E77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1DB06C4"/>
    <w:multiLevelType w:val="hybridMultilevel"/>
    <w:tmpl w:val="7466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2567EF2"/>
    <w:multiLevelType w:val="hybridMultilevel"/>
    <w:tmpl w:val="A47E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8" w15:restartNumberingAfterBreak="0">
    <w:nsid w:val="533B5824"/>
    <w:multiLevelType w:val="hybridMultilevel"/>
    <w:tmpl w:val="A7341FE2"/>
    <w:lvl w:ilvl="0" w:tplc="A364DB4C">
      <w:start w:val="1"/>
      <w:numFmt w:val="bullet"/>
      <w:pStyle w:val="Ope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549E73E2"/>
    <w:multiLevelType w:val="hybridMultilevel"/>
    <w:tmpl w:val="D946E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52374CB"/>
    <w:multiLevelType w:val="hybridMultilevel"/>
    <w:tmpl w:val="E29AC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1" w15:restartNumberingAfterBreak="0">
    <w:nsid w:val="55834EB6"/>
    <w:multiLevelType w:val="hybridMultilevel"/>
    <w:tmpl w:val="9A6A509C"/>
    <w:lvl w:ilvl="0" w:tplc="3AB46BB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2" w15:restartNumberingAfterBreak="0">
    <w:nsid w:val="55B83B60"/>
    <w:multiLevelType w:val="hybridMultilevel"/>
    <w:tmpl w:val="CA4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3" w15:restartNumberingAfterBreak="0">
    <w:nsid w:val="55D21210"/>
    <w:multiLevelType w:val="hybridMultilevel"/>
    <w:tmpl w:val="4DDA3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6634C20"/>
    <w:multiLevelType w:val="hybridMultilevel"/>
    <w:tmpl w:val="3E0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3E2771"/>
    <w:multiLevelType w:val="hybridMultilevel"/>
    <w:tmpl w:val="A7A4D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6" w15:restartNumberingAfterBreak="0">
    <w:nsid w:val="577C7A17"/>
    <w:multiLevelType w:val="hybridMultilevel"/>
    <w:tmpl w:val="25DA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79A6E98"/>
    <w:multiLevelType w:val="hybridMultilevel"/>
    <w:tmpl w:val="F4480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7B21965"/>
    <w:multiLevelType w:val="hybridMultilevel"/>
    <w:tmpl w:val="E84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809294C"/>
    <w:multiLevelType w:val="hybridMultilevel"/>
    <w:tmpl w:val="E696A8CE"/>
    <w:lvl w:ilvl="0" w:tplc="1F3CADB8">
      <w:start w:val="1"/>
      <w:numFmt w:val="decimal"/>
      <w:lvlText w:val="(%1)"/>
      <w:lvlJc w:val="left"/>
      <w:pPr>
        <w:ind w:left="1965" w:hanging="40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0" w15:restartNumberingAfterBreak="0">
    <w:nsid w:val="581D21E2"/>
    <w:multiLevelType w:val="hybridMultilevel"/>
    <w:tmpl w:val="1F02D0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5829774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2" w15:restartNumberingAfterBreak="0">
    <w:nsid w:val="58310CBB"/>
    <w:multiLevelType w:val="hybridMultilevel"/>
    <w:tmpl w:val="1EB2E612"/>
    <w:lvl w:ilvl="0" w:tplc="9ACE563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3" w15:restartNumberingAfterBreak="0">
    <w:nsid w:val="58503B13"/>
    <w:multiLevelType w:val="hybridMultilevel"/>
    <w:tmpl w:val="6B70393E"/>
    <w:lvl w:ilvl="0" w:tplc="EC68E352">
      <w:start w:val="1"/>
      <w:numFmt w:val="lowerLetter"/>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4" w15:restartNumberingAfterBreak="0">
    <w:nsid w:val="5855750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5" w15:restartNumberingAfterBreak="0">
    <w:nsid w:val="58D817D6"/>
    <w:multiLevelType w:val="hybridMultilevel"/>
    <w:tmpl w:val="36560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6" w15:restartNumberingAfterBreak="0">
    <w:nsid w:val="58EC2882"/>
    <w:multiLevelType w:val="hybridMultilevel"/>
    <w:tmpl w:val="88D4A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7" w15:restartNumberingAfterBreak="0">
    <w:nsid w:val="59136638"/>
    <w:multiLevelType w:val="hybridMultilevel"/>
    <w:tmpl w:val="9764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9456302"/>
    <w:multiLevelType w:val="hybridMultilevel"/>
    <w:tmpl w:val="424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9B11226"/>
    <w:multiLevelType w:val="hybridMultilevel"/>
    <w:tmpl w:val="E93C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BB57E23"/>
    <w:multiLevelType w:val="hybridMultilevel"/>
    <w:tmpl w:val="AD5A0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5BDF4582"/>
    <w:multiLevelType w:val="hybridMultilevel"/>
    <w:tmpl w:val="B30C4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2" w15:restartNumberingAfterBreak="0">
    <w:nsid w:val="5C0A28AF"/>
    <w:multiLevelType w:val="hybridMultilevel"/>
    <w:tmpl w:val="D20A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C644475"/>
    <w:multiLevelType w:val="hybridMultilevel"/>
    <w:tmpl w:val="0032D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5D280C09"/>
    <w:multiLevelType w:val="hybridMultilevel"/>
    <w:tmpl w:val="EDD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E7902F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6" w15:restartNumberingAfterBreak="0">
    <w:nsid w:val="5E9674D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7" w15:restartNumberingAfterBreak="0">
    <w:nsid w:val="5EF6545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8" w15:restartNumberingAfterBreak="0">
    <w:nsid w:val="5F103953"/>
    <w:multiLevelType w:val="hybridMultilevel"/>
    <w:tmpl w:val="C03A03A2"/>
    <w:lvl w:ilvl="0" w:tplc="04090003">
      <w:start w:val="1"/>
      <w:numFmt w:val="bullet"/>
      <w:lvlText w:val="o"/>
      <w:lvlJc w:val="left"/>
      <w:pPr>
        <w:ind w:left="1021" w:hanging="360"/>
      </w:pPr>
      <w:rPr>
        <w:rFonts w:ascii="Courier New" w:hAnsi="Courier New" w:cs="Courier New"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cs="Wingdings" w:hint="default"/>
      </w:rPr>
    </w:lvl>
    <w:lvl w:ilvl="3" w:tplc="04090001" w:tentative="1">
      <w:start w:val="1"/>
      <w:numFmt w:val="bullet"/>
      <w:lvlText w:val=""/>
      <w:lvlJc w:val="left"/>
      <w:pPr>
        <w:ind w:left="3181" w:hanging="360"/>
      </w:pPr>
      <w:rPr>
        <w:rFonts w:ascii="Symbol" w:hAnsi="Symbol" w:cs="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cs="Wingdings" w:hint="default"/>
      </w:rPr>
    </w:lvl>
    <w:lvl w:ilvl="6" w:tplc="04090001" w:tentative="1">
      <w:start w:val="1"/>
      <w:numFmt w:val="bullet"/>
      <w:lvlText w:val=""/>
      <w:lvlJc w:val="left"/>
      <w:pPr>
        <w:ind w:left="5341" w:hanging="360"/>
      </w:pPr>
      <w:rPr>
        <w:rFonts w:ascii="Symbol" w:hAnsi="Symbol" w:cs="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cs="Wingdings" w:hint="default"/>
      </w:rPr>
    </w:lvl>
  </w:abstractNum>
  <w:abstractNum w:abstractNumId="209" w15:restartNumberingAfterBreak="0">
    <w:nsid w:val="5F755E4D"/>
    <w:multiLevelType w:val="hybridMultilevel"/>
    <w:tmpl w:val="D91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11E101F"/>
    <w:multiLevelType w:val="hybridMultilevel"/>
    <w:tmpl w:val="C5A4A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63255422"/>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2" w15:restartNumberingAfterBreak="0">
    <w:nsid w:val="645A1C7F"/>
    <w:multiLevelType w:val="hybridMultilevel"/>
    <w:tmpl w:val="7FCE8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65AF4267"/>
    <w:multiLevelType w:val="hybridMultilevel"/>
    <w:tmpl w:val="4A6C9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65BB0BF9"/>
    <w:multiLevelType w:val="hybridMultilevel"/>
    <w:tmpl w:val="E638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6672701C"/>
    <w:multiLevelType w:val="hybridMultilevel"/>
    <w:tmpl w:val="66AE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6BB6C0A"/>
    <w:multiLevelType w:val="hybridMultilevel"/>
    <w:tmpl w:val="242AC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66E945E4"/>
    <w:multiLevelType w:val="hybridMultilevel"/>
    <w:tmpl w:val="FB6E5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682E0A18"/>
    <w:multiLevelType w:val="hybridMultilevel"/>
    <w:tmpl w:val="F75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8F4223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0" w15:restartNumberingAfterBreak="0">
    <w:nsid w:val="69D856A7"/>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1" w15:restartNumberingAfterBreak="0">
    <w:nsid w:val="69EA7BE4"/>
    <w:multiLevelType w:val="hybridMultilevel"/>
    <w:tmpl w:val="4812335C"/>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cs="Wingdings" w:hint="default"/>
      </w:rPr>
    </w:lvl>
    <w:lvl w:ilvl="3" w:tplc="04090001" w:tentative="1">
      <w:start w:val="1"/>
      <w:numFmt w:val="bullet"/>
      <w:lvlText w:val=""/>
      <w:lvlJc w:val="left"/>
      <w:pPr>
        <w:ind w:left="3481" w:hanging="360"/>
      </w:pPr>
      <w:rPr>
        <w:rFonts w:ascii="Symbol" w:hAnsi="Symbol" w:cs="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cs="Wingdings" w:hint="default"/>
      </w:rPr>
    </w:lvl>
    <w:lvl w:ilvl="6" w:tplc="04090001" w:tentative="1">
      <w:start w:val="1"/>
      <w:numFmt w:val="bullet"/>
      <w:lvlText w:val=""/>
      <w:lvlJc w:val="left"/>
      <w:pPr>
        <w:ind w:left="5641" w:hanging="360"/>
      </w:pPr>
      <w:rPr>
        <w:rFonts w:ascii="Symbol" w:hAnsi="Symbol" w:cs="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cs="Wingdings" w:hint="default"/>
      </w:rPr>
    </w:lvl>
  </w:abstractNum>
  <w:abstractNum w:abstractNumId="222" w15:restartNumberingAfterBreak="0">
    <w:nsid w:val="69F64469"/>
    <w:multiLevelType w:val="hybridMultilevel"/>
    <w:tmpl w:val="5A747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6A341538"/>
    <w:multiLevelType w:val="hybridMultilevel"/>
    <w:tmpl w:val="57C46C00"/>
    <w:lvl w:ilvl="0" w:tplc="D4BA9E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4" w15:restartNumberingAfterBreak="0">
    <w:nsid w:val="6C890E33"/>
    <w:multiLevelType w:val="hybridMultilevel"/>
    <w:tmpl w:val="D0FC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6CC764A0"/>
    <w:multiLevelType w:val="hybridMultilevel"/>
    <w:tmpl w:val="56AEB1BC"/>
    <w:lvl w:ilvl="0" w:tplc="3690AAF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6" w15:restartNumberingAfterBreak="0">
    <w:nsid w:val="6D576410"/>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7" w15:restartNumberingAfterBreak="0">
    <w:nsid w:val="6DA94325"/>
    <w:multiLevelType w:val="hybridMultilevel"/>
    <w:tmpl w:val="34C6F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6E3D646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9" w15:restartNumberingAfterBreak="0">
    <w:nsid w:val="6EDE7C9A"/>
    <w:multiLevelType w:val="hybridMultilevel"/>
    <w:tmpl w:val="D3668BC4"/>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cs="Wingdings" w:hint="default"/>
      </w:rPr>
    </w:lvl>
    <w:lvl w:ilvl="3" w:tplc="04090001" w:tentative="1">
      <w:start w:val="1"/>
      <w:numFmt w:val="bullet"/>
      <w:lvlText w:val=""/>
      <w:lvlJc w:val="left"/>
      <w:pPr>
        <w:ind w:left="3181" w:hanging="360"/>
      </w:pPr>
      <w:rPr>
        <w:rFonts w:ascii="Symbol" w:hAnsi="Symbol" w:cs="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cs="Wingdings" w:hint="default"/>
      </w:rPr>
    </w:lvl>
    <w:lvl w:ilvl="6" w:tplc="04090001" w:tentative="1">
      <w:start w:val="1"/>
      <w:numFmt w:val="bullet"/>
      <w:lvlText w:val=""/>
      <w:lvlJc w:val="left"/>
      <w:pPr>
        <w:ind w:left="5341" w:hanging="360"/>
      </w:pPr>
      <w:rPr>
        <w:rFonts w:ascii="Symbol" w:hAnsi="Symbol" w:cs="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cs="Wingdings" w:hint="default"/>
      </w:rPr>
    </w:lvl>
  </w:abstractNum>
  <w:abstractNum w:abstractNumId="230" w15:restartNumberingAfterBreak="0">
    <w:nsid w:val="6EDF380B"/>
    <w:multiLevelType w:val="hybridMultilevel"/>
    <w:tmpl w:val="8E5E4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1" w15:restartNumberingAfterBreak="0">
    <w:nsid w:val="6FA8629B"/>
    <w:multiLevelType w:val="hybridMultilevel"/>
    <w:tmpl w:val="3DCE6448"/>
    <w:lvl w:ilvl="0" w:tplc="D408D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0FE22C4"/>
    <w:multiLevelType w:val="hybridMultilevel"/>
    <w:tmpl w:val="C4B022DE"/>
    <w:lvl w:ilvl="0" w:tplc="0504C2C0">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3" w15:restartNumberingAfterBreak="0">
    <w:nsid w:val="716E5A8D"/>
    <w:multiLevelType w:val="hybridMultilevel"/>
    <w:tmpl w:val="32847CBE"/>
    <w:lvl w:ilvl="0" w:tplc="832257F8">
      <w:start w:val="1"/>
      <w:numFmt w:val="decimal"/>
      <w:lvlText w:val="(%1)"/>
      <w:lvlJc w:val="left"/>
      <w:pPr>
        <w:ind w:left="1605" w:hanging="40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4" w15:restartNumberingAfterBreak="0">
    <w:nsid w:val="71C864BF"/>
    <w:multiLevelType w:val="hybridMultilevel"/>
    <w:tmpl w:val="A208A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72242D9D"/>
    <w:multiLevelType w:val="hybridMultilevel"/>
    <w:tmpl w:val="48E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34B586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7" w15:restartNumberingAfterBreak="0">
    <w:nsid w:val="745E00A1"/>
    <w:multiLevelType w:val="hybridMultilevel"/>
    <w:tmpl w:val="8AA2D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8" w15:restartNumberingAfterBreak="0">
    <w:nsid w:val="74D84CB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9" w15:restartNumberingAfterBreak="0">
    <w:nsid w:val="753008FE"/>
    <w:multiLevelType w:val="hybridMultilevel"/>
    <w:tmpl w:val="2D208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0" w15:restartNumberingAfterBreak="0">
    <w:nsid w:val="75660F8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1" w15:restartNumberingAfterBreak="0">
    <w:nsid w:val="757A2BB0"/>
    <w:multiLevelType w:val="hybridMultilevel"/>
    <w:tmpl w:val="82FA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595190C"/>
    <w:multiLevelType w:val="hybridMultilevel"/>
    <w:tmpl w:val="51DA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76BE2C0F"/>
    <w:multiLevelType w:val="hybridMultilevel"/>
    <w:tmpl w:val="071E7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771230B2"/>
    <w:multiLevelType w:val="hybridMultilevel"/>
    <w:tmpl w:val="D25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762489B"/>
    <w:multiLevelType w:val="hybridMultilevel"/>
    <w:tmpl w:val="3724B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783674B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7" w15:restartNumberingAfterBreak="0">
    <w:nsid w:val="785944B6"/>
    <w:multiLevelType w:val="hybridMultilevel"/>
    <w:tmpl w:val="57EEC22E"/>
    <w:lvl w:ilvl="0" w:tplc="BEEA8D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789E084F"/>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9" w15:restartNumberingAfterBreak="0">
    <w:nsid w:val="7981158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0" w15:restartNumberingAfterBreak="0">
    <w:nsid w:val="79D94381"/>
    <w:multiLevelType w:val="hybridMultilevel"/>
    <w:tmpl w:val="5F9A21E2"/>
    <w:lvl w:ilvl="0" w:tplc="BEDC7A26">
      <w:start w:val="1"/>
      <w:numFmt w:val="decimal"/>
      <w:lvlText w:val="(%1)"/>
      <w:lvlJc w:val="left"/>
      <w:pPr>
        <w:ind w:left="1005" w:hanging="40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1" w15:restartNumberingAfterBreak="0">
    <w:nsid w:val="79FB61AD"/>
    <w:multiLevelType w:val="hybridMultilevel"/>
    <w:tmpl w:val="0D4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ACD6591"/>
    <w:multiLevelType w:val="hybridMultilevel"/>
    <w:tmpl w:val="09E84268"/>
    <w:lvl w:ilvl="0" w:tplc="BEEA8D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7B110CE5"/>
    <w:multiLevelType w:val="hybridMultilevel"/>
    <w:tmpl w:val="CFD2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15:restartNumberingAfterBreak="0">
    <w:nsid w:val="7C3E2A10"/>
    <w:multiLevelType w:val="hybridMultilevel"/>
    <w:tmpl w:val="E294D6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5" w15:restartNumberingAfterBreak="0">
    <w:nsid w:val="7C5E6B13"/>
    <w:multiLevelType w:val="hybridMultilevel"/>
    <w:tmpl w:val="FB7A3366"/>
    <w:lvl w:ilvl="0" w:tplc="72327E76">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6" w15:restartNumberingAfterBreak="0">
    <w:nsid w:val="7C8F442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7" w15:restartNumberingAfterBreak="0">
    <w:nsid w:val="7CA756D9"/>
    <w:multiLevelType w:val="hybridMultilevel"/>
    <w:tmpl w:val="2710F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7CC3078F"/>
    <w:multiLevelType w:val="hybridMultilevel"/>
    <w:tmpl w:val="391C56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9" w15:restartNumberingAfterBreak="0">
    <w:nsid w:val="7D4F1BE8"/>
    <w:multiLevelType w:val="hybridMultilevel"/>
    <w:tmpl w:val="832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EC17A29"/>
    <w:multiLevelType w:val="hybridMultilevel"/>
    <w:tmpl w:val="7476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456575">
    <w:abstractNumId w:val="148"/>
  </w:num>
  <w:num w:numId="2" w16cid:durableId="2006127319">
    <w:abstractNumId w:val="119"/>
  </w:num>
  <w:num w:numId="3" w16cid:durableId="1260333085">
    <w:abstractNumId w:val="103"/>
  </w:num>
  <w:num w:numId="4" w16cid:durableId="824976364">
    <w:abstractNumId w:val="143"/>
  </w:num>
  <w:num w:numId="5" w16cid:durableId="17395005">
    <w:abstractNumId w:val="29"/>
    <w:lvlOverride w:ilvl="0">
      <w:lvl w:ilvl="0">
        <w:start w:val="1"/>
        <w:numFmt w:val="upperLetter"/>
        <w:pStyle w:val="AppHeading1"/>
        <w:suff w:val="space"/>
        <w:lvlText w:val="Appendix %1."/>
        <w:lvlJc w:val="left"/>
        <w:pPr>
          <w:ind w:left="2070" w:firstLine="0"/>
        </w:pPr>
        <w:rPr>
          <w:rFonts w:hint="default"/>
        </w:rPr>
      </w:lvl>
    </w:lvlOverride>
  </w:num>
  <w:num w:numId="6" w16cid:durableId="216355422">
    <w:abstractNumId w:val="82"/>
  </w:num>
  <w:num w:numId="7" w16cid:durableId="440951679">
    <w:abstractNumId w:val="151"/>
  </w:num>
  <w:num w:numId="8" w16cid:durableId="611060258">
    <w:abstractNumId w:val="205"/>
  </w:num>
  <w:num w:numId="9" w16cid:durableId="304242155">
    <w:abstractNumId w:val="84"/>
  </w:num>
  <w:num w:numId="10" w16cid:durableId="565148142">
    <w:abstractNumId w:val="238"/>
  </w:num>
  <w:num w:numId="11" w16cid:durableId="633949671">
    <w:abstractNumId w:val="93"/>
  </w:num>
  <w:num w:numId="12" w16cid:durableId="1973362957">
    <w:abstractNumId w:val="206"/>
  </w:num>
  <w:num w:numId="13" w16cid:durableId="37972144">
    <w:abstractNumId w:val="18"/>
  </w:num>
  <w:num w:numId="14" w16cid:durableId="1376419483">
    <w:abstractNumId w:val="166"/>
  </w:num>
  <w:num w:numId="15" w16cid:durableId="600380399">
    <w:abstractNumId w:val="50"/>
  </w:num>
  <w:num w:numId="16" w16cid:durableId="909577303">
    <w:abstractNumId w:val="76"/>
  </w:num>
  <w:num w:numId="17" w16cid:durableId="1157264635">
    <w:abstractNumId w:val="226"/>
  </w:num>
  <w:num w:numId="18" w16cid:durableId="906498031">
    <w:abstractNumId w:val="17"/>
  </w:num>
  <w:num w:numId="19" w16cid:durableId="1879001556">
    <w:abstractNumId w:val="240"/>
  </w:num>
  <w:num w:numId="20" w16cid:durableId="897857204">
    <w:abstractNumId w:val="173"/>
  </w:num>
  <w:num w:numId="21" w16cid:durableId="1310671743">
    <w:abstractNumId w:val="194"/>
  </w:num>
  <w:num w:numId="22" w16cid:durableId="1437798099">
    <w:abstractNumId w:val="246"/>
  </w:num>
  <w:num w:numId="23" w16cid:durableId="141895423">
    <w:abstractNumId w:val="140"/>
  </w:num>
  <w:num w:numId="24" w16cid:durableId="2131850547">
    <w:abstractNumId w:val="32"/>
  </w:num>
  <w:num w:numId="25" w16cid:durableId="1555655942">
    <w:abstractNumId w:val="78"/>
  </w:num>
  <w:num w:numId="26" w16cid:durableId="1593078723">
    <w:abstractNumId w:val="220"/>
  </w:num>
  <w:num w:numId="27" w16cid:durableId="1867525036">
    <w:abstractNumId w:val="219"/>
  </w:num>
  <w:num w:numId="28" w16cid:durableId="1979725553">
    <w:abstractNumId w:val="13"/>
  </w:num>
  <w:num w:numId="29" w16cid:durableId="1486622422">
    <w:abstractNumId w:val="207"/>
  </w:num>
  <w:num w:numId="30" w16cid:durableId="1272668520">
    <w:abstractNumId w:val="191"/>
  </w:num>
  <w:num w:numId="31" w16cid:durableId="1176579946">
    <w:abstractNumId w:val="117"/>
  </w:num>
  <w:num w:numId="32" w16cid:durableId="909267531">
    <w:abstractNumId w:val="79"/>
  </w:num>
  <w:num w:numId="33" w16cid:durableId="1254510903">
    <w:abstractNumId w:val="249"/>
  </w:num>
  <w:num w:numId="34" w16cid:durableId="1979534606">
    <w:abstractNumId w:val="65"/>
  </w:num>
  <w:num w:numId="35" w16cid:durableId="272447119">
    <w:abstractNumId w:val="256"/>
  </w:num>
  <w:num w:numId="36" w16cid:durableId="1738629623">
    <w:abstractNumId w:val="122"/>
  </w:num>
  <w:num w:numId="37" w16cid:durableId="1109083069">
    <w:abstractNumId w:val="136"/>
  </w:num>
  <w:num w:numId="38" w16cid:durableId="1696152914">
    <w:abstractNumId w:val="236"/>
  </w:num>
  <w:num w:numId="39" w16cid:durableId="1669020385">
    <w:abstractNumId w:val="248"/>
  </w:num>
  <w:num w:numId="40" w16cid:durableId="869993817">
    <w:abstractNumId w:val="66"/>
  </w:num>
  <w:num w:numId="41" w16cid:durableId="606959786">
    <w:abstractNumId w:val="33"/>
  </w:num>
  <w:num w:numId="42" w16cid:durableId="381901173">
    <w:abstractNumId w:val="68"/>
  </w:num>
  <w:num w:numId="43" w16cid:durableId="517164615">
    <w:abstractNumId w:val="105"/>
  </w:num>
  <w:num w:numId="44" w16cid:durableId="2121215351">
    <w:abstractNumId w:val="113"/>
  </w:num>
  <w:num w:numId="45" w16cid:durableId="1450123346">
    <w:abstractNumId w:val="85"/>
  </w:num>
  <w:num w:numId="46" w16cid:durableId="1316959862">
    <w:abstractNumId w:val="111"/>
  </w:num>
  <w:num w:numId="47" w16cid:durableId="1520587994">
    <w:abstractNumId w:val="92"/>
  </w:num>
  <w:num w:numId="48" w16cid:durableId="373041376">
    <w:abstractNumId w:val="132"/>
  </w:num>
  <w:num w:numId="49" w16cid:durableId="1451630819">
    <w:abstractNumId w:val="52"/>
  </w:num>
  <w:num w:numId="50" w16cid:durableId="1318456178">
    <w:abstractNumId w:val="94"/>
  </w:num>
  <w:num w:numId="51" w16cid:durableId="1977418250">
    <w:abstractNumId w:val="15"/>
  </w:num>
  <w:num w:numId="52" w16cid:durableId="369183510">
    <w:abstractNumId w:val="211"/>
  </w:num>
  <w:num w:numId="53" w16cid:durableId="690227907">
    <w:abstractNumId w:val="171"/>
  </w:num>
  <w:num w:numId="54" w16cid:durableId="1848322812">
    <w:abstractNumId w:val="124"/>
  </w:num>
  <w:num w:numId="55" w16cid:durableId="2085177056">
    <w:abstractNumId w:val="4"/>
  </w:num>
  <w:num w:numId="56" w16cid:durableId="1561331426">
    <w:abstractNumId w:val="116"/>
  </w:num>
  <w:num w:numId="57" w16cid:durableId="328145404">
    <w:abstractNumId w:val="159"/>
  </w:num>
  <w:num w:numId="58" w16cid:durableId="534730439">
    <w:abstractNumId w:val="120"/>
  </w:num>
  <w:num w:numId="59" w16cid:durableId="1540237347">
    <w:abstractNumId w:val="228"/>
  </w:num>
  <w:num w:numId="60" w16cid:durableId="1139761229">
    <w:abstractNumId w:val="2"/>
  </w:num>
  <w:num w:numId="61" w16cid:durableId="1107386571">
    <w:abstractNumId w:val="3"/>
  </w:num>
  <w:num w:numId="62" w16cid:durableId="168722028">
    <w:abstractNumId w:val="12"/>
  </w:num>
  <w:num w:numId="63" w16cid:durableId="1365714488">
    <w:abstractNumId w:val="104"/>
  </w:num>
  <w:num w:numId="64" w16cid:durableId="1218274800">
    <w:abstractNumId w:val="60"/>
  </w:num>
  <w:num w:numId="65" w16cid:durableId="465272772">
    <w:abstractNumId w:val="223"/>
  </w:num>
  <w:num w:numId="66" w16cid:durableId="592855617">
    <w:abstractNumId w:val="181"/>
  </w:num>
  <w:num w:numId="67" w16cid:durableId="1009723114">
    <w:abstractNumId w:val="176"/>
  </w:num>
  <w:num w:numId="68" w16cid:durableId="1359162582">
    <w:abstractNumId w:val="168"/>
  </w:num>
  <w:num w:numId="69" w16cid:durableId="497119950">
    <w:abstractNumId w:val="100"/>
  </w:num>
  <w:num w:numId="70" w16cid:durableId="26109373">
    <w:abstractNumId w:val="152"/>
  </w:num>
  <w:num w:numId="71" w16cid:durableId="541790523">
    <w:abstractNumId w:val="30"/>
  </w:num>
  <w:num w:numId="72" w16cid:durableId="747194949">
    <w:abstractNumId w:val="231"/>
  </w:num>
  <w:num w:numId="73" w16cid:durableId="1184899512">
    <w:abstractNumId w:val="51"/>
  </w:num>
  <w:num w:numId="74" w16cid:durableId="985934783">
    <w:abstractNumId w:val="172"/>
  </w:num>
  <w:num w:numId="75" w16cid:durableId="351348955">
    <w:abstractNumId w:val="36"/>
  </w:num>
  <w:num w:numId="76" w16cid:durableId="768738728">
    <w:abstractNumId w:val="186"/>
  </w:num>
  <w:num w:numId="77" w16cid:durableId="1769738069">
    <w:abstractNumId w:val="128"/>
  </w:num>
  <w:num w:numId="78" w16cid:durableId="2105110956">
    <w:abstractNumId w:val="234"/>
  </w:num>
  <w:num w:numId="79" w16cid:durableId="851603327">
    <w:abstractNumId w:val="109"/>
  </w:num>
  <w:num w:numId="80" w16cid:durableId="97721332">
    <w:abstractNumId w:val="244"/>
  </w:num>
  <w:num w:numId="81" w16cid:durableId="1395424002">
    <w:abstractNumId w:val="157"/>
  </w:num>
  <w:num w:numId="82" w16cid:durableId="139613376">
    <w:abstractNumId w:val="130"/>
  </w:num>
  <w:num w:numId="83" w16cid:durableId="496577774">
    <w:abstractNumId w:val="178"/>
  </w:num>
  <w:num w:numId="84" w16cid:durableId="729617132">
    <w:abstractNumId w:val="182"/>
  </w:num>
  <w:num w:numId="85" w16cid:durableId="1613592248">
    <w:abstractNumId w:val="35"/>
  </w:num>
  <w:num w:numId="86" w16cid:durableId="770055264">
    <w:abstractNumId w:val="147"/>
  </w:num>
  <w:num w:numId="87" w16cid:durableId="1953513087">
    <w:abstractNumId w:val="80"/>
  </w:num>
  <w:num w:numId="88" w16cid:durableId="1854026758">
    <w:abstractNumId w:val="27"/>
  </w:num>
  <w:num w:numId="89" w16cid:durableId="1371414164">
    <w:abstractNumId w:val="40"/>
  </w:num>
  <w:num w:numId="90" w16cid:durableId="841774746">
    <w:abstractNumId w:val="180"/>
  </w:num>
  <w:num w:numId="91" w16cid:durableId="1558081570">
    <w:abstractNumId w:val="129"/>
  </w:num>
  <w:num w:numId="92" w16cid:durableId="710619012">
    <w:abstractNumId w:val="83"/>
  </w:num>
  <w:num w:numId="93" w16cid:durableId="440347139">
    <w:abstractNumId w:val="131"/>
  </w:num>
  <w:num w:numId="94" w16cid:durableId="355162556">
    <w:abstractNumId w:val="158"/>
  </w:num>
  <w:num w:numId="95" w16cid:durableId="622417710">
    <w:abstractNumId w:val="19"/>
  </w:num>
  <w:num w:numId="96" w16cid:durableId="1868759485">
    <w:abstractNumId w:val="87"/>
  </w:num>
  <w:num w:numId="97" w16cid:durableId="677077853">
    <w:abstractNumId w:val="232"/>
  </w:num>
  <w:num w:numId="98" w16cid:durableId="1146363979">
    <w:abstractNumId w:val="177"/>
  </w:num>
  <w:num w:numId="99" w16cid:durableId="640118410">
    <w:abstractNumId w:val="7"/>
  </w:num>
  <w:num w:numId="100" w16cid:durableId="352728744">
    <w:abstractNumId w:val="59"/>
  </w:num>
  <w:num w:numId="101" w16cid:durableId="612051177">
    <w:abstractNumId w:val="58"/>
  </w:num>
  <w:num w:numId="102" w16cid:durableId="424572653">
    <w:abstractNumId w:val="101"/>
  </w:num>
  <w:num w:numId="103" w16cid:durableId="4793024">
    <w:abstractNumId w:val="53"/>
  </w:num>
  <w:num w:numId="104" w16cid:durableId="1203444613">
    <w:abstractNumId w:val="88"/>
  </w:num>
  <w:num w:numId="105" w16cid:durableId="1861044799">
    <w:abstractNumId w:val="67"/>
  </w:num>
  <w:num w:numId="106" w16cid:durableId="768042809">
    <w:abstractNumId w:val="108"/>
  </w:num>
  <w:num w:numId="107" w16cid:durableId="574124422">
    <w:abstractNumId w:val="258"/>
  </w:num>
  <w:num w:numId="108" w16cid:durableId="87775347">
    <w:abstractNumId w:val="14"/>
  </w:num>
  <w:num w:numId="109" w16cid:durableId="1576738985">
    <w:abstractNumId w:val="185"/>
  </w:num>
  <w:num w:numId="110" w16cid:durableId="1700932658">
    <w:abstractNumId w:val="45"/>
  </w:num>
  <w:num w:numId="111" w16cid:durableId="842859680">
    <w:abstractNumId w:val="233"/>
  </w:num>
  <w:num w:numId="112" w16cid:durableId="962659501">
    <w:abstractNumId w:val="137"/>
  </w:num>
  <w:num w:numId="113" w16cid:durableId="30227569">
    <w:abstractNumId w:val="221"/>
  </w:num>
  <w:num w:numId="114" w16cid:durableId="211116752">
    <w:abstractNumId w:val="250"/>
  </w:num>
  <w:num w:numId="115" w16cid:durableId="486357589">
    <w:abstractNumId w:val="77"/>
  </w:num>
  <w:num w:numId="116" w16cid:durableId="1338731247">
    <w:abstractNumId w:val="135"/>
  </w:num>
  <w:num w:numId="117" w16cid:durableId="322272288">
    <w:abstractNumId w:val="150"/>
  </w:num>
  <w:num w:numId="118" w16cid:durableId="577984167">
    <w:abstractNumId w:val="201"/>
  </w:num>
  <w:num w:numId="119" w16cid:durableId="685717288">
    <w:abstractNumId w:val="24"/>
  </w:num>
  <w:num w:numId="120" w16cid:durableId="1094008311">
    <w:abstractNumId w:val="97"/>
  </w:num>
  <w:num w:numId="121" w16cid:durableId="2051417986">
    <w:abstractNumId w:val="239"/>
  </w:num>
  <w:num w:numId="122" w16cid:durableId="2089767747">
    <w:abstractNumId w:val="69"/>
  </w:num>
  <w:num w:numId="123" w16cid:durableId="1325166846">
    <w:abstractNumId w:val="229"/>
  </w:num>
  <w:num w:numId="124" w16cid:durableId="710425108">
    <w:abstractNumId w:val="208"/>
  </w:num>
  <w:num w:numId="125" w16cid:durableId="1923836526">
    <w:abstractNumId w:val="189"/>
  </w:num>
  <w:num w:numId="126" w16cid:durableId="1482695305">
    <w:abstractNumId w:val="230"/>
  </w:num>
  <w:num w:numId="127" w16cid:durableId="1356343055">
    <w:abstractNumId w:val="71"/>
  </w:num>
  <w:num w:numId="128" w16cid:durableId="1819346216">
    <w:abstractNumId w:val="6"/>
  </w:num>
  <w:num w:numId="129" w16cid:durableId="915165785">
    <w:abstractNumId w:val="156"/>
  </w:num>
  <w:num w:numId="130" w16cid:durableId="1232227849">
    <w:abstractNumId w:val="98"/>
  </w:num>
  <w:num w:numId="131" w16cid:durableId="15694802">
    <w:abstractNumId w:val="163"/>
  </w:num>
  <w:num w:numId="132" w16cid:durableId="1652640766">
    <w:abstractNumId w:val="195"/>
  </w:num>
  <w:num w:numId="133" w16cid:durableId="396369253">
    <w:abstractNumId w:val="10"/>
  </w:num>
  <w:num w:numId="134" w16cid:durableId="501554704">
    <w:abstractNumId w:val="237"/>
  </w:num>
  <w:num w:numId="135" w16cid:durableId="145053192">
    <w:abstractNumId w:val="196"/>
  </w:num>
  <w:num w:numId="136" w16cid:durableId="220486383">
    <w:abstractNumId w:val="255"/>
  </w:num>
  <w:num w:numId="137" w16cid:durableId="1851872644">
    <w:abstractNumId w:val="55"/>
  </w:num>
  <w:num w:numId="138" w16cid:durableId="498928367">
    <w:abstractNumId w:val="254"/>
  </w:num>
  <w:num w:numId="139" w16cid:durableId="2086687803">
    <w:abstractNumId w:val="23"/>
  </w:num>
  <w:num w:numId="140" w16cid:durableId="1339305719">
    <w:abstractNumId w:val="47"/>
  </w:num>
  <w:num w:numId="141" w16cid:durableId="345639092">
    <w:abstractNumId w:val="127"/>
  </w:num>
  <w:num w:numId="142" w16cid:durableId="802236357">
    <w:abstractNumId w:val="63"/>
  </w:num>
  <w:num w:numId="143" w16cid:durableId="56755576">
    <w:abstractNumId w:val="193"/>
  </w:num>
  <w:num w:numId="144" w16cid:durableId="2001735719">
    <w:abstractNumId w:val="155"/>
  </w:num>
  <w:num w:numId="145" w16cid:durableId="577322211">
    <w:abstractNumId w:val="144"/>
  </w:num>
  <w:num w:numId="146" w16cid:durableId="2035230325">
    <w:abstractNumId w:val="8"/>
  </w:num>
  <w:num w:numId="147" w16cid:durableId="175996113">
    <w:abstractNumId w:val="216"/>
  </w:num>
  <w:num w:numId="148" w16cid:durableId="772362690">
    <w:abstractNumId w:val="64"/>
  </w:num>
  <w:num w:numId="149" w16cid:durableId="970399721">
    <w:abstractNumId w:val="217"/>
  </w:num>
  <w:num w:numId="150" w16cid:durableId="750353887">
    <w:abstractNumId w:val="167"/>
  </w:num>
  <w:num w:numId="151" w16cid:durableId="701515358">
    <w:abstractNumId w:val="41"/>
  </w:num>
  <w:num w:numId="152" w16cid:durableId="1720472588">
    <w:abstractNumId w:val="5"/>
  </w:num>
  <w:num w:numId="153" w16cid:durableId="649019864">
    <w:abstractNumId w:val="242"/>
  </w:num>
  <w:num w:numId="154" w16cid:durableId="1138961155">
    <w:abstractNumId w:val="253"/>
  </w:num>
  <w:num w:numId="155" w16cid:durableId="1748721931">
    <w:abstractNumId w:val="227"/>
  </w:num>
  <w:num w:numId="156" w16cid:durableId="1355812641">
    <w:abstractNumId w:val="139"/>
  </w:num>
  <w:num w:numId="157" w16cid:durableId="753009588">
    <w:abstractNumId w:val="70"/>
  </w:num>
  <w:num w:numId="158" w16cid:durableId="612251525">
    <w:abstractNumId w:val="145"/>
  </w:num>
  <w:num w:numId="159" w16cid:durableId="1267882146">
    <w:abstractNumId w:val="203"/>
  </w:num>
  <w:num w:numId="160" w16cid:durableId="832993519">
    <w:abstractNumId w:val="257"/>
  </w:num>
  <w:num w:numId="161" w16cid:durableId="2086871795">
    <w:abstractNumId w:val="75"/>
  </w:num>
  <w:num w:numId="162" w16cid:durableId="414328855">
    <w:abstractNumId w:val="48"/>
  </w:num>
  <w:num w:numId="163" w16cid:durableId="1492403012">
    <w:abstractNumId w:val="110"/>
  </w:num>
  <w:num w:numId="164" w16cid:durableId="680283302">
    <w:abstractNumId w:val="243"/>
  </w:num>
  <w:num w:numId="165" w16cid:durableId="145437270">
    <w:abstractNumId w:val="161"/>
  </w:num>
  <w:num w:numId="166" w16cid:durableId="1949771014">
    <w:abstractNumId w:val="123"/>
  </w:num>
  <w:num w:numId="167" w16cid:durableId="1558475388">
    <w:abstractNumId w:val="212"/>
  </w:num>
  <w:num w:numId="168" w16cid:durableId="67730509">
    <w:abstractNumId w:val="149"/>
  </w:num>
  <w:num w:numId="169" w16cid:durableId="732579658">
    <w:abstractNumId w:val="183"/>
  </w:num>
  <w:num w:numId="170" w16cid:durableId="1697004138">
    <w:abstractNumId w:val="222"/>
  </w:num>
  <w:num w:numId="171" w16cid:durableId="1936933548">
    <w:abstractNumId w:val="20"/>
  </w:num>
  <w:num w:numId="172" w16cid:durableId="1297108139">
    <w:abstractNumId w:val="175"/>
  </w:num>
  <w:num w:numId="173" w16cid:durableId="457920466">
    <w:abstractNumId w:val="25"/>
  </w:num>
  <w:num w:numId="174" w16cid:durableId="563179750">
    <w:abstractNumId w:val="133"/>
  </w:num>
  <w:num w:numId="175" w16cid:durableId="1178009867">
    <w:abstractNumId w:val="9"/>
  </w:num>
  <w:num w:numId="176" w16cid:durableId="2073893004">
    <w:abstractNumId w:val="209"/>
  </w:num>
  <w:num w:numId="177" w16cid:durableId="848253135">
    <w:abstractNumId w:val="184"/>
  </w:num>
  <w:num w:numId="178" w16cid:durableId="1854955497">
    <w:abstractNumId w:val="141"/>
  </w:num>
  <w:num w:numId="179" w16cid:durableId="788746671">
    <w:abstractNumId w:val="188"/>
  </w:num>
  <w:num w:numId="180" w16cid:durableId="1421946249">
    <w:abstractNumId w:val="241"/>
  </w:num>
  <w:num w:numId="181" w16cid:durableId="48578867">
    <w:abstractNumId w:val="72"/>
  </w:num>
  <w:num w:numId="182" w16cid:durableId="98643319">
    <w:abstractNumId w:val="202"/>
  </w:num>
  <w:num w:numId="183" w16cid:durableId="2006131904">
    <w:abstractNumId w:val="218"/>
  </w:num>
  <w:num w:numId="184" w16cid:durableId="803696800">
    <w:abstractNumId w:val="49"/>
  </w:num>
  <w:num w:numId="185" w16cid:durableId="1645350830">
    <w:abstractNumId w:val="160"/>
  </w:num>
  <w:num w:numId="186" w16cid:durableId="1887136128">
    <w:abstractNumId w:val="57"/>
  </w:num>
  <w:num w:numId="187" w16cid:durableId="1642727201">
    <w:abstractNumId w:val="90"/>
  </w:num>
  <w:num w:numId="188" w16cid:durableId="1038579224">
    <w:abstractNumId w:val="235"/>
  </w:num>
  <w:num w:numId="189" w16cid:durableId="1550189168">
    <w:abstractNumId w:val="16"/>
  </w:num>
  <w:num w:numId="190" w16cid:durableId="1098018449">
    <w:abstractNumId w:val="204"/>
  </w:num>
  <w:num w:numId="191" w16cid:durableId="2024892092">
    <w:abstractNumId w:val="259"/>
  </w:num>
  <w:num w:numId="192" w16cid:durableId="962928839">
    <w:abstractNumId w:val="0"/>
  </w:num>
  <w:num w:numId="193" w16cid:durableId="1310596566">
    <w:abstractNumId w:val="89"/>
  </w:num>
  <w:num w:numId="194" w16cid:durableId="197013944">
    <w:abstractNumId w:val="26"/>
  </w:num>
  <w:num w:numId="195" w16cid:durableId="413094929">
    <w:abstractNumId w:val="260"/>
  </w:num>
  <w:num w:numId="196" w16cid:durableId="455101452">
    <w:abstractNumId w:val="198"/>
  </w:num>
  <w:num w:numId="197" w16cid:durableId="885797162">
    <w:abstractNumId w:val="197"/>
  </w:num>
  <w:num w:numId="198" w16cid:durableId="567688159">
    <w:abstractNumId w:val="215"/>
  </w:num>
  <w:num w:numId="199" w16cid:durableId="1214318074">
    <w:abstractNumId w:val="125"/>
  </w:num>
  <w:num w:numId="200" w16cid:durableId="669214982">
    <w:abstractNumId w:val="38"/>
  </w:num>
  <w:num w:numId="201" w16cid:durableId="1599213808">
    <w:abstractNumId w:val="138"/>
  </w:num>
  <w:num w:numId="202" w16cid:durableId="162937685">
    <w:abstractNumId w:val="214"/>
  </w:num>
  <w:num w:numId="203" w16cid:durableId="453646356">
    <w:abstractNumId w:val="118"/>
  </w:num>
  <w:num w:numId="204" w16cid:durableId="1524710921">
    <w:abstractNumId w:val="251"/>
  </w:num>
  <w:num w:numId="205" w16cid:durableId="201136162">
    <w:abstractNumId w:val="43"/>
  </w:num>
  <w:num w:numId="206" w16cid:durableId="932054165">
    <w:abstractNumId w:val="153"/>
  </w:num>
  <w:num w:numId="207" w16cid:durableId="2081244076">
    <w:abstractNumId w:val="73"/>
  </w:num>
  <w:num w:numId="208" w16cid:durableId="2119834350">
    <w:abstractNumId w:val="187"/>
  </w:num>
  <w:num w:numId="209" w16cid:durableId="1561332361">
    <w:abstractNumId w:val="107"/>
  </w:num>
  <w:num w:numId="210" w16cid:durableId="683634212">
    <w:abstractNumId w:val="142"/>
  </w:num>
  <w:num w:numId="211" w16cid:durableId="1923293481">
    <w:abstractNumId w:val="99"/>
  </w:num>
  <w:num w:numId="212" w16cid:durableId="1018851561">
    <w:abstractNumId w:val="252"/>
  </w:num>
  <w:num w:numId="213" w16cid:durableId="1357150599">
    <w:abstractNumId w:val="56"/>
  </w:num>
  <w:num w:numId="214" w16cid:durableId="1785494190">
    <w:abstractNumId w:val="37"/>
  </w:num>
  <w:num w:numId="215" w16cid:durableId="555702022">
    <w:abstractNumId w:val="245"/>
  </w:num>
  <w:num w:numId="216" w16cid:durableId="454445023">
    <w:abstractNumId w:val="164"/>
  </w:num>
  <w:num w:numId="217" w16cid:durableId="1747074547">
    <w:abstractNumId w:val="21"/>
  </w:num>
  <w:num w:numId="218" w16cid:durableId="2031106626">
    <w:abstractNumId w:val="31"/>
  </w:num>
  <w:num w:numId="219" w16cid:durableId="1897625822">
    <w:abstractNumId w:val="134"/>
  </w:num>
  <w:num w:numId="220" w16cid:durableId="883834117">
    <w:abstractNumId w:val="28"/>
  </w:num>
  <w:num w:numId="221" w16cid:durableId="969826203">
    <w:abstractNumId w:val="22"/>
  </w:num>
  <w:num w:numId="222" w16cid:durableId="504201091">
    <w:abstractNumId w:val="96"/>
  </w:num>
  <w:num w:numId="223" w16cid:durableId="1380322325">
    <w:abstractNumId w:val="86"/>
  </w:num>
  <w:num w:numId="224" w16cid:durableId="1419905241">
    <w:abstractNumId w:val="114"/>
  </w:num>
  <w:num w:numId="225" w16cid:durableId="623006618">
    <w:abstractNumId w:val="126"/>
  </w:num>
  <w:num w:numId="226" w16cid:durableId="628166941">
    <w:abstractNumId w:val="146"/>
  </w:num>
  <w:num w:numId="227" w16cid:durableId="1595170649">
    <w:abstractNumId w:val="190"/>
  </w:num>
  <w:num w:numId="228" w16cid:durableId="543103701">
    <w:abstractNumId w:val="213"/>
  </w:num>
  <w:num w:numId="229" w16cid:durableId="1030955623">
    <w:abstractNumId w:val="91"/>
  </w:num>
  <w:num w:numId="230" w16cid:durableId="95638138">
    <w:abstractNumId w:val="81"/>
  </w:num>
  <w:num w:numId="231" w16cid:durableId="929502810">
    <w:abstractNumId w:val="74"/>
  </w:num>
  <w:num w:numId="232" w16cid:durableId="1996375587">
    <w:abstractNumId w:val="102"/>
  </w:num>
  <w:num w:numId="233" w16cid:durableId="1079867942">
    <w:abstractNumId w:val="39"/>
  </w:num>
  <w:num w:numId="234" w16cid:durableId="1106467671">
    <w:abstractNumId w:val="54"/>
  </w:num>
  <w:num w:numId="235" w16cid:durableId="794447732">
    <w:abstractNumId w:val="42"/>
  </w:num>
  <w:num w:numId="236" w16cid:durableId="1187333863">
    <w:abstractNumId w:val="179"/>
  </w:num>
  <w:num w:numId="237" w16cid:durableId="1476798110">
    <w:abstractNumId w:val="174"/>
  </w:num>
  <w:num w:numId="238" w16cid:durableId="241833957">
    <w:abstractNumId w:val="224"/>
  </w:num>
  <w:num w:numId="239" w16cid:durableId="1156142003">
    <w:abstractNumId w:val="62"/>
  </w:num>
  <w:num w:numId="240" w16cid:durableId="321587231">
    <w:abstractNumId w:val="210"/>
  </w:num>
  <w:num w:numId="241" w16cid:durableId="295188853">
    <w:abstractNumId w:val="247"/>
  </w:num>
  <w:num w:numId="242" w16cid:durableId="1629312481">
    <w:abstractNumId w:val="115"/>
  </w:num>
  <w:num w:numId="243" w16cid:durableId="1711495355">
    <w:abstractNumId w:val="121"/>
  </w:num>
  <w:num w:numId="244" w16cid:durableId="1972246285">
    <w:abstractNumId w:val="46"/>
  </w:num>
  <w:num w:numId="245" w16cid:durableId="1674139857">
    <w:abstractNumId w:val="162"/>
  </w:num>
  <w:num w:numId="246" w16cid:durableId="459345423">
    <w:abstractNumId w:val="1"/>
  </w:num>
  <w:num w:numId="247" w16cid:durableId="1921719017">
    <w:abstractNumId w:val="112"/>
  </w:num>
  <w:num w:numId="248" w16cid:durableId="748309865">
    <w:abstractNumId w:val="11"/>
  </w:num>
  <w:num w:numId="249" w16cid:durableId="1818299871">
    <w:abstractNumId w:val="106"/>
  </w:num>
  <w:num w:numId="250" w16cid:durableId="337124170">
    <w:abstractNumId w:val="170"/>
  </w:num>
  <w:num w:numId="251" w16cid:durableId="2012831403">
    <w:abstractNumId w:val="200"/>
  </w:num>
  <w:num w:numId="252" w16cid:durableId="1884445035">
    <w:abstractNumId w:val="199"/>
  </w:num>
  <w:num w:numId="253" w16cid:durableId="1208420047">
    <w:abstractNumId w:val="169"/>
  </w:num>
  <w:num w:numId="254" w16cid:durableId="420687179">
    <w:abstractNumId w:val="192"/>
  </w:num>
  <w:num w:numId="255" w16cid:durableId="166556056">
    <w:abstractNumId w:val="95"/>
  </w:num>
  <w:num w:numId="256" w16cid:durableId="1017999273">
    <w:abstractNumId w:val="165"/>
  </w:num>
  <w:num w:numId="257" w16cid:durableId="927738153">
    <w:abstractNumId w:val="154"/>
  </w:num>
  <w:num w:numId="258" w16cid:durableId="1585917173">
    <w:abstractNumId w:val="44"/>
  </w:num>
  <w:num w:numId="259" w16cid:durableId="204174381">
    <w:abstractNumId w:val="61"/>
  </w:num>
  <w:num w:numId="260" w16cid:durableId="926768419">
    <w:abstractNumId w:val="225"/>
  </w:num>
  <w:num w:numId="261" w16cid:durableId="427043706">
    <w:abstractNumId w:val="34"/>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5C"/>
    <w:rsid w:val="0000615D"/>
    <w:rsid w:val="00014728"/>
    <w:rsid w:val="00015CDE"/>
    <w:rsid w:val="00017C5F"/>
    <w:rsid w:val="00017D00"/>
    <w:rsid w:val="00017EA9"/>
    <w:rsid w:val="00023CF4"/>
    <w:rsid w:val="000242BA"/>
    <w:rsid w:val="00031571"/>
    <w:rsid w:val="00032628"/>
    <w:rsid w:val="0003421E"/>
    <w:rsid w:val="0004354C"/>
    <w:rsid w:val="000437E7"/>
    <w:rsid w:val="00047F5E"/>
    <w:rsid w:val="00051951"/>
    <w:rsid w:val="00051C76"/>
    <w:rsid w:val="00051C90"/>
    <w:rsid w:val="0005293E"/>
    <w:rsid w:val="0005362E"/>
    <w:rsid w:val="00053860"/>
    <w:rsid w:val="000554E8"/>
    <w:rsid w:val="00056A30"/>
    <w:rsid w:val="00057781"/>
    <w:rsid w:val="00063CA1"/>
    <w:rsid w:val="0006727A"/>
    <w:rsid w:val="00067B3E"/>
    <w:rsid w:val="000735CF"/>
    <w:rsid w:val="00075BEB"/>
    <w:rsid w:val="00076601"/>
    <w:rsid w:val="00076D1E"/>
    <w:rsid w:val="00081FB2"/>
    <w:rsid w:val="000829D5"/>
    <w:rsid w:val="00083A93"/>
    <w:rsid w:val="00086D6F"/>
    <w:rsid w:val="0009284D"/>
    <w:rsid w:val="00095824"/>
    <w:rsid w:val="00096791"/>
    <w:rsid w:val="000A1A5D"/>
    <w:rsid w:val="000A506B"/>
    <w:rsid w:val="000A56C4"/>
    <w:rsid w:val="000B0EBB"/>
    <w:rsid w:val="000B1FA5"/>
    <w:rsid w:val="000B4CD1"/>
    <w:rsid w:val="000B6549"/>
    <w:rsid w:val="000B73F0"/>
    <w:rsid w:val="000B78F6"/>
    <w:rsid w:val="000C329D"/>
    <w:rsid w:val="000C4087"/>
    <w:rsid w:val="000C542C"/>
    <w:rsid w:val="000D1D72"/>
    <w:rsid w:val="000D4BB4"/>
    <w:rsid w:val="000D4C4B"/>
    <w:rsid w:val="000D5EA3"/>
    <w:rsid w:val="000E095F"/>
    <w:rsid w:val="000E1B7C"/>
    <w:rsid w:val="000E317A"/>
    <w:rsid w:val="000E4347"/>
    <w:rsid w:val="000E5BB1"/>
    <w:rsid w:val="000E7F84"/>
    <w:rsid w:val="000F2E19"/>
    <w:rsid w:val="000F773D"/>
    <w:rsid w:val="000F79AA"/>
    <w:rsid w:val="001020E5"/>
    <w:rsid w:val="00102CF3"/>
    <w:rsid w:val="001059E9"/>
    <w:rsid w:val="0010600D"/>
    <w:rsid w:val="00106C79"/>
    <w:rsid w:val="0010751B"/>
    <w:rsid w:val="00107AFB"/>
    <w:rsid w:val="001117A7"/>
    <w:rsid w:val="00112A88"/>
    <w:rsid w:val="00114B4F"/>
    <w:rsid w:val="00115F18"/>
    <w:rsid w:val="001164CD"/>
    <w:rsid w:val="00116590"/>
    <w:rsid w:val="00116F8A"/>
    <w:rsid w:val="001211D6"/>
    <w:rsid w:val="001221B6"/>
    <w:rsid w:val="001249D7"/>
    <w:rsid w:val="00125748"/>
    <w:rsid w:val="00127867"/>
    <w:rsid w:val="00127F7B"/>
    <w:rsid w:val="0013214A"/>
    <w:rsid w:val="00135DE0"/>
    <w:rsid w:val="00136B69"/>
    <w:rsid w:val="001407A2"/>
    <w:rsid w:val="001407E7"/>
    <w:rsid w:val="00140A64"/>
    <w:rsid w:val="00141AB2"/>
    <w:rsid w:val="00144426"/>
    <w:rsid w:val="001528A8"/>
    <w:rsid w:val="00154EE7"/>
    <w:rsid w:val="001556B8"/>
    <w:rsid w:val="00157208"/>
    <w:rsid w:val="001601EC"/>
    <w:rsid w:val="001610BC"/>
    <w:rsid w:val="001613BE"/>
    <w:rsid w:val="001624DE"/>
    <w:rsid w:val="00163CD9"/>
    <w:rsid w:val="0016721A"/>
    <w:rsid w:val="0017429A"/>
    <w:rsid w:val="00174AF7"/>
    <w:rsid w:val="00174B46"/>
    <w:rsid w:val="00180323"/>
    <w:rsid w:val="00180355"/>
    <w:rsid w:val="00180EDC"/>
    <w:rsid w:val="00181807"/>
    <w:rsid w:val="00184F0A"/>
    <w:rsid w:val="001873D7"/>
    <w:rsid w:val="00190CD7"/>
    <w:rsid w:val="001A168D"/>
    <w:rsid w:val="001A2C67"/>
    <w:rsid w:val="001A31F0"/>
    <w:rsid w:val="001A4B66"/>
    <w:rsid w:val="001B0371"/>
    <w:rsid w:val="001B3E0A"/>
    <w:rsid w:val="001B4EB1"/>
    <w:rsid w:val="001B5309"/>
    <w:rsid w:val="001B777D"/>
    <w:rsid w:val="001C2B79"/>
    <w:rsid w:val="001C434D"/>
    <w:rsid w:val="001C6BA1"/>
    <w:rsid w:val="001D564A"/>
    <w:rsid w:val="001E1B31"/>
    <w:rsid w:val="001E2B7C"/>
    <w:rsid w:val="001E3716"/>
    <w:rsid w:val="001E5672"/>
    <w:rsid w:val="001E62C2"/>
    <w:rsid w:val="001E7521"/>
    <w:rsid w:val="001F0157"/>
    <w:rsid w:val="001F48A2"/>
    <w:rsid w:val="001F7E3E"/>
    <w:rsid w:val="00201AE0"/>
    <w:rsid w:val="002033CE"/>
    <w:rsid w:val="002062B9"/>
    <w:rsid w:val="00206A1A"/>
    <w:rsid w:val="002078BB"/>
    <w:rsid w:val="00207BEC"/>
    <w:rsid w:val="002119E0"/>
    <w:rsid w:val="002141F9"/>
    <w:rsid w:val="0021441A"/>
    <w:rsid w:val="0021470C"/>
    <w:rsid w:val="0021531B"/>
    <w:rsid w:val="002164C7"/>
    <w:rsid w:val="00220625"/>
    <w:rsid w:val="00220B98"/>
    <w:rsid w:val="00223A52"/>
    <w:rsid w:val="00225E09"/>
    <w:rsid w:val="00226796"/>
    <w:rsid w:val="00227568"/>
    <w:rsid w:val="00227FC3"/>
    <w:rsid w:val="002309CA"/>
    <w:rsid w:val="00230DD3"/>
    <w:rsid w:val="00231079"/>
    <w:rsid w:val="00231CA8"/>
    <w:rsid w:val="00240120"/>
    <w:rsid w:val="00240611"/>
    <w:rsid w:val="00242454"/>
    <w:rsid w:val="00244906"/>
    <w:rsid w:val="00245DD0"/>
    <w:rsid w:val="002509DC"/>
    <w:rsid w:val="002514A6"/>
    <w:rsid w:val="0025250A"/>
    <w:rsid w:val="00252D29"/>
    <w:rsid w:val="0025325E"/>
    <w:rsid w:val="00256D67"/>
    <w:rsid w:val="0026200D"/>
    <w:rsid w:val="002623D1"/>
    <w:rsid w:val="00262AD9"/>
    <w:rsid w:val="00263253"/>
    <w:rsid w:val="00263BE2"/>
    <w:rsid w:val="00267E30"/>
    <w:rsid w:val="00271A6E"/>
    <w:rsid w:val="00272712"/>
    <w:rsid w:val="00274FF6"/>
    <w:rsid w:val="00276548"/>
    <w:rsid w:val="00281A4C"/>
    <w:rsid w:val="00282B7C"/>
    <w:rsid w:val="00284F70"/>
    <w:rsid w:val="00286673"/>
    <w:rsid w:val="002909C8"/>
    <w:rsid w:val="00291863"/>
    <w:rsid w:val="002935C7"/>
    <w:rsid w:val="00293BBA"/>
    <w:rsid w:val="002953A4"/>
    <w:rsid w:val="00295F5B"/>
    <w:rsid w:val="002965FA"/>
    <w:rsid w:val="00297584"/>
    <w:rsid w:val="002A0050"/>
    <w:rsid w:val="002A0492"/>
    <w:rsid w:val="002A4783"/>
    <w:rsid w:val="002B1612"/>
    <w:rsid w:val="002B2379"/>
    <w:rsid w:val="002B250A"/>
    <w:rsid w:val="002B3187"/>
    <w:rsid w:val="002B3821"/>
    <w:rsid w:val="002B4F4C"/>
    <w:rsid w:val="002B7ACF"/>
    <w:rsid w:val="002B7F30"/>
    <w:rsid w:val="002B7F34"/>
    <w:rsid w:val="002C2E39"/>
    <w:rsid w:val="002C4265"/>
    <w:rsid w:val="002C5743"/>
    <w:rsid w:val="002C5C07"/>
    <w:rsid w:val="002C60D7"/>
    <w:rsid w:val="002C633D"/>
    <w:rsid w:val="002D2809"/>
    <w:rsid w:val="002D3920"/>
    <w:rsid w:val="002D5124"/>
    <w:rsid w:val="002D560D"/>
    <w:rsid w:val="002D68D9"/>
    <w:rsid w:val="002D7E21"/>
    <w:rsid w:val="002D7FDB"/>
    <w:rsid w:val="002E3C98"/>
    <w:rsid w:val="002F08C4"/>
    <w:rsid w:val="002F0A95"/>
    <w:rsid w:val="002F21D6"/>
    <w:rsid w:val="002F773A"/>
    <w:rsid w:val="0030358E"/>
    <w:rsid w:val="00303B6D"/>
    <w:rsid w:val="0030579B"/>
    <w:rsid w:val="00305C24"/>
    <w:rsid w:val="00306DED"/>
    <w:rsid w:val="00312B1A"/>
    <w:rsid w:val="00317F4C"/>
    <w:rsid w:val="00320EB2"/>
    <w:rsid w:val="00321F94"/>
    <w:rsid w:val="00322E94"/>
    <w:rsid w:val="00324F13"/>
    <w:rsid w:val="00327192"/>
    <w:rsid w:val="0033015F"/>
    <w:rsid w:val="003323C3"/>
    <w:rsid w:val="00334D3F"/>
    <w:rsid w:val="0033594E"/>
    <w:rsid w:val="00335C6D"/>
    <w:rsid w:val="003373B3"/>
    <w:rsid w:val="00343168"/>
    <w:rsid w:val="00347778"/>
    <w:rsid w:val="003503C1"/>
    <w:rsid w:val="003507A2"/>
    <w:rsid w:val="003508C7"/>
    <w:rsid w:val="00350BEE"/>
    <w:rsid w:val="00351233"/>
    <w:rsid w:val="00352724"/>
    <w:rsid w:val="00353352"/>
    <w:rsid w:val="0035423D"/>
    <w:rsid w:val="00356C33"/>
    <w:rsid w:val="003570B1"/>
    <w:rsid w:val="00357525"/>
    <w:rsid w:val="0036156D"/>
    <w:rsid w:val="00365E78"/>
    <w:rsid w:val="00367B98"/>
    <w:rsid w:val="003702EA"/>
    <w:rsid w:val="0037065F"/>
    <w:rsid w:val="00371963"/>
    <w:rsid w:val="00371C6F"/>
    <w:rsid w:val="0037586D"/>
    <w:rsid w:val="00375C8F"/>
    <w:rsid w:val="00381A04"/>
    <w:rsid w:val="00382C54"/>
    <w:rsid w:val="00383FDD"/>
    <w:rsid w:val="00384FF6"/>
    <w:rsid w:val="00385FC0"/>
    <w:rsid w:val="0038757E"/>
    <w:rsid w:val="00390078"/>
    <w:rsid w:val="00391033"/>
    <w:rsid w:val="003911F7"/>
    <w:rsid w:val="00391A9B"/>
    <w:rsid w:val="00391EBD"/>
    <w:rsid w:val="00395C3A"/>
    <w:rsid w:val="003A1559"/>
    <w:rsid w:val="003A598B"/>
    <w:rsid w:val="003A665C"/>
    <w:rsid w:val="003B0E83"/>
    <w:rsid w:val="003B40EB"/>
    <w:rsid w:val="003B7128"/>
    <w:rsid w:val="003C47CE"/>
    <w:rsid w:val="003C4B59"/>
    <w:rsid w:val="003C4BC2"/>
    <w:rsid w:val="003C6FBC"/>
    <w:rsid w:val="003D1801"/>
    <w:rsid w:val="003D1FA9"/>
    <w:rsid w:val="003D2C2D"/>
    <w:rsid w:val="003D2FD3"/>
    <w:rsid w:val="003D696A"/>
    <w:rsid w:val="003D6F6D"/>
    <w:rsid w:val="003E0380"/>
    <w:rsid w:val="003E17D6"/>
    <w:rsid w:val="003E2635"/>
    <w:rsid w:val="003E327D"/>
    <w:rsid w:val="003E664C"/>
    <w:rsid w:val="003E6A88"/>
    <w:rsid w:val="003E76E1"/>
    <w:rsid w:val="003E79AC"/>
    <w:rsid w:val="003F1876"/>
    <w:rsid w:val="003F1A70"/>
    <w:rsid w:val="003F3662"/>
    <w:rsid w:val="003F6CA5"/>
    <w:rsid w:val="004018D6"/>
    <w:rsid w:val="0040227E"/>
    <w:rsid w:val="00406B76"/>
    <w:rsid w:val="004109C5"/>
    <w:rsid w:val="00412129"/>
    <w:rsid w:val="004130C0"/>
    <w:rsid w:val="00414806"/>
    <w:rsid w:val="0041540F"/>
    <w:rsid w:val="00415E74"/>
    <w:rsid w:val="00417F71"/>
    <w:rsid w:val="004220D6"/>
    <w:rsid w:val="00424A6C"/>
    <w:rsid w:val="00425DA0"/>
    <w:rsid w:val="004402D0"/>
    <w:rsid w:val="004417EB"/>
    <w:rsid w:val="00443768"/>
    <w:rsid w:val="00444ADA"/>
    <w:rsid w:val="00446A3D"/>
    <w:rsid w:val="00446ECB"/>
    <w:rsid w:val="0044746D"/>
    <w:rsid w:val="00447E67"/>
    <w:rsid w:val="00450B54"/>
    <w:rsid w:val="00450B76"/>
    <w:rsid w:val="00450EEE"/>
    <w:rsid w:val="00450F25"/>
    <w:rsid w:val="00451A07"/>
    <w:rsid w:val="00453932"/>
    <w:rsid w:val="00454208"/>
    <w:rsid w:val="00454EF8"/>
    <w:rsid w:val="00455DE7"/>
    <w:rsid w:val="00461372"/>
    <w:rsid w:val="00461457"/>
    <w:rsid w:val="00464318"/>
    <w:rsid w:val="00464390"/>
    <w:rsid w:val="00465227"/>
    <w:rsid w:val="004655C5"/>
    <w:rsid w:val="00465A90"/>
    <w:rsid w:val="00466A8F"/>
    <w:rsid w:val="00470014"/>
    <w:rsid w:val="00474F5F"/>
    <w:rsid w:val="00475F5F"/>
    <w:rsid w:val="00476F70"/>
    <w:rsid w:val="00477693"/>
    <w:rsid w:val="0048291B"/>
    <w:rsid w:val="00484BFE"/>
    <w:rsid w:val="00485790"/>
    <w:rsid w:val="0048738E"/>
    <w:rsid w:val="0049022E"/>
    <w:rsid w:val="00490571"/>
    <w:rsid w:val="00493041"/>
    <w:rsid w:val="004944AC"/>
    <w:rsid w:val="004947C2"/>
    <w:rsid w:val="004948EA"/>
    <w:rsid w:val="00494EFF"/>
    <w:rsid w:val="0049635B"/>
    <w:rsid w:val="004964DF"/>
    <w:rsid w:val="004A230E"/>
    <w:rsid w:val="004A57DE"/>
    <w:rsid w:val="004A5D1D"/>
    <w:rsid w:val="004A61B6"/>
    <w:rsid w:val="004C1323"/>
    <w:rsid w:val="004C3582"/>
    <w:rsid w:val="004C36DE"/>
    <w:rsid w:val="004C3F7C"/>
    <w:rsid w:val="004C55E6"/>
    <w:rsid w:val="004C74BD"/>
    <w:rsid w:val="004C79F8"/>
    <w:rsid w:val="004D0803"/>
    <w:rsid w:val="004D18F3"/>
    <w:rsid w:val="004D60C2"/>
    <w:rsid w:val="004D6EF5"/>
    <w:rsid w:val="004E1BA7"/>
    <w:rsid w:val="004E5314"/>
    <w:rsid w:val="004E60B4"/>
    <w:rsid w:val="004E625A"/>
    <w:rsid w:val="004E766F"/>
    <w:rsid w:val="004E7E33"/>
    <w:rsid w:val="004F0B24"/>
    <w:rsid w:val="004F3338"/>
    <w:rsid w:val="00501314"/>
    <w:rsid w:val="00504829"/>
    <w:rsid w:val="00504E33"/>
    <w:rsid w:val="005058F7"/>
    <w:rsid w:val="00506483"/>
    <w:rsid w:val="00507957"/>
    <w:rsid w:val="005113A2"/>
    <w:rsid w:val="0051561B"/>
    <w:rsid w:val="005163E1"/>
    <w:rsid w:val="00521366"/>
    <w:rsid w:val="0052179D"/>
    <w:rsid w:val="005220B2"/>
    <w:rsid w:val="0052687F"/>
    <w:rsid w:val="0052719E"/>
    <w:rsid w:val="005301E5"/>
    <w:rsid w:val="00534432"/>
    <w:rsid w:val="00536536"/>
    <w:rsid w:val="0054067A"/>
    <w:rsid w:val="00544341"/>
    <w:rsid w:val="005458AB"/>
    <w:rsid w:val="00545E7D"/>
    <w:rsid w:val="0054741E"/>
    <w:rsid w:val="005511E6"/>
    <w:rsid w:val="0055537C"/>
    <w:rsid w:val="00561337"/>
    <w:rsid w:val="00561CBE"/>
    <w:rsid w:val="00566004"/>
    <w:rsid w:val="00567530"/>
    <w:rsid w:val="00572AC3"/>
    <w:rsid w:val="00575E9C"/>
    <w:rsid w:val="0057636A"/>
    <w:rsid w:val="00580B50"/>
    <w:rsid w:val="00581A2F"/>
    <w:rsid w:val="00581C36"/>
    <w:rsid w:val="00581E16"/>
    <w:rsid w:val="00581FF6"/>
    <w:rsid w:val="005831A6"/>
    <w:rsid w:val="005855D1"/>
    <w:rsid w:val="005870F2"/>
    <w:rsid w:val="00592034"/>
    <w:rsid w:val="005937E1"/>
    <w:rsid w:val="00594AEE"/>
    <w:rsid w:val="00595059"/>
    <w:rsid w:val="00595967"/>
    <w:rsid w:val="00596E6A"/>
    <w:rsid w:val="005A023B"/>
    <w:rsid w:val="005A7216"/>
    <w:rsid w:val="005B1FB6"/>
    <w:rsid w:val="005B4837"/>
    <w:rsid w:val="005B5654"/>
    <w:rsid w:val="005C130A"/>
    <w:rsid w:val="005C1D24"/>
    <w:rsid w:val="005C2BC1"/>
    <w:rsid w:val="005C2D0B"/>
    <w:rsid w:val="005C4312"/>
    <w:rsid w:val="005C5927"/>
    <w:rsid w:val="005C6293"/>
    <w:rsid w:val="005D0398"/>
    <w:rsid w:val="005D5B47"/>
    <w:rsid w:val="005E2739"/>
    <w:rsid w:val="005E330B"/>
    <w:rsid w:val="005E3C19"/>
    <w:rsid w:val="005E6F28"/>
    <w:rsid w:val="005E70B8"/>
    <w:rsid w:val="005F448C"/>
    <w:rsid w:val="005F50A9"/>
    <w:rsid w:val="005F6EDE"/>
    <w:rsid w:val="006029DF"/>
    <w:rsid w:val="00602A36"/>
    <w:rsid w:val="00605FAF"/>
    <w:rsid w:val="00606903"/>
    <w:rsid w:val="006070FC"/>
    <w:rsid w:val="00607FC8"/>
    <w:rsid w:val="00610BEB"/>
    <w:rsid w:val="00610EF9"/>
    <w:rsid w:val="00611890"/>
    <w:rsid w:val="0061273C"/>
    <w:rsid w:val="006128A1"/>
    <w:rsid w:val="00613AA5"/>
    <w:rsid w:val="00620682"/>
    <w:rsid w:val="00625F18"/>
    <w:rsid w:val="00632A62"/>
    <w:rsid w:val="00635BC4"/>
    <w:rsid w:val="00642308"/>
    <w:rsid w:val="00650DB6"/>
    <w:rsid w:val="00653251"/>
    <w:rsid w:val="006532DC"/>
    <w:rsid w:val="00654908"/>
    <w:rsid w:val="006611AB"/>
    <w:rsid w:val="00663FDF"/>
    <w:rsid w:val="006674FA"/>
    <w:rsid w:val="00670A9A"/>
    <w:rsid w:val="00670C09"/>
    <w:rsid w:val="00673E67"/>
    <w:rsid w:val="006757E2"/>
    <w:rsid w:val="0067593B"/>
    <w:rsid w:val="00677CEE"/>
    <w:rsid w:val="006804F5"/>
    <w:rsid w:val="00681466"/>
    <w:rsid w:val="006823B9"/>
    <w:rsid w:val="006904B2"/>
    <w:rsid w:val="006905D5"/>
    <w:rsid w:val="00696096"/>
    <w:rsid w:val="006968A4"/>
    <w:rsid w:val="00696D0B"/>
    <w:rsid w:val="00696E35"/>
    <w:rsid w:val="006A19EC"/>
    <w:rsid w:val="006A4ADE"/>
    <w:rsid w:val="006A5136"/>
    <w:rsid w:val="006A5708"/>
    <w:rsid w:val="006A5874"/>
    <w:rsid w:val="006A7433"/>
    <w:rsid w:val="006B12F1"/>
    <w:rsid w:val="006B31C0"/>
    <w:rsid w:val="006B445B"/>
    <w:rsid w:val="006C1326"/>
    <w:rsid w:val="006C1B3B"/>
    <w:rsid w:val="006C1BAF"/>
    <w:rsid w:val="006C4A7B"/>
    <w:rsid w:val="006C70C3"/>
    <w:rsid w:val="006C755A"/>
    <w:rsid w:val="006D0EA8"/>
    <w:rsid w:val="006D13A6"/>
    <w:rsid w:val="006D179C"/>
    <w:rsid w:val="006D24D9"/>
    <w:rsid w:val="006D3589"/>
    <w:rsid w:val="006E232C"/>
    <w:rsid w:val="006E2D0F"/>
    <w:rsid w:val="006E5CC9"/>
    <w:rsid w:val="006F6C5D"/>
    <w:rsid w:val="007013D7"/>
    <w:rsid w:val="007014AE"/>
    <w:rsid w:val="00701D8C"/>
    <w:rsid w:val="007026FC"/>
    <w:rsid w:val="0070581F"/>
    <w:rsid w:val="00705F1D"/>
    <w:rsid w:val="00710353"/>
    <w:rsid w:val="0071453F"/>
    <w:rsid w:val="00715AF2"/>
    <w:rsid w:val="0073001A"/>
    <w:rsid w:val="00731B55"/>
    <w:rsid w:val="00731CFD"/>
    <w:rsid w:val="00731F75"/>
    <w:rsid w:val="00732211"/>
    <w:rsid w:val="007351DC"/>
    <w:rsid w:val="00737DC6"/>
    <w:rsid w:val="00740BDC"/>
    <w:rsid w:val="007421CB"/>
    <w:rsid w:val="00743554"/>
    <w:rsid w:val="00744202"/>
    <w:rsid w:val="00745138"/>
    <w:rsid w:val="00746C64"/>
    <w:rsid w:val="007500CF"/>
    <w:rsid w:val="00753D75"/>
    <w:rsid w:val="00754A9D"/>
    <w:rsid w:val="00754E4C"/>
    <w:rsid w:val="00756033"/>
    <w:rsid w:val="00756D50"/>
    <w:rsid w:val="00756F27"/>
    <w:rsid w:val="007608A0"/>
    <w:rsid w:val="00760D7E"/>
    <w:rsid w:val="0076467C"/>
    <w:rsid w:val="00770B1C"/>
    <w:rsid w:val="0077390E"/>
    <w:rsid w:val="00774694"/>
    <w:rsid w:val="007750D7"/>
    <w:rsid w:val="0077575F"/>
    <w:rsid w:val="00780B6B"/>
    <w:rsid w:val="007814A8"/>
    <w:rsid w:val="00783074"/>
    <w:rsid w:val="007837E6"/>
    <w:rsid w:val="0078685C"/>
    <w:rsid w:val="00793617"/>
    <w:rsid w:val="00793B64"/>
    <w:rsid w:val="007A12E8"/>
    <w:rsid w:val="007B0C87"/>
    <w:rsid w:val="007B0CDC"/>
    <w:rsid w:val="007B3BA3"/>
    <w:rsid w:val="007B485A"/>
    <w:rsid w:val="007B629D"/>
    <w:rsid w:val="007B7230"/>
    <w:rsid w:val="007B77BB"/>
    <w:rsid w:val="007C1C8C"/>
    <w:rsid w:val="007C4A13"/>
    <w:rsid w:val="007C4CF5"/>
    <w:rsid w:val="007C7789"/>
    <w:rsid w:val="007D0C3F"/>
    <w:rsid w:val="007D34FC"/>
    <w:rsid w:val="007D59E9"/>
    <w:rsid w:val="007D5F5D"/>
    <w:rsid w:val="007E075F"/>
    <w:rsid w:val="007E2139"/>
    <w:rsid w:val="007E24B6"/>
    <w:rsid w:val="007E3774"/>
    <w:rsid w:val="007E3F49"/>
    <w:rsid w:val="007E3F74"/>
    <w:rsid w:val="007E68DD"/>
    <w:rsid w:val="007E6AEC"/>
    <w:rsid w:val="007F0FE8"/>
    <w:rsid w:val="007F1019"/>
    <w:rsid w:val="007F2F58"/>
    <w:rsid w:val="00800333"/>
    <w:rsid w:val="00800719"/>
    <w:rsid w:val="00801DAA"/>
    <w:rsid w:val="0080260D"/>
    <w:rsid w:val="00805418"/>
    <w:rsid w:val="00807C77"/>
    <w:rsid w:val="00811274"/>
    <w:rsid w:val="008138F5"/>
    <w:rsid w:val="00814243"/>
    <w:rsid w:val="0081506A"/>
    <w:rsid w:val="00816341"/>
    <w:rsid w:val="00817C2A"/>
    <w:rsid w:val="00821A79"/>
    <w:rsid w:val="0082617D"/>
    <w:rsid w:val="008269AC"/>
    <w:rsid w:val="00830DC1"/>
    <w:rsid w:val="00831042"/>
    <w:rsid w:val="008329C0"/>
    <w:rsid w:val="008335FF"/>
    <w:rsid w:val="00834BE4"/>
    <w:rsid w:val="00844118"/>
    <w:rsid w:val="008444C0"/>
    <w:rsid w:val="008473B9"/>
    <w:rsid w:val="008501E0"/>
    <w:rsid w:val="00851E57"/>
    <w:rsid w:val="00853D87"/>
    <w:rsid w:val="00854961"/>
    <w:rsid w:val="00855082"/>
    <w:rsid w:val="00857D8C"/>
    <w:rsid w:val="008620B0"/>
    <w:rsid w:val="00863B25"/>
    <w:rsid w:val="00864FEA"/>
    <w:rsid w:val="00870279"/>
    <w:rsid w:val="00873D18"/>
    <w:rsid w:val="00876D93"/>
    <w:rsid w:val="0087747A"/>
    <w:rsid w:val="0088153F"/>
    <w:rsid w:val="00882D80"/>
    <w:rsid w:val="0088506F"/>
    <w:rsid w:val="00886235"/>
    <w:rsid w:val="00887A13"/>
    <w:rsid w:val="00892D90"/>
    <w:rsid w:val="008945C9"/>
    <w:rsid w:val="00896F9F"/>
    <w:rsid w:val="008A0896"/>
    <w:rsid w:val="008A0AD5"/>
    <w:rsid w:val="008A2260"/>
    <w:rsid w:val="008A22B0"/>
    <w:rsid w:val="008A2AFC"/>
    <w:rsid w:val="008A43E9"/>
    <w:rsid w:val="008A5A93"/>
    <w:rsid w:val="008A7C66"/>
    <w:rsid w:val="008B4FA2"/>
    <w:rsid w:val="008B5172"/>
    <w:rsid w:val="008B6403"/>
    <w:rsid w:val="008B6FC4"/>
    <w:rsid w:val="008C137B"/>
    <w:rsid w:val="008C350C"/>
    <w:rsid w:val="008C5258"/>
    <w:rsid w:val="008C5E8D"/>
    <w:rsid w:val="008D2F0B"/>
    <w:rsid w:val="008D4763"/>
    <w:rsid w:val="008D5D67"/>
    <w:rsid w:val="008D5D99"/>
    <w:rsid w:val="008E1DF5"/>
    <w:rsid w:val="008E263F"/>
    <w:rsid w:val="008E2BE8"/>
    <w:rsid w:val="008E3CBF"/>
    <w:rsid w:val="008E5279"/>
    <w:rsid w:val="008E5F88"/>
    <w:rsid w:val="008E63FA"/>
    <w:rsid w:val="008E6AE7"/>
    <w:rsid w:val="008E7D3A"/>
    <w:rsid w:val="008F1135"/>
    <w:rsid w:val="008F1C76"/>
    <w:rsid w:val="008F1DFB"/>
    <w:rsid w:val="008F1F31"/>
    <w:rsid w:val="008F291A"/>
    <w:rsid w:val="008F2CFA"/>
    <w:rsid w:val="008F2EA7"/>
    <w:rsid w:val="008F397F"/>
    <w:rsid w:val="008F3F55"/>
    <w:rsid w:val="008F5CDF"/>
    <w:rsid w:val="00900170"/>
    <w:rsid w:val="00901590"/>
    <w:rsid w:val="00902030"/>
    <w:rsid w:val="00902447"/>
    <w:rsid w:val="00903CBE"/>
    <w:rsid w:val="009101AF"/>
    <w:rsid w:val="00910F43"/>
    <w:rsid w:val="00911CDA"/>
    <w:rsid w:val="00912BC2"/>
    <w:rsid w:val="0091355C"/>
    <w:rsid w:val="00914C6D"/>
    <w:rsid w:val="00922C90"/>
    <w:rsid w:val="009237AB"/>
    <w:rsid w:val="00924068"/>
    <w:rsid w:val="00927C01"/>
    <w:rsid w:val="00927F5C"/>
    <w:rsid w:val="009323F9"/>
    <w:rsid w:val="009348DC"/>
    <w:rsid w:val="009352F4"/>
    <w:rsid w:val="00935E73"/>
    <w:rsid w:val="00937162"/>
    <w:rsid w:val="00940285"/>
    <w:rsid w:val="0094183B"/>
    <w:rsid w:val="00941C6F"/>
    <w:rsid w:val="0094200F"/>
    <w:rsid w:val="00943B9C"/>
    <w:rsid w:val="009471ED"/>
    <w:rsid w:val="00947E31"/>
    <w:rsid w:val="00947E3B"/>
    <w:rsid w:val="009507F5"/>
    <w:rsid w:val="00952C25"/>
    <w:rsid w:val="009533D6"/>
    <w:rsid w:val="009554B8"/>
    <w:rsid w:val="00955EFC"/>
    <w:rsid w:val="00960FE7"/>
    <w:rsid w:val="009647E7"/>
    <w:rsid w:val="00966088"/>
    <w:rsid w:val="0096698D"/>
    <w:rsid w:val="00967692"/>
    <w:rsid w:val="00970985"/>
    <w:rsid w:val="009769B8"/>
    <w:rsid w:val="00980D2D"/>
    <w:rsid w:val="00984556"/>
    <w:rsid w:val="0098510A"/>
    <w:rsid w:val="00985868"/>
    <w:rsid w:val="00986409"/>
    <w:rsid w:val="0099183D"/>
    <w:rsid w:val="00996966"/>
    <w:rsid w:val="009A1096"/>
    <w:rsid w:val="009A21C2"/>
    <w:rsid w:val="009A27EA"/>
    <w:rsid w:val="009A2B91"/>
    <w:rsid w:val="009A36D1"/>
    <w:rsid w:val="009A3BE9"/>
    <w:rsid w:val="009A6E81"/>
    <w:rsid w:val="009B0122"/>
    <w:rsid w:val="009B02D2"/>
    <w:rsid w:val="009B2D29"/>
    <w:rsid w:val="009B6607"/>
    <w:rsid w:val="009B6AE5"/>
    <w:rsid w:val="009C21FB"/>
    <w:rsid w:val="009C4F5D"/>
    <w:rsid w:val="009C7398"/>
    <w:rsid w:val="009D0C56"/>
    <w:rsid w:val="009D19E3"/>
    <w:rsid w:val="009D5004"/>
    <w:rsid w:val="009D7B6A"/>
    <w:rsid w:val="009E001E"/>
    <w:rsid w:val="009E077D"/>
    <w:rsid w:val="009E2526"/>
    <w:rsid w:val="009E3A89"/>
    <w:rsid w:val="009E63E4"/>
    <w:rsid w:val="009F2873"/>
    <w:rsid w:val="009F3B7B"/>
    <w:rsid w:val="009F4909"/>
    <w:rsid w:val="009F5C6A"/>
    <w:rsid w:val="009F796E"/>
    <w:rsid w:val="00A0015F"/>
    <w:rsid w:val="00A0083B"/>
    <w:rsid w:val="00A00E0B"/>
    <w:rsid w:val="00A01536"/>
    <w:rsid w:val="00A06265"/>
    <w:rsid w:val="00A11A25"/>
    <w:rsid w:val="00A12142"/>
    <w:rsid w:val="00A1341B"/>
    <w:rsid w:val="00A14CB8"/>
    <w:rsid w:val="00A151E7"/>
    <w:rsid w:val="00A1524E"/>
    <w:rsid w:val="00A162B4"/>
    <w:rsid w:val="00A17E77"/>
    <w:rsid w:val="00A205E9"/>
    <w:rsid w:val="00A23BA0"/>
    <w:rsid w:val="00A25596"/>
    <w:rsid w:val="00A26EB4"/>
    <w:rsid w:val="00A27961"/>
    <w:rsid w:val="00A27C81"/>
    <w:rsid w:val="00A3166F"/>
    <w:rsid w:val="00A3417B"/>
    <w:rsid w:val="00A40C8E"/>
    <w:rsid w:val="00A414FF"/>
    <w:rsid w:val="00A42987"/>
    <w:rsid w:val="00A43F38"/>
    <w:rsid w:val="00A44826"/>
    <w:rsid w:val="00A52EA6"/>
    <w:rsid w:val="00A56CE4"/>
    <w:rsid w:val="00A61BB0"/>
    <w:rsid w:val="00A63A41"/>
    <w:rsid w:val="00A644B2"/>
    <w:rsid w:val="00A64A8A"/>
    <w:rsid w:val="00A64B55"/>
    <w:rsid w:val="00A6534C"/>
    <w:rsid w:val="00A67F3A"/>
    <w:rsid w:val="00A718D0"/>
    <w:rsid w:val="00A73DF3"/>
    <w:rsid w:val="00A76B03"/>
    <w:rsid w:val="00A80199"/>
    <w:rsid w:val="00A80B37"/>
    <w:rsid w:val="00A80F4B"/>
    <w:rsid w:val="00A85A0F"/>
    <w:rsid w:val="00A9159F"/>
    <w:rsid w:val="00A94F9D"/>
    <w:rsid w:val="00A960B3"/>
    <w:rsid w:val="00AA0BEB"/>
    <w:rsid w:val="00AA13BF"/>
    <w:rsid w:val="00AA175B"/>
    <w:rsid w:val="00AA3C8F"/>
    <w:rsid w:val="00AA58F9"/>
    <w:rsid w:val="00AA65DB"/>
    <w:rsid w:val="00AA789A"/>
    <w:rsid w:val="00AB0173"/>
    <w:rsid w:val="00AB04AA"/>
    <w:rsid w:val="00AB0C75"/>
    <w:rsid w:val="00AB2469"/>
    <w:rsid w:val="00AB4EBC"/>
    <w:rsid w:val="00AB7215"/>
    <w:rsid w:val="00AC1118"/>
    <w:rsid w:val="00AC193A"/>
    <w:rsid w:val="00AC5CBD"/>
    <w:rsid w:val="00AC746D"/>
    <w:rsid w:val="00AC76BC"/>
    <w:rsid w:val="00AC7BEC"/>
    <w:rsid w:val="00AD313B"/>
    <w:rsid w:val="00AD44A8"/>
    <w:rsid w:val="00AD46EC"/>
    <w:rsid w:val="00AD4713"/>
    <w:rsid w:val="00AD48C3"/>
    <w:rsid w:val="00AD4A6D"/>
    <w:rsid w:val="00AD6306"/>
    <w:rsid w:val="00AD73F0"/>
    <w:rsid w:val="00AE0ABB"/>
    <w:rsid w:val="00AE4826"/>
    <w:rsid w:val="00AF088D"/>
    <w:rsid w:val="00AF3C1D"/>
    <w:rsid w:val="00AF5AAE"/>
    <w:rsid w:val="00AF602B"/>
    <w:rsid w:val="00AF6C32"/>
    <w:rsid w:val="00B00E22"/>
    <w:rsid w:val="00B0165D"/>
    <w:rsid w:val="00B03FA5"/>
    <w:rsid w:val="00B100FF"/>
    <w:rsid w:val="00B12EED"/>
    <w:rsid w:val="00B14240"/>
    <w:rsid w:val="00B16F05"/>
    <w:rsid w:val="00B171BE"/>
    <w:rsid w:val="00B17961"/>
    <w:rsid w:val="00B2144D"/>
    <w:rsid w:val="00B215D7"/>
    <w:rsid w:val="00B23046"/>
    <w:rsid w:val="00B24D17"/>
    <w:rsid w:val="00B25E0D"/>
    <w:rsid w:val="00B261A6"/>
    <w:rsid w:val="00B30776"/>
    <w:rsid w:val="00B30B33"/>
    <w:rsid w:val="00B33CFB"/>
    <w:rsid w:val="00B3640F"/>
    <w:rsid w:val="00B40029"/>
    <w:rsid w:val="00B41520"/>
    <w:rsid w:val="00B4502F"/>
    <w:rsid w:val="00B46286"/>
    <w:rsid w:val="00B52414"/>
    <w:rsid w:val="00B53225"/>
    <w:rsid w:val="00B54625"/>
    <w:rsid w:val="00B55871"/>
    <w:rsid w:val="00B56F82"/>
    <w:rsid w:val="00B57D82"/>
    <w:rsid w:val="00B653F4"/>
    <w:rsid w:val="00B66D1C"/>
    <w:rsid w:val="00B70AD6"/>
    <w:rsid w:val="00B73C18"/>
    <w:rsid w:val="00B74AE9"/>
    <w:rsid w:val="00B835A0"/>
    <w:rsid w:val="00B8367C"/>
    <w:rsid w:val="00B87945"/>
    <w:rsid w:val="00B94743"/>
    <w:rsid w:val="00B94D43"/>
    <w:rsid w:val="00B95320"/>
    <w:rsid w:val="00B95F0E"/>
    <w:rsid w:val="00B96B6B"/>
    <w:rsid w:val="00B97E50"/>
    <w:rsid w:val="00B97EFF"/>
    <w:rsid w:val="00BA1945"/>
    <w:rsid w:val="00BA3A23"/>
    <w:rsid w:val="00BA4CB3"/>
    <w:rsid w:val="00BA5F91"/>
    <w:rsid w:val="00BA7231"/>
    <w:rsid w:val="00BB49A9"/>
    <w:rsid w:val="00BC0325"/>
    <w:rsid w:val="00BC2008"/>
    <w:rsid w:val="00BC3B79"/>
    <w:rsid w:val="00BC4280"/>
    <w:rsid w:val="00BC7858"/>
    <w:rsid w:val="00BD0BD0"/>
    <w:rsid w:val="00BD279B"/>
    <w:rsid w:val="00BD46A1"/>
    <w:rsid w:val="00BD63D0"/>
    <w:rsid w:val="00BD71F3"/>
    <w:rsid w:val="00BD7C64"/>
    <w:rsid w:val="00BE1C55"/>
    <w:rsid w:val="00BE1CA8"/>
    <w:rsid w:val="00BE25C1"/>
    <w:rsid w:val="00BE319D"/>
    <w:rsid w:val="00BE595B"/>
    <w:rsid w:val="00BE656D"/>
    <w:rsid w:val="00BE7028"/>
    <w:rsid w:val="00BF0BF0"/>
    <w:rsid w:val="00BF26E1"/>
    <w:rsid w:val="00BF5267"/>
    <w:rsid w:val="00BF6C1D"/>
    <w:rsid w:val="00BF7D8A"/>
    <w:rsid w:val="00C00E5E"/>
    <w:rsid w:val="00C010CB"/>
    <w:rsid w:val="00C01305"/>
    <w:rsid w:val="00C02DD0"/>
    <w:rsid w:val="00C050F2"/>
    <w:rsid w:val="00C12FC2"/>
    <w:rsid w:val="00C1440B"/>
    <w:rsid w:val="00C2291A"/>
    <w:rsid w:val="00C27678"/>
    <w:rsid w:val="00C372CA"/>
    <w:rsid w:val="00C4144F"/>
    <w:rsid w:val="00C42075"/>
    <w:rsid w:val="00C44E11"/>
    <w:rsid w:val="00C47231"/>
    <w:rsid w:val="00C500C5"/>
    <w:rsid w:val="00C51279"/>
    <w:rsid w:val="00C54947"/>
    <w:rsid w:val="00C558A3"/>
    <w:rsid w:val="00C649BD"/>
    <w:rsid w:val="00C66A21"/>
    <w:rsid w:val="00C67EDB"/>
    <w:rsid w:val="00C70B99"/>
    <w:rsid w:val="00C72DB9"/>
    <w:rsid w:val="00C802FB"/>
    <w:rsid w:val="00C8068E"/>
    <w:rsid w:val="00C8218E"/>
    <w:rsid w:val="00C8301B"/>
    <w:rsid w:val="00C85060"/>
    <w:rsid w:val="00C85641"/>
    <w:rsid w:val="00C877D1"/>
    <w:rsid w:val="00C8791F"/>
    <w:rsid w:val="00C932F9"/>
    <w:rsid w:val="00C95A99"/>
    <w:rsid w:val="00C97A12"/>
    <w:rsid w:val="00CA14B7"/>
    <w:rsid w:val="00CA201C"/>
    <w:rsid w:val="00CA27FD"/>
    <w:rsid w:val="00CA4C98"/>
    <w:rsid w:val="00CB14FD"/>
    <w:rsid w:val="00CB2953"/>
    <w:rsid w:val="00CB356E"/>
    <w:rsid w:val="00CB3F1A"/>
    <w:rsid w:val="00CB3FBA"/>
    <w:rsid w:val="00CB4E97"/>
    <w:rsid w:val="00CB51DA"/>
    <w:rsid w:val="00CB59E9"/>
    <w:rsid w:val="00CB74B3"/>
    <w:rsid w:val="00CC3557"/>
    <w:rsid w:val="00CC48BB"/>
    <w:rsid w:val="00CC710C"/>
    <w:rsid w:val="00CC7BC0"/>
    <w:rsid w:val="00CD317F"/>
    <w:rsid w:val="00CD35F6"/>
    <w:rsid w:val="00CD5B76"/>
    <w:rsid w:val="00CD6043"/>
    <w:rsid w:val="00CE008C"/>
    <w:rsid w:val="00CE0E84"/>
    <w:rsid w:val="00CE1329"/>
    <w:rsid w:val="00CE3011"/>
    <w:rsid w:val="00CE5BB8"/>
    <w:rsid w:val="00CE718A"/>
    <w:rsid w:val="00CE791C"/>
    <w:rsid w:val="00CF2601"/>
    <w:rsid w:val="00CF35E7"/>
    <w:rsid w:val="00CF4C14"/>
    <w:rsid w:val="00CF62F7"/>
    <w:rsid w:val="00CF6E86"/>
    <w:rsid w:val="00D00D1A"/>
    <w:rsid w:val="00D02430"/>
    <w:rsid w:val="00D134FA"/>
    <w:rsid w:val="00D1363C"/>
    <w:rsid w:val="00D14180"/>
    <w:rsid w:val="00D16728"/>
    <w:rsid w:val="00D22897"/>
    <w:rsid w:val="00D24924"/>
    <w:rsid w:val="00D26973"/>
    <w:rsid w:val="00D27060"/>
    <w:rsid w:val="00D275B1"/>
    <w:rsid w:val="00D30041"/>
    <w:rsid w:val="00D34B34"/>
    <w:rsid w:val="00D35CE3"/>
    <w:rsid w:val="00D36710"/>
    <w:rsid w:val="00D3798F"/>
    <w:rsid w:val="00D43A65"/>
    <w:rsid w:val="00D46AF7"/>
    <w:rsid w:val="00D46D88"/>
    <w:rsid w:val="00D519E8"/>
    <w:rsid w:val="00D546B2"/>
    <w:rsid w:val="00D54B75"/>
    <w:rsid w:val="00D5592B"/>
    <w:rsid w:val="00D56316"/>
    <w:rsid w:val="00D56DEE"/>
    <w:rsid w:val="00D702A8"/>
    <w:rsid w:val="00D70890"/>
    <w:rsid w:val="00D72BB3"/>
    <w:rsid w:val="00D73432"/>
    <w:rsid w:val="00D774D8"/>
    <w:rsid w:val="00D85DD0"/>
    <w:rsid w:val="00D8621B"/>
    <w:rsid w:val="00D8633B"/>
    <w:rsid w:val="00D90D7E"/>
    <w:rsid w:val="00D93098"/>
    <w:rsid w:val="00D93496"/>
    <w:rsid w:val="00D94A3B"/>
    <w:rsid w:val="00D94D04"/>
    <w:rsid w:val="00DA16D8"/>
    <w:rsid w:val="00DA3AB7"/>
    <w:rsid w:val="00DA44FB"/>
    <w:rsid w:val="00DA563B"/>
    <w:rsid w:val="00DB2B0F"/>
    <w:rsid w:val="00DB4236"/>
    <w:rsid w:val="00DB4DE4"/>
    <w:rsid w:val="00DB64CF"/>
    <w:rsid w:val="00DC5579"/>
    <w:rsid w:val="00DC6D2F"/>
    <w:rsid w:val="00DC740B"/>
    <w:rsid w:val="00DC74BA"/>
    <w:rsid w:val="00DC7BA1"/>
    <w:rsid w:val="00DD02D7"/>
    <w:rsid w:val="00DD17F4"/>
    <w:rsid w:val="00DD5716"/>
    <w:rsid w:val="00DD6168"/>
    <w:rsid w:val="00DD6655"/>
    <w:rsid w:val="00DE07E7"/>
    <w:rsid w:val="00DE1C68"/>
    <w:rsid w:val="00DE45D0"/>
    <w:rsid w:val="00DE4BC1"/>
    <w:rsid w:val="00DE55C6"/>
    <w:rsid w:val="00DF2333"/>
    <w:rsid w:val="00DF2B93"/>
    <w:rsid w:val="00DF51D8"/>
    <w:rsid w:val="00DF7DDB"/>
    <w:rsid w:val="00E00BC1"/>
    <w:rsid w:val="00E01336"/>
    <w:rsid w:val="00E0156A"/>
    <w:rsid w:val="00E03908"/>
    <w:rsid w:val="00E03CA1"/>
    <w:rsid w:val="00E04AB6"/>
    <w:rsid w:val="00E050E6"/>
    <w:rsid w:val="00E0705A"/>
    <w:rsid w:val="00E11F11"/>
    <w:rsid w:val="00E12091"/>
    <w:rsid w:val="00E159F8"/>
    <w:rsid w:val="00E165C7"/>
    <w:rsid w:val="00E22746"/>
    <w:rsid w:val="00E24CE8"/>
    <w:rsid w:val="00E2616B"/>
    <w:rsid w:val="00E266AB"/>
    <w:rsid w:val="00E30777"/>
    <w:rsid w:val="00E30DD5"/>
    <w:rsid w:val="00E310AB"/>
    <w:rsid w:val="00E3172A"/>
    <w:rsid w:val="00E32495"/>
    <w:rsid w:val="00E345CD"/>
    <w:rsid w:val="00E3606E"/>
    <w:rsid w:val="00E37B9C"/>
    <w:rsid w:val="00E37D52"/>
    <w:rsid w:val="00E41C41"/>
    <w:rsid w:val="00E41DE0"/>
    <w:rsid w:val="00E42BBD"/>
    <w:rsid w:val="00E433A4"/>
    <w:rsid w:val="00E43B3E"/>
    <w:rsid w:val="00E43D96"/>
    <w:rsid w:val="00E450E4"/>
    <w:rsid w:val="00E4559C"/>
    <w:rsid w:val="00E50176"/>
    <w:rsid w:val="00E50AE0"/>
    <w:rsid w:val="00E514DF"/>
    <w:rsid w:val="00E5189C"/>
    <w:rsid w:val="00E52AFD"/>
    <w:rsid w:val="00E5392E"/>
    <w:rsid w:val="00E54272"/>
    <w:rsid w:val="00E54C2B"/>
    <w:rsid w:val="00E61A31"/>
    <w:rsid w:val="00E622B4"/>
    <w:rsid w:val="00E65916"/>
    <w:rsid w:val="00E66917"/>
    <w:rsid w:val="00E66EB0"/>
    <w:rsid w:val="00E6749E"/>
    <w:rsid w:val="00E70108"/>
    <w:rsid w:val="00E72D27"/>
    <w:rsid w:val="00E7332B"/>
    <w:rsid w:val="00E73F92"/>
    <w:rsid w:val="00E749B7"/>
    <w:rsid w:val="00E758BE"/>
    <w:rsid w:val="00E759C2"/>
    <w:rsid w:val="00E75DD2"/>
    <w:rsid w:val="00E76D0E"/>
    <w:rsid w:val="00E80422"/>
    <w:rsid w:val="00E8345B"/>
    <w:rsid w:val="00E834E5"/>
    <w:rsid w:val="00E85E16"/>
    <w:rsid w:val="00E87811"/>
    <w:rsid w:val="00E9078E"/>
    <w:rsid w:val="00E90F5B"/>
    <w:rsid w:val="00E91260"/>
    <w:rsid w:val="00E934AC"/>
    <w:rsid w:val="00E93CBA"/>
    <w:rsid w:val="00E95423"/>
    <w:rsid w:val="00E95638"/>
    <w:rsid w:val="00EA05BE"/>
    <w:rsid w:val="00EA0751"/>
    <w:rsid w:val="00EA135F"/>
    <w:rsid w:val="00EA1893"/>
    <w:rsid w:val="00EA262A"/>
    <w:rsid w:val="00EA3E7A"/>
    <w:rsid w:val="00EA4955"/>
    <w:rsid w:val="00EA5FA5"/>
    <w:rsid w:val="00EB397B"/>
    <w:rsid w:val="00EB5B21"/>
    <w:rsid w:val="00EB704D"/>
    <w:rsid w:val="00EB7216"/>
    <w:rsid w:val="00EC0669"/>
    <w:rsid w:val="00EC1DD9"/>
    <w:rsid w:val="00EC2B69"/>
    <w:rsid w:val="00EC3DED"/>
    <w:rsid w:val="00EC5418"/>
    <w:rsid w:val="00EC54A1"/>
    <w:rsid w:val="00EC6519"/>
    <w:rsid w:val="00EC6FA3"/>
    <w:rsid w:val="00ED348A"/>
    <w:rsid w:val="00ED78D9"/>
    <w:rsid w:val="00EE1E81"/>
    <w:rsid w:val="00EE2F19"/>
    <w:rsid w:val="00EE4627"/>
    <w:rsid w:val="00EE5AD9"/>
    <w:rsid w:val="00EE7EB3"/>
    <w:rsid w:val="00EF1194"/>
    <w:rsid w:val="00EF2904"/>
    <w:rsid w:val="00EF2B99"/>
    <w:rsid w:val="00EF384C"/>
    <w:rsid w:val="00EF4919"/>
    <w:rsid w:val="00EF5490"/>
    <w:rsid w:val="00EF7815"/>
    <w:rsid w:val="00F00C7E"/>
    <w:rsid w:val="00F01478"/>
    <w:rsid w:val="00F01D7F"/>
    <w:rsid w:val="00F029EE"/>
    <w:rsid w:val="00F04877"/>
    <w:rsid w:val="00F05B51"/>
    <w:rsid w:val="00F06FF0"/>
    <w:rsid w:val="00F070B2"/>
    <w:rsid w:val="00F1289C"/>
    <w:rsid w:val="00F12D38"/>
    <w:rsid w:val="00F2103E"/>
    <w:rsid w:val="00F23319"/>
    <w:rsid w:val="00F2387C"/>
    <w:rsid w:val="00F23D2D"/>
    <w:rsid w:val="00F333F5"/>
    <w:rsid w:val="00F345CE"/>
    <w:rsid w:val="00F36979"/>
    <w:rsid w:val="00F369C5"/>
    <w:rsid w:val="00F4053F"/>
    <w:rsid w:val="00F42997"/>
    <w:rsid w:val="00F43760"/>
    <w:rsid w:val="00F46AC1"/>
    <w:rsid w:val="00F47AFB"/>
    <w:rsid w:val="00F47BF2"/>
    <w:rsid w:val="00F50B0B"/>
    <w:rsid w:val="00F532C2"/>
    <w:rsid w:val="00F55A6F"/>
    <w:rsid w:val="00F572EB"/>
    <w:rsid w:val="00F575C1"/>
    <w:rsid w:val="00F57933"/>
    <w:rsid w:val="00F60EF9"/>
    <w:rsid w:val="00F61598"/>
    <w:rsid w:val="00F61B22"/>
    <w:rsid w:val="00F6208E"/>
    <w:rsid w:val="00F627A4"/>
    <w:rsid w:val="00F6347D"/>
    <w:rsid w:val="00F6508E"/>
    <w:rsid w:val="00F73D0F"/>
    <w:rsid w:val="00F76104"/>
    <w:rsid w:val="00F77111"/>
    <w:rsid w:val="00F805D4"/>
    <w:rsid w:val="00F8490E"/>
    <w:rsid w:val="00F87085"/>
    <w:rsid w:val="00F92682"/>
    <w:rsid w:val="00F963AC"/>
    <w:rsid w:val="00F972F6"/>
    <w:rsid w:val="00FA1977"/>
    <w:rsid w:val="00FA2272"/>
    <w:rsid w:val="00FA23E6"/>
    <w:rsid w:val="00FC109F"/>
    <w:rsid w:val="00FC41FB"/>
    <w:rsid w:val="00FC442E"/>
    <w:rsid w:val="00FC5462"/>
    <w:rsid w:val="00FC7214"/>
    <w:rsid w:val="00FC7B65"/>
    <w:rsid w:val="00FD1023"/>
    <w:rsid w:val="00FD3126"/>
    <w:rsid w:val="00FD4DC6"/>
    <w:rsid w:val="00FD6D40"/>
    <w:rsid w:val="00FD7853"/>
    <w:rsid w:val="00FD7A36"/>
    <w:rsid w:val="00FE072F"/>
    <w:rsid w:val="00FE1AE4"/>
    <w:rsid w:val="00FE2087"/>
    <w:rsid w:val="00FE3C8E"/>
    <w:rsid w:val="00FF2F30"/>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B371A"/>
  <w15:chartTrackingRefBased/>
  <w15:docId w15:val="{211BD2C8-AB25-4F82-B4CB-806FDC75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B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36536"/>
    <w:pPr>
      <w:outlineLvl w:val="0"/>
    </w:pPr>
    <w:rPr>
      <w:rFonts w:cs="Times New Roman"/>
      <w:b/>
      <w:szCs w:val="24"/>
    </w:rPr>
  </w:style>
  <w:style w:type="paragraph" w:styleId="Heading2">
    <w:name w:val="heading 2"/>
    <w:basedOn w:val="Heading1"/>
    <w:link w:val="Heading2Char"/>
    <w:uiPriority w:val="9"/>
    <w:unhideWhenUsed/>
    <w:qFormat/>
    <w:rsid w:val="00536536"/>
    <w:pPr>
      <w:outlineLvl w:val="1"/>
    </w:pPr>
  </w:style>
  <w:style w:type="paragraph" w:styleId="Heading3">
    <w:name w:val="heading 3"/>
    <w:basedOn w:val="Normal"/>
    <w:link w:val="Heading3Char"/>
    <w:uiPriority w:val="9"/>
    <w:unhideWhenUsed/>
    <w:qFormat/>
    <w:rsid w:val="00896F9F"/>
    <w:pPr>
      <w:numPr>
        <w:ilvl w:val="2"/>
        <w:numId w:val="1"/>
      </w:numPr>
      <w:ind w:firstLine="0"/>
      <w:outlineLvl w:val="2"/>
    </w:pPr>
    <w:rPr>
      <w:rFonts w:eastAsiaTheme="majorEastAsia" w:cstheme="majorBidi"/>
      <w:szCs w:val="24"/>
    </w:rPr>
  </w:style>
  <w:style w:type="paragraph" w:styleId="Heading4">
    <w:name w:val="heading 4"/>
    <w:basedOn w:val="Normal"/>
    <w:link w:val="Heading4Char"/>
    <w:uiPriority w:val="9"/>
    <w:unhideWhenUsed/>
    <w:qFormat/>
    <w:rsid w:val="00AF3C1D"/>
    <w:pPr>
      <w:numPr>
        <w:ilvl w:val="3"/>
        <w:numId w:val="1"/>
      </w:numPr>
      <w:outlineLvl w:val="3"/>
    </w:pPr>
    <w:rPr>
      <w:rFonts w:eastAsiaTheme="majorEastAsia" w:cstheme="majorBidi"/>
      <w:iCs/>
    </w:rPr>
  </w:style>
  <w:style w:type="paragraph" w:styleId="Heading5">
    <w:name w:val="heading 5"/>
    <w:basedOn w:val="Normal"/>
    <w:link w:val="Heading5Char"/>
    <w:uiPriority w:val="9"/>
    <w:unhideWhenUsed/>
    <w:qFormat/>
    <w:rsid w:val="00AF3C1D"/>
    <w:pPr>
      <w:numPr>
        <w:ilvl w:val="4"/>
        <w:numId w:val="1"/>
      </w:numPr>
      <w:outlineLvl w:val="4"/>
    </w:pPr>
    <w:rPr>
      <w:rFonts w:eastAsiaTheme="majorEastAsia" w:cstheme="majorBidi"/>
    </w:rPr>
  </w:style>
  <w:style w:type="paragraph" w:styleId="Heading6">
    <w:name w:val="heading 6"/>
    <w:basedOn w:val="Normal"/>
    <w:next w:val="Heading2"/>
    <w:link w:val="Heading6Char"/>
    <w:uiPriority w:val="9"/>
    <w:unhideWhenUsed/>
    <w:qFormat/>
    <w:rsid w:val="00AF3C1D"/>
    <w:pPr>
      <w:keepNext/>
      <w:keepLines/>
      <w:numPr>
        <w:ilvl w:val="5"/>
        <w:numId w:val="1"/>
      </w:numPr>
      <w:outlineLvl w:val="5"/>
    </w:pPr>
    <w:rPr>
      <w:rFonts w:eastAsiaTheme="majorEastAsia" w:cstheme="majorBidi"/>
      <w:b/>
    </w:rPr>
  </w:style>
  <w:style w:type="paragraph" w:styleId="Heading7">
    <w:name w:val="heading 7"/>
    <w:basedOn w:val="Normal"/>
    <w:link w:val="Heading7Char"/>
    <w:uiPriority w:val="9"/>
    <w:unhideWhenUsed/>
    <w:qFormat/>
    <w:rsid w:val="00AF3C1D"/>
    <w:pPr>
      <w:numPr>
        <w:ilvl w:val="6"/>
        <w:numId w:val="1"/>
      </w:numPr>
      <w:outlineLvl w:val="6"/>
    </w:pPr>
    <w:rPr>
      <w:rFonts w:eastAsiaTheme="majorEastAsia" w:cstheme="majorBidi"/>
      <w:iCs/>
    </w:rPr>
  </w:style>
  <w:style w:type="paragraph" w:styleId="Heading8">
    <w:name w:val="heading 8"/>
    <w:basedOn w:val="TableofFigures"/>
    <w:next w:val="Heading2"/>
    <w:link w:val="Heading8Char"/>
    <w:uiPriority w:val="9"/>
    <w:unhideWhenUsed/>
    <w:qFormat/>
    <w:rsid w:val="00BA5F91"/>
    <w:pPr>
      <w:keepNext/>
      <w:keepLines/>
      <w:numPr>
        <w:ilvl w:val="7"/>
        <w:numId w:val="1"/>
      </w:numPr>
      <w:outlineLvl w:val="7"/>
    </w:pPr>
    <w:rPr>
      <w:rFonts w:eastAsiaTheme="majorEastAsia" w:cstheme="majorBidi"/>
      <w:b/>
      <w:szCs w:val="21"/>
    </w:rPr>
  </w:style>
  <w:style w:type="paragraph" w:styleId="Heading9">
    <w:name w:val="heading 9"/>
    <w:basedOn w:val="Normal"/>
    <w:next w:val="Heading2"/>
    <w:link w:val="Heading9Char"/>
    <w:uiPriority w:val="9"/>
    <w:unhideWhenUsed/>
    <w:qFormat/>
    <w:rsid w:val="00AF3C1D"/>
    <w:pPr>
      <w:keepNext/>
      <w:keepLines/>
      <w:numPr>
        <w:ilvl w:val="8"/>
        <w:numId w:val="1"/>
      </w:numPr>
      <w:jc w:val="center"/>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536"/>
    <w:rPr>
      <w:rFonts w:ascii="Times New Roman" w:hAnsi="Times New Roman" w:cs="Times New Roman"/>
      <w:b/>
      <w:sz w:val="24"/>
      <w:szCs w:val="24"/>
    </w:rPr>
  </w:style>
  <w:style w:type="numbering" w:customStyle="1" w:styleId="Regulation">
    <w:name w:val="Regulation"/>
    <w:uiPriority w:val="99"/>
    <w:rsid w:val="00AF3C1D"/>
    <w:pPr>
      <w:numPr>
        <w:numId w:val="1"/>
      </w:numPr>
    </w:pPr>
  </w:style>
  <w:style w:type="character" w:customStyle="1" w:styleId="Heading2Char">
    <w:name w:val="Heading 2 Char"/>
    <w:basedOn w:val="DefaultParagraphFont"/>
    <w:link w:val="Heading2"/>
    <w:uiPriority w:val="9"/>
    <w:rsid w:val="005365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896F9F"/>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D8621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580B50"/>
    <w:rPr>
      <w:rFonts w:ascii="Times New Roman" w:eastAsiaTheme="majorEastAsia" w:hAnsi="Times New Roman" w:cstheme="majorBidi"/>
      <w:sz w:val="24"/>
    </w:rPr>
  </w:style>
  <w:style w:type="character" w:customStyle="1" w:styleId="Heading8Char">
    <w:name w:val="Heading 8 Char"/>
    <w:basedOn w:val="DefaultParagraphFont"/>
    <w:link w:val="Heading8"/>
    <w:uiPriority w:val="9"/>
    <w:rsid w:val="00BA5F91"/>
    <w:rPr>
      <w:rFonts w:ascii="Times New Roman" w:eastAsiaTheme="majorEastAsia" w:hAnsi="Times New Roman" w:cstheme="majorBidi"/>
      <w:b/>
      <w:sz w:val="24"/>
      <w:szCs w:val="21"/>
    </w:rPr>
  </w:style>
  <w:style w:type="character" w:customStyle="1" w:styleId="Heading9Char">
    <w:name w:val="Heading 9 Char"/>
    <w:basedOn w:val="DefaultParagraphFont"/>
    <w:link w:val="Heading9"/>
    <w:uiPriority w:val="9"/>
    <w:rsid w:val="00FA2272"/>
    <w:rPr>
      <w:rFonts w:ascii="Times New Roman" w:eastAsiaTheme="majorEastAsia" w:hAnsi="Times New Roman" w:cstheme="majorBidi"/>
      <w:b/>
      <w:iCs/>
      <w:sz w:val="24"/>
      <w:szCs w:val="21"/>
    </w:rPr>
  </w:style>
  <w:style w:type="numbering" w:customStyle="1" w:styleId="Appendix">
    <w:name w:val="Appendix"/>
    <w:uiPriority w:val="99"/>
    <w:rsid w:val="00F532C2"/>
    <w:pPr>
      <w:numPr>
        <w:numId w:val="2"/>
      </w:numPr>
    </w:pPr>
  </w:style>
  <w:style w:type="character" w:customStyle="1" w:styleId="Heading6Char">
    <w:name w:val="Heading 6 Char"/>
    <w:basedOn w:val="DefaultParagraphFont"/>
    <w:link w:val="Heading6"/>
    <w:uiPriority w:val="9"/>
    <w:rsid w:val="00F532C2"/>
    <w:rPr>
      <w:rFonts w:ascii="Times New Roman" w:eastAsiaTheme="majorEastAsia" w:hAnsi="Times New Roman" w:cstheme="majorBidi"/>
      <w:b/>
      <w:sz w:val="24"/>
    </w:rPr>
  </w:style>
  <w:style w:type="character" w:customStyle="1" w:styleId="Heading7Char">
    <w:name w:val="Heading 7 Char"/>
    <w:basedOn w:val="DefaultParagraphFont"/>
    <w:link w:val="Heading7"/>
    <w:uiPriority w:val="9"/>
    <w:rsid w:val="00245DD0"/>
    <w:rPr>
      <w:rFonts w:ascii="Times New Roman" w:eastAsiaTheme="majorEastAsia" w:hAnsi="Times New Roman" w:cstheme="majorBidi"/>
      <w:iCs/>
      <w:sz w:val="24"/>
    </w:rPr>
  </w:style>
  <w:style w:type="paragraph" w:styleId="ListParagraph">
    <w:name w:val="List Paragraph"/>
    <w:basedOn w:val="Normal"/>
    <w:link w:val="ListParagraphChar"/>
    <w:uiPriority w:val="1"/>
    <w:qFormat/>
    <w:rsid w:val="00BF26E1"/>
    <w:pPr>
      <w:numPr>
        <w:numId w:val="81"/>
      </w:numPr>
      <w:tabs>
        <w:tab w:val="left" w:pos="720"/>
      </w:tabs>
      <w:ind w:left="1080"/>
      <w:contextualSpacing/>
    </w:pPr>
  </w:style>
  <w:style w:type="table" w:styleId="TableGrid">
    <w:name w:val="Table Grid"/>
    <w:basedOn w:val="TableNormal"/>
    <w:uiPriority w:val="39"/>
    <w:rsid w:val="009D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4B66"/>
    <w:pPr>
      <w:contextualSpacing/>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1A4B66"/>
    <w:rPr>
      <w:rFonts w:ascii="Times New Roman" w:eastAsiaTheme="majorEastAsia" w:hAnsi="Times New Roman" w:cstheme="majorBidi"/>
      <w:b/>
      <w:caps/>
      <w:kern w:val="28"/>
      <w:sz w:val="24"/>
      <w:szCs w:val="56"/>
    </w:rPr>
  </w:style>
  <w:style w:type="paragraph" w:customStyle="1" w:styleId="Normal-Unspaced">
    <w:name w:val="Normal-Unspaced"/>
    <w:basedOn w:val="Normal"/>
    <w:link w:val="Normal-UnspacedChar"/>
    <w:qFormat/>
    <w:rsid w:val="00AC76BC"/>
  </w:style>
  <w:style w:type="paragraph" w:styleId="Subtitle">
    <w:name w:val="Subtitle"/>
    <w:basedOn w:val="Normal"/>
    <w:next w:val="Normal"/>
    <w:link w:val="SubtitleChar"/>
    <w:uiPriority w:val="11"/>
    <w:qFormat/>
    <w:rsid w:val="007B3BA3"/>
    <w:pPr>
      <w:numPr>
        <w:ilvl w:val="1"/>
      </w:numPr>
      <w:spacing w:after="160"/>
      <w:jc w:val="center"/>
    </w:pPr>
    <w:rPr>
      <w:rFonts w:eastAsiaTheme="minorEastAsia"/>
      <w:b/>
      <w:sz w:val="20"/>
    </w:rPr>
  </w:style>
  <w:style w:type="character" w:customStyle="1" w:styleId="SubtitleChar">
    <w:name w:val="Subtitle Char"/>
    <w:basedOn w:val="DefaultParagraphFont"/>
    <w:link w:val="Subtitle"/>
    <w:uiPriority w:val="11"/>
    <w:rsid w:val="007B3BA3"/>
    <w:rPr>
      <w:rFonts w:ascii="Arial" w:eastAsiaTheme="minorEastAsia" w:hAnsi="Arial"/>
      <w:b/>
      <w:sz w:val="20"/>
    </w:rPr>
  </w:style>
  <w:style w:type="character" w:styleId="Hyperlink">
    <w:name w:val="Hyperlink"/>
    <w:basedOn w:val="DefaultParagraphFont"/>
    <w:uiPriority w:val="99"/>
    <w:unhideWhenUsed/>
    <w:rsid w:val="00501314"/>
    <w:rPr>
      <w:color w:val="0563C1" w:themeColor="hyperlink"/>
      <w:u w:val="single"/>
    </w:rPr>
  </w:style>
  <w:style w:type="paragraph" w:styleId="Header">
    <w:name w:val="header"/>
    <w:basedOn w:val="Normal"/>
    <w:link w:val="HeaderChar"/>
    <w:uiPriority w:val="99"/>
    <w:unhideWhenUsed/>
    <w:rsid w:val="007B3BA3"/>
    <w:pPr>
      <w:tabs>
        <w:tab w:val="center" w:pos="4680"/>
        <w:tab w:val="right" w:pos="9360"/>
      </w:tabs>
    </w:pPr>
  </w:style>
  <w:style w:type="character" w:customStyle="1" w:styleId="HeaderChar">
    <w:name w:val="Header Char"/>
    <w:basedOn w:val="DefaultParagraphFont"/>
    <w:link w:val="Header"/>
    <w:uiPriority w:val="99"/>
    <w:rsid w:val="007B3BA3"/>
    <w:rPr>
      <w:rFonts w:ascii="Times New Roman" w:hAnsi="Times New Roman"/>
      <w:sz w:val="24"/>
    </w:rPr>
  </w:style>
  <w:style w:type="paragraph" w:styleId="Footer">
    <w:name w:val="footer"/>
    <w:basedOn w:val="Normal"/>
    <w:link w:val="FooterChar"/>
    <w:uiPriority w:val="99"/>
    <w:unhideWhenUsed/>
    <w:rsid w:val="007B3BA3"/>
    <w:pPr>
      <w:tabs>
        <w:tab w:val="center" w:pos="4680"/>
        <w:tab w:val="right" w:pos="9360"/>
      </w:tabs>
    </w:pPr>
  </w:style>
  <w:style w:type="character" w:customStyle="1" w:styleId="FooterChar">
    <w:name w:val="Footer Char"/>
    <w:basedOn w:val="DefaultParagraphFont"/>
    <w:link w:val="Footer"/>
    <w:uiPriority w:val="99"/>
    <w:rsid w:val="007B3BA3"/>
    <w:rPr>
      <w:rFonts w:ascii="Times New Roman" w:hAnsi="Times New Roman"/>
      <w:sz w:val="24"/>
    </w:rPr>
  </w:style>
  <w:style w:type="paragraph" w:customStyle="1" w:styleId="BulletList-Open">
    <w:name w:val="Bullet List - Open"/>
    <w:basedOn w:val="Normal"/>
    <w:link w:val="BulletList-OpenChar"/>
    <w:rsid w:val="00E41DE0"/>
    <w:pPr>
      <w:numPr>
        <w:numId w:val="3"/>
      </w:numPr>
    </w:pPr>
  </w:style>
  <w:style w:type="character" w:customStyle="1" w:styleId="BulletList-OpenChar">
    <w:name w:val="Bullet List - Open Char"/>
    <w:basedOn w:val="DefaultParagraphFont"/>
    <w:link w:val="BulletList-Open"/>
    <w:rsid w:val="00E41DE0"/>
    <w:rPr>
      <w:rFonts w:ascii="Times New Roman" w:hAnsi="Times New Roman"/>
      <w:sz w:val="24"/>
    </w:rPr>
  </w:style>
  <w:style w:type="paragraph" w:customStyle="1" w:styleId="AppHeading1">
    <w:name w:val="AppHeading1"/>
    <w:basedOn w:val="Heading1"/>
    <w:next w:val="AppHeading2"/>
    <w:qFormat/>
    <w:rsid w:val="00D36710"/>
    <w:pPr>
      <w:pageBreakBefore/>
      <w:numPr>
        <w:numId w:val="5"/>
      </w:numPr>
      <w:ind w:left="0"/>
    </w:pPr>
  </w:style>
  <w:style w:type="paragraph" w:customStyle="1" w:styleId="AppHeading2">
    <w:name w:val="AppHeading2"/>
    <w:basedOn w:val="Heading2"/>
    <w:qFormat/>
    <w:rsid w:val="00D36710"/>
  </w:style>
  <w:style w:type="numbering" w:customStyle="1" w:styleId="RegAppendix">
    <w:name w:val="RegAppendix"/>
    <w:uiPriority w:val="99"/>
    <w:rsid w:val="00D36710"/>
    <w:pPr>
      <w:numPr>
        <w:numId w:val="4"/>
      </w:numPr>
    </w:pPr>
  </w:style>
  <w:style w:type="paragraph" w:customStyle="1" w:styleId="AppHeading3">
    <w:name w:val="AppHeading3"/>
    <w:basedOn w:val="Heading3"/>
    <w:qFormat/>
    <w:rsid w:val="00D36710"/>
    <w:pPr>
      <w:numPr>
        <w:numId w:val="5"/>
      </w:numPr>
    </w:pPr>
  </w:style>
  <w:style w:type="paragraph" w:customStyle="1" w:styleId="AppHeading4">
    <w:name w:val="AppHeading4"/>
    <w:basedOn w:val="Heading4"/>
    <w:qFormat/>
    <w:rsid w:val="00D36710"/>
    <w:pPr>
      <w:numPr>
        <w:numId w:val="5"/>
      </w:numPr>
    </w:pPr>
  </w:style>
  <w:style w:type="paragraph" w:styleId="TOC1">
    <w:name w:val="toc 1"/>
    <w:basedOn w:val="Normal"/>
    <w:next w:val="Normal"/>
    <w:autoRedefine/>
    <w:uiPriority w:val="39"/>
    <w:unhideWhenUsed/>
    <w:rsid w:val="00AD6306"/>
    <w:pPr>
      <w:tabs>
        <w:tab w:val="right" w:leader="dot" w:pos="9350"/>
      </w:tabs>
    </w:pPr>
  </w:style>
  <w:style w:type="paragraph" w:styleId="TOC2">
    <w:name w:val="toc 2"/>
    <w:basedOn w:val="Normal"/>
    <w:next w:val="Normal"/>
    <w:autoRedefine/>
    <w:uiPriority w:val="39"/>
    <w:unhideWhenUsed/>
    <w:rsid w:val="00107AFB"/>
    <w:pPr>
      <w:tabs>
        <w:tab w:val="right" w:leader="dot" w:pos="9350"/>
      </w:tabs>
      <w:ind w:left="230"/>
    </w:pPr>
  </w:style>
  <w:style w:type="paragraph" w:styleId="TOC3">
    <w:name w:val="toc 3"/>
    <w:basedOn w:val="Normal"/>
    <w:next w:val="Normal"/>
    <w:autoRedefine/>
    <w:uiPriority w:val="39"/>
    <w:unhideWhenUsed/>
    <w:rsid w:val="00902447"/>
    <w:pPr>
      <w:spacing w:after="100"/>
      <w:ind w:left="460"/>
    </w:pPr>
  </w:style>
  <w:style w:type="paragraph" w:customStyle="1" w:styleId="AppHeading5">
    <w:name w:val="AppHeading5"/>
    <w:basedOn w:val="Heading5"/>
    <w:qFormat/>
    <w:rsid w:val="00D36710"/>
    <w:pPr>
      <w:numPr>
        <w:numId w:val="5"/>
      </w:numPr>
    </w:pPr>
  </w:style>
  <w:style w:type="paragraph" w:styleId="BalloonText">
    <w:name w:val="Balloon Text"/>
    <w:basedOn w:val="Normal"/>
    <w:link w:val="BalloonTextChar"/>
    <w:uiPriority w:val="99"/>
    <w:semiHidden/>
    <w:unhideWhenUsed/>
    <w:rsid w:val="002B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34"/>
    <w:rPr>
      <w:rFonts w:ascii="Segoe UI" w:hAnsi="Segoe UI" w:cs="Segoe UI"/>
      <w:sz w:val="18"/>
      <w:szCs w:val="18"/>
    </w:rPr>
  </w:style>
  <w:style w:type="paragraph" w:styleId="FootnoteText">
    <w:name w:val="footnote text"/>
    <w:basedOn w:val="Normal"/>
    <w:link w:val="FootnoteTextChar"/>
    <w:uiPriority w:val="99"/>
    <w:semiHidden/>
    <w:unhideWhenUsed/>
    <w:rsid w:val="00351233"/>
    <w:rPr>
      <w:sz w:val="20"/>
      <w:szCs w:val="20"/>
    </w:rPr>
  </w:style>
  <w:style w:type="character" w:customStyle="1" w:styleId="FootnoteTextChar">
    <w:name w:val="Footnote Text Char"/>
    <w:basedOn w:val="DefaultParagraphFont"/>
    <w:link w:val="FootnoteText"/>
    <w:uiPriority w:val="99"/>
    <w:semiHidden/>
    <w:rsid w:val="00351233"/>
    <w:rPr>
      <w:rFonts w:ascii="Times New Roman" w:hAnsi="Times New Roman"/>
      <w:sz w:val="20"/>
      <w:szCs w:val="20"/>
    </w:rPr>
  </w:style>
  <w:style w:type="character" w:styleId="FootnoteReference">
    <w:name w:val="footnote reference"/>
    <w:basedOn w:val="DefaultParagraphFont"/>
    <w:uiPriority w:val="99"/>
    <w:semiHidden/>
    <w:unhideWhenUsed/>
    <w:rsid w:val="00351233"/>
    <w:rPr>
      <w:vertAlign w:val="superscript"/>
    </w:rPr>
  </w:style>
  <w:style w:type="paragraph" w:customStyle="1" w:styleId="AppHeading6">
    <w:name w:val="AppHeading6"/>
    <w:basedOn w:val="Heading6"/>
    <w:qFormat/>
    <w:rsid w:val="00D36710"/>
    <w:pPr>
      <w:numPr>
        <w:numId w:val="5"/>
      </w:numPr>
    </w:pPr>
  </w:style>
  <w:style w:type="paragraph" w:customStyle="1" w:styleId="AppHeading7">
    <w:name w:val="AppHeading7"/>
    <w:basedOn w:val="Heading7"/>
    <w:qFormat/>
    <w:rsid w:val="00903CBE"/>
    <w:pPr>
      <w:numPr>
        <w:numId w:val="5"/>
      </w:numPr>
    </w:pPr>
  </w:style>
  <w:style w:type="paragraph" w:customStyle="1" w:styleId="AppHeading8">
    <w:name w:val="AppHeading8"/>
    <w:basedOn w:val="Heading8"/>
    <w:qFormat/>
    <w:rsid w:val="00D36710"/>
    <w:pPr>
      <w:numPr>
        <w:numId w:val="5"/>
      </w:numPr>
    </w:pPr>
  </w:style>
  <w:style w:type="paragraph" w:customStyle="1" w:styleId="AppHeading9">
    <w:name w:val="AppHeading9"/>
    <w:basedOn w:val="Heading9"/>
    <w:qFormat/>
    <w:rsid w:val="00D36710"/>
    <w:pPr>
      <w:numPr>
        <w:numId w:val="5"/>
      </w:numPr>
    </w:pPr>
  </w:style>
  <w:style w:type="paragraph" w:styleId="NoSpacing">
    <w:name w:val="No Spacing"/>
    <w:uiPriority w:val="1"/>
    <w:qFormat/>
    <w:rsid w:val="00AD4A6D"/>
    <w:pPr>
      <w:spacing w:after="0" w:line="240" w:lineRule="auto"/>
    </w:pPr>
    <w:rPr>
      <w:rFonts w:ascii="Arial" w:hAnsi="Arial"/>
      <w:sz w:val="23"/>
    </w:rPr>
  </w:style>
  <w:style w:type="paragraph" w:customStyle="1" w:styleId="Default">
    <w:name w:val="Default"/>
    <w:rsid w:val="00CE718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0600D"/>
    <w:pPr>
      <w:spacing w:after="0" w:line="240" w:lineRule="auto"/>
    </w:pPr>
    <w:rPr>
      <w:rFonts w:ascii="Arial" w:hAnsi="Arial"/>
      <w:sz w:val="23"/>
    </w:rPr>
  </w:style>
  <w:style w:type="paragraph" w:styleId="PlainText">
    <w:name w:val="Plain Text"/>
    <w:basedOn w:val="Normal"/>
    <w:link w:val="PlainTextChar"/>
    <w:uiPriority w:val="99"/>
    <w:unhideWhenUsed/>
    <w:rsid w:val="004A61B6"/>
    <w:rPr>
      <w:rFonts w:ascii="Calibri" w:hAnsi="Calibri"/>
      <w:sz w:val="22"/>
      <w:szCs w:val="21"/>
    </w:rPr>
  </w:style>
  <w:style w:type="character" w:customStyle="1" w:styleId="PlainTextChar">
    <w:name w:val="Plain Text Char"/>
    <w:basedOn w:val="DefaultParagraphFont"/>
    <w:link w:val="PlainText"/>
    <w:uiPriority w:val="99"/>
    <w:rsid w:val="004A61B6"/>
    <w:rPr>
      <w:rFonts w:ascii="Calibri" w:hAnsi="Calibri"/>
      <w:szCs w:val="21"/>
    </w:rPr>
  </w:style>
  <w:style w:type="character" w:styleId="CommentReference">
    <w:name w:val="annotation reference"/>
    <w:basedOn w:val="DefaultParagraphFont"/>
    <w:semiHidden/>
    <w:unhideWhenUsed/>
    <w:rsid w:val="0037065F"/>
    <w:rPr>
      <w:sz w:val="16"/>
      <w:szCs w:val="16"/>
    </w:rPr>
  </w:style>
  <w:style w:type="paragraph" w:styleId="CommentText">
    <w:name w:val="annotation text"/>
    <w:basedOn w:val="Normal"/>
    <w:link w:val="CommentTextChar"/>
    <w:unhideWhenUsed/>
    <w:rsid w:val="0037065F"/>
    <w:rPr>
      <w:sz w:val="20"/>
      <w:szCs w:val="20"/>
    </w:rPr>
  </w:style>
  <w:style w:type="character" w:customStyle="1" w:styleId="CommentTextChar">
    <w:name w:val="Comment Text Char"/>
    <w:basedOn w:val="DefaultParagraphFont"/>
    <w:link w:val="CommentText"/>
    <w:rsid w:val="003706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065F"/>
    <w:rPr>
      <w:b/>
      <w:bCs/>
    </w:rPr>
  </w:style>
  <w:style w:type="character" w:customStyle="1" w:styleId="CommentSubjectChar">
    <w:name w:val="Comment Subject Char"/>
    <w:basedOn w:val="CommentTextChar"/>
    <w:link w:val="CommentSubject"/>
    <w:uiPriority w:val="99"/>
    <w:semiHidden/>
    <w:rsid w:val="0037065F"/>
    <w:rPr>
      <w:rFonts w:ascii="Times New Roman" w:hAnsi="Times New Roman"/>
      <w:b/>
      <w:bCs/>
      <w:sz w:val="20"/>
      <w:szCs w:val="20"/>
    </w:rPr>
  </w:style>
  <w:style w:type="paragraph" w:styleId="TOC4">
    <w:name w:val="toc 4"/>
    <w:basedOn w:val="Normal"/>
    <w:next w:val="Normal"/>
    <w:autoRedefine/>
    <w:uiPriority w:val="39"/>
    <w:unhideWhenUsed/>
    <w:rsid w:val="00BE656D"/>
    <w:pPr>
      <w:spacing w:after="100" w:line="259" w:lineRule="auto"/>
      <w:ind w:left="660"/>
    </w:pPr>
    <w:rPr>
      <w:rFonts w:asciiTheme="minorHAnsi" w:eastAsiaTheme="minorEastAsia" w:hAnsiTheme="minorHAnsi"/>
      <w:sz w:val="22"/>
    </w:rPr>
  </w:style>
  <w:style w:type="paragraph" w:styleId="TableofFigures">
    <w:name w:val="table of figures"/>
    <w:aliases w:val="Table of Table"/>
    <w:basedOn w:val="Table"/>
    <w:next w:val="Normal"/>
    <w:uiPriority w:val="99"/>
    <w:unhideWhenUsed/>
    <w:rsid w:val="00B97EFF"/>
    <w:rPr>
      <w:b w:val="0"/>
    </w:rPr>
  </w:style>
  <w:style w:type="paragraph" w:styleId="TOC5">
    <w:name w:val="toc 5"/>
    <w:basedOn w:val="Normal"/>
    <w:next w:val="Normal"/>
    <w:autoRedefine/>
    <w:uiPriority w:val="39"/>
    <w:unhideWhenUsed/>
    <w:rsid w:val="00BE656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E656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E656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E656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E656D"/>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220625"/>
    <w:rPr>
      <w:color w:val="954F72" w:themeColor="followedHyperlink"/>
      <w:u w:val="single"/>
    </w:rPr>
  </w:style>
  <w:style w:type="paragraph" w:customStyle="1" w:styleId="Table">
    <w:name w:val="Table"/>
    <w:basedOn w:val="Normal-Unspaced"/>
    <w:link w:val="TableChar"/>
    <w:qFormat/>
    <w:rsid w:val="00EC3DED"/>
    <w:rPr>
      <w:rFonts w:cs="Times New Roman"/>
      <w:b/>
      <w:szCs w:val="24"/>
    </w:rPr>
  </w:style>
  <w:style w:type="character" w:customStyle="1" w:styleId="Normal-UnspacedChar">
    <w:name w:val="Normal-Unspaced Char"/>
    <w:basedOn w:val="DefaultParagraphFont"/>
    <w:link w:val="Normal-Unspaced"/>
    <w:rsid w:val="00EC3DED"/>
    <w:rPr>
      <w:rFonts w:ascii="Times New Roman" w:hAnsi="Times New Roman"/>
      <w:sz w:val="24"/>
    </w:rPr>
  </w:style>
  <w:style w:type="character" w:customStyle="1" w:styleId="TableChar">
    <w:name w:val="Table Char"/>
    <w:basedOn w:val="Normal-UnspacedChar"/>
    <w:link w:val="Table"/>
    <w:rsid w:val="00EC3DED"/>
    <w:rPr>
      <w:rFonts w:ascii="Times New Roman" w:hAnsi="Times New Roman" w:cs="Times New Roman"/>
      <w:b/>
      <w:sz w:val="24"/>
      <w:szCs w:val="24"/>
    </w:rPr>
  </w:style>
  <w:style w:type="numbering" w:customStyle="1" w:styleId="Format">
    <w:name w:val="Format"/>
    <w:uiPriority w:val="99"/>
    <w:rsid w:val="00625F18"/>
  </w:style>
  <w:style w:type="numbering" w:customStyle="1" w:styleId="Style1">
    <w:name w:val="Style1"/>
    <w:next w:val="Format"/>
    <w:uiPriority w:val="99"/>
    <w:rsid w:val="00625F18"/>
  </w:style>
  <w:style w:type="character" w:customStyle="1" w:styleId="UnresolvedMention1">
    <w:name w:val="Unresolved Mention1"/>
    <w:basedOn w:val="DefaultParagraphFont"/>
    <w:uiPriority w:val="99"/>
    <w:semiHidden/>
    <w:unhideWhenUsed/>
    <w:rsid w:val="00625F18"/>
    <w:rPr>
      <w:color w:val="605E5C"/>
      <w:shd w:val="clear" w:color="auto" w:fill="E1DFDD"/>
    </w:rPr>
  </w:style>
  <w:style w:type="character" w:customStyle="1" w:styleId="UnresolvedMention10">
    <w:name w:val="Unresolved Mention1"/>
    <w:basedOn w:val="DefaultParagraphFont"/>
    <w:uiPriority w:val="99"/>
    <w:semiHidden/>
    <w:unhideWhenUsed/>
    <w:rsid w:val="00625F18"/>
    <w:rPr>
      <w:color w:val="605E5C"/>
      <w:shd w:val="clear" w:color="auto" w:fill="E1DFDD"/>
    </w:rPr>
  </w:style>
  <w:style w:type="paragraph" w:customStyle="1" w:styleId="OpenBullet">
    <w:name w:val="OpenBullet"/>
    <w:basedOn w:val="ListParagraph"/>
    <w:link w:val="OpenBulletChar"/>
    <w:qFormat/>
    <w:rsid w:val="00076601"/>
    <w:pPr>
      <w:numPr>
        <w:numId w:val="83"/>
      </w:numPr>
      <w:ind w:left="1080"/>
    </w:pPr>
  </w:style>
  <w:style w:type="character" w:customStyle="1" w:styleId="ListParagraphChar">
    <w:name w:val="List Paragraph Char"/>
    <w:basedOn w:val="DefaultParagraphFont"/>
    <w:link w:val="ListParagraph"/>
    <w:uiPriority w:val="34"/>
    <w:rsid w:val="00076601"/>
    <w:rPr>
      <w:rFonts w:ascii="Times New Roman" w:hAnsi="Times New Roman"/>
      <w:sz w:val="24"/>
    </w:rPr>
  </w:style>
  <w:style w:type="character" w:customStyle="1" w:styleId="OpenBulletChar">
    <w:name w:val="OpenBullet Char"/>
    <w:basedOn w:val="ListParagraphChar"/>
    <w:link w:val="OpenBullet"/>
    <w:rsid w:val="00076601"/>
    <w:rPr>
      <w:rFonts w:ascii="Times New Roman" w:hAnsi="Times New Roman"/>
      <w:sz w:val="24"/>
    </w:rPr>
  </w:style>
  <w:style w:type="character" w:customStyle="1" w:styleId="UnresolvedMention2">
    <w:name w:val="Unresolved Mention2"/>
    <w:basedOn w:val="DefaultParagraphFont"/>
    <w:uiPriority w:val="99"/>
    <w:semiHidden/>
    <w:unhideWhenUsed/>
    <w:rsid w:val="00D7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4054">
      <w:bodyDiv w:val="1"/>
      <w:marLeft w:val="0"/>
      <w:marRight w:val="0"/>
      <w:marTop w:val="0"/>
      <w:marBottom w:val="0"/>
      <w:divBdr>
        <w:top w:val="none" w:sz="0" w:space="0" w:color="auto"/>
        <w:left w:val="none" w:sz="0" w:space="0" w:color="auto"/>
        <w:bottom w:val="none" w:sz="0" w:space="0" w:color="auto"/>
        <w:right w:val="none" w:sz="0" w:space="0" w:color="auto"/>
      </w:divBdr>
    </w:div>
    <w:div w:id="627932303">
      <w:bodyDiv w:val="1"/>
      <w:marLeft w:val="0"/>
      <w:marRight w:val="0"/>
      <w:marTop w:val="0"/>
      <w:marBottom w:val="0"/>
      <w:divBdr>
        <w:top w:val="none" w:sz="0" w:space="0" w:color="auto"/>
        <w:left w:val="none" w:sz="0" w:space="0" w:color="auto"/>
        <w:bottom w:val="none" w:sz="0" w:space="0" w:color="auto"/>
        <w:right w:val="none" w:sz="0" w:space="0" w:color="auto"/>
      </w:divBdr>
    </w:div>
    <w:div w:id="1171137230">
      <w:bodyDiv w:val="1"/>
      <w:marLeft w:val="0"/>
      <w:marRight w:val="0"/>
      <w:marTop w:val="0"/>
      <w:marBottom w:val="0"/>
      <w:divBdr>
        <w:top w:val="none" w:sz="0" w:space="0" w:color="auto"/>
        <w:left w:val="none" w:sz="0" w:space="0" w:color="auto"/>
        <w:bottom w:val="none" w:sz="0" w:space="0" w:color="auto"/>
        <w:right w:val="none" w:sz="0" w:space="0" w:color="auto"/>
      </w:divBdr>
    </w:div>
    <w:div w:id="1230534202">
      <w:bodyDiv w:val="1"/>
      <w:marLeft w:val="0"/>
      <w:marRight w:val="0"/>
      <w:marTop w:val="0"/>
      <w:marBottom w:val="0"/>
      <w:divBdr>
        <w:top w:val="none" w:sz="0" w:space="0" w:color="auto"/>
        <w:left w:val="none" w:sz="0" w:space="0" w:color="auto"/>
        <w:bottom w:val="none" w:sz="0" w:space="0" w:color="auto"/>
        <w:right w:val="none" w:sz="0" w:space="0" w:color="auto"/>
      </w:divBdr>
    </w:div>
    <w:div w:id="1529903745">
      <w:bodyDiv w:val="1"/>
      <w:marLeft w:val="0"/>
      <w:marRight w:val="0"/>
      <w:marTop w:val="0"/>
      <w:marBottom w:val="0"/>
      <w:divBdr>
        <w:top w:val="none" w:sz="0" w:space="0" w:color="auto"/>
        <w:left w:val="none" w:sz="0" w:space="0" w:color="auto"/>
        <w:bottom w:val="none" w:sz="0" w:space="0" w:color="auto"/>
        <w:right w:val="none" w:sz="0" w:space="0" w:color="auto"/>
      </w:divBdr>
    </w:div>
    <w:div w:id="18043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acimt.tradoc.army.mil/ESB/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yperlink" Target="https://armypubs.army.mil" TargetMode="External"/><Relationship Id="rId2" Type="http://schemas.openxmlformats.org/officeDocument/2006/relationships/customXml" Target="../customXml/item2.xml"/><Relationship Id="rId16" Type="http://schemas.openxmlformats.org/officeDocument/2006/relationships/hyperlink" Target="https://adminpubs.tradoc.army.mil/regulations/TR672-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arims.army.m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dl.train.army.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C060DC519C5438F279013B0EC9B02" ma:contentTypeVersion="11" ma:contentTypeDescription="Create a new document." ma:contentTypeScope="" ma:versionID="1d769d938834b3143de41984b6718a09">
  <xsd:schema xmlns:xsd="http://www.w3.org/2001/XMLSchema" xmlns:xs="http://www.w3.org/2001/XMLSchema" xmlns:p="http://schemas.microsoft.com/office/2006/metadata/properties" xmlns:ns3="bc96db8f-62c4-44cc-8b28-7ef117495d18" xmlns:ns4="04adc925-6b5d-4628-b7e0-5b86efa98958" targetNamespace="http://schemas.microsoft.com/office/2006/metadata/properties" ma:root="true" ma:fieldsID="0c2f5a931d136d00af214ad9e80121ef" ns3:_="" ns4:_="">
    <xsd:import namespace="bc96db8f-62c4-44cc-8b28-7ef117495d18"/>
    <xsd:import namespace="04adc925-6b5d-4628-b7e0-5b86efa98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db8f-62c4-44cc-8b28-7ef117495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c925-6b5d-4628-b7e0-5b86efa98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DD530-6EA4-460E-A609-DD40761BDA17}">
  <ds:schemaRefs>
    <ds:schemaRef ds:uri="http://schemas.openxmlformats.org/officeDocument/2006/bibliography"/>
  </ds:schemaRefs>
</ds:datastoreItem>
</file>

<file path=customXml/itemProps2.xml><?xml version="1.0" encoding="utf-8"?>
<ds:datastoreItem xmlns:ds="http://schemas.openxmlformats.org/officeDocument/2006/customXml" ds:itemID="{C736229C-0605-4E54-8A02-37D8B8E8E1EE}">
  <ds:schemaRefs>
    <ds:schemaRef ds:uri="http://schemas.microsoft.com/sharepoint/v3/contenttype/forms"/>
  </ds:schemaRefs>
</ds:datastoreItem>
</file>

<file path=customXml/itemProps3.xml><?xml version="1.0" encoding="utf-8"?>
<ds:datastoreItem xmlns:ds="http://schemas.openxmlformats.org/officeDocument/2006/customXml" ds:itemID="{811FC9A9-F97E-4AC9-AC73-D5B8F337B4E5}">
  <ds:schemaRefs>
    <ds:schemaRef ds:uri="http://purl.org/dc/terms/"/>
    <ds:schemaRef ds:uri="http://schemas.microsoft.com/office/2006/documentManagement/types"/>
    <ds:schemaRef ds:uri="http://schemas.microsoft.com/office/2006/metadata/properties"/>
    <ds:schemaRef ds:uri="http://www.w3.org/XML/1998/namespace"/>
    <ds:schemaRef ds:uri="bc96db8f-62c4-44cc-8b28-7ef117495d18"/>
    <ds:schemaRef ds:uri="http://purl.org/dc/elements/1.1/"/>
    <ds:schemaRef ds:uri="http://schemas.microsoft.com/office/infopath/2007/PartnerControls"/>
    <ds:schemaRef ds:uri="http://purl.org/dc/dcmitype/"/>
    <ds:schemaRef ds:uri="http://schemas.openxmlformats.org/package/2006/metadata/core-properties"/>
    <ds:schemaRef ds:uri="04adc925-6b5d-4628-b7e0-5b86efa98958"/>
  </ds:schemaRefs>
</ds:datastoreItem>
</file>

<file path=customXml/itemProps4.xml><?xml version="1.0" encoding="utf-8"?>
<ds:datastoreItem xmlns:ds="http://schemas.openxmlformats.org/officeDocument/2006/customXml" ds:itemID="{BADA7941-A4A8-47D5-9EF3-069C13B2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db8f-62c4-44cc-8b28-7ef117495d18"/>
    <ds:schemaRef ds:uri="04adc925-6b5d-4628-b7e0-5b86efa9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37188</Words>
  <Characters>190404</Characters>
  <Application>Microsoft Office Word</Application>
  <DocSecurity>0</DocSecurity>
  <Lines>5950</Lines>
  <Paragraphs>3075</Paragraphs>
  <ScaleCrop>false</ScaleCrop>
  <HeadingPairs>
    <vt:vector size="2" baseType="variant">
      <vt:variant>
        <vt:lpstr>Title</vt:lpstr>
      </vt:variant>
      <vt:variant>
        <vt:i4>1</vt:i4>
      </vt:variant>
    </vt:vector>
  </HeadingPairs>
  <TitlesOfParts>
    <vt:vector size="1" baseType="lpstr">
      <vt:lpstr>TRADOC PAM 672-9</vt:lpstr>
    </vt:vector>
  </TitlesOfParts>
  <Company>United States Army</Company>
  <LinksUpToDate>false</LinksUpToDate>
  <CharactersWithSpaces>224517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PAM 672-9</dc:title>
  <dc:subject/>
  <dc:creator>Gullatt, Robert, B. SFC</dc:creator>
  <cp:keywords/>
  <dc:description/>
  <cp:lastModifiedBy>Halpin, Robert B CIV USARMY TRADOC (USA)</cp:lastModifiedBy>
  <cp:revision>3</cp:revision>
  <cp:lastPrinted>2020-12-03T17:54:00Z</cp:lastPrinted>
  <dcterms:created xsi:type="dcterms:W3CDTF">2022-06-21T14:47:00Z</dcterms:created>
  <dcterms:modified xsi:type="dcterms:W3CDTF">2022-06-21T14:49:00Z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0x010100398C060DC519C5438F279013B0EC9B02</vt:lpwstr>
  </property>
  <property fmtid="{D5CDD505-2E9C-101B-9397-08002B2CF9AE}" pid="3" name="_MarkAsFinal">
    <vt:bool>true</vt:bool>
  </property>
</Properties>
</file>