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D0B3" w14:textId="77777777" w:rsidR="00FE5ADA" w:rsidRDefault="00FE5ADA" w:rsidP="00FE5ADA">
      <w:pPr>
        <w:rPr>
          <w:b/>
        </w:rPr>
      </w:pPr>
      <w:r w:rsidRPr="007819FD">
        <w:rPr>
          <w:b/>
        </w:rPr>
        <w:t>Department of the Army</w:t>
      </w:r>
      <w:r w:rsidR="00DB0F89" w:rsidRPr="007819FD">
        <w:rPr>
          <w:b/>
        </w:rPr>
        <w:t xml:space="preserve">                         </w:t>
      </w:r>
      <w:r w:rsidRPr="007819FD">
        <w:rPr>
          <w:b/>
        </w:rPr>
        <w:t xml:space="preserve">            </w:t>
      </w:r>
      <w:r w:rsidR="00E43743" w:rsidRPr="007819FD">
        <w:rPr>
          <w:b/>
        </w:rPr>
        <w:tab/>
      </w:r>
      <w:r w:rsidR="00E43743" w:rsidRPr="007819FD">
        <w:rPr>
          <w:b/>
        </w:rPr>
        <w:tab/>
      </w:r>
      <w:r w:rsidR="00E43743" w:rsidRPr="007819FD">
        <w:rPr>
          <w:b/>
        </w:rPr>
        <w:tab/>
        <w:t xml:space="preserve"> </w:t>
      </w:r>
      <w:r w:rsidRPr="007819FD">
        <w:rPr>
          <w:b/>
        </w:rPr>
        <w:t>*TRADOC Regulation 350-6</w:t>
      </w:r>
    </w:p>
    <w:p w14:paraId="2EBF1E99" w14:textId="77777777" w:rsidR="00FE5ADA" w:rsidRPr="007819FD" w:rsidRDefault="00FE5ADA" w:rsidP="00FE5ADA">
      <w:pPr>
        <w:rPr>
          <w:b/>
        </w:rPr>
      </w:pPr>
      <w:r w:rsidRPr="007819FD">
        <w:rPr>
          <w:b/>
        </w:rPr>
        <w:t>Headquarters, United States Army</w:t>
      </w:r>
      <w:r w:rsidR="00DB0F89" w:rsidRPr="007819FD">
        <w:rPr>
          <w:b/>
        </w:rPr>
        <w:t xml:space="preserve">     </w:t>
      </w:r>
    </w:p>
    <w:p w14:paraId="75059691" w14:textId="77777777" w:rsidR="00FE5ADA" w:rsidRPr="007819FD" w:rsidRDefault="00FE5ADA" w:rsidP="00FE5ADA">
      <w:pPr>
        <w:rPr>
          <w:b/>
        </w:rPr>
      </w:pPr>
      <w:r w:rsidRPr="007819FD">
        <w:rPr>
          <w:b/>
        </w:rPr>
        <w:t>Training and Doctrine Command</w:t>
      </w:r>
    </w:p>
    <w:p w14:paraId="726E2159" w14:textId="77777777" w:rsidR="00FE5ADA" w:rsidRPr="007819FD" w:rsidRDefault="00397232" w:rsidP="001E4949">
      <w:pPr>
        <w:tabs>
          <w:tab w:val="left" w:pos="5370"/>
        </w:tabs>
        <w:rPr>
          <w:b/>
        </w:rPr>
      </w:pPr>
      <w:r w:rsidRPr="007819FD">
        <w:rPr>
          <w:b/>
        </w:rPr>
        <w:t xml:space="preserve">Fort </w:t>
      </w:r>
      <w:r w:rsidR="003C0458" w:rsidRPr="007819FD">
        <w:rPr>
          <w:b/>
        </w:rPr>
        <w:t>Eustis</w:t>
      </w:r>
      <w:r w:rsidR="00FE5ADA" w:rsidRPr="007819FD">
        <w:rPr>
          <w:b/>
        </w:rPr>
        <w:t xml:space="preserve">, </w:t>
      </w:r>
      <w:proofErr w:type="gramStart"/>
      <w:r w:rsidR="00FE5ADA" w:rsidRPr="007819FD">
        <w:rPr>
          <w:b/>
        </w:rPr>
        <w:t>Virginia  236</w:t>
      </w:r>
      <w:r w:rsidR="003C0458" w:rsidRPr="007819FD">
        <w:rPr>
          <w:b/>
        </w:rPr>
        <w:t>04</w:t>
      </w:r>
      <w:proofErr w:type="gramEnd"/>
      <w:r w:rsidR="00FE5ADA" w:rsidRPr="007819FD">
        <w:rPr>
          <w:b/>
        </w:rPr>
        <w:t>-</w:t>
      </w:r>
      <w:r w:rsidR="003C0458" w:rsidRPr="007819FD">
        <w:rPr>
          <w:b/>
        </w:rPr>
        <w:t>570</w:t>
      </w:r>
      <w:r w:rsidRPr="007819FD">
        <w:rPr>
          <w:b/>
        </w:rPr>
        <w:t>0</w:t>
      </w:r>
      <w:r w:rsidR="001E4949">
        <w:rPr>
          <w:b/>
        </w:rPr>
        <w:tab/>
      </w:r>
    </w:p>
    <w:p w14:paraId="06024A19" w14:textId="77777777" w:rsidR="00FE5ADA" w:rsidRPr="007819FD" w:rsidRDefault="00FE5ADA" w:rsidP="00FE5ADA">
      <w:pPr>
        <w:rPr>
          <w:sz w:val="20"/>
        </w:rPr>
      </w:pPr>
    </w:p>
    <w:p w14:paraId="20E150D0" w14:textId="1D218521" w:rsidR="00FE5ADA" w:rsidRPr="007819FD" w:rsidRDefault="00712AB7" w:rsidP="00FE5ADA">
      <w:pPr>
        <w:rPr>
          <w:b/>
        </w:rPr>
      </w:pPr>
      <w:r>
        <w:rPr>
          <w:b/>
        </w:rPr>
        <w:t>8</w:t>
      </w:r>
      <w:r w:rsidR="005137EB">
        <w:rPr>
          <w:b/>
        </w:rPr>
        <w:t xml:space="preserve"> Dec</w:t>
      </w:r>
      <w:r w:rsidR="00B73E45">
        <w:rPr>
          <w:b/>
        </w:rPr>
        <w:t>ember</w:t>
      </w:r>
      <w:r w:rsidR="00DB7B85">
        <w:rPr>
          <w:b/>
        </w:rPr>
        <w:t xml:space="preserve"> 202</w:t>
      </w:r>
      <w:r w:rsidR="001E3CC1">
        <w:rPr>
          <w:b/>
        </w:rPr>
        <w:t>2</w:t>
      </w:r>
    </w:p>
    <w:p w14:paraId="7EE60A15" w14:textId="77777777" w:rsidR="00FE5ADA" w:rsidRPr="007819FD" w:rsidRDefault="00FE5ADA" w:rsidP="00FE5ADA">
      <w:pPr>
        <w:rPr>
          <w:b/>
          <w:sz w:val="20"/>
        </w:rPr>
      </w:pPr>
    </w:p>
    <w:p w14:paraId="5A1DD59E" w14:textId="77777777" w:rsidR="00FE5ADA" w:rsidRPr="007819FD" w:rsidRDefault="00FE5ADA" w:rsidP="00FE5ADA">
      <w:pPr>
        <w:jc w:val="center"/>
        <w:rPr>
          <w:b/>
          <w:sz w:val="20"/>
          <w:szCs w:val="20"/>
        </w:rPr>
      </w:pPr>
      <w:r w:rsidRPr="007819FD">
        <w:rPr>
          <w:b/>
          <w:sz w:val="20"/>
          <w:szCs w:val="20"/>
        </w:rPr>
        <w:t>Training</w:t>
      </w:r>
    </w:p>
    <w:p w14:paraId="4598F054" w14:textId="77777777" w:rsidR="00FE5ADA" w:rsidRPr="007819FD" w:rsidRDefault="00FE5ADA" w:rsidP="00FE5ADA">
      <w:pPr>
        <w:jc w:val="center"/>
        <w:rPr>
          <w:b/>
          <w:sz w:val="16"/>
        </w:rPr>
      </w:pPr>
    </w:p>
    <w:p w14:paraId="1748AFDE" w14:textId="77777777" w:rsidR="00B72B93" w:rsidRPr="007819FD" w:rsidRDefault="006A57E2" w:rsidP="006A57E2">
      <w:pPr>
        <w:pStyle w:val="NormalWeb"/>
        <w:spacing w:before="0" w:after="0"/>
        <w:jc w:val="center"/>
        <w:rPr>
          <w:rFonts w:ascii="Times New Roman" w:eastAsia="Times New Roman" w:hAnsi="Times New Roman"/>
          <w:b/>
        </w:rPr>
      </w:pPr>
      <w:r w:rsidRPr="007819FD">
        <w:rPr>
          <w:rFonts w:ascii="Times New Roman" w:eastAsia="Times New Roman" w:hAnsi="Times New Roman"/>
          <w:b/>
        </w:rPr>
        <w:t>Enlisted Initial Entry Training Policies and Administration</w:t>
      </w:r>
    </w:p>
    <w:p w14:paraId="5A8F99F5" w14:textId="77777777" w:rsidR="006A57E2" w:rsidRPr="007819FD" w:rsidRDefault="006A57E2" w:rsidP="00B72B93">
      <w:pPr>
        <w:pStyle w:val="NormalWeb"/>
        <w:spacing w:before="0" w:after="0"/>
        <w:rPr>
          <w:rFonts w:ascii="Times New Roman" w:eastAsia="Times New Roman" w:hAnsi="Times New Roman"/>
        </w:rPr>
      </w:pPr>
    </w:p>
    <w:p w14:paraId="521242B1" w14:textId="77777777" w:rsidR="00FE5ADA" w:rsidRPr="007819FD" w:rsidRDefault="00FE5ADA" w:rsidP="00E45D07">
      <w:pPr>
        <w:pBdr>
          <w:top w:val="single" w:sz="4" w:space="1" w:color="auto"/>
        </w:pBdr>
        <w:tabs>
          <w:tab w:val="left" w:pos="720"/>
          <w:tab w:val="left" w:pos="1440"/>
        </w:tabs>
      </w:pPr>
    </w:p>
    <w:p w14:paraId="21954F5A" w14:textId="77777777" w:rsidR="00446ECC" w:rsidRPr="007819FD" w:rsidRDefault="00446ECC" w:rsidP="00E45D07">
      <w:pPr>
        <w:pBdr>
          <w:top w:val="single" w:sz="4" w:space="1" w:color="auto"/>
        </w:pBdr>
        <w:tabs>
          <w:tab w:val="left" w:pos="720"/>
          <w:tab w:val="left" w:pos="1440"/>
        </w:tabs>
      </w:pPr>
    </w:p>
    <w:p w14:paraId="7811FB5F" w14:textId="77777777" w:rsidR="00FE5ADA" w:rsidRPr="007819FD" w:rsidRDefault="00DB0F89" w:rsidP="00FE5ADA">
      <w:pPr>
        <w:tabs>
          <w:tab w:val="left" w:pos="720"/>
          <w:tab w:val="left" w:pos="1440"/>
        </w:tabs>
      </w:pPr>
      <w:r w:rsidRPr="007819FD">
        <w:t xml:space="preserve">                                                 </w:t>
      </w:r>
      <w:r w:rsidR="00E43743" w:rsidRPr="007819FD">
        <w:tab/>
      </w:r>
      <w:r w:rsidR="00E43743" w:rsidRPr="007819FD">
        <w:tab/>
      </w:r>
      <w:r w:rsidR="00E43743" w:rsidRPr="007819FD">
        <w:tab/>
      </w:r>
      <w:r w:rsidR="00200BAF">
        <w:t>GARY M. BRITO</w:t>
      </w:r>
    </w:p>
    <w:p w14:paraId="64E556E2" w14:textId="77777777" w:rsidR="00FE5ADA" w:rsidRPr="007819FD" w:rsidRDefault="00DB0F89" w:rsidP="00FE5ADA">
      <w:pPr>
        <w:tabs>
          <w:tab w:val="left" w:pos="720"/>
          <w:tab w:val="left" w:pos="1440"/>
        </w:tabs>
      </w:pPr>
      <w:r w:rsidRPr="007819FD">
        <w:t xml:space="preserve">                                                  </w:t>
      </w:r>
      <w:r w:rsidR="00E43743" w:rsidRPr="007819FD">
        <w:tab/>
      </w:r>
      <w:r w:rsidR="00E43743" w:rsidRPr="007819FD">
        <w:tab/>
      </w:r>
      <w:r w:rsidR="00E43743" w:rsidRPr="007819FD">
        <w:tab/>
      </w:r>
      <w:r w:rsidR="00FE5ADA" w:rsidRPr="007819FD">
        <w:t>General, U.S. Army</w:t>
      </w:r>
    </w:p>
    <w:p w14:paraId="4D43012E" w14:textId="77777777" w:rsidR="00FE5ADA" w:rsidRPr="007819FD" w:rsidRDefault="00DB0F89" w:rsidP="00397232">
      <w:pPr>
        <w:tabs>
          <w:tab w:val="left" w:pos="720"/>
          <w:tab w:val="left" w:pos="1440"/>
        </w:tabs>
      </w:pPr>
      <w:r w:rsidRPr="007819FD">
        <w:t xml:space="preserve">                                                  </w:t>
      </w:r>
      <w:r w:rsidR="00E43743" w:rsidRPr="007819FD">
        <w:tab/>
      </w:r>
      <w:r w:rsidR="00E43743" w:rsidRPr="007819FD">
        <w:tab/>
      </w:r>
      <w:r w:rsidR="00E43743" w:rsidRPr="007819FD">
        <w:tab/>
      </w:r>
      <w:r w:rsidR="00B92348" w:rsidRPr="007819FD">
        <w:t>Commanding</w:t>
      </w:r>
    </w:p>
    <w:p w14:paraId="400B9FB2" w14:textId="76EF2176" w:rsidR="002E12CA" w:rsidRPr="007819FD" w:rsidRDefault="00B60437" w:rsidP="00661738">
      <w:pPr>
        <w:rPr>
          <w:noProof/>
        </w:rPr>
      </w:pPr>
      <w:r w:rsidRPr="00B60437">
        <w:rPr>
          <w:noProof/>
        </w:rPr>
        <w:drawing>
          <wp:anchor distT="0" distB="0" distL="114300" distR="114300" simplePos="0" relativeHeight="251659276" behindDoc="0" locked="0" layoutInCell="1" allowOverlap="1" wp14:anchorId="7ECDC437" wp14:editId="359812DA">
            <wp:simplePos x="0" y="0"/>
            <wp:positionH relativeFrom="margin">
              <wp:posOffset>-190500</wp:posOffset>
            </wp:positionH>
            <wp:positionV relativeFrom="paragraph">
              <wp:posOffset>104140</wp:posOffset>
            </wp:positionV>
            <wp:extent cx="1866900" cy="9810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A4FBA" w14:textId="608139BB" w:rsidR="006E7139" w:rsidRDefault="006E7139" w:rsidP="00661738">
      <w:pPr>
        <w:rPr>
          <w:noProof/>
        </w:rPr>
      </w:pPr>
    </w:p>
    <w:p w14:paraId="5890AFD2" w14:textId="5354CAA6" w:rsidR="00DE318B" w:rsidRPr="007819FD" w:rsidRDefault="00DE318B" w:rsidP="00661738">
      <w:pPr>
        <w:rPr>
          <w:noProof/>
        </w:rPr>
      </w:pPr>
    </w:p>
    <w:p w14:paraId="55D140CD" w14:textId="1B908AAD" w:rsidR="002E12CA" w:rsidRPr="007819FD" w:rsidRDefault="002E12CA" w:rsidP="00661738">
      <w:pPr>
        <w:rPr>
          <w:noProof/>
        </w:rPr>
      </w:pPr>
    </w:p>
    <w:p w14:paraId="57AFD515" w14:textId="77777777" w:rsidR="006A57E2" w:rsidRPr="007819FD" w:rsidRDefault="006A57E2" w:rsidP="006A57E2">
      <w:pPr>
        <w:rPr>
          <w:noProof/>
        </w:rPr>
      </w:pPr>
      <w:r w:rsidRPr="007819FD">
        <w:rPr>
          <w:noProof/>
        </w:rPr>
        <w:t>WILLIAM T. LASHER</w:t>
      </w:r>
    </w:p>
    <w:p w14:paraId="0F8E73F4" w14:textId="77777777" w:rsidR="00FE5ADA" w:rsidRPr="007819FD" w:rsidRDefault="00FE5ADA" w:rsidP="00FE5ADA">
      <w:r w:rsidRPr="007819FD">
        <w:rPr>
          <w:noProof/>
        </w:rPr>
        <w:t>Deputy Chief of Staff, G-6</w:t>
      </w:r>
    </w:p>
    <w:p w14:paraId="67030BA4" w14:textId="77777777" w:rsidR="00FE5ADA" w:rsidRPr="007819FD" w:rsidRDefault="00FE5ADA" w:rsidP="004B5C2E">
      <w:pPr>
        <w:rPr>
          <w:b/>
        </w:rPr>
      </w:pPr>
    </w:p>
    <w:p w14:paraId="7AE26EA9" w14:textId="77777777" w:rsidR="00FE5ADA" w:rsidRPr="007819FD" w:rsidRDefault="00FE5ADA" w:rsidP="00FE5ADA">
      <w:r w:rsidRPr="007819FD">
        <w:rPr>
          <w:b/>
        </w:rPr>
        <w:t>History</w:t>
      </w:r>
      <w:r w:rsidR="00DB7B85">
        <w:rPr>
          <w:b/>
        </w:rPr>
        <w:t xml:space="preserve">. </w:t>
      </w:r>
      <w:r w:rsidRPr="007819FD">
        <w:t xml:space="preserve">This publication is a </w:t>
      </w:r>
      <w:r w:rsidR="00CD3F99" w:rsidRPr="007819FD">
        <w:t>major</w:t>
      </w:r>
      <w:r w:rsidR="00F76AC5" w:rsidRPr="007819FD">
        <w:t xml:space="preserve"> </w:t>
      </w:r>
      <w:r w:rsidRPr="007819FD">
        <w:t>revision</w:t>
      </w:r>
      <w:r w:rsidR="00DB7B85">
        <w:t xml:space="preserve">. </w:t>
      </w:r>
      <w:r w:rsidRPr="007819FD">
        <w:t xml:space="preserve">The portions affected by </w:t>
      </w:r>
      <w:r w:rsidR="00CD3F99" w:rsidRPr="007819FD">
        <w:t xml:space="preserve">this </w:t>
      </w:r>
      <w:r w:rsidRPr="007819FD">
        <w:t>revision are listed in the summary of change.</w:t>
      </w:r>
    </w:p>
    <w:p w14:paraId="5BBC52A9" w14:textId="77777777" w:rsidR="00FE5ADA" w:rsidRPr="007819FD" w:rsidRDefault="00FE5ADA" w:rsidP="00FE5ADA"/>
    <w:p w14:paraId="62BC149B" w14:textId="77777777" w:rsidR="00FE5ADA" w:rsidRPr="007819FD" w:rsidRDefault="00FE5ADA" w:rsidP="00FE5ADA">
      <w:r w:rsidRPr="007819FD">
        <w:rPr>
          <w:b/>
        </w:rPr>
        <w:t>Summary</w:t>
      </w:r>
      <w:r w:rsidR="00DB7B85">
        <w:rPr>
          <w:b/>
        </w:rPr>
        <w:t xml:space="preserve">. </w:t>
      </w:r>
      <w:r w:rsidRPr="007819FD">
        <w:t>This Regulation prescribes policies and procedures for the conduct of enlisted initial entry training.</w:t>
      </w:r>
    </w:p>
    <w:p w14:paraId="646F57C5" w14:textId="77777777" w:rsidR="00FE5ADA" w:rsidRPr="007819FD" w:rsidRDefault="00FE5ADA" w:rsidP="00FE5ADA"/>
    <w:p w14:paraId="1E871C20" w14:textId="77777777" w:rsidR="00FE5ADA" w:rsidRPr="007819FD" w:rsidRDefault="00FE5ADA" w:rsidP="00FE5ADA">
      <w:pPr>
        <w:tabs>
          <w:tab w:val="center" w:pos="-3510"/>
        </w:tabs>
      </w:pPr>
      <w:r w:rsidRPr="007819FD">
        <w:rPr>
          <w:b/>
        </w:rPr>
        <w:t>Applicability</w:t>
      </w:r>
      <w:r w:rsidR="00DB7B85">
        <w:rPr>
          <w:b/>
        </w:rPr>
        <w:t xml:space="preserve">. </w:t>
      </w:r>
      <w:r w:rsidR="002E5155">
        <w:t>This regulation applies to all A</w:t>
      </w:r>
      <w:r w:rsidR="008C311D" w:rsidRPr="008C311D">
        <w:t>ctive Army, United States Army Reserve, and Army National Guard enlisted initial entry training conducted at both</w:t>
      </w:r>
      <w:r w:rsidR="00AB5C1D">
        <w:t xml:space="preserve"> </w:t>
      </w:r>
      <w:r w:rsidR="00877694">
        <w:t>U.S. Army Training and Doctrine Command (</w:t>
      </w:r>
      <w:r w:rsidR="00AB5C1D">
        <w:t>TRADOC</w:t>
      </w:r>
      <w:r w:rsidR="00877694">
        <w:t>)</w:t>
      </w:r>
      <w:r w:rsidR="00AB5C1D">
        <w:t xml:space="preserve"> </w:t>
      </w:r>
      <w:r w:rsidR="008C311D" w:rsidRPr="008C311D">
        <w:t>and non-</w:t>
      </w:r>
      <w:r w:rsidR="00AB5C1D">
        <w:t xml:space="preserve">TRADOC </w:t>
      </w:r>
      <w:r w:rsidR="008C311D" w:rsidRPr="008C311D">
        <w:t xml:space="preserve">service schools, Army training </w:t>
      </w:r>
      <w:r w:rsidR="00200BAF" w:rsidRPr="008C311D">
        <w:t>centers, and</w:t>
      </w:r>
      <w:r w:rsidR="008C311D" w:rsidRPr="008C311D">
        <w:t xml:space="preserve"> other training activities under the control of Headquarters </w:t>
      </w:r>
      <w:r w:rsidR="00AB5C1D">
        <w:t>TRADOC</w:t>
      </w:r>
      <w:r w:rsidR="008C311D" w:rsidRPr="008C311D">
        <w:t xml:space="preserve"> and to all personnel, military and civilian, under the control of headquarters </w:t>
      </w:r>
      <w:r w:rsidR="00AB5C1D">
        <w:t>TRADOC</w:t>
      </w:r>
      <w:r w:rsidR="008C311D" w:rsidRPr="008C311D">
        <w:t xml:space="preserve">, to include Army elements stationed within the purview of Interservice training which includes Department of Defense Executive Agent, Joint training, Quota training, and Interservice Training Review Organization training for advanced individual training , initial entry training conducted on an installation, the commander of which is subordinate to, and within the supervisory chain of the Commanding General, </w:t>
      </w:r>
      <w:r w:rsidR="00AB5C1D">
        <w:t>TRADOC.</w:t>
      </w:r>
      <w:r w:rsidR="008C311D" w:rsidRPr="008C311D">
        <w:t xml:space="preserve"> Portions of this regulation are punitive. Violation of the specific prohibitions and requirements of specific portions by Soldiers may result in adverse administrative action and/or charges under the Uniform Code of Military Justice. T</w:t>
      </w:r>
      <w:r w:rsidR="00AB5C1D">
        <w:t xml:space="preserve">RADOC </w:t>
      </w:r>
      <w:r w:rsidR="008C311D" w:rsidRPr="008C311D">
        <w:t xml:space="preserve">subordinate commanders who are also installation commanders should issue local regulations or incorporate into pre-existing local regulations, the appropriate punitive provisions of </w:t>
      </w:r>
      <w:r w:rsidR="00AB5C1D">
        <w:t xml:space="preserve">TRADOC </w:t>
      </w:r>
      <w:r w:rsidR="006E26D3">
        <w:t>R</w:t>
      </w:r>
      <w:r w:rsidR="008C311D" w:rsidRPr="008C311D">
        <w:t>egulation 350-6 as effective on their installations to protect Trainees and preserve good order and discipline.</w:t>
      </w:r>
    </w:p>
    <w:p w14:paraId="404EBF42" w14:textId="77777777" w:rsidR="00D73F9D" w:rsidRDefault="00FE5ADA" w:rsidP="00D73F9D">
      <w:pPr>
        <w:pBdr>
          <w:top w:val="single" w:sz="4" w:space="1" w:color="auto"/>
        </w:pBdr>
        <w:tabs>
          <w:tab w:val="center" w:pos="-3510"/>
        </w:tabs>
        <w:rPr>
          <w:sz w:val="20"/>
        </w:rPr>
      </w:pPr>
      <w:r w:rsidRPr="00D73F9D">
        <w:rPr>
          <w:sz w:val="20"/>
        </w:rPr>
        <w:t>*This regulation supersedes TRADOC Regulation 350-6</w:t>
      </w:r>
      <w:r w:rsidR="00D73F9D" w:rsidRPr="00D73F9D">
        <w:rPr>
          <w:sz w:val="20"/>
        </w:rPr>
        <w:t>, dated 9 August 2019.</w:t>
      </w:r>
    </w:p>
    <w:p w14:paraId="280C1355" w14:textId="77777777" w:rsidR="00D73F9D" w:rsidRDefault="00D73F9D" w:rsidP="00D73F9D">
      <w:pPr>
        <w:pBdr>
          <w:top w:val="single" w:sz="4" w:space="1" w:color="auto"/>
        </w:pBdr>
        <w:tabs>
          <w:tab w:val="center" w:pos="-3510"/>
        </w:tabs>
        <w:rPr>
          <w:sz w:val="20"/>
        </w:rPr>
      </w:pPr>
    </w:p>
    <w:p w14:paraId="724E5AE0" w14:textId="0C588F9B" w:rsidR="0000615A" w:rsidRPr="007819FD" w:rsidRDefault="0000615A" w:rsidP="0088114C">
      <w:pPr>
        <w:tabs>
          <w:tab w:val="center" w:pos="-3510"/>
        </w:tabs>
      </w:pPr>
      <w:r w:rsidRPr="007819FD">
        <w:rPr>
          <w:b/>
        </w:rPr>
        <w:lastRenderedPageBreak/>
        <w:t>Proponent and exception authority</w:t>
      </w:r>
      <w:r w:rsidR="00DB7B85">
        <w:rPr>
          <w:b/>
        </w:rPr>
        <w:t xml:space="preserve">. </w:t>
      </w:r>
      <w:r w:rsidRPr="007819FD">
        <w:t xml:space="preserve">The proponent of this regulation is the </w:t>
      </w:r>
      <w:r w:rsidR="00877694">
        <w:t xml:space="preserve">TRADOC Deputy </w:t>
      </w:r>
      <w:r w:rsidRPr="001E4949">
        <w:t>Commanding General–Initial Military Training (</w:t>
      </w:r>
      <w:r w:rsidR="00877694">
        <w:t>D</w:t>
      </w:r>
      <w:r w:rsidR="001E4949">
        <w:t>CG-</w:t>
      </w:r>
      <w:r w:rsidRPr="001E4949">
        <w:t xml:space="preserve">IMT), </w:t>
      </w:r>
      <w:r w:rsidR="002A399C" w:rsidRPr="001E4949">
        <w:t>210 Dillon C</w:t>
      </w:r>
      <w:r w:rsidR="002A399C" w:rsidRPr="007819FD">
        <w:t>ircle</w:t>
      </w:r>
      <w:r w:rsidR="00397232" w:rsidRPr="007819FD">
        <w:t>,</w:t>
      </w:r>
      <w:r w:rsidRPr="007819FD">
        <w:t xml:space="preserve"> Fort </w:t>
      </w:r>
      <w:r w:rsidR="002A399C" w:rsidRPr="007819FD">
        <w:t>Eustis</w:t>
      </w:r>
      <w:r w:rsidRPr="007819FD">
        <w:t>, V</w:t>
      </w:r>
      <w:r w:rsidR="00A30E1A">
        <w:t>irginia</w:t>
      </w:r>
      <w:r w:rsidRPr="007819FD">
        <w:t xml:space="preserve"> 236</w:t>
      </w:r>
      <w:r w:rsidR="002A399C" w:rsidRPr="007819FD">
        <w:t>04-5701</w:t>
      </w:r>
      <w:r w:rsidR="00DB7B85">
        <w:t xml:space="preserve">. </w:t>
      </w:r>
      <w:r w:rsidRPr="007819FD">
        <w:t>The proponent has the authority to approve exceptions or waivers to this regulation that are consistent with controlling law and regulations</w:t>
      </w:r>
      <w:r w:rsidR="00DB7B85">
        <w:t xml:space="preserve">. </w:t>
      </w:r>
      <w:r w:rsidRPr="007819FD">
        <w:t xml:space="preserve">The proponent may delegate this approval authority in writing, to a division chief with the proponent agency or its direct reporting unit or </w:t>
      </w:r>
      <w:r w:rsidR="000243D3" w:rsidRPr="007819FD">
        <w:t>field-operating</w:t>
      </w:r>
      <w:r w:rsidRPr="007819FD">
        <w:t xml:space="preserve"> agency, in the grade of colonel or the </w:t>
      </w:r>
      <w:r w:rsidR="007E748F" w:rsidRPr="007819FD">
        <w:t xml:space="preserve">DA </w:t>
      </w:r>
      <w:r w:rsidR="002F1F52" w:rsidRPr="007819FD">
        <w:t>Civilian</w:t>
      </w:r>
      <w:r w:rsidRPr="007819FD">
        <w:t xml:space="preserve"> equivalent</w:t>
      </w:r>
      <w:r w:rsidR="00DB7B85">
        <w:t xml:space="preserve">. </w:t>
      </w:r>
      <w:r w:rsidRPr="007819FD">
        <w:t>Activities may request a waiver to this regulation by providing justification that includes a full analysis of the expected benefits and must include formal review by the activity’s senior legal officer</w:t>
      </w:r>
      <w:r w:rsidR="00DB7B85">
        <w:t xml:space="preserve">. </w:t>
      </w:r>
      <w:r w:rsidR="0074506F" w:rsidRPr="007819FD">
        <w:t>The commander will endorse all waiver requests</w:t>
      </w:r>
      <w:r w:rsidR="0074506F">
        <w:t>.</w:t>
      </w:r>
      <w:r w:rsidRPr="007819FD">
        <w:t xml:space="preserve"> </w:t>
      </w:r>
      <w:r w:rsidR="0074506F">
        <w:t>The</w:t>
      </w:r>
      <w:r w:rsidRPr="007819FD">
        <w:t xml:space="preserve"> senior leader of the requesting activity </w:t>
      </w:r>
      <w:r w:rsidR="00AB5C1D">
        <w:t xml:space="preserve">will endorse all waivers requests </w:t>
      </w:r>
      <w:r w:rsidRPr="007819FD">
        <w:t>and forwarded through higher headquarters to the policy proponent.</w:t>
      </w:r>
    </w:p>
    <w:p w14:paraId="430129A7" w14:textId="77777777" w:rsidR="0000615A" w:rsidRPr="007819FD" w:rsidRDefault="0000615A" w:rsidP="0000615A"/>
    <w:p w14:paraId="1EA7C343" w14:textId="77777777" w:rsidR="0000615A" w:rsidRPr="007819FD" w:rsidRDefault="0000615A" w:rsidP="0000615A">
      <w:pPr>
        <w:tabs>
          <w:tab w:val="center" w:pos="-3510"/>
        </w:tabs>
      </w:pPr>
      <w:r w:rsidRPr="007819FD">
        <w:rPr>
          <w:b/>
        </w:rPr>
        <w:t>Army management control process</w:t>
      </w:r>
      <w:r w:rsidR="00DB7B85">
        <w:rPr>
          <w:b/>
        </w:rPr>
        <w:t xml:space="preserve">. </w:t>
      </w:r>
      <w:r w:rsidRPr="007819FD">
        <w:t xml:space="preserve">This regulation contains management control provisions in accordance with </w:t>
      </w:r>
      <w:r w:rsidR="00881005" w:rsidRPr="007819FD">
        <w:t>AR</w:t>
      </w:r>
      <w:r w:rsidRPr="007819FD">
        <w:t xml:space="preserve"> 11-2, but it does not identify key management controls that must be evaluated.</w:t>
      </w:r>
    </w:p>
    <w:p w14:paraId="24FAA1C8" w14:textId="77777777" w:rsidR="0000615A" w:rsidRPr="007819FD" w:rsidRDefault="0000615A" w:rsidP="0000615A">
      <w:pPr>
        <w:rPr>
          <w:b/>
        </w:rPr>
      </w:pPr>
    </w:p>
    <w:p w14:paraId="3E1D313A" w14:textId="77777777" w:rsidR="0000615A" w:rsidRPr="007819FD" w:rsidRDefault="0000615A" w:rsidP="0000615A">
      <w:r w:rsidRPr="007819FD">
        <w:rPr>
          <w:b/>
        </w:rPr>
        <w:t>Supplementation</w:t>
      </w:r>
      <w:r w:rsidR="00DB7B85">
        <w:rPr>
          <w:b/>
        </w:rPr>
        <w:t xml:space="preserve">. </w:t>
      </w:r>
      <w:r w:rsidRPr="007819FD">
        <w:t>Supplementation of this regulation and establishment of command and local forms is prohibited without prior approval from</w:t>
      </w:r>
      <w:r w:rsidR="00D6348A" w:rsidRPr="007819FD">
        <w:t xml:space="preserve"> the </w:t>
      </w:r>
      <w:r w:rsidR="00877694">
        <w:t xml:space="preserve">Deputy </w:t>
      </w:r>
      <w:r w:rsidR="00AB5C1D">
        <w:t>Commanding General-Initial Military Training (</w:t>
      </w:r>
      <w:r w:rsidR="006C3996">
        <w:t>D</w:t>
      </w:r>
      <w:r w:rsidR="001E4949">
        <w:t>CG-</w:t>
      </w:r>
      <w:r w:rsidR="00C45F1F" w:rsidRPr="007819FD">
        <w:t>IMT</w:t>
      </w:r>
      <w:r w:rsidR="00AB5C1D">
        <w:t>)</w:t>
      </w:r>
      <w:r w:rsidR="00C45F1F" w:rsidRPr="007819FD">
        <w:t xml:space="preserve">, </w:t>
      </w:r>
      <w:r w:rsidR="002A399C" w:rsidRPr="007819FD">
        <w:t>210 Dillon Circle</w:t>
      </w:r>
      <w:r w:rsidRPr="007819FD">
        <w:t xml:space="preserve">, Fort </w:t>
      </w:r>
      <w:r w:rsidR="002A399C" w:rsidRPr="007819FD">
        <w:t>Eustis</w:t>
      </w:r>
      <w:r w:rsidRPr="007819FD">
        <w:t xml:space="preserve">, </w:t>
      </w:r>
      <w:r w:rsidR="00877694" w:rsidRPr="007819FD">
        <w:t>V</w:t>
      </w:r>
      <w:r w:rsidR="00877694">
        <w:t>irginia</w:t>
      </w:r>
      <w:r w:rsidR="00877694" w:rsidRPr="007819FD">
        <w:t xml:space="preserve"> 23604</w:t>
      </w:r>
      <w:r w:rsidR="002A399C" w:rsidRPr="007819FD">
        <w:t>-5701</w:t>
      </w:r>
      <w:r w:rsidRPr="007819FD">
        <w:t>.</w:t>
      </w:r>
    </w:p>
    <w:p w14:paraId="00F6410F" w14:textId="77777777" w:rsidR="0000615A" w:rsidRPr="007819FD" w:rsidRDefault="0000615A" w:rsidP="0000615A">
      <w:pPr>
        <w:pStyle w:val="FootnoteText"/>
      </w:pPr>
    </w:p>
    <w:p w14:paraId="022A9EC4" w14:textId="77777777" w:rsidR="0059041F" w:rsidRPr="00130C7B" w:rsidRDefault="0000615A" w:rsidP="00C45F1F">
      <w:r w:rsidRPr="007819FD">
        <w:rPr>
          <w:b/>
        </w:rPr>
        <w:t>Suggested improvements</w:t>
      </w:r>
      <w:r w:rsidR="00DB7B85">
        <w:rPr>
          <w:b/>
        </w:rPr>
        <w:t xml:space="preserve">. </w:t>
      </w:r>
      <w:r w:rsidRPr="007819FD">
        <w:t xml:space="preserve">Users </w:t>
      </w:r>
      <w:r w:rsidR="008C3494">
        <w:t>may</w:t>
      </w:r>
      <w:r w:rsidR="0074506F">
        <w:t xml:space="preserve"> </w:t>
      </w:r>
      <w:r w:rsidRPr="007819FD">
        <w:t xml:space="preserve">send comments and suggested improvements on </w:t>
      </w:r>
      <w:r w:rsidR="009D4850" w:rsidRPr="007819FD">
        <w:t>DA</w:t>
      </w:r>
      <w:r w:rsidRPr="007819FD">
        <w:t xml:space="preserve"> Form 2028 (Recommended Changes to Publications and Blank Forms) directly to</w:t>
      </w:r>
      <w:r w:rsidR="002A399C" w:rsidRPr="007819FD">
        <w:t xml:space="preserve"> the </w:t>
      </w:r>
      <w:r w:rsidR="008C3494">
        <w:t>U.S. Army Center for Initial Military Training</w:t>
      </w:r>
      <w:r w:rsidR="00AB56D9">
        <w:t xml:space="preserve"> </w:t>
      </w:r>
      <w:r w:rsidR="002A399C" w:rsidRPr="00130C7B">
        <w:t>(ATMT), 210 Dillon Circle</w:t>
      </w:r>
      <w:r w:rsidRPr="00130C7B">
        <w:t xml:space="preserve">, Fort </w:t>
      </w:r>
      <w:r w:rsidR="002A399C" w:rsidRPr="00130C7B">
        <w:t>Eustis</w:t>
      </w:r>
      <w:r w:rsidRPr="00130C7B">
        <w:t>, V</w:t>
      </w:r>
      <w:r w:rsidR="00826048" w:rsidRPr="00130C7B">
        <w:t>irginia</w:t>
      </w:r>
      <w:r w:rsidRPr="00130C7B">
        <w:t xml:space="preserve">  236</w:t>
      </w:r>
      <w:r w:rsidR="002A399C" w:rsidRPr="00130C7B">
        <w:t>04-5701</w:t>
      </w:r>
      <w:r w:rsidR="0059041F" w:rsidRPr="00130C7B">
        <w:t xml:space="preserve"> or</w:t>
      </w:r>
      <w:r w:rsidR="008C3494" w:rsidRPr="00130C7B">
        <w:t xml:space="preserve"> electronically to</w:t>
      </w:r>
      <w:r w:rsidR="0059041F" w:rsidRPr="00130C7B">
        <w:t xml:space="preserve"> </w:t>
      </w:r>
      <w:hyperlink r:id="rId20" w:history="1">
        <w:r w:rsidR="0059041F" w:rsidRPr="00130C7B">
          <w:rPr>
            <w:rStyle w:val="Hyperlink"/>
            <w:color w:val="auto"/>
          </w:rPr>
          <w:t>usarmy.jble.tradoc.mbx.dcg-imt-g7@army.mil</w:t>
        </w:r>
      </w:hyperlink>
      <w:r w:rsidR="0059041F" w:rsidRPr="00130C7B">
        <w:t>.</w:t>
      </w:r>
    </w:p>
    <w:p w14:paraId="38196F2A" w14:textId="77777777" w:rsidR="0059041F" w:rsidRPr="00130C7B" w:rsidRDefault="0059041F" w:rsidP="00C45F1F">
      <w:pPr>
        <w:rPr>
          <w:rFonts w:ascii="Calibri" w:hAnsi="Calibri" w:cs="Calibri"/>
          <w:sz w:val="22"/>
          <w:szCs w:val="22"/>
        </w:rPr>
      </w:pPr>
    </w:p>
    <w:p w14:paraId="42CA78CE" w14:textId="77777777" w:rsidR="0000615A" w:rsidRPr="00D32AEE" w:rsidRDefault="0000615A" w:rsidP="0000615A">
      <w:r w:rsidRPr="00130C7B">
        <w:rPr>
          <w:b/>
        </w:rPr>
        <w:t>Distribution</w:t>
      </w:r>
      <w:r w:rsidR="00DB7B85" w:rsidRPr="00130C7B">
        <w:rPr>
          <w:b/>
        </w:rPr>
        <w:t xml:space="preserve">. </w:t>
      </w:r>
      <w:r w:rsidRPr="00130C7B">
        <w:t xml:space="preserve">This </w:t>
      </w:r>
      <w:r w:rsidR="006E7139" w:rsidRPr="00130C7B">
        <w:t>regulation</w:t>
      </w:r>
      <w:r w:rsidRPr="00130C7B">
        <w:t xml:space="preserve"> is available </w:t>
      </w:r>
      <w:r w:rsidR="006E7139" w:rsidRPr="00130C7B">
        <w:t xml:space="preserve">in electronic media </w:t>
      </w:r>
      <w:r w:rsidRPr="00130C7B">
        <w:t xml:space="preserve">only on the </w:t>
      </w:r>
      <w:r w:rsidR="007F4A6C" w:rsidRPr="00130C7B">
        <w:t xml:space="preserve">U.S Army Training and Doctrine Command </w:t>
      </w:r>
      <w:r w:rsidR="00130C7B" w:rsidRPr="00130C7B">
        <w:t xml:space="preserve">Administrative Publications </w:t>
      </w:r>
      <w:r w:rsidR="00130C7B" w:rsidRPr="00D32AEE">
        <w:t xml:space="preserve">website at </w:t>
      </w:r>
      <w:hyperlink r:id="rId21" w:history="1">
        <w:r w:rsidR="006C3996" w:rsidRPr="00D32AEE">
          <w:rPr>
            <w:rStyle w:val="Hyperlink"/>
            <w:color w:val="auto"/>
          </w:rPr>
          <w:t>https://adminpubs.tradoc.army.mil/</w:t>
        </w:r>
      </w:hyperlink>
      <w:r w:rsidR="00130C7B" w:rsidRPr="00D32AEE">
        <w:t xml:space="preserve">. </w:t>
      </w:r>
    </w:p>
    <w:p w14:paraId="6C89608F" w14:textId="77777777" w:rsidR="00DB04E3" w:rsidRPr="00D32AEE" w:rsidRDefault="00DB04E3" w:rsidP="00DB04E3"/>
    <w:p w14:paraId="6D4A331A" w14:textId="77777777" w:rsidR="0000615A" w:rsidRPr="007819FD" w:rsidRDefault="0000615A" w:rsidP="00DB7B85">
      <w:pPr>
        <w:pBdr>
          <w:top w:val="single" w:sz="4" w:space="1" w:color="auto"/>
        </w:pBdr>
        <w:rPr>
          <w:b/>
        </w:rPr>
      </w:pPr>
      <w:bookmarkStart w:id="0" w:name="OLE_LINK3"/>
      <w:bookmarkStart w:id="1" w:name="OLE_LINK4"/>
    </w:p>
    <w:p w14:paraId="52974EAD" w14:textId="77777777" w:rsidR="00F976BE" w:rsidRPr="007819FD" w:rsidRDefault="00F976BE" w:rsidP="00F976BE">
      <w:pPr>
        <w:tabs>
          <w:tab w:val="clear" w:pos="274"/>
          <w:tab w:val="left" w:pos="270"/>
        </w:tabs>
        <w:rPr>
          <w:b/>
        </w:rPr>
      </w:pPr>
      <w:bookmarkStart w:id="2" w:name="OLE_LINK9"/>
      <w:bookmarkStart w:id="3" w:name="OLE_LINK10"/>
      <w:bookmarkStart w:id="4" w:name="OLE_LINK1"/>
      <w:bookmarkStart w:id="5" w:name="OLE_LINK2"/>
      <w:bookmarkStart w:id="6" w:name="OLE_LINK7"/>
      <w:bookmarkStart w:id="7" w:name="OLE_LINK8"/>
      <w:r w:rsidRPr="007819FD">
        <w:rPr>
          <w:b/>
        </w:rPr>
        <w:t>Summary of Change</w:t>
      </w:r>
    </w:p>
    <w:p w14:paraId="11B221C9" w14:textId="77777777" w:rsidR="00F976BE" w:rsidRPr="007819FD" w:rsidRDefault="00F976BE" w:rsidP="00F976BE">
      <w:pPr>
        <w:tabs>
          <w:tab w:val="clear" w:pos="274"/>
          <w:tab w:val="left" w:pos="270"/>
        </w:tabs>
      </w:pPr>
    </w:p>
    <w:p w14:paraId="79C6D4D0" w14:textId="77777777" w:rsidR="00F976BE" w:rsidRPr="007819FD" w:rsidRDefault="00F976BE" w:rsidP="00F976BE">
      <w:pPr>
        <w:tabs>
          <w:tab w:val="clear" w:pos="274"/>
          <w:tab w:val="left" w:pos="270"/>
        </w:tabs>
      </w:pPr>
      <w:r w:rsidRPr="007819FD">
        <w:t>TRADOC Regulation 350-6</w:t>
      </w:r>
    </w:p>
    <w:p w14:paraId="5BDF23A0" w14:textId="77777777" w:rsidR="00F976BE" w:rsidRPr="007819FD" w:rsidRDefault="00F976BE" w:rsidP="00F976BE">
      <w:pPr>
        <w:tabs>
          <w:tab w:val="clear" w:pos="274"/>
          <w:tab w:val="left" w:pos="270"/>
        </w:tabs>
      </w:pPr>
      <w:r w:rsidRPr="007819FD">
        <w:t>Enlisted Initial Entry Training Policies and Administration</w:t>
      </w:r>
    </w:p>
    <w:p w14:paraId="1A6698E7" w14:textId="77777777" w:rsidR="00F976BE" w:rsidRPr="007819FD" w:rsidRDefault="00F976BE" w:rsidP="00F976BE">
      <w:pPr>
        <w:tabs>
          <w:tab w:val="clear" w:pos="274"/>
          <w:tab w:val="left" w:pos="270"/>
        </w:tabs>
      </w:pPr>
    </w:p>
    <w:p w14:paraId="6D049F58" w14:textId="279ED8D3" w:rsidR="003A4600" w:rsidRPr="007819FD" w:rsidRDefault="00826048" w:rsidP="003A4600">
      <w:bookmarkStart w:id="8" w:name="5-24.__New_start_program"/>
      <w:bookmarkEnd w:id="2"/>
      <w:bookmarkEnd w:id="3"/>
      <w:bookmarkEnd w:id="4"/>
      <w:bookmarkEnd w:id="5"/>
      <w:bookmarkEnd w:id="6"/>
      <w:bookmarkEnd w:id="7"/>
      <w:bookmarkEnd w:id="8"/>
      <w:r>
        <w:t xml:space="preserve">This major revision, dated </w:t>
      </w:r>
      <w:r w:rsidR="00712AB7">
        <w:t>8</w:t>
      </w:r>
      <w:r w:rsidR="005137EB">
        <w:t xml:space="preserve"> Dec</w:t>
      </w:r>
      <w:r w:rsidR="00DE318B">
        <w:t>ember</w:t>
      </w:r>
      <w:r w:rsidR="00DB7B85">
        <w:t xml:space="preserve"> 202</w:t>
      </w:r>
      <w:r w:rsidR="001E3CC1">
        <w:t>2</w:t>
      </w:r>
      <w:r w:rsidR="003A4600" w:rsidRPr="007819FD">
        <w:t>-</w:t>
      </w:r>
    </w:p>
    <w:p w14:paraId="6561F378" w14:textId="77777777" w:rsidR="003A4600" w:rsidRPr="007819FD" w:rsidRDefault="003A4600" w:rsidP="003A4600"/>
    <w:p w14:paraId="79C63036" w14:textId="77777777" w:rsidR="003A4600" w:rsidRDefault="003A4600" w:rsidP="003A4600">
      <w:pPr>
        <w:tabs>
          <w:tab w:val="clear" w:pos="274"/>
          <w:tab w:val="clear" w:pos="547"/>
          <w:tab w:val="clear" w:pos="907"/>
        </w:tabs>
      </w:pPr>
      <w:proofErr w:type="gramStart"/>
      <w:r w:rsidRPr="007819FD">
        <w:t xml:space="preserve">o  </w:t>
      </w:r>
      <w:r w:rsidR="00684FDF" w:rsidRPr="00684FDF">
        <w:t>Add</w:t>
      </w:r>
      <w:r w:rsidR="00200BAF">
        <w:t>s</w:t>
      </w:r>
      <w:proofErr w:type="gramEnd"/>
      <w:r w:rsidR="00684FDF" w:rsidRPr="00684FDF">
        <w:t xml:space="preserve"> requirements for a </w:t>
      </w:r>
      <w:r w:rsidR="0074506F">
        <w:t xml:space="preserve">cadre </w:t>
      </w:r>
      <w:r w:rsidR="00684FDF" w:rsidRPr="00684FDF">
        <w:t>resiliency program (1-4e(6))</w:t>
      </w:r>
      <w:r w:rsidR="0074506F">
        <w:t>.</w:t>
      </w:r>
    </w:p>
    <w:p w14:paraId="43347DDB" w14:textId="77777777" w:rsidR="00684FDF" w:rsidRPr="007819FD" w:rsidRDefault="00684FDF" w:rsidP="003A4600">
      <w:pPr>
        <w:tabs>
          <w:tab w:val="clear" w:pos="274"/>
          <w:tab w:val="clear" w:pos="547"/>
          <w:tab w:val="clear" w:pos="907"/>
        </w:tabs>
      </w:pPr>
    </w:p>
    <w:p w14:paraId="4FCD064F" w14:textId="77777777" w:rsidR="003A4600" w:rsidRPr="007819FD" w:rsidRDefault="003A4600" w:rsidP="003A4600">
      <w:pPr>
        <w:tabs>
          <w:tab w:val="clear" w:pos="274"/>
          <w:tab w:val="clear" w:pos="547"/>
          <w:tab w:val="clear" w:pos="907"/>
        </w:tabs>
      </w:pPr>
      <w:proofErr w:type="gramStart"/>
      <w:r w:rsidRPr="007819FD">
        <w:t xml:space="preserve">o  </w:t>
      </w:r>
      <w:r w:rsidR="00684FDF" w:rsidRPr="00684FDF">
        <w:t>Add</w:t>
      </w:r>
      <w:r w:rsidR="00200BAF">
        <w:t>s</w:t>
      </w:r>
      <w:proofErr w:type="gramEnd"/>
      <w:r w:rsidR="00684FDF" w:rsidRPr="00684FDF">
        <w:t xml:space="preserve"> leadership at training requirement (para 1-4e(</w:t>
      </w:r>
      <w:r w:rsidR="003F051F">
        <w:t>12</w:t>
      </w:r>
      <w:r w:rsidR="00684FDF" w:rsidRPr="00684FDF">
        <w:t>))</w:t>
      </w:r>
      <w:r w:rsidR="0074506F">
        <w:t>.</w:t>
      </w:r>
    </w:p>
    <w:p w14:paraId="0777F70B" w14:textId="77777777" w:rsidR="003A4600" w:rsidRPr="007819FD" w:rsidRDefault="003A4600" w:rsidP="003A4600">
      <w:pPr>
        <w:tabs>
          <w:tab w:val="clear" w:pos="274"/>
          <w:tab w:val="clear" w:pos="547"/>
          <w:tab w:val="clear" w:pos="907"/>
        </w:tabs>
      </w:pPr>
    </w:p>
    <w:p w14:paraId="204D1B84" w14:textId="77777777" w:rsidR="003A4600" w:rsidRPr="007819FD" w:rsidRDefault="003A4600" w:rsidP="003A4600">
      <w:proofErr w:type="gramStart"/>
      <w:r w:rsidRPr="007819FD">
        <w:t xml:space="preserve">o  </w:t>
      </w:r>
      <w:r w:rsidR="00684FDF" w:rsidRPr="00684FDF">
        <w:t>Change</w:t>
      </w:r>
      <w:r w:rsidR="00856036">
        <w:t>s</w:t>
      </w:r>
      <w:proofErr w:type="gramEnd"/>
      <w:r w:rsidR="00684FDF" w:rsidRPr="00684FDF">
        <w:t xml:space="preserve"> </w:t>
      </w:r>
      <w:r w:rsidR="00856036">
        <w:t xml:space="preserve">initial entry training </w:t>
      </w:r>
      <w:r w:rsidR="00684FDF" w:rsidRPr="00684FDF">
        <w:t>requirements (para 2-1)</w:t>
      </w:r>
      <w:r w:rsidR="0074506F">
        <w:t>.</w:t>
      </w:r>
    </w:p>
    <w:p w14:paraId="49256B79" w14:textId="77777777" w:rsidR="001176EF" w:rsidRPr="007819FD" w:rsidRDefault="001176EF" w:rsidP="001176EF">
      <w:pPr>
        <w:tabs>
          <w:tab w:val="left" w:pos="360"/>
          <w:tab w:val="left" w:pos="720"/>
        </w:tabs>
      </w:pPr>
    </w:p>
    <w:p w14:paraId="3B98D69A" w14:textId="77777777" w:rsidR="001176EF" w:rsidRDefault="00684FDF" w:rsidP="001176EF">
      <w:pPr>
        <w:tabs>
          <w:tab w:val="clear" w:pos="274"/>
          <w:tab w:val="clear" w:pos="547"/>
          <w:tab w:val="clear" w:pos="907"/>
        </w:tabs>
        <w:rPr>
          <w:rFonts w:eastAsiaTheme="minorHAnsi"/>
        </w:rPr>
      </w:pPr>
      <w:proofErr w:type="gramStart"/>
      <w:r>
        <w:t xml:space="preserve">o  </w:t>
      </w:r>
      <w:r w:rsidRPr="00684FDF">
        <w:rPr>
          <w:rFonts w:eastAsiaTheme="minorHAnsi"/>
        </w:rPr>
        <w:t>Change</w:t>
      </w:r>
      <w:r w:rsidR="00856036">
        <w:rPr>
          <w:rFonts w:eastAsiaTheme="minorHAnsi"/>
        </w:rPr>
        <w:t>s</w:t>
      </w:r>
      <w:proofErr w:type="gramEnd"/>
      <w:r w:rsidRPr="00684FDF">
        <w:rPr>
          <w:rFonts w:eastAsiaTheme="minorHAnsi"/>
        </w:rPr>
        <w:t xml:space="preserve"> Army Physical Fitness Test to Army Combat Fitness Test throughout the regulation</w:t>
      </w:r>
      <w:r w:rsidR="0074506F">
        <w:rPr>
          <w:rFonts w:eastAsiaTheme="minorHAnsi"/>
        </w:rPr>
        <w:t>.</w:t>
      </w:r>
      <w:r w:rsidRPr="00684FDF">
        <w:rPr>
          <w:rFonts w:eastAsiaTheme="minorHAnsi"/>
        </w:rPr>
        <w:t xml:space="preserve">  </w:t>
      </w:r>
    </w:p>
    <w:p w14:paraId="716D9D05" w14:textId="77777777" w:rsidR="003F051F" w:rsidRPr="007819FD" w:rsidRDefault="003F051F" w:rsidP="001176EF">
      <w:pPr>
        <w:tabs>
          <w:tab w:val="clear" w:pos="274"/>
          <w:tab w:val="clear" w:pos="547"/>
          <w:tab w:val="clear" w:pos="907"/>
        </w:tabs>
        <w:rPr>
          <w:rFonts w:eastAsiaTheme="minorHAnsi"/>
        </w:rPr>
      </w:pPr>
    </w:p>
    <w:p w14:paraId="152DC92C" w14:textId="77777777" w:rsidR="001176EF" w:rsidRPr="007819FD" w:rsidRDefault="001176EF" w:rsidP="001176EF">
      <w:pPr>
        <w:tabs>
          <w:tab w:val="left" w:pos="360"/>
          <w:tab w:val="left" w:pos="720"/>
        </w:tabs>
        <w:rPr>
          <w:rFonts w:eastAsiaTheme="minorHAnsi"/>
        </w:rPr>
      </w:pPr>
      <w:proofErr w:type="gramStart"/>
      <w:r w:rsidRPr="007819FD">
        <w:t xml:space="preserve">o  </w:t>
      </w:r>
      <w:r w:rsidR="00684FDF" w:rsidRPr="00684FDF">
        <w:rPr>
          <w:rFonts w:eastAsiaTheme="minorHAnsi"/>
        </w:rPr>
        <w:t>Change</w:t>
      </w:r>
      <w:r w:rsidR="00856036">
        <w:rPr>
          <w:rFonts w:eastAsiaTheme="minorHAnsi"/>
        </w:rPr>
        <w:t>s</w:t>
      </w:r>
      <w:proofErr w:type="gramEnd"/>
      <w:r w:rsidR="00684FDF" w:rsidRPr="00684FDF">
        <w:rPr>
          <w:rFonts w:eastAsiaTheme="minorHAnsi"/>
        </w:rPr>
        <w:t xml:space="preserve"> </w:t>
      </w:r>
      <w:r w:rsidR="00856036">
        <w:rPr>
          <w:rFonts w:eastAsiaTheme="minorHAnsi"/>
        </w:rPr>
        <w:t xml:space="preserve">initial entry training </w:t>
      </w:r>
      <w:r w:rsidR="00684FDF" w:rsidRPr="00684FDF">
        <w:rPr>
          <w:rFonts w:eastAsiaTheme="minorHAnsi"/>
        </w:rPr>
        <w:t>graduation standards (para 2-2</w:t>
      </w:r>
      <w:r w:rsidR="00684FDF">
        <w:rPr>
          <w:rFonts w:eastAsiaTheme="minorHAnsi"/>
        </w:rPr>
        <w:t>).</w:t>
      </w:r>
    </w:p>
    <w:p w14:paraId="188B564F" w14:textId="77777777" w:rsidR="001176EF" w:rsidRPr="007819FD" w:rsidRDefault="001176EF" w:rsidP="001176EF">
      <w:pPr>
        <w:tabs>
          <w:tab w:val="left" w:pos="360"/>
          <w:tab w:val="left" w:pos="720"/>
        </w:tabs>
        <w:rPr>
          <w:rFonts w:eastAsiaTheme="minorHAnsi"/>
        </w:rPr>
      </w:pPr>
    </w:p>
    <w:p w14:paraId="347AC674" w14:textId="77777777" w:rsidR="001176EF" w:rsidRPr="007819FD" w:rsidRDefault="001176EF" w:rsidP="001176EF">
      <w:pPr>
        <w:tabs>
          <w:tab w:val="left" w:pos="360"/>
          <w:tab w:val="left" w:pos="720"/>
        </w:tabs>
        <w:rPr>
          <w:rFonts w:eastAsiaTheme="minorHAnsi"/>
        </w:rPr>
      </w:pPr>
      <w:proofErr w:type="gramStart"/>
      <w:r w:rsidRPr="007819FD">
        <w:lastRenderedPageBreak/>
        <w:t xml:space="preserve">o  </w:t>
      </w:r>
      <w:r w:rsidR="00684FDF" w:rsidRPr="00684FDF">
        <w:t>Add</w:t>
      </w:r>
      <w:r w:rsidR="00856036">
        <w:t>s</w:t>
      </w:r>
      <w:proofErr w:type="gramEnd"/>
      <w:r w:rsidR="00684FDF" w:rsidRPr="00684FDF">
        <w:t xml:space="preserve"> </w:t>
      </w:r>
      <w:r w:rsidR="00AB5C1D">
        <w:t>a</w:t>
      </w:r>
      <w:r w:rsidR="00684FDF" w:rsidRPr="00684FDF">
        <w:t>ctivities in support of extremist organizations and gangs (para 2-8)</w:t>
      </w:r>
      <w:r w:rsidR="00684FDF">
        <w:t>.</w:t>
      </w:r>
    </w:p>
    <w:p w14:paraId="651C1AFE" w14:textId="77777777" w:rsidR="001176EF" w:rsidRPr="007819FD" w:rsidRDefault="001176EF" w:rsidP="001176EF">
      <w:pPr>
        <w:tabs>
          <w:tab w:val="left" w:pos="360"/>
          <w:tab w:val="left" w:pos="720"/>
        </w:tabs>
        <w:rPr>
          <w:rFonts w:eastAsiaTheme="minorHAnsi"/>
        </w:rPr>
      </w:pPr>
    </w:p>
    <w:p w14:paraId="02446DBA" w14:textId="11DE4B90" w:rsidR="001176EF" w:rsidRPr="007819FD" w:rsidRDefault="001176EF" w:rsidP="001176EF">
      <w:pPr>
        <w:tabs>
          <w:tab w:val="clear" w:pos="274"/>
          <w:tab w:val="clear" w:pos="547"/>
          <w:tab w:val="clear" w:pos="907"/>
        </w:tabs>
      </w:pPr>
      <w:proofErr w:type="gramStart"/>
      <w:r w:rsidRPr="007819FD">
        <w:t xml:space="preserve">o  </w:t>
      </w:r>
      <w:r w:rsidR="00684FDF" w:rsidRPr="00684FDF">
        <w:t>Add</w:t>
      </w:r>
      <w:r w:rsidR="00856036">
        <w:t>s</w:t>
      </w:r>
      <w:proofErr w:type="gramEnd"/>
      <w:r w:rsidR="00684FDF" w:rsidRPr="00684FDF">
        <w:t xml:space="preserve"> guidance on </w:t>
      </w:r>
      <w:r w:rsidR="005137EB">
        <w:t>t</w:t>
      </w:r>
      <w:r w:rsidR="00684FDF" w:rsidRPr="00684FDF">
        <w:t>obacco policy in initial entry training (para 3-4).</w:t>
      </w:r>
    </w:p>
    <w:p w14:paraId="163217D1" w14:textId="77777777" w:rsidR="001176EF" w:rsidRPr="007819FD" w:rsidRDefault="001176EF" w:rsidP="001176EF">
      <w:pPr>
        <w:tabs>
          <w:tab w:val="clear" w:pos="274"/>
          <w:tab w:val="clear" w:pos="547"/>
          <w:tab w:val="clear" w:pos="907"/>
        </w:tabs>
      </w:pPr>
    </w:p>
    <w:p w14:paraId="1AC87CF4" w14:textId="77777777" w:rsidR="001176EF" w:rsidRPr="007819FD" w:rsidRDefault="001176EF" w:rsidP="001176EF">
      <w:pPr>
        <w:tabs>
          <w:tab w:val="left" w:pos="360"/>
          <w:tab w:val="left" w:pos="720"/>
        </w:tabs>
      </w:pPr>
      <w:proofErr w:type="gramStart"/>
      <w:r w:rsidRPr="007819FD">
        <w:t xml:space="preserve">o  </w:t>
      </w:r>
      <w:r w:rsidR="003F051F">
        <w:t>Add</w:t>
      </w:r>
      <w:r w:rsidR="00856036">
        <w:t>s</w:t>
      </w:r>
      <w:proofErr w:type="gramEnd"/>
      <w:r w:rsidR="003F051F">
        <w:t xml:space="preserve"> guidance </w:t>
      </w:r>
      <w:r w:rsidR="00604286">
        <w:t xml:space="preserve">to </w:t>
      </w:r>
      <w:r w:rsidR="00AB5C1D">
        <w:t>s</w:t>
      </w:r>
      <w:r w:rsidR="003D3F40">
        <w:t xml:space="preserve">uicide prevention </w:t>
      </w:r>
      <w:r w:rsidR="00604286">
        <w:t>(para 3-11(2)d; 3-11(c) (2) (d) and  3-11f)</w:t>
      </w:r>
      <w:r w:rsidR="00684FDF">
        <w:t>.</w:t>
      </w:r>
    </w:p>
    <w:p w14:paraId="186E66D3" w14:textId="77777777" w:rsidR="001176EF" w:rsidRPr="007819FD" w:rsidRDefault="001176EF" w:rsidP="001176EF">
      <w:pPr>
        <w:tabs>
          <w:tab w:val="left" w:pos="360"/>
          <w:tab w:val="left" w:pos="720"/>
        </w:tabs>
      </w:pPr>
    </w:p>
    <w:p w14:paraId="5E6B5962" w14:textId="77777777" w:rsidR="001176EF" w:rsidRPr="007819FD" w:rsidRDefault="001176EF" w:rsidP="001176EF">
      <w:pPr>
        <w:tabs>
          <w:tab w:val="left" w:pos="360"/>
          <w:tab w:val="left" w:pos="720"/>
        </w:tabs>
      </w:pPr>
      <w:proofErr w:type="gramStart"/>
      <w:r w:rsidRPr="007819FD">
        <w:t xml:space="preserve">o  </w:t>
      </w:r>
      <w:r w:rsidR="00604286">
        <w:t>Change</w:t>
      </w:r>
      <w:r w:rsidR="00856036">
        <w:t>s</w:t>
      </w:r>
      <w:proofErr w:type="gramEnd"/>
      <w:r w:rsidR="00604286">
        <w:t xml:space="preserve"> name for Figure 3-2</w:t>
      </w:r>
      <w:r w:rsidR="00684FDF">
        <w:t>.</w:t>
      </w:r>
    </w:p>
    <w:p w14:paraId="5750EF4C" w14:textId="77777777" w:rsidR="001176EF" w:rsidRPr="007819FD" w:rsidRDefault="001176EF" w:rsidP="001176EF">
      <w:pPr>
        <w:tabs>
          <w:tab w:val="left" w:pos="360"/>
          <w:tab w:val="left" w:pos="720"/>
        </w:tabs>
      </w:pPr>
    </w:p>
    <w:p w14:paraId="56F929A0" w14:textId="77777777" w:rsidR="001176EF" w:rsidRPr="007819FD" w:rsidRDefault="001176EF" w:rsidP="001176EF">
      <w:pPr>
        <w:tabs>
          <w:tab w:val="clear" w:pos="274"/>
          <w:tab w:val="clear" w:pos="547"/>
          <w:tab w:val="clear" w:pos="907"/>
        </w:tabs>
      </w:pPr>
      <w:proofErr w:type="gramStart"/>
      <w:r w:rsidRPr="007819FD">
        <w:t xml:space="preserve">o  </w:t>
      </w:r>
      <w:r w:rsidR="00684FDF" w:rsidRPr="00684FDF">
        <w:t>Add</w:t>
      </w:r>
      <w:r w:rsidR="00856036">
        <w:t>s</w:t>
      </w:r>
      <w:proofErr w:type="gramEnd"/>
      <w:r w:rsidR="00684FDF" w:rsidRPr="00684FDF">
        <w:t xml:space="preserve"> a new policy fo</w:t>
      </w:r>
      <w:r w:rsidR="00F06D41">
        <w:t>r cell phones and electronics (p</w:t>
      </w:r>
      <w:r w:rsidR="00684FDF" w:rsidRPr="00684FDF">
        <w:t>ara 3-19)</w:t>
      </w:r>
      <w:r w:rsidR="00684FDF">
        <w:t>.</w:t>
      </w:r>
    </w:p>
    <w:p w14:paraId="2FBEB1FF" w14:textId="77777777" w:rsidR="001176EF" w:rsidRPr="007819FD" w:rsidRDefault="001176EF" w:rsidP="001176EF">
      <w:pPr>
        <w:tabs>
          <w:tab w:val="clear" w:pos="274"/>
          <w:tab w:val="clear" w:pos="547"/>
          <w:tab w:val="clear" w:pos="907"/>
        </w:tabs>
      </w:pPr>
    </w:p>
    <w:p w14:paraId="41BF596E" w14:textId="77777777" w:rsidR="00604286" w:rsidRDefault="001176EF" w:rsidP="001176EF">
      <w:pPr>
        <w:tabs>
          <w:tab w:val="clear" w:pos="274"/>
          <w:tab w:val="clear" w:pos="547"/>
          <w:tab w:val="clear" w:pos="907"/>
        </w:tabs>
      </w:pPr>
      <w:proofErr w:type="gramStart"/>
      <w:r w:rsidRPr="007819FD">
        <w:t xml:space="preserve">o  </w:t>
      </w:r>
      <w:r w:rsidR="00684FDF" w:rsidRPr="00684FDF">
        <w:t>Modifie</w:t>
      </w:r>
      <w:r w:rsidR="00856036">
        <w:t>s</w:t>
      </w:r>
      <w:proofErr w:type="gramEnd"/>
      <w:r w:rsidR="00684FDF" w:rsidRPr="00684FDF">
        <w:t xml:space="preserve"> </w:t>
      </w:r>
      <w:r w:rsidR="00604286">
        <w:t xml:space="preserve">information in </w:t>
      </w:r>
      <w:r w:rsidR="00F01717">
        <w:t>a</w:t>
      </w:r>
      <w:r w:rsidR="00684FDF" w:rsidRPr="00684FDF">
        <w:t>mount and type of control /phase privileges (para 4-6</w:t>
      </w:r>
      <w:r w:rsidR="00604286">
        <w:t>b(4)</w:t>
      </w:r>
      <w:r w:rsidR="00684FDF" w:rsidRPr="00684FDF">
        <w:t>)</w:t>
      </w:r>
      <w:r w:rsidR="00604286">
        <w:t xml:space="preserve"> and (4-6d)</w:t>
      </w:r>
      <w:r w:rsidR="0074506F">
        <w:t>.</w:t>
      </w:r>
    </w:p>
    <w:p w14:paraId="64D6A9F9" w14:textId="77777777" w:rsidR="00604286" w:rsidRDefault="00604286" w:rsidP="001176EF">
      <w:pPr>
        <w:tabs>
          <w:tab w:val="clear" w:pos="274"/>
          <w:tab w:val="clear" w:pos="547"/>
          <w:tab w:val="clear" w:pos="907"/>
        </w:tabs>
      </w:pPr>
    </w:p>
    <w:p w14:paraId="1A43AD92" w14:textId="77777777" w:rsidR="001176EF" w:rsidRPr="007819FD" w:rsidRDefault="00604286" w:rsidP="001176EF">
      <w:pPr>
        <w:tabs>
          <w:tab w:val="clear" w:pos="274"/>
          <w:tab w:val="clear" w:pos="547"/>
          <w:tab w:val="clear" w:pos="907"/>
        </w:tabs>
      </w:pPr>
      <w:proofErr w:type="gramStart"/>
      <w:r>
        <w:t xml:space="preserve">o  </w:t>
      </w:r>
      <w:r w:rsidR="003D3F40">
        <w:t>U</w:t>
      </w:r>
      <w:r>
        <w:t>pdate</w:t>
      </w:r>
      <w:r w:rsidR="00856036">
        <w:t>s</w:t>
      </w:r>
      <w:proofErr w:type="gramEnd"/>
      <w:r>
        <w:t xml:space="preserve"> </w:t>
      </w:r>
      <w:r w:rsidR="00A01C36">
        <w:t>provision on t</w:t>
      </w:r>
      <w:r w:rsidR="003D3F40">
        <w:t xml:space="preserve">ransportation of </w:t>
      </w:r>
      <w:r w:rsidR="00856036">
        <w:t xml:space="preserve">basic combat training </w:t>
      </w:r>
      <w:r w:rsidR="003D3F40">
        <w:t xml:space="preserve">graduates to </w:t>
      </w:r>
      <w:r w:rsidR="00D253F8">
        <w:t>advanced individual training</w:t>
      </w:r>
      <w:r w:rsidR="003D3F40">
        <w:t xml:space="preserve"> </w:t>
      </w:r>
      <w:r w:rsidR="00D253F8">
        <w:t>(</w:t>
      </w:r>
      <w:r>
        <w:t>para 4-13c)</w:t>
      </w:r>
      <w:r w:rsidR="0074506F">
        <w:t>.</w:t>
      </w:r>
      <w:r>
        <w:t xml:space="preserve"> </w:t>
      </w:r>
    </w:p>
    <w:p w14:paraId="31667409" w14:textId="77777777" w:rsidR="001176EF" w:rsidRPr="007819FD" w:rsidRDefault="001176EF" w:rsidP="001176EF">
      <w:pPr>
        <w:tabs>
          <w:tab w:val="clear" w:pos="274"/>
          <w:tab w:val="clear" w:pos="547"/>
          <w:tab w:val="clear" w:pos="907"/>
        </w:tabs>
      </w:pPr>
    </w:p>
    <w:p w14:paraId="427E4760" w14:textId="77777777" w:rsidR="001176EF" w:rsidRPr="007819FD" w:rsidRDefault="001176EF" w:rsidP="001176EF">
      <w:pPr>
        <w:tabs>
          <w:tab w:val="clear" w:pos="274"/>
          <w:tab w:val="clear" w:pos="547"/>
          <w:tab w:val="clear" w:pos="907"/>
        </w:tabs>
      </w:pPr>
      <w:proofErr w:type="gramStart"/>
      <w:r w:rsidRPr="007819FD">
        <w:t xml:space="preserve">o  </w:t>
      </w:r>
      <w:r w:rsidR="00684FDF" w:rsidRPr="00684FDF">
        <w:t>Modifie</w:t>
      </w:r>
      <w:r w:rsidR="00D253F8">
        <w:t>s</w:t>
      </w:r>
      <w:proofErr w:type="gramEnd"/>
      <w:r w:rsidR="00684FDF" w:rsidRPr="00684FDF">
        <w:t xml:space="preserve"> phased training (para 5-2)</w:t>
      </w:r>
      <w:r w:rsidR="00684FDF">
        <w:t>.</w:t>
      </w:r>
    </w:p>
    <w:p w14:paraId="0184FA02" w14:textId="77777777" w:rsidR="001176EF" w:rsidRPr="007819FD" w:rsidRDefault="001176EF" w:rsidP="001176EF">
      <w:pPr>
        <w:tabs>
          <w:tab w:val="clear" w:pos="274"/>
          <w:tab w:val="clear" w:pos="547"/>
          <w:tab w:val="clear" w:pos="907"/>
        </w:tabs>
      </w:pPr>
    </w:p>
    <w:p w14:paraId="6577C0D1" w14:textId="77777777" w:rsidR="001176EF" w:rsidRDefault="001176EF" w:rsidP="001176EF">
      <w:pPr>
        <w:tabs>
          <w:tab w:val="clear" w:pos="274"/>
          <w:tab w:val="clear" w:pos="547"/>
          <w:tab w:val="clear" w:pos="907"/>
        </w:tabs>
      </w:pPr>
      <w:proofErr w:type="gramStart"/>
      <w:r w:rsidRPr="007819FD">
        <w:t xml:space="preserve">o  </w:t>
      </w:r>
      <w:r w:rsidR="00684FDF">
        <w:t>Change</w:t>
      </w:r>
      <w:r w:rsidR="00D253F8">
        <w:t>s</w:t>
      </w:r>
      <w:proofErr w:type="gramEnd"/>
      <w:r w:rsidR="00684FDF" w:rsidRPr="00684FDF">
        <w:t xml:space="preserve"> assessment and testing (para 5-</w:t>
      </w:r>
      <w:r w:rsidR="00604286">
        <w:t>9</w:t>
      </w:r>
      <w:r w:rsidR="00684FDF" w:rsidRPr="00684FDF">
        <w:t>).</w:t>
      </w:r>
    </w:p>
    <w:p w14:paraId="3E2D0491" w14:textId="77777777" w:rsidR="001176EF" w:rsidRDefault="001176EF" w:rsidP="001176EF">
      <w:pPr>
        <w:tabs>
          <w:tab w:val="clear" w:pos="274"/>
          <w:tab w:val="clear" w:pos="547"/>
          <w:tab w:val="clear" w:pos="907"/>
        </w:tabs>
      </w:pPr>
    </w:p>
    <w:p w14:paraId="60151088" w14:textId="77777777" w:rsidR="00604286" w:rsidRPr="007819FD" w:rsidRDefault="00604286" w:rsidP="001176EF">
      <w:pPr>
        <w:tabs>
          <w:tab w:val="clear" w:pos="274"/>
          <w:tab w:val="clear" w:pos="547"/>
          <w:tab w:val="clear" w:pos="907"/>
        </w:tabs>
      </w:pPr>
      <w:proofErr w:type="gramStart"/>
      <w:r>
        <w:t xml:space="preserve">o  </w:t>
      </w:r>
      <w:r w:rsidR="003D3F40">
        <w:t>Update</w:t>
      </w:r>
      <w:r w:rsidR="00D253F8">
        <w:t>s</w:t>
      </w:r>
      <w:proofErr w:type="gramEnd"/>
      <w:r>
        <w:t xml:space="preserve"> </w:t>
      </w:r>
      <w:r w:rsidR="00A01C36">
        <w:t>f</w:t>
      </w:r>
      <w:r w:rsidR="003D3F40">
        <w:t xml:space="preserve">ueling for performance </w:t>
      </w:r>
      <w:r>
        <w:t>(para 5-10)</w:t>
      </w:r>
      <w:r w:rsidR="0074506F">
        <w:t>.</w:t>
      </w:r>
    </w:p>
    <w:p w14:paraId="232813CA" w14:textId="77777777" w:rsidR="00604286" w:rsidRDefault="00604286" w:rsidP="001176EF">
      <w:pPr>
        <w:tabs>
          <w:tab w:val="clear" w:pos="274"/>
          <w:tab w:val="clear" w:pos="547"/>
          <w:tab w:val="clear" w:pos="907"/>
        </w:tabs>
      </w:pPr>
    </w:p>
    <w:p w14:paraId="538BF2D1" w14:textId="77777777" w:rsidR="001176EF" w:rsidRPr="007819FD" w:rsidRDefault="001176EF" w:rsidP="001176EF">
      <w:pPr>
        <w:tabs>
          <w:tab w:val="clear" w:pos="274"/>
          <w:tab w:val="clear" w:pos="547"/>
          <w:tab w:val="clear" w:pos="907"/>
        </w:tabs>
      </w:pPr>
      <w:proofErr w:type="gramStart"/>
      <w:r w:rsidRPr="007819FD">
        <w:t xml:space="preserve">o  </w:t>
      </w:r>
      <w:r w:rsidR="00684FDF" w:rsidRPr="00684FDF">
        <w:t>Change</w:t>
      </w:r>
      <w:r w:rsidR="00D253F8">
        <w:t>s</w:t>
      </w:r>
      <w:proofErr w:type="gramEnd"/>
      <w:r w:rsidR="00684FDF" w:rsidRPr="00684FDF">
        <w:t xml:space="preserve"> rifle marksmanship program qualification (para 5-12).</w:t>
      </w:r>
    </w:p>
    <w:p w14:paraId="3AEF0BE0" w14:textId="77777777" w:rsidR="001176EF" w:rsidRPr="007819FD" w:rsidRDefault="001176EF" w:rsidP="001176EF">
      <w:pPr>
        <w:tabs>
          <w:tab w:val="clear" w:pos="274"/>
          <w:tab w:val="clear" w:pos="547"/>
          <w:tab w:val="clear" w:pos="907"/>
        </w:tabs>
      </w:pPr>
    </w:p>
    <w:p w14:paraId="7FA762F1" w14:textId="77777777" w:rsidR="001176EF" w:rsidRPr="007819FD" w:rsidRDefault="001176EF" w:rsidP="001176EF">
      <w:pPr>
        <w:tabs>
          <w:tab w:val="clear" w:pos="274"/>
          <w:tab w:val="clear" w:pos="547"/>
          <w:tab w:val="clear" w:pos="907"/>
        </w:tabs>
      </w:pPr>
      <w:proofErr w:type="gramStart"/>
      <w:r w:rsidRPr="007819FD">
        <w:t xml:space="preserve">o  </w:t>
      </w:r>
      <w:r w:rsidR="003769FF" w:rsidRPr="003769FF">
        <w:t>Add</w:t>
      </w:r>
      <w:r w:rsidR="00D253F8">
        <w:t>s</w:t>
      </w:r>
      <w:proofErr w:type="gramEnd"/>
      <w:r w:rsidR="003769FF" w:rsidRPr="003769FF">
        <w:t xml:space="preserve"> guidance for weapons immersion (para 5-13)</w:t>
      </w:r>
      <w:r w:rsidR="003769FF">
        <w:t>.</w:t>
      </w:r>
    </w:p>
    <w:p w14:paraId="538BBE32" w14:textId="77777777" w:rsidR="001176EF" w:rsidRPr="007819FD" w:rsidRDefault="001176EF" w:rsidP="001176EF">
      <w:pPr>
        <w:tabs>
          <w:tab w:val="clear" w:pos="274"/>
          <w:tab w:val="clear" w:pos="547"/>
          <w:tab w:val="clear" w:pos="907"/>
        </w:tabs>
      </w:pPr>
    </w:p>
    <w:p w14:paraId="330C6DBD" w14:textId="77777777" w:rsidR="00E025C4" w:rsidRDefault="00E025C4" w:rsidP="00E025C4">
      <w:pPr>
        <w:tabs>
          <w:tab w:val="clear" w:pos="274"/>
          <w:tab w:val="clear" w:pos="547"/>
          <w:tab w:val="clear" w:pos="907"/>
        </w:tabs>
      </w:pPr>
      <w:proofErr w:type="gramStart"/>
      <w:r w:rsidRPr="007819FD">
        <w:t xml:space="preserve">o  </w:t>
      </w:r>
      <w:r w:rsidR="003769FF" w:rsidRPr="003769FF">
        <w:t>Add</w:t>
      </w:r>
      <w:r w:rsidR="00D253F8">
        <w:t>s</w:t>
      </w:r>
      <w:proofErr w:type="gramEnd"/>
      <w:r w:rsidR="003769FF" w:rsidRPr="003769FF">
        <w:t xml:space="preserve"> guidance for corrective training and corrective action (para 5-21).</w:t>
      </w:r>
    </w:p>
    <w:p w14:paraId="7EDAC2E0" w14:textId="77777777" w:rsidR="00604286" w:rsidRPr="007819FD" w:rsidRDefault="00604286" w:rsidP="00E025C4">
      <w:pPr>
        <w:tabs>
          <w:tab w:val="clear" w:pos="274"/>
          <w:tab w:val="clear" w:pos="547"/>
          <w:tab w:val="clear" w:pos="907"/>
        </w:tabs>
      </w:pPr>
    </w:p>
    <w:p w14:paraId="2972F5B3" w14:textId="77777777" w:rsidR="001176EF" w:rsidRDefault="00604286" w:rsidP="001176EF">
      <w:pPr>
        <w:tabs>
          <w:tab w:val="clear" w:pos="274"/>
          <w:tab w:val="clear" w:pos="547"/>
          <w:tab w:val="clear" w:pos="907"/>
        </w:tabs>
      </w:pPr>
      <w:proofErr w:type="gramStart"/>
      <w:r>
        <w:t>o  Update</w:t>
      </w:r>
      <w:r w:rsidR="00D253F8">
        <w:t>s</w:t>
      </w:r>
      <w:proofErr w:type="gramEnd"/>
      <w:r>
        <w:t xml:space="preserve"> </w:t>
      </w:r>
      <w:r w:rsidR="00A01C36">
        <w:t>m</w:t>
      </w:r>
      <w:r w:rsidR="003D3F40">
        <w:t>andated/ reinforcement training (</w:t>
      </w:r>
      <w:r>
        <w:t>Table 5-1</w:t>
      </w:r>
      <w:r w:rsidR="003D3F40">
        <w:t>)</w:t>
      </w:r>
      <w:r w:rsidR="0074506F">
        <w:t>.</w:t>
      </w:r>
    </w:p>
    <w:p w14:paraId="3A48A447" w14:textId="77777777" w:rsidR="00604286" w:rsidRPr="007819FD" w:rsidRDefault="00604286" w:rsidP="001176EF">
      <w:pPr>
        <w:tabs>
          <w:tab w:val="clear" w:pos="274"/>
          <w:tab w:val="clear" w:pos="547"/>
          <w:tab w:val="clear" w:pos="907"/>
        </w:tabs>
      </w:pPr>
    </w:p>
    <w:p w14:paraId="0FD2FFE1" w14:textId="77777777" w:rsidR="001176EF" w:rsidRPr="007819FD" w:rsidRDefault="001176EF" w:rsidP="001176EF">
      <w:pPr>
        <w:tabs>
          <w:tab w:val="clear" w:pos="274"/>
          <w:tab w:val="clear" w:pos="547"/>
          <w:tab w:val="clear" w:pos="907"/>
        </w:tabs>
      </w:pPr>
      <w:proofErr w:type="gramStart"/>
      <w:r w:rsidRPr="007819FD">
        <w:t xml:space="preserve">o  </w:t>
      </w:r>
      <w:r w:rsidR="003769FF" w:rsidRPr="003769FF">
        <w:t>Update</w:t>
      </w:r>
      <w:r w:rsidR="00D253F8">
        <w:t>s</w:t>
      </w:r>
      <w:proofErr w:type="gramEnd"/>
      <w:r w:rsidR="003769FF" w:rsidRPr="003769FF">
        <w:t xml:space="preserve"> </w:t>
      </w:r>
      <w:r w:rsidR="003D3F40">
        <w:t xml:space="preserve">References </w:t>
      </w:r>
      <w:r w:rsidR="00D253F8">
        <w:t xml:space="preserve">section </w:t>
      </w:r>
      <w:r w:rsidR="003D3F40">
        <w:t>(</w:t>
      </w:r>
      <w:r w:rsidR="00604286">
        <w:t>appendix A</w:t>
      </w:r>
      <w:r w:rsidR="003D3F40">
        <w:t>)</w:t>
      </w:r>
      <w:r w:rsidR="003769FF">
        <w:t>.</w:t>
      </w:r>
    </w:p>
    <w:p w14:paraId="2CAF042D" w14:textId="77777777" w:rsidR="00AF0304" w:rsidRPr="007819FD" w:rsidRDefault="00AF0304" w:rsidP="00F976BE">
      <w:pPr>
        <w:tabs>
          <w:tab w:val="left" w:pos="360"/>
          <w:tab w:val="left" w:pos="720"/>
        </w:tabs>
      </w:pPr>
    </w:p>
    <w:p w14:paraId="513FF6FB" w14:textId="77777777" w:rsidR="001176EF" w:rsidRPr="007819FD" w:rsidRDefault="001176EF" w:rsidP="001176EF">
      <w:pPr>
        <w:tabs>
          <w:tab w:val="clear" w:pos="274"/>
          <w:tab w:val="clear" w:pos="547"/>
          <w:tab w:val="clear" w:pos="907"/>
        </w:tabs>
      </w:pPr>
      <w:proofErr w:type="gramStart"/>
      <w:r w:rsidRPr="007819FD">
        <w:t xml:space="preserve">o  </w:t>
      </w:r>
      <w:r w:rsidR="003769FF" w:rsidRPr="003769FF">
        <w:t>Update</w:t>
      </w:r>
      <w:r w:rsidR="00D253F8">
        <w:t>s</w:t>
      </w:r>
      <w:proofErr w:type="gramEnd"/>
      <w:r w:rsidR="003769FF" w:rsidRPr="003769FF">
        <w:t xml:space="preserve"> </w:t>
      </w:r>
      <w:r w:rsidR="003D3F40">
        <w:t>I</w:t>
      </w:r>
      <w:r w:rsidR="00D253F8">
        <w:t>nitial Military Training L</w:t>
      </w:r>
      <w:r w:rsidR="003D3F40">
        <w:t>eader/</w:t>
      </w:r>
      <w:r w:rsidR="00D253F8">
        <w:t>C</w:t>
      </w:r>
      <w:r w:rsidR="003D3F40">
        <w:t>adre Training courses (</w:t>
      </w:r>
      <w:r w:rsidR="003769FF" w:rsidRPr="003769FF">
        <w:t>appendix B</w:t>
      </w:r>
      <w:r w:rsidR="003D3F40">
        <w:t>)</w:t>
      </w:r>
      <w:r w:rsidR="003769FF">
        <w:t>.</w:t>
      </w:r>
    </w:p>
    <w:p w14:paraId="1DF2E3B6" w14:textId="77777777" w:rsidR="007136C8" w:rsidRPr="007819FD" w:rsidRDefault="007136C8" w:rsidP="001176EF">
      <w:pPr>
        <w:tabs>
          <w:tab w:val="clear" w:pos="274"/>
          <w:tab w:val="clear" w:pos="547"/>
          <w:tab w:val="clear" w:pos="907"/>
        </w:tabs>
      </w:pPr>
    </w:p>
    <w:p w14:paraId="0A167F82" w14:textId="77777777" w:rsidR="001176EF" w:rsidRDefault="001176EF" w:rsidP="001176EF">
      <w:pPr>
        <w:tabs>
          <w:tab w:val="clear" w:pos="274"/>
          <w:tab w:val="clear" w:pos="547"/>
          <w:tab w:val="clear" w:pos="907"/>
        </w:tabs>
      </w:pPr>
      <w:proofErr w:type="gramStart"/>
      <w:r w:rsidRPr="007819FD">
        <w:t>o  Change</w:t>
      </w:r>
      <w:r w:rsidR="00D253F8">
        <w:t>s</w:t>
      </w:r>
      <w:proofErr w:type="gramEnd"/>
      <w:r w:rsidRPr="007819FD">
        <w:t xml:space="preserve"> </w:t>
      </w:r>
      <w:r w:rsidR="00563DF6" w:rsidRPr="007819FD">
        <w:t>f</w:t>
      </w:r>
      <w:r w:rsidRPr="007819FD">
        <w:t xml:space="preserve">itness </w:t>
      </w:r>
      <w:r w:rsidR="00563DF6" w:rsidRPr="007819FD">
        <w:t>t</w:t>
      </w:r>
      <w:r w:rsidRPr="007819FD">
        <w:t xml:space="preserve">raining </w:t>
      </w:r>
      <w:r w:rsidR="003769FF">
        <w:t>unit</w:t>
      </w:r>
      <w:r w:rsidRPr="007819FD">
        <w:t xml:space="preserve"> (</w:t>
      </w:r>
      <w:r w:rsidR="003769FF">
        <w:t>Appendix G</w:t>
      </w:r>
      <w:r w:rsidRPr="007819FD">
        <w:t>).</w:t>
      </w:r>
    </w:p>
    <w:p w14:paraId="1C264F28" w14:textId="77777777" w:rsidR="003723F9" w:rsidRDefault="003723F9" w:rsidP="001176EF">
      <w:pPr>
        <w:tabs>
          <w:tab w:val="clear" w:pos="274"/>
          <w:tab w:val="clear" w:pos="547"/>
          <w:tab w:val="clear" w:pos="907"/>
        </w:tabs>
      </w:pPr>
    </w:p>
    <w:p w14:paraId="04B77C77" w14:textId="77777777" w:rsidR="003723F9" w:rsidRDefault="003723F9" w:rsidP="003723F9">
      <w:pPr>
        <w:tabs>
          <w:tab w:val="clear" w:pos="274"/>
          <w:tab w:val="clear" w:pos="547"/>
          <w:tab w:val="clear" w:pos="907"/>
        </w:tabs>
      </w:pPr>
      <w:proofErr w:type="gramStart"/>
      <w:r>
        <w:t xml:space="preserve">o </w:t>
      </w:r>
      <w:r w:rsidR="00D253F8">
        <w:t xml:space="preserve"> </w:t>
      </w:r>
      <w:r w:rsidRPr="003769FF">
        <w:t>Add</w:t>
      </w:r>
      <w:r w:rsidR="00D253F8">
        <w:t>s</w:t>
      </w:r>
      <w:proofErr w:type="gramEnd"/>
      <w:r w:rsidRPr="003769FF">
        <w:t xml:space="preserve"> a new appendix for Naval School Explosive Ordnance Disposal (</w:t>
      </w:r>
      <w:r w:rsidR="00D253F8">
        <w:t>a</w:t>
      </w:r>
      <w:r w:rsidRPr="003769FF">
        <w:t xml:space="preserve">ppendix </w:t>
      </w:r>
      <w:r>
        <w:t>J</w:t>
      </w:r>
      <w:r w:rsidRPr="003769FF">
        <w:t>)</w:t>
      </w:r>
      <w:r>
        <w:t>.</w:t>
      </w:r>
    </w:p>
    <w:p w14:paraId="0E2E86EC" w14:textId="77777777" w:rsidR="001176EF" w:rsidRPr="007819FD" w:rsidRDefault="001176EF" w:rsidP="001176EF">
      <w:pPr>
        <w:tabs>
          <w:tab w:val="clear" w:pos="274"/>
          <w:tab w:val="clear" w:pos="547"/>
          <w:tab w:val="clear" w:pos="907"/>
        </w:tabs>
      </w:pPr>
    </w:p>
    <w:p w14:paraId="29FACD39" w14:textId="77777777" w:rsidR="001176EF" w:rsidRPr="007819FD" w:rsidRDefault="001176EF" w:rsidP="001176EF">
      <w:pPr>
        <w:tabs>
          <w:tab w:val="clear" w:pos="274"/>
          <w:tab w:val="clear" w:pos="547"/>
          <w:tab w:val="clear" w:pos="907"/>
        </w:tabs>
      </w:pPr>
      <w:proofErr w:type="gramStart"/>
      <w:r w:rsidRPr="007819FD">
        <w:t xml:space="preserve">o  </w:t>
      </w:r>
      <w:r w:rsidR="003769FF" w:rsidRPr="003769FF">
        <w:t>Change</w:t>
      </w:r>
      <w:r w:rsidR="00D253F8">
        <w:t>s</w:t>
      </w:r>
      <w:proofErr w:type="gramEnd"/>
      <w:r w:rsidR="003769FF" w:rsidRPr="003769FF">
        <w:t xml:space="preserve"> the reception battalion</w:t>
      </w:r>
      <w:r w:rsidR="003D3F40">
        <w:t xml:space="preserve"> responsibilities</w:t>
      </w:r>
      <w:r w:rsidR="003769FF" w:rsidRPr="003769FF">
        <w:t xml:space="preserve"> (</w:t>
      </w:r>
      <w:r w:rsidR="00D253F8">
        <w:t>a</w:t>
      </w:r>
      <w:r w:rsidR="003769FF" w:rsidRPr="003769FF">
        <w:t>ppendix K).</w:t>
      </w:r>
    </w:p>
    <w:p w14:paraId="159FD41C" w14:textId="77777777" w:rsidR="001176EF" w:rsidRPr="007819FD" w:rsidRDefault="001176EF" w:rsidP="001176EF">
      <w:pPr>
        <w:tabs>
          <w:tab w:val="clear" w:pos="274"/>
          <w:tab w:val="clear" w:pos="547"/>
          <w:tab w:val="clear" w:pos="907"/>
        </w:tabs>
      </w:pPr>
    </w:p>
    <w:p w14:paraId="2F98E5D4" w14:textId="77777777" w:rsidR="001176EF" w:rsidRPr="007819FD" w:rsidRDefault="001176EF" w:rsidP="001176EF">
      <w:pPr>
        <w:tabs>
          <w:tab w:val="clear" w:pos="274"/>
          <w:tab w:val="clear" w:pos="547"/>
          <w:tab w:val="clear" w:pos="907"/>
        </w:tabs>
      </w:pPr>
      <w:proofErr w:type="gramStart"/>
      <w:r w:rsidRPr="007819FD">
        <w:t xml:space="preserve">o  </w:t>
      </w:r>
      <w:r w:rsidR="00604286" w:rsidRPr="00604286">
        <w:t>Add</w:t>
      </w:r>
      <w:r w:rsidR="00D253F8">
        <w:t>s</w:t>
      </w:r>
      <w:proofErr w:type="gramEnd"/>
      <w:r w:rsidR="00604286" w:rsidRPr="00604286">
        <w:t xml:space="preserve"> a new appendix for</w:t>
      </w:r>
      <w:r w:rsidR="00604286">
        <w:t xml:space="preserve"> Hospital Based Training </w:t>
      </w:r>
      <w:r w:rsidR="00D253F8">
        <w:t>(</w:t>
      </w:r>
      <w:r w:rsidR="00604286">
        <w:t>appendix N</w:t>
      </w:r>
      <w:r w:rsidR="00D253F8">
        <w:t>)</w:t>
      </w:r>
      <w:r w:rsidR="003769FF">
        <w:t>.</w:t>
      </w:r>
    </w:p>
    <w:p w14:paraId="17B5BD93" w14:textId="77777777" w:rsidR="00A73FAF" w:rsidRDefault="00A73FAF" w:rsidP="001176EF">
      <w:pPr>
        <w:tabs>
          <w:tab w:val="clear" w:pos="274"/>
          <w:tab w:val="clear" w:pos="547"/>
          <w:tab w:val="clear" w:pos="907"/>
        </w:tabs>
      </w:pPr>
    </w:p>
    <w:p w14:paraId="323675CA" w14:textId="12588E6C" w:rsidR="00A73FAF" w:rsidRDefault="00A73FAF" w:rsidP="001176EF">
      <w:pPr>
        <w:tabs>
          <w:tab w:val="clear" w:pos="274"/>
          <w:tab w:val="clear" w:pos="547"/>
          <w:tab w:val="clear" w:pos="907"/>
        </w:tabs>
      </w:pPr>
      <w:proofErr w:type="gramStart"/>
      <w:r>
        <w:t>o  Update</w:t>
      </w:r>
      <w:r w:rsidR="00D253F8">
        <w:t>s</w:t>
      </w:r>
      <w:proofErr w:type="gramEnd"/>
      <w:r>
        <w:t xml:space="preserve"> TRADOC Form 350-6-2</w:t>
      </w:r>
      <w:r w:rsidR="00D253F8">
        <w:t xml:space="preserve"> (</w:t>
      </w:r>
      <w:r>
        <w:t xml:space="preserve">Initial </w:t>
      </w:r>
      <w:r w:rsidR="0075668B">
        <w:t>M</w:t>
      </w:r>
      <w:r>
        <w:t>ilitary Training Soldier Assessment Report</w:t>
      </w:r>
      <w:r w:rsidR="00BA6EBF">
        <w:t>)</w:t>
      </w:r>
      <w:r>
        <w:t>.</w:t>
      </w:r>
    </w:p>
    <w:p w14:paraId="6E518180" w14:textId="77777777" w:rsidR="00BA6EBF" w:rsidRDefault="00BA6EBF">
      <w:r>
        <w:t>____________________________________________________________________________</w:t>
      </w:r>
    </w:p>
    <w:p w14:paraId="47E1F167" w14:textId="77777777" w:rsidR="00BA6EBF" w:rsidRDefault="00BA6EBF" w:rsidP="001176EF">
      <w:pPr>
        <w:tabs>
          <w:tab w:val="clear" w:pos="274"/>
          <w:tab w:val="clear" w:pos="547"/>
          <w:tab w:val="clear" w:pos="907"/>
        </w:tabs>
      </w:pPr>
    </w:p>
    <w:p w14:paraId="41F6D775" w14:textId="77777777" w:rsidR="00BA6EBF" w:rsidRPr="007819FD" w:rsidRDefault="00BA6EBF" w:rsidP="001176EF">
      <w:pPr>
        <w:tabs>
          <w:tab w:val="clear" w:pos="274"/>
          <w:tab w:val="clear" w:pos="547"/>
          <w:tab w:val="clear" w:pos="907"/>
        </w:tabs>
      </w:pPr>
    </w:p>
    <w:p w14:paraId="35B47195" w14:textId="77777777" w:rsidR="00DE4E01" w:rsidRPr="007819FD" w:rsidRDefault="00DE4E01" w:rsidP="001176EF">
      <w:pPr>
        <w:tabs>
          <w:tab w:val="clear" w:pos="274"/>
          <w:tab w:val="clear" w:pos="547"/>
          <w:tab w:val="clear" w:pos="907"/>
        </w:tabs>
      </w:pPr>
    </w:p>
    <w:p w14:paraId="66761EF1" w14:textId="77777777" w:rsidR="003C6138" w:rsidRPr="007819FD" w:rsidRDefault="008F72DB" w:rsidP="00C20DEA">
      <w:pPr>
        <w:tabs>
          <w:tab w:val="clear" w:pos="274"/>
          <w:tab w:val="clear" w:pos="547"/>
          <w:tab w:val="clear" w:pos="907"/>
        </w:tabs>
        <w:rPr>
          <w:b/>
        </w:rPr>
      </w:pPr>
      <w:r w:rsidRPr="007819FD">
        <w:rPr>
          <w:b/>
        </w:rPr>
        <w:lastRenderedPageBreak/>
        <w:t>C</w:t>
      </w:r>
      <w:r w:rsidR="003C6138" w:rsidRPr="007819FD">
        <w:rPr>
          <w:b/>
        </w:rPr>
        <w:t>ontents</w:t>
      </w:r>
    </w:p>
    <w:p w14:paraId="5C8DFE22" w14:textId="77777777" w:rsidR="003C6138" w:rsidRPr="007819FD" w:rsidRDefault="003C6138" w:rsidP="003C6138">
      <w:pPr>
        <w:tabs>
          <w:tab w:val="clear" w:pos="274"/>
          <w:tab w:val="clear" w:pos="547"/>
          <w:tab w:val="clear" w:pos="907"/>
        </w:tabs>
        <w:jc w:val="right"/>
        <w:rPr>
          <w:b/>
          <w:sz w:val="20"/>
          <w:szCs w:val="20"/>
        </w:rPr>
      </w:pPr>
      <w:r w:rsidRPr="007819FD">
        <w:rPr>
          <w:b/>
          <w:sz w:val="20"/>
          <w:szCs w:val="20"/>
        </w:rPr>
        <w:t>Page</w:t>
      </w:r>
    </w:p>
    <w:p w14:paraId="577FB4B2" w14:textId="1AC25063" w:rsidR="00712AB7" w:rsidRDefault="002024B5">
      <w:pPr>
        <w:pStyle w:val="TOC1"/>
        <w:rPr>
          <w:rFonts w:asciiTheme="minorHAnsi" w:eastAsiaTheme="minorEastAsia" w:hAnsiTheme="minorHAnsi" w:cstheme="minorBidi"/>
          <w:sz w:val="22"/>
          <w:szCs w:val="22"/>
        </w:rPr>
      </w:pPr>
      <w:r w:rsidRPr="00010DEE">
        <w:rPr>
          <w:b/>
        </w:rPr>
        <w:fldChar w:fldCharType="begin"/>
      </w:r>
      <w:r w:rsidR="009564B8" w:rsidRPr="00010DEE">
        <w:rPr>
          <w:b/>
        </w:rPr>
        <w:instrText xml:space="preserve"> TOC \o "1-2" \h \z \u </w:instrText>
      </w:r>
      <w:r w:rsidRPr="00010DEE">
        <w:rPr>
          <w:b/>
        </w:rPr>
        <w:fldChar w:fldCharType="separate"/>
      </w:r>
      <w:hyperlink w:anchor="_Toc121384011" w:history="1">
        <w:r w:rsidR="00712AB7" w:rsidRPr="00A50DC3">
          <w:rPr>
            <w:rStyle w:val="Hyperlink"/>
          </w:rPr>
          <w:t>Chapter 1 Introduction</w:t>
        </w:r>
        <w:r w:rsidR="00712AB7">
          <w:rPr>
            <w:webHidden/>
          </w:rPr>
          <w:tab/>
        </w:r>
        <w:r w:rsidR="00712AB7">
          <w:rPr>
            <w:webHidden/>
          </w:rPr>
          <w:fldChar w:fldCharType="begin"/>
        </w:r>
        <w:r w:rsidR="00712AB7">
          <w:rPr>
            <w:webHidden/>
          </w:rPr>
          <w:instrText xml:space="preserve"> PAGEREF _Toc121384011 \h </w:instrText>
        </w:r>
        <w:r w:rsidR="00712AB7">
          <w:rPr>
            <w:webHidden/>
          </w:rPr>
        </w:r>
        <w:r w:rsidR="00712AB7">
          <w:rPr>
            <w:webHidden/>
          </w:rPr>
          <w:fldChar w:fldCharType="separate"/>
        </w:r>
        <w:r w:rsidR="00712AB7">
          <w:rPr>
            <w:webHidden/>
          </w:rPr>
          <w:t>9</w:t>
        </w:r>
        <w:r w:rsidR="00712AB7">
          <w:rPr>
            <w:webHidden/>
          </w:rPr>
          <w:fldChar w:fldCharType="end"/>
        </w:r>
      </w:hyperlink>
    </w:p>
    <w:p w14:paraId="59440447" w14:textId="3E8BE924" w:rsidR="00712AB7" w:rsidRDefault="00712AB7">
      <w:pPr>
        <w:pStyle w:val="TOC2"/>
        <w:rPr>
          <w:rFonts w:asciiTheme="minorHAnsi" w:eastAsiaTheme="minorEastAsia" w:hAnsiTheme="minorHAnsi" w:cstheme="minorBidi"/>
          <w:sz w:val="22"/>
          <w:szCs w:val="22"/>
        </w:rPr>
      </w:pPr>
      <w:hyperlink w:anchor="_Toc121384012" w:history="1">
        <w:r w:rsidRPr="00A50DC3">
          <w:rPr>
            <w:rStyle w:val="Hyperlink"/>
          </w:rPr>
          <w:t>1-1. Purpose</w:t>
        </w:r>
        <w:r>
          <w:rPr>
            <w:webHidden/>
          </w:rPr>
          <w:tab/>
        </w:r>
        <w:r>
          <w:rPr>
            <w:webHidden/>
          </w:rPr>
          <w:fldChar w:fldCharType="begin"/>
        </w:r>
        <w:r>
          <w:rPr>
            <w:webHidden/>
          </w:rPr>
          <w:instrText xml:space="preserve"> PAGEREF _Toc121384012 \h </w:instrText>
        </w:r>
        <w:r>
          <w:rPr>
            <w:webHidden/>
          </w:rPr>
        </w:r>
        <w:r>
          <w:rPr>
            <w:webHidden/>
          </w:rPr>
          <w:fldChar w:fldCharType="separate"/>
        </w:r>
        <w:r>
          <w:rPr>
            <w:webHidden/>
          </w:rPr>
          <w:t>9</w:t>
        </w:r>
        <w:r>
          <w:rPr>
            <w:webHidden/>
          </w:rPr>
          <w:fldChar w:fldCharType="end"/>
        </w:r>
      </w:hyperlink>
    </w:p>
    <w:p w14:paraId="2164FC0D" w14:textId="5500F613" w:rsidR="00712AB7" w:rsidRDefault="00712AB7">
      <w:pPr>
        <w:pStyle w:val="TOC2"/>
        <w:rPr>
          <w:rFonts w:asciiTheme="minorHAnsi" w:eastAsiaTheme="minorEastAsia" w:hAnsiTheme="minorHAnsi" w:cstheme="minorBidi"/>
          <w:sz w:val="22"/>
          <w:szCs w:val="22"/>
        </w:rPr>
      </w:pPr>
      <w:hyperlink w:anchor="_Toc121384013" w:history="1">
        <w:r w:rsidRPr="00A50DC3">
          <w:rPr>
            <w:rStyle w:val="Hyperlink"/>
          </w:rPr>
          <w:t>1-2. References</w:t>
        </w:r>
        <w:r>
          <w:rPr>
            <w:webHidden/>
          </w:rPr>
          <w:tab/>
        </w:r>
        <w:r>
          <w:rPr>
            <w:webHidden/>
          </w:rPr>
          <w:fldChar w:fldCharType="begin"/>
        </w:r>
        <w:r>
          <w:rPr>
            <w:webHidden/>
          </w:rPr>
          <w:instrText xml:space="preserve"> PAGEREF _Toc121384013 \h </w:instrText>
        </w:r>
        <w:r>
          <w:rPr>
            <w:webHidden/>
          </w:rPr>
        </w:r>
        <w:r>
          <w:rPr>
            <w:webHidden/>
          </w:rPr>
          <w:fldChar w:fldCharType="separate"/>
        </w:r>
        <w:r>
          <w:rPr>
            <w:webHidden/>
          </w:rPr>
          <w:t>9</w:t>
        </w:r>
        <w:r>
          <w:rPr>
            <w:webHidden/>
          </w:rPr>
          <w:fldChar w:fldCharType="end"/>
        </w:r>
      </w:hyperlink>
    </w:p>
    <w:p w14:paraId="3A26338C" w14:textId="7CF3AC70" w:rsidR="00712AB7" w:rsidRDefault="00712AB7">
      <w:pPr>
        <w:pStyle w:val="TOC2"/>
        <w:rPr>
          <w:rFonts w:asciiTheme="minorHAnsi" w:eastAsiaTheme="minorEastAsia" w:hAnsiTheme="minorHAnsi" w:cstheme="minorBidi"/>
          <w:sz w:val="22"/>
          <w:szCs w:val="22"/>
        </w:rPr>
      </w:pPr>
      <w:hyperlink w:anchor="_Toc121384014" w:history="1">
        <w:r w:rsidRPr="00A50DC3">
          <w:rPr>
            <w:rStyle w:val="Hyperlink"/>
          </w:rPr>
          <w:t>1-3. Explanation of abbreviations and terms</w:t>
        </w:r>
        <w:r>
          <w:rPr>
            <w:webHidden/>
          </w:rPr>
          <w:tab/>
        </w:r>
        <w:r>
          <w:rPr>
            <w:webHidden/>
          </w:rPr>
          <w:fldChar w:fldCharType="begin"/>
        </w:r>
        <w:r>
          <w:rPr>
            <w:webHidden/>
          </w:rPr>
          <w:instrText xml:space="preserve"> PAGEREF _Toc121384014 \h </w:instrText>
        </w:r>
        <w:r>
          <w:rPr>
            <w:webHidden/>
          </w:rPr>
        </w:r>
        <w:r>
          <w:rPr>
            <w:webHidden/>
          </w:rPr>
          <w:fldChar w:fldCharType="separate"/>
        </w:r>
        <w:r>
          <w:rPr>
            <w:webHidden/>
          </w:rPr>
          <w:t>9</w:t>
        </w:r>
        <w:r>
          <w:rPr>
            <w:webHidden/>
          </w:rPr>
          <w:fldChar w:fldCharType="end"/>
        </w:r>
      </w:hyperlink>
    </w:p>
    <w:p w14:paraId="66945DDF" w14:textId="325408AA" w:rsidR="00712AB7" w:rsidRDefault="00712AB7">
      <w:pPr>
        <w:pStyle w:val="TOC2"/>
        <w:rPr>
          <w:rFonts w:asciiTheme="minorHAnsi" w:eastAsiaTheme="minorEastAsia" w:hAnsiTheme="minorHAnsi" w:cstheme="minorBidi"/>
          <w:sz w:val="22"/>
          <w:szCs w:val="22"/>
        </w:rPr>
      </w:pPr>
      <w:hyperlink w:anchor="_Toc121384015" w:history="1">
        <w:r w:rsidRPr="00A50DC3">
          <w:rPr>
            <w:rStyle w:val="Hyperlink"/>
          </w:rPr>
          <w:t>1-4. Responsibilities</w:t>
        </w:r>
        <w:r>
          <w:rPr>
            <w:webHidden/>
          </w:rPr>
          <w:tab/>
        </w:r>
        <w:r>
          <w:rPr>
            <w:webHidden/>
          </w:rPr>
          <w:fldChar w:fldCharType="begin"/>
        </w:r>
        <w:r>
          <w:rPr>
            <w:webHidden/>
          </w:rPr>
          <w:instrText xml:space="preserve"> PAGEREF _Toc121384015 \h </w:instrText>
        </w:r>
        <w:r>
          <w:rPr>
            <w:webHidden/>
          </w:rPr>
        </w:r>
        <w:r>
          <w:rPr>
            <w:webHidden/>
          </w:rPr>
          <w:fldChar w:fldCharType="separate"/>
        </w:r>
        <w:r>
          <w:rPr>
            <w:webHidden/>
          </w:rPr>
          <w:t>9</w:t>
        </w:r>
        <w:r>
          <w:rPr>
            <w:webHidden/>
          </w:rPr>
          <w:fldChar w:fldCharType="end"/>
        </w:r>
      </w:hyperlink>
    </w:p>
    <w:p w14:paraId="64E20FF2" w14:textId="79782C7D" w:rsidR="00712AB7" w:rsidRDefault="00712AB7">
      <w:pPr>
        <w:pStyle w:val="TOC2"/>
        <w:rPr>
          <w:rFonts w:asciiTheme="minorHAnsi" w:eastAsiaTheme="minorEastAsia" w:hAnsiTheme="minorHAnsi" w:cstheme="minorBidi"/>
          <w:sz w:val="22"/>
          <w:szCs w:val="22"/>
        </w:rPr>
      </w:pPr>
      <w:hyperlink w:anchor="_Toc121384016" w:history="1">
        <w:r w:rsidRPr="00A50DC3">
          <w:rPr>
            <w:rStyle w:val="Hyperlink"/>
          </w:rPr>
          <w:t>1-5. Records management requirements</w:t>
        </w:r>
        <w:r>
          <w:rPr>
            <w:webHidden/>
          </w:rPr>
          <w:tab/>
        </w:r>
        <w:r>
          <w:rPr>
            <w:webHidden/>
          </w:rPr>
          <w:fldChar w:fldCharType="begin"/>
        </w:r>
        <w:r>
          <w:rPr>
            <w:webHidden/>
          </w:rPr>
          <w:instrText xml:space="preserve"> PAGEREF _Toc121384016 \h </w:instrText>
        </w:r>
        <w:r>
          <w:rPr>
            <w:webHidden/>
          </w:rPr>
        </w:r>
        <w:r>
          <w:rPr>
            <w:webHidden/>
          </w:rPr>
          <w:fldChar w:fldCharType="separate"/>
        </w:r>
        <w:r>
          <w:rPr>
            <w:webHidden/>
          </w:rPr>
          <w:t>14</w:t>
        </w:r>
        <w:r>
          <w:rPr>
            <w:webHidden/>
          </w:rPr>
          <w:fldChar w:fldCharType="end"/>
        </w:r>
      </w:hyperlink>
    </w:p>
    <w:p w14:paraId="4F8AB23F" w14:textId="35E33898" w:rsidR="00712AB7" w:rsidRDefault="00712AB7">
      <w:pPr>
        <w:pStyle w:val="TOC2"/>
        <w:rPr>
          <w:rFonts w:asciiTheme="minorHAnsi" w:eastAsiaTheme="minorEastAsia" w:hAnsiTheme="minorHAnsi" w:cstheme="minorBidi"/>
          <w:sz w:val="22"/>
          <w:szCs w:val="22"/>
        </w:rPr>
      </w:pPr>
      <w:hyperlink w:anchor="_Toc121384017" w:history="1">
        <w:r w:rsidRPr="00A50DC3">
          <w:rPr>
            <w:rStyle w:val="Hyperlink"/>
          </w:rPr>
          <w:t>1-6. Initial Military Training (IMT) Mission/Vision/End state</w:t>
        </w:r>
        <w:r>
          <w:rPr>
            <w:webHidden/>
          </w:rPr>
          <w:tab/>
        </w:r>
        <w:r>
          <w:rPr>
            <w:webHidden/>
          </w:rPr>
          <w:fldChar w:fldCharType="begin"/>
        </w:r>
        <w:r>
          <w:rPr>
            <w:webHidden/>
          </w:rPr>
          <w:instrText xml:space="preserve"> PAGEREF _Toc121384017 \h </w:instrText>
        </w:r>
        <w:r>
          <w:rPr>
            <w:webHidden/>
          </w:rPr>
        </w:r>
        <w:r>
          <w:rPr>
            <w:webHidden/>
          </w:rPr>
          <w:fldChar w:fldCharType="separate"/>
        </w:r>
        <w:r>
          <w:rPr>
            <w:webHidden/>
          </w:rPr>
          <w:t>14</w:t>
        </w:r>
        <w:r>
          <w:rPr>
            <w:webHidden/>
          </w:rPr>
          <w:fldChar w:fldCharType="end"/>
        </w:r>
      </w:hyperlink>
    </w:p>
    <w:p w14:paraId="16E4F3FB" w14:textId="5624D1DF" w:rsidR="00712AB7" w:rsidRDefault="00712AB7">
      <w:pPr>
        <w:pStyle w:val="TOC2"/>
        <w:rPr>
          <w:rFonts w:asciiTheme="minorHAnsi" w:eastAsiaTheme="minorEastAsia" w:hAnsiTheme="minorHAnsi" w:cstheme="minorBidi"/>
          <w:sz w:val="22"/>
          <w:szCs w:val="22"/>
        </w:rPr>
      </w:pPr>
      <w:hyperlink w:anchor="_Toc121384018" w:history="1">
        <w:r w:rsidRPr="00A50DC3">
          <w:rPr>
            <w:rStyle w:val="Hyperlink"/>
          </w:rPr>
          <w:t>1-7. Lines of effort for IMT</w:t>
        </w:r>
        <w:r>
          <w:rPr>
            <w:webHidden/>
          </w:rPr>
          <w:tab/>
        </w:r>
        <w:r>
          <w:rPr>
            <w:webHidden/>
          </w:rPr>
          <w:fldChar w:fldCharType="begin"/>
        </w:r>
        <w:r>
          <w:rPr>
            <w:webHidden/>
          </w:rPr>
          <w:instrText xml:space="preserve"> PAGEREF _Toc121384018 \h </w:instrText>
        </w:r>
        <w:r>
          <w:rPr>
            <w:webHidden/>
          </w:rPr>
        </w:r>
        <w:r>
          <w:rPr>
            <w:webHidden/>
          </w:rPr>
          <w:fldChar w:fldCharType="separate"/>
        </w:r>
        <w:r>
          <w:rPr>
            <w:webHidden/>
          </w:rPr>
          <w:t>17</w:t>
        </w:r>
        <w:r>
          <w:rPr>
            <w:webHidden/>
          </w:rPr>
          <w:fldChar w:fldCharType="end"/>
        </w:r>
      </w:hyperlink>
    </w:p>
    <w:p w14:paraId="68709689" w14:textId="7045C017" w:rsidR="00712AB7" w:rsidRDefault="00712AB7">
      <w:pPr>
        <w:pStyle w:val="TOC1"/>
        <w:rPr>
          <w:rFonts w:asciiTheme="minorHAnsi" w:eastAsiaTheme="minorEastAsia" w:hAnsiTheme="minorHAnsi" w:cstheme="minorBidi"/>
          <w:sz w:val="22"/>
          <w:szCs w:val="22"/>
        </w:rPr>
      </w:pPr>
      <w:hyperlink w:anchor="_Toc121384019" w:history="1">
        <w:r w:rsidRPr="00A50DC3">
          <w:rPr>
            <w:rStyle w:val="Hyperlink"/>
          </w:rPr>
          <w:t>Chapter 2 Compliance, Standards, Accountability and Discipline</w:t>
        </w:r>
        <w:r>
          <w:rPr>
            <w:webHidden/>
          </w:rPr>
          <w:tab/>
        </w:r>
        <w:r>
          <w:rPr>
            <w:webHidden/>
          </w:rPr>
          <w:fldChar w:fldCharType="begin"/>
        </w:r>
        <w:r>
          <w:rPr>
            <w:webHidden/>
          </w:rPr>
          <w:instrText xml:space="preserve"> PAGEREF _Toc121384019 \h </w:instrText>
        </w:r>
        <w:r>
          <w:rPr>
            <w:webHidden/>
          </w:rPr>
        </w:r>
        <w:r>
          <w:rPr>
            <w:webHidden/>
          </w:rPr>
          <w:fldChar w:fldCharType="separate"/>
        </w:r>
        <w:r>
          <w:rPr>
            <w:webHidden/>
          </w:rPr>
          <w:t>18</w:t>
        </w:r>
        <w:r>
          <w:rPr>
            <w:webHidden/>
          </w:rPr>
          <w:fldChar w:fldCharType="end"/>
        </w:r>
      </w:hyperlink>
    </w:p>
    <w:p w14:paraId="424BE202" w14:textId="66439631" w:rsidR="00712AB7" w:rsidRDefault="00712AB7">
      <w:pPr>
        <w:pStyle w:val="TOC2"/>
        <w:rPr>
          <w:rFonts w:asciiTheme="minorHAnsi" w:eastAsiaTheme="minorEastAsia" w:hAnsiTheme="minorHAnsi" w:cstheme="minorBidi"/>
          <w:sz w:val="22"/>
          <w:szCs w:val="22"/>
        </w:rPr>
      </w:pPr>
      <w:hyperlink w:anchor="_Toc121384020" w:history="1">
        <w:r w:rsidRPr="00A50DC3">
          <w:rPr>
            <w:rStyle w:val="Hyperlink"/>
          </w:rPr>
          <w:t>2-1. IET requirements</w:t>
        </w:r>
        <w:r>
          <w:rPr>
            <w:webHidden/>
          </w:rPr>
          <w:tab/>
        </w:r>
        <w:r>
          <w:rPr>
            <w:webHidden/>
          </w:rPr>
          <w:fldChar w:fldCharType="begin"/>
        </w:r>
        <w:r>
          <w:rPr>
            <w:webHidden/>
          </w:rPr>
          <w:instrText xml:space="preserve"> PAGEREF _Toc121384020 \h </w:instrText>
        </w:r>
        <w:r>
          <w:rPr>
            <w:webHidden/>
          </w:rPr>
        </w:r>
        <w:r>
          <w:rPr>
            <w:webHidden/>
          </w:rPr>
          <w:fldChar w:fldCharType="separate"/>
        </w:r>
        <w:r>
          <w:rPr>
            <w:webHidden/>
          </w:rPr>
          <w:t>18</w:t>
        </w:r>
        <w:r>
          <w:rPr>
            <w:webHidden/>
          </w:rPr>
          <w:fldChar w:fldCharType="end"/>
        </w:r>
      </w:hyperlink>
    </w:p>
    <w:p w14:paraId="742A3134" w14:textId="53F8088F" w:rsidR="00712AB7" w:rsidRDefault="00712AB7">
      <w:pPr>
        <w:pStyle w:val="TOC2"/>
        <w:rPr>
          <w:rFonts w:asciiTheme="minorHAnsi" w:eastAsiaTheme="minorEastAsia" w:hAnsiTheme="minorHAnsi" w:cstheme="minorBidi"/>
          <w:sz w:val="22"/>
          <w:szCs w:val="22"/>
        </w:rPr>
      </w:pPr>
      <w:hyperlink w:anchor="_Toc121384021" w:history="1">
        <w:r w:rsidRPr="00A50DC3">
          <w:rPr>
            <w:rStyle w:val="Hyperlink"/>
          </w:rPr>
          <w:t>2-2. IET graduation standards</w:t>
        </w:r>
        <w:r>
          <w:rPr>
            <w:webHidden/>
          </w:rPr>
          <w:tab/>
        </w:r>
        <w:r>
          <w:rPr>
            <w:webHidden/>
          </w:rPr>
          <w:fldChar w:fldCharType="begin"/>
        </w:r>
        <w:r>
          <w:rPr>
            <w:webHidden/>
          </w:rPr>
          <w:instrText xml:space="preserve"> PAGEREF _Toc121384021 \h </w:instrText>
        </w:r>
        <w:r>
          <w:rPr>
            <w:webHidden/>
          </w:rPr>
        </w:r>
        <w:r>
          <w:rPr>
            <w:webHidden/>
          </w:rPr>
          <w:fldChar w:fldCharType="separate"/>
        </w:r>
        <w:r>
          <w:rPr>
            <w:webHidden/>
          </w:rPr>
          <w:t>19</w:t>
        </w:r>
        <w:r>
          <w:rPr>
            <w:webHidden/>
          </w:rPr>
          <w:fldChar w:fldCharType="end"/>
        </w:r>
      </w:hyperlink>
    </w:p>
    <w:p w14:paraId="11AE86DD" w14:textId="4D463F08" w:rsidR="00712AB7" w:rsidRDefault="00712AB7">
      <w:pPr>
        <w:pStyle w:val="TOC2"/>
        <w:rPr>
          <w:rFonts w:asciiTheme="minorHAnsi" w:eastAsiaTheme="minorEastAsia" w:hAnsiTheme="minorHAnsi" w:cstheme="minorBidi"/>
          <w:sz w:val="22"/>
          <w:szCs w:val="22"/>
        </w:rPr>
      </w:pPr>
      <w:hyperlink w:anchor="_Toc121384022" w:history="1">
        <w:r w:rsidRPr="00A50DC3">
          <w:rPr>
            <w:rStyle w:val="Hyperlink"/>
          </w:rPr>
          <w:t>2-3. Testing procedures for Advanced Individual Training (AIT) and military occupational specialty (MOS) portion of one station unit training (OSUT) of IET Soldiers</w:t>
        </w:r>
        <w:r>
          <w:rPr>
            <w:webHidden/>
          </w:rPr>
          <w:tab/>
        </w:r>
        <w:r>
          <w:rPr>
            <w:webHidden/>
          </w:rPr>
          <w:fldChar w:fldCharType="begin"/>
        </w:r>
        <w:r>
          <w:rPr>
            <w:webHidden/>
          </w:rPr>
          <w:instrText xml:space="preserve"> PAGEREF _Toc121384022 \h </w:instrText>
        </w:r>
        <w:r>
          <w:rPr>
            <w:webHidden/>
          </w:rPr>
        </w:r>
        <w:r>
          <w:rPr>
            <w:webHidden/>
          </w:rPr>
          <w:fldChar w:fldCharType="separate"/>
        </w:r>
        <w:r>
          <w:rPr>
            <w:webHidden/>
          </w:rPr>
          <w:t>21</w:t>
        </w:r>
        <w:r>
          <w:rPr>
            <w:webHidden/>
          </w:rPr>
          <w:fldChar w:fldCharType="end"/>
        </w:r>
      </w:hyperlink>
    </w:p>
    <w:p w14:paraId="6F788035" w14:textId="0AC1240E" w:rsidR="00712AB7" w:rsidRDefault="00712AB7">
      <w:pPr>
        <w:pStyle w:val="TOC2"/>
        <w:rPr>
          <w:rFonts w:asciiTheme="minorHAnsi" w:eastAsiaTheme="minorEastAsia" w:hAnsiTheme="minorHAnsi" w:cstheme="minorBidi"/>
          <w:sz w:val="22"/>
          <w:szCs w:val="22"/>
        </w:rPr>
      </w:pPr>
      <w:hyperlink w:anchor="_Toc121384023" w:history="1">
        <w:r w:rsidRPr="00A50DC3">
          <w:rPr>
            <w:rStyle w:val="Hyperlink"/>
          </w:rPr>
          <w:t>2-4. Treatment of IET Trainees/Soldiers</w:t>
        </w:r>
        <w:r>
          <w:rPr>
            <w:webHidden/>
          </w:rPr>
          <w:tab/>
        </w:r>
        <w:r>
          <w:rPr>
            <w:webHidden/>
          </w:rPr>
          <w:fldChar w:fldCharType="begin"/>
        </w:r>
        <w:r>
          <w:rPr>
            <w:webHidden/>
          </w:rPr>
          <w:instrText xml:space="preserve"> PAGEREF _Toc121384023 \h </w:instrText>
        </w:r>
        <w:r>
          <w:rPr>
            <w:webHidden/>
          </w:rPr>
        </w:r>
        <w:r>
          <w:rPr>
            <w:webHidden/>
          </w:rPr>
          <w:fldChar w:fldCharType="separate"/>
        </w:r>
        <w:r>
          <w:rPr>
            <w:webHidden/>
          </w:rPr>
          <w:t>22</w:t>
        </w:r>
        <w:r>
          <w:rPr>
            <w:webHidden/>
          </w:rPr>
          <w:fldChar w:fldCharType="end"/>
        </w:r>
      </w:hyperlink>
    </w:p>
    <w:p w14:paraId="7CDB6CBB" w14:textId="077634E9" w:rsidR="00712AB7" w:rsidRDefault="00712AB7">
      <w:pPr>
        <w:pStyle w:val="TOC2"/>
        <w:rPr>
          <w:rFonts w:asciiTheme="minorHAnsi" w:eastAsiaTheme="minorEastAsia" w:hAnsiTheme="minorHAnsi" w:cstheme="minorBidi"/>
          <w:sz w:val="22"/>
          <w:szCs w:val="22"/>
        </w:rPr>
      </w:pPr>
      <w:hyperlink w:anchor="_Toc121384024" w:history="1">
        <w:r w:rsidRPr="00A50DC3">
          <w:rPr>
            <w:rStyle w:val="Hyperlink"/>
          </w:rPr>
          <w:t>2-5. Trainee abuse and prohibited relations</w:t>
        </w:r>
        <w:r>
          <w:rPr>
            <w:webHidden/>
          </w:rPr>
          <w:tab/>
        </w:r>
        <w:r>
          <w:rPr>
            <w:webHidden/>
          </w:rPr>
          <w:fldChar w:fldCharType="begin"/>
        </w:r>
        <w:r>
          <w:rPr>
            <w:webHidden/>
          </w:rPr>
          <w:instrText xml:space="preserve"> PAGEREF _Toc121384024 \h </w:instrText>
        </w:r>
        <w:r>
          <w:rPr>
            <w:webHidden/>
          </w:rPr>
        </w:r>
        <w:r>
          <w:rPr>
            <w:webHidden/>
          </w:rPr>
          <w:fldChar w:fldCharType="separate"/>
        </w:r>
        <w:r>
          <w:rPr>
            <w:webHidden/>
          </w:rPr>
          <w:t>23</w:t>
        </w:r>
        <w:r>
          <w:rPr>
            <w:webHidden/>
          </w:rPr>
          <w:fldChar w:fldCharType="end"/>
        </w:r>
      </w:hyperlink>
    </w:p>
    <w:p w14:paraId="08E74F54" w14:textId="12A5A004" w:rsidR="00712AB7" w:rsidRDefault="00712AB7">
      <w:pPr>
        <w:pStyle w:val="TOC2"/>
        <w:rPr>
          <w:rFonts w:asciiTheme="minorHAnsi" w:eastAsiaTheme="minorEastAsia" w:hAnsiTheme="minorHAnsi" w:cstheme="minorBidi"/>
          <w:sz w:val="22"/>
          <w:szCs w:val="22"/>
        </w:rPr>
      </w:pPr>
      <w:hyperlink w:anchor="_Toc121384025" w:history="1">
        <w:r w:rsidRPr="00A50DC3">
          <w:rPr>
            <w:rStyle w:val="Hyperlink"/>
          </w:rPr>
          <w:t>2-6. IET Trainee abuse and sexual assault investigation and reporting</w:t>
        </w:r>
        <w:r>
          <w:rPr>
            <w:webHidden/>
          </w:rPr>
          <w:tab/>
        </w:r>
        <w:r>
          <w:rPr>
            <w:webHidden/>
          </w:rPr>
          <w:fldChar w:fldCharType="begin"/>
        </w:r>
        <w:r>
          <w:rPr>
            <w:webHidden/>
          </w:rPr>
          <w:instrText xml:space="preserve"> PAGEREF _Toc121384025 \h </w:instrText>
        </w:r>
        <w:r>
          <w:rPr>
            <w:webHidden/>
          </w:rPr>
        </w:r>
        <w:r>
          <w:rPr>
            <w:webHidden/>
          </w:rPr>
          <w:fldChar w:fldCharType="separate"/>
        </w:r>
        <w:r>
          <w:rPr>
            <w:webHidden/>
          </w:rPr>
          <w:t>28</w:t>
        </w:r>
        <w:r>
          <w:rPr>
            <w:webHidden/>
          </w:rPr>
          <w:fldChar w:fldCharType="end"/>
        </w:r>
      </w:hyperlink>
    </w:p>
    <w:p w14:paraId="2CDAF3B4" w14:textId="5762C9D6" w:rsidR="00712AB7" w:rsidRDefault="00712AB7">
      <w:pPr>
        <w:pStyle w:val="TOC2"/>
        <w:rPr>
          <w:rFonts w:asciiTheme="minorHAnsi" w:eastAsiaTheme="minorEastAsia" w:hAnsiTheme="minorHAnsi" w:cstheme="minorBidi"/>
          <w:sz w:val="22"/>
          <w:szCs w:val="22"/>
        </w:rPr>
      </w:pPr>
      <w:hyperlink w:anchor="_Toc121384026" w:history="1">
        <w:r w:rsidRPr="00A50DC3">
          <w:rPr>
            <w:rStyle w:val="Hyperlink"/>
          </w:rPr>
          <w:t>2-7. Allegations of recruiting improprieties</w:t>
        </w:r>
        <w:r>
          <w:rPr>
            <w:webHidden/>
          </w:rPr>
          <w:tab/>
        </w:r>
        <w:r>
          <w:rPr>
            <w:webHidden/>
          </w:rPr>
          <w:fldChar w:fldCharType="begin"/>
        </w:r>
        <w:r>
          <w:rPr>
            <w:webHidden/>
          </w:rPr>
          <w:instrText xml:space="preserve"> PAGEREF _Toc121384026 \h </w:instrText>
        </w:r>
        <w:r>
          <w:rPr>
            <w:webHidden/>
          </w:rPr>
        </w:r>
        <w:r>
          <w:rPr>
            <w:webHidden/>
          </w:rPr>
          <w:fldChar w:fldCharType="separate"/>
        </w:r>
        <w:r>
          <w:rPr>
            <w:webHidden/>
          </w:rPr>
          <w:t>29</w:t>
        </w:r>
        <w:r>
          <w:rPr>
            <w:webHidden/>
          </w:rPr>
          <w:fldChar w:fldCharType="end"/>
        </w:r>
      </w:hyperlink>
    </w:p>
    <w:p w14:paraId="66C3FDFB" w14:textId="2795B52A" w:rsidR="00712AB7" w:rsidRDefault="00712AB7">
      <w:pPr>
        <w:pStyle w:val="TOC2"/>
        <w:rPr>
          <w:rFonts w:asciiTheme="minorHAnsi" w:eastAsiaTheme="minorEastAsia" w:hAnsiTheme="minorHAnsi" w:cstheme="minorBidi"/>
          <w:sz w:val="22"/>
          <w:szCs w:val="22"/>
        </w:rPr>
      </w:pPr>
      <w:hyperlink w:anchor="_Toc121384027" w:history="1">
        <w:r w:rsidRPr="00A50DC3">
          <w:rPr>
            <w:rStyle w:val="Hyperlink"/>
          </w:rPr>
          <w:t>2-8. Activities in Support of Extremist Organizations and Gangs</w:t>
        </w:r>
        <w:r>
          <w:rPr>
            <w:webHidden/>
          </w:rPr>
          <w:tab/>
        </w:r>
        <w:r>
          <w:rPr>
            <w:webHidden/>
          </w:rPr>
          <w:fldChar w:fldCharType="begin"/>
        </w:r>
        <w:r>
          <w:rPr>
            <w:webHidden/>
          </w:rPr>
          <w:instrText xml:space="preserve"> PAGEREF _Toc121384027 \h </w:instrText>
        </w:r>
        <w:r>
          <w:rPr>
            <w:webHidden/>
          </w:rPr>
        </w:r>
        <w:r>
          <w:rPr>
            <w:webHidden/>
          </w:rPr>
          <w:fldChar w:fldCharType="separate"/>
        </w:r>
        <w:r>
          <w:rPr>
            <w:webHidden/>
          </w:rPr>
          <w:t>30</w:t>
        </w:r>
        <w:r>
          <w:rPr>
            <w:webHidden/>
          </w:rPr>
          <w:fldChar w:fldCharType="end"/>
        </w:r>
      </w:hyperlink>
    </w:p>
    <w:p w14:paraId="07F36BDD" w14:textId="72ED11EF" w:rsidR="00712AB7" w:rsidRDefault="00712AB7">
      <w:pPr>
        <w:pStyle w:val="TOC2"/>
        <w:rPr>
          <w:rFonts w:asciiTheme="minorHAnsi" w:eastAsiaTheme="minorEastAsia" w:hAnsiTheme="minorHAnsi" w:cstheme="minorBidi"/>
          <w:sz w:val="22"/>
          <w:szCs w:val="22"/>
        </w:rPr>
      </w:pPr>
      <w:hyperlink w:anchor="_Toc121384028" w:history="1">
        <w:r w:rsidRPr="00A50DC3">
          <w:rPr>
            <w:rStyle w:val="Hyperlink"/>
          </w:rPr>
          <w:t>2-9. Body composition standards in IET</w:t>
        </w:r>
        <w:r>
          <w:rPr>
            <w:webHidden/>
          </w:rPr>
          <w:tab/>
        </w:r>
        <w:r>
          <w:rPr>
            <w:webHidden/>
          </w:rPr>
          <w:fldChar w:fldCharType="begin"/>
        </w:r>
        <w:r>
          <w:rPr>
            <w:webHidden/>
          </w:rPr>
          <w:instrText xml:space="preserve"> PAGEREF _Toc121384028 \h </w:instrText>
        </w:r>
        <w:r>
          <w:rPr>
            <w:webHidden/>
          </w:rPr>
        </w:r>
        <w:r>
          <w:rPr>
            <w:webHidden/>
          </w:rPr>
          <w:fldChar w:fldCharType="separate"/>
        </w:r>
        <w:r>
          <w:rPr>
            <w:webHidden/>
          </w:rPr>
          <w:t>31</w:t>
        </w:r>
        <w:r>
          <w:rPr>
            <w:webHidden/>
          </w:rPr>
          <w:fldChar w:fldCharType="end"/>
        </w:r>
      </w:hyperlink>
    </w:p>
    <w:p w14:paraId="207DC36C" w14:textId="308F2043" w:rsidR="00712AB7" w:rsidRDefault="00712AB7">
      <w:pPr>
        <w:pStyle w:val="TOC2"/>
        <w:rPr>
          <w:rFonts w:asciiTheme="minorHAnsi" w:eastAsiaTheme="minorEastAsia" w:hAnsiTheme="minorHAnsi" w:cstheme="minorBidi"/>
          <w:sz w:val="22"/>
          <w:szCs w:val="22"/>
        </w:rPr>
      </w:pPr>
      <w:hyperlink w:anchor="_Toc121384029" w:history="1">
        <w:r w:rsidRPr="00A50DC3">
          <w:rPr>
            <w:rStyle w:val="Hyperlink"/>
          </w:rPr>
          <w:t>2-10. Tattoos/brands</w:t>
        </w:r>
        <w:r>
          <w:rPr>
            <w:webHidden/>
          </w:rPr>
          <w:tab/>
        </w:r>
        <w:r>
          <w:rPr>
            <w:webHidden/>
          </w:rPr>
          <w:fldChar w:fldCharType="begin"/>
        </w:r>
        <w:r>
          <w:rPr>
            <w:webHidden/>
          </w:rPr>
          <w:instrText xml:space="preserve"> PAGEREF _Toc121384029 \h </w:instrText>
        </w:r>
        <w:r>
          <w:rPr>
            <w:webHidden/>
          </w:rPr>
        </w:r>
        <w:r>
          <w:rPr>
            <w:webHidden/>
          </w:rPr>
          <w:fldChar w:fldCharType="separate"/>
        </w:r>
        <w:r>
          <w:rPr>
            <w:webHidden/>
          </w:rPr>
          <w:t>31</w:t>
        </w:r>
        <w:r>
          <w:rPr>
            <w:webHidden/>
          </w:rPr>
          <w:fldChar w:fldCharType="end"/>
        </w:r>
      </w:hyperlink>
    </w:p>
    <w:p w14:paraId="13BEBA50" w14:textId="06C52F43" w:rsidR="00712AB7" w:rsidRDefault="00712AB7">
      <w:pPr>
        <w:pStyle w:val="TOC1"/>
        <w:rPr>
          <w:rFonts w:asciiTheme="minorHAnsi" w:eastAsiaTheme="minorEastAsia" w:hAnsiTheme="minorHAnsi" w:cstheme="minorBidi"/>
          <w:sz w:val="22"/>
          <w:szCs w:val="22"/>
        </w:rPr>
      </w:pPr>
      <w:hyperlink w:anchor="_Toc121384030" w:history="1">
        <w:r w:rsidRPr="00A50DC3">
          <w:rPr>
            <w:rStyle w:val="Hyperlink"/>
          </w:rPr>
          <w:t>Chapter 3 Separate and Secure Environment</w:t>
        </w:r>
        <w:r>
          <w:rPr>
            <w:webHidden/>
          </w:rPr>
          <w:tab/>
        </w:r>
        <w:r>
          <w:rPr>
            <w:webHidden/>
          </w:rPr>
          <w:fldChar w:fldCharType="begin"/>
        </w:r>
        <w:r>
          <w:rPr>
            <w:webHidden/>
          </w:rPr>
          <w:instrText xml:space="preserve"> PAGEREF _Toc121384030 \h </w:instrText>
        </w:r>
        <w:r>
          <w:rPr>
            <w:webHidden/>
          </w:rPr>
        </w:r>
        <w:r>
          <w:rPr>
            <w:webHidden/>
          </w:rPr>
          <w:fldChar w:fldCharType="separate"/>
        </w:r>
        <w:r>
          <w:rPr>
            <w:webHidden/>
          </w:rPr>
          <w:t>31</w:t>
        </w:r>
        <w:r>
          <w:rPr>
            <w:webHidden/>
          </w:rPr>
          <w:fldChar w:fldCharType="end"/>
        </w:r>
      </w:hyperlink>
    </w:p>
    <w:p w14:paraId="16FE4BC2" w14:textId="2D2EE166" w:rsidR="00712AB7" w:rsidRDefault="00712AB7">
      <w:pPr>
        <w:pStyle w:val="TOC2"/>
        <w:rPr>
          <w:rFonts w:asciiTheme="minorHAnsi" w:eastAsiaTheme="minorEastAsia" w:hAnsiTheme="minorHAnsi" w:cstheme="minorBidi"/>
          <w:sz w:val="22"/>
          <w:szCs w:val="22"/>
        </w:rPr>
      </w:pPr>
      <w:hyperlink w:anchor="_Toc121384031" w:history="1">
        <w:r w:rsidRPr="00A50DC3">
          <w:rPr>
            <w:rStyle w:val="Hyperlink"/>
          </w:rPr>
          <w:t>3-1. Separate and secure</w:t>
        </w:r>
        <w:r>
          <w:rPr>
            <w:webHidden/>
          </w:rPr>
          <w:tab/>
        </w:r>
        <w:r>
          <w:rPr>
            <w:webHidden/>
          </w:rPr>
          <w:fldChar w:fldCharType="begin"/>
        </w:r>
        <w:r>
          <w:rPr>
            <w:webHidden/>
          </w:rPr>
          <w:instrText xml:space="preserve"> PAGEREF _Toc121384031 \h </w:instrText>
        </w:r>
        <w:r>
          <w:rPr>
            <w:webHidden/>
          </w:rPr>
        </w:r>
        <w:r>
          <w:rPr>
            <w:webHidden/>
          </w:rPr>
          <w:fldChar w:fldCharType="separate"/>
        </w:r>
        <w:r>
          <w:rPr>
            <w:webHidden/>
          </w:rPr>
          <w:t>31</w:t>
        </w:r>
        <w:r>
          <w:rPr>
            <w:webHidden/>
          </w:rPr>
          <w:fldChar w:fldCharType="end"/>
        </w:r>
      </w:hyperlink>
    </w:p>
    <w:p w14:paraId="34AD09E6" w14:textId="6D535641" w:rsidR="00712AB7" w:rsidRDefault="00712AB7">
      <w:pPr>
        <w:pStyle w:val="TOC2"/>
        <w:rPr>
          <w:rFonts w:asciiTheme="minorHAnsi" w:eastAsiaTheme="minorEastAsia" w:hAnsiTheme="minorHAnsi" w:cstheme="minorBidi"/>
          <w:sz w:val="22"/>
          <w:szCs w:val="22"/>
        </w:rPr>
      </w:pPr>
      <w:hyperlink w:anchor="_Toc121384032" w:history="1">
        <w:r w:rsidRPr="00A50DC3">
          <w:rPr>
            <w:rStyle w:val="Hyperlink"/>
          </w:rPr>
          <w:t>3-2. Sexual Harassment/Assault Response and Prevention (SHARP) training</w:t>
        </w:r>
        <w:r>
          <w:rPr>
            <w:webHidden/>
          </w:rPr>
          <w:tab/>
        </w:r>
        <w:r>
          <w:rPr>
            <w:webHidden/>
          </w:rPr>
          <w:fldChar w:fldCharType="begin"/>
        </w:r>
        <w:r>
          <w:rPr>
            <w:webHidden/>
          </w:rPr>
          <w:instrText xml:space="preserve"> PAGEREF _Toc121384032 \h </w:instrText>
        </w:r>
        <w:r>
          <w:rPr>
            <w:webHidden/>
          </w:rPr>
        </w:r>
        <w:r>
          <w:rPr>
            <w:webHidden/>
          </w:rPr>
          <w:fldChar w:fldCharType="separate"/>
        </w:r>
        <w:r>
          <w:rPr>
            <w:webHidden/>
          </w:rPr>
          <w:t>36</w:t>
        </w:r>
        <w:r>
          <w:rPr>
            <w:webHidden/>
          </w:rPr>
          <w:fldChar w:fldCharType="end"/>
        </w:r>
      </w:hyperlink>
    </w:p>
    <w:p w14:paraId="6D618DC6" w14:textId="7A658E7D" w:rsidR="00712AB7" w:rsidRDefault="00712AB7">
      <w:pPr>
        <w:pStyle w:val="TOC2"/>
        <w:rPr>
          <w:rFonts w:asciiTheme="minorHAnsi" w:eastAsiaTheme="minorEastAsia" w:hAnsiTheme="minorHAnsi" w:cstheme="minorBidi"/>
          <w:sz w:val="22"/>
          <w:szCs w:val="22"/>
        </w:rPr>
      </w:pPr>
      <w:hyperlink w:anchor="_Toc121384033" w:history="1">
        <w:r w:rsidRPr="00A50DC3">
          <w:rPr>
            <w:rStyle w:val="Hyperlink"/>
          </w:rPr>
          <w:t>3-3. Safety</w:t>
        </w:r>
        <w:r>
          <w:rPr>
            <w:webHidden/>
          </w:rPr>
          <w:tab/>
        </w:r>
        <w:r>
          <w:rPr>
            <w:webHidden/>
          </w:rPr>
          <w:fldChar w:fldCharType="begin"/>
        </w:r>
        <w:r>
          <w:rPr>
            <w:webHidden/>
          </w:rPr>
          <w:instrText xml:space="preserve"> PAGEREF _Toc121384033 \h </w:instrText>
        </w:r>
        <w:r>
          <w:rPr>
            <w:webHidden/>
          </w:rPr>
        </w:r>
        <w:r>
          <w:rPr>
            <w:webHidden/>
          </w:rPr>
          <w:fldChar w:fldCharType="separate"/>
        </w:r>
        <w:r>
          <w:rPr>
            <w:webHidden/>
          </w:rPr>
          <w:t>37</w:t>
        </w:r>
        <w:r>
          <w:rPr>
            <w:webHidden/>
          </w:rPr>
          <w:fldChar w:fldCharType="end"/>
        </w:r>
      </w:hyperlink>
    </w:p>
    <w:p w14:paraId="5288E13C" w14:textId="4194E9FD" w:rsidR="00712AB7" w:rsidRDefault="00712AB7">
      <w:pPr>
        <w:pStyle w:val="TOC2"/>
        <w:rPr>
          <w:rFonts w:asciiTheme="minorHAnsi" w:eastAsiaTheme="minorEastAsia" w:hAnsiTheme="minorHAnsi" w:cstheme="minorBidi"/>
          <w:sz w:val="22"/>
          <w:szCs w:val="22"/>
        </w:rPr>
      </w:pPr>
      <w:hyperlink w:anchor="_Toc121384034" w:history="1">
        <w:r w:rsidRPr="00A50DC3">
          <w:rPr>
            <w:rStyle w:val="Hyperlink"/>
          </w:rPr>
          <w:t>3-4. Tobacco policy for IET</w:t>
        </w:r>
        <w:r>
          <w:rPr>
            <w:webHidden/>
          </w:rPr>
          <w:tab/>
        </w:r>
        <w:r>
          <w:rPr>
            <w:webHidden/>
          </w:rPr>
          <w:fldChar w:fldCharType="begin"/>
        </w:r>
        <w:r>
          <w:rPr>
            <w:webHidden/>
          </w:rPr>
          <w:instrText xml:space="preserve"> PAGEREF _Toc121384034 \h </w:instrText>
        </w:r>
        <w:r>
          <w:rPr>
            <w:webHidden/>
          </w:rPr>
        </w:r>
        <w:r>
          <w:rPr>
            <w:webHidden/>
          </w:rPr>
          <w:fldChar w:fldCharType="separate"/>
        </w:r>
        <w:r>
          <w:rPr>
            <w:webHidden/>
          </w:rPr>
          <w:t>38</w:t>
        </w:r>
        <w:r>
          <w:rPr>
            <w:webHidden/>
          </w:rPr>
          <w:fldChar w:fldCharType="end"/>
        </w:r>
      </w:hyperlink>
    </w:p>
    <w:p w14:paraId="6835A1D2" w14:textId="0916666F" w:rsidR="00712AB7" w:rsidRDefault="00712AB7">
      <w:pPr>
        <w:pStyle w:val="TOC2"/>
        <w:rPr>
          <w:rFonts w:asciiTheme="minorHAnsi" w:eastAsiaTheme="minorEastAsia" w:hAnsiTheme="minorHAnsi" w:cstheme="minorBidi"/>
          <w:sz w:val="22"/>
          <w:szCs w:val="22"/>
        </w:rPr>
      </w:pPr>
      <w:hyperlink w:anchor="_Toc121384035" w:history="1">
        <w:r w:rsidRPr="00A50DC3">
          <w:rPr>
            <w:rStyle w:val="Hyperlink"/>
          </w:rPr>
          <w:t>3-5. Risk management</w:t>
        </w:r>
        <w:r>
          <w:rPr>
            <w:webHidden/>
          </w:rPr>
          <w:tab/>
        </w:r>
        <w:r>
          <w:rPr>
            <w:webHidden/>
          </w:rPr>
          <w:fldChar w:fldCharType="begin"/>
        </w:r>
        <w:r>
          <w:rPr>
            <w:webHidden/>
          </w:rPr>
          <w:instrText xml:space="preserve"> PAGEREF _Toc121384035 \h </w:instrText>
        </w:r>
        <w:r>
          <w:rPr>
            <w:webHidden/>
          </w:rPr>
        </w:r>
        <w:r>
          <w:rPr>
            <w:webHidden/>
          </w:rPr>
          <w:fldChar w:fldCharType="separate"/>
        </w:r>
        <w:r>
          <w:rPr>
            <w:webHidden/>
          </w:rPr>
          <w:t>39</w:t>
        </w:r>
        <w:r>
          <w:rPr>
            <w:webHidden/>
          </w:rPr>
          <w:fldChar w:fldCharType="end"/>
        </w:r>
      </w:hyperlink>
    </w:p>
    <w:p w14:paraId="6C8DEC1F" w14:textId="6CC1FAD8" w:rsidR="00712AB7" w:rsidRDefault="00712AB7">
      <w:pPr>
        <w:pStyle w:val="TOC2"/>
        <w:rPr>
          <w:rFonts w:asciiTheme="minorHAnsi" w:eastAsiaTheme="minorEastAsia" w:hAnsiTheme="minorHAnsi" w:cstheme="minorBidi"/>
          <w:sz w:val="22"/>
          <w:szCs w:val="22"/>
        </w:rPr>
      </w:pPr>
      <w:hyperlink w:anchor="_Toc121384036" w:history="1">
        <w:r w:rsidRPr="00A50DC3">
          <w:rPr>
            <w:rStyle w:val="Hyperlink"/>
          </w:rPr>
          <w:t>3-6. Line of duty (LOD) investigations</w:t>
        </w:r>
        <w:r>
          <w:rPr>
            <w:webHidden/>
          </w:rPr>
          <w:tab/>
        </w:r>
        <w:r>
          <w:rPr>
            <w:webHidden/>
          </w:rPr>
          <w:fldChar w:fldCharType="begin"/>
        </w:r>
        <w:r>
          <w:rPr>
            <w:webHidden/>
          </w:rPr>
          <w:instrText xml:space="preserve"> PAGEREF _Toc121384036 \h </w:instrText>
        </w:r>
        <w:r>
          <w:rPr>
            <w:webHidden/>
          </w:rPr>
        </w:r>
        <w:r>
          <w:rPr>
            <w:webHidden/>
          </w:rPr>
          <w:fldChar w:fldCharType="separate"/>
        </w:r>
        <w:r>
          <w:rPr>
            <w:webHidden/>
          </w:rPr>
          <w:t>39</w:t>
        </w:r>
        <w:r>
          <w:rPr>
            <w:webHidden/>
          </w:rPr>
          <w:fldChar w:fldCharType="end"/>
        </w:r>
      </w:hyperlink>
    </w:p>
    <w:p w14:paraId="1BA8649D" w14:textId="00881FD3" w:rsidR="00712AB7" w:rsidRDefault="00712AB7">
      <w:pPr>
        <w:pStyle w:val="TOC2"/>
        <w:rPr>
          <w:rFonts w:asciiTheme="minorHAnsi" w:eastAsiaTheme="minorEastAsia" w:hAnsiTheme="minorHAnsi" w:cstheme="minorBidi"/>
          <w:sz w:val="22"/>
          <w:szCs w:val="22"/>
        </w:rPr>
      </w:pPr>
      <w:hyperlink w:anchor="_Toc121384037" w:history="1">
        <w:r w:rsidRPr="00A50DC3">
          <w:rPr>
            <w:rStyle w:val="Hyperlink"/>
          </w:rPr>
          <w:t>3-7. Severe weather notification</w:t>
        </w:r>
        <w:r>
          <w:rPr>
            <w:webHidden/>
          </w:rPr>
          <w:tab/>
        </w:r>
        <w:r>
          <w:rPr>
            <w:webHidden/>
          </w:rPr>
          <w:fldChar w:fldCharType="begin"/>
        </w:r>
        <w:r>
          <w:rPr>
            <w:webHidden/>
          </w:rPr>
          <w:instrText xml:space="preserve"> PAGEREF _Toc121384037 \h </w:instrText>
        </w:r>
        <w:r>
          <w:rPr>
            <w:webHidden/>
          </w:rPr>
        </w:r>
        <w:r>
          <w:rPr>
            <w:webHidden/>
          </w:rPr>
          <w:fldChar w:fldCharType="separate"/>
        </w:r>
        <w:r>
          <w:rPr>
            <w:webHidden/>
          </w:rPr>
          <w:t>39</w:t>
        </w:r>
        <w:r>
          <w:rPr>
            <w:webHidden/>
          </w:rPr>
          <w:fldChar w:fldCharType="end"/>
        </w:r>
      </w:hyperlink>
    </w:p>
    <w:p w14:paraId="26289E8C" w14:textId="638C7766" w:rsidR="00712AB7" w:rsidRDefault="00712AB7">
      <w:pPr>
        <w:pStyle w:val="TOC2"/>
        <w:rPr>
          <w:rFonts w:asciiTheme="minorHAnsi" w:eastAsiaTheme="minorEastAsia" w:hAnsiTheme="minorHAnsi" w:cstheme="minorBidi"/>
          <w:sz w:val="22"/>
          <w:szCs w:val="22"/>
        </w:rPr>
      </w:pPr>
      <w:hyperlink w:anchor="_Toc121384038" w:history="1">
        <w:r w:rsidRPr="00A50DC3">
          <w:rPr>
            <w:rStyle w:val="Hyperlink"/>
          </w:rPr>
          <w:t>3-8. Medical support for training</w:t>
        </w:r>
        <w:r>
          <w:rPr>
            <w:webHidden/>
          </w:rPr>
          <w:tab/>
        </w:r>
        <w:r>
          <w:rPr>
            <w:webHidden/>
          </w:rPr>
          <w:fldChar w:fldCharType="begin"/>
        </w:r>
        <w:r>
          <w:rPr>
            <w:webHidden/>
          </w:rPr>
          <w:instrText xml:space="preserve"> PAGEREF _Toc121384038 \h </w:instrText>
        </w:r>
        <w:r>
          <w:rPr>
            <w:webHidden/>
          </w:rPr>
        </w:r>
        <w:r>
          <w:rPr>
            <w:webHidden/>
          </w:rPr>
          <w:fldChar w:fldCharType="separate"/>
        </w:r>
        <w:r>
          <w:rPr>
            <w:webHidden/>
          </w:rPr>
          <w:t>40</w:t>
        </w:r>
        <w:r>
          <w:rPr>
            <w:webHidden/>
          </w:rPr>
          <w:fldChar w:fldCharType="end"/>
        </w:r>
      </w:hyperlink>
    </w:p>
    <w:p w14:paraId="7F572D95" w14:textId="5F5EFA62" w:rsidR="00712AB7" w:rsidRDefault="00712AB7">
      <w:pPr>
        <w:pStyle w:val="TOC2"/>
        <w:rPr>
          <w:rFonts w:asciiTheme="minorHAnsi" w:eastAsiaTheme="minorEastAsia" w:hAnsiTheme="minorHAnsi" w:cstheme="minorBidi"/>
          <w:sz w:val="22"/>
          <w:szCs w:val="22"/>
        </w:rPr>
      </w:pPr>
      <w:hyperlink w:anchor="_Toc121384039" w:history="1">
        <w:r w:rsidRPr="00A50DC3">
          <w:rPr>
            <w:rStyle w:val="Hyperlink"/>
          </w:rPr>
          <w:t>3-9. Combat Lifesaver (CLS) training/certification and utilization will be as follows:</w:t>
        </w:r>
        <w:r>
          <w:rPr>
            <w:webHidden/>
          </w:rPr>
          <w:tab/>
        </w:r>
        <w:r>
          <w:rPr>
            <w:webHidden/>
          </w:rPr>
          <w:fldChar w:fldCharType="begin"/>
        </w:r>
        <w:r>
          <w:rPr>
            <w:webHidden/>
          </w:rPr>
          <w:instrText xml:space="preserve"> PAGEREF _Toc121384039 \h </w:instrText>
        </w:r>
        <w:r>
          <w:rPr>
            <w:webHidden/>
          </w:rPr>
        </w:r>
        <w:r>
          <w:rPr>
            <w:webHidden/>
          </w:rPr>
          <w:fldChar w:fldCharType="separate"/>
        </w:r>
        <w:r>
          <w:rPr>
            <w:webHidden/>
          </w:rPr>
          <w:t>41</w:t>
        </w:r>
        <w:r>
          <w:rPr>
            <w:webHidden/>
          </w:rPr>
          <w:fldChar w:fldCharType="end"/>
        </w:r>
      </w:hyperlink>
    </w:p>
    <w:p w14:paraId="4E7CAD55" w14:textId="042F2F70" w:rsidR="00712AB7" w:rsidRDefault="00712AB7">
      <w:pPr>
        <w:pStyle w:val="TOC2"/>
        <w:rPr>
          <w:rFonts w:asciiTheme="minorHAnsi" w:eastAsiaTheme="minorEastAsia" w:hAnsiTheme="minorHAnsi" w:cstheme="minorBidi"/>
          <w:sz w:val="22"/>
          <w:szCs w:val="22"/>
        </w:rPr>
      </w:pPr>
      <w:hyperlink w:anchor="_Toc121384040" w:history="1">
        <w:r w:rsidRPr="00A50DC3">
          <w:rPr>
            <w:rStyle w:val="Hyperlink"/>
          </w:rPr>
          <w:t>3-10. Injury prevention measures</w:t>
        </w:r>
        <w:r>
          <w:rPr>
            <w:webHidden/>
          </w:rPr>
          <w:tab/>
        </w:r>
        <w:r>
          <w:rPr>
            <w:webHidden/>
          </w:rPr>
          <w:fldChar w:fldCharType="begin"/>
        </w:r>
        <w:r>
          <w:rPr>
            <w:webHidden/>
          </w:rPr>
          <w:instrText xml:space="preserve"> PAGEREF _Toc121384040 \h </w:instrText>
        </w:r>
        <w:r>
          <w:rPr>
            <w:webHidden/>
          </w:rPr>
        </w:r>
        <w:r>
          <w:rPr>
            <w:webHidden/>
          </w:rPr>
          <w:fldChar w:fldCharType="separate"/>
        </w:r>
        <w:r>
          <w:rPr>
            <w:webHidden/>
          </w:rPr>
          <w:t>42</w:t>
        </w:r>
        <w:r>
          <w:rPr>
            <w:webHidden/>
          </w:rPr>
          <w:fldChar w:fldCharType="end"/>
        </w:r>
      </w:hyperlink>
    </w:p>
    <w:p w14:paraId="201267A1" w14:textId="28455AF1" w:rsidR="00712AB7" w:rsidRDefault="00712AB7">
      <w:pPr>
        <w:pStyle w:val="TOC2"/>
        <w:rPr>
          <w:rFonts w:asciiTheme="minorHAnsi" w:eastAsiaTheme="minorEastAsia" w:hAnsiTheme="minorHAnsi" w:cstheme="minorBidi"/>
          <w:sz w:val="22"/>
          <w:szCs w:val="22"/>
        </w:rPr>
      </w:pPr>
      <w:hyperlink w:anchor="_Toc121384041" w:history="1">
        <w:r w:rsidRPr="00A50DC3">
          <w:rPr>
            <w:rStyle w:val="Hyperlink"/>
          </w:rPr>
          <w:t>3-11. Suicide prevention</w:t>
        </w:r>
        <w:r>
          <w:rPr>
            <w:webHidden/>
          </w:rPr>
          <w:tab/>
        </w:r>
        <w:r>
          <w:rPr>
            <w:webHidden/>
          </w:rPr>
          <w:fldChar w:fldCharType="begin"/>
        </w:r>
        <w:r>
          <w:rPr>
            <w:webHidden/>
          </w:rPr>
          <w:instrText xml:space="preserve"> PAGEREF _Toc121384041 \h </w:instrText>
        </w:r>
        <w:r>
          <w:rPr>
            <w:webHidden/>
          </w:rPr>
        </w:r>
        <w:r>
          <w:rPr>
            <w:webHidden/>
          </w:rPr>
          <w:fldChar w:fldCharType="separate"/>
        </w:r>
        <w:r>
          <w:rPr>
            <w:webHidden/>
          </w:rPr>
          <w:t>43</w:t>
        </w:r>
        <w:r>
          <w:rPr>
            <w:webHidden/>
          </w:rPr>
          <w:fldChar w:fldCharType="end"/>
        </w:r>
      </w:hyperlink>
    </w:p>
    <w:p w14:paraId="7D1E457B" w14:textId="699EFFCF" w:rsidR="00712AB7" w:rsidRDefault="00712AB7">
      <w:pPr>
        <w:pStyle w:val="TOC2"/>
        <w:rPr>
          <w:rFonts w:asciiTheme="minorHAnsi" w:eastAsiaTheme="minorEastAsia" w:hAnsiTheme="minorHAnsi" w:cstheme="minorBidi"/>
          <w:sz w:val="22"/>
          <w:szCs w:val="22"/>
        </w:rPr>
      </w:pPr>
      <w:hyperlink w:anchor="_Toc121384042" w:history="1">
        <w:r w:rsidRPr="00A50DC3">
          <w:rPr>
            <w:rStyle w:val="Hyperlink"/>
          </w:rPr>
          <w:t>3-12. Preventing communicable illnesses</w:t>
        </w:r>
        <w:r>
          <w:rPr>
            <w:webHidden/>
          </w:rPr>
          <w:tab/>
        </w:r>
        <w:r>
          <w:rPr>
            <w:webHidden/>
          </w:rPr>
          <w:fldChar w:fldCharType="begin"/>
        </w:r>
        <w:r>
          <w:rPr>
            <w:webHidden/>
          </w:rPr>
          <w:instrText xml:space="preserve"> PAGEREF _Toc121384042 \h </w:instrText>
        </w:r>
        <w:r>
          <w:rPr>
            <w:webHidden/>
          </w:rPr>
        </w:r>
        <w:r>
          <w:rPr>
            <w:webHidden/>
          </w:rPr>
          <w:fldChar w:fldCharType="separate"/>
        </w:r>
        <w:r>
          <w:rPr>
            <w:webHidden/>
          </w:rPr>
          <w:t>46</w:t>
        </w:r>
        <w:r>
          <w:rPr>
            <w:webHidden/>
          </w:rPr>
          <w:fldChar w:fldCharType="end"/>
        </w:r>
      </w:hyperlink>
    </w:p>
    <w:p w14:paraId="0D5C7028" w14:textId="660AD0CC" w:rsidR="00712AB7" w:rsidRDefault="00712AB7">
      <w:pPr>
        <w:pStyle w:val="TOC2"/>
        <w:rPr>
          <w:rFonts w:asciiTheme="minorHAnsi" w:eastAsiaTheme="minorEastAsia" w:hAnsiTheme="minorHAnsi" w:cstheme="minorBidi"/>
          <w:sz w:val="22"/>
          <w:szCs w:val="22"/>
        </w:rPr>
      </w:pPr>
      <w:hyperlink w:anchor="_Toc121384043" w:history="1">
        <w:r w:rsidRPr="00A50DC3">
          <w:rPr>
            <w:rStyle w:val="Hyperlink"/>
          </w:rPr>
          <w:t>3-13. Managing outbreaks of communicable illnesses</w:t>
        </w:r>
        <w:r>
          <w:rPr>
            <w:webHidden/>
          </w:rPr>
          <w:tab/>
        </w:r>
        <w:r>
          <w:rPr>
            <w:webHidden/>
          </w:rPr>
          <w:fldChar w:fldCharType="begin"/>
        </w:r>
        <w:r>
          <w:rPr>
            <w:webHidden/>
          </w:rPr>
          <w:instrText xml:space="preserve"> PAGEREF _Toc121384043 \h </w:instrText>
        </w:r>
        <w:r>
          <w:rPr>
            <w:webHidden/>
          </w:rPr>
        </w:r>
        <w:r>
          <w:rPr>
            <w:webHidden/>
          </w:rPr>
          <w:fldChar w:fldCharType="separate"/>
        </w:r>
        <w:r>
          <w:rPr>
            <w:webHidden/>
          </w:rPr>
          <w:t>49</w:t>
        </w:r>
        <w:r>
          <w:rPr>
            <w:webHidden/>
          </w:rPr>
          <w:fldChar w:fldCharType="end"/>
        </w:r>
      </w:hyperlink>
    </w:p>
    <w:p w14:paraId="2E47545F" w14:textId="6EEC00F1" w:rsidR="00712AB7" w:rsidRDefault="00712AB7">
      <w:pPr>
        <w:pStyle w:val="TOC2"/>
        <w:rPr>
          <w:rFonts w:asciiTheme="minorHAnsi" w:eastAsiaTheme="minorEastAsia" w:hAnsiTheme="minorHAnsi" w:cstheme="minorBidi"/>
          <w:sz w:val="22"/>
          <w:szCs w:val="22"/>
        </w:rPr>
      </w:pPr>
      <w:hyperlink w:anchor="_Toc121384044" w:history="1">
        <w:r w:rsidRPr="00A50DC3">
          <w:rPr>
            <w:rStyle w:val="Hyperlink"/>
          </w:rPr>
          <w:t>3-14. Field sanitation</w:t>
        </w:r>
        <w:r>
          <w:rPr>
            <w:webHidden/>
          </w:rPr>
          <w:tab/>
        </w:r>
        <w:r>
          <w:rPr>
            <w:webHidden/>
          </w:rPr>
          <w:fldChar w:fldCharType="begin"/>
        </w:r>
        <w:r>
          <w:rPr>
            <w:webHidden/>
          </w:rPr>
          <w:instrText xml:space="preserve"> PAGEREF _Toc121384044 \h </w:instrText>
        </w:r>
        <w:r>
          <w:rPr>
            <w:webHidden/>
          </w:rPr>
        </w:r>
        <w:r>
          <w:rPr>
            <w:webHidden/>
          </w:rPr>
          <w:fldChar w:fldCharType="separate"/>
        </w:r>
        <w:r>
          <w:rPr>
            <w:webHidden/>
          </w:rPr>
          <w:t>49</w:t>
        </w:r>
        <w:r>
          <w:rPr>
            <w:webHidden/>
          </w:rPr>
          <w:fldChar w:fldCharType="end"/>
        </w:r>
      </w:hyperlink>
    </w:p>
    <w:p w14:paraId="017C8FF1" w14:textId="424FF9A0" w:rsidR="00712AB7" w:rsidRDefault="00712AB7">
      <w:pPr>
        <w:pStyle w:val="TOC2"/>
        <w:rPr>
          <w:rFonts w:asciiTheme="minorHAnsi" w:eastAsiaTheme="minorEastAsia" w:hAnsiTheme="minorHAnsi" w:cstheme="minorBidi"/>
          <w:sz w:val="22"/>
          <w:szCs w:val="22"/>
        </w:rPr>
      </w:pPr>
      <w:hyperlink w:anchor="_Toc121384045" w:history="1">
        <w:r w:rsidRPr="00A50DC3">
          <w:rPr>
            <w:rStyle w:val="Hyperlink"/>
          </w:rPr>
          <w:t>3-15. Personal health and hygiene</w:t>
        </w:r>
        <w:r>
          <w:rPr>
            <w:webHidden/>
          </w:rPr>
          <w:tab/>
        </w:r>
        <w:r>
          <w:rPr>
            <w:webHidden/>
          </w:rPr>
          <w:fldChar w:fldCharType="begin"/>
        </w:r>
        <w:r>
          <w:rPr>
            <w:webHidden/>
          </w:rPr>
          <w:instrText xml:space="preserve"> PAGEREF _Toc121384045 \h </w:instrText>
        </w:r>
        <w:r>
          <w:rPr>
            <w:webHidden/>
          </w:rPr>
        </w:r>
        <w:r>
          <w:rPr>
            <w:webHidden/>
          </w:rPr>
          <w:fldChar w:fldCharType="separate"/>
        </w:r>
        <w:r>
          <w:rPr>
            <w:webHidden/>
          </w:rPr>
          <w:t>50</w:t>
        </w:r>
        <w:r>
          <w:rPr>
            <w:webHidden/>
          </w:rPr>
          <w:fldChar w:fldCharType="end"/>
        </w:r>
      </w:hyperlink>
    </w:p>
    <w:p w14:paraId="22AAB258" w14:textId="1296A503" w:rsidR="00712AB7" w:rsidRDefault="00712AB7">
      <w:pPr>
        <w:pStyle w:val="TOC2"/>
        <w:rPr>
          <w:rFonts w:asciiTheme="minorHAnsi" w:eastAsiaTheme="minorEastAsia" w:hAnsiTheme="minorHAnsi" w:cstheme="minorBidi"/>
          <w:sz w:val="22"/>
          <w:szCs w:val="22"/>
        </w:rPr>
      </w:pPr>
      <w:hyperlink w:anchor="_Toc121384046" w:history="1">
        <w:r w:rsidRPr="00A50DC3">
          <w:rPr>
            <w:rStyle w:val="Hyperlink"/>
          </w:rPr>
          <w:t>3-16. Hearing conservation program</w:t>
        </w:r>
        <w:r>
          <w:rPr>
            <w:webHidden/>
          </w:rPr>
          <w:tab/>
        </w:r>
        <w:r>
          <w:rPr>
            <w:webHidden/>
          </w:rPr>
          <w:fldChar w:fldCharType="begin"/>
        </w:r>
        <w:r>
          <w:rPr>
            <w:webHidden/>
          </w:rPr>
          <w:instrText xml:space="preserve"> PAGEREF _Toc121384046 \h </w:instrText>
        </w:r>
        <w:r>
          <w:rPr>
            <w:webHidden/>
          </w:rPr>
        </w:r>
        <w:r>
          <w:rPr>
            <w:webHidden/>
          </w:rPr>
          <w:fldChar w:fldCharType="separate"/>
        </w:r>
        <w:r>
          <w:rPr>
            <w:webHidden/>
          </w:rPr>
          <w:t>51</w:t>
        </w:r>
        <w:r>
          <w:rPr>
            <w:webHidden/>
          </w:rPr>
          <w:fldChar w:fldCharType="end"/>
        </w:r>
      </w:hyperlink>
    </w:p>
    <w:p w14:paraId="0988B0BE" w14:textId="07BA05B5" w:rsidR="00712AB7" w:rsidRDefault="00712AB7">
      <w:pPr>
        <w:pStyle w:val="TOC2"/>
        <w:rPr>
          <w:rFonts w:asciiTheme="minorHAnsi" w:eastAsiaTheme="minorEastAsia" w:hAnsiTheme="minorHAnsi" w:cstheme="minorBidi"/>
          <w:sz w:val="22"/>
          <w:szCs w:val="22"/>
        </w:rPr>
      </w:pPr>
      <w:hyperlink w:anchor="_Toc121384047" w:history="1">
        <w:r w:rsidRPr="00A50DC3">
          <w:rPr>
            <w:rStyle w:val="Hyperlink"/>
          </w:rPr>
          <w:t>3-17. Health care committee</w:t>
        </w:r>
        <w:r>
          <w:rPr>
            <w:webHidden/>
          </w:rPr>
          <w:tab/>
        </w:r>
        <w:r>
          <w:rPr>
            <w:webHidden/>
          </w:rPr>
          <w:fldChar w:fldCharType="begin"/>
        </w:r>
        <w:r>
          <w:rPr>
            <w:webHidden/>
          </w:rPr>
          <w:instrText xml:space="preserve"> PAGEREF _Toc121384047 \h </w:instrText>
        </w:r>
        <w:r>
          <w:rPr>
            <w:webHidden/>
          </w:rPr>
        </w:r>
        <w:r>
          <w:rPr>
            <w:webHidden/>
          </w:rPr>
          <w:fldChar w:fldCharType="separate"/>
        </w:r>
        <w:r>
          <w:rPr>
            <w:webHidden/>
          </w:rPr>
          <w:t>52</w:t>
        </w:r>
        <w:r>
          <w:rPr>
            <w:webHidden/>
          </w:rPr>
          <w:fldChar w:fldCharType="end"/>
        </w:r>
      </w:hyperlink>
    </w:p>
    <w:p w14:paraId="5BF10EAC" w14:textId="70D22FFC" w:rsidR="00712AB7" w:rsidRDefault="00712AB7">
      <w:pPr>
        <w:pStyle w:val="TOC2"/>
        <w:rPr>
          <w:rFonts w:asciiTheme="minorHAnsi" w:eastAsiaTheme="minorEastAsia" w:hAnsiTheme="minorHAnsi" w:cstheme="minorBidi"/>
          <w:sz w:val="22"/>
          <w:szCs w:val="22"/>
        </w:rPr>
      </w:pPr>
      <w:hyperlink w:anchor="_Toc121384048" w:history="1">
        <w:r w:rsidRPr="00A50DC3">
          <w:rPr>
            <w:rStyle w:val="Hyperlink"/>
          </w:rPr>
          <w:t>3-18. Sleep</w:t>
        </w:r>
        <w:r>
          <w:rPr>
            <w:webHidden/>
          </w:rPr>
          <w:tab/>
        </w:r>
        <w:r>
          <w:rPr>
            <w:webHidden/>
          </w:rPr>
          <w:fldChar w:fldCharType="begin"/>
        </w:r>
        <w:r>
          <w:rPr>
            <w:webHidden/>
          </w:rPr>
          <w:instrText xml:space="preserve"> PAGEREF _Toc121384048 \h </w:instrText>
        </w:r>
        <w:r>
          <w:rPr>
            <w:webHidden/>
          </w:rPr>
        </w:r>
        <w:r>
          <w:rPr>
            <w:webHidden/>
          </w:rPr>
          <w:fldChar w:fldCharType="separate"/>
        </w:r>
        <w:r>
          <w:rPr>
            <w:webHidden/>
          </w:rPr>
          <w:t>54</w:t>
        </w:r>
        <w:r>
          <w:rPr>
            <w:webHidden/>
          </w:rPr>
          <w:fldChar w:fldCharType="end"/>
        </w:r>
      </w:hyperlink>
    </w:p>
    <w:p w14:paraId="49CCD408" w14:textId="1D1E9184" w:rsidR="00712AB7" w:rsidRDefault="00712AB7">
      <w:pPr>
        <w:pStyle w:val="TOC2"/>
        <w:rPr>
          <w:rFonts w:asciiTheme="minorHAnsi" w:eastAsiaTheme="minorEastAsia" w:hAnsiTheme="minorHAnsi" w:cstheme="minorBidi"/>
          <w:sz w:val="22"/>
          <w:szCs w:val="22"/>
        </w:rPr>
      </w:pPr>
      <w:hyperlink w:anchor="_Toc121384049" w:history="1">
        <w:r w:rsidRPr="00A50DC3">
          <w:rPr>
            <w:rStyle w:val="Hyperlink"/>
          </w:rPr>
          <w:t>3-19. Cell Phones and electronics devices</w:t>
        </w:r>
        <w:r>
          <w:rPr>
            <w:webHidden/>
          </w:rPr>
          <w:tab/>
        </w:r>
        <w:r>
          <w:rPr>
            <w:webHidden/>
          </w:rPr>
          <w:fldChar w:fldCharType="begin"/>
        </w:r>
        <w:r>
          <w:rPr>
            <w:webHidden/>
          </w:rPr>
          <w:instrText xml:space="preserve"> PAGEREF _Toc121384049 \h </w:instrText>
        </w:r>
        <w:r>
          <w:rPr>
            <w:webHidden/>
          </w:rPr>
        </w:r>
        <w:r>
          <w:rPr>
            <w:webHidden/>
          </w:rPr>
          <w:fldChar w:fldCharType="separate"/>
        </w:r>
        <w:r>
          <w:rPr>
            <w:webHidden/>
          </w:rPr>
          <w:t>54</w:t>
        </w:r>
        <w:r>
          <w:rPr>
            <w:webHidden/>
          </w:rPr>
          <w:fldChar w:fldCharType="end"/>
        </w:r>
      </w:hyperlink>
    </w:p>
    <w:p w14:paraId="51EF1C82" w14:textId="2A53C252" w:rsidR="00712AB7" w:rsidRDefault="00712AB7">
      <w:pPr>
        <w:pStyle w:val="TOC1"/>
        <w:rPr>
          <w:rFonts w:asciiTheme="minorHAnsi" w:eastAsiaTheme="minorEastAsia" w:hAnsiTheme="minorHAnsi" w:cstheme="minorBidi"/>
          <w:sz w:val="22"/>
          <w:szCs w:val="22"/>
        </w:rPr>
      </w:pPr>
      <w:hyperlink w:anchor="_Toc121384050" w:history="1">
        <w:r w:rsidRPr="00A50DC3">
          <w:rPr>
            <w:rStyle w:val="Hyperlink"/>
          </w:rPr>
          <w:t>Chapter 4  Soldier and Cadre Reception and Intergration</w:t>
        </w:r>
        <w:r>
          <w:rPr>
            <w:webHidden/>
          </w:rPr>
          <w:tab/>
        </w:r>
        <w:r>
          <w:rPr>
            <w:webHidden/>
          </w:rPr>
          <w:fldChar w:fldCharType="begin"/>
        </w:r>
        <w:r>
          <w:rPr>
            <w:webHidden/>
          </w:rPr>
          <w:instrText xml:space="preserve"> PAGEREF _Toc121384050 \h </w:instrText>
        </w:r>
        <w:r>
          <w:rPr>
            <w:webHidden/>
          </w:rPr>
        </w:r>
        <w:r>
          <w:rPr>
            <w:webHidden/>
          </w:rPr>
          <w:fldChar w:fldCharType="separate"/>
        </w:r>
        <w:r>
          <w:rPr>
            <w:webHidden/>
          </w:rPr>
          <w:t>55</w:t>
        </w:r>
        <w:r>
          <w:rPr>
            <w:webHidden/>
          </w:rPr>
          <w:fldChar w:fldCharType="end"/>
        </w:r>
      </w:hyperlink>
    </w:p>
    <w:p w14:paraId="5D258CC1" w14:textId="58D83588" w:rsidR="00712AB7" w:rsidRDefault="00712AB7">
      <w:pPr>
        <w:pStyle w:val="TOC2"/>
        <w:rPr>
          <w:rFonts w:asciiTheme="minorHAnsi" w:eastAsiaTheme="minorEastAsia" w:hAnsiTheme="minorHAnsi" w:cstheme="minorBidi"/>
          <w:sz w:val="22"/>
          <w:szCs w:val="22"/>
        </w:rPr>
      </w:pPr>
      <w:hyperlink w:anchor="_Toc121384051" w:history="1">
        <w:r w:rsidRPr="00A50DC3">
          <w:rPr>
            <w:rStyle w:val="Hyperlink"/>
          </w:rPr>
          <w:t>4-1. Integration of male and female Soldiers</w:t>
        </w:r>
        <w:r>
          <w:rPr>
            <w:webHidden/>
          </w:rPr>
          <w:tab/>
        </w:r>
        <w:r>
          <w:rPr>
            <w:webHidden/>
          </w:rPr>
          <w:fldChar w:fldCharType="begin"/>
        </w:r>
        <w:r>
          <w:rPr>
            <w:webHidden/>
          </w:rPr>
          <w:instrText xml:space="preserve"> PAGEREF _Toc121384051 \h </w:instrText>
        </w:r>
        <w:r>
          <w:rPr>
            <w:webHidden/>
          </w:rPr>
        </w:r>
        <w:r>
          <w:rPr>
            <w:webHidden/>
          </w:rPr>
          <w:fldChar w:fldCharType="separate"/>
        </w:r>
        <w:r>
          <w:rPr>
            <w:webHidden/>
          </w:rPr>
          <w:t>55</w:t>
        </w:r>
        <w:r>
          <w:rPr>
            <w:webHidden/>
          </w:rPr>
          <w:fldChar w:fldCharType="end"/>
        </w:r>
      </w:hyperlink>
    </w:p>
    <w:p w14:paraId="0495A6AD" w14:textId="379C6590" w:rsidR="00712AB7" w:rsidRDefault="00712AB7">
      <w:pPr>
        <w:pStyle w:val="TOC2"/>
        <w:rPr>
          <w:rFonts w:asciiTheme="minorHAnsi" w:eastAsiaTheme="minorEastAsia" w:hAnsiTheme="minorHAnsi" w:cstheme="minorBidi"/>
          <w:sz w:val="22"/>
          <w:szCs w:val="22"/>
        </w:rPr>
      </w:pPr>
      <w:hyperlink w:anchor="_Toc121384052" w:history="1">
        <w:r w:rsidRPr="00A50DC3">
          <w:rPr>
            <w:rStyle w:val="Hyperlink"/>
          </w:rPr>
          <w:t>4-2. Battle buddy system</w:t>
        </w:r>
        <w:r>
          <w:rPr>
            <w:webHidden/>
          </w:rPr>
          <w:tab/>
        </w:r>
        <w:r>
          <w:rPr>
            <w:webHidden/>
          </w:rPr>
          <w:fldChar w:fldCharType="begin"/>
        </w:r>
        <w:r>
          <w:rPr>
            <w:webHidden/>
          </w:rPr>
          <w:instrText xml:space="preserve"> PAGEREF _Toc121384052 \h </w:instrText>
        </w:r>
        <w:r>
          <w:rPr>
            <w:webHidden/>
          </w:rPr>
        </w:r>
        <w:r>
          <w:rPr>
            <w:webHidden/>
          </w:rPr>
          <w:fldChar w:fldCharType="separate"/>
        </w:r>
        <w:r>
          <w:rPr>
            <w:webHidden/>
          </w:rPr>
          <w:t>56</w:t>
        </w:r>
        <w:r>
          <w:rPr>
            <w:webHidden/>
          </w:rPr>
          <w:fldChar w:fldCharType="end"/>
        </w:r>
      </w:hyperlink>
    </w:p>
    <w:p w14:paraId="7C27F729" w14:textId="22DE306B" w:rsidR="00712AB7" w:rsidRDefault="00712AB7">
      <w:pPr>
        <w:pStyle w:val="TOC2"/>
        <w:rPr>
          <w:rFonts w:asciiTheme="minorHAnsi" w:eastAsiaTheme="minorEastAsia" w:hAnsiTheme="minorHAnsi" w:cstheme="minorBidi"/>
          <w:sz w:val="22"/>
          <w:szCs w:val="22"/>
        </w:rPr>
      </w:pPr>
      <w:hyperlink w:anchor="_Toc121384053" w:history="1">
        <w:r w:rsidRPr="00A50DC3">
          <w:rPr>
            <w:rStyle w:val="Hyperlink"/>
          </w:rPr>
          <w:t>4-3. Duties - charge of quarters (CQ), access control guard, and extra duty</w:t>
        </w:r>
        <w:r>
          <w:rPr>
            <w:webHidden/>
          </w:rPr>
          <w:tab/>
        </w:r>
        <w:r>
          <w:rPr>
            <w:webHidden/>
          </w:rPr>
          <w:fldChar w:fldCharType="begin"/>
        </w:r>
        <w:r>
          <w:rPr>
            <w:webHidden/>
          </w:rPr>
          <w:instrText xml:space="preserve"> PAGEREF _Toc121384053 \h </w:instrText>
        </w:r>
        <w:r>
          <w:rPr>
            <w:webHidden/>
          </w:rPr>
        </w:r>
        <w:r>
          <w:rPr>
            <w:webHidden/>
          </w:rPr>
          <w:fldChar w:fldCharType="separate"/>
        </w:r>
        <w:r>
          <w:rPr>
            <w:webHidden/>
          </w:rPr>
          <w:t>57</w:t>
        </w:r>
        <w:r>
          <w:rPr>
            <w:webHidden/>
          </w:rPr>
          <w:fldChar w:fldCharType="end"/>
        </w:r>
      </w:hyperlink>
    </w:p>
    <w:p w14:paraId="2441E891" w14:textId="49FEAD52" w:rsidR="00712AB7" w:rsidRDefault="00712AB7">
      <w:pPr>
        <w:pStyle w:val="TOC2"/>
        <w:rPr>
          <w:rFonts w:asciiTheme="minorHAnsi" w:eastAsiaTheme="minorEastAsia" w:hAnsiTheme="minorHAnsi" w:cstheme="minorBidi"/>
          <w:sz w:val="22"/>
          <w:szCs w:val="22"/>
        </w:rPr>
      </w:pPr>
      <w:hyperlink w:anchor="_Toc121384054" w:history="1">
        <w:r w:rsidRPr="00A50DC3">
          <w:rPr>
            <w:rStyle w:val="Hyperlink"/>
          </w:rPr>
          <w:t>4-4. U.S. Army Training and Doctrine Command Pamphlet 600-4</w:t>
        </w:r>
        <w:r>
          <w:rPr>
            <w:webHidden/>
          </w:rPr>
          <w:tab/>
        </w:r>
        <w:r>
          <w:rPr>
            <w:webHidden/>
          </w:rPr>
          <w:fldChar w:fldCharType="begin"/>
        </w:r>
        <w:r>
          <w:rPr>
            <w:webHidden/>
          </w:rPr>
          <w:instrText xml:space="preserve"> PAGEREF _Toc121384054 \h </w:instrText>
        </w:r>
        <w:r>
          <w:rPr>
            <w:webHidden/>
          </w:rPr>
        </w:r>
        <w:r>
          <w:rPr>
            <w:webHidden/>
          </w:rPr>
          <w:fldChar w:fldCharType="separate"/>
        </w:r>
        <w:r>
          <w:rPr>
            <w:webHidden/>
          </w:rPr>
          <w:t>57</w:t>
        </w:r>
        <w:r>
          <w:rPr>
            <w:webHidden/>
          </w:rPr>
          <w:fldChar w:fldCharType="end"/>
        </w:r>
      </w:hyperlink>
    </w:p>
    <w:p w14:paraId="0F83C225" w14:textId="507948F0" w:rsidR="00712AB7" w:rsidRDefault="00712AB7">
      <w:pPr>
        <w:pStyle w:val="TOC2"/>
        <w:rPr>
          <w:rFonts w:asciiTheme="minorHAnsi" w:eastAsiaTheme="minorEastAsia" w:hAnsiTheme="minorHAnsi" w:cstheme="minorBidi"/>
          <w:sz w:val="22"/>
          <w:szCs w:val="22"/>
        </w:rPr>
      </w:pPr>
      <w:hyperlink w:anchor="_Toc121384055" w:history="1">
        <w:r w:rsidRPr="00A50DC3">
          <w:rPr>
            <w:rStyle w:val="Hyperlink"/>
          </w:rPr>
          <w:t>4-5. IET Soldier work details</w:t>
        </w:r>
        <w:r>
          <w:rPr>
            <w:webHidden/>
          </w:rPr>
          <w:tab/>
        </w:r>
        <w:r>
          <w:rPr>
            <w:webHidden/>
          </w:rPr>
          <w:fldChar w:fldCharType="begin"/>
        </w:r>
        <w:r>
          <w:rPr>
            <w:webHidden/>
          </w:rPr>
          <w:instrText xml:space="preserve"> PAGEREF _Toc121384055 \h </w:instrText>
        </w:r>
        <w:r>
          <w:rPr>
            <w:webHidden/>
          </w:rPr>
        </w:r>
        <w:r>
          <w:rPr>
            <w:webHidden/>
          </w:rPr>
          <w:fldChar w:fldCharType="separate"/>
        </w:r>
        <w:r>
          <w:rPr>
            <w:webHidden/>
          </w:rPr>
          <w:t>57</w:t>
        </w:r>
        <w:r>
          <w:rPr>
            <w:webHidden/>
          </w:rPr>
          <w:fldChar w:fldCharType="end"/>
        </w:r>
      </w:hyperlink>
    </w:p>
    <w:p w14:paraId="4CBBB326" w14:textId="5743809E" w:rsidR="00712AB7" w:rsidRDefault="00712AB7">
      <w:pPr>
        <w:pStyle w:val="TOC2"/>
        <w:rPr>
          <w:rFonts w:asciiTheme="minorHAnsi" w:eastAsiaTheme="minorEastAsia" w:hAnsiTheme="minorHAnsi" w:cstheme="minorBidi"/>
          <w:sz w:val="22"/>
          <w:szCs w:val="22"/>
        </w:rPr>
      </w:pPr>
      <w:hyperlink w:anchor="_Toc121384056" w:history="1">
        <w:r w:rsidRPr="00A50DC3">
          <w:rPr>
            <w:rStyle w:val="Hyperlink"/>
          </w:rPr>
          <w:t>4-6. Amount and type of control/phase privileges</w:t>
        </w:r>
        <w:r>
          <w:rPr>
            <w:webHidden/>
          </w:rPr>
          <w:tab/>
        </w:r>
        <w:r>
          <w:rPr>
            <w:webHidden/>
          </w:rPr>
          <w:fldChar w:fldCharType="begin"/>
        </w:r>
        <w:r>
          <w:rPr>
            <w:webHidden/>
          </w:rPr>
          <w:instrText xml:space="preserve"> PAGEREF _Toc121384056 \h </w:instrText>
        </w:r>
        <w:r>
          <w:rPr>
            <w:webHidden/>
          </w:rPr>
        </w:r>
        <w:r>
          <w:rPr>
            <w:webHidden/>
          </w:rPr>
          <w:fldChar w:fldCharType="separate"/>
        </w:r>
        <w:r>
          <w:rPr>
            <w:webHidden/>
          </w:rPr>
          <w:t>58</w:t>
        </w:r>
        <w:r>
          <w:rPr>
            <w:webHidden/>
          </w:rPr>
          <w:fldChar w:fldCharType="end"/>
        </w:r>
      </w:hyperlink>
    </w:p>
    <w:p w14:paraId="57D48B00" w14:textId="05C81AE5" w:rsidR="00712AB7" w:rsidRDefault="00712AB7">
      <w:pPr>
        <w:pStyle w:val="TOC2"/>
        <w:rPr>
          <w:rFonts w:asciiTheme="minorHAnsi" w:eastAsiaTheme="minorEastAsia" w:hAnsiTheme="minorHAnsi" w:cstheme="minorBidi"/>
          <w:sz w:val="22"/>
          <w:szCs w:val="22"/>
        </w:rPr>
      </w:pPr>
      <w:hyperlink w:anchor="_Toc121384057" w:history="1">
        <w:r w:rsidRPr="00A50DC3">
          <w:rPr>
            <w:rStyle w:val="Hyperlink"/>
          </w:rPr>
          <w:t>4-7. Guidance for the Recruitment and participation of IMT Soldiers as Subjects in DoD- conducted or -supported human subjects research (HSR)</w:t>
        </w:r>
        <w:r>
          <w:rPr>
            <w:webHidden/>
          </w:rPr>
          <w:tab/>
        </w:r>
        <w:r>
          <w:rPr>
            <w:webHidden/>
          </w:rPr>
          <w:fldChar w:fldCharType="begin"/>
        </w:r>
        <w:r>
          <w:rPr>
            <w:webHidden/>
          </w:rPr>
          <w:instrText xml:space="preserve"> PAGEREF _Toc121384057 \h </w:instrText>
        </w:r>
        <w:r>
          <w:rPr>
            <w:webHidden/>
          </w:rPr>
        </w:r>
        <w:r>
          <w:rPr>
            <w:webHidden/>
          </w:rPr>
          <w:fldChar w:fldCharType="separate"/>
        </w:r>
        <w:r>
          <w:rPr>
            <w:webHidden/>
          </w:rPr>
          <w:t>61</w:t>
        </w:r>
        <w:r>
          <w:rPr>
            <w:webHidden/>
          </w:rPr>
          <w:fldChar w:fldCharType="end"/>
        </w:r>
      </w:hyperlink>
    </w:p>
    <w:p w14:paraId="0FE562CF" w14:textId="412CD1B8" w:rsidR="00712AB7" w:rsidRDefault="00712AB7">
      <w:pPr>
        <w:pStyle w:val="TOC2"/>
        <w:rPr>
          <w:rFonts w:asciiTheme="minorHAnsi" w:eastAsiaTheme="minorEastAsia" w:hAnsiTheme="minorHAnsi" w:cstheme="minorBidi"/>
          <w:sz w:val="22"/>
          <w:szCs w:val="22"/>
        </w:rPr>
      </w:pPr>
      <w:hyperlink w:anchor="_Toc121384058" w:history="1">
        <w:r w:rsidRPr="00A50DC3">
          <w:rPr>
            <w:rStyle w:val="Hyperlink"/>
          </w:rPr>
          <w:t>4-8. Basic combat training (BCT) feedback system</w:t>
        </w:r>
        <w:r>
          <w:rPr>
            <w:webHidden/>
          </w:rPr>
          <w:tab/>
        </w:r>
        <w:r>
          <w:rPr>
            <w:webHidden/>
          </w:rPr>
          <w:fldChar w:fldCharType="begin"/>
        </w:r>
        <w:r>
          <w:rPr>
            <w:webHidden/>
          </w:rPr>
          <w:instrText xml:space="preserve"> PAGEREF _Toc121384058 \h </w:instrText>
        </w:r>
        <w:r>
          <w:rPr>
            <w:webHidden/>
          </w:rPr>
        </w:r>
        <w:r>
          <w:rPr>
            <w:webHidden/>
          </w:rPr>
          <w:fldChar w:fldCharType="separate"/>
        </w:r>
        <w:r>
          <w:rPr>
            <w:webHidden/>
          </w:rPr>
          <w:t>62</w:t>
        </w:r>
        <w:r>
          <w:rPr>
            <w:webHidden/>
          </w:rPr>
          <w:fldChar w:fldCharType="end"/>
        </w:r>
      </w:hyperlink>
    </w:p>
    <w:p w14:paraId="6E0C5093" w14:textId="14F7851D" w:rsidR="00712AB7" w:rsidRDefault="00712AB7">
      <w:pPr>
        <w:pStyle w:val="TOC2"/>
        <w:rPr>
          <w:rFonts w:asciiTheme="minorHAnsi" w:eastAsiaTheme="minorEastAsia" w:hAnsiTheme="minorHAnsi" w:cstheme="minorBidi"/>
          <w:sz w:val="22"/>
          <w:szCs w:val="22"/>
        </w:rPr>
      </w:pPr>
      <w:hyperlink w:anchor="_Toc121384059" w:history="1">
        <w:r w:rsidRPr="00A50DC3">
          <w:rPr>
            <w:rStyle w:val="Hyperlink"/>
          </w:rPr>
          <w:t>4-9. IET hold management</w:t>
        </w:r>
        <w:r>
          <w:rPr>
            <w:webHidden/>
          </w:rPr>
          <w:tab/>
        </w:r>
        <w:r>
          <w:rPr>
            <w:webHidden/>
          </w:rPr>
          <w:fldChar w:fldCharType="begin"/>
        </w:r>
        <w:r>
          <w:rPr>
            <w:webHidden/>
          </w:rPr>
          <w:instrText xml:space="preserve"> PAGEREF _Toc121384059 \h </w:instrText>
        </w:r>
        <w:r>
          <w:rPr>
            <w:webHidden/>
          </w:rPr>
        </w:r>
        <w:r>
          <w:rPr>
            <w:webHidden/>
          </w:rPr>
          <w:fldChar w:fldCharType="separate"/>
        </w:r>
        <w:r>
          <w:rPr>
            <w:webHidden/>
          </w:rPr>
          <w:t>62</w:t>
        </w:r>
        <w:r>
          <w:rPr>
            <w:webHidden/>
          </w:rPr>
          <w:fldChar w:fldCharType="end"/>
        </w:r>
      </w:hyperlink>
    </w:p>
    <w:p w14:paraId="697C0C23" w14:textId="1B15CC7A" w:rsidR="00712AB7" w:rsidRDefault="00712AB7">
      <w:pPr>
        <w:pStyle w:val="TOC2"/>
        <w:rPr>
          <w:rFonts w:asciiTheme="minorHAnsi" w:eastAsiaTheme="minorEastAsia" w:hAnsiTheme="minorHAnsi" w:cstheme="minorBidi"/>
          <w:sz w:val="22"/>
          <w:szCs w:val="22"/>
        </w:rPr>
      </w:pPr>
      <w:hyperlink w:anchor="_Toc121384060" w:history="1">
        <w:r w:rsidRPr="00A50DC3">
          <w:rPr>
            <w:rStyle w:val="Hyperlink"/>
          </w:rPr>
          <w:t>4-10. Reception and holding units (RHUs)/Companies</w:t>
        </w:r>
        <w:r>
          <w:rPr>
            <w:webHidden/>
          </w:rPr>
          <w:tab/>
        </w:r>
        <w:r>
          <w:rPr>
            <w:webHidden/>
          </w:rPr>
          <w:fldChar w:fldCharType="begin"/>
        </w:r>
        <w:r>
          <w:rPr>
            <w:webHidden/>
          </w:rPr>
          <w:instrText xml:space="preserve"> PAGEREF _Toc121384060 \h </w:instrText>
        </w:r>
        <w:r>
          <w:rPr>
            <w:webHidden/>
          </w:rPr>
        </w:r>
        <w:r>
          <w:rPr>
            <w:webHidden/>
          </w:rPr>
          <w:fldChar w:fldCharType="separate"/>
        </w:r>
        <w:r>
          <w:rPr>
            <w:webHidden/>
          </w:rPr>
          <w:t>63</w:t>
        </w:r>
        <w:r>
          <w:rPr>
            <w:webHidden/>
          </w:rPr>
          <w:fldChar w:fldCharType="end"/>
        </w:r>
      </w:hyperlink>
    </w:p>
    <w:p w14:paraId="56EA9AEB" w14:textId="6EF300B2" w:rsidR="00712AB7" w:rsidRDefault="00712AB7">
      <w:pPr>
        <w:pStyle w:val="TOC2"/>
        <w:rPr>
          <w:rFonts w:asciiTheme="minorHAnsi" w:eastAsiaTheme="minorEastAsia" w:hAnsiTheme="minorHAnsi" w:cstheme="minorBidi"/>
          <w:sz w:val="22"/>
          <w:szCs w:val="22"/>
        </w:rPr>
      </w:pPr>
      <w:hyperlink w:anchor="_Toc121384061" w:history="1">
        <w:r w:rsidRPr="00A50DC3">
          <w:rPr>
            <w:rStyle w:val="Hyperlink"/>
          </w:rPr>
          <w:t>4-11. Soldiers held for security clearance</w:t>
        </w:r>
        <w:r>
          <w:rPr>
            <w:webHidden/>
          </w:rPr>
          <w:tab/>
        </w:r>
        <w:r>
          <w:rPr>
            <w:webHidden/>
          </w:rPr>
          <w:fldChar w:fldCharType="begin"/>
        </w:r>
        <w:r>
          <w:rPr>
            <w:webHidden/>
          </w:rPr>
          <w:instrText xml:space="preserve"> PAGEREF _Toc121384061 \h </w:instrText>
        </w:r>
        <w:r>
          <w:rPr>
            <w:webHidden/>
          </w:rPr>
        </w:r>
        <w:r>
          <w:rPr>
            <w:webHidden/>
          </w:rPr>
          <w:fldChar w:fldCharType="separate"/>
        </w:r>
        <w:r>
          <w:rPr>
            <w:webHidden/>
          </w:rPr>
          <w:t>64</w:t>
        </w:r>
        <w:r>
          <w:rPr>
            <w:webHidden/>
          </w:rPr>
          <w:fldChar w:fldCharType="end"/>
        </w:r>
      </w:hyperlink>
    </w:p>
    <w:p w14:paraId="0145FB0C" w14:textId="43566346" w:rsidR="00712AB7" w:rsidRDefault="00712AB7">
      <w:pPr>
        <w:pStyle w:val="TOC2"/>
        <w:rPr>
          <w:rFonts w:asciiTheme="minorHAnsi" w:eastAsiaTheme="minorEastAsia" w:hAnsiTheme="minorHAnsi" w:cstheme="minorBidi"/>
          <w:sz w:val="22"/>
          <w:szCs w:val="22"/>
        </w:rPr>
      </w:pPr>
      <w:hyperlink w:anchor="_Toc121384062" w:history="1">
        <w:r w:rsidRPr="00A50DC3">
          <w:rPr>
            <w:rStyle w:val="Hyperlink"/>
          </w:rPr>
          <w:t>4-12. Separations</w:t>
        </w:r>
        <w:r>
          <w:rPr>
            <w:webHidden/>
          </w:rPr>
          <w:tab/>
        </w:r>
        <w:r>
          <w:rPr>
            <w:webHidden/>
          </w:rPr>
          <w:fldChar w:fldCharType="begin"/>
        </w:r>
        <w:r>
          <w:rPr>
            <w:webHidden/>
          </w:rPr>
          <w:instrText xml:space="preserve"> PAGEREF _Toc121384062 \h </w:instrText>
        </w:r>
        <w:r>
          <w:rPr>
            <w:webHidden/>
          </w:rPr>
        </w:r>
        <w:r>
          <w:rPr>
            <w:webHidden/>
          </w:rPr>
          <w:fldChar w:fldCharType="separate"/>
        </w:r>
        <w:r>
          <w:rPr>
            <w:webHidden/>
          </w:rPr>
          <w:t>67</w:t>
        </w:r>
        <w:r>
          <w:rPr>
            <w:webHidden/>
          </w:rPr>
          <w:fldChar w:fldCharType="end"/>
        </w:r>
      </w:hyperlink>
    </w:p>
    <w:p w14:paraId="74BCAE62" w14:textId="5E46CBA1" w:rsidR="00712AB7" w:rsidRDefault="00712AB7">
      <w:pPr>
        <w:pStyle w:val="TOC2"/>
        <w:rPr>
          <w:rFonts w:asciiTheme="minorHAnsi" w:eastAsiaTheme="minorEastAsia" w:hAnsiTheme="minorHAnsi" w:cstheme="minorBidi"/>
          <w:sz w:val="22"/>
          <w:szCs w:val="22"/>
        </w:rPr>
      </w:pPr>
      <w:hyperlink w:anchor="_Toc121384063" w:history="1">
        <w:r w:rsidRPr="00A50DC3">
          <w:rPr>
            <w:rStyle w:val="Hyperlink"/>
          </w:rPr>
          <w:t>4-13. Transportation of basic combat training graduates to AIT locations</w:t>
        </w:r>
        <w:r>
          <w:rPr>
            <w:webHidden/>
          </w:rPr>
          <w:tab/>
        </w:r>
        <w:r>
          <w:rPr>
            <w:webHidden/>
          </w:rPr>
          <w:fldChar w:fldCharType="begin"/>
        </w:r>
        <w:r>
          <w:rPr>
            <w:webHidden/>
          </w:rPr>
          <w:instrText xml:space="preserve"> PAGEREF _Toc121384063 \h </w:instrText>
        </w:r>
        <w:r>
          <w:rPr>
            <w:webHidden/>
          </w:rPr>
        </w:r>
        <w:r>
          <w:rPr>
            <w:webHidden/>
          </w:rPr>
          <w:fldChar w:fldCharType="separate"/>
        </w:r>
        <w:r>
          <w:rPr>
            <w:webHidden/>
          </w:rPr>
          <w:t>68</w:t>
        </w:r>
        <w:r>
          <w:rPr>
            <w:webHidden/>
          </w:rPr>
          <w:fldChar w:fldCharType="end"/>
        </w:r>
      </w:hyperlink>
    </w:p>
    <w:p w14:paraId="057ADA32" w14:textId="42230A76" w:rsidR="00712AB7" w:rsidRDefault="00712AB7">
      <w:pPr>
        <w:pStyle w:val="TOC2"/>
        <w:rPr>
          <w:rFonts w:asciiTheme="minorHAnsi" w:eastAsiaTheme="minorEastAsia" w:hAnsiTheme="minorHAnsi" w:cstheme="minorBidi"/>
          <w:sz w:val="22"/>
          <w:szCs w:val="22"/>
        </w:rPr>
      </w:pPr>
      <w:hyperlink w:anchor="_Toc121384064" w:history="1">
        <w:r w:rsidRPr="00A50DC3">
          <w:rPr>
            <w:rStyle w:val="Hyperlink"/>
          </w:rPr>
          <w:t>4-14. Conscientious objectors</w:t>
        </w:r>
        <w:r>
          <w:rPr>
            <w:webHidden/>
          </w:rPr>
          <w:tab/>
        </w:r>
        <w:r>
          <w:rPr>
            <w:webHidden/>
          </w:rPr>
          <w:fldChar w:fldCharType="begin"/>
        </w:r>
        <w:r>
          <w:rPr>
            <w:webHidden/>
          </w:rPr>
          <w:instrText xml:space="preserve"> PAGEREF _Toc121384064 \h </w:instrText>
        </w:r>
        <w:r>
          <w:rPr>
            <w:webHidden/>
          </w:rPr>
        </w:r>
        <w:r>
          <w:rPr>
            <w:webHidden/>
          </w:rPr>
          <w:fldChar w:fldCharType="separate"/>
        </w:r>
        <w:r>
          <w:rPr>
            <w:webHidden/>
          </w:rPr>
          <w:t>69</w:t>
        </w:r>
        <w:r>
          <w:rPr>
            <w:webHidden/>
          </w:rPr>
          <w:fldChar w:fldCharType="end"/>
        </w:r>
      </w:hyperlink>
    </w:p>
    <w:p w14:paraId="55116117" w14:textId="6D0BDA10" w:rsidR="00712AB7" w:rsidRDefault="00712AB7">
      <w:pPr>
        <w:pStyle w:val="TOC2"/>
        <w:rPr>
          <w:rFonts w:asciiTheme="minorHAnsi" w:eastAsiaTheme="minorEastAsia" w:hAnsiTheme="minorHAnsi" w:cstheme="minorBidi"/>
          <w:sz w:val="22"/>
          <w:szCs w:val="22"/>
        </w:rPr>
      </w:pPr>
      <w:hyperlink w:anchor="_Toc121384065" w:history="1">
        <w:r w:rsidRPr="00A50DC3">
          <w:rPr>
            <w:rStyle w:val="Hyperlink"/>
          </w:rPr>
          <w:t>4-15. Reclassified/MOS trained/prior service Soldiers</w:t>
        </w:r>
        <w:r>
          <w:rPr>
            <w:webHidden/>
          </w:rPr>
          <w:tab/>
        </w:r>
        <w:r>
          <w:rPr>
            <w:webHidden/>
          </w:rPr>
          <w:fldChar w:fldCharType="begin"/>
        </w:r>
        <w:r>
          <w:rPr>
            <w:webHidden/>
          </w:rPr>
          <w:instrText xml:space="preserve"> PAGEREF _Toc121384065 \h </w:instrText>
        </w:r>
        <w:r>
          <w:rPr>
            <w:webHidden/>
          </w:rPr>
        </w:r>
        <w:r>
          <w:rPr>
            <w:webHidden/>
          </w:rPr>
          <w:fldChar w:fldCharType="separate"/>
        </w:r>
        <w:r>
          <w:rPr>
            <w:webHidden/>
          </w:rPr>
          <w:t>69</w:t>
        </w:r>
        <w:r>
          <w:rPr>
            <w:webHidden/>
          </w:rPr>
          <w:fldChar w:fldCharType="end"/>
        </w:r>
      </w:hyperlink>
    </w:p>
    <w:p w14:paraId="16C6A0A6" w14:textId="0503534C" w:rsidR="00712AB7" w:rsidRDefault="00712AB7">
      <w:pPr>
        <w:pStyle w:val="TOC2"/>
        <w:rPr>
          <w:rFonts w:asciiTheme="minorHAnsi" w:eastAsiaTheme="minorEastAsia" w:hAnsiTheme="minorHAnsi" w:cstheme="minorBidi"/>
          <w:sz w:val="22"/>
          <w:szCs w:val="22"/>
        </w:rPr>
      </w:pPr>
      <w:hyperlink w:anchor="_Toc121384066" w:history="1">
        <w:r w:rsidRPr="00A50DC3">
          <w:rPr>
            <w:rStyle w:val="Hyperlink"/>
          </w:rPr>
          <w:t>4-16. MOS retraining/reclassification policy</w:t>
        </w:r>
        <w:r>
          <w:rPr>
            <w:webHidden/>
          </w:rPr>
          <w:tab/>
        </w:r>
        <w:r>
          <w:rPr>
            <w:webHidden/>
          </w:rPr>
          <w:fldChar w:fldCharType="begin"/>
        </w:r>
        <w:r>
          <w:rPr>
            <w:webHidden/>
          </w:rPr>
          <w:instrText xml:space="preserve"> PAGEREF _Toc121384066 \h </w:instrText>
        </w:r>
        <w:r>
          <w:rPr>
            <w:webHidden/>
          </w:rPr>
        </w:r>
        <w:r>
          <w:rPr>
            <w:webHidden/>
          </w:rPr>
          <w:fldChar w:fldCharType="separate"/>
        </w:r>
        <w:r>
          <w:rPr>
            <w:webHidden/>
          </w:rPr>
          <w:t>71</w:t>
        </w:r>
        <w:r>
          <w:rPr>
            <w:webHidden/>
          </w:rPr>
          <w:fldChar w:fldCharType="end"/>
        </w:r>
      </w:hyperlink>
    </w:p>
    <w:p w14:paraId="5D0DCC5B" w14:textId="739871BE" w:rsidR="00712AB7" w:rsidRDefault="00712AB7">
      <w:pPr>
        <w:pStyle w:val="TOC2"/>
        <w:rPr>
          <w:rFonts w:asciiTheme="minorHAnsi" w:eastAsiaTheme="minorEastAsia" w:hAnsiTheme="minorHAnsi" w:cstheme="minorBidi"/>
          <w:sz w:val="22"/>
          <w:szCs w:val="22"/>
        </w:rPr>
      </w:pPr>
      <w:hyperlink w:anchor="_Toc121384067" w:history="1">
        <w:r w:rsidRPr="00A50DC3">
          <w:rPr>
            <w:rStyle w:val="Hyperlink"/>
          </w:rPr>
          <w:t>4-17. Promotions, awards, and competitions</w:t>
        </w:r>
        <w:r>
          <w:rPr>
            <w:webHidden/>
          </w:rPr>
          <w:tab/>
        </w:r>
        <w:r>
          <w:rPr>
            <w:webHidden/>
          </w:rPr>
          <w:fldChar w:fldCharType="begin"/>
        </w:r>
        <w:r>
          <w:rPr>
            <w:webHidden/>
          </w:rPr>
          <w:instrText xml:space="preserve"> PAGEREF _Toc121384067 \h </w:instrText>
        </w:r>
        <w:r>
          <w:rPr>
            <w:webHidden/>
          </w:rPr>
        </w:r>
        <w:r>
          <w:rPr>
            <w:webHidden/>
          </w:rPr>
          <w:fldChar w:fldCharType="separate"/>
        </w:r>
        <w:r>
          <w:rPr>
            <w:webHidden/>
          </w:rPr>
          <w:t>71</w:t>
        </w:r>
        <w:r>
          <w:rPr>
            <w:webHidden/>
          </w:rPr>
          <w:fldChar w:fldCharType="end"/>
        </w:r>
      </w:hyperlink>
    </w:p>
    <w:p w14:paraId="7565A6E8" w14:textId="0928D282" w:rsidR="00712AB7" w:rsidRDefault="00712AB7">
      <w:pPr>
        <w:pStyle w:val="TOC2"/>
        <w:rPr>
          <w:rFonts w:asciiTheme="minorHAnsi" w:eastAsiaTheme="minorEastAsia" w:hAnsiTheme="minorHAnsi" w:cstheme="minorBidi"/>
          <w:sz w:val="22"/>
          <w:szCs w:val="22"/>
        </w:rPr>
      </w:pPr>
      <w:hyperlink w:anchor="_Toc121384068" w:history="1">
        <w:r w:rsidRPr="00A50DC3">
          <w:rPr>
            <w:rStyle w:val="Hyperlink"/>
          </w:rPr>
          <w:t>4-18. Holiday block leave</w:t>
        </w:r>
        <w:r>
          <w:rPr>
            <w:webHidden/>
          </w:rPr>
          <w:tab/>
        </w:r>
        <w:r>
          <w:rPr>
            <w:webHidden/>
          </w:rPr>
          <w:fldChar w:fldCharType="begin"/>
        </w:r>
        <w:r>
          <w:rPr>
            <w:webHidden/>
          </w:rPr>
          <w:instrText xml:space="preserve"> PAGEREF _Toc121384068 \h </w:instrText>
        </w:r>
        <w:r>
          <w:rPr>
            <w:webHidden/>
          </w:rPr>
        </w:r>
        <w:r>
          <w:rPr>
            <w:webHidden/>
          </w:rPr>
          <w:fldChar w:fldCharType="separate"/>
        </w:r>
        <w:r>
          <w:rPr>
            <w:webHidden/>
          </w:rPr>
          <w:t>72</w:t>
        </w:r>
        <w:r>
          <w:rPr>
            <w:webHidden/>
          </w:rPr>
          <w:fldChar w:fldCharType="end"/>
        </w:r>
      </w:hyperlink>
    </w:p>
    <w:p w14:paraId="57C1090B" w14:textId="56E382FC" w:rsidR="00712AB7" w:rsidRDefault="00712AB7">
      <w:pPr>
        <w:pStyle w:val="TOC2"/>
        <w:rPr>
          <w:rFonts w:asciiTheme="minorHAnsi" w:eastAsiaTheme="minorEastAsia" w:hAnsiTheme="minorHAnsi" w:cstheme="minorBidi"/>
          <w:sz w:val="22"/>
          <w:szCs w:val="22"/>
        </w:rPr>
      </w:pPr>
      <w:hyperlink w:anchor="_Toc121384069" w:history="1">
        <w:r w:rsidRPr="00A50DC3">
          <w:rPr>
            <w:rStyle w:val="Hyperlink"/>
          </w:rPr>
          <w:t>4-19. AIT squad leader roles and duties</w:t>
        </w:r>
        <w:r>
          <w:rPr>
            <w:webHidden/>
          </w:rPr>
          <w:tab/>
        </w:r>
        <w:r>
          <w:rPr>
            <w:webHidden/>
          </w:rPr>
          <w:fldChar w:fldCharType="begin"/>
        </w:r>
        <w:r>
          <w:rPr>
            <w:webHidden/>
          </w:rPr>
          <w:instrText xml:space="preserve"> PAGEREF _Toc121384069 \h </w:instrText>
        </w:r>
        <w:r>
          <w:rPr>
            <w:webHidden/>
          </w:rPr>
        </w:r>
        <w:r>
          <w:rPr>
            <w:webHidden/>
          </w:rPr>
          <w:fldChar w:fldCharType="separate"/>
        </w:r>
        <w:r>
          <w:rPr>
            <w:webHidden/>
          </w:rPr>
          <w:t>72</w:t>
        </w:r>
        <w:r>
          <w:rPr>
            <w:webHidden/>
          </w:rPr>
          <w:fldChar w:fldCharType="end"/>
        </w:r>
      </w:hyperlink>
    </w:p>
    <w:p w14:paraId="2384C117" w14:textId="62C5238B" w:rsidR="00712AB7" w:rsidRDefault="00712AB7">
      <w:pPr>
        <w:pStyle w:val="TOC2"/>
        <w:rPr>
          <w:rFonts w:asciiTheme="minorHAnsi" w:eastAsiaTheme="minorEastAsia" w:hAnsiTheme="minorHAnsi" w:cstheme="minorBidi"/>
          <w:sz w:val="22"/>
          <w:szCs w:val="22"/>
        </w:rPr>
      </w:pPr>
      <w:hyperlink w:anchor="_Toc121384070" w:history="1">
        <w:r w:rsidRPr="00A50DC3">
          <w:rPr>
            <w:rStyle w:val="Hyperlink"/>
          </w:rPr>
          <w:t>4-20. Stored Value Card (SVC) Program</w:t>
        </w:r>
        <w:r>
          <w:rPr>
            <w:webHidden/>
          </w:rPr>
          <w:tab/>
        </w:r>
        <w:r>
          <w:rPr>
            <w:webHidden/>
          </w:rPr>
          <w:fldChar w:fldCharType="begin"/>
        </w:r>
        <w:r>
          <w:rPr>
            <w:webHidden/>
          </w:rPr>
          <w:instrText xml:space="preserve"> PAGEREF _Toc121384070 \h </w:instrText>
        </w:r>
        <w:r>
          <w:rPr>
            <w:webHidden/>
          </w:rPr>
        </w:r>
        <w:r>
          <w:rPr>
            <w:webHidden/>
          </w:rPr>
          <w:fldChar w:fldCharType="separate"/>
        </w:r>
        <w:r>
          <w:rPr>
            <w:webHidden/>
          </w:rPr>
          <w:t>73</w:t>
        </w:r>
        <w:r>
          <w:rPr>
            <w:webHidden/>
          </w:rPr>
          <w:fldChar w:fldCharType="end"/>
        </w:r>
      </w:hyperlink>
    </w:p>
    <w:p w14:paraId="36F05DE2" w14:textId="34221C7D" w:rsidR="00712AB7" w:rsidRDefault="00712AB7">
      <w:pPr>
        <w:pStyle w:val="TOC2"/>
        <w:rPr>
          <w:rFonts w:asciiTheme="minorHAnsi" w:eastAsiaTheme="minorEastAsia" w:hAnsiTheme="minorHAnsi" w:cstheme="minorBidi"/>
          <w:sz w:val="22"/>
          <w:szCs w:val="22"/>
        </w:rPr>
      </w:pPr>
      <w:hyperlink w:anchor="_Toc121384071" w:history="1">
        <w:r w:rsidRPr="00A50DC3">
          <w:rPr>
            <w:rStyle w:val="Hyperlink"/>
          </w:rPr>
          <w:t>4-21. Army Career Tracker (ACT)</w:t>
        </w:r>
        <w:r>
          <w:rPr>
            <w:webHidden/>
          </w:rPr>
          <w:tab/>
        </w:r>
        <w:r>
          <w:rPr>
            <w:webHidden/>
          </w:rPr>
          <w:fldChar w:fldCharType="begin"/>
        </w:r>
        <w:r>
          <w:rPr>
            <w:webHidden/>
          </w:rPr>
          <w:instrText xml:space="preserve"> PAGEREF _Toc121384071 \h </w:instrText>
        </w:r>
        <w:r>
          <w:rPr>
            <w:webHidden/>
          </w:rPr>
        </w:r>
        <w:r>
          <w:rPr>
            <w:webHidden/>
          </w:rPr>
          <w:fldChar w:fldCharType="separate"/>
        </w:r>
        <w:r>
          <w:rPr>
            <w:webHidden/>
          </w:rPr>
          <w:t>74</w:t>
        </w:r>
        <w:r>
          <w:rPr>
            <w:webHidden/>
          </w:rPr>
          <w:fldChar w:fldCharType="end"/>
        </w:r>
      </w:hyperlink>
    </w:p>
    <w:p w14:paraId="3E4E685D" w14:textId="2CF29876" w:rsidR="00712AB7" w:rsidRDefault="00712AB7">
      <w:pPr>
        <w:pStyle w:val="TOC2"/>
        <w:rPr>
          <w:rFonts w:asciiTheme="minorHAnsi" w:eastAsiaTheme="minorEastAsia" w:hAnsiTheme="minorHAnsi" w:cstheme="minorBidi"/>
          <w:sz w:val="22"/>
          <w:szCs w:val="22"/>
        </w:rPr>
      </w:pPr>
      <w:hyperlink w:anchor="_Toc121384072" w:history="1">
        <w:r w:rsidRPr="00A50DC3">
          <w:rPr>
            <w:rStyle w:val="Hyperlink"/>
          </w:rPr>
          <w:t>4-22. Hometown Recruiter Assistance Program (HRAP) execution</w:t>
        </w:r>
        <w:r>
          <w:rPr>
            <w:webHidden/>
          </w:rPr>
          <w:tab/>
        </w:r>
        <w:r>
          <w:rPr>
            <w:webHidden/>
          </w:rPr>
          <w:fldChar w:fldCharType="begin"/>
        </w:r>
        <w:r>
          <w:rPr>
            <w:webHidden/>
          </w:rPr>
          <w:instrText xml:space="preserve"> PAGEREF _Toc121384072 \h </w:instrText>
        </w:r>
        <w:r>
          <w:rPr>
            <w:webHidden/>
          </w:rPr>
        </w:r>
        <w:r>
          <w:rPr>
            <w:webHidden/>
          </w:rPr>
          <w:fldChar w:fldCharType="separate"/>
        </w:r>
        <w:r>
          <w:rPr>
            <w:webHidden/>
          </w:rPr>
          <w:t>75</w:t>
        </w:r>
        <w:r>
          <w:rPr>
            <w:webHidden/>
          </w:rPr>
          <w:fldChar w:fldCharType="end"/>
        </w:r>
      </w:hyperlink>
    </w:p>
    <w:p w14:paraId="610699A4" w14:textId="1C7C40BC" w:rsidR="00712AB7" w:rsidRDefault="00712AB7">
      <w:pPr>
        <w:pStyle w:val="TOC1"/>
        <w:rPr>
          <w:rFonts w:asciiTheme="minorHAnsi" w:eastAsiaTheme="minorEastAsia" w:hAnsiTheme="minorHAnsi" w:cstheme="minorBidi"/>
          <w:sz w:val="22"/>
          <w:szCs w:val="22"/>
        </w:rPr>
      </w:pPr>
      <w:hyperlink w:anchor="_Toc121384073" w:history="1">
        <w:r w:rsidRPr="00A50DC3">
          <w:rPr>
            <w:rStyle w:val="Hyperlink"/>
          </w:rPr>
          <w:t>Chapter 5 Entry Training and Enhanced Performance</w:t>
        </w:r>
        <w:r>
          <w:rPr>
            <w:webHidden/>
          </w:rPr>
          <w:tab/>
        </w:r>
        <w:r>
          <w:rPr>
            <w:webHidden/>
          </w:rPr>
          <w:fldChar w:fldCharType="begin"/>
        </w:r>
        <w:r>
          <w:rPr>
            <w:webHidden/>
          </w:rPr>
          <w:instrText xml:space="preserve"> PAGEREF _Toc121384073 \h </w:instrText>
        </w:r>
        <w:r>
          <w:rPr>
            <w:webHidden/>
          </w:rPr>
        </w:r>
        <w:r>
          <w:rPr>
            <w:webHidden/>
          </w:rPr>
          <w:fldChar w:fldCharType="separate"/>
        </w:r>
        <w:r>
          <w:rPr>
            <w:webHidden/>
          </w:rPr>
          <w:t>76</w:t>
        </w:r>
        <w:r>
          <w:rPr>
            <w:webHidden/>
          </w:rPr>
          <w:fldChar w:fldCharType="end"/>
        </w:r>
      </w:hyperlink>
    </w:p>
    <w:p w14:paraId="55410AF5" w14:textId="7F2AA77A" w:rsidR="00712AB7" w:rsidRDefault="00712AB7">
      <w:pPr>
        <w:pStyle w:val="TOC2"/>
        <w:rPr>
          <w:rFonts w:asciiTheme="minorHAnsi" w:eastAsiaTheme="minorEastAsia" w:hAnsiTheme="minorHAnsi" w:cstheme="minorBidi"/>
          <w:sz w:val="22"/>
          <w:szCs w:val="22"/>
        </w:rPr>
      </w:pPr>
      <w:hyperlink w:anchor="_Toc121384074" w:history="1">
        <w:r w:rsidRPr="00A50DC3">
          <w:rPr>
            <w:rStyle w:val="Hyperlink"/>
          </w:rPr>
          <w:t>5-1. IET strategy</w:t>
        </w:r>
        <w:r>
          <w:rPr>
            <w:webHidden/>
          </w:rPr>
          <w:tab/>
        </w:r>
        <w:r>
          <w:rPr>
            <w:webHidden/>
          </w:rPr>
          <w:fldChar w:fldCharType="begin"/>
        </w:r>
        <w:r>
          <w:rPr>
            <w:webHidden/>
          </w:rPr>
          <w:instrText xml:space="preserve"> PAGEREF _Toc121384074 \h </w:instrText>
        </w:r>
        <w:r>
          <w:rPr>
            <w:webHidden/>
          </w:rPr>
        </w:r>
        <w:r>
          <w:rPr>
            <w:webHidden/>
          </w:rPr>
          <w:fldChar w:fldCharType="separate"/>
        </w:r>
        <w:r>
          <w:rPr>
            <w:webHidden/>
          </w:rPr>
          <w:t>76</w:t>
        </w:r>
        <w:r>
          <w:rPr>
            <w:webHidden/>
          </w:rPr>
          <w:fldChar w:fldCharType="end"/>
        </w:r>
      </w:hyperlink>
    </w:p>
    <w:p w14:paraId="3B4E45CD" w14:textId="632D8C9D" w:rsidR="00712AB7" w:rsidRDefault="00712AB7">
      <w:pPr>
        <w:pStyle w:val="TOC2"/>
        <w:rPr>
          <w:rFonts w:asciiTheme="minorHAnsi" w:eastAsiaTheme="minorEastAsia" w:hAnsiTheme="minorHAnsi" w:cstheme="minorBidi"/>
          <w:sz w:val="22"/>
          <w:szCs w:val="22"/>
        </w:rPr>
      </w:pPr>
      <w:hyperlink w:anchor="_Toc121384075" w:history="1">
        <w:r w:rsidRPr="00A50DC3">
          <w:rPr>
            <w:rStyle w:val="Hyperlink"/>
          </w:rPr>
          <w:t>5-2. Phased training</w:t>
        </w:r>
        <w:r>
          <w:rPr>
            <w:webHidden/>
          </w:rPr>
          <w:tab/>
        </w:r>
        <w:r>
          <w:rPr>
            <w:webHidden/>
          </w:rPr>
          <w:fldChar w:fldCharType="begin"/>
        </w:r>
        <w:r>
          <w:rPr>
            <w:webHidden/>
          </w:rPr>
          <w:instrText xml:space="preserve"> PAGEREF _Toc121384075 \h </w:instrText>
        </w:r>
        <w:r>
          <w:rPr>
            <w:webHidden/>
          </w:rPr>
        </w:r>
        <w:r>
          <w:rPr>
            <w:webHidden/>
          </w:rPr>
          <w:fldChar w:fldCharType="separate"/>
        </w:r>
        <w:r>
          <w:rPr>
            <w:webHidden/>
          </w:rPr>
          <w:t>77</w:t>
        </w:r>
        <w:r>
          <w:rPr>
            <w:webHidden/>
          </w:rPr>
          <w:fldChar w:fldCharType="end"/>
        </w:r>
      </w:hyperlink>
    </w:p>
    <w:p w14:paraId="44D8996C" w14:textId="074ED001" w:rsidR="00712AB7" w:rsidRDefault="00712AB7">
      <w:pPr>
        <w:pStyle w:val="TOC2"/>
        <w:rPr>
          <w:rFonts w:asciiTheme="minorHAnsi" w:eastAsiaTheme="minorEastAsia" w:hAnsiTheme="minorHAnsi" w:cstheme="minorBidi"/>
          <w:sz w:val="22"/>
          <w:szCs w:val="22"/>
        </w:rPr>
      </w:pPr>
      <w:hyperlink w:anchor="_Toc121384076" w:history="1">
        <w:r w:rsidRPr="00A50DC3">
          <w:rPr>
            <w:rStyle w:val="Hyperlink"/>
          </w:rPr>
          <w:t>5-3. Company training starts/transformation</w:t>
        </w:r>
        <w:r>
          <w:rPr>
            <w:webHidden/>
          </w:rPr>
          <w:tab/>
        </w:r>
        <w:r>
          <w:rPr>
            <w:webHidden/>
          </w:rPr>
          <w:fldChar w:fldCharType="begin"/>
        </w:r>
        <w:r>
          <w:rPr>
            <w:webHidden/>
          </w:rPr>
          <w:instrText xml:space="preserve"> PAGEREF _Toc121384076 \h </w:instrText>
        </w:r>
        <w:r>
          <w:rPr>
            <w:webHidden/>
          </w:rPr>
        </w:r>
        <w:r>
          <w:rPr>
            <w:webHidden/>
          </w:rPr>
          <w:fldChar w:fldCharType="separate"/>
        </w:r>
        <w:r>
          <w:rPr>
            <w:webHidden/>
          </w:rPr>
          <w:t>80</w:t>
        </w:r>
        <w:r>
          <w:rPr>
            <w:webHidden/>
          </w:rPr>
          <w:fldChar w:fldCharType="end"/>
        </w:r>
      </w:hyperlink>
    </w:p>
    <w:p w14:paraId="448296CE" w14:textId="7A95B8F7" w:rsidR="00712AB7" w:rsidRDefault="00712AB7">
      <w:pPr>
        <w:pStyle w:val="TOC2"/>
        <w:rPr>
          <w:rFonts w:asciiTheme="minorHAnsi" w:eastAsiaTheme="minorEastAsia" w:hAnsiTheme="minorHAnsi" w:cstheme="minorBidi"/>
          <w:sz w:val="22"/>
          <w:szCs w:val="22"/>
        </w:rPr>
      </w:pPr>
      <w:hyperlink w:anchor="_Toc121384077" w:history="1">
        <w:r w:rsidRPr="00A50DC3">
          <w:rPr>
            <w:rStyle w:val="Hyperlink"/>
          </w:rPr>
          <w:t>5-4. Training schedules</w:t>
        </w:r>
        <w:r>
          <w:rPr>
            <w:webHidden/>
          </w:rPr>
          <w:tab/>
        </w:r>
        <w:r>
          <w:rPr>
            <w:webHidden/>
          </w:rPr>
          <w:fldChar w:fldCharType="begin"/>
        </w:r>
        <w:r>
          <w:rPr>
            <w:webHidden/>
          </w:rPr>
          <w:instrText xml:space="preserve"> PAGEREF _Toc121384077 \h </w:instrText>
        </w:r>
        <w:r>
          <w:rPr>
            <w:webHidden/>
          </w:rPr>
        </w:r>
        <w:r>
          <w:rPr>
            <w:webHidden/>
          </w:rPr>
          <w:fldChar w:fldCharType="separate"/>
        </w:r>
        <w:r>
          <w:rPr>
            <w:webHidden/>
          </w:rPr>
          <w:t>81</w:t>
        </w:r>
        <w:r>
          <w:rPr>
            <w:webHidden/>
          </w:rPr>
          <w:fldChar w:fldCharType="end"/>
        </w:r>
      </w:hyperlink>
    </w:p>
    <w:p w14:paraId="60E03D1E" w14:textId="0A837718" w:rsidR="00712AB7" w:rsidRDefault="00712AB7">
      <w:pPr>
        <w:pStyle w:val="TOC2"/>
        <w:rPr>
          <w:rFonts w:asciiTheme="minorHAnsi" w:eastAsiaTheme="minorEastAsia" w:hAnsiTheme="minorHAnsi" w:cstheme="minorBidi"/>
          <w:sz w:val="22"/>
          <w:szCs w:val="22"/>
        </w:rPr>
      </w:pPr>
      <w:hyperlink w:anchor="_Toc121384078" w:history="1">
        <w:r w:rsidRPr="00A50DC3">
          <w:rPr>
            <w:rStyle w:val="Hyperlink"/>
          </w:rPr>
          <w:t>5-5. Development of training programs</w:t>
        </w:r>
        <w:r>
          <w:rPr>
            <w:webHidden/>
          </w:rPr>
          <w:tab/>
        </w:r>
        <w:r>
          <w:rPr>
            <w:webHidden/>
          </w:rPr>
          <w:fldChar w:fldCharType="begin"/>
        </w:r>
        <w:r>
          <w:rPr>
            <w:webHidden/>
          </w:rPr>
          <w:instrText xml:space="preserve"> PAGEREF _Toc121384078 \h </w:instrText>
        </w:r>
        <w:r>
          <w:rPr>
            <w:webHidden/>
          </w:rPr>
        </w:r>
        <w:r>
          <w:rPr>
            <w:webHidden/>
          </w:rPr>
          <w:fldChar w:fldCharType="separate"/>
        </w:r>
        <w:r>
          <w:rPr>
            <w:webHidden/>
          </w:rPr>
          <w:t>81</w:t>
        </w:r>
        <w:r>
          <w:rPr>
            <w:webHidden/>
          </w:rPr>
          <w:fldChar w:fldCharType="end"/>
        </w:r>
      </w:hyperlink>
    </w:p>
    <w:p w14:paraId="15959166" w14:textId="52385778" w:rsidR="00712AB7" w:rsidRDefault="00712AB7">
      <w:pPr>
        <w:pStyle w:val="TOC2"/>
        <w:rPr>
          <w:rFonts w:asciiTheme="minorHAnsi" w:eastAsiaTheme="minorEastAsia" w:hAnsiTheme="minorHAnsi" w:cstheme="minorBidi"/>
          <w:sz w:val="22"/>
          <w:szCs w:val="22"/>
        </w:rPr>
      </w:pPr>
      <w:hyperlink w:anchor="_Toc121384079" w:history="1">
        <w:r w:rsidRPr="00A50DC3">
          <w:rPr>
            <w:rStyle w:val="Hyperlink"/>
          </w:rPr>
          <w:t>5-6. Modifications to training programs</w:t>
        </w:r>
        <w:r>
          <w:rPr>
            <w:webHidden/>
          </w:rPr>
          <w:tab/>
        </w:r>
        <w:r>
          <w:rPr>
            <w:webHidden/>
          </w:rPr>
          <w:fldChar w:fldCharType="begin"/>
        </w:r>
        <w:r>
          <w:rPr>
            <w:webHidden/>
          </w:rPr>
          <w:instrText xml:space="preserve"> PAGEREF _Toc121384079 \h </w:instrText>
        </w:r>
        <w:r>
          <w:rPr>
            <w:webHidden/>
          </w:rPr>
        </w:r>
        <w:r>
          <w:rPr>
            <w:webHidden/>
          </w:rPr>
          <w:fldChar w:fldCharType="separate"/>
        </w:r>
        <w:r>
          <w:rPr>
            <w:webHidden/>
          </w:rPr>
          <w:t>81</w:t>
        </w:r>
        <w:r>
          <w:rPr>
            <w:webHidden/>
          </w:rPr>
          <w:fldChar w:fldCharType="end"/>
        </w:r>
      </w:hyperlink>
    </w:p>
    <w:p w14:paraId="25F7C64E" w14:textId="56CBA676" w:rsidR="00712AB7" w:rsidRDefault="00712AB7">
      <w:pPr>
        <w:pStyle w:val="TOC2"/>
        <w:rPr>
          <w:rFonts w:asciiTheme="minorHAnsi" w:eastAsiaTheme="minorEastAsia" w:hAnsiTheme="minorHAnsi" w:cstheme="minorBidi"/>
          <w:sz w:val="22"/>
          <w:szCs w:val="22"/>
        </w:rPr>
      </w:pPr>
      <w:hyperlink w:anchor="_Toc121384080" w:history="1">
        <w:r w:rsidRPr="00A50DC3">
          <w:rPr>
            <w:rStyle w:val="Hyperlink"/>
          </w:rPr>
          <w:t>5-7. Makeup training/constructive credit</w:t>
        </w:r>
        <w:r>
          <w:rPr>
            <w:webHidden/>
          </w:rPr>
          <w:tab/>
        </w:r>
        <w:r>
          <w:rPr>
            <w:webHidden/>
          </w:rPr>
          <w:fldChar w:fldCharType="begin"/>
        </w:r>
        <w:r>
          <w:rPr>
            <w:webHidden/>
          </w:rPr>
          <w:instrText xml:space="preserve"> PAGEREF _Toc121384080 \h </w:instrText>
        </w:r>
        <w:r>
          <w:rPr>
            <w:webHidden/>
          </w:rPr>
        </w:r>
        <w:r>
          <w:rPr>
            <w:webHidden/>
          </w:rPr>
          <w:fldChar w:fldCharType="separate"/>
        </w:r>
        <w:r>
          <w:rPr>
            <w:webHidden/>
          </w:rPr>
          <w:t>82</w:t>
        </w:r>
        <w:r>
          <w:rPr>
            <w:webHidden/>
          </w:rPr>
          <w:fldChar w:fldCharType="end"/>
        </w:r>
      </w:hyperlink>
    </w:p>
    <w:p w14:paraId="2D7F666B" w14:textId="241DCA21" w:rsidR="00712AB7" w:rsidRDefault="00712AB7">
      <w:pPr>
        <w:pStyle w:val="TOC2"/>
        <w:rPr>
          <w:rFonts w:asciiTheme="minorHAnsi" w:eastAsiaTheme="minorEastAsia" w:hAnsiTheme="minorHAnsi" w:cstheme="minorBidi"/>
          <w:sz w:val="22"/>
          <w:szCs w:val="22"/>
        </w:rPr>
      </w:pPr>
      <w:hyperlink w:anchor="_Toc121384081" w:history="1">
        <w:r w:rsidRPr="00A50DC3">
          <w:rPr>
            <w:rStyle w:val="Hyperlink"/>
          </w:rPr>
          <w:t>5-8. Physical readiness training (PRT)</w:t>
        </w:r>
        <w:r>
          <w:rPr>
            <w:webHidden/>
          </w:rPr>
          <w:tab/>
        </w:r>
        <w:r>
          <w:rPr>
            <w:webHidden/>
          </w:rPr>
          <w:fldChar w:fldCharType="begin"/>
        </w:r>
        <w:r>
          <w:rPr>
            <w:webHidden/>
          </w:rPr>
          <w:instrText xml:space="preserve"> PAGEREF _Toc121384081 \h </w:instrText>
        </w:r>
        <w:r>
          <w:rPr>
            <w:webHidden/>
          </w:rPr>
        </w:r>
        <w:r>
          <w:rPr>
            <w:webHidden/>
          </w:rPr>
          <w:fldChar w:fldCharType="separate"/>
        </w:r>
        <w:r>
          <w:rPr>
            <w:webHidden/>
          </w:rPr>
          <w:t>83</w:t>
        </w:r>
        <w:r>
          <w:rPr>
            <w:webHidden/>
          </w:rPr>
          <w:fldChar w:fldCharType="end"/>
        </w:r>
      </w:hyperlink>
    </w:p>
    <w:p w14:paraId="0B88E6AC" w14:textId="429917FB" w:rsidR="00712AB7" w:rsidRDefault="00712AB7">
      <w:pPr>
        <w:pStyle w:val="TOC2"/>
        <w:rPr>
          <w:rFonts w:asciiTheme="minorHAnsi" w:eastAsiaTheme="minorEastAsia" w:hAnsiTheme="minorHAnsi" w:cstheme="minorBidi"/>
          <w:sz w:val="22"/>
          <w:szCs w:val="22"/>
        </w:rPr>
      </w:pPr>
      <w:hyperlink w:anchor="_Toc121384082" w:history="1">
        <w:r w:rsidRPr="00A50DC3">
          <w:rPr>
            <w:rStyle w:val="Hyperlink"/>
          </w:rPr>
          <w:t>5-9. Assessment and testing</w:t>
        </w:r>
        <w:r>
          <w:rPr>
            <w:webHidden/>
          </w:rPr>
          <w:tab/>
        </w:r>
        <w:r>
          <w:rPr>
            <w:webHidden/>
          </w:rPr>
          <w:fldChar w:fldCharType="begin"/>
        </w:r>
        <w:r>
          <w:rPr>
            <w:webHidden/>
          </w:rPr>
          <w:instrText xml:space="preserve"> PAGEREF _Toc121384082 \h </w:instrText>
        </w:r>
        <w:r>
          <w:rPr>
            <w:webHidden/>
          </w:rPr>
        </w:r>
        <w:r>
          <w:rPr>
            <w:webHidden/>
          </w:rPr>
          <w:fldChar w:fldCharType="separate"/>
        </w:r>
        <w:r>
          <w:rPr>
            <w:webHidden/>
          </w:rPr>
          <w:t>83</w:t>
        </w:r>
        <w:r>
          <w:rPr>
            <w:webHidden/>
          </w:rPr>
          <w:fldChar w:fldCharType="end"/>
        </w:r>
      </w:hyperlink>
    </w:p>
    <w:p w14:paraId="1E06191F" w14:textId="3DAFC6D2" w:rsidR="00712AB7" w:rsidRDefault="00712AB7">
      <w:pPr>
        <w:pStyle w:val="TOC2"/>
        <w:rPr>
          <w:rFonts w:asciiTheme="minorHAnsi" w:eastAsiaTheme="minorEastAsia" w:hAnsiTheme="minorHAnsi" w:cstheme="minorBidi"/>
          <w:sz w:val="22"/>
          <w:szCs w:val="22"/>
        </w:rPr>
      </w:pPr>
      <w:hyperlink w:anchor="_Toc121384083" w:history="1">
        <w:r w:rsidRPr="00A50DC3">
          <w:rPr>
            <w:rStyle w:val="Hyperlink"/>
          </w:rPr>
          <w:t>5-10. Fueling for performance</w:t>
        </w:r>
        <w:r>
          <w:rPr>
            <w:webHidden/>
          </w:rPr>
          <w:tab/>
        </w:r>
        <w:r>
          <w:rPr>
            <w:webHidden/>
          </w:rPr>
          <w:fldChar w:fldCharType="begin"/>
        </w:r>
        <w:r>
          <w:rPr>
            <w:webHidden/>
          </w:rPr>
          <w:instrText xml:space="preserve"> PAGEREF _Toc121384083 \h </w:instrText>
        </w:r>
        <w:r>
          <w:rPr>
            <w:webHidden/>
          </w:rPr>
        </w:r>
        <w:r>
          <w:rPr>
            <w:webHidden/>
          </w:rPr>
          <w:fldChar w:fldCharType="separate"/>
        </w:r>
        <w:r>
          <w:rPr>
            <w:webHidden/>
          </w:rPr>
          <w:t>85</w:t>
        </w:r>
        <w:r>
          <w:rPr>
            <w:webHidden/>
          </w:rPr>
          <w:fldChar w:fldCharType="end"/>
        </w:r>
      </w:hyperlink>
    </w:p>
    <w:p w14:paraId="6AFE7C6C" w14:textId="57FFA0E7" w:rsidR="00712AB7" w:rsidRDefault="00712AB7">
      <w:pPr>
        <w:pStyle w:val="TOC2"/>
        <w:rPr>
          <w:rFonts w:asciiTheme="minorHAnsi" w:eastAsiaTheme="minorEastAsia" w:hAnsiTheme="minorHAnsi" w:cstheme="minorBidi"/>
          <w:sz w:val="22"/>
          <w:szCs w:val="22"/>
        </w:rPr>
      </w:pPr>
      <w:hyperlink w:anchor="_Toc121384084" w:history="1">
        <w:r w:rsidRPr="00A50DC3">
          <w:rPr>
            <w:rStyle w:val="Hyperlink"/>
          </w:rPr>
          <w:t>5-11. Warrior tasks and battle drills (WTBD)</w:t>
        </w:r>
        <w:r>
          <w:rPr>
            <w:webHidden/>
          </w:rPr>
          <w:tab/>
        </w:r>
        <w:r>
          <w:rPr>
            <w:webHidden/>
          </w:rPr>
          <w:fldChar w:fldCharType="begin"/>
        </w:r>
        <w:r>
          <w:rPr>
            <w:webHidden/>
          </w:rPr>
          <w:instrText xml:space="preserve"> PAGEREF _Toc121384084 \h </w:instrText>
        </w:r>
        <w:r>
          <w:rPr>
            <w:webHidden/>
          </w:rPr>
        </w:r>
        <w:r>
          <w:rPr>
            <w:webHidden/>
          </w:rPr>
          <w:fldChar w:fldCharType="separate"/>
        </w:r>
        <w:r>
          <w:rPr>
            <w:webHidden/>
          </w:rPr>
          <w:t>88</w:t>
        </w:r>
        <w:r>
          <w:rPr>
            <w:webHidden/>
          </w:rPr>
          <w:fldChar w:fldCharType="end"/>
        </w:r>
      </w:hyperlink>
    </w:p>
    <w:p w14:paraId="3FF823FC" w14:textId="78839CAC" w:rsidR="00712AB7" w:rsidRDefault="00712AB7">
      <w:pPr>
        <w:pStyle w:val="TOC2"/>
        <w:rPr>
          <w:rFonts w:asciiTheme="minorHAnsi" w:eastAsiaTheme="minorEastAsia" w:hAnsiTheme="minorHAnsi" w:cstheme="minorBidi"/>
          <w:sz w:val="22"/>
          <w:szCs w:val="22"/>
        </w:rPr>
      </w:pPr>
      <w:hyperlink w:anchor="_Toc121384085" w:history="1">
        <w:r w:rsidRPr="00A50DC3">
          <w:rPr>
            <w:rStyle w:val="Hyperlink"/>
          </w:rPr>
          <w:t>5-12. Rifle marksmanship Program qualification</w:t>
        </w:r>
        <w:r>
          <w:rPr>
            <w:webHidden/>
          </w:rPr>
          <w:tab/>
        </w:r>
        <w:r>
          <w:rPr>
            <w:webHidden/>
          </w:rPr>
          <w:fldChar w:fldCharType="begin"/>
        </w:r>
        <w:r>
          <w:rPr>
            <w:webHidden/>
          </w:rPr>
          <w:instrText xml:space="preserve"> PAGEREF _Toc121384085 \h </w:instrText>
        </w:r>
        <w:r>
          <w:rPr>
            <w:webHidden/>
          </w:rPr>
        </w:r>
        <w:r>
          <w:rPr>
            <w:webHidden/>
          </w:rPr>
          <w:fldChar w:fldCharType="separate"/>
        </w:r>
        <w:r>
          <w:rPr>
            <w:webHidden/>
          </w:rPr>
          <w:t>88</w:t>
        </w:r>
        <w:r>
          <w:rPr>
            <w:webHidden/>
          </w:rPr>
          <w:fldChar w:fldCharType="end"/>
        </w:r>
      </w:hyperlink>
    </w:p>
    <w:p w14:paraId="2D8951FD" w14:textId="51F33C29" w:rsidR="00712AB7" w:rsidRDefault="00712AB7">
      <w:pPr>
        <w:pStyle w:val="TOC2"/>
        <w:rPr>
          <w:rFonts w:asciiTheme="minorHAnsi" w:eastAsiaTheme="minorEastAsia" w:hAnsiTheme="minorHAnsi" w:cstheme="minorBidi"/>
          <w:sz w:val="22"/>
          <w:szCs w:val="22"/>
        </w:rPr>
      </w:pPr>
      <w:hyperlink w:anchor="_Toc121384086" w:history="1">
        <w:r w:rsidRPr="00A50DC3">
          <w:rPr>
            <w:rStyle w:val="Hyperlink"/>
          </w:rPr>
          <w:t>5-13. Weapons Immersion</w:t>
        </w:r>
        <w:r>
          <w:rPr>
            <w:webHidden/>
          </w:rPr>
          <w:tab/>
        </w:r>
        <w:r>
          <w:rPr>
            <w:webHidden/>
          </w:rPr>
          <w:fldChar w:fldCharType="begin"/>
        </w:r>
        <w:r>
          <w:rPr>
            <w:webHidden/>
          </w:rPr>
          <w:instrText xml:space="preserve"> PAGEREF _Toc121384086 \h </w:instrText>
        </w:r>
        <w:r>
          <w:rPr>
            <w:webHidden/>
          </w:rPr>
        </w:r>
        <w:r>
          <w:rPr>
            <w:webHidden/>
          </w:rPr>
          <w:fldChar w:fldCharType="separate"/>
        </w:r>
        <w:r>
          <w:rPr>
            <w:webHidden/>
          </w:rPr>
          <w:t>88</w:t>
        </w:r>
        <w:r>
          <w:rPr>
            <w:webHidden/>
          </w:rPr>
          <w:fldChar w:fldCharType="end"/>
        </w:r>
      </w:hyperlink>
    </w:p>
    <w:p w14:paraId="081B2FC7" w14:textId="15BC41DD" w:rsidR="00712AB7" w:rsidRDefault="00712AB7">
      <w:pPr>
        <w:pStyle w:val="TOC2"/>
        <w:rPr>
          <w:rFonts w:asciiTheme="minorHAnsi" w:eastAsiaTheme="minorEastAsia" w:hAnsiTheme="minorHAnsi" w:cstheme="minorBidi"/>
          <w:sz w:val="22"/>
          <w:szCs w:val="22"/>
        </w:rPr>
      </w:pPr>
      <w:hyperlink w:anchor="_Toc121384087" w:history="1">
        <w:r w:rsidRPr="00A50DC3">
          <w:rPr>
            <w:rStyle w:val="Hyperlink"/>
          </w:rPr>
          <w:t>5-14. Deliberate training paths</w:t>
        </w:r>
        <w:r>
          <w:rPr>
            <w:webHidden/>
          </w:rPr>
          <w:tab/>
        </w:r>
        <w:r>
          <w:rPr>
            <w:webHidden/>
          </w:rPr>
          <w:fldChar w:fldCharType="begin"/>
        </w:r>
        <w:r>
          <w:rPr>
            <w:webHidden/>
          </w:rPr>
          <w:instrText xml:space="preserve"> PAGEREF _Toc121384087 \h </w:instrText>
        </w:r>
        <w:r>
          <w:rPr>
            <w:webHidden/>
          </w:rPr>
        </w:r>
        <w:r>
          <w:rPr>
            <w:webHidden/>
          </w:rPr>
          <w:fldChar w:fldCharType="separate"/>
        </w:r>
        <w:r>
          <w:rPr>
            <w:webHidden/>
          </w:rPr>
          <w:t>89</w:t>
        </w:r>
        <w:r>
          <w:rPr>
            <w:webHidden/>
          </w:rPr>
          <w:fldChar w:fldCharType="end"/>
        </w:r>
      </w:hyperlink>
    </w:p>
    <w:p w14:paraId="1604A91B" w14:textId="5C2E2025" w:rsidR="00712AB7" w:rsidRDefault="00712AB7">
      <w:pPr>
        <w:pStyle w:val="TOC2"/>
        <w:rPr>
          <w:rFonts w:asciiTheme="minorHAnsi" w:eastAsiaTheme="minorEastAsia" w:hAnsiTheme="minorHAnsi" w:cstheme="minorBidi"/>
          <w:sz w:val="22"/>
          <w:szCs w:val="22"/>
        </w:rPr>
      </w:pPr>
      <w:hyperlink w:anchor="_Toc121384088" w:history="1">
        <w:r w:rsidRPr="00A50DC3">
          <w:rPr>
            <w:rStyle w:val="Hyperlink"/>
          </w:rPr>
          <w:t>5-15. Inspector general (IG) system briefing</w:t>
        </w:r>
        <w:r>
          <w:rPr>
            <w:webHidden/>
          </w:rPr>
          <w:tab/>
        </w:r>
        <w:r>
          <w:rPr>
            <w:webHidden/>
          </w:rPr>
          <w:fldChar w:fldCharType="begin"/>
        </w:r>
        <w:r>
          <w:rPr>
            <w:webHidden/>
          </w:rPr>
          <w:instrText xml:space="preserve"> PAGEREF _Toc121384088 \h </w:instrText>
        </w:r>
        <w:r>
          <w:rPr>
            <w:webHidden/>
          </w:rPr>
        </w:r>
        <w:r>
          <w:rPr>
            <w:webHidden/>
          </w:rPr>
          <w:fldChar w:fldCharType="separate"/>
        </w:r>
        <w:r>
          <w:rPr>
            <w:webHidden/>
          </w:rPr>
          <w:t>89</w:t>
        </w:r>
        <w:r>
          <w:rPr>
            <w:webHidden/>
          </w:rPr>
          <w:fldChar w:fldCharType="end"/>
        </w:r>
      </w:hyperlink>
    </w:p>
    <w:p w14:paraId="4BD8330B" w14:textId="5C346739" w:rsidR="00712AB7" w:rsidRDefault="00712AB7">
      <w:pPr>
        <w:pStyle w:val="TOC2"/>
        <w:rPr>
          <w:rFonts w:asciiTheme="minorHAnsi" w:eastAsiaTheme="minorEastAsia" w:hAnsiTheme="minorHAnsi" w:cstheme="minorBidi"/>
          <w:sz w:val="22"/>
          <w:szCs w:val="22"/>
        </w:rPr>
      </w:pPr>
      <w:hyperlink w:anchor="_Toc121384089" w:history="1">
        <w:r w:rsidRPr="00A50DC3">
          <w:rPr>
            <w:rStyle w:val="Hyperlink"/>
          </w:rPr>
          <w:t>5-16. AIT/OSUT Personal Financial Management Training (PFMT)</w:t>
        </w:r>
        <w:r>
          <w:rPr>
            <w:webHidden/>
          </w:rPr>
          <w:tab/>
        </w:r>
        <w:r>
          <w:rPr>
            <w:webHidden/>
          </w:rPr>
          <w:fldChar w:fldCharType="begin"/>
        </w:r>
        <w:r>
          <w:rPr>
            <w:webHidden/>
          </w:rPr>
          <w:instrText xml:space="preserve"> PAGEREF _Toc121384089 \h </w:instrText>
        </w:r>
        <w:r>
          <w:rPr>
            <w:webHidden/>
          </w:rPr>
        </w:r>
        <w:r>
          <w:rPr>
            <w:webHidden/>
          </w:rPr>
          <w:fldChar w:fldCharType="separate"/>
        </w:r>
        <w:r>
          <w:rPr>
            <w:webHidden/>
          </w:rPr>
          <w:t>89</w:t>
        </w:r>
        <w:r>
          <w:rPr>
            <w:webHidden/>
          </w:rPr>
          <w:fldChar w:fldCharType="end"/>
        </w:r>
      </w:hyperlink>
    </w:p>
    <w:p w14:paraId="402B1CB7" w14:textId="6F0ED224" w:rsidR="00712AB7" w:rsidRDefault="00712AB7">
      <w:pPr>
        <w:pStyle w:val="TOC2"/>
        <w:rPr>
          <w:rFonts w:asciiTheme="minorHAnsi" w:eastAsiaTheme="minorEastAsia" w:hAnsiTheme="minorHAnsi" w:cstheme="minorBidi"/>
          <w:sz w:val="22"/>
          <w:szCs w:val="22"/>
        </w:rPr>
      </w:pPr>
      <w:hyperlink w:anchor="_Toc121384090" w:history="1">
        <w:r w:rsidRPr="00A50DC3">
          <w:rPr>
            <w:rStyle w:val="Hyperlink"/>
          </w:rPr>
          <w:t>5-17. BCT/OSUT field training exercise (FTX) (HAMMER; ANVIL; and FORGE)</w:t>
        </w:r>
        <w:r>
          <w:rPr>
            <w:webHidden/>
          </w:rPr>
          <w:tab/>
        </w:r>
        <w:r>
          <w:rPr>
            <w:webHidden/>
          </w:rPr>
          <w:fldChar w:fldCharType="begin"/>
        </w:r>
        <w:r>
          <w:rPr>
            <w:webHidden/>
          </w:rPr>
          <w:instrText xml:space="preserve"> PAGEREF _Toc121384090 \h </w:instrText>
        </w:r>
        <w:r>
          <w:rPr>
            <w:webHidden/>
          </w:rPr>
        </w:r>
        <w:r>
          <w:rPr>
            <w:webHidden/>
          </w:rPr>
          <w:fldChar w:fldCharType="separate"/>
        </w:r>
        <w:r>
          <w:rPr>
            <w:webHidden/>
          </w:rPr>
          <w:t>91</w:t>
        </w:r>
        <w:r>
          <w:rPr>
            <w:webHidden/>
          </w:rPr>
          <w:fldChar w:fldCharType="end"/>
        </w:r>
      </w:hyperlink>
    </w:p>
    <w:p w14:paraId="50F96BA6" w14:textId="6CF2F4CE" w:rsidR="00712AB7" w:rsidRDefault="00712AB7">
      <w:pPr>
        <w:pStyle w:val="TOC2"/>
        <w:rPr>
          <w:rFonts w:asciiTheme="minorHAnsi" w:eastAsiaTheme="minorEastAsia" w:hAnsiTheme="minorHAnsi" w:cstheme="minorBidi"/>
          <w:sz w:val="22"/>
          <w:szCs w:val="22"/>
        </w:rPr>
      </w:pPr>
      <w:hyperlink w:anchor="_Toc121384091" w:history="1">
        <w:r w:rsidRPr="00A50DC3">
          <w:rPr>
            <w:rStyle w:val="Hyperlink"/>
          </w:rPr>
          <w:t>5-18. IET Soldier leader positions</w:t>
        </w:r>
        <w:r>
          <w:rPr>
            <w:webHidden/>
          </w:rPr>
          <w:tab/>
        </w:r>
        <w:r>
          <w:rPr>
            <w:webHidden/>
          </w:rPr>
          <w:fldChar w:fldCharType="begin"/>
        </w:r>
        <w:r>
          <w:rPr>
            <w:webHidden/>
          </w:rPr>
          <w:instrText xml:space="preserve"> PAGEREF _Toc121384091 \h </w:instrText>
        </w:r>
        <w:r>
          <w:rPr>
            <w:webHidden/>
          </w:rPr>
        </w:r>
        <w:r>
          <w:rPr>
            <w:webHidden/>
          </w:rPr>
          <w:fldChar w:fldCharType="separate"/>
        </w:r>
        <w:r>
          <w:rPr>
            <w:webHidden/>
          </w:rPr>
          <w:t>91</w:t>
        </w:r>
        <w:r>
          <w:rPr>
            <w:webHidden/>
          </w:rPr>
          <w:fldChar w:fldCharType="end"/>
        </w:r>
      </w:hyperlink>
    </w:p>
    <w:p w14:paraId="0BA3B0F9" w14:textId="4EF7A3B5" w:rsidR="00712AB7" w:rsidRDefault="00712AB7">
      <w:pPr>
        <w:pStyle w:val="TOC2"/>
        <w:rPr>
          <w:rFonts w:asciiTheme="minorHAnsi" w:eastAsiaTheme="minorEastAsia" w:hAnsiTheme="minorHAnsi" w:cstheme="minorBidi"/>
          <w:sz w:val="22"/>
          <w:szCs w:val="22"/>
        </w:rPr>
      </w:pPr>
      <w:hyperlink w:anchor="_Toc121384092" w:history="1">
        <w:r w:rsidRPr="00A50DC3">
          <w:rPr>
            <w:rStyle w:val="Hyperlink"/>
          </w:rPr>
          <w:t>5-19. Concurrent training</w:t>
        </w:r>
        <w:r>
          <w:rPr>
            <w:webHidden/>
          </w:rPr>
          <w:tab/>
        </w:r>
        <w:r>
          <w:rPr>
            <w:webHidden/>
          </w:rPr>
          <w:fldChar w:fldCharType="begin"/>
        </w:r>
        <w:r>
          <w:rPr>
            <w:webHidden/>
          </w:rPr>
          <w:instrText xml:space="preserve"> PAGEREF _Toc121384092 \h </w:instrText>
        </w:r>
        <w:r>
          <w:rPr>
            <w:webHidden/>
          </w:rPr>
        </w:r>
        <w:r>
          <w:rPr>
            <w:webHidden/>
          </w:rPr>
          <w:fldChar w:fldCharType="separate"/>
        </w:r>
        <w:r>
          <w:rPr>
            <w:webHidden/>
          </w:rPr>
          <w:t>92</w:t>
        </w:r>
        <w:r>
          <w:rPr>
            <w:webHidden/>
          </w:rPr>
          <w:fldChar w:fldCharType="end"/>
        </w:r>
      </w:hyperlink>
    </w:p>
    <w:p w14:paraId="21C908FD" w14:textId="5416BD9A" w:rsidR="00712AB7" w:rsidRDefault="00712AB7">
      <w:pPr>
        <w:pStyle w:val="TOC2"/>
        <w:rPr>
          <w:rFonts w:asciiTheme="minorHAnsi" w:eastAsiaTheme="minorEastAsia" w:hAnsiTheme="minorHAnsi" w:cstheme="minorBidi"/>
          <w:sz w:val="22"/>
          <w:szCs w:val="22"/>
        </w:rPr>
      </w:pPr>
      <w:hyperlink w:anchor="_Toc121384093" w:history="1">
        <w:r w:rsidRPr="00A50DC3">
          <w:rPr>
            <w:rStyle w:val="Hyperlink"/>
          </w:rPr>
          <w:t>5-20. On-the-job-training</w:t>
        </w:r>
        <w:r>
          <w:rPr>
            <w:webHidden/>
          </w:rPr>
          <w:tab/>
        </w:r>
        <w:r>
          <w:rPr>
            <w:webHidden/>
          </w:rPr>
          <w:fldChar w:fldCharType="begin"/>
        </w:r>
        <w:r>
          <w:rPr>
            <w:webHidden/>
          </w:rPr>
          <w:instrText xml:space="preserve"> PAGEREF _Toc121384093 \h </w:instrText>
        </w:r>
        <w:r>
          <w:rPr>
            <w:webHidden/>
          </w:rPr>
        </w:r>
        <w:r>
          <w:rPr>
            <w:webHidden/>
          </w:rPr>
          <w:fldChar w:fldCharType="separate"/>
        </w:r>
        <w:r>
          <w:rPr>
            <w:webHidden/>
          </w:rPr>
          <w:t>92</w:t>
        </w:r>
        <w:r>
          <w:rPr>
            <w:webHidden/>
          </w:rPr>
          <w:fldChar w:fldCharType="end"/>
        </w:r>
      </w:hyperlink>
    </w:p>
    <w:p w14:paraId="386AA528" w14:textId="6371BF86" w:rsidR="00712AB7" w:rsidRDefault="00712AB7">
      <w:pPr>
        <w:pStyle w:val="TOC2"/>
        <w:rPr>
          <w:rFonts w:asciiTheme="minorHAnsi" w:eastAsiaTheme="minorEastAsia" w:hAnsiTheme="minorHAnsi" w:cstheme="minorBidi"/>
          <w:sz w:val="22"/>
          <w:szCs w:val="22"/>
        </w:rPr>
      </w:pPr>
      <w:hyperlink w:anchor="_Toc121384094" w:history="1">
        <w:r w:rsidRPr="00A50DC3">
          <w:rPr>
            <w:rStyle w:val="Hyperlink"/>
          </w:rPr>
          <w:t>5-21. Corrective training and corrective action (Nonpunitive corrective measures)</w:t>
        </w:r>
        <w:r>
          <w:rPr>
            <w:webHidden/>
          </w:rPr>
          <w:tab/>
        </w:r>
        <w:r>
          <w:rPr>
            <w:webHidden/>
          </w:rPr>
          <w:fldChar w:fldCharType="begin"/>
        </w:r>
        <w:r>
          <w:rPr>
            <w:webHidden/>
          </w:rPr>
          <w:instrText xml:space="preserve"> PAGEREF _Toc121384094 \h </w:instrText>
        </w:r>
        <w:r>
          <w:rPr>
            <w:webHidden/>
          </w:rPr>
        </w:r>
        <w:r>
          <w:rPr>
            <w:webHidden/>
          </w:rPr>
          <w:fldChar w:fldCharType="separate"/>
        </w:r>
        <w:r>
          <w:rPr>
            <w:webHidden/>
          </w:rPr>
          <w:t>93</w:t>
        </w:r>
        <w:r>
          <w:rPr>
            <w:webHidden/>
          </w:rPr>
          <w:fldChar w:fldCharType="end"/>
        </w:r>
      </w:hyperlink>
    </w:p>
    <w:p w14:paraId="6E4EC1CD" w14:textId="68ECEB68" w:rsidR="00712AB7" w:rsidRDefault="00712AB7">
      <w:pPr>
        <w:pStyle w:val="TOC2"/>
        <w:rPr>
          <w:rFonts w:asciiTheme="minorHAnsi" w:eastAsiaTheme="minorEastAsia" w:hAnsiTheme="minorHAnsi" w:cstheme="minorBidi"/>
          <w:sz w:val="22"/>
          <w:szCs w:val="22"/>
        </w:rPr>
      </w:pPr>
      <w:hyperlink w:anchor="_Toc121384095" w:history="1">
        <w:r w:rsidRPr="00A50DC3">
          <w:rPr>
            <w:rStyle w:val="Hyperlink"/>
          </w:rPr>
          <w:t>5-22. Remedial training</w:t>
        </w:r>
        <w:r>
          <w:rPr>
            <w:webHidden/>
          </w:rPr>
          <w:tab/>
        </w:r>
        <w:r>
          <w:rPr>
            <w:webHidden/>
          </w:rPr>
          <w:fldChar w:fldCharType="begin"/>
        </w:r>
        <w:r>
          <w:rPr>
            <w:webHidden/>
          </w:rPr>
          <w:instrText xml:space="preserve"> PAGEREF _Toc121384095 \h </w:instrText>
        </w:r>
        <w:r>
          <w:rPr>
            <w:webHidden/>
          </w:rPr>
        </w:r>
        <w:r>
          <w:rPr>
            <w:webHidden/>
          </w:rPr>
          <w:fldChar w:fldCharType="separate"/>
        </w:r>
        <w:r>
          <w:rPr>
            <w:webHidden/>
          </w:rPr>
          <w:t>94</w:t>
        </w:r>
        <w:r>
          <w:rPr>
            <w:webHidden/>
          </w:rPr>
          <w:fldChar w:fldCharType="end"/>
        </w:r>
      </w:hyperlink>
    </w:p>
    <w:p w14:paraId="5E6DC03E" w14:textId="36F0FC0C" w:rsidR="00712AB7" w:rsidRDefault="00712AB7">
      <w:pPr>
        <w:pStyle w:val="TOC2"/>
        <w:rPr>
          <w:rFonts w:asciiTheme="minorHAnsi" w:eastAsiaTheme="minorEastAsia" w:hAnsiTheme="minorHAnsi" w:cstheme="minorBidi"/>
          <w:sz w:val="22"/>
          <w:szCs w:val="22"/>
        </w:rPr>
      </w:pPr>
      <w:hyperlink w:anchor="_Toc121384096" w:history="1">
        <w:r w:rsidRPr="00A50DC3">
          <w:rPr>
            <w:rStyle w:val="Hyperlink"/>
          </w:rPr>
          <w:t>5-23. Reinforcement training in AIT/OSUT</w:t>
        </w:r>
        <w:r>
          <w:rPr>
            <w:webHidden/>
          </w:rPr>
          <w:tab/>
        </w:r>
        <w:r>
          <w:rPr>
            <w:webHidden/>
          </w:rPr>
          <w:fldChar w:fldCharType="begin"/>
        </w:r>
        <w:r>
          <w:rPr>
            <w:webHidden/>
          </w:rPr>
          <w:instrText xml:space="preserve"> PAGEREF _Toc121384096 \h </w:instrText>
        </w:r>
        <w:r>
          <w:rPr>
            <w:webHidden/>
          </w:rPr>
        </w:r>
        <w:r>
          <w:rPr>
            <w:webHidden/>
          </w:rPr>
          <w:fldChar w:fldCharType="separate"/>
        </w:r>
        <w:r>
          <w:rPr>
            <w:webHidden/>
          </w:rPr>
          <w:t>95</w:t>
        </w:r>
        <w:r>
          <w:rPr>
            <w:webHidden/>
          </w:rPr>
          <w:fldChar w:fldCharType="end"/>
        </w:r>
      </w:hyperlink>
    </w:p>
    <w:p w14:paraId="33750495" w14:textId="5287AF6C" w:rsidR="00712AB7" w:rsidRDefault="00712AB7">
      <w:pPr>
        <w:pStyle w:val="TOC2"/>
        <w:rPr>
          <w:rFonts w:asciiTheme="minorHAnsi" w:eastAsiaTheme="minorEastAsia" w:hAnsiTheme="minorHAnsi" w:cstheme="minorBidi"/>
          <w:sz w:val="22"/>
          <w:szCs w:val="22"/>
        </w:rPr>
      </w:pPr>
      <w:hyperlink w:anchor="_Toc121384097" w:history="1">
        <w:r w:rsidRPr="00A50DC3">
          <w:rPr>
            <w:rStyle w:val="Hyperlink"/>
          </w:rPr>
          <w:t>5-24. New start/recycle program</w:t>
        </w:r>
        <w:r>
          <w:rPr>
            <w:webHidden/>
          </w:rPr>
          <w:tab/>
        </w:r>
        <w:r>
          <w:rPr>
            <w:webHidden/>
          </w:rPr>
          <w:fldChar w:fldCharType="begin"/>
        </w:r>
        <w:r>
          <w:rPr>
            <w:webHidden/>
          </w:rPr>
          <w:instrText xml:space="preserve"> PAGEREF _Toc121384097 \h </w:instrText>
        </w:r>
        <w:r>
          <w:rPr>
            <w:webHidden/>
          </w:rPr>
        </w:r>
        <w:r>
          <w:rPr>
            <w:webHidden/>
          </w:rPr>
          <w:fldChar w:fldCharType="separate"/>
        </w:r>
        <w:r>
          <w:rPr>
            <w:webHidden/>
          </w:rPr>
          <w:t>97</w:t>
        </w:r>
        <w:r>
          <w:rPr>
            <w:webHidden/>
          </w:rPr>
          <w:fldChar w:fldCharType="end"/>
        </w:r>
      </w:hyperlink>
    </w:p>
    <w:p w14:paraId="2B3D9DD9" w14:textId="5E09B155" w:rsidR="00712AB7" w:rsidRDefault="00712AB7">
      <w:pPr>
        <w:pStyle w:val="TOC2"/>
        <w:rPr>
          <w:rFonts w:asciiTheme="minorHAnsi" w:eastAsiaTheme="minorEastAsia" w:hAnsiTheme="minorHAnsi" w:cstheme="minorBidi"/>
          <w:sz w:val="22"/>
          <w:szCs w:val="22"/>
        </w:rPr>
      </w:pPr>
      <w:hyperlink w:anchor="_Toc121384098" w:history="1">
        <w:r w:rsidRPr="00A50DC3">
          <w:rPr>
            <w:rStyle w:val="Hyperlink"/>
          </w:rPr>
          <w:t>5-25. After-action reviews (AARs) and sensing sessions</w:t>
        </w:r>
        <w:r>
          <w:rPr>
            <w:webHidden/>
          </w:rPr>
          <w:tab/>
        </w:r>
        <w:r>
          <w:rPr>
            <w:webHidden/>
          </w:rPr>
          <w:fldChar w:fldCharType="begin"/>
        </w:r>
        <w:r>
          <w:rPr>
            <w:webHidden/>
          </w:rPr>
          <w:instrText xml:space="preserve"> PAGEREF _Toc121384098 \h </w:instrText>
        </w:r>
        <w:r>
          <w:rPr>
            <w:webHidden/>
          </w:rPr>
        </w:r>
        <w:r>
          <w:rPr>
            <w:webHidden/>
          </w:rPr>
          <w:fldChar w:fldCharType="separate"/>
        </w:r>
        <w:r>
          <w:rPr>
            <w:webHidden/>
          </w:rPr>
          <w:t>98</w:t>
        </w:r>
        <w:r>
          <w:rPr>
            <w:webHidden/>
          </w:rPr>
          <w:fldChar w:fldCharType="end"/>
        </w:r>
      </w:hyperlink>
    </w:p>
    <w:p w14:paraId="75DD5FE0" w14:textId="0A7D5FF8" w:rsidR="00712AB7" w:rsidRDefault="00712AB7">
      <w:pPr>
        <w:pStyle w:val="TOC2"/>
        <w:rPr>
          <w:rFonts w:asciiTheme="minorHAnsi" w:eastAsiaTheme="minorEastAsia" w:hAnsiTheme="minorHAnsi" w:cstheme="minorBidi"/>
          <w:sz w:val="22"/>
          <w:szCs w:val="22"/>
        </w:rPr>
      </w:pPr>
      <w:hyperlink w:anchor="_Toc121384099" w:history="1">
        <w:r w:rsidRPr="00A50DC3">
          <w:rPr>
            <w:rStyle w:val="Hyperlink"/>
          </w:rPr>
          <w:t>5-26. Training records</w:t>
        </w:r>
        <w:r>
          <w:rPr>
            <w:webHidden/>
          </w:rPr>
          <w:tab/>
        </w:r>
        <w:r>
          <w:rPr>
            <w:webHidden/>
          </w:rPr>
          <w:fldChar w:fldCharType="begin"/>
        </w:r>
        <w:r>
          <w:rPr>
            <w:webHidden/>
          </w:rPr>
          <w:instrText xml:space="preserve"> PAGEREF _Toc121384099 \h </w:instrText>
        </w:r>
        <w:r>
          <w:rPr>
            <w:webHidden/>
          </w:rPr>
        </w:r>
        <w:r>
          <w:rPr>
            <w:webHidden/>
          </w:rPr>
          <w:fldChar w:fldCharType="separate"/>
        </w:r>
        <w:r>
          <w:rPr>
            <w:webHidden/>
          </w:rPr>
          <w:t>99</w:t>
        </w:r>
        <w:r>
          <w:rPr>
            <w:webHidden/>
          </w:rPr>
          <w:fldChar w:fldCharType="end"/>
        </w:r>
      </w:hyperlink>
    </w:p>
    <w:p w14:paraId="48B4109B" w14:textId="2FC3A283" w:rsidR="00712AB7" w:rsidRDefault="00712AB7">
      <w:pPr>
        <w:pStyle w:val="TOC1"/>
        <w:rPr>
          <w:rFonts w:asciiTheme="minorHAnsi" w:eastAsiaTheme="minorEastAsia" w:hAnsiTheme="minorHAnsi" w:cstheme="minorBidi"/>
          <w:sz w:val="22"/>
          <w:szCs w:val="22"/>
        </w:rPr>
      </w:pPr>
      <w:hyperlink w:anchor="_Toc121384100" w:history="1">
        <w:r w:rsidRPr="00A50DC3">
          <w:rPr>
            <w:rStyle w:val="Hyperlink"/>
          </w:rPr>
          <w:t>Chapter 6   Cadre Selection and Certification</w:t>
        </w:r>
        <w:r>
          <w:rPr>
            <w:webHidden/>
          </w:rPr>
          <w:tab/>
        </w:r>
        <w:r>
          <w:rPr>
            <w:webHidden/>
          </w:rPr>
          <w:fldChar w:fldCharType="begin"/>
        </w:r>
        <w:r>
          <w:rPr>
            <w:webHidden/>
          </w:rPr>
          <w:instrText xml:space="preserve"> PAGEREF _Toc121384100 \h </w:instrText>
        </w:r>
        <w:r>
          <w:rPr>
            <w:webHidden/>
          </w:rPr>
        </w:r>
        <w:r>
          <w:rPr>
            <w:webHidden/>
          </w:rPr>
          <w:fldChar w:fldCharType="separate"/>
        </w:r>
        <w:r>
          <w:rPr>
            <w:webHidden/>
          </w:rPr>
          <w:t>100</w:t>
        </w:r>
        <w:r>
          <w:rPr>
            <w:webHidden/>
          </w:rPr>
          <w:fldChar w:fldCharType="end"/>
        </w:r>
      </w:hyperlink>
    </w:p>
    <w:p w14:paraId="3EEDEA71" w14:textId="2C784E42" w:rsidR="00712AB7" w:rsidRDefault="00712AB7">
      <w:pPr>
        <w:pStyle w:val="TOC2"/>
        <w:rPr>
          <w:rFonts w:asciiTheme="minorHAnsi" w:eastAsiaTheme="minorEastAsia" w:hAnsiTheme="minorHAnsi" w:cstheme="minorBidi"/>
          <w:sz w:val="22"/>
          <w:szCs w:val="22"/>
        </w:rPr>
      </w:pPr>
      <w:hyperlink w:anchor="_Toc121384101" w:history="1">
        <w:r w:rsidRPr="00A50DC3">
          <w:rPr>
            <w:rStyle w:val="Hyperlink"/>
          </w:rPr>
          <w:t>6-1. Selection and certification</w:t>
        </w:r>
        <w:r>
          <w:rPr>
            <w:webHidden/>
          </w:rPr>
          <w:tab/>
        </w:r>
        <w:r>
          <w:rPr>
            <w:webHidden/>
          </w:rPr>
          <w:fldChar w:fldCharType="begin"/>
        </w:r>
        <w:r>
          <w:rPr>
            <w:webHidden/>
          </w:rPr>
          <w:instrText xml:space="preserve"> PAGEREF _Toc121384101 \h </w:instrText>
        </w:r>
        <w:r>
          <w:rPr>
            <w:webHidden/>
          </w:rPr>
        </w:r>
        <w:r>
          <w:rPr>
            <w:webHidden/>
          </w:rPr>
          <w:fldChar w:fldCharType="separate"/>
        </w:r>
        <w:r>
          <w:rPr>
            <w:webHidden/>
          </w:rPr>
          <w:t>100</w:t>
        </w:r>
        <w:r>
          <w:rPr>
            <w:webHidden/>
          </w:rPr>
          <w:fldChar w:fldCharType="end"/>
        </w:r>
      </w:hyperlink>
    </w:p>
    <w:p w14:paraId="4847CC9D" w14:textId="50417382" w:rsidR="00712AB7" w:rsidRDefault="00712AB7">
      <w:pPr>
        <w:pStyle w:val="TOC2"/>
        <w:rPr>
          <w:rFonts w:asciiTheme="minorHAnsi" w:eastAsiaTheme="minorEastAsia" w:hAnsiTheme="minorHAnsi" w:cstheme="minorBidi"/>
          <w:sz w:val="22"/>
          <w:szCs w:val="22"/>
        </w:rPr>
      </w:pPr>
      <w:hyperlink w:anchor="_Toc121384102" w:history="1">
        <w:r w:rsidRPr="00A50DC3">
          <w:rPr>
            <w:rStyle w:val="Hyperlink"/>
          </w:rPr>
          <w:t>6-2. Program of instruction and instructor certification</w:t>
        </w:r>
        <w:r>
          <w:rPr>
            <w:webHidden/>
          </w:rPr>
          <w:tab/>
        </w:r>
        <w:r>
          <w:rPr>
            <w:webHidden/>
          </w:rPr>
          <w:fldChar w:fldCharType="begin"/>
        </w:r>
        <w:r>
          <w:rPr>
            <w:webHidden/>
          </w:rPr>
          <w:instrText xml:space="preserve"> PAGEREF _Toc121384102 \h </w:instrText>
        </w:r>
        <w:r>
          <w:rPr>
            <w:webHidden/>
          </w:rPr>
        </w:r>
        <w:r>
          <w:rPr>
            <w:webHidden/>
          </w:rPr>
          <w:fldChar w:fldCharType="separate"/>
        </w:r>
        <w:r>
          <w:rPr>
            <w:webHidden/>
          </w:rPr>
          <w:t>100</w:t>
        </w:r>
        <w:r>
          <w:rPr>
            <w:webHidden/>
          </w:rPr>
          <w:fldChar w:fldCharType="end"/>
        </w:r>
      </w:hyperlink>
    </w:p>
    <w:p w14:paraId="05817B88" w14:textId="06BA9311" w:rsidR="00712AB7" w:rsidRDefault="00712AB7">
      <w:pPr>
        <w:pStyle w:val="TOC2"/>
        <w:rPr>
          <w:rFonts w:asciiTheme="minorHAnsi" w:eastAsiaTheme="minorEastAsia" w:hAnsiTheme="minorHAnsi" w:cstheme="minorBidi"/>
          <w:sz w:val="22"/>
          <w:szCs w:val="22"/>
        </w:rPr>
      </w:pPr>
      <w:hyperlink w:anchor="_Toc121384103" w:history="1">
        <w:r w:rsidRPr="00A50DC3">
          <w:rPr>
            <w:rStyle w:val="Hyperlink"/>
          </w:rPr>
          <w:t>6-3. Cadre uniform</w:t>
        </w:r>
        <w:r>
          <w:rPr>
            <w:webHidden/>
          </w:rPr>
          <w:tab/>
        </w:r>
        <w:r>
          <w:rPr>
            <w:webHidden/>
          </w:rPr>
          <w:fldChar w:fldCharType="begin"/>
        </w:r>
        <w:r>
          <w:rPr>
            <w:webHidden/>
          </w:rPr>
          <w:instrText xml:space="preserve"> PAGEREF _Toc121384103 \h </w:instrText>
        </w:r>
        <w:r>
          <w:rPr>
            <w:webHidden/>
          </w:rPr>
        </w:r>
        <w:r>
          <w:rPr>
            <w:webHidden/>
          </w:rPr>
          <w:fldChar w:fldCharType="separate"/>
        </w:r>
        <w:r>
          <w:rPr>
            <w:webHidden/>
          </w:rPr>
          <w:t>100</w:t>
        </w:r>
        <w:r>
          <w:rPr>
            <w:webHidden/>
          </w:rPr>
          <w:fldChar w:fldCharType="end"/>
        </w:r>
      </w:hyperlink>
    </w:p>
    <w:p w14:paraId="536CB160" w14:textId="2319EA0A" w:rsidR="00712AB7" w:rsidRDefault="00712AB7">
      <w:pPr>
        <w:pStyle w:val="TOC2"/>
        <w:rPr>
          <w:rFonts w:asciiTheme="minorHAnsi" w:eastAsiaTheme="minorEastAsia" w:hAnsiTheme="minorHAnsi" w:cstheme="minorBidi"/>
          <w:sz w:val="22"/>
          <w:szCs w:val="22"/>
        </w:rPr>
      </w:pPr>
      <w:hyperlink w:anchor="_Toc121384104" w:history="1">
        <w:r w:rsidRPr="00A50DC3">
          <w:rPr>
            <w:rStyle w:val="Hyperlink"/>
          </w:rPr>
          <w:t>6-4. Drill sergeant driving limitations</w:t>
        </w:r>
        <w:r>
          <w:rPr>
            <w:webHidden/>
          </w:rPr>
          <w:tab/>
        </w:r>
        <w:r>
          <w:rPr>
            <w:webHidden/>
          </w:rPr>
          <w:fldChar w:fldCharType="begin"/>
        </w:r>
        <w:r>
          <w:rPr>
            <w:webHidden/>
          </w:rPr>
          <w:instrText xml:space="preserve"> PAGEREF _Toc121384104 \h </w:instrText>
        </w:r>
        <w:r>
          <w:rPr>
            <w:webHidden/>
          </w:rPr>
        </w:r>
        <w:r>
          <w:rPr>
            <w:webHidden/>
          </w:rPr>
          <w:fldChar w:fldCharType="separate"/>
        </w:r>
        <w:r>
          <w:rPr>
            <w:webHidden/>
          </w:rPr>
          <w:t>101</w:t>
        </w:r>
        <w:r>
          <w:rPr>
            <w:webHidden/>
          </w:rPr>
          <w:fldChar w:fldCharType="end"/>
        </w:r>
      </w:hyperlink>
    </w:p>
    <w:p w14:paraId="0BDD86B8" w14:textId="560A7C0F" w:rsidR="00712AB7" w:rsidRDefault="00712AB7">
      <w:pPr>
        <w:pStyle w:val="TOC2"/>
        <w:rPr>
          <w:rFonts w:asciiTheme="minorHAnsi" w:eastAsiaTheme="minorEastAsia" w:hAnsiTheme="minorHAnsi" w:cstheme="minorBidi"/>
          <w:sz w:val="22"/>
          <w:szCs w:val="22"/>
        </w:rPr>
      </w:pPr>
      <w:hyperlink w:anchor="_Toc121384105" w:history="1">
        <w:r w:rsidRPr="00A50DC3">
          <w:rPr>
            <w:rStyle w:val="Hyperlink"/>
          </w:rPr>
          <w:t>6-5. IET cadre/support personnel training</w:t>
        </w:r>
        <w:r>
          <w:rPr>
            <w:webHidden/>
          </w:rPr>
          <w:tab/>
        </w:r>
        <w:r>
          <w:rPr>
            <w:webHidden/>
          </w:rPr>
          <w:fldChar w:fldCharType="begin"/>
        </w:r>
        <w:r>
          <w:rPr>
            <w:webHidden/>
          </w:rPr>
          <w:instrText xml:space="preserve"> PAGEREF _Toc121384105 \h </w:instrText>
        </w:r>
        <w:r>
          <w:rPr>
            <w:webHidden/>
          </w:rPr>
        </w:r>
        <w:r>
          <w:rPr>
            <w:webHidden/>
          </w:rPr>
          <w:fldChar w:fldCharType="separate"/>
        </w:r>
        <w:r>
          <w:rPr>
            <w:webHidden/>
          </w:rPr>
          <w:t>101</w:t>
        </w:r>
        <w:r>
          <w:rPr>
            <w:webHidden/>
          </w:rPr>
          <w:fldChar w:fldCharType="end"/>
        </w:r>
      </w:hyperlink>
    </w:p>
    <w:p w14:paraId="4C860853" w14:textId="2F20D1F2" w:rsidR="00712AB7" w:rsidRDefault="00712AB7">
      <w:pPr>
        <w:pStyle w:val="TOC1"/>
        <w:rPr>
          <w:rFonts w:asciiTheme="minorHAnsi" w:eastAsiaTheme="minorEastAsia" w:hAnsiTheme="minorHAnsi" w:cstheme="minorBidi"/>
          <w:sz w:val="22"/>
          <w:szCs w:val="22"/>
        </w:rPr>
      </w:pPr>
      <w:hyperlink w:anchor="_Toc121384106" w:history="1">
        <w:r w:rsidRPr="00A50DC3">
          <w:rPr>
            <w:rStyle w:val="Hyperlink"/>
          </w:rPr>
          <w:t>Chapter 7   Reserve Component (RC) Training</w:t>
        </w:r>
        <w:r>
          <w:rPr>
            <w:webHidden/>
          </w:rPr>
          <w:tab/>
        </w:r>
        <w:r>
          <w:rPr>
            <w:webHidden/>
          </w:rPr>
          <w:fldChar w:fldCharType="begin"/>
        </w:r>
        <w:r>
          <w:rPr>
            <w:webHidden/>
          </w:rPr>
          <w:instrText xml:space="preserve"> PAGEREF _Toc121384106 \h </w:instrText>
        </w:r>
        <w:r>
          <w:rPr>
            <w:webHidden/>
          </w:rPr>
        </w:r>
        <w:r>
          <w:rPr>
            <w:webHidden/>
          </w:rPr>
          <w:fldChar w:fldCharType="separate"/>
        </w:r>
        <w:r>
          <w:rPr>
            <w:webHidden/>
          </w:rPr>
          <w:t>101</w:t>
        </w:r>
        <w:r>
          <w:rPr>
            <w:webHidden/>
          </w:rPr>
          <w:fldChar w:fldCharType="end"/>
        </w:r>
      </w:hyperlink>
    </w:p>
    <w:p w14:paraId="4CFA3CEE" w14:textId="40154389" w:rsidR="00712AB7" w:rsidRDefault="00712AB7">
      <w:pPr>
        <w:pStyle w:val="TOC2"/>
        <w:rPr>
          <w:rFonts w:asciiTheme="minorHAnsi" w:eastAsiaTheme="minorEastAsia" w:hAnsiTheme="minorHAnsi" w:cstheme="minorBidi"/>
          <w:sz w:val="22"/>
          <w:szCs w:val="22"/>
        </w:rPr>
      </w:pPr>
      <w:hyperlink w:anchor="_Toc121384107" w:history="1">
        <w:r w:rsidRPr="00A50DC3">
          <w:rPr>
            <w:rStyle w:val="Hyperlink"/>
          </w:rPr>
          <w:t>7-1. General</w:t>
        </w:r>
        <w:r>
          <w:rPr>
            <w:webHidden/>
          </w:rPr>
          <w:tab/>
        </w:r>
        <w:r>
          <w:rPr>
            <w:webHidden/>
          </w:rPr>
          <w:fldChar w:fldCharType="begin"/>
        </w:r>
        <w:r>
          <w:rPr>
            <w:webHidden/>
          </w:rPr>
          <w:instrText xml:space="preserve"> PAGEREF _Toc121384107 \h </w:instrText>
        </w:r>
        <w:r>
          <w:rPr>
            <w:webHidden/>
          </w:rPr>
        </w:r>
        <w:r>
          <w:rPr>
            <w:webHidden/>
          </w:rPr>
          <w:fldChar w:fldCharType="separate"/>
        </w:r>
        <w:r>
          <w:rPr>
            <w:webHidden/>
          </w:rPr>
          <w:t>101</w:t>
        </w:r>
        <w:r>
          <w:rPr>
            <w:webHidden/>
          </w:rPr>
          <w:fldChar w:fldCharType="end"/>
        </w:r>
      </w:hyperlink>
    </w:p>
    <w:p w14:paraId="37005C11" w14:textId="79E9E0D5" w:rsidR="00712AB7" w:rsidRDefault="00712AB7">
      <w:pPr>
        <w:pStyle w:val="TOC2"/>
        <w:rPr>
          <w:rFonts w:asciiTheme="minorHAnsi" w:eastAsiaTheme="minorEastAsia" w:hAnsiTheme="minorHAnsi" w:cstheme="minorBidi"/>
          <w:sz w:val="22"/>
          <w:szCs w:val="22"/>
        </w:rPr>
      </w:pPr>
      <w:hyperlink w:anchor="_Toc121384108" w:history="1">
        <w:r w:rsidRPr="00A50DC3">
          <w:rPr>
            <w:rStyle w:val="Hyperlink"/>
          </w:rPr>
          <w:t>7-2. Assistance to Army National Guard (ARNG)/U.S. Army Reserve (USAR) Soldiers in IET</w:t>
        </w:r>
        <w:r>
          <w:rPr>
            <w:webHidden/>
          </w:rPr>
          <w:tab/>
        </w:r>
        <w:r>
          <w:rPr>
            <w:webHidden/>
          </w:rPr>
          <w:fldChar w:fldCharType="begin"/>
        </w:r>
        <w:r>
          <w:rPr>
            <w:webHidden/>
          </w:rPr>
          <w:instrText xml:space="preserve"> PAGEREF _Toc121384108 \h </w:instrText>
        </w:r>
        <w:r>
          <w:rPr>
            <w:webHidden/>
          </w:rPr>
        </w:r>
        <w:r>
          <w:rPr>
            <w:webHidden/>
          </w:rPr>
          <w:fldChar w:fldCharType="separate"/>
        </w:r>
        <w:r>
          <w:rPr>
            <w:webHidden/>
          </w:rPr>
          <w:t>101</w:t>
        </w:r>
        <w:r>
          <w:rPr>
            <w:webHidden/>
          </w:rPr>
          <w:fldChar w:fldCharType="end"/>
        </w:r>
      </w:hyperlink>
    </w:p>
    <w:p w14:paraId="23D8B758" w14:textId="7B108DE9" w:rsidR="00712AB7" w:rsidRDefault="00712AB7">
      <w:pPr>
        <w:pStyle w:val="TOC2"/>
        <w:rPr>
          <w:rFonts w:asciiTheme="minorHAnsi" w:eastAsiaTheme="minorEastAsia" w:hAnsiTheme="minorHAnsi" w:cstheme="minorBidi"/>
          <w:sz w:val="22"/>
          <w:szCs w:val="22"/>
        </w:rPr>
      </w:pPr>
      <w:hyperlink w:anchor="_Toc121384109" w:history="1">
        <w:r w:rsidRPr="00A50DC3">
          <w:rPr>
            <w:rStyle w:val="Hyperlink"/>
          </w:rPr>
          <w:t>7-3. Graduation requirements not met</w:t>
        </w:r>
        <w:r>
          <w:rPr>
            <w:webHidden/>
          </w:rPr>
          <w:tab/>
        </w:r>
        <w:r>
          <w:rPr>
            <w:webHidden/>
          </w:rPr>
          <w:fldChar w:fldCharType="begin"/>
        </w:r>
        <w:r>
          <w:rPr>
            <w:webHidden/>
          </w:rPr>
          <w:instrText xml:space="preserve"> PAGEREF _Toc121384109 \h </w:instrText>
        </w:r>
        <w:r>
          <w:rPr>
            <w:webHidden/>
          </w:rPr>
        </w:r>
        <w:r>
          <w:rPr>
            <w:webHidden/>
          </w:rPr>
          <w:fldChar w:fldCharType="separate"/>
        </w:r>
        <w:r>
          <w:rPr>
            <w:webHidden/>
          </w:rPr>
          <w:t>102</w:t>
        </w:r>
        <w:r>
          <w:rPr>
            <w:webHidden/>
          </w:rPr>
          <w:fldChar w:fldCharType="end"/>
        </w:r>
      </w:hyperlink>
    </w:p>
    <w:p w14:paraId="4BFE632A" w14:textId="70956308" w:rsidR="00712AB7" w:rsidRDefault="00712AB7">
      <w:pPr>
        <w:pStyle w:val="TOC2"/>
        <w:rPr>
          <w:rFonts w:asciiTheme="minorHAnsi" w:eastAsiaTheme="minorEastAsia" w:hAnsiTheme="minorHAnsi" w:cstheme="minorBidi"/>
          <w:sz w:val="22"/>
          <w:szCs w:val="22"/>
        </w:rPr>
      </w:pPr>
      <w:hyperlink w:anchor="_Toc121384110" w:history="1">
        <w:r w:rsidRPr="00A50DC3">
          <w:rPr>
            <w:rStyle w:val="Hyperlink"/>
          </w:rPr>
          <w:t>7-4. Split training option (STO)</w:t>
        </w:r>
        <w:r>
          <w:rPr>
            <w:webHidden/>
          </w:rPr>
          <w:tab/>
        </w:r>
        <w:r>
          <w:rPr>
            <w:webHidden/>
          </w:rPr>
          <w:fldChar w:fldCharType="begin"/>
        </w:r>
        <w:r>
          <w:rPr>
            <w:webHidden/>
          </w:rPr>
          <w:instrText xml:space="preserve"> PAGEREF _Toc121384110 \h </w:instrText>
        </w:r>
        <w:r>
          <w:rPr>
            <w:webHidden/>
          </w:rPr>
        </w:r>
        <w:r>
          <w:rPr>
            <w:webHidden/>
          </w:rPr>
          <w:fldChar w:fldCharType="separate"/>
        </w:r>
        <w:r>
          <w:rPr>
            <w:webHidden/>
          </w:rPr>
          <w:t>102</w:t>
        </w:r>
        <w:r>
          <w:rPr>
            <w:webHidden/>
          </w:rPr>
          <w:fldChar w:fldCharType="end"/>
        </w:r>
      </w:hyperlink>
    </w:p>
    <w:p w14:paraId="792F24EF" w14:textId="1E0E8F38" w:rsidR="00712AB7" w:rsidRDefault="00712AB7">
      <w:pPr>
        <w:pStyle w:val="TOC2"/>
        <w:rPr>
          <w:rFonts w:asciiTheme="minorHAnsi" w:eastAsiaTheme="minorEastAsia" w:hAnsiTheme="minorHAnsi" w:cstheme="minorBidi"/>
          <w:sz w:val="22"/>
          <w:szCs w:val="22"/>
        </w:rPr>
      </w:pPr>
      <w:hyperlink w:anchor="_Toc121384111" w:history="1">
        <w:r w:rsidRPr="00A50DC3">
          <w:rPr>
            <w:rStyle w:val="Hyperlink"/>
          </w:rPr>
          <w:t>7-5. STO early releases</w:t>
        </w:r>
        <w:r>
          <w:rPr>
            <w:webHidden/>
          </w:rPr>
          <w:tab/>
        </w:r>
        <w:r>
          <w:rPr>
            <w:webHidden/>
          </w:rPr>
          <w:fldChar w:fldCharType="begin"/>
        </w:r>
        <w:r>
          <w:rPr>
            <w:webHidden/>
          </w:rPr>
          <w:instrText xml:space="preserve"> PAGEREF _Toc121384111 \h </w:instrText>
        </w:r>
        <w:r>
          <w:rPr>
            <w:webHidden/>
          </w:rPr>
        </w:r>
        <w:r>
          <w:rPr>
            <w:webHidden/>
          </w:rPr>
          <w:fldChar w:fldCharType="separate"/>
        </w:r>
        <w:r>
          <w:rPr>
            <w:webHidden/>
          </w:rPr>
          <w:t>102</w:t>
        </w:r>
        <w:r>
          <w:rPr>
            <w:webHidden/>
          </w:rPr>
          <w:fldChar w:fldCharType="end"/>
        </w:r>
      </w:hyperlink>
    </w:p>
    <w:p w14:paraId="20A8ED7F" w14:textId="781D593A" w:rsidR="00712AB7" w:rsidRDefault="00712AB7">
      <w:pPr>
        <w:pStyle w:val="TOC2"/>
        <w:rPr>
          <w:rFonts w:asciiTheme="minorHAnsi" w:eastAsiaTheme="minorEastAsia" w:hAnsiTheme="minorHAnsi" w:cstheme="minorBidi"/>
          <w:sz w:val="22"/>
          <w:szCs w:val="22"/>
        </w:rPr>
      </w:pPr>
      <w:hyperlink w:anchor="_Toc121384112" w:history="1">
        <w:r w:rsidRPr="00A50DC3">
          <w:rPr>
            <w:rStyle w:val="Hyperlink"/>
          </w:rPr>
          <w:t>7-6. STO 2 Army physical training procedures</w:t>
        </w:r>
        <w:r>
          <w:rPr>
            <w:webHidden/>
          </w:rPr>
          <w:tab/>
        </w:r>
        <w:r>
          <w:rPr>
            <w:webHidden/>
          </w:rPr>
          <w:fldChar w:fldCharType="begin"/>
        </w:r>
        <w:r>
          <w:rPr>
            <w:webHidden/>
          </w:rPr>
          <w:instrText xml:space="preserve"> PAGEREF _Toc121384112 \h </w:instrText>
        </w:r>
        <w:r>
          <w:rPr>
            <w:webHidden/>
          </w:rPr>
        </w:r>
        <w:r>
          <w:rPr>
            <w:webHidden/>
          </w:rPr>
          <w:fldChar w:fldCharType="separate"/>
        </w:r>
        <w:r>
          <w:rPr>
            <w:webHidden/>
          </w:rPr>
          <w:t>104</w:t>
        </w:r>
        <w:r>
          <w:rPr>
            <w:webHidden/>
          </w:rPr>
          <w:fldChar w:fldCharType="end"/>
        </w:r>
      </w:hyperlink>
    </w:p>
    <w:p w14:paraId="0BABE09B" w14:textId="0DE753DE" w:rsidR="00712AB7" w:rsidRDefault="00712AB7">
      <w:pPr>
        <w:pStyle w:val="TOC2"/>
        <w:rPr>
          <w:rFonts w:asciiTheme="minorHAnsi" w:eastAsiaTheme="minorEastAsia" w:hAnsiTheme="minorHAnsi" w:cstheme="minorBidi"/>
          <w:sz w:val="22"/>
          <w:szCs w:val="22"/>
        </w:rPr>
      </w:pPr>
      <w:hyperlink w:anchor="_Toc121384113" w:history="1">
        <w:r w:rsidRPr="00A50DC3">
          <w:rPr>
            <w:rStyle w:val="Hyperlink"/>
          </w:rPr>
          <w:t>7-7. STO 2 administrative deficiencies</w:t>
        </w:r>
        <w:r>
          <w:rPr>
            <w:webHidden/>
          </w:rPr>
          <w:tab/>
        </w:r>
        <w:r>
          <w:rPr>
            <w:webHidden/>
          </w:rPr>
          <w:fldChar w:fldCharType="begin"/>
        </w:r>
        <w:r>
          <w:rPr>
            <w:webHidden/>
          </w:rPr>
          <w:instrText xml:space="preserve"> PAGEREF _Toc121384113 \h </w:instrText>
        </w:r>
        <w:r>
          <w:rPr>
            <w:webHidden/>
          </w:rPr>
        </w:r>
        <w:r>
          <w:rPr>
            <w:webHidden/>
          </w:rPr>
          <w:fldChar w:fldCharType="separate"/>
        </w:r>
        <w:r>
          <w:rPr>
            <w:webHidden/>
          </w:rPr>
          <w:t>104</w:t>
        </w:r>
        <w:r>
          <w:rPr>
            <w:webHidden/>
          </w:rPr>
          <w:fldChar w:fldCharType="end"/>
        </w:r>
      </w:hyperlink>
    </w:p>
    <w:p w14:paraId="5BD44803" w14:textId="28FD7577" w:rsidR="00712AB7" w:rsidRDefault="00712AB7">
      <w:pPr>
        <w:pStyle w:val="TOC2"/>
        <w:rPr>
          <w:rFonts w:asciiTheme="minorHAnsi" w:eastAsiaTheme="minorEastAsia" w:hAnsiTheme="minorHAnsi" w:cstheme="minorBidi"/>
          <w:sz w:val="22"/>
          <w:szCs w:val="22"/>
        </w:rPr>
      </w:pPr>
      <w:hyperlink w:anchor="_Toc121384114" w:history="1">
        <w:r w:rsidRPr="00A50DC3">
          <w:rPr>
            <w:rStyle w:val="Hyperlink"/>
          </w:rPr>
          <w:t>7-8. Testing of STO Soldiers in IET</w:t>
        </w:r>
        <w:r>
          <w:rPr>
            <w:webHidden/>
          </w:rPr>
          <w:tab/>
        </w:r>
        <w:r>
          <w:rPr>
            <w:webHidden/>
          </w:rPr>
          <w:fldChar w:fldCharType="begin"/>
        </w:r>
        <w:r>
          <w:rPr>
            <w:webHidden/>
          </w:rPr>
          <w:instrText xml:space="preserve"> PAGEREF _Toc121384114 \h </w:instrText>
        </w:r>
        <w:r>
          <w:rPr>
            <w:webHidden/>
          </w:rPr>
        </w:r>
        <w:r>
          <w:rPr>
            <w:webHidden/>
          </w:rPr>
          <w:fldChar w:fldCharType="separate"/>
        </w:r>
        <w:r>
          <w:rPr>
            <w:webHidden/>
          </w:rPr>
          <w:t>104</w:t>
        </w:r>
        <w:r>
          <w:rPr>
            <w:webHidden/>
          </w:rPr>
          <w:fldChar w:fldCharType="end"/>
        </w:r>
      </w:hyperlink>
    </w:p>
    <w:p w14:paraId="79DB93A5" w14:textId="2DA5E430" w:rsidR="00712AB7" w:rsidRDefault="00712AB7">
      <w:pPr>
        <w:pStyle w:val="TOC2"/>
        <w:rPr>
          <w:rFonts w:asciiTheme="minorHAnsi" w:eastAsiaTheme="minorEastAsia" w:hAnsiTheme="minorHAnsi" w:cstheme="minorBidi"/>
          <w:sz w:val="22"/>
          <w:szCs w:val="22"/>
        </w:rPr>
      </w:pPr>
      <w:hyperlink w:anchor="_Toc121384115" w:history="1">
        <w:r w:rsidRPr="00A50DC3">
          <w:rPr>
            <w:rStyle w:val="Hyperlink"/>
          </w:rPr>
          <w:t>7-9. Placement into training</w:t>
        </w:r>
        <w:r>
          <w:rPr>
            <w:webHidden/>
          </w:rPr>
          <w:tab/>
        </w:r>
        <w:r>
          <w:rPr>
            <w:webHidden/>
          </w:rPr>
          <w:fldChar w:fldCharType="begin"/>
        </w:r>
        <w:r>
          <w:rPr>
            <w:webHidden/>
          </w:rPr>
          <w:instrText xml:space="preserve"> PAGEREF _Toc121384115 \h </w:instrText>
        </w:r>
        <w:r>
          <w:rPr>
            <w:webHidden/>
          </w:rPr>
        </w:r>
        <w:r>
          <w:rPr>
            <w:webHidden/>
          </w:rPr>
          <w:fldChar w:fldCharType="separate"/>
        </w:r>
        <w:r>
          <w:rPr>
            <w:webHidden/>
          </w:rPr>
          <w:t>105</w:t>
        </w:r>
        <w:r>
          <w:rPr>
            <w:webHidden/>
          </w:rPr>
          <w:fldChar w:fldCharType="end"/>
        </w:r>
      </w:hyperlink>
    </w:p>
    <w:p w14:paraId="77BC2B1B" w14:textId="55B24581" w:rsidR="00712AB7" w:rsidRDefault="00712AB7">
      <w:pPr>
        <w:pStyle w:val="TOC1"/>
        <w:rPr>
          <w:rFonts w:asciiTheme="minorHAnsi" w:eastAsiaTheme="minorEastAsia" w:hAnsiTheme="minorHAnsi" w:cstheme="minorBidi"/>
          <w:sz w:val="22"/>
          <w:szCs w:val="22"/>
        </w:rPr>
      </w:pPr>
      <w:hyperlink w:anchor="_Toc121384116" w:history="1">
        <w:r w:rsidRPr="00A50DC3">
          <w:rPr>
            <w:rStyle w:val="Hyperlink"/>
          </w:rPr>
          <w:t>Appendix A  References</w:t>
        </w:r>
        <w:r>
          <w:rPr>
            <w:webHidden/>
          </w:rPr>
          <w:tab/>
        </w:r>
        <w:r>
          <w:rPr>
            <w:webHidden/>
          </w:rPr>
          <w:fldChar w:fldCharType="begin"/>
        </w:r>
        <w:r>
          <w:rPr>
            <w:webHidden/>
          </w:rPr>
          <w:instrText xml:space="preserve"> PAGEREF _Toc121384116 \h </w:instrText>
        </w:r>
        <w:r>
          <w:rPr>
            <w:webHidden/>
          </w:rPr>
        </w:r>
        <w:r>
          <w:rPr>
            <w:webHidden/>
          </w:rPr>
          <w:fldChar w:fldCharType="separate"/>
        </w:r>
        <w:r>
          <w:rPr>
            <w:webHidden/>
          </w:rPr>
          <w:t>105</w:t>
        </w:r>
        <w:r>
          <w:rPr>
            <w:webHidden/>
          </w:rPr>
          <w:fldChar w:fldCharType="end"/>
        </w:r>
      </w:hyperlink>
    </w:p>
    <w:p w14:paraId="08CEA8EB" w14:textId="069BE29C" w:rsidR="00712AB7" w:rsidRDefault="00712AB7">
      <w:pPr>
        <w:pStyle w:val="TOC1"/>
        <w:rPr>
          <w:rFonts w:asciiTheme="minorHAnsi" w:eastAsiaTheme="minorEastAsia" w:hAnsiTheme="minorHAnsi" w:cstheme="minorBidi"/>
          <w:sz w:val="22"/>
          <w:szCs w:val="22"/>
        </w:rPr>
      </w:pPr>
      <w:hyperlink w:anchor="_Toc121384117" w:history="1">
        <w:r w:rsidRPr="00A50DC3">
          <w:rPr>
            <w:rStyle w:val="Hyperlink"/>
          </w:rPr>
          <w:t>Appendix B  Initial Military Training Leader and Cadre Training Courses</w:t>
        </w:r>
        <w:r>
          <w:rPr>
            <w:webHidden/>
          </w:rPr>
          <w:tab/>
        </w:r>
        <w:r>
          <w:rPr>
            <w:webHidden/>
          </w:rPr>
          <w:fldChar w:fldCharType="begin"/>
        </w:r>
        <w:r>
          <w:rPr>
            <w:webHidden/>
          </w:rPr>
          <w:instrText xml:space="preserve"> PAGEREF _Toc121384117 \h </w:instrText>
        </w:r>
        <w:r>
          <w:rPr>
            <w:webHidden/>
          </w:rPr>
        </w:r>
        <w:r>
          <w:rPr>
            <w:webHidden/>
          </w:rPr>
          <w:fldChar w:fldCharType="separate"/>
        </w:r>
        <w:r>
          <w:rPr>
            <w:webHidden/>
          </w:rPr>
          <w:t>112</w:t>
        </w:r>
        <w:r>
          <w:rPr>
            <w:webHidden/>
          </w:rPr>
          <w:fldChar w:fldCharType="end"/>
        </w:r>
      </w:hyperlink>
    </w:p>
    <w:p w14:paraId="7B32E774" w14:textId="4BE9A4B1" w:rsidR="00712AB7" w:rsidRDefault="00712AB7">
      <w:pPr>
        <w:pStyle w:val="TOC1"/>
        <w:rPr>
          <w:rFonts w:asciiTheme="minorHAnsi" w:eastAsiaTheme="minorEastAsia" w:hAnsiTheme="minorHAnsi" w:cstheme="minorBidi"/>
          <w:sz w:val="22"/>
          <w:szCs w:val="22"/>
        </w:rPr>
      </w:pPr>
      <w:hyperlink w:anchor="_Toc121384118" w:history="1">
        <w:r w:rsidRPr="00A50DC3">
          <w:rPr>
            <w:rStyle w:val="Hyperlink"/>
          </w:rPr>
          <w:t>Appendix C  Defense Language Institute English Language Center, English as a Second Language Course</w:t>
        </w:r>
        <w:r>
          <w:rPr>
            <w:webHidden/>
          </w:rPr>
          <w:tab/>
        </w:r>
        <w:r>
          <w:rPr>
            <w:webHidden/>
          </w:rPr>
          <w:fldChar w:fldCharType="begin"/>
        </w:r>
        <w:r>
          <w:rPr>
            <w:webHidden/>
          </w:rPr>
          <w:instrText xml:space="preserve"> PAGEREF _Toc121384118 \h </w:instrText>
        </w:r>
        <w:r>
          <w:rPr>
            <w:webHidden/>
          </w:rPr>
        </w:r>
        <w:r>
          <w:rPr>
            <w:webHidden/>
          </w:rPr>
          <w:fldChar w:fldCharType="separate"/>
        </w:r>
        <w:r>
          <w:rPr>
            <w:webHidden/>
          </w:rPr>
          <w:t>117</w:t>
        </w:r>
        <w:r>
          <w:rPr>
            <w:webHidden/>
          </w:rPr>
          <w:fldChar w:fldCharType="end"/>
        </w:r>
      </w:hyperlink>
    </w:p>
    <w:p w14:paraId="6AE65429" w14:textId="66128203" w:rsidR="00712AB7" w:rsidRDefault="00712AB7">
      <w:pPr>
        <w:pStyle w:val="TOC1"/>
        <w:rPr>
          <w:rFonts w:asciiTheme="minorHAnsi" w:eastAsiaTheme="minorEastAsia" w:hAnsiTheme="minorHAnsi" w:cstheme="minorBidi"/>
          <w:sz w:val="22"/>
          <w:szCs w:val="22"/>
        </w:rPr>
      </w:pPr>
      <w:hyperlink w:anchor="_Toc121384119" w:history="1">
        <w:r w:rsidRPr="00A50DC3">
          <w:rPr>
            <w:rStyle w:val="Hyperlink"/>
          </w:rPr>
          <w:t>Appendix D  Defense Language Institute Foreign Language Center (DLIFLC)</w:t>
        </w:r>
        <w:r>
          <w:rPr>
            <w:webHidden/>
          </w:rPr>
          <w:tab/>
        </w:r>
        <w:r>
          <w:rPr>
            <w:webHidden/>
          </w:rPr>
          <w:fldChar w:fldCharType="begin"/>
        </w:r>
        <w:r>
          <w:rPr>
            <w:webHidden/>
          </w:rPr>
          <w:instrText xml:space="preserve"> PAGEREF _Toc121384119 \h </w:instrText>
        </w:r>
        <w:r>
          <w:rPr>
            <w:webHidden/>
          </w:rPr>
        </w:r>
        <w:r>
          <w:rPr>
            <w:webHidden/>
          </w:rPr>
          <w:fldChar w:fldCharType="separate"/>
        </w:r>
        <w:r>
          <w:rPr>
            <w:webHidden/>
          </w:rPr>
          <w:t>124</w:t>
        </w:r>
        <w:r>
          <w:rPr>
            <w:webHidden/>
          </w:rPr>
          <w:fldChar w:fldCharType="end"/>
        </w:r>
      </w:hyperlink>
    </w:p>
    <w:p w14:paraId="21378F06" w14:textId="17C15329" w:rsidR="00712AB7" w:rsidRDefault="00712AB7">
      <w:pPr>
        <w:pStyle w:val="TOC1"/>
        <w:rPr>
          <w:rFonts w:asciiTheme="minorHAnsi" w:eastAsiaTheme="minorEastAsia" w:hAnsiTheme="minorHAnsi" w:cstheme="minorBidi"/>
          <w:sz w:val="22"/>
          <w:szCs w:val="22"/>
        </w:rPr>
      </w:pPr>
      <w:hyperlink w:anchor="_Toc121384120" w:history="1">
        <w:r w:rsidRPr="00A50DC3">
          <w:rPr>
            <w:rStyle w:val="Hyperlink"/>
            <w:lang w:val="it-IT"/>
          </w:rPr>
          <w:t>Appendix E  Accelerated AIT Graduation Program</w:t>
        </w:r>
        <w:r>
          <w:rPr>
            <w:webHidden/>
          </w:rPr>
          <w:tab/>
        </w:r>
        <w:r>
          <w:rPr>
            <w:webHidden/>
          </w:rPr>
          <w:fldChar w:fldCharType="begin"/>
        </w:r>
        <w:r>
          <w:rPr>
            <w:webHidden/>
          </w:rPr>
          <w:instrText xml:space="preserve"> PAGEREF _Toc121384120 \h </w:instrText>
        </w:r>
        <w:r>
          <w:rPr>
            <w:webHidden/>
          </w:rPr>
        </w:r>
        <w:r>
          <w:rPr>
            <w:webHidden/>
          </w:rPr>
          <w:fldChar w:fldCharType="separate"/>
        </w:r>
        <w:r>
          <w:rPr>
            <w:webHidden/>
          </w:rPr>
          <w:t>127</w:t>
        </w:r>
        <w:r>
          <w:rPr>
            <w:webHidden/>
          </w:rPr>
          <w:fldChar w:fldCharType="end"/>
        </w:r>
      </w:hyperlink>
    </w:p>
    <w:p w14:paraId="6B76A2D5" w14:textId="1A4AD0F6" w:rsidR="00712AB7" w:rsidRDefault="00712AB7">
      <w:pPr>
        <w:pStyle w:val="TOC1"/>
        <w:rPr>
          <w:rFonts w:asciiTheme="minorHAnsi" w:eastAsiaTheme="minorEastAsia" w:hAnsiTheme="minorHAnsi" w:cstheme="minorBidi"/>
          <w:sz w:val="22"/>
          <w:szCs w:val="22"/>
        </w:rPr>
      </w:pPr>
      <w:hyperlink w:anchor="_Toc121384121" w:history="1">
        <w:r w:rsidRPr="00A50DC3">
          <w:rPr>
            <w:rStyle w:val="Hyperlink"/>
          </w:rPr>
          <w:t>Appendix F  Records</w:t>
        </w:r>
        <w:r>
          <w:rPr>
            <w:webHidden/>
          </w:rPr>
          <w:tab/>
        </w:r>
        <w:r>
          <w:rPr>
            <w:webHidden/>
          </w:rPr>
          <w:fldChar w:fldCharType="begin"/>
        </w:r>
        <w:r>
          <w:rPr>
            <w:webHidden/>
          </w:rPr>
          <w:instrText xml:space="preserve"> PAGEREF _Toc121384121 \h </w:instrText>
        </w:r>
        <w:r>
          <w:rPr>
            <w:webHidden/>
          </w:rPr>
        </w:r>
        <w:r>
          <w:rPr>
            <w:webHidden/>
          </w:rPr>
          <w:fldChar w:fldCharType="separate"/>
        </w:r>
        <w:r>
          <w:rPr>
            <w:webHidden/>
          </w:rPr>
          <w:t>128</w:t>
        </w:r>
        <w:r>
          <w:rPr>
            <w:webHidden/>
          </w:rPr>
          <w:fldChar w:fldCharType="end"/>
        </w:r>
      </w:hyperlink>
    </w:p>
    <w:p w14:paraId="4151B46C" w14:textId="4EB20E5F" w:rsidR="00712AB7" w:rsidRDefault="00712AB7">
      <w:pPr>
        <w:pStyle w:val="TOC1"/>
        <w:rPr>
          <w:rFonts w:asciiTheme="minorHAnsi" w:eastAsiaTheme="minorEastAsia" w:hAnsiTheme="minorHAnsi" w:cstheme="minorBidi"/>
          <w:sz w:val="22"/>
          <w:szCs w:val="22"/>
        </w:rPr>
      </w:pPr>
      <w:hyperlink w:anchor="_Toc121384122" w:history="1">
        <w:r w:rsidRPr="00A50DC3">
          <w:rPr>
            <w:rStyle w:val="Hyperlink"/>
          </w:rPr>
          <w:t>Appendix G  Fitness Training Unit (FTU)</w:t>
        </w:r>
        <w:r>
          <w:rPr>
            <w:webHidden/>
          </w:rPr>
          <w:tab/>
        </w:r>
        <w:r>
          <w:rPr>
            <w:webHidden/>
          </w:rPr>
          <w:fldChar w:fldCharType="begin"/>
        </w:r>
        <w:r>
          <w:rPr>
            <w:webHidden/>
          </w:rPr>
          <w:instrText xml:space="preserve"> PAGEREF _Toc121384122 \h </w:instrText>
        </w:r>
        <w:r>
          <w:rPr>
            <w:webHidden/>
          </w:rPr>
        </w:r>
        <w:r>
          <w:rPr>
            <w:webHidden/>
          </w:rPr>
          <w:fldChar w:fldCharType="separate"/>
        </w:r>
        <w:r>
          <w:rPr>
            <w:webHidden/>
          </w:rPr>
          <w:t>130</w:t>
        </w:r>
        <w:r>
          <w:rPr>
            <w:webHidden/>
          </w:rPr>
          <w:fldChar w:fldCharType="end"/>
        </w:r>
      </w:hyperlink>
    </w:p>
    <w:p w14:paraId="76837490" w14:textId="64136FBC" w:rsidR="00712AB7" w:rsidRDefault="00712AB7">
      <w:pPr>
        <w:pStyle w:val="TOC1"/>
        <w:rPr>
          <w:rFonts w:asciiTheme="minorHAnsi" w:eastAsiaTheme="minorEastAsia" w:hAnsiTheme="minorHAnsi" w:cstheme="minorBidi"/>
          <w:sz w:val="22"/>
          <w:szCs w:val="22"/>
        </w:rPr>
      </w:pPr>
      <w:hyperlink w:anchor="_Toc121384123" w:history="1">
        <w:r w:rsidRPr="00A50DC3">
          <w:rPr>
            <w:rStyle w:val="Hyperlink"/>
          </w:rPr>
          <w:t>Appendix H  Medical Support</w:t>
        </w:r>
        <w:r>
          <w:rPr>
            <w:webHidden/>
          </w:rPr>
          <w:tab/>
        </w:r>
        <w:r>
          <w:rPr>
            <w:webHidden/>
          </w:rPr>
          <w:fldChar w:fldCharType="begin"/>
        </w:r>
        <w:r>
          <w:rPr>
            <w:webHidden/>
          </w:rPr>
          <w:instrText xml:space="preserve"> PAGEREF _Toc121384123 \h </w:instrText>
        </w:r>
        <w:r>
          <w:rPr>
            <w:webHidden/>
          </w:rPr>
        </w:r>
        <w:r>
          <w:rPr>
            <w:webHidden/>
          </w:rPr>
          <w:fldChar w:fldCharType="separate"/>
        </w:r>
        <w:r>
          <w:rPr>
            <w:webHidden/>
          </w:rPr>
          <w:t>138</w:t>
        </w:r>
        <w:r>
          <w:rPr>
            <w:webHidden/>
          </w:rPr>
          <w:fldChar w:fldCharType="end"/>
        </w:r>
      </w:hyperlink>
    </w:p>
    <w:p w14:paraId="2C1BB6A5" w14:textId="440ECA3F" w:rsidR="00712AB7" w:rsidRDefault="00712AB7">
      <w:pPr>
        <w:pStyle w:val="TOC1"/>
        <w:rPr>
          <w:rFonts w:asciiTheme="minorHAnsi" w:eastAsiaTheme="minorEastAsia" w:hAnsiTheme="minorHAnsi" w:cstheme="minorBidi"/>
          <w:sz w:val="22"/>
          <w:szCs w:val="22"/>
        </w:rPr>
      </w:pPr>
      <w:hyperlink w:anchor="_Toc121384124" w:history="1">
        <w:r w:rsidRPr="00A50DC3">
          <w:rPr>
            <w:rStyle w:val="Hyperlink"/>
          </w:rPr>
          <w:t>Appendix I  MOS Retraining/Reclassification Procedures</w:t>
        </w:r>
        <w:r>
          <w:rPr>
            <w:webHidden/>
          </w:rPr>
          <w:tab/>
        </w:r>
        <w:r>
          <w:rPr>
            <w:webHidden/>
          </w:rPr>
          <w:fldChar w:fldCharType="begin"/>
        </w:r>
        <w:r>
          <w:rPr>
            <w:webHidden/>
          </w:rPr>
          <w:instrText xml:space="preserve"> PAGEREF _Toc121384124 \h </w:instrText>
        </w:r>
        <w:r>
          <w:rPr>
            <w:webHidden/>
          </w:rPr>
        </w:r>
        <w:r>
          <w:rPr>
            <w:webHidden/>
          </w:rPr>
          <w:fldChar w:fldCharType="separate"/>
        </w:r>
        <w:r>
          <w:rPr>
            <w:webHidden/>
          </w:rPr>
          <w:t>149</w:t>
        </w:r>
        <w:r>
          <w:rPr>
            <w:webHidden/>
          </w:rPr>
          <w:fldChar w:fldCharType="end"/>
        </w:r>
      </w:hyperlink>
    </w:p>
    <w:p w14:paraId="3E3A9502" w14:textId="351E7150" w:rsidR="00712AB7" w:rsidRDefault="00712AB7">
      <w:pPr>
        <w:pStyle w:val="TOC1"/>
        <w:rPr>
          <w:rFonts w:asciiTheme="minorHAnsi" w:eastAsiaTheme="minorEastAsia" w:hAnsiTheme="minorHAnsi" w:cstheme="minorBidi"/>
          <w:sz w:val="22"/>
          <w:szCs w:val="22"/>
        </w:rPr>
      </w:pPr>
      <w:hyperlink w:anchor="_Toc121384125" w:history="1">
        <w:r w:rsidRPr="00A50DC3">
          <w:rPr>
            <w:rStyle w:val="Hyperlink"/>
          </w:rPr>
          <w:t>Appendix J  Naval School Explosive Ordnance Disposal (NAVSCOLEOD), Eglin AFB, FL</w:t>
        </w:r>
        <w:r>
          <w:rPr>
            <w:webHidden/>
          </w:rPr>
          <w:tab/>
        </w:r>
        <w:r>
          <w:rPr>
            <w:webHidden/>
          </w:rPr>
          <w:fldChar w:fldCharType="begin"/>
        </w:r>
        <w:r>
          <w:rPr>
            <w:webHidden/>
          </w:rPr>
          <w:instrText xml:space="preserve"> PAGEREF _Toc121384125 \h </w:instrText>
        </w:r>
        <w:r>
          <w:rPr>
            <w:webHidden/>
          </w:rPr>
        </w:r>
        <w:r>
          <w:rPr>
            <w:webHidden/>
          </w:rPr>
          <w:fldChar w:fldCharType="separate"/>
        </w:r>
        <w:r>
          <w:rPr>
            <w:webHidden/>
          </w:rPr>
          <w:t>151</w:t>
        </w:r>
        <w:r>
          <w:rPr>
            <w:webHidden/>
          </w:rPr>
          <w:fldChar w:fldCharType="end"/>
        </w:r>
      </w:hyperlink>
    </w:p>
    <w:p w14:paraId="687348FD" w14:textId="03F24150" w:rsidR="00712AB7" w:rsidRDefault="00712AB7">
      <w:pPr>
        <w:pStyle w:val="TOC1"/>
        <w:rPr>
          <w:rFonts w:asciiTheme="minorHAnsi" w:eastAsiaTheme="minorEastAsia" w:hAnsiTheme="minorHAnsi" w:cstheme="minorBidi"/>
          <w:sz w:val="22"/>
          <w:szCs w:val="22"/>
        </w:rPr>
      </w:pPr>
      <w:hyperlink w:anchor="_Toc121384126" w:history="1">
        <w:r w:rsidRPr="00A50DC3">
          <w:rPr>
            <w:rStyle w:val="Hyperlink"/>
          </w:rPr>
          <w:t>Appendix K  Reception Battalion</w:t>
        </w:r>
        <w:r>
          <w:rPr>
            <w:webHidden/>
          </w:rPr>
          <w:tab/>
        </w:r>
        <w:r>
          <w:rPr>
            <w:webHidden/>
          </w:rPr>
          <w:fldChar w:fldCharType="begin"/>
        </w:r>
        <w:r>
          <w:rPr>
            <w:webHidden/>
          </w:rPr>
          <w:instrText xml:space="preserve"> PAGEREF _Toc121384126 \h </w:instrText>
        </w:r>
        <w:r>
          <w:rPr>
            <w:webHidden/>
          </w:rPr>
        </w:r>
        <w:r>
          <w:rPr>
            <w:webHidden/>
          </w:rPr>
          <w:fldChar w:fldCharType="separate"/>
        </w:r>
        <w:r>
          <w:rPr>
            <w:webHidden/>
          </w:rPr>
          <w:t>154</w:t>
        </w:r>
        <w:r>
          <w:rPr>
            <w:webHidden/>
          </w:rPr>
          <w:fldChar w:fldCharType="end"/>
        </w:r>
      </w:hyperlink>
    </w:p>
    <w:p w14:paraId="29C3F4E4" w14:textId="34CD0001" w:rsidR="00712AB7" w:rsidRDefault="00712AB7">
      <w:pPr>
        <w:pStyle w:val="TOC1"/>
        <w:rPr>
          <w:rFonts w:asciiTheme="minorHAnsi" w:eastAsiaTheme="minorEastAsia" w:hAnsiTheme="minorHAnsi" w:cstheme="minorBidi"/>
          <w:sz w:val="22"/>
          <w:szCs w:val="22"/>
        </w:rPr>
      </w:pPr>
      <w:hyperlink w:anchor="_Toc121384127" w:history="1">
        <w:r w:rsidRPr="00A50DC3">
          <w:rPr>
            <w:rStyle w:val="Hyperlink"/>
          </w:rPr>
          <w:t>Appendix L  Interservice Training Review Organization (ITRO) (AIT)</w:t>
        </w:r>
        <w:r>
          <w:rPr>
            <w:webHidden/>
          </w:rPr>
          <w:tab/>
        </w:r>
        <w:r>
          <w:rPr>
            <w:webHidden/>
          </w:rPr>
          <w:fldChar w:fldCharType="begin"/>
        </w:r>
        <w:r>
          <w:rPr>
            <w:webHidden/>
          </w:rPr>
          <w:instrText xml:space="preserve"> PAGEREF _Toc121384127 \h </w:instrText>
        </w:r>
        <w:r>
          <w:rPr>
            <w:webHidden/>
          </w:rPr>
        </w:r>
        <w:r>
          <w:rPr>
            <w:webHidden/>
          </w:rPr>
          <w:fldChar w:fldCharType="separate"/>
        </w:r>
        <w:r>
          <w:rPr>
            <w:webHidden/>
          </w:rPr>
          <w:t>172</w:t>
        </w:r>
        <w:r>
          <w:rPr>
            <w:webHidden/>
          </w:rPr>
          <w:fldChar w:fldCharType="end"/>
        </w:r>
      </w:hyperlink>
    </w:p>
    <w:p w14:paraId="5D96A6A5" w14:textId="0CD0E301" w:rsidR="00712AB7" w:rsidRDefault="00712AB7">
      <w:pPr>
        <w:pStyle w:val="TOC1"/>
        <w:rPr>
          <w:rFonts w:asciiTheme="minorHAnsi" w:eastAsiaTheme="minorEastAsia" w:hAnsiTheme="minorHAnsi" w:cstheme="minorBidi"/>
          <w:sz w:val="22"/>
          <w:szCs w:val="22"/>
        </w:rPr>
      </w:pPr>
      <w:hyperlink w:anchor="_Toc121384128" w:history="1">
        <w:r w:rsidRPr="00A50DC3">
          <w:rPr>
            <w:rStyle w:val="Hyperlink"/>
          </w:rPr>
          <w:t>Appendix M  TRADOC Trainee Abuse Prevention Program</w:t>
        </w:r>
        <w:r>
          <w:rPr>
            <w:webHidden/>
          </w:rPr>
          <w:tab/>
        </w:r>
        <w:r>
          <w:rPr>
            <w:webHidden/>
          </w:rPr>
          <w:fldChar w:fldCharType="begin"/>
        </w:r>
        <w:r>
          <w:rPr>
            <w:webHidden/>
          </w:rPr>
          <w:instrText xml:space="preserve"> PAGEREF _Toc121384128 \h </w:instrText>
        </w:r>
        <w:r>
          <w:rPr>
            <w:webHidden/>
          </w:rPr>
        </w:r>
        <w:r>
          <w:rPr>
            <w:webHidden/>
          </w:rPr>
          <w:fldChar w:fldCharType="separate"/>
        </w:r>
        <w:r>
          <w:rPr>
            <w:webHidden/>
          </w:rPr>
          <w:t>180</w:t>
        </w:r>
        <w:r>
          <w:rPr>
            <w:webHidden/>
          </w:rPr>
          <w:fldChar w:fldCharType="end"/>
        </w:r>
      </w:hyperlink>
    </w:p>
    <w:p w14:paraId="7783DD48" w14:textId="2D159220" w:rsidR="00712AB7" w:rsidRDefault="00712AB7">
      <w:pPr>
        <w:pStyle w:val="TOC1"/>
        <w:rPr>
          <w:rFonts w:asciiTheme="minorHAnsi" w:eastAsiaTheme="minorEastAsia" w:hAnsiTheme="minorHAnsi" w:cstheme="minorBidi"/>
          <w:sz w:val="22"/>
          <w:szCs w:val="22"/>
        </w:rPr>
      </w:pPr>
      <w:hyperlink w:anchor="_Toc121384129" w:history="1">
        <w:r w:rsidRPr="00A50DC3">
          <w:rPr>
            <w:rStyle w:val="Hyperlink"/>
          </w:rPr>
          <w:t>Appendix N  Hospital Based Training</w:t>
        </w:r>
        <w:r>
          <w:rPr>
            <w:webHidden/>
          </w:rPr>
          <w:tab/>
        </w:r>
        <w:r>
          <w:rPr>
            <w:webHidden/>
          </w:rPr>
          <w:fldChar w:fldCharType="begin"/>
        </w:r>
        <w:r>
          <w:rPr>
            <w:webHidden/>
          </w:rPr>
          <w:instrText xml:space="preserve"> PAGEREF _Toc121384129 \h </w:instrText>
        </w:r>
        <w:r>
          <w:rPr>
            <w:webHidden/>
          </w:rPr>
        </w:r>
        <w:r>
          <w:rPr>
            <w:webHidden/>
          </w:rPr>
          <w:fldChar w:fldCharType="separate"/>
        </w:r>
        <w:r>
          <w:rPr>
            <w:webHidden/>
          </w:rPr>
          <w:t>185</w:t>
        </w:r>
        <w:r>
          <w:rPr>
            <w:webHidden/>
          </w:rPr>
          <w:fldChar w:fldCharType="end"/>
        </w:r>
      </w:hyperlink>
    </w:p>
    <w:p w14:paraId="18CD0F17" w14:textId="4D71C853" w:rsidR="00712AB7" w:rsidRDefault="00712AB7">
      <w:pPr>
        <w:pStyle w:val="TOC1"/>
        <w:rPr>
          <w:rFonts w:asciiTheme="minorHAnsi" w:eastAsiaTheme="minorEastAsia" w:hAnsiTheme="minorHAnsi" w:cstheme="minorBidi"/>
          <w:sz w:val="22"/>
          <w:szCs w:val="22"/>
        </w:rPr>
      </w:pPr>
      <w:hyperlink w:anchor="_Toc121384130" w:history="1">
        <w:r w:rsidRPr="00A50DC3">
          <w:rPr>
            <w:rStyle w:val="Hyperlink"/>
          </w:rPr>
          <w:t>Glossary</w:t>
        </w:r>
        <w:r>
          <w:rPr>
            <w:webHidden/>
          </w:rPr>
          <w:tab/>
        </w:r>
        <w:r>
          <w:rPr>
            <w:webHidden/>
          </w:rPr>
          <w:fldChar w:fldCharType="begin"/>
        </w:r>
        <w:r>
          <w:rPr>
            <w:webHidden/>
          </w:rPr>
          <w:instrText xml:space="preserve"> PAGEREF _Toc121384130 \h </w:instrText>
        </w:r>
        <w:r>
          <w:rPr>
            <w:webHidden/>
          </w:rPr>
        </w:r>
        <w:r>
          <w:rPr>
            <w:webHidden/>
          </w:rPr>
          <w:fldChar w:fldCharType="separate"/>
        </w:r>
        <w:r>
          <w:rPr>
            <w:webHidden/>
          </w:rPr>
          <w:t>187</w:t>
        </w:r>
        <w:r>
          <w:rPr>
            <w:webHidden/>
          </w:rPr>
          <w:fldChar w:fldCharType="end"/>
        </w:r>
      </w:hyperlink>
    </w:p>
    <w:p w14:paraId="7D4990BE" w14:textId="0DC8A99E" w:rsidR="0092230D" w:rsidRPr="00010DEE" w:rsidRDefault="002024B5" w:rsidP="003C6138">
      <w:pPr>
        <w:tabs>
          <w:tab w:val="clear" w:pos="274"/>
          <w:tab w:val="clear" w:pos="547"/>
          <w:tab w:val="clear" w:pos="907"/>
        </w:tabs>
        <w:rPr>
          <w:b/>
        </w:rPr>
      </w:pPr>
      <w:r w:rsidRPr="00010DEE">
        <w:rPr>
          <w:b/>
        </w:rPr>
        <w:fldChar w:fldCharType="end"/>
      </w:r>
    </w:p>
    <w:p w14:paraId="0A42B898" w14:textId="77777777" w:rsidR="00D97310" w:rsidRPr="00010DEE" w:rsidRDefault="005844FE" w:rsidP="003C6138">
      <w:pPr>
        <w:tabs>
          <w:tab w:val="clear" w:pos="274"/>
          <w:tab w:val="clear" w:pos="547"/>
          <w:tab w:val="clear" w:pos="907"/>
        </w:tabs>
        <w:rPr>
          <w:b/>
        </w:rPr>
      </w:pPr>
      <w:r w:rsidRPr="00010DEE">
        <w:rPr>
          <w:b/>
        </w:rPr>
        <w:t>Fi</w:t>
      </w:r>
      <w:r w:rsidR="003D212D" w:rsidRPr="00010DEE">
        <w:rPr>
          <w:b/>
        </w:rPr>
        <w:t>gure list</w:t>
      </w:r>
    </w:p>
    <w:p w14:paraId="74644DA1" w14:textId="27A45896" w:rsidR="00CA357D" w:rsidRDefault="005B179A">
      <w:pPr>
        <w:pStyle w:val="TableofFigures"/>
        <w:rPr>
          <w:rFonts w:asciiTheme="minorHAnsi" w:eastAsiaTheme="minorEastAsia" w:hAnsiTheme="minorHAnsi" w:cstheme="minorBidi"/>
          <w:noProof/>
          <w:sz w:val="22"/>
          <w:szCs w:val="22"/>
        </w:rPr>
      </w:pPr>
      <w:r w:rsidRPr="00010DEE">
        <w:rPr>
          <w:b/>
        </w:rPr>
        <w:fldChar w:fldCharType="begin"/>
      </w:r>
      <w:r w:rsidRPr="00010DEE">
        <w:rPr>
          <w:b/>
        </w:rPr>
        <w:instrText xml:space="preserve"> TOC \h \z \t "figure" \c </w:instrText>
      </w:r>
      <w:r w:rsidRPr="00010DEE">
        <w:rPr>
          <w:b/>
        </w:rPr>
        <w:fldChar w:fldCharType="separate"/>
      </w:r>
      <w:hyperlink w:anchor="_Toc120886026" w:history="1">
        <w:r w:rsidR="00CA357D" w:rsidRPr="00CE6935">
          <w:rPr>
            <w:rStyle w:val="Hyperlink"/>
            <w:noProof/>
          </w:rPr>
          <w:t>Figure 1-1. Professional Certification Process</w:t>
        </w:r>
        <w:r w:rsidR="00CA357D">
          <w:rPr>
            <w:noProof/>
            <w:webHidden/>
          </w:rPr>
          <w:tab/>
        </w:r>
        <w:r w:rsidR="00CA357D">
          <w:rPr>
            <w:noProof/>
            <w:webHidden/>
          </w:rPr>
          <w:fldChar w:fldCharType="begin"/>
        </w:r>
        <w:r w:rsidR="00CA357D">
          <w:rPr>
            <w:noProof/>
            <w:webHidden/>
          </w:rPr>
          <w:instrText xml:space="preserve"> PAGEREF _Toc120886026 \h </w:instrText>
        </w:r>
        <w:r w:rsidR="00CA357D">
          <w:rPr>
            <w:noProof/>
            <w:webHidden/>
          </w:rPr>
        </w:r>
        <w:r w:rsidR="00CA357D">
          <w:rPr>
            <w:noProof/>
            <w:webHidden/>
          </w:rPr>
          <w:fldChar w:fldCharType="separate"/>
        </w:r>
        <w:r w:rsidR="00F457B8">
          <w:rPr>
            <w:noProof/>
            <w:webHidden/>
          </w:rPr>
          <w:t>15</w:t>
        </w:r>
        <w:r w:rsidR="00CA357D">
          <w:rPr>
            <w:noProof/>
            <w:webHidden/>
          </w:rPr>
          <w:fldChar w:fldCharType="end"/>
        </w:r>
      </w:hyperlink>
    </w:p>
    <w:p w14:paraId="47031293" w14:textId="4D9FA1A5" w:rsidR="00CA357D" w:rsidRDefault="00B60437">
      <w:pPr>
        <w:pStyle w:val="TableofFigures"/>
        <w:rPr>
          <w:rFonts w:asciiTheme="minorHAnsi" w:eastAsiaTheme="minorEastAsia" w:hAnsiTheme="minorHAnsi" w:cstheme="minorBidi"/>
          <w:noProof/>
          <w:sz w:val="22"/>
          <w:szCs w:val="22"/>
        </w:rPr>
      </w:pPr>
      <w:hyperlink w:anchor="_Toc120886027" w:history="1">
        <w:r w:rsidR="00CA357D" w:rsidRPr="00CE6935">
          <w:rPr>
            <w:rStyle w:val="Hyperlink"/>
            <w:noProof/>
          </w:rPr>
          <w:t>Figure 3-1. Example bunking layout (DA Pam 420-1-1)</w:t>
        </w:r>
        <w:r w:rsidR="00CA357D">
          <w:rPr>
            <w:noProof/>
            <w:webHidden/>
          </w:rPr>
          <w:tab/>
        </w:r>
        <w:r w:rsidR="00CA357D">
          <w:rPr>
            <w:noProof/>
            <w:webHidden/>
          </w:rPr>
          <w:fldChar w:fldCharType="begin"/>
        </w:r>
        <w:r w:rsidR="00CA357D">
          <w:rPr>
            <w:noProof/>
            <w:webHidden/>
          </w:rPr>
          <w:instrText xml:space="preserve"> PAGEREF _Toc120886027 \h </w:instrText>
        </w:r>
        <w:r w:rsidR="00CA357D">
          <w:rPr>
            <w:noProof/>
            <w:webHidden/>
          </w:rPr>
        </w:r>
        <w:r w:rsidR="00CA357D">
          <w:rPr>
            <w:noProof/>
            <w:webHidden/>
          </w:rPr>
          <w:fldChar w:fldCharType="separate"/>
        </w:r>
        <w:r w:rsidR="00F457B8">
          <w:rPr>
            <w:noProof/>
            <w:webHidden/>
          </w:rPr>
          <w:t>47</w:t>
        </w:r>
        <w:r w:rsidR="00CA357D">
          <w:rPr>
            <w:noProof/>
            <w:webHidden/>
          </w:rPr>
          <w:fldChar w:fldCharType="end"/>
        </w:r>
      </w:hyperlink>
    </w:p>
    <w:p w14:paraId="5BEC7056" w14:textId="7565AAE1" w:rsidR="00CA357D" w:rsidRDefault="00B60437">
      <w:pPr>
        <w:pStyle w:val="TableofFigures"/>
        <w:rPr>
          <w:rFonts w:asciiTheme="minorHAnsi" w:eastAsiaTheme="minorEastAsia" w:hAnsiTheme="minorHAnsi" w:cstheme="minorBidi"/>
          <w:noProof/>
          <w:sz w:val="22"/>
          <w:szCs w:val="22"/>
        </w:rPr>
      </w:pPr>
      <w:hyperlink w:anchor="_Toc120886028" w:history="1">
        <w:r w:rsidR="00CA357D" w:rsidRPr="00CE6935">
          <w:rPr>
            <w:rStyle w:val="Hyperlink"/>
            <w:noProof/>
          </w:rPr>
          <w:t>Figure 3-2. Disinfectant solutions and products</w:t>
        </w:r>
        <w:r w:rsidR="00CA357D">
          <w:rPr>
            <w:noProof/>
            <w:webHidden/>
          </w:rPr>
          <w:tab/>
        </w:r>
        <w:r w:rsidR="00CA357D">
          <w:rPr>
            <w:noProof/>
            <w:webHidden/>
          </w:rPr>
          <w:fldChar w:fldCharType="begin"/>
        </w:r>
        <w:r w:rsidR="00CA357D">
          <w:rPr>
            <w:noProof/>
            <w:webHidden/>
          </w:rPr>
          <w:instrText xml:space="preserve"> PAGEREF _Toc120886028 \h </w:instrText>
        </w:r>
        <w:r w:rsidR="00CA357D">
          <w:rPr>
            <w:noProof/>
            <w:webHidden/>
          </w:rPr>
        </w:r>
        <w:r w:rsidR="00CA357D">
          <w:rPr>
            <w:noProof/>
            <w:webHidden/>
          </w:rPr>
          <w:fldChar w:fldCharType="separate"/>
        </w:r>
        <w:r w:rsidR="00F457B8">
          <w:rPr>
            <w:noProof/>
            <w:webHidden/>
          </w:rPr>
          <w:t>48</w:t>
        </w:r>
        <w:r w:rsidR="00CA357D">
          <w:rPr>
            <w:noProof/>
            <w:webHidden/>
          </w:rPr>
          <w:fldChar w:fldCharType="end"/>
        </w:r>
      </w:hyperlink>
    </w:p>
    <w:p w14:paraId="189E7267" w14:textId="7A26C343" w:rsidR="00CA357D" w:rsidRDefault="00B60437">
      <w:pPr>
        <w:pStyle w:val="TableofFigures"/>
        <w:rPr>
          <w:rFonts w:asciiTheme="minorHAnsi" w:eastAsiaTheme="minorEastAsia" w:hAnsiTheme="minorHAnsi" w:cstheme="minorBidi"/>
          <w:noProof/>
          <w:sz w:val="22"/>
          <w:szCs w:val="22"/>
        </w:rPr>
      </w:pPr>
      <w:hyperlink w:anchor="_Toc120886029" w:history="1">
        <w:r w:rsidR="00CA357D" w:rsidRPr="00CE6935">
          <w:rPr>
            <w:rStyle w:val="Hyperlink"/>
            <w:noProof/>
          </w:rPr>
          <w:t>Figure 5-1. Example Dining Facility Checklist</w:t>
        </w:r>
        <w:r w:rsidR="00CA357D">
          <w:rPr>
            <w:noProof/>
            <w:webHidden/>
          </w:rPr>
          <w:tab/>
        </w:r>
        <w:r w:rsidR="00CA357D">
          <w:rPr>
            <w:noProof/>
            <w:webHidden/>
          </w:rPr>
          <w:fldChar w:fldCharType="begin"/>
        </w:r>
        <w:r w:rsidR="00CA357D">
          <w:rPr>
            <w:noProof/>
            <w:webHidden/>
          </w:rPr>
          <w:instrText xml:space="preserve"> PAGEREF _Toc120886029 \h </w:instrText>
        </w:r>
        <w:r w:rsidR="00CA357D">
          <w:rPr>
            <w:noProof/>
            <w:webHidden/>
          </w:rPr>
        </w:r>
        <w:r w:rsidR="00CA357D">
          <w:rPr>
            <w:noProof/>
            <w:webHidden/>
          </w:rPr>
          <w:fldChar w:fldCharType="separate"/>
        </w:r>
        <w:r w:rsidR="00F457B8">
          <w:rPr>
            <w:noProof/>
            <w:webHidden/>
          </w:rPr>
          <w:t>86</w:t>
        </w:r>
        <w:r w:rsidR="00CA357D">
          <w:rPr>
            <w:noProof/>
            <w:webHidden/>
          </w:rPr>
          <w:fldChar w:fldCharType="end"/>
        </w:r>
      </w:hyperlink>
    </w:p>
    <w:p w14:paraId="1197A71F" w14:textId="5F379C47" w:rsidR="00CA357D" w:rsidRDefault="00B60437">
      <w:pPr>
        <w:pStyle w:val="TableofFigures"/>
        <w:rPr>
          <w:rFonts w:asciiTheme="minorHAnsi" w:eastAsiaTheme="minorEastAsia" w:hAnsiTheme="minorHAnsi" w:cstheme="minorBidi"/>
          <w:noProof/>
          <w:sz w:val="22"/>
          <w:szCs w:val="22"/>
        </w:rPr>
      </w:pPr>
      <w:hyperlink w:anchor="_Toc120886030" w:history="1">
        <w:r w:rsidR="00CA357D" w:rsidRPr="00CE6935">
          <w:rPr>
            <w:rStyle w:val="Hyperlink"/>
            <w:noProof/>
          </w:rPr>
          <w:t>Figure E-1. Early graduation request example</w:t>
        </w:r>
        <w:r w:rsidR="00CA357D">
          <w:rPr>
            <w:noProof/>
            <w:webHidden/>
          </w:rPr>
          <w:tab/>
        </w:r>
        <w:r w:rsidR="00CA357D">
          <w:rPr>
            <w:noProof/>
            <w:webHidden/>
          </w:rPr>
          <w:fldChar w:fldCharType="begin"/>
        </w:r>
        <w:r w:rsidR="00CA357D">
          <w:rPr>
            <w:noProof/>
            <w:webHidden/>
          </w:rPr>
          <w:instrText xml:space="preserve"> PAGEREF _Toc120886030 \h </w:instrText>
        </w:r>
        <w:r w:rsidR="00CA357D">
          <w:rPr>
            <w:noProof/>
            <w:webHidden/>
          </w:rPr>
        </w:r>
        <w:r w:rsidR="00CA357D">
          <w:rPr>
            <w:noProof/>
            <w:webHidden/>
          </w:rPr>
          <w:fldChar w:fldCharType="separate"/>
        </w:r>
        <w:r w:rsidR="00F457B8">
          <w:rPr>
            <w:noProof/>
            <w:webHidden/>
          </w:rPr>
          <w:t>128</w:t>
        </w:r>
        <w:r w:rsidR="00CA357D">
          <w:rPr>
            <w:noProof/>
            <w:webHidden/>
          </w:rPr>
          <w:fldChar w:fldCharType="end"/>
        </w:r>
      </w:hyperlink>
    </w:p>
    <w:p w14:paraId="01F3119A" w14:textId="248C97F7" w:rsidR="00CA357D" w:rsidRDefault="00B60437">
      <w:pPr>
        <w:pStyle w:val="TableofFigures"/>
        <w:rPr>
          <w:rFonts w:asciiTheme="minorHAnsi" w:eastAsiaTheme="minorEastAsia" w:hAnsiTheme="minorHAnsi" w:cstheme="minorBidi"/>
          <w:noProof/>
          <w:sz w:val="22"/>
          <w:szCs w:val="22"/>
        </w:rPr>
      </w:pPr>
      <w:hyperlink w:anchor="_Toc120886031" w:history="1">
        <w:r w:rsidR="00CA357D" w:rsidRPr="00CE6935">
          <w:rPr>
            <w:rStyle w:val="Hyperlink"/>
            <w:noProof/>
          </w:rPr>
          <w:t>Figure K-1. DS “Meet and Greet” script</w:t>
        </w:r>
        <w:r w:rsidR="00CA357D">
          <w:rPr>
            <w:noProof/>
            <w:webHidden/>
          </w:rPr>
          <w:tab/>
        </w:r>
        <w:r w:rsidR="00CA357D">
          <w:rPr>
            <w:noProof/>
            <w:webHidden/>
          </w:rPr>
          <w:fldChar w:fldCharType="begin"/>
        </w:r>
        <w:r w:rsidR="00CA357D">
          <w:rPr>
            <w:noProof/>
            <w:webHidden/>
          </w:rPr>
          <w:instrText xml:space="preserve"> PAGEREF _Toc120886031 \h </w:instrText>
        </w:r>
        <w:r w:rsidR="00CA357D">
          <w:rPr>
            <w:noProof/>
            <w:webHidden/>
          </w:rPr>
        </w:r>
        <w:r w:rsidR="00CA357D">
          <w:rPr>
            <w:noProof/>
            <w:webHidden/>
          </w:rPr>
          <w:fldChar w:fldCharType="separate"/>
        </w:r>
        <w:r w:rsidR="00F457B8">
          <w:rPr>
            <w:noProof/>
            <w:webHidden/>
          </w:rPr>
          <w:t>166</w:t>
        </w:r>
        <w:r w:rsidR="00CA357D">
          <w:rPr>
            <w:noProof/>
            <w:webHidden/>
          </w:rPr>
          <w:fldChar w:fldCharType="end"/>
        </w:r>
      </w:hyperlink>
    </w:p>
    <w:p w14:paraId="5C0D3C9C" w14:textId="69A0D78D" w:rsidR="00573758" w:rsidRDefault="005B179A" w:rsidP="00573758">
      <w:pPr>
        <w:tabs>
          <w:tab w:val="right" w:pos="9360"/>
        </w:tabs>
        <w:rPr>
          <w:rFonts w:eastAsiaTheme="minorEastAsia"/>
          <w:b/>
          <w:bCs/>
        </w:rPr>
      </w:pPr>
      <w:r w:rsidRPr="00010DEE">
        <w:rPr>
          <w:b/>
        </w:rPr>
        <w:fldChar w:fldCharType="end"/>
      </w:r>
      <w:r w:rsidR="00573758" w:rsidRPr="007A3B7B">
        <w:rPr>
          <w:rFonts w:eastAsiaTheme="minorEastAsia"/>
          <w:b/>
          <w:bCs/>
        </w:rPr>
        <w:t>Contents (cont.)</w:t>
      </w:r>
      <w:r w:rsidR="00573758" w:rsidRPr="007A3B7B">
        <w:rPr>
          <w:rFonts w:eastAsiaTheme="minorEastAsia"/>
          <w:b/>
          <w:bCs/>
        </w:rPr>
        <w:tab/>
        <w:t>Page</w:t>
      </w:r>
    </w:p>
    <w:p w14:paraId="4A03EB4D" w14:textId="77777777" w:rsidR="00DE318B" w:rsidRDefault="00DE318B" w:rsidP="00D22C1C">
      <w:pPr>
        <w:tabs>
          <w:tab w:val="clear" w:pos="274"/>
          <w:tab w:val="clear" w:pos="547"/>
          <w:tab w:val="clear" w:pos="907"/>
        </w:tabs>
        <w:rPr>
          <w:b/>
        </w:rPr>
      </w:pPr>
    </w:p>
    <w:p w14:paraId="270A97C0" w14:textId="77777777" w:rsidR="00712AB7" w:rsidRDefault="00712AB7">
      <w:pPr>
        <w:tabs>
          <w:tab w:val="clear" w:pos="274"/>
          <w:tab w:val="clear" w:pos="547"/>
          <w:tab w:val="clear" w:pos="907"/>
        </w:tabs>
        <w:rPr>
          <w:b/>
        </w:rPr>
      </w:pPr>
      <w:r>
        <w:rPr>
          <w:b/>
        </w:rPr>
        <w:br w:type="page"/>
      </w:r>
    </w:p>
    <w:p w14:paraId="68E0EB4E" w14:textId="056C4E75" w:rsidR="00D22C1C" w:rsidRPr="007819FD" w:rsidRDefault="00B906F9" w:rsidP="00D22C1C">
      <w:pPr>
        <w:tabs>
          <w:tab w:val="clear" w:pos="274"/>
          <w:tab w:val="clear" w:pos="547"/>
          <w:tab w:val="clear" w:pos="907"/>
        </w:tabs>
        <w:rPr>
          <w:b/>
        </w:rPr>
      </w:pPr>
      <w:r w:rsidRPr="007819FD">
        <w:rPr>
          <w:b/>
        </w:rPr>
        <w:lastRenderedPageBreak/>
        <w:t>Table li</w:t>
      </w:r>
      <w:bookmarkEnd w:id="0"/>
      <w:bookmarkEnd w:id="1"/>
      <w:r w:rsidR="00D22C1C" w:rsidRPr="007819FD">
        <w:rPr>
          <w:b/>
        </w:rPr>
        <w:t>st</w:t>
      </w:r>
    </w:p>
    <w:p w14:paraId="2C98F06E" w14:textId="064DF45C" w:rsidR="00CA357D" w:rsidRDefault="002024B5">
      <w:pPr>
        <w:pStyle w:val="TableofFigures"/>
        <w:rPr>
          <w:rFonts w:asciiTheme="minorHAnsi" w:eastAsiaTheme="minorEastAsia" w:hAnsiTheme="minorHAnsi" w:cstheme="minorBidi"/>
          <w:noProof/>
          <w:sz w:val="22"/>
          <w:szCs w:val="22"/>
        </w:rPr>
      </w:pPr>
      <w:r w:rsidRPr="00880827">
        <w:rPr>
          <w:bCs/>
        </w:rPr>
        <w:fldChar w:fldCharType="begin"/>
      </w:r>
      <w:r w:rsidR="00D22C1C" w:rsidRPr="00880827">
        <w:rPr>
          <w:bCs/>
        </w:rPr>
        <w:instrText xml:space="preserve"> TOC \f T \h \z \t "Table" \c </w:instrText>
      </w:r>
      <w:r w:rsidRPr="00880827">
        <w:rPr>
          <w:bCs/>
        </w:rPr>
        <w:fldChar w:fldCharType="separate"/>
      </w:r>
      <w:hyperlink w:anchor="_Toc120886049" w:history="1">
        <w:r w:rsidR="00CA357D" w:rsidRPr="00D540E2">
          <w:rPr>
            <w:rStyle w:val="Hyperlink"/>
            <w:noProof/>
          </w:rPr>
          <w:t>Table 3-1. CLS medical equipment set</w:t>
        </w:r>
        <w:r w:rsidR="00CA357D">
          <w:rPr>
            <w:noProof/>
            <w:webHidden/>
          </w:rPr>
          <w:tab/>
        </w:r>
        <w:r w:rsidR="00CA357D">
          <w:rPr>
            <w:noProof/>
            <w:webHidden/>
          </w:rPr>
          <w:fldChar w:fldCharType="begin"/>
        </w:r>
        <w:r w:rsidR="00CA357D">
          <w:rPr>
            <w:noProof/>
            <w:webHidden/>
          </w:rPr>
          <w:instrText xml:space="preserve"> PAGEREF _Toc120886049 \h </w:instrText>
        </w:r>
        <w:r w:rsidR="00CA357D">
          <w:rPr>
            <w:noProof/>
            <w:webHidden/>
          </w:rPr>
        </w:r>
        <w:r w:rsidR="00CA357D">
          <w:rPr>
            <w:noProof/>
            <w:webHidden/>
          </w:rPr>
          <w:fldChar w:fldCharType="separate"/>
        </w:r>
        <w:r w:rsidR="00F457B8">
          <w:rPr>
            <w:noProof/>
            <w:webHidden/>
          </w:rPr>
          <w:t>42</w:t>
        </w:r>
        <w:r w:rsidR="00CA357D">
          <w:rPr>
            <w:noProof/>
            <w:webHidden/>
          </w:rPr>
          <w:fldChar w:fldCharType="end"/>
        </w:r>
      </w:hyperlink>
    </w:p>
    <w:p w14:paraId="024C7DC9" w14:textId="6C220529" w:rsidR="00CA357D" w:rsidRDefault="00B60437">
      <w:pPr>
        <w:pStyle w:val="TableofFigures"/>
        <w:rPr>
          <w:rFonts w:asciiTheme="minorHAnsi" w:eastAsiaTheme="minorEastAsia" w:hAnsiTheme="minorHAnsi" w:cstheme="minorBidi"/>
          <w:noProof/>
          <w:sz w:val="22"/>
          <w:szCs w:val="22"/>
        </w:rPr>
      </w:pPr>
      <w:hyperlink w:anchor="_Toc120886050" w:history="1">
        <w:r w:rsidR="00CA357D" w:rsidRPr="00D540E2">
          <w:rPr>
            <w:rStyle w:val="Hyperlink"/>
            <w:noProof/>
          </w:rPr>
          <w:t>Table 4-1. IET phases and privileges</w:t>
        </w:r>
        <w:r w:rsidR="00CA357D">
          <w:rPr>
            <w:noProof/>
            <w:webHidden/>
          </w:rPr>
          <w:tab/>
        </w:r>
        <w:r w:rsidR="00CA357D">
          <w:rPr>
            <w:noProof/>
            <w:webHidden/>
          </w:rPr>
          <w:fldChar w:fldCharType="begin"/>
        </w:r>
        <w:r w:rsidR="00CA357D">
          <w:rPr>
            <w:noProof/>
            <w:webHidden/>
          </w:rPr>
          <w:instrText xml:space="preserve"> PAGEREF _Toc120886050 \h </w:instrText>
        </w:r>
        <w:r w:rsidR="00CA357D">
          <w:rPr>
            <w:noProof/>
            <w:webHidden/>
          </w:rPr>
        </w:r>
        <w:r w:rsidR="00CA357D">
          <w:rPr>
            <w:noProof/>
            <w:webHidden/>
          </w:rPr>
          <w:fldChar w:fldCharType="separate"/>
        </w:r>
        <w:r w:rsidR="00F457B8">
          <w:rPr>
            <w:noProof/>
            <w:webHidden/>
          </w:rPr>
          <w:t>61</w:t>
        </w:r>
        <w:r w:rsidR="00CA357D">
          <w:rPr>
            <w:noProof/>
            <w:webHidden/>
          </w:rPr>
          <w:fldChar w:fldCharType="end"/>
        </w:r>
      </w:hyperlink>
    </w:p>
    <w:p w14:paraId="4B8248FB" w14:textId="0349A41D" w:rsidR="00CA357D" w:rsidRDefault="00B60437">
      <w:pPr>
        <w:pStyle w:val="TableofFigures"/>
        <w:rPr>
          <w:rFonts w:asciiTheme="minorHAnsi" w:eastAsiaTheme="minorEastAsia" w:hAnsiTheme="minorHAnsi" w:cstheme="minorBidi"/>
          <w:noProof/>
          <w:sz w:val="22"/>
          <w:szCs w:val="22"/>
        </w:rPr>
      </w:pPr>
      <w:hyperlink w:anchor="_Toc120886051" w:history="1">
        <w:r w:rsidR="00CA357D" w:rsidRPr="00D540E2">
          <w:rPr>
            <w:rStyle w:val="Hyperlink"/>
            <w:noProof/>
          </w:rPr>
          <w:t>Table 4-2. ATRRS codes for IET Soldier actions</w:t>
        </w:r>
        <w:r w:rsidR="00CA357D">
          <w:rPr>
            <w:noProof/>
            <w:webHidden/>
          </w:rPr>
          <w:tab/>
        </w:r>
        <w:r w:rsidR="00CA357D">
          <w:rPr>
            <w:noProof/>
            <w:webHidden/>
          </w:rPr>
          <w:fldChar w:fldCharType="begin"/>
        </w:r>
        <w:r w:rsidR="00CA357D">
          <w:rPr>
            <w:noProof/>
            <w:webHidden/>
          </w:rPr>
          <w:instrText xml:space="preserve"> PAGEREF _Toc120886051 \h </w:instrText>
        </w:r>
        <w:r w:rsidR="00CA357D">
          <w:rPr>
            <w:noProof/>
            <w:webHidden/>
          </w:rPr>
        </w:r>
        <w:r w:rsidR="00CA357D">
          <w:rPr>
            <w:noProof/>
            <w:webHidden/>
          </w:rPr>
          <w:fldChar w:fldCharType="separate"/>
        </w:r>
        <w:r w:rsidR="00F457B8">
          <w:rPr>
            <w:noProof/>
            <w:webHidden/>
          </w:rPr>
          <w:t>64</w:t>
        </w:r>
        <w:r w:rsidR="00CA357D">
          <w:rPr>
            <w:noProof/>
            <w:webHidden/>
          </w:rPr>
          <w:fldChar w:fldCharType="end"/>
        </w:r>
      </w:hyperlink>
    </w:p>
    <w:p w14:paraId="6036B188" w14:textId="4964C850" w:rsidR="00CA357D" w:rsidRDefault="00B60437">
      <w:pPr>
        <w:pStyle w:val="TableofFigures"/>
        <w:rPr>
          <w:rFonts w:asciiTheme="minorHAnsi" w:eastAsiaTheme="minorEastAsia" w:hAnsiTheme="minorHAnsi" w:cstheme="minorBidi"/>
          <w:noProof/>
          <w:sz w:val="22"/>
          <w:szCs w:val="22"/>
        </w:rPr>
      </w:pPr>
      <w:hyperlink w:anchor="_Toc120886052" w:history="1">
        <w:r w:rsidR="00CA357D" w:rsidRPr="00D540E2">
          <w:rPr>
            <w:rStyle w:val="Hyperlink"/>
            <w:noProof/>
          </w:rPr>
          <w:t>Table 4-3. Military occupational specialty (MOS) security clearance eligibility requirements</w:t>
        </w:r>
        <w:r w:rsidR="00CA357D">
          <w:rPr>
            <w:noProof/>
            <w:webHidden/>
          </w:rPr>
          <w:tab/>
        </w:r>
        <w:r w:rsidR="00CA357D">
          <w:rPr>
            <w:noProof/>
            <w:webHidden/>
          </w:rPr>
          <w:fldChar w:fldCharType="begin"/>
        </w:r>
        <w:r w:rsidR="00CA357D">
          <w:rPr>
            <w:noProof/>
            <w:webHidden/>
          </w:rPr>
          <w:instrText xml:space="preserve"> PAGEREF _Toc120886052 \h </w:instrText>
        </w:r>
        <w:r w:rsidR="00CA357D">
          <w:rPr>
            <w:noProof/>
            <w:webHidden/>
          </w:rPr>
        </w:r>
        <w:r w:rsidR="00CA357D">
          <w:rPr>
            <w:noProof/>
            <w:webHidden/>
          </w:rPr>
          <w:fldChar w:fldCharType="separate"/>
        </w:r>
        <w:r w:rsidR="00F457B8">
          <w:rPr>
            <w:noProof/>
            <w:webHidden/>
          </w:rPr>
          <w:t>66</w:t>
        </w:r>
        <w:r w:rsidR="00CA357D">
          <w:rPr>
            <w:noProof/>
            <w:webHidden/>
          </w:rPr>
          <w:fldChar w:fldCharType="end"/>
        </w:r>
      </w:hyperlink>
    </w:p>
    <w:p w14:paraId="2D4591EA" w14:textId="62801890" w:rsidR="00CA357D" w:rsidRDefault="00B60437">
      <w:pPr>
        <w:pStyle w:val="TableofFigures"/>
        <w:rPr>
          <w:rFonts w:asciiTheme="minorHAnsi" w:eastAsiaTheme="minorEastAsia" w:hAnsiTheme="minorHAnsi" w:cstheme="minorBidi"/>
          <w:noProof/>
          <w:sz w:val="22"/>
          <w:szCs w:val="22"/>
        </w:rPr>
      </w:pPr>
      <w:hyperlink w:anchor="_Toc120886053" w:history="1">
        <w:r w:rsidR="00CA357D" w:rsidRPr="00D540E2">
          <w:rPr>
            <w:rStyle w:val="Hyperlink"/>
            <w:noProof/>
          </w:rPr>
          <w:t>Table 5-1. Mandated/Reinforcement training</w:t>
        </w:r>
        <w:r w:rsidR="00CA357D">
          <w:rPr>
            <w:noProof/>
            <w:webHidden/>
          </w:rPr>
          <w:tab/>
        </w:r>
        <w:r w:rsidR="00CA357D">
          <w:rPr>
            <w:noProof/>
            <w:webHidden/>
          </w:rPr>
          <w:fldChar w:fldCharType="begin"/>
        </w:r>
        <w:r w:rsidR="00CA357D">
          <w:rPr>
            <w:noProof/>
            <w:webHidden/>
          </w:rPr>
          <w:instrText xml:space="preserve"> PAGEREF _Toc120886053 \h </w:instrText>
        </w:r>
        <w:r w:rsidR="00CA357D">
          <w:rPr>
            <w:noProof/>
            <w:webHidden/>
          </w:rPr>
        </w:r>
        <w:r w:rsidR="00CA357D">
          <w:rPr>
            <w:noProof/>
            <w:webHidden/>
          </w:rPr>
          <w:fldChar w:fldCharType="separate"/>
        </w:r>
        <w:r w:rsidR="00F457B8">
          <w:rPr>
            <w:noProof/>
            <w:webHidden/>
          </w:rPr>
          <w:t>95</w:t>
        </w:r>
        <w:r w:rsidR="00CA357D">
          <w:rPr>
            <w:noProof/>
            <w:webHidden/>
          </w:rPr>
          <w:fldChar w:fldCharType="end"/>
        </w:r>
      </w:hyperlink>
    </w:p>
    <w:p w14:paraId="60FB79E0" w14:textId="65D6F972" w:rsidR="00CA357D" w:rsidRDefault="00B60437">
      <w:pPr>
        <w:pStyle w:val="TableofFigures"/>
        <w:rPr>
          <w:rFonts w:asciiTheme="minorHAnsi" w:eastAsiaTheme="minorEastAsia" w:hAnsiTheme="minorHAnsi" w:cstheme="minorBidi"/>
          <w:noProof/>
          <w:sz w:val="22"/>
          <w:szCs w:val="22"/>
        </w:rPr>
      </w:pPr>
      <w:hyperlink w:anchor="_Toc120886054" w:history="1">
        <w:r w:rsidR="00CA357D" w:rsidRPr="00D540E2">
          <w:rPr>
            <w:rStyle w:val="Hyperlink"/>
            <w:noProof/>
          </w:rPr>
          <w:t>Table B-1. IET Leader and Cadre Training Courses program</w:t>
        </w:r>
        <w:r w:rsidR="00CA357D">
          <w:rPr>
            <w:noProof/>
            <w:webHidden/>
          </w:rPr>
          <w:tab/>
        </w:r>
        <w:r w:rsidR="00CA357D">
          <w:rPr>
            <w:noProof/>
            <w:webHidden/>
          </w:rPr>
          <w:fldChar w:fldCharType="begin"/>
        </w:r>
        <w:r w:rsidR="00CA357D">
          <w:rPr>
            <w:noProof/>
            <w:webHidden/>
          </w:rPr>
          <w:instrText xml:space="preserve"> PAGEREF _Toc120886054 \h </w:instrText>
        </w:r>
        <w:r w:rsidR="00CA357D">
          <w:rPr>
            <w:noProof/>
            <w:webHidden/>
          </w:rPr>
        </w:r>
        <w:r w:rsidR="00CA357D">
          <w:rPr>
            <w:noProof/>
            <w:webHidden/>
          </w:rPr>
          <w:fldChar w:fldCharType="separate"/>
        </w:r>
        <w:r w:rsidR="00F457B8">
          <w:rPr>
            <w:noProof/>
            <w:webHidden/>
          </w:rPr>
          <w:t>116</w:t>
        </w:r>
        <w:r w:rsidR="00CA357D">
          <w:rPr>
            <w:noProof/>
            <w:webHidden/>
          </w:rPr>
          <w:fldChar w:fldCharType="end"/>
        </w:r>
      </w:hyperlink>
    </w:p>
    <w:p w14:paraId="2A7F653C" w14:textId="5D561203" w:rsidR="00CA357D" w:rsidRDefault="00B60437">
      <w:pPr>
        <w:pStyle w:val="TableofFigures"/>
        <w:rPr>
          <w:rFonts w:asciiTheme="minorHAnsi" w:eastAsiaTheme="minorEastAsia" w:hAnsiTheme="minorHAnsi" w:cstheme="minorBidi"/>
          <w:noProof/>
          <w:sz w:val="22"/>
          <w:szCs w:val="22"/>
        </w:rPr>
      </w:pPr>
      <w:hyperlink w:anchor="_Toc120886055" w:history="1">
        <w:r w:rsidR="00CA357D" w:rsidRPr="00D540E2">
          <w:rPr>
            <w:rStyle w:val="Hyperlink"/>
            <w:noProof/>
          </w:rPr>
          <w:t>Table H-1. Medical support matrix to high-risk training</w:t>
        </w:r>
        <w:r w:rsidR="00CA357D">
          <w:rPr>
            <w:noProof/>
            <w:webHidden/>
          </w:rPr>
          <w:tab/>
        </w:r>
        <w:r w:rsidR="00CA357D">
          <w:rPr>
            <w:noProof/>
            <w:webHidden/>
          </w:rPr>
          <w:fldChar w:fldCharType="begin"/>
        </w:r>
        <w:r w:rsidR="00CA357D">
          <w:rPr>
            <w:noProof/>
            <w:webHidden/>
          </w:rPr>
          <w:instrText xml:space="preserve"> PAGEREF _Toc120886055 \h </w:instrText>
        </w:r>
        <w:r w:rsidR="00CA357D">
          <w:rPr>
            <w:noProof/>
            <w:webHidden/>
          </w:rPr>
        </w:r>
        <w:r w:rsidR="00CA357D">
          <w:rPr>
            <w:noProof/>
            <w:webHidden/>
          </w:rPr>
          <w:fldChar w:fldCharType="separate"/>
        </w:r>
        <w:r w:rsidR="00F457B8">
          <w:rPr>
            <w:noProof/>
            <w:webHidden/>
          </w:rPr>
          <w:t>138</w:t>
        </w:r>
        <w:r w:rsidR="00CA357D">
          <w:rPr>
            <w:noProof/>
            <w:webHidden/>
          </w:rPr>
          <w:fldChar w:fldCharType="end"/>
        </w:r>
      </w:hyperlink>
    </w:p>
    <w:p w14:paraId="745B86FC" w14:textId="2A846D21" w:rsidR="00CA357D" w:rsidRDefault="00B60437">
      <w:pPr>
        <w:pStyle w:val="TableofFigures"/>
        <w:rPr>
          <w:rFonts w:asciiTheme="minorHAnsi" w:eastAsiaTheme="minorEastAsia" w:hAnsiTheme="minorHAnsi" w:cstheme="minorBidi"/>
          <w:noProof/>
          <w:sz w:val="22"/>
          <w:szCs w:val="22"/>
        </w:rPr>
      </w:pPr>
      <w:hyperlink w:anchor="_Toc120886056" w:history="1">
        <w:r w:rsidR="00CA357D" w:rsidRPr="00D540E2">
          <w:rPr>
            <w:rStyle w:val="Hyperlink"/>
            <w:noProof/>
          </w:rPr>
          <w:t>Table K-1. Future Soldiers items to bring</w:t>
        </w:r>
        <w:r w:rsidR="00CA357D">
          <w:rPr>
            <w:noProof/>
            <w:webHidden/>
          </w:rPr>
          <w:tab/>
        </w:r>
        <w:r w:rsidR="00CA357D">
          <w:rPr>
            <w:noProof/>
            <w:webHidden/>
          </w:rPr>
          <w:fldChar w:fldCharType="begin"/>
        </w:r>
        <w:r w:rsidR="00CA357D">
          <w:rPr>
            <w:noProof/>
            <w:webHidden/>
          </w:rPr>
          <w:instrText xml:space="preserve"> PAGEREF _Toc120886056 \h </w:instrText>
        </w:r>
        <w:r w:rsidR="00CA357D">
          <w:rPr>
            <w:noProof/>
            <w:webHidden/>
          </w:rPr>
        </w:r>
        <w:r w:rsidR="00CA357D">
          <w:rPr>
            <w:noProof/>
            <w:webHidden/>
          </w:rPr>
          <w:fldChar w:fldCharType="separate"/>
        </w:r>
        <w:r w:rsidR="00F457B8">
          <w:rPr>
            <w:noProof/>
            <w:webHidden/>
          </w:rPr>
          <w:t>169</w:t>
        </w:r>
        <w:r w:rsidR="00CA357D">
          <w:rPr>
            <w:noProof/>
            <w:webHidden/>
          </w:rPr>
          <w:fldChar w:fldCharType="end"/>
        </w:r>
      </w:hyperlink>
    </w:p>
    <w:p w14:paraId="765669BB" w14:textId="0AE510F9" w:rsidR="00CA357D" w:rsidRDefault="00B60437">
      <w:pPr>
        <w:pStyle w:val="TableofFigures"/>
        <w:rPr>
          <w:rFonts w:asciiTheme="minorHAnsi" w:eastAsiaTheme="minorEastAsia" w:hAnsiTheme="minorHAnsi" w:cstheme="minorBidi"/>
          <w:noProof/>
          <w:sz w:val="22"/>
          <w:szCs w:val="22"/>
        </w:rPr>
      </w:pPr>
      <w:hyperlink w:anchor="_Toc120886057" w:history="1">
        <w:r w:rsidR="00CA357D" w:rsidRPr="00D540E2">
          <w:rPr>
            <w:rStyle w:val="Hyperlink"/>
            <w:noProof/>
          </w:rPr>
          <w:t>Table K-2. Future Soldiers items to purchase</w:t>
        </w:r>
        <w:r w:rsidR="00CA357D">
          <w:rPr>
            <w:noProof/>
            <w:webHidden/>
          </w:rPr>
          <w:tab/>
        </w:r>
        <w:r w:rsidR="00CA357D">
          <w:rPr>
            <w:noProof/>
            <w:webHidden/>
          </w:rPr>
          <w:fldChar w:fldCharType="begin"/>
        </w:r>
        <w:r w:rsidR="00CA357D">
          <w:rPr>
            <w:noProof/>
            <w:webHidden/>
          </w:rPr>
          <w:instrText xml:space="preserve"> PAGEREF _Toc120886057 \h </w:instrText>
        </w:r>
        <w:r w:rsidR="00CA357D">
          <w:rPr>
            <w:noProof/>
            <w:webHidden/>
          </w:rPr>
        </w:r>
        <w:r w:rsidR="00CA357D">
          <w:rPr>
            <w:noProof/>
            <w:webHidden/>
          </w:rPr>
          <w:fldChar w:fldCharType="separate"/>
        </w:r>
        <w:r w:rsidR="00F457B8">
          <w:rPr>
            <w:noProof/>
            <w:webHidden/>
          </w:rPr>
          <w:t>170</w:t>
        </w:r>
        <w:r w:rsidR="00CA357D">
          <w:rPr>
            <w:noProof/>
            <w:webHidden/>
          </w:rPr>
          <w:fldChar w:fldCharType="end"/>
        </w:r>
      </w:hyperlink>
    </w:p>
    <w:p w14:paraId="6C231242" w14:textId="023B17BA" w:rsidR="00CA357D" w:rsidRDefault="00B60437">
      <w:pPr>
        <w:pStyle w:val="TableofFigures"/>
        <w:rPr>
          <w:rFonts w:asciiTheme="minorHAnsi" w:eastAsiaTheme="minorEastAsia" w:hAnsiTheme="minorHAnsi" w:cstheme="minorBidi"/>
          <w:noProof/>
          <w:sz w:val="22"/>
          <w:szCs w:val="22"/>
        </w:rPr>
      </w:pPr>
      <w:hyperlink w:anchor="_Toc120886058" w:history="1">
        <w:r w:rsidR="00CA357D" w:rsidRPr="00D540E2">
          <w:rPr>
            <w:rStyle w:val="Hyperlink"/>
            <w:noProof/>
          </w:rPr>
          <w:t xml:space="preserve">Table K-3. </w:t>
        </w:r>
        <w:r w:rsidR="00CA357D" w:rsidRPr="00D540E2">
          <w:rPr>
            <w:rStyle w:val="Hyperlink"/>
            <w:bCs/>
            <w:noProof/>
          </w:rPr>
          <w:t>Bundle pack purchases</w:t>
        </w:r>
        <w:r w:rsidR="00CA357D">
          <w:rPr>
            <w:noProof/>
            <w:webHidden/>
          </w:rPr>
          <w:tab/>
        </w:r>
        <w:r w:rsidR="00CA357D">
          <w:rPr>
            <w:noProof/>
            <w:webHidden/>
          </w:rPr>
          <w:fldChar w:fldCharType="begin"/>
        </w:r>
        <w:r w:rsidR="00CA357D">
          <w:rPr>
            <w:noProof/>
            <w:webHidden/>
          </w:rPr>
          <w:instrText xml:space="preserve"> PAGEREF _Toc120886058 \h </w:instrText>
        </w:r>
        <w:r w:rsidR="00CA357D">
          <w:rPr>
            <w:noProof/>
            <w:webHidden/>
          </w:rPr>
        </w:r>
        <w:r w:rsidR="00CA357D">
          <w:rPr>
            <w:noProof/>
            <w:webHidden/>
          </w:rPr>
          <w:fldChar w:fldCharType="separate"/>
        </w:r>
        <w:r w:rsidR="00F457B8">
          <w:rPr>
            <w:noProof/>
            <w:webHidden/>
          </w:rPr>
          <w:t>171</w:t>
        </w:r>
        <w:r w:rsidR="00CA357D">
          <w:rPr>
            <w:noProof/>
            <w:webHidden/>
          </w:rPr>
          <w:fldChar w:fldCharType="end"/>
        </w:r>
      </w:hyperlink>
    </w:p>
    <w:p w14:paraId="18805A67" w14:textId="06DEA0F8" w:rsidR="00CA357D" w:rsidRDefault="00B60437">
      <w:pPr>
        <w:pStyle w:val="TableofFigures"/>
        <w:rPr>
          <w:rFonts w:asciiTheme="minorHAnsi" w:eastAsiaTheme="minorEastAsia" w:hAnsiTheme="minorHAnsi" w:cstheme="minorBidi"/>
          <w:noProof/>
          <w:sz w:val="22"/>
          <w:szCs w:val="22"/>
        </w:rPr>
      </w:pPr>
      <w:hyperlink w:anchor="_Toc120886059" w:history="1">
        <w:r w:rsidR="00CA357D" w:rsidRPr="00D540E2">
          <w:rPr>
            <w:rStyle w:val="Hyperlink"/>
            <w:noProof/>
          </w:rPr>
          <w:t>Table K-4. COVID-19 packing list</w:t>
        </w:r>
        <w:r w:rsidR="00CA357D">
          <w:rPr>
            <w:noProof/>
            <w:webHidden/>
          </w:rPr>
          <w:tab/>
        </w:r>
        <w:r w:rsidR="00CA357D">
          <w:rPr>
            <w:noProof/>
            <w:webHidden/>
          </w:rPr>
          <w:fldChar w:fldCharType="begin"/>
        </w:r>
        <w:r w:rsidR="00CA357D">
          <w:rPr>
            <w:noProof/>
            <w:webHidden/>
          </w:rPr>
          <w:instrText xml:space="preserve"> PAGEREF _Toc120886059 \h </w:instrText>
        </w:r>
        <w:r w:rsidR="00CA357D">
          <w:rPr>
            <w:noProof/>
            <w:webHidden/>
          </w:rPr>
        </w:r>
        <w:r w:rsidR="00CA357D">
          <w:rPr>
            <w:noProof/>
            <w:webHidden/>
          </w:rPr>
          <w:fldChar w:fldCharType="separate"/>
        </w:r>
        <w:r w:rsidR="00F457B8">
          <w:rPr>
            <w:noProof/>
            <w:webHidden/>
          </w:rPr>
          <w:t>172</w:t>
        </w:r>
        <w:r w:rsidR="00CA357D">
          <w:rPr>
            <w:noProof/>
            <w:webHidden/>
          </w:rPr>
          <w:fldChar w:fldCharType="end"/>
        </w:r>
      </w:hyperlink>
    </w:p>
    <w:p w14:paraId="7D25F9D8" w14:textId="0F18CE9A" w:rsidR="00CB7199" w:rsidRPr="00880827" w:rsidRDefault="002024B5" w:rsidP="00C078E4">
      <w:pPr>
        <w:pStyle w:val="TableofFigures"/>
      </w:pPr>
      <w:r w:rsidRPr="00880827">
        <w:rPr>
          <w:bCs/>
        </w:rPr>
        <w:fldChar w:fldCharType="end"/>
      </w:r>
      <w:bookmarkStart w:id="9" w:name="_Toc282673791"/>
    </w:p>
    <w:p w14:paraId="34EEDADE" w14:textId="77777777" w:rsidR="003802AA" w:rsidRPr="007819FD" w:rsidRDefault="003802AA" w:rsidP="00712175">
      <w:bookmarkStart w:id="10" w:name="_Toc369175903"/>
      <w:bookmarkStart w:id="11" w:name="_Toc427573757"/>
      <w:bookmarkStart w:id="12" w:name="_Toc472084490"/>
    </w:p>
    <w:p w14:paraId="4A4F49BE" w14:textId="77777777" w:rsidR="003802AA" w:rsidRPr="007819FD" w:rsidRDefault="003802AA" w:rsidP="00712175"/>
    <w:p w14:paraId="526DCB56" w14:textId="20985CC2" w:rsidR="005137EB" w:rsidRDefault="005137EB">
      <w:pPr>
        <w:tabs>
          <w:tab w:val="clear" w:pos="274"/>
          <w:tab w:val="clear" w:pos="547"/>
          <w:tab w:val="clear" w:pos="907"/>
        </w:tabs>
      </w:pPr>
      <w:r>
        <w:br w:type="page"/>
      </w:r>
    </w:p>
    <w:p w14:paraId="3C9C311B" w14:textId="77777777" w:rsidR="005137EB" w:rsidRDefault="005137EB">
      <w:pPr>
        <w:tabs>
          <w:tab w:val="clear" w:pos="274"/>
          <w:tab w:val="clear" w:pos="547"/>
          <w:tab w:val="clear" w:pos="907"/>
        </w:tabs>
      </w:pPr>
      <w:bookmarkStart w:id="13" w:name="_Toc523229951"/>
    </w:p>
    <w:p w14:paraId="680DBC5D" w14:textId="77777777" w:rsidR="005137EB" w:rsidRDefault="005137EB">
      <w:pPr>
        <w:tabs>
          <w:tab w:val="clear" w:pos="274"/>
          <w:tab w:val="clear" w:pos="547"/>
          <w:tab w:val="clear" w:pos="907"/>
        </w:tabs>
      </w:pPr>
    </w:p>
    <w:p w14:paraId="0A13783D" w14:textId="77777777" w:rsidR="005137EB" w:rsidRDefault="005137EB">
      <w:pPr>
        <w:tabs>
          <w:tab w:val="clear" w:pos="274"/>
          <w:tab w:val="clear" w:pos="547"/>
          <w:tab w:val="clear" w:pos="907"/>
        </w:tabs>
      </w:pPr>
    </w:p>
    <w:p w14:paraId="005B57D7" w14:textId="77777777" w:rsidR="005137EB" w:rsidRDefault="005137EB">
      <w:pPr>
        <w:tabs>
          <w:tab w:val="clear" w:pos="274"/>
          <w:tab w:val="clear" w:pos="547"/>
          <w:tab w:val="clear" w:pos="907"/>
        </w:tabs>
      </w:pPr>
    </w:p>
    <w:p w14:paraId="44E15875" w14:textId="77777777" w:rsidR="005137EB" w:rsidRDefault="005137EB">
      <w:pPr>
        <w:tabs>
          <w:tab w:val="clear" w:pos="274"/>
          <w:tab w:val="clear" w:pos="547"/>
          <w:tab w:val="clear" w:pos="907"/>
        </w:tabs>
      </w:pPr>
    </w:p>
    <w:p w14:paraId="13E8E462" w14:textId="32363F4A" w:rsidR="005137EB" w:rsidRDefault="005137EB">
      <w:pPr>
        <w:tabs>
          <w:tab w:val="clear" w:pos="274"/>
          <w:tab w:val="clear" w:pos="547"/>
          <w:tab w:val="clear" w:pos="907"/>
        </w:tabs>
      </w:pPr>
    </w:p>
    <w:p w14:paraId="6626B84C" w14:textId="77777777" w:rsidR="009A1261" w:rsidRDefault="009A1261">
      <w:pPr>
        <w:tabs>
          <w:tab w:val="clear" w:pos="274"/>
          <w:tab w:val="clear" w:pos="547"/>
          <w:tab w:val="clear" w:pos="907"/>
        </w:tabs>
      </w:pPr>
    </w:p>
    <w:p w14:paraId="34AFB73F" w14:textId="77777777" w:rsidR="005137EB" w:rsidRDefault="005137EB">
      <w:pPr>
        <w:tabs>
          <w:tab w:val="clear" w:pos="274"/>
          <w:tab w:val="clear" w:pos="547"/>
          <w:tab w:val="clear" w:pos="907"/>
        </w:tabs>
      </w:pPr>
    </w:p>
    <w:p w14:paraId="612A0F6F" w14:textId="77777777" w:rsidR="005137EB" w:rsidRDefault="005137EB">
      <w:pPr>
        <w:tabs>
          <w:tab w:val="clear" w:pos="274"/>
          <w:tab w:val="clear" w:pos="547"/>
          <w:tab w:val="clear" w:pos="907"/>
        </w:tabs>
      </w:pPr>
    </w:p>
    <w:p w14:paraId="5CF9738D" w14:textId="5402AA85" w:rsidR="005137EB" w:rsidRDefault="005137EB">
      <w:pPr>
        <w:tabs>
          <w:tab w:val="clear" w:pos="274"/>
          <w:tab w:val="clear" w:pos="547"/>
          <w:tab w:val="clear" w:pos="907"/>
        </w:tabs>
      </w:pPr>
    </w:p>
    <w:p w14:paraId="055480A5" w14:textId="15D7E2A1" w:rsidR="009A1261" w:rsidRDefault="009A1261">
      <w:pPr>
        <w:tabs>
          <w:tab w:val="clear" w:pos="274"/>
          <w:tab w:val="clear" w:pos="547"/>
          <w:tab w:val="clear" w:pos="907"/>
        </w:tabs>
      </w:pPr>
    </w:p>
    <w:p w14:paraId="161E062B" w14:textId="18DF64A2" w:rsidR="009A1261" w:rsidRDefault="009A1261">
      <w:pPr>
        <w:tabs>
          <w:tab w:val="clear" w:pos="274"/>
          <w:tab w:val="clear" w:pos="547"/>
          <w:tab w:val="clear" w:pos="907"/>
        </w:tabs>
      </w:pPr>
    </w:p>
    <w:p w14:paraId="4D24597E" w14:textId="068A0AEC" w:rsidR="009A1261" w:rsidRDefault="009A1261">
      <w:pPr>
        <w:tabs>
          <w:tab w:val="clear" w:pos="274"/>
          <w:tab w:val="clear" w:pos="547"/>
          <w:tab w:val="clear" w:pos="907"/>
        </w:tabs>
      </w:pPr>
    </w:p>
    <w:p w14:paraId="78D1B288" w14:textId="1FBB1175" w:rsidR="009A1261" w:rsidRDefault="009A1261">
      <w:pPr>
        <w:tabs>
          <w:tab w:val="clear" w:pos="274"/>
          <w:tab w:val="clear" w:pos="547"/>
          <w:tab w:val="clear" w:pos="907"/>
        </w:tabs>
      </w:pPr>
    </w:p>
    <w:p w14:paraId="66996754" w14:textId="261DF9B4" w:rsidR="009A1261" w:rsidRDefault="009A1261">
      <w:pPr>
        <w:tabs>
          <w:tab w:val="clear" w:pos="274"/>
          <w:tab w:val="clear" w:pos="547"/>
          <w:tab w:val="clear" w:pos="907"/>
        </w:tabs>
      </w:pPr>
    </w:p>
    <w:p w14:paraId="67012F5A" w14:textId="33827C0B" w:rsidR="009A1261" w:rsidRDefault="009A1261">
      <w:pPr>
        <w:tabs>
          <w:tab w:val="clear" w:pos="274"/>
          <w:tab w:val="clear" w:pos="547"/>
          <w:tab w:val="clear" w:pos="907"/>
        </w:tabs>
      </w:pPr>
    </w:p>
    <w:p w14:paraId="2FDD7E80" w14:textId="5F4AB96F" w:rsidR="009A1261" w:rsidRDefault="009A1261">
      <w:pPr>
        <w:tabs>
          <w:tab w:val="clear" w:pos="274"/>
          <w:tab w:val="clear" w:pos="547"/>
          <w:tab w:val="clear" w:pos="907"/>
        </w:tabs>
      </w:pPr>
    </w:p>
    <w:p w14:paraId="50B8B55C" w14:textId="591262B0" w:rsidR="009A1261" w:rsidRDefault="009A1261">
      <w:pPr>
        <w:tabs>
          <w:tab w:val="clear" w:pos="274"/>
          <w:tab w:val="clear" w:pos="547"/>
          <w:tab w:val="clear" w:pos="907"/>
        </w:tabs>
      </w:pPr>
    </w:p>
    <w:p w14:paraId="3160D2BB" w14:textId="6A810CC6" w:rsidR="009A1261" w:rsidRDefault="009A1261">
      <w:pPr>
        <w:tabs>
          <w:tab w:val="clear" w:pos="274"/>
          <w:tab w:val="clear" w:pos="547"/>
          <w:tab w:val="clear" w:pos="907"/>
        </w:tabs>
      </w:pPr>
    </w:p>
    <w:p w14:paraId="73D3F4A6" w14:textId="255D73A6" w:rsidR="009A1261" w:rsidRDefault="009A1261">
      <w:pPr>
        <w:tabs>
          <w:tab w:val="clear" w:pos="274"/>
          <w:tab w:val="clear" w:pos="547"/>
          <w:tab w:val="clear" w:pos="907"/>
        </w:tabs>
      </w:pPr>
    </w:p>
    <w:p w14:paraId="0D2A7E26" w14:textId="77777777" w:rsidR="009A1261" w:rsidRDefault="009A1261">
      <w:pPr>
        <w:tabs>
          <w:tab w:val="clear" w:pos="274"/>
          <w:tab w:val="clear" w:pos="547"/>
          <w:tab w:val="clear" w:pos="907"/>
        </w:tabs>
      </w:pPr>
    </w:p>
    <w:p w14:paraId="7865F1BD" w14:textId="77777777" w:rsidR="005137EB" w:rsidRDefault="005137EB">
      <w:pPr>
        <w:tabs>
          <w:tab w:val="clear" w:pos="274"/>
          <w:tab w:val="clear" w:pos="547"/>
          <w:tab w:val="clear" w:pos="907"/>
        </w:tabs>
      </w:pPr>
    </w:p>
    <w:p w14:paraId="1DD40D9E" w14:textId="77777777" w:rsidR="005137EB" w:rsidRPr="009A1261" w:rsidRDefault="005137EB" w:rsidP="009A1261">
      <w:pPr>
        <w:tabs>
          <w:tab w:val="clear" w:pos="274"/>
          <w:tab w:val="clear" w:pos="547"/>
          <w:tab w:val="clear" w:pos="907"/>
        </w:tabs>
        <w:jc w:val="center"/>
        <w:rPr>
          <w:b/>
          <w:bCs/>
        </w:rPr>
      </w:pPr>
      <w:r w:rsidRPr="009A1261">
        <w:rPr>
          <w:b/>
          <w:bCs/>
        </w:rPr>
        <w:t>This page intentionally left blank</w:t>
      </w:r>
    </w:p>
    <w:p w14:paraId="25DD0217" w14:textId="169CF0F1" w:rsidR="005137EB" w:rsidRDefault="005137EB">
      <w:pPr>
        <w:tabs>
          <w:tab w:val="clear" w:pos="274"/>
          <w:tab w:val="clear" w:pos="547"/>
          <w:tab w:val="clear" w:pos="907"/>
        </w:tabs>
        <w:rPr>
          <w:rFonts w:cs="Courier New"/>
          <w:b/>
          <w:bCs/>
          <w:noProof/>
          <w:szCs w:val="28"/>
        </w:rPr>
      </w:pPr>
      <w:r>
        <w:br w:type="page"/>
      </w:r>
    </w:p>
    <w:p w14:paraId="591E922F" w14:textId="2DA81FE9" w:rsidR="00DB04E3" w:rsidRPr="007819FD" w:rsidRDefault="00DB04E3" w:rsidP="0033138D">
      <w:pPr>
        <w:pStyle w:val="Heading1"/>
      </w:pPr>
      <w:bookmarkStart w:id="14" w:name="_Toc121384011"/>
      <w:r w:rsidRPr="007819FD">
        <w:lastRenderedPageBreak/>
        <w:t>Chapter 1</w:t>
      </w:r>
      <w:r w:rsidR="007058DB" w:rsidRPr="007819FD">
        <w:br/>
      </w:r>
      <w:r w:rsidRPr="007819FD">
        <w:t>Introduction</w:t>
      </w:r>
      <w:bookmarkEnd w:id="9"/>
      <w:bookmarkEnd w:id="10"/>
      <w:bookmarkEnd w:id="11"/>
      <w:bookmarkEnd w:id="12"/>
      <w:bookmarkEnd w:id="13"/>
      <w:bookmarkEnd w:id="14"/>
    </w:p>
    <w:p w14:paraId="04DAFD27" w14:textId="77777777" w:rsidR="00996852" w:rsidRPr="007819FD" w:rsidRDefault="00996852" w:rsidP="005325CF"/>
    <w:p w14:paraId="602E801B" w14:textId="77777777" w:rsidR="005E280D" w:rsidRPr="007819FD" w:rsidRDefault="00652176" w:rsidP="008E7446">
      <w:pPr>
        <w:pStyle w:val="Heading2"/>
      </w:pPr>
      <w:bookmarkStart w:id="15" w:name="_Toc231290244"/>
      <w:bookmarkStart w:id="16" w:name="_Toc282673792"/>
      <w:bookmarkStart w:id="17" w:name="_Toc427573758"/>
      <w:bookmarkStart w:id="18" w:name="_Toc472084491"/>
      <w:bookmarkStart w:id="19" w:name="_Toc523229952"/>
      <w:bookmarkStart w:id="20" w:name="_Toc121384012"/>
      <w:r w:rsidRPr="00DB7B85">
        <w:t>1-1</w:t>
      </w:r>
      <w:r w:rsidR="00DB7B85">
        <w:t xml:space="preserve">. </w:t>
      </w:r>
      <w:r w:rsidR="00996852" w:rsidRPr="00DB7B85">
        <w:t>Purpose</w:t>
      </w:r>
      <w:bookmarkEnd w:id="15"/>
      <w:bookmarkEnd w:id="16"/>
      <w:bookmarkEnd w:id="17"/>
      <w:bookmarkEnd w:id="18"/>
      <w:bookmarkEnd w:id="19"/>
      <w:bookmarkEnd w:id="20"/>
    </w:p>
    <w:p w14:paraId="72F57BD3" w14:textId="77777777" w:rsidR="004E2B8F" w:rsidRDefault="003769FF" w:rsidP="005325CF">
      <w:bookmarkStart w:id="21" w:name="_Toc231290245"/>
      <w:bookmarkStart w:id="22" w:name="_Toc282673793"/>
      <w:bookmarkStart w:id="23" w:name="_Toc427573759"/>
      <w:bookmarkStart w:id="24" w:name="_Toc472084492"/>
      <w:bookmarkStart w:id="25" w:name="_Toc523229953"/>
      <w:r w:rsidRPr="003769FF">
        <w:t>This regulation prescribes U.S. Army Training and Doctrine Command (TRADOC) guidance, policies, procedures, and responsibilities for managing and conducting Initial Entry Training (IET). IET is a subset of the TRADOC Core Function - Initial Military Training (IMT) – identified in TRADOC Regulation (TR) 10-5, U.S. Army Training and Doctrine Command Functions and Organizations, and TR 10-5-8, U</w:t>
      </w:r>
      <w:r w:rsidR="00890D60">
        <w:t>nited States</w:t>
      </w:r>
      <w:r w:rsidRPr="003769FF">
        <w:t xml:space="preserve"> Army Center for Initial Military Training. IET consists of basic combat training (BCT), one station unit training (OSUT), Advanced Individual Training (AIT), and any other formal enlisted Army training accomplished within the IET environment. IET also includes training for Army elements undergoing Interservice training including DoD Executive Agent, Joint training, Quota training, and Interservice Training Review Organization for AIT, prior to the awarding of an initial military occupational specialty (MOS) (for example, English language training (ELT)). The regulation supports the design, development, and execution of all IET programs of instruction (POIs), as well as AIT for MOS training for prior service enlisted Soldiers and Noncommissioned Officers (NCOs). The regulation identifies prohibited practices, which may subject the offender to disciplinary action.  These provisions of the regulation are punitive in nature.</w:t>
      </w:r>
    </w:p>
    <w:p w14:paraId="4E9C3CB2" w14:textId="77777777" w:rsidR="003769FF" w:rsidRDefault="003769FF" w:rsidP="005325CF"/>
    <w:p w14:paraId="5AD159FF" w14:textId="77777777" w:rsidR="005E280D" w:rsidRPr="00281FD6" w:rsidRDefault="00996852" w:rsidP="008E7446">
      <w:pPr>
        <w:pStyle w:val="Heading2"/>
      </w:pPr>
      <w:bookmarkStart w:id="26" w:name="_Toc121384013"/>
      <w:r w:rsidRPr="00281FD6">
        <w:t>1-2</w:t>
      </w:r>
      <w:r w:rsidR="00DB7B85" w:rsidRPr="00281FD6">
        <w:t xml:space="preserve">. </w:t>
      </w:r>
      <w:r w:rsidRPr="00281FD6">
        <w:t>References</w:t>
      </w:r>
      <w:bookmarkEnd w:id="21"/>
      <w:bookmarkEnd w:id="22"/>
      <w:bookmarkEnd w:id="23"/>
      <w:bookmarkEnd w:id="24"/>
      <w:bookmarkEnd w:id="25"/>
      <w:bookmarkEnd w:id="26"/>
    </w:p>
    <w:p w14:paraId="2C76639B" w14:textId="77777777" w:rsidR="00996852" w:rsidRPr="007819FD" w:rsidRDefault="00E025C4" w:rsidP="005325CF">
      <w:r>
        <w:t>See</w:t>
      </w:r>
      <w:r w:rsidR="00996852" w:rsidRPr="007819FD">
        <w:t xml:space="preserve"> </w:t>
      </w:r>
      <w:hyperlink w:anchor="_Appendix_A_" w:history="1">
        <w:r>
          <w:rPr>
            <w:rStyle w:val="Hyperlink"/>
          </w:rPr>
          <w:t>appendix A</w:t>
        </w:r>
      </w:hyperlink>
      <w:r w:rsidR="00996852" w:rsidRPr="007819FD">
        <w:t>.</w:t>
      </w:r>
    </w:p>
    <w:p w14:paraId="54D7EE39" w14:textId="77777777" w:rsidR="00996852" w:rsidRPr="007819FD" w:rsidRDefault="00996852" w:rsidP="005325CF"/>
    <w:p w14:paraId="7ADAF465" w14:textId="77777777" w:rsidR="005E280D" w:rsidRPr="007819FD" w:rsidRDefault="00996852" w:rsidP="008E7446">
      <w:pPr>
        <w:pStyle w:val="Heading2"/>
      </w:pPr>
      <w:bookmarkStart w:id="27" w:name="_Toc231290246"/>
      <w:bookmarkStart w:id="28" w:name="_Toc282673794"/>
      <w:bookmarkStart w:id="29" w:name="_Toc427573760"/>
      <w:bookmarkStart w:id="30" w:name="_Toc472084493"/>
      <w:bookmarkStart w:id="31" w:name="_Toc523229954"/>
      <w:bookmarkStart w:id="32" w:name="_Toc121384014"/>
      <w:r w:rsidRPr="00281FD6">
        <w:t>1-3</w:t>
      </w:r>
      <w:r w:rsidR="00DB7B85" w:rsidRPr="00281FD6">
        <w:t xml:space="preserve">. </w:t>
      </w:r>
      <w:r w:rsidRPr="00281FD6">
        <w:t>Explanation of abbreviations and terms</w:t>
      </w:r>
      <w:bookmarkEnd w:id="27"/>
      <w:bookmarkEnd w:id="28"/>
      <w:bookmarkEnd w:id="29"/>
      <w:bookmarkEnd w:id="30"/>
      <w:bookmarkEnd w:id="31"/>
      <w:bookmarkEnd w:id="32"/>
    </w:p>
    <w:p w14:paraId="3CDEB1EA" w14:textId="77777777" w:rsidR="00996852" w:rsidRPr="007819FD" w:rsidRDefault="00E025C4" w:rsidP="005325CF">
      <w:r>
        <w:t>See</w:t>
      </w:r>
      <w:r w:rsidR="00996852" w:rsidRPr="007819FD">
        <w:t xml:space="preserve"> the </w:t>
      </w:r>
      <w:hyperlink w:anchor="_Glossary" w:history="1">
        <w:r w:rsidR="00996852" w:rsidRPr="007819FD">
          <w:rPr>
            <w:rStyle w:val="Hyperlink"/>
          </w:rPr>
          <w:t>glossary</w:t>
        </w:r>
      </w:hyperlink>
      <w:r w:rsidR="00996852" w:rsidRPr="007819FD">
        <w:t>.</w:t>
      </w:r>
    </w:p>
    <w:p w14:paraId="465C3526" w14:textId="77777777" w:rsidR="00996852" w:rsidRPr="007819FD" w:rsidRDefault="00996852" w:rsidP="005325CF"/>
    <w:p w14:paraId="5A6FD629" w14:textId="77777777" w:rsidR="006A57E2" w:rsidRPr="007819FD" w:rsidRDefault="006A57E2" w:rsidP="008E7446">
      <w:pPr>
        <w:pStyle w:val="Heading2"/>
      </w:pPr>
      <w:bookmarkStart w:id="33" w:name="_Toc427573762"/>
      <w:bookmarkStart w:id="34" w:name="_Toc472084495"/>
      <w:bookmarkStart w:id="35" w:name="_Toc121384015"/>
      <w:r w:rsidRPr="007819FD">
        <w:t>1-4</w:t>
      </w:r>
      <w:r w:rsidR="00DB7B85">
        <w:t xml:space="preserve">. </w:t>
      </w:r>
      <w:r w:rsidRPr="007819FD">
        <w:t>Responsibilities</w:t>
      </w:r>
      <w:bookmarkEnd w:id="33"/>
      <w:bookmarkEnd w:id="34"/>
      <w:bookmarkEnd w:id="35"/>
    </w:p>
    <w:p w14:paraId="0F77B731" w14:textId="77777777" w:rsidR="006A57E2" w:rsidRPr="007819FD" w:rsidRDefault="006A57E2" w:rsidP="006A57E2">
      <w:pPr>
        <w:tabs>
          <w:tab w:val="left" w:pos="720"/>
          <w:tab w:val="left" w:pos="1440"/>
        </w:tabs>
      </w:pPr>
    </w:p>
    <w:p w14:paraId="7EBB9389" w14:textId="77777777" w:rsidR="004E2B8F" w:rsidRPr="004E2B8F" w:rsidRDefault="00DB0F89" w:rsidP="004E2B8F">
      <w:r w:rsidRPr="00C21BD3">
        <w:t xml:space="preserve">     </w:t>
      </w:r>
      <w:r w:rsidR="006A57E2" w:rsidRPr="00C21BD3">
        <w:t>a</w:t>
      </w:r>
      <w:r w:rsidR="00DB7B85">
        <w:t xml:space="preserve">. </w:t>
      </w:r>
      <w:r w:rsidR="004E2B8F" w:rsidRPr="004E2B8F">
        <w:t xml:space="preserve">The Commanding General (CG), TRADOC, hereby delegates authority to </w:t>
      </w:r>
      <w:r w:rsidR="00890D60">
        <w:t>DCG-IMT/</w:t>
      </w:r>
      <w:r w:rsidR="004E2B8F" w:rsidRPr="004E2B8F">
        <w:t>CG, U</w:t>
      </w:r>
      <w:r w:rsidR="00A950A9">
        <w:t>.S. Army Center for Initial Military Training (CIMT)</w:t>
      </w:r>
      <w:r w:rsidR="004E2B8F" w:rsidRPr="004E2B8F">
        <w:t>, who then delegates to the IMT brigade (BDE) commanders, to sign the sponsorship exception to policy (ETP)</w:t>
      </w:r>
      <w:r w:rsidR="00A025C6">
        <w:t xml:space="preserve"> referred to in paragraph 4-21f below. </w:t>
      </w:r>
      <w:r w:rsidR="004E2B8F" w:rsidRPr="004E2B8F">
        <w:t xml:space="preserve"> The C</w:t>
      </w:r>
      <w:r w:rsidR="00A025C6">
        <w:t>G</w:t>
      </w:r>
      <w:r w:rsidR="00890D60">
        <w:t>,</w:t>
      </w:r>
      <w:r w:rsidR="00A025C6">
        <w:t xml:space="preserve"> TRADOC</w:t>
      </w:r>
      <w:r w:rsidR="004E2B8F" w:rsidRPr="004E2B8F">
        <w:t xml:space="preserve"> may cancel or withdraw delegated authority at any time (to include upon review after a change of command).</w:t>
      </w:r>
    </w:p>
    <w:p w14:paraId="7D17EC92" w14:textId="77777777" w:rsidR="001D649F" w:rsidRPr="00C21BD3" w:rsidRDefault="001D649F" w:rsidP="004E2B8F">
      <w:pPr>
        <w:tabs>
          <w:tab w:val="clear" w:pos="907"/>
          <w:tab w:val="left" w:pos="0"/>
        </w:tabs>
      </w:pPr>
    </w:p>
    <w:p w14:paraId="19DB9C58" w14:textId="77777777" w:rsidR="006A57E2" w:rsidRPr="007819FD" w:rsidRDefault="001D649F" w:rsidP="006A57E2">
      <w:r>
        <w:t xml:space="preserve">     b</w:t>
      </w:r>
      <w:r w:rsidR="00DB7B85">
        <w:t xml:space="preserve">. </w:t>
      </w:r>
      <w:r w:rsidR="00DC4579">
        <w:t xml:space="preserve">The </w:t>
      </w:r>
      <w:r w:rsidR="00394454">
        <w:t>DCG-IMT/</w:t>
      </w:r>
      <w:r w:rsidR="00DC4579">
        <w:t xml:space="preserve">CG, </w:t>
      </w:r>
      <w:r w:rsidR="00036F66">
        <w:t>C</w:t>
      </w:r>
      <w:r w:rsidR="006A57E2" w:rsidRPr="007819FD">
        <w:t>IMT will</w:t>
      </w:r>
      <w:r w:rsidR="00432F7D">
        <w:t>-</w:t>
      </w:r>
    </w:p>
    <w:p w14:paraId="1909A6D3" w14:textId="77777777" w:rsidR="006A57E2" w:rsidRPr="007819FD" w:rsidRDefault="006A57E2" w:rsidP="006A57E2"/>
    <w:p w14:paraId="2251B1BD" w14:textId="77777777" w:rsidR="006A57E2" w:rsidRPr="007819FD" w:rsidRDefault="00DB0F89" w:rsidP="006A57E2">
      <w:r w:rsidRPr="007819FD">
        <w:t xml:space="preserve">          </w:t>
      </w:r>
      <w:r w:rsidR="006A57E2" w:rsidRPr="007819FD">
        <w:t>(1)  Serve as Core Function Lea</w:t>
      </w:r>
      <w:r w:rsidR="006C1544">
        <w:t xml:space="preserve">d for </w:t>
      </w:r>
      <w:r w:rsidR="0057435D" w:rsidRPr="007819FD">
        <w:t>IMT</w:t>
      </w:r>
      <w:r w:rsidR="006C1544">
        <w:t xml:space="preserve"> </w:t>
      </w:r>
      <w:r w:rsidR="006A57E2" w:rsidRPr="007819FD">
        <w:t xml:space="preserve">within TRADOC and represent the </w:t>
      </w:r>
      <w:r w:rsidR="00FE6F2E">
        <w:t>CG</w:t>
      </w:r>
      <w:r w:rsidR="006A57E2" w:rsidRPr="007819FD">
        <w:t>, TRADOC.</w:t>
      </w:r>
    </w:p>
    <w:p w14:paraId="331C6545" w14:textId="77777777" w:rsidR="006A57E2" w:rsidRPr="007819FD" w:rsidRDefault="006A57E2" w:rsidP="006A57E2"/>
    <w:p w14:paraId="6365D817" w14:textId="77777777" w:rsidR="006A57E2" w:rsidRPr="007819FD" w:rsidRDefault="00DB0F89" w:rsidP="006A57E2">
      <w:r w:rsidRPr="007819FD">
        <w:t xml:space="preserve">          </w:t>
      </w:r>
      <w:r w:rsidR="006A57E2" w:rsidRPr="007819FD">
        <w:t>(2)  Establish policy, guidance</w:t>
      </w:r>
      <w:r w:rsidR="0057435D" w:rsidRPr="007819FD">
        <w:t>,</w:t>
      </w:r>
      <w:r w:rsidR="006A57E2" w:rsidRPr="007819FD">
        <w:t xml:space="preserve"> and instruction for conduct of </w:t>
      </w:r>
      <w:r w:rsidR="0057435D" w:rsidRPr="007819FD">
        <w:t>IET</w:t>
      </w:r>
      <w:r w:rsidR="006A57E2" w:rsidRPr="007819FD">
        <w:t xml:space="preserve"> as part of the accessions enterprise.</w:t>
      </w:r>
    </w:p>
    <w:p w14:paraId="551FC3E5" w14:textId="77777777" w:rsidR="006A57E2" w:rsidRPr="007819FD" w:rsidRDefault="006A57E2" w:rsidP="006A57E2"/>
    <w:p w14:paraId="3EAB045B" w14:textId="77777777" w:rsidR="006A57E2" w:rsidRDefault="00DB0F89" w:rsidP="006A57E2">
      <w:r w:rsidRPr="007819FD">
        <w:t xml:space="preserve">          </w:t>
      </w:r>
      <w:r w:rsidR="006A57E2" w:rsidRPr="007819FD">
        <w:t>(</w:t>
      </w:r>
      <w:r w:rsidR="003C7F24">
        <w:t>3</w:t>
      </w:r>
      <w:r w:rsidR="006A57E2" w:rsidRPr="007819FD">
        <w:t xml:space="preserve">)  Serve as the </w:t>
      </w:r>
      <w:r w:rsidR="00A025C6">
        <w:t xml:space="preserve">proponent for </w:t>
      </w:r>
      <w:r w:rsidR="006A57E2" w:rsidRPr="007819FD">
        <w:t>TRAD</w:t>
      </w:r>
      <w:r w:rsidR="00DB7B85">
        <w:t xml:space="preserve">OC BCT and the first </w:t>
      </w:r>
      <w:r w:rsidR="00DB7B85" w:rsidRPr="00AA2BA8">
        <w:t>four</w:t>
      </w:r>
      <w:r w:rsidR="006A57E2" w:rsidRPr="007819FD">
        <w:t xml:space="preserve"> phases of OSUT.</w:t>
      </w:r>
    </w:p>
    <w:p w14:paraId="41D2DA92" w14:textId="77777777" w:rsidR="003C7F24" w:rsidRDefault="003C7F24" w:rsidP="006A57E2"/>
    <w:p w14:paraId="5117DFC4" w14:textId="77777777" w:rsidR="003C7F24" w:rsidRPr="007819FD" w:rsidRDefault="003C7F24" w:rsidP="006A57E2">
      <w:r>
        <w:t xml:space="preserve">          (4)  </w:t>
      </w:r>
      <w:r w:rsidRPr="003C7F24">
        <w:t>Serve as the proponent and exception authority for TR 350-6.</w:t>
      </w:r>
    </w:p>
    <w:p w14:paraId="1BF03C0B" w14:textId="77777777" w:rsidR="006A57E2" w:rsidRPr="007819FD" w:rsidRDefault="006A57E2" w:rsidP="006A57E2"/>
    <w:p w14:paraId="6A3C43AA" w14:textId="77777777" w:rsidR="006A57E2" w:rsidRDefault="00DB0F89" w:rsidP="006A57E2">
      <w:r w:rsidRPr="007819FD">
        <w:lastRenderedPageBreak/>
        <w:t xml:space="preserve">          </w:t>
      </w:r>
      <w:r w:rsidR="006A57E2" w:rsidRPr="007819FD">
        <w:t xml:space="preserve">(5)  </w:t>
      </w:r>
      <w:r w:rsidR="003C7F24">
        <w:t>Set conditions to manage, synchronize, and oversee all TRADOC, Headquarters, Department of the Army (HQDA) and Department of Defense (DOD) policies, regulations, and directives governing Soldier initial entry training</w:t>
      </w:r>
      <w:r w:rsidR="00F95778">
        <w:t xml:space="preserve"> to ensure consistent application across the IMT enterprise. </w:t>
      </w:r>
    </w:p>
    <w:p w14:paraId="24FCD083" w14:textId="77777777" w:rsidR="00E557D0" w:rsidRPr="007819FD" w:rsidRDefault="00E557D0" w:rsidP="006A57E2"/>
    <w:p w14:paraId="11D7FFD1" w14:textId="77777777" w:rsidR="006A57E2" w:rsidRPr="007819FD" w:rsidRDefault="00DB0F89" w:rsidP="00F95778">
      <w:pPr>
        <w:rPr>
          <w:color w:val="000000"/>
          <w:szCs w:val="20"/>
        </w:rPr>
      </w:pPr>
      <w:r w:rsidRPr="007819FD">
        <w:t xml:space="preserve">          </w:t>
      </w:r>
      <w:r w:rsidR="006A57E2" w:rsidRPr="007819FD">
        <w:t xml:space="preserve">(6)  </w:t>
      </w:r>
      <w:r w:rsidR="006A57E2" w:rsidRPr="007819FD">
        <w:rPr>
          <w:color w:val="000000"/>
          <w:szCs w:val="20"/>
        </w:rPr>
        <w:t xml:space="preserve">Assist, coordinate with, and support </w:t>
      </w:r>
      <w:r w:rsidR="00432F7D">
        <w:t>TRADOC installations</w:t>
      </w:r>
      <w:r w:rsidR="006E653A">
        <w:t xml:space="preserve"> to include</w:t>
      </w:r>
      <w:r w:rsidR="00994939">
        <w:t xml:space="preserve"> ITRO</w:t>
      </w:r>
      <w:r w:rsidR="006E653A">
        <w:t xml:space="preserve"> sites </w:t>
      </w:r>
      <w:r w:rsidR="006A57E2" w:rsidRPr="007819FD">
        <w:rPr>
          <w:color w:val="000000"/>
          <w:szCs w:val="20"/>
        </w:rPr>
        <w:t>by monitoring course quotas and production throughput and ensur</w:t>
      </w:r>
      <w:r w:rsidR="0057435D" w:rsidRPr="007819FD">
        <w:rPr>
          <w:color w:val="000000"/>
          <w:szCs w:val="20"/>
        </w:rPr>
        <w:t>e</w:t>
      </w:r>
      <w:r w:rsidR="006A57E2" w:rsidRPr="007819FD">
        <w:rPr>
          <w:color w:val="000000"/>
          <w:szCs w:val="20"/>
        </w:rPr>
        <w:t xml:space="preserve"> </w:t>
      </w:r>
      <w:r w:rsidR="00A025C6">
        <w:rPr>
          <w:color w:val="000000"/>
          <w:szCs w:val="20"/>
        </w:rPr>
        <w:t xml:space="preserve">TRADOC and the Army adequately address </w:t>
      </w:r>
      <w:r w:rsidR="006A57E2" w:rsidRPr="007819FD">
        <w:rPr>
          <w:color w:val="000000"/>
          <w:szCs w:val="20"/>
        </w:rPr>
        <w:t>subordinate issues, requirements</w:t>
      </w:r>
      <w:r w:rsidR="0057435D" w:rsidRPr="007819FD">
        <w:rPr>
          <w:color w:val="000000"/>
          <w:szCs w:val="20"/>
        </w:rPr>
        <w:t>,</w:t>
      </w:r>
      <w:r w:rsidR="006A57E2" w:rsidRPr="007819FD">
        <w:rPr>
          <w:color w:val="000000"/>
          <w:szCs w:val="20"/>
        </w:rPr>
        <w:t xml:space="preserve"> and priorities.</w:t>
      </w:r>
    </w:p>
    <w:p w14:paraId="267DC0AE" w14:textId="77777777" w:rsidR="006A57E2" w:rsidRPr="007819FD" w:rsidRDefault="006A57E2" w:rsidP="006A57E2">
      <w:pPr>
        <w:rPr>
          <w:color w:val="000000"/>
          <w:szCs w:val="20"/>
        </w:rPr>
      </w:pPr>
    </w:p>
    <w:p w14:paraId="41559F30" w14:textId="77777777" w:rsidR="006A57E2" w:rsidRPr="007819FD" w:rsidRDefault="00DB0F89" w:rsidP="006A57E2">
      <w:pPr>
        <w:rPr>
          <w:color w:val="000000"/>
          <w:szCs w:val="20"/>
        </w:rPr>
      </w:pPr>
      <w:r w:rsidRPr="007819FD">
        <w:rPr>
          <w:color w:val="000000"/>
          <w:szCs w:val="20"/>
        </w:rPr>
        <w:t xml:space="preserve">          </w:t>
      </w:r>
      <w:r w:rsidR="006A57E2" w:rsidRPr="007819FD">
        <w:rPr>
          <w:color w:val="000000"/>
          <w:szCs w:val="20"/>
        </w:rPr>
        <w:t>(</w:t>
      </w:r>
      <w:r w:rsidR="00F95778">
        <w:rPr>
          <w:color w:val="000000"/>
          <w:szCs w:val="20"/>
        </w:rPr>
        <w:t>7</w:t>
      </w:r>
      <w:r w:rsidR="006A57E2" w:rsidRPr="007819FD">
        <w:rPr>
          <w:color w:val="000000"/>
          <w:szCs w:val="20"/>
        </w:rPr>
        <w:t>)  Facilitate coordination and dissemination of plans, doctrine, and training by working closely with the TRADOC HQs staff and external agencies as appropriate.</w:t>
      </w:r>
    </w:p>
    <w:p w14:paraId="0CC8D553" w14:textId="77777777" w:rsidR="006A57E2" w:rsidRPr="007819FD" w:rsidRDefault="006A57E2" w:rsidP="006A57E2">
      <w:pPr>
        <w:rPr>
          <w:color w:val="000000"/>
          <w:szCs w:val="20"/>
        </w:rPr>
      </w:pPr>
    </w:p>
    <w:p w14:paraId="0FAC7F50" w14:textId="77777777" w:rsidR="006A57E2" w:rsidRPr="007819FD" w:rsidRDefault="00DB0F89" w:rsidP="006A57E2">
      <w:pPr>
        <w:tabs>
          <w:tab w:val="clear" w:pos="907"/>
          <w:tab w:val="left" w:pos="810"/>
          <w:tab w:val="left" w:pos="1080"/>
        </w:tabs>
        <w:rPr>
          <w:szCs w:val="22"/>
        </w:rPr>
      </w:pPr>
      <w:r w:rsidRPr="007819FD">
        <w:rPr>
          <w:color w:val="000000"/>
          <w:szCs w:val="20"/>
        </w:rPr>
        <w:t xml:space="preserve">          </w:t>
      </w:r>
      <w:r w:rsidR="006A57E2" w:rsidRPr="007819FD">
        <w:rPr>
          <w:color w:val="000000"/>
          <w:szCs w:val="20"/>
        </w:rPr>
        <w:t>(</w:t>
      </w:r>
      <w:r w:rsidR="00F95778">
        <w:rPr>
          <w:color w:val="000000"/>
          <w:szCs w:val="20"/>
        </w:rPr>
        <w:t>8</w:t>
      </w:r>
      <w:r w:rsidR="006A57E2" w:rsidRPr="007819FD">
        <w:rPr>
          <w:color w:val="000000"/>
          <w:szCs w:val="20"/>
        </w:rPr>
        <w:t xml:space="preserve">)  </w:t>
      </w:r>
      <w:r w:rsidR="006A57E2" w:rsidRPr="007819FD">
        <w:t xml:space="preserve">Supervise and conduct the following leader training within TRADOC:  IMT </w:t>
      </w:r>
      <w:r w:rsidR="00B6097C" w:rsidRPr="007819FD">
        <w:t>BDE</w:t>
      </w:r>
      <w:r w:rsidR="006A57E2" w:rsidRPr="007819FD">
        <w:t xml:space="preserve">/Battalion </w:t>
      </w:r>
      <w:r w:rsidR="006824CB">
        <w:t xml:space="preserve">(BN) </w:t>
      </w:r>
      <w:r w:rsidR="006A57E2" w:rsidRPr="007819FD">
        <w:t>Pre-Command Course (PCC) (Phase II), IMT Company Commander/First Sergeant Course (CCFSC), IMT Cadre Training Course (CTC), IMT Support Cadre Training Course (SCTC), Installation Staff Contractor Training Course (ISCTC), and additional functional training as directed by HQ TRADOC</w:t>
      </w:r>
      <w:r w:rsidR="00DB7B85">
        <w:t xml:space="preserve">. </w:t>
      </w:r>
      <w:r w:rsidR="006A57E2" w:rsidRPr="007819FD">
        <w:t xml:space="preserve">Serves as the approving authority for course material submitted by the </w:t>
      </w:r>
      <w:r w:rsidR="00A025C6">
        <w:t xml:space="preserve">course </w:t>
      </w:r>
      <w:r w:rsidR="0057435D" w:rsidRPr="007819FD">
        <w:t>p</w:t>
      </w:r>
      <w:r w:rsidR="006A57E2" w:rsidRPr="007819FD">
        <w:t>roponent.</w:t>
      </w:r>
    </w:p>
    <w:p w14:paraId="679CCF57" w14:textId="77777777" w:rsidR="006A57E2" w:rsidRPr="007819FD" w:rsidRDefault="006A57E2" w:rsidP="006A57E2"/>
    <w:p w14:paraId="05CB2E0D" w14:textId="77777777" w:rsidR="006A57E2" w:rsidRPr="007819FD" w:rsidRDefault="00DB0F89" w:rsidP="006A57E2">
      <w:r w:rsidRPr="007819FD">
        <w:t xml:space="preserve">          </w:t>
      </w:r>
      <w:r w:rsidR="006A57E2" w:rsidRPr="007819FD">
        <w:t>(</w:t>
      </w:r>
      <w:r w:rsidR="00F95778">
        <w:t>9</w:t>
      </w:r>
      <w:r w:rsidR="006A57E2" w:rsidRPr="007819FD">
        <w:t>)  Serve as lead for development and implementation of the Warrior Tasks and Battle Drills (WTBDs), and recommend updates for CG, TRADOC approval</w:t>
      </w:r>
      <w:r w:rsidR="00DB7B85">
        <w:t xml:space="preserve">. </w:t>
      </w:r>
      <w:r w:rsidR="006A57E2" w:rsidRPr="007819FD">
        <w:t>In coordination with School proponents, approve WTBD training requirements in AIT and the Black and Gold phases of OSUT</w:t>
      </w:r>
      <w:r w:rsidR="00DB7B85">
        <w:t xml:space="preserve">. </w:t>
      </w:r>
      <w:r w:rsidR="006A57E2" w:rsidRPr="007819FD">
        <w:t>Conduct a survey and conference every two years to assess the need for additions, modifications, and deletions to approved WTBDs.</w:t>
      </w:r>
    </w:p>
    <w:p w14:paraId="5EB25C59" w14:textId="77777777" w:rsidR="006A57E2" w:rsidRPr="007819FD" w:rsidRDefault="006A57E2" w:rsidP="006A57E2"/>
    <w:p w14:paraId="7B8DA1F0" w14:textId="77777777" w:rsidR="006A57E2" w:rsidRPr="007819FD" w:rsidRDefault="00DB0F89" w:rsidP="006A57E2">
      <w:pPr>
        <w:tabs>
          <w:tab w:val="clear" w:pos="907"/>
          <w:tab w:val="left" w:pos="810"/>
          <w:tab w:val="left" w:pos="1080"/>
        </w:tabs>
        <w:rPr>
          <w:color w:val="000000"/>
          <w:szCs w:val="20"/>
        </w:rPr>
      </w:pPr>
      <w:r w:rsidRPr="007819FD">
        <w:t xml:space="preserve">          </w:t>
      </w:r>
      <w:r w:rsidR="006A57E2" w:rsidRPr="007819FD">
        <w:t>(1</w:t>
      </w:r>
      <w:r w:rsidR="00F95778">
        <w:t>0</w:t>
      </w:r>
      <w:r w:rsidR="00DB7B85">
        <w:t xml:space="preserve">) </w:t>
      </w:r>
      <w:r w:rsidR="006A57E2" w:rsidRPr="007819FD">
        <w:rPr>
          <w:color w:val="000000"/>
          <w:szCs w:val="20"/>
        </w:rPr>
        <w:t xml:space="preserve">Conduct staff assistance </w:t>
      </w:r>
      <w:r w:rsidR="006A57E2" w:rsidRPr="007819FD">
        <w:t xml:space="preserve">visits, </w:t>
      </w:r>
      <w:r w:rsidR="006A57E2" w:rsidRPr="007819FD">
        <w:rPr>
          <w:color w:val="000000"/>
          <w:szCs w:val="20"/>
        </w:rPr>
        <w:t>investigations, inspections, assistance, and assessments as needed within the IMT enterprise.</w:t>
      </w:r>
    </w:p>
    <w:p w14:paraId="038A6BB4" w14:textId="77777777" w:rsidR="006A57E2" w:rsidRPr="007819FD" w:rsidRDefault="006A57E2" w:rsidP="006A57E2">
      <w:pPr>
        <w:tabs>
          <w:tab w:val="clear" w:pos="907"/>
          <w:tab w:val="left" w:pos="810"/>
          <w:tab w:val="left" w:pos="1080"/>
        </w:tabs>
        <w:rPr>
          <w:color w:val="000000"/>
          <w:szCs w:val="20"/>
        </w:rPr>
      </w:pPr>
    </w:p>
    <w:p w14:paraId="70528113" w14:textId="77777777" w:rsidR="006A57E2" w:rsidRPr="007819FD" w:rsidRDefault="00DB0F89" w:rsidP="006A57E2">
      <w:pPr>
        <w:tabs>
          <w:tab w:val="clear" w:pos="907"/>
          <w:tab w:val="left" w:pos="810"/>
          <w:tab w:val="left" w:pos="1080"/>
        </w:tabs>
        <w:rPr>
          <w:color w:val="000000"/>
          <w:szCs w:val="20"/>
        </w:rPr>
      </w:pPr>
      <w:r w:rsidRPr="007819FD">
        <w:rPr>
          <w:color w:val="000000"/>
          <w:szCs w:val="20"/>
        </w:rPr>
        <w:t xml:space="preserve">          </w:t>
      </w:r>
      <w:r w:rsidR="00F95778">
        <w:rPr>
          <w:color w:val="000000"/>
          <w:szCs w:val="20"/>
        </w:rPr>
        <w:t>(11</w:t>
      </w:r>
      <w:r w:rsidR="00DB7B85">
        <w:rPr>
          <w:color w:val="000000"/>
          <w:szCs w:val="20"/>
        </w:rPr>
        <w:t xml:space="preserve">) </w:t>
      </w:r>
      <w:r w:rsidR="006A57E2" w:rsidRPr="007819FD">
        <w:rPr>
          <w:color w:val="000000"/>
          <w:szCs w:val="20"/>
        </w:rPr>
        <w:t xml:space="preserve">Participate and support </w:t>
      </w:r>
      <w:r w:rsidR="00A86CAC">
        <w:rPr>
          <w:color w:val="000000"/>
          <w:szCs w:val="20"/>
        </w:rPr>
        <w:t>center of excellence (COE)</w:t>
      </w:r>
      <w:r w:rsidR="006A57E2" w:rsidRPr="007819FD">
        <w:rPr>
          <w:color w:val="000000"/>
          <w:szCs w:val="20"/>
        </w:rPr>
        <w:t xml:space="preserve"> and </w:t>
      </w:r>
      <w:r w:rsidR="00A86CAC">
        <w:rPr>
          <w:color w:val="000000"/>
          <w:szCs w:val="20"/>
        </w:rPr>
        <w:t>s</w:t>
      </w:r>
      <w:r w:rsidR="006A57E2" w:rsidRPr="007819FD">
        <w:rPr>
          <w:color w:val="000000"/>
          <w:szCs w:val="20"/>
        </w:rPr>
        <w:t>chool accreditation efforts within TRADOC.</w:t>
      </w:r>
    </w:p>
    <w:p w14:paraId="282EA7F2" w14:textId="77777777" w:rsidR="006A57E2" w:rsidRPr="007819FD" w:rsidRDefault="006A57E2" w:rsidP="006A57E2">
      <w:pPr>
        <w:tabs>
          <w:tab w:val="clear" w:pos="907"/>
          <w:tab w:val="left" w:pos="810"/>
          <w:tab w:val="left" w:pos="1080"/>
        </w:tabs>
        <w:rPr>
          <w:color w:val="000000"/>
          <w:szCs w:val="20"/>
        </w:rPr>
      </w:pPr>
    </w:p>
    <w:p w14:paraId="20EDB413" w14:textId="77777777" w:rsidR="006A57E2" w:rsidRPr="007819FD" w:rsidRDefault="00DB0F89" w:rsidP="006A57E2">
      <w:pPr>
        <w:tabs>
          <w:tab w:val="clear" w:pos="907"/>
          <w:tab w:val="left" w:pos="810"/>
          <w:tab w:val="left" w:pos="1080"/>
        </w:tabs>
        <w:rPr>
          <w:bCs/>
          <w:color w:val="000000"/>
          <w:szCs w:val="20"/>
        </w:rPr>
      </w:pPr>
      <w:r w:rsidRPr="007819FD">
        <w:rPr>
          <w:color w:val="000000"/>
          <w:szCs w:val="20"/>
        </w:rPr>
        <w:t xml:space="preserve">          </w:t>
      </w:r>
      <w:r w:rsidR="006A57E2" w:rsidRPr="007819FD">
        <w:rPr>
          <w:color w:val="000000"/>
          <w:szCs w:val="20"/>
        </w:rPr>
        <w:t>(1</w:t>
      </w:r>
      <w:r w:rsidR="00F95778">
        <w:rPr>
          <w:color w:val="000000"/>
          <w:szCs w:val="20"/>
        </w:rPr>
        <w:t>2</w:t>
      </w:r>
      <w:r w:rsidR="00DB7B85">
        <w:rPr>
          <w:color w:val="000000"/>
          <w:szCs w:val="20"/>
        </w:rPr>
        <w:t xml:space="preserve">) </w:t>
      </w:r>
      <w:r w:rsidR="006A57E2" w:rsidRPr="007819FD">
        <w:rPr>
          <w:bCs/>
          <w:color w:val="000000"/>
          <w:szCs w:val="20"/>
        </w:rPr>
        <w:t xml:space="preserve">Review all IMT and MOS-T programs of instruction </w:t>
      </w:r>
      <w:r w:rsidR="00431482">
        <w:rPr>
          <w:bCs/>
          <w:color w:val="000000"/>
          <w:szCs w:val="20"/>
        </w:rPr>
        <w:t xml:space="preserve">(POI) </w:t>
      </w:r>
      <w:r w:rsidR="006A57E2" w:rsidRPr="007819FD">
        <w:rPr>
          <w:bCs/>
          <w:color w:val="000000"/>
          <w:szCs w:val="20"/>
        </w:rPr>
        <w:t>for inclusion of mandated training.</w:t>
      </w:r>
    </w:p>
    <w:p w14:paraId="5A22097A" w14:textId="77777777" w:rsidR="006A57E2" w:rsidRPr="007819FD" w:rsidRDefault="006A57E2" w:rsidP="006A57E2">
      <w:pPr>
        <w:tabs>
          <w:tab w:val="clear" w:pos="907"/>
          <w:tab w:val="left" w:pos="810"/>
          <w:tab w:val="left" w:pos="1080"/>
        </w:tabs>
        <w:rPr>
          <w:bCs/>
          <w:color w:val="000000"/>
          <w:szCs w:val="20"/>
        </w:rPr>
      </w:pPr>
    </w:p>
    <w:p w14:paraId="66D27F95" w14:textId="77777777" w:rsidR="006A57E2" w:rsidRPr="007819FD" w:rsidRDefault="00DB0F89" w:rsidP="006A57E2">
      <w:r w:rsidRPr="007819FD">
        <w:rPr>
          <w:bCs/>
          <w:color w:val="000000"/>
          <w:szCs w:val="20"/>
        </w:rPr>
        <w:t xml:space="preserve">          </w:t>
      </w:r>
      <w:r w:rsidR="006A57E2" w:rsidRPr="007819FD">
        <w:rPr>
          <w:bCs/>
          <w:color w:val="000000"/>
          <w:szCs w:val="20"/>
        </w:rPr>
        <w:t>(1</w:t>
      </w:r>
      <w:r w:rsidR="00F95778">
        <w:rPr>
          <w:bCs/>
          <w:color w:val="000000"/>
          <w:szCs w:val="20"/>
        </w:rPr>
        <w:t>3</w:t>
      </w:r>
      <w:r w:rsidR="00DB7B85">
        <w:rPr>
          <w:bCs/>
          <w:color w:val="000000"/>
          <w:szCs w:val="20"/>
        </w:rPr>
        <w:t xml:space="preserve">) </w:t>
      </w:r>
      <w:r w:rsidR="00C12865">
        <w:rPr>
          <w:bCs/>
          <w:color w:val="000000"/>
          <w:szCs w:val="20"/>
        </w:rPr>
        <w:t>Serve as a</w:t>
      </w:r>
      <w:r w:rsidR="006A57E2" w:rsidRPr="007819FD">
        <w:t>pprov</w:t>
      </w:r>
      <w:r w:rsidR="00C12865">
        <w:t>al</w:t>
      </w:r>
      <w:r w:rsidR="006A57E2" w:rsidRPr="007819FD">
        <w:t xml:space="preserve"> </w:t>
      </w:r>
      <w:r w:rsidR="00C12865">
        <w:t xml:space="preserve">authority for </w:t>
      </w:r>
      <w:r w:rsidR="006A57E2" w:rsidRPr="007819FD">
        <w:t>the BCT and Drill Sergeant Course POI</w:t>
      </w:r>
      <w:r w:rsidR="00431482">
        <w:t>s</w:t>
      </w:r>
      <w:r w:rsidR="006A57E2" w:rsidRPr="007819FD">
        <w:t>.</w:t>
      </w:r>
    </w:p>
    <w:p w14:paraId="34757768" w14:textId="77777777" w:rsidR="006A57E2" w:rsidRPr="007819FD" w:rsidRDefault="006A57E2" w:rsidP="006A57E2">
      <w:pPr>
        <w:tabs>
          <w:tab w:val="clear" w:pos="907"/>
          <w:tab w:val="left" w:pos="810"/>
          <w:tab w:val="left" w:pos="1080"/>
        </w:tabs>
        <w:rPr>
          <w:color w:val="000000"/>
          <w:szCs w:val="20"/>
        </w:rPr>
      </w:pPr>
    </w:p>
    <w:p w14:paraId="1972A96D" w14:textId="77777777" w:rsidR="006A57E2" w:rsidRPr="007819FD" w:rsidRDefault="00DB0F89" w:rsidP="006A57E2">
      <w:r w:rsidRPr="007819FD">
        <w:rPr>
          <w:color w:val="000000"/>
          <w:szCs w:val="20"/>
        </w:rPr>
        <w:t xml:space="preserve">          </w:t>
      </w:r>
      <w:r w:rsidR="006A57E2" w:rsidRPr="007819FD">
        <w:rPr>
          <w:color w:val="000000"/>
          <w:szCs w:val="20"/>
        </w:rPr>
        <w:t>(1</w:t>
      </w:r>
      <w:r w:rsidR="00F95778">
        <w:rPr>
          <w:color w:val="000000"/>
          <w:szCs w:val="20"/>
        </w:rPr>
        <w:t>4</w:t>
      </w:r>
      <w:r w:rsidR="00DB7B85">
        <w:rPr>
          <w:color w:val="000000"/>
          <w:szCs w:val="20"/>
        </w:rPr>
        <w:t xml:space="preserve">) </w:t>
      </w:r>
      <w:r w:rsidR="006A57E2" w:rsidRPr="007819FD">
        <w:t xml:space="preserve">Revise TRADOC Pamphlet (TP) 600-4, </w:t>
      </w:r>
      <w:r w:rsidR="00DB404F">
        <w:t xml:space="preserve">The Soldier’s </w:t>
      </w:r>
      <w:r w:rsidR="006A57E2" w:rsidRPr="007819FD">
        <w:t>Blue Book, in coordination with all TRADOC branch proponents and provide a copy to the Army Training Support Center (ATSC) (ATIC-DCO), Building 1726, Fort Eustis, V</w:t>
      </w:r>
      <w:r w:rsidR="000C0366">
        <w:t>irginia</w:t>
      </w:r>
      <w:r w:rsidR="006A57E2" w:rsidRPr="007819FD">
        <w:t xml:space="preserve"> 23604 for publication and distribution.</w:t>
      </w:r>
    </w:p>
    <w:p w14:paraId="5EDA6980" w14:textId="77777777" w:rsidR="006A57E2" w:rsidRPr="007819FD" w:rsidRDefault="006A57E2" w:rsidP="006A57E2">
      <w:pPr>
        <w:tabs>
          <w:tab w:val="clear" w:pos="907"/>
          <w:tab w:val="left" w:pos="810"/>
          <w:tab w:val="left" w:pos="1080"/>
        </w:tabs>
        <w:rPr>
          <w:color w:val="000000"/>
          <w:szCs w:val="20"/>
        </w:rPr>
      </w:pPr>
    </w:p>
    <w:p w14:paraId="7C0E4876" w14:textId="77777777" w:rsidR="006A57E2" w:rsidRPr="007819FD" w:rsidRDefault="00DB0F89" w:rsidP="006A57E2">
      <w:r w:rsidRPr="007819FD">
        <w:rPr>
          <w:color w:val="000000"/>
          <w:szCs w:val="20"/>
        </w:rPr>
        <w:t xml:space="preserve">          </w:t>
      </w:r>
      <w:r w:rsidR="006A57E2" w:rsidRPr="007819FD">
        <w:rPr>
          <w:color w:val="000000"/>
          <w:szCs w:val="20"/>
        </w:rPr>
        <w:t>(1</w:t>
      </w:r>
      <w:r w:rsidR="00F95778">
        <w:rPr>
          <w:color w:val="000000"/>
          <w:szCs w:val="20"/>
        </w:rPr>
        <w:t>5</w:t>
      </w:r>
      <w:r w:rsidR="00DB7B85">
        <w:rPr>
          <w:color w:val="000000"/>
          <w:szCs w:val="20"/>
        </w:rPr>
        <w:t xml:space="preserve">) </w:t>
      </w:r>
      <w:r w:rsidR="006A57E2" w:rsidRPr="007819FD">
        <w:t>Support and facilitate AIT/OSUT Soldier sponsorship for respective gaining commands.</w:t>
      </w:r>
    </w:p>
    <w:p w14:paraId="4AFEC576" w14:textId="77777777" w:rsidR="006A57E2" w:rsidRPr="007819FD" w:rsidRDefault="006A57E2" w:rsidP="006A57E2">
      <w:pPr>
        <w:tabs>
          <w:tab w:val="clear" w:pos="907"/>
          <w:tab w:val="left" w:pos="810"/>
          <w:tab w:val="left" w:pos="1080"/>
        </w:tabs>
        <w:rPr>
          <w:color w:val="000000"/>
          <w:szCs w:val="20"/>
        </w:rPr>
      </w:pPr>
    </w:p>
    <w:p w14:paraId="2AEA1D9B" w14:textId="77777777" w:rsidR="006A57E2" w:rsidRDefault="00DB0F89" w:rsidP="006A57E2">
      <w:pPr>
        <w:tabs>
          <w:tab w:val="clear" w:pos="907"/>
          <w:tab w:val="left" w:pos="810"/>
          <w:tab w:val="left" w:pos="1080"/>
        </w:tabs>
      </w:pPr>
      <w:r w:rsidRPr="007819FD">
        <w:rPr>
          <w:color w:val="000000"/>
          <w:szCs w:val="20"/>
        </w:rPr>
        <w:t xml:space="preserve">          </w:t>
      </w:r>
      <w:r w:rsidR="006A57E2" w:rsidRPr="007819FD">
        <w:rPr>
          <w:color w:val="000000"/>
          <w:szCs w:val="20"/>
        </w:rPr>
        <w:t>(1</w:t>
      </w:r>
      <w:r w:rsidR="00F95778">
        <w:rPr>
          <w:color w:val="000000"/>
          <w:szCs w:val="20"/>
        </w:rPr>
        <w:t>6</w:t>
      </w:r>
      <w:r w:rsidR="00DB7B85">
        <w:rPr>
          <w:color w:val="000000"/>
          <w:szCs w:val="20"/>
        </w:rPr>
        <w:t xml:space="preserve">) </w:t>
      </w:r>
      <w:r w:rsidR="006A57E2" w:rsidRPr="007819FD">
        <w:t xml:space="preserve">Ensure orientation and administration processing for Exceptional Family Members Program (EFMP) </w:t>
      </w:r>
      <w:r w:rsidR="006E653A">
        <w:t>is</w:t>
      </w:r>
      <w:r w:rsidR="006A57E2" w:rsidRPr="007819FD">
        <w:t xml:space="preserve"> conducted</w:t>
      </w:r>
      <w:r w:rsidR="00DB7B85">
        <w:t xml:space="preserve">. </w:t>
      </w:r>
    </w:p>
    <w:p w14:paraId="727E7FB3" w14:textId="77777777" w:rsidR="00EE5B7B" w:rsidRPr="007819FD" w:rsidRDefault="00EE5B7B" w:rsidP="006A57E2">
      <w:pPr>
        <w:tabs>
          <w:tab w:val="clear" w:pos="907"/>
          <w:tab w:val="left" w:pos="810"/>
          <w:tab w:val="left" w:pos="1080"/>
        </w:tabs>
      </w:pPr>
    </w:p>
    <w:p w14:paraId="79F5DF4C" w14:textId="77777777" w:rsidR="006A57E2" w:rsidRPr="007819FD" w:rsidRDefault="00DB0F89" w:rsidP="006A57E2">
      <w:r w:rsidRPr="007819FD">
        <w:lastRenderedPageBreak/>
        <w:t xml:space="preserve">          </w:t>
      </w:r>
      <w:r w:rsidR="006A57E2" w:rsidRPr="007819FD">
        <w:t>(1</w:t>
      </w:r>
      <w:r w:rsidR="00F95778">
        <w:t>7</w:t>
      </w:r>
      <w:r w:rsidR="00DB7B85">
        <w:t xml:space="preserve">) </w:t>
      </w:r>
      <w:r w:rsidR="006A57E2" w:rsidRPr="007819FD">
        <w:t>Ensure EFMP briefs are conducted during in-processing for AIT Soldiers</w:t>
      </w:r>
      <w:r w:rsidR="00DB7B85">
        <w:t xml:space="preserve">. </w:t>
      </w:r>
      <w:r w:rsidR="00D36333">
        <w:t>S</w:t>
      </w:r>
      <w:r w:rsidR="006A57E2" w:rsidRPr="007819FD">
        <w:t xml:space="preserve">ee AR 612-201, </w:t>
      </w:r>
      <w:r w:rsidR="005A401A">
        <w:t>for</w:t>
      </w:r>
      <w:r w:rsidR="00664F3A">
        <w:t xml:space="preserve"> required EFMP required actions during </w:t>
      </w:r>
      <w:r w:rsidR="005A401A">
        <w:t xml:space="preserve">AIT </w:t>
      </w:r>
      <w:r w:rsidR="00F2040E">
        <w:t>in-processing</w:t>
      </w:r>
      <w:r w:rsidR="005A401A">
        <w:t xml:space="preserve"> </w:t>
      </w:r>
      <w:r w:rsidR="006A57E2" w:rsidRPr="007819FD">
        <w:t>and in week 10 of OSUT.</w:t>
      </w:r>
    </w:p>
    <w:p w14:paraId="68846EC0" w14:textId="77777777" w:rsidR="006A57E2" w:rsidRPr="007819FD" w:rsidRDefault="006A57E2" w:rsidP="006A57E2">
      <w:pPr>
        <w:tabs>
          <w:tab w:val="clear" w:pos="907"/>
          <w:tab w:val="left" w:pos="810"/>
          <w:tab w:val="left" w:pos="1080"/>
        </w:tabs>
        <w:rPr>
          <w:color w:val="000000"/>
          <w:szCs w:val="20"/>
        </w:rPr>
      </w:pPr>
    </w:p>
    <w:p w14:paraId="3B99BD9A" w14:textId="77777777" w:rsidR="006A57E2" w:rsidRPr="007819FD" w:rsidRDefault="00DB0F89" w:rsidP="00432F7D">
      <w:pPr>
        <w:pStyle w:val="CommentText"/>
      </w:pPr>
      <w:r w:rsidRPr="007819FD">
        <w:t xml:space="preserve">     </w:t>
      </w:r>
      <w:r w:rsidR="000A5BF7">
        <w:t>c</w:t>
      </w:r>
      <w:r w:rsidR="00DB7B85">
        <w:t xml:space="preserve">. </w:t>
      </w:r>
      <w:r w:rsidR="00EE5B7B" w:rsidRPr="00EE5B7B">
        <w:t xml:space="preserve">CG, CIMT in his/her capacity as the </w:t>
      </w:r>
      <w:r w:rsidR="00394454">
        <w:t>DCG-IMT</w:t>
      </w:r>
      <w:r w:rsidR="00EE5B7B" w:rsidRPr="00EE5B7B">
        <w:t xml:space="preserve"> will</w:t>
      </w:r>
      <w:r w:rsidR="00432F7D">
        <w:t>-</w:t>
      </w:r>
    </w:p>
    <w:p w14:paraId="140B8E78" w14:textId="77777777" w:rsidR="006A57E2" w:rsidRPr="007819FD" w:rsidRDefault="006A57E2" w:rsidP="006A57E2"/>
    <w:p w14:paraId="1A655D0D" w14:textId="77777777" w:rsidR="006A57E2" w:rsidRPr="007819FD" w:rsidRDefault="00D2608D" w:rsidP="00D2608D">
      <w:r w:rsidRPr="007819FD">
        <w:t xml:space="preserve">          (1</w:t>
      </w:r>
      <w:r w:rsidR="00DB7B85">
        <w:t xml:space="preserve">) </w:t>
      </w:r>
      <w:r w:rsidR="00F95778" w:rsidRPr="00AA2BA8">
        <w:t>Standardize training</w:t>
      </w:r>
      <w:r w:rsidR="00F95778">
        <w:t xml:space="preserve"> and c</w:t>
      </w:r>
      <w:r w:rsidR="006A57E2" w:rsidRPr="007819FD">
        <w:t>ontinually assess the IMT Enterprise in the following areas:</w:t>
      </w:r>
    </w:p>
    <w:p w14:paraId="3DAF6BD4" w14:textId="77777777" w:rsidR="006A57E2" w:rsidRPr="007819FD" w:rsidRDefault="006A57E2" w:rsidP="006A57E2">
      <w:pPr>
        <w:pStyle w:val="ListParagraph"/>
        <w:ind w:left="945"/>
      </w:pPr>
    </w:p>
    <w:p w14:paraId="0DC86F06" w14:textId="77777777" w:rsidR="008B3CA8" w:rsidRDefault="00DB0F89" w:rsidP="008B3CA8">
      <w:r w:rsidRPr="007819FD">
        <w:rPr>
          <w:rFonts w:eastAsiaTheme="minorEastAsia"/>
          <w:szCs w:val="22"/>
        </w:rPr>
        <w:t xml:space="preserve">          </w:t>
      </w:r>
      <w:r w:rsidR="008B3CA8" w:rsidRPr="007819FD">
        <w:rPr>
          <w:rFonts w:eastAsiaTheme="minorEastAsia"/>
          <w:szCs w:val="22"/>
        </w:rPr>
        <w:t>(a</w:t>
      </w:r>
      <w:r w:rsidR="00DB7B85">
        <w:rPr>
          <w:rFonts w:eastAsiaTheme="minorEastAsia"/>
          <w:szCs w:val="22"/>
        </w:rPr>
        <w:t xml:space="preserve">) </w:t>
      </w:r>
      <w:r w:rsidR="008B3CA8" w:rsidRPr="007819FD">
        <w:t xml:space="preserve">Quality of </w:t>
      </w:r>
      <w:proofErr w:type="gramStart"/>
      <w:r w:rsidR="008B3CA8" w:rsidRPr="007819FD">
        <w:t>training</w:t>
      </w:r>
      <w:r w:rsidR="00762C03" w:rsidRPr="007819FD">
        <w:t>;</w:t>
      </w:r>
      <w:proofErr w:type="gramEnd"/>
    </w:p>
    <w:p w14:paraId="5D57E5D6" w14:textId="77777777" w:rsidR="00A6182A" w:rsidRPr="007819FD" w:rsidRDefault="00A6182A" w:rsidP="008B3CA8"/>
    <w:p w14:paraId="1019267A" w14:textId="77777777" w:rsidR="00A6182A" w:rsidRDefault="00DB0F89" w:rsidP="008B3CA8">
      <w:r w:rsidRPr="007819FD">
        <w:rPr>
          <w:rFonts w:eastAsiaTheme="minorEastAsia"/>
          <w:szCs w:val="22"/>
        </w:rPr>
        <w:t xml:space="preserve">          </w:t>
      </w:r>
      <w:r w:rsidR="008B3CA8" w:rsidRPr="007819FD">
        <w:rPr>
          <w:rFonts w:eastAsiaTheme="minorEastAsia"/>
          <w:szCs w:val="22"/>
        </w:rPr>
        <w:t>(b</w:t>
      </w:r>
      <w:r w:rsidR="00DB7B85">
        <w:rPr>
          <w:rFonts w:eastAsiaTheme="minorEastAsia"/>
          <w:szCs w:val="22"/>
        </w:rPr>
        <w:t xml:space="preserve">) </w:t>
      </w:r>
      <w:r w:rsidR="008B3CA8" w:rsidRPr="007819FD">
        <w:t>Managing leader</w:t>
      </w:r>
      <w:r w:rsidR="00762C03" w:rsidRPr="007819FD">
        <w:t>-</w:t>
      </w:r>
      <w:r w:rsidR="008B3CA8" w:rsidRPr="007819FD">
        <w:t>to</w:t>
      </w:r>
      <w:r w:rsidR="00762C03" w:rsidRPr="007819FD">
        <w:t>-</w:t>
      </w:r>
      <w:r w:rsidR="008B3CA8" w:rsidRPr="007819FD">
        <w:t xml:space="preserve">led </w:t>
      </w:r>
      <w:proofErr w:type="gramStart"/>
      <w:r w:rsidR="008B3CA8" w:rsidRPr="007819FD">
        <w:t>ratios</w:t>
      </w:r>
      <w:r w:rsidR="00A6182A">
        <w:t>;</w:t>
      </w:r>
      <w:proofErr w:type="gramEnd"/>
    </w:p>
    <w:p w14:paraId="2FE5C0BB" w14:textId="77777777" w:rsidR="008B3CA8" w:rsidRPr="007819FD" w:rsidRDefault="008B3CA8" w:rsidP="008B3CA8"/>
    <w:p w14:paraId="1C1F986F" w14:textId="77777777" w:rsidR="008B3CA8" w:rsidRDefault="00DB0F89" w:rsidP="008B3CA8">
      <w:r w:rsidRPr="007819FD">
        <w:rPr>
          <w:rFonts w:eastAsiaTheme="minorEastAsia"/>
          <w:szCs w:val="22"/>
        </w:rPr>
        <w:t xml:space="preserve">          </w:t>
      </w:r>
      <w:r w:rsidR="008B3CA8" w:rsidRPr="007819FD">
        <w:rPr>
          <w:rFonts w:eastAsiaTheme="minorEastAsia"/>
          <w:szCs w:val="22"/>
        </w:rPr>
        <w:t>(c</w:t>
      </w:r>
      <w:r w:rsidR="00DB7B85">
        <w:rPr>
          <w:rFonts w:eastAsiaTheme="minorEastAsia"/>
          <w:szCs w:val="22"/>
        </w:rPr>
        <w:t xml:space="preserve">) </w:t>
      </w:r>
      <w:r w:rsidR="008B3CA8" w:rsidRPr="007819FD">
        <w:t>Force protection</w:t>
      </w:r>
      <w:r w:rsidR="00762C03" w:rsidRPr="007819FD">
        <w:t>;</w:t>
      </w:r>
      <w:r w:rsidR="00A6182A">
        <w:t xml:space="preserve"> and</w:t>
      </w:r>
    </w:p>
    <w:p w14:paraId="03278D48" w14:textId="77777777" w:rsidR="00A6182A" w:rsidRPr="007819FD" w:rsidRDefault="00A6182A" w:rsidP="008B3CA8"/>
    <w:p w14:paraId="1F63A40D" w14:textId="77777777" w:rsidR="00DC5F2D" w:rsidRPr="007819FD" w:rsidRDefault="00DB0F89" w:rsidP="008B3CA8">
      <w:r w:rsidRPr="007819FD">
        <w:rPr>
          <w:rFonts w:eastAsiaTheme="minorEastAsia"/>
          <w:szCs w:val="22"/>
        </w:rPr>
        <w:t xml:space="preserve">          </w:t>
      </w:r>
      <w:r w:rsidR="008B3CA8" w:rsidRPr="007819FD">
        <w:rPr>
          <w:rFonts w:eastAsiaTheme="minorEastAsia"/>
          <w:szCs w:val="22"/>
        </w:rPr>
        <w:t>(d</w:t>
      </w:r>
      <w:r w:rsidR="00DB7B85">
        <w:rPr>
          <w:rFonts w:eastAsiaTheme="minorEastAsia"/>
          <w:szCs w:val="22"/>
        </w:rPr>
        <w:t xml:space="preserve">) </w:t>
      </w:r>
      <w:r w:rsidR="008B3CA8" w:rsidRPr="007819FD">
        <w:t>Challenges and resource shortfalls</w:t>
      </w:r>
      <w:r w:rsidR="00762C03" w:rsidRPr="007819FD">
        <w:t>.</w:t>
      </w:r>
    </w:p>
    <w:p w14:paraId="4C995699" w14:textId="77777777" w:rsidR="006A57E2" w:rsidRPr="007819FD" w:rsidRDefault="006A57E2" w:rsidP="006A57E2"/>
    <w:p w14:paraId="319C0E30" w14:textId="77777777" w:rsidR="006A57E2" w:rsidRPr="007819FD" w:rsidRDefault="00DB0F89" w:rsidP="006A57E2">
      <w:r w:rsidRPr="007819FD">
        <w:t xml:space="preserve">          </w:t>
      </w:r>
      <w:r w:rsidR="006A57E2" w:rsidRPr="007819FD">
        <w:t>(2</w:t>
      </w:r>
      <w:r w:rsidR="00DB7B85">
        <w:t xml:space="preserve">) </w:t>
      </w:r>
      <w:r w:rsidR="006A57E2" w:rsidRPr="007819FD">
        <w:t xml:space="preserve">Collect and analyze accessions information, assess relevancy and effectiveness of the training provided to Soldiers and leaders; ensure a safe environment exists for Soldiers to live, </w:t>
      </w:r>
      <w:proofErr w:type="gramStart"/>
      <w:r w:rsidR="006A57E2" w:rsidRPr="007819FD">
        <w:t>work</w:t>
      </w:r>
      <w:proofErr w:type="gramEnd"/>
      <w:r w:rsidR="006A57E2" w:rsidRPr="007819FD">
        <w:t xml:space="preserve"> and learn; and recommend priorities to TRADOC and </w:t>
      </w:r>
      <w:r w:rsidR="00661E0A">
        <w:t>COE</w:t>
      </w:r>
      <w:r w:rsidR="006A57E2" w:rsidRPr="007819FD">
        <w:t xml:space="preserve"> </w:t>
      </w:r>
      <w:r w:rsidR="00A86CAC">
        <w:t>c</w:t>
      </w:r>
      <w:r w:rsidR="006A57E2" w:rsidRPr="007819FD">
        <w:t>ommanders</w:t>
      </w:r>
      <w:r w:rsidR="00553382">
        <w:t>.</w:t>
      </w:r>
      <w:r w:rsidR="006A57E2" w:rsidRPr="007819FD">
        <w:t xml:space="preserve"> </w:t>
      </w:r>
    </w:p>
    <w:p w14:paraId="4AD922C6" w14:textId="77777777" w:rsidR="006A57E2" w:rsidRPr="007819FD" w:rsidRDefault="006A57E2" w:rsidP="006A57E2">
      <w:pPr>
        <w:tabs>
          <w:tab w:val="clear" w:pos="907"/>
          <w:tab w:val="left" w:pos="810"/>
          <w:tab w:val="left" w:pos="1080"/>
        </w:tabs>
        <w:rPr>
          <w:color w:val="000000"/>
          <w:szCs w:val="20"/>
        </w:rPr>
      </w:pPr>
    </w:p>
    <w:p w14:paraId="0717EFE2" w14:textId="77777777" w:rsidR="006A57E2" w:rsidRPr="005127B4" w:rsidRDefault="00DB0F89" w:rsidP="006A57E2">
      <w:pPr>
        <w:tabs>
          <w:tab w:val="clear" w:pos="907"/>
          <w:tab w:val="left" w:pos="810"/>
          <w:tab w:val="left" w:pos="1080"/>
        </w:tabs>
        <w:rPr>
          <w:color w:val="000000"/>
        </w:rPr>
      </w:pPr>
      <w:r w:rsidRPr="007819FD">
        <w:rPr>
          <w:color w:val="000000"/>
          <w:szCs w:val="20"/>
        </w:rPr>
        <w:t xml:space="preserve">          </w:t>
      </w:r>
      <w:r w:rsidR="006A57E2" w:rsidRPr="007819FD">
        <w:rPr>
          <w:color w:val="000000"/>
          <w:szCs w:val="20"/>
        </w:rPr>
        <w:t>(3</w:t>
      </w:r>
      <w:r w:rsidR="00DB7B85">
        <w:rPr>
          <w:color w:val="000000"/>
          <w:szCs w:val="20"/>
        </w:rPr>
        <w:t xml:space="preserve">) </w:t>
      </w:r>
      <w:r w:rsidR="005127B4" w:rsidRPr="005127B4">
        <w:t xml:space="preserve">Serve as the Institutional Official for purposes of establishing and maintaining the CIMT Human Research Protection Program (HRPP) and a DoD Assurance for the protection of human research subjects, in accordance with DoDI 3216.02. </w:t>
      </w:r>
      <w:r w:rsidR="00C12865">
        <w:t xml:space="preserve">Serve as </w:t>
      </w:r>
      <w:r w:rsidR="005127B4" w:rsidRPr="005127B4">
        <w:t xml:space="preserve">the </w:t>
      </w:r>
      <w:r w:rsidR="00F95778" w:rsidRPr="005127B4">
        <w:rPr>
          <w:color w:val="000000"/>
        </w:rPr>
        <w:t xml:space="preserve">approving authority </w:t>
      </w:r>
      <w:r w:rsidR="00C12865">
        <w:rPr>
          <w:color w:val="000000"/>
        </w:rPr>
        <w:t xml:space="preserve">for the </w:t>
      </w:r>
      <w:r w:rsidR="00F95778" w:rsidRPr="005127B4">
        <w:rPr>
          <w:color w:val="000000"/>
        </w:rPr>
        <w:t>c</w:t>
      </w:r>
      <w:r w:rsidR="006A57E2" w:rsidRPr="005127B4">
        <w:rPr>
          <w:color w:val="000000"/>
        </w:rPr>
        <w:t>onduct and overs</w:t>
      </w:r>
      <w:r w:rsidR="00C12865">
        <w:rPr>
          <w:color w:val="000000"/>
        </w:rPr>
        <w:t>ight of</w:t>
      </w:r>
      <w:r w:rsidR="006A57E2" w:rsidRPr="005127B4">
        <w:rPr>
          <w:color w:val="000000"/>
        </w:rPr>
        <w:t xml:space="preserve"> pilots and surveys within the IMT enterprise.</w:t>
      </w:r>
    </w:p>
    <w:p w14:paraId="3C5A5E6F" w14:textId="77777777" w:rsidR="006A57E2" w:rsidRPr="007819FD" w:rsidRDefault="006A57E2" w:rsidP="006A57E2">
      <w:pPr>
        <w:tabs>
          <w:tab w:val="clear" w:pos="907"/>
          <w:tab w:val="left" w:pos="810"/>
          <w:tab w:val="left" w:pos="1080"/>
        </w:tabs>
        <w:rPr>
          <w:color w:val="000000"/>
          <w:szCs w:val="20"/>
        </w:rPr>
      </w:pPr>
    </w:p>
    <w:p w14:paraId="71E59E0A" w14:textId="77777777" w:rsidR="006A57E2" w:rsidRPr="007819FD" w:rsidRDefault="00DB0F89" w:rsidP="006A57E2">
      <w:pPr>
        <w:tabs>
          <w:tab w:val="clear" w:pos="907"/>
          <w:tab w:val="left" w:pos="810"/>
          <w:tab w:val="left" w:pos="1080"/>
        </w:tabs>
        <w:rPr>
          <w:color w:val="000000"/>
          <w:szCs w:val="20"/>
        </w:rPr>
      </w:pPr>
      <w:r w:rsidRPr="007819FD">
        <w:rPr>
          <w:color w:val="000000"/>
          <w:szCs w:val="20"/>
        </w:rPr>
        <w:t xml:space="preserve">          </w:t>
      </w:r>
      <w:r w:rsidR="006A57E2" w:rsidRPr="007819FD">
        <w:rPr>
          <w:color w:val="000000"/>
          <w:szCs w:val="20"/>
        </w:rPr>
        <w:t>(4</w:t>
      </w:r>
      <w:r w:rsidR="00DB7B85">
        <w:rPr>
          <w:color w:val="000000"/>
          <w:szCs w:val="20"/>
        </w:rPr>
        <w:t xml:space="preserve">) </w:t>
      </w:r>
      <w:r w:rsidR="006A57E2" w:rsidRPr="007819FD">
        <w:rPr>
          <w:color w:val="000000"/>
          <w:szCs w:val="20"/>
        </w:rPr>
        <w:t>Conduct research and experimentation analysis to improve performance in IMT.</w:t>
      </w:r>
    </w:p>
    <w:p w14:paraId="10ECDE0C" w14:textId="77777777" w:rsidR="006A57E2" w:rsidRPr="007819FD" w:rsidRDefault="006A57E2" w:rsidP="006A57E2">
      <w:pPr>
        <w:tabs>
          <w:tab w:val="clear" w:pos="907"/>
          <w:tab w:val="left" w:pos="810"/>
          <w:tab w:val="left" w:pos="1080"/>
        </w:tabs>
        <w:rPr>
          <w:color w:val="000000"/>
          <w:szCs w:val="20"/>
        </w:rPr>
      </w:pPr>
    </w:p>
    <w:p w14:paraId="6A0F21F0" w14:textId="77777777" w:rsidR="006A57E2" w:rsidRPr="007819FD" w:rsidRDefault="00DB0F89" w:rsidP="006A57E2">
      <w:pPr>
        <w:tabs>
          <w:tab w:val="clear" w:pos="907"/>
          <w:tab w:val="left" w:pos="810"/>
          <w:tab w:val="left" w:pos="1080"/>
        </w:tabs>
        <w:rPr>
          <w:color w:val="000000"/>
          <w:szCs w:val="20"/>
        </w:rPr>
      </w:pPr>
      <w:r w:rsidRPr="007819FD">
        <w:rPr>
          <w:color w:val="000000"/>
          <w:szCs w:val="20"/>
        </w:rPr>
        <w:t xml:space="preserve">          </w:t>
      </w:r>
      <w:r w:rsidR="006A57E2" w:rsidRPr="007819FD">
        <w:rPr>
          <w:color w:val="000000"/>
          <w:szCs w:val="20"/>
        </w:rPr>
        <w:t>(5</w:t>
      </w:r>
      <w:r w:rsidR="00DB7B85">
        <w:rPr>
          <w:color w:val="000000"/>
          <w:szCs w:val="20"/>
        </w:rPr>
        <w:t xml:space="preserve">) </w:t>
      </w:r>
      <w:r w:rsidR="006A57E2" w:rsidRPr="007819FD">
        <w:rPr>
          <w:color w:val="000000"/>
          <w:szCs w:val="20"/>
        </w:rPr>
        <w:t>Track and assess equipment fielding and individual equipment requirements in IMT in coordination with HQ TRADOC.</w:t>
      </w:r>
    </w:p>
    <w:p w14:paraId="6195DB23" w14:textId="77777777" w:rsidR="006A57E2" w:rsidRPr="007819FD" w:rsidRDefault="006A57E2" w:rsidP="006A57E2">
      <w:pPr>
        <w:tabs>
          <w:tab w:val="clear" w:pos="907"/>
          <w:tab w:val="left" w:pos="810"/>
          <w:tab w:val="left" w:pos="1080"/>
        </w:tabs>
        <w:rPr>
          <w:bCs/>
          <w:color w:val="000000"/>
          <w:szCs w:val="20"/>
        </w:rPr>
      </w:pPr>
    </w:p>
    <w:p w14:paraId="4D04BD95" w14:textId="77777777" w:rsidR="006A57E2" w:rsidRPr="007819FD" w:rsidRDefault="00DB0F89" w:rsidP="006A57E2">
      <w:pPr>
        <w:tabs>
          <w:tab w:val="clear" w:pos="907"/>
          <w:tab w:val="left" w:pos="810"/>
          <w:tab w:val="left" w:pos="1080"/>
        </w:tabs>
        <w:rPr>
          <w:bCs/>
          <w:color w:val="000000"/>
          <w:szCs w:val="20"/>
        </w:rPr>
      </w:pPr>
      <w:r w:rsidRPr="007819FD">
        <w:rPr>
          <w:bCs/>
          <w:color w:val="000000"/>
          <w:szCs w:val="20"/>
        </w:rPr>
        <w:t xml:space="preserve">          </w:t>
      </w:r>
      <w:r w:rsidR="006A57E2" w:rsidRPr="007819FD">
        <w:rPr>
          <w:bCs/>
          <w:color w:val="000000"/>
          <w:szCs w:val="20"/>
        </w:rPr>
        <w:t>(6</w:t>
      </w:r>
      <w:r w:rsidR="00DB7B85">
        <w:rPr>
          <w:bCs/>
          <w:color w:val="000000"/>
          <w:szCs w:val="20"/>
        </w:rPr>
        <w:t xml:space="preserve">) </w:t>
      </w:r>
      <w:r w:rsidR="006A57E2" w:rsidRPr="007819FD">
        <w:rPr>
          <w:bCs/>
          <w:color w:val="000000"/>
          <w:szCs w:val="20"/>
        </w:rPr>
        <w:t>Coordinate IMT training facilities and barracks funding strategies and policies, priorities, and implementing instructions with HQ TRADOC</w:t>
      </w:r>
      <w:r w:rsidR="00DB7B85">
        <w:rPr>
          <w:bCs/>
          <w:color w:val="000000"/>
          <w:szCs w:val="20"/>
        </w:rPr>
        <w:t xml:space="preserve">. </w:t>
      </w:r>
      <w:r w:rsidR="006A57E2" w:rsidRPr="007819FD">
        <w:t>Review and approve infrastructure requirements necessary to support training outlined in POIs (for example, ranges, classrooms, training aids, devices, simulators, and simulations).</w:t>
      </w:r>
    </w:p>
    <w:p w14:paraId="49E9DE3C" w14:textId="77777777" w:rsidR="006A57E2" w:rsidRPr="007819FD" w:rsidRDefault="006A57E2" w:rsidP="006A57E2">
      <w:pPr>
        <w:tabs>
          <w:tab w:val="clear" w:pos="907"/>
          <w:tab w:val="left" w:pos="810"/>
          <w:tab w:val="left" w:pos="1080"/>
        </w:tabs>
        <w:rPr>
          <w:bCs/>
          <w:color w:val="000000"/>
          <w:szCs w:val="20"/>
        </w:rPr>
      </w:pPr>
    </w:p>
    <w:p w14:paraId="2BFF8D39" w14:textId="77777777" w:rsidR="006A57E2" w:rsidRPr="007819FD" w:rsidRDefault="00DB0F89" w:rsidP="006A57E2">
      <w:pPr>
        <w:tabs>
          <w:tab w:val="clear" w:pos="907"/>
          <w:tab w:val="left" w:pos="810"/>
          <w:tab w:val="left" w:pos="1080"/>
        </w:tabs>
      </w:pPr>
      <w:r w:rsidRPr="007819FD">
        <w:rPr>
          <w:bCs/>
          <w:color w:val="000000"/>
          <w:szCs w:val="20"/>
        </w:rPr>
        <w:t xml:space="preserve">          </w:t>
      </w:r>
      <w:r w:rsidR="006A57E2" w:rsidRPr="007819FD">
        <w:t>(7</w:t>
      </w:r>
      <w:r w:rsidR="00DB7B85">
        <w:t xml:space="preserve">) </w:t>
      </w:r>
      <w:r w:rsidR="006A57E2" w:rsidRPr="007819FD">
        <w:t xml:space="preserve">Conduct conferences </w:t>
      </w:r>
      <w:r w:rsidR="00F95778">
        <w:t>(</w:t>
      </w:r>
      <w:r w:rsidR="006A57E2" w:rsidRPr="007819FD">
        <w:t>video</w:t>
      </w:r>
      <w:r w:rsidR="00F95778">
        <w:t xml:space="preserve">, telephonic, or in person) </w:t>
      </w:r>
      <w:r w:rsidR="006A57E2" w:rsidRPr="007819FD">
        <w:t>as required, in the execution of management, compliance, and oversight responsibilities</w:t>
      </w:r>
      <w:r w:rsidR="00F95778">
        <w:t>, consistent with AR 1-50</w:t>
      </w:r>
      <w:r w:rsidR="00762C03" w:rsidRPr="007819FD">
        <w:t>.</w:t>
      </w:r>
    </w:p>
    <w:p w14:paraId="05D98CFE" w14:textId="77777777" w:rsidR="006A57E2" w:rsidRPr="007819FD" w:rsidRDefault="006A57E2" w:rsidP="006A57E2"/>
    <w:p w14:paraId="0602921E" w14:textId="77777777" w:rsidR="00EE5B7B" w:rsidRPr="007819FD" w:rsidRDefault="00DB0F89" w:rsidP="006A57E2">
      <w:r w:rsidRPr="007819FD">
        <w:t xml:space="preserve">          </w:t>
      </w:r>
      <w:r w:rsidR="006A57E2" w:rsidRPr="007819FD">
        <w:t>(8</w:t>
      </w:r>
      <w:r w:rsidR="00DB7B85">
        <w:t xml:space="preserve">) </w:t>
      </w:r>
      <w:r w:rsidR="006A57E2" w:rsidRPr="007819FD">
        <w:t xml:space="preserve">Conduct and host an IET </w:t>
      </w:r>
      <w:r w:rsidR="00B6097C" w:rsidRPr="007819FD">
        <w:t>BDE</w:t>
      </w:r>
      <w:r w:rsidR="006A57E2" w:rsidRPr="007819FD">
        <w:t xml:space="preserve"> commander/command sergeant major (CSM) forum annually</w:t>
      </w:r>
      <w:r w:rsidR="00762C03" w:rsidRPr="007819FD">
        <w:t>, consistent with AR 1-50</w:t>
      </w:r>
      <w:r w:rsidR="006A57E2" w:rsidRPr="007819FD">
        <w:t>.</w:t>
      </w:r>
    </w:p>
    <w:p w14:paraId="2BAC31F6" w14:textId="77777777" w:rsidR="006A57E2" w:rsidRPr="007819FD" w:rsidRDefault="006A57E2" w:rsidP="006A57E2"/>
    <w:p w14:paraId="08057287" w14:textId="77777777" w:rsidR="00EE5B7B" w:rsidRDefault="00DB0F89" w:rsidP="00EE5B7B">
      <w:r w:rsidRPr="007819FD">
        <w:t xml:space="preserve">     </w:t>
      </w:r>
      <w:r w:rsidR="000A5BF7">
        <w:t>d</w:t>
      </w:r>
      <w:r w:rsidR="00DB7B85">
        <w:t xml:space="preserve">. </w:t>
      </w:r>
      <w:r w:rsidR="00EE5B7B">
        <w:t>The 108th Training Command will:</w:t>
      </w:r>
    </w:p>
    <w:p w14:paraId="54075572" w14:textId="77777777" w:rsidR="00EE5B7B" w:rsidRDefault="00EE5B7B" w:rsidP="00EE5B7B"/>
    <w:p w14:paraId="3865DD4B" w14:textId="49E036C9" w:rsidR="00EE5B7B" w:rsidRDefault="00EE5B7B" w:rsidP="00EE5B7B">
      <w:r>
        <w:t xml:space="preserve">          (1) Provide trained and ready Drill Sergeants</w:t>
      </w:r>
      <w:r w:rsidR="00853E39">
        <w:t xml:space="preserve"> (DS)</w:t>
      </w:r>
      <w:r>
        <w:t xml:space="preserve">, instructors, leader- trainers, and command and control expertise to the Active Army and TRADOC. </w:t>
      </w:r>
    </w:p>
    <w:p w14:paraId="36E748C9" w14:textId="77777777" w:rsidR="00EE5B7B" w:rsidRDefault="00EE5B7B" w:rsidP="00EE5B7B"/>
    <w:p w14:paraId="61E005E2" w14:textId="6BEDB9B1" w:rsidR="00EE5B7B" w:rsidRDefault="00EE5B7B" w:rsidP="00EE5B7B">
      <w:r>
        <w:lastRenderedPageBreak/>
        <w:t xml:space="preserve">          (2) </w:t>
      </w:r>
      <w:r w:rsidR="00853E39">
        <w:t xml:space="preserve">Serve as </w:t>
      </w:r>
      <w:r>
        <w:t xml:space="preserve">Direct Support to TRADOC and CIMT by augmenting the Training BDEs with DSs, by supporting BCT/OSUT requirements and by providing reception battalion (RECBN) support. </w:t>
      </w:r>
    </w:p>
    <w:p w14:paraId="6A4E9826" w14:textId="77777777" w:rsidR="00EE5B7B" w:rsidRDefault="00EE5B7B" w:rsidP="00EE5B7B"/>
    <w:p w14:paraId="642FDCF8" w14:textId="77777777" w:rsidR="006A57E2" w:rsidRPr="007819FD" w:rsidRDefault="00EE5B7B" w:rsidP="00EE5B7B">
      <w:r>
        <w:t xml:space="preserve">     e. </w:t>
      </w:r>
      <w:r w:rsidR="006A57E2" w:rsidRPr="007819FD">
        <w:t>Commanda</w:t>
      </w:r>
      <w:r w:rsidR="00432F7D">
        <w:t>nts, TRADOC branch schools will-</w:t>
      </w:r>
    </w:p>
    <w:p w14:paraId="1B3CF6E7" w14:textId="77777777" w:rsidR="006A57E2" w:rsidRPr="007819FD" w:rsidRDefault="006A57E2" w:rsidP="006A57E2"/>
    <w:p w14:paraId="0CD8C979" w14:textId="77777777" w:rsidR="006A57E2" w:rsidRDefault="00DB0F89" w:rsidP="006A57E2">
      <w:r w:rsidRPr="007819FD">
        <w:t xml:space="preserve">          </w:t>
      </w:r>
      <w:r w:rsidR="006A57E2" w:rsidRPr="007819FD">
        <w:t>(1</w:t>
      </w:r>
      <w:r w:rsidR="00DB7B85">
        <w:t xml:space="preserve">) </w:t>
      </w:r>
      <w:r w:rsidR="006A57E2" w:rsidRPr="007819FD">
        <w:t xml:space="preserve">Develop and provide training support package and Training Requirements Analysis System (TRAS) documentation, Individual Training Plans (ITP), POIs, Course Administrative Data (CAD), lesson plans, and other instructional material, as required, in accordance with </w:t>
      </w:r>
      <w:hyperlink r:id="rId22" w:history="1">
        <w:r w:rsidR="006A57E2" w:rsidRPr="007819FD">
          <w:rPr>
            <w:rStyle w:val="Hyperlink"/>
          </w:rPr>
          <w:t>TR 350-70</w:t>
        </w:r>
      </w:hyperlink>
      <w:r w:rsidR="00DB7B85">
        <w:rPr>
          <w:rStyle w:val="Hyperlink"/>
          <w:color w:val="auto"/>
          <w:u w:val="none"/>
        </w:rPr>
        <w:t xml:space="preserve">. </w:t>
      </w:r>
      <w:r w:rsidR="006A57E2" w:rsidRPr="007819FD">
        <w:t>Proponents for OSUT will integrate BCT core training into their OSUT POIs.</w:t>
      </w:r>
    </w:p>
    <w:p w14:paraId="73B5DA5B" w14:textId="77777777" w:rsidR="00AA2BA8" w:rsidRPr="007819FD" w:rsidRDefault="00AA2BA8" w:rsidP="006A57E2"/>
    <w:p w14:paraId="2286C621" w14:textId="77777777" w:rsidR="006A57E2" w:rsidRPr="007819FD" w:rsidRDefault="00DB0F89" w:rsidP="006A57E2">
      <w:r w:rsidRPr="007819FD">
        <w:t xml:space="preserve">          </w:t>
      </w:r>
      <w:r w:rsidR="006A57E2" w:rsidRPr="007819FD">
        <w:t>(2</w:t>
      </w:r>
      <w:r w:rsidR="00DB7B85">
        <w:t xml:space="preserve">) </w:t>
      </w:r>
      <w:r w:rsidR="006A57E2" w:rsidRPr="007819FD">
        <w:t>Establish and maintain a working relationship through visits, conferences, VTCs, and correspondence with Army Training Center (ATC) commanders, commandants, and training division commanders conducting training in courses for which they are the designated proponent.</w:t>
      </w:r>
    </w:p>
    <w:p w14:paraId="276B9736" w14:textId="77777777" w:rsidR="006A57E2" w:rsidRPr="007819FD" w:rsidRDefault="006A57E2" w:rsidP="006A57E2"/>
    <w:p w14:paraId="6594C76F" w14:textId="77777777" w:rsidR="006A57E2" w:rsidRPr="005A401A" w:rsidRDefault="00DB0F89" w:rsidP="006A57E2">
      <w:pPr>
        <w:rPr>
          <w:color w:val="000000" w:themeColor="text1"/>
        </w:rPr>
      </w:pPr>
      <w:r w:rsidRPr="007819FD">
        <w:t xml:space="preserve">          </w:t>
      </w:r>
      <w:r w:rsidR="006A57E2" w:rsidRPr="007819FD">
        <w:t>(3</w:t>
      </w:r>
      <w:r w:rsidR="00DB7B85">
        <w:t xml:space="preserve">) </w:t>
      </w:r>
      <w:r w:rsidR="006A57E2" w:rsidRPr="007819FD">
        <w:t xml:space="preserve">Manage the quality assurance program in accordance with </w:t>
      </w:r>
      <w:hyperlink r:id="rId23" w:history="1">
        <w:r w:rsidR="006A57E2" w:rsidRPr="007819FD">
          <w:rPr>
            <w:rStyle w:val="Hyperlink"/>
          </w:rPr>
          <w:t>TR 350-70</w:t>
        </w:r>
      </w:hyperlink>
      <w:r w:rsidR="006A57E2" w:rsidRPr="007819FD">
        <w:t xml:space="preserve"> and </w:t>
      </w:r>
      <w:hyperlink r:id="rId24" w:history="1">
        <w:r w:rsidR="006A57E2" w:rsidRPr="007819FD">
          <w:rPr>
            <w:rStyle w:val="Hyperlink"/>
          </w:rPr>
          <w:t>TR 11-21</w:t>
        </w:r>
      </w:hyperlink>
      <w:r w:rsidR="006A57E2" w:rsidRPr="007819FD">
        <w:t xml:space="preserve"> to evaluate the training program effectiveness for which they are proponents</w:t>
      </w:r>
      <w:r w:rsidR="00DB7B85">
        <w:t xml:space="preserve">. </w:t>
      </w:r>
      <w:r w:rsidR="006A57E2" w:rsidRPr="007819FD">
        <w:t xml:space="preserve">Evaluation will include a thorough assessment of </w:t>
      </w:r>
      <w:r w:rsidR="006A57E2" w:rsidRPr="005A401A">
        <w:rPr>
          <w:color w:val="000000" w:themeColor="text1"/>
        </w:rPr>
        <w:t>feedback from the field, as well as an assessment of teaching methods being used at course sites.</w:t>
      </w:r>
    </w:p>
    <w:p w14:paraId="17B3DED8" w14:textId="77777777" w:rsidR="009B72EC" w:rsidRPr="005A401A" w:rsidRDefault="009B72EC" w:rsidP="006A57E2">
      <w:pPr>
        <w:rPr>
          <w:color w:val="000000" w:themeColor="text1"/>
        </w:rPr>
      </w:pPr>
    </w:p>
    <w:p w14:paraId="6A78BF0F" w14:textId="77777777" w:rsidR="006A57E2" w:rsidRPr="007819FD" w:rsidRDefault="00DB0F89" w:rsidP="006A57E2">
      <w:r w:rsidRPr="007819FD">
        <w:t xml:space="preserve">          </w:t>
      </w:r>
      <w:r w:rsidR="006A57E2" w:rsidRPr="007819FD">
        <w:t>(4</w:t>
      </w:r>
      <w:r w:rsidR="00DB7B85">
        <w:t xml:space="preserve">) </w:t>
      </w:r>
      <w:r w:rsidR="006A57E2" w:rsidRPr="007819FD">
        <w:t xml:space="preserve">Manage an effective </w:t>
      </w:r>
      <w:r w:rsidR="00BA6EBF" w:rsidRPr="007819FD">
        <w:t>mission-oriented</w:t>
      </w:r>
      <w:r w:rsidR="006A57E2" w:rsidRPr="007819FD">
        <w:t xml:space="preserve"> safety program that integrates risk management into all activities and training to protect personnel, facilities, equipment, and materiel under their charge, as well as the public and natural environment from hazards and accidents.</w:t>
      </w:r>
    </w:p>
    <w:p w14:paraId="3546A44D" w14:textId="77777777" w:rsidR="006A57E2" w:rsidRPr="007819FD" w:rsidRDefault="006A57E2" w:rsidP="006A57E2"/>
    <w:p w14:paraId="7219EF7E" w14:textId="77777777" w:rsidR="006A57E2" w:rsidRPr="007819FD" w:rsidRDefault="00DB0F89" w:rsidP="006A57E2">
      <w:r w:rsidRPr="007819FD">
        <w:t xml:space="preserve">          </w:t>
      </w:r>
      <w:r w:rsidR="006A57E2" w:rsidRPr="007819FD">
        <w:t>(5</w:t>
      </w:r>
      <w:r w:rsidR="00DB7B85">
        <w:t xml:space="preserve">) </w:t>
      </w:r>
      <w:r w:rsidR="006A57E2" w:rsidRPr="007819FD">
        <w:t>Identify and approve POI infrastructure requirements and submit to TRADOC Deputy Chief of Staff (DCS) G-3/5/7 (Plans, Operations, and Training), Training Operations Management Agency (TOMA) for validation.</w:t>
      </w:r>
    </w:p>
    <w:p w14:paraId="6805A696" w14:textId="77777777" w:rsidR="006A57E2" w:rsidRPr="007819FD" w:rsidRDefault="006A57E2" w:rsidP="006A57E2"/>
    <w:p w14:paraId="3BD4C566" w14:textId="77777777" w:rsidR="006A57E2" w:rsidRPr="007819FD" w:rsidRDefault="00DB0F89" w:rsidP="006A57E2">
      <w:r w:rsidRPr="007819FD">
        <w:t xml:space="preserve">          </w:t>
      </w:r>
      <w:r w:rsidR="006A57E2" w:rsidRPr="007819FD">
        <w:t>(6</w:t>
      </w:r>
      <w:r w:rsidR="00EE5B7B">
        <w:t>)</w:t>
      </w:r>
      <w:r w:rsidR="00EE5B7B" w:rsidRPr="00EE5B7B">
        <w:t xml:space="preserve"> Establish a cadre resilience program (CRP) (</w:t>
      </w:r>
      <w:proofErr w:type="gramStart"/>
      <w:r w:rsidR="00EE5B7B" w:rsidRPr="00EE5B7B">
        <w:t>i.</w:t>
      </w:r>
      <w:r w:rsidR="00141FFC">
        <w:t>e.</w:t>
      </w:r>
      <w:proofErr w:type="gramEnd"/>
      <w:r w:rsidR="00141FFC">
        <w:t xml:space="preserve"> Drill Sergeants/Instructors)</w:t>
      </w:r>
      <w:r w:rsidR="00EE5B7B" w:rsidRPr="00EE5B7B">
        <w:t xml:space="preserve"> in the IET envir</w:t>
      </w:r>
      <w:r w:rsidR="00B729F4">
        <w:t xml:space="preserve">onment. The CRP </w:t>
      </w:r>
      <w:r w:rsidR="00EE5B7B" w:rsidRPr="00EE5B7B">
        <w:t xml:space="preserve">will follow the guidance in accordance with TR 350-16.  Enforce and hold leaders accountable for engaged leadership and entice leaders to invest in training. Standardize the DS/Instructor certification process with execution at the brigade level, and the CRP with re-certification at the </w:t>
      </w:r>
      <w:proofErr w:type="spellStart"/>
      <w:r w:rsidR="00EE5B7B" w:rsidRPr="00EE5B7B">
        <w:t>CoE</w:t>
      </w:r>
      <w:proofErr w:type="spellEnd"/>
      <w:r w:rsidR="00EE5B7B" w:rsidRPr="00EE5B7B">
        <w:t xml:space="preserve"> level and link Special Duty Assignment Pay (SDAP)-5.  Commanders assess manpower requirements to identify negative impacts on the CRP and balance effectiveness over throughput when mission requirements impact the program.  If command cannot meet the requirements outlined in TR 350-16 for the CRP, (</w:t>
      </w:r>
      <w:proofErr w:type="gramStart"/>
      <w:r w:rsidR="00EE5B7B" w:rsidRPr="00EE5B7B">
        <w:t>i.e.</w:t>
      </w:r>
      <w:proofErr w:type="gramEnd"/>
      <w:r w:rsidR="00EE5B7B" w:rsidRPr="00EE5B7B">
        <w:t xml:space="preserve"> timeline), request an exception to policy through the chain of command to CG, CIMT. </w:t>
      </w:r>
      <w:r w:rsidR="009F786C" w:rsidRPr="00AA2BA8">
        <w:t xml:space="preserve">This program may be suspended in case of a global pandemic. </w:t>
      </w:r>
    </w:p>
    <w:p w14:paraId="6CA5AC06" w14:textId="77777777" w:rsidR="006A57E2" w:rsidRPr="007819FD" w:rsidRDefault="006A57E2" w:rsidP="006A57E2"/>
    <w:p w14:paraId="2AC55772" w14:textId="77777777" w:rsidR="006A57E2" w:rsidRPr="007819FD" w:rsidRDefault="00DB0F89" w:rsidP="006A57E2">
      <w:r w:rsidRPr="007819FD">
        <w:t xml:space="preserve">          </w:t>
      </w:r>
      <w:r w:rsidR="006A57E2" w:rsidRPr="007819FD">
        <w:t>(7</w:t>
      </w:r>
      <w:r w:rsidR="00DB7B85">
        <w:t xml:space="preserve">) </w:t>
      </w:r>
      <w:r w:rsidR="006A57E2" w:rsidRPr="007819FD">
        <w:t>Conduct other IET programs as</w:t>
      </w:r>
      <w:r w:rsidR="00853E39">
        <w:t xml:space="preserve"> the CG, TRADOC </w:t>
      </w:r>
      <w:r w:rsidR="006A57E2" w:rsidRPr="007819FD">
        <w:t>direct</w:t>
      </w:r>
      <w:r w:rsidR="00853E39">
        <w:t>s</w:t>
      </w:r>
      <w:r w:rsidR="006A57E2" w:rsidRPr="007819FD">
        <w:t>.</w:t>
      </w:r>
    </w:p>
    <w:p w14:paraId="6FB86E3A" w14:textId="77777777" w:rsidR="006A57E2" w:rsidRPr="007819FD" w:rsidRDefault="006A57E2" w:rsidP="006A57E2"/>
    <w:p w14:paraId="1169A1A8" w14:textId="77777777" w:rsidR="006A57E2" w:rsidRPr="007819FD" w:rsidRDefault="00DB0F89" w:rsidP="006A57E2">
      <w:r w:rsidRPr="007819FD">
        <w:t xml:space="preserve">          </w:t>
      </w:r>
      <w:r w:rsidR="006A57E2" w:rsidRPr="007819FD">
        <w:t>(8</w:t>
      </w:r>
      <w:r w:rsidR="00DB7B85">
        <w:t xml:space="preserve">) </w:t>
      </w:r>
      <w:r w:rsidR="00853E39">
        <w:t>Maintain</w:t>
      </w:r>
      <w:r w:rsidR="006A57E2" w:rsidRPr="007819FD">
        <w:t xml:space="preserve"> records (hardcopy or electronic) created and/or received </w:t>
      </w:r>
      <w:proofErr w:type="gramStart"/>
      <w:r w:rsidR="006A57E2" w:rsidRPr="007819FD">
        <w:t>in the course of</w:t>
      </w:r>
      <w:proofErr w:type="gramEnd"/>
      <w:r w:rsidR="006A57E2" w:rsidRPr="007819FD">
        <w:t xml:space="preserve"> doing Army business are in accordance with </w:t>
      </w:r>
      <w:hyperlink r:id="rId25" w:history="1">
        <w:r w:rsidR="006A57E2" w:rsidRPr="007819FD">
          <w:rPr>
            <w:rStyle w:val="Hyperlink"/>
            <w:color w:val="auto"/>
            <w:u w:val="none"/>
          </w:rPr>
          <w:t>AR 25-400-2</w:t>
        </w:r>
      </w:hyperlink>
      <w:r w:rsidR="006A57E2" w:rsidRPr="007819FD">
        <w:t xml:space="preserve">. </w:t>
      </w:r>
    </w:p>
    <w:p w14:paraId="1C6B63CE" w14:textId="77777777" w:rsidR="006A57E2" w:rsidRPr="007819FD" w:rsidRDefault="006A57E2" w:rsidP="006A57E2"/>
    <w:p w14:paraId="5EE08B09" w14:textId="77777777" w:rsidR="006A57E2" w:rsidRPr="007819FD" w:rsidRDefault="00DB0F89" w:rsidP="006A57E2">
      <w:r w:rsidRPr="007819FD">
        <w:lastRenderedPageBreak/>
        <w:t xml:space="preserve">          </w:t>
      </w:r>
      <w:r w:rsidR="006A57E2" w:rsidRPr="007819FD">
        <w:t>(9</w:t>
      </w:r>
      <w:r w:rsidR="00DB7B85">
        <w:t xml:space="preserve">) </w:t>
      </w:r>
      <w:r w:rsidR="00853E39">
        <w:t xml:space="preserve">Conduct </w:t>
      </w:r>
      <w:r w:rsidR="006A57E2" w:rsidRPr="007819FD">
        <w:t xml:space="preserve">orientation and administration </w:t>
      </w:r>
      <w:r w:rsidR="00853E39">
        <w:t>processing for EFMP</w:t>
      </w:r>
      <w:r w:rsidR="006A57E2" w:rsidRPr="007819FD">
        <w:t>, using DA Form 7415</w:t>
      </w:r>
      <w:r w:rsidR="005F5A2D">
        <w:t xml:space="preserve"> (</w:t>
      </w:r>
      <w:r w:rsidR="005F5A2D" w:rsidRPr="005F5A2D">
        <w:t>E</w:t>
      </w:r>
      <w:r w:rsidR="005F5A2D">
        <w:t>xceptional Family Member Program (EFMP) Querying Sheet)</w:t>
      </w:r>
      <w:r w:rsidR="006A57E2" w:rsidRPr="007819FD">
        <w:t xml:space="preserve">, for both enlisted and officer personnel (see AR </w:t>
      </w:r>
      <w:r w:rsidR="009A49FB">
        <w:t>608-75</w:t>
      </w:r>
      <w:r w:rsidR="006A57E2" w:rsidRPr="007819FD">
        <w:t xml:space="preserve">). </w:t>
      </w:r>
    </w:p>
    <w:p w14:paraId="6742B0C2" w14:textId="77777777" w:rsidR="006A57E2" w:rsidRPr="007819FD" w:rsidRDefault="006A57E2" w:rsidP="006A57E2"/>
    <w:p w14:paraId="0483F02D" w14:textId="77777777" w:rsidR="00664F3A" w:rsidRPr="007819FD" w:rsidRDefault="00664F3A" w:rsidP="00664F3A">
      <w:r w:rsidRPr="007819FD">
        <w:t xml:space="preserve">          </w:t>
      </w:r>
      <w:r>
        <w:t>(10</w:t>
      </w:r>
      <w:r w:rsidR="00DB7B85">
        <w:t xml:space="preserve">) </w:t>
      </w:r>
      <w:r w:rsidR="00853E39">
        <w:t>Conduct</w:t>
      </w:r>
      <w:r w:rsidRPr="007819FD">
        <w:t xml:space="preserve"> EFMP briefs during </w:t>
      </w:r>
      <w:r w:rsidR="00853E39">
        <w:t xml:space="preserve">AIT Soldier </w:t>
      </w:r>
      <w:r w:rsidRPr="007819FD">
        <w:t>in-p</w:t>
      </w:r>
      <w:r w:rsidR="00853E39">
        <w:t>rocessing</w:t>
      </w:r>
      <w:r w:rsidR="00DB7B85">
        <w:t xml:space="preserve">. </w:t>
      </w:r>
      <w:r>
        <w:t>S</w:t>
      </w:r>
      <w:r w:rsidRPr="007819FD">
        <w:t xml:space="preserve">ee AR 612-201, </w:t>
      </w:r>
      <w:r>
        <w:t xml:space="preserve">for required EFMP actions during AIT </w:t>
      </w:r>
      <w:r w:rsidR="00F2040E">
        <w:t>in-processing</w:t>
      </w:r>
      <w:r>
        <w:t xml:space="preserve"> </w:t>
      </w:r>
      <w:r w:rsidRPr="007819FD">
        <w:t>and in week 10 of OSUT.</w:t>
      </w:r>
    </w:p>
    <w:p w14:paraId="54A19ED3" w14:textId="77777777" w:rsidR="00664F3A" w:rsidRDefault="00664F3A" w:rsidP="006A57E2"/>
    <w:p w14:paraId="5756F27F" w14:textId="77777777" w:rsidR="006A57E2" w:rsidRDefault="00DB0F89" w:rsidP="006A57E2">
      <w:r w:rsidRPr="007819FD">
        <w:t xml:space="preserve">          </w:t>
      </w:r>
      <w:r w:rsidR="006A57E2" w:rsidRPr="007819FD">
        <w:t>(11</w:t>
      </w:r>
      <w:r w:rsidR="00DB7B85">
        <w:t xml:space="preserve">) </w:t>
      </w:r>
      <w:r w:rsidR="00853E39">
        <w:t>Brief</w:t>
      </w:r>
      <w:r w:rsidR="006A57E2" w:rsidRPr="007819FD">
        <w:t xml:space="preserve"> all IMT Soldiers on the EFMP prior to their departure to their first duty station.</w:t>
      </w:r>
    </w:p>
    <w:p w14:paraId="3DA1D6EA" w14:textId="77777777" w:rsidR="00EE5B7B" w:rsidRDefault="00EE5B7B" w:rsidP="006A57E2"/>
    <w:p w14:paraId="04BEB49D" w14:textId="77777777" w:rsidR="00EE5B7B" w:rsidRPr="007819FD" w:rsidRDefault="00EE5B7B" w:rsidP="006A57E2">
      <w:r>
        <w:t xml:space="preserve">          (12) </w:t>
      </w:r>
      <w:r w:rsidRPr="00EE5B7B">
        <w:t xml:space="preserve">Ensure Leadership is present at all high-risk training. At a minimum, one of the top </w:t>
      </w:r>
      <w:proofErr w:type="gramStart"/>
      <w:r w:rsidR="00BA6EBF">
        <w:t>t</w:t>
      </w:r>
      <w:r w:rsidRPr="00EE5B7B">
        <w:t>hree unit</w:t>
      </w:r>
      <w:proofErr w:type="gramEnd"/>
      <w:r w:rsidRPr="00EE5B7B">
        <w:t xml:space="preserve"> leaders, (Commander (CDR), First Sergeant (1SG), or Executive officer (XO)) will be present during physical training, Live-fire ranges and field training exercises (FTX). Senior DS will not replace one of the “Top 3” leader requirements. </w:t>
      </w:r>
      <w:r>
        <w:t xml:space="preserve">     </w:t>
      </w:r>
    </w:p>
    <w:p w14:paraId="2323AA34" w14:textId="77777777" w:rsidR="006A57E2" w:rsidRPr="007819FD" w:rsidRDefault="006A57E2" w:rsidP="006A57E2"/>
    <w:p w14:paraId="2A454517" w14:textId="77777777" w:rsidR="006A57E2" w:rsidRPr="007819FD" w:rsidRDefault="00DB0F89" w:rsidP="006A57E2">
      <w:r w:rsidRPr="005F5A2D">
        <w:rPr>
          <w:color w:val="000000" w:themeColor="text1"/>
        </w:rPr>
        <w:t xml:space="preserve">     </w:t>
      </w:r>
      <w:r w:rsidR="00EE5B7B">
        <w:rPr>
          <w:color w:val="000000" w:themeColor="text1"/>
        </w:rPr>
        <w:t>f</w:t>
      </w:r>
      <w:r w:rsidR="00DB7B85">
        <w:rPr>
          <w:color w:val="000000" w:themeColor="text1"/>
        </w:rPr>
        <w:t xml:space="preserve">. </w:t>
      </w:r>
      <w:r w:rsidR="006A57E2" w:rsidRPr="005F5A2D">
        <w:rPr>
          <w:color w:val="000000" w:themeColor="text1"/>
        </w:rPr>
        <w:t>Th</w:t>
      </w:r>
      <w:r w:rsidR="006A57E2" w:rsidRPr="007819FD">
        <w:t>e senior IET commander at each TRADOC subordinate command a</w:t>
      </w:r>
      <w:r w:rsidR="00432F7D">
        <w:t>nd non-TRADOC organization will-</w:t>
      </w:r>
    </w:p>
    <w:p w14:paraId="3E783FAC" w14:textId="77777777" w:rsidR="006A57E2" w:rsidRPr="007819FD" w:rsidRDefault="006A57E2" w:rsidP="006A57E2"/>
    <w:p w14:paraId="262F8BCB" w14:textId="77777777" w:rsidR="006A57E2" w:rsidRPr="007819FD" w:rsidRDefault="00DB0F89" w:rsidP="006A57E2">
      <w:r w:rsidRPr="007819FD">
        <w:t xml:space="preserve">          </w:t>
      </w:r>
      <w:r w:rsidR="006A57E2" w:rsidRPr="007819FD">
        <w:t>(1</w:t>
      </w:r>
      <w:r w:rsidR="00DB7B85">
        <w:t xml:space="preserve">) </w:t>
      </w:r>
      <w:r w:rsidR="006A57E2" w:rsidRPr="007819FD">
        <w:t>Ensure designated courses are taught in accordance with approved POI and training materials developed by the proponent</w:t>
      </w:r>
      <w:r w:rsidR="00DB7B85">
        <w:t xml:space="preserve">. </w:t>
      </w:r>
      <w:r w:rsidR="006A57E2" w:rsidRPr="007819FD">
        <w:t xml:space="preserve">This includes application of IET training strategy and methods outlined in </w:t>
      </w:r>
      <w:hyperlink r:id="rId26" w:history="1">
        <w:r w:rsidR="006A57E2" w:rsidRPr="007819FD">
          <w:rPr>
            <w:rStyle w:val="Hyperlink"/>
            <w:color w:val="auto"/>
            <w:u w:val="none"/>
          </w:rPr>
          <w:t>TR 350-70</w:t>
        </w:r>
      </w:hyperlink>
      <w:r w:rsidR="006A57E2" w:rsidRPr="007819FD">
        <w:t xml:space="preserve"> and this regulation.</w:t>
      </w:r>
    </w:p>
    <w:p w14:paraId="0912AA37" w14:textId="77777777" w:rsidR="006A57E2" w:rsidRPr="007819FD" w:rsidRDefault="006A57E2" w:rsidP="006A57E2"/>
    <w:p w14:paraId="2C18ADB0" w14:textId="77777777" w:rsidR="006A57E2" w:rsidRDefault="00DB0F89" w:rsidP="006A57E2">
      <w:r w:rsidRPr="007819FD">
        <w:t xml:space="preserve">          </w:t>
      </w:r>
      <w:r w:rsidR="006A57E2" w:rsidRPr="007819FD">
        <w:t>(2</w:t>
      </w:r>
      <w:r w:rsidR="00DB7B85">
        <w:t xml:space="preserve">) </w:t>
      </w:r>
      <w:r w:rsidR="006A57E2" w:rsidRPr="007819FD">
        <w:t xml:space="preserve">Assist </w:t>
      </w:r>
      <w:r w:rsidR="0024471D">
        <w:t>S</w:t>
      </w:r>
      <w:r w:rsidR="006A57E2" w:rsidRPr="007819FD">
        <w:t>ervice schools</w:t>
      </w:r>
      <w:r w:rsidR="00B273D3">
        <w:t>, ITRO,</w:t>
      </w:r>
      <w:r w:rsidR="006A57E2" w:rsidRPr="007819FD">
        <w:t xml:space="preserve"> and other course proponents in the design and development of courses taught in the ATC in accordance with </w:t>
      </w:r>
      <w:hyperlink r:id="rId27" w:history="1">
        <w:r w:rsidR="006A57E2" w:rsidRPr="007819FD">
          <w:rPr>
            <w:rStyle w:val="Hyperlink"/>
            <w:color w:val="auto"/>
            <w:u w:val="none"/>
          </w:rPr>
          <w:t>TR 350-70</w:t>
        </w:r>
      </w:hyperlink>
      <w:r w:rsidR="006A57E2" w:rsidRPr="007819FD">
        <w:t>.</w:t>
      </w:r>
    </w:p>
    <w:p w14:paraId="49CC0B22" w14:textId="77777777" w:rsidR="00EE5B7B" w:rsidRPr="007819FD" w:rsidRDefault="00EE5B7B" w:rsidP="006A57E2"/>
    <w:p w14:paraId="33D3FB28" w14:textId="77777777" w:rsidR="006A57E2" w:rsidRPr="007819FD" w:rsidRDefault="00DB0F89" w:rsidP="006A57E2">
      <w:r w:rsidRPr="007819FD">
        <w:t xml:space="preserve">          </w:t>
      </w:r>
      <w:r w:rsidR="006A57E2" w:rsidRPr="007819FD">
        <w:t>(3</w:t>
      </w:r>
      <w:r w:rsidR="00DB7B85">
        <w:t xml:space="preserve">) </w:t>
      </w:r>
      <w:r w:rsidR="006A57E2" w:rsidRPr="007819FD">
        <w:t>Provide feedback and make recommendations to change training content such as methods of instruction and sequencing.</w:t>
      </w:r>
    </w:p>
    <w:p w14:paraId="66570545" w14:textId="77777777" w:rsidR="006A57E2" w:rsidRPr="007819FD" w:rsidRDefault="006A57E2" w:rsidP="006A57E2"/>
    <w:p w14:paraId="33721CCE" w14:textId="77777777" w:rsidR="006A57E2" w:rsidRPr="007819FD" w:rsidRDefault="00DB0F89" w:rsidP="006A57E2">
      <w:r w:rsidRPr="007819FD">
        <w:t xml:space="preserve">          </w:t>
      </w:r>
      <w:r w:rsidR="006A57E2" w:rsidRPr="007819FD">
        <w:t>(4</w:t>
      </w:r>
      <w:r w:rsidR="00DB7B85">
        <w:t xml:space="preserve">) </w:t>
      </w:r>
      <w:r w:rsidR="006A57E2" w:rsidRPr="007819FD">
        <w:t>Continually evaluate training effectiveness, enforce training standards, and ensure continual certification of training cadre.</w:t>
      </w:r>
    </w:p>
    <w:p w14:paraId="3BC7E487" w14:textId="77777777" w:rsidR="006A57E2" w:rsidRPr="007819FD" w:rsidRDefault="006A57E2" w:rsidP="006A57E2"/>
    <w:p w14:paraId="7E96D2C6" w14:textId="77777777" w:rsidR="006A57E2" w:rsidRPr="007819FD" w:rsidRDefault="00DB0F89" w:rsidP="006A57E2">
      <w:r w:rsidRPr="007819FD">
        <w:t xml:space="preserve">          </w:t>
      </w:r>
      <w:r w:rsidR="006A57E2" w:rsidRPr="007819FD">
        <w:t>(5</w:t>
      </w:r>
      <w:r w:rsidR="00DB7B85">
        <w:t xml:space="preserve">) </w:t>
      </w:r>
      <w:r w:rsidR="006A57E2" w:rsidRPr="007819FD">
        <w:t xml:space="preserve">Ensure cadre and support personnel attend the appropriate training courses in accordance with </w:t>
      </w:r>
      <w:hyperlink w:anchor="_3-2.__IET" w:history="1">
        <w:r w:rsidR="006A57E2" w:rsidRPr="007819FD">
          <w:rPr>
            <w:rStyle w:val="Hyperlink"/>
            <w:color w:val="auto"/>
            <w:u w:val="none"/>
          </w:rPr>
          <w:t xml:space="preserve">paragraph </w:t>
        </w:r>
        <w:r w:rsidR="006C5083">
          <w:rPr>
            <w:rStyle w:val="Hyperlink"/>
            <w:color w:val="auto"/>
            <w:u w:val="none"/>
          </w:rPr>
          <w:t>6-5</w:t>
        </w:r>
      </w:hyperlink>
      <w:r w:rsidR="006A57E2" w:rsidRPr="007819FD">
        <w:t xml:space="preserve"> and </w:t>
      </w:r>
      <w:hyperlink w:anchor="_B-1.__Purpose" w:history="1">
        <w:r w:rsidR="006A57E2" w:rsidRPr="007819FD">
          <w:rPr>
            <w:rStyle w:val="Hyperlink"/>
            <w:color w:val="auto"/>
            <w:u w:val="none"/>
          </w:rPr>
          <w:t>table B-1</w:t>
        </w:r>
      </w:hyperlink>
      <w:r w:rsidR="006A57E2" w:rsidRPr="007819FD">
        <w:t xml:space="preserve"> of this regulation.</w:t>
      </w:r>
    </w:p>
    <w:p w14:paraId="7B20FDEC" w14:textId="77777777" w:rsidR="006A57E2" w:rsidRPr="007819FD" w:rsidRDefault="006A57E2" w:rsidP="006A57E2"/>
    <w:p w14:paraId="3BBA3AA6" w14:textId="77777777" w:rsidR="006A57E2" w:rsidRPr="007819FD" w:rsidRDefault="00DB0F89" w:rsidP="006A57E2">
      <w:r w:rsidRPr="007819FD">
        <w:t xml:space="preserve">          </w:t>
      </w:r>
      <w:r w:rsidR="006A57E2" w:rsidRPr="007819FD">
        <w:t>(6</w:t>
      </w:r>
      <w:r w:rsidR="00DB7B85">
        <w:t xml:space="preserve">) </w:t>
      </w:r>
      <w:r w:rsidR="00EE5B7B" w:rsidRPr="00EE5B7B">
        <w:t>Maintain a list, by position, of who must attend CTC, SCTC and ISCTC and submit annually to proponent at Initial Military Training Leadership School (ATMT-LTB-IMT), Leader Training Brigade (LTB), S-3, Building 3300 Magruder Ave, Fort Jackson, SC 29207-7003.</w:t>
      </w:r>
    </w:p>
    <w:p w14:paraId="7268CC24" w14:textId="77777777" w:rsidR="006A57E2" w:rsidRPr="007819FD" w:rsidRDefault="006A57E2" w:rsidP="006A57E2"/>
    <w:p w14:paraId="396C791D" w14:textId="77777777" w:rsidR="00D2608D" w:rsidRPr="007819FD" w:rsidRDefault="00DB0F89" w:rsidP="00D2608D">
      <w:r w:rsidRPr="007819FD">
        <w:t xml:space="preserve">          </w:t>
      </w:r>
      <w:r w:rsidR="006A57E2" w:rsidRPr="007819FD">
        <w:t>(7</w:t>
      </w:r>
      <w:r w:rsidR="00DB7B85">
        <w:t xml:space="preserve">) </w:t>
      </w:r>
      <w:r w:rsidR="006A57E2" w:rsidRPr="007819FD">
        <w:t>Establish responsibility at the appropriate level of command for conducting preliminary inquiries, making credibility determinations, and documenting and maintaining records of serious incident reports (SIR) and operations reports (OPREPs).</w:t>
      </w:r>
    </w:p>
    <w:p w14:paraId="116F2714" w14:textId="77777777" w:rsidR="00D2608D" w:rsidRPr="00FC5D06" w:rsidRDefault="00D2608D" w:rsidP="00D2608D"/>
    <w:p w14:paraId="703AE010" w14:textId="77777777" w:rsidR="006A57E2" w:rsidRPr="00FC5D06" w:rsidRDefault="00D2608D" w:rsidP="00D2608D">
      <w:r w:rsidRPr="00FC5D06">
        <w:t xml:space="preserve">          </w:t>
      </w:r>
      <w:r w:rsidR="006A57E2" w:rsidRPr="00FC5D06">
        <w:t>(8</w:t>
      </w:r>
      <w:r w:rsidR="00DB7B85">
        <w:t xml:space="preserve">) </w:t>
      </w:r>
      <w:r w:rsidR="00A008B5" w:rsidRPr="00FC5D06">
        <w:t>S</w:t>
      </w:r>
      <w:r w:rsidR="006A57E2" w:rsidRPr="00FC5D06">
        <w:t xml:space="preserve">ubmit </w:t>
      </w:r>
      <w:r w:rsidR="00762C03" w:rsidRPr="00FC5D06">
        <w:t>SIR</w:t>
      </w:r>
      <w:r w:rsidR="006A57E2" w:rsidRPr="00FC5D06">
        <w:t>s in accordance with AR 190-45</w:t>
      </w:r>
      <w:r w:rsidR="00FC5D06" w:rsidRPr="00FC5D06">
        <w:t xml:space="preserve"> </w:t>
      </w:r>
      <w:r w:rsidR="006A57E2" w:rsidRPr="00FC5D06">
        <w:t xml:space="preserve">and OPREPs in accordance with </w:t>
      </w:r>
      <w:hyperlink r:id="rId28" w:history="1">
        <w:r w:rsidR="006A57E2" w:rsidRPr="00FC5D06">
          <w:rPr>
            <w:rStyle w:val="Hyperlink"/>
          </w:rPr>
          <w:t>TR 1-8</w:t>
        </w:r>
      </w:hyperlink>
      <w:r w:rsidR="006A57E2" w:rsidRPr="00FC5D06">
        <w:t xml:space="preserve"> to TRADOC DCS, G-3/5/7, and Current Operations (G-33), Emergency Operation Center (ATTG-OPA-E)</w:t>
      </w:r>
      <w:r w:rsidR="00DB7B85">
        <w:t xml:space="preserve">. </w:t>
      </w:r>
      <w:r w:rsidR="006A57E2" w:rsidRPr="00FC5D06">
        <w:t xml:space="preserve">Reporting procedures outlined in </w:t>
      </w:r>
      <w:hyperlink r:id="rId29" w:history="1">
        <w:r w:rsidR="006A57E2" w:rsidRPr="00FC5D06">
          <w:rPr>
            <w:rStyle w:val="Hyperlink"/>
          </w:rPr>
          <w:t>TR 1-8</w:t>
        </w:r>
      </w:hyperlink>
      <w:r w:rsidR="006A57E2" w:rsidRPr="00FC5D06">
        <w:t xml:space="preserve"> do not replace the reporting procedures as outlined in AR 190-45</w:t>
      </w:r>
      <w:r w:rsidR="00DB7B85">
        <w:t xml:space="preserve">. </w:t>
      </w:r>
      <w:r w:rsidR="006A57E2" w:rsidRPr="00FC5D06">
        <w:t>Parallel reports are often required due to separate reporting channels.</w:t>
      </w:r>
    </w:p>
    <w:p w14:paraId="1DB2AFB0" w14:textId="77777777" w:rsidR="006A57E2" w:rsidRPr="00FC5D06" w:rsidRDefault="006A57E2" w:rsidP="006A57E2"/>
    <w:p w14:paraId="6B0ABFBD" w14:textId="127BF91C" w:rsidR="006A57E2" w:rsidRPr="00FC5D06" w:rsidRDefault="00DB0F89" w:rsidP="006A57E2">
      <w:r w:rsidRPr="00FC5D06">
        <w:lastRenderedPageBreak/>
        <w:t xml:space="preserve">          </w:t>
      </w:r>
      <w:r w:rsidR="006A57E2" w:rsidRPr="00FC5D06">
        <w:t>(9</w:t>
      </w:r>
      <w:r w:rsidR="00DB7B85">
        <w:t xml:space="preserve">) </w:t>
      </w:r>
      <w:r w:rsidR="006A57E2" w:rsidRPr="00394454">
        <w:t xml:space="preserve">Ensure </w:t>
      </w:r>
      <w:hyperlink r:id="rId30" w:history="1">
        <w:r w:rsidR="006A57E2" w:rsidRPr="00394454">
          <w:rPr>
            <w:rStyle w:val="Hyperlink"/>
            <w:color w:val="auto"/>
            <w:u w:val="none"/>
          </w:rPr>
          <w:t>TRADOC Form 350-6-2</w:t>
        </w:r>
      </w:hyperlink>
      <w:r w:rsidR="005F5A2D">
        <w:t xml:space="preserve"> (</w:t>
      </w:r>
      <w:r w:rsidR="009A49FB">
        <w:t xml:space="preserve">Initial Military Training Soldier Assessment </w:t>
      </w:r>
      <w:r w:rsidR="009A49FB" w:rsidRPr="00394454">
        <w:t>Report</w:t>
      </w:r>
      <w:r w:rsidR="005F5A2D" w:rsidRPr="00394454">
        <w:t>)</w:t>
      </w:r>
      <w:r w:rsidR="006A57E2" w:rsidRPr="00394454">
        <w:t xml:space="preserve"> is completed during each phase of training and included in the Soldier’s training packet</w:t>
      </w:r>
      <w:r w:rsidR="006A57E2" w:rsidRPr="00FC5D06">
        <w:t xml:space="preserve"> upon graduation</w:t>
      </w:r>
      <w:r w:rsidR="00DB7B85">
        <w:t xml:space="preserve">. </w:t>
      </w:r>
      <w:r w:rsidR="006A57E2" w:rsidRPr="00FC5D06">
        <w:t>Ensure that cadre solicit and attend to Soldier responses for Section I, "Family and Financial Status" and "Health Issues," and Section II “Training Outcomes” for indications of need for help; and make appropriate consultations or referrals to the chain of command, the Chaplain, Behavioral Health professionals, and/or to Army Community Service, as indicated</w:t>
      </w:r>
      <w:r w:rsidR="00DB7B85">
        <w:t xml:space="preserve">. </w:t>
      </w:r>
      <w:r w:rsidR="006A57E2" w:rsidRPr="00FC5D06">
        <w:t xml:space="preserve"> </w:t>
      </w:r>
    </w:p>
    <w:p w14:paraId="166A9678" w14:textId="77777777" w:rsidR="006A57E2" w:rsidRPr="00FC5D06" w:rsidRDefault="006A57E2" w:rsidP="006A57E2"/>
    <w:p w14:paraId="121B4726" w14:textId="77777777" w:rsidR="006A57E2" w:rsidRPr="00FC5D06" w:rsidRDefault="00DB0F89" w:rsidP="006A57E2">
      <w:r w:rsidRPr="00FC5D06">
        <w:t xml:space="preserve">     </w:t>
      </w:r>
      <w:r w:rsidR="00EE5B7B">
        <w:t>g</w:t>
      </w:r>
      <w:r w:rsidR="00DB7B85">
        <w:t xml:space="preserve">. </w:t>
      </w:r>
      <w:r w:rsidR="006A57E2" w:rsidRPr="00FC5D06">
        <w:t>Commandant, U.S. Army Infantry School (</w:t>
      </w:r>
      <w:proofErr w:type="gramStart"/>
      <w:r w:rsidR="006A57E2" w:rsidRPr="00FC5D06">
        <w:t>in regard to</w:t>
      </w:r>
      <w:proofErr w:type="gramEnd"/>
      <w:r w:rsidR="006A57E2" w:rsidRPr="00FC5D06">
        <w:t xml:space="preserve"> BCT, OSUT, and AIT) will</w:t>
      </w:r>
      <w:r w:rsidR="00762C03" w:rsidRPr="00FC5D06">
        <w:t>:</w:t>
      </w:r>
    </w:p>
    <w:p w14:paraId="3B853035" w14:textId="77777777" w:rsidR="006A57E2" w:rsidRPr="00FC5D06" w:rsidRDefault="006A57E2" w:rsidP="006A57E2"/>
    <w:p w14:paraId="7F972BF4" w14:textId="77777777" w:rsidR="006A57E2" w:rsidRPr="00446ECC" w:rsidRDefault="00DB0F89" w:rsidP="006A57E2">
      <w:r w:rsidRPr="00FC5D06">
        <w:t xml:space="preserve">          </w:t>
      </w:r>
      <w:r w:rsidR="006A57E2" w:rsidRPr="00FC5D06">
        <w:t>(1</w:t>
      </w:r>
      <w:r w:rsidR="00DB7B85">
        <w:t xml:space="preserve">) </w:t>
      </w:r>
      <w:r w:rsidR="006A57E2" w:rsidRPr="00FC5D06">
        <w:t>Design the education and training for those infantry warrior tasks selected for training in</w:t>
      </w:r>
      <w:r w:rsidR="006A57E2" w:rsidRPr="00446ECC">
        <w:t xml:space="preserve"> BCT.</w:t>
      </w:r>
    </w:p>
    <w:p w14:paraId="657E3383" w14:textId="77777777" w:rsidR="006A57E2" w:rsidRPr="00446ECC" w:rsidRDefault="006A57E2" w:rsidP="006A57E2"/>
    <w:p w14:paraId="358B1CCE" w14:textId="77777777" w:rsidR="006A57E2" w:rsidRPr="00446ECC" w:rsidRDefault="00DB0F89" w:rsidP="006A57E2">
      <w:r>
        <w:t xml:space="preserve">          </w:t>
      </w:r>
      <w:r w:rsidR="006A57E2" w:rsidRPr="00446ECC">
        <w:t>(2</w:t>
      </w:r>
      <w:r w:rsidR="00DB7B85">
        <w:t xml:space="preserve">) </w:t>
      </w:r>
      <w:r w:rsidR="006A57E2" w:rsidRPr="00446ECC">
        <w:t>Evaluate new equipment for use in BCT in conjunction with the appropriate proponents.</w:t>
      </w:r>
    </w:p>
    <w:p w14:paraId="34DCDA1C" w14:textId="77777777" w:rsidR="006A57E2" w:rsidRPr="00446ECC" w:rsidRDefault="006A57E2" w:rsidP="006A57E2"/>
    <w:p w14:paraId="17A844C2" w14:textId="77777777" w:rsidR="006A57E2" w:rsidRPr="00446ECC" w:rsidRDefault="00DB0F89" w:rsidP="006A57E2">
      <w:r>
        <w:t xml:space="preserve">     </w:t>
      </w:r>
      <w:r w:rsidR="00EE5B7B">
        <w:t>h</w:t>
      </w:r>
      <w:r w:rsidR="00DB7B85">
        <w:t xml:space="preserve">. </w:t>
      </w:r>
      <w:r w:rsidR="006A57E2" w:rsidRPr="00446ECC">
        <w:t xml:space="preserve">Commander, Defense Language Institute English Language Center (DLIELC), English as a second language (ESL) course will adhere to TRADOC policies in </w:t>
      </w:r>
      <w:hyperlink w:anchor="_Appendix_C_" w:history="1">
        <w:r w:rsidR="006A57E2" w:rsidRPr="00A6182A">
          <w:rPr>
            <w:rStyle w:val="Hyperlink"/>
            <w:color w:val="auto"/>
            <w:u w:val="none"/>
          </w:rPr>
          <w:t>appendix C</w:t>
        </w:r>
      </w:hyperlink>
      <w:r w:rsidR="006A57E2" w:rsidRPr="00446ECC">
        <w:t xml:space="preserve"> when training pre-BCT/OSUT Soldiers</w:t>
      </w:r>
      <w:r w:rsidR="00DB7B85">
        <w:t xml:space="preserve">. </w:t>
      </w:r>
    </w:p>
    <w:p w14:paraId="2D627F20" w14:textId="77777777" w:rsidR="006A57E2" w:rsidRPr="00446ECC" w:rsidRDefault="006A57E2" w:rsidP="006A57E2"/>
    <w:p w14:paraId="36B3AE64" w14:textId="77777777" w:rsidR="006A57E2" w:rsidRPr="00446ECC" w:rsidRDefault="00DB0F89" w:rsidP="006A57E2">
      <w:r>
        <w:t xml:space="preserve">     </w:t>
      </w:r>
      <w:r w:rsidR="006A57E2" w:rsidRPr="00446ECC">
        <w:t xml:space="preserve"> </w:t>
      </w:r>
      <w:r w:rsidR="00EE5B7B">
        <w:t>i</w:t>
      </w:r>
      <w:r w:rsidR="00DB7B85">
        <w:t xml:space="preserve">. </w:t>
      </w:r>
      <w:r w:rsidR="006A57E2" w:rsidRPr="00446ECC">
        <w:t xml:space="preserve">Commander, Defense Language Institute Foreign Language Center (DLIFLC) will adhere to the policies outlined in </w:t>
      </w:r>
      <w:hyperlink w:anchor="_Appendix_D_" w:history="1">
        <w:r w:rsidR="006A57E2" w:rsidRPr="00A86CAC">
          <w:rPr>
            <w:rStyle w:val="Hyperlink"/>
            <w:color w:val="auto"/>
            <w:u w:val="none"/>
          </w:rPr>
          <w:t>appendix D</w:t>
        </w:r>
      </w:hyperlink>
      <w:r w:rsidR="006A57E2" w:rsidRPr="00446ECC">
        <w:t>.</w:t>
      </w:r>
    </w:p>
    <w:p w14:paraId="2635FBE9" w14:textId="77777777" w:rsidR="006A57E2" w:rsidRDefault="006A57E2" w:rsidP="006A57E2">
      <w:pPr>
        <w:tabs>
          <w:tab w:val="left" w:pos="720"/>
          <w:tab w:val="left" w:pos="1440"/>
        </w:tabs>
      </w:pPr>
    </w:p>
    <w:p w14:paraId="000DDB5C" w14:textId="77777777" w:rsidR="006A57E2" w:rsidRPr="00FE5DFD" w:rsidRDefault="008828B0" w:rsidP="008E7446">
      <w:pPr>
        <w:pStyle w:val="Heading2"/>
      </w:pPr>
      <w:bookmarkStart w:id="36" w:name="_Toc523229956"/>
      <w:bookmarkStart w:id="37" w:name="_Toc121384016"/>
      <w:r>
        <w:t>1-</w:t>
      </w:r>
      <w:r w:rsidR="006A57E2" w:rsidRPr="00FE5DFD">
        <w:t>5</w:t>
      </w:r>
      <w:r w:rsidR="00DB7B85">
        <w:t xml:space="preserve">. </w:t>
      </w:r>
      <w:r w:rsidR="006A57E2" w:rsidRPr="00FE5DFD">
        <w:t>Records management requirements</w:t>
      </w:r>
      <w:bookmarkEnd w:id="36"/>
      <w:bookmarkEnd w:id="37"/>
      <w:r w:rsidR="006A57E2" w:rsidRPr="00FE5DFD">
        <w:t xml:space="preserve"> </w:t>
      </w:r>
    </w:p>
    <w:p w14:paraId="334F12B8" w14:textId="77777777" w:rsidR="0079597F" w:rsidRDefault="0079597F" w:rsidP="00DE318B"/>
    <w:p w14:paraId="586F42AF" w14:textId="39BD6EC3" w:rsidR="00DE318B" w:rsidRDefault="0079597F" w:rsidP="00DE318B">
      <w:r>
        <w:t xml:space="preserve">    a.  </w:t>
      </w:r>
      <w:r w:rsidR="00DE318B" w:rsidRPr="00DE318B">
        <w:t xml:space="preserve">The records management requirement for all record numbers, associated forms, and reports required by this publication are addressed in the Records Retention Schedule–Army (RRS–A). Detailed information for all related record numbers, forms, and reports </w:t>
      </w:r>
      <w:proofErr w:type="gramStart"/>
      <w:r w:rsidR="00DE318B" w:rsidRPr="00DE318B">
        <w:t>are located in</w:t>
      </w:r>
      <w:proofErr w:type="gramEnd"/>
      <w:r w:rsidR="00DE318B" w:rsidRPr="00DE318B">
        <w:t xml:space="preserve"> Army Records Information Management System (ARIMS)/RRS–A at </w:t>
      </w:r>
      <w:hyperlink r:id="rId31" w:history="1">
        <w:r w:rsidRPr="00DE318B">
          <w:rPr>
            <w:rStyle w:val="Hyperlink"/>
          </w:rPr>
          <w:t>https://www.arims.army.mil</w:t>
        </w:r>
      </w:hyperlink>
      <w:r>
        <w:t xml:space="preserve">. </w:t>
      </w:r>
      <w:r w:rsidR="00DE318B" w:rsidRPr="00DE318B">
        <w:t>If any record numbers, forms, and reports are not current, addressed, and/or published correctly in ARIMS/RRS–A, see DA Pam 25–403 for guidance.</w:t>
      </w:r>
    </w:p>
    <w:p w14:paraId="56D3E7B7" w14:textId="77777777" w:rsidR="00DE318B" w:rsidRPr="00DE318B" w:rsidRDefault="00DE318B" w:rsidP="00DE318B"/>
    <w:p w14:paraId="2EA5175D" w14:textId="7B8DFB8D" w:rsidR="006A57E2" w:rsidRPr="00FE5DFD" w:rsidRDefault="0079597F" w:rsidP="006A57E2">
      <w:r>
        <w:t xml:space="preserve">    b.  </w:t>
      </w:r>
      <w:r w:rsidR="003930F0">
        <w:t xml:space="preserve">Any retention and disposition schedules indicated in this regulation are to be verified against the most current records schedule published. </w:t>
      </w:r>
      <w:r>
        <w:t>See appendix F, for records management requirements related to this publication.</w:t>
      </w:r>
    </w:p>
    <w:p w14:paraId="0E7E1472" w14:textId="77777777" w:rsidR="00193752" w:rsidRDefault="00193752" w:rsidP="005325CF"/>
    <w:p w14:paraId="15E3095F" w14:textId="77777777" w:rsidR="005E280D" w:rsidRPr="00281FD6" w:rsidRDefault="00FD3BD6" w:rsidP="008E7446">
      <w:pPr>
        <w:pStyle w:val="Heading2"/>
      </w:pPr>
      <w:bookmarkStart w:id="38" w:name="_1-4.__Responsibilities"/>
      <w:bookmarkStart w:id="39" w:name="_Toc427573761"/>
      <w:bookmarkStart w:id="40" w:name="_Toc472084494"/>
      <w:bookmarkStart w:id="41" w:name="_Toc231290247"/>
      <w:bookmarkStart w:id="42" w:name="_Toc282673795"/>
      <w:bookmarkStart w:id="43" w:name="_Toc523229955"/>
      <w:bookmarkStart w:id="44" w:name="_Toc121384017"/>
      <w:bookmarkEnd w:id="38"/>
      <w:r w:rsidRPr="00281FD6">
        <w:t>1-</w:t>
      </w:r>
      <w:r w:rsidR="006A57E2" w:rsidRPr="00281FD6">
        <w:t>6</w:t>
      </w:r>
      <w:r w:rsidR="00DB7B85" w:rsidRPr="00281FD6">
        <w:t xml:space="preserve">. </w:t>
      </w:r>
      <w:r w:rsidRPr="00281FD6">
        <w:t>Initial Military Training (IMT)</w:t>
      </w:r>
      <w:r w:rsidR="00DF779C" w:rsidRPr="00281FD6">
        <w:t xml:space="preserve"> </w:t>
      </w:r>
      <w:r w:rsidR="00A30E1A" w:rsidRPr="00281FD6">
        <w:t>M</w:t>
      </w:r>
      <w:r w:rsidR="00DF779C" w:rsidRPr="00281FD6">
        <w:t>ission</w:t>
      </w:r>
      <w:bookmarkEnd w:id="39"/>
      <w:r w:rsidR="00521E17" w:rsidRPr="00281FD6">
        <w:t>/Vision/</w:t>
      </w:r>
      <w:bookmarkEnd w:id="40"/>
      <w:r w:rsidR="00220C11" w:rsidRPr="00281FD6">
        <w:t>End state</w:t>
      </w:r>
      <w:bookmarkEnd w:id="44"/>
    </w:p>
    <w:p w14:paraId="41EB3E94" w14:textId="77777777" w:rsidR="00E07634" w:rsidRDefault="00E07634" w:rsidP="005325CF"/>
    <w:p w14:paraId="78CC8F06" w14:textId="77777777" w:rsidR="002E27FD" w:rsidRPr="002E27FD" w:rsidRDefault="00193752" w:rsidP="002E27FD">
      <w:pPr>
        <w:pStyle w:val="PlainText"/>
        <w:rPr>
          <w:rFonts w:cs="Times New Roman"/>
        </w:rPr>
      </w:pPr>
      <w:r>
        <w:rPr>
          <w:rFonts w:cs="Times New Roman"/>
        </w:rPr>
        <w:t xml:space="preserve">     </w:t>
      </w:r>
      <w:r w:rsidR="00DB4102">
        <w:rPr>
          <w:rFonts w:cs="Times New Roman"/>
        </w:rPr>
        <w:t>a</w:t>
      </w:r>
      <w:r w:rsidR="00DB7B85">
        <w:rPr>
          <w:rFonts w:cs="Times New Roman"/>
        </w:rPr>
        <w:t xml:space="preserve">. </w:t>
      </w:r>
      <w:r w:rsidR="00521E17" w:rsidRPr="00D637BD">
        <w:rPr>
          <w:rFonts w:cs="Times New Roman"/>
        </w:rPr>
        <w:t>Mission</w:t>
      </w:r>
      <w:r w:rsidR="00DB7B85" w:rsidRPr="00D637BD">
        <w:rPr>
          <w:rFonts w:cs="Times New Roman"/>
        </w:rPr>
        <w:t xml:space="preserve">. </w:t>
      </w:r>
      <w:r w:rsidR="002E27FD" w:rsidRPr="002E27FD">
        <w:rPr>
          <w:rFonts w:cs="Times New Roman"/>
        </w:rPr>
        <w:t xml:space="preserve">Developing Soldiers who are resilient, fit, and strong of character who proudly represent the diversity of America, </w:t>
      </w:r>
      <w:proofErr w:type="gramStart"/>
      <w:r w:rsidR="002E27FD" w:rsidRPr="002E27FD">
        <w:rPr>
          <w:rFonts w:cs="Times New Roman"/>
        </w:rPr>
        <w:t>are capable of meeting</w:t>
      </w:r>
      <w:proofErr w:type="gramEnd"/>
      <w:r w:rsidR="002E27FD" w:rsidRPr="002E27FD">
        <w:rPr>
          <w:rFonts w:cs="Times New Roman"/>
        </w:rPr>
        <w:t xml:space="preserve"> the cognitive, physical, and social requirements of service in the Army, and are committed to completing their first term of service.</w:t>
      </w:r>
    </w:p>
    <w:p w14:paraId="5A97E286" w14:textId="77777777" w:rsidR="00521E17" w:rsidRPr="00DB4102" w:rsidRDefault="00521E17" w:rsidP="00AD4511">
      <w:pPr>
        <w:pStyle w:val="PlainText"/>
        <w:rPr>
          <w:rFonts w:cs="Times New Roman"/>
        </w:rPr>
      </w:pPr>
    </w:p>
    <w:p w14:paraId="0FDA0693" w14:textId="77777777" w:rsidR="00521E17" w:rsidRDefault="00193752" w:rsidP="002E27FD">
      <w:pPr>
        <w:pStyle w:val="PlainText"/>
        <w:rPr>
          <w:rFonts w:cs="Times New Roman"/>
        </w:rPr>
      </w:pPr>
      <w:r>
        <w:rPr>
          <w:rFonts w:cs="Times New Roman"/>
        </w:rPr>
        <w:t xml:space="preserve">     </w:t>
      </w:r>
      <w:r w:rsidR="00DB4102">
        <w:rPr>
          <w:rFonts w:cs="Times New Roman"/>
        </w:rPr>
        <w:t>b</w:t>
      </w:r>
      <w:r w:rsidR="00DB7B85">
        <w:rPr>
          <w:rFonts w:cs="Times New Roman"/>
        </w:rPr>
        <w:t xml:space="preserve">. </w:t>
      </w:r>
      <w:r w:rsidR="00521E17" w:rsidRPr="00DB4102">
        <w:rPr>
          <w:rFonts w:cs="Times New Roman"/>
        </w:rPr>
        <w:t>Vision</w:t>
      </w:r>
      <w:r w:rsidR="00DB7B85">
        <w:rPr>
          <w:rFonts w:cs="Times New Roman"/>
        </w:rPr>
        <w:t xml:space="preserve">. </w:t>
      </w:r>
      <w:r w:rsidR="002E27FD" w:rsidRPr="002E27FD">
        <w:rPr>
          <w:rFonts w:cs="Times New Roman"/>
        </w:rPr>
        <w:t>Improve the Readiness of the Force by building and retaining Soldiers who can immediately add value to the Operational Army.</w:t>
      </w:r>
      <w:r w:rsidR="006F4174">
        <w:rPr>
          <w:rFonts w:cs="Times New Roman"/>
        </w:rPr>
        <w:t xml:space="preserve"> </w:t>
      </w:r>
    </w:p>
    <w:p w14:paraId="3A3AEB5A" w14:textId="77777777" w:rsidR="002E27FD" w:rsidRPr="00DB4102" w:rsidRDefault="002E27FD" w:rsidP="002E27FD">
      <w:pPr>
        <w:pStyle w:val="PlainText"/>
        <w:rPr>
          <w:rFonts w:cs="Times New Roman"/>
        </w:rPr>
      </w:pPr>
    </w:p>
    <w:p w14:paraId="0163AD26" w14:textId="77777777" w:rsidR="00A921CB" w:rsidRPr="00A90E9E" w:rsidRDefault="00193752" w:rsidP="00193752">
      <w:pPr>
        <w:pStyle w:val="PlainText"/>
        <w:rPr>
          <w:rFonts w:cs="Times New Roman"/>
        </w:rPr>
      </w:pPr>
      <w:r>
        <w:rPr>
          <w:rFonts w:cs="Times New Roman"/>
        </w:rPr>
        <w:t xml:space="preserve">     </w:t>
      </w:r>
      <w:r w:rsidR="00DB4102">
        <w:rPr>
          <w:rFonts w:cs="Times New Roman"/>
        </w:rPr>
        <w:t>c</w:t>
      </w:r>
      <w:r w:rsidR="00DB7B85">
        <w:rPr>
          <w:rFonts w:cs="Times New Roman"/>
        </w:rPr>
        <w:t xml:space="preserve">. </w:t>
      </w:r>
      <w:r w:rsidR="00521E17" w:rsidRPr="00DB4102">
        <w:rPr>
          <w:rFonts w:cs="Times New Roman"/>
        </w:rPr>
        <w:t xml:space="preserve">End </w:t>
      </w:r>
      <w:r w:rsidR="00C65211">
        <w:rPr>
          <w:rFonts w:cs="Times New Roman"/>
        </w:rPr>
        <w:t>s</w:t>
      </w:r>
      <w:r w:rsidR="00521E17" w:rsidRPr="00DB4102">
        <w:rPr>
          <w:rFonts w:cs="Times New Roman"/>
        </w:rPr>
        <w:t>tate</w:t>
      </w:r>
      <w:r w:rsidR="00DB7B85">
        <w:rPr>
          <w:rFonts w:cs="Times New Roman"/>
        </w:rPr>
        <w:t xml:space="preserve">. </w:t>
      </w:r>
      <w:r w:rsidR="00A921CB" w:rsidRPr="00DB4102">
        <w:rPr>
          <w:rFonts w:cs="Times New Roman"/>
        </w:rPr>
        <w:t>So</w:t>
      </w:r>
      <w:r w:rsidR="00A921CB" w:rsidRPr="00A90E9E">
        <w:rPr>
          <w:rFonts w:cs="Times New Roman"/>
        </w:rPr>
        <w:t>ldiers who are:</w:t>
      </w:r>
    </w:p>
    <w:p w14:paraId="67F628EC" w14:textId="77777777" w:rsidR="00A921CB" w:rsidRPr="00A90E9E" w:rsidRDefault="00A921CB" w:rsidP="00A921CB">
      <w:pPr>
        <w:pStyle w:val="ListParagraph"/>
      </w:pPr>
    </w:p>
    <w:p w14:paraId="698CE6AF" w14:textId="77777777" w:rsidR="00A921CB" w:rsidRDefault="00C65211" w:rsidP="00C65211">
      <w:pPr>
        <w:pStyle w:val="PlainText"/>
        <w:tabs>
          <w:tab w:val="clear" w:pos="547"/>
          <w:tab w:val="left" w:pos="0"/>
        </w:tabs>
        <w:rPr>
          <w:rFonts w:cs="Times New Roman"/>
        </w:rPr>
      </w:pPr>
      <w:r>
        <w:rPr>
          <w:rFonts w:cs="Times New Roman"/>
        </w:rPr>
        <w:t xml:space="preserve">          (1</w:t>
      </w:r>
      <w:r w:rsidR="00DB7B85">
        <w:rPr>
          <w:rFonts w:cs="Times New Roman"/>
        </w:rPr>
        <w:t xml:space="preserve">) </w:t>
      </w:r>
      <w:r w:rsidR="00A921CB" w:rsidRPr="00A90E9E">
        <w:rPr>
          <w:rFonts w:cs="Times New Roman"/>
        </w:rPr>
        <w:t>Competent in basic combat skills and unique specialties</w:t>
      </w:r>
      <w:r w:rsidR="001D58B6" w:rsidRPr="00A90E9E">
        <w:rPr>
          <w:rFonts w:cs="Times New Roman"/>
        </w:rPr>
        <w:t xml:space="preserve"> (WTBDs and MOS)</w:t>
      </w:r>
      <w:r>
        <w:rPr>
          <w:rFonts w:cs="Times New Roman"/>
        </w:rPr>
        <w:t>.</w:t>
      </w:r>
    </w:p>
    <w:p w14:paraId="5D7AC407" w14:textId="77777777" w:rsidR="00C65211" w:rsidRPr="00A90E9E" w:rsidRDefault="00C65211" w:rsidP="00C65211">
      <w:pPr>
        <w:pStyle w:val="PlainText"/>
        <w:tabs>
          <w:tab w:val="clear" w:pos="547"/>
          <w:tab w:val="left" w:pos="0"/>
        </w:tabs>
        <w:rPr>
          <w:rFonts w:cs="Times New Roman"/>
        </w:rPr>
      </w:pPr>
    </w:p>
    <w:p w14:paraId="49BF356E" w14:textId="77777777" w:rsidR="00A921CB" w:rsidRDefault="00C65211" w:rsidP="00C65211">
      <w:pPr>
        <w:pStyle w:val="PlainText"/>
        <w:tabs>
          <w:tab w:val="clear" w:pos="547"/>
          <w:tab w:val="left" w:pos="0"/>
        </w:tabs>
        <w:rPr>
          <w:rFonts w:cs="Times New Roman"/>
        </w:rPr>
      </w:pPr>
      <w:r>
        <w:rPr>
          <w:rFonts w:cs="Times New Roman"/>
        </w:rPr>
        <w:t xml:space="preserve">          (2</w:t>
      </w:r>
      <w:r w:rsidR="00DB7B85">
        <w:rPr>
          <w:rFonts w:cs="Times New Roman"/>
        </w:rPr>
        <w:t xml:space="preserve">) </w:t>
      </w:r>
      <w:r w:rsidR="00A921CB" w:rsidRPr="00A90E9E">
        <w:rPr>
          <w:rFonts w:cs="Times New Roman"/>
        </w:rPr>
        <w:t>Disciplined individual</w:t>
      </w:r>
      <w:r w:rsidR="0016095B" w:rsidRPr="00A90E9E">
        <w:rPr>
          <w:rFonts w:cs="Times New Roman"/>
        </w:rPr>
        <w:t>s</w:t>
      </w:r>
      <w:r w:rsidR="00A921CB" w:rsidRPr="00A90E9E">
        <w:rPr>
          <w:rFonts w:cs="Times New Roman"/>
        </w:rPr>
        <w:t xml:space="preserve"> of character</w:t>
      </w:r>
      <w:r>
        <w:rPr>
          <w:rFonts w:cs="Times New Roman"/>
        </w:rPr>
        <w:t>.</w:t>
      </w:r>
    </w:p>
    <w:p w14:paraId="4771A496" w14:textId="77777777" w:rsidR="00C65211" w:rsidRPr="00A90E9E" w:rsidRDefault="00C65211" w:rsidP="00C65211">
      <w:pPr>
        <w:pStyle w:val="PlainText"/>
        <w:tabs>
          <w:tab w:val="clear" w:pos="547"/>
          <w:tab w:val="left" w:pos="0"/>
        </w:tabs>
        <w:rPr>
          <w:rFonts w:cs="Times New Roman"/>
        </w:rPr>
      </w:pPr>
    </w:p>
    <w:p w14:paraId="6DC3F059" w14:textId="77777777" w:rsidR="00C65211" w:rsidRDefault="00C65211" w:rsidP="00C65211">
      <w:pPr>
        <w:pStyle w:val="PlainText"/>
        <w:tabs>
          <w:tab w:val="clear" w:pos="547"/>
          <w:tab w:val="left" w:pos="0"/>
        </w:tabs>
        <w:rPr>
          <w:rFonts w:cs="Times New Roman"/>
        </w:rPr>
      </w:pPr>
      <w:r>
        <w:rPr>
          <w:rFonts w:cs="Times New Roman"/>
        </w:rPr>
        <w:t xml:space="preserve">          (3</w:t>
      </w:r>
      <w:r w:rsidR="00DB7B85">
        <w:rPr>
          <w:rFonts w:cs="Times New Roman"/>
        </w:rPr>
        <w:t xml:space="preserve">) </w:t>
      </w:r>
      <w:r w:rsidR="002E27FD" w:rsidRPr="002E27FD">
        <w:rPr>
          <w:rFonts w:cs="Times New Roman"/>
        </w:rPr>
        <w:t>Physically, mentally, and spiritually fit</w:t>
      </w:r>
      <w:r w:rsidR="002E27FD">
        <w:rPr>
          <w:rFonts w:cs="Times New Roman"/>
        </w:rPr>
        <w:t>.</w:t>
      </w:r>
    </w:p>
    <w:p w14:paraId="10E868B7" w14:textId="77777777" w:rsidR="002E27FD" w:rsidRPr="00A90E9E" w:rsidRDefault="002E27FD" w:rsidP="00C65211">
      <w:pPr>
        <w:pStyle w:val="PlainText"/>
        <w:tabs>
          <w:tab w:val="clear" w:pos="547"/>
          <w:tab w:val="left" w:pos="0"/>
        </w:tabs>
        <w:rPr>
          <w:rFonts w:cs="Times New Roman"/>
        </w:rPr>
      </w:pPr>
    </w:p>
    <w:p w14:paraId="3F05FAFD" w14:textId="77777777" w:rsidR="00A921CB" w:rsidRDefault="00C65211" w:rsidP="00C65211">
      <w:pPr>
        <w:pStyle w:val="PlainText"/>
        <w:tabs>
          <w:tab w:val="clear" w:pos="547"/>
          <w:tab w:val="left" w:pos="0"/>
        </w:tabs>
        <w:rPr>
          <w:rFonts w:cs="Times New Roman"/>
        </w:rPr>
      </w:pPr>
      <w:r>
        <w:rPr>
          <w:rFonts w:cs="Times New Roman"/>
        </w:rPr>
        <w:t xml:space="preserve">          (4</w:t>
      </w:r>
      <w:r w:rsidR="00DB7B85">
        <w:rPr>
          <w:rFonts w:cs="Times New Roman"/>
        </w:rPr>
        <w:t xml:space="preserve">) </w:t>
      </w:r>
      <w:r w:rsidR="00A921CB" w:rsidRPr="00A90E9E">
        <w:rPr>
          <w:rFonts w:cs="Times New Roman"/>
        </w:rPr>
        <w:t>Acculturated with Army Values, the Soldier’s Creed, and Army history</w:t>
      </w:r>
      <w:r>
        <w:rPr>
          <w:rFonts w:cs="Times New Roman"/>
        </w:rPr>
        <w:t>.</w:t>
      </w:r>
    </w:p>
    <w:p w14:paraId="637A92D3" w14:textId="77777777" w:rsidR="00C65211" w:rsidRPr="00A90E9E" w:rsidRDefault="00C65211" w:rsidP="00C65211">
      <w:pPr>
        <w:pStyle w:val="PlainText"/>
        <w:tabs>
          <w:tab w:val="clear" w:pos="547"/>
          <w:tab w:val="left" w:pos="0"/>
        </w:tabs>
        <w:rPr>
          <w:rFonts w:cs="Times New Roman"/>
        </w:rPr>
      </w:pPr>
    </w:p>
    <w:p w14:paraId="705F9D77" w14:textId="77777777" w:rsidR="00A921CB" w:rsidRDefault="00C65211" w:rsidP="00C65211">
      <w:pPr>
        <w:pStyle w:val="PlainText"/>
        <w:tabs>
          <w:tab w:val="clear" w:pos="547"/>
          <w:tab w:val="left" w:pos="0"/>
        </w:tabs>
        <w:rPr>
          <w:rFonts w:cs="Times New Roman"/>
        </w:rPr>
      </w:pPr>
      <w:r>
        <w:rPr>
          <w:rFonts w:cs="Times New Roman"/>
        </w:rPr>
        <w:t xml:space="preserve">          (5</w:t>
      </w:r>
      <w:r w:rsidR="00DB7B85">
        <w:rPr>
          <w:rFonts w:cs="Times New Roman"/>
        </w:rPr>
        <w:t xml:space="preserve">) </w:t>
      </w:r>
      <w:r w:rsidR="00A921CB" w:rsidRPr="00A90E9E">
        <w:rPr>
          <w:rFonts w:cs="Times New Roman"/>
        </w:rPr>
        <w:t>A trusted member of the Army team</w:t>
      </w:r>
      <w:r>
        <w:rPr>
          <w:rFonts w:cs="Times New Roman"/>
        </w:rPr>
        <w:t>.</w:t>
      </w:r>
    </w:p>
    <w:p w14:paraId="1F28BEE4" w14:textId="77777777" w:rsidR="00C65211" w:rsidRPr="00A90E9E" w:rsidRDefault="00C65211" w:rsidP="00C65211">
      <w:pPr>
        <w:pStyle w:val="PlainText"/>
        <w:tabs>
          <w:tab w:val="clear" w:pos="547"/>
          <w:tab w:val="left" w:pos="0"/>
        </w:tabs>
        <w:rPr>
          <w:rFonts w:cs="Times New Roman"/>
        </w:rPr>
      </w:pPr>
    </w:p>
    <w:p w14:paraId="792FF097" w14:textId="77777777" w:rsidR="00521E17" w:rsidRPr="00A90E9E" w:rsidRDefault="00C65211" w:rsidP="00C65211">
      <w:pPr>
        <w:pStyle w:val="PlainText"/>
        <w:tabs>
          <w:tab w:val="clear" w:pos="547"/>
          <w:tab w:val="left" w:pos="0"/>
        </w:tabs>
        <w:rPr>
          <w:rFonts w:cs="Times New Roman"/>
        </w:rPr>
      </w:pPr>
      <w:r>
        <w:rPr>
          <w:rFonts w:cs="Times New Roman"/>
        </w:rPr>
        <w:t xml:space="preserve">          (6</w:t>
      </w:r>
      <w:r w:rsidR="00DB7B85">
        <w:rPr>
          <w:rFonts w:cs="Times New Roman"/>
        </w:rPr>
        <w:t xml:space="preserve">) </w:t>
      </w:r>
      <w:r w:rsidR="0045638C" w:rsidRPr="00A90E9E">
        <w:rPr>
          <w:rFonts w:cs="Times New Roman"/>
        </w:rPr>
        <w:t>Committed to serving our Army and nation</w:t>
      </w:r>
      <w:r>
        <w:rPr>
          <w:rFonts w:cs="Times New Roman"/>
        </w:rPr>
        <w:t>.</w:t>
      </w:r>
    </w:p>
    <w:p w14:paraId="3F2DC0CC" w14:textId="77777777" w:rsidR="00DB4102" w:rsidRDefault="00DB4102" w:rsidP="006E3638">
      <w:pPr>
        <w:tabs>
          <w:tab w:val="clear" w:pos="274"/>
          <w:tab w:val="clear" w:pos="547"/>
          <w:tab w:val="clear" w:pos="907"/>
          <w:tab w:val="left" w:pos="270"/>
          <w:tab w:val="left" w:pos="540"/>
          <w:tab w:val="left" w:pos="810"/>
        </w:tabs>
        <w:autoSpaceDE w:val="0"/>
        <w:autoSpaceDN w:val="0"/>
        <w:adjustRightInd w:val="0"/>
        <w:rPr>
          <w:b/>
        </w:rPr>
      </w:pPr>
    </w:p>
    <w:p w14:paraId="594A3A55" w14:textId="77777777" w:rsidR="006E3638" w:rsidRDefault="001D39C9" w:rsidP="006E3638">
      <w:pPr>
        <w:tabs>
          <w:tab w:val="clear" w:pos="274"/>
          <w:tab w:val="clear" w:pos="547"/>
          <w:tab w:val="clear" w:pos="907"/>
          <w:tab w:val="left" w:pos="270"/>
          <w:tab w:val="left" w:pos="540"/>
          <w:tab w:val="left" w:pos="810"/>
        </w:tabs>
        <w:autoSpaceDE w:val="0"/>
        <w:autoSpaceDN w:val="0"/>
        <w:adjustRightInd w:val="0"/>
        <w:rPr>
          <w:b/>
        </w:rPr>
      </w:pPr>
      <w:r>
        <w:rPr>
          <w:noProof/>
        </w:rPr>
        <mc:AlternateContent>
          <mc:Choice Requires="wpg">
            <w:drawing>
              <wp:inline distT="0" distB="0" distL="0" distR="0" wp14:anchorId="6963A2BB" wp14:editId="2E66C29E">
                <wp:extent cx="5932805" cy="212661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805" cy="2126615"/>
                          <a:chOff x="0" y="0"/>
                          <a:chExt cx="5932805" cy="2126615"/>
                        </a:xfrm>
                      </wpg:grpSpPr>
                      <wps:wsp>
                        <wps:cNvPr id="35" name="Text Box 19"/>
                        <wps:cNvSpPr txBox="1">
                          <a:spLocks noChangeArrowheads="1"/>
                        </wps:cNvSpPr>
                        <wps:spPr bwMode="auto">
                          <a:xfrm>
                            <a:off x="2695575" y="1876425"/>
                            <a:ext cx="3208655" cy="250190"/>
                          </a:xfrm>
                          <a:prstGeom prst="rect">
                            <a:avLst/>
                          </a:prstGeom>
                          <a:noFill/>
                          <a:ln>
                            <a:noFill/>
                          </a:ln>
                        </wps:spPr>
                        <wps:txbx>
                          <w:txbxContent>
                            <w:p w14:paraId="3537D8AA" w14:textId="77777777" w:rsidR="00D5676D" w:rsidRPr="00436276" w:rsidRDefault="00D5676D" w:rsidP="00FD3BD6">
                              <w:pPr>
                                <w:jc w:val="right"/>
                                <w:rPr>
                                  <w:rFonts w:ascii="Arial" w:hAnsi="Arial" w:cs="Arial"/>
                                  <w:b/>
                                  <w:sz w:val="20"/>
                                </w:rPr>
                              </w:pPr>
                              <w:r w:rsidRPr="00436276">
                                <w:rPr>
                                  <w:rFonts w:ascii="Arial" w:hAnsi="Arial" w:cs="Arial"/>
                                  <w:b/>
                                  <w:sz w:val="20"/>
                                </w:rPr>
                                <w:t xml:space="preserve">Reference:  ADRP 1, </w:t>
                              </w:r>
                              <w:r w:rsidRPr="00D9079D">
                                <w:rPr>
                                  <w:rFonts w:ascii="Arial" w:hAnsi="Arial" w:cs="Arial"/>
                                  <w:b/>
                                  <w:i/>
                                  <w:sz w:val="20"/>
                                </w:rPr>
                                <w:t>The Army Profession</w:t>
                              </w:r>
                            </w:p>
                          </w:txbxContent>
                        </wps:txbx>
                        <wps:bodyPr rot="0" vert="horz" wrap="square" lIns="91440" tIns="45720" rIns="91440" bIns="45720" anchor="t" anchorCtr="0" upright="1">
                          <a:noAutofit/>
                        </wps:bodyPr>
                      </wps:wsp>
                      <pic:pic xmlns:pic="http://schemas.openxmlformats.org/drawingml/2006/picture">
                        <pic:nvPicPr>
                          <pic:cNvPr id="36" name="Picture 18"/>
                          <pic:cNvPicPr>
                            <a:picLocks noChangeAspect="1"/>
                          </pic:cNvPicPr>
                        </pic:nvPicPr>
                        <pic:blipFill>
                          <a:blip r:embed="rId32" cstate="print"/>
                          <a:srcRect/>
                          <a:stretch>
                            <a:fillRect/>
                          </a:stretch>
                        </pic:blipFill>
                        <pic:spPr bwMode="auto">
                          <a:xfrm>
                            <a:off x="0" y="0"/>
                            <a:ext cx="5932805" cy="1880235"/>
                          </a:xfrm>
                          <a:prstGeom prst="rect">
                            <a:avLst/>
                          </a:prstGeom>
                          <a:noFill/>
                          <a:ln w="9525">
                            <a:noFill/>
                            <a:miter lim="800000"/>
                            <a:headEnd/>
                            <a:tailEnd/>
                          </a:ln>
                        </pic:spPr>
                      </pic:pic>
                      <wps:wsp>
                        <wps:cNvPr id="37" name="Rectangle 21"/>
                        <wps:cNvSpPr>
                          <a:spLocks noChangeArrowheads="1"/>
                        </wps:cNvSpPr>
                        <wps:spPr bwMode="auto">
                          <a:xfrm>
                            <a:off x="647700" y="590550"/>
                            <a:ext cx="1088390" cy="1316990"/>
                          </a:xfrm>
                          <a:prstGeom prst="rect">
                            <a:avLst/>
                          </a:prstGeom>
                          <a:noFill/>
                          <a:ln w="25400">
                            <a:solidFill>
                              <a:srgbClr val="0000CC"/>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6963A2BB" id="Group 34" o:spid="_x0000_s1026" style="width:467.15pt;height:167.45pt;mso-position-horizontal-relative:char;mso-position-vertical-relative:line" coordsize="59328,2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">
                <v:shapetype id="_x0000_t202" coordsize="21600,21600" o:spt="202" path="m,l,21600r21600,l21600,xe">
                  <v:stroke joinstyle="miter"/>
                  <v:path gradientshapeok="t" o:connecttype="rect"/>
                </v:shapetype>
                <v:shape id="Text Box 19" o:spid="_x0000_s1027" type="#_x0000_t202" style="position:absolute;left:26955;top:18764;width:32087;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537D8AA" w14:textId="77777777" w:rsidR="00D5676D" w:rsidRPr="00436276" w:rsidRDefault="00D5676D" w:rsidP="00FD3BD6">
                        <w:pPr>
                          <w:jc w:val="right"/>
                          <w:rPr>
                            <w:rFonts w:ascii="Arial" w:hAnsi="Arial" w:cs="Arial"/>
                            <w:b/>
                            <w:sz w:val="20"/>
                          </w:rPr>
                        </w:pPr>
                        <w:r w:rsidRPr="00436276">
                          <w:rPr>
                            <w:rFonts w:ascii="Arial" w:hAnsi="Arial" w:cs="Arial"/>
                            <w:b/>
                            <w:sz w:val="20"/>
                          </w:rPr>
                          <w:t xml:space="preserve">Reference:  ADRP 1, </w:t>
                        </w:r>
                        <w:r w:rsidRPr="00D9079D">
                          <w:rPr>
                            <w:rFonts w:ascii="Arial" w:hAnsi="Arial" w:cs="Arial"/>
                            <w:b/>
                            <w:i/>
                            <w:sz w:val="20"/>
                          </w:rPr>
                          <w:t>The Army Profession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59328;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">
                  <v:imagedata r:id="rId33" o:title=""/>
                </v:shape>
                <v:rect id="Rectangle 21" o:spid="_x0000_s1029" style="position:absolute;left:6477;top:5905;width:10883;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" filled="f" strokecolor="#00c" strokeweight="2pt"/>
                <w10:anchorlock/>
              </v:group>
            </w:pict>
          </mc:Fallback>
        </mc:AlternateContent>
      </w:r>
    </w:p>
    <w:p w14:paraId="0FACC21F" w14:textId="77777777" w:rsidR="00AB65C0" w:rsidRPr="00BD76F7" w:rsidRDefault="00AF7957" w:rsidP="00187DF8">
      <w:pPr>
        <w:pStyle w:val="figure0"/>
      </w:pPr>
      <w:bookmarkStart w:id="45" w:name="_Toc120886026"/>
      <w:r w:rsidRPr="00BD76F7">
        <w:t>Figure 1-1</w:t>
      </w:r>
      <w:r w:rsidR="00DB7B85">
        <w:t xml:space="preserve">. </w:t>
      </w:r>
      <w:r w:rsidRPr="00BD76F7">
        <w:t>Professional Certification Process</w:t>
      </w:r>
      <w:bookmarkEnd w:id="45"/>
    </w:p>
    <w:p w14:paraId="719FE0AC" w14:textId="77777777" w:rsidR="006E3638" w:rsidRDefault="006E3638" w:rsidP="006E3638">
      <w:pPr>
        <w:tabs>
          <w:tab w:val="clear" w:pos="274"/>
          <w:tab w:val="clear" w:pos="547"/>
          <w:tab w:val="clear" w:pos="907"/>
          <w:tab w:val="left" w:pos="270"/>
          <w:tab w:val="left" w:pos="540"/>
          <w:tab w:val="left" w:pos="810"/>
        </w:tabs>
        <w:autoSpaceDE w:val="0"/>
        <w:autoSpaceDN w:val="0"/>
        <w:adjustRightInd w:val="0"/>
        <w:rPr>
          <w:rFonts w:eastAsiaTheme="minorEastAsia"/>
          <w:b/>
          <w:szCs w:val="22"/>
        </w:rPr>
      </w:pPr>
    </w:p>
    <w:p w14:paraId="1D7B1648" w14:textId="77777777" w:rsidR="009028A2" w:rsidRPr="00DB4102" w:rsidRDefault="00DB0F89" w:rsidP="009028A2">
      <w:pPr>
        <w:tabs>
          <w:tab w:val="clear" w:pos="274"/>
          <w:tab w:val="clear" w:pos="547"/>
          <w:tab w:val="clear" w:pos="907"/>
          <w:tab w:val="left" w:pos="270"/>
          <w:tab w:val="left" w:pos="540"/>
          <w:tab w:val="left" w:pos="810"/>
        </w:tabs>
        <w:rPr>
          <w:rFonts w:eastAsiaTheme="minorEastAsia"/>
          <w:szCs w:val="22"/>
        </w:rPr>
      </w:pPr>
      <w:r>
        <w:rPr>
          <w:rFonts w:eastAsiaTheme="minorEastAsia"/>
          <w:szCs w:val="22"/>
        </w:rPr>
        <w:t xml:space="preserve">     </w:t>
      </w:r>
      <w:r w:rsidR="00DB4102">
        <w:rPr>
          <w:rFonts w:eastAsiaTheme="minorEastAsia"/>
          <w:szCs w:val="22"/>
        </w:rPr>
        <w:t>d</w:t>
      </w:r>
      <w:r w:rsidR="00DB7B85">
        <w:rPr>
          <w:rFonts w:eastAsiaTheme="minorEastAsia"/>
          <w:szCs w:val="22"/>
        </w:rPr>
        <w:t xml:space="preserve">. </w:t>
      </w:r>
      <w:r w:rsidR="009028A2" w:rsidRPr="00DB4102">
        <w:rPr>
          <w:rFonts w:eastAsiaTheme="minorEastAsia"/>
          <w:szCs w:val="22"/>
        </w:rPr>
        <w:t>Strategy</w:t>
      </w:r>
      <w:r w:rsidR="004B1982" w:rsidRPr="00DB4102">
        <w:rPr>
          <w:rFonts w:eastAsiaTheme="minorEastAsia"/>
          <w:szCs w:val="22"/>
        </w:rPr>
        <w:t>.</w:t>
      </w:r>
    </w:p>
    <w:p w14:paraId="16127BEF" w14:textId="77777777" w:rsidR="009028A2" w:rsidRDefault="009028A2" w:rsidP="009028A2">
      <w:pPr>
        <w:tabs>
          <w:tab w:val="clear" w:pos="274"/>
          <w:tab w:val="clear" w:pos="547"/>
          <w:tab w:val="clear" w:pos="907"/>
          <w:tab w:val="left" w:pos="270"/>
          <w:tab w:val="left" w:pos="540"/>
          <w:tab w:val="left" w:pos="810"/>
        </w:tabs>
        <w:rPr>
          <w:rFonts w:eastAsiaTheme="minorEastAsia"/>
          <w:b/>
          <w:szCs w:val="22"/>
        </w:rPr>
      </w:pPr>
    </w:p>
    <w:p w14:paraId="5E294701" w14:textId="1FD82692" w:rsidR="004B1982" w:rsidRDefault="00DB0F89" w:rsidP="00DD71F9">
      <w:pPr>
        <w:pStyle w:val="ListParagraph"/>
        <w:tabs>
          <w:tab w:val="clear" w:pos="907"/>
          <w:tab w:val="left" w:pos="810"/>
        </w:tabs>
        <w:ind w:left="0"/>
        <w:rPr>
          <w:rFonts w:eastAsiaTheme="minorEastAsia"/>
          <w:bCs/>
          <w:szCs w:val="22"/>
        </w:rPr>
      </w:pPr>
      <w:r>
        <w:rPr>
          <w:rFonts w:eastAsiaTheme="minorEastAsia"/>
          <w:b/>
          <w:szCs w:val="22"/>
        </w:rPr>
        <w:t xml:space="preserve">          </w:t>
      </w:r>
      <w:r w:rsidR="004B1982" w:rsidRPr="00A90E9E">
        <w:rPr>
          <w:rFonts w:eastAsiaTheme="minorEastAsia"/>
          <w:szCs w:val="22"/>
        </w:rPr>
        <w:t>(1</w:t>
      </w:r>
      <w:r w:rsidR="00DB7B85">
        <w:rPr>
          <w:rFonts w:eastAsiaTheme="minorEastAsia"/>
          <w:szCs w:val="22"/>
        </w:rPr>
        <w:t xml:space="preserve">) </w:t>
      </w:r>
      <w:r w:rsidR="009028A2" w:rsidRPr="00A90E9E">
        <w:rPr>
          <w:rFonts w:eastAsiaTheme="minorEastAsia"/>
          <w:szCs w:val="22"/>
        </w:rPr>
        <w:t>Ends</w:t>
      </w:r>
      <w:r w:rsidR="00DB7B85">
        <w:rPr>
          <w:rFonts w:eastAsiaTheme="minorEastAsia"/>
          <w:szCs w:val="22"/>
        </w:rPr>
        <w:t xml:space="preserve">. </w:t>
      </w:r>
      <w:r w:rsidR="004B1982" w:rsidRPr="00FC5D06">
        <w:rPr>
          <w:rFonts w:eastAsiaTheme="minorEastAsia"/>
          <w:szCs w:val="22"/>
        </w:rPr>
        <w:t>I</w:t>
      </w:r>
      <w:r w:rsidR="004B1982" w:rsidRPr="00A90E9E">
        <w:rPr>
          <w:rFonts w:eastAsiaTheme="minorEastAsia"/>
          <w:szCs w:val="22"/>
        </w:rPr>
        <w:t>MT</w:t>
      </w:r>
      <w:r w:rsidR="009028A2" w:rsidRPr="00A90E9E">
        <w:rPr>
          <w:rFonts w:eastAsiaTheme="minorEastAsia"/>
          <w:szCs w:val="22"/>
        </w:rPr>
        <w:t xml:space="preserve"> is a process within the institutional domain that aligns the development of competencies (knowledge, skills, abilities, attributes) and behaviors in </w:t>
      </w:r>
      <w:r w:rsidR="007E748F">
        <w:rPr>
          <w:rFonts w:eastAsiaTheme="minorEastAsia"/>
          <w:szCs w:val="22"/>
        </w:rPr>
        <w:t>c</w:t>
      </w:r>
      <w:r w:rsidR="002F1F52" w:rsidRPr="00A90E9E">
        <w:rPr>
          <w:rFonts w:eastAsiaTheme="minorEastAsia"/>
          <w:szCs w:val="22"/>
        </w:rPr>
        <w:t>ivilian</w:t>
      </w:r>
      <w:r w:rsidR="009028A2" w:rsidRPr="00A90E9E">
        <w:rPr>
          <w:rFonts w:eastAsiaTheme="minorEastAsia"/>
          <w:szCs w:val="22"/>
        </w:rPr>
        <w:t xml:space="preserve"> volunteers and enables their transformation into Army military professionals</w:t>
      </w:r>
      <w:r w:rsidR="00DB7B85">
        <w:rPr>
          <w:rFonts w:eastAsiaTheme="minorEastAsia"/>
          <w:szCs w:val="22"/>
        </w:rPr>
        <w:t xml:space="preserve">. </w:t>
      </w:r>
      <w:r w:rsidR="009028A2" w:rsidRPr="00A90E9E">
        <w:rPr>
          <w:rFonts w:eastAsiaTheme="minorEastAsia"/>
          <w:bCs/>
          <w:szCs w:val="22"/>
        </w:rPr>
        <w:t xml:space="preserve">The outcome is a </w:t>
      </w:r>
      <w:r w:rsidR="002838EE" w:rsidRPr="00A90E9E">
        <w:t xml:space="preserve">Soldier who is </w:t>
      </w:r>
      <w:r w:rsidR="0045638C" w:rsidRPr="00A90E9E">
        <w:t>competent</w:t>
      </w:r>
      <w:r w:rsidR="001D58B6" w:rsidRPr="00A90E9E">
        <w:t>, confident</w:t>
      </w:r>
      <w:r w:rsidR="007947FD" w:rsidRPr="00A90E9E">
        <w:t xml:space="preserve">, </w:t>
      </w:r>
      <w:r w:rsidR="001D58B6" w:rsidRPr="00A90E9E">
        <w:t xml:space="preserve">and </w:t>
      </w:r>
      <w:r w:rsidR="006B6F92" w:rsidRPr="00A90E9E">
        <w:t xml:space="preserve">a </w:t>
      </w:r>
      <w:r w:rsidR="007947FD" w:rsidRPr="00A90E9E">
        <w:t>disciplined</w:t>
      </w:r>
      <w:r w:rsidR="0045638C" w:rsidRPr="00A90E9E">
        <w:t xml:space="preserve"> individual of character, acculturated in Army Values, </w:t>
      </w:r>
      <w:r w:rsidR="005E23C2">
        <w:t xml:space="preserve">the </w:t>
      </w:r>
      <w:r w:rsidR="0045638C" w:rsidRPr="00A90E9E">
        <w:t xml:space="preserve">Soldier’s Creed and Army history, </w:t>
      </w:r>
      <w:r w:rsidR="002838EE" w:rsidRPr="00A90E9E">
        <w:t>physical</w:t>
      </w:r>
      <w:r w:rsidR="00DD71F9">
        <w:t>ly</w:t>
      </w:r>
      <w:r w:rsidR="002838EE" w:rsidRPr="00A90E9E">
        <w:t xml:space="preserve"> </w:t>
      </w:r>
      <w:r w:rsidR="0045638C" w:rsidRPr="00A90E9E">
        <w:t>fi</w:t>
      </w:r>
      <w:r w:rsidR="007947FD" w:rsidRPr="00A90E9E">
        <w:t>t</w:t>
      </w:r>
      <w:r w:rsidR="0045638C" w:rsidRPr="00A90E9E">
        <w:t>, trusted member of the Army team, and committed to serving our Army and nation</w:t>
      </w:r>
      <w:r w:rsidR="00D92632">
        <w:t>.</w:t>
      </w:r>
    </w:p>
    <w:p w14:paraId="7095E0A1" w14:textId="77777777" w:rsidR="009028A2" w:rsidRPr="009028A2" w:rsidRDefault="009028A2" w:rsidP="009028A2">
      <w:pPr>
        <w:tabs>
          <w:tab w:val="clear" w:pos="274"/>
          <w:tab w:val="clear" w:pos="547"/>
          <w:tab w:val="clear" w:pos="907"/>
          <w:tab w:val="left" w:pos="270"/>
          <w:tab w:val="left" w:pos="540"/>
          <w:tab w:val="left" w:pos="810"/>
        </w:tabs>
        <w:rPr>
          <w:rFonts w:eastAsiaTheme="minorEastAsia"/>
          <w:bCs/>
          <w:szCs w:val="22"/>
        </w:rPr>
      </w:pPr>
    </w:p>
    <w:p w14:paraId="40D77693" w14:textId="77777777" w:rsidR="009028A2" w:rsidRDefault="00DB0F89" w:rsidP="009028A2">
      <w:pPr>
        <w:tabs>
          <w:tab w:val="clear" w:pos="274"/>
          <w:tab w:val="clear" w:pos="547"/>
          <w:tab w:val="clear" w:pos="907"/>
          <w:tab w:val="left" w:pos="270"/>
          <w:tab w:val="left" w:pos="540"/>
          <w:tab w:val="left" w:pos="810"/>
        </w:tabs>
        <w:rPr>
          <w:rFonts w:eastAsiaTheme="minorEastAsia"/>
          <w:bCs/>
        </w:rPr>
      </w:pPr>
      <w:r w:rsidRPr="00C65211">
        <w:rPr>
          <w:rFonts w:eastAsiaTheme="minorEastAsia"/>
          <w:szCs w:val="22"/>
        </w:rPr>
        <w:t xml:space="preserve">          </w:t>
      </w:r>
      <w:r w:rsidR="004B1982" w:rsidRPr="00D63876">
        <w:rPr>
          <w:rFonts w:eastAsiaTheme="minorEastAsia"/>
          <w:szCs w:val="22"/>
        </w:rPr>
        <w:t>(2</w:t>
      </w:r>
      <w:r w:rsidR="00DB7B85">
        <w:rPr>
          <w:rFonts w:eastAsiaTheme="minorEastAsia"/>
          <w:szCs w:val="22"/>
        </w:rPr>
        <w:t xml:space="preserve">) </w:t>
      </w:r>
      <w:r w:rsidR="009028A2" w:rsidRPr="00D63876">
        <w:rPr>
          <w:rFonts w:eastAsiaTheme="minorEastAsia"/>
          <w:szCs w:val="22"/>
        </w:rPr>
        <w:t>Ways</w:t>
      </w:r>
      <w:r w:rsidR="00DB7B85">
        <w:rPr>
          <w:rFonts w:eastAsiaTheme="minorEastAsia"/>
          <w:szCs w:val="22"/>
        </w:rPr>
        <w:t xml:space="preserve">. </w:t>
      </w:r>
      <w:r w:rsidR="009028A2" w:rsidRPr="009028A2">
        <w:rPr>
          <w:rFonts w:eastAsiaTheme="minorEastAsia"/>
          <w:bCs/>
        </w:rPr>
        <w:t xml:space="preserve">As stated in </w:t>
      </w:r>
      <w:r w:rsidR="009028A2" w:rsidRPr="00DD71F9">
        <w:rPr>
          <w:rFonts w:eastAsiaTheme="minorEastAsia"/>
          <w:bCs/>
        </w:rPr>
        <w:t>The Army Training Strategy,</w:t>
      </w:r>
      <w:r w:rsidR="009028A2" w:rsidRPr="009028A2">
        <w:rPr>
          <w:rFonts w:eastAsiaTheme="minorEastAsia"/>
          <w:bCs/>
        </w:rPr>
        <w:t xml:space="preserve"> IMT provides the foundation for </w:t>
      </w:r>
      <w:r w:rsidR="00330122">
        <w:rPr>
          <w:rFonts w:eastAsiaTheme="minorEastAsia"/>
          <w:bCs/>
        </w:rPr>
        <w:t>Trainee</w:t>
      </w:r>
      <w:r w:rsidR="00B07608">
        <w:rPr>
          <w:rFonts w:eastAsiaTheme="minorEastAsia"/>
          <w:bCs/>
        </w:rPr>
        <w:t>s</w:t>
      </w:r>
      <w:r w:rsidR="009028A2" w:rsidRPr="009028A2">
        <w:rPr>
          <w:rFonts w:eastAsiaTheme="minorEastAsia"/>
          <w:bCs/>
        </w:rPr>
        <w:t xml:space="preserve"> to be experts in their critical combat skills and cultivates self-confidence, adaptability, physical strength, resilience, and mental agility.</w:t>
      </w:r>
    </w:p>
    <w:p w14:paraId="24ECC96F" w14:textId="77777777" w:rsidR="004B1982" w:rsidRPr="009028A2" w:rsidRDefault="004B1982" w:rsidP="009028A2">
      <w:pPr>
        <w:tabs>
          <w:tab w:val="clear" w:pos="274"/>
          <w:tab w:val="clear" w:pos="547"/>
          <w:tab w:val="clear" w:pos="907"/>
          <w:tab w:val="left" w:pos="270"/>
          <w:tab w:val="left" w:pos="540"/>
          <w:tab w:val="left" w:pos="810"/>
        </w:tabs>
        <w:rPr>
          <w:rFonts w:eastAsiaTheme="minorEastAsia"/>
          <w:bCs/>
        </w:rPr>
      </w:pPr>
    </w:p>
    <w:p w14:paraId="2AF86D9C" w14:textId="77777777" w:rsidR="004B1982" w:rsidRDefault="00DB0F89" w:rsidP="004B1982">
      <w:pPr>
        <w:tabs>
          <w:tab w:val="clear" w:pos="274"/>
          <w:tab w:val="clear" w:pos="547"/>
          <w:tab w:val="clear" w:pos="907"/>
          <w:tab w:val="left" w:pos="270"/>
          <w:tab w:val="left" w:pos="540"/>
          <w:tab w:val="left" w:pos="810"/>
          <w:tab w:val="left" w:pos="1080"/>
        </w:tabs>
        <w:rPr>
          <w:rFonts w:eastAsiaTheme="minorEastAsia"/>
          <w:bCs/>
        </w:rPr>
      </w:pPr>
      <w:r>
        <w:rPr>
          <w:rFonts w:eastAsiaTheme="minorEastAsia"/>
          <w:bCs/>
        </w:rPr>
        <w:t xml:space="preserve">          </w:t>
      </w:r>
      <w:r w:rsidR="004B1982">
        <w:rPr>
          <w:rFonts w:eastAsiaTheme="minorEastAsia"/>
          <w:bCs/>
        </w:rPr>
        <w:t>(a</w:t>
      </w:r>
      <w:r w:rsidR="00DB7B85">
        <w:rPr>
          <w:rFonts w:eastAsiaTheme="minorEastAsia"/>
          <w:bCs/>
        </w:rPr>
        <w:t xml:space="preserve">) </w:t>
      </w:r>
      <w:r w:rsidR="009028A2" w:rsidRPr="009028A2">
        <w:rPr>
          <w:rFonts w:eastAsiaTheme="minorEastAsia"/>
          <w:bCs/>
        </w:rPr>
        <w:t xml:space="preserve">For enlisted </w:t>
      </w:r>
      <w:r w:rsidR="00330122">
        <w:rPr>
          <w:rFonts w:eastAsiaTheme="minorEastAsia"/>
          <w:bCs/>
        </w:rPr>
        <w:t>Trainee</w:t>
      </w:r>
      <w:r w:rsidR="00B07608">
        <w:rPr>
          <w:rFonts w:eastAsiaTheme="minorEastAsia"/>
          <w:bCs/>
        </w:rPr>
        <w:t>s</w:t>
      </w:r>
      <w:r w:rsidR="009028A2" w:rsidRPr="009028A2">
        <w:rPr>
          <w:rFonts w:eastAsiaTheme="minorEastAsia"/>
          <w:bCs/>
        </w:rPr>
        <w:t xml:space="preserve">, IMT begins with training provided to </w:t>
      </w:r>
      <w:r w:rsidR="00C034DB" w:rsidRPr="009028A2">
        <w:rPr>
          <w:rFonts w:eastAsiaTheme="minorEastAsia"/>
          <w:bCs/>
        </w:rPr>
        <w:t>delayed-entry</w:t>
      </w:r>
      <w:r w:rsidR="009028A2" w:rsidRPr="009028A2">
        <w:rPr>
          <w:rFonts w:eastAsiaTheme="minorEastAsia"/>
          <w:bCs/>
        </w:rPr>
        <w:t xml:space="preserve"> </w:t>
      </w:r>
      <w:r w:rsidR="00B07608">
        <w:rPr>
          <w:rFonts w:eastAsiaTheme="minorEastAsia"/>
          <w:bCs/>
        </w:rPr>
        <w:t>recruits</w:t>
      </w:r>
      <w:r w:rsidR="009028A2" w:rsidRPr="009028A2">
        <w:rPr>
          <w:rFonts w:eastAsiaTheme="minorEastAsia"/>
          <w:bCs/>
        </w:rPr>
        <w:t xml:space="preserve"> by recruiters or through distance learning applications prior to reporting to the </w:t>
      </w:r>
      <w:r w:rsidR="009028A2" w:rsidRPr="009028A2">
        <w:rPr>
          <w:rFonts w:eastAsiaTheme="minorEastAsia"/>
          <w:bCs/>
          <w:szCs w:val="22"/>
        </w:rPr>
        <w:t>Military Entrance Processing Station (MEPS) and continues during</w:t>
      </w:r>
      <w:r w:rsidR="00C43283">
        <w:rPr>
          <w:rFonts w:eastAsiaTheme="minorEastAsia"/>
          <w:bCs/>
          <w:szCs w:val="22"/>
        </w:rPr>
        <w:t xml:space="preserve"> BCT</w:t>
      </w:r>
      <w:r w:rsidR="009028A2" w:rsidRPr="009028A2">
        <w:rPr>
          <w:rFonts w:eastAsiaTheme="minorEastAsia"/>
          <w:bCs/>
        </w:rPr>
        <w:t>.</w:t>
      </w:r>
    </w:p>
    <w:p w14:paraId="1791BBB0" w14:textId="77777777" w:rsidR="009028A2" w:rsidRPr="009028A2" w:rsidRDefault="009028A2" w:rsidP="004B1982">
      <w:pPr>
        <w:tabs>
          <w:tab w:val="clear" w:pos="274"/>
          <w:tab w:val="clear" w:pos="547"/>
          <w:tab w:val="clear" w:pos="907"/>
          <w:tab w:val="left" w:pos="270"/>
          <w:tab w:val="left" w:pos="540"/>
          <w:tab w:val="left" w:pos="810"/>
          <w:tab w:val="left" w:pos="1080"/>
        </w:tabs>
        <w:rPr>
          <w:rFonts w:eastAsiaTheme="minorEastAsia"/>
          <w:szCs w:val="22"/>
        </w:rPr>
      </w:pPr>
    </w:p>
    <w:p w14:paraId="4CDA0363" w14:textId="77777777" w:rsidR="009028A2" w:rsidRDefault="00DB0F89" w:rsidP="009028A2">
      <w:pPr>
        <w:tabs>
          <w:tab w:val="clear" w:pos="274"/>
          <w:tab w:val="clear" w:pos="547"/>
          <w:tab w:val="clear" w:pos="907"/>
          <w:tab w:val="left" w:pos="270"/>
          <w:tab w:val="left" w:pos="540"/>
          <w:tab w:val="left" w:pos="810"/>
        </w:tabs>
        <w:rPr>
          <w:rFonts w:eastAsiaTheme="minorEastAsia"/>
          <w:szCs w:val="22"/>
        </w:rPr>
      </w:pPr>
      <w:r>
        <w:rPr>
          <w:rFonts w:eastAsiaTheme="minorEastAsia"/>
          <w:szCs w:val="22"/>
        </w:rPr>
        <w:t xml:space="preserve">          </w:t>
      </w:r>
      <w:r w:rsidR="004B1982">
        <w:rPr>
          <w:rFonts w:eastAsiaTheme="minorEastAsia"/>
          <w:szCs w:val="22"/>
        </w:rPr>
        <w:t>(b</w:t>
      </w:r>
      <w:r w:rsidR="00DB7B85">
        <w:rPr>
          <w:rFonts w:eastAsiaTheme="minorEastAsia"/>
          <w:szCs w:val="22"/>
        </w:rPr>
        <w:t xml:space="preserve">) </w:t>
      </w:r>
      <w:r w:rsidR="0043320D">
        <w:rPr>
          <w:rFonts w:eastAsiaTheme="minorEastAsia"/>
          <w:szCs w:val="22"/>
        </w:rPr>
        <w:t>Specific for enlisted Soldiers</w:t>
      </w:r>
      <w:r w:rsidR="00DB7B85">
        <w:rPr>
          <w:rFonts w:eastAsiaTheme="minorEastAsia"/>
          <w:szCs w:val="22"/>
        </w:rPr>
        <w:t xml:space="preserve">. </w:t>
      </w:r>
      <w:r w:rsidR="004B1982">
        <w:rPr>
          <w:rFonts w:eastAsiaTheme="minorEastAsia"/>
          <w:szCs w:val="22"/>
        </w:rPr>
        <w:t>IMT</w:t>
      </w:r>
      <w:r w:rsidR="0043320D">
        <w:rPr>
          <w:rFonts w:eastAsiaTheme="minorEastAsia"/>
          <w:szCs w:val="22"/>
        </w:rPr>
        <w:t xml:space="preserve"> </w:t>
      </w:r>
      <w:r w:rsidR="009028A2" w:rsidRPr="009028A2">
        <w:rPr>
          <w:rFonts w:eastAsiaTheme="minorEastAsia"/>
          <w:szCs w:val="22"/>
        </w:rPr>
        <w:t xml:space="preserve">ends when the aspiring Army professional graduates from </w:t>
      </w:r>
      <w:r w:rsidR="009028A2" w:rsidRPr="009028A2">
        <w:rPr>
          <w:rFonts w:eastAsiaTheme="minorEastAsia"/>
          <w:bCs/>
          <w:szCs w:val="22"/>
        </w:rPr>
        <w:t>AIT</w:t>
      </w:r>
      <w:r w:rsidR="008D3A79">
        <w:rPr>
          <w:rFonts w:eastAsiaTheme="minorEastAsia"/>
          <w:bCs/>
          <w:szCs w:val="22"/>
        </w:rPr>
        <w:t xml:space="preserve"> </w:t>
      </w:r>
      <w:r w:rsidR="00650C60">
        <w:rPr>
          <w:rFonts w:eastAsiaTheme="minorEastAsia"/>
          <w:bCs/>
          <w:szCs w:val="22"/>
        </w:rPr>
        <w:t>or</w:t>
      </w:r>
      <w:r w:rsidR="009028A2" w:rsidRPr="009028A2">
        <w:rPr>
          <w:rFonts w:eastAsiaTheme="minorEastAsia"/>
          <w:bCs/>
          <w:szCs w:val="22"/>
        </w:rPr>
        <w:t xml:space="preserve"> OSUT and is determined to be qualified by the branch or functional proponent to perform his/her</w:t>
      </w:r>
      <w:r w:rsidR="009028A2" w:rsidRPr="009028A2">
        <w:rPr>
          <w:rFonts w:eastAsiaTheme="minorEastAsia"/>
          <w:b/>
          <w:szCs w:val="22"/>
        </w:rPr>
        <w:t xml:space="preserve"> </w:t>
      </w:r>
      <w:r w:rsidR="0043320D">
        <w:rPr>
          <w:rFonts w:eastAsiaTheme="minorEastAsia"/>
          <w:szCs w:val="22"/>
        </w:rPr>
        <w:t>MOS skills</w:t>
      </w:r>
      <w:r w:rsidR="009028A2" w:rsidRPr="009028A2">
        <w:rPr>
          <w:rFonts w:eastAsiaTheme="minorEastAsia"/>
          <w:szCs w:val="22"/>
        </w:rPr>
        <w:t>.</w:t>
      </w:r>
      <w:r w:rsidR="00BC2201">
        <w:rPr>
          <w:rFonts w:eastAsiaTheme="minorEastAsia"/>
          <w:szCs w:val="22"/>
        </w:rPr>
        <w:t xml:space="preserve"> </w:t>
      </w:r>
    </w:p>
    <w:p w14:paraId="62C0CC7F" w14:textId="77777777" w:rsidR="004B1982" w:rsidRPr="009028A2" w:rsidRDefault="004B1982" w:rsidP="009028A2">
      <w:pPr>
        <w:tabs>
          <w:tab w:val="clear" w:pos="274"/>
          <w:tab w:val="clear" w:pos="547"/>
          <w:tab w:val="clear" w:pos="907"/>
          <w:tab w:val="left" w:pos="270"/>
          <w:tab w:val="left" w:pos="540"/>
          <w:tab w:val="left" w:pos="810"/>
        </w:tabs>
        <w:rPr>
          <w:rFonts w:eastAsiaTheme="minorEastAsia"/>
          <w:szCs w:val="22"/>
        </w:rPr>
      </w:pPr>
    </w:p>
    <w:p w14:paraId="197214AF" w14:textId="77777777" w:rsidR="009028A2" w:rsidRPr="009028A2" w:rsidRDefault="00DB0F89" w:rsidP="004B1982">
      <w:pPr>
        <w:tabs>
          <w:tab w:val="clear" w:pos="274"/>
          <w:tab w:val="clear" w:pos="547"/>
          <w:tab w:val="clear" w:pos="907"/>
          <w:tab w:val="left" w:pos="270"/>
          <w:tab w:val="left" w:pos="540"/>
          <w:tab w:val="left" w:pos="810"/>
          <w:tab w:val="left" w:pos="1080"/>
        </w:tabs>
        <w:rPr>
          <w:rFonts w:eastAsiaTheme="minorEastAsia"/>
          <w:bCs/>
          <w:szCs w:val="22"/>
        </w:rPr>
      </w:pPr>
      <w:r w:rsidRPr="00F41BFF">
        <w:rPr>
          <w:rFonts w:eastAsiaTheme="minorEastAsia"/>
          <w:szCs w:val="22"/>
        </w:rPr>
        <w:lastRenderedPageBreak/>
        <w:t xml:space="preserve">          </w:t>
      </w:r>
      <w:r w:rsidR="004B1982" w:rsidRPr="00F41BFF">
        <w:rPr>
          <w:rFonts w:eastAsiaTheme="minorEastAsia"/>
          <w:szCs w:val="22"/>
        </w:rPr>
        <w:t>(</w:t>
      </w:r>
      <w:r w:rsidR="004B1982" w:rsidRPr="00D01B51">
        <w:rPr>
          <w:rFonts w:eastAsiaTheme="minorEastAsia"/>
          <w:szCs w:val="22"/>
        </w:rPr>
        <w:t>3</w:t>
      </w:r>
      <w:r w:rsidR="00DB7B85">
        <w:rPr>
          <w:rFonts w:eastAsiaTheme="minorEastAsia"/>
          <w:szCs w:val="22"/>
        </w:rPr>
        <w:t xml:space="preserve">) </w:t>
      </w:r>
      <w:r w:rsidR="009028A2" w:rsidRPr="00D01B51">
        <w:rPr>
          <w:rFonts w:eastAsiaTheme="minorEastAsia"/>
          <w:szCs w:val="22"/>
        </w:rPr>
        <w:t>Means</w:t>
      </w:r>
      <w:r w:rsidR="00DB7B85">
        <w:rPr>
          <w:rFonts w:eastAsiaTheme="minorEastAsia"/>
          <w:szCs w:val="22"/>
        </w:rPr>
        <w:t xml:space="preserve">. </w:t>
      </w:r>
      <w:r w:rsidR="009028A2" w:rsidRPr="009028A2">
        <w:rPr>
          <w:rFonts w:eastAsiaTheme="minorEastAsia"/>
          <w:bCs/>
        </w:rPr>
        <w:t xml:space="preserve">Central to implementing the IMT process is the need for collaboration, consultation, and cooperation by all leaders within the institutional domain, recruiting, TRADOC </w:t>
      </w:r>
      <w:r w:rsidR="00212F1E">
        <w:rPr>
          <w:rFonts w:eastAsiaTheme="minorEastAsia"/>
          <w:bCs/>
        </w:rPr>
        <w:t>HQ</w:t>
      </w:r>
      <w:r w:rsidR="009028A2" w:rsidRPr="009028A2">
        <w:rPr>
          <w:rFonts w:eastAsiaTheme="minorEastAsia"/>
          <w:bCs/>
        </w:rPr>
        <w:t xml:space="preserve">, </w:t>
      </w:r>
      <w:r w:rsidR="009028A2" w:rsidRPr="009028A2">
        <w:rPr>
          <w:rFonts w:eastAsiaTheme="minorEastAsia"/>
          <w:bCs/>
          <w:szCs w:val="22"/>
        </w:rPr>
        <w:t xml:space="preserve">the Army, and units who receive the newly certified Soldiers. </w:t>
      </w:r>
    </w:p>
    <w:p w14:paraId="48902A4E" w14:textId="77777777" w:rsidR="004B1982" w:rsidRDefault="004B1982" w:rsidP="009028A2">
      <w:pPr>
        <w:tabs>
          <w:tab w:val="clear" w:pos="274"/>
          <w:tab w:val="clear" w:pos="547"/>
          <w:tab w:val="clear" w:pos="907"/>
          <w:tab w:val="left" w:pos="270"/>
          <w:tab w:val="left" w:pos="540"/>
          <w:tab w:val="left" w:pos="810"/>
        </w:tabs>
        <w:rPr>
          <w:rFonts w:eastAsiaTheme="minorEastAsia"/>
          <w:szCs w:val="22"/>
        </w:rPr>
      </w:pPr>
    </w:p>
    <w:p w14:paraId="5DB3DD08" w14:textId="77777777" w:rsidR="009028A2" w:rsidRDefault="00DB0F89" w:rsidP="009028A2">
      <w:pPr>
        <w:tabs>
          <w:tab w:val="clear" w:pos="274"/>
          <w:tab w:val="clear" w:pos="547"/>
          <w:tab w:val="clear" w:pos="907"/>
          <w:tab w:val="left" w:pos="270"/>
          <w:tab w:val="left" w:pos="540"/>
          <w:tab w:val="left" w:pos="810"/>
        </w:tabs>
        <w:rPr>
          <w:rFonts w:eastAsiaTheme="minorEastAsia"/>
          <w:szCs w:val="22"/>
        </w:rPr>
      </w:pPr>
      <w:r>
        <w:rPr>
          <w:rFonts w:eastAsiaTheme="minorEastAsia"/>
          <w:szCs w:val="22"/>
        </w:rPr>
        <w:t xml:space="preserve">          </w:t>
      </w:r>
      <w:r w:rsidR="004B1982">
        <w:rPr>
          <w:rFonts w:eastAsiaTheme="minorEastAsia"/>
          <w:szCs w:val="22"/>
        </w:rPr>
        <w:t>(a</w:t>
      </w:r>
      <w:r w:rsidR="00DB7B85">
        <w:rPr>
          <w:rFonts w:eastAsiaTheme="minorEastAsia"/>
          <w:szCs w:val="22"/>
        </w:rPr>
        <w:t xml:space="preserve">) </w:t>
      </w:r>
      <w:r w:rsidR="009028A2" w:rsidRPr="009028A2">
        <w:rPr>
          <w:rFonts w:eastAsiaTheme="minorEastAsia"/>
          <w:szCs w:val="22"/>
        </w:rPr>
        <w:t>Senior-level oversight of training-related issues is an integral element of the TRADOC mission</w:t>
      </w:r>
      <w:r w:rsidR="00DB7B85">
        <w:rPr>
          <w:rFonts w:eastAsiaTheme="minorEastAsia"/>
          <w:szCs w:val="22"/>
        </w:rPr>
        <w:t xml:space="preserve">. </w:t>
      </w:r>
      <w:r w:rsidR="009028A2" w:rsidRPr="009028A2">
        <w:rPr>
          <w:rFonts w:eastAsiaTheme="minorEastAsia"/>
          <w:szCs w:val="22"/>
        </w:rPr>
        <w:t xml:space="preserve">TR 10-5 designates the </w:t>
      </w:r>
      <w:r w:rsidR="00082EC7">
        <w:rPr>
          <w:rFonts w:eastAsiaTheme="minorEastAsia"/>
          <w:szCs w:val="22"/>
        </w:rPr>
        <w:t>CG</w:t>
      </w:r>
      <w:r w:rsidR="00553382">
        <w:rPr>
          <w:rFonts w:eastAsiaTheme="minorEastAsia"/>
          <w:szCs w:val="22"/>
        </w:rPr>
        <w:t>, CIMT</w:t>
      </w:r>
      <w:r w:rsidR="009028A2" w:rsidRPr="009028A2">
        <w:rPr>
          <w:rFonts w:eastAsiaTheme="minorEastAsia"/>
          <w:szCs w:val="22"/>
        </w:rPr>
        <w:t xml:space="preserve"> as TRADOC’s lead for </w:t>
      </w:r>
      <w:r w:rsidR="00DD71F9">
        <w:rPr>
          <w:rFonts w:eastAsiaTheme="minorEastAsia"/>
          <w:szCs w:val="22"/>
        </w:rPr>
        <w:t>IMT</w:t>
      </w:r>
      <w:r w:rsidR="009028A2" w:rsidRPr="009028A2">
        <w:rPr>
          <w:rFonts w:eastAsiaTheme="minorEastAsia"/>
          <w:szCs w:val="22"/>
        </w:rPr>
        <w:t xml:space="preserve"> and the principal representative for the</w:t>
      </w:r>
      <w:r w:rsidR="00DD71F9">
        <w:rPr>
          <w:rFonts w:eastAsiaTheme="minorEastAsia"/>
          <w:szCs w:val="22"/>
        </w:rPr>
        <w:t xml:space="preserve"> </w:t>
      </w:r>
      <w:r w:rsidR="00E1558F">
        <w:rPr>
          <w:rFonts w:eastAsiaTheme="minorEastAsia"/>
          <w:szCs w:val="22"/>
        </w:rPr>
        <w:t xml:space="preserve">CG </w:t>
      </w:r>
      <w:r w:rsidR="00DD71F9">
        <w:rPr>
          <w:rFonts w:eastAsiaTheme="minorEastAsia"/>
          <w:szCs w:val="22"/>
        </w:rPr>
        <w:t xml:space="preserve">TRADOC </w:t>
      </w:r>
      <w:r w:rsidR="009028A2" w:rsidRPr="009028A2">
        <w:rPr>
          <w:rFonts w:eastAsiaTheme="minorEastAsia"/>
          <w:szCs w:val="22"/>
        </w:rPr>
        <w:t>for supervision, management, and oversight of policy and resource prioritization on all matters pertaining to IMT.</w:t>
      </w:r>
    </w:p>
    <w:p w14:paraId="58336EEC" w14:textId="77777777" w:rsidR="009B6B58" w:rsidRPr="009028A2" w:rsidRDefault="009B6B58" w:rsidP="009028A2">
      <w:pPr>
        <w:tabs>
          <w:tab w:val="clear" w:pos="274"/>
          <w:tab w:val="clear" w:pos="547"/>
          <w:tab w:val="clear" w:pos="907"/>
          <w:tab w:val="left" w:pos="270"/>
          <w:tab w:val="left" w:pos="540"/>
          <w:tab w:val="left" w:pos="810"/>
        </w:tabs>
        <w:rPr>
          <w:rFonts w:eastAsiaTheme="minorEastAsia"/>
          <w:szCs w:val="22"/>
        </w:rPr>
      </w:pPr>
    </w:p>
    <w:p w14:paraId="4833269B" w14:textId="77777777" w:rsidR="009028A2" w:rsidRPr="009028A2" w:rsidRDefault="00DB0F89" w:rsidP="009028A2">
      <w:pPr>
        <w:tabs>
          <w:tab w:val="clear" w:pos="274"/>
          <w:tab w:val="clear" w:pos="547"/>
          <w:tab w:val="clear" w:pos="907"/>
          <w:tab w:val="left" w:pos="270"/>
          <w:tab w:val="left" w:pos="540"/>
          <w:tab w:val="left" w:pos="810"/>
        </w:tabs>
        <w:rPr>
          <w:rFonts w:eastAsiaTheme="minorEastAsia"/>
        </w:rPr>
      </w:pPr>
      <w:r>
        <w:rPr>
          <w:rFonts w:eastAsiaTheme="minorEastAsia"/>
        </w:rPr>
        <w:t xml:space="preserve">          </w:t>
      </w:r>
      <w:r w:rsidR="004B1982">
        <w:rPr>
          <w:rFonts w:eastAsiaTheme="minorEastAsia"/>
        </w:rPr>
        <w:t>(b</w:t>
      </w:r>
      <w:r w:rsidR="00DB7B85">
        <w:rPr>
          <w:rFonts w:eastAsiaTheme="minorEastAsia"/>
        </w:rPr>
        <w:t xml:space="preserve">) </w:t>
      </w:r>
      <w:r w:rsidR="00BF54AF" w:rsidRPr="00BF54AF">
        <w:rPr>
          <w:rFonts w:eastAsiaTheme="minorEastAsia"/>
        </w:rPr>
        <w:t>TRADOC G-3/5/7, Training Operations Management Activity (TOMA) is responsible for validating and integrating TRADOC course and resource requirements into the Structure Manning Decision review (SMDR) and oversight for the execution of the Army Program for Individual Training (ARPRINT).  TOMA also provides oversight of Training Resource Arbitration Panel (TRAP) actions and course mission/resource adjustments, and coordinates RC training base augmentation (108</w:t>
      </w:r>
      <w:r w:rsidR="002E4142" w:rsidRPr="002E4142">
        <w:rPr>
          <w:rFonts w:eastAsiaTheme="minorEastAsia"/>
          <w:vertAlign w:val="superscript"/>
        </w:rPr>
        <w:t>th</w:t>
      </w:r>
      <w:r w:rsidR="002E4142">
        <w:rPr>
          <w:rFonts w:eastAsiaTheme="minorEastAsia"/>
        </w:rPr>
        <w:t xml:space="preserve"> </w:t>
      </w:r>
      <w:r w:rsidR="00BF54AF" w:rsidRPr="00BF54AF">
        <w:rPr>
          <w:rFonts w:eastAsiaTheme="minorEastAsia"/>
        </w:rPr>
        <w:t>Training Command, (IET)), training ammunition management, and Inter-Service Training Review Organization (ITRO).</w:t>
      </w:r>
    </w:p>
    <w:p w14:paraId="6D5CDE19" w14:textId="77777777" w:rsidR="004B1982" w:rsidRDefault="004B1982" w:rsidP="009028A2">
      <w:pPr>
        <w:tabs>
          <w:tab w:val="clear" w:pos="274"/>
          <w:tab w:val="clear" w:pos="547"/>
          <w:tab w:val="clear" w:pos="907"/>
          <w:tab w:val="left" w:pos="270"/>
          <w:tab w:val="left" w:pos="540"/>
          <w:tab w:val="left" w:pos="810"/>
        </w:tabs>
        <w:rPr>
          <w:rFonts w:eastAsiaTheme="minorEastAsia"/>
        </w:rPr>
      </w:pPr>
    </w:p>
    <w:p w14:paraId="1EC16476" w14:textId="77777777" w:rsidR="009028A2" w:rsidRPr="009028A2" w:rsidRDefault="00DB0F89" w:rsidP="009028A2">
      <w:pPr>
        <w:tabs>
          <w:tab w:val="clear" w:pos="274"/>
          <w:tab w:val="clear" w:pos="547"/>
          <w:tab w:val="clear" w:pos="907"/>
          <w:tab w:val="left" w:pos="270"/>
          <w:tab w:val="left" w:pos="540"/>
          <w:tab w:val="left" w:pos="810"/>
        </w:tabs>
        <w:rPr>
          <w:rFonts w:eastAsiaTheme="minorEastAsia"/>
          <w:bCs/>
          <w:szCs w:val="22"/>
        </w:rPr>
      </w:pPr>
      <w:r>
        <w:rPr>
          <w:rFonts w:eastAsiaTheme="minorEastAsia"/>
          <w:szCs w:val="22"/>
        </w:rPr>
        <w:t xml:space="preserve">          </w:t>
      </w:r>
      <w:r w:rsidR="004B1982">
        <w:rPr>
          <w:rFonts w:eastAsiaTheme="minorEastAsia"/>
          <w:szCs w:val="22"/>
        </w:rPr>
        <w:t>(</w:t>
      </w:r>
      <w:r w:rsidR="00274ADF">
        <w:rPr>
          <w:rFonts w:eastAsiaTheme="minorEastAsia"/>
          <w:szCs w:val="22"/>
        </w:rPr>
        <w:t>c</w:t>
      </w:r>
      <w:r w:rsidR="00DB7B85">
        <w:rPr>
          <w:rFonts w:eastAsiaTheme="minorEastAsia"/>
          <w:szCs w:val="22"/>
        </w:rPr>
        <w:t xml:space="preserve">) </w:t>
      </w:r>
      <w:r w:rsidR="007F2D55">
        <w:rPr>
          <w:rFonts w:eastAsiaTheme="minorEastAsia"/>
          <w:szCs w:val="22"/>
        </w:rPr>
        <w:t xml:space="preserve">The CG, CIMT </w:t>
      </w:r>
      <w:r w:rsidR="009028A2" w:rsidRPr="009028A2">
        <w:rPr>
          <w:rFonts w:eastAsiaTheme="minorEastAsia"/>
          <w:szCs w:val="22"/>
        </w:rPr>
        <w:t xml:space="preserve">synchronizes efforts across </w:t>
      </w:r>
      <w:r w:rsidR="00274ADF" w:rsidRPr="009028A2">
        <w:rPr>
          <w:rFonts w:eastAsiaTheme="minorEastAsia"/>
        </w:rPr>
        <w:t>C</w:t>
      </w:r>
      <w:r w:rsidR="00661E0A">
        <w:rPr>
          <w:rFonts w:eastAsiaTheme="minorEastAsia"/>
        </w:rPr>
        <w:t>O</w:t>
      </w:r>
      <w:r w:rsidR="00274ADF" w:rsidRPr="009028A2">
        <w:rPr>
          <w:rFonts w:eastAsiaTheme="minorEastAsia"/>
        </w:rPr>
        <w:t>E</w:t>
      </w:r>
      <w:r w:rsidR="00853E39">
        <w:rPr>
          <w:rFonts w:eastAsiaTheme="minorEastAsia"/>
        </w:rPr>
        <w:t>s</w:t>
      </w:r>
      <w:r w:rsidR="00274ADF" w:rsidRPr="009028A2">
        <w:rPr>
          <w:rFonts w:eastAsiaTheme="minorEastAsia"/>
        </w:rPr>
        <w:t xml:space="preserve"> </w:t>
      </w:r>
      <w:r w:rsidR="009028A2" w:rsidRPr="009028A2">
        <w:rPr>
          <w:rFonts w:eastAsiaTheme="minorEastAsia"/>
          <w:szCs w:val="22"/>
        </w:rPr>
        <w:t>but does not direct priorities of work, management of allotted resources or how a mission is to be accomplished</w:t>
      </w:r>
      <w:r w:rsidR="00DB7B85">
        <w:rPr>
          <w:rFonts w:eastAsiaTheme="minorEastAsia"/>
          <w:szCs w:val="22"/>
        </w:rPr>
        <w:t xml:space="preserve">. </w:t>
      </w:r>
      <w:r w:rsidR="009028A2" w:rsidRPr="009028A2">
        <w:rPr>
          <w:rFonts w:eastAsiaTheme="minorEastAsia"/>
          <w:szCs w:val="22"/>
        </w:rPr>
        <w:t>C</w:t>
      </w:r>
      <w:r w:rsidR="00A86CAC">
        <w:rPr>
          <w:rFonts w:eastAsiaTheme="minorEastAsia"/>
          <w:szCs w:val="22"/>
        </w:rPr>
        <w:t>O</w:t>
      </w:r>
      <w:r w:rsidR="009028A2" w:rsidRPr="009028A2">
        <w:rPr>
          <w:rFonts w:eastAsiaTheme="minorEastAsia"/>
          <w:szCs w:val="22"/>
        </w:rPr>
        <w:t>E CG</w:t>
      </w:r>
      <w:r w:rsidR="00E1558F">
        <w:rPr>
          <w:rFonts w:eastAsiaTheme="minorEastAsia"/>
          <w:szCs w:val="22"/>
        </w:rPr>
        <w:t>s</w:t>
      </w:r>
      <w:r w:rsidR="009028A2" w:rsidRPr="009028A2">
        <w:rPr>
          <w:rFonts w:eastAsiaTheme="minorEastAsia"/>
          <w:szCs w:val="22"/>
        </w:rPr>
        <w:t xml:space="preserve"> must integrate all efforts in support of multiple core functions directed by different core function leads that operate under various Army management and resourcing processes</w:t>
      </w:r>
      <w:r w:rsidR="00DB7B85">
        <w:rPr>
          <w:rFonts w:eastAsiaTheme="minorEastAsia"/>
          <w:szCs w:val="22"/>
        </w:rPr>
        <w:t xml:space="preserve">. </w:t>
      </w:r>
      <w:r w:rsidR="009028A2" w:rsidRPr="009028A2">
        <w:rPr>
          <w:rFonts w:eastAsiaTheme="minorEastAsia"/>
          <w:szCs w:val="22"/>
        </w:rPr>
        <w:t xml:space="preserve">This requires vigilance in managing internal </w:t>
      </w:r>
      <w:r w:rsidR="00661E0A">
        <w:rPr>
          <w:rFonts w:eastAsiaTheme="minorEastAsia"/>
          <w:szCs w:val="22"/>
        </w:rPr>
        <w:t>COE</w:t>
      </w:r>
      <w:r w:rsidR="009028A2" w:rsidRPr="009028A2">
        <w:rPr>
          <w:rFonts w:eastAsiaTheme="minorEastAsia"/>
          <w:szCs w:val="22"/>
        </w:rPr>
        <w:t xml:space="preserve"> resources and work priorities to accomplish missions, weighing priorities, and taking prudent risks when necessary</w:t>
      </w:r>
      <w:r w:rsidR="00DB7B85">
        <w:rPr>
          <w:rFonts w:eastAsiaTheme="minorEastAsia"/>
          <w:szCs w:val="22"/>
        </w:rPr>
        <w:t xml:space="preserve">. </w:t>
      </w:r>
      <w:r w:rsidR="00661E0A">
        <w:rPr>
          <w:rFonts w:eastAsiaTheme="minorEastAsia"/>
          <w:szCs w:val="22"/>
        </w:rPr>
        <w:t>COE</w:t>
      </w:r>
      <w:r w:rsidR="009028A2" w:rsidRPr="009028A2">
        <w:rPr>
          <w:rFonts w:eastAsiaTheme="minorEastAsia"/>
          <w:szCs w:val="22"/>
        </w:rPr>
        <w:t xml:space="preserve"> CG</w:t>
      </w:r>
      <w:r w:rsidR="00E1558F">
        <w:rPr>
          <w:rFonts w:eastAsiaTheme="minorEastAsia"/>
          <w:szCs w:val="22"/>
        </w:rPr>
        <w:t>s</w:t>
      </w:r>
      <w:r w:rsidR="009028A2" w:rsidRPr="009028A2">
        <w:rPr>
          <w:rFonts w:eastAsiaTheme="minorEastAsia"/>
          <w:szCs w:val="22"/>
        </w:rPr>
        <w:t xml:space="preserve"> </w:t>
      </w:r>
      <w:r w:rsidR="009446BA">
        <w:rPr>
          <w:rFonts w:eastAsiaTheme="minorEastAsia"/>
          <w:szCs w:val="22"/>
        </w:rPr>
        <w:t>are</w:t>
      </w:r>
      <w:r w:rsidR="009028A2" w:rsidRPr="009028A2">
        <w:rPr>
          <w:rFonts w:eastAsiaTheme="minorEastAsia"/>
          <w:szCs w:val="22"/>
        </w:rPr>
        <w:t xml:space="preserve"> accountable for ensuring missions are accomplished and integrated.</w:t>
      </w:r>
    </w:p>
    <w:p w14:paraId="7C37D49C" w14:textId="77777777" w:rsidR="004B1982" w:rsidRDefault="004B1982" w:rsidP="009028A2">
      <w:pPr>
        <w:tabs>
          <w:tab w:val="clear" w:pos="274"/>
          <w:tab w:val="clear" w:pos="547"/>
          <w:tab w:val="clear" w:pos="907"/>
          <w:tab w:val="left" w:pos="270"/>
          <w:tab w:val="left" w:pos="540"/>
          <w:tab w:val="left" w:pos="810"/>
        </w:tabs>
        <w:rPr>
          <w:rFonts w:eastAsiaTheme="minorEastAsia"/>
          <w:bCs/>
          <w:szCs w:val="22"/>
        </w:rPr>
      </w:pPr>
    </w:p>
    <w:p w14:paraId="04E46B66" w14:textId="77777777" w:rsidR="00274ADF" w:rsidRPr="009028A2" w:rsidRDefault="00DB0F89" w:rsidP="00274ADF">
      <w:pPr>
        <w:tabs>
          <w:tab w:val="clear" w:pos="274"/>
          <w:tab w:val="clear" w:pos="547"/>
          <w:tab w:val="clear" w:pos="907"/>
          <w:tab w:val="left" w:pos="270"/>
          <w:tab w:val="left" w:pos="540"/>
          <w:tab w:val="left" w:pos="810"/>
        </w:tabs>
        <w:rPr>
          <w:rFonts w:eastAsiaTheme="minorEastAsia"/>
        </w:rPr>
      </w:pPr>
      <w:r>
        <w:rPr>
          <w:rFonts w:eastAsiaTheme="minorEastAsia"/>
        </w:rPr>
        <w:t xml:space="preserve">          </w:t>
      </w:r>
      <w:r w:rsidR="00274ADF">
        <w:rPr>
          <w:rFonts w:eastAsiaTheme="minorEastAsia"/>
        </w:rPr>
        <w:t>(d</w:t>
      </w:r>
      <w:r w:rsidR="00DB7B85">
        <w:rPr>
          <w:rFonts w:eastAsiaTheme="minorEastAsia"/>
        </w:rPr>
        <w:t xml:space="preserve">) </w:t>
      </w:r>
      <w:r w:rsidR="00661E0A">
        <w:rPr>
          <w:rFonts w:eastAsiaTheme="minorEastAsia"/>
        </w:rPr>
        <w:t>COE</w:t>
      </w:r>
      <w:r w:rsidR="00EF764C" w:rsidRPr="002F5523">
        <w:rPr>
          <w:rFonts w:eastAsiaTheme="minorEastAsia"/>
        </w:rPr>
        <w:t xml:space="preserve"> </w:t>
      </w:r>
      <w:r w:rsidR="00274ADF" w:rsidRPr="002F5523">
        <w:rPr>
          <w:rFonts w:eastAsiaTheme="minorEastAsia"/>
        </w:rPr>
        <w:t>CGs serve</w:t>
      </w:r>
      <w:r w:rsidR="00274ADF" w:rsidRPr="009028A2">
        <w:rPr>
          <w:rFonts w:eastAsiaTheme="minorEastAsia"/>
        </w:rPr>
        <w:t xml:space="preserve"> as the Army’s expert</w:t>
      </w:r>
      <w:r w:rsidR="00274ADF">
        <w:rPr>
          <w:rFonts w:eastAsiaTheme="minorEastAsia"/>
        </w:rPr>
        <w:t>s</w:t>
      </w:r>
      <w:r w:rsidR="00274ADF" w:rsidRPr="009028A2">
        <w:rPr>
          <w:rFonts w:eastAsiaTheme="minorEastAsia"/>
        </w:rPr>
        <w:t xml:space="preserve"> within their </w:t>
      </w:r>
      <w:r w:rsidR="00274ADF">
        <w:rPr>
          <w:rFonts w:eastAsiaTheme="minorEastAsia"/>
        </w:rPr>
        <w:t>respective</w:t>
      </w:r>
      <w:r w:rsidR="00274ADF" w:rsidRPr="009028A2">
        <w:rPr>
          <w:rFonts w:eastAsiaTheme="minorEastAsia"/>
        </w:rPr>
        <w:t xml:space="preserve"> area</w:t>
      </w:r>
      <w:r w:rsidR="00274ADF">
        <w:rPr>
          <w:rFonts w:eastAsiaTheme="minorEastAsia"/>
        </w:rPr>
        <w:t>s</w:t>
      </w:r>
      <w:r w:rsidR="00274ADF" w:rsidRPr="009028A2">
        <w:rPr>
          <w:rFonts w:eastAsiaTheme="minorEastAsia"/>
        </w:rPr>
        <w:t xml:space="preserve"> (maneuver, aviation, fires, intelligence, maneuver support, mission command, </w:t>
      </w:r>
      <w:r w:rsidR="00274ADF">
        <w:rPr>
          <w:rFonts w:eastAsiaTheme="minorEastAsia"/>
        </w:rPr>
        <w:t>cyber</w:t>
      </w:r>
      <w:r w:rsidR="00274ADF" w:rsidRPr="009028A2">
        <w:rPr>
          <w:rFonts w:eastAsiaTheme="minorEastAsia"/>
        </w:rPr>
        <w:t>, and sustainment) and execute TRADOC core functions in support of that area, to include training, doctrine, and capability requirements</w:t>
      </w:r>
      <w:r w:rsidR="00DB7B85">
        <w:rPr>
          <w:rFonts w:eastAsiaTheme="minorEastAsia"/>
        </w:rPr>
        <w:t xml:space="preserve">. </w:t>
      </w:r>
    </w:p>
    <w:p w14:paraId="49F8CBF2" w14:textId="77777777" w:rsidR="00274ADF" w:rsidRDefault="00274ADF" w:rsidP="00274ADF">
      <w:pPr>
        <w:tabs>
          <w:tab w:val="clear" w:pos="274"/>
          <w:tab w:val="clear" w:pos="547"/>
          <w:tab w:val="clear" w:pos="907"/>
          <w:tab w:val="left" w:pos="270"/>
          <w:tab w:val="left" w:pos="540"/>
          <w:tab w:val="left" w:pos="810"/>
        </w:tabs>
        <w:rPr>
          <w:rFonts w:eastAsiaTheme="minorEastAsia"/>
          <w:szCs w:val="22"/>
        </w:rPr>
      </w:pPr>
    </w:p>
    <w:p w14:paraId="68B4DCFA" w14:textId="77777777" w:rsidR="009028A2" w:rsidRPr="009028A2" w:rsidRDefault="00DB0F89" w:rsidP="009028A2">
      <w:pPr>
        <w:tabs>
          <w:tab w:val="clear" w:pos="274"/>
          <w:tab w:val="clear" w:pos="547"/>
          <w:tab w:val="clear" w:pos="907"/>
          <w:tab w:val="left" w:pos="270"/>
          <w:tab w:val="left" w:pos="540"/>
          <w:tab w:val="left" w:pos="810"/>
        </w:tabs>
        <w:rPr>
          <w:rFonts w:eastAsiaTheme="minorEastAsia"/>
          <w:bCs/>
          <w:szCs w:val="22"/>
        </w:rPr>
      </w:pPr>
      <w:r>
        <w:rPr>
          <w:rFonts w:eastAsiaTheme="minorEastAsia"/>
          <w:bCs/>
          <w:szCs w:val="22"/>
        </w:rPr>
        <w:t xml:space="preserve">          </w:t>
      </w:r>
      <w:r w:rsidR="004B1982">
        <w:rPr>
          <w:rFonts w:eastAsiaTheme="minorEastAsia"/>
          <w:bCs/>
          <w:szCs w:val="22"/>
        </w:rPr>
        <w:t>(e</w:t>
      </w:r>
      <w:r w:rsidR="00DB7B85">
        <w:rPr>
          <w:rFonts w:eastAsiaTheme="minorEastAsia"/>
          <w:bCs/>
          <w:szCs w:val="22"/>
        </w:rPr>
        <w:t xml:space="preserve">) </w:t>
      </w:r>
      <w:r w:rsidR="009028A2" w:rsidRPr="009028A2">
        <w:rPr>
          <w:rFonts w:eastAsiaTheme="minorEastAsia"/>
          <w:bCs/>
          <w:szCs w:val="22"/>
        </w:rPr>
        <w:t>The branch proponent is the school commandant and chief of the designated</w:t>
      </w:r>
      <w:r w:rsidR="00450131">
        <w:rPr>
          <w:rFonts w:eastAsiaTheme="minorEastAsia"/>
          <w:bCs/>
          <w:szCs w:val="22"/>
        </w:rPr>
        <w:t xml:space="preserve"> </w:t>
      </w:r>
      <w:r w:rsidR="009028A2" w:rsidRPr="009028A2">
        <w:rPr>
          <w:rFonts w:eastAsiaTheme="minorEastAsia"/>
          <w:bCs/>
          <w:szCs w:val="22"/>
        </w:rPr>
        <w:t xml:space="preserve">branch and is responsible for executing training, leader development and education </w:t>
      </w:r>
      <w:r w:rsidR="009028A2" w:rsidRPr="009028A2">
        <w:rPr>
          <w:rFonts w:eastAsiaTheme="minorEastAsia"/>
        </w:rPr>
        <w:t>and manages personnel proponent requirements</w:t>
      </w:r>
      <w:r w:rsidR="00DB7B85">
        <w:rPr>
          <w:rFonts w:eastAsiaTheme="minorEastAsia"/>
        </w:rPr>
        <w:t xml:space="preserve">. </w:t>
      </w:r>
      <w:r w:rsidR="009028A2" w:rsidRPr="009028A2">
        <w:rPr>
          <w:rFonts w:eastAsiaTheme="minorEastAsia"/>
        </w:rPr>
        <w:t xml:space="preserve">Commandants provide command and control for one or more training </w:t>
      </w:r>
      <w:r w:rsidR="00B6097C">
        <w:rPr>
          <w:rFonts w:eastAsiaTheme="minorEastAsia"/>
        </w:rPr>
        <w:t>BDE</w:t>
      </w:r>
      <w:r w:rsidR="009028A2" w:rsidRPr="009028A2">
        <w:rPr>
          <w:rFonts w:eastAsiaTheme="minorEastAsia"/>
        </w:rPr>
        <w:t>s and ensure the school maintains the highest standards for instructor certification, school accreditation, development and sustainment of courseware, and proper use of Army school system personnel and facilities</w:t>
      </w:r>
      <w:r w:rsidR="00DB7B85">
        <w:rPr>
          <w:rFonts w:eastAsiaTheme="minorEastAsia"/>
        </w:rPr>
        <w:t xml:space="preserve">. </w:t>
      </w:r>
      <w:r w:rsidR="009028A2" w:rsidRPr="009028A2">
        <w:rPr>
          <w:rFonts w:eastAsiaTheme="minorEastAsia"/>
        </w:rPr>
        <w:t>Commandants ensure the operational relevance of curricula through the inclusion of lessons learned and realistic scenarios that reflect the operational environment.</w:t>
      </w:r>
      <w:r w:rsidR="009028A2" w:rsidRPr="009028A2">
        <w:rPr>
          <w:rFonts w:eastAsiaTheme="minorEastAsia"/>
          <w:bCs/>
          <w:szCs w:val="22"/>
        </w:rPr>
        <w:t xml:space="preserve"> </w:t>
      </w:r>
    </w:p>
    <w:p w14:paraId="7D8E4965" w14:textId="77777777" w:rsidR="004B1982" w:rsidRDefault="004B1982" w:rsidP="009028A2">
      <w:pPr>
        <w:tabs>
          <w:tab w:val="clear" w:pos="274"/>
          <w:tab w:val="clear" w:pos="547"/>
          <w:tab w:val="clear" w:pos="907"/>
          <w:tab w:val="left" w:pos="270"/>
          <w:tab w:val="left" w:pos="540"/>
          <w:tab w:val="left" w:pos="810"/>
        </w:tabs>
        <w:rPr>
          <w:rFonts w:eastAsiaTheme="minorEastAsia"/>
          <w:bCs/>
          <w:szCs w:val="22"/>
        </w:rPr>
      </w:pPr>
    </w:p>
    <w:p w14:paraId="56A29B14" w14:textId="77777777" w:rsidR="009028A2" w:rsidRPr="009F7B95" w:rsidRDefault="00DB0F89" w:rsidP="009028A2">
      <w:pPr>
        <w:tabs>
          <w:tab w:val="clear" w:pos="274"/>
          <w:tab w:val="clear" w:pos="547"/>
          <w:tab w:val="clear" w:pos="907"/>
          <w:tab w:val="left" w:pos="270"/>
          <w:tab w:val="left" w:pos="540"/>
          <w:tab w:val="left" w:pos="810"/>
        </w:tabs>
        <w:rPr>
          <w:rFonts w:eastAsiaTheme="minorEastAsia"/>
          <w:bCs/>
          <w:szCs w:val="22"/>
        </w:rPr>
      </w:pPr>
      <w:r>
        <w:rPr>
          <w:rFonts w:eastAsiaTheme="minorEastAsia"/>
          <w:bCs/>
          <w:szCs w:val="22"/>
        </w:rPr>
        <w:t xml:space="preserve">          </w:t>
      </w:r>
      <w:r w:rsidR="004B1982">
        <w:rPr>
          <w:rFonts w:eastAsiaTheme="minorEastAsia"/>
          <w:bCs/>
          <w:szCs w:val="22"/>
        </w:rPr>
        <w:t>(f</w:t>
      </w:r>
      <w:r w:rsidR="00DB7B85">
        <w:rPr>
          <w:rFonts w:eastAsiaTheme="minorEastAsia"/>
          <w:bCs/>
          <w:szCs w:val="22"/>
        </w:rPr>
        <w:t xml:space="preserve">) </w:t>
      </w:r>
      <w:r w:rsidR="009028A2" w:rsidRPr="00220521">
        <w:rPr>
          <w:rFonts w:eastAsiaTheme="minorEastAsia"/>
          <w:bCs/>
          <w:szCs w:val="22"/>
        </w:rPr>
        <w:t>The 108</w:t>
      </w:r>
      <w:r w:rsidR="009028A2" w:rsidRPr="00220521">
        <w:rPr>
          <w:rFonts w:eastAsiaTheme="minorEastAsia"/>
          <w:bCs/>
          <w:szCs w:val="22"/>
          <w:vertAlign w:val="superscript"/>
        </w:rPr>
        <w:t>th</w:t>
      </w:r>
      <w:r w:rsidR="009028A2" w:rsidRPr="00220521">
        <w:rPr>
          <w:rFonts w:eastAsiaTheme="minorEastAsia"/>
          <w:bCs/>
          <w:szCs w:val="22"/>
        </w:rPr>
        <w:t xml:space="preserve"> Training Command </w:t>
      </w:r>
      <w:r w:rsidR="009028A2" w:rsidRPr="00220521">
        <w:rPr>
          <w:rFonts w:eastAsiaTheme="minorEastAsia"/>
          <w:szCs w:val="22"/>
        </w:rPr>
        <w:t xml:space="preserve">provides trained and ready </w:t>
      </w:r>
      <w:r w:rsidR="00E1558F">
        <w:rPr>
          <w:rFonts w:eastAsiaTheme="minorEastAsia"/>
          <w:szCs w:val="22"/>
        </w:rPr>
        <w:t>DS</w:t>
      </w:r>
      <w:r w:rsidR="009028A2" w:rsidRPr="00220521">
        <w:rPr>
          <w:rFonts w:eastAsiaTheme="minorEastAsia"/>
          <w:szCs w:val="22"/>
        </w:rPr>
        <w:t>s, instructors, and command and control expertise to the Active Army and TRADOC</w:t>
      </w:r>
      <w:r w:rsidR="00DB7B85">
        <w:rPr>
          <w:rFonts w:eastAsiaTheme="minorEastAsia"/>
          <w:szCs w:val="22"/>
        </w:rPr>
        <w:t>.</w:t>
      </w:r>
      <w:r w:rsidR="007B6742">
        <w:rPr>
          <w:rFonts w:eastAsiaTheme="minorEastAsia"/>
          <w:szCs w:val="22"/>
        </w:rPr>
        <w:t xml:space="preserve"> </w:t>
      </w:r>
      <w:r w:rsidR="00DB7B85">
        <w:rPr>
          <w:rFonts w:eastAsiaTheme="minorEastAsia"/>
          <w:szCs w:val="22"/>
        </w:rPr>
        <w:t xml:space="preserve"> </w:t>
      </w:r>
      <w:r w:rsidR="009028A2" w:rsidRPr="00220521">
        <w:rPr>
          <w:rFonts w:eastAsiaTheme="minorEastAsia"/>
          <w:szCs w:val="22"/>
        </w:rPr>
        <w:t>The 108</w:t>
      </w:r>
      <w:r w:rsidR="009028A2" w:rsidRPr="00220521">
        <w:rPr>
          <w:rFonts w:eastAsiaTheme="minorEastAsia"/>
          <w:szCs w:val="22"/>
          <w:vertAlign w:val="superscript"/>
        </w:rPr>
        <w:t>th</w:t>
      </w:r>
      <w:r w:rsidR="009028A2" w:rsidRPr="00220521">
        <w:rPr>
          <w:rFonts w:eastAsiaTheme="minorEastAsia"/>
          <w:szCs w:val="22"/>
        </w:rPr>
        <w:t xml:space="preserve"> T</w:t>
      </w:r>
      <w:r w:rsidR="002E4142">
        <w:rPr>
          <w:rFonts w:eastAsiaTheme="minorEastAsia"/>
          <w:szCs w:val="22"/>
        </w:rPr>
        <w:t>raining Command</w:t>
      </w:r>
      <w:r w:rsidR="009028A2" w:rsidRPr="00220521">
        <w:rPr>
          <w:rFonts w:eastAsiaTheme="minorEastAsia"/>
          <w:szCs w:val="22"/>
        </w:rPr>
        <w:t xml:space="preserve"> (IET) is </w:t>
      </w:r>
      <w:r w:rsidR="005D6512">
        <w:rPr>
          <w:rFonts w:eastAsiaTheme="minorEastAsia"/>
          <w:szCs w:val="22"/>
        </w:rPr>
        <w:t>direct support</w:t>
      </w:r>
      <w:r w:rsidR="009028A2" w:rsidRPr="00220521">
        <w:rPr>
          <w:rFonts w:eastAsiaTheme="minorEastAsia"/>
          <w:szCs w:val="22"/>
        </w:rPr>
        <w:t xml:space="preserve"> to TRADOC and supports </w:t>
      </w:r>
      <w:r w:rsidR="00274ADF" w:rsidRPr="00220521">
        <w:rPr>
          <w:rFonts w:eastAsiaTheme="minorEastAsia"/>
          <w:szCs w:val="22"/>
        </w:rPr>
        <w:t>C</w:t>
      </w:r>
      <w:r w:rsidR="009028A2" w:rsidRPr="00220521">
        <w:rPr>
          <w:rFonts w:eastAsiaTheme="minorEastAsia"/>
          <w:szCs w:val="22"/>
        </w:rPr>
        <w:t xml:space="preserve">IMT by augmenting the Training </w:t>
      </w:r>
      <w:r w:rsidR="00B6097C">
        <w:rPr>
          <w:rFonts w:eastAsiaTheme="minorEastAsia"/>
          <w:szCs w:val="22"/>
        </w:rPr>
        <w:t>BDE</w:t>
      </w:r>
      <w:r w:rsidR="009028A2" w:rsidRPr="00220521">
        <w:rPr>
          <w:rFonts w:eastAsiaTheme="minorEastAsia"/>
          <w:szCs w:val="22"/>
        </w:rPr>
        <w:t xml:space="preserve">s with </w:t>
      </w:r>
      <w:r w:rsidR="00E1558F">
        <w:rPr>
          <w:rFonts w:eastAsiaTheme="minorEastAsia"/>
          <w:szCs w:val="22"/>
        </w:rPr>
        <w:t>DS</w:t>
      </w:r>
      <w:r w:rsidR="009028A2" w:rsidRPr="00220521">
        <w:rPr>
          <w:rFonts w:eastAsiaTheme="minorEastAsia"/>
          <w:szCs w:val="22"/>
        </w:rPr>
        <w:t xml:space="preserve">s, by </w:t>
      </w:r>
      <w:r w:rsidR="009028A2" w:rsidRPr="009F7B95">
        <w:rPr>
          <w:rFonts w:eastAsiaTheme="minorEastAsia"/>
          <w:szCs w:val="22"/>
        </w:rPr>
        <w:t xml:space="preserve">supporting BCT/OSUT requirements and by providing </w:t>
      </w:r>
      <w:r w:rsidR="006824CB">
        <w:rPr>
          <w:rFonts w:eastAsiaTheme="minorEastAsia"/>
          <w:szCs w:val="22"/>
        </w:rPr>
        <w:t>r</w:t>
      </w:r>
      <w:r w:rsidR="009028A2" w:rsidRPr="009F7B95">
        <w:rPr>
          <w:rFonts w:eastAsiaTheme="minorEastAsia"/>
          <w:szCs w:val="22"/>
        </w:rPr>
        <w:t xml:space="preserve">eception </w:t>
      </w:r>
      <w:r w:rsidR="006824CB">
        <w:rPr>
          <w:rFonts w:eastAsiaTheme="minorEastAsia"/>
          <w:szCs w:val="22"/>
        </w:rPr>
        <w:t>b</w:t>
      </w:r>
      <w:r w:rsidR="009028A2" w:rsidRPr="009F7B95">
        <w:rPr>
          <w:rFonts w:eastAsiaTheme="minorEastAsia"/>
          <w:szCs w:val="22"/>
        </w:rPr>
        <w:t xml:space="preserve">attalion </w:t>
      </w:r>
      <w:r w:rsidR="006824CB">
        <w:rPr>
          <w:rFonts w:eastAsiaTheme="minorEastAsia"/>
          <w:szCs w:val="22"/>
        </w:rPr>
        <w:t xml:space="preserve">(RECBN) </w:t>
      </w:r>
      <w:r w:rsidR="009028A2" w:rsidRPr="009F7B95">
        <w:rPr>
          <w:rFonts w:eastAsiaTheme="minorEastAsia"/>
          <w:szCs w:val="22"/>
        </w:rPr>
        <w:t>support</w:t>
      </w:r>
      <w:r w:rsidR="00DB7B85">
        <w:rPr>
          <w:rFonts w:eastAsiaTheme="minorEastAsia"/>
          <w:szCs w:val="22"/>
        </w:rPr>
        <w:t xml:space="preserve">. </w:t>
      </w:r>
      <w:r w:rsidR="009028A2" w:rsidRPr="009F7B95">
        <w:rPr>
          <w:rFonts w:eastAsiaTheme="minorEastAsia"/>
          <w:szCs w:val="22"/>
        </w:rPr>
        <w:t>The U</w:t>
      </w:r>
      <w:r w:rsidR="006824CB">
        <w:rPr>
          <w:rFonts w:eastAsiaTheme="minorEastAsia"/>
          <w:szCs w:val="22"/>
        </w:rPr>
        <w:t>.</w:t>
      </w:r>
      <w:r w:rsidR="009028A2" w:rsidRPr="009F7B95">
        <w:rPr>
          <w:rFonts w:eastAsiaTheme="minorEastAsia"/>
          <w:szCs w:val="22"/>
        </w:rPr>
        <w:t>S</w:t>
      </w:r>
      <w:r w:rsidR="006824CB">
        <w:rPr>
          <w:rFonts w:eastAsiaTheme="minorEastAsia"/>
          <w:szCs w:val="22"/>
        </w:rPr>
        <w:t>.</w:t>
      </w:r>
      <w:r w:rsidR="009028A2" w:rsidRPr="009F7B95">
        <w:rPr>
          <w:rFonts w:eastAsiaTheme="minorEastAsia"/>
          <w:szCs w:val="22"/>
        </w:rPr>
        <w:t xml:space="preserve"> Army Reserve </w:t>
      </w:r>
      <w:r w:rsidR="005F40E4">
        <w:rPr>
          <w:rFonts w:eastAsiaTheme="minorEastAsia"/>
          <w:szCs w:val="22"/>
        </w:rPr>
        <w:t xml:space="preserve">(USAR) </w:t>
      </w:r>
      <w:r w:rsidR="009028A2" w:rsidRPr="009F7B95">
        <w:rPr>
          <w:rFonts w:eastAsiaTheme="minorEastAsia"/>
          <w:szCs w:val="22"/>
        </w:rPr>
        <w:t>and 108</w:t>
      </w:r>
      <w:r w:rsidR="009028A2" w:rsidRPr="009F7B95">
        <w:rPr>
          <w:rFonts w:eastAsiaTheme="minorEastAsia"/>
          <w:szCs w:val="22"/>
          <w:vertAlign w:val="superscript"/>
        </w:rPr>
        <w:t>th</w:t>
      </w:r>
      <w:r w:rsidR="009028A2" w:rsidRPr="009F7B95">
        <w:rPr>
          <w:rFonts w:eastAsiaTheme="minorEastAsia"/>
          <w:szCs w:val="22"/>
        </w:rPr>
        <w:t xml:space="preserve"> T</w:t>
      </w:r>
      <w:r w:rsidR="002E4142">
        <w:rPr>
          <w:rFonts w:eastAsiaTheme="minorEastAsia"/>
          <w:szCs w:val="22"/>
        </w:rPr>
        <w:t>raining Command</w:t>
      </w:r>
      <w:r w:rsidR="009028A2" w:rsidRPr="009F7B95">
        <w:rPr>
          <w:rFonts w:eastAsiaTheme="minorEastAsia"/>
          <w:szCs w:val="22"/>
        </w:rPr>
        <w:t xml:space="preserve"> (IET) also provide resources that support the U</w:t>
      </w:r>
      <w:r w:rsidR="00E1558F">
        <w:rPr>
          <w:rFonts w:eastAsiaTheme="minorEastAsia"/>
          <w:szCs w:val="22"/>
        </w:rPr>
        <w:t>.</w:t>
      </w:r>
      <w:r w:rsidR="009028A2" w:rsidRPr="009F7B95">
        <w:rPr>
          <w:rFonts w:eastAsiaTheme="minorEastAsia"/>
          <w:szCs w:val="22"/>
        </w:rPr>
        <w:t>S</w:t>
      </w:r>
      <w:r w:rsidR="00E1558F">
        <w:rPr>
          <w:rFonts w:eastAsiaTheme="minorEastAsia"/>
          <w:szCs w:val="22"/>
        </w:rPr>
        <w:t>.</w:t>
      </w:r>
      <w:r w:rsidR="009028A2" w:rsidRPr="009F7B95">
        <w:rPr>
          <w:rFonts w:eastAsiaTheme="minorEastAsia"/>
          <w:szCs w:val="22"/>
        </w:rPr>
        <w:t xml:space="preserve"> Army Drill Sergeant </w:t>
      </w:r>
      <w:r w:rsidR="00A55639">
        <w:rPr>
          <w:rFonts w:eastAsiaTheme="minorEastAsia"/>
          <w:szCs w:val="22"/>
        </w:rPr>
        <w:t>Academy</w:t>
      </w:r>
      <w:r w:rsidR="009028A2" w:rsidRPr="009F7B95">
        <w:rPr>
          <w:rFonts w:eastAsiaTheme="minorEastAsia"/>
          <w:szCs w:val="22"/>
        </w:rPr>
        <w:t xml:space="preserve"> located at Fort Jackson, SC</w:t>
      </w:r>
      <w:r w:rsidR="00274ADF" w:rsidRPr="009F7B95">
        <w:rPr>
          <w:rFonts w:eastAsiaTheme="minorEastAsia"/>
          <w:szCs w:val="22"/>
        </w:rPr>
        <w:t xml:space="preserve"> as well as specified mission requirements such as Task Force Marshall</w:t>
      </w:r>
      <w:r w:rsidR="009028A2" w:rsidRPr="009F7B95">
        <w:rPr>
          <w:rFonts w:eastAsiaTheme="minorEastAsia"/>
          <w:szCs w:val="22"/>
        </w:rPr>
        <w:t>.</w:t>
      </w:r>
    </w:p>
    <w:p w14:paraId="372443FB" w14:textId="77777777" w:rsidR="004B1982" w:rsidRPr="009F7B95" w:rsidRDefault="004B1982" w:rsidP="009028A2">
      <w:pPr>
        <w:tabs>
          <w:tab w:val="clear" w:pos="274"/>
          <w:tab w:val="clear" w:pos="547"/>
          <w:tab w:val="clear" w:pos="907"/>
          <w:tab w:val="left" w:pos="270"/>
          <w:tab w:val="left" w:pos="540"/>
          <w:tab w:val="left" w:pos="810"/>
        </w:tabs>
        <w:rPr>
          <w:rFonts w:eastAsiaTheme="minorEastAsia"/>
          <w:szCs w:val="22"/>
        </w:rPr>
      </w:pPr>
    </w:p>
    <w:p w14:paraId="0550B560" w14:textId="77777777" w:rsidR="009028A2" w:rsidRPr="009F7B95" w:rsidRDefault="00DB0F89" w:rsidP="009028A2">
      <w:pPr>
        <w:tabs>
          <w:tab w:val="clear" w:pos="274"/>
          <w:tab w:val="clear" w:pos="547"/>
          <w:tab w:val="clear" w:pos="907"/>
          <w:tab w:val="left" w:pos="270"/>
          <w:tab w:val="left" w:pos="540"/>
          <w:tab w:val="left" w:pos="810"/>
        </w:tabs>
        <w:rPr>
          <w:rFonts w:eastAsiaTheme="minorEastAsia"/>
          <w:bCs/>
          <w:szCs w:val="22"/>
        </w:rPr>
      </w:pPr>
      <w:r>
        <w:rPr>
          <w:rFonts w:eastAsiaTheme="minorEastAsia"/>
          <w:szCs w:val="22"/>
        </w:rPr>
        <w:lastRenderedPageBreak/>
        <w:t xml:space="preserve">          </w:t>
      </w:r>
      <w:r w:rsidR="004B1982" w:rsidRPr="009F7B95">
        <w:rPr>
          <w:rFonts w:eastAsiaTheme="minorEastAsia"/>
          <w:szCs w:val="22"/>
        </w:rPr>
        <w:t>(g</w:t>
      </w:r>
      <w:r w:rsidR="00DB7B85">
        <w:rPr>
          <w:rFonts w:eastAsiaTheme="minorEastAsia"/>
          <w:szCs w:val="22"/>
        </w:rPr>
        <w:t>)</w:t>
      </w:r>
      <w:r w:rsidR="00EF6F0D">
        <w:rPr>
          <w:rFonts w:eastAsiaTheme="minorEastAsia"/>
          <w:szCs w:val="22"/>
        </w:rPr>
        <w:t xml:space="preserve">  All IMT unit leaders across BCT, AIT and OSUT are</w:t>
      </w:r>
      <w:r w:rsidR="009028A2" w:rsidRPr="009F7B95">
        <w:rPr>
          <w:rFonts w:eastAsiaTheme="minorEastAsia"/>
          <w:szCs w:val="22"/>
        </w:rPr>
        <w:t xml:space="preserve"> </w:t>
      </w:r>
      <w:r w:rsidR="00EF6F0D" w:rsidRPr="009F7B95">
        <w:rPr>
          <w:rFonts w:eastAsiaTheme="minorEastAsia"/>
          <w:szCs w:val="22"/>
        </w:rPr>
        <w:t>responsib</w:t>
      </w:r>
      <w:r w:rsidR="00EF6F0D">
        <w:rPr>
          <w:rFonts w:eastAsiaTheme="minorEastAsia"/>
          <w:szCs w:val="22"/>
        </w:rPr>
        <w:t>le</w:t>
      </w:r>
      <w:r w:rsidR="009028A2" w:rsidRPr="009F7B95">
        <w:rPr>
          <w:rFonts w:eastAsiaTheme="minorEastAsia"/>
          <w:szCs w:val="22"/>
        </w:rPr>
        <w:t xml:space="preserve"> for training, educating</w:t>
      </w:r>
      <w:r w:rsidR="00443EB2" w:rsidRPr="009F7B95">
        <w:rPr>
          <w:rFonts w:eastAsiaTheme="minorEastAsia"/>
          <w:szCs w:val="22"/>
        </w:rPr>
        <w:t>,</w:t>
      </w:r>
      <w:r w:rsidR="009028A2" w:rsidRPr="009F7B95">
        <w:rPr>
          <w:rFonts w:eastAsiaTheme="minorEastAsia"/>
          <w:szCs w:val="22"/>
        </w:rPr>
        <w:t xml:space="preserve"> and development of </w:t>
      </w:r>
      <w:r w:rsidR="007E748F">
        <w:rPr>
          <w:rFonts w:eastAsiaTheme="minorEastAsia"/>
          <w:szCs w:val="22"/>
        </w:rPr>
        <w:t>c</w:t>
      </w:r>
      <w:r w:rsidR="002F1F52" w:rsidRPr="009F7B95">
        <w:rPr>
          <w:rFonts w:eastAsiaTheme="minorEastAsia"/>
          <w:szCs w:val="22"/>
        </w:rPr>
        <w:t>ivilian</w:t>
      </w:r>
      <w:r w:rsidR="009028A2" w:rsidRPr="009F7B95">
        <w:rPr>
          <w:rFonts w:eastAsiaTheme="minorEastAsia"/>
          <w:szCs w:val="22"/>
        </w:rPr>
        <w:t xml:space="preserve"> volunteers into Army military professionals</w:t>
      </w:r>
      <w:r w:rsidR="00DB7B85">
        <w:rPr>
          <w:rFonts w:eastAsiaTheme="minorEastAsia"/>
          <w:bCs/>
          <w:szCs w:val="22"/>
        </w:rPr>
        <w:t xml:space="preserve">. </w:t>
      </w:r>
    </w:p>
    <w:p w14:paraId="044AD867" w14:textId="77777777" w:rsidR="004B1982" w:rsidRPr="009F7B95" w:rsidRDefault="004B1982" w:rsidP="009028A2">
      <w:pPr>
        <w:tabs>
          <w:tab w:val="clear" w:pos="274"/>
          <w:tab w:val="clear" w:pos="547"/>
          <w:tab w:val="clear" w:pos="907"/>
          <w:tab w:val="left" w:pos="270"/>
          <w:tab w:val="left" w:pos="540"/>
          <w:tab w:val="left" w:pos="810"/>
        </w:tabs>
        <w:rPr>
          <w:rFonts w:eastAsiaTheme="minorEastAsia"/>
          <w:bCs/>
          <w:szCs w:val="22"/>
        </w:rPr>
      </w:pPr>
    </w:p>
    <w:p w14:paraId="465CA78E" w14:textId="77777777" w:rsidR="009028A2" w:rsidRPr="009028A2" w:rsidRDefault="00DB0F89" w:rsidP="009028A2">
      <w:pPr>
        <w:tabs>
          <w:tab w:val="clear" w:pos="274"/>
          <w:tab w:val="clear" w:pos="547"/>
          <w:tab w:val="clear" w:pos="907"/>
          <w:tab w:val="left" w:pos="270"/>
          <w:tab w:val="left" w:pos="540"/>
          <w:tab w:val="left" w:pos="810"/>
        </w:tabs>
        <w:rPr>
          <w:rFonts w:eastAsiaTheme="minorEastAsia"/>
          <w:bCs/>
          <w:szCs w:val="22"/>
        </w:rPr>
      </w:pPr>
      <w:r>
        <w:rPr>
          <w:rFonts w:eastAsiaTheme="minorEastAsia"/>
          <w:bCs/>
          <w:szCs w:val="22"/>
        </w:rPr>
        <w:t xml:space="preserve">          </w:t>
      </w:r>
      <w:r w:rsidR="004B1982" w:rsidRPr="009F7B95">
        <w:rPr>
          <w:rFonts w:eastAsiaTheme="minorEastAsia"/>
          <w:bCs/>
          <w:szCs w:val="22"/>
        </w:rPr>
        <w:t>(h</w:t>
      </w:r>
      <w:r w:rsidR="00DB7B85">
        <w:rPr>
          <w:rFonts w:eastAsiaTheme="minorEastAsia"/>
          <w:bCs/>
          <w:szCs w:val="22"/>
        </w:rPr>
        <w:t xml:space="preserve">) </w:t>
      </w:r>
      <w:r w:rsidR="00EF6F0D">
        <w:rPr>
          <w:rFonts w:eastAsiaTheme="minorEastAsia"/>
          <w:bCs/>
          <w:szCs w:val="22"/>
        </w:rPr>
        <w:t>L</w:t>
      </w:r>
      <w:r w:rsidR="009028A2" w:rsidRPr="009F7B95">
        <w:rPr>
          <w:rFonts w:eastAsiaTheme="minorEastAsia"/>
          <w:bCs/>
          <w:szCs w:val="22"/>
        </w:rPr>
        <w:t>eaders within the U</w:t>
      </w:r>
      <w:r w:rsidR="00521BB7">
        <w:rPr>
          <w:rFonts w:eastAsiaTheme="minorEastAsia"/>
          <w:bCs/>
          <w:szCs w:val="22"/>
        </w:rPr>
        <w:t>.</w:t>
      </w:r>
      <w:r w:rsidR="009028A2" w:rsidRPr="009F7B95">
        <w:rPr>
          <w:rFonts w:eastAsiaTheme="minorEastAsia"/>
          <w:bCs/>
          <w:szCs w:val="22"/>
        </w:rPr>
        <w:t>S</w:t>
      </w:r>
      <w:r w:rsidR="00521BB7">
        <w:rPr>
          <w:rFonts w:eastAsiaTheme="minorEastAsia"/>
          <w:bCs/>
          <w:szCs w:val="22"/>
        </w:rPr>
        <w:t>.</w:t>
      </w:r>
      <w:r w:rsidR="009028A2" w:rsidRPr="009F7B95">
        <w:rPr>
          <w:rFonts w:eastAsiaTheme="minorEastAsia"/>
          <w:bCs/>
          <w:szCs w:val="22"/>
        </w:rPr>
        <w:t xml:space="preserve"> Army Recruiting Command (USAREC)</w:t>
      </w:r>
      <w:r w:rsidR="0043320D" w:rsidRPr="009F7B95">
        <w:rPr>
          <w:rFonts w:eastAsiaTheme="minorEastAsia"/>
          <w:bCs/>
          <w:szCs w:val="22"/>
        </w:rPr>
        <w:t xml:space="preserve"> </w:t>
      </w:r>
      <w:r w:rsidR="009028A2" w:rsidRPr="009F7B95">
        <w:rPr>
          <w:rFonts w:eastAsiaTheme="minorEastAsia"/>
          <w:bCs/>
          <w:szCs w:val="22"/>
        </w:rPr>
        <w:t>have preparatory responsibilities that support</w:t>
      </w:r>
      <w:r w:rsidR="009028A2" w:rsidRPr="009028A2">
        <w:rPr>
          <w:rFonts w:eastAsiaTheme="minorEastAsia"/>
          <w:bCs/>
          <w:szCs w:val="22"/>
        </w:rPr>
        <w:t xml:space="preserve"> the IMT process. </w:t>
      </w:r>
    </w:p>
    <w:p w14:paraId="6B94DF01" w14:textId="77777777" w:rsidR="004B1982" w:rsidRDefault="004B1982" w:rsidP="009028A2">
      <w:pPr>
        <w:tabs>
          <w:tab w:val="clear" w:pos="274"/>
          <w:tab w:val="clear" w:pos="547"/>
          <w:tab w:val="clear" w:pos="907"/>
          <w:tab w:val="left" w:pos="270"/>
          <w:tab w:val="left" w:pos="540"/>
          <w:tab w:val="left" w:pos="810"/>
        </w:tabs>
        <w:rPr>
          <w:rFonts w:eastAsiaTheme="minorEastAsia"/>
          <w:szCs w:val="22"/>
        </w:rPr>
      </w:pPr>
    </w:p>
    <w:p w14:paraId="493C2332" w14:textId="7C5CC3F7" w:rsidR="00086893" w:rsidRPr="00B579BB" w:rsidRDefault="00B579BB" w:rsidP="00B579BB">
      <w:pPr>
        <w:tabs>
          <w:tab w:val="clear" w:pos="274"/>
          <w:tab w:val="clear" w:pos="547"/>
          <w:tab w:val="clear" w:pos="907"/>
          <w:tab w:val="left" w:pos="270"/>
          <w:tab w:val="left" w:pos="540"/>
          <w:tab w:val="left" w:pos="810"/>
        </w:tabs>
        <w:rPr>
          <w:rFonts w:eastAsiaTheme="minorEastAsia"/>
          <w:szCs w:val="22"/>
        </w:rPr>
      </w:pPr>
      <w:r w:rsidRPr="00B579BB">
        <w:rPr>
          <w:rFonts w:eastAsiaTheme="minorEastAsia"/>
          <w:szCs w:val="22"/>
        </w:rPr>
        <w:t xml:space="preserve">  </w:t>
      </w:r>
      <w:r>
        <w:rPr>
          <w:rFonts w:eastAsiaTheme="minorEastAsia"/>
          <w:szCs w:val="22"/>
        </w:rPr>
        <w:t xml:space="preserve">        (i)  </w:t>
      </w:r>
      <w:r w:rsidRPr="00B579BB">
        <w:rPr>
          <w:rFonts w:eastAsiaTheme="minorEastAsia"/>
          <w:szCs w:val="22"/>
        </w:rPr>
        <w:t>All IMT commanders</w:t>
      </w:r>
      <w:r>
        <w:rPr>
          <w:rFonts w:eastAsiaTheme="minorEastAsia"/>
          <w:szCs w:val="22"/>
        </w:rPr>
        <w:t xml:space="preserve"> are responsible to generate a </w:t>
      </w:r>
      <w:r w:rsidR="006C24F3" w:rsidRPr="009F7B95">
        <w:t xml:space="preserve">disciplined, fit, </w:t>
      </w:r>
      <w:proofErr w:type="gramStart"/>
      <w:r w:rsidR="006C24F3" w:rsidRPr="009F7B95">
        <w:t>acculturated</w:t>
      </w:r>
      <w:proofErr w:type="gramEnd"/>
      <w:r w:rsidR="006C24F3" w:rsidRPr="009F7B95">
        <w:t xml:space="preserve"> and combat ready </w:t>
      </w:r>
      <w:r>
        <w:t xml:space="preserve">Solider </w:t>
      </w:r>
      <w:r w:rsidR="006C24F3" w:rsidRPr="009F7B95">
        <w:t>who will increase Army readiness at their first unit of assignment.</w:t>
      </w:r>
    </w:p>
    <w:p w14:paraId="231F1C7E" w14:textId="77777777" w:rsidR="00086893" w:rsidRPr="009F7B95" w:rsidRDefault="00086893" w:rsidP="009028A2">
      <w:pPr>
        <w:tabs>
          <w:tab w:val="clear" w:pos="274"/>
          <w:tab w:val="clear" w:pos="547"/>
          <w:tab w:val="clear" w:pos="907"/>
          <w:tab w:val="left" w:pos="270"/>
          <w:tab w:val="left" w:pos="540"/>
          <w:tab w:val="left" w:pos="810"/>
        </w:tabs>
        <w:rPr>
          <w:rFonts w:eastAsiaTheme="minorEastAsia"/>
          <w:szCs w:val="22"/>
        </w:rPr>
      </w:pPr>
    </w:p>
    <w:p w14:paraId="7B94D3C1" w14:textId="77777777" w:rsidR="0043320D" w:rsidRPr="009F7B95" w:rsidRDefault="00DB0F89" w:rsidP="009028A2">
      <w:pPr>
        <w:tabs>
          <w:tab w:val="clear" w:pos="274"/>
          <w:tab w:val="clear" w:pos="547"/>
          <w:tab w:val="clear" w:pos="907"/>
          <w:tab w:val="left" w:pos="270"/>
          <w:tab w:val="left" w:pos="540"/>
          <w:tab w:val="left" w:pos="810"/>
        </w:tabs>
        <w:rPr>
          <w:rFonts w:eastAsiaTheme="minorEastAsia"/>
          <w:szCs w:val="22"/>
        </w:rPr>
      </w:pPr>
      <w:r>
        <w:rPr>
          <w:rFonts w:eastAsiaTheme="minorEastAsia"/>
          <w:szCs w:val="22"/>
        </w:rPr>
        <w:t xml:space="preserve">          </w:t>
      </w:r>
      <w:r w:rsidR="00086893" w:rsidRPr="009F7B95">
        <w:rPr>
          <w:rFonts w:eastAsiaTheme="minorEastAsia"/>
          <w:szCs w:val="22"/>
        </w:rPr>
        <w:t>(j</w:t>
      </w:r>
      <w:r w:rsidR="00DB7B85">
        <w:rPr>
          <w:rFonts w:eastAsiaTheme="minorEastAsia"/>
          <w:szCs w:val="22"/>
        </w:rPr>
        <w:t xml:space="preserve">) </w:t>
      </w:r>
      <w:r w:rsidR="009028A2" w:rsidRPr="009F7B95">
        <w:rPr>
          <w:rFonts w:eastAsiaTheme="minorEastAsia"/>
          <w:szCs w:val="22"/>
        </w:rPr>
        <w:t>In keeping with mission command doctrine, the</w:t>
      </w:r>
      <w:r w:rsidR="006C24F3" w:rsidRPr="009F7B95">
        <w:rPr>
          <w:rFonts w:eastAsiaTheme="minorEastAsia"/>
          <w:szCs w:val="22"/>
        </w:rPr>
        <w:t xml:space="preserve"> 108</w:t>
      </w:r>
      <w:r w:rsidR="006C24F3" w:rsidRPr="009F7B95">
        <w:rPr>
          <w:rFonts w:eastAsiaTheme="minorEastAsia"/>
          <w:szCs w:val="22"/>
          <w:vertAlign w:val="superscript"/>
        </w:rPr>
        <w:t xml:space="preserve">th </w:t>
      </w:r>
      <w:r w:rsidR="004B4970" w:rsidRPr="009F7B95">
        <w:rPr>
          <w:rFonts w:eastAsiaTheme="minorEastAsia"/>
          <w:szCs w:val="22"/>
        </w:rPr>
        <w:t>Training Command</w:t>
      </w:r>
      <w:r w:rsidR="006C24F3" w:rsidRPr="009F7B95">
        <w:rPr>
          <w:rFonts w:eastAsiaTheme="minorEastAsia"/>
          <w:szCs w:val="22"/>
        </w:rPr>
        <w:t xml:space="preserve"> </w:t>
      </w:r>
      <w:r w:rsidR="009028A2" w:rsidRPr="009F7B95">
        <w:rPr>
          <w:rFonts w:eastAsiaTheme="minorEastAsia"/>
          <w:szCs w:val="22"/>
        </w:rPr>
        <w:t xml:space="preserve">staff </w:t>
      </w:r>
      <w:r w:rsidR="00086893" w:rsidRPr="009F7B95">
        <w:rPr>
          <w:rFonts w:eastAsiaTheme="minorEastAsia"/>
          <w:szCs w:val="22"/>
        </w:rPr>
        <w:t xml:space="preserve">supports </w:t>
      </w:r>
      <w:r w:rsidR="009028A2" w:rsidRPr="009F7B95">
        <w:rPr>
          <w:rFonts w:eastAsiaTheme="minorEastAsia"/>
          <w:szCs w:val="22"/>
        </w:rPr>
        <w:t xml:space="preserve">the </w:t>
      </w:r>
      <w:r w:rsidR="00394454">
        <w:rPr>
          <w:rFonts w:eastAsiaTheme="minorEastAsia"/>
          <w:szCs w:val="22"/>
        </w:rPr>
        <w:t>DCG-IMT/</w:t>
      </w:r>
      <w:r w:rsidR="009028A2" w:rsidRPr="009F7B95">
        <w:rPr>
          <w:rFonts w:eastAsiaTheme="minorEastAsia"/>
          <w:szCs w:val="22"/>
        </w:rPr>
        <w:t>CG</w:t>
      </w:r>
      <w:r w:rsidR="00394454">
        <w:rPr>
          <w:rFonts w:eastAsiaTheme="minorEastAsia"/>
          <w:szCs w:val="22"/>
        </w:rPr>
        <w:t>,</w:t>
      </w:r>
      <w:r w:rsidR="00086893" w:rsidRPr="009F7B95">
        <w:rPr>
          <w:rFonts w:eastAsiaTheme="minorEastAsia"/>
          <w:szCs w:val="22"/>
        </w:rPr>
        <w:t xml:space="preserve"> C</w:t>
      </w:r>
      <w:r w:rsidR="009028A2" w:rsidRPr="009F7B95">
        <w:rPr>
          <w:rFonts w:eastAsiaTheme="minorEastAsia"/>
          <w:szCs w:val="22"/>
        </w:rPr>
        <w:t>IMT in exercising sufficient control to achieve desired effects while allowing subordinate matrix-organizations maximum freedom of action to accomplish assigned tasks</w:t>
      </w:r>
      <w:r w:rsidR="00DB7B85">
        <w:rPr>
          <w:rFonts w:eastAsiaTheme="minorEastAsia"/>
          <w:szCs w:val="22"/>
        </w:rPr>
        <w:t xml:space="preserve">. </w:t>
      </w:r>
    </w:p>
    <w:p w14:paraId="178C85FB" w14:textId="77777777" w:rsidR="0043320D" w:rsidRPr="009F7B95" w:rsidRDefault="0043320D" w:rsidP="009028A2">
      <w:pPr>
        <w:tabs>
          <w:tab w:val="clear" w:pos="274"/>
          <w:tab w:val="clear" w:pos="547"/>
          <w:tab w:val="clear" w:pos="907"/>
          <w:tab w:val="left" w:pos="270"/>
          <w:tab w:val="left" w:pos="540"/>
          <w:tab w:val="left" w:pos="810"/>
        </w:tabs>
        <w:rPr>
          <w:rFonts w:eastAsiaTheme="minorEastAsia"/>
          <w:szCs w:val="22"/>
        </w:rPr>
      </w:pPr>
    </w:p>
    <w:p w14:paraId="04FCB332" w14:textId="77777777" w:rsidR="009028A2" w:rsidRDefault="00DB0F89" w:rsidP="009028A2">
      <w:pPr>
        <w:tabs>
          <w:tab w:val="clear" w:pos="274"/>
          <w:tab w:val="clear" w:pos="547"/>
          <w:tab w:val="clear" w:pos="907"/>
          <w:tab w:val="left" w:pos="270"/>
          <w:tab w:val="left" w:pos="540"/>
          <w:tab w:val="left" w:pos="810"/>
        </w:tabs>
        <w:rPr>
          <w:rFonts w:eastAsiaTheme="minorEastAsia"/>
          <w:szCs w:val="22"/>
        </w:rPr>
      </w:pPr>
      <w:r>
        <w:rPr>
          <w:rFonts w:eastAsiaTheme="minorEastAsia"/>
          <w:szCs w:val="22"/>
        </w:rPr>
        <w:t xml:space="preserve">          </w:t>
      </w:r>
      <w:r w:rsidR="0091010C" w:rsidRPr="009F7B95">
        <w:rPr>
          <w:rFonts w:eastAsiaTheme="minorEastAsia"/>
          <w:szCs w:val="22"/>
        </w:rPr>
        <w:t>(k</w:t>
      </w:r>
      <w:r w:rsidR="00DB7B85">
        <w:rPr>
          <w:rFonts w:eastAsiaTheme="minorEastAsia"/>
          <w:szCs w:val="22"/>
        </w:rPr>
        <w:t xml:space="preserve">) </w:t>
      </w:r>
      <w:r w:rsidR="009028A2" w:rsidRPr="009F7B95">
        <w:rPr>
          <w:rFonts w:eastAsiaTheme="minorEastAsia"/>
          <w:szCs w:val="22"/>
        </w:rPr>
        <w:t xml:space="preserve">The </w:t>
      </w:r>
      <w:r w:rsidR="006C24F3" w:rsidRPr="009F7B95">
        <w:rPr>
          <w:rFonts w:eastAsiaTheme="minorEastAsia"/>
          <w:szCs w:val="22"/>
        </w:rPr>
        <w:t>108</w:t>
      </w:r>
      <w:r w:rsidR="006C24F3" w:rsidRPr="009F7B95">
        <w:rPr>
          <w:rFonts w:eastAsiaTheme="minorEastAsia"/>
          <w:szCs w:val="22"/>
          <w:vertAlign w:val="superscript"/>
        </w:rPr>
        <w:t>th</w:t>
      </w:r>
      <w:r w:rsidR="006C24F3" w:rsidRPr="009F7B95">
        <w:rPr>
          <w:rFonts w:eastAsiaTheme="minorEastAsia"/>
          <w:szCs w:val="22"/>
        </w:rPr>
        <w:t xml:space="preserve"> </w:t>
      </w:r>
      <w:r w:rsidR="004B4970" w:rsidRPr="009F7B95">
        <w:rPr>
          <w:rFonts w:eastAsiaTheme="minorEastAsia"/>
          <w:szCs w:val="22"/>
        </w:rPr>
        <w:t>Training Comman</w:t>
      </w:r>
      <w:r w:rsidR="00714E11" w:rsidRPr="009F7B95">
        <w:rPr>
          <w:rFonts w:eastAsiaTheme="minorEastAsia"/>
          <w:szCs w:val="22"/>
        </w:rPr>
        <w:t>d</w:t>
      </w:r>
      <w:r w:rsidR="006C24F3" w:rsidRPr="009F7B95">
        <w:rPr>
          <w:rFonts w:eastAsiaTheme="minorEastAsia"/>
          <w:szCs w:val="22"/>
        </w:rPr>
        <w:t xml:space="preserve"> </w:t>
      </w:r>
      <w:r w:rsidR="009028A2" w:rsidRPr="009F7B95">
        <w:rPr>
          <w:rFonts w:eastAsiaTheme="minorEastAsia"/>
          <w:szCs w:val="22"/>
        </w:rPr>
        <w:t xml:space="preserve">staff supports </w:t>
      </w:r>
      <w:r w:rsidR="00267CA4" w:rsidRPr="009F7B95">
        <w:rPr>
          <w:rFonts w:eastAsiaTheme="minorEastAsia"/>
          <w:szCs w:val="22"/>
        </w:rPr>
        <w:t>decision making</w:t>
      </w:r>
      <w:r w:rsidR="009028A2" w:rsidRPr="009F7B95">
        <w:rPr>
          <w:rFonts w:eastAsiaTheme="minorEastAsia"/>
          <w:szCs w:val="22"/>
        </w:rPr>
        <w:t xml:space="preserve"> by:</w:t>
      </w:r>
    </w:p>
    <w:p w14:paraId="6D7343CD" w14:textId="77777777" w:rsidR="004B1982" w:rsidRPr="009028A2" w:rsidRDefault="004B1982" w:rsidP="009028A2">
      <w:pPr>
        <w:tabs>
          <w:tab w:val="clear" w:pos="274"/>
          <w:tab w:val="clear" w:pos="547"/>
          <w:tab w:val="clear" w:pos="907"/>
          <w:tab w:val="left" w:pos="270"/>
          <w:tab w:val="left" w:pos="540"/>
          <w:tab w:val="left" w:pos="810"/>
        </w:tabs>
        <w:rPr>
          <w:rFonts w:eastAsiaTheme="minorEastAsia"/>
          <w:szCs w:val="22"/>
        </w:rPr>
      </w:pPr>
    </w:p>
    <w:p w14:paraId="79FD09FA" w14:textId="77777777" w:rsidR="009028A2" w:rsidRPr="00193752" w:rsidRDefault="009028A2" w:rsidP="00777A88">
      <w:pPr>
        <w:pStyle w:val="ListParagraph"/>
        <w:numPr>
          <w:ilvl w:val="0"/>
          <w:numId w:val="20"/>
        </w:numPr>
        <w:tabs>
          <w:tab w:val="clear" w:pos="274"/>
          <w:tab w:val="clear" w:pos="547"/>
          <w:tab w:val="clear" w:pos="907"/>
          <w:tab w:val="left" w:pos="270"/>
          <w:tab w:val="left" w:pos="540"/>
          <w:tab w:val="left" w:pos="990"/>
          <w:tab w:val="left" w:pos="1080"/>
        </w:tabs>
        <w:ind w:left="0" w:firstLine="630"/>
        <w:rPr>
          <w:color w:val="000000"/>
          <w:szCs w:val="20"/>
        </w:rPr>
      </w:pPr>
      <w:r w:rsidRPr="00193752">
        <w:rPr>
          <w:color w:val="000000"/>
          <w:szCs w:val="20"/>
        </w:rPr>
        <w:t>Collecting and analyzing information, assessing relevancy and effectiveness of the training provided to Soldiers and leaders, ensuring a safe environment exists for Soldiers to live and learn, and recommending priorities on how best to use limited resources</w:t>
      </w:r>
      <w:r w:rsidR="00DB7B85">
        <w:rPr>
          <w:color w:val="000000"/>
          <w:szCs w:val="20"/>
        </w:rPr>
        <w:t xml:space="preserve">. </w:t>
      </w:r>
    </w:p>
    <w:p w14:paraId="7B74BB6B" w14:textId="77777777" w:rsidR="009028A2" w:rsidRPr="00193752" w:rsidRDefault="009028A2" w:rsidP="00777A88">
      <w:pPr>
        <w:pStyle w:val="ListParagraph"/>
        <w:numPr>
          <w:ilvl w:val="0"/>
          <w:numId w:val="20"/>
        </w:numPr>
        <w:tabs>
          <w:tab w:val="clear" w:pos="274"/>
          <w:tab w:val="clear" w:pos="547"/>
          <w:tab w:val="clear" w:pos="907"/>
          <w:tab w:val="left" w:pos="270"/>
          <w:tab w:val="left" w:pos="540"/>
          <w:tab w:val="left" w:pos="990"/>
          <w:tab w:val="left" w:pos="1080"/>
        </w:tabs>
        <w:ind w:left="0" w:firstLine="630"/>
        <w:rPr>
          <w:color w:val="000000"/>
          <w:szCs w:val="20"/>
        </w:rPr>
      </w:pPr>
      <w:r w:rsidRPr="00193752">
        <w:rPr>
          <w:color w:val="000000"/>
          <w:szCs w:val="20"/>
        </w:rPr>
        <w:t xml:space="preserve">Assisting, coordinating with, and supporting supported organization’s efforts by </w:t>
      </w:r>
      <w:r w:rsidRPr="00193752">
        <w:rPr>
          <w:color w:val="000000"/>
        </w:rPr>
        <w:t>prom</w:t>
      </w:r>
      <w:r w:rsidR="00443EB2" w:rsidRPr="00193752">
        <w:rPr>
          <w:color w:val="000000"/>
        </w:rPr>
        <w:t>o</w:t>
      </w:r>
      <w:r w:rsidRPr="00193752">
        <w:rPr>
          <w:color w:val="000000"/>
        </w:rPr>
        <w:t xml:space="preserve">ting TRADOC and HQDA policy and guidance, </w:t>
      </w:r>
      <w:r w:rsidRPr="00193752">
        <w:rPr>
          <w:color w:val="000000"/>
          <w:szCs w:val="20"/>
        </w:rPr>
        <w:t>monitoring course quotas, managing production throughput, and ensuring subordinate issues, requirements</w:t>
      </w:r>
      <w:r w:rsidR="00443EB2" w:rsidRPr="00193752">
        <w:rPr>
          <w:color w:val="000000"/>
          <w:szCs w:val="20"/>
        </w:rPr>
        <w:t>,</w:t>
      </w:r>
      <w:r w:rsidRPr="00193752">
        <w:rPr>
          <w:color w:val="000000"/>
          <w:szCs w:val="20"/>
        </w:rPr>
        <w:t xml:space="preserve"> and priorities are adequately addressed by TRADOC and the Army</w:t>
      </w:r>
      <w:r w:rsidR="00DB7B85">
        <w:rPr>
          <w:color w:val="000000"/>
          <w:szCs w:val="20"/>
        </w:rPr>
        <w:t xml:space="preserve">. </w:t>
      </w:r>
    </w:p>
    <w:p w14:paraId="484704F6" w14:textId="77777777" w:rsidR="009028A2" w:rsidRPr="00193752" w:rsidRDefault="009028A2" w:rsidP="00777A88">
      <w:pPr>
        <w:pStyle w:val="ListParagraph"/>
        <w:numPr>
          <w:ilvl w:val="0"/>
          <w:numId w:val="20"/>
        </w:numPr>
        <w:tabs>
          <w:tab w:val="clear" w:pos="274"/>
          <w:tab w:val="clear" w:pos="547"/>
          <w:tab w:val="clear" w:pos="907"/>
          <w:tab w:val="left" w:pos="270"/>
          <w:tab w:val="left" w:pos="540"/>
          <w:tab w:val="left" w:pos="990"/>
          <w:tab w:val="left" w:pos="1080"/>
        </w:tabs>
        <w:ind w:left="0" w:firstLine="630"/>
        <w:rPr>
          <w:szCs w:val="22"/>
        </w:rPr>
      </w:pPr>
      <w:r w:rsidRPr="00193752">
        <w:rPr>
          <w:color w:val="000000"/>
          <w:szCs w:val="20"/>
        </w:rPr>
        <w:t>Facilitating coordination and dissemination of plans, doctrine, and training by working closely with the TRADOC HQs staff and external agencies as appropriate.</w:t>
      </w:r>
    </w:p>
    <w:p w14:paraId="67962C67" w14:textId="5C6A655C" w:rsidR="009028A2" w:rsidRPr="00193752" w:rsidRDefault="009028A2" w:rsidP="00777A88">
      <w:pPr>
        <w:pStyle w:val="ListParagraph"/>
        <w:numPr>
          <w:ilvl w:val="0"/>
          <w:numId w:val="20"/>
        </w:numPr>
        <w:tabs>
          <w:tab w:val="clear" w:pos="274"/>
          <w:tab w:val="clear" w:pos="547"/>
          <w:tab w:val="clear" w:pos="907"/>
          <w:tab w:val="left" w:pos="270"/>
          <w:tab w:val="left" w:pos="540"/>
          <w:tab w:val="left" w:pos="990"/>
          <w:tab w:val="left" w:pos="1080"/>
        </w:tabs>
        <w:ind w:left="0" w:firstLine="630"/>
        <w:rPr>
          <w:szCs w:val="22"/>
        </w:rPr>
      </w:pPr>
      <w:r w:rsidRPr="00193752">
        <w:rPr>
          <w:szCs w:val="22"/>
        </w:rPr>
        <w:t xml:space="preserve">Monitoring compliance </w:t>
      </w:r>
      <w:r w:rsidR="002F31A0">
        <w:rPr>
          <w:color w:val="000000"/>
          <w:szCs w:val="22"/>
        </w:rPr>
        <w:t>with</w:t>
      </w:r>
      <w:r w:rsidR="002F31A0" w:rsidRPr="00193752">
        <w:rPr>
          <w:szCs w:val="22"/>
        </w:rPr>
        <w:t xml:space="preserve"> </w:t>
      </w:r>
      <w:r w:rsidRPr="00193752">
        <w:rPr>
          <w:szCs w:val="22"/>
        </w:rPr>
        <w:t>TRADOC and HQ</w:t>
      </w:r>
      <w:r w:rsidRPr="00193752">
        <w:rPr>
          <w:color w:val="000000"/>
          <w:szCs w:val="22"/>
        </w:rPr>
        <w:t>DA policies,</w:t>
      </w:r>
      <w:r w:rsidRPr="00193752">
        <w:rPr>
          <w:color w:val="000000"/>
          <w:szCs w:val="20"/>
        </w:rPr>
        <w:t xml:space="preserve"> procedures</w:t>
      </w:r>
      <w:r w:rsidR="00443EB2" w:rsidRPr="00193752">
        <w:rPr>
          <w:color w:val="000000"/>
          <w:szCs w:val="20"/>
        </w:rPr>
        <w:t>,</w:t>
      </w:r>
      <w:r w:rsidRPr="00193752">
        <w:rPr>
          <w:color w:val="000000"/>
          <w:szCs w:val="20"/>
        </w:rPr>
        <w:t xml:space="preserve"> and regulations</w:t>
      </w:r>
      <w:r w:rsidRPr="00193752">
        <w:rPr>
          <w:color w:val="000000"/>
          <w:szCs w:val="22"/>
        </w:rPr>
        <w:t xml:space="preserve"> and ensuring </w:t>
      </w:r>
      <w:r w:rsidRPr="00193752">
        <w:rPr>
          <w:color w:val="000000"/>
          <w:szCs w:val="20"/>
        </w:rPr>
        <w:t>consistent application is occurring across the enterprise</w:t>
      </w:r>
      <w:r w:rsidRPr="00193752">
        <w:rPr>
          <w:szCs w:val="22"/>
        </w:rPr>
        <w:t>.</w:t>
      </w:r>
    </w:p>
    <w:p w14:paraId="07325FDC" w14:textId="77777777" w:rsidR="009028A2" w:rsidRPr="00193752" w:rsidRDefault="009028A2" w:rsidP="00777A88">
      <w:pPr>
        <w:pStyle w:val="ListParagraph"/>
        <w:numPr>
          <w:ilvl w:val="0"/>
          <w:numId w:val="20"/>
        </w:numPr>
        <w:tabs>
          <w:tab w:val="clear" w:pos="274"/>
          <w:tab w:val="clear" w:pos="547"/>
          <w:tab w:val="clear" w:pos="907"/>
          <w:tab w:val="left" w:pos="270"/>
          <w:tab w:val="left" w:pos="540"/>
          <w:tab w:val="left" w:pos="990"/>
          <w:tab w:val="left" w:pos="1080"/>
        </w:tabs>
        <w:ind w:left="0" w:firstLine="630"/>
        <w:rPr>
          <w:szCs w:val="22"/>
        </w:rPr>
      </w:pPr>
      <w:r w:rsidRPr="00193752">
        <w:rPr>
          <w:szCs w:val="22"/>
        </w:rPr>
        <w:t xml:space="preserve">Enabling the professional development of IMT cadre through management of the IMT </w:t>
      </w:r>
      <w:r w:rsidR="00B6097C" w:rsidRPr="00193752">
        <w:rPr>
          <w:szCs w:val="22"/>
        </w:rPr>
        <w:t>BDE</w:t>
      </w:r>
      <w:r w:rsidRPr="00193752">
        <w:rPr>
          <w:szCs w:val="22"/>
        </w:rPr>
        <w:t>/</w:t>
      </w:r>
      <w:r w:rsidR="006824CB">
        <w:rPr>
          <w:szCs w:val="22"/>
        </w:rPr>
        <w:t>BN</w:t>
      </w:r>
      <w:r w:rsidRPr="00193752">
        <w:rPr>
          <w:szCs w:val="22"/>
        </w:rPr>
        <w:t xml:space="preserve"> PCC (Phase II), the IMT </w:t>
      </w:r>
      <w:r w:rsidR="009B72EC">
        <w:rPr>
          <w:szCs w:val="22"/>
        </w:rPr>
        <w:t>CCFSC</w:t>
      </w:r>
      <w:r w:rsidRPr="00193752">
        <w:rPr>
          <w:szCs w:val="22"/>
        </w:rPr>
        <w:t xml:space="preserve">, the Drill Sergeant </w:t>
      </w:r>
      <w:r w:rsidR="00EF764C" w:rsidRPr="00193752">
        <w:rPr>
          <w:szCs w:val="22"/>
        </w:rPr>
        <w:t>Academy</w:t>
      </w:r>
      <w:r w:rsidRPr="00193752">
        <w:rPr>
          <w:szCs w:val="22"/>
        </w:rPr>
        <w:t>, and other functional training courses.</w:t>
      </w:r>
    </w:p>
    <w:p w14:paraId="329438BD" w14:textId="77777777" w:rsidR="00FD3BD6" w:rsidRDefault="00FD3BD6" w:rsidP="00FD3BD6"/>
    <w:p w14:paraId="7B517EE0" w14:textId="77777777" w:rsidR="0043738B" w:rsidRPr="006F16C9" w:rsidRDefault="006A57E2" w:rsidP="008E7446">
      <w:pPr>
        <w:pStyle w:val="Heading2"/>
      </w:pPr>
      <w:bookmarkStart w:id="46" w:name="_Toc477265711"/>
      <w:bookmarkStart w:id="47" w:name="_Toc523229958"/>
      <w:bookmarkStart w:id="48" w:name="_Toc121384018"/>
      <w:bookmarkEnd w:id="41"/>
      <w:bookmarkEnd w:id="42"/>
      <w:bookmarkEnd w:id="43"/>
      <w:r>
        <w:t>1-7</w:t>
      </w:r>
      <w:r w:rsidR="00DB7B85">
        <w:t xml:space="preserve">. </w:t>
      </w:r>
      <w:r w:rsidR="00B9084C" w:rsidRPr="006F16C9">
        <w:t>Lines of effort</w:t>
      </w:r>
      <w:bookmarkEnd w:id="46"/>
      <w:bookmarkEnd w:id="47"/>
      <w:r w:rsidR="00A54820">
        <w:t xml:space="preserve"> for IMT</w:t>
      </w:r>
      <w:bookmarkEnd w:id="48"/>
    </w:p>
    <w:p w14:paraId="007D5DE0" w14:textId="77777777" w:rsidR="001162D7" w:rsidRPr="00C24C77" w:rsidRDefault="001162D7" w:rsidP="00CA7A6A">
      <w:pPr>
        <w:tabs>
          <w:tab w:val="clear" w:pos="274"/>
          <w:tab w:val="clear" w:pos="547"/>
          <w:tab w:val="left" w:pos="270"/>
          <w:tab w:val="left" w:pos="540"/>
          <w:tab w:val="left" w:pos="810"/>
          <w:tab w:val="left" w:pos="1080"/>
        </w:tabs>
        <w:rPr>
          <w:rFonts w:eastAsia="Calibri"/>
          <w:b/>
        </w:rPr>
      </w:pPr>
    </w:p>
    <w:p w14:paraId="64870FA6" w14:textId="77777777" w:rsidR="001162D7" w:rsidRPr="00A90E9E" w:rsidRDefault="00DB0F89" w:rsidP="001162D7">
      <w:pPr>
        <w:tabs>
          <w:tab w:val="clear" w:pos="907"/>
          <w:tab w:val="left" w:pos="810"/>
          <w:tab w:val="left" w:pos="1080"/>
        </w:tabs>
        <w:rPr>
          <w:rFonts w:eastAsiaTheme="minorEastAsia"/>
          <w:bCs/>
          <w:strike/>
        </w:rPr>
      </w:pPr>
      <w:bookmarkStart w:id="49" w:name="_Toc282673797"/>
      <w:r>
        <w:rPr>
          <w:rFonts w:eastAsiaTheme="minorEastAsia"/>
          <w:bCs/>
        </w:rPr>
        <w:t xml:space="preserve">     </w:t>
      </w:r>
      <w:r w:rsidR="00B9084C" w:rsidRPr="007C61BF">
        <w:rPr>
          <w:rFonts w:eastAsiaTheme="minorEastAsia"/>
          <w:bCs/>
        </w:rPr>
        <w:t>a</w:t>
      </w:r>
      <w:r w:rsidR="00DB7B85">
        <w:rPr>
          <w:rFonts w:eastAsiaTheme="minorEastAsia"/>
          <w:bCs/>
        </w:rPr>
        <w:t xml:space="preserve">. </w:t>
      </w:r>
      <w:r w:rsidR="00BF54AF" w:rsidRPr="00BF54AF">
        <w:rPr>
          <w:rFonts w:eastAsiaTheme="minorEastAsia"/>
          <w:bCs/>
        </w:rPr>
        <w:t>Develop Soldiers of Character, Competence, and Commitment</w:t>
      </w:r>
      <w:r w:rsidR="00EF6F0D">
        <w:rPr>
          <w:rFonts w:eastAsiaTheme="minorEastAsia"/>
          <w:bCs/>
        </w:rPr>
        <w:t xml:space="preserve">, </w:t>
      </w:r>
      <w:r w:rsidR="00BF54AF" w:rsidRPr="00BF54AF">
        <w:rPr>
          <w:rFonts w:eastAsiaTheme="minorEastAsia"/>
          <w:bCs/>
        </w:rPr>
        <w:t>who are disciplined, physically fit, and proficient in their individual Soldier skills</w:t>
      </w:r>
      <w:r w:rsidR="00AA2BA8">
        <w:rPr>
          <w:rFonts w:eastAsiaTheme="minorEastAsia"/>
          <w:bCs/>
        </w:rPr>
        <w:t>.</w:t>
      </w:r>
    </w:p>
    <w:p w14:paraId="2C7032C4" w14:textId="77777777" w:rsidR="00D41AC2" w:rsidRPr="00A90E9E" w:rsidRDefault="00D41AC2" w:rsidP="001162D7">
      <w:pPr>
        <w:tabs>
          <w:tab w:val="clear" w:pos="907"/>
          <w:tab w:val="left" w:pos="810"/>
          <w:tab w:val="left" w:pos="1080"/>
        </w:tabs>
        <w:rPr>
          <w:rFonts w:eastAsiaTheme="minorEastAsia"/>
          <w:bCs/>
          <w:strike/>
        </w:rPr>
      </w:pPr>
    </w:p>
    <w:p w14:paraId="675857E0" w14:textId="77777777" w:rsidR="001162D7" w:rsidRPr="00A90E9E" w:rsidRDefault="00DB0F89" w:rsidP="001162D7">
      <w:pPr>
        <w:tabs>
          <w:tab w:val="clear" w:pos="907"/>
          <w:tab w:val="left" w:pos="810"/>
          <w:tab w:val="left" w:pos="1080"/>
        </w:tabs>
        <w:rPr>
          <w:rFonts w:eastAsiaTheme="minorEastAsia"/>
          <w:bCs/>
        </w:rPr>
      </w:pPr>
      <w:r>
        <w:rPr>
          <w:rFonts w:eastAsiaTheme="minorEastAsia"/>
          <w:bCs/>
        </w:rPr>
        <w:t xml:space="preserve">     </w:t>
      </w:r>
      <w:r w:rsidR="001162D7" w:rsidRPr="00A90E9E">
        <w:rPr>
          <w:rFonts w:eastAsiaTheme="minorEastAsia"/>
          <w:bCs/>
        </w:rPr>
        <w:t>b</w:t>
      </w:r>
      <w:r w:rsidR="00DB7B85">
        <w:rPr>
          <w:rFonts w:eastAsiaTheme="minorEastAsia"/>
          <w:bCs/>
        </w:rPr>
        <w:t xml:space="preserve">. </w:t>
      </w:r>
      <w:r w:rsidR="00BF54AF" w:rsidRPr="00BF54AF">
        <w:rPr>
          <w:rFonts w:eastAsiaTheme="minorEastAsia"/>
          <w:bCs/>
        </w:rPr>
        <w:t>Reform the IMT Enterprise. Includes the management and oversight for policy and resource prioritization of all matters in IMT.</w:t>
      </w:r>
    </w:p>
    <w:p w14:paraId="433021F0" w14:textId="77777777" w:rsidR="00B9084C" w:rsidRPr="00A90E9E" w:rsidRDefault="00B9084C" w:rsidP="001162D7">
      <w:pPr>
        <w:tabs>
          <w:tab w:val="clear" w:pos="274"/>
          <w:tab w:val="clear" w:pos="547"/>
          <w:tab w:val="clear" w:pos="907"/>
          <w:tab w:val="left" w:pos="270"/>
          <w:tab w:val="left" w:pos="540"/>
          <w:tab w:val="left" w:pos="810"/>
          <w:tab w:val="left" w:pos="1080"/>
        </w:tabs>
        <w:textAlignment w:val="baseline"/>
        <w:rPr>
          <w:strike/>
        </w:rPr>
      </w:pPr>
    </w:p>
    <w:p w14:paraId="2892CDCE" w14:textId="77777777" w:rsidR="00000C91" w:rsidRPr="00A90E9E" w:rsidRDefault="00DB0F89" w:rsidP="00F56E34">
      <w:pPr>
        <w:tabs>
          <w:tab w:val="clear" w:pos="907"/>
          <w:tab w:val="left" w:pos="810"/>
          <w:tab w:val="left" w:pos="1080"/>
        </w:tabs>
        <w:rPr>
          <w:rFonts w:eastAsiaTheme="minorEastAsia"/>
          <w:bCs/>
        </w:rPr>
      </w:pPr>
      <w:r>
        <w:rPr>
          <w:rFonts w:eastAsiaTheme="minorEastAsia"/>
          <w:bCs/>
        </w:rPr>
        <w:t xml:space="preserve">     </w:t>
      </w:r>
      <w:r w:rsidR="001162D7" w:rsidRPr="00A90E9E">
        <w:rPr>
          <w:rFonts w:eastAsiaTheme="minorEastAsia"/>
          <w:bCs/>
        </w:rPr>
        <w:t>c</w:t>
      </w:r>
      <w:r w:rsidR="00DB7B85">
        <w:rPr>
          <w:rFonts w:eastAsiaTheme="minorEastAsia"/>
          <w:bCs/>
        </w:rPr>
        <w:t xml:space="preserve">. </w:t>
      </w:r>
      <w:r w:rsidR="00BF54AF" w:rsidRPr="00BF54AF">
        <w:rPr>
          <w:rFonts w:eastAsiaTheme="minorEastAsia"/>
          <w:bCs/>
        </w:rPr>
        <w:t xml:space="preserve">Holistic Health and Fitness (H2F). H2F is an overarching conceptual framework that encompasses all aspects of human performance to optimize individual Soldier readiness, decrease preventable injury rates, and reduce medical-related attrition rates. The H2F System is the centerpiece of emerging doctrine in the latest edition of FM 7-22, ATP </w:t>
      </w:r>
      <w:proofErr w:type="gramStart"/>
      <w:r w:rsidR="00BF54AF" w:rsidRPr="00BF54AF">
        <w:rPr>
          <w:rFonts w:eastAsiaTheme="minorEastAsia"/>
          <w:bCs/>
        </w:rPr>
        <w:t>7-22.01</w:t>
      </w:r>
      <w:proofErr w:type="gramEnd"/>
      <w:r w:rsidR="00BF54AF" w:rsidRPr="00BF54AF">
        <w:rPr>
          <w:rFonts w:eastAsiaTheme="minorEastAsia"/>
          <w:bCs/>
        </w:rPr>
        <w:t xml:space="preserve"> and ATP 7-22.02. The H2F System is composed of five enduring elements: governance, program, facilities and equipment, personnel, and leader education. These elements provide the underpinning of a comprehensive system that will effectively accomplish our physical and non-physical readiness goals.</w:t>
      </w:r>
    </w:p>
    <w:p w14:paraId="22EE149B" w14:textId="77777777" w:rsidR="00000C91" w:rsidRPr="00A90E9E" w:rsidRDefault="00000C91" w:rsidP="00F56E34">
      <w:pPr>
        <w:tabs>
          <w:tab w:val="clear" w:pos="907"/>
          <w:tab w:val="left" w:pos="810"/>
          <w:tab w:val="left" w:pos="1080"/>
        </w:tabs>
        <w:rPr>
          <w:rFonts w:eastAsiaTheme="minorEastAsia"/>
          <w:bCs/>
        </w:rPr>
      </w:pPr>
    </w:p>
    <w:p w14:paraId="22993DB3" w14:textId="3B75238B" w:rsidR="001162D7" w:rsidRPr="00A90E9E" w:rsidRDefault="00DB0F89" w:rsidP="00F56E34">
      <w:pPr>
        <w:tabs>
          <w:tab w:val="clear" w:pos="907"/>
          <w:tab w:val="left" w:pos="810"/>
          <w:tab w:val="left" w:pos="1080"/>
        </w:tabs>
        <w:rPr>
          <w:rFonts w:eastAsiaTheme="minorEastAsia"/>
          <w:bCs/>
        </w:rPr>
      </w:pPr>
      <w:r>
        <w:rPr>
          <w:rFonts w:eastAsiaTheme="minorEastAsia"/>
          <w:bCs/>
          <w:color w:val="000000" w:themeColor="text1"/>
        </w:rPr>
        <w:t xml:space="preserve">     </w:t>
      </w:r>
      <w:r w:rsidR="00F56E34" w:rsidRPr="00A90E9E">
        <w:rPr>
          <w:rFonts w:eastAsiaTheme="minorEastAsia"/>
          <w:bCs/>
          <w:color w:val="000000" w:themeColor="text1"/>
        </w:rPr>
        <w:t>d</w:t>
      </w:r>
      <w:r w:rsidR="00DB7B85">
        <w:rPr>
          <w:rFonts w:eastAsiaTheme="minorEastAsia"/>
          <w:bCs/>
          <w:color w:val="000000" w:themeColor="text1"/>
        </w:rPr>
        <w:t xml:space="preserve">. </w:t>
      </w:r>
      <w:r w:rsidR="00BF54AF" w:rsidRPr="00BF54AF">
        <w:rPr>
          <w:rFonts w:eastAsiaTheme="minorEastAsia"/>
          <w:bCs/>
        </w:rPr>
        <w:t xml:space="preserve">Inform and Educate. Actions necessary to convey and communicate the CIMT story </w:t>
      </w:r>
      <w:proofErr w:type="gramStart"/>
      <w:r w:rsidR="00BF54AF" w:rsidRPr="00BF54AF">
        <w:rPr>
          <w:rFonts w:eastAsiaTheme="minorEastAsia"/>
          <w:bCs/>
        </w:rPr>
        <w:t>in order to</w:t>
      </w:r>
      <w:proofErr w:type="gramEnd"/>
      <w:r w:rsidR="00BF54AF" w:rsidRPr="00BF54AF">
        <w:rPr>
          <w:rFonts w:eastAsiaTheme="minorEastAsia"/>
          <w:bCs/>
        </w:rPr>
        <w:t xml:space="preserve"> bring unity of effort and a common operating picture. Commanders are encouraged to share their unit’s collective experience and individual stories with Trainee</w:t>
      </w:r>
      <w:r w:rsidR="002F31A0">
        <w:rPr>
          <w:rFonts w:eastAsiaTheme="minorEastAsia"/>
          <w:bCs/>
        </w:rPr>
        <w:t>s</w:t>
      </w:r>
      <w:r w:rsidR="00BF54AF" w:rsidRPr="00BF54AF">
        <w:rPr>
          <w:rFonts w:eastAsiaTheme="minorEastAsia"/>
          <w:bCs/>
        </w:rPr>
        <w:t>/Soldiers.  Trainee</w:t>
      </w:r>
      <w:r w:rsidR="002F31A0">
        <w:rPr>
          <w:rFonts w:eastAsiaTheme="minorEastAsia"/>
          <w:bCs/>
        </w:rPr>
        <w:t>s</w:t>
      </w:r>
      <w:r w:rsidR="00BF54AF" w:rsidRPr="00BF54AF">
        <w:rPr>
          <w:rFonts w:eastAsiaTheme="minorEastAsia"/>
          <w:bCs/>
        </w:rPr>
        <w:t xml:space="preserve">/Soldiers are encouraged to pass on </w:t>
      </w:r>
      <w:r w:rsidR="002F31A0">
        <w:rPr>
          <w:rFonts w:eastAsiaTheme="minorEastAsia"/>
          <w:bCs/>
        </w:rPr>
        <w:t>their</w:t>
      </w:r>
      <w:r w:rsidR="002F31A0" w:rsidRPr="00BF54AF">
        <w:rPr>
          <w:rFonts w:eastAsiaTheme="minorEastAsia"/>
          <w:bCs/>
        </w:rPr>
        <w:t xml:space="preserve"> </w:t>
      </w:r>
      <w:r w:rsidR="00BF54AF" w:rsidRPr="00BF54AF">
        <w:rPr>
          <w:rFonts w:eastAsiaTheme="minorEastAsia"/>
          <w:bCs/>
        </w:rPr>
        <w:t>Army story and experience to others.</w:t>
      </w:r>
    </w:p>
    <w:bookmarkEnd w:id="49"/>
    <w:p w14:paraId="6BE0C920" w14:textId="77777777" w:rsidR="007A0E3B" w:rsidRPr="00A90E9E" w:rsidRDefault="007A0E3B" w:rsidP="007A0E3B"/>
    <w:p w14:paraId="2990CD4F" w14:textId="77777777" w:rsidR="00F7627B" w:rsidRDefault="00F7627B" w:rsidP="00F7627B">
      <w:pPr>
        <w:pBdr>
          <w:top w:val="single" w:sz="8" w:space="1" w:color="auto"/>
        </w:pBdr>
        <w:tabs>
          <w:tab w:val="left" w:pos="720"/>
          <w:tab w:val="left" w:pos="1440"/>
        </w:tabs>
        <w:rPr>
          <w:b/>
        </w:rPr>
      </w:pPr>
      <w:bookmarkStart w:id="50" w:name="_Toc282673798"/>
    </w:p>
    <w:p w14:paraId="33210CC4" w14:textId="77777777" w:rsidR="007C0FC8" w:rsidRPr="005E280D" w:rsidRDefault="00721C55" w:rsidP="0033138D">
      <w:pPr>
        <w:pStyle w:val="Heading1"/>
      </w:pPr>
      <w:bookmarkStart w:id="51" w:name="_Toc427573764"/>
      <w:bookmarkStart w:id="52" w:name="_Toc472084497"/>
      <w:bookmarkStart w:id="53" w:name="_Toc523229960"/>
      <w:bookmarkStart w:id="54" w:name="_Toc121384019"/>
      <w:r w:rsidRPr="005E280D">
        <w:t>Chapter 2</w:t>
      </w:r>
      <w:bookmarkStart w:id="55" w:name="_Toc427573765"/>
      <w:bookmarkStart w:id="56" w:name="_Toc472084498"/>
      <w:bookmarkStart w:id="57" w:name="_Toc523229961"/>
      <w:bookmarkStart w:id="58" w:name="_Toc16241520"/>
      <w:bookmarkEnd w:id="51"/>
      <w:bookmarkEnd w:id="52"/>
      <w:bookmarkEnd w:id="53"/>
      <w:r w:rsidR="00634654" w:rsidRPr="007819FD">
        <w:br/>
      </w:r>
      <w:r w:rsidR="007C0FC8" w:rsidRPr="005E280D">
        <w:t>Compliance</w:t>
      </w:r>
      <w:r w:rsidR="00450131">
        <w:t xml:space="preserve">, </w:t>
      </w:r>
      <w:r w:rsidR="00C24C77" w:rsidRPr="005E280D">
        <w:t xml:space="preserve">Standards, </w:t>
      </w:r>
      <w:r w:rsidR="00837EB2" w:rsidRPr="005E280D">
        <w:t>Accountability</w:t>
      </w:r>
      <w:r w:rsidR="00C24C77" w:rsidRPr="005E280D">
        <w:t xml:space="preserve"> and Discipline</w:t>
      </w:r>
      <w:bookmarkEnd w:id="55"/>
      <w:bookmarkEnd w:id="56"/>
      <w:bookmarkEnd w:id="57"/>
      <w:bookmarkEnd w:id="58"/>
      <w:bookmarkEnd w:id="54"/>
    </w:p>
    <w:p w14:paraId="15F39678" w14:textId="77777777" w:rsidR="007C0FC8" w:rsidRDefault="007C0FC8" w:rsidP="00634654"/>
    <w:p w14:paraId="3CE03636" w14:textId="77777777" w:rsidR="005E280D" w:rsidRPr="00634654" w:rsidRDefault="00454BDE" w:rsidP="008E7446">
      <w:pPr>
        <w:pStyle w:val="Heading2"/>
      </w:pPr>
      <w:bookmarkStart w:id="59" w:name="_Toc427573766"/>
      <w:bookmarkStart w:id="60" w:name="_Toc472084499"/>
      <w:bookmarkStart w:id="61" w:name="_Toc523229962"/>
      <w:bookmarkStart w:id="62" w:name="_Toc282673799"/>
      <w:bookmarkStart w:id="63" w:name="_Toc121384020"/>
      <w:bookmarkEnd w:id="50"/>
      <w:r w:rsidRPr="00634654">
        <w:t>2-1</w:t>
      </w:r>
      <w:r w:rsidR="00DB7B85" w:rsidRPr="00634654">
        <w:t xml:space="preserve">. </w:t>
      </w:r>
      <w:r w:rsidRPr="00634654">
        <w:t xml:space="preserve">IET </w:t>
      </w:r>
      <w:r w:rsidR="00315D58" w:rsidRPr="00634654">
        <w:t>requirements</w:t>
      </w:r>
      <w:bookmarkEnd w:id="59"/>
      <w:bookmarkEnd w:id="60"/>
      <w:bookmarkEnd w:id="61"/>
      <w:bookmarkEnd w:id="63"/>
    </w:p>
    <w:p w14:paraId="008C8D70" w14:textId="05417C67" w:rsidR="00454BDE" w:rsidRPr="001A50EF" w:rsidRDefault="00B579BB" w:rsidP="001A50EF">
      <w:r w:rsidRPr="00E568B8">
        <w:t>Attention to detail is key in all</w:t>
      </w:r>
      <w:r>
        <w:t xml:space="preserve"> six</w:t>
      </w:r>
      <w:r w:rsidRPr="00E568B8">
        <w:t xml:space="preserve"> phases</w:t>
      </w:r>
      <w:r>
        <w:t xml:space="preserve"> of </w:t>
      </w:r>
      <w:r w:rsidR="00454BDE" w:rsidRPr="001A50EF">
        <w:t>IET</w:t>
      </w:r>
      <w:r>
        <w:t>.</w:t>
      </w:r>
    </w:p>
    <w:p w14:paraId="2B1AB0AB" w14:textId="77777777" w:rsidR="00454BDE" w:rsidRDefault="00454BDE" w:rsidP="00454BDE"/>
    <w:p w14:paraId="39F865B1" w14:textId="77777777" w:rsidR="00E568B8" w:rsidRDefault="00DB0F89" w:rsidP="00454BDE">
      <w:r>
        <w:t xml:space="preserve">     </w:t>
      </w:r>
      <w:r w:rsidR="00E568B8">
        <w:t xml:space="preserve">a. </w:t>
      </w:r>
      <w:r w:rsidR="00E568B8" w:rsidRPr="00E568B8">
        <w:t xml:space="preserve">Phase I (Yellow Phase) Focus is on </w:t>
      </w:r>
      <w:r w:rsidR="005D6512">
        <w:t xml:space="preserve">establishing trust early while </w:t>
      </w:r>
      <w:r w:rsidR="00E568B8" w:rsidRPr="00E568B8">
        <w:t xml:space="preserve">developing “character and enhanced performance” through introduction to military customs and courtesies, discipline, the Army </w:t>
      </w:r>
      <w:r w:rsidR="00853E39">
        <w:t>E</w:t>
      </w:r>
      <w:r w:rsidR="00E568B8" w:rsidRPr="00E568B8">
        <w:t xml:space="preserve">thic, values, Army history, physical readiness training, and performance optimization. This phase is conducted in platoon size elements in a gender separated controlled environment. To progress to phase II, Trainees must successfully demonstrate character, </w:t>
      </w:r>
      <w:proofErr w:type="gramStart"/>
      <w:r w:rsidR="00E568B8" w:rsidRPr="00E568B8">
        <w:t>competence</w:t>
      </w:r>
      <w:proofErr w:type="gramEnd"/>
      <w:r w:rsidR="00E568B8" w:rsidRPr="00E568B8">
        <w:t xml:space="preserve"> and commitment as a team member.</w:t>
      </w:r>
      <w:r w:rsidR="00654E09" w:rsidRPr="00654E09">
        <w:t xml:space="preserve"> Gender of Trainees/Soldiers is based on the individual’s gender marker in the Defense Enrollment Eligibility Reporting System (DEERS).</w:t>
      </w:r>
    </w:p>
    <w:p w14:paraId="096206EA" w14:textId="77777777" w:rsidR="00E568B8" w:rsidRDefault="00E568B8" w:rsidP="00454BDE"/>
    <w:p w14:paraId="10B00572" w14:textId="6D124F08" w:rsidR="009F55D3" w:rsidRDefault="00E568B8" w:rsidP="00454BDE">
      <w:r>
        <w:t xml:space="preserve">     b</w:t>
      </w:r>
      <w:r w:rsidR="00DB7B85">
        <w:t xml:space="preserve">. </w:t>
      </w:r>
      <w:r w:rsidR="005D27EC">
        <w:t xml:space="preserve">Phase </w:t>
      </w:r>
      <w:r>
        <w:t>I</w:t>
      </w:r>
      <w:r w:rsidR="005D27EC">
        <w:t>I</w:t>
      </w:r>
      <w:r w:rsidR="00A4743A">
        <w:t xml:space="preserve"> (Red </w:t>
      </w:r>
      <w:r w:rsidR="009C166A" w:rsidRPr="00736C21">
        <w:t>Phase</w:t>
      </w:r>
      <w:r w:rsidR="00A4743A">
        <w:t>)</w:t>
      </w:r>
      <w:r w:rsidR="00DB7B85">
        <w:t xml:space="preserve">. </w:t>
      </w:r>
      <w:r w:rsidRPr="00E568B8">
        <w:t xml:space="preserve">Trainees are placed in a company environment (gender integration) and will continue training as a company element until completion of BCT.  Focus is on </w:t>
      </w:r>
      <w:r w:rsidR="004A2CC1">
        <w:t>strengthening</w:t>
      </w:r>
      <w:r w:rsidR="005D6512">
        <w:t xml:space="preserve"> trust</w:t>
      </w:r>
      <w:r w:rsidR="004A2CC1">
        <w:t>,</w:t>
      </w:r>
      <w:r w:rsidR="005D6512">
        <w:t xml:space="preserve"> </w:t>
      </w:r>
      <w:r w:rsidRPr="00E568B8">
        <w:t xml:space="preserve">developing medical training, working on rifle marksmanship, building </w:t>
      </w:r>
      <w:proofErr w:type="gramStart"/>
      <w:r w:rsidRPr="00E568B8">
        <w:t>teams</w:t>
      </w:r>
      <w:proofErr w:type="gramEnd"/>
      <w:r w:rsidRPr="00E568B8">
        <w:t xml:space="preserve"> and maintaining discipline. Commanders will refer to A</w:t>
      </w:r>
      <w:r w:rsidR="0055689C">
        <w:t>R</w:t>
      </w:r>
      <w:r w:rsidRPr="00E568B8">
        <w:t xml:space="preserve"> 190-11 and local physical security policy </w:t>
      </w:r>
      <w:proofErr w:type="gramStart"/>
      <w:r w:rsidRPr="00E568B8">
        <w:t>in regards to</w:t>
      </w:r>
      <w:proofErr w:type="gramEnd"/>
      <w:r w:rsidRPr="00E568B8">
        <w:t xml:space="preserve"> weapon immersion. Weapons will be secured in a locked weapons rack at night in either the arms room or sleeping bays. At no time will trainees sleep with weapons </w:t>
      </w:r>
      <w:r w:rsidR="00654E09">
        <w:t>except</w:t>
      </w:r>
      <w:r w:rsidRPr="00E568B8">
        <w:t xml:space="preserve"> in a field environment. The unit armorer or Drill Sergeant on duty will secure the keys in a lock box until </w:t>
      </w:r>
      <w:r w:rsidR="00654E09">
        <w:t>issuing</w:t>
      </w:r>
      <w:r w:rsidRPr="00E568B8">
        <w:t xml:space="preserve"> weapons for training. Commanders may impose additional safety requirements if needed. To progress to phase III, Trainees must successfully complete the HAMMER field training exercise (FTX), complete the initial evaluation</w:t>
      </w:r>
      <w:r w:rsidR="00572700">
        <w:t>,</w:t>
      </w:r>
      <w:r w:rsidRPr="00E568B8">
        <w:t xml:space="preserve"> and demonstrate a level of functional fitness which will allow them to complete follow-on physical fitness requirements. </w:t>
      </w:r>
    </w:p>
    <w:p w14:paraId="4BCD9000" w14:textId="77777777" w:rsidR="00476AD6" w:rsidRDefault="00476AD6" w:rsidP="00454BDE">
      <w:pPr>
        <w:rPr>
          <w:b/>
        </w:rPr>
      </w:pPr>
    </w:p>
    <w:p w14:paraId="281A2293" w14:textId="35B119EC" w:rsidR="00315D58" w:rsidRDefault="00DB0F89" w:rsidP="00315D58">
      <w:r>
        <w:t xml:space="preserve">     </w:t>
      </w:r>
      <w:r w:rsidR="00E568B8">
        <w:t>c</w:t>
      </w:r>
      <w:r w:rsidR="00DB7B85">
        <w:t xml:space="preserve">. </w:t>
      </w:r>
      <w:r w:rsidR="005D27EC">
        <w:t>Phase I</w:t>
      </w:r>
      <w:r w:rsidR="00E568B8">
        <w:t>I</w:t>
      </w:r>
      <w:r w:rsidR="005D27EC">
        <w:t>I</w:t>
      </w:r>
      <w:r w:rsidR="00A4743A">
        <w:t xml:space="preserve"> (</w:t>
      </w:r>
      <w:r w:rsidR="005D27EC" w:rsidRPr="00736C21">
        <w:t>White Phase</w:t>
      </w:r>
      <w:r w:rsidR="007732AC">
        <w:t>)</w:t>
      </w:r>
      <w:r w:rsidR="00E568B8" w:rsidRPr="00E568B8">
        <w:t xml:space="preserve"> Focus is </w:t>
      </w:r>
      <w:r w:rsidR="004A2CC1">
        <w:t xml:space="preserve">further strengthening </w:t>
      </w:r>
      <w:r w:rsidR="00E568B8" w:rsidRPr="00E568B8">
        <w:t>individual task proficiency</w:t>
      </w:r>
      <w:r w:rsidR="00572700">
        <w:t xml:space="preserve"> in the areas </w:t>
      </w:r>
      <w:proofErr w:type="gramStart"/>
      <w:r w:rsidR="00572700">
        <w:t>of:</w:t>
      </w:r>
      <w:proofErr w:type="gramEnd"/>
      <w:r w:rsidR="00572700">
        <w:t xml:space="preserve"> </w:t>
      </w:r>
      <w:r w:rsidR="00E568B8" w:rsidRPr="00E568B8">
        <w:t xml:space="preserve">shoot, move, communicate, survive, physical fitness and discipline. To progress to phase IV, Trainees must successfully qualify with their individual weapon, complete the </w:t>
      </w:r>
      <w:r w:rsidR="003A617F">
        <w:t xml:space="preserve">field training exercise (FTX) known as the </w:t>
      </w:r>
      <w:r w:rsidR="00E568B8" w:rsidRPr="00E568B8">
        <w:t>ANVIL, complete all evaluations and demonstrate a level of functional fitness, which will allow them to complete follow-on physical fitness requirements.</w:t>
      </w:r>
    </w:p>
    <w:p w14:paraId="0DAD1B53" w14:textId="77777777" w:rsidR="00E568B8" w:rsidRDefault="00E568B8" w:rsidP="00315D58"/>
    <w:p w14:paraId="44FE024A" w14:textId="68668E72" w:rsidR="005D27EC" w:rsidRDefault="00DB0F89" w:rsidP="009F55D3">
      <w:pPr>
        <w:rPr>
          <w:rFonts w:eastAsia="Calibri"/>
        </w:rPr>
      </w:pPr>
      <w:r>
        <w:t xml:space="preserve">     </w:t>
      </w:r>
      <w:r w:rsidR="00E568B8">
        <w:t>d</w:t>
      </w:r>
      <w:r w:rsidR="00DB7B85">
        <w:rPr>
          <w:rFonts w:eastAsia="Calibri"/>
        </w:rPr>
        <w:t xml:space="preserve">. </w:t>
      </w:r>
      <w:r w:rsidR="005D27EC" w:rsidRPr="009F7B95">
        <w:rPr>
          <w:rFonts w:eastAsia="Calibri"/>
        </w:rPr>
        <w:t>Phase I</w:t>
      </w:r>
      <w:r w:rsidR="00E568B8">
        <w:rPr>
          <w:rFonts w:eastAsia="Calibri"/>
        </w:rPr>
        <w:t>V</w:t>
      </w:r>
      <w:r w:rsidR="00A4743A">
        <w:rPr>
          <w:rFonts w:eastAsia="Calibri"/>
        </w:rPr>
        <w:t xml:space="preserve"> (</w:t>
      </w:r>
      <w:r w:rsidR="005D27EC" w:rsidRPr="009F7B95">
        <w:rPr>
          <w:rFonts w:eastAsia="Calibri"/>
        </w:rPr>
        <w:t>Blue Phase</w:t>
      </w:r>
      <w:r w:rsidR="00A4743A">
        <w:rPr>
          <w:rFonts w:eastAsia="Calibri"/>
        </w:rPr>
        <w:t>)</w:t>
      </w:r>
      <w:r w:rsidR="00DB7B85">
        <w:rPr>
          <w:rFonts w:eastAsia="Calibri"/>
        </w:rPr>
        <w:t xml:space="preserve">. </w:t>
      </w:r>
      <w:r w:rsidR="00E568B8" w:rsidRPr="00E568B8">
        <w:rPr>
          <w:rFonts w:eastAsia="Calibri"/>
        </w:rPr>
        <w:t xml:space="preserve">This phase builds upon what was learned over the first three phases and reinforces basic combat skills with a focus on teamwork and discipline. Trainees who achieve Phase IV requirements complete the standards to graduate from BCT. This phase concludes with a final evaluation, </w:t>
      </w:r>
      <w:r w:rsidR="00E568B8" w:rsidRPr="00AA2BA8">
        <w:rPr>
          <w:rFonts w:eastAsia="Calibri"/>
        </w:rPr>
        <w:t>the A</w:t>
      </w:r>
      <w:r w:rsidR="00C72038" w:rsidRPr="00AA2BA8">
        <w:rPr>
          <w:rFonts w:eastAsia="Calibri"/>
        </w:rPr>
        <w:t>rmy Combat Fitness Test (ACFT) where trainees must score 60 points in each event,</w:t>
      </w:r>
      <w:r w:rsidR="00ED7293" w:rsidRPr="00AA2BA8">
        <w:rPr>
          <w:rFonts w:eastAsia="Calibri"/>
        </w:rPr>
        <w:t xml:space="preserve"> </w:t>
      </w:r>
      <w:r w:rsidR="00A0233B" w:rsidRPr="00AA2BA8">
        <w:rPr>
          <w:rFonts w:eastAsia="Calibri"/>
        </w:rPr>
        <w:t>(</w:t>
      </w:r>
      <w:r w:rsidR="00C72038" w:rsidRPr="00AA2BA8">
        <w:rPr>
          <w:rFonts w:eastAsia="Calibri"/>
        </w:rPr>
        <w:t>Brigade commanders can waive one event out of the six event ACFT if the individual scores at least 50 points in that event</w:t>
      </w:r>
      <w:r w:rsidR="00A0233B" w:rsidRPr="00AA2BA8">
        <w:rPr>
          <w:rFonts w:eastAsia="Calibri"/>
        </w:rPr>
        <w:t>, (Example: 60-60-60-</w:t>
      </w:r>
      <w:r w:rsidR="005E47B4">
        <w:rPr>
          <w:rFonts w:eastAsia="Calibri"/>
        </w:rPr>
        <w:t>5</w:t>
      </w:r>
      <w:r w:rsidR="00A0233B" w:rsidRPr="00AA2BA8">
        <w:rPr>
          <w:rFonts w:eastAsia="Calibri"/>
        </w:rPr>
        <w:t>0-60-</w:t>
      </w:r>
      <w:r w:rsidR="005E47B4">
        <w:rPr>
          <w:rFonts w:eastAsia="Calibri"/>
        </w:rPr>
        <w:t>6</w:t>
      </w:r>
      <w:r w:rsidR="00A0233B" w:rsidRPr="00AA2BA8">
        <w:rPr>
          <w:rFonts w:eastAsia="Calibri"/>
        </w:rPr>
        <w:t>0),</w:t>
      </w:r>
      <w:r w:rsidR="00C72038" w:rsidRPr="00AA2BA8">
        <w:rPr>
          <w:rFonts w:eastAsia="Calibri"/>
        </w:rPr>
        <w:t xml:space="preserve"> </w:t>
      </w:r>
      <w:r w:rsidR="00E568B8" w:rsidRPr="00AA2BA8">
        <w:rPr>
          <w:rFonts w:eastAsia="Calibri"/>
        </w:rPr>
        <w:t xml:space="preserve">and completion of the field training </w:t>
      </w:r>
      <w:r w:rsidR="00C72038" w:rsidRPr="00AA2BA8">
        <w:rPr>
          <w:rFonts w:eastAsia="Calibri"/>
        </w:rPr>
        <w:t>exercise known</w:t>
      </w:r>
      <w:r w:rsidR="00541A7C" w:rsidRPr="00AA2BA8">
        <w:rPr>
          <w:rFonts w:eastAsia="Calibri"/>
        </w:rPr>
        <w:t xml:space="preserve"> as t</w:t>
      </w:r>
      <w:r w:rsidR="00E568B8" w:rsidRPr="00AA2BA8">
        <w:rPr>
          <w:rFonts w:eastAsia="Calibri"/>
        </w:rPr>
        <w:t>he FORGE.</w:t>
      </w:r>
      <w:r w:rsidR="00A0233B" w:rsidRPr="00AA2BA8">
        <w:rPr>
          <w:rFonts w:eastAsia="Calibri"/>
        </w:rPr>
        <w:t xml:space="preserve"> </w:t>
      </w:r>
      <w:r w:rsidR="003816D3" w:rsidRPr="00AA2BA8">
        <w:rPr>
          <w:rFonts w:eastAsia="Calibri"/>
        </w:rPr>
        <w:t>ACFT s</w:t>
      </w:r>
      <w:r w:rsidR="00A0233B" w:rsidRPr="00AA2BA8">
        <w:rPr>
          <w:rFonts w:eastAsia="Calibri"/>
        </w:rPr>
        <w:t xml:space="preserve">cores will be entered into the digital training </w:t>
      </w:r>
      <w:r w:rsidR="00A0233B" w:rsidRPr="00AA2BA8">
        <w:rPr>
          <w:rFonts w:eastAsia="Calibri"/>
        </w:rPr>
        <w:lastRenderedPageBreak/>
        <w:t>management system (DTMS),</w:t>
      </w:r>
      <w:r w:rsidR="00E568B8" w:rsidRPr="00E568B8">
        <w:rPr>
          <w:rFonts w:eastAsia="Calibri"/>
        </w:rPr>
        <w:t xml:space="preserve"> Cadre will conduct The Soldier Ceremony where trainees will receive a black beret, US Army patch, and earn the right to be called a “Soldier.” Prior to departure from BCT, Soldiers receive a Soldier for Life certificate signed by the SMA and CSA, and receive the National Defense Service Medal, all symbolizing the right to be called a Soldier for Life. All Soldiers will demonstrate a level of functional </w:t>
      </w:r>
      <w:r w:rsidR="00A0233B" w:rsidRPr="00E568B8">
        <w:rPr>
          <w:rFonts w:eastAsia="Calibri"/>
        </w:rPr>
        <w:t>fitness, which</w:t>
      </w:r>
      <w:r w:rsidR="00E568B8" w:rsidRPr="00E568B8">
        <w:rPr>
          <w:rFonts w:eastAsia="Calibri"/>
        </w:rPr>
        <w:t xml:space="preserve"> will allow them to complete follow-on physical fitness requirements.</w:t>
      </w:r>
    </w:p>
    <w:p w14:paraId="5FAAA121" w14:textId="77777777" w:rsidR="00E568B8" w:rsidRPr="009F7B95" w:rsidRDefault="00E568B8" w:rsidP="009F55D3">
      <w:pPr>
        <w:rPr>
          <w:rFonts w:eastAsia="Calibri"/>
        </w:rPr>
      </w:pPr>
    </w:p>
    <w:p w14:paraId="2FF45D6F" w14:textId="5CB0BA29" w:rsidR="00FB2AC3" w:rsidRDefault="00DB0F89" w:rsidP="00E568B8">
      <w:pPr>
        <w:pStyle w:val="PlainText"/>
        <w:rPr>
          <w:rFonts w:cs="Times New Roman"/>
        </w:rPr>
      </w:pPr>
      <w:r>
        <w:rPr>
          <w:rFonts w:cs="Times New Roman"/>
        </w:rPr>
        <w:t xml:space="preserve">     </w:t>
      </w:r>
      <w:r w:rsidR="00E568B8">
        <w:rPr>
          <w:rFonts w:cs="Times New Roman"/>
        </w:rPr>
        <w:t>e</w:t>
      </w:r>
      <w:r w:rsidR="00DB7B85">
        <w:rPr>
          <w:rFonts w:cs="Times New Roman"/>
        </w:rPr>
        <w:t xml:space="preserve">. </w:t>
      </w:r>
      <w:r w:rsidR="00315D58" w:rsidRPr="008E50B8">
        <w:rPr>
          <w:rFonts w:cs="Times New Roman"/>
        </w:rPr>
        <w:t>Phase V</w:t>
      </w:r>
      <w:r w:rsidR="00A4743A">
        <w:rPr>
          <w:rFonts w:cs="Times New Roman"/>
        </w:rPr>
        <w:t xml:space="preserve"> (</w:t>
      </w:r>
      <w:r w:rsidR="00772D77" w:rsidRPr="008E50B8">
        <w:rPr>
          <w:rFonts w:cs="Times New Roman"/>
        </w:rPr>
        <w:t>Black Phase</w:t>
      </w:r>
      <w:r w:rsidR="00A4743A">
        <w:rPr>
          <w:rFonts w:cs="Times New Roman"/>
        </w:rPr>
        <w:t>)</w:t>
      </w:r>
      <w:r w:rsidR="00DB7B85">
        <w:rPr>
          <w:rFonts w:cs="Times New Roman"/>
        </w:rPr>
        <w:t xml:space="preserve">. </w:t>
      </w:r>
      <w:r w:rsidR="00E568B8" w:rsidRPr="00E568B8">
        <w:rPr>
          <w:rFonts w:cs="Times New Roman"/>
        </w:rPr>
        <w:t>This phase is the first segment of comprehensive MOS training and occurs during weeks 10-13 of OSUT and the first three weeks of AIT.  If AIT ends at 13 weeks, the unit will conduct a</w:t>
      </w:r>
      <w:r w:rsidR="00654E09">
        <w:rPr>
          <w:rFonts w:cs="Times New Roman"/>
        </w:rPr>
        <w:t>n</w:t>
      </w:r>
      <w:r w:rsidR="00E568B8" w:rsidRPr="00E568B8">
        <w:rPr>
          <w:rFonts w:cs="Times New Roman"/>
        </w:rPr>
        <w:t xml:space="preserve"> FTX of no less than 3 days and 2 nights (72-Hour minimum) in an austere field environment to reinforce weapons handling (muzzle awareness, accountability)</w:t>
      </w:r>
      <w:r w:rsidR="00654E09">
        <w:rPr>
          <w:rFonts w:cs="Times New Roman"/>
        </w:rPr>
        <w:t>,</w:t>
      </w:r>
      <w:r w:rsidR="00E568B8" w:rsidRPr="00E568B8">
        <w:rPr>
          <w:rFonts w:cs="Times New Roman"/>
        </w:rPr>
        <w:t xml:space="preserve"> land navigation skills using paper maps and compass</w:t>
      </w:r>
      <w:r w:rsidR="00467A66">
        <w:rPr>
          <w:rFonts w:cs="Times New Roman"/>
        </w:rPr>
        <w:t>,</w:t>
      </w:r>
      <w:r w:rsidR="00E568B8" w:rsidRPr="00E568B8">
        <w:rPr>
          <w:rFonts w:cs="Times New Roman"/>
        </w:rPr>
        <w:t xml:space="preserve"> and reinforce communication skills. The phase ends with the successful completion of MOS testing, demonstration of apprentice-level proficiency, </w:t>
      </w:r>
      <w:r w:rsidR="00E568B8" w:rsidRPr="00AA2BA8">
        <w:rPr>
          <w:rFonts w:cs="Times New Roman"/>
        </w:rPr>
        <w:t xml:space="preserve">and completing the ACFT </w:t>
      </w:r>
      <w:r w:rsidR="00C72038" w:rsidRPr="00AA2BA8">
        <w:rPr>
          <w:rFonts w:cs="Times New Roman"/>
        </w:rPr>
        <w:t>where the Soldier must pass with 60 points per event.</w:t>
      </w:r>
      <w:r w:rsidR="00C72038">
        <w:rPr>
          <w:rFonts w:cs="Times New Roman"/>
        </w:rPr>
        <w:t xml:space="preserve"> </w:t>
      </w:r>
      <w:r w:rsidR="00E568B8" w:rsidRPr="00E568B8">
        <w:rPr>
          <w:rFonts w:cs="Times New Roman"/>
        </w:rPr>
        <w:t xml:space="preserve"> (</w:t>
      </w:r>
      <w:r w:rsidR="003816D3">
        <w:rPr>
          <w:rFonts w:cs="Times New Roman"/>
        </w:rPr>
        <w:t xml:space="preserve">ACFT </w:t>
      </w:r>
      <w:r w:rsidR="00E568B8" w:rsidRPr="00E568B8">
        <w:rPr>
          <w:rFonts w:cs="Times New Roman"/>
        </w:rPr>
        <w:t xml:space="preserve">scores are entered into </w:t>
      </w:r>
      <w:r w:rsidR="00654E09">
        <w:rPr>
          <w:rFonts w:cs="Times New Roman"/>
        </w:rPr>
        <w:t>DTM</w:t>
      </w:r>
      <w:r w:rsidR="00A91481">
        <w:rPr>
          <w:rFonts w:cs="Times New Roman"/>
        </w:rPr>
        <w:t>S u</w:t>
      </w:r>
      <w:r w:rsidR="00E568B8" w:rsidRPr="00E568B8">
        <w:rPr>
          <w:rFonts w:cs="Times New Roman"/>
        </w:rPr>
        <w:t xml:space="preserve">pon completion </w:t>
      </w:r>
      <w:r w:rsidR="00D67FAE" w:rsidRPr="00E568B8">
        <w:rPr>
          <w:rFonts w:cs="Times New Roman"/>
        </w:rPr>
        <w:t>of Phase</w:t>
      </w:r>
      <w:r w:rsidR="00E568B8" w:rsidRPr="00E568B8">
        <w:rPr>
          <w:rFonts w:cs="Times New Roman"/>
        </w:rPr>
        <w:t xml:space="preserve"> V of AIT</w:t>
      </w:r>
      <w:r w:rsidR="002D7466">
        <w:rPr>
          <w:rFonts w:cs="Times New Roman"/>
        </w:rPr>
        <w:t xml:space="preserve">.) </w:t>
      </w:r>
      <w:r w:rsidR="00467A66" w:rsidRPr="00E568B8">
        <w:rPr>
          <w:rFonts w:cs="Times New Roman"/>
        </w:rPr>
        <w:t xml:space="preserve"> </w:t>
      </w:r>
      <w:r w:rsidR="00E568B8" w:rsidRPr="00E568B8">
        <w:rPr>
          <w:rFonts w:cs="Times New Roman"/>
        </w:rPr>
        <w:t>BDE commanders may authorize the wear of the individual unit patch on the Army combat uniform only if the school or unit patch is issued. Soldiers are not responsible for purchasing the school or unit patch. A phase patch cannot substitute for an Army or organizational patch.</w:t>
      </w:r>
      <w:r w:rsidR="00A9333C">
        <w:rPr>
          <w:rFonts w:cs="Times New Roman"/>
        </w:rPr>
        <w:t xml:space="preserve"> </w:t>
      </w:r>
      <w:r w:rsidR="008A3BFA">
        <w:rPr>
          <w:rFonts w:cs="Times New Roman"/>
        </w:rPr>
        <w:t>E</w:t>
      </w:r>
      <w:r w:rsidR="008A3BFA" w:rsidRPr="00A9333C">
        <w:rPr>
          <w:rFonts w:cs="Times New Roman"/>
        </w:rPr>
        <w:t>nlisted</w:t>
      </w:r>
      <w:r w:rsidR="00A9333C" w:rsidRPr="00A9333C">
        <w:rPr>
          <w:rFonts w:cs="Times New Roman"/>
        </w:rPr>
        <w:t xml:space="preserve"> </w:t>
      </w:r>
      <w:r w:rsidR="00A9333C" w:rsidRPr="00AA2BA8">
        <w:rPr>
          <w:rFonts w:cs="Times New Roman"/>
        </w:rPr>
        <w:t>Soldiers in the accession pipeline while attaining IMT are not authorized the movement of HHG or dependents to the training location.</w:t>
      </w:r>
    </w:p>
    <w:p w14:paraId="4CB13B1F" w14:textId="77777777" w:rsidR="00E568B8" w:rsidRPr="009F7B95" w:rsidRDefault="00E568B8" w:rsidP="00E568B8">
      <w:pPr>
        <w:pStyle w:val="PlainText"/>
        <w:rPr>
          <w:rFonts w:eastAsia="Calibri"/>
          <w:color w:val="000000"/>
        </w:rPr>
      </w:pPr>
    </w:p>
    <w:p w14:paraId="4635FF42" w14:textId="02E2AA23" w:rsidR="00454BDE" w:rsidRDefault="00DB0F89" w:rsidP="001A50EF">
      <w:pPr>
        <w:rPr>
          <w:rFonts w:eastAsia="Calibri"/>
          <w:color w:val="000000"/>
        </w:rPr>
      </w:pPr>
      <w:r>
        <w:rPr>
          <w:rFonts w:eastAsia="Calibri"/>
          <w:color w:val="000000"/>
        </w:rPr>
        <w:t xml:space="preserve">     </w:t>
      </w:r>
      <w:r w:rsidR="00E568B8">
        <w:rPr>
          <w:rFonts w:eastAsia="Calibri"/>
          <w:color w:val="000000"/>
        </w:rPr>
        <w:t>f</w:t>
      </w:r>
      <w:r w:rsidR="00DB7B85">
        <w:rPr>
          <w:rFonts w:eastAsia="Calibri"/>
          <w:color w:val="000000"/>
        </w:rPr>
        <w:t xml:space="preserve">. </w:t>
      </w:r>
      <w:r w:rsidR="008E64CD" w:rsidRPr="009F7B95">
        <w:rPr>
          <w:rFonts w:eastAsia="Calibri"/>
          <w:color w:val="000000"/>
        </w:rPr>
        <w:t>Phase V</w:t>
      </w:r>
      <w:r w:rsidR="00E568B8">
        <w:rPr>
          <w:rFonts w:eastAsia="Calibri"/>
          <w:color w:val="000000"/>
        </w:rPr>
        <w:t>I</w:t>
      </w:r>
      <w:r w:rsidR="00A4743A">
        <w:rPr>
          <w:rFonts w:eastAsia="Calibri"/>
          <w:color w:val="000000"/>
        </w:rPr>
        <w:t xml:space="preserve"> (</w:t>
      </w:r>
      <w:r w:rsidR="00772D77" w:rsidRPr="009F7B95">
        <w:rPr>
          <w:rFonts w:eastAsia="Calibri"/>
          <w:color w:val="000000"/>
        </w:rPr>
        <w:t>Gold Phase</w:t>
      </w:r>
      <w:r w:rsidR="00A4743A">
        <w:rPr>
          <w:rFonts w:eastAsia="Calibri"/>
          <w:color w:val="000000"/>
        </w:rPr>
        <w:t>)</w:t>
      </w:r>
      <w:r w:rsidR="00DB7B85">
        <w:rPr>
          <w:rFonts w:eastAsia="Calibri"/>
          <w:color w:val="000000"/>
        </w:rPr>
        <w:t xml:space="preserve">. </w:t>
      </w:r>
      <w:r w:rsidR="00E568B8" w:rsidRPr="00E568B8">
        <w:rPr>
          <w:rFonts w:eastAsia="Calibri"/>
          <w:color w:val="000000"/>
        </w:rPr>
        <w:t xml:space="preserve">This is the final and most progressive stage of MOS training and covers weeks 14-20+ of OSUT/AIT. The phase ends with the successful completion of MOS testing, demonstration of apprentice-level proficiency, </w:t>
      </w:r>
      <w:r w:rsidR="002D7466">
        <w:rPr>
          <w:rFonts w:eastAsia="Calibri"/>
          <w:color w:val="000000"/>
        </w:rPr>
        <w:t xml:space="preserve">and </w:t>
      </w:r>
      <w:r w:rsidR="00E568B8" w:rsidRPr="00E568B8">
        <w:rPr>
          <w:rFonts w:eastAsia="Calibri"/>
          <w:color w:val="000000"/>
        </w:rPr>
        <w:t xml:space="preserve">conduct of a culminating field training exercise with no fewer than 3 days and 2 nights (72-hour minimum) in an austere field environment to reinforce MOS and field craft proficiencies. </w:t>
      </w:r>
      <w:r w:rsidR="00654E09">
        <w:rPr>
          <w:rFonts w:eastAsia="Calibri"/>
          <w:color w:val="000000"/>
        </w:rPr>
        <w:t>The Soldier must c</w:t>
      </w:r>
      <w:r w:rsidR="00E568B8" w:rsidRPr="006978A3">
        <w:rPr>
          <w:rFonts w:eastAsia="Calibri"/>
          <w:color w:val="000000"/>
        </w:rPr>
        <w:t xml:space="preserve">omplete the ACFT </w:t>
      </w:r>
      <w:r w:rsidR="00654E09">
        <w:rPr>
          <w:rFonts w:eastAsia="Calibri"/>
          <w:color w:val="000000"/>
        </w:rPr>
        <w:t xml:space="preserve">with a minimum score of </w:t>
      </w:r>
      <w:r w:rsidR="00A0233B" w:rsidRPr="006978A3">
        <w:rPr>
          <w:rFonts w:eastAsia="Calibri"/>
          <w:color w:val="000000"/>
        </w:rPr>
        <w:t>60 point on each event.</w:t>
      </w:r>
      <w:r w:rsidR="00E568B8" w:rsidRPr="006978A3">
        <w:rPr>
          <w:rFonts w:eastAsia="Calibri"/>
          <w:color w:val="000000"/>
        </w:rPr>
        <w:t xml:space="preserve"> (</w:t>
      </w:r>
      <w:r w:rsidR="003816D3" w:rsidRPr="006978A3">
        <w:rPr>
          <w:rFonts w:eastAsia="Calibri"/>
          <w:color w:val="000000"/>
        </w:rPr>
        <w:t xml:space="preserve">ACFT </w:t>
      </w:r>
      <w:r w:rsidR="00E568B8" w:rsidRPr="006978A3">
        <w:rPr>
          <w:rFonts w:eastAsia="Calibri"/>
          <w:color w:val="000000"/>
        </w:rPr>
        <w:t xml:space="preserve">scores are entered into the </w:t>
      </w:r>
      <w:r w:rsidR="00654E09">
        <w:rPr>
          <w:rFonts w:eastAsia="Calibri"/>
          <w:color w:val="000000"/>
        </w:rPr>
        <w:t>DTMS</w:t>
      </w:r>
      <w:r w:rsidR="00E568B8" w:rsidRPr="00E568B8">
        <w:rPr>
          <w:rFonts w:eastAsia="Calibri"/>
          <w:color w:val="000000"/>
        </w:rPr>
        <w:t xml:space="preserve">) and pass the high physical demands tests. </w:t>
      </w:r>
      <w:r w:rsidR="00654E09">
        <w:rPr>
          <w:rFonts w:eastAsia="Calibri"/>
          <w:color w:val="000000"/>
        </w:rPr>
        <w:t>Commanders will d</w:t>
      </w:r>
      <w:r w:rsidR="00E568B8" w:rsidRPr="00E568B8">
        <w:rPr>
          <w:rFonts w:eastAsia="Calibri"/>
          <w:color w:val="000000"/>
        </w:rPr>
        <w:t xml:space="preserve">evelop training that will build disciplined initiative within the force. Soldiers successfully completing all MOS requirements are authorized to wear the regimental distinctive insignia (RDI) on their Army </w:t>
      </w:r>
      <w:r w:rsidR="00541A7C">
        <w:rPr>
          <w:rFonts w:eastAsia="Calibri"/>
          <w:color w:val="000000"/>
        </w:rPr>
        <w:t>Green S</w:t>
      </w:r>
      <w:r w:rsidR="00E568B8" w:rsidRPr="00E568B8">
        <w:rPr>
          <w:rFonts w:eastAsia="Calibri"/>
          <w:color w:val="000000"/>
        </w:rPr>
        <w:t xml:space="preserve">ervice </w:t>
      </w:r>
      <w:r w:rsidR="00541A7C">
        <w:rPr>
          <w:rFonts w:eastAsia="Calibri"/>
          <w:color w:val="000000"/>
        </w:rPr>
        <w:t>U</w:t>
      </w:r>
      <w:r w:rsidR="00E568B8" w:rsidRPr="00E568B8">
        <w:rPr>
          <w:rFonts w:eastAsia="Calibri"/>
          <w:color w:val="000000"/>
        </w:rPr>
        <w:t>niforms (A</w:t>
      </w:r>
      <w:r w:rsidR="00541A7C">
        <w:rPr>
          <w:rFonts w:eastAsia="Calibri"/>
          <w:color w:val="000000"/>
        </w:rPr>
        <w:t>G</w:t>
      </w:r>
      <w:r w:rsidR="00E568B8" w:rsidRPr="00E568B8">
        <w:rPr>
          <w:rFonts w:eastAsia="Calibri"/>
          <w:color w:val="000000"/>
        </w:rPr>
        <w:t>SU).</w:t>
      </w:r>
      <w:r w:rsidR="00A9333C">
        <w:rPr>
          <w:rFonts w:eastAsia="Calibri"/>
          <w:color w:val="000000"/>
        </w:rPr>
        <w:t xml:space="preserve">  E</w:t>
      </w:r>
      <w:r w:rsidR="00A9333C" w:rsidRPr="00A9333C">
        <w:rPr>
          <w:rFonts w:eastAsia="Calibri"/>
          <w:color w:val="000000"/>
        </w:rPr>
        <w:t>nlisted Soldiers in the accession pipeline while attaining IMT are not authorized the movement of HHG or dependents to the training location.</w:t>
      </w:r>
    </w:p>
    <w:p w14:paraId="208E6F81" w14:textId="77777777" w:rsidR="00E568B8" w:rsidRPr="00EF5166" w:rsidRDefault="00E568B8" w:rsidP="001A50EF"/>
    <w:p w14:paraId="13586A41" w14:textId="77777777" w:rsidR="005E280D" w:rsidRPr="009F7B95" w:rsidRDefault="00721C55" w:rsidP="008E7446">
      <w:pPr>
        <w:pStyle w:val="Heading2"/>
      </w:pPr>
      <w:bookmarkStart w:id="64" w:name="_Toc427573767"/>
      <w:bookmarkStart w:id="65" w:name="_Toc472084500"/>
      <w:bookmarkStart w:id="66" w:name="_Toc523229963"/>
      <w:bookmarkStart w:id="67" w:name="_Toc121384021"/>
      <w:r w:rsidRPr="00634654">
        <w:t>2-</w:t>
      </w:r>
      <w:r w:rsidR="00FB2AC3" w:rsidRPr="00634654">
        <w:t>2</w:t>
      </w:r>
      <w:r w:rsidR="00DB7B85" w:rsidRPr="00634654">
        <w:t xml:space="preserve">. </w:t>
      </w:r>
      <w:bookmarkStart w:id="68" w:name="_Toc282673800"/>
      <w:bookmarkEnd w:id="62"/>
      <w:r w:rsidR="004412F3" w:rsidRPr="00634654">
        <w:t>IET</w:t>
      </w:r>
      <w:r w:rsidR="00095C5A" w:rsidRPr="00634654">
        <w:t xml:space="preserve"> graduation </w:t>
      </w:r>
      <w:r w:rsidR="00476AD6" w:rsidRPr="00634654">
        <w:t>standards</w:t>
      </w:r>
      <w:bookmarkEnd w:id="64"/>
      <w:bookmarkEnd w:id="65"/>
      <w:bookmarkEnd w:id="66"/>
      <w:bookmarkEnd w:id="68"/>
      <w:bookmarkEnd w:id="67"/>
    </w:p>
    <w:p w14:paraId="41F0F08B" w14:textId="77777777" w:rsidR="00095C5A" w:rsidRPr="001A50EF" w:rsidRDefault="00095C5A" w:rsidP="001A50EF">
      <w:r w:rsidRPr="009F7B95">
        <w:t xml:space="preserve">Soldiers </w:t>
      </w:r>
      <w:r w:rsidR="00A12F66" w:rsidRPr="009F7B95">
        <w:t xml:space="preserve">completing </w:t>
      </w:r>
      <w:r w:rsidRPr="009F7B95">
        <w:t xml:space="preserve">BCT </w:t>
      </w:r>
      <w:r w:rsidR="003F7C14" w:rsidRPr="009F7B95">
        <w:t>or</w:t>
      </w:r>
      <w:r w:rsidR="00A12F66" w:rsidRPr="009F7B95">
        <w:t xml:space="preserve"> Phases I-</w:t>
      </w:r>
      <w:r w:rsidR="006978A3">
        <w:t>IV</w:t>
      </w:r>
      <w:r w:rsidR="00A12F66" w:rsidRPr="009F7B95">
        <w:t xml:space="preserve"> of OSUT </w:t>
      </w:r>
      <w:r w:rsidRPr="009F7B95">
        <w:t xml:space="preserve">must </w:t>
      </w:r>
      <w:r w:rsidR="00A12F66" w:rsidRPr="009F7B95">
        <w:t>meet the initial foundational and developmental requirements of being a Soldier in the U.S. Army</w:t>
      </w:r>
      <w:r w:rsidR="00DB7B85">
        <w:t xml:space="preserve">. </w:t>
      </w:r>
      <w:r w:rsidR="006E347D" w:rsidRPr="009F7B95">
        <w:t xml:space="preserve">Professional Soldiers are </w:t>
      </w:r>
      <w:r w:rsidR="004A2CC1">
        <w:t xml:space="preserve">highly trained, </w:t>
      </w:r>
      <w:r w:rsidR="006E347D" w:rsidRPr="009F7B95">
        <w:t>disciplined, fit, acculturated with Army Values, Soldier’s creed, Army history, and combat ready who will increase Army readiness at their first unit of assignment</w:t>
      </w:r>
      <w:r w:rsidR="00DB7B85">
        <w:t xml:space="preserve">. </w:t>
      </w:r>
    </w:p>
    <w:p w14:paraId="5348CF6C" w14:textId="77777777" w:rsidR="00454BDE" w:rsidRPr="00454BDE" w:rsidRDefault="00454BDE" w:rsidP="00454BDE"/>
    <w:p w14:paraId="2B4A54A7" w14:textId="77777777" w:rsidR="00FB2AC3" w:rsidRPr="00446ECC" w:rsidRDefault="00DB0F89" w:rsidP="00FB2AC3">
      <w:pPr>
        <w:tabs>
          <w:tab w:val="left" w:pos="720"/>
          <w:tab w:val="left" w:pos="1440"/>
        </w:tabs>
      </w:pPr>
      <w:r>
        <w:t xml:space="preserve">     </w:t>
      </w:r>
      <w:r w:rsidR="00FB2AC3" w:rsidRPr="00446ECC">
        <w:t>a</w:t>
      </w:r>
      <w:r w:rsidR="00DB7B85">
        <w:t xml:space="preserve">. </w:t>
      </w:r>
      <w:r w:rsidR="00FB2AC3" w:rsidRPr="00446ECC">
        <w:t>BCT</w:t>
      </w:r>
      <w:r w:rsidR="00FB2AC3">
        <w:t xml:space="preserve"> and OSUT (Phase I-I</w:t>
      </w:r>
      <w:r w:rsidR="00E568B8">
        <w:t>V</w:t>
      </w:r>
      <w:r w:rsidR="00FB2AC3">
        <w:t>)</w:t>
      </w:r>
      <w:r w:rsidR="00FB2AC3" w:rsidRPr="00446ECC">
        <w:t>.</w:t>
      </w:r>
    </w:p>
    <w:p w14:paraId="5D9E4C27" w14:textId="77777777" w:rsidR="00FB2AC3" w:rsidRPr="00446ECC" w:rsidRDefault="00FB2AC3" w:rsidP="00FB2AC3">
      <w:pPr>
        <w:tabs>
          <w:tab w:val="left" w:pos="720"/>
          <w:tab w:val="left" w:pos="1440"/>
        </w:tabs>
      </w:pPr>
    </w:p>
    <w:p w14:paraId="1CDC6AEF" w14:textId="77777777" w:rsidR="00746832" w:rsidRPr="00A90E9E" w:rsidRDefault="00DB0F89" w:rsidP="00746832">
      <w:pPr>
        <w:tabs>
          <w:tab w:val="left" w:pos="810"/>
          <w:tab w:val="left" w:pos="1440"/>
        </w:tabs>
      </w:pPr>
      <w:r>
        <w:t xml:space="preserve">          </w:t>
      </w:r>
      <w:r w:rsidR="00FB2AC3" w:rsidRPr="00736C21">
        <w:t>(1</w:t>
      </w:r>
      <w:r w:rsidR="00DB7B85">
        <w:t xml:space="preserve">) </w:t>
      </w:r>
      <w:r w:rsidR="006F4174">
        <w:t>Effect</w:t>
      </w:r>
      <w:r w:rsidR="00F15436">
        <w:t>ive</w:t>
      </w:r>
      <w:r w:rsidR="006F4174">
        <w:t xml:space="preserve"> 1 October 2022, </w:t>
      </w:r>
      <w:r w:rsidR="00F15436">
        <w:t>p</w:t>
      </w:r>
      <w:r w:rsidR="00A0233B" w:rsidRPr="006978A3">
        <w:t>ass the ACFT with 60 points per event</w:t>
      </w:r>
      <w:r w:rsidR="00E568B8" w:rsidRPr="006978A3">
        <w:t>.</w:t>
      </w:r>
      <w:r w:rsidR="00A0233B" w:rsidRPr="006978A3">
        <w:t xml:space="preserve"> </w:t>
      </w:r>
      <w:r w:rsidR="00A0233B" w:rsidRPr="006978A3">
        <w:rPr>
          <w:rFonts w:eastAsia="Calibri"/>
        </w:rPr>
        <w:t>(Brigade commanders can waive one event out of the six event ACFT if the individual scores at least 50 points in that event, (Example: 60-60-</w:t>
      </w:r>
      <w:r w:rsidR="001765D3">
        <w:rPr>
          <w:rFonts w:eastAsia="Calibri"/>
        </w:rPr>
        <w:t>5</w:t>
      </w:r>
      <w:r w:rsidR="00A0233B" w:rsidRPr="006978A3">
        <w:rPr>
          <w:rFonts w:eastAsia="Calibri"/>
        </w:rPr>
        <w:t>0-60-60-</w:t>
      </w:r>
      <w:r w:rsidR="001765D3">
        <w:rPr>
          <w:rFonts w:eastAsia="Calibri"/>
        </w:rPr>
        <w:t>6</w:t>
      </w:r>
      <w:r w:rsidR="00A0233B" w:rsidRPr="006978A3">
        <w:rPr>
          <w:rFonts w:eastAsia="Calibri"/>
        </w:rPr>
        <w:t>0)</w:t>
      </w:r>
      <w:r w:rsidR="00A0233B">
        <w:rPr>
          <w:rFonts w:eastAsia="Calibri"/>
        </w:rPr>
        <w:t xml:space="preserve"> </w:t>
      </w:r>
      <w:r w:rsidR="00E568B8" w:rsidRPr="00E568B8">
        <w:t xml:space="preserve">Scores will be entered into DTMS.  </w:t>
      </w:r>
    </w:p>
    <w:p w14:paraId="4EFF027A" w14:textId="77777777" w:rsidR="00746832" w:rsidRPr="00A90E9E" w:rsidRDefault="00746832" w:rsidP="00746832">
      <w:pPr>
        <w:tabs>
          <w:tab w:val="left" w:pos="810"/>
          <w:tab w:val="left" w:pos="1440"/>
        </w:tabs>
      </w:pPr>
    </w:p>
    <w:p w14:paraId="280EF03E" w14:textId="77777777" w:rsidR="00746832" w:rsidRPr="00A90E9E" w:rsidRDefault="00DB0F89" w:rsidP="00746832">
      <w:pPr>
        <w:tabs>
          <w:tab w:val="left" w:pos="810"/>
          <w:tab w:val="left" w:pos="1440"/>
        </w:tabs>
      </w:pPr>
      <w:r>
        <w:t xml:space="preserve">          </w:t>
      </w:r>
      <w:r w:rsidR="00FB2AC3" w:rsidRPr="00A90E9E">
        <w:t>(2</w:t>
      </w:r>
      <w:r w:rsidR="00DB7B85">
        <w:t xml:space="preserve">) </w:t>
      </w:r>
      <w:r w:rsidR="000D7E1B" w:rsidRPr="00A90E9E">
        <w:t>Q</w:t>
      </w:r>
      <w:r w:rsidR="00746832" w:rsidRPr="00A90E9E">
        <w:rPr>
          <w:rFonts w:eastAsia="Calibri"/>
          <w:color w:val="000000"/>
        </w:rPr>
        <w:t>ualify with individual weapon</w:t>
      </w:r>
      <w:r w:rsidR="000D7E1B" w:rsidRPr="00A90E9E">
        <w:rPr>
          <w:rFonts w:eastAsia="Calibri"/>
          <w:color w:val="000000"/>
        </w:rPr>
        <w:t xml:space="preserve"> using back</w:t>
      </w:r>
      <w:r w:rsidR="007D6E9D">
        <w:rPr>
          <w:rFonts w:eastAsia="Calibri"/>
          <w:color w:val="000000"/>
        </w:rPr>
        <w:t>-</w:t>
      </w:r>
      <w:r w:rsidR="000D7E1B" w:rsidRPr="00A90E9E">
        <w:rPr>
          <w:rFonts w:eastAsia="Calibri"/>
          <w:color w:val="000000"/>
        </w:rPr>
        <w:t>up iron sights.</w:t>
      </w:r>
      <w:r w:rsidR="00B8062C" w:rsidRPr="00A90E9E">
        <w:rPr>
          <w:rFonts w:eastAsia="Calibri"/>
          <w:color w:val="000000"/>
        </w:rPr>
        <w:t xml:space="preserve"> </w:t>
      </w:r>
    </w:p>
    <w:p w14:paraId="60233FE8" w14:textId="77777777" w:rsidR="00FB2AC3" w:rsidRPr="00A90E9E" w:rsidRDefault="00FB2AC3" w:rsidP="00FB2AC3">
      <w:pPr>
        <w:tabs>
          <w:tab w:val="left" w:pos="720"/>
          <w:tab w:val="left" w:pos="1440"/>
        </w:tabs>
      </w:pPr>
    </w:p>
    <w:p w14:paraId="435788C3" w14:textId="77777777" w:rsidR="00CA6610" w:rsidRDefault="00DB0F89" w:rsidP="00FB2AC3">
      <w:pPr>
        <w:tabs>
          <w:tab w:val="left" w:pos="720"/>
          <w:tab w:val="left" w:pos="1440"/>
        </w:tabs>
      </w:pPr>
      <w:r>
        <w:t xml:space="preserve">          </w:t>
      </w:r>
      <w:r w:rsidR="00FB2AC3" w:rsidRPr="00A90E9E">
        <w:t>(3</w:t>
      </w:r>
      <w:r w:rsidR="00DB7B85">
        <w:t xml:space="preserve">) </w:t>
      </w:r>
      <w:r w:rsidR="00476A59" w:rsidRPr="00A90E9E">
        <w:rPr>
          <w:color w:val="000000" w:themeColor="text1"/>
        </w:rPr>
        <w:t xml:space="preserve">Conduct the hand grenade qualification course and </w:t>
      </w:r>
      <w:r w:rsidR="00476A59" w:rsidRPr="00A90E9E">
        <w:t>throw</w:t>
      </w:r>
      <w:r w:rsidR="00B8062C" w:rsidRPr="00A90E9E">
        <w:t xml:space="preserve"> </w:t>
      </w:r>
      <w:r w:rsidR="002F0EAF" w:rsidRPr="00A90E9E">
        <w:t>two</w:t>
      </w:r>
      <w:r w:rsidR="00B8062C" w:rsidRPr="00A90E9E">
        <w:t xml:space="preserve"> live grenade</w:t>
      </w:r>
      <w:r w:rsidR="002F0EAF" w:rsidRPr="00A90E9E">
        <w:t>s</w:t>
      </w:r>
      <w:r w:rsidR="00B8062C" w:rsidRPr="00A90E9E">
        <w:t>.</w:t>
      </w:r>
      <w:r w:rsidR="00F21150" w:rsidRPr="00A90E9E">
        <w:t xml:space="preserve"> </w:t>
      </w:r>
    </w:p>
    <w:p w14:paraId="102686BF" w14:textId="77777777" w:rsidR="00CA6610" w:rsidRDefault="00CA6610" w:rsidP="00FB2AC3">
      <w:pPr>
        <w:tabs>
          <w:tab w:val="left" w:pos="720"/>
          <w:tab w:val="left" w:pos="1440"/>
        </w:tabs>
      </w:pPr>
    </w:p>
    <w:p w14:paraId="310C0210" w14:textId="77777777" w:rsidR="00FB2AC3" w:rsidRPr="00A90E9E" w:rsidRDefault="00DB7B85" w:rsidP="00FB2AC3">
      <w:pPr>
        <w:tabs>
          <w:tab w:val="left" w:pos="720"/>
          <w:tab w:val="left" w:pos="1440"/>
        </w:tabs>
      </w:pPr>
      <w:r>
        <w:rPr>
          <w:i/>
        </w:rPr>
        <w:t>Note.</w:t>
      </w:r>
      <w:r>
        <w:t xml:space="preserve"> </w:t>
      </w:r>
      <w:r w:rsidR="00B273D3">
        <w:t>I</w:t>
      </w:r>
      <w:r w:rsidR="00B273D3" w:rsidRPr="00A90E9E">
        <w:t>n cases of Army shortages or ammunition constraints</w:t>
      </w:r>
      <w:r w:rsidR="00B273D3">
        <w:t>, t</w:t>
      </w:r>
      <w:r w:rsidR="007D6E9D">
        <w:t>he f</w:t>
      </w:r>
      <w:r w:rsidR="000D7E1B" w:rsidRPr="00A90E9E">
        <w:t xml:space="preserve">irst GO in the chain of command </w:t>
      </w:r>
      <w:r w:rsidR="00B273D3">
        <w:t xml:space="preserve">will notify </w:t>
      </w:r>
      <w:hyperlink r:id="rId34" w:history="1">
        <w:r w:rsidR="00AF14EC">
          <w:rPr>
            <w:rStyle w:val="Hyperlink"/>
          </w:rPr>
          <w:t>CIMT</w:t>
        </w:r>
      </w:hyperlink>
      <w:r w:rsidR="00B273D3">
        <w:t xml:space="preserve"> of the</w:t>
      </w:r>
      <w:r w:rsidR="004575B8" w:rsidRPr="00A90E9E">
        <w:t xml:space="preserve"> requirement to </w:t>
      </w:r>
      <w:r w:rsidR="00B273D3">
        <w:t xml:space="preserve">reduce </w:t>
      </w:r>
      <w:r w:rsidR="00B273D3" w:rsidRPr="00A90E9E">
        <w:rPr>
          <w:color w:val="000000" w:themeColor="text1"/>
        </w:rPr>
        <w:t>hand grenade qualification</w:t>
      </w:r>
      <w:r w:rsidR="00B273D3" w:rsidRPr="00A90E9E">
        <w:t xml:space="preserve"> </w:t>
      </w:r>
      <w:r w:rsidR="00B273D3">
        <w:t xml:space="preserve">to </w:t>
      </w:r>
      <w:r w:rsidR="00377433" w:rsidRPr="00A90E9E">
        <w:t>one</w:t>
      </w:r>
      <w:r w:rsidR="002F0EAF" w:rsidRPr="00A90E9E">
        <w:t xml:space="preserve"> live grenade</w:t>
      </w:r>
      <w:r w:rsidR="00654E09">
        <w:t>.</w:t>
      </w:r>
      <w:r w:rsidR="007C4159" w:rsidRPr="00A90E9E">
        <w:t xml:space="preserve"> </w:t>
      </w:r>
    </w:p>
    <w:p w14:paraId="34B7EDE4" w14:textId="77777777" w:rsidR="00FB2AC3" w:rsidRPr="00A90E9E" w:rsidRDefault="00FB2AC3" w:rsidP="00FB2AC3">
      <w:pPr>
        <w:tabs>
          <w:tab w:val="left" w:pos="720"/>
          <w:tab w:val="left" w:pos="1440"/>
        </w:tabs>
      </w:pPr>
    </w:p>
    <w:p w14:paraId="0F2E01A6" w14:textId="77777777" w:rsidR="00FB2AC3" w:rsidRDefault="00DB0F89" w:rsidP="00FB2AC3">
      <w:pPr>
        <w:rPr>
          <w:rFonts w:eastAsia="Calibri"/>
          <w:color w:val="000000"/>
        </w:rPr>
      </w:pPr>
      <w:r>
        <w:t xml:space="preserve">          </w:t>
      </w:r>
      <w:r w:rsidR="00FB2AC3" w:rsidRPr="00A90E9E">
        <w:t>(</w:t>
      </w:r>
      <w:r w:rsidR="00AE5AA9" w:rsidRPr="00A90E9E">
        <w:t>4</w:t>
      </w:r>
      <w:r w:rsidR="00DB7B85">
        <w:t xml:space="preserve">) </w:t>
      </w:r>
      <w:r w:rsidR="004575B8" w:rsidRPr="00A90E9E">
        <w:t>C</w:t>
      </w:r>
      <w:r w:rsidR="00B8062C" w:rsidRPr="00A90E9E">
        <w:rPr>
          <w:rFonts w:eastAsia="Calibri"/>
          <w:color w:val="000000"/>
        </w:rPr>
        <w:t>omplete the protective mask confidence exercise (CBRN 2)</w:t>
      </w:r>
      <w:r w:rsidR="00126D1A" w:rsidRPr="00A90E9E">
        <w:rPr>
          <w:rFonts w:eastAsia="Calibri"/>
          <w:color w:val="000000"/>
        </w:rPr>
        <w:t>.</w:t>
      </w:r>
    </w:p>
    <w:p w14:paraId="7301EB28" w14:textId="77777777" w:rsidR="00E568B8" w:rsidRPr="00A90E9E" w:rsidRDefault="00E568B8" w:rsidP="00FB2AC3"/>
    <w:p w14:paraId="2BA76407" w14:textId="77777777" w:rsidR="00746832" w:rsidRDefault="00DB0F89" w:rsidP="00746832">
      <w:r>
        <w:t xml:space="preserve">          </w:t>
      </w:r>
      <w:r w:rsidR="00746832" w:rsidRPr="00A90E9E">
        <w:t>(</w:t>
      </w:r>
      <w:r w:rsidR="00AE5AA9" w:rsidRPr="00A90E9E">
        <w:t>5</w:t>
      </w:r>
      <w:r w:rsidR="00DB7B85">
        <w:t xml:space="preserve">) </w:t>
      </w:r>
      <w:r w:rsidR="004575B8" w:rsidRPr="00A90E9E">
        <w:t xml:space="preserve">Complete </w:t>
      </w:r>
      <w:r w:rsidR="00746832" w:rsidRPr="00A90E9E">
        <w:t xml:space="preserve">the Land Navigation </w:t>
      </w:r>
      <w:r w:rsidR="004575B8" w:rsidRPr="00A90E9E">
        <w:t>Exercise</w:t>
      </w:r>
      <w:r w:rsidR="00746832" w:rsidRPr="00A90E9E">
        <w:t>.</w:t>
      </w:r>
    </w:p>
    <w:p w14:paraId="4FB53C2E" w14:textId="77777777" w:rsidR="00E568B8" w:rsidRDefault="00E568B8" w:rsidP="00746832"/>
    <w:p w14:paraId="76D2902B" w14:textId="77777777" w:rsidR="00E568B8" w:rsidRPr="00A90E9E" w:rsidRDefault="00E568B8" w:rsidP="00746832">
      <w:r>
        <w:t xml:space="preserve">          (6) </w:t>
      </w:r>
      <w:r w:rsidRPr="00E568B8">
        <w:t>Complete Tactical Combat Casualty Care (TCCC) training.</w:t>
      </w:r>
    </w:p>
    <w:p w14:paraId="06F1AB33" w14:textId="77777777" w:rsidR="00746832" w:rsidRPr="00A90E9E" w:rsidRDefault="00746832" w:rsidP="00746832"/>
    <w:p w14:paraId="00417476" w14:textId="305E77D1" w:rsidR="00FB2AC3" w:rsidRPr="00736C21" w:rsidRDefault="00DB0F89" w:rsidP="00FB2AC3">
      <w:r>
        <w:t xml:space="preserve">          </w:t>
      </w:r>
      <w:r w:rsidR="00FB2AC3" w:rsidRPr="00A90E9E">
        <w:t>(</w:t>
      </w:r>
      <w:r w:rsidR="00DF51AB">
        <w:t>7</w:t>
      </w:r>
      <w:r w:rsidR="00DB7B85">
        <w:t xml:space="preserve">) </w:t>
      </w:r>
      <w:r w:rsidR="00FB2AC3" w:rsidRPr="00A90E9E">
        <w:t xml:space="preserve">Complete the </w:t>
      </w:r>
      <w:r w:rsidR="0049354C">
        <w:t>16</w:t>
      </w:r>
      <w:r w:rsidR="00B579BB">
        <w:t>km</w:t>
      </w:r>
      <w:r w:rsidR="0049354C">
        <w:t xml:space="preserve"> (</w:t>
      </w:r>
      <w:r w:rsidR="00693A1F" w:rsidRPr="00A90E9E">
        <w:t>10</w:t>
      </w:r>
      <w:r w:rsidR="007D6E9D">
        <w:t>-</w:t>
      </w:r>
      <w:r w:rsidR="00693A1F" w:rsidRPr="00A90E9E">
        <w:t>Mile</w:t>
      </w:r>
      <w:r w:rsidR="0049354C">
        <w:t>)</w:t>
      </w:r>
      <w:r w:rsidR="00FB2AC3" w:rsidRPr="00A90E9E">
        <w:t xml:space="preserve"> foot march.</w:t>
      </w:r>
    </w:p>
    <w:p w14:paraId="6A1D776E" w14:textId="77777777" w:rsidR="00FB2AC3" w:rsidRPr="00736C21" w:rsidRDefault="00FB2AC3" w:rsidP="00FB2AC3"/>
    <w:p w14:paraId="077BA962" w14:textId="77777777" w:rsidR="00FB2AC3" w:rsidRPr="00736C21" w:rsidRDefault="00DB0F89" w:rsidP="00FB2AC3">
      <w:r>
        <w:t xml:space="preserve">          </w:t>
      </w:r>
      <w:r w:rsidR="00FB2AC3" w:rsidRPr="00736C21">
        <w:t>(</w:t>
      </w:r>
      <w:r w:rsidR="00DF51AB">
        <w:t>8</w:t>
      </w:r>
      <w:r w:rsidR="00DB7B85">
        <w:t xml:space="preserve">) </w:t>
      </w:r>
      <w:r w:rsidR="00FB2AC3" w:rsidRPr="00736C21">
        <w:t>Complete Buddy Team Live Fire</w:t>
      </w:r>
      <w:r w:rsidR="00126D1A" w:rsidRPr="00736C21">
        <w:t>.</w:t>
      </w:r>
    </w:p>
    <w:p w14:paraId="2E1DBE1D" w14:textId="77777777" w:rsidR="003A7EDB" w:rsidRPr="00736C21" w:rsidRDefault="003A7EDB" w:rsidP="00FB2AC3"/>
    <w:p w14:paraId="46132A23" w14:textId="77777777" w:rsidR="003A7EDB" w:rsidRPr="00736C21" w:rsidRDefault="00DB0F89" w:rsidP="00FB2AC3">
      <w:r>
        <w:t xml:space="preserve">          </w:t>
      </w:r>
      <w:r w:rsidR="003A7EDB" w:rsidRPr="00736C21">
        <w:t>(</w:t>
      </w:r>
      <w:r w:rsidR="00DF51AB">
        <w:t>9</w:t>
      </w:r>
      <w:r w:rsidR="00DB7B85">
        <w:t xml:space="preserve">) </w:t>
      </w:r>
      <w:r w:rsidR="003A7EDB" w:rsidRPr="00736C21">
        <w:t xml:space="preserve">Complete the Buddy Team Fire and Movement </w:t>
      </w:r>
      <w:r w:rsidR="00836D53" w:rsidRPr="00736C21">
        <w:t>“</w:t>
      </w:r>
      <w:r w:rsidR="003A7EDB" w:rsidRPr="00736C21">
        <w:t>Force on Force</w:t>
      </w:r>
      <w:r w:rsidR="007D6E9D">
        <w:t>.”</w:t>
      </w:r>
    </w:p>
    <w:p w14:paraId="6844651E" w14:textId="77777777" w:rsidR="00FB2AC3" w:rsidRPr="00736C21" w:rsidRDefault="00FB2AC3" w:rsidP="00FB2AC3"/>
    <w:p w14:paraId="22E81906" w14:textId="77777777" w:rsidR="00FB2AC3" w:rsidRPr="00736C21" w:rsidRDefault="00DB0F89" w:rsidP="00FB2AC3">
      <w:r>
        <w:t xml:space="preserve">          </w:t>
      </w:r>
      <w:r w:rsidR="00FB2AC3" w:rsidRPr="00736C21">
        <w:t>(</w:t>
      </w:r>
      <w:r w:rsidR="00DF51AB">
        <w:t>10</w:t>
      </w:r>
      <w:r w:rsidR="00DB7B85">
        <w:t xml:space="preserve">) </w:t>
      </w:r>
      <w:r w:rsidR="00FB2AC3" w:rsidRPr="00736C21">
        <w:t>Negotiate Confidence, Obstacle Courses</w:t>
      </w:r>
      <w:r w:rsidR="00101C5D" w:rsidRPr="00736C21">
        <w:t>,</w:t>
      </w:r>
      <w:r w:rsidR="00FB2AC3" w:rsidRPr="00736C21">
        <w:t xml:space="preserve"> and Confidence Tower (</w:t>
      </w:r>
      <w:r w:rsidR="007D6E9D">
        <w:t>m</w:t>
      </w:r>
      <w:r w:rsidR="00FB2AC3" w:rsidRPr="00736C21">
        <w:t xml:space="preserve">ust complete 70% of all </w:t>
      </w:r>
      <w:r w:rsidR="008D28EC" w:rsidRPr="00736C21">
        <w:t xml:space="preserve">available </w:t>
      </w:r>
      <w:r w:rsidR="00FB2AC3" w:rsidRPr="00736C21">
        <w:t>obstacles)</w:t>
      </w:r>
      <w:r w:rsidR="00746832" w:rsidRPr="00736C21">
        <w:t>.</w:t>
      </w:r>
    </w:p>
    <w:p w14:paraId="3D14CEF3" w14:textId="77777777" w:rsidR="005533F6" w:rsidRPr="00736C21" w:rsidRDefault="005533F6" w:rsidP="00FB2AC3"/>
    <w:p w14:paraId="62541CF6" w14:textId="7CEE07F7" w:rsidR="00693A1F" w:rsidRPr="00A90E9E" w:rsidRDefault="00DB0F89" w:rsidP="00FB2AC3">
      <w:r>
        <w:t xml:space="preserve">          </w:t>
      </w:r>
      <w:r w:rsidR="00693A1F" w:rsidRPr="00A90E9E">
        <w:t>(1</w:t>
      </w:r>
      <w:r w:rsidR="00DF51AB">
        <w:t>1</w:t>
      </w:r>
      <w:r w:rsidR="00DB7B85">
        <w:t xml:space="preserve">) </w:t>
      </w:r>
      <w:r w:rsidR="00AE5AA9" w:rsidRPr="00A90E9E">
        <w:t xml:space="preserve">Complete the </w:t>
      </w:r>
      <w:r w:rsidR="00541A7C">
        <w:t>FTX</w:t>
      </w:r>
      <w:r w:rsidR="00CA4CB5">
        <w:t>s</w:t>
      </w:r>
      <w:r w:rsidR="001C1F40">
        <w:t xml:space="preserve"> </w:t>
      </w:r>
      <w:r w:rsidR="00AE5AA9" w:rsidRPr="00A90E9E">
        <w:t>H</w:t>
      </w:r>
      <w:r w:rsidR="007D6E9D">
        <w:t>AMMER</w:t>
      </w:r>
      <w:r w:rsidR="00AE5AA9" w:rsidRPr="00A90E9E">
        <w:t xml:space="preserve"> and</w:t>
      </w:r>
      <w:r w:rsidR="00693A1F" w:rsidRPr="00A90E9E">
        <w:t xml:space="preserve"> A</w:t>
      </w:r>
      <w:r w:rsidR="007D6E9D">
        <w:t>NVIL</w:t>
      </w:r>
      <w:r w:rsidR="006978A3">
        <w:t>.</w:t>
      </w:r>
      <w:r w:rsidR="00693A1F" w:rsidRPr="00A90E9E">
        <w:t xml:space="preserve"> </w:t>
      </w:r>
    </w:p>
    <w:p w14:paraId="4FE7FDA8" w14:textId="77777777" w:rsidR="00AE5AA9" w:rsidRPr="00A90E9E" w:rsidRDefault="00AE5AA9" w:rsidP="00FB2AC3"/>
    <w:p w14:paraId="11FAEC47" w14:textId="77777777" w:rsidR="00AE5AA9" w:rsidRPr="00A90E9E" w:rsidRDefault="00DB0F89" w:rsidP="00FB2AC3">
      <w:r>
        <w:t xml:space="preserve">          </w:t>
      </w:r>
      <w:r w:rsidR="00AE5AA9" w:rsidRPr="00A90E9E">
        <w:t>(1</w:t>
      </w:r>
      <w:r w:rsidR="00DF51AB">
        <w:t>2</w:t>
      </w:r>
      <w:r w:rsidR="00DB7B85">
        <w:t xml:space="preserve">) </w:t>
      </w:r>
      <w:r w:rsidR="00DF51AB">
        <w:t>Complete</w:t>
      </w:r>
      <w:r w:rsidR="00AE5AA9" w:rsidRPr="00A90E9E">
        <w:t xml:space="preserve"> all </w:t>
      </w:r>
      <w:r w:rsidR="007D6E9D">
        <w:t>i</w:t>
      </w:r>
      <w:r w:rsidR="0048191D" w:rsidRPr="00A90E9E">
        <w:t>nternal</w:t>
      </w:r>
      <w:r w:rsidR="00AE5AA9" w:rsidRPr="00A90E9E">
        <w:t xml:space="preserve"> and </w:t>
      </w:r>
      <w:r w:rsidR="007D6E9D">
        <w:t>e</w:t>
      </w:r>
      <w:r w:rsidR="00AE5AA9" w:rsidRPr="00A90E9E">
        <w:t>xternal Evaluations</w:t>
      </w:r>
      <w:r w:rsidR="007D6E9D">
        <w:t>.</w:t>
      </w:r>
      <w:r w:rsidR="008F15BB" w:rsidRPr="00A90E9E">
        <w:t xml:space="preserve"> </w:t>
      </w:r>
    </w:p>
    <w:p w14:paraId="624715E4" w14:textId="77777777" w:rsidR="00AE5AA9" w:rsidRPr="00A90E9E" w:rsidRDefault="00AE5AA9" w:rsidP="00FB2AC3"/>
    <w:p w14:paraId="5C1FAB36" w14:textId="77777777" w:rsidR="00AE5AA9" w:rsidRPr="0072745E" w:rsidRDefault="00DB0F89" w:rsidP="00FB2AC3">
      <w:r>
        <w:t xml:space="preserve">          </w:t>
      </w:r>
      <w:r w:rsidR="00AE5AA9" w:rsidRPr="00A90E9E">
        <w:t>(1</w:t>
      </w:r>
      <w:r w:rsidR="00DF51AB">
        <w:t>3</w:t>
      </w:r>
      <w:r w:rsidR="00DB7B85">
        <w:t xml:space="preserve">) </w:t>
      </w:r>
      <w:r w:rsidR="00AE5AA9" w:rsidRPr="00A90E9E">
        <w:t xml:space="preserve">Complete the </w:t>
      </w:r>
      <w:r w:rsidR="000D1865">
        <w:t>final FTX (</w:t>
      </w:r>
      <w:r w:rsidR="00AE5AA9" w:rsidRPr="00A90E9E">
        <w:t>F</w:t>
      </w:r>
      <w:r w:rsidR="007D6E9D">
        <w:t>ORGE</w:t>
      </w:r>
      <w:r w:rsidR="000D1865">
        <w:t>)</w:t>
      </w:r>
      <w:r w:rsidR="001C1F40">
        <w:t>.</w:t>
      </w:r>
    </w:p>
    <w:p w14:paraId="45F81939" w14:textId="77777777" w:rsidR="00454BDE" w:rsidRPr="00454BDE" w:rsidRDefault="00454BDE" w:rsidP="004575B8">
      <w:pPr>
        <w:tabs>
          <w:tab w:val="clear" w:pos="274"/>
          <w:tab w:val="clear" w:pos="547"/>
          <w:tab w:val="clear" w:pos="907"/>
          <w:tab w:val="left" w:pos="2175"/>
        </w:tabs>
      </w:pPr>
    </w:p>
    <w:p w14:paraId="59EC7B0B" w14:textId="77777777" w:rsidR="00FA2048" w:rsidRDefault="00DB0F89" w:rsidP="00FA2048">
      <w:pPr>
        <w:tabs>
          <w:tab w:val="left" w:pos="720"/>
          <w:tab w:val="left" w:pos="1440"/>
        </w:tabs>
      </w:pPr>
      <w:r>
        <w:t xml:space="preserve">     </w:t>
      </w:r>
      <w:r w:rsidR="00B74D9E">
        <w:t>b</w:t>
      </w:r>
      <w:r w:rsidR="00DB7B85">
        <w:t xml:space="preserve">. </w:t>
      </w:r>
      <w:r w:rsidR="00095C5A" w:rsidRPr="00446ECC">
        <w:t>AIT</w:t>
      </w:r>
      <w:r w:rsidR="00727990">
        <w:t xml:space="preserve"> </w:t>
      </w:r>
      <w:r w:rsidR="00B74D9E">
        <w:t xml:space="preserve">and OSUT </w:t>
      </w:r>
      <w:r w:rsidR="00DF51AB">
        <w:t xml:space="preserve">(Phase </w:t>
      </w:r>
      <w:r w:rsidR="00727990">
        <w:t>V-V</w:t>
      </w:r>
      <w:r w:rsidR="00DF51AB">
        <w:t>I</w:t>
      </w:r>
      <w:r w:rsidR="00727990">
        <w:t>)</w:t>
      </w:r>
      <w:r w:rsidR="00DB7B85">
        <w:t xml:space="preserve">. </w:t>
      </w:r>
      <w:r w:rsidR="00FA2048" w:rsidRPr="00446ECC">
        <w:t>Complete the following requirements:</w:t>
      </w:r>
    </w:p>
    <w:p w14:paraId="60393EF1" w14:textId="77777777" w:rsidR="005533F6" w:rsidRDefault="005533F6" w:rsidP="00FA2048">
      <w:pPr>
        <w:tabs>
          <w:tab w:val="left" w:pos="720"/>
          <w:tab w:val="left" w:pos="1440"/>
        </w:tabs>
      </w:pPr>
    </w:p>
    <w:p w14:paraId="0F309D9D" w14:textId="77777777" w:rsidR="005533F6" w:rsidRPr="002D0815" w:rsidRDefault="00DB0F89" w:rsidP="00FA2048">
      <w:pPr>
        <w:tabs>
          <w:tab w:val="left" w:pos="720"/>
          <w:tab w:val="left" w:pos="1440"/>
        </w:tabs>
      </w:pPr>
      <w:r>
        <w:t xml:space="preserve">          </w:t>
      </w:r>
      <w:r w:rsidR="005533F6">
        <w:t>(1</w:t>
      </w:r>
      <w:r w:rsidR="00DB7B85">
        <w:t xml:space="preserve">) </w:t>
      </w:r>
      <w:r w:rsidR="002D0815">
        <w:t xml:space="preserve">(OSUT) </w:t>
      </w:r>
      <w:r w:rsidR="005533F6" w:rsidRPr="002D0815">
        <w:t>Complete all BCT graduation requirements</w:t>
      </w:r>
      <w:r w:rsidR="004575B8">
        <w:t xml:space="preserve"> </w:t>
      </w:r>
      <w:r w:rsidR="004575B8" w:rsidRPr="00736C21">
        <w:t>(</w:t>
      </w:r>
      <w:r w:rsidR="009508BC">
        <w:t xml:space="preserve">standards </w:t>
      </w:r>
      <w:r w:rsidR="004575B8" w:rsidRPr="00736C21">
        <w:t>1-1</w:t>
      </w:r>
      <w:r w:rsidR="00DF51AB">
        <w:t>3</w:t>
      </w:r>
      <w:r w:rsidR="004575B8" w:rsidRPr="00736C21">
        <w:t>)</w:t>
      </w:r>
      <w:r w:rsidR="005533F6" w:rsidRPr="00736C21">
        <w:t>.</w:t>
      </w:r>
    </w:p>
    <w:p w14:paraId="571B3F64" w14:textId="77777777" w:rsidR="00095C5A" w:rsidRPr="002D0815" w:rsidRDefault="00095C5A" w:rsidP="00095C5A">
      <w:pPr>
        <w:tabs>
          <w:tab w:val="left" w:pos="720"/>
          <w:tab w:val="left" w:pos="1440"/>
        </w:tabs>
      </w:pPr>
    </w:p>
    <w:p w14:paraId="4B5BB160" w14:textId="77777777" w:rsidR="00941E71" w:rsidRDefault="00D870ED" w:rsidP="00DB3DB5">
      <w:pPr>
        <w:tabs>
          <w:tab w:val="left" w:pos="810"/>
          <w:tab w:val="left" w:pos="1440"/>
        </w:tabs>
      </w:pPr>
      <w:r>
        <w:t xml:space="preserve">          </w:t>
      </w:r>
      <w:r w:rsidR="005533F6" w:rsidRPr="00A90E9E">
        <w:t>(2</w:t>
      </w:r>
      <w:r w:rsidR="00DB7B85">
        <w:t xml:space="preserve">) </w:t>
      </w:r>
      <w:r w:rsidR="00DF51AB" w:rsidRPr="006978A3">
        <w:t xml:space="preserve">Administer the ACFT </w:t>
      </w:r>
      <w:r w:rsidR="00A0233B" w:rsidRPr="006978A3">
        <w:t>where the Soldier must get 60 points per event.</w:t>
      </w:r>
      <w:r w:rsidR="00DF51AB" w:rsidRPr="00DF51AB">
        <w:t xml:space="preserve"> Scores will be entered into DTMS.</w:t>
      </w:r>
      <w:r w:rsidR="00C45C54">
        <w:t xml:space="preserve"> </w:t>
      </w:r>
    </w:p>
    <w:p w14:paraId="17B085BF" w14:textId="77777777" w:rsidR="00DF51AB" w:rsidRPr="00A90E9E" w:rsidRDefault="00DF51AB" w:rsidP="00DB3DB5">
      <w:pPr>
        <w:tabs>
          <w:tab w:val="left" w:pos="810"/>
          <w:tab w:val="left" w:pos="1440"/>
        </w:tabs>
      </w:pPr>
    </w:p>
    <w:p w14:paraId="6A07AA01" w14:textId="3605F3B2" w:rsidR="00941E71" w:rsidRPr="00A90E9E" w:rsidRDefault="00D870ED" w:rsidP="00D870ED">
      <w:pPr>
        <w:tabs>
          <w:tab w:val="left" w:pos="810"/>
          <w:tab w:val="left" w:pos="1440"/>
        </w:tabs>
      </w:pPr>
      <w:r>
        <w:t xml:space="preserve">          </w:t>
      </w:r>
      <w:r w:rsidR="00941E71" w:rsidRPr="00A90E9E">
        <w:t>(3</w:t>
      </w:r>
      <w:r w:rsidR="00DB7B85">
        <w:t xml:space="preserve">) </w:t>
      </w:r>
      <w:r w:rsidR="00941E71" w:rsidRPr="00A90E9E">
        <w:t>Conduct no less than 3 days and 2 nights (72-hour minimum) culminating FTX</w:t>
      </w:r>
      <w:r w:rsidR="00553382">
        <w:t xml:space="preserve">, </w:t>
      </w:r>
      <w:r w:rsidR="00CA4CB5">
        <w:t xml:space="preserve">during the </w:t>
      </w:r>
      <w:r w:rsidR="00553382">
        <w:t xml:space="preserve">last two weeks of training </w:t>
      </w:r>
      <w:r w:rsidR="00941E71" w:rsidRPr="00A90E9E">
        <w:t>in an austere field environment certifying Soldiers in their MOS- specific tasks</w:t>
      </w:r>
      <w:r w:rsidR="00DB7B85">
        <w:t xml:space="preserve">. </w:t>
      </w:r>
      <w:r w:rsidR="00941E71" w:rsidRPr="00A90E9E">
        <w:t xml:space="preserve"> </w:t>
      </w:r>
    </w:p>
    <w:p w14:paraId="4311DC5A" w14:textId="77777777" w:rsidR="00B74D9E" w:rsidRPr="00A90E9E" w:rsidRDefault="00B74D9E" w:rsidP="00F41BFF">
      <w:pPr>
        <w:tabs>
          <w:tab w:val="left" w:pos="810"/>
          <w:tab w:val="left" w:pos="1440"/>
        </w:tabs>
      </w:pPr>
    </w:p>
    <w:p w14:paraId="1F3F496E" w14:textId="77777777" w:rsidR="00DF495E" w:rsidRDefault="00DB0F89" w:rsidP="00DF495E">
      <w:pPr>
        <w:tabs>
          <w:tab w:val="left" w:pos="720"/>
          <w:tab w:val="left" w:pos="1440"/>
        </w:tabs>
      </w:pPr>
      <w:r>
        <w:t xml:space="preserve">          </w:t>
      </w:r>
      <w:r w:rsidR="00DF495E" w:rsidRPr="00A90E9E">
        <w:t>(</w:t>
      </w:r>
      <w:r w:rsidR="00941E71" w:rsidRPr="00A90E9E">
        <w:t>4</w:t>
      </w:r>
      <w:r w:rsidR="00DB7B85">
        <w:t xml:space="preserve">) </w:t>
      </w:r>
      <w:r w:rsidR="000A2D99" w:rsidRPr="00A90E9E">
        <w:t>P</w:t>
      </w:r>
      <w:r w:rsidR="00B74D9E" w:rsidRPr="00A90E9E">
        <w:t xml:space="preserve">ass </w:t>
      </w:r>
      <w:r w:rsidR="00DF495E" w:rsidRPr="00A90E9E">
        <w:t>MOS</w:t>
      </w:r>
      <w:r w:rsidR="00B74D9E" w:rsidRPr="00A90E9E">
        <w:t>-</w:t>
      </w:r>
      <w:r w:rsidR="00DF495E" w:rsidRPr="00A90E9E">
        <w:t xml:space="preserve">specific critical tasks as identified by the proponent school. </w:t>
      </w:r>
    </w:p>
    <w:p w14:paraId="59F0C78B" w14:textId="77777777" w:rsidR="00541A7C" w:rsidRDefault="00541A7C" w:rsidP="00DF495E">
      <w:pPr>
        <w:tabs>
          <w:tab w:val="left" w:pos="720"/>
          <w:tab w:val="left" w:pos="1440"/>
        </w:tabs>
      </w:pPr>
    </w:p>
    <w:p w14:paraId="0523FD63" w14:textId="77777777" w:rsidR="00541A7C" w:rsidRPr="00A90E9E" w:rsidRDefault="00541A7C" w:rsidP="00DF495E">
      <w:pPr>
        <w:tabs>
          <w:tab w:val="left" w:pos="720"/>
          <w:tab w:val="left" w:pos="1440"/>
        </w:tabs>
      </w:pPr>
      <w:r>
        <w:t xml:space="preserve">          (5) </w:t>
      </w:r>
      <w:r w:rsidR="00D23FB5" w:rsidRPr="006978A3">
        <w:t>Reinforce</w:t>
      </w:r>
      <w:r w:rsidRPr="006978A3">
        <w:t xml:space="preserve"> Life Skills training</w:t>
      </w:r>
      <w:r w:rsidR="00594210">
        <w:t xml:space="preserve"> (</w:t>
      </w:r>
      <w:r w:rsidR="00D23FB5">
        <w:t>Health and welfare, financial literacy, resiliency</w:t>
      </w:r>
      <w:r w:rsidR="00DD176A">
        <w:t>, and basic connections</w:t>
      </w:r>
      <w:r w:rsidR="00594210">
        <w:t>)</w:t>
      </w:r>
      <w:r w:rsidR="00654E09">
        <w:t>.</w:t>
      </w:r>
    </w:p>
    <w:p w14:paraId="50BC62EE" w14:textId="77777777" w:rsidR="0086259C" w:rsidRPr="00A90E9E" w:rsidRDefault="0086259C" w:rsidP="00DF495E">
      <w:pPr>
        <w:tabs>
          <w:tab w:val="left" w:pos="720"/>
          <w:tab w:val="left" w:pos="1440"/>
        </w:tabs>
      </w:pPr>
    </w:p>
    <w:p w14:paraId="662C257E" w14:textId="77777777" w:rsidR="0086259C" w:rsidRDefault="00DB0F89" w:rsidP="00DF495E">
      <w:pPr>
        <w:tabs>
          <w:tab w:val="left" w:pos="720"/>
          <w:tab w:val="left" w:pos="1440"/>
        </w:tabs>
      </w:pPr>
      <w:r>
        <w:t xml:space="preserve">          </w:t>
      </w:r>
      <w:r w:rsidR="0086259C" w:rsidRPr="00A90E9E">
        <w:t>(</w:t>
      </w:r>
      <w:r w:rsidR="00541A7C">
        <w:t>6</w:t>
      </w:r>
      <w:r w:rsidR="00DB7B85">
        <w:t xml:space="preserve">) </w:t>
      </w:r>
      <w:r w:rsidR="00DF51AB" w:rsidRPr="00DF51AB">
        <w:t>Complete the 8-hour personal financial training course.</w:t>
      </w:r>
    </w:p>
    <w:p w14:paraId="46A7353B" w14:textId="77777777" w:rsidR="00DF51AB" w:rsidRPr="00A90E9E" w:rsidRDefault="00DF51AB" w:rsidP="00DF495E">
      <w:pPr>
        <w:tabs>
          <w:tab w:val="left" w:pos="720"/>
          <w:tab w:val="left" w:pos="1440"/>
        </w:tabs>
      </w:pPr>
    </w:p>
    <w:p w14:paraId="17B1E5D6" w14:textId="77777777" w:rsidR="00123E4B" w:rsidRDefault="00DB0F89" w:rsidP="00123E4B">
      <w:pPr>
        <w:tabs>
          <w:tab w:val="left" w:pos="720"/>
          <w:tab w:val="left" w:pos="1440"/>
        </w:tabs>
      </w:pPr>
      <w:r>
        <w:t xml:space="preserve">          </w:t>
      </w:r>
      <w:r w:rsidR="00541A7C">
        <w:t>(7</w:t>
      </w:r>
      <w:r w:rsidR="00DB7B85">
        <w:t xml:space="preserve">) </w:t>
      </w:r>
      <w:r w:rsidR="00123E4B" w:rsidRPr="00580D39">
        <w:t xml:space="preserve">Complete the Army Traffic Safety Training Program </w:t>
      </w:r>
      <w:r w:rsidR="00B6097C">
        <w:t>in accordance with</w:t>
      </w:r>
      <w:r w:rsidR="00123E4B" w:rsidRPr="00580D39">
        <w:t xml:space="preserve"> AR 385-10</w:t>
      </w:r>
      <w:r w:rsidR="00DD0A9B">
        <w:t>.</w:t>
      </w:r>
    </w:p>
    <w:p w14:paraId="6EFAC9FB" w14:textId="77777777" w:rsidR="005533F6" w:rsidRDefault="00DB0F89" w:rsidP="00DF495E">
      <w:pPr>
        <w:tabs>
          <w:tab w:val="left" w:pos="720"/>
          <w:tab w:val="left" w:pos="1440"/>
        </w:tabs>
      </w:pPr>
      <w:r>
        <w:lastRenderedPageBreak/>
        <w:t xml:space="preserve">          </w:t>
      </w:r>
      <w:r w:rsidR="005533F6" w:rsidRPr="002D0815">
        <w:t>(</w:t>
      </w:r>
      <w:r w:rsidR="00541A7C">
        <w:t>8</w:t>
      </w:r>
      <w:r w:rsidR="00DB7B85">
        <w:t xml:space="preserve">) </w:t>
      </w:r>
      <w:r w:rsidR="005533F6" w:rsidRPr="002D0815">
        <w:t xml:space="preserve">Reinforce training </w:t>
      </w:r>
      <w:r w:rsidR="00212F1E">
        <w:t>in accordance with</w:t>
      </w:r>
      <w:r w:rsidR="005533F6" w:rsidRPr="002D0815">
        <w:t xml:space="preserve"> </w:t>
      </w:r>
      <w:r w:rsidR="00835161">
        <w:t>t</w:t>
      </w:r>
      <w:r w:rsidR="005533F6" w:rsidRPr="002D0815">
        <w:t>able 5-</w:t>
      </w:r>
      <w:r w:rsidR="007252F1">
        <w:t>1</w:t>
      </w:r>
      <w:r w:rsidR="004575B8">
        <w:t xml:space="preserve"> of</w:t>
      </w:r>
      <w:r w:rsidR="005533F6" w:rsidRPr="002D0815">
        <w:t xml:space="preserve"> this regulation</w:t>
      </w:r>
      <w:r w:rsidR="007F6196" w:rsidRPr="002D0815">
        <w:t>.</w:t>
      </w:r>
    </w:p>
    <w:p w14:paraId="2623A54F" w14:textId="77777777" w:rsidR="00C4353A" w:rsidRDefault="00C4353A" w:rsidP="00DF495E">
      <w:pPr>
        <w:tabs>
          <w:tab w:val="left" w:pos="720"/>
          <w:tab w:val="left" w:pos="1440"/>
        </w:tabs>
      </w:pPr>
    </w:p>
    <w:p w14:paraId="40899CBE" w14:textId="77777777" w:rsidR="00C4353A" w:rsidRDefault="00DB0F89" w:rsidP="00DF495E">
      <w:pPr>
        <w:tabs>
          <w:tab w:val="left" w:pos="720"/>
          <w:tab w:val="left" w:pos="1440"/>
        </w:tabs>
      </w:pPr>
      <w:r>
        <w:t xml:space="preserve">          </w:t>
      </w:r>
      <w:r w:rsidR="00C4353A" w:rsidRPr="00093F11">
        <w:t>(</w:t>
      </w:r>
      <w:r w:rsidR="00541A7C">
        <w:t>9</w:t>
      </w:r>
      <w:r w:rsidR="00DB7B85">
        <w:t xml:space="preserve">) </w:t>
      </w:r>
      <w:r w:rsidR="00F1560C" w:rsidRPr="00093F11">
        <w:t>Individually p</w:t>
      </w:r>
      <w:r w:rsidR="00C4353A" w:rsidRPr="00093F11">
        <w:t xml:space="preserve">ass </w:t>
      </w:r>
      <w:r w:rsidR="00C4353A" w:rsidRPr="00D73CFF">
        <w:t xml:space="preserve">the </w:t>
      </w:r>
      <w:hyperlink r:id="rId35" w:history="1">
        <w:r w:rsidR="00C4353A" w:rsidRPr="00D73CFF">
          <w:rPr>
            <w:rStyle w:val="Hyperlink"/>
          </w:rPr>
          <w:t>High Physical Demand Test</w:t>
        </w:r>
      </w:hyperlink>
      <w:r w:rsidR="000D1865" w:rsidRPr="00D73CFF">
        <w:t>,</w:t>
      </w:r>
      <w:r w:rsidR="00DB74CF" w:rsidRPr="00D73CFF">
        <w:t xml:space="preserve"> </w:t>
      </w:r>
      <w:r w:rsidR="00FD618D" w:rsidRPr="00D73CFF">
        <w:t>DA</w:t>
      </w:r>
      <w:r w:rsidR="00FD618D" w:rsidRPr="00A91B58">
        <w:t xml:space="preserve"> </w:t>
      </w:r>
      <w:r w:rsidR="00DB3DB5" w:rsidRPr="00A91B58">
        <w:t>P</w:t>
      </w:r>
      <w:r w:rsidR="00DB3DB5">
        <w:t>amphlet</w:t>
      </w:r>
      <w:r w:rsidR="00FD618D" w:rsidRPr="00A91B58">
        <w:t xml:space="preserve"> 611-21</w:t>
      </w:r>
      <w:r w:rsidR="00DB7B85">
        <w:t xml:space="preserve">. </w:t>
      </w:r>
    </w:p>
    <w:p w14:paraId="7A4F0514" w14:textId="77777777" w:rsidR="00C4353A" w:rsidRDefault="00C4353A" w:rsidP="00DF495E">
      <w:pPr>
        <w:tabs>
          <w:tab w:val="left" w:pos="720"/>
          <w:tab w:val="left" w:pos="1440"/>
        </w:tabs>
      </w:pPr>
    </w:p>
    <w:p w14:paraId="4482CB39" w14:textId="77777777" w:rsidR="00A800DB" w:rsidRDefault="00C4353A" w:rsidP="008E7446">
      <w:pPr>
        <w:pStyle w:val="Heading2"/>
      </w:pPr>
      <w:bookmarkStart w:id="69" w:name="_Toc472084501"/>
      <w:bookmarkStart w:id="70" w:name="_Toc523229964"/>
      <w:bookmarkStart w:id="71" w:name="_Toc121384022"/>
      <w:r w:rsidRPr="00446ECC">
        <w:t>2-</w:t>
      </w:r>
      <w:r>
        <w:t>3</w:t>
      </w:r>
      <w:r w:rsidR="00DB7B85">
        <w:t xml:space="preserve">. </w:t>
      </w:r>
      <w:r w:rsidRPr="00446ECC">
        <w:t>T</w:t>
      </w:r>
      <w:r>
        <w:t xml:space="preserve">esting procedures for </w:t>
      </w:r>
      <w:r w:rsidR="00EC5880" w:rsidRPr="007819FD">
        <w:t>Advanced Individual Training</w:t>
      </w:r>
      <w:r w:rsidR="00EC5880">
        <w:t xml:space="preserve"> (</w:t>
      </w:r>
      <w:r>
        <w:t>AIT</w:t>
      </w:r>
      <w:r w:rsidR="00EC5880">
        <w:t>)</w:t>
      </w:r>
      <w:r>
        <w:t xml:space="preserve"> and </w:t>
      </w:r>
      <w:r w:rsidR="00EC5880" w:rsidRPr="007819FD">
        <w:t>military occupational specialty</w:t>
      </w:r>
      <w:r w:rsidR="00EC5880">
        <w:t xml:space="preserve"> (</w:t>
      </w:r>
      <w:r>
        <w:t>MOS</w:t>
      </w:r>
      <w:r w:rsidR="00EC5880">
        <w:t>)</w:t>
      </w:r>
      <w:r>
        <w:t xml:space="preserve"> portion of </w:t>
      </w:r>
      <w:r w:rsidR="00EC5880" w:rsidRPr="007819FD">
        <w:t>one station unit training</w:t>
      </w:r>
      <w:r w:rsidR="00EC5880">
        <w:t xml:space="preserve"> (</w:t>
      </w:r>
      <w:r>
        <w:t>OSUT</w:t>
      </w:r>
      <w:r w:rsidR="00EC5880">
        <w:t>)</w:t>
      </w:r>
      <w:r w:rsidR="00220C11">
        <w:t xml:space="preserve"> </w:t>
      </w:r>
      <w:r w:rsidR="00220C11" w:rsidRPr="00446ECC">
        <w:t>of</w:t>
      </w:r>
      <w:r w:rsidRPr="00446ECC">
        <w:t xml:space="preserve"> IET Soldiers</w:t>
      </w:r>
      <w:bookmarkEnd w:id="69"/>
      <w:bookmarkEnd w:id="70"/>
      <w:bookmarkEnd w:id="71"/>
    </w:p>
    <w:p w14:paraId="68BB2664" w14:textId="77777777" w:rsidR="00AA5EFC" w:rsidRPr="00446ECC" w:rsidRDefault="00AA5EFC" w:rsidP="002073B9">
      <w:pPr>
        <w:tabs>
          <w:tab w:val="left" w:pos="720"/>
          <w:tab w:val="left" w:pos="1440"/>
        </w:tabs>
      </w:pPr>
    </w:p>
    <w:p w14:paraId="6EBCBE9D" w14:textId="77777777" w:rsidR="00AA5EFC" w:rsidRPr="00446ECC" w:rsidRDefault="00DB0F89" w:rsidP="00AA5EFC">
      <w:pPr>
        <w:tabs>
          <w:tab w:val="left" w:pos="720"/>
          <w:tab w:val="left" w:pos="1440"/>
        </w:tabs>
      </w:pPr>
      <w:r>
        <w:t xml:space="preserve">     </w:t>
      </w:r>
      <w:r w:rsidR="00AA5EFC" w:rsidRPr="00446ECC">
        <w:t>a</w:t>
      </w:r>
      <w:r w:rsidR="00DB7B85">
        <w:t xml:space="preserve">. </w:t>
      </w:r>
      <w:r w:rsidR="00AA5EFC" w:rsidRPr="00446ECC">
        <w:t xml:space="preserve">Proponents will develop course tests (end of block/module) for MOS producing courses according to guidance outlined </w:t>
      </w:r>
      <w:r w:rsidR="00126D1A" w:rsidRPr="00446ECC">
        <w:t xml:space="preserve">in </w:t>
      </w:r>
      <w:hyperlink r:id="rId36" w:history="1">
        <w:r w:rsidR="00AA5EFC" w:rsidRPr="00DD0A9B">
          <w:rPr>
            <w:rStyle w:val="Hyperlink"/>
            <w:color w:val="auto"/>
            <w:u w:val="none"/>
          </w:rPr>
          <w:t>TR 350-70</w:t>
        </w:r>
      </w:hyperlink>
      <w:r w:rsidR="00DB7B85">
        <w:t xml:space="preserve">. </w:t>
      </w:r>
      <w:r w:rsidR="00AA5EFC" w:rsidRPr="00446ECC">
        <w:t>Continuously assess the validity of each task evaluated and its relevance; make changes as appropriate.</w:t>
      </w:r>
    </w:p>
    <w:p w14:paraId="59E989A4" w14:textId="77777777" w:rsidR="00AA5EFC" w:rsidRPr="00446ECC" w:rsidRDefault="00AA5EFC" w:rsidP="00AA5EFC">
      <w:pPr>
        <w:tabs>
          <w:tab w:val="left" w:pos="720"/>
          <w:tab w:val="left" w:pos="1440"/>
        </w:tabs>
      </w:pPr>
    </w:p>
    <w:p w14:paraId="6F52351D" w14:textId="77777777" w:rsidR="00835161" w:rsidRPr="00446ECC" w:rsidRDefault="00DB0F89" w:rsidP="00835161">
      <w:pPr>
        <w:tabs>
          <w:tab w:val="left" w:pos="720"/>
          <w:tab w:val="left" w:pos="1440"/>
        </w:tabs>
      </w:pPr>
      <w:r>
        <w:t xml:space="preserve">     </w:t>
      </w:r>
      <w:r w:rsidR="00AA5EFC" w:rsidRPr="00446ECC">
        <w:t>b</w:t>
      </w:r>
      <w:r w:rsidR="00DB7B85">
        <w:t xml:space="preserve">. </w:t>
      </w:r>
      <w:r w:rsidR="00AA5EFC" w:rsidRPr="00446ECC">
        <w:t xml:space="preserve">Commanders will ensure Soldiers </w:t>
      </w:r>
      <w:r w:rsidR="00BF6B9E">
        <w:t>are</w:t>
      </w:r>
      <w:r w:rsidR="00AA5EFC" w:rsidRPr="00446ECC">
        <w:t xml:space="preserve"> tested </w:t>
      </w:r>
      <w:r w:rsidR="00212F1E">
        <w:t>in accordance with</w:t>
      </w:r>
      <w:r w:rsidR="00AA5EFC" w:rsidRPr="00446ECC">
        <w:t xml:space="preserve"> the Individual Student Assessment Plan </w:t>
      </w:r>
      <w:r w:rsidR="00BF6B9E">
        <w:t xml:space="preserve">(ISAP) </w:t>
      </w:r>
      <w:r w:rsidR="00AA5EFC" w:rsidRPr="00446ECC">
        <w:t>for the course being presented</w:t>
      </w:r>
      <w:r w:rsidR="00AB6855">
        <w:t xml:space="preserve"> in accordance with TR 350-70</w:t>
      </w:r>
      <w:r w:rsidR="00DB7B85">
        <w:t xml:space="preserve">. </w:t>
      </w:r>
      <w:r w:rsidR="00835161">
        <w:t>Cadre will e</w:t>
      </w:r>
      <w:r w:rsidR="00835161" w:rsidRPr="00446ECC">
        <w:t xml:space="preserve">xplain the </w:t>
      </w:r>
      <w:r w:rsidR="00654E09">
        <w:t>ISAP</w:t>
      </w:r>
      <w:r w:rsidR="00AB6855" w:rsidRPr="00446ECC">
        <w:t xml:space="preserve"> </w:t>
      </w:r>
      <w:r w:rsidR="00AB6855">
        <w:t xml:space="preserve">course graduation </w:t>
      </w:r>
      <w:r w:rsidR="00835161" w:rsidRPr="00446ECC">
        <w:t>requirements to each Soldier at the beginning of each course</w:t>
      </w:r>
      <w:r w:rsidR="00DB7B85">
        <w:t xml:space="preserve">. </w:t>
      </w:r>
    </w:p>
    <w:p w14:paraId="3FCC7FE3" w14:textId="77777777" w:rsidR="00AB6855" w:rsidRDefault="00AB6855" w:rsidP="00AA5EFC">
      <w:pPr>
        <w:tabs>
          <w:tab w:val="left" w:pos="720"/>
          <w:tab w:val="left" w:pos="1440"/>
        </w:tabs>
      </w:pPr>
    </w:p>
    <w:p w14:paraId="2353061A" w14:textId="77777777" w:rsidR="00AA5EFC" w:rsidRPr="00446ECC" w:rsidRDefault="00DB0F89" w:rsidP="00AA5EFC">
      <w:pPr>
        <w:tabs>
          <w:tab w:val="left" w:pos="720"/>
          <w:tab w:val="left" w:pos="1440"/>
        </w:tabs>
      </w:pPr>
      <w:r>
        <w:t xml:space="preserve">     </w:t>
      </w:r>
      <w:r w:rsidR="00AA5EFC" w:rsidRPr="00446ECC">
        <w:t>c</w:t>
      </w:r>
      <w:r w:rsidR="00DB7B85">
        <w:t xml:space="preserve">. </w:t>
      </w:r>
      <w:r w:rsidR="00AA5EFC" w:rsidRPr="00446ECC">
        <w:t>Course tests must provide a fair and accurate evaluation of the Soldier's ability to perform the tasks presented to established standards.</w:t>
      </w:r>
    </w:p>
    <w:p w14:paraId="431DD6BB" w14:textId="77777777" w:rsidR="00AA5EFC" w:rsidRPr="00446ECC" w:rsidRDefault="00AA5EFC" w:rsidP="00AA5EFC">
      <w:pPr>
        <w:tabs>
          <w:tab w:val="left" w:pos="720"/>
          <w:tab w:val="left" w:pos="1440"/>
        </w:tabs>
      </w:pPr>
    </w:p>
    <w:p w14:paraId="6AC3A21E" w14:textId="77777777" w:rsidR="00AA5EFC" w:rsidRPr="00446ECC" w:rsidRDefault="00DB0F89" w:rsidP="00AA5EFC">
      <w:pPr>
        <w:tabs>
          <w:tab w:val="left" w:pos="720"/>
          <w:tab w:val="left" w:pos="1440"/>
        </w:tabs>
      </w:pPr>
      <w:r>
        <w:t xml:space="preserve">     </w:t>
      </w:r>
      <w:r w:rsidR="00AA5EFC" w:rsidRPr="00446ECC">
        <w:t>d</w:t>
      </w:r>
      <w:r w:rsidR="00DB7B85">
        <w:t xml:space="preserve">. </w:t>
      </w:r>
      <w:r w:rsidR="00AA5EFC" w:rsidRPr="00446ECC">
        <w:t>Hands-on, performance-oriented testing is the norm throughout TRADOC</w:t>
      </w:r>
      <w:r w:rsidR="00DB7B85">
        <w:t xml:space="preserve">. </w:t>
      </w:r>
      <w:r w:rsidR="00AA5EFC" w:rsidRPr="00446ECC">
        <w:t>Situational based, written open book reference tests (when used), must require the Soldier to not only extract data, but also apply the data to specific situations they are likely to encounter on the job</w:t>
      </w:r>
      <w:r w:rsidR="00DB7B85">
        <w:t xml:space="preserve">. </w:t>
      </w:r>
      <w:r w:rsidR="00AA5EFC" w:rsidRPr="00446ECC">
        <w:t xml:space="preserve">Use closed book, knowledge-based written tests only if it is necessary to verify the </w:t>
      </w:r>
      <w:r w:rsidR="002C1C59">
        <w:t>Soldier</w:t>
      </w:r>
      <w:r w:rsidR="00AA5EFC" w:rsidRPr="00446ECC">
        <w:t>'s knowledge as a prerequisite for later performance testing, where the knowledge is applied (as a building block to later tests)</w:t>
      </w:r>
      <w:r w:rsidR="00DB7B85">
        <w:t xml:space="preserve">. </w:t>
      </w:r>
      <w:r w:rsidR="00AA5EFC" w:rsidRPr="00446ECC">
        <w:t xml:space="preserve">All testing is conducted in an environment that would replicate the Soldier's duty position in the </w:t>
      </w:r>
      <w:proofErr w:type="gramStart"/>
      <w:r w:rsidR="00AA5EFC" w:rsidRPr="00446ECC">
        <w:t>unit</w:t>
      </w:r>
      <w:r w:rsidR="001234AD">
        <w:t>;</w:t>
      </w:r>
      <w:proofErr w:type="gramEnd"/>
      <w:r w:rsidR="00AA5EFC" w:rsidRPr="00446ECC">
        <w:t xml:space="preserve"> as far as safety and environmental considerations will allow and </w:t>
      </w:r>
      <w:r w:rsidR="00212F1E">
        <w:t>in accordance with</w:t>
      </w:r>
      <w:r w:rsidR="00AA5EFC" w:rsidRPr="00446ECC">
        <w:t xml:space="preserve"> test administration instructions.</w:t>
      </w:r>
    </w:p>
    <w:p w14:paraId="6E2F3F19" w14:textId="77777777" w:rsidR="00AA5EFC" w:rsidRPr="00446ECC" w:rsidRDefault="00AA5EFC" w:rsidP="00AA5EFC">
      <w:pPr>
        <w:tabs>
          <w:tab w:val="left" w:pos="720"/>
          <w:tab w:val="left" w:pos="1440"/>
        </w:tabs>
      </w:pPr>
    </w:p>
    <w:p w14:paraId="259498FF" w14:textId="77777777" w:rsidR="00AA5EFC" w:rsidRPr="00446ECC" w:rsidRDefault="00DB0F89" w:rsidP="00AA5EFC">
      <w:pPr>
        <w:tabs>
          <w:tab w:val="left" w:pos="720"/>
          <w:tab w:val="left" w:pos="1440"/>
        </w:tabs>
      </w:pPr>
      <w:r>
        <w:t xml:space="preserve">     </w:t>
      </w:r>
      <w:r w:rsidR="00AA5EFC" w:rsidRPr="00446ECC">
        <w:t>e</w:t>
      </w:r>
      <w:r w:rsidR="00DB7B85">
        <w:t xml:space="preserve">. </w:t>
      </w:r>
      <w:r w:rsidR="00AA5EFC" w:rsidRPr="00446ECC">
        <w:t>Each test will have at least two versions</w:t>
      </w:r>
      <w:r w:rsidR="00DB3DB5">
        <w:t xml:space="preserve"> and cadre will use </w:t>
      </w:r>
      <w:r w:rsidR="00AA5EFC" w:rsidRPr="00446ECC">
        <w:t>all versions</w:t>
      </w:r>
      <w:r w:rsidR="00DB3DB5">
        <w:t xml:space="preserve"> </w:t>
      </w:r>
      <w:r w:rsidR="00AA5EFC" w:rsidRPr="00446ECC">
        <w:t>concurrently.</w:t>
      </w:r>
    </w:p>
    <w:p w14:paraId="50BE2C4D" w14:textId="77777777" w:rsidR="00AA5EFC" w:rsidRPr="00446ECC" w:rsidRDefault="00AA5EFC" w:rsidP="00AA5EFC">
      <w:pPr>
        <w:tabs>
          <w:tab w:val="left" w:pos="720"/>
          <w:tab w:val="left" w:pos="1440"/>
        </w:tabs>
      </w:pPr>
    </w:p>
    <w:p w14:paraId="2AB6729F" w14:textId="77777777" w:rsidR="00AA5EFC" w:rsidRPr="00446ECC" w:rsidRDefault="00DB0F89" w:rsidP="00AA5EFC">
      <w:pPr>
        <w:tabs>
          <w:tab w:val="left" w:pos="720"/>
          <w:tab w:val="left" w:pos="1440"/>
        </w:tabs>
      </w:pPr>
      <w:r>
        <w:t xml:space="preserve">     </w:t>
      </w:r>
      <w:r w:rsidR="00AA5EFC" w:rsidRPr="00446ECC">
        <w:t>f</w:t>
      </w:r>
      <w:r w:rsidR="00DB7B85">
        <w:t xml:space="preserve">. </w:t>
      </w:r>
      <w:r w:rsidR="00AA5EFC" w:rsidRPr="00446ECC">
        <w:t xml:space="preserve">Tests are monitored by quality control personnel reporting to the </w:t>
      </w:r>
      <w:r w:rsidR="00B6097C">
        <w:t>BDE</w:t>
      </w:r>
      <w:r w:rsidR="00AA5EFC" w:rsidRPr="00446ECC">
        <w:t xml:space="preserve"> or ATC commander, as determined by the local commander</w:t>
      </w:r>
      <w:r w:rsidR="00DB7B85">
        <w:t xml:space="preserve">. </w:t>
      </w:r>
      <w:r w:rsidR="00AA5EFC" w:rsidRPr="00446ECC">
        <w:t xml:space="preserve">Certify unit cadre personnel </w:t>
      </w:r>
      <w:r w:rsidR="000465CB">
        <w:t>in accordance</w:t>
      </w:r>
      <w:r w:rsidR="00EB6EBA">
        <w:t xml:space="preserve"> </w:t>
      </w:r>
      <w:r w:rsidR="00212F1E">
        <w:t>with</w:t>
      </w:r>
      <w:r w:rsidR="00AA5EFC" w:rsidRPr="00446ECC">
        <w:t xml:space="preserve"> </w:t>
      </w:r>
      <w:r w:rsidR="00D02690">
        <w:t>TR 350-70.</w:t>
      </w:r>
    </w:p>
    <w:p w14:paraId="3457FFC6" w14:textId="77777777" w:rsidR="00AA5EFC" w:rsidRPr="00446ECC" w:rsidRDefault="00AA5EFC" w:rsidP="00AA5EFC">
      <w:pPr>
        <w:tabs>
          <w:tab w:val="left" w:pos="720"/>
          <w:tab w:val="left" w:pos="1440"/>
        </w:tabs>
      </w:pPr>
    </w:p>
    <w:p w14:paraId="2EFC29BF" w14:textId="77777777" w:rsidR="00AA5EFC" w:rsidRPr="00446ECC" w:rsidRDefault="00DB0F89" w:rsidP="00AA5EFC">
      <w:pPr>
        <w:tabs>
          <w:tab w:val="left" w:pos="720"/>
          <w:tab w:val="left" w:pos="1440"/>
        </w:tabs>
      </w:pPr>
      <w:r>
        <w:t xml:space="preserve">     </w:t>
      </w:r>
      <w:r w:rsidR="00AA5EFC" w:rsidRPr="00A90E9E">
        <w:t>g</w:t>
      </w:r>
      <w:r w:rsidR="00DB7B85">
        <w:t xml:space="preserve">. </w:t>
      </w:r>
      <w:r w:rsidR="00E13F72" w:rsidRPr="00A90E9E">
        <w:t xml:space="preserve">Determine </w:t>
      </w:r>
      <w:r w:rsidR="00AA5EFC" w:rsidRPr="00A90E9E">
        <w:t>test</w:t>
      </w:r>
      <w:r w:rsidR="00E13F72" w:rsidRPr="00A90E9E">
        <w:t xml:space="preserve"> score </w:t>
      </w:r>
      <w:r w:rsidR="00B6097C">
        <w:t xml:space="preserve">in accordance </w:t>
      </w:r>
      <w:r w:rsidR="00B6097C" w:rsidRPr="000D50A6">
        <w:t>with</w:t>
      </w:r>
      <w:r w:rsidR="00E13F72" w:rsidRPr="000D50A6">
        <w:t xml:space="preserve"> TP 350-70</w:t>
      </w:r>
      <w:r w:rsidR="007F2433" w:rsidRPr="000D50A6">
        <w:t>-</w:t>
      </w:r>
      <w:r w:rsidR="000D50A6" w:rsidRPr="000D50A6">
        <w:t>14</w:t>
      </w:r>
      <w:r w:rsidR="00DB7B85" w:rsidRPr="000D50A6">
        <w:t>.</w:t>
      </w:r>
      <w:r w:rsidR="00DB7B85">
        <w:t xml:space="preserve"> </w:t>
      </w:r>
    </w:p>
    <w:p w14:paraId="1ADA3D8F" w14:textId="77777777" w:rsidR="00AA5EFC" w:rsidRPr="00446ECC" w:rsidRDefault="00AA5EFC" w:rsidP="00AA5EFC">
      <w:pPr>
        <w:tabs>
          <w:tab w:val="left" w:pos="720"/>
          <w:tab w:val="left" w:pos="1440"/>
        </w:tabs>
      </w:pPr>
    </w:p>
    <w:p w14:paraId="41786121" w14:textId="77777777" w:rsidR="00AA5EFC" w:rsidRPr="00446ECC" w:rsidRDefault="00DB0F89" w:rsidP="00AA5EFC">
      <w:pPr>
        <w:tabs>
          <w:tab w:val="left" w:pos="720"/>
          <w:tab w:val="left" w:pos="1440"/>
        </w:tabs>
      </w:pPr>
      <w:r>
        <w:t xml:space="preserve">     </w:t>
      </w:r>
      <w:r w:rsidR="00AA5EFC" w:rsidRPr="00446ECC">
        <w:t>h</w:t>
      </w:r>
      <w:r w:rsidR="00DB7B85">
        <w:t xml:space="preserve">. </w:t>
      </w:r>
      <w:r w:rsidR="00AA5EFC" w:rsidRPr="00446ECC">
        <w:t xml:space="preserve">Conduct counseling with each Soldier to reinforce strengths on tasks accomplished and to </w:t>
      </w:r>
      <w:r w:rsidR="00AA5EFC" w:rsidRPr="00291075">
        <w:t>correct deficiencies</w:t>
      </w:r>
      <w:r w:rsidR="00AA5EFC" w:rsidRPr="00446ECC">
        <w:t xml:space="preserve"> on tasks missed.</w:t>
      </w:r>
    </w:p>
    <w:p w14:paraId="42330215" w14:textId="77777777" w:rsidR="00AA5EFC" w:rsidRPr="00446ECC" w:rsidRDefault="00AA5EFC" w:rsidP="00AA5EFC">
      <w:pPr>
        <w:tabs>
          <w:tab w:val="left" w:pos="720"/>
          <w:tab w:val="left" w:pos="1440"/>
        </w:tabs>
      </w:pPr>
    </w:p>
    <w:p w14:paraId="39E3CA54" w14:textId="77777777" w:rsidR="00AA5EFC" w:rsidRPr="00446ECC" w:rsidRDefault="00DB0F89" w:rsidP="00AA5EFC">
      <w:pPr>
        <w:tabs>
          <w:tab w:val="left" w:pos="720"/>
          <w:tab w:val="left" w:pos="1440"/>
        </w:tabs>
      </w:pPr>
      <w:r>
        <w:t xml:space="preserve">     </w:t>
      </w:r>
      <w:r w:rsidR="00AA5EFC" w:rsidRPr="00446ECC">
        <w:t>i</w:t>
      </w:r>
      <w:r w:rsidR="00DB7B85">
        <w:t xml:space="preserve">. </w:t>
      </w:r>
      <w:r w:rsidR="00AA5EFC" w:rsidRPr="00446ECC">
        <w:t xml:space="preserve">The goal is </w:t>
      </w:r>
      <w:r w:rsidR="002F490D">
        <w:t xml:space="preserve">for each Soldier to achieve </w:t>
      </w:r>
      <w:r w:rsidR="001234AD">
        <w:t xml:space="preserve">80 </w:t>
      </w:r>
      <w:r w:rsidR="00E17AB9">
        <w:t xml:space="preserve">percent </w:t>
      </w:r>
      <w:r w:rsidR="00DD1851">
        <w:t xml:space="preserve">or higher </w:t>
      </w:r>
      <w:r w:rsidR="00AA5EFC" w:rsidRPr="00446ECC">
        <w:t xml:space="preserve">performance </w:t>
      </w:r>
      <w:r w:rsidR="00DD1851">
        <w:t xml:space="preserve">level </w:t>
      </w:r>
      <w:r w:rsidR="00AA5EFC" w:rsidRPr="00446ECC">
        <w:t>on all tasks</w:t>
      </w:r>
      <w:r w:rsidR="00DB7B85">
        <w:t xml:space="preserve">. </w:t>
      </w:r>
      <w:r w:rsidR="00AA5EFC" w:rsidRPr="00446ECC">
        <w:t xml:space="preserve">Soldiers </w:t>
      </w:r>
      <w:r w:rsidR="002C1C59">
        <w:t xml:space="preserve">who are </w:t>
      </w:r>
      <w:r w:rsidR="00AA5EFC" w:rsidRPr="00446ECC">
        <w:t xml:space="preserve">unable to achieve </w:t>
      </w:r>
      <w:r w:rsidR="006978A3">
        <w:t xml:space="preserve">at least 70 percent </w:t>
      </w:r>
      <w:r w:rsidR="002F490D">
        <w:t xml:space="preserve">will be </w:t>
      </w:r>
      <w:r w:rsidR="002C1C59">
        <w:t>consider</w:t>
      </w:r>
      <w:r w:rsidR="002F490D">
        <w:t xml:space="preserve">ed </w:t>
      </w:r>
      <w:r w:rsidR="00AA5EFC" w:rsidRPr="00446ECC">
        <w:t>for remedial training and retesting, prior to graduation.</w:t>
      </w:r>
    </w:p>
    <w:p w14:paraId="72D5C52A" w14:textId="77777777" w:rsidR="00AA5EFC" w:rsidRPr="00446ECC" w:rsidRDefault="00AA5EFC" w:rsidP="00AA5EFC">
      <w:pPr>
        <w:tabs>
          <w:tab w:val="left" w:pos="720"/>
          <w:tab w:val="left" w:pos="1440"/>
        </w:tabs>
      </w:pPr>
    </w:p>
    <w:p w14:paraId="0DF9D57F" w14:textId="77777777" w:rsidR="00AA5EFC" w:rsidRPr="00446ECC" w:rsidRDefault="00DB0F89" w:rsidP="00AA5EFC">
      <w:pPr>
        <w:tabs>
          <w:tab w:val="left" w:pos="720"/>
          <w:tab w:val="left" w:pos="1440"/>
        </w:tabs>
      </w:pPr>
      <w:r>
        <w:t xml:space="preserve">     </w:t>
      </w:r>
      <w:r w:rsidR="00AA5EFC" w:rsidRPr="00446ECC">
        <w:t>j</w:t>
      </w:r>
      <w:r w:rsidR="00DB7B85">
        <w:t xml:space="preserve">. </w:t>
      </w:r>
      <w:r w:rsidR="00AA5EFC" w:rsidRPr="00446ECC">
        <w:t>Remedial training is a joint responsibility of Soldiers and trainers</w:t>
      </w:r>
      <w:r w:rsidR="00DB7B85">
        <w:t xml:space="preserve">. </w:t>
      </w:r>
      <w:r w:rsidR="00AA5EFC" w:rsidRPr="00446ECC">
        <w:t>Provide Soldiers failing to achieve task/course standards opportunities to review material and practice skills with trainers prior to undergoing retest</w:t>
      </w:r>
      <w:r w:rsidR="00DB7B85">
        <w:t xml:space="preserve">. </w:t>
      </w:r>
    </w:p>
    <w:p w14:paraId="448018B7" w14:textId="77777777" w:rsidR="00AA5EFC" w:rsidRPr="00446ECC" w:rsidRDefault="00AA5EFC" w:rsidP="00AA5EFC">
      <w:pPr>
        <w:tabs>
          <w:tab w:val="left" w:pos="720"/>
          <w:tab w:val="left" w:pos="1440"/>
        </w:tabs>
      </w:pPr>
    </w:p>
    <w:p w14:paraId="01410B70" w14:textId="77777777" w:rsidR="00AA5EFC" w:rsidRDefault="00DB0F89" w:rsidP="00AA5EFC">
      <w:pPr>
        <w:tabs>
          <w:tab w:val="left" w:pos="720"/>
          <w:tab w:val="left" w:pos="1440"/>
        </w:tabs>
      </w:pPr>
      <w:r>
        <w:lastRenderedPageBreak/>
        <w:t xml:space="preserve">     </w:t>
      </w:r>
      <w:r w:rsidR="00AA5EFC" w:rsidRPr="00B62148">
        <w:t>k</w:t>
      </w:r>
      <w:r w:rsidR="00DB7B85">
        <w:t xml:space="preserve">. </w:t>
      </w:r>
      <w:r w:rsidR="00AA5EFC" w:rsidRPr="00B62148">
        <w:t>ISAP</w:t>
      </w:r>
      <w:r w:rsidR="004575B8" w:rsidRPr="00B62148">
        <w:t>s will include instructions prohibiting</w:t>
      </w:r>
      <w:r w:rsidR="00AA5EFC" w:rsidRPr="00B62148">
        <w:t xml:space="preserve"> IET Soldiers </w:t>
      </w:r>
      <w:r w:rsidR="002F490D">
        <w:t>who</w:t>
      </w:r>
      <w:r w:rsidR="00AA5EFC" w:rsidRPr="00B62148">
        <w:t xml:space="preserve"> fail an end of block/module retest from progressing further in the course</w:t>
      </w:r>
      <w:r w:rsidR="00DB7B85">
        <w:t xml:space="preserve">. </w:t>
      </w:r>
      <w:r w:rsidR="004575B8" w:rsidRPr="00B62148">
        <w:t>C</w:t>
      </w:r>
      <w:r w:rsidR="00AA5EFC" w:rsidRPr="00B62148">
        <w:t>onsider</w:t>
      </w:r>
      <w:r w:rsidR="004575B8" w:rsidRPr="00B62148">
        <w:t xml:space="preserve"> re-test failures </w:t>
      </w:r>
      <w:r w:rsidR="00AA5EFC" w:rsidRPr="00B62148">
        <w:t>for new start to a follow-on class, reclass</w:t>
      </w:r>
      <w:r w:rsidR="00EB6EBA" w:rsidRPr="00B62148">
        <w:t>ification</w:t>
      </w:r>
      <w:r w:rsidR="00AA5EFC" w:rsidRPr="00B62148">
        <w:t>, or separation.</w:t>
      </w:r>
    </w:p>
    <w:p w14:paraId="37606AD4" w14:textId="77777777" w:rsidR="00385C0D" w:rsidRPr="00446ECC" w:rsidRDefault="00385C0D" w:rsidP="00385C0D">
      <w:pPr>
        <w:tabs>
          <w:tab w:val="left" w:pos="720"/>
          <w:tab w:val="left" w:pos="1440"/>
        </w:tabs>
      </w:pPr>
      <w:bookmarkStart w:id="72" w:name="_Toc231290254"/>
    </w:p>
    <w:p w14:paraId="08EF2821" w14:textId="77777777" w:rsidR="00DB04E3" w:rsidRPr="00446ECC" w:rsidRDefault="00DB04E3" w:rsidP="008E7446">
      <w:pPr>
        <w:pStyle w:val="Heading2"/>
      </w:pPr>
      <w:bookmarkStart w:id="73" w:name="_Toc282673802"/>
      <w:bookmarkStart w:id="74" w:name="_Toc427573769"/>
      <w:bookmarkStart w:id="75" w:name="_Toc472084502"/>
      <w:bookmarkStart w:id="76" w:name="_Toc523229965"/>
      <w:bookmarkStart w:id="77" w:name="_Toc121384023"/>
      <w:r w:rsidRPr="00446ECC">
        <w:t>2-</w:t>
      </w:r>
      <w:r w:rsidR="00AA5EFC">
        <w:t>4</w:t>
      </w:r>
      <w:r w:rsidR="00DB7B85">
        <w:t xml:space="preserve">. </w:t>
      </w:r>
      <w:r w:rsidRPr="00446ECC">
        <w:t xml:space="preserve">Treatment of IET </w:t>
      </w:r>
      <w:r w:rsidR="007E0E79">
        <w:t>Trainees/</w:t>
      </w:r>
      <w:r w:rsidRPr="00446ECC">
        <w:t>Soldiers</w:t>
      </w:r>
      <w:bookmarkEnd w:id="73"/>
      <w:bookmarkEnd w:id="74"/>
      <w:bookmarkEnd w:id="75"/>
      <w:bookmarkEnd w:id="76"/>
      <w:bookmarkEnd w:id="77"/>
    </w:p>
    <w:p w14:paraId="59E32226" w14:textId="77777777" w:rsidR="00DB04E3" w:rsidRPr="00446ECC" w:rsidRDefault="00DB04E3" w:rsidP="00DB04E3">
      <w:pPr>
        <w:tabs>
          <w:tab w:val="left" w:pos="720"/>
          <w:tab w:val="left" w:pos="1440"/>
        </w:tabs>
      </w:pPr>
    </w:p>
    <w:p w14:paraId="79A1F36D" w14:textId="77777777" w:rsidR="00193215" w:rsidRDefault="00DB0F89" w:rsidP="00193215">
      <w:pPr>
        <w:tabs>
          <w:tab w:val="left" w:pos="720"/>
          <w:tab w:val="left" w:pos="1440"/>
        </w:tabs>
        <w:rPr>
          <w:i/>
        </w:rPr>
      </w:pPr>
      <w:r>
        <w:t xml:space="preserve">     </w:t>
      </w:r>
      <w:r w:rsidR="00775BBB">
        <w:t>a</w:t>
      </w:r>
      <w:r w:rsidR="00DB7B85">
        <w:t xml:space="preserve">. </w:t>
      </w:r>
      <w:r w:rsidR="0085049B" w:rsidRPr="00B62148">
        <w:t xml:space="preserve">Treat all </w:t>
      </w:r>
      <w:r w:rsidR="00330122" w:rsidRPr="00B62148">
        <w:t>Trainee</w:t>
      </w:r>
      <w:r w:rsidR="007A24DB" w:rsidRPr="00B62148">
        <w:t>s</w:t>
      </w:r>
      <w:r w:rsidR="007E0E79">
        <w:t>/</w:t>
      </w:r>
      <w:r w:rsidR="0085049B" w:rsidRPr="00B62148">
        <w:t xml:space="preserve">Soldiers </w:t>
      </w:r>
      <w:r w:rsidR="00212F1E" w:rsidRPr="00B62148">
        <w:t>in</w:t>
      </w:r>
      <w:r w:rsidR="00212F1E">
        <w:t xml:space="preserve"> accordance with</w:t>
      </w:r>
      <w:r w:rsidR="0085049B" w:rsidRPr="00446ECC">
        <w:t xml:space="preserve"> Schofield’s definition of discipline</w:t>
      </w:r>
      <w:r w:rsidR="00DB7B85">
        <w:t xml:space="preserve">: </w:t>
      </w:r>
      <w:r w:rsidR="0005463B">
        <w:t>“</w:t>
      </w:r>
      <w:r w:rsidR="0085049B" w:rsidRPr="00446ECC">
        <w:t>The discipline which makes the Soldier of a free country reliable in battle is not to be gained by harsh or tyrannical treatment</w:t>
      </w:r>
      <w:r w:rsidR="00DB7B85">
        <w:t xml:space="preserve">. </w:t>
      </w:r>
      <w:r w:rsidR="0085049B" w:rsidRPr="00446ECC">
        <w:t>On the contrary, such treatment is far more likely to destroy than to make an Army</w:t>
      </w:r>
      <w:r w:rsidR="00DB7B85">
        <w:t xml:space="preserve">. </w:t>
      </w:r>
      <w:r w:rsidR="0085049B" w:rsidRPr="00446ECC">
        <w:t>It is possible to impart instruction and give command in such a manner and such a tone of voice to inspire in the Soldier no feeling but an intense desire to obey, while the opposite manner and tone of voice cannot fail to excite strong resentment and a desire to disobey</w:t>
      </w:r>
      <w:r w:rsidR="00DB7B85">
        <w:t xml:space="preserve">. </w:t>
      </w:r>
      <w:r w:rsidR="0085049B" w:rsidRPr="00446ECC">
        <w:t xml:space="preserve">The one mode or the other of dealing with </w:t>
      </w:r>
      <w:proofErr w:type="gramStart"/>
      <w:r w:rsidR="0085049B" w:rsidRPr="00446ECC">
        <w:t>subordinates</w:t>
      </w:r>
      <w:proofErr w:type="gramEnd"/>
      <w:r w:rsidR="0085049B" w:rsidRPr="00446ECC">
        <w:t xml:space="preserve"> springs from corresponding spirit in the breast of the </w:t>
      </w:r>
      <w:r w:rsidR="00FE6F2E">
        <w:t>commander</w:t>
      </w:r>
      <w:r w:rsidR="00DB7B85">
        <w:t xml:space="preserve">. </w:t>
      </w:r>
      <w:r w:rsidR="0085049B" w:rsidRPr="00446ECC">
        <w:t>He who feels the respect which is due to others cannot fail to inspire in them regard for himself, while he who feels, and hence manifests, disrespect toward others, especially his inferiors, cannot fail to inspire hatred against himself</w:t>
      </w:r>
      <w:r w:rsidR="00CC39C7" w:rsidRPr="00446ECC">
        <w:t>.</w:t>
      </w:r>
      <w:r w:rsidR="00895B6D" w:rsidRPr="00446ECC">
        <w:t xml:space="preserve">" </w:t>
      </w:r>
      <w:r w:rsidR="00CC39C7" w:rsidRPr="00446ECC">
        <w:t xml:space="preserve"> </w:t>
      </w:r>
      <w:r w:rsidR="0085049B" w:rsidRPr="00446ECC">
        <w:t>MG John M. Schofield, 11 August 1879</w:t>
      </w:r>
      <w:r w:rsidR="0085049B" w:rsidRPr="00446ECC">
        <w:rPr>
          <w:i/>
        </w:rPr>
        <w:t>.</w:t>
      </w:r>
    </w:p>
    <w:p w14:paraId="5504A4D1" w14:textId="77777777" w:rsidR="00DB3DB5" w:rsidRPr="00446ECC" w:rsidRDefault="00DB3DB5" w:rsidP="00193215">
      <w:pPr>
        <w:tabs>
          <w:tab w:val="left" w:pos="720"/>
          <w:tab w:val="left" w:pos="1440"/>
        </w:tabs>
      </w:pPr>
    </w:p>
    <w:p w14:paraId="2E33C875" w14:textId="77777777" w:rsidR="00DB04E3" w:rsidRPr="00B62148" w:rsidRDefault="00DB0F89" w:rsidP="00193215">
      <w:pPr>
        <w:tabs>
          <w:tab w:val="clear" w:pos="274"/>
          <w:tab w:val="left" w:pos="270"/>
          <w:tab w:val="left" w:pos="720"/>
          <w:tab w:val="left" w:pos="1440"/>
        </w:tabs>
      </w:pPr>
      <w:r>
        <w:t xml:space="preserve">     </w:t>
      </w:r>
      <w:r w:rsidR="00DB04E3" w:rsidRPr="00446ECC">
        <w:t>b</w:t>
      </w:r>
      <w:r w:rsidR="00DB7B85">
        <w:t xml:space="preserve">. </w:t>
      </w:r>
      <w:r w:rsidR="00DB04E3" w:rsidRPr="00446ECC">
        <w:t xml:space="preserve">Treat </w:t>
      </w:r>
      <w:r w:rsidR="00DB04E3" w:rsidRPr="00B62148">
        <w:t xml:space="preserve">IET </w:t>
      </w:r>
      <w:r w:rsidR="00330122" w:rsidRPr="00B62148">
        <w:t>Trainee</w:t>
      </w:r>
      <w:r w:rsidR="007A24DB" w:rsidRPr="00B62148">
        <w:t>s</w:t>
      </w:r>
      <w:r w:rsidR="009508BC">
        <w:t>/</w:t>
      </w:r>
      <w:r w:rsidR="00DB04E3" w:rsidRPr="00B62148">
        <w:t xml:space="preserve">Soldiers with the same respect, fairness, and regard for dignity accorded to all Soldiers, </w:t>
      </w:r>
      <w:r w:rsidR="0085049B" w:rsidRPr="00B62148">
        <w:t xml:space="preserve">regardless of race, gender, </w:t>
      </w:r>
      <w:r w:rsidR="001234AD" w:rsidRPr="00B62148">
        <w:t xml:space="preserve">class, religion, sexual orientation, disability, </w:t>
      </w:r>
      <w:r w:rsidR="00AA5EFC" w:rsidRPr="00B62148">
        <w:t xml:space="preserve">or </w:t>
      </w:r>
      <w:r w:rsidR="001234AD" w:rsidRPr="00B62148">
        <w:t>other aspects</w:t>
      </w:r>
      <w:r w:rsidR="0085049B" w:rsidRPr="00B62148">
        <w:t>.</w:t>
      </w:r>
      <w:r w:rsidR="004A2CC1">
        <w:t xml:space="preserve"> Goal is to show what positive leadership looks like and to build trust with the trainees/Soldiers from the very beginning.</w:t>
      </w:r>
    </w:p>
    <w:p w14:paraId="139E04E0" w14:textId="77777777" w:rsidR="00DB04E3" w:rsidRPr="00B62148" w:rsidRDefault="00DB04E3" w:rsidP="00DB04E3">
      <w:pPr>
        <w:tabs>
          <w:tab w:val="left" w:pos="720"/>
          <w:tab w:val="left" w:pos="1440"/>
        </w:tabs>
      </w:pPr>
    </w:p>
    <w:p w14:paraId="302DCD15" w14:textId="77777777" w:rsidR="00DB04E3" w:rsidRPr="00B62148" w:rsidRDefault="00DB0F89" w:rsidP="00DB04E3">
      <w:pPr>
        <w:tabs>
          <w:tab w:val="left" w:pos="720"/>
          <w:tab w:val="left" w:pos="1440"/>
        </w:tabs>
      </w:pPr>
      <w:r>
        <w:t xml:space="preserve">     </w:t>
      </w:r>
      <w:r w:rsidR="003F7B4D" w:rsidRPr="00B62148">
        <w:t>c</w:t>
      </w:r>
      <w:r w:rsidR="00DB7B85">
        <w:t xml:space="preserve">. </w:t>
      </w:r>
      <w:r w:rsidR="00DB04E3" w:rsidRPr="00B62148">
        <w:t xml:space="preserve">Create a rigorous environment that places stress </w:t>
      </w:r>
      <w:r w:rsidR="00966FB4">
        <w:t>on</w:t>
      </w:r>
      <w:r w:rsidR="00DB04E3" w:rsidRPr="00B62148">
        <w:t xml:space="preserve"> the </w:t>
      </w:r>
      <w:r w:rsidR="0004261A">
        <w:t>Trainees/Soldiers</w:t>
      </w:r>
      <w:r w:rsidR="00DB04E3" w:rsidRPr="00B62148">
        <w:t xml:space="preserve"> and</w:t>
      </w:r>
      <w:r w:rsidR="003301C9">
        <w:t xml:space="preserve"> challenges </w:t>
      </w:r>
      <w:r w:rsidR="00DB04E3" w:rsidRPr="00B62148">
        <w:t xml:space="preserve">their ability to accomplish the task to </w:t>
      </w:r>
      <w:r w:rsidR="00DB04E3" w:rsidRPr="00A90E9E">
        <w:t>standard.</w:t>
      </w:r>
      <w:r w:rsidR="00A626DE" w:rsidRPr="00A90E9E">
        <w:t xml:space="preserve"> </w:t>
      </w:r>
      <w:r w:rsidR="009A1C6F" w:rsidRPr="00A90E9E">
        <w:t>Reinforce and c</w:t>
      </w:r>
      <w:r w:rsidR="00A626DE" w:rsidRPr="00A90E9E">
        <w:t>ertify all Soldiers in their M</w:t>
      </w:r>
      <w:r w:rsidR="0099363E" w:rsidRPr="00A90E9E">
        <w:t xml:space="preserve">OS-specific tasks in a rigorous, realistic, Decisive Action Training Environment (DATE) driven scenario culminating </w:t>
      </w:r>
      <w:r w:rsidR="00710715" w:rsidRPr="00A90E9E">
        <w:t>field-training</w:t>
      </w:r>
      <w:r w:rsidR="0099363E" w:rsidRPr="00A90E9E">
        <w:t xml:space="preserve"> exercise</w:t>
      </w:r>
      <w:r w:rsidR="00DB7B85">
        <w:t xml:space="preserve">. </w:t>
      </w:r>
    </w:p>
    <w:p w14:paraId="682171F2" w14:textId="77777777" w:rsidR="0085049B" w:rsidRPr="00B62148" w:rsidRDefault="0085049B" w:rsidP="00DB04E3">
      <w:pPr>
        <w:tabs>
          <w:tab w:val="left" w:pos="720"/>
          <w:tab w:val="left" w:pos="1440"/>
        </w:tabs>
      </w:pPr>
    </w:p>
    <w:p w14:paraId="661D5084" w14:textId="77777777" w:rsidR="00DB04E3" w:rsidRPr="00B62148" w:rsidRDefault="00DB0F89" w:rsidP="00DB04E3">
      <w:pPr>
        <w:tabs>
          <w:tab w:val="left" w:pos="720"/>
          <w:tab w:val="left" w:pos="1440"/>
        </w:tabs>
      </w:pPr>
      <w:r>
        <w:t xml:space="preserve">     </w:t>
      </w:r>
      <w:r w:rsidR="00DB04E3" w:rsidRPr="00B62148">
        <w:t>d</w:t>
      </w:r>
      <w:r w:rsidR="00DB7B85">
        <w:t xml:space="preserve">. </w:t>
      </w:r>
      <w:r w:rsidR="00DB04E3" w:rsidRPr="00B62148">
        <w:t xml:space="preserve">Provide sufficient time for </w:t>
      </w:r>
      <w:r w:rsidR="0004261A">
        <w:t>Trainees/Soldiers</w:t>
      </w:r>
      <w:r w:rsidR="00DB04E3" w:rsidRPr="00B62148">
        <w:t xml:space="preserve"> to conduct personal hygiene, take prescribed medications, perform rehabilitative e</w:t>
      </w:r>
      <w:r w:rsidR="006A4A31" w:rsidRPr="00B62148">
        <w:t>xercises, and apply ice therapy</w:t>
      </w:r>
      <w:r w:rsidR="00EB6EBA" w:rsidRPr="00B62148">
        <w:t xml:space="preserve"> or other appropriate self-care instructions</w:t>
      </w:r>
      <w:r w:rsidR="00DB04E3" w:rsidRPr="00B62148">
        <w:t xml:space="preserve"> when directed by medical </w:t>
      </w:r>
      <w:r w:rsidR="00EE6C99" w:rsidRPr="00B62148">
        <w:t>authorities</w:t>
      </w:r>
      <w:r w:rsidR="00DB04E3" w:rsidRPr="00B62148">
        <w:t>.</w:t>
      </w:r>
    </w:p>
    <w:p w14:paraId="0DA6BE9C" w14:textId="77777777" w:rsidR="003F7B4D" w:rsidRPr="00B62148" w:rsidRDefault="003F7B4D" w:rsidP="00DB04E3">
      <w:pPr>
        <w:tabs>
          <w:tab w:val="left" w:pos="720"/>
          <w:tab w:val="left" w:pos="1440"/>
        </w:tabs>
      </w:pPr>
    </w:p>
    <w:p w14:paraId="50EB144D" w14:textId="77777777" w:rsidR="003F7B4D" w:rsidRPr="00B62148" w:rsidRDefault="00DB0F89" w:rsidP="003F7B4D">
      <w:pPr>
        <w:tabs>
          <w:tab w:val="left" w:pos="720"/>
          <w:tab w:val="left" w:pos="1440"/>
        </w:tabs>
      </w:pPr>
      <w:r>
        <w:t xml:space="preserve">     </w:t>
      </w:r>
      <w:r w:rsidR="003F7B4D" w:rsidRPr="00B62148">
        <w:t>e</w:t>
      </w:r>
      <w:r w:rsidR="00DB7B85">
        <w:t xml:space="preserve">. </w:t>
      </w:r>
      <w:r w:rsidR="003F7B4D" w:rsidRPr="00B62148">
        <w:t xml:space="preserve">Afford </w:t>
      </w:r>
      <w:r w:rsidR="0004261A">
        <w:t>Trainees/Soldiers</w:t>
      </w:r>
      <w:r w:rsidR="003F7B4D" w:rsidRPr="00B62148">
        <w:t xml:space="preserve"> the opportunity to participate in scheduled religious services, but do not direct or coerce participation in any service</w:t>
      </w:r>
      <w:r w:rsidR="00DB7B85">
        <w:t xml:space="preserve">. </w:t>
      </w:r>
      <w:r w:rsidR="003F7B4D" w:rsidRPr="00B62148">
        <w:t xml:space="preserve">Afford those </w:t>
      </w:r>
      <w:r w:rsidR="0004261A">
        <w:t>Trainees/Soldiers</w:t>
      </w:r>
      <w:r w:rsidR="003F7B4D" w:rsidRPr="00B62148">
        <w:t xml:space="preserve"> who choose not to participate in religious services the opportunity for secular personal time</w:t>
      </w:r>
      <w:r w:rsidR="00DB7B85">
        <w:t xml:space="preserve">. </w:t>
      </w:r>
      <w:r w:rsidR="003F7B4D" w:rsidRPr="00B62148">
        <w:t xml:space="preserve">Personal time activities will not include barracks maintenance or similar activities that offer </w:t>
      </w:r>
      <w:r w:rsidR="0004261A">
        <w:t>Trainees/Soldiers</w:t>
      </w:r>
      <w:r w:rsidR="003F7B4D" w:rsidRPr="00B62148">
        <w:t xml:space="preserve"> no meaningful choice</w:t>
      </w:r>
      <w:r w:rsidR="00DB7B85">
        <w:t xml:space="preserve">. </w:t>
      </w:r>
      <w:r w:rsidR="003F7B4D" w:rsidRPr="00B62148">
        <w:t>The intent is to make it clear that religious activities are voluntary, not command directed.</w:t>
      </w:r>
    </w:p>
    <w:p w14:paraId="6576BF90" w14:textId="77777777" w:rsidR="00A73294" w:rsidRPr="00B62148" w:rsidRDefault="00A73294" w:rsidP="003F7B4D">
      <w:pPr>
        <w:tabs>
          <w:tab w:val="left" w:pos="720"/>
          <w:tab w:val="left" w:pos="1440"/>
        </w:tabs>
      </w:pPr>
    </w:p>
    <w:p w14:paraId="179FDF3E" w14:textId="77777777" w:rsidR="00A73294" w:rsidRPr="00B62148" w:rsidRDefault="00DB0F89" w:rsidP="00966FB4">
      <w:pPr>
        <w:pStyle w:val="PlainText"/>
      </w:pPr>
      <w:r>
        <w:t xml:space="preserve">     </w:t>
      </w:r>
      <w:r w:rsidR="00A73294" w:rsidRPr="00B62148">
        <w:t>f</w:t>
      </w:r>
      <w:r w:rsidR="00DB7B85">
        <w:t xml:space="preserve">. </w:t>
      </w:r>
      <w:r w:rsidR="00A73294" w:rsidRPr="00B62148">
        <w:t xml:space="preserve">Afford </w:t>
      </w:r>
      <w:r w:rsidR="0004261A" w:rsidRPr="00BF6B9E">
        <w:t>Trainees/Soldiers</w:t>
      </w:r>
      <w:r w:rsidR="00A73294" w:rsidRPr="00BF6B9E">
        <w:t xml:space="preserve"> the opportunity to take pa</w:t>
      </w:r>
      <w:r w:rsidR="003301C9">
        <w:t>rental</w:t>
      </w:r>
      <w:r w:rsidR="00A73294" w:rsidRPr="00BF6B9E">
        <w:t xml:space="preserve"> leave</w:t>
      </w:r>
      <w:r w:rsidR="00A73294" w:rsidRPr="00B62148">
        <w:t xml:space="preserve"> under emergency conditions only</w:t>
      </w:r>
      <w:r w:rsidR="00966FB4">
        <w:t xml:space="preserve"> (as Army policy applies to Soldiers that </w:t>
      </w:r>
      <w:r w:rsidR="00EE4D46">
        <w:t xml:space="preserve">have </w:t>
      </w:r>
      <w:r w:rsidR="00966FB4">
        <w:t>been on active duty for 365 days)</w:t>
      </w:r>
      <w:r w:rsidR="00DB7B85">
        <w:t xml:space="preserve">. </w:t>
      </w:r>
      <w:r w:rsidR="00D6313B">
        <w:rPr>
          <w:caps/>
        </w:rPr>
        <w:t>A</w:t>
      </w:r>
      <w:r w:rsidR="002D7CF2">
        <w:t xml:space="preserve"> p</w:t>
      </w:r>
      <w:r w:rsidR="00E11B76">
        <w:t xml:space="preserve">rimary care giver is authorized a minimum of 6 weeks and </w:t>
      </w:r>
      <w:r w:rsidR="002D7CF2">
        <w:t xml:space="preserve">a </w:t>
      </w:r>
      <w:r w:rsidR="00E11B76">
        <w:t>secondary caregiver is authorized 21 days of non-chargeable leave</w:t>
      </w:r>
      <w:r w:rsidR="00DB7B85">
        <w:t xml:space="preserve">. </w:t>
      </w:r>
      <w:r w:rsidR="00A73294" w:rsidRPr="00B62148">
        <w:t>Th</w:t>
      </w:r>
      <w:r w:rsidR="003301C9">
        <w:t>e c</w:t>
      </w:r>
      <w:r w:rsidR="007D2DE8" w:rsidRPr="00B62148">
        <w:t>ompany</w:t>
      </w:r>
      <w:r w:rsidR="00A73294" w:rsidRPr="00B62148">
        <w:t xml:space="preserve"> </w:t>
      </w:r>
      <w:r w:rsidR="005F5A2D">
        <w:t>c</w:t>
      </w:r>
      <w:r w:rsidR="00A73294" w:rsidRPr="00B62148">
        <w:t>ommander</w:t>
      </w:r>
      <w:r w:rsidR="003301C9">
        <w:t xml:space="preserve"> must approve parental leave</w:t>
      </w:r>
      <w:r w:rsidR="00DB7B85">
        <w:t xml:space="preserve">. </w:t>
      </w:r>
    </w:p>
    <w:p w14:paraId="6B43FE86" w14:textId="77777777" w:rsidR="00CF0C88" w:rsidRPr="00B62148" w:rsidRDefault="00CF0C88" w:rsidP="003F7B4D">
      <w:pPr>
        <w:tabs>
          <w:tab w:val="left" w:pos="720"/>
          <w:tab w:val="left" w:pos="1440"/>
        </w:tabs>
      </w:pPr>
    </w:p>
    <w:p w14:paraId="2A8852F1" w14:textId="77777777" w:rsidR="00CF0C88" w:rsidRDefault="00DB0F89" w:rsidP="003F7B4D">
      <w:pPr>
        <w:tabs>
          <w:tab w:val="left" w:pos="720"/>
          <w:tab w:val="left" w:pos="1440"/>
        </w:tabs>
      </w:pPr>
      <w:r>
        <w:lastRenderedPageBreak/>
        <w:t xml:space="preserve">     </w:t>
      </w:r>
      <w:r w:rsidR="00F26F22" w:rsidRPr="00B62148">
        <w:t>g</w:t>
      </w:r>
      <w:r w:rsidR="00DB7B85">
        <w:t xml:space="preserve">. </w:t>
      </w:r>
      <w:r w:rsidR="00CF0C88" w:rsidRPr="00B62148">
        <w:t>Army policy prohibits inappropriate relations between recruiters and recruits, trainers and recruits</w:t>
      </w:r>
      <w:r w:rsidR="007A24DB" w:rsidRPr="00B62148">
        <w:t xml:space="preserve">, </w:t>
      </w:r>
      <w:proofErr w:type="gramStart"/>
      <w:r w:rsidR="007A24DB" w:rsidRPr="00B62148">
        <w:t>cadre</w:t>
      </w:r>
      <w:proofErr w:type="gramEnd"/>
      <w:r w:rsidR="007A24DB" w:rsidRPr="00B62148">
        <w:t xml:space="preserve"> and recruits/</w:t>
      </w:r>
      <w:r w:rsidR="00330122" w:rsidRPr="00B62148">
        <w:t>Trainee</w:t>
      </w:r>
      <w:r w:rsidR="003301C9">
        <w:t>s during</w:t>
      </w:r>
      <w:r w:rsidR="00CF0C88" w:rsidRPr="00B62148">
        <w:t xml:space="preserve"> entry-level training</w:t>
      </w:r>
      <w:r w:rsidR="00DB7B85">
        <w:t xml:space="preserve">. </w:t>
      </w:r>
      <w:r w:rsidR="00A626DE" w:rsidRPr="00A90E9E">
        <w:t>Strengthen Soldier proficiency with Army customs and courtesies and continue to enculturate pride in discipline within the force.</w:t>
      </w:r>
      <w:r w:rsidR="00A626DE">
        <w:t xml:space="preserve"> </w:t>
      </w:r>
    </w:p>
    <w:p w14:paraId="4AE2AF8E" w14:textId="77777777" w:rsidR="00DB75C9" w:rsidRDefault="00DB75C9" w:rsidP="003F7B4D">
      <w:pPr>
        <w:tabs>
          <w:tab w:val="left" w:pos="720"/>
          <w:tab w:val="left" w:pos="1440"/>
        </w:tabs>
      </w:pPr>
    </w:p>
    <w:p w14:paraId="7575C9C7" w14:textId="77777777" w:rsidR="009110F2" w:rsidRPr="00FE6F2E" w:rsidRDefault="00DB0F89" w:rsidP="009110F2">
      <w:pPr>
        <w:pStyle w:val="PlainText"/>
        <w:rPr>
          <w:rFonts w:cs="Times New Roman"/>
        </w:rPr>
      </w:pPr>
      <w:r>
        <w:t xml:space="preserve">   </w:t>
      </w:r>
      <w:r w:rsidRPr="00FE6F2E">
        <w:rPr>
          <w:rFonts w:cs="Times New Roman"/>
        </w:rPr>
        <w:t xml:space="preserve">  </w:t>
      </w:r>
      <w:r w:rsidR="00DB75C9" w:rsidRPr="00FE6F2E">
        <w:rPr>
          <w:rFonts w:cs="Times New Roman"/>
        </w:rPr>
        <w:t>h</w:t>
      </w:r>
      <w:r w:rsidR="00DB7B85">
        <w:rPr>
          <w:rFonts w:cs="Times New Roman"/>
        </w:rPr>
        <w:t xml:space="preserve">. </w:t>
      </w:r>
      <w:r w:rsidR="002302A5" w:rsidRPr="00FE6F2E">
        <w:rPr>
          <w:rFonts w:cs="Times New Roman"/>
        </w:rPr>
        <w:t>Recruits</w:t>
      </w:r>
      <w:r w:rsidR="00DB75C9" w:rsidRPr="00FE6F2E">
        <w:rPr>
          <w:rFonts w:cs="Times New Roman"/>
        </w:rPr>
        <w:t xml:space="preserve"> </w:t>
      </w:r>
      <w:r w:rsidR="001234AD" w:rsidRPr="00FE6F2E">
        <w:rPr>
          <w:rFonts w:cs="Times New Roman"/>
        </w:rPr>
        <w:t>r</w:t>
      </w:r>
      <w:r w:rsidR="00DB75C9" w:rsidRPr="00FE6F2E">
        <w:rPr>
          <w:rFonts w:cs="Times New Roman"/>
        </w:rPr>
        <w:t xml:space="preserve">eligious </w:t>
      </w:r>
      <w:r w:rsidR="001234AD" w:rsidRPr="00FE6F2E">
        <w:rPr>
          <w:rFonts w:cs="Times New Roman"/>
        </w:rPr>
        <w:t>a</w:t>
      </w:r>
      <w:r w:rsidR="00DB75C9" w:rsidRPr="00FE6F2E">
        <w:rPr>
          <w:rFonts w:cs="Times New Roman"/>
        </w:rPr>
        <w:t xml:space="preserve">ccommodations will </w:t>
      </w:r>
      <w:r w:rsidR="00D06496" w:rsidRPr="00FE6F2E">
        <w:rPr>
          <w:rFonts w:cs="Times New Roman"/>
        </w:rPr>
        <w:t xml:space="preserve">be processed in accordance with </w:t>
      </w:r>
      <w:r w:rsidR="009110F2" w:rsidRPr="00FE6F2E">
        <w:rPr>
          <w:rFonts w:cs="Times New Roman"/>
        </w:rPr>
        <w:t>governing Army policy</w:t>
      </w:r>
      <w:r w:rsidR="00DB7B85">
        <w:rPr>
          <w:rFonts w:cs="Times New Roman"/>
        </w:rPr>
        <w:t xml:space="preserve">. </w:t>
      </w:r>
      <w:r w:rsidR="00D931C3" w:rsidRPr="00FE6F2E">
        <w:rPr>
          <w:rFonts w:cs="Times New Roman"/>
        </w:rPr>
        <w:t xml:space="preserve">See AR 670-1 and ALARCT 002/2019, for guidance on the </w:t>
      </w:r>
      <w:r w:rsidR="00D931C3" w:rsidRPr="00FE6F2E">
        <w:rPr>
          <w:rFonts w:cs="Times New Roman"/>
          <w:color w:val="212529"/>
        </w:rPr>
        <w:t>Approval, Disapproval, and Elevation of Requests for Religious Accommodation Waivers</w:t>
      </w:r>
      <w:r w:rsidR="00DB7B85">
        <w:rPr>
          <w:rFonts w:cs="Times New Roman"/>
        </w:rPr>
        <w:t xml:space="preserve">. </w:t>
      </w:r>
      <w:r w:rsidR="009110F2" w:rsidRPr="00FE6F2E">
        <w:rPr>
          <w:rFonts w:cs="Times New Roman"/>
        </w:rPr>
        <w:t xml:space="preserve">Commanders and leaders receiving an initial accommodation request requiring a waiver of AR 670-1 will immediately notify the </w:t>
      </w:r>
      <w:hyperlink r:id="rId37" w:history="1">
        <w:r w:rsidR="009110F2" w:rsidRPr="00FE6F2E">
          <w:rPr>
            <w:rStyle w:val="Hyperlink"/>
            <w:rFonts w:cs="Times New Roman"/>
          </w:rPr>
          <w:t>U.S. Army Deputy Chief of Staff, G-1, Command Policy Division</w:t>
        </w:r>
      </w:hyperlink>
      <w:r w:rsidR="00DB7B85">
        <w:rPr>
          <w:rFonts w:cs="Times New Roman"/>
        </w:rPr>
        <w:t xml:space="preserve">. </w:t>
      </w:r>
      <w:r w:rsidR="009110F2" w:rsidRPr="00FE6F2E">
        <w:rPr>
          <w:rFonts w:cs="Times New Roman"/>
        </w:rPr>
        <w:t>Notification will include the requestor’s name, rank/grad</w:t>
      </w:r>
      <w:r w:rsidR="00E565E0">
        <w:rPr>
          <w:rFonts w:cs="Times New Roman"/>
        </w:rPr>
        <w:t>e</w:t>
      </w:r>
      <w:r w:rsidR="009110F2" w:rsidRPr="00FE6F2E">
        <w:rPr>
          <w:rFonts w:cs="Times New Roman"/>
        </w:rPr>
        <w:t>, unit, MOS (or prospective MOS if known), and a copy of</w:t>
      </w:r>
      <w:r w:rsidR="003301C9">
        <w:rPr>
          <w:rFonts w:cs="Times New Roman"/>
        </w:rPr>
        <w:t xml:space="preserve"> </w:t>
      </w:r>
      <w:r w:rsidR="009110F2" w:rsidRPr="00FE6F2E">
        <w:rPr>
          <w:rFonts w:cs="Times New Roman"/>
        </w:rPr>
        <w:t>documents</w:t>
      </w:r>
      <w:r w:rsidR="003301C9">
        <w:rPr>
          <w:rFonts w:cs="Times New Roman"/>
        </w:rPr>
        <w:t xml:space="preserve"> in support of the request</w:t>
      </w:r>
      <w:r w:rsidR="00DB7B85">
        <w:rPr>
          <w:rFonts w:cs="Times New Roman"/>
        </w:rPr>
        <w:t xml:space="preserve">. </w:t>
      </w:r>
      <w:r w:rsidR="00D931C3" w:rsidRPr="00FE6F2E">
        <w:rPr>
          <w:rFonts w:cs="Times New Roman"/>
        </w:rPr>
        <w:t>C</w:t>
      </w:r>
      <w:r w:rsidR="009508BC" w:rsidRPr="00FE6F2E">
        <w:rPr>
          <w:rFonts w:cs="Times New Roman"/>
        </w:rPr>
        <w:t xml:space="preserve">ommanders will send </w:t>
      </w:r>
      <w:r w:rsidR="003301C9" w:rsidRPr="003301C9">
        <w:rPr>
          <w:rFonts w:cs="Times New Roman"/>
        </w:rPr>
        <w:t xml:space="preserve">recruits’ pre-accession religious accommodation request </w:t>
      </w:r>
      <w:r w:rsidR="009508BC" w:rsidRPr="00FE6F2E">
        <w:rPr>
          <w:rFonts w:cs="Times New Roman"/>
        </w:rPr>
        <w:t>packets to the first GO in the grade of brigadier general (O</w:t>
      </w:r>
      <w:r w:rsidR="00D931C3" w:rsidRPr="00FE6F2E">
        <w:rPr>
          <w:rFonts w:cs="Times New Roman"/>
        </w:rPr>
        <w:t>-7</w:t>
      </w:r>
      <w:r w:rsidR="003301C9">
        <w:rPr>
          <w:rFonts w:cs="Times New Roman"/>
        </w:rPr>
        <w:t>) or higher.</w:t>
      </w:r>
      <w:r w:rsidR="00DB7B85">
        <w:rPr>
          <w:rFonts w:cs="Times New Roman"/>
        </w:rPr>
        <w:t xml:space="preserve"> </w:t>
      </w:r>
      <w:r w:rsidR="009110F2" w:rsidRPr="00FE6F2E">
        <w:rPr>
          <w:rFonts w:cs="Times New Roman"/>
        </w:rPr>
        <w:t>A complete religious accommodation waiver packet will consist of the</w:t>
      </w:r>
      <w:r w:rsidR="003301C9">
        <w:rPr>
          <w:rFonts w:cs="Times New Roman"/>
        </w:rPr>
        <w:t xml:space="preserve"> recruits</w:t>
      </w:r>
      <w:r w:rsidR="00F06D41">
        <w:rPr>
          <w:rFonts w:cs="Times New Roman"/>
        </w:rPr>
        <w:t>’</w:t>
      </w:r>
      <w:r w:rsidR="009110F2" w:rsidRPr="00FE6F2E">
        <w:rPr>
          <w:rFonts w:cs="Times New Roman"/>
        </w:rPr>
        <w:t xml:space="preserve"> written request and any enclosures, chaplain interview memorandum, legal review, and </w:t>
      </w:r>
      <w:r w:rsidR="003301C9">
        <w:rPr>
          <w:rFonts w:cs="Times New Roman"/>
        </w:rPr>
        <w:t xml:space="preserve">chain of command </w:t>
      </w:r>
      <w:r w:rsidR="009110F2" w:rsidRPr="00FE6F2E">
        <w:rPr>
          <w:rFonts w:cs="Times New Roman"/>
        </w:rPr>
        <w:t>recommendations.</w:t>
      </w:r>
    </w:p>
    <w:p w14:paraId="42CAC669" w14:textId="77777777" w:rsidR="009110F2" w:rsidRDefault="009110F2" w:rsidP="009110F2">
      <w:pPr>
        <w:pStyle w:val="PlainText"/>
      </w:pPr>
    </w:p>
    <w:p w14:paraId="782A925E" w14:textId="77777777" w:rsidR="00430FC3" w:rsidRPr="002D0815" w:rsidRDefault="00DB0F89" w:rsidP="003F7B4D">
      <w:pPr>
        <w:tabs>
          <w:tab w:val="left" w:pos="720"/>
          <w:tab w:val="left" w:pos="1440"/>
        </w:tabs>
      </w:pPr>
      <w:r>
        <w:t xml:space="preserve">     </w:t>
      </w:r>
      <w:r w:rsidR="00571CFA">
        <w:t>i</w:t>
      </w:r>
      <w:r w:rsidR="00DB7B85">
        <w:t xml:space="preserve">. </w:t>
      </w:r>
      <w:r w:rsidR="00430FC3" w:rsidRPr="002D0815">
        <w:t xml:space="preserve">BCT/OSUT/AIT Golden </w:t>
      </w:r>
      <w:r w:rsidR="002D0815" w:rsidRPr="002D0815">
        <w:t>R</w:t>
      </w:r>
      <w:r w:rsidR="00430FC3" w:rsidRPr="002D0815">
        <w:t>ules:</w:t>
      </w:r>
    </w:p>
    <w:p w14:paraId="143E1364" w14:textId="77777777" w:rsidR="00430FC3" w:rsidRPr="002D0815" w:rsidRDefault="00430FC3" w:rsidP="003F7B4D">
      <w:pPr>
        <w:tabs>
          <w:tab w:val="left" w:pos="720"/>
          <w:tab w:val="left" w:pos="1440"/>
        </w:tabs>
      </w:pPr>
    </w:p>
    <w:p w14:paraId="2C7AA4E4" w14:textId="77777777" w:rsidR="00430FC3" w:rsidRPr="007E0E79" w:rsidRDefault="00DB0F89" w:rsidP="003F7B4D">
      <w:pPr>
        <w:tabs>
          <w:tab w:val="left" w:pos="720"/>
          <w:tab w:val="left" w:pos="1440"/>
        </w:tabs>
      </w:pPr>
      <w:r w:rsidRPr="007E0E79">
        <w:t xml:space="preserve">          </w:t>
      </w:r>
      <w:r w:rsidR="005E17E5" w:rsidRPr="007E0E79">
        <w:t>(</w:t>
      </w:r>
      <w:r w:rsidR="00430FC3" w:rsidRPr="007E0E79">
        <w:t>1</w:t>
      </w:r>
      <w:r w:rsidR="00DB7B85">
        <w:t xml:space="preserve">) </w:t>
      </w:r>
      <w:r w:rsidR="00430FC3" w:rsidRPr="007E0E79">
        <w:rPr>
          <w:b/>
        </w:rPr>
        <w:t xml:space="preserve">Do </w:t>
      </w:r>
      <w:r w:rsidR="00DC02CA" w:rsidRPr="007E0E79">
        <w:rPr>
          <w:b/>
        </w:rPr>
        <w:t>n</w:t>
      </w:r>
      <w:r w:rsidR="00430FC3" w:rsidRPr="007E0E79">
        <w:rPr>
          <w:b/>
        </w:rPr>
        <w:t>ot</w:t>
      </w:r>
      <w:r w:rsidR="00430FC3" w:rsidRPr="007E0E79">
        <w:t xml:space="preserve"> bully, haze, assault</w:t>
      </w:r>
      <w:r w:rsidR="00DC02CA" w:rsidRPr="007E0E79">
        <w:t xml:space="preserve">, or harass a fellow </w:t>
      </w:r>
      <w:r w:rsidR="00330122" w:rsidRPr="007E0E79">
        <w:t>Trainee</w:t>
      </w:r>
      <w:r w:rsidR="00AF7C7F" w:rsidRPr="007E0E79">
        <w:t>/</w:t>
      </w:r>
      <w:r w:rsidR="002E42F3" w:rsidRPr="007E0E79">
        <w:t>Soldier</w:t>
      </w:r>
      <w:r w:rsidR="00DB7B85">
        <w:t xml:space="preserve">. </w:t>
      </w:r>
      <w:r w:rsidR="00DC02CA" w:rsidRPr="007E0E79">
        <w:rPr>
          <w:b/>
        </w:rPr>
        <w:t>DO</w:t>
      </w:r>
      <w:r w:rsidR="002E42F3" w:rsidRPr="007E0E79">
        <w:t xml:space="preserve"> help and assist your teammate.</w:t>
      </w:r>
    </w:p>
    <w:p w14:paraId="78149631" w14:textId="77777777" w:rsidR="005E280D" w:rsidRPr="007E0E79" w:rsidRDefault="005E280D" w:rsidP="003F7B4D">
      <w:pPr>
        <w:tabs>
          <w:tab w:val="left" w:pos="720"/>
          <w:tab w:val="left" w:pos="1440"/>
        </w:tabs>
      </w:pPr>
    </w:p>
    <w:p w14:paraId="48D2CE0F" w14:textId="77777777" w:rsidR="00DC02CA" w:rsidRPr="007E0E79" w:rsidRDefault="00DB0F89" w:rsidP="003F7B4D">
      <w:pPr>
        <w:tabs>
          <w:tab w:val="left" w:pos="720"/>
          <w:tab w:val="left" w:pos="1440"/>
        </w:tabs>
      </w:pPr>
      <w:r w:rsidRPr="007E0E79">
        <w:t xml:space="preserve">          </w:t>
      </w:r>
      <w:r w:rsidR="005E17E5" w:rsidRPr="007E0E79">
        <w:t>(</w:t>
      </w:r>
      <w:r w:rsidR="00DC02CA" w:rsidRPr="007E0E79">
        <w:t>2</w:t>
      </w:r>
      <w:r w:rsidR="00DB7B85">
        <w:t xml:space="preserve">) </w:t>
      </w:r>
      <w:r w:rsidR="00DC02CA" w:rsidRPr="007E0E79">
        <w:rPr>
          <w:b/>
        </w:rPr>
        <w:t>Do not</w:t>
      </w:r>
      <w:r w:rsidR="00DC02CA" w:rsidRPr="007E0E79">
        <w:t xml:space="preserve"> use vulgar language, rude gestures or discriminate against other</w:t>
      </w:r>
      <w:r w:rsidR="002A0E00" w:rsidRPr="007E0E79">
        <w:t>s</w:t>
      </w:r>
      <w:r w:rsidR="00DB7B85">
        <w:t xml:space="preserve">. </w:t>
      </w:r>
      <w:r w:rsidR="00DC02CA" w:rsidRPr="007E0E79">
        <w:rPr>
          <w:b/>
        </w:rPr>
        <w:t>DO</w:t>
      </w:r>
      <w:r w:rsidR="00DC02CA" w:rsidRPr="007E0E79">
        <w:t xml:space="preserve"> treat ev</w:t>
      </w:r>
      <w:r w:rsidR="002E42F3" w:rsidRPr="007E0E79">
        <w:t>eryone with dignity and respect.</w:t>
      </w:r>
    </w:p>
    <w:p w14:paraId="5A3803D1" w14:textId="77777777" w:rsidR="005E280D" w:rsidRPr="007E0E79" w:rsidRDefault="005E280D" w:rsidP="003F7B4D">
      <w:pPr>
        <w:tabs>
          <w:tab w:val="left" w:pos="720"/>
          <w:tab w:val="left" w:pos="1440"/>
        </w:tabs>
      </w:pPr>
    </w:p>
    <w:p w14:paraId="31F7581F" w14:textId="77777777" w:rsidR="00DC02CA" w:rsidRPr="007E0E79" w:rsidRDefault="00DB0F89" w:rsidP="003F7B4D">
      <w:pPr>
        <w:tabs>
          <w:tab w:val="left" w:pos="720"/>
          <w:tab w:val="left" w:pos="1440"/>
        </w:tabs>
      </w:pPr>
      <w:r w:rsidRPr="007E0E79">
        <w:t xml:space="preserve">          </w:t>
      </w:r>
      <w:r w:rsidR="005E17E5" w:rsidRPr="007E0E79">
        <w:t>(</w:t>
      </w:r>
      <w:r w:rsidR="00DC02CA" w:rsidRPr="007E0E79">
        <w:t>3</w:t>
      </w:r>
      <w:r w:rsidR="00DB7B85">
        <w:t xml:space="preserve">) </w:t>
      </w:r>
      <w:r w:rsidR="00DC02CA" w:rsidRPr="007E0E79">
        <w:rPr>
          <w:b/>
        </w:rPr>
        <w:t>Do not</w:t>
      </w:r>
      <w:r w:rsidR="00DC02CA" w:rsidRPr="007E0E79">
        <w:t xml:space="preserve"> kiss, attempt to </w:t>
      </w:r>
      <w:proofErr w:type="gramStart"/>
      <w:r w:rsidR="00DC02CA" w:rsidRPr="007E0E79">
        <w:t>kiss</w:t>
      </w:r>
      <w:proofErr w:type="gramEnd"/>
      <w:r w:rsidR="00DC02CA" w:rsidRPr="007E0E79">
        <w:t xml:space="preserve"> or touch a fellow </w:t>
      </w:r>
      <w:r w:rsidR="00330122" w:rsidRPr="007E0E79">
        <w:t>Trainee</w:t>
      </w:r>
      <w:r w:rsidR="00AF7C7F" w:rsidRPr="007E0E79">
        <w:t>/</w:t>
      </w:r>
      <w:r w:rsidR="002E42F3" w:rsidRPr="007E0E79">
        <w:t>Soldier</w:t>
      </w:r>
      <w:r w:rsidR="00DB7B85">
        <w:t xml:space="preserve">. </w:t>
      </w:r>
      <w:r w:rsidR="00DC02CA" w:rsidRPr="007E0E79">
        <w:rPr>
          <w:b/>
        </w:rPr>
        <w:t xml:space="preserve">DO </w:t>
      </w:r>
      <w:r w:rsidR="00DC02CA" w:rsidRPr="007E0E79">
        <w:t>respect</w:t>
      </w:r>
      <w:r w:rsidR="002E42F3" w:rsidRPr="007E0E79">
        <w:t xml:space="preserve"> your teammate’s personal space.</w:t>
      </w:r>
    </w:p>
    <w:p w14:paraId="78FC6604" w14:textId="77777777" w:rsidR="005E280D" w:rsidRPr="007E0E79" w:rsidRDefault="005E280D" w:rsidP="003F7B4D">
      <w:pPr>
        <w:tabs>
          <w:tab w:val="left" w:pos="720"/>
          <w:tab w:val="left" w:pos="1440"/>
        </w:tabs>
      </w:pPr>
    </w:p>
    <w:p w14:paraId="05E28F9B" w14:textId="77777777" w:rsidR="00DC02CA" w:rsidRPr="007E0E79" w:rsidRDefault="00DB0F89" w:rsidP="003F7B4D">
      <w:pPr>
        <w:tabs>
          <w:tab w:val="left" w:pos="720"/>
          <w:tab w:val="left" w:pos="1440"/>
        </w:tabs>
      </w:pPr>
      <w:r w:rsidRPr="007E0E79">
        <w:t xml:space="preserve">          </w:t>
      </w:r>
      <w:r w:rsidR="005E17E5" w:rsidRPr="007E0E79">
        <w:t>(</w:t>
      </w:r>
      <w:r w:rsidR="00DC02CA" w:rsidRPr="007E0E79">
        <w:t>4</w:t>
      </w:r>
      <w:r w:rsidR="00DB7B85">
        <w:t xml:space="preserve">) </w:t>
      </w:r>
      <w:r w:rsidR="00DC02CA" w:rsidRPr="007E0E79">
        <w:rPr>
          <w:b/>
        </w:rPr>
        <w:t>Do not</w:t>
      </w:r>
      <w:r w:rsidR="00DC02CA" w:rsidRPr="007E0E79">
        <w:t xml:space="preserve"> steal or take something</w:t>
      </w:r>
      <w:r w:rsidR="002E42F3" w:rsidRPr="007E0E79">
        <w:t xml:space="preserve"> that does not belong to you</w:t>
      </w:r>
      <w:r w:rsidR="00DB7B85">
        <w:t xml:space="preserve">. </w:t>
      </w:r>
      <w:r w:rsidR="00DC02CA" w:rsidRPr="007E0E79">
        <w:rPr>
          <w:b/>
        </w:rPr>
        <w:t>DO</w:t>
      </w:r>
      <w:r w:rsidR="00DC02CA" w:rsidRPr="007E0E79">
        <w:t xml:space="preserve"> build trust with teammates through your </w:t>
      </w:r>
      <w:r w:rsidR="002E42F3" w:rsidRPr="007E0E79">
        <w:t>ethical and disciplined actions.</w:t>
      </w:r>
    </w:p>
    <w:p w14:paraId="5FABF35D" w14:textId="77777777" w:rsidR="005E280D" w:rsidRPr="007E0E79" w:rsidRDefault="005E280D" w:rsidP="003F7B4D">
      <w:pPr>
        <w:tabs>
          <w:tab w:val="left" w:pos="720"/>
          <w:tab w:val="left" w:pos="1440"/>
        </w:tabs>
      </w:pPr>
    </w:p>
    <w:p w14:paraId="62A4309E" w14:textId="77777777" w:rsidR="00DC02CA" w:rsidRPr="007E0E79" w:rsidRDefault="00DB0F89" w:rsidP="003F7B4D">
      <w:pPr>
        <w:tabs>
          <w:tab w:val="left" w:pos="720"/>
          <w:tab w:val="left" w:pos="1440"/>
        </w:tabs>
      </w:pPr>
      <w:r w:rsidRPr="007E0E79">
        <w:t xml:space="preserve">          </w:t>
      </w:r>
      <w:r w:rsidR="005E17E5" w:rsidRPr="007E0E79">
        <w:t>(</w:t>
      </w:r>
      <w:r w:rsidR="00DC02CA" w:rsidRPr="007E0E79">
        <w:t>5</w:t>
      </w:r>
      <w:r w:rsidR="00DB7B85">
        <w:t xml:space="preserve">) </w:t>
      </w:r>
      <w:r w:rsidR="00DC02CA" w:rsidRPr="007E0E79">
        <w:rPr>
          <w:b/>
        </w:rPr>
        <w:t>Do not</w:t>
      </w:r>
      <w:r w:rsidR="00DC02CA" w:rsidRPr="007E0E79">
        <w:t xml:space="preserve"> go anywhe</w:t>
      </w:r>
      <w:r w:rsidR="002E42F3" w:rsidRPr="007E0E79">
        <w:t>re without your battle buddy</w:t>
      </w:r>
      <w:r w:rsidR="00DB7B85">
        <w:t xml:space="preserve">. </w:t>
      </w:r>
      <w:r w:rsidR="00DC02CA" w:rsidRPr="007E0E79">
        <w:rPr>
          <w:b/>
        </w:rPr>
        <w:t>DO</w:t>
      </w:r>
      <w:r w:rsidR="00DC02CA" w:rsidRPr="007E0E79">
        <w:t xml:space="preserve"> report violations of policies and regulations to your</w:t>
      </w:r>
      <w:r w:rsidR="002E42F3" w:rsidRPr="007E0E79">
        <w:t xml:space="preserve"> platoon and company leadership.</w:t>
      </w:r>
    </w:p>
    <w:p w14:paraId="4FEA0493" w14:textId="77777777" w:rsidR="00730A0B" w:rsidRPr="007E0E79" w:rsidRDefault="00730A0B" w:rsidP="003F7B4D">
      <w:pPr>
        <w:tabs>
          <w:tab w:val="left" w:pos="720"/>
          <w:tab w:val="left" w:pos="1440"/>
        </w:tabs>
      </w:pPr>
    </w:p>
    <w:p w14:paraId="5FBE59CF" w14:textId="77777777" w:rsidR="00B30B36" w:rsidRPr="007E0E79" w:rsidRDefault="00DB0F89" w:rsidP="003F7B4D">
      <w:pPr>
        <w:tabs>
          <w:tab w:val="left" w:pos="720"/>
          <w:tab w:val="left" w:pos="1440"/>
        </w:tabs>
      </w:pPr>
      <w:r w:rsidRPr="007E0E79">
        <w:t xml:space="preserve">          </w:t>
      </w:r>
      <w:r w:rsidR="00730A0B" w:rsidRPr="007E0E79">
        <w:t>(6</w:t>
      </w:r>
      <w:r w:rsidR="00DB7B85">
        <w:t xml:space="preserve">) </w:t>
      </w:r>
      <w:r w:rsidR="00730A0B" w:rsidRPr="007E0E79">
        <w:rPr>
          <w:b/>
        </w:rPr>
        <w:t>Do not</w:t>
      </w:r>
      <w:r w:rsidR="00EC307C" w:rsidRPr="007E0E79">
        <w:t xml:space="preserve"> post sensitive or personal information, details about your assigned unit, announce missions or deployments, post images or pictures derogatory in nature or make threats toward </w:t>
      </w:r>
      <w:r w:rsidR="00736C21" w:rsidRPr="007E0E79">
        <w:t>anyone</w:t>
      </w:r>
      <w:r w:rsidR="00DB7B85">
        <w:t xml:space="preserve">. </w:t>
      </w:r>
      <w:r w:rsidR="00730A0B" w:rsidRPr="007E0E79">
        <w:rPr>
          <w:b/>
        </w:rPr>
        <w:t>DO</w:t>
      </w:r>
      <w:r w:rsidR="00730A0B" w:rsidRPr="007E0E79">
        <w:t xml:space="preserve"> </w:t>
      </w:r>
      <w:r w:rsidR="00EC307C" w:rsidRPr="007E0E79">
        <w:t>talk to your family and friends, turn off geotagging and location-based social networking and closely review photos or videos before posting.</w:t>
      </w:r>
    </w:p>
    <w:p w14:paraId="2488554F" w14:textId="77777777" w:rsidR="00EC307C" w:rsidRPr="007E0E79" w:rsidRDefault="00EC307C" w:rsidP="003F7B4D">
      <w:pPr>
        <w:tabs>
          <w:tab w:val="left" w:pos="720"/>
          <w:tab w:val="left" w:pos="1440"/>
        </w:tabs>
      </w:pPr>
    </w:p>
    <w:p w14:paraId="1D3D7BE3" w14:textId="77777777" w:rsidR="00B30B36" w:rsidRPr="00446ECC" w:rsidRDefault="00DB0F89" w:rsidP="003F7B4D">
      <w:pPr>
        <w:tabs>
          <w:tab w:val="left" w:pos="720"/>
          <w:tab w:val="left" w:pos="1440"/>
        </w:tabs>
      </w:pPr>
      <w:r>
        <w:t xml:space="preserve">     </w:t>
      </w:r>
      <w:r w:rsidR="00571CFA">
        <w:t>j</w:t>
      </w:r>
      <w:r w:rsidR="00DB7B85">
        <w:t xml:space="preserve">. </w:t>
      </w:r>
      <w:r w:rsidR="00B30B36">
        <w:t xml:space="preserve">Upon graduation all Soldiers will remain under the control of the AIT/OSUT command until they sign into their first unit of assignment. </w:t>
      </w:r>
    </w:p>
    <w:p w14:paraId="5AC6722E" w14:textId="77777777" w:rsidR="000C7347" w:rsidRDefault="000C7347" w:rsidP="00B00B76">
      <w:bookmarkStart w:id="78" w:name="_Toc282673803"/>
      <w:bookmarkEnd w:id="72"/>
    </w:p>
    <w:p w14:paraId="0A1729D4" w14:textId="77777777" w:rsidR="00721C55" w:rsidRPr="00446ECC" w:rsidRDefault="00721C55" w:rsidP="008E7446">
      <w:pPr>
        <w:pStyle w:val="Heading2"/>
      </w:pPr>
      <w:bookmarkStart w:id="79" w:name="_Toc282673804"/>
      <w:bookmarkStart w:id="80" w:name="_Toc369175916"/>
      <w:bookmarkStart w:id="81" w:name="_Toc427573770"/>
      <w:bookmarkStart w:id="82" w:name="_Toc472084503"/>
      <w:bookmarkStart w:id="83" w:name="_Toc523229966"/>
      <w:bookmarkStart w:id="84" w:name="_Toc121384024"/>
      <w:bookmarkEnd w:id="78"/>
      <w:r w:rsidRPr="002F4389">
        <w:t>2-</w:t>
      </w:r>
      <w:r w:rsidR="00A06C85" w:rsidRPr="002F4389">
        <w:t>5</w:t>
      </w:r>
      <w:r w:rsidR="00DB7B85">
        <w:t xml:space="preserve">. </w:t>
      </w:r>
      <w:r w:rsidR="00330122" w:rsidRPr="002F4389">
        <w:t>Trainee</w:t>
      </w:r>
      <w:r w:rsidRPr="002F4389">
        <w:t xml:space="preserve"> abuse and prohibited </w:t>
      </w:r>
      <w:bookmarkEnd w:id="79"/>
      <w:bookmarkEnd w:id="80"/>
      <w:bookmarkEnd w:id="81"/>
      <w:bookmarkEnd w:id="82"/>
      <w:r w:rsidR="00EF2085" w:rsidRPr="002F4389">
        <w:t>relations</w:t>
      </w:r>
      <w:bookmarkEnd w:id="83"/>
      <w:bookmarkEnd w:id="84"/>
    </w:p>
    <w:p w14:paraId="35AC58B2" w14:textId="77777777" w:rsidR="008B0A45" w:rsidRDefault="008B0A45" w:rsidP="00EF2085"/>
    <w:p w14:paraId="1EDC523F" w14:textId="77777777" w:rsidR="0079597F" w:rsidRDefault="00367940" w:rsidP="00367940">
      <w:r>
        <w:t xml:space="preserve">     </w:t>
      </w:r>
      <w:r w:rsidRPr="008B0A45">
        <w:t>a</w:t>
      </w:r>
      <w:r>
        <w:t xml:space="preserve">. </w:t>
      </w:r>
      <w:r w:rsidRPr="008B0A45">
        <w:t>Description</w:t>
      </w:r>
      <w:r>
        <w:t>. Trainee</w:t>
      </w:r>
      <w:r w:rsidRPr="008B0A45">
        <w:t xml:space="preserve"> abuse is any improper or unlawful physical, verbal, or sexual act</w:t>
      </w:r>
      <w:r>
        <w:t xml:space="preserve"> committed by an Army Trainer (see terms) </w:t>
      </w:r>
      <w:r w:rsidRPr="008B0A45">
        <w:t xml:space="preserve">against a </w:t>
      </w:r>
      <w:r>
        <w:t xml:space="preserve">Trainee. </w:t>
      </w:r>
      <w:r w:rsidRPr="002F4389">
        <w:t xml:space="preserve">Examples include extreme exercise-based corrective action not in accordance with Physical Readiness Training (PRT) standards as </w:t>
      </w:r>
      <w:r w:rsidRPr="002F4389">
        <w:lastRenderedPageBreak/>
        <w:t>defined in FM 7-22</w:t>
      </w:r>
      <w:r>
        <w:t>;</w:t>
      </w:r>
      <w:r w:rsidRPr="002F4389">
        <w:t xml:space="preserve"> demeaning or derogatory language</w:t>
      </w:r>
      <w:r>
        <w:t>;</w:t>
      </w:r>
      <w:r w:rsidRPr="002F4389">
        <w:t xml:space="preserve"> extreme profanity</w:t>
      </w:r>
      <w:r>
        <w:t>;</w:t>
      </w:r>
      <w:r w:rsidRPr="002F4389">
        <w:t xml:space="preserve"> sexual misconduct</w:t>
      </w:r>
      <w:r>
        <w:t>;</w:t>
      </w:r>
      <w:r w:rsidRPr="002F4389">
        <w:t xml:space="preserve"> extortion</w:t>
      </w:r>
      <w:r>
        <w:t>;</w:t>
      </w:r>
      <w:r w:rsidRPr="002F4389">
        <w:t xml:space="preserve"> </w:t>
      </w:r>
      <w:r>
        <w:t>soliciting donations;</w:t>
      </w:r>
      <w:r w:rsidRPr="002F4389">
        <w:t xml:space="preserve"> and prohibited relations</w:t>
      </w:r>
      <w:r>
        <w:t xml:space="preserve">. </w:t>
      </w:r>
    </w:p>
    <w:p w14:paraId="4FF83572" w14:textId="77777777" w:rsidR="0079597F" w:rsidRDefault="0079597F" w:rsidP="00367940"/>
    <w:p w14:paraId="0100D0A5" w14:textId="77777777" w:rsidR="0079597F" w:rsidRDefault="0079597F" w:rsidP="00367940">
      <w:r>
        <w:t xml:space="preserve">         (1) </w:t>
      </w:r>
      <w:r w:rsidR="00367940" w:rsidRPr="002F4389">
        <w:t xml:space="preserve">Trainers and Trainees will sign a </w:t>
      </w:r>
      <w:r w:rsidR="00367940">
        <w:t xml:space="preserve">DD Form </w:t>
      </w:r>
      <w:r w:rsidR="00367940" w:rsidRPr="002F4389">
        <w:t>2982 (</w:t>
      </w:r>
      <w:r w:rsidR="0078159C">
        <w:t>Recruiter/</w:t>
      </w:r>
      <w:r w:rsidR="00367940" w:rsidRPr="002F4389">
        <w:t>Trainer Prohibited Activities Acknowledgement)</w:t>
      </w:r>
      <w:r w:rsidR="00367940" w:rsidRPr="008B0A45">
        <w:t xml:space="preserve"> and DD </w:t>
      </w:r>
      <w:r w:rsidR="00367940">
        <w:t>F</w:t>
      </w:r>
      <w:r w:rsidR="00367940" w:rsidRPr="008B0A45">
        <w:t>orm 2983 (</w:t>
      </w:r>
      <w:r w:rsidR="0078159C">
        <w:t>Recruit/</w:t>
      </w:r>
      <w:r w:rsidR="00367940">
        <w:t>Trainee</w:t>
      </w:r>
      <w:r w:rsidR="00367940" w:rsidRPr="008B0A45">
        <w:t xml:space="preserve"> Prohibited Activities Acknowledgement)</w:t>
      </w:r>
      <w:r w:rsidR="00367940">
        <w:t>, as appropriate,</w:t>
      </w:r>
      <w:r w:rsidR="00367940" w:rsidRPr="008B0A45">
        <w:t xml:space="preserve"> upon assignment to a position or the first day of entry-level training acknowledg</w:t>
      </w:r>
      <w:r w:rsidR="00367940">
        <w:t>ing their</w:t>
      </w:r>
      <w:r w:rsidR="00367940" w:rsidRPr="008B0A45">
        <w:t xml:space="preserve"> understanding </w:t>
      </w:r>
      <w:r w:rsidR="00367940">
        <w:t>of their r</w:t>
      </w:r>
      <w:r w:rsidR="00367940" w:rsidRPr="008B0A45">
        <w:t>esponsibilities regarding the policies prohibiting inappropriate behaviors and relations outlined in DODI 1304.33</w:t>
      </w:r>
      <w:r w:rsidR="00367940">
        <w:t xml:space="preserve">. Block 10 of DD Form 2982 and DD Form 2983 must be completed only if one or more exceptions are identified in block 8; if so, complete block 10 in accordance with the requirements in block 8. </w:t>
      </w:r>
    </w:p>
    <w:p w14:paraId="1B304B5D" w14:textId="77777777" w:rsidR="0079597F" w:rsidRDefault="0079597F" w:rsidP="00367940"/>
    <w:p w14:paraId="1478AC7B" w14:textId="77777777" w:rsidR="009E2665" w:rsidRDefault="0079597F" w:rsidP="00367940">
      <w:r>
        <w:t xml:space="preserve">         (2) </w:t>
      </w:r>
      <w:r w:rsidR="00367940">
        <w:t>T</w:t>
      </w:r>
      <w:r w:rsidR="00367940" w:rsidRPr="008B0A45">
        <w:t xml:space="preserve">he signed DD </w:t>
      </w:r>
      <w:r w:rsidR="00367940">
        <w:t>F</w:t>
      </w:r>
      <w:r w:rsidR="00367940" w:rsidRPr="008B0A45">
        <w:t xml:space="preserve">orm 2983 will be retained in the </w:t>
      </w:r>
      <w:r w:rsidR="00367940">
        <w:t>Trainee</w:t>
      </w:r>
      <w:r w:rsidR="00367940" w:rsidRPr="008B0A45">
        <w:t xml:space="preserve">’s file </w:t>
      </w:r>
      <w:r w:rsidR="00367940">
        <w:t>for a minimum of</w:t>
      </w:r>
      <w:r w:rsidR="00367940" w:rsidRPr="008B0A45">
        <w:t xml:space="preserve"> 6 months after the </w:t>
      </w:r>
      <w:r w:rsidR="00367940">
        <w:t>Trainee</w:t>
      </w:r>
      <w:r w:rsidR="00367940" w:rsidRPr="008B0A45">
        <w:t xml:space="preserve"> has left the unit</w:t>
      </w:r>
      <w:r w:rsidR="00367940">
        <w:t>. T</w:t>
      </w:r>
      <w:r w:rsidR="00367940" w:rsidRPr="008B0A45">
        <w:t xml:space="preserve">he DD </w:t>
      </w:r>
      <w:r w:rsidR="00367940">
        <w:t>F</w:t>
      </w:r>
      <w:r w:rsidR="00367940" w:rsidRPr="008B0A45">
        <w:t>orm 2982 will be retained in the Trainer’s local file for</w:t>
      </w:r>
      <w:r w:rsidR="00367940">
        <w:t xml:space="preserve"> a minimum of</w:t>
      </w:r>
      <w:r w:rsidR="00367940" w:rsidRPr="008B0A45">
        <w:t xml:space="preserve"> 1 year after the trainer has left the unit</w:t>
      </w:r>
      <w:r w:rsidR="00367940">
        <w:t xml:space="preserve">. </w:t>
      </w:r>
    </w:p>
    <w:p w14:paraId="146842B4" w14:textId="77777777" w:rsidR="009E2665" w:rsidRDefault="009E2665" w:rsidP="00367940"/>
    <w:p w14:paraId="3748BA0A" w14:textId="77777777" w:rsidR="009E2665" w:rsidRDefault="009E2665" w:rsidP="00367940">
      <w:r>
        <w:t xml:space="preserve">         (3) </w:t>
      </w:r>
      <w:r w:rsidR="00367940" w:rsidRPr="008B0A45">
        <w:t xml:space="preserve">Each trainer will recertify the DD </w:t>
      </w:r>
      <w:r w:rsidR="00367940">
        <w:t>F</w:t>
      </w:r>
      <w:r w:rsidR="00367940" w:rsidRPr="008B0A45">
        <w:t xml:space="preserve">orm 2982 annually, demonstrating understanding </w:t>
      </w:r>
      <w:r w:rsidR="00367940">
        <w:t xml:space="preserve">of a trainer’s </w:t>
      </w:r>
      <w:r w:rsidR="00367940" w:rsidRPr="008B0A45">
        <w:t>responsibilities as outlined in DODI 1304.33</w:t>
      </w:r>
      <w:r w:rsidR="00367940">
        <w:t xml:space="preserve">. </w:t>
      </w:r>
    </w:p>
    <w:p w14:paraId="6EE91EC8" w14:textId="77777777" w:rsidR="009E2665" w:rsidRDefault="009E2665" w:rsidP="00367940"/>
    <w:p w14:paraId="455A9596" w14:textId="02BDA581" w:rsidR="00E728DD" w:rsidRDefault="009E2665" w:rsidP="00367940">
      <w:r>
        <w:t xml:space="preserve">         (4) </w:t>
      </w:r>
      <w:r w:rsidR="00367940" w:rsidRPr="008B0A45">
        <w:t xml:space="preserve">Trainers will brief </w:t>
      </w:r>
      <w:r w:rsidR="00367940">
        <w:t>Trainee</w:t>
      </w:r>
      <w:r w:rsidR="00367940" w:rsidRPr="008B0A45">
        <w:t>s on the policies in DODI 1304.33</w:t>
      </w:r>
      <w:r w:rsidR="00367940">
        <w:t xml:space="preserve">. </w:t>
      </w:r>
      <w:r w:rsidR="00367940" w:rsidRPr="008B0A45">
        <w:t xml:space="preserve">Trainers will provide information that can be used to report </w:t>
      </w:r>
      <w:r w:rsidR="00367940">
        <w:t xml:space="preserve">alleged </w:t>
      </w:r>
      <w:r w:rsidR="00367940" w:rsidRPr="008B0A45">
        <w:t>inappropriate conduct</w:t>
      </w:r>
      <w:r w:rsidR="00367940">
        <w:t xml:space="preserve"> by a trainer to the chain of command. </w:t>
      </w:r>
      <w:r w:rsidR="00367940" w:rsidRPr="008B0A45">
        <w:t xml:space="preserve">In the event a form is not available, remarks will be identified/noted on the Soldier’s initial counseling, acknowledging </w:t>
      </w:r>
      <w:r w:rsidR="00367940">
        <w:t xml:space="preserve">the Soldier’s </w:t>
      </w:r>
      <w:r w:rsidR="006016EE" w:rsidRPr="008B0A45">
        <w:t>receipt,</w:t>
      </w:r>
      <w:r w:rsidR="00367940" w:rsidRPr="008B0A45">
        <w:t xml:space="preserve"> and understanding of policies concerning prohibited inappropriate behaviors and relations between Trainers and </w:t>
      </w:r>
      <w:r w:rsidR="00367940">
        <w:t>Trainee</w:t>
      </w:r>
      <w:r w:rsidR="00367940" w:rsidRPr="008B0A45">
        <w:t>s</w:t>
      </w:r>
      <w:r w:rsidR="00367940" w:rsidRPr="002D5793">
        <w:t xml:space="preserve">. </w:t>
      </w:r>
    </w:p>
    <w:p w14:paraId="331CDFD9" w14:textId="77777777" w:rsidR="00E728DD" w:rsidRDefault="00E728DD" w:rsidP="00367940"/>
    <w:p w14:paraId="2FD384B9" w14:textId="0D235EFD" w:rsidR="00367940" w:rsidRPr="002D5793" w:rsidRDefault="00E728DD" w:rsidP="00367940">
      <w:r>
        <w:t xml:space="preserve">         (5) </w:t>
      </w:r>
      <w:r w:rsidR="00367940" w:rsidRPr="002D5793">
        <w:t>After coordinating with the servicing OSJA (and/or MPI/CID, as may be necessary), company commanders will determine if an alleged incident rises to the level of Trainee abuse.</w:t>
      </w:r>
    </w:p>
    <w:p w14:paraId="609781CD" w14:textId="77777777" w:rsidR="00367940" w:rsidRPr="003C32E5" w:rsidRDefault="00367940" w:rsidP="00367940"/>
    <w:p w14:paraId="2F5B7216" w14:textId="77777777" w:rsidR="00367940" w:rsidRPr="003C32E5" w:rsidRDefault="00367940" w:rsidP="00367940">
      <w:r>
        <w:t xml:space="preserve">     </w:t>
      </w:r>
      <w:r w:rsidRPr="003C32E5">
        <w:t>b</w:t>
      </w:r>
      <w:r>
        <w:t xml:space="preserve">. </w:t>
      </w:r>
      <w:r w:rsidRPr="003C32E5">
        <w:t>Effect</w:t>
      </w:r>
      <w:r>
        <w:t xml:space="preserve">. </w:t>
      </w:r>
      <w:r w:rsidRPr="003C32E5">
        <w:t xml:space="preserve">This regulation does not change Army policies concerning hazing, bullying, and other behaviors that undermine dignity and respect, the Sexual Harassment/Assault Response and Prevention (SHARP) program in </w:t>
      </w:r>
      <w:r>
        <w:t>AR</w:t>
      </w:r>
      <w:r w:rsidRPr="003C32E5">
        <w:t xml:space="preserve"> </w:t>
      </w:r>
      <w:proofErr w:type="gramStart"/>
      <w:r w:rsidRPr="003C32E5">
        <w:t>600-20</w:t>
      </w:r>
      <w:r>
        <w:t>,</w:t>
      </w:r>
      <w:r w:rsidRPr="003C32E5">
        <w:t xml:space="preserve"> and</w:t>
      </w:r>
      <w:proofErr w:type="gramEnd"/>
      <w:r w:rsidRPr="003C32E5">
        <w:t xml:space="preserve"> prohibited relations during entry-level training</w:t>
      </w:r>
      <w:r>
        <w:t xml:space="preserve">. </w:t>
      </w:r>
      <w:r w:rsidRPr="003C32E5">
        <w:t xml:space="preserve">Trainers and </w:t>
      </w:r>
      <w:r>
        <w:t>Trainee</w:t>
      </w:r>
      <w:r w:rsidRPr="003C32E5">
        <w:t xml:space="preserve">s </w:t>
      </w:r>
      <w:r>
        <w:t>must</w:t>
      </w:r>
      <w:r w:rsidRPr="003C32E5">
        <w:t xml:space="preserve"> compl</w:t>
      </w:r>
      <w:r>
        <w:t>y</w:t>
      </w:r>
      <w:r w:rsidRPr="003C32E5">
        <w:t xml:space="preserve"> with these polices.</w:t>
      </w:r>
    </w:p>
    <w:p w14:paraId="62347CF3" w14:textId="77777777" w:rsidR="00367940" w:rsidRPr="003C32E5" w:rsidRDefault="00367940" w:rsidP="00367940"/>
    <w:p w14:paraId="12AA50A5" w14:textId="77777777" w:rsidR="00367940" w:rsidRPr="003C32E5" w:rsidRDefault="00367940" w:rsidP="00367940">
      <w:r>
        <w:t xml:space="preserve">     </w:t>
      </w:r>
      <w:r w:rsidRPr="003C32E5">
        <w:t>c</w:t>
      </w:r>
      <w:r>
        <w:t xml:space="preserve">. </w:t>
      </w:r>
      <w:r w:rsidRPr="003C32E5">
        <w:t xml:space="preserve">Reporting and </w:t>
      </w:r>
      <w:r>
        <w:t>i</w:t>
      </w:r>
      <w:r w:rsidRPr="003C32E5">
        <w:t>nvestigation</w:t>
      </w:r>
      <w:r>
        <w:t xml:space="preserve">. </w:t>
      </w:r>
      <w:r w:rsidRPr="003C32E5">
        <w:t xml:space="preserve">Commanders will immediately report allegations of </w:t>
      </w:r>
      <w:r>
        <w:t>Trainee</w:t>
      </w:r>
      <w:r w:rsidRPr="003C32E5">
        <w:t xml:space="preserve"> abuse to </w:t>
      </w:r>
      <w:r w:rsidRPr="0098499F">
        <w:t>Criminal Investigation Division Command</w:t>
      </w:r>
      <w:r>
        <w:t xml:space="preserve"> (CIDC) and military police investigators (MPI)</w:t>
      </w:r>
      <w:r w:rsidRPr="003C32E5">
        <w:t xml:space="preserve"> when such allegations are within military law enforcement purview</w:t>
      </w:r>
      <w:r>
        <w:t xml:space="preserve">. </w:t>
      </w:r>
      <w:r w:rsidRPr="003C32E5">
        <w:t xml:space="preserve">Commanders will promptly investigate all other allegations of </w:t>
      </w:r>
      <w:r>
        <w:t>Trainee</w:t>
      </w:r>
      <w:r w:rsidRPr="003C32E5">
        <w:t xml:space="preserve"> abuse</w:t>
      </w:r>
      <w:r>
        <w:t xml:space="preserve">. </w:t>
      </w:r>
      <w:r w:rsidRPr="003C32E5">
        <w:t xml:space="preserve">Prior to investigation, </w:t>
      </w:r>
      <w:r>
        <w:t>c</w:t>
      </w:r>
      <w:r w:rsidRPr="003C32E5">
        <w:t xml:space="preserve">ommanders will consult with their servicing </w:t>
      </w:r>
      <w:r>
        <w:t>legal advisor</w:t>
      </w:r>
      <w:r w:rsidRPr="003C32E5">
        <w:t>.</w:t>
      </w:r>
    </w:p>
    <w:p w14:paraId="2AE47FAB" w14:textId="77777777" w:rsidR="00367940" w:rsidRPr="003C32E5" w:rsidRDefault="00367940" w:rsidP="00367940"/>
    <w:p w14:paraId="1B027FAA" w14:textId="555E98E6" w:rsidR="00367940" w:rsidRDefault="00367940" w:rsidP="00367940">
      <w:r>
        <w:t xml:space="preserve">    </w:t>
      </w:r>
      <w:r w:rsidRPr="003C32E5">
        <w:t>d</w:t>
      </w:r>
      <w:r>
        <w:t xml:space="preserve">. </w:t>
      </w:r>
      <w:r w:rsidRPr="003C32E5">
        <w:t>Prohibitions</w:t>
      </w:r>
      <w:r>
        <w:t>. This paragraph (paragraph 2-5d) is punitive. Subparagraphs 2-5</w:t>
      </w:r>
      <w:proofErr w:type="gramStart"/>
      <w:r>
        <w:t>d(</w:t>
      </w:r>
      <w:proofErr w:type="gramEnd"/>
      <w:r>
        <w:t xml:space="preserve">1) </w:t>
      </w:r>
      <w:r>
        <w:rPr>
          <w:sz w:val="23"/>
          <w:szCs w:val="23"/>
        </w:rPr>
        <w:t>– (18) govern prohibited behavior by Army Trainers. S</w:t>
      </w:r>
      <w:r>
        <w:t>ubparagraphs 2-5</w:t>
      </w:r>
      <w:proofErr w:type="gramStart"/>
      <w:r>
        <w:t>d(</w:t>
      </w:r>
      <w:proofErr w:type="gramEnd"/>
      <w:r>
        <w:t xml:space="preserve">19) </w:t>
      </w:r>
      <w:r>
        <w:rPr>
          <w:sz w:val="23"/>
          <w:szCs w:val="23"/>
        </w:rPr>
        <w:t xml:space="preserve">– (28) govern prohibited Trainee conduct. </w:t>
      </w:r>
      <w:r>
        <w:t>Soldiers who violate this policy may be subject to punishment under the UCMJ. Soldiers whose conduct violates a punitive article of the UCMJ may be charged and prosecuted. Nonjudicial punishment (UCMJ, Article 15) may be announced at the next unit formation after punishment is imposed or, if appealed, after the decision on the appeal. Commanders may post nonjudicial punishment results on the unit bulletin board in accordance with AR 27-10. Courts-</w:t>
      </w:r>
      <w:r>
        <w:lastRenderedPageBreak/>
        <w:t xml:space="preserve">martial convictions may be published in installation newspapers and/or posted in the unit area </w:t>
      </w:r>
      <w:proofErr w:type="gramStart"/>
      <w:r>
        <w:t>where</w:t>
      </w:r>
      <w:proofErr w:type="gramEnd"/>
      <w:r>
        <w:t xml:space="preserve"> deemed appropriate. </w:t>
      </w:r>
    </w:p>
    <w:p w14:paraId="49E86D9B" w14:textId="77777777" w:rsidR="00367940" w:rsidRDefault="00367940" w:rsidP="00367940"/>
    <w:p w14:paraId="1033B06A" w14:textId="291C95E9" w:rsidR="00E728DD" w:rsidRDefault="00367940" w:rsidP="00367940">
      <w:r>
        <w:t xml:space="preserve">         (1) Army Trainers will not develop, attempt to develop, or conduct a personal, intimate, or sexual relationship with any Trainee. </w:t>
      </w:r>
    </w:p>
    <w:p w14:paraId="6534DAD6" w14:textId="77777777" w:rsidR="00E728DD" w:rsidRDefault="00E728DD" w:rsidP="00367940"/>
    <w:p w14:paraId="19F611EB" w14:textId="77777777" w:rsidR="00E728DD" w:rsidRDefault="00E728DD" w:rsidP="00367940">
      <w:r>
        <w:t xml:space="preserve">         (a) </w:t>
      </w:r>
      <w:r w:rsidR="00367940">
        <w:t xml:space="preserve">Prohibited relationships include, but are not limited to, dating, handholding, kissing, embracing, caressing, or engaging in sexual activities. </w:t>
      </w:r>
    </w:p>
    <w:p w14:paraId="55F49BC7" w14:textId="77777777" w:rsidR="00E728DD" w:rsidRDefault="00E728DD" w:rsidP="00367940"/>
    <w:p w14:paraId="17CF15AB" w14:textId="77777777" w:rsidR="00E728DD" w:rsidRDefault="00E728DD" w:rsidP="00367940">
      <w:r>
        <w:t xml:space="preserve">         (b) </w:t>
      </w:r>
      <w:r w:rsidR="00367940">
        <w:t xml:space="preserve">Prohibited personal, intimate, or sexual relationships include those relationships conducted in person; through a third person; or via cards, letters, emails, telephone calls, text and instant messaging, video, photographs, social media, social networking, and any other means of communication. </w:t>
      </w:r>
    </w:p>
    <w:p w14:paraId="6A3AA391" w14:textId="77777777" w:rsidR="00E728DD" w:rsidRDefault="00E728DD" w:rsidP="00367940"/>
    <w:p w14:paraId="1B01FA46" w14:textId="77777777" w:rsidR="00E728DD" w:rsidRDefault="00E728DD" w:rsidP="00367940">
      <w:r>
        <w:t xml:space="preserve">         (c) </w:t>
      </w:r>
      <w:r w:rsidR="00367940">
        <w:t xml:space="preserve">The following acts are also expressly prohibited: engaging in a </w:t>
      </w:r>
      <w:r w:rsidR="00367940" w:rsidRPr="003C32E5">
        <w:t xml:space="preserve">personal telephone conversation </w:t>
      </w:r>
      <w:r w:rsidR="00367940">
        <w:t xml:space="preserve">with a Trainee </w:t>
      </w:r>
      <w:r w:rsidR="00367940" w:rsidRPr="003C32E5">
        <w:t xml:space="preserve">unrelated to the training mission or </w:t>
      </w:r>
      <w:r w:rsidR="00367940">
        <w:t xml:space="preserve">an </w:t>
      </w:r>
      <w:r w:rsidR="00367940" w:rsidRPr="003C32E5">
        <w:t>authorized activity</w:t>
      </w:r>
      <w:r w:rsidR="00367940">
        <w:t xml:space="preserve"> and “friending” or making a request to be a “friend” with a Trainee through social media or via a social media-networking website. (</w:t>
      </w:r>
      <w:r w:rsidR="00367940" w:rsidRPr="00F41BFF">
        <w:t xml:space="preserve">This prohibition does not apply to </w:t>
      </w:r>
      <w:r w:rsidR="00367940">
        <w:t xml:space="preserve">interactions on </w:t>
      </w:r>
      <w:r w:rsidR="00367940" w:rsidRPr="00F41BFF">
        <w:t>official unit-sponsored social media pages directed at conveying official Army information, communications, or activities used for official/professional communication between a Trainer and a Trainee.</w:t>
      </w:r>
      <w:r w:rsidR="00367940">
        <w:t xml:space="preserve">) </w:t>
      </w:r>
    </w:p>
    <w:p w14:paraId="168A510C" w14:textId="77777777" w:rsidR="00E728DD" w:rsidRDefault="00E728DD" w:rsidP="00367940"/>
    <w:p w14:paraId="74C1ACC5" w14:textId="61B51C35" w:rsidR="00367940" w:rsidRDefault="00E728DD" w:rsidP="00367940">
      <w:r>
        <w:t xml:space="preserve">         (d) </w:t>
      </w:r>
      <w:r w:rsidR="00367940">
        <w:t>Additionally, Trainers may not c</w:t>
      </w:r>
      <w:r w:rsidR="00367940" w:rsidRPr="003C32E5">
        <w:t xml:space="preserve">ontact </w:t>
      </w:r>
      <w:r w:rsidR="00367940">
        <w:t>a Trainee’s f</w:t>
      </w:r>
      <w:r w:rsidR="00367940" w:rsidRPr="003C32E5">
        <w:t xml:space="preserve">amily </w:t>
      </w:r>
      <w:r w:rsidR="00367940">
        <w:t>member</w:t>
      </w:r>
      <w:r w:rsidR="00367940" w:rsidRPr="003C32E5">
        <w:t xml:space="preserve"> </w:t>
      </w:r>
      <w:r w:rsidR="00367940">
        <w:t xml:space="preserve">other than for matters in furtherance of </w:t>
      </w:r>
      <w:r w:rsidR="00367940" w:rsidRPr="003C32E5">
        <w:t>performance of official duties.</w:t>
      </w:r>
      <w:r w:rsidR="00367940">
        <w:t xml:space="preserve"> Any contact between trainers and trainee by cell phone or other means of communication will be for emergency purposes only (such as, for accountability or medical emergency).</w:t>
      </w:r>
    </w:p>
    <w:p w14:paraId="450DFD20" w14:textId="77777777" w:rsidR="00367940" w:rsidRDefault="00367940" w:rsidP="00367940"/>
    <w:p w14:paraId="44B47C55" w14:textId="7C080DF1" w:rsidR="00367940" w:rsidRDefault="00367940" w:rsidP="00367940">
      <w:r>
        <w:t xml:space="preserve">         (2) Trainers will not engage in p</w:t>
      </w:r>
      <w:r w:rsidRPr="003C32E5">
        <w:t xml:space="preserve">hysical contact with </w:t>
      </w:r>
      <w:r>
        <w:t>any Trainee</w:t>
      </w:r>
      <w:r w:rsidRPr="003C32E5">
        <w:t xml:space="preserve"> </w:t>
      </w:r>
      <w:r>
        <w:t xml:space="preserve">that is unrelated to an official training activity or duty. Permissible physical contact includes physical contact </w:t>
      </w:r>
      <w:proofErr w:type="gramStart"/>
      <w:r>
        <w:t xml:space="preserve">required </w:t>
      </w:r>
      <w:r w:rsidRPr="003C32E5">
        <w:t xml:space="preserve"> to</w:t>
      </w:r>
      <w:proofErr w:type="gramEnd"/>
      <w:r w:rsidRPr="003C32E5">
        <w:t xml:space="preserve"> make necessary training corrections</w:t>
      </w:r>
      <w:r>
        <w:t>;</w:t>
      </w:r>
      <w:r w:rsidRPr="003C32E5">
        <w:t xml:space="preserve"> to act in circumstances related to the safety of a </w:t>
      </w:r>
      <w:r>
        <w:t>Trainee;</w:t>
      </w:r>
      <w:r w:rsidRPr="003C32E5">
        <w:t xml:space="preserve"> or </w:t>
      </w:r>
      <w:r>
        <w:t xml:space="preserve">to </w:t>
      </w:r>
      <w:r w:rsidRPr="003C32E5">
        <w:t>provid</w:t>
      </w:r>
      <w:r>
        <w:t>e</w:t>
      </w:r>
      <w:r w:rsidRPr="003C32E5">
        <w:t xml:space="preserve"> medical assistance (</w:t>
      </w:r>
      <w:r>
        <w:t>for example,</w:t>
      </w:r>
      <w:r w:rsidRPr="003C32E5">
        <w:t xml:space="preserve"> heat exhaustion, physical injury)</w:t>
      </w:r>
      <w:r>
        <w:t xml:space="preserve">. </w:t>
      </w:r>
      <w:r w:rsidRPr="003C32E5">
        <w:t>Th</w:t>
      </w:r>
      <w:r>
        <w:t>is provision</w:t>
      </w:r>
      <w:r w:rsidRPr="003C32E5">
        <w:t xml:space="preserve"> </w:t>
      </w:r>
      <w:r>
        <w:t xml:space="preserve">prohibits </w:t>
      </w:r>
      <w:r w:rsidRPr="003C32E5">
        <w:t xml:space="preserve">wrongful, unnecessary touching between Trainers and </w:t>
      </w:r>
      <w:r>
        <w:t>Trainee</w:t>
      </w:r>
      <w:r w:rsidRPr="003C32E5">
        <w:t>s</w:t>
      </w:r>
      <w:r>
        <w:t>. It does</w:t>
      </w:r>
      <w:r w:rsidRPr="003C32E5">
        <w:t xml:space="preserve"> not</w:t>
      </w:r>
      <w:r>
        <w:t xml:space="preserve"> prohibit</w:t>
      </w:r>
      <w:r w:rsidRPr="003C32E5">
        <w:t xml:space="preserve"> harmless physical contact</w:t>
      </w:r>
      <w:r>
        <w:t>,</w:t>
      </w:r>
      <w:r w:rsidRPr="003C32E5">
        <w:t xml:space="preserve"> such as a handshake</w:t>
      </w:r>
      <w:r>
        <w:t xml:space="preserve">. </w:t>
      </w:r>
      <w:r w:rsidRPr="003C32E5">
        <w:t xml:space="preserve">Trainers are not required to ask the </w:t>
      </w:r>
      <w:r>
        <w:t>Trainee</w:t>
      </w:r>
      <w:r w:rsidRPr="003C32E5">
        <w:t xml:space="preserve">’s permission when making necessary training corrections; however, effective Trainers </w:t>
      </w:r>
      <w:r>
        <w:t>explain first to</w:t>
      </w:r>
      <w:r w:rsidRPr="003C32E5">
        <w:t xml:space="preserve"> </w:t>
      </w:r>
      <w:r>
        <w:t>Trainee</w:t>
      </w:r>
      <w:r w:rsidRPr="003C32E5">
        <w:t xml:space="preserve">s </w:t>
      </w:r>
      <w:r>
        <w:t>why a training correction is necessary.</w:t>
      </w:r>
    </w:p>
    <w:p w14:paraId="5B129C33" w14:textId="77777777" w:rsidR="00367940" w:rsidRDefault="00367940" w:rsidP="00367940"/>
    <w:p w14:paraId="73FF29C4" w14:textId="5C0BDDF2" w:rsidR="00367940" w:rsidRDefault="00367940" w:rsidP="00367940">
      <w:r>
        <w:t xml:space="preserve">         (3) Trainers will not use grade or position, threats, pressure, or promise of return of favors or favorable treatment </w:t>
      </w:r>
      <w:proofErr w:type="gramStart"/>
      <w:r>
        <w:t>in an attempt to</w:t>
      </w:r>
      <w:proofErr w:type="gramEnd"/>
      <w:r>
        <w:t xml:space="preserve"> gain sexual favors from any Trainee.</w:t>
      </w:r>
    </w:p>
    <w:p w14:paraId="1EF22ADB" w14:textId="77777777" w:rsidR="00367940" w:rsidRDefault="00367940" w:rsidP="00367940"/>
    <w:p w14:paraId="4B62E7B4" w14:textId="4E4E6F72" w:rsidR="00367940" w:rsidRDefault="00367940" w:rsidP="00367940">
      <w:r>
        <w:t xml:space="preserve">         (4) Trainers will not make sexual advances toward, or seek or accept sexual advances or favors from, any Trainee. In addition, Trainers will immediately report all offers of sexual favors or sexual advances made by any Trainee to appropriate military authorities.</w:t>
      </w:r>
    </w:p>
    <w:p w14:paraId="2C5FBD8F" w14:textId="77777777" w:rsidR="00367940" w:rsidRDefault="00367940" w:rsidP="00367940">
      <w:pPr>
        <w:tabs>
          <w:tab w:val="clear" w:pos="274"/>
          <w:tab w:val="clear" w:pos="547"/>
          <w:tab w:val="clear" w:pos="907"/>
          <w:tab w:val="left" w:pos="6885"/>
        </w:tabs>
      </w:pPr>
      <w:r>
        <w:tab/>
      </w:r>
    </w:p>
    <w:p w14:paraId="6FF7D044" w14:textId="32163CC9" w:rsidR="00367940" w:rsidRDefault="00367940" w:rsidP="00367940">
      <w:r>
        <w:t xml:space="preserve">         (5) </w:t>
      </w:r>
      <w:r w:rsidRPr="00E9539B">
        <w:t xml:space="preserve"> </w:t>
      </w:r>
      <w:r>
        <w:t>Trainers will not allow any Trainee to enter a Trainer’s dwelling or residence, or s</w:t>
      </w:r>
      <w:r w:rsidRPr="003C32E5">
        <w:t>har</w:t>
      </w:r>
      <w:r>
        <w:t>e</w:t>
      </w:r>
      <w:r w:rsidRPr="003C32E5">
        <w:t xml:space="preserve"> accommodations </w:t>
      </w:r>
      <w:r>
        <w:t xml:space="preserve">with any Trainee </w:t>
      </w:r>
      <w:r w:rsidRPr="003C32E5">
        <w:t>in a hotel</w:t>
      </w:r>
      <w:r>
        <w:t xml:space="preserve">, </w:t>
      </w:r>
      <w:r w:rsidRPr="003C32E5">
        <w:t>motel,</w:t>
      </w:r>
      <w:r>
        <w:t xml:space="preserve"> or similar dwelling.</w:t>
      </w:r>
    </w:p>
    <w:p w14:paraId="10FDBF2F" w14:textId="77777777" w:rsidR="00367940" w:rsidRDefault="00367940" w:rsidP="00367940"/>
    <w:p w14:paraId="719C38ED" w14:textId="1A26B2BB" w:rsidR="00367940" w:rsidRDefault="00367940" w:rsidP="00367940">
      <w:r>
        <w:lastRenderedPageBreak/>
        <w:t xml:space="preserve">         (6) Trainers will not establish a common household with any Trainee (that is, Trainers will not share the same living area in an apartment, house, or other dwelling). </w:t>
      </w:r>
      <w:r w:rsidRPr="00D2581F">
        <w:t xml:space="preserve">This prohibition does not include facilities open to all members of a </w:t>
      </w:r>
      <w:proofErr w:type="gramStart"/>
      <w:r w:rsidRPr="00D2581F">
        <w:t>homeowners</w:t>
      </w:r>
      <w:proofErr w:type="gramEnd"/>
      <w:r w:rsidRPr="00D2581F">
        <w:t xml:space="preserve"> association or all tenants in an apartment complex.</w:t>
      </w:r>
    </w:p>
    <w:p w14:paraId="1140C78C" w14:textId="77777777" w:rsidR="00367940" w:rsidRDefault="00367940" w:rsidP="00367940"/>
    <w:p w14:paraId="7D340B9D" w14:textId="59A35CE4" w:rsidR="00367940" w:rsidRDefault="00367940" w:rsidP="00367940">
      <w:r>
        <w:t xml:space="preserve">         (7) Trainers will not allow entry of any Trainee into a Trainer’s privately owned vehicle. Exceptions exist for official business or when the safety or welfare of a Trainee is at risk. Trainers will immediately report all such occurrences to their chain of command, or as soon as practicable thereafter.   </w:t>
      </w:r>
    </w:p>
    <w:p w14:paraId="50AE8A5C" w14:textId="77777777" w:rsidR="00367940" w:rsidRDefault="00367940" w:rsidP="00367940"/>
    <w:p w14:paraId="52FEBCDE" w14:textId="6B2F7011" w:rsidR="00367940" w:rsidRDefault="00367940" w:rsidP="00367940">
      <w:r>
        <w:t xml:space="preserve">         (8) Trainers may not encourage or r</w:t>
      </w:r>
      <w:r w:rsidRPr="003C32E5">
        <w:t xml:space="preserve">equire </w:t>
      </w:r>
      <w:r>
        <w:t>Trainee</w:t>
      </w:r>
      <w:r w:rsidRPr="003C32E5">
        <w:t xml:space="preserve">s to spend personal funds on transportation by taxi or </w:t>
      </w:r>
      <w:r>
        <w:t xml:space="preserve">a </w:t>
      </w:r>
      <w:r w:rsidRPr="003C32E5">
        <w:t>similar service to attend official appointments (</w:t>
      </w:r>
      <w:r>
        <w:t>for example,</w:t>
      </w:r>
      <w:r w:rsidRPr="003C32E5">
        <w:t xml:space="preserve"> medical appointments).</w:t>
      </w:r>
    </w:p>
    <w:p w14:paraId="11A07B80" w14:textId="77777777" w:rsidR="00367940" w:rsidRDefault="00367940" w:rsidP="00367940"/>
    <w:p w14:paraId="54AE91B9" w14:textId="15EB22D5" w:rsidR="00367940" w:rsidRDefault="00367940" w:rsidP="00367940">
      <w:r>
        <w:t xml:space="preserve">         (9) Trainers will not provide alcohol to, or consume alcohol with, any Trainee. This prohibition does not apply to the practice of participation in religious services, rites, or rituals.</w:t>
      </w:r>
    </w:p>
    <w:p w14:paraId="48195733" w14:textId="77777777" w:rsidR="00367940" w:rsidRDefault="00367940" w:rsidP="00367940"/>
    <w:p w14:paraId="0F331613" w14:textId="78A3F328" w:rsidR="00367940" w:rsidRDefault="00367940" w:rsidP="00367940">
      <w:r>
        <w:t xml:space="preserve">         (10) Trainers will not attend social gatherings, clubs, bars, theaters, or similar establishments on a personal social basis with any Trainee.</w:t>
      </w:r>
    </w:p>
    <w:p w14:paraId="35E28283" w14:textId="77777777" w:rsidR="00367940" w:rsidRDefault="00367940" w:rsidP="00367940"/>
    <w:p w14:paraId="4DB5AA7D" w14:textId="44B4450F" w:rsidR="00367940" w:rsidRDefault="00367940" w:rsidP="00367940">
      <w:r>
        <w:t xml:space="preserve">         (11) Trainers will not play cards, games of chance, or gamble with any Trainee.</w:t>
      </w:r>
    </w:p>
    <w:p w14:paraId="4D5A6184" w14:textId="77777777" w:rsidR="00367940" w:rsidRDefault="00367940" w:rsidP="00367940"/>
    <w:p w14:paraId="1F5BD235" w14:textId="52CA3048" w:rsidR="00367940" w:rsidRDefault="00367940" w:rsidP="00367940">
      <w:r>
        <w:t xml:space="preserve">         (12) Trainers will not lend money </w:t>
      </w:r>
      <w:proofErr w:type="gramStart"/>
      <w:r>
        <w:t>to,</w:t>
      </w:r>
      <w:proofErr w:type="gramEnd"/>
      <w:r>
        <w:t xml:space="preserve"> borrow money from, or otherwise become indebted to any Trainee. </w:t>
      </w:r>
    </w:p>
    <w:p w14:paraId="209BF926" w14:textId="77777777" w:rsidR="00367940" w:rsidRDefault="00367940" w:rsidP="00367940"/>
    <w:p w14:paraId="1AB1DBA2" w14:textId="31AB2036" w:rsidR="00367940" w:rsidRDefault="00367940" w:rsidP="00367940">
      <w:r>
        <w:t xml:space="preserve">         (13) Trainers will not solicit donations from any Trainee. Trainers may not r</w:t>
      </w:r>
      <w:r w:rsidRPr="003C32E5">
        <w:t>equir</w:t>
      </w:r>
      <w:r>
        <w:t>e</w:t>
      </w:r>
      <w:r w:rsidRPr="003C32E5">
        <w:t xml:space="preserve"> or encourag</w:t>
      </w:r>
      <w:r>
        <w:t>e</w:t>
      </w:r>
      <w:r w:rsidRPr="003C32E5">
        <w:t xml:space="preserve"> </w:t>
      </w:r>
      <w:r>
        <w:t>Trainee</w:t>
      </w:r>
      <w:r w:rsidRPr="003C32E5">
        <w:t>s to purchase common use items or common area cleaning supplies with their own funds (</w:t>
      </w:r>
      <w:r>
        <w:t>for example,</w:t>
      </w:r>
      <w:r w:rsidRPr="003C32E5">
        <w:t xml:space="preserve"> bay cleaning supplies, toilet paper for common latrines, and other common use items).</w:t>
      </w:r>
    </w:p>
    <w:p w14:paraId="34438B80" w14:textId="77777777" w:rsidR="00367940" w:rsidRDefault="00367940" w:rsidP="00367940"/>
    <w:p w14:paraId="1E4B8970" w14:textId="0CFF7A3B" w:rsidR="00367940" w:rsidRDefault="00367940" w:rsidP="00367940">
      <w:r>
        <w:t xml:space="preserve">         (14) Trainers will not hire or otherwise employ, in an unofficial or personal capacity, any Trainee (for example, for babysitting or maintenance jobs). Additionally, Trainers may not s</w:t>
      </w:r>
      <w:r w:rsidRPr="003C32E5">
        <w:t xml:space="preserve">ell any product, service, or opportunity to </w:t>
      </w:r>
      <w:r>
        <w:t>Trainee</w:t>
      </w:r>
      <w:r w:rsidRPr="003C32E5">
        <w:t>s</w:t>
      </w:r>
      <w:r>
        <w:t xml:space="preserve">. Trainers may not direct or encourage </w:t>
      </w:r>
      <w:r w:rsidRPr="00C9516A">
        <w:t>Trainees to participate in</w:t>
      </w:r>
      <w:r>
        <w:t>,</w:t>
      </w:r>
      <w:r w:rsidRPr="00C9516A">
        <w:t xml:space="preserve"> or purchase items at</w:t>
      </w:r>
      <w:r>
        <w:t>,</w:t>
      </w:r>
      <w:r w:rsidRPr="00C9516A">
        <w:t xml:space="preserve"> any fundraising</w:t>
      </w:r>
      <w:r>
        <w:t xml:space="preserve"> activity or volunteer event or direct or engage </w:t>
      </w:r>
      <w:r w:rsidRPr="00C9516A">
        <w:t xml:space="preserve">Trainees to assist in </w:t>
      </w:r>
      <w:r>
        <w:t xml:space="preserve">the </w:t>
      </w:r>
      <w:r w:rsidRPr="00C9516A">
        <w:t xml:space="preserve">set up or break down </w:t>
      </w:r>
      <w:r>
        <w:t>of</w:t>
      </w:r>
      <w:r w:rsidRPr="00C9516A">
        <w:t xml:space="preserve"> </w:t>
      </w:r>
      <w:r>
        <w:t xml:space="preserve">Soldier and </w:t>
      </w:r>
      <w:r w:rsidRPr="00C9516A">
        <w:t>F</w:t>
      </w:r>
      <w:r>
        <w:t>amily Readiness Group (SFRG)</w:t>
      </w:r>
      <w:r w:rsidRPr="00C9516A">
        <w:t xml:space="preserve"> activities</w:t>
      </w:r>
      <w:r>
        <w:t xml:space="preserve">. </w:t>
      </w:r>
      <w:r w:rsidRPr="00C9516A">
        <w:t xml:space="preserve">Family </w:t>
      </w:r>
      <w:r>
        <w:t>m</w:t>
      </w:r>
      <w:r w:rsidRPr="00C9516A">
        <w:t xml:space="preserve">embers may purchase items during </w:t>
      </w:r>
      <w:r>
        <w:t xml:space="preserve">SFRG </w:t>
      </w:r>
      <w:r w:rsidRPr="00C9516A">
        <w:t xml:space="preserve">fundraisers or be invited to events that support </w:t>
      </w:r>
      <w:r>
        <w:t>S</w:t>
      </w:r>
      <w:r w:rsidRPr="00C9516A">
        <w:t>FRG Fundraiser</w:t>
      </w:r>
      <w:r>
        <w:t xml:space="preserve">s. </w:t>
      </w:r>
      <w:r w:rsidRPr="00C9516A">
        <w:t>This provision does not prohibit Trainees from voluntarily contributing to officially authorized campaigns (</w:t>
      </w:r>
      <w:r>
        <w:t>for example,</w:t>
      </w:r>
      <w:r w:rsidRPr="00C9516A">
        <w:t xml:space="preserve"> Combined Federal Campaign, Army Emergency Relief) or making chapel offerings</w:t>
      </w:r>
      <w:r>
        <w:t>.</w:t>
      </w:r>
    </w:p>
    <w:p w14:paraId="52E462A8" w14:textId="77777777" w:rsidR="00367940" w:rsidRDefault="00367940" w:rsidP="00367940"/>
    <w:p w14:paraId="1EA9A020" w14:textId="4000EF44" w:rsidR="00367940" w:rsidRDefault="00367940" w:rsidP="00367940">
      <w:r>
        <w:t xml:space="preserve">         (15) Trainers will not accept personal goods, in an unofficial or personal capacity, from any Trainee for storage or any other reason.</w:t>
      </w:r>
    </w:p>
    <w:p w14:paraId="6C709DF9" w14:textId="77777777" w:rsidR="00367940" w:rsidRDefault="00367940" w:rsidP="00367940"/>
    <w:p w14:paraId="37695C0F" w14:textId="7EE7E8A1" w:rsidR="00367940" w:rsidRDefault="00367940" w:rsidP="00367940">
      <w:pPr>
        <w:pStyle w:val="PlainText"/>
      </w:pPr>
      <w:r>
        <w:t xml:space="preserve">         (16) Trainers will not participate in a closed-door discussion with any Trainee. Trainers will keep doors fully open when meeting with any Trainee. Window coverings are prohibited.</w:t>
      </w:r>
    </w:p>
    <w:p w14:paraId="5FFD7600" w14:textId="77777777" w:rsidR="00367940" w:rsidRDefault="00367940" w:rsidP="00367940">
      <w:pPr>
        <w:pStyle w:val="PlainText"/>
      </w:pPr>
      <w:r>
        <w:rPr>
          <w:i/>
        </w:rPr>
        <w:t>Note.</w:t>
      </w:r>
      <w:r>
        <w:t xml:space="preserve"> At no time will any Trainer be in a room isolated from view with any Trainee/Soldier. </w:t>
      </w:r>
    </w:p>
    <w:p w14:paraId="19A4D3F1" w14:textId="77777777" w:rsidR="00367940" w:rsidRDefault="00367940" w:rsidP="00367940"/>
    <w:p w14:paraId="63637447" w14:textId="21D45C08" w:rsidR="00367940" w:rsidRDefault="00367940" w:rsidP="00367940">
      <w:r>
        <w:lastRenderedPageBreak/>
        <w:t xml:space="preserve">         (17) Trainers may not u</w:t>
      </w:r>
      <w:r w:rsidRPr="00736C21" w:rsidDel="00237C65">
        <w:t>s</w:t>
      </w:r>
      <w:r>
        <w:t>e</w:t>
      </w:r>
      <w:r w:rsidRPr="00736C21" w:rsidDel="00237C65">
        <w:t xml:space="preserve"> electronic communication </w:t>
      </w:r>
      <w:r>
        <w:t xml:space="preserve">in a manner that fails to treat a Trainee with dignity and respect. </w:t>
      </w:r>
      <w:r w:rsidRPr="00736C21" w:rsidDel="00237C65">
        <w:t>Examples include</w:t>
      </w:r>
      <w:r>
        <w:t>,</w:t>
      </w:r>
      <w:r w:rsidRPr="00736C21" w:rsidDel="00237C65">
        <w:t xml:space="preserve"> but are not limited to</w:t>
      </w:r>
      <w:r>
        <w:t xml:space="preserve"> </w:t>
      </w:r>
      <w:r w:rsidRPr="00736C21" w:rsidDel="00237C65">
        <w:t xml:space="preserve">harassment, bullying, hazing, stalking, </w:t>
      </w:r>
      <w:r>
        <w:t xml:space="preserve">unlawful </w:t>
      </w:r>
      <w:r w:rsidRPr="00736C21" w:rsidDel="00237C65">
        <w:t xml:space="preserve">discrimination, </w:t>
      </w:r>
      <w:r>
        <w:t xml:space="preserve">or </w:t>
      </w:r>
      <w:r w:rsidRPr="00736C21" w:rsidDel="00237C65">
        <w:t>retaliation</w:t>
      </w:r>
      <w:r>
        <w:t xml:space="preserve">. </w:t>
      </w:r>
      <w:r w:rsidDel="00237C65">
        <w:t xml:space="preserve">Electronic communication is defined as the transfer </w:t>
      </w:r>
      <w:r w:rsidRPr="00736C21" w:rsidDel="00237C65">
        <w:t>of information (</w:t>
      </w:r>
      <w:r>
        <w:t>s</w:t>
      </w:r>
      <w:r w:rsidRPr="00736C21" w:rsidDel="00237C65">
        <w:t xml:space="preserve">igns, writing, images, sounds, or data) transmitted by computer, phone, or </w:t>
      </w:r>
      <w:r>
        <w:t>an</w:t>
      </w:r>
      <w:r w:rsidRPr="00736C21" w:rsidDel="00237C65">
        <w:t>other electronic device</w:t>
      </w:r>
      <w:r>
        <w:t xml:space="preserve">. </w:t>
      </w:r>
      <w:r w:rsidDel="00237C65">
        <w:t>Electronic</w:t>
      </w:r>
      <w:r w:rsidRPr="00736C21" w:rsidDel="00237C65">
        <w:t xml:space="preserve"> communication include</w:t>
      </w:r>
      <w:r>
        <w:t>s,</w:t>
      </w:r>
      <w:r w:rsidRPr="00736C21" w:rsidDel="00237C65">
        <w:t xml:space="preserve"> but </w:t>
      </w:r>
      <w:r>
        <w:t>is</w:t>
      </w:r>
      <w:r w:rsidRPr="00736C21" w:rsidDel="00237C65">
        <w:t xml:space="preserve"> not limited to text messages, </w:t>
      </w:r>
      <w:r>
        <w:t>emails</w:t>
      </w:r>
      <w:r w:rsidRPr="00736C21" w:rsidDel="00237C65">
        <w:t xml:space="preserve">, chats, </w:t>
      </w:r>
      <w:r>
        <w:t xml:space="preserve">text and </w:t>
      </w:r>
      <w:r w:rsidRPr="00736C21" w:rsidDel="00237C65">
        <w:t>instant messaging, screensavers, blogs, social media sites, electronic device applications and web/video conferencing.</w:t>
      </w:r>
    </w:p>
    <w:p w14:paraId="7970BCAE" w14:textId="77777777" w:rsidR="00367940" w:rsidRDefault="00367940" w:rsidP="00367940"/>
    <w:p w14:paraId="750346D5" w14:textId="6ADB55FA" w:rsidR="00367940" w:rsidRDefault="00367940" w:rsidP="00367940">
      <w:r>
        <w:t xml:space="preserve">         (18) Trainers will not d</w:t>
      </w:r>
      <w:r w:rsidRPr="003C32E5">
        <w:t>epriv</w:t>
      </w:r>
      <w:r>
        <w:t>e</w:t>
      </w:r>
      <w:r w:rsidRPr="003C32E5">
        <w:t xml:space="preserve"> </w:t>
      </w:r>
      <w:r>
        <w:t>any Trainee</w:t>
      </w:r>
      <w:r w:rsidRPr="003C32E5">
        <w:t xml:space="preserve"> of meals</w:t>
      </w:r>
      <w:r>
        <w:t xml:space="preserve">, fail to provide any Trainee with a reasonable time to eat meals, or restrict any Trainee’s meal choices. </w:t>
      </w:r>
      <w:r w:rsidRPr="003C32E5">
        <w:t>Trainers will refrain from disrupting the serving line, except for immediate safety considerations</w:t>
      </w:r>
      <w:r>
        <w:t>. Trainee</w:t>
      </w:r>
      <w:r w:rsidRPr="003C32E5">
        <w:t>s shall be allowed at least 15 minutes to eat; this is time spent seated and does not include time spent in the serving line</w:t>
      </w:r>
      <w:r>
        <w:t xml:space="preserve">. </w:t>
      </w:r>
      <w:r w:rsidRPr="003C32E5">
        <w:t>Leaders will protect this time for the sole purpose of refueling to optimize performance</w:t>
      </w:r>
      <w:r>
        <w:t xml:space="preserve">. </w:t>
      </w:r>
      <w:r w:rsidRPr="00B62148">
        <w:t>These requirements apply to both garrison and field environments.</w:t>
      </w:r>
      <w:r w:rsidDel="00894A39">
        <w:t xml:space="preserve"> </w:t>
      </w:r>
    </w:p>
    <w:p w14:paraId="19C161AD" w14:textId="77777777" w:rsidR="00367940" w:rsidRDefault="00367940" w:rsidP="00367940"/>
    <w:p w14:paraId="2ACCECE9" w14:textId="7B7E4510" w:rsidR="00367940" w:rsidRDefault="00367940" w:rsidP="00367940">
      <w:r>
        <w:t xml:space="preserve">         (19) Trainees will not </w:t>
      </w:r>
      <w:r w:rsidRPr="001B79C9">
        <w:t>develop, attempt to develop, or conduct a personal, intimate, or sexual relationship with a</w:t>
      </w:r>
      <w:r>
        <w:t>ny</w:t>
      </w:r>
      <w:r w:rsidRPr="001B79C9">
        <w:t xml:space="preserve"> Trainer</w:t>
      </w:r>
      <w:r>
        <w:t>. Prohibited relationships include</w:t>
      </w:r>
      <w:r w:rsidRPr="001B79C9">
        <w:t xml:space="preserve">, but </w:t>
      </w:r>
      <w:r>
        <w:t xml:space="preserve">are </w:t>
      </w:r>
      <w:r w:rsidRPr="001B79C9">
        <w:t xml:space="preserve">not limited to, dating, handholding, kissing, embracing, caressing, </w:t>
      </w:r>
      <w:r>
        <w:t>or</w:t>
      </w:r>
      <w:r w:rsidRPr="001B79C9">
        <w:t xml:space="preserve"> engaging in sexual activities</w:t>
      </w:r>
      <w:r>
        <w:t xml:space="preserve">. </w:t>
      </w:r>
      <w:r w:rsidRPr="001B79C9">
        <w:t xml:space="preserve">Prohibited personal, intimate, or sexual relationships include those relationships conducted in person; through a third party; or via cards, letters, emails, telephone calls, </w:t>
      </w:r>
      <w:r>
        <w:t xml:space="preserve">text and </w:t>
      </w:r>
      <w:r w:rsidRPr="001B79C9">
        <w:t>instant messaging, video, photographs, social media, social networking, or any other means of communication.</w:t>
      </w:r>
    </w:p>
    <w:p w14:paraId="12A96FED" w14:textId="77777777" w:rsidR="00367940" w:rsidRDefault="00367940" w:rsidP="00367940"/>
    <w:p w14:paraId="0937A34E" w14:textId="362C70B9" w:rsidR="00367940" w:rsidRDefault="00367940" w:rsidP="00367940">
      <w:r>
        <w:t xml:space="preserve">         (20) Trainees will not </w:t>
      </w:r>
      <w:r w:rsidRPr="001B79C9">
        <w:t xml:space="preserve">make sexual advances </w:t>
      </w:r>
      <w:proofErr w:type="gramStart"/>
      <w:r w:rsidRPr="001B79C9">
        <w:t>toward, or</w:t>
      </w:r>
      <w:proofErr w:type="gramEnd"/>
      <w:r w:rsidRPr="001B79C9">
        <w:t xml:space="preserve"> seek or accept</w:t>
      </w:r>
      <w:r>
        <w:t xml:space="preserve"> sexual advances or favors from</w:t>
      </w:r>
      <w:r w:rsidRPr="001B79C9">
        <w:t xml:space="preserve"> a</w:t>
      </w:r>
      <w:r>
        <w:t>ny</w:t>
      </w:r>
      <w:r w:rsidRPr="001B79C9">
        <w:t xml:space="preserve"> Trainer.</w:t>
      </w:r>
      <w:r>
        <w:t xml:space="preserve">  Trainees will, as soon as practicable, report all offers of sexual advances/favors from any Trainer to the appropriate military authorities. </w:t>
      </w:r>
    </w:p>
    <w:p w14:paraId="36809066" w14:textId="77777777" w:rsidR="00367940" w:rsidRDefault="00367940" w:rsidP="00367940"/>
    <w:p w14:paraId="7D306135" w14:textId="3D92E949" w:rsidR="00367940" w:rsidRPr="00DA6747" w:rsidRDefault="00367940" w:rsidP="00367940">
      <w:r w:rsidRPr="00DA6747">
        <w:t xml:space="preserve">         (21) Trainees will not allow any Trainer to enter a Trainee’s dwelling or residence, or share accommodations with a</w:t>
      </w:r>
      <w:r>
        <w:t>ny</w:t>
      </w:r>
      <w:r w:rsidRPr="00DA6747">
        <w:t xml:space="preserve"> Trainer in a hotel, motel, or similar dwelling.</w:t>
      </w:r>
    </w:p>
    <w:p w14:paraId="440E2B62" w14:textId="77777777" w:rsidR="00367940" w:rsidRPr="00DA6747" w:rsidRDefault="00367940" w:rsidP="00367940"/>
    <w:p w14:paraId="6EA335A0" w14:textId="480C6ADD" w:rsidR="00367940" w:rsidRPr="00DA6747" w:rsidRDefault="00367940" w:rsidP="00367940">
      <w:r w:rsidRPr="00DA6747">
        <w:t xml:space="preserve">         (22) Trainees will not allow entry of any Trainer into a Trainee’s privately owned vehicle. Exceptions exist for official business or when the safety or welfare of a Trainee is at risk. Trainees will </w:t>
      </w:r>
      <w:r>
        <w:t xml:space="preserve">immediately </w:t>
      </w:r>
      <w:r w:rsidRPr="00DA6747">
        <w:t>report all such occurrences to their chain of command</w:t>
      </w:r>
      <w:r>
        <w:t>,</w:t>
      </w:r>
      <w:r w:rsidRPr="00DA6747">
        <w:t xml:space="preserve"> or as soon as practicable</w:t>
      </w:r>
      <w:r>
        <w:t xml:space="preserve"> thereafter</w:t>
      </w:r>
      <w:r w:rsidRPr="00DA6747">
        <w:t xml:space="preserve">.   </w:t>
      </w:r>
    </w:p>
    <w:p w14:paraId="064D31F7" w14:textId="77777777" w:rsidR="00367940" w:rsidRPr="00DA6747" w:rsidRDefault="00367940" w:rsidP="00367940">
      <w:pPr>
        <w:rPr>
          <w:color w:val="FF0000"/>
        </w:rPr>
      </w:pPr>
    </w:p>
    <w:p w14:paraId="5A828780" w14:textId="1F6C75DB" w:rsidR="00367940" w:rsidRDefault="00367940" w:rsidP="00367940">
      <w:r>
        <w:t xml:space="preserve">         (23) Trainees will not </w:t>
      </w:r>
      <w:r w:rsidRPr="001B79C9">
        <w:t>establish a common household with a Trainer (that is, will not share the same living area in an apartment, house, or other dwelling)</w:t>
      </w:r>
      <w:r>
        <w:t xml:space="preserve">. </w:t>
      </w:r>
      <w:r w:rsidRPr="001B79C9">
        <w:t xml:space="preserve">This prohibition does not include facilities open to all members of a </w:t>
      </w:r>
      <w:proofErr w:type="gramStart"/>
      <w:r w:rsidRPr="001B79C9">
        <w:t>homeowners</w:t>
      </w:r>
      <w:proofErr w:type="gramEnd"/>
      <w:r w:rsidRPr="001B79C9">
        <w:t xml:space="preserve"> association or all tenants in an apartment complex.</w:t>
      </w:r>
    </w:p>
    <w:p w14:paraId="5C95313C" w14:textId="77777777" w:rsidR="00367940" w:rsidRDefault="00367940" w:rsidP="00367940"/>
    <w:p w14:paraId="628EAEAD" w14:textId="1EF216AC" w:rsidR="00367940" w:rsidRDefault="00367940" w:rsidP="00367940">
      <w:r>
        <w:t xml:space="preserve">         (24) Trainees will not consume alcohol at any time with any Trainer on a personal social basis. This prohibition does not apply to the practice of participation in religious services, rites, or rituals.</w:t>
      </w:r>
    </w:p>
    <w:p w14:paraId="16D0018F" w14:textId="77777777" w:rsidR="00367940" w:rsidRDefault="00367940" w:rsidP="00367940"/>
    <w:p w14:paraId="44D89534" w14:textId="485C7C3B" w:rsidR="00367940" w:rsidRDefault="00367940" w:rsidP="00367940">
      <w:r>
        <w:t xml:space="preserve">         (25) Trainees will not </w:t>
      </w:r>
      <w:r w:rsidRPr="001B79C9">
        <w:t>attend social gatherings, clubs, bars, theaters, or similar</w:t>
      </w:r>
      <w:r>
        <w:t xml:space="preserve"> </w:t>
      </w:r>
      <w:r w:rsidRPr="001B79C9">
        <w:t>establishments on a personal social basis with a</w:t>
      </w:r>
      <w:r>
        <w:t>ny</w:t>
      </w:r>
      <w:r w:rsidRPr="001B79C9">
        <w:t xml:space="preserve"> Trainer.</w:t>
      </w:r>
    </w:p>
    <w:p w14:paraId="43E0C5F4" w14:textId="77777777" w:rsidR="00367940" w:rsidRDefault="00367940" w:rsidP="00367940"/>
    <w:p w14:paraId="21170838" w14:textId="1F16C2AB" w:rsidR="00367940" w:rsidRDefault="00367940" w:rsidP="00367940">
      <w:r>
        <w:t xml:space="preserve">         (26) Trainees will not </w:t>
      </w:r>
      <w:r w:rsidRPr="00ED3ECB">
        <w:t xml:space="preserve">play cards, games of chance, or gamble </w:t>
      </w:r>
      <w:r>
        <w:t xml:space="preserve">with any </w:t>
      </w:r>
      <w:r w:rsidRPr="001B79C9">
        <w:t>Trainer.</w:t>
      </w:r>
    </w:p>
    <w:p w14:paraId="0B1120DD" w14:textId="4736EECA" w:rsidR="00367940" w:rsidRDefault="00367940" w:rsidP="00367940">
      <w:r>
        <w:lastRenderedPageBreak/>
        <w:t xml:space="preserve">         (27) Trainees will not </w:t>
      </w:r>
      <w:r w:rsidRPr="001B79C9">
        <w:t xml:space="preserve">lend money </w:t>
      </w:r>
      <w:proofErr w:type="gramStart"/>
      <w:r w:rsidRPr="001B79C9">
        <w:t>to,</w:t>
      </w:r>
      <w:proofErr w:type="gramEnd"/>
      <w:r w:rsidRPr="001B79C9">
        <w:t xml:space="preserve"> borrow money from, or otherwise become indebted to a</w:t>
      </w:r>
      <w:r>
        <w:t>ny</w:t>
      </w:r>
      <w:r w:rsidRPr="001B79C9">
        <w:t xml:space="preserve"> Trainer.</w:t>
      </w:r>
    </w:p>
    <w:p w14:paraId="2B267F79" w14:textId="77777777" w:rsidR="00367940" w:rsidRDefault="00367940" w:rsidP="00367940"/>
    <w:p w14:paraId="7EF51FD7" w14:textId="21739EF7" w:rsidR="00367940" w:rsidRDefault="00367940" w:rsidP="00367940">
      <w:r>
        <w:t xml:space="preserve">         (28) Trainees will not engage in</w:t>
      </w:r>
      <w:r w:rsidRPr="005117FB">
        <w:t xml:space="preserve"> a</w:t>
      </w:r>
      <w:r>
        <w:t>n intimate</w:t>
      </w:r>
      <w:r w:rsidRPr="005117FB">
        <w:t xml:space="preserve"> or sexual relationship with </w:t>
      </w:r>
      <w:r>
        <w:t>another T</w:t>
      </w:r>
      <w:r w:rsidRPr="005117FB">
        <w:t>rainee</w:t>
      </w:r>
      <w:r>
        <w:t xml:space="preserve">. Relationship includes </w:t>
      </w:r>
      <w:r w:rsidRPr="006F3327">
        <w:t xml:space="preserve">dating, handholding, kissing, embracing, caressing, </w:t>
      </w:r>
      <w:r>
        <w:t>or</w:t>
      </w:r>
      <w:r w:rsidRPr="006F3327">
        <w:t xml:space="preserve"> engaging in sexual activities</w:t>
      </w:r>
      <w:r>
        <w:t>.</w:t>
      </w:r>
    </w:p>
    <w:p w14:paraId="1CD387F9" w14:textId="77777777" w:rsidR="006622F6" w:rsidRDefault="006622F6" w:rsidP="00B00B76"/>
    <w:p w14:paraId="7A142183" w14:textId="77777777" w:rsidR="00DB04E3" w:rsidRPr="00446ECC" w:rsidRDefault="00DB04E3" w:rsidP="008E7446">
      <w:pPr>
        <w:pStyle w:val="Heading2"/>
      </w:pPr>
      <w:bookmarkStart w:id="85" w:name="_Toc231290257"/>
      <w:bookmarkStart w:id="86" w:name="_Toc282673805"/>
      <w:bookmarkStart w:id="87" w:name="_Toc427573771"/>
      <w:bookmarkStart w:id="88" w:name="_Toc472084504"/>
      <w:bookmarkStart w:id="89" w:name="_Toc523229967"/>
      <w:bookmarkStart w:id="90" w:name="_Toc231290256"/>
      <w:bookmarkStart w:id="91" w:name="_Toc121384025"/>
      <w:r w:rsidRPr="00446ECC">
        <w:t>2-</w:t>
      </w:r>
      <w:r w:rsidR="00A06C85">
        <w:t>6</w:t>
      </w:r>
      <w:r w:rsidR="00DB7B85">
        <w:t xml:space="preserve">. </w:t>
      </w:r>
      <w:r w:rsidR="001B2C52" w:rsidRPr="00446ECC">
        <w:t xml:space="preserve">IET </w:t>
      </w:r>
      <w:r w:rsidR="00330122">
        <w:t>Trainee</w:t>
      </w:r>
      <w:r w:rsidRPr="00446ECC">
        <w:t xml:space="preserve"> </w:t>
      </w:r>
      <w:r w:rsidRPr="0029663E">
        <w:t>abuse</w:t>
      </w:r>
      <w:r w:rsidR="00011703" w:rsidRPr="0029663E">
        <w:t xml:space="preserve"> and sexual assault</w:t>
      </w:r>
      <w:r w:rsidRPr="0029663E">
        <w:t xml:space="preserve"> investigation and</w:t>
      </w:r>
      <w:r w:rsidRPr="00446ECC">
        <w:t xml:space="preserve"> reporting</w:t>
      </w:r>
      <w:bookmarkEnd w:id="85"/>
      <w:bookmarkEnd w:id="86"/>
      <w:bookmarkEnd w:id="87"/>
      <w:bookmarkEnd w:id="88"/>
      <w:bookmarkEnd w:id="89"/>
      <w:bookmarkEnd w:id="91"/>
    </w:p>
    <w:p w14:paraId="7156986C" w14:textId="77777777" w:rsidR="00034829" w:rsidRPr="00446ECC" w:rsidRDefault="00034829" w:rsidP="00034829">
      <w:pPr>
        <w:pStyle w:val="ListParagraph"/>
        <w:tabs>
          <w:tab w:val="left" w:pos="720"/>
          <w:tab w:val="left" w:pos="1440"/>
        </w:tabs>
        <w:ind w:left="645"/>
      </w:pPr>
    </w:p>
    <w:p w14:paraId="22224E90" w14:textId="636ED749" w:rsidR="000B2220" w:rsidRPr="00446ECC" w:rsidRDefault="00DB0F89" w:rsidP="000B2220">
      <w:pPr>
        <w:pStyle w:val="PlainText"/>
        <w:rPr>
          <w:rFonts w:cs="Times New Roman"/>
        </w:rPr>
      </w:pPr>
      <w:r>
        <w:rPr>
          <w:rFonts w:cs="Times New Roman"/>
        </w:rPr>
        <w:t xml:space="preserve">     </w:t>
      </w:r>
      <w:r w:rsidR="00DB04E3" w:rsidRPr="00446ECC">
        <w:rPr>
          <w:rFonts w:cs="Times New Roman"/>
        </w:rPr>
        <w:t xml:space="preserve"> a</w:t>
      </w:r>
      <w:r w:rsidR="00DB7B85">
        <w:rPr>
          <w:rFonts w:cs="Times New Roman"/>
        </w:rPr>
        <w:t xml:space="preserve">. </w:t>
      </w:r>
      <w:r w:rsidR="00DB04E3" w:rsidRPr="00446ECC">
        <w:rPr>
          <w:rFonts w:cs="Times New Roman"/>
        </w:rPr>
        <w:t xml:space="preserve">Report all incidents of alleged </w:t>
      </w:r>
      <w:r w:rsidR="00330122">
        <w:rPr>
          <w:rFonts w:cs="Times New Roman"/>
        </w:rPr>
        <w:t>Trainee</w:t>
      </w:r>
      <w:r w:rsidR="00DB04E3" w:rsidRPr="00446ECC">
        <w:rPr>
          <w:rFonts w:cs="Times New Roman"/>
        </w:rPr>
        <w:t xml:space="preserve"> abuse </w:t>
      </w:r>
      <w:r w:rsidR="000B2220" w:rsidRPr="00446ECC">
        <w:rPr>
          <w:rFonts w:cs="Times New Roman"/>
        </w:rPr>
        <w:t xml:space="preserve">to include sexual assault and harassment </w:t>
      </w:r>
      <w:r w:rsidR="00212F1E">
        <w:rPr>
          <w:rFonts w:cs="Times New Roman"/>
        </w:rPr>
        <w:t>in accordance with</w:t>
      </w:r>
      <w:r w:rsidR="00DB04E3" w:rsidRPr="00446ECC">
        <w:rPr>
          <w:rFonts w:cs="Times New Roman"/>
        </w:rPr>
        <w:t xml:space="preserve"> </w:t>
      </w:r>
      <w:r w:rsidR="00D006F9">
        <w:rPr>
          <w:rFonts w:cs="Times New Roman"/>
        </w:rPr>
        <w:t>AR</w:t>
      </w:r>
      <w:r w:rsidR="00571CFA">
        <w:rPr>
          <w:rFonts w:cs="Times New Roman"/>
        </w:rPr>
        <w:t xml:space="preserve"> 190-45, </w:t>
      </w:r>
      <w:r w:rsidR="00D006F9">
        <w:rPr>
          <w:rFonts w:cs="Times New Roman"/>
        </w:rPr>
        <w:t>AR</w:t>
      </w:r>
      <w:r w:rsidR="00571CFA">
        <w:rPr>
          <w:rFonts w:cs="Times New Roman"/>
        </w:rPr>
        <w:t xml:space="preserve"> 600-20</w:t>
      </w:r>
      <w:r w:rsidR="00DB04E3" w:rsidRPr="00446ECC">
        <w:rPr>
          <w:rFonts w:cs="Times New Roman"/>
        </w:rPr>
        <w:t>,</w:t>
      </w:r>
      <w:r w:rsidR="000B2220" w:rsidRPr="00446ECC">
        <w:rPr>
          <w:rFonts w:cs="Times New Roman"/>
        </w:rPr>
        <w:t xml:space="preserve"> </w:t>
      </w:r>
      <w:hyperlink r:id="rId38" w:history="1">
        <w:r w:rsidR="00DB04E3" w:rsidRPr="00DD0A9B">
          <w:rPr>
            <w:rStyle w:val="Hyperlink"/>
            <w:rFonts w:cs="Times New Roman"/>
            <w:color w:val="auto"/>
            <w:u w:val="none"/>
          </w:rPr>
          <w:t>TR 1-8</w:t>
        </w:r>
      </w:hyperlink>
      <w:r w:rsidR="00DB04E3" w:rsidRPr="00446ECC">
        <w:rPr>
          <w:rFonts w:cs="Times New Roman"/>
        </w:rPr>
        <w:t>, and</w:t>
      </w:r>
      <w:r w:rsidR="000B2220" w:rsidRPr="00446ECC">
        <w:rPr>
          <w:rFonts w:cs="Times New Roman"/>
        </w:rPr>
        <w:t xml:space="preserve"> </w:t>
      </w:r>
      <w:r w:rsidR="00F54723">
        <w:rPr>
          <w:rFonts w:cs="Times New Roman"/>
        </w:rPr>
        <w:t>a</w:t>
      </w:r>
      <w:r w:rsidR="000B2220" w:rsidRPr="00446ECC">
        <w:rPr>
          <w:rFonts w:cs="Times New Roman"/>
        </w:rPr>
        <w:t>ppendix “M” of</w:t>
      </w:r>
      <w:r w:rsidR="00874703" w:rsidRPr="00446ECC">
        <w:rPr>
          <w:rFonts w:cs="Times New Roman"/>
        </w:rPr>
        <w:t xml:space="preserve"> </w:t>
      </w:r>
      <w:r w:rsidR="000B2220" w:rsidRPr="00446ECC">
        <w:rPr>
          <w:rFonts w:cs="Times New Roman"/>
        </w:rPr>
        <w:t>this regulation</w:t>
      </w:r>
      <w:r w:rsidR="00DB7B85">
        <w:rPr>
          <w:rFonts w:cs="Times New Roman"/>
        </w:rPr>
        <w:t xml:space="preserve">. </w:t>
      </w:r>
      <w:r w:rsidR="000B2220" w:rsidRPr="00446ECC">
        <w:rPr>
          <w:rFonts w:cs="Times New Roman"/>
        </w:rPr>
        <w:t xml:space="preserve">Company </w:t>
      </w:r>
      <w:r w:rsidR="006824CB">
        <w:rPr>
          <w:rFonts w:cs="Times New Roman"/>
        </w:rPr>
        <w:t>c</w:t>
      </w:r>
      <w:r w:rsidR="000B2220" w:rsidRPr="00446ECC">
        <w:rPr>
          <w:rFonts w:cs="Times New Roman"/>
        </w:rPr>
        <w:t xml:space="preserve">ommanders must report </w:t>
      </w:r>
      <w:r w:rsidR="00E17547">
        <w:rPr>
          <w:rFonts w:cs="Times New Roman"/>
        </w:rPr>
        <w:t xml:space="preserve">alleged </w:t>
      </w:r>
      <w:r w:rsidR="00330122">
        <w:rPr>
          <w:rFonts w:cs="Times New Roman"/>
        </w:rPr>
        <w:t>Trainee</w:t>
      </w:r>
      <w:r w:rsidR="000B2220" w:rsidRPr="00446ECC">
        <w:rPr>
          <w:rFonts w:cs="Times New Roman"/>
        </w:rPr>
        <w:t xml:space="preserve"> abuse or any case of sexual assault or harassment immediately through the chain of command to the </w:t>
      </w:r>
      <w:r w:rsidR="00B6097C">
        <w:rPr>
          <w:rFonts w:cs="Times New Roman"/>
        </w:rPr>
        <w:t>BDE</w:t>
      </w:r>
      <w:r w:rsidR="000B2220" w:rsidRPr="00446ECC">
        <w:rPr>
          <w:rFonts w:cs="Times New Roman"/>
        </w:rPr>
        <w:t xml:space="preserve"> </w:t>
      </w:r>
      <w:r w:rsidR="002F1F52">
        <w:rPr>
          <w:rFonts w:cs="Times New Roman"/>
        </w:rPr>
        <w:t>c</w:t>
      </w:r>
      <w:r w:rsidR="000B2220" w:rsidRPr="00446ECC">
        <w:rPr>
          <w:rFonts w:cs="Times New Roman"/>
        </w:rPr>
        <w:t>ommander</w:t>
      </w:r>
      <w:r w:rsidR="00DB7B85">
        <w:rPr>
          <w:rFonts w:cs="Times New Roman"/>
        </w:rPr>
        <w:t xml:space="preserve">. </w:t>
      </w:r>
      <w:r w:rsidR="000B2220" w:rsidRPr="00446ECC">
        <w:rPr>
          <w:rFonts w:cs="Times New Roman"/>
        </w:rPr>
        <w:t xml:space="preserve">For cases of sexual assault/harassment, reports should include cases of cadre against </w:t>
      </w:r>
      <w:r w:rsidR="00330122">
        <w:rPr>
          <w:rFonts w:cs="Times New Roman"/>
        </w:rPr>
        <w:t>Trainee</w:t>
      </w:r>
      <w:r w:rsidR="000B2220" w:rsidRPr="00446ECC">
        <w:rPr>
          <w:rFonts w:cs="Times New Roman"/>
        </w:rPr>
        <w:t xml:space="preserve">, cadre against </w:t>
      </w:r>
      <w:r w:rsidR="000B2220" w:rsidRPr="00BD7A6C">
        <w:rPr>
          <w:rFonts w:cs="Times New Roman"/>
        </w:rPr>
        <w:t>cadre</w:t>
      </w:r>
      <w:r w:rsidR="000B2220" w:rsidRPr="000C43F9">
        <w:rPr>
          <w:rFonts w:cs="Times New Roman"/>
        </w:rPr>
        <w:t xml:space="preserve">, </w:t>
      </w:r>
      <w:r w:rsidR="00330122">
        <w:rPr>
          <w:rFonts w:cs="Times New Roman"/>
        </w:rPr>
        <w:t>Trainee</w:t>
      </w:r>
      <w:r w:rsidR="00B41F53" w:rsidRPr="000C43F9">
        <w:rPr>
          <w:rFonts w:cs="Times New Roman"/>
        </w:rPr>
        <w:t xml:space="preserve"> against cadre,</w:t>
      </w:r>
      <w:r w:rsidR="00B41F53" w:rsidRPr="00BD7A6C">
        <w:rPr>
          <w:rFonts w:cs="Times New Roman"/>
        </w:rPr>
        <w:t xml:space="preserve"> </w:t>
      </w:r>
      <w:r w:rsidR="000B2220" w:rsidRPr="00BD7A6C">
        <w:rPr>
          <w:rFonts w:cs="Times New Roman"/>
        </w:rPr>
        <w:t>or</w:t>
      </w:r>
      <w:r w:rsidR="000B2220" w:rsidRPr="00446ECC">
        <w:rPr>
          <w:rFonts w:cs="Times New Roman"/>
        </w:rPr>
        <w:t xml:space="preserve"> </w:t>
      </w:r>
      <w:r w:rsidR="00330122">
        <w:rPr>
          <w:rFonts w:cs="Times New Roman"/>
        </w:rPr>
        <w:t>Trainee</w:t>
      </w:r>
      <w:r w:rsidR="000B2220" w:rsidRPr="00446ECC">
        <w:rPr>
          <w:rFonts w:cs="Times New Roman"/>
        </w:rPr>
        <w:t xml:space="preserve"> against </w:t>
      </w:r>
      <w:r w:rsidR="00330122">
        <w:rPr>
          <w:rFonts w:cs="Times New Roman"/>
        </w:rPr>
        <w:t>Trainee</w:t>
      </w:r>
      <w:r w:rsidR="00DB7B85">
        <w:rPr>
          <w:rFonts w:cs="Times New Roman"/>
        </w:rPr>
        <w:t xml:space="preserve">. </w:t>
      </w:r>
      <w:r w:rsidR="00B6097C">
        <w:rPr>
          <w:rFonts w:cs="Times New Roman"/>
        </w:rPr>
        <w:t>BDE</w:t>
      </w:r>
      <w:r w:rsidR="000B2220" w:rsidRPr="0029663E">
        <w:rPr>
          <w:rFonts w:cs="Times New Roman"/>
        </w:rPr>
        <w:t xml:space="preserve"> (or any unit) </w:t>
      </w:r>
      <w:r w:rsidR="00F54723">
        <w:rPr>
          <w:rFonts w:cs="Times New Roman"/>
        </w:rPr>
        <w:t>c</w:t>
      </w:r>
      <w:r w:rsidR="000B2220" w:rsidRPr="0029663E">
        <w:rPr>
          <w:rFonts w:cs="Times New Roman"/>
        </w:rPr>
        <w:t xml:space="preserve">ommanders must report all sexual assault allegations to </w:t>
      </w:r>
      <w:r w:rsidR="00F54723">
        <w:rPr>
          <w:rFonts w:cs="Times New Roman"/>
        </w:rPr>
        <w:t xml:space="preserve">U.S. Army </w:t>
      </w:r>
      <w:r w:rsidR="00957E40" w:rsidRPr="00957E40">
        <w:rPr>
          <w:rFonts w:cs="Times New Roman"/>
        </w:rPr>
        <w:t>Criminal Investigation Division (</w:t>
      </w:r>
      <w:r w:rsidR="000B2220" w:rsidRPr="0029663E">
        <w:rPr>
          <w:rFonts w:cs="Times New Roman"/>
        </w:rPr>
        <w:t>CID</w:t>
      </w:r>
      <w:r w:rsidR="00957E40">
        <w:rPr>
          <w:rFonts w:cs="Times New Roman"/>
        </w:rPr>
        <w:t>)</w:t>
      </w:r>
      <w:r w:rsidR="000B2220" w:rsidRPr="0029663E">
        <w:rPr>
          <w:rFonts w:cs="Times New Roman"/>
        </w:rPr>
        <w:t xml:space="preserve">, the </w:t>
      </w:r>
      <w:r w:rsidR="00F54723">
        <w:rPr>
          <w:rFonts w:cs="Times New Roman"/>
        </w:rPr>
        <w:t>s</w:t>
      </w:r>
      <w:r w:rsidR="00D81BE6" w:rsidRPr="00F12D92">
        <w:rPr>
          <w:rFonts w:cs="Times New Roman"/>
        </w:rPr>
        <w:t xml:space="preserve">exual </w:t>
      </w:r>
      <w:r w:rsidR="00F54723">
        <w:rPr>
          <w:rFonts w:cs="Times New Roman"/>
        </w:rPr>
        <w:t>a</w:t>
      </w:r>
      <w:r w:rsidR="00D81BE6" w:rsidRPr="00F12D92">
        <w:rPr>
          <w:rFonts w:cs="Times New Roman"/>
        </w:rPr>
        <w:t xml:space="preserve">ssault </w:t>
      </w:r>
      <w:r w:rsidR="00F54723">
        <w:rPr>
          <w:rFonts w:cs="Times New Roman"/>
        </w:rPr>
        <w:t>r</w:t>
      </w:r>
      <w:r w:rsidR="00D81BE6" w:rsidRPr="00F12D92">
        <w:rPr>
          <w:rFonts w:cs="Times New Roman"/>
        </w:rPr>
        <w:t xml:space="preserve">esponse </w:t>
      </w:r>
      <w:r w:rsidR="00F54723">
        <w:rPr>
          <w:rFonts w:cs="Times New Roman"/>
        </w:rPr>
        <w:t>c</w:t>
      </w:r>
      <w:r w:rsidR="00D81BE6" w:rsidRPr="00F12D92">
        <w:rPr>
          <w:rFonts w:cs="Times New Roman"/>
        </w:rPr>
        <w:t xml:space="preserve">oordinator </w:t>
      </w:r>
      <w:r w:rsidR="00D81BE6">
        <w:rPr>
          <w:rFonts w:cs="Times New Roman"/>
        </w:rPr>
        <w:t>(</w:t>
      </w:r>
      <w:r w:rsidR="000B2220" w:rsidRPr="0029663E">
        <w:rPr>
          <w:rFonts w:cs="Times New Roman"/>
        </w:rPr>
        <w:t>SARC</w:t>
      </w:r>
      <w:r w:rsidR="00D81BE6">
        <w:rPr>
          <w:rFonts w:cs="Times New Roman"/>
        </w:rPr>
        <w:t>)</w:t>
      </w:r>
      <w:r w:rsidR="000B2220" w:rsidRPr="0029663E">
        <w:rPr>
          <w:rFonts w:cs="Times New Roman"/>
        </w:rPr>
        <w:t>, and the servi</w:t>
      </w:r>
      <w:r w:rsidR="0029663E" w:rsidRPr="0029663E">
        <w:rPr>
          <w:rFonts w:cs="Times New Roman"/>
        </w:rPr>
        <w:t>ci</w:t>
      </w:r>
      <w:r w:rsidR="000B2220" w:rsidRPr="0029663E">
        <w:rPr>
          <w:rFonts w:cs="Times New Roman"/>
        </w:rPr>
        <w:t xml:space="preserve">ng OSJA, pursuant to AR 600-20 immediately once </w:t>
      </w:r>
      <w:r w:rsidR="000312A5">
        <w:rPr>
          <w:rFonts w:cs="Times New Roman"/>
        </w:rPr>
        <w:t xml:space="preserve">the </w:t>
      </w:r>
      <w:r w:rsidR="000B2220" w:rsidRPr="0029663E">
        <w:rPr>
          <w:rFonts w:cs="Times New Roman"/>
        </w:rPr>
        <w:t>allegation is known</w:t>
      </w:r>
      <w:r w:rsidR="00DB7B85">
        <w:rPr>
          <w:rFonts w:cs="Times New Roman"/>
        </w:rPr>
        <w:t xml:space="preserve">. </w:t>
      </w:r>
      <w:r w:rsidR="00F54723">
        <w:rPr>
          <w:rFonts w:cs="Times New Roman"/>
        </w:rPr>
        <w:t>In accordance with</w:t>
      </w:r>
      <w:r w:rsidR="00E67B7D">
        <w:rPr>
          <w:rFonts w:cs="Times New Roman"/>
        </w:rPr>
        <w:t xml:space="preserve"> </w:t>
      </w:r>
      <w:hyperlink r:id="rId39" w:history="1">
        <w:r w:rsidR="00E67B7D" w:rsidRPr="00563F08">
          <w:rPr>
            <w:rStyle w:val="Hyperlink"/>
            <w:rFonts w:cs="Times New Roman"/>
          </w:rPr>
          <w:t>TR 1-8</w:t>
        </w:r>
      </w:hyperlink>
      <w:r w:rsidR="00F54723">
        <w:rPr>
          <w:rFonts w:cs="Times New Roman"/>
        </w:rPr>
        <w:t xml:space="preserve">, </w:t>
      </w:r>
      <w:r w:rsidR="000B2220" w:rsidRPr="0029663E">
        <w:rPr>
          <w:rFonts w:cs="Times New Roman"/>
        </w:rPr>
        <w:t>TRADOC Operations Center (</w:t>
      </w:r>
      <w:r w:rsidR="00F54723">
        <w:rPr>
          <w:rFonts w:cs="Times New Roman"/>
        </w:rPr>
        <w:t>T</w:t>
      </w:r>
      <w:r w:rsidR="000B2220" w:rsidRPr="0029663E">
        <w:rPr>
          <w:rFonts w:cs="Times New Roman"/>
        </w:rPr>
        <w:t xml:space="preserve">OC) will forward all TRADOC OPREPs concerning cadre and/or </w:t>
      </w:r>
      <w:r w:rsidR="00330122">
        <w:rPr>
          <w:rFonts w:cs="Times New Roman"/>
        </w:rPr>
        <w:t>Trainee</w:t>
      </w:r>
      <w:r w:rsidR="000B2220" w:rsidRPr="0029663E">
        <w:rPr>
          <w:rFonts w:cs="Times New Roman"/>
        </w:rPr>
        <w:t xml:space="preserve"> abuse and/or sexual assault/harassment within the </w:t>
      </w:r>
      <w:r w:rsidR="00B6097C">
        <w:rPr>
          <w:rFonts w:cs="Times New Roman"/>
        </w:rPr>
        <w:t>BDE</w:t>
      </w:r>
      <w:r w:rsidR="000B2220" w:rsidRPr="0029663E">
        <w:rPr>
          <w:rFonts w:cs="Times New Roman"/>
        </w:rPr>
        <w:t xml:space="preserve">s to TRADOC </w:t>
      </w:r>
      <w:r w:rsidR="000B2220" w:rsidRPr="00F94692">
        <w:rPr>
          <w:rFonts w:cs="Times New Roman"/>
        </w:rPr>
        <w:t>IMT and the TRADOC Staff Judge Advocate (SJA)</w:t>
      </w:r>
      <w:r w:rsidR="00DB7B85">
        <w:rPr>
          <w:rFonts w:cs="Times New Roman"/>
        </w:rPr>
        <w:t xml:space="preserve">. </w:t>
      </w:r>
      <w:r w:rsidR="000B2220" w:rsidRPr="00F94692">
        <w:rPr>
          <w:rFonts w:cs="Times New Roman"/>
        </w:rPr>
        <w:t xml:space="preserve">TRADOC OPREPs provide the initial data for the TRADOC </w:t>
      </w:r>
      <w:r w:rsidR="00330122">
        <w:rPr>
          <w:rFonts w:cs="Times New Roman"/>
        </w:rPr>
        <w:t>Trainee</w:t>
      </w:r>
      <w:r w:rsidR="000B2220" w:rsidRPr="00F94692">
        <w:rPr>
          <w:rFonts w:cs="Times New Roman"/>
        </w:rPr>
        <w:t xml:space="preserve"> Abuse Coordinator.</w:t>
      </w:r>
    </w:p>
    <w:p w14:paraId="192CB060" w14:textId="77777777" w:rsidR="000B2220" w:rsidRPr="00446ECC" w:rsidRDefault="000B2220" w:rsidP="000B2220">
      <w:pPr>
        <w:pStyle w:val="PlainText"/>
      </w:pPr>
    </w:p>
    <w:p w14:paraId="6276FFFB" w14:textId="00FE2030" w:rsidR="00DB04E3" w:rsidRPr="00446ECC" w:rsidRDefault="00DB0F89" w:rsidP="00DB04E3">
      <w:pPr>
        <w:tabs>
          <w:tab w:val="left" w:pos="720"/>
          <w:tab w:val="left" w:pos="1440"/>
        </w:tabs>
      </w:pPr>
      <w:r>
        <w:t xml:space="preserve">     </w:t>
      </w:r>
      <w:r w:rsidR="00DB04E3" w:rsidRPr="00446ECC">
        <w:t>b</w:t>
      </w:r>
      <w:r w:rsidR="00DB7B85">
        <w:t xml:space="preserve">. </w:t>
      </w:r>
      <w:r w:rsidR="00874703" w:rsidRPr="0029663E">
        <w:t>With the exception of sexual assault allegations, which must be reported to CID for investigation pursuant to</w:t>
      </w:r>
      <w:r w:rsidR="00571CFA" w:rsidRPr="00571CFA">
        <w:t xml:space="preserve"> </w:t>
      </w:r>
      <w:r w:rsidR="00D006F9">
        <w:t>AR</w:t>
      </w:r>
      <w:r w:rsidR="00571CFA">
        <w:t xml:space="preserve"> 600-20</w:t>
      </w:r>
      <w:r w:rsidR="002F1F52">
        <w:t xml:space="preserve">, </w:t>
      </w:r>
      <w:r w:rsidR="00EF2029">
        <w:t>c</w:t>
      </w:r>
      <w:r w:rsidR="00DB04E3" w:rsidRPr="0029663E">
        <w:t xml:space="preserve">ommanders will promptly conduct a preliminary inquiry </w:t>
      </w:r>
      <w:r w:rsidR="00212F1E">
        <w:t>in accordance with</w:t>
      </w:r>
      <w:r w:rsidR="00DB04E3" w:rsidRPr="0029663E">
        <w:t xml:space="preserve"> </w:t>
      </w:r>
      <w:r w:rsidR="00B72C04">
        <w:t xml:space="preserve">the </w:t>
      </w:r>
      <w:hyperlink r:id="rId40" w:history="1">
        <w:r w:rsidR="00DB04E3" w:rsidRPr="005B1B3F">
          <w:rPr>
            <w:rStyle w:val="Hyperlink"/>
            <w:color w:val="auto"/>
            <w:u w:val="none"/>
          </w:rPr>
          <w:t>Manual for Courts Martial</w:t>
        </w:r>
      </w:hyperlink>
      <w:r w:rsidR="00DB04E3" w:rsidRPr="0029663E">
        <w:t xml:space="preserve"> Part II, Chapter III, Rule 303</w:t>
      </w:r>
      <w:r w:rsidR="000312A5">
        <w:t xml:space="preserve"> or </w:t>
      </w:r>
      <w:r w:rsidR="00D80E9F">
        <w:t xml:space="preserve">AR </w:t>
      </w:r>
      <w:r w:rsidR="000312A5">
        <w:t>15-6</w:t>
      </w:r>
      <w:r w:rsidR="00BD70FF" w:rsidRPr="0029663E">
        <w:t>,</w:t>
      </w:r>
      <w:r w:rsidR="00DB04E3" w:rsidRPr="0029663E">
        <w:t xml:space="preserve"> into every </w:t>
      </w:r>
      <w:r w:rsidR="00330122">
        <w:t>Trainee</w:t>
      </w:r>
      <w:r w:rsidR="00DB04E3" w:rsidRPr="0029663E">
        <w:t xml:space="preserve"> abuse allegation, regardless of the nature, magnitude, or source of the complaint</w:t>
      </w:r>
      <w:r w:rsidR="00DB7B85">
        <w:t xml:space="preserve">. </w:t>
      </w:r>
      <w:r w:rsidR="00DB04E3" w:rsidRPr="0029663E">
        <w:t>For some</w:t>
      </w:r>
      <w:r w:rsidR="00DB04E3" w:rsidRPr="00446ECC">
        <w:t xml:space="preserve"> allegations, a quick and informal interview of the complainant and any witnesses is all that is required</w:t>
      </w:r>
      <w:r w:rsidR="00DB7B85">
        <w:t xml:space="preserve">. </w:t>
      </w:r>
      <w:r w:rsidR="00DB04E3" w:rsidRPr="00446ECC">
        <w:t>Other allegations may require more extensive command or law enforcement investigation</w:t>
      </w:r>
      <w:r w:rsidR="00DB7B85">
        <w:t xml:space="preserve">. </w:t>
      </w:r>
      <w:r w:rsidR="00DB04E3" w:rsidRPr="00446ECC">
        <w:t xml:space="preserve">Commanders will consult with their legal advisor when conducting an inquiry or evaluating evidence concerning all allegations of </w:t>
      </w:r>
      <w:r w:rsidR="00330122">
        <w:t>Trainee</w:t>
      </w:r>
      <w:r w:rsidR="00DB04E3" w:rsidRPr="00446ECC">
        <w:t xml:space="preserve"> abuse</w:t>
      </w:r>
      <w:r w:rsidR="00DB7B85">
        <w:t xml:space="preserve">. </w:t>
      </w:r>
    </w:p>
    <w:p w14:paraId="0A47275D" w14:textId="77777777" w:rsidR="00DB04E3" w:rsidRPr="00446ECC" w:rsidRDefault="00DB04E3" w:rsidP="00DB04E3">
      <w:pPr>
        <w:tabs>
          <w:tab w:val="left" w:pos="720"/>
          <w:tab w:val="left" w:pos="1440"/>
        </w:tabs>
      </w:pPr>
    </w:p>
    <w:p w14:paraId="66BDD2D4" w14:textId="2D491108" w:rsidR="0009337E" w:rsidRPr="008A7744" w:rsidRDefault="00DB0F89" w:rsidP="0009337E">
      <w:pPr>
        <w:tabs>
          <w:tab w:val="left" w:pos="360"/>
          <w:tab w:val="left" w:pos="720"/>
          <w:tab w:val="left" w:pos="1440"/>
        </w:tabs>
      </w:pPr>
      <w:r>
        <w:t xml:space="preserve">     </w:t>
      </w:r>
      <w:r w:rsidR="00DB04E3" w:rsidRPr="00446ECC">
        <w:t>c</w:t>
      </w:r>
      <w:r w:rsidR="00DB7B85">
        <w:t xml:space="preserve">. </w:t>
      </w:r>
      <w:r w:rsidR="00DB04E3" w:rsidRPr="00446ECC">
        <w:t xml:space="preserve">Commanders will document all preliminary inquiries into </w:t>
      </w:r>
      <w:r w:rsidR="00330122">
        <w:t>Trainee</w:t>
      </w:r>
      <w:r w:rsidR="00DB04E3" w:rsidRPr="00446ECC">
        <w:t xml:space="preserve"> abuse cases, including those t</w:t>
      </w:r>
      <w:r w:rsidR="00527827" w:rsidRPr="00446ECC">
        <w:t xml:space="preserve">he commander determines are </w:t>
      </w:r>
      <w:r w:rsidR="00387F77" w:rsidRPr="00446ECC">
        <w:t xml:space="preserve">not </w:t>
      </w:r>
      <w:r w:rsidR="00DB04E3" w:rsidRPr="00446ECC">
        <w:t>credible</w:t>
      </w:r>
      <w:r w:rsidR="00DB7B85">
        <w:t xml:space="preserve">. </w:t>
      </w:r>
      <w:r w:rsidR="00DB04E3" w:rsidRPr="00446ECC">
        <w:t xml:space="preserve">Commanders will provide supplemental information </w:t>
      </w:r>
      <w:r w:rsidR="00E17547">
        <w:t xml:space="preserve">through their servicing OSJA </w:t>
      </w:r>
      <w:r w:rsidR="00DB04E3" w:rsidRPr="00446ECC">
        <w:t xml:space="preserve">by filling out </w:t>
      </w:r>
      <w:hyperlink r:id="rId41" w:history="1">
        <w:r w:rsidR="00DB04E3" w:rsidRPr="005B1B3F">
          <w:rPr>
            <w:rStyle w:val="Hyperlink"/>
            <w:color w:val="auto"/>
            <w:u w:val="none"/>
          </w:rPr>
          <w:t>TRADOC Form 350-6-1</w:t>
        </w:r>
      </w:hyperlink>
      <w:r w:rsidR="00DB04E3" w:rsidRPr="00446ECC">
        <w:t xml:space="preserve"> (Train</w:t>
      </w:r>
      <w:r w:rsidR="00E96F3F" w:rsidRPr="00446ECC">
        <w:t>ing</w:t>
      </w:r>
      <w:r w:rsidR="00DB04E3" w:rsidRPr="00446ECC">
        <w:t xml:space="preserve"> Abuse Report) on all </w:t>
      </w:r>
      <w:r w:rsidR="00330122">
        <w:t>Trainee</w:t>
      </w:r>
      <w:r w:rsidR="002D0E14" w:rsidRPr="00446ECC">
        <w:t>s</w:t>
      </w:r>
      <w:r w:rsidR="00DB04E3" w:rsidRPr="00446ECC">
        <w:t xml:space="preserve"> abuse OPREPs and submit to TRADOC </w:t>
      </w:r>
      <w:r w:rsidR="00205016">
        <w:t>O</w:t>
      </w:r>
      <w:r w:rsidR="00DB04E3" w:rsidRPr="00446ECC">
        <w:t>SJA in</w:t>
      </w:r>
      <w:r w:rsidR="00527827" w:rsidRPr="00446ECC">
        <w:t xml:space="preserve"> an accurate and timely manner</w:t>
      </w:r>
      <w:r w:rsidR="00DB04E3" w:rsidRPr="00446ECC">
        <w:t xml:space="preserve"> </w:t>
      </w:r>
      <w:r w:rsidR="00387F77" w:rsidRPr="00446ECC">
        <w:t>(not to exceed four</w:t>
      </w:r>
      <w:r w:rsidR="009E44B7" w:rsidRPr="00446ECC">
        <w:t xml:space="preserve"> working days</w:t>
      </w:r>
      <w:r w:rsidR="00B61CEE" w:rsidRPr="00446ECC">
        <w:t xml:space="preserve"> from noti</w:t>
      </w:r>
      <w:r w:rsidR="00E96F3F" w:rsidRPr="00446ECC">
        <w:t>ce of the event</w:t>
      </w:r>
      <w:r w:rsidR="00B61CEE" w:rsidRPr="00446ECC">
        <w:t>)</w:t>
      </w:r>
      <w:r w:rsidR="00DB7B85">
        <w:t xml:space="preserve">. </w:t>
      </w:r>
      <w:r w:rsidR="00E96F3F" w:rsidRPr="00446ECC">
        <w:t>Until final disposition of each case</w:t>
      </w:r>
      <w:r w:rsidR="00527827" w:rsidRPr="00446ECC">
        <w:t>,</w:t>
      </w:r>
      <w:r w:rsidR="00E96F3F" w:rsidRPr="00446ECC">
        <w:t xml:space="preserve"> commands through </w:t>
      </w:r>
      <w:r w:rsidR="000312A5">
        <w:t xml:space="preserve">servicing </w:t>
      </w:r>
      <w:r w:rsidR="00E96F3F" w:rsidRPr="00446ECC">
        <w:t>SJAs will submit a status update no later than the 28</w:t>
      </w:r>
      <w:r w:rsidR="00E96F3F" w:rsidRPr="00446ECC">
        <w:rPr>
          <w:vertAlign w:val="superscript"/>
        </w:rPr>
        <w:t>th</w:t>
      </w:r>
      <w:r w:rsidR="00E96F3F" w:rsidRPr="00446ECC">
        <w:t xml:space="preserve"> of each month</w:t>
      </w:r>
      <w:r w:rsidR="00DB7B85">
        <w:t xml:space="preserve">. </w:t>
      </w:r>
      <w:r w:rsidR="00E96F3F" w:rsidRPr="00446ECC">
        <w:t>Updates will be transmitted electronically to the T</w:t>
      </w:r>
      <w:r w:rsidR="000312A5">
        <w:t xml:space="preserve">RADOC </w:t>
      </w:r>
      <w:r w:rsidR="00AB6855">
        <w:t>training abuse coordinato</w:t>
      </w:r>
      <w:r w:rsidR="00CB07ED">
        <w:t>r</w:t>
      </w:r>
      <w:r w:rsidR="000312A5">
        <w:t xml:space="preserve"> and must include case</w:t>
      </w:r>
      <w:r w:rsidR="00E96F3F" w:rsidRPr="00446ECC">
        <w:t xml:space="preserve"> number and </w:t>
      </w:r>
      <w:proofErr w:type="gramStart"/>
      <w:r w:rsidR="00E96F3F" w:rsidRPr="00446ECC">
        <w:t>current status</w:t>
      </w:r>
      <w:proofErr w:type="gramEnd"/>
      <w:r w:rsidR="00DB7B85">
        <w:t xml:space="preserve">. </w:t>
      </w:r>
      <w:r w:rsidR="00E96F3F" w:rsidRPr="008A7744">
        <w:t xml:space="preserve">This process will continue for every open case until the </w:t>
      </w:r>
      <w:r w:rsidR="00242B0E" w:rsidRPr="008A7744">
        <w:t>case is closed</w:t>
      </w:r>
      <w:r w:rsidR="00DB7B85">
        <w:t xml:space="preserve">. </w:t>
      </w:r>
      <w:r w:rsidR="0009337E" w:rsidRPr="008A7744">
        <w:t>A</w:t>
      </w:r>
      <w:r w:rsidR="00242B0E" w:rsidRPr="008A7744">
        <w:t xml:space="preserve"> final TRADOC Form 350-6-1 will be completed and forwarded to the TRADOC </w:t>
      </w:r>
      <w:r w:rsidR="00CB07ED">
        <w:t>training abuse coordinator</w:t>
      </w:r>
      <w:r w:rsidR="00242B0E" w:rsidRPr="008A7744">
        <w:t xml:space="preserve"> to report final disposition</w:t>
      </w:r>
      <w:r w:rsidR="00DB7B85">
        <w:t xml:space="preserve">. </w:t>
      </w:r>
      <w:r w:rsidR="0009337E" w:rsidRPr="008A7744">
        <w:t xml:space="preserve"> </w:t>
      </w:r>
    </w:p>
    <w:p w14:paraId="1B4E0A20" w14:textId="77777777" w:rsidR="00DB04E3" w:rsidRPr="00446ECC" w:rsidRDefault="00DB04E3" w:rsidP="00DB04E3">
      <w:pPr>
        <w:tabs>
          <w:tab w:val="left" w:pos="720"/>
          <w:tab w:val="left" w:pos="1440"/>
        </w:tabs>
      </w:pPr>
    </w:p>
    <w:p w14:paraId="1BE731D0" w14:textId="77777777" w:rsidR="00DB04E3" w:rsidRPr="00446ECC" w:rsidRDefault="00DB0F89" w:rsidP="00DB04E3">
      <w:pPr>
        <w:tabs>
          <w:tab w:val="clear" w:pos="274"/>
          <w:tab w:val="left" w:pos="270"/>
          <w:tab w:val="left" w:pos="720"/>
          <w:tab w:val="left" w:pos="1440"/>
        </w:tabs>
        <w:autoSpaceDE w:val="0"/>
        <w:autoSpaceDN w:val="0"/>
        <w:adjustRightInd w:val="0"/>
      </w:pPr>
      <w:r>
        <w:t xml:space="preserve">     </w:t>
      </w:r>
      <w:r w:rsidR="00DB04E3" w:rsidRPr="00446ECC">
        <w:t>d</w:t>
      </w:r>
      <w:r w:rsidR="00DB7B85">
        <w:t xml:space="preserve">. </w:t>
      </w:r>
      <w:r w:rsidR="00DB04E3" w:rsidRPr="00446ECC">
        <w:t>Suspension actions.</w:t>
      </w:r>
    </w:p>
    <w:p w14:paraId="0F6EB748" w14:textId="77777777" w:rsidR="00DB04E3" w:rsidRPr="00446ECC" w:rsidRDefault="00DB04E3" w:rsidP="00DB04E3">
      <w:pPr>
        <w:autoSpaceDE w:val="0"/>
        <w:autoSpaceDN w:val="0"/>
        <w:adjustRightInd w:val="0"/>
      </w:pPr>
    </w:p>
    <w:p w14:paraId="2579F9E8" w14:textId="77777777" w:rsidR="00DB04E3" w:rsidRDefault="00DB0F89" w:rsidP="00DB04E3">
      <w:pPr>
        <w:tabs>
          <w:tab w:val="clear" w:pos="274"/>
          <w:tab w:val="left" w:pos="270"/>
          <w:tab w:val="left" w:pos="720"/>
          <w:tab w:val="left" w:pos="1440"/>
        </w:tabs>
        <w:autoSpaceDE w:val="0"/>
        <w:autoSpaceDN w:val="0"/>
        <w:adjustRightInd w:val="0"/>
      </w:pPr>
      <w:r>
        <w:t xml:space="preserve">          </w:t>
      </w:r>
      <w:r w:rsidR="00DB04E3" w:rsidRPr="00446ECC">
        <w:t>(1</w:t>
      </w:r>
      <w:r w:rsidR="00DB7B85">
        <w:t xml:space="preserve">) </w:t>
      </w:r>
      <w:r w:rsidR="00DB04E3" w:rsidRPr="00446ECC">
        <w:t>Preliminary inquiries</w:t>
      </w:r>
      <w:r w:rsidR="00DB7B85">
        <w:t xml:space="preserve">. </w:t>
      </w:r>
      <w:r w:rsidR="00DB04E3" w:rsidRPr="00446ECC">
        <w:t>Commanders should not automatical</w:t>
      </w:r>
      <w:r w:rsidR="00620F46" w:rsidRPr="00446ECC">
        <w:t>ly suspend DSs, or other c</w:t>
      </w:r>
      <w:r w:rsidR="00DB04E3" w:rsidRPr="00446ECC">
        <w:t xml:space="preserve">adre simply because they are pending a preliminary inquiry into a </w:t>
      </w:r>
      <w:r w:rsidR="00330122">
        <w:t>Trainee</w:t>
      </w:r>
      <w:r w:rsidR="00DB04E3" w:rsidRPr="00446ECC">
        <w:t xml:space="preserve"> abuse allegation</w:t>
      </w:r>
      <w:r w:rsidR="00DB7B85">
        <w:t xml:space="preserve">. </w:t>
      </w:r>
      <w:r w:rsidR="00DB04E3" w:rsidRPr="00446ECC">
        <w:lastRenderedPageBreak/>
        <w:t xml:space="preserve">Commanders will make suspension decisions based upon the facts of each </w:t>
      </w:r>
      <w:proofErr w:type="gramStart"/>
      <w:r w:rsidR="00DB04E3" w:rsidRPr="00446ECC">
        <w:t>case, and</w:t>
      </w:r>
      <w:proofErr w:type="gramEnd"/>
      <w:r w:rsidR="00DB04E3" w:rsidRPr="00446ECC">
        <w:t xml:space="preserve"> may suspend individuals pending a preliminary inquiry if it will aid the inquiry, benefit the training environment, or for other valid command reasons.</w:t>
      </w:r>
    </w:p>
    <w:p w14:paraId="53750E53" w14:textId="77777777" w:rsidR="00912186" w:rsidRPr="00446ECC" w:rsidRDefault="00912186" w:rsidP="00DB04E3">
      <w:pPr>
        <w:tabs>
          <w:tab w:val="clear" w:pos="274"/>
          <w:tab w:val="left" w:pos="270"/>
          <w:tab w:val="left" w:pos="720"/>
          <w:tab w:val="left" w:pos="1440"/>
        </w:tabs>
        <w:autoSpaceDE w:val="0"/>
        <w:autoSpaceDN w:val="0"/>
        <w:adjustRightInd w:val="0"/>
      </w:pPr>
    </w:p>
    <w:p w14:paraId="4CB36636" w14:textId="4CA5C220" w:rsidR="00DB04E3" w:rsidRPr="00446ECC" w:rsidRDefault="00DB0F89" w:rsidP="00DB04E3">
      <w:pPr>
        <w:autoSpaceDE w:val="0"/>
        <w:autoSpaceDN w:val="0"/>
        <w:adjustRightInd w:val="0"/>
      </w:pPr>
      <w:r>
        <w:t xml:space="preserve">          </w:t>
      </w:r>
      <w:r w:rsidR="00DB04E3" w:rsidRPr="00446ECC">
        <w:t>(2</w:t>
      </w:r>
      <w:r w:rsidR="00DB7B85">
        <w:t xml:space="preserve">) </w:t>
      </w:r>
      <w:r w:rsidR="00DC3AB4" w:rsidRPr="00DC3AB4">
        <w:t>Investigations include, but are not limited to</w:t>
      </w:r>
      <w:r w:rsidR="00563F08">
        <w:t>,</w:t>
      </w:r>
      <w:r w:rsidR="00DC3AB4" w:rsidRPr="00DC3AB4">
        <w:t xml:space="preserve"> investigations conducted in accordance with AR 15-6 or those conducted by the criminal investigation division or a military police investigator.</w:t>
      </w:r>
    </w:p>
    <w:p w14:paraId="1964FA37" w14:textId="77777777" w:rsidR="00DB04E3" w:rsidRPr="00446ECC" w:rsidRDefault="00DB04E3" w:rsidP="00DB04E3"/>
    <w:p w14:paraId="51DFC63A" w14:textId="77777777" w:rsidR="00360777" w:rsidRPr="00446ECC" w:rsidRDefault="00DB0F89" w:rsidP="00360777">
      <w:pPr>
        <w:tabs>
          <w:tab w:val="clear" w:pos="274"/>
          <w:tab w:val="left" w:pos="270"/>
          <w:tab w:val="left" w:pos="720"/>
          <w:tab w:val="left" w:pos="1440"/>
        </w:tabs>
      </w:pPr>
      <w:r>
        <w:t xml:space="preserve">          </w:t>
      </w:r>
      <w:r w:rsidR="00DB04E3" w:rsidRPr="00446ECC">
        <w:t>(3</w:t>
      </w:r>
      <w:r w:rsidR="00DB7B85">
        <w:t xml:space="preserve">) </w:t>
      </w:r>
      <w:r w:rsidR="00DB04E3" w:rsidRPr="00446ECC">
        <w:t>Considerations</w:t>
      </w:r>
      <w:r w:rsidR="00DB7B85">
        <w:t xml:space="preserve">. </w:t>
      </w:r>
      <w:r w:rsidR="00E17547">
        <w:t>C</w:t>
      </w:r>
      <w:r w:rsidR="00360777" w:rsidRPr="00A92E2E">
        <w:rPr>
          <w:rStyle w:val="Strong"/>
          <w:b w:val="0"/>
        </w:rPr>
        <w:t xml:space="preserve">ommanders should make any suspension determination only after considering all </w:t>
      </w:r>
      <w:r w:rsidR="00360777" w:rsidRPr="00A92E2E">
        <w:rPr>
          <w:rStyle w:val="Emphasis"/>
          <w:i w:val="0"/>
        </w:rPr>
        <w:t>evidence</w:t>
      </w:r>
      <w:r w:rsidR="007101E9">
        <w:rPr>
          <w:rStyle w:val="Emphasis"/>
          <w:i w:val="0"/>
        </w:rPr>
        <w:t xml:space="preserve">, including the severity of the underlying incident. </w:t>
      </w:r>
      <w:r w:rsidR="00360777" w:rsidRPr="00A92E2E">
        <w:rPr>
          <w:rStyle w:val="Strong"/>
          <w:b w:val="0"/>
        </w:rPr>
        <w:t>The number of witnesses, or volume of physical evidence, does not determine the weight given to the evidence</w:t>
      </w:r>
      <w:r w:rsidR="00DB7B85">
        <w:rPr>
          <w:rStyle w:val="Strong"/>
          <w:b w:val="0"/>
        </w:rPr>
        <w:t xml:space="preserve">. </w:t>
      </w:r>
      <w:r w:rsidR="00360777" w:rsidRPr="00A92E2E">
        <w:rPr>
          <w:rStyle w:val="Strong"/>
          <w:b w:val="0"/>
        </w:rPr>
        <w:t xml:space="preserve">Commanders should evaluate the </w:t>
      </w:r>
      <w:r w:rsidR="00360777" w:rsidRPr="00A92E2E">
        <w:rPr>
          <w:rStyle w:val="Emphasis"/>
          <w:i w:val="0"/>
        </w:rPr>
        <w:t>evidence for factors including, but not limited to</w:t>
      </w:r>
      <w:r w:rsidR="00360777" w:rsidRPr="00A92E2E">
        <w:rPr>
          <w:rStyle w:val="Strong"/>
          <w:b w:val="0"/>
        </w:rPr>
        <w:t xml:space="preserve"> the witness's demeanor, opportunity for knowledge, information possessed, ability to recall an</w:t>
      </w:r>
      <w:r w:rsidR="00360777" w:rsidRPr="00446ECC">
        <w:rPr>
          <w:rStyle w:val="Strong"/>
          <w:b w:val="0"/>
        </w:rPr>
        <w:t>d relate events, and other indications of truthfulness</w:t>
      </w:r>
      <w:r w:rsidR="00DB7B85">
        <w:rPr>
          <w:rStyle w:val="Strong"/>
          <w:b w:val="0"/>
        </w:rPr>
        <w:t xml:space="preserve">. </w:t>
      </w:r>
    </w:p>
    <w:p w14:paraId="10C48C65" w14:textId="77777777" w:rsidR="00DB04E3" w:rsidRPr="00446ECC" w:rsidRDefault="00DB04E3" w:rsidP="00DB04E3">
      <w:pPr>
        <w:autoSpaceDE w:val="0"/>
        <w:autoSpaceDN w:val="0"/>
        <w:adjustRightInd w:val="0"/>
        <w:rPr>
          <w:iCs/>
        </w:rPr>
      </w:pPr>
    </w:p>
    <w:p w14:paraId="5F4AB2B1" w14:textId="77777777" w:rsidR="0091600C" w:rsidRDefault="00DB0F89" w:rsidP="00685FB9">
      <w:r>
        <w:t xml:space="preserve">          </w:t>
      </w:r>
      <w:r w:rsidR="00DB04E3" w:rsidRPr="00446ECC">
        <w:t>(4</w:t>
      </w:r>
      <w:r w:rsidR="00DB7B85">
        <w:t xml:space="preserve">) </w:t>
      </w:r>
      <w:r w:rsidR="00DB04E3" w:rsidRPr="00446ECC">
        <w:t>Suspension of special duty assignment pay</w:t>
      </w:r>
      <w:r w:rsidR="00DB7B85">
        <w:t xml:space="preserve">. </w:t>
      </w:r>
      <w:r w:rsidR="00DB04E3" w:rsidRPr="00446ECC">
        <w:t xml:space="preserve">Suspension of DS </w:t>
      </w:r>
      <w:r w:rsidR="00FC352D" w:rsidRPr="00446ECC">
        <w:t>special duty assignment pay</w:t>
      </w:r>
      <w:r w:rsidR="00DB04E3" w:rsidRPr="00446ECC">
        <w:t xml:space="preserve"> </w:t>
      </w:r>
      <w:r w:rsidR="00BF6B9E">
        <w:t xml:space="preserve">is </w:t>
      </w:r>
      <w:r w:rsidR="00212F1E">
        <w:t>in accordance with</w:t>
      </w:r>
      <w:r w:rsidR="00571CFA">
        <w:t xml:space="preserve"> </w:t>
      </w:r>
      <w:r w:rsidR="00D006F9">
        <w:t>AR</w:t>
      </w:r>
      <w:r w:rsidR="00571CFA">
        <w:t xml:space="preserve"> 614-200</w:t>
      </w:r>
      <w:r w:rsidR="00DB7B85">
        <w:t xml:space="preserve">. </w:t>
      </w:r>
      <w:r w:rsidR="00DB04E3" w:rsidRPr="00446ECC">
        <w:t xml:space="preserve">DS </w:t>
      </w:r>
      <w:r w:rsidR="00FC352D" w:rsidRPr="00446ECC">
        <w:t>special duty assignment pay</w:t>
      </w:r>
      <w:r w:rsidR="00DB04E3" w:rsidRPr="00446ECC">
        <w:t xml:space="preserve"> will not be suspended based upon the initiation of any inquiry or investigation into alleged DS misconduct</w:t>
      </w:r>
      <w:r w:rsidR="0091600C">
        <w:t>.</w:t>
      </w:r>
    </w:p>
    <w:p w14:paraId="4FB60C63" w14:textId="77777777" w:rsidR="0059247F" w:rsidRDefault="0059247F" w:rsidP="00685FB9"/>
    <w:p w14:paraId="160614E0" w14:textId="7B696367" w:rsidR="00FA11E1" w:rsidRDefault="00DB0F89" w:rsidP="00DC3AB4">
      <w:pPr>
        <w:pStyle w:val="PlainText"/>
        <w:rPr>
          <w:rFonts w:cs="Times New Roman"/>
        </w:rPr>
      </w:pPr>
      <w:r>
        <w:rPr>
          <w:rFonts w:cs="Times New Roman"/>
        </w:rPr>
        <w:t xml:space="preserve">     </w:t>
      </w:r>
      <w:r w:rsidR="00D870ED">
        <w:rPr>
          <w:rFonts w:cs="Times New Roman"/>
        </w:rPr>
        <w:t>e</w:t>
      </w:r>
      <w:r w:rsidR="00DB7B85">
        <w:rPr>
          <w:rFonts w:cs="Times New Roman"/>
        </w:rPr>
        <w:t xml:space="preserve">. </w:t>
      </w:r>
      <w:r w:rsidR="00C7653E" w:rsidRPr="0029663E">
        <w:rPr>
          <w:rFonts w:cs="Times New Roman"/>
        </w:rPr>
        <w:t xml:space="preserve">Sexual </w:t>
      </w:r>
      <w:r w:rsidR="00FC352D">
        <w:rPr>
          <w:rFonts w:cs="Times New Roman"/>
        </w:rPr>
        <w:t>a</w:t>
      </w:r>
      <w:r w:rsidR="00C7653E" w:rsidRPr="0029663E">
        <w:rPr>
          <w:rFonts w:cs="Times New Roman"/>
        </w:rPr>
        <w:t xml:space="preserve">ssault </w:t>
      </w:r>
      <w:r w:rsidR="00FC352D">
        <w:rPr>
          <w:rFonts w:cs="Times New Roman"/>
        </w:rPr>
        <w:t>a</w:t>
      </w:r>
      <w:r w:rsidR="00C7653E" w:rsidRPr="0029663E">
        <w:rPr>
          <w:rFonts w:cs="Times New Roman"/>
        </w:rPr>
        <w:t>llegations</w:t>
      </w:r>
      <w:r w:rsidR="00DB7B85">
        <w:rPr>
          <w:rFonts w:cs="Times New Roman"/>
        </w:rPr>
        <w:t xml:space="preserve">. </w:t>
      </w:r>
      <w:r w:rsidR="00C7653E" w:rsidRPr="0029663E">
        <w:rPr>
          <w:rFonts w:cs="Times New Roman"/>
        </w:rPr>
        <w:t>Commanders have significant leadership responsibilities after receiving an unrestricted report of sexual assault</w:t>
      </w:r>
      <w:r w:rsidR="00DB7B85">
        <w:rPr>
          <w:rFonts w:cs="Times New Roman"/>
        </w:rPr>
        <w:t xml:space="preserve">. </w:t>
      </w:r>
      <w:r w:rsidR="00C7653E" w:rsidRPr="0029663E">
        <w:rPr>
          <w:rFonts w:cs="Times New Roman"/>
        </w:rPr>
        <w:t xml:space="preserve">In addition to complying with reporting requirements, commanders must ensure that the steps outlined in the </w:t>
      </w:r>
      <w:r w:rsidR="007663CB">
        <w:rPr>
          <w:rFonts w:cs="Times New Roman"/>
        </w:rPr>
        <w:t xml:space="preserve">Department </w:t>
      </w:r>
      <w:r w:rsidR="00D80E9F">
        <w:rPr>
          <w:rFonts w:cs="Times New Roman"/>
        </w:rPr>
        <w:t>o</w:t>
      </w:r>
      <w:r w:rsidR="007663CB">
        <w:rPr>
          <w:rFonts w:cs="Times New Roman"/>
        </w:rPr>
        <w:t xml:space="preserve">f Defense Sexual Assault Prevention and Response </w:t>
      </w:r>
      <w:hyperlink r:id="rId42" w:history="1">
        <w:r w:rsidR="009A1867">
          <w:rPr>
            <w:rStyle w:val="Hyperlink"/>
            <w:rFonts w:cs="Times New Roman"/>
          </w:rPr>
          <w:t>Commander’s 30-Day Checklist for Unrestricted Reports of Sexual Assault</w:t>
        </w:r>
      </w:hyperlink>
      <w:r w:rsidR="00C7653E" w:rsidRPr="0029663E">
        <w:rPr>
          <w:rFonts w:cs="Times New Roman"/>
        </w:rPr>
        <w:t xml:space="preserve"> are immediately taken in the event of receiving an unrestricted report of a sexual assault</w:t>
      </w:r>
      <w:r w:rsidR="00DB7B85">
        <w:rPr>
          <w:rFonts w:cs="Times New Roman"/>
        </w:rPr>
        <w:t xml:space="preserve">. </w:t>
      </w:r>
      <w:bookmarkStart w:id="92" w:name="_2-8.__Integration"/>
      <w:bookmarkStart w:id="93" w:name="_Toc282673806"/>
      <w:bookmarkStart w:id="94" w:name="_Toc369175918"/>
      <w:bookmarkStart w:id="95" w:name="_Toc231290260"/>
      <w:bookmarkEnd w:id="90"/>
      <w:bookmarkEnd w:id="92"/>
      <w:r w:rsidR="00DC3AB4" w:rsidRPr="00DC3AB4">
        <w:rPr>
          <w:rFonts w:cs="Times New Roman"/>
        </w:rPr>
        <w:t xml:space="preserve">For additional guidance regarding command action/responsibilities, see </w:t>
      </w:r>
      <w:bookmarkStart w:id="96" w:name="_Hlk115095732"/>
      <w:r w:rsidR="00DC3AB4" w:rsidRPr="00DC3AB4">
        <w:rPr>
          <w:rFonts w:cs="Times New Roman"/>
        </w:rPr>
        <w:t>DOD</w:t>
      </w:r>
      <w:r w:rsidR="00360DC8">
        <w:rPr>
          <w:rFonts w:cs="Times New Roman"/>
        </w:rPr>
        <w:t>D</w:t>
      </w:r>
      <w:r w:rsidR="00DC3AB4" w:rsidRPr="00DC3AB4">
        <w:rPr>
          <w:rFonts w:cs="Times New Roman"/>
        </w:rPr>
        <w:t xml:space="preserve"> 6495.0</w:t>
      </w:r>
      <w:r w:rsidR="00360DC8">
        <w:rPr>
          <w:rFonts w:cs="Times New Roman"/>
        </w:rPr>
        <w:t>1</w:t>
      </w:r>
      <w:r w:rsidR="00DC3AB4" w:rsidRPr="00DC3AB4">
        <w:rPr>
          <w:rFonts w:cs="Times New Roman"/>
        </w:rPr>
        <w:t xml:space="preserve"> </w:t>
      </w:r>
      <w:bookmarkEnd w:id="96"/>
      <w:r w:rsidR="00DC3AB4" w:rsidRPr="00DC3AB4">
        <w:rPr>
          <w:rFonts w:cs="Times New Roman"/>
        </w:rPr>
        <w:t>and AR 600-20 and consult your servicing OSJA. In accordance with AR 600-20, Appendix J, Commanders will complete a CCIR and submit it to the TRADOC SHARP Program Office for sexual reports or formal sexual harassment (SH) complaints made against a Drill Sergeant</w:t>
      </w:r>
      <w:r w:rsidR="00B579BB">
        <w:rPr>
          <w:rFonts w:cs="Times New Roman"/>
        </w:rPr>
        <w:t xml:space="preserve"> and any cadre member. </w:t>
      </w:r>
    </w:p>
    <w:p w14:paraId="025B7FDD" w14:textId="77777777" w:rsidR="00DC3AB4" w:rsidRPr="00B16E04" w:rsidRDefault="00DC3AB4" w:rsidP="00DC3AB4">
      <w:pPr>
        <w:pStyle w:val="PlainText"/>
      </w:pPr>
    </w:p>
    <w:p w14:paraId="5FF852C6" w14:textId="77777777" w:rsidR="00277260" w:rsidRDefault="006C2929" w:rsidP="008E7446">
      <w:pPr>
        <w:pStyle w:val="Heading2"/>
      </w:pPr>
      <w:bookmarkStart w:id="97" w:name="_Toc523229968"/>
      <w:bookmarkStart w:id="98" w:name="_Toc282673866"/>
      <w:bookmarkStart w:id="99" w:name="_Toc369175980"/>
      <w:bookmarkStart w:id="100" w:name="_Toc427573772"/>
      <w:bookmarkStart w:id="101" w:name="_Toc472084505"/>
      <w:bookmarkStart w:id="102" w:name="_Toc231290264"/>
      <w:bookmarkStart w:id="103" w:name="_Toc282673810"/>
      <w:bookmarkStart w:id="104" w:name="_Toc369175922"/>
      <w:bookmarkStart w:id="105" w:name="_Toc121384026"/>
      <w:r w:rsidRPr="00277260">
        <w:t>2-7</w:t>
      </w:r>
      <w:r w:rsidR="00DB7B85" w:rsidRPr="00277260">
        <w:t xml:space="preserve">. </w:t>
      </w:r>
      <w:bookmarkStart w:id="106" w:name="_Toc427573774"/>
      <w:bookmarkStart w:id="107" w:name="_Toc472084507"/>
      <w:r w:rsidRPr="00277260">
        <w:t>Allegations of recruiting improprieties</w:t>
      </w:r>
      <w:bookmarkEnd w:id="97"/>
      <w:bookmarkEnd w:id="106"/>
      <w:bookmarkEnd w:id="107"/>
      <w:bookmarkEnd w:id="105"/>
      <w:r w:rsidR="00EE0C62" w:rsidRPr="00297F38">
        <w:t xml:space="preserve"> </w:t>
      </w:r>
    </w:p>
    <w:p w14:paraId="0B44F464" w14:textId="065758DA" w:rsidR="006C2929" w:rsidRPr="00277260" w:rsidRDefault="00D006F9" w:rsidP="00277260">
      <w:r w:rsidRPr="00277260">
        <w:t>AR</w:t>
      </w:r>
      <w:r w:rsidR="00BF6B9E" w:rsidRPr="00277260">
        <w:t xml:space="preserve"> </w:t>
      </w:r>
      <w:r w:rsidR="006C2929" w:rsidRPr="00277260">
        <w:t>600-20 prescribe</w:t>
      </w:r>
      <w:r w:rsidR="000441E7" w:rsidRPr="00277260">
        <w:t>s</w:t>
      </w:r>
      <w:r w:rsidR="006C2929" w:rsidRPr="00277260">
        <w:t xml:space="preserve"> discipline and conduct for relationships between </w:t>
      </w:r>
      <w:r w:rsidR="0004261A" w:rsidRPr="00277260">
        <w:t>Trainees/Soldiers</w:t>
      </w:r>
      <w:r w:rsidR="006C2929" w:rsidRPr="00277260">
        <w:t xml:space="preserve"> of different rank and other prohibited relationships</w:t>
      </w:r>
      <w:r w:rsidR="00DB7B85" w:rsidRPr="00277260">
        <w:t xml:space="preserve">. </w:t>
      </w:r>
      <w:r w:rsidR="006C2929" w:rsidRPr="00277260">
        <w:t>All IMT personnel will follow established policy to report alleged recruiting improprieties at IET locations to HQ USAREC and report feedback to the originator of the allegation</w:t>
      </w:r>
      <w:r w:rsidR="00DB7B85" w:rsidRPr="00277260">
        <w:t xml:space="preserve">. </w:t>
      </w:r>
      <w:r w:rsidR="006C2929" w:rsidRPr="00277260">
        <w:t>The feedback loop for reporting results of the reports HQ USAREC receives is an important part of the process</w:t>
      </w:r>
      <w:r w:rsidR="00DB7B85" w:rsidRPr="00277260">
        <w:t xml:space="preserve">. </w:t>
      </w:r>
      <w:r w:rsidR="006C2929" w:rsidRPr="00277260">
        <w:t>The intent is that every allegation is properly reported and received by HQ USAREC, Recrui</w:t>
      </w:r>
      <w:r w:rsidR="00375094" w:rsidRPr="00277260">
        <w:t>ting Standards Directorate</w:t>
      </w:r>
      <w:r w:rsidR="006C2929" w:rsidRPr="00277260">
        <w:t xml:space="preserve"> (RC</w:t>
      </w:r>
      <w:r w:rsidR="00EF026D" w:rsidRPr="00277260">
        <w:t>DG</w:t>
      </w:r>
      <w:r w:rsidR="006C2929" w:rsidRPr="00277260">
        <w:t>), 1307 3</w:t>
      </w:r>
      <w:r w:rsidR="006C2929" w:rsidRPr="00277260">
        <w:rPr>
          <w:vertAlign w:val="superscript"/>
        </w:rPr>
        <w:t>rd</w:t>
      </w:r>
      <w:r w:rsidR="006C2929" w:rsidRPr="00277260">
        <w:t xml:space="preserve"> Avenue, Fort Knox, KY  40121-2726, for processing in accordance with </w:t>
      </w:r>
      <w:bookmarkStart w:id="108" w:name="_Hlk114249365"/>
      <w:r w:rsidR="006C2929" w:rsidRPr="00277260">
        <w:t>USAREC Regulation 601-210</w:t>
      </w:r>
      <w:bookmarkEnd w:id="108"/>
      <w:r w:rsidR="006C2929" w:rsidRPr="00277260">
        <w:t>,</w:t>
      </w:r>
      <w:r w:rsidR="00EE0C62" w:rsidRPr="00277260">
        <w:t xml:space="preserve"> chapter 7,</w:t>
      </w:r>
      <w:r w:rsidR="006C2929" w:rsidRPr="00277260">
        <w:t xml:space="preserve"> and the </w:t>
      </w:r>
      <w:r w:rsidR="00EE0C62" w:rsidRPr="00277260">
        <w:t xml:space="preserve">trends </w:t>
      </w:r>
      <w:r w:rsidR="007101E9" w:rsidRPr="00277260">
        <w:t xml:space="preserve">are </w:t>
      </w:r>
      <w:r w:rsidR="006C2929" w:rsidRPr="00277260">
        <w:t>reported to and received by the IET company commander initiating the allegation</w:t>
      </w:r>
      <w:r w:rsidR="00DB7B85" w:rsidRPr="00277260">
        <w:t xml:space="preserve">. </w:t>
      </w:r>
      <w:r w:rsidR="006C2929" w:rsidRPr="00277260">
        <w:t xml:space="preserve">In the case of an Army National Guard </w:t>
      </w:r>
      <w:r w:rsidR="005F40E4" w:rsidRPr="00277260">
        <w:t>(ARNG) r</w:t>
      </w:r>
      <w:r w:rsidR="006C2929" w:rsidRPr="00277260">
        <w:t>ecruiter</w:t>
      </w:r>
      <w:r w:rsidR="005F40E4" w:rsidRPr="00277260">
        <w:t xml:space="preserve"> </w:t>
      </w:r>
      <w:r w:rsidR="00EE0C62" w:rsidRPr="00277260">
        <w:t>impropriety,</w:t>
      </w:r>
      <w:r w:rsidR="006C2929" w:rsidRPr="00277260">
        <w:t xml:space="preserve"> report to</w:t>
      </w:r>
      <w:r w:rsidR="00CF4DEE" w:rsidRPr="00277260">
        <w:t xml:space="preserve"> U.S Army National Guard, Recruiting Standards Branch (RSB)</w:t>
      </w:r>
      <w:r w:rsidR="006C2929" w:rsidRPr="00277260">
        <w:t>, 111 South</w:t>
      </w:r>
      <w:r w:rsidR="00EE0C62" w:rsidRPr="00277260">
        <w:t xml:space="preserve"> George Mason Drive, Arlington, Virginia</w:t>
      </w:r>
      <w:r w:rsidR="000C0366" w:rsidRPr="00277260">
        <w:t xml:space="preserve"> </w:t>
      </w:r>
      <w:r w:rsidR="006C2929" w:rsidRPr="00277260">
        <w:t>22204</w:t>
      </w:r>
      <w:r w:rsidR="00360DC8" w:rsidRPr="00277260">
        <w:t>,</w:t>
      </w:r>
      <w:r w:rsidR="006C2929" w:rsidRPr="00277260">
        <w:t xml:space="preserve"> </w:t>
      </w:r>
      <w:r w:rsidR="00CF4DEE" w:rsidRPr="00277260">
        <w:t xml:space="preserve">(703) 607-2914, </w:t>
      </w:r>
      <w:r w:rsidR="00360DC8" w:rsidRPr="00277260">
        <w:t xml:space="preserve">or </w:t>
      </w:r>
      <w:hyperlink r:id="rId43" w:history="1">
        <w:r w:rsidR="00360DC8" w:rsidRPr="00277260">
          <w:rPr>
            <w:rStyle w:val="Hyperlink"/>
          </w:rPr>
          <w:t>ng.ncr.ngb-arng.mbx.rsb@army.mil</w:t>
        </w:r>
      </w:hyperlink>
      <w:r w:rsidR="00360DC8" w:rsidRPr="00277260">
        <w:rPr>
          <w:rStyle w:val="Hyperlink"/>
          <w:color w:val="auto"/>
          <w:u w:val="none"/>
        </w:rPr>
        <w:t>.</w:t>
      </w:r>
    </w:p>
    <w:p w14:paraId="6F604F28" w14:textId="77777777" w:rsidR="006C2929" w:rsidRPr="00277260" w:rsidRDefault="006C2929" w:rsidP="006C2929">
      <w:pPr>
        <w:tabs>
          <w:tab w:val="left" w:pos="720"/>
          <w:tab w:val="left" w:pos="1440"/>
        </w:tabs>
      </w:pPr>
    </w:p>
    <w:p w14:paraId="5CC9B685" w14:textId="3D1D15AE" w:rsidR="006C2929" w:rsidRPr="009B62B4" w:rsidRDefault="00DB0F89" w:rsidP="006C2929">
      <w:pPr>
        <w:tabs>
          <w:tab w:val="left" w:pos="720"/>
          <w:tab w:val="left" w:pos="1440"/>
        </w:tabs>
      </w:pPr>
      <w:r>
        <w:t xml:space="preserve">     </w:t>
      </w:r>
      <w:r w:rsidR="006C2929" w:rsidRPr="009B62B4">
        <w:t>a</w:t>
      </w:r>
      <w:r w:rsidR="00DB7B85">
        <w:t xml:space="preserve">. </w:t>
      </w:r>
      <w:r w:rsidR="006C2929" w:rsidRPr="009B62B4">
        <w:t>A recruiting impropriety exists when a recruiter commits an intentional act to conceal</w:t>
      </w:r>
      <w:r w:rsidR="00075A12" w:rsidRPr="00075A12">
        <w:t xml:space="preserve"> a fact</w:t>
      </w:r>
      <w:r w:rsidR="00563F08">
        <w:t xml:space="preserve"> </w:t>
      </w:r>
      <w:r w:rsidR="00075A12" w:rsidRPr="00075A12">
        <w:t xml:space="preserve">or omits a fact in violation of a law or regulation, with the intent to enlist a person not qualified for </w:t>
      </w:r>
      <w:r w:rsidR="00075A12" w:rsidRPr="00075A12">
        <w:lastRenderedPageBreak/>
        <w:t xml:space="preserve">service. Essentially, any instance when a recruiter has knowledge that a person is not </w:t>
      </w:r>
      <w:proofErr w:type="gramStart"/>
      <w:r w:rsidR="00075A12" w:rsidRPr="00075A12">
        <w:t>qualified</w:t>
      </w:r>
      <w:proofErr w:type="gramEnd"/>
      <w:r w:rsidR="00075A12" w:rsidRPr="00075A12">
        <w:t xml:space="preserve"> and the recruiter intentionally assists or otherwise knowingly enlists that person is an impropriety.</w:t>
      </w:r>
    </w:p>
    <w:p w14:paraId="416BE6C1" w14:textId="77777777" w:rsidR="006C2929" w:rsidRPr="009B62B4" w:rsidRDefault="006C2929" w:rsidP="006C2929">
      <w:pPr>
        <w:tabs>
          <w:tab w:val="left" w:pos="720"/>
          <w:tab w:val="left" w:pos="1440"/>
        </w:tabs>
      </w:pPr>
    </w:p>
    <w:p w14:paraId="63805D2B" w14:textId="77777777" w:rsidR="006C2929" w:rsidRPr="009B62B4" w:rsidRDefault="00DB0F89" w:rsidP="006C2929">
      <w:pPr>
        <w:tabs>
          <w:tab w:val="left" w:pos="720"/>
          <w:tab w:val="left" w:pos="1440"/>
        </w:tabs>
      </w:pPr>
      <w:r>
        <w:t xml:space="preserve">     </w:t>
      </w:r>
      <w:r w:rsidR="006C2929" w:rsidRPr="009B62B4">
        <w:t>b</w:t>
      </w:r>
      <w:r w:rsidR="00DB7B85">
        <w:t xml:space="preserve">. </w:t>
      </w:r>
      <w:r w:rsidR="006C2929" w:rsidRPr="009B62B4">
        <w:t xml:space="preserve">When any member of the Trainee/Soldier’s chain of command receives an allegation, </w:t>
      </w:r>
      <w:r w:rsidR="007101E9">
        <w:t xml:space="preserve">they will report the allegation </w:t>
      </w:r>
      <w:r w:rsidR="006C2929" w:rsidRPr="009B62B4">
        <w:t>for disposition as follows:</w:t>
      </w:r>
    </w:p>
    <w:p w14:paraId="4E831968" w14:textId="77777777" w:rsidR="006C2929" w:rsidRPr="009B62B4" w:rsidRDefault="006C2929" w:rsidP="006C2929">
      <w:pPr>
        <w:tabs>
          <w:tab w:val="left" w:pos="720"/>
          <w:tab w:val="left" w:pos="1440"/>
        </w:tabs>
      </w:pPr>
    </w:p>
    <w:p w14:paraId="16727C02" w14:textId="77777777" w:rsidR="006C2929" w:rsidRPr="006C2929" w:rsidRDefault="00DB0F89" w:rsidP="006C2929">
      <w:pPr>
        <w:tabs>
          <w:tab w:val="left" w:pos="720"/>
          <w:tab w:val="left" w:pos="1440"/>
        </w:tabs>
      </w:pPr>
      <w:r>
        <w:t xml:space="preserve">          </w:t>
      </w:r>
      <w:r w:rsidR="001035D7" w:rsidRPr="00C10396">
        <w:t>(1</w:t>
      </w:r>
      <w:r w:rsidR="00DB7B85" w:rsidRPr="00C10396">
        <w:t xml:space="preserve">) </w:t>
      </w:r>
      <w:r w:rsidR="001035D7" w:rsidRPr="00C10396">
        <w:t>Company c</w:t>
      </w:r>
      <w:r w:rsidR="006C2929" w:rsidRPr="00C10396">
        <w:t xml:space="preserve">ommanders report allegations to their IET </w:t>
      </w:r>
      <w:r w:rsidR="005D544F" w:rsidRPr="00C10396">
        <w:t>b</w:t>
      </w:r>
      <w:r w:rsidR="006C2929" w:rsidRPr="00C10396">
        <w:t xml:space="preserve">attalion </w:t>
      </w:r>
      <w:r w:rsidR="005D544F" w:rsidRPr="00C10396">
        <w:t>c</w:t>
      </w:r>
      <w:r w:rsidR="006C2929" w:rsidRPr="00C10396">
        <w:t xml:space="preserve">ommander on </w:t>
      </w:r>
      <w:bookmarkStart w:id="109" w:name="_Hlk114249733"/>
      <w:bookmarkStart w:id="110" w:name="_Hlk115040605"/>
      <w:r w:rsidR="006C2929" w:rsidRPr="00C10396">
        <w:t xml:space="preserve">USAREC Form 601-210.33 </w:t>
      </w:r>
      <w:bookmarkEnd w:id="109"/>
      <w:r w:rsidR="006C2929" w:rsidRPr="00C10396">
        <w:t xml:space="preserve">(Report of Alleged Recruiting </w:t>
      </w:r>
      <w:r w:rsidR="00FA6669">
        <w:t>Misconduct</w:t>
      </w:r>
      <w:bookmarkEnd w:id="110"/>
      <w:r w:rsidR="00FA6669">
        <w:t>)</w:t>
      </w:r>
      <w:r w:rsidR="006C2929" w:rsidRPr="00C10396">
        <w:t xml:space="preserve"> and maintain a record</w:t>
      </w:r>
      <w:r w:rsidR="006C2929" w:rsidRPr="009B62B4">
        <w:t xml:space="preserve"> of reported improprieties.</w:t>
      </w:r>
      <w:r w:rsidR="00EE0C62">
        <w:t xml:space="preserve"> Email to report recruiter misconduct (improprieties):  </w:t>
      </w:r>
      <w:hyperlink r:id="rId44" w:history="1">
        <w:r w:rsidR="00EE0C62" w:rsidRPr="00EE0C62">
          <w:rPr>
            <w:rStyle w:val="Hyperlink"/>
          </w:rPr>
          <w:t>usarmy.ft.knox.usarec.list.hq.rsd.improprieties@mail.mil</w:t>
        </w:r>
      </w:hyperlink>
    </w:p>
    <w:p w14:paraId="410C084E" w14:textId="77777777" w:rsidR="006C2929" w:rsidRPr="006C2929" w:rsidRDefault="006C2929" w:rsidP="006C2929">
      <w:pPr>
        <w:tabs>
          <w:tab w:val="left" w:pos="720"/>
          <w:tab w:val="left" w:pos="1440"/>
        </w:tabs>
      </w:pPr>
    </w:p>
    <w:p w14:paraId="05A77F4B" w14:textId="77777777" w:rsidR="006C2929" w:rsidRPr="006C2929" w:rsidRDefault="00DB0F89" w:rsidP="006C2929">
      <w:pPr>
        <w:tabs>
          <w:tab w:val="left" w:pos="720"/>
          <w:tab w:val="left" w:pos="1440"/>
        </w:tabs>
      </w:pPr>
      <w:r>
        <w:t xml:space="preserve">          </w:t>
      </w:r>
      <w:r w:rsidR="006C2929" w:rsidRPr="006C2929">
        <w:t>(2</w:t>
      </w:r>
      <w:r w:rsidR="00DB7B85">
        <w:t xml:space="preserve">) </w:t>
      </w:r>
      <w:r w:rsidR="006C2929" w:rsidRPr="006C2929">
        <w:t xml:space="preserve">The </w:t>
      </w:r>
      <w:r w:rsidR="007065C7" w:rsidRPr="007065C7">
        <w:t>BN</w:t>
      </w:r>
      <w:r w:rsidR="006C2929" w:rsidRPr="006C2929">
        <w:t xml:space="preserve"> </w:t>
      </w:r>
      <w:r w:rsidR="005D544F">
        <w:t>c</w:t>
      </w:r>
      <w:r w:rsidR="006C2929" w:rsidRPr="006C2929">
        <w:t xml:space="preserve">ommander sends a copy of the allegation to the </w:t>
      </w:r>
      <w:r w:rsidR="00766F16">
        <w:t>installation</w:t>
      </w:r>
      <w:r w:rsidR="006C2929" w:rsidRPr="006C2929">
        <w:t xml:space="preserve"> USAREC liaison officer (LNO)</w:t>
      </w:r>
      <w:r w:rsidR="00DB7B85">
        <w:t xml:space="preserve">. </w:t>
      </w:r>
      <w:r w:rsidR="006C2929" w:rsidRPr="006C2929">
        <w:t xml:space="preserve">For those locations (AIT only) that do not have a USAREC LNO, a copy of the allegation to include sworn statement is sent to </w:t>
      </w:r>
      <w:hyperlink r:id="rId45" w:history="1">
        <w:r w:rsidR="00EE0C62" w:rsidRPr="00375094">
          <w:rPr>
            <w:rStyle w:val="Hyperlink"/>
            <w:color w:val="auto"/>
            <w:u w:val="none"/>
          </w:rPr>
          <w:t>HQ USAREC,</w:t>
        </w:r>
        <w:r w:rsidR="006C2929" w:rsidRPr="00375094">
          <w:rPr>
            <w:rStyle w:val="Hyperlink"/>
            <w:color w:val="auto"/>
            <w:u w:val="none"/>
          </w:rPr>
          <w:t xml:space="preserve"> </w:t>
        </w:r>
        <w:r w:rsidR="00375094" w:rsidRPr="00375094">
          <w:t>Recruiting Standards Directorate</w:t>
        </w:r>
        <w:r w:rsidR="00375094">
          <w:rPr>
            <w:rStyle w:val="Hyperlink"/>
          </w:rPr>
          <w:t xml:space="preserve"> </w:t>
        </w:r>
      </w:hyperlink>
      <w:r w:rsidR="006C2929" w:rsidRPr="006C2929">
        <w:t xml:space="preserve"> via </w:t>
      </w:r>
      <w:r w:rsidR="000F7038">
        <w:t>email</w:t>
      </w:r>
      <w:r w:rsidR="00DB7B85">
        <w:t>.</w:t>
      </w:r>
      <w:r w:rsidR="00EE0C62">
        <w:t xml:space="preserve">: </w:t>
      </w:r>
      <w:hyperlink r:id="rId46" w:history="1">
        <w:r w:rsidR="00EE0C62" w:rsidRPr="00EE0C62">
          <w:rPr>
            <w:rStyle w:val="Hyperlink"/>
          </w:rPr>
          <w:t>usarmy.ft.knox.usarec.list.hq.rsd.improprieties@mail.mil</w:t>
        </w:r>
      </w:hyperlink>
      <w:r w:rsidR="00EE0C62">
        <w:rPr>
          <w:color w:val="1F497D"/>
        </w:rPr>
        <w:t xml:space="preserve"> </w:t>
      </w:r>
      <w:r w:rsidR="007065C7">
        <w:t>The BN commander will p</w:t>
      </w:r>
      <w:r w:rsidR="006C2929" w:rsidRPr="00B62148">
        <w:t>rovide feedback on the disposition of each case to the USAREC LNO with a copy furnished</w:t>
      </w:r>
      <w:r w:rsidR="006C2929" w:rsidRPr="006C2929">
        <w:t xml:space="preserve"> to the </w:t>
      </w:r>
      <w:r w:rsidR="006824CB">
        <w:t>c</w:t>
      </w:r>
      <w:r w:rsidR="006C2929" w:rsidRPr="006C2929">
        <w:t xml:space="preserve">ompany </w:t>
      </w:r>
      <w:r w:rsidR="006824CB">
        <w:t>c</w:t>
      </w:r>
      <w:r w:rsidR="006C2929" w:rsidRPr="006C2929">
        <w:t>ommander</w:t>
      </w:r>
      <w:r w:rsidR="00881B58">
        <w:t>s</w:t>
      </w:r>
      <w:r w:rsidR="006C2929" w:rsidRPr="006C2929">
        <w:t xml:space="preserve"> who initiated the allegation</w:t>
      </w:r>
      <w:r w:rsidR="007065C7">
        <w:t>(s)</w:t>
      </w:r>
      <w:r w:rsidR="00DB7B85">
        <w:t xml:space="preserve">. </w:t>
      </w:r>
      <w:r w:rsidR="006C2929" w:rsidRPr="006C2929">
        <w:t xml:space="preserve">For those locations without a USAREC LNO and for all other IET locations, feedback on the disposition of each case is sent to the </w:t>
      </w:r>
      <w:r w:rsidR="000B3C63">
        <w:t>commander</w:t>
      </w:r>
      <w:r w:rsidR="006C2929" w:rsidRPr="006C2929">
        <w:t xml:space="preserve"> who initiated the allegation, with a copy furnished to the additional points of contact (POC) listed</w:t>
      </w:r>
      <w:r w:rsidR="00DB7B85">
        <w:t xml:space="preserve">. </w:t>
      </w:r>
      <w:r w:rsidR="006C2929" w:rsidRPr="006C2929">
        <w:t>The feedback will contain the Trainee’s name, date allegation reported, type of allegation, a short summary of the findings of the inquiry/investigation, and a determination if the enlistment was defective, unfulfilled, erroneous, or fraudulent, at a minimum</w:t>
      </w:r>
      <w:r w:rsidR="00DB7B85">
        <w:t xml:space="preserve">. </w:t>
      </w:r>
      <w:r w:rsidR="006C2929" w:rsidRPr="006C2929">
        <w:t xml:space="preserve">For those locations without an LNO, provide a POC (in addition to the </w:t>
      </w:r>
      <w:r w:rsidR="000B3C63">
        <w:t>commander</w:t>
      </w:r>
      <w:r w:rsidR="006C2929" w:rsidRPr="006C2929">
        <w:t xml:space="preserve"> that initiated the original allegation) to ensure a backup method is in place to receive such reports. </w:t>
      </w:r>
    </w:p>
    <w:p w14:paraId="05CB0364" w14:textId="77777777" w:rsidR="006C2929" w:rsidRDefault="006C2929" w:rsidP="00B00B76"/>
    <w:p w14:paraId="584DCE12" w14:textId="2F5570CB" w:rsidR="00943706" w:rsidRPr="00943706" w:rsidRDefault="00005D47" w:rsidP="008E7446">
      <w:pPr>
        <w:pStyle w:val="Heading2"/>
      </w:pPr>
      <w:bookmarkStart w:id="111" w:name="_Toc523229969"/>
      <w:bookmarkStart w:id="112" w:name="_Toc121384027"/>
      <w:r w:rsidRPr="00943706">
        <w:t>2-</w:t>
      </w:r>
      <w:r w:rsidR="00294435">
        <w:t>8</w:t>
      </w:r>
      <w:r w:rsidR="00DB7B85" w:rsidRPr="00943706">
        <w:t xml:space="preserve">. </w:t>
      </w:r>
      <w:r w:rsidR="00943706" w:rsidRPr="00943706">
        <w:t xml:space="preserve">Activities in Support of </w:t>
      </w:r>
      <w:r w:rsidR="00943706" w:rsidRPr="006978A3">
        <w:t>Extremist Organizations</w:t>
      </w:r>
      <w:r w:rsidR="007101E9">
        <w:t xml:space="preserve"> and G</w:t>
      </w:r>
      <w:r w:rsidR="00943706" w:rsidRPr="00943706">
        <w:t>ang</w:t>
      </w:r>
      <w:r w:rsidR="007101E9">
        <w:t>s</w:t>
      </w:r>
      <w:bookmarkEnd w:id="112"/>
    </w:p>
    <w:p w14:paraId="3BE771F7" w14:textId="617400C8" w:rsidR="00943706" w:rsidRDefault="00EC4FB6" w:rsidP="00B00B76">
      <w:r w:rsidRPr="00EC4FB6">
        <w:t xml:space="preserve">Commanders who identify individuals participating in extremist organizations or activities will follow the policy and procedures in AR 600-20, para. 4-12. Commanders will, at a minimum, counsel the individual on Army policy concerning extremism. Commanders may also consider taking other action, either administrative or judicial </w:t>
      </w:r>
      <w:r>
        <w:t xml:space="preserve">identified in </w:t>
      </w:r>
      <w:r w:rsidRPr="00EC4FB6">
        <w:t xml:space="preserve">AR 600-20, para 4-12. </w:t>
      </w:r>
      <w:r w:rsidR="00C509DB" w:rsidRPr="00EC4FB6">
        <w:t>This paragraph is punitive</w:t>
      </w:r>
      <w:r w:rsidR="00970869">
        <w:t xml:space="preserve">. </w:t>
      </w:r>
    </w:p>
    <w:p w14:paraId="390BDA03" w14:textId="77777777" w:rsidR="00EC4FB6" w:rsidRDefault="00EC4FB6" w:rsidP="00B00B76"/>
    <w:p w14:paraId="168219AC" w14:textId="65D64D33" w:rsidR="00EC4FB6" w:rsidRDefault="00EC4FB6" w:rsidP="00EC4FB6">
      <w:r>
        <w:t xml:space="preserve">    a. </w:t>
      </w:r>
      <w:r w:rsidRPr="00EC4FB6">
        <w:t>Extremist organizations and activities</w:t>
      </w:r>
      <w:r>
        <w:t>:</w:t>
      </w:r>
      <w:r w:rsidR="00B72C04">
        <w:t xml:space="preserve"> </w:t>
      </w:r>
      <w:r w:rsidRPr="00EC4FB6">
        <w:t xml:space="preserve">Participation in extremist organizations and activities by Army personnel is inconsistent with the responsibilities of military service. Army personnel will adhere to the requirements provided in AR 600-20, paragraph 4-12. Commanders receiving information of suspected affiliation or involvement in extremist activities (which may come to their attention in </w:t>
      </w:r>
      <w:proofErr w:type="gramStart"/>
      <w:r w:rsidRPr="00EC4FB6">
        <w:t>a number of</w:t>
      </w:r>
      <w:proofErr w:type="gramEnd"/>
      <w:r w:rsidRPr="00EC4FB6">
        <w:t xml:space="preserve"> ways, including reports through the chain of command, anonymous calls, or personal observation) will consult with their servicing OSJA on how to proceed. </w:t>
      </w:r>
      <w:r w:rsidR="00970869">
        <w:t>C</w:t>
      </w:r>
      <w:r w:rsidRPr="00EC4FB6">
        <w:t>ommanders who identify individuals as extremists will, at a minimum, counsel the individuals on Army policy concerning extremism; commanders may also consider taking other action, either administrative or judicial, as listed in AR 600-20, paragraph 4-12d. This paragraph is punitive; violators may be punished under the UCMJ or subject to administrative action.</w:t>
      </w:r>
    </w:p>
    <w:p w14:paraId="695C8D18" w14:textId="77777777" w:rsidR="00970869" w:rsidRDefault="00970869" w:rsidP="00EC4FB6"/>
    <w:p w14:paraId="181FA3A5" w14:textId="65C70824" w:rsidR="00EC4FB6" w:rsidRDefault="00EC4FB6" w:rsidP="00EC4FB6"/>
    <w:p w14:paraId="1F903DFF" w14:textId="1A6D79A4" w:rsidR="009A1261" w:rsidRDefault="009A1261" w:rsidP="00EC4FB6"/>
    <w:p w14:paraId="74E044F8" w14:textId="77777777" w:rsidR="009A1261" w:rsidRPr="00EC4FB6" w:rsidRDefault="009A1261" w:rsidP="00EC4FB6"/>
    <w:p w14:paraId="10D5A159" w14:textId="78EE154E" w:rsidR="00F7627B" w:rsidRPr="00446ECC" w:rsidRDefault="00943706" w:rsidP="008E7446">
      <w:pPr>
        <w:pStyle w:val="Heading2"/>
      </w:pPr>
      <w:bookmarkStart w:id="113" w:name="_Toc121384028"/>
      <w:r>
        <w:lastRenderedPageBreak/>
        <w:t>2-</w:t>
      </w:r>
      <w:r w:rsidR="00834380">
        <w:t>9</w:t>
      </w:r>
      <w:r>
        <w:t xml:space="preserve">. </w:t>
      </w:r>
      <w:r w:rsidR="00F7627B" w:rsidRPr="00446ECC">
        <w:t>Body composition standards in IET</w:t>
      </w:r>
      <w:bookmarkEnd w:id="98"/>
      <w:bookmarkEnd w:id="99"/>
      <w:bookmarkEnd w:id="100"/>
      <w:bookmarkEnd w:id="101"/>
      <w:bookmarkEnd w:id="111"/>
      <w:bookmarkEnd w:id="113"/>
    </w:p>
    <w:p w14:paraId="6E9B93D8" w14:textId="77777777" w:rsidR="00F7627B" w:rsidRPr="00446ECC" w:rsidRDefault="00F7627B" w:rsidP="00F7627B">
      <w:pPr>
        <w:tabs>
          <w:tab w:val="left" w:pos="720"/>
          <w:tab w:val="left" w:pos="1440"/>
        </w:tabs>
      </w:pPr>
    </w:p>
    <w:p w14:paraId="6183AE5E" w14:textId="77777777" w:rsidR="00F7627B" w:rsidRDefault="00DB0F89" w:rsidP="00F7627B">
      <w:r>
        <w:t xml:space="preserve">     </w:t>
      </w:r>
      <w:r w:rsidR="00F7627B" w:rsidRPr="00446ECC">
        <w:t>a</w:t>
      </w:r>
      <w:r w:rsidR="00DB7B85">
        <w:t xml:space="preserve">. </w:t>
      </w:r>
      <w:r w:rsidR="00F7627B" w:rsidRPr="00446ECC">
        <w:t xml:space="preserve">Accessions standards for body composition </w:t>
      </w:r>
      <w:r w:rsidR="006824CB" w:rsidRPr="00446ECC">
        <w:t xml:space="preserve">during the </w:t>
      </w:r>
      <w:r w:rsidR="006824CB" w:rsidRPr="00B62148">
        <w:t>first 180 days of</w:t>
      </w:r>
      <w:r w:rsidR="006824CB" w:rsidRPr="00446ECC">
        <w:t xml:space="preserve"> </w:t>
      </w:r>
      <w:r w:rsidR="006824CB">
        <w:t xml:space="preserve">an </w:t>
      </w:r>
      <w:r w:rsidR="006824CB" w:rsidRPr="00446ECC">
        <w:t xml:space="preserve">IET </w:t>
      </w:r>
      <w:r w:rsidR="006824CB">
        <w:t>Trainee/</w:t>
      </w:r>
      <w:r w:rsidR="006824CB" w:rsidRPr="00446ECC">
        <w:t xml:space="preserve">Soldier's </w:t>
      </w:r>
      <w:proofErr w:type="gramStart"/>
      <w:r w:rsidR="006824CB" w:rsidRPr="00446ECC">
        <w:t>active duty</w:t>
      </w:r>
      <w:proofErr w:type="gramEnd"/>
      <w:r w:rsidR="006824CB" w:rsidRPr="00446ECC">
        <w:t xml:space="preserve"> service </w:t>
      </w:r>
      <w:r w:rsidR="006824CB">
        <w:t xml:space="preserve">are </w:t>
      </w:r>
      <w:r w:rsidR="00F7627B" w:rsidRPr="00446ECC">
        <w:t>in</w:t>
      </w:r>
      <w:r w:rsidR="00F7627B">
        <w:t xml:space="preserve"> AR 40-501</w:t>
      </w:r>
      <w:r w:rsidR="00283DED">
        <w:t>.</w:t>
      </w:r>
      <w:r w:rsidR="007101E9">
        <w:t xml:space="preserve"> After 180 days </w:t>
      </w:r>
      <w:r w:rsidR="006A23B2">
        <w:t xml:space="preserve">active service, </w:t>
      </w:r>
      <w:r w:rsidR="007101E9">
        <w:t>the Soldier will comply with AR 600-9.</w:t>
      </w:r>
    </w:p>
    <w:p w14:paraId="13C53161" w14:textId="77777777" w:rsidR="000441E7" w:rsidRPr="00446ECC" w:rsidRDefault="000441E7" w:rsidP="00F7627B"/>
    <w:p w14:paraId="0F0418EE" w14:textId="77777777" w:rsidR="00F7627B" w:rsidRDefault="00DB0F89" w:rsidP="00F7627B">
      <w:pPr>
        <w:tabs>
          <w:tab w:val="left" w:pos="720"/>
          <w:tab w:val="left" w:pos="1440"/>
        </w:tabs>
      </w:pPr>
      <w:r>
        <w:t xml:space="preserve">     </w:t>
      </w:r>
      <w:r w:rsidR="00F7627B" w:rsidRPr="00446ECC">
        <w:t>b</w:t>
      </w:r>
      <w:r w:rsidR="00DB7B85">
        <w:t xml:space="preserve">. </w:t>
      </w:r>
      <w:r w:rsidR="006824CB">
        <w:t>RC</w:t>
      </w:r>
      <w:r w:rsidR="00F7627B" w:rsidRPr="00446ECC">
        <w:t xml:space="preserve"> Soldiers enrolled in the split training option must meet accession body composition standards for the successive period of </w:t>
      </w:r>
      <w:proofErr w:type="gramStart"/>
      <w:r w:rsidR="00F7627B" w:rsidRPr="00446ECC">
        <w:t>active duty</w:t>
      </w:r>
      <w:proofErr w:type="gramEnd"/>
      <w:r w:rsidR="00F7627B" w:rsidRPr="00446ECC">
        <w:t xml:space="preserve"> training.</w:t>
      </w:r>
    </w:p>
    <w:p w14:paraId="2B3D08E7" w14:textId="77777777" w:rsidR="00920289" w:rsidRDefault="00920289" w:rsidP="00F7627B">
      <w:pPr>
        <w:tabs>
          <w:tab w:val="left" w:pos="720"/>
          <w:tab w:val="left" w:pos="1440"/>
        </w:tabs>
      </w:pPr>
    </w:p>
    <w:p w14:paraId="5F8B405C" w14:textId="77777777" w:rsidR="00920289" w:rsidRPr="00AC0890" w:rsidRDefault="00920289" w:rsidP="005611D5">
      <w:pPr>
        <w:widowControl w:val="0"/>
        <w:tabs>
          <w:tab w:val="clear" w:pos="274"/>
          <w:tab w:val="clear" w:pos="547"/>
          <w:tab w:val="clear" w:pos="907"/>
          <w:tab w:val="left" w:pos="360"/>
        </w:tabs>
        <w:autoSpaceDE w:val="0"/>
        <w:autoSpaceDN w:val="0"/>
        <w:spacing w:before="1"/>
        <w:ind w:right="90"/>
      </w:pPr>
      <w:r>
        <w:tab/>
        <w:t>c</w:t>
      </w:r>
      <w:r w:rsidRPr="00AC0890">
        <w:t xml:space="preserve">. In accordance with FM 7-22, Holistic Health &amp; Fitness, physical performance cannot be accurately predicted solely based on body weight and composition. Achieving a single and rigid body composition should not be recommend while in training, i.e., trainees should focus primarily on fueling for performance. </w:t>
      </w:r>
    </w:p>
    <w:p w14:paraId="7C30FD55" w14:textId="77777777" w:rsidR="00F7627B" w:rsidRPr="00446ECC" w:rsidRDefault="00F7627B" w:rsidP="00F7627B">
      <w:pPr>
        <w:tabs>
          <w:tab w:val="left" w:pos="720"/>
          <w:tab w:val="left" w:pos="1440"/>
        </w:tabs>
      </w:pPr>
    </w:p>
    <w:p w14:paraId="7E73A601" w14:textId="77777777" w:rsidR="00F7627B" w:rsidRPr="00446ECC" w:rsidRDefault="00DB0F89" w:rsidP="00F7627B">
      <w:pPr>
        <w:tabs>
          <w:tab w:val="left" w:pos="720"/>
          <w:tab w:val="left" w:pos="1440"/>
        </w:tabs>
      </w:pPr>
      <w:r>
        <w:t xml:space="preserve">     </w:t>
      </w:r>
      <w:r w:rsidR="00920289">
        <w:t>d</w:t>
      </w:r>
      <w:r w:rsidR="00DB7B85">
        <w:t xml:space="preserve">. </w:t>
      </w:r>
      <w:r w:rsidR="00F7627B" w:rsidRPr="00446ECC">
        <w:t xml:space="preserve">Measure and weigh initial entry </w:t>
      </w:r>
      <w:r w:rsidR="00865468">
        <w:t>Soldiers</w:t>
      </w:r>
      <w:r w:rsidR="00F7627B" w:rsidRPr="00446ECC">
        <w:t xml:space="preserve"> within 14 days prior to graduation from AIT/OSUT</w:t>
      </w:r>
      <w:r w:rsidR="00DB7B85">
        <w:t xml:space="preserve">. </w:t>
      </w:r>
      <w:r w:rsidR="00F7627B" w:rsidRPr="00446ECC">
        <w:t xml:space="preserve">Enter this information on the Soldier's </w:t>
      </w:r>
      <w:r w:rsidR="00D4290D">
        <w:t xml:space="preserve">Individual Training Record (ITR) from </w:t>
      </w:r>
      <w:r w:rsidR="005611D5">
        <w:t>Digital</w:t>
      </w:r>
      <w:r w:rsidR="00CA0191">
        <w:t xml:space="preserve"> </w:t>
      </w:r>
      <w:r w:rsidR="00D4290D">
        <w:t>T</w:t>
      </w:r>
      <w:r w:rsidR="00CA0191">
        <w:t xml:space="preserve">raining Management </w:t>
      </w:r>
      <w:r w:rsidR="00D4290D">
        <w:t>S</w:t>
      </w:r>
      <w:r w:rsidR="00CA0191">
        <w:t>ystem (DTMS)</w:t>
      </w:r>
      <w:r w:rsidR="00F7627B" w:rsidRPr="00446ECC">
        <w:t>.</w:t>
      </w:r>
    </w:p>
    <w:p w14:paraId="35B46595" w14:textId="77777777" w:rsidR="00F7627B" w:rsidRPr="00446ECC" w:rsidRDefault="00F7627B" w:rsidP="00F7627B">
      <w:pPr>
        <w:tabs>
          <w:tab w:val="left" w:pos="720"/>
          <w:tab w:val="left" w:pos="1440"/>
        </w:tabs>
      </w:pPr>
    </w:p>
    <w:p w14:paraId="64A9CA49" w14:textId="77777777" w:rsidR="00F7627B" w:rsidRPr="006824CB" w:rsidRDefault="00DB0F89" w:rsidP="00F7627B">
      <w:pPr>
        <w:tabs>
          <w:tab w:val="left" w:pos="720"/>
          <w:tab w:val="left" w:pos="1440"/>
        </w:tabs>
      </w:pPr>
      <w:r w:rsidRPr="006824CB">
        <w:t xml:space="preserve">     </w:t>
      </w:r>
      <w:r w:rsidR="00920289">
        <w:t>e</w:t>
      </w:r>
      <w:r w:rsidR="00DB7B85">
        <w:t xml:space="preserve">. </w:t>
      </w:r>
      <w:r w:rsidR="00F7627B" w:rsidRPr="006824CB">
        <w:t xml:space="preserve">Enroll and flag Soldiers </w:t>
      </w:r>
      <w:r w:rsidR="00D61946">
        <w:t>who</w:t>
      </w:r>
      <w:r w:rsidR="00F7627B" w:rsidRPr="006824CB">
        <w:t xml:space="preserve"> exceed 180 days of active </w:t>
      </w:r>
      <w:proofErr w:type="gramStart"/>
      <w:r w:rsidR="00F7627B" w:rsidRPr="006824CB">
        <w:t>service, and</w:t>
      </w:r>
      <w:proofErr w:type="gramEnd"/>
      <w:r w:rsidR="00F7627B" w:rsidRPr="006824CB">
        <w:t xml:space="preserve"> fail to meet the body composition standards </w:t>
      </w:r>
      <w:r w:rsidR="00212F1E" w:rsidRPr="006824CB">
        <w:t>in accordance with</w:t>
      </w:r>
      <w:r w:rsidR="00F7627B" w:rsidRPr="006824CB">
        <w:t xml:space="preserve"> </w:t>
      </w:r>
      <w:r w:rsidR="006A502D" w:rsidRPr="006824CB">
        <w:t>AR 600-9</w:t>
      </w:r>
      <w:r w:rsidR="00F7627B" w:rsidRPr="006824CB">
        <w:t xml:space="preserve">, in the Army </w:t>
      </w:r>
      <w:r w:rsidR="00220C11" w:rsidRPr="006824CB">
        <w:t>Body Composition</w:t>
      </w:r>
      <w:r w:rsidR="00F7627B" w:rsidRPr="006824CB">
        <w:t xml:space="preserve"> Program</w:t>
      </w:r>
      <w:r w:rsidR="00DB7B85">
        <w:t xml:space="preserve">. </w:t>
      </w:r>
      <w:r w:rsidR="00F7627B" w:rsidRPr="006824CB">
        <w:t>Ship these Soldiers to the gaining unit and forward the documentation to include the flag (transferable) to the gaining unit.</w:t>
      </w:r>
    </w:p>
    <w:p w14:paraId="60C24575" w14:textId="77777777" w:rsidR="00F7627B" w:rsidRPr="006824CB" w:rsidRDefault="00F7627B" w:rsidP="00F7627B">
      <w:pPr>
        <w:tabs>
          <w:tab w:val="left" w:pos="720"/>
          <w:tab w:val="left" w:pos="1440"/>
        </w:tabs>
      </w:pPr>
    </w:p>
    <w:p w14:paraId="17EF8BC6" w14:textId="77777777" w:rsidR="00F7627B" w:rsidRPr="006824CB" w:rsidRDefault="00DB0F89" w:rsidP="00F7627B">
      <w:pPr>
        <w:tabs>
          <w:tab w:val="left" w:pos="720"/>
          <w:tab w:val="left" w:pos="1440"/>
        </w:tabs>
      </w:pPr>
      <w:r w:rsidRPr="006824CB">
        <w:t xml:space="preserve">     </w:t>
      </w:r>
      <w:r w:rsidR="00920289">
        <w:t>f</w:t>
      </w:r>
      <w:r w:rsidR="00DB7B85">
        <w:t xml:space="preserve">. </w:t>
      </w:r>
      <w:r w:rsidR="00F7627B" w:rsidRPr="006824CB">
        <w:t>Prior service Soldiers are required to meet the body composition standards of</w:t>
      </w:r>
      <w:r w:rsidR="006A502D" w:rsidRPr="006824CB">
        <w:t xml:space="preserve"> AR 600-9</w:t>
      </w:r>
      <w:r w:rsidR="00F7627B" w:rsidRPr="006824CB">
        <w:t xml:space="preserve">, upon reentry </w:t>
      </w:r>
      <w:r w:rsidR="001234AD" w:rsidRPr="006824CB">
        <w:t>to</w:t>
      </w:r>
      <w:r w:rsidR="00F7627B" w:rsidRPr="006824CB">
        <w:t xml:space="preserve"> active duty</w:t>
      </w:r>
      <w:r w:rsidR="00DB7B85">
        <w:t xml:space="preserve">. </w:t>
      </w:r>
      <w:r w:rsidR="007F2433" w:rsidRPr="006824CB">
        <w:t>Soldiers attending reclassification training will abide by AR 350-1 and AR 600-9 requirements.</w:t>
      </w:r>
    </w:p>
    <w:p w14:paraId="5BD1DE7B" w14:textId="77777777" w:rsidR="00F7627B" w:rsidRPr="006824CB" w:rsidRDefault="00F7627B" w:rsidP="000441E7">
      <w:pPr>
        <w:tabs>
          <w:tab w:val="left" w:pos="720"/>
          <w:tab w:val="left" w:pos="1440"/>
        </w:tabs>
      </w:pPr>
    </w:p>
    <w:p w14:paraId="1D50ED54" w14:textId="50E1FF19" w:rsidR="0091600C" w:rsidRPr="006824CB" w:rsidRDefault="0091600C" w:rsidP="008E7446">
      <w:pPr>
        <w:pStyle w:val="Heading2"/>
      </w:pPr>
      <w:bookmarkStart w:id="114" w:name="_Toc427573773"/>
      <w:bookmarkStart w:id="115" w:name="_Toc472084506"/>
      <w:bookmarkStart w:id="116" w:name="_Toc477265722"/>
      <w:bookmarkStart w:id="117" w:name="_Toc523229970"/>
      <w:bookmarkStart w:id="118" w:name="_Toc121384029"/>
      <w:r w:rsidRPr="006824CB">
        <w:t>2-</w:t>
      </w:r>
      <w:r w:rsidR="00834380">
        <w:t>10</w:t>
      </w:r>
      <w:r w:rsidR="00DB7B85">
        <w:t xml:space="preserve">. </w:t>
      </w:r>
      <w:r w:rsidRPr="006824CB">
        <w:t>Tattoos/brands</w:t>
      </w:r>
      <w:bookmarkEnd w:id="114"/>
      <w:bookmarkEnd w:id="115"/>
      <w:bookmarkEnd w:id="116"/>
      <w:bookmarkEnd w:id="117"/>
      <w:bookmarkEnd w:id="118"/>
    </w:p>
    <w:p w14:paraId="44AD5E6C" w14:textId="77777777" w:rsidR="0091600C" w:rsidRPr="006824CB" w:rsidRDefault="0091600C" w:rsidP="0091600C">
      <w:pPr>
        <w:tabs>
          <w:tab w:val="left" w:pos="2565"/>
        </w:tabs>
      </w:pPr>
      <w:r w:rsidRPr="006824CB">
        <w:t xml:space="preserve">TRADOC IET recruit tattoo/brand policies apply to all </w:t>
      </w:r>
      <w:r w:rsidR="002E5155">
        <w:t>Active Army</w:t>
      </w:r>
      <w:r w:rsidRPr="006824CB">
        <w:t xml:space="preserve">, USAR, and ARNG </w:t>
      </w:r>
      <w:r w:rsidR="0004261A" w:rsidRPr="006824CB">
        <w:t>Trainees/Soldiers</w:t>
      </w:r>
      <w:r w:rsidRPr="006824CB">
        <w:t xml:space="preserve"> whether non-prior service or prior service</w:t>
      </w:r>
      <w:r w:rsidR="00DB7B85">
        <w:t xml:space="preserve">. </w:t>
      </w:r>
      <w:r w:rsidR="006824CB">
        <w:t xml:space="preserve">See AR 670-1, for </w:t>
      </w:r>
      <w:r w:rsidRPr="006824CB">
        <w:t>Army policy governing tattoos.</w:t>
      </w:r>
    </w:p>
    <w:p w14:paraId="4A0C23D5" w14:textId="77777777" w:rsidR="0091600C" w:rsidRPr="006824CB" w:rsidRDefault="0091600C" w:rsidP="00B00B76"/>
    <w:bookmarkEnd w:id="93"/>
    <w:bookmarkEnd w:id="94"/>
    <w:bookmarkEnd w:id="102"/>
    <w:bookmarkEnd w:id="103"/>
    <w:bookmarkEnd w:id="104"/>
    <w:p w14:paraId="4EC790F9" w14:textId="77777777" w:rsidR="00CB276E" w:rsidRDefault="00CB276E" w:rsidP="00BD7483">
      <w:pPr>
        <w:pBdr>
          <w:top w:val="single" w:sz="8" w:space="1" w:color="auto"/>
        </w:pBdr>
        <w:tabs>
          <w:tab w:val="left" w:pos="720"/>
          <w:tab w:val="left" w:pos="1440"/>
        </w:tabs>
        <w:rPr>
          <w:b/>
        </w:rPr>
      </w:pPr>
    </w:p>
    <w:p w14:paraId="59117E31" w14:textId="77777777" w:rsidR="00BD7483" w:rsidRPr="00A81A28" w:rsidRDefault="00BD7483" w:rsidP="0033138D">
      <w:pPr>
        <w:pStyle w:val="Heading1"/>
      </w:pPr>
      <w:bookmarkStart w:id="119" w:name="_Toc427573775"/>
      <w:bookmarkStart w:id="120" w:name="_Toc472084508"/>
      <w:bookmarkStart w:id="121" w:name="_Toc523229971"/>
      <w:bookmarkStart w:id="122" w:name="_Toc121384030"/>
      <w:r w:rsidRPr="00A81A28">
        <w:t>Chapter 3</w:t>
      </w:r>
      <w:bookmarkStart w:id="123" w:name="_Toc427573776"/>
      <w:bookmarkStart w:id="124" w:name="_Toc472084509"/>
      <w:bookmarkStart w:id="125" w:name="_Toc523229972"/>
      <w:bookmarkStart w:id="126" w:name="_Toc16241531"/>
      <w:bookmarkStart w:id="127" w:name="_Toc282673807"/>
      <w:bookmarkStart w:id="128" w:name="_Toc369175919"/>
      <w:bookmarkEnd w:id="119"/>
      <w:bookmarkEnd w:id="120"/>
      <w:bookmarkEnd w:id="121"/>
      <w:r w:rsidR="00634654" w:rsidRPr="007819FD">
        <w:br/>
      </w:r>
      <w:r w:rsidRPr="00A90E9E">
        <w:t>S</w:t>
      </w:r>
      <w:r w:rsidR="000F386D" w:rsidRPr="00A90E9E">
        <w:t>eparate</w:t>
      </w:r>
      <w:r w:rsidRPr="00A90E9E">
        <w:t xml:space="preserve"> and Secure</w:t>
      </w:r>
      <w:r w:rsidR="00A06C85" w:rsidRPr="00A90E9E">
        <w:t xml:space="preserve"> Environment</w:t>
      </w:r>
      <w:bookmarkEnd w:id="123"/>
      <w:bookmarkEnd w:id="124"/>
      <w:bookmarkEnd w:id="125"/>
      <w:bookmarkEnd w:id="126"/>
      <w:bookmarkEnd w:id="122"/>
    </w:p>
    <w:p w14:paraId="0F23008F" w14:textId="77777777" w:rsidR="00BD7483" w:rsidRDefault="00BD7483" w:rsidP="005C02A4"/>
    <w:p w14:paraId="4CD930DC" w14:textId="77777777" w:rsidR="005E280D" w:rsidRDefault="00BD7483" w:rsidP="008E7446">
      <w:pPr>
        <w:pStyle w:val="Heading2"/>
      </w:pPr>
      <w:bookmarkStart w:id="129" w:name="_Toc427573777"/>
      <w:bookmarkStart w:id="130" w:name="_Toc472084510"/>
      <w:bookmarkStart w:id="131" w:name="_Toc523229973"/>
      <w:bookmarkStart w:id="132" w:name="_Toc121384031"/>
      <w:r w:rsidRPr="005C02A4">
        <w:t>3-</w:t>
      </w:r>
      <w:r w:rsidR="00E5549B" w:rsidRPr="005C02A4">
        <w:t>1</w:t>
      </w:r>
      <w:r w:rsidR="00DB7B85" w:rsidRPr="005C02A4">
        <w:t xml:space="preserve">. </w:t>
      </w:r>
      <w:r w:rsidRPr="005C02A4">
        <w:t>Separate and secure</w:t>
      </w:r>
      <w:bookmarkEnd w:id="127"/>
      <w:bookmarkEnd w:id="128"/>
      <w:bookmarkEnd w:id="129"/>
      <w:bookmarkEnd w:id="130"/>
      <w:bookmarkEnd w:id="131"/>
      <w:bookmarkEnd w:id="132"/>
    </w:p>
    <w:p w14:paraId="433449A1" w14:textId="3BA9BB56" w:rsidR="00AE323E" w:rsidRDefault="00BD7483" w:rsidP="001A50EF">
      <w:pPr>
        <w:rPr>
          <w:rStyle w:val="Hyperlink"/>
        </w:rPr>
      </w:pPr>
      <w:r w:rsidRPr="001A50EF">
        <w:t>The intent of the s</w:t>
      </w:r>
      <w:r w:rsidR="00EB7FB2" w:rsidRPr="001A50EF">
        <w:t>eparate</w:t>
      </w:r>
      <w:r w:rsidRPr="001A50EF">
        <w:t xml:space="preserve"> and secure policy is to ensure that all </w:t>
      </w:r>
      <w:r w:rsidR="0004261A">
        <w:t>Trainees/Soldiers</w:t>
      </w:r>
      <w:r w:rsidRPr="001A50EF">
        <w:t xml:space="preserve"> are afforded the opportunity to undergo IET</w:t>
      </w:r>
      <w:r w:rsidR="00FD4C6F">
        <w:t xml:space="preserve"> (BCT/AIT/OSUT)</w:t>
      </w:r>
      <w:r w:rsidRPr="001A50EF">
        <w:t xml:space="preserve"> in a safe environment</w:t>
      </w:r>
      <w:r w:rsidR="00DB7B85">
        <w:t xml:space="preserve">. </w:t>
      </w:r>
      <w:r w:rsidRPr="001A50EF">
        <w:t>Th</w:t>
      </w:r>
      <w:r w:rsidR="006C4F15">
        <w:t xml:space="preserve">is provision </w:t>
      </w:r>
      <w:r w:rsidR="00BB4AD0">
        <w:t xml:space="preserve">is in accordance with </w:t>
      </w:r>
      <w:r w:rsidR="00563F08">
        <w:t>Title</w:t>
      </w:r>
      <w:r w:rsidR="006C4F15">
        <w:t xml:space="preserve"> 10</w:t>
      </w:r>
      <w:r w:rsidR="00621094">
        <w:t xml:space="preserve"> </w:t>
      </w:r>
      <w:r w:rsidR="00621094" w:rsidRPr="00742FA5">
        <w:t>U</w:t>
      </w:r>
      <w:r w:rsidR="006C4F15" w:rsidRPr="00742FA5">
        <w:t xml:space="preserve">nited </w:t>
      </w:r>
      <w:r w:rsidR="00621094" w:rsidRPr="00742FA5">
        <w:t>S</w:t>
      </w:r>
      <w:r w:rsidR="006C4F15" w:rsidRPr="00742FA5">
        <w:t>tates C</w:t>
      </w:r>
      <w:r w:rsidR="00621094" w:rsidRPr="00742FA5">
        <w:t xml:space="preserve">ode </w:t>
      </w:r>
      <w:hyperlink r:id="rId47" w:history="1">
        <w:r w:rsidR="006C4F15" w:rsidRPr="00742FA5">
          <w:rPr>
            <w:rStyle w:val="Hyperlink"/>
          </w:rPr>
          <w:t>S</w:t>
        </w:r>
        <w:r w:rsidR="00912186" w:rsidRPr="00742FA5">
          <w:rPr>
            <w:rStyle w:val="Hyperlink"/>
          </w:rPr>
          <w:t xml:space="preserve">ection </w:t>
        </w:r>
        <w:r w:rsidR="001B2D4E">
          <w:rPr>
            <w:rStyle w:val="Hyperlink"/>
          </w:rPr>
          <w:t>74</w:t>
        </w:r>
        <w:r w:rsidR="00621094" w:rsidRPr="00742FA5">
          <w:rPr>
            <w:rStyle w:val="Hyperlink"/>
          </w:rPr>
          <w:t>19</w:t>
        </w:r>
      </w:hyperlink>
      <w:r w:rsidR="00563F08">
        <w:rPr>
          <w:rStyle w:val="Hyperlink"/>
        </w:rPr>
        <w:t xml:space="preserve"> (10 USC 7419)</w:t>
      </w:r>
      <w:r w:rsidR="00AE323E" w:rsidRPr="00742FA5">
        <w:t>.</w:t>
      </w:r>
    </w:p>
    <w:p w14:paraId="47F979EF" w14:textId="77777777" w:rsidR="00BD7483" w:rsidRDefault="00BD7483" w:rsidP="001A50EF"/>
    <w:p w14:paraId="48C79480" w14:textId="77777777" w:rsidR="00BD7483" w:rsidRPr="00446ECC" w:rsidRDefault="00DB0F89" w:rsidP="00BD7483">
      <w:pPr>
        <w:tabs>
          <w:tab w:val="left" w:pos="720"/>
          <w:tab w:val="left" w:pos="1440"/>
        </w:tabs>
      </w:pPr>
      <w:r>
        <w:t xml:space="preserve">     </w:t>
      </w:r>
      <w:r w:rsidR="00BD7483" w:rsidRPr="00446ECC">
        <w:t>a</w:t>
      </w:r>
      <w:r w:rsidR="00DB7B85">
        <w:t xml:space="preserve">. </w:t>
      </w:r>
      <w:r w:rsidR="00BD7483" w:rsidRPr="00446ECC">
        <w:t>BCT separate and secure requirements</w:t>
      </w:r>
      <w:r w:rsidR="00DB7B85">
        <w:t xml:space="preserve">. </w:t>
      </w:r>
      <w:r w:rsidR="00BD7483" w:rsidRPr="00446ECC">
        <w:t>In the garrison environment, each gender will have independent sleeping areas, separate entrances to living areas, and separate latrine</w:t>
      </w:r>
      <w:r w:rsidR="00BB4AD0">
        <w:t>s</w:t>
      </w:r>
      <w:r w:rsidR="00DB7B85">
        <w:t xml:space="preserve">. </w:t>
      </w:r>
      <w:r w:rsidR="00BD7483" w:rsidRPr="0029663E">
        <w:t>Gender separation by barracks is preferred as resources permit.</w:t>
      </w:r>
      <w:r w:rsidR="00BD7483" w:rsidRPr="00446ECC">
        <w:t xml:space="preserve"> </w:t>
      </w:r>
    </w:p>
    <w:p w14:paraId="2B98C1B3" w14:textId="77777777" w:rsidR="00BD7483" w:rsidRDefault="00BD7483" w:rsidP="00BD7483">
      <w:pPr>
        <w:tabs>
          <w:tab w:val="left" w:pos="720"/>
          <w:tab w:val="left" w:pos="1440"/>
        </w:tabs>
      </w:pPr>
    </w:p>
    <w:p w14:paraId="1E4BC9A5" w14:textId="64F39392" w:rsidR="00BD7483" w:rsidRPr="00094BA6" w:rsidRDefault="00DB0F89" w:rsidP="00BD7483">
      <w:r>
        <w:lastRenderedPageBreak/>
        <w:t xml:space="preserve">          </w:t>
      </w:r>
      <w:r w:rsidR="00BD7483" w:rsidRPr="0032236C">
        <w:t>(1</w:t>
      </w:r>
      <w:r w:rsidR="00DB7B85">
        <w:t xml:space="preserve">) </w:t>
      </w:r>
      <w:r w:rsidR="00BD7483" w:rsidRPr="0032236C">
        <w:t xml:space="preserve">Door alarms </w:t>
      </w:r>
      <w:r w:rsidR="00D61946">
        <w:t xml:space="preserve">are </w:t>
      </w:r>
      <w:proofErr w:type="gramStart"/>
      <w:r w:rsidR="00BD7483" w:rsidRPr="0032236C">
        <w:t>installed</w:t>
      </w:r>
      <w:proofErr w:type="gramEnd"/>
      <w:r w:rsidR="00BD7483" w:rsidRPr="0032236C">
        <w:t xml:space="preserve"> and doors locked on all exterior doors</w:t>
      </w:r>
      <w:r w:rsidR="00DB7B85">
        <w:t xml:space="preserve">. </w:t>
      </w:r>
      <w:r w:rsidR="00BD7483" w:rsidRPr="0032236C">
        <w:t xml:space="preserve">All doors leading to sleeping areas (male or female) are equipped with an audible alarm </w:t>
      </w:r>
      <w:r w:rsidR="00454812" w:rsidRPr="0032236C">
        <w:t>that</w:t>
      </w:r>
      <w:r w:rsidR="00BD7483" w:rsidRPr="0032236C">
        <w:t xml:space="preserve"> </w:t>
      </w:r>
      <w:r w:rsidR="006A23B2">
        <w:t>can be h</w:t>
      </w:r>
      <w:r w:rsidR="00BD7483" w:rsidRPr="0032236C">
        <w:t>eard at the charge of quarters (CQ) location</w:t>
      </w:r>
      <w:r w:rsidR="00DB7B85">
        <w:t xml:space="preserve">. </w:t>
      </w:r>
      <w:r w:rsidR="00C64298" w:rsidRPr="0032236C">
        <w:t xml:space="preserve">CQ location is in the company areas where constant supervision is </w:t>
      </w:r>
      <w:proofErr w:type="gramStart"/>
      <w:r w:rsidR="00C64298" w:rsidRPr="0032236C">
        <w:t>maintained</w:t>
      </w:r>
      <w:proofErr w:type="gramEnd"/>
      <w:r w:rsidR="00C64298" w:rsidRPr="0032236C">
        <w:t xml:space="preserve"> and immediate action can be given in case of emergency</w:t>
      </w:r>
      <w:r w:rsidR="00DB7B85">
        <w:t xml:space="preserve">. </w:t>
      </w:r>
      <w:r w:rsidR="00291094" w:rsidRPr="0032236C">
        <w:t>P</w:t>
      </w:r>
      <w:r w:rsidR="00BD7483" w:rsidRPr="0032236C">
        <w:t xml:space="preserve">anic door locks </w:t>
      </w:r>
      <w:r w:rsidR="00AD2E7A">
        <w:t xml:space="preserve">will be </w:t>
      </w:r>
      <w:r w:rsidR="00BD7483" w:rsidRPr="0032236C">
        <w:t xml:space="preserve">installed on </w:t>
      </w:r>
      <w:r w:rsidR="00694B93" w:rsidRPr="0032236C">
        <w:t xml:space="preserve">exterior doors and </w:t>
      </w:r>
      <w:r w:rsidR="00BD7483" w:rsidRPr="0032236C">
        <w:t>doors that separate genders</w:t>
      </w:r>
      <w:r w:rsidR="00DB7B85">
        <w:t xml:space="preserve">. </w:t>
      </w:r>
      <w:r w:rsidR="00BD7483" w:rsidRPr="0032236C">
        <w:t xml:space="preserve">Alarms are </w:t>
      </w:r>
      <w:r w:rsidR="0084395A" w:rsidRPr="0032236C">
        <w:t>armed</w:t>
      </w:r>
      <w:r w:rsidR="00BD7483" w:rsidRPr="0032236C">
        <w:t xml:space="preserve"> any time</w:t>
      </w:r>
      <w:r w:rsidR="00BD7483" w:rsidRPr="00093F11">
        <w:t xml:space="preserve"> </w:t>
      </w:r>
      <w:r w:rsidR="0004261A">
        <w:t>Trainees/Soldiers</w:t>
      </w:r>
      <w:r w:rsidR="00BD7483" w:rsidRPr="00093F11">
        <w:t xml:space="preserve"> are sleeping in the bays, this includes any</w:t>
      </w:r>
      <w:r w:rsidR="00BB4AD0">
        <w:t xml:space="preserve"> </w:t>
      </w:r>
      <w:r w:rsidR="00BD7483" w:rsidRPr="00093F11">
        <w:t xml:space="preserve">time a </w:t>
      </w:r>
      <w:r w:rsidR="00330122">
        <w:t>Trainee</w:t>
      </w:r>
      <w:r w:rsidR="00865468">
        <w:t>/</w:t>
      </w:r>
      <w:r w:rsidR="00BD7483" w:rsidRPr="00093F11">
        <w:t>Soldier is sleeping while on quarters</w:t>
      </w:r>
      <w:r w:rsidR="00DB7B85">
        <w:t xml:space="preserve">. </w:t>
      </w:r>
      <w:r w:rsidR="00953664" w:rsidRPr="00093F11">
        <w:t xml:space="preserve">If a silent alarm is installed at the exit doors or the door that separates genders, </w:t>
      </w:r>
      <w:r w:rsidR="00BB4AD0">
        <w:t xml:space="preserve">the </w:t>
      </w:r>
      <w:r w:rsidR="00953664" w:rsidRPr="00093F11">
        <w:t>a</w:t>
      </w:r>
      <w:r w:rsidR="00694B93">
        <w:t>larm must be heard at the CQ des</w:t>
      </w:r>
      <w:r w:rsidR="00953664" w:rsidRPr="00093F11">
        <w:t xml:space="preserve">k </w:t>
      </w:r>
      <w:r w:rsidR="00BB4AD0">
        <w:t>location and some form of visual identification (light, buzzer, sensor, etc.) installed to identify the door being opened</w:t>
      </w:r>
      <w:r w:rsidR="00DB7B85">
        <w:t xml:space="preserve">. </w:t>
      </w:r>
    </w:p>
    <w:p w14:paraId="5C837BB5" w14:textId="77777777" w:rsidR="00BD7483" w:rsidRPr="00094BA6" w:rsidRDefault="00BD7483" w:rsidP="00BD7483"/>
    <w:p w14:paraId="3B2DB482" w14:textId="275091C3" w:rsidR="00BD7483" w:rsidRPr="00CD38E3" w:rsidRDefault="00DB0F89" w:rsidP="00BD7483">
      <w:pPr>
        <w:tabs>
          <w:tab w:val="left" w:pos="720"/>
          <w:tab w:val="left" w:pos="1080"/>
        </w:tabs>
      </w:pPr>
      <w:r>
        <w:t xml:space="preserve">          </w:t>
      </w:r>
      <w:r w:rsidR="00BD7483" w:rsidRPr="00094BA6">
        <w:t>(2</w:t>
      </w:r>
      <w:r w:rsidR="00DB7B85">
        <w:t xml:space="preserve">) </w:t>
      </w:r>
      <w:r w:rsidR="008B0A45" w:rsidRPr="008B0A45">
        <w:t xml:space="preserve">Access control guards of the same gender monitor entrances to sleeping areas during sleeping </w:t>
      </w:r>
      <w:r w:rsidR="008B0A45" w:rsidRPr="00B62148">
        <w:t>hours</w:t>
      </w:r>
      <w:r w:rsidR="0002636C" w:rsidRPr="00B62148">
        <w:t xml:space="preserve"> for no more than one hour</w:t>
      </w:r>
      <w:r w:rsidR="00B579BB">
        <w:t xml:space="preserve"> per shift. T</w:t>
      </w:r>
      <w:r w:rsidR="008B0A45" w:rsidRPr="00B62148">
        <w:t>he function of the access control guard is to ensure only authorized personnel enter the sleeping area during periods of lights out</w:t>
      </w:r>
      <w:r w:rsidR="00DB7B85">
        <w:t xml:space="preserve">. </w:t>
      </w:r>
      <w:r w:rsidR="008B0A45" w:rsidRPr="00B62148">
        <w:t>Access control guards are assigned and execute their duties as same gender buddy teams</w:t>
      </w:r>
      <w:r w:rsidR="00DB7B85">
        <w:t xml:space="preserve">. </w:t>
      </w:r>
      <w:r w:rsidR="008E3330">
        <w:t xml:space="preserve">Access control guards will maintain a DA </w:t>
      </w:r>
      <w:r w:rsidR="00EF2029">
        <w:t>F</w:t>
      </w:r>
      <w:r w:rsidR="008E3330">
        <w:t>orm 1594</w:t>
      </w:r>
      <w:r w:rsidR="005F5A2D">
        <w:t xml:space="preserve"> (</w:t>
      </w:r>
      <w:r w:rsidR="0084632D" w:rsidRPr="00736C21">
        <w:t>Daily Staff Journal or Duty Officer’s Log</w:t>
      </w:r>
      <w:r w:rsidR="005F5A2D">
        <w:t>)</w:t>
      </w:r>
      <w:r w:rsidR="0084632D" w:rsidRPr="00736C21">
        <w:t xml:space="preserve"> </w:t>
      </w:r>
      <w:r w:rsidR="008E3330">
        <w:t xml:space="preserve">during </w:t>
      </w:r>
      <w:r w:rsidR="000879EA">
        <w:t xml:space="preserve">the </w:t>
      </w:r>
      <w:r w:rsidR="008E3330">
        <w:t>duty performance</w:t>
      </w:r>
      <w:r w:rsidR="00DB7B85">
        <w:t xml:space="preserve">. </w:t>
      </w:r>
      <w:r w:rsidR="008E3330">
        <w:t xml:space="preserve">A log of all activities will be </w:t>
      </w:r>
      <w:r w:rsidR="006A23B2">
        <w:t>maintained</w:t>
      </w:r>
      <w:r w:rsidR="008E3330">
        <w:t xml:space="preserve"> on the DA Form 1594</w:t>
      </w:r>
      <w:r w:rsidR="00DB7B85">
        <w:t xml:space="preserve">. </w:t>
      </w:r>
      <w:r w:rsidR="008B0A45" w:rsidRPr="00B62148">
        <w:t xml:space="preserve">Male access guards may be posted outside the locked and alarmed entrance to female sleeping areas as an exception to policy for </w:t>
      </w:r>
      <w:r w:rsidR="006A23B2">
        <w:t>IET sites with less than twenty-</w:t>
      </w:r>
      <w:r w:rsidR="008B0A45" w:rsidRPr="00B62148">
        <w:t>four females in an assigned living area</w:t>
      </w:r>
      <w:r w:rsidR="00DB7B85">
        <w:t xml:space="preserve">. </w:t>
      </w:r>
      <w:r w:rsidR="006A23B2" w:rsidRPr="006A23B2">
        <w:t>The BN commander must approve any exception</w:t>
      </w:r>
      <w:r w:rsidR="00D3278A">
        <w:t>.</w:t>
      </w:r>
      <w:r w:rsidR="006A23B2" w:rsidRPr="006A23B2">
        <w:t xml:space="preserve"> </w:t>
      </w:r>
    </w:p>
    <w:p w14:paraId="6372AC53" w14:textId="77777777" w:rsidR="00BD7483" w:rsidRPr="00CD38E3" w:rsidRDefault="00BD7483" w:rsidP="00BD7483">
      <w:pPr>
        <w:tabs>
          <w:tab w:val="left" w:pos="720"/>
          <w:tab w:val="left" w:pos="1440"/>
        </w:tabs>
      </w:pPr>
    </w:p>
    <w:p w14:paraId="4149E8D5" w14:textId="77777777" w:rsidR="00BD7483" w:rsidRPr="00446ECC" w:rsidRDefault="00DB0F89" w:rsidP="00BD7483">
      <w:r>
        <w:t xml:space="preserve">          </w:t>
      </w:r>
      <w:r w:rsidR="00BD7483" w:rsidRPr="00CD38E3">
        <w:t>(3</w:t>
      </w:r>
      <w:r w:rsidR="00DB7B85">
        <w:t xml:space="preserve">) </w:t>
      </w:r>
      <w:r w:rsidR="00BD7483" w:rsidRPr="00CD38E3">
        <w:t xml:space="preserve">A </w:t>
      </w:r>
      <w:r w:rsidR="00BB4AD0">
        <w:t xml:space="preserve">floor to ceiling </w:t>
      </w:r>
      <w:r w:rsidR="00BD7483" w:rsidRPr="00CD38E3">
        <w:t>fire safe barrier wall will separate</w:t>
      </w:r>
      <w:r w:rsidR="00BD7483" w:rsidRPr="00446ECC">
        <w:t xml:space="preserve"> gender</w:t>
      </w:r>
      <w:r w:rsidR="00BD7483">
        <w:t>s</w:t>
      </w:r>
      <w:r w:rsidR="00BD7483" w:rsidRPr="00446ECC">
        <w:t xml:space="preserve"> residing on the same floor</w:t>
      </w:r>
      <w:r w:rsidR="00DB7B85">
        <w:t xml:space="preserve">. </w:t>
      </w:r>
      <w:r w:rsidR="00BD7483" w:rsidRPr="00446ECC">
        <w:t>If the barrier has a door</w:t>
      </w:r>
      <w:r w:rsidR="00BD7483" w:rsidRPr="00BD7A6C">
        <w:t>, the door will be locked (panic door lock) and alarmed</w:t>
      </w:r>
      <w:r w:rsidR="00BD7483" w:rsidRPr="00446ECC">
        <w:t xml:space="preserve"> during lights out</w:t>
      </w:r>
      <w:r w:rsidR="00DB7B85">
        <w:t xml:space="preserve">. </w:t>
      </w:r>
      <w:r w:rsidR="00BD7483" w:rsidRPr="00446ECC">
        <w:t>When the alarm sounds, it must be heard at the CQ location</w:t>
      </w:r>
      <w:r w:rsidR="00DB7B85">
        <w:t xml:space="preserve">. </w:t>
      </w:r>
      <w:r w:rsidR="00BD7483" w:rsidRPr="00446ECC">
        <w:t>If conditions for fire safe barrier walls are not met, separation of genders by floor, wing, or building is required.</w:t>
      </w:r>
    </w:p>
    <w:p w14:paraId="4B7616CF" w14:textId="77777777" w:rsidR="00BD7483" w:rsidRPr="00446ECC" w:rsidRDefault="00BD7483" w:rsidP="00BD7483"/>
    <w:p w14:paraId="0C55DE77" w14:textId="77777777" w:rsidR="00BD7483" w:rsidRDefault="00DB0F89" w:rsidP="00BD7483">
      <w:r>
        <w:t xml:space="preserve">          </w:t>
      </w:r>
      <w:r w:rsidR="00BD7483" w:rsidRPr="00446ECC">
        <w:t>(4</w:t>
      </w:r>
      <w:r w:rsidR="00DB7B85">
        <w:t xml:space="preserve">) </w:t>
      </w:r>
      <w:r w:rsidR="00BD7483" w:rsidRPr="00446ECC">
        <w:t xml:space="preserve">Digital video monitoring systems </w:t>
      </w:r>
      <w:r w:rsidR="00984E2D">
        <w:t xml:space="preserve">(DVMS) </w:t>
      </w:r>
      <w:r w:rsidR="00BD7483" w:rsidRPr="00446ECC">
        <w:t>provide an ad</w:t>
      </w:r>
      <w:r w:rsidR="00090AAE">
        <w:t xml:space="preserve">ditional degree of security </w:t>
      </w:r>
      <w:r w:rsidR="00BD7483" w:rsidRPr="00446ECC">
        <w:t>and</w:t>
      </w:r>
      <w:r w:rsidR="00984E2D">
        <w:t xml:space="preserve"> </w:t>
      </w:r>
      <w:r w:rsidR="00984E2D" w:rsidRPr="00B62148">
        <w:t>should be implemented</w:t>
      </w:r>
      <w:r w:rsidR="00912186" w:rsidRPr="00B62148">
        <w:t xml:space="preserve"> if funding is available</w:t>
      </w:r>
      <w:r w:rsidR="00DB7B85">
        <w:t xml:space="preserve">. </w:t>
      </w:r>
      <w:r w:rsidR="00984E2D">
        <w:t>DVMS</w:t>
      </w:r>
      <w:r w:rsidR="00BD7483" w:rsidRPr="00446ECC">
        <w:t xml:space="preserve"> do not replace the requirement for door</w:t>
      </w:r>
      <w:r w:rsidR="00BD7483">
        <w:t xml:space="preserve"> locks</w:t>
      </w:r>
      <w:r w:rsidR="003E3094">
        <w:t xml:space="preserve">, </w:t>
      </w:r>
      <w:r w:rsidR="00BD7483" w:rsidRPr="00446ECC">
        <w:t>alarms, access control guards, and supervisory personnel</w:t>
      </w:r>
      <w:r w:rsidR="00DB7B85">
        <w:t xml:space="preserve">. </w:t>
      </w:r>
      <w:r w:rsidR="00090AAE">
        <w:t xml:space="preserve">DVMS will be installed </w:t>
      </w:r>
      <w:r w:rsidR="00BD7483" w:rsidRPr="0029663E">
        <w:t>only in public access areas, such as entryways, stairwells, etc</w:t>
      </w:r>
      <w:r w:rsidR="00DB7B85">
        <w:t xml:space="preserve">. </w:t>
      </w:r>
      <w:r w:rsidR="00BD7483" w:rsidRPr="0029663E">
        <w:t xml:space="preserve">Cameras will not </w:t>
      </w:r>
      <w:r w:rsidR="00F75103">
        <w:t>be placed in</w:t>
      </w:r>
      <w:r w:rsidR="00BD7483" w:rsidRPr="0029663E">
        <w:t xml:space="preserve"> living areas, locker rooms, changing areas, latrines, or private offices</w:t>
      </w:r>
      <w:r w:rsidR="00DB7B85">
        <w:t xml:space="preserve">. </w:t>
      </w:r>
      <w:r w:rsidR="00F75103">
        <w:t xml:space="preserve">All areas with DVMS surveillance will post signs to notify </w:t>
      </w:r>
      <w:r w:rsidR="00BD7483" w:rsidRPr="0029663E">
        <w:t xml:space="preserve">personnel </w:t>
      </w:r>
      <w:r w:rsidR="00F75103">
        <w:t xml:space="preserve">they are subject </w:t>
      </w:r>
      <w:r w:rsidR="004F6A69">
        <w:t xml:space="preserve">to </w:t>
      </w:r>
      <w:r w:rsidR="00BD7483" w:rsidRPr="0029663E">
        <w:t>monitor</w:t>
      </w:r>
      <w:r w:rsidR="00F75103">
        <w:t>ing</w:t>
      </w:r>
      <w:r w:rsidR="00DB7B85">
        <w:t xml:space="preserve">. </w:t>
      </w:r>
      <w:r w:rsidR="00F75103">
        <w:t xml:space="preserve">Only video monitoring is authorized; audio monitoring systems </w:t>
      </w:r>
      <w:r w:rsidR="00BD7483" w:rsidRPr="0029663E">
        <w:t xml:space="preserve">capable of recording conversations </w:t>
      </w:r>
      <w:r w:rsidR="00F75103">
        <w:t>are prohibited</w:t>
      </w:r>
      <w:r w:rsidR="00DB7B85">
        <w:t xml:space="preserve">. </w:t>
      </w:r>
      <w:r w:rsidR="00F75103">
        <w:t xml:space="preserve">DVMS files </w:t>
      </w:r>
      <w:r w:rsidR="005A4D22">
        <w:t>are sensitive</w:t>
      </w:r>
      <w:r w:rsidR="00F75103">
        <w:t xml:space="preserve"> in nature</w:t>
      </w:r>
      <w:r w:rsidR="005A4D22">
        <w:t>; access is limited to</w:t>
      </w:r>
      <w:r w:rsidR="004F6A69">
        <w:t xml:space="preserve"> </w:t>
      </w:r>
      <w:r w:rsidR="005A4D22">
        <w:t>law enforcement personnel (</w:t>
      </w:r>
      <w:r w:rsidR="00B743C2">
        <w:t>for example,</w:t>
      </w:r>
      <w:r w:rsidR="005A4D22">
        <w:t xml:space="preserve"> </w:t>
      </w:r>
      <w:r w:rsidR="00766F16">
        <w:t>Criminal</w:t>
      </w:r>
      <w:r w:rsidR="00881B58">
        <w:t xml:space="preserve"> Investigation Division (</w:t>
      </w:r>
      <w:r w:rsidR="005A4D22">
        <w:t>CID</w:t>
      </w:r>
      <w:r w:rsidR="00881B58">
        <w:t>)</w:t>
      </w:r>
      <w:r w:rsidR="0098499F">
        <w:t xml:space="preserve">, </w:t>
      </w:r>
      <w:r w:rsidR="00881B58">
        <w:t>Military Police Investigations (</w:t>
      </w:r>
      <w:r w:rsidR="005A4D22">
        <w:t>MPI</w:t>
      </w:r>
      <w:r w:rsidR="00881B58">
        <w:t>)</w:t>
      </w:r>
      <w:r w:rsidR="0098499F">
        <w:t xml:space="preserve">, and </w:t>
      </w:r>
      <w:r w:rsidR="005A4D22">
        <w:t>F</w:t>
      </w:r>
      <w:r w:rsidR="0098499F">
        <w:t xml:space="preserve">ederal </w:t>
      </w:r>
      <w:r w:rsidR="005A4D22">
        <w:t>B</w:t>
      </w:r>
      <w:r w:rsidR="0098499F">
        <w:t xml:space="preserve">ureau of </w:t>
      </w:r>
      <w:r w:rsidR="005A4D22">
        <w:t>I</w:t>
      </w:r>
      <w:r w:rsidR="0098499F">
        <w:t>nvestigation (FBI)</w:t>
      </w:r>
      <w:r w:rsidR="005A4D22">
        <w:t>, etc.) and only commanders/supervisors with official need to know</w:t>
      </w:r>
      <w:r w:rsidR="00DB7B85">
        <w:t xml:space="preserve">. </w:t>
      </w:r>
      <w:r w:rsidR="00BD7483" w:rsidRPr="0029663E">
        <w:t xml:space="preserve">Security of tapes, keys, </w:t>
      </w:r>
      <w:r w:rsidR="00BD7483">
        <w:t xml:space="preserve">codes, </w:t>
      </w:r>
      <w:r w:rsidR="00BD7483" w:rsidRPr="0029663E">
        <w:t xml:space="preserve">and monitoring devices </w:t>
      </w:r>
      <w:r w:rsidR="001035D7">
        <w:t>will be controlled</w:t>
      </w:r>
      <w:r w:rsidR="00BD7483" w:rsidRPr="009F1845">
        <w:t>.</w:t>
      </w:r>
      <w:r w:rsidR="005A4D22">
        <w:t xml:space="preserve"> </w:t>
      </w:r>
    </w:p>
    <w:p w14:paraId="554437D9" w14:textId="77777777" w:rsidR="005A4D22" w:rsidRPr="00446ECC" w:rsidRDefault="005A4D22" w:rsidP="00BD7483"/>
    <w:p w14:paraId="351F57A6" w14:textId="77777777" w:rsidR="00BD7483" w:rsidRDefault="00DB0F89" w:rsidP="00BD7483">
      <w:pPr>
        <w:pStyle w:val="PlainText"/>
        <w:rPr>
          <w:rFonts w:cs="Times New Roman"/>
        </w:rPr>
      </w:pPr>
      <w:r>
        <w:rPr>
          <w:rFonts w:cs="Times New Roman"/>
        </w:rPr>
        <w:t xml:space="preserve">          </w:t>
      </w:r>
      <w:r w:rsidR="00BD7483" w:rsidRPr="00446ECC">
        <w:rPr>
          <w:rFonts w:cs="Times New Roman"/>
        </w:rPr>
        <w:t>(5</w:t>
      </w:r>
      <w:r w:rsidR="00DB7B85">
        <w:rPr>
          <w:rFonts w:cs="Times New Roman"/>
        </w:rPr>
        <w:t xml:space="preserve">) </w:t>
      </w:r>
      <w:r w:rsidR="00BD7483" w:rsidRPr="0029663E">
        <w:rPr>
          <w:rFonts w:cs="Times New Roman"/>
        </w:rPr>
        <w:t>Time Period to Maintain Security Recording</w:t>
      </w:r>
      <w:r w:rsidR="00DB7B85">
        <w:rPr>
          <w:rFonts w:cs="Times New Roman"/>
        </w:rPr>
        <w:t xml:space="preserve">. </w:t>
      </w:r>
      <w:r w:rsidR="00BD7483" w:rsidRPr="00BE0A11">
        <w:rPr>
          <w:rFonts w:cs="Times New Roman"/>
        </w:rPr>
        <w:t xml:space="preserve">Video storage will occur on </w:t>
      </w:r>
      <w:r w:rsidR="00BD7483" w:rsidRPr="00736C21">
        <w:rPr>
          <w:rFonts w:cs="Times New Roman"/>
        </w:rPr>
        <w:t xml:space="preserve">a </w:t>
      </w:r>
      <w:r w:rsidR="00267CA4" w:rsidRPr="00736C21">
        <w:rPr>
          <w:rFonts w:cs="Times New Roman"/>
        </w:rPr>
        <w:t>1</w:t>
      </w:r>
      <w:r w:rsidR="008E3330" w:rsidRPr="00736C21">
        <w:rPr>
          <w:rFonts w:cs="Times New Roman"/>
        </w:rPr>
        <w:t>8</w:t>
      </w:r>
      <w:r w:rsidR="00267CA4" w:rsidRPr="00736C21">
        <w:rPr>
          <w:rFonts w:cs="Times New Roman"/>
        </w:rPr>
        <w:t>0</w:t>
      </w:r>
      <w:r w:rsidR="00BB4AD0">
        <w:rPr>
          <w:rFonts w:cs="Times New Roman"/>
        </w:rPr>
        <w:t>-</w:t>
      </w:r>
      <w:r w:rsidR="00BD7483" w:rsidRPr="00736C21">
        <w:rPr>
          <w:rFonts w:cs="Times New Roman"/>
        </w:rPr>
        <w:t xml:space="preserve">day </w:t>
      </w:r>
      <w:r w:rsidR="00897F79">
        <w:rPr>
          <w:rFonts w:cs="Times New Roman"/>
        </w:rPr>
        <w:t xml:space="preserve">(6 month) </w:t>
      </w:r>
      <w:r w:rsidR="00BD7483" w:rsidRPr="00736C21">
        <w:rPr>
          <w:rFonts w:cs="Times New Roman"/>
        </w:rPr>
        <w:t xml:space="preserve">continuous recording loop regardless of the start or ending period of the </w:t>
      </w:r>
      <w:r w:rsidR="005A4D22">
        <w:rPr>
          <w:rFonts w:cs="Times New Roman"/>
        </w:rPr>
        <w:t xml:space="preserve">training </w:t>
      </w:r>
      <w:r w:rsidR="00BD7483" w:rsidRPr="00736C21">
        <w:rPr>
          <w:rFonts w:cs="Times New Roman"/>
        </w:rPr>
        <w:t>cycle</w:t>
      </w:r>
      <w:r w:rsidR="00DB7B85">
        <w:rPr>
          <w:rFonts w:cs="Times New Roman"/>
        </w:rPr>
        <w:t xml:space="preserve">. </w:t>
      </w:r>
      <w:r w:rsidR="00BD7483" w:rsidRPr="00736C21">
        <w:rPr>
          <w:rFonts w:cs="Times New Roman"/>
        </w:rPr>
        <w:t xml:space="preserve">The next </w:t>
      </w:r>
      <w:r w:rsidR="00267CA4" w:rsidRPr="00736C21">
        <w:rPr>
          <w:rFonts w:cs="Times New Roman"/>
        </w:rPr>
        <w:t>1</w:t>
      </w:r>
      <w:r w:rsidR="008E3330" w:rsidRPr="00736C21">
        <w:rPr>
          <w:rFonts w:cs="Times New Roman"/>
        </w:rPr>
        <w:t>8</w:t>
      </w:r>
      <w:r w:rsidR="00267CA4" w:rsidRPr="00736C21">
        <w:rPr>
          <w:rFonts w:cs="Times New Roman"/>
        </w:rPr>
        <w:t>0</w:t>
      </w:r>
      <w:r w:rsidR="00FB137B" w:rsidRPr="00736C21">
        <w:rPr>
          <w:rFonts w:cs="Times New Roman"/>
        </w:rPr>
        <w:t xml:space="preserve"> </w:t>
      </w:r>
      <w:r w:rsidR="00BD7483" w:rsidRPr="00736C21">
        <w:rPr>
          <w:rFonts w:cs="Times New Roman"/>
        </w:rPr>
        <w:t xml:space="preserve">days of recorded video coverage will start overwriting the previous </w:t>
      </w:r>
      <w:r w:rsidR="00267CA4" w:rsidRPr="00736C21">
        <w:rPr>
          <w:rFonts w:cs="Times New Roman"/>
        </w:rPr>
        <w:t>1</w:t>
      </w:r>
      <w:r w:rsidR="008E3330" w:rsidRPr="00736C21">
        <w:rPr>
          <w:rFonts w:cs="Times New Roman"/>
        </w:rPr>
        <w:t>8</w:t>
      </w:r>
      <w:r w:rsidR="00BD7483" w:rsidRPr="00736C21">
        <w:rPr>
          <w:rFonts w:cs="Times New Roman"/>
        </w:rPr>
        <w:t>0 days</w:t>
      </w:r>
      <w:r w:rsidR="005A4D22">
        <w:rPr>
          <w:rFonts w:cs="Times New Roman"/>
        </w:rPr>
        <w:t xml:space="preserve"> of video footage</w:t>
      </w:r>
      <w:r w:rsidR="00DB7B85">
        <w:rPr>
          <w:rFonts w:cs="Times New Roman"/>
        </w:rPr>
        <w:t xml:space="preserve">. </w:t>
      </w:r>
      <w:r w:rsidR="005A4D22">
        <w:rPr>
          <w:rFonts w:cs="Times New Roman"/>
        </w:rPr>
        <w:t>U</w:t>
      </w:r>
      <w:r w:rsidR="00BD7483" w:rsidRPr="00736C21">
        <w:rPr>
          <w:rFonts w:cs="Times New Roman"/>
        </w:rPr>
        <w:t xml:space="preserve">nits will maintain </w:t>
      </w:r>
      <w:r w:rsidR="005A4D22">
        <w:rPr>
          <w:rFonts w:cs="Times New Roman"/>
        </w:rPr>
        <w:t xml:space="preserve">DVMS footage </w:t>
      </w:r>
      <w:r w:rsidR="00BD7483" w:rsidRPr="00736C21">
        <w:rPr>
          <w:rFonts w:cs="Times New Roman"/>
        </w:rPr>
        <w:t>for</w:t>
      </w:r>
      <w:r w:rsidR="005A4D22">
        <w:rPr>
          <w:rFonts w:cs="Times New Roman"/>
        </w:rPr>
        <w:t xml:space="preserve"> no less than </w:t>
      </w:r>
      <w:r w:rsidR="00C47AF1" w:rsidRPr="00736C21">
        <w:rPr>
          <w:rFonts w:cs="Times New Roman"/>
        </w:rPr>
        <w:t>1</w:t>
      </w:r>
      <w:r w:rsidR="008E3330" w:rsidRPr="00736C21">
        <w:rPr>
          <w:rFonts w:cs="Times New Roman"/>
        </w:rPr>
        <w:t>8</w:t>
      </w:r>
      <w:r w:rsidR="00295B99" w:rsidRPr="00736C21">
        <w:rPr>
          <w:rFonts w:cs="Times New Roman"/>
        </w:rPr>
        <w:t>0</w:t>
      </w:r>
      <w:r w:rsidR="00C47AF1" w:rsidRPr="00736C21">
        <w:rPr>
          <w:rFonts w:cs="Times New Roman"/>
        </w:rPr>
        <w:t xml:space="preserve"> days </w:t>
      </w:r>
      <w:r w:rsidR="005A4D22">
        <w:rPr>
          <w:rFonts w:cs="Times New Roman"/>
        </w:rPr>
        <w:t xml:space="preserve">and </w:t>
      </w:r>
      <w:r w:rsidR="00836D53" w:rsidRPr="00736C21">
        <w:rPr>
          <w:rFonts w:cs="Times New Roman"/>
        </w:rPr>
        <w:t xml:space="preserve">up to </w:t>
      </w:r>
      <w:r w:rsidR="00AE323E" w:rsidRPr="00736C21">
        <w:rPr>
          <w:rFonts w:cs="Times New Roman"/>
        </w:rPr>
        <w:t>5 years</w:t>
      </w:r>
      <w:r w:rsidR="00C47AF1" w:rsidRPr="00736C21">
        <w:rPr>
          <w:rFonts w:cs="Times New Roman"/>
        </w:rPr>
        <w:t xml:space="preserve">, depending on the </w:t>
      </w:r>
      <w:r w:rsidR="005A4D22">
        <w:rPr>
          <w:rFonts w:cs="Times New Roman"/>
        </w:rPr>
        <w:t>evidentiary value of the video</w:t>
      </w:r>
      <w:r w:rsidR="00DB7B85">
        <w:rPr>
          <w:rFonts w:cs="Times New Roman"/>
        </w:rPr>
        <w:t xml:space="preserve">. </w:t>
      </w:r>
      <w:r w:rsidR="005A4D22" w:rsidRPr="005A4D22">
        <w:rPr>
          <w:rFonts w:cs="Times New Roman"/>
        </w:rPr>
        <w:t>For non</w:t>
      </w:r>
      <w:r w:rsidR="00CA6610">
        <w:rPr>
          <w:rFonts w:cs="Times New Roman"/>
        </w:rPr>
        <w:t>-</w:t>
      </w:r>
      <w:r w:rsidR="005A4D22" w:rsidRPr="005A4D22">
        <w:rPr>
          <w:rFonts w:cs="Times New Roman"/>
        </w:rPr>
        <w:t>evidentiary DVMS footage, units may overwrite the video on the 180th day or later</w:t>
      </w:r>
      <w:r w:rsidR="00DB7B85">
        <w:rPr>
          <w:rFonts w:cs="Times New Roman"/>
        </w:rPr>
        <w:t xml:space="preserve">. </w:t>
      </w:r>
      <w:r w:rsidR="005A4D22" w:rsidRPr="005A4D22">
        <w:rPr>
          <w:rFonts w:cs="Times New Roman"/>
        </w:rPr>
        <w:t xml:space="preserve">However, if an alleged violation of the UCMJ is observed or reported to have occurred within the </w:t>
      </w:r>
      <w:r w:rsidR="004F6A69">
        <w:rPr>
          <w:rFonts w:cs="Times New Roman"/>
        </w:rPr>
        <w:t>barracks or</w:t>
      </w:r>
      <w:r w:rsidR="005A4D22" w:rsidRPr="005A4D22">
        <w:rPr>
          <w:rFonts w:cs="Times New Roman"/>
        </w:rPr>
        <w:t xml:space="preserve"> </w:t>
      </w:r>
      <w:r w:rsidR="004F6A69">
        <w:rPr>
          <w:rFonts w:cs="Times New Roman"/>
        </w:rPr>
        <w:t>company</w:t>
      </w:r>
      <w:r w:rsidR="005A4D22" w:rsidRPr="005A4D22">
        <w:rPr>
          <w:rFonts w:cs="Times New Roman"/>
        </w:rPr>
        <w:t xml:space="preserve"> area, commanders must immediately secure such DVMS footage and contact law enforcement to maintain custody and control until completion of any corresponding investigation. </w:t>
      </w:r>
    </w:p>
    <w:p w14:paraId="528CC5DF" w14:textId="77777777" w:rsidR="004A39AA" w:rsidRPr="00736C21" w:rsidRDefault="00DB0F89" w:rsidP="004A39AA">
      <w:pPr>
        <w:pStyle w:val="PlainText"/>
        <w:rPr>
          <w:rFonts w:cs="Times New Roman"/>
        </w:rPr>
      </w:pPr>
      <w:r>
        <w:rPr>
          <w:rFonts w:cs="Times New Roman"/>
        </w:rPr>
        <w:lastRenderedPageBreak/>
        <w:t xml:space="preserve">          </w:t>
      </w:r>
      <w:r w:rsidR="004A39AA">
        <w:rPr>
          <w:rFonts w:cs="Times New Roman"/>
        </w:rPr>
        <w:t>(6</w:t>
      </w:r>
      <w:r w:rsidR="00DB7B85">
        <w:rPr>
          <w:rFonts w:cs="Times New Roman"/>
        </w:rPr>
        <w:t xml:space="preserve">) </w:t>
      </w:r>
      <w:r w:rsidR="004A39AA">
        <w:rPr>
          <w:rFonts w:cs="Times New Roman"/>
        </w:rPr>
        <w:t>Pending approval of a uniform procedure for DVMS storage across Army IETs, the following procedures will be employed at the company level</w:t>
      </w:r>
      <w:r w:rsidR="00DB7B85">
        <w:rPr>
          <w:rFonts w:cs="Times New Roman"/>
        </w:rPr>
        <w:t xml:space="preserve">: </w:t>
      </w:r>
      <w:r w:rsidR="00EF2029">
        <w:rPr>
          <w:rFonts w:cs="Times New Roman"/>
        </w:rPr>
        <w:t>t</w:t>
      </w:r>
      <w:r w:rsidR="004A39AA" w:rsidRPr="00736C21">
        <w:rPr>
          <w:rFonts w:cs="Times New Roman"/>
        </w:rPr>
        <w:t xml:space="preserve">he </w:t>
      </w:r>
      <w:r w:rsidR="00EF2029">
        <w:rPr>
          <w:rFonts w:cs="Times New Roman"/>
        </w:rPr>
        <w:t>c</w:t>
      </w:r>
      <w:r w:rsidR="004A39AA" w:rsidRPr="00736C21">
        <w:rPr>
          <w:rFonts w:cs="Times New Roman"/>
        </w:rPr>
        <w:t xml:space="preserve">ompany </w:t>
      </w:r>
      <w:r w:rsidR="00EF2029">
        <w:rPr>
          <w:rFonts w:cs="Times New Roman"/>
        </w:rPr>
        <w:t>c</w:t>
      </w:r>
      <w:r w:rsidR="004A39AA" w:rsidRPr="00736C21">
        <w:rPr>
          <w:rFonts w:cs="Times New Roman"/>
        </w:rPr>
        <w:t>ommander</w:t>
      </w:r>
      <w:r w:rsidR="00EF2029">
        <w:rPr>
          <w:rFonts w:cs="Times New Roman"/>
        </w:rPr>
        <w:t>/1SG</w:t>
      </w:r>
      <w:r w:rsidR="004A39AA" w:rsidRPr="00736C21">
        <w:rPr>
          <w:rFonts w:cs="Times New Roman"/>
        </w:rPr>
        <w:t xml:space="preserve"> will brief each DS/NCO identified to perform the duty as a CQ</w:t>
      </w:r>
      <w:r w:rsidR="00DB7B85">
        <w:rPr>
          <w:rFonts w:cs="Times New Roman"/>
        </w:rPr>
        <w:t xml:space="preserve">. </w:t>
      </w:r>
      <w:r w:rsidR="004A39AA" w:rsidRPr="00736C21">
        <w:rPr>
          <w:rFonts w:cs="Times New Roman"/>
        </w:rPr>
        <w:t xml:space="preserve">The CQ and every </w:t>
      </w:r>
      <w:r w:rsidR="00CA6610">
        <w:rPr>
          <w:rFonts w:cs="Times New Roman"/>
        </w:rPr>
        <w:t>a</w:t>
      </w:r>
      <w:r w:rsidR="004A39AA" w:rsidRPr="00736C21">
        <w:rPr>
          <w:rFonts w:cs="Times New Roman"/>
        </w:rPr>
        <w:t xml:space="preserve">ccess </w:t>
      </w:r>
      <w:r w:rsidR="00CA6610">
        <w:rPr>
          <w:rFonts w:cs="Times New Roman"/>
        </w:rPr>
        <w:t>c</w:t>
      </w:r>
      <w:r w:rsidR="004A39AA" w:rsidRPr="00736C21">
        <w:rPr>
          <w:rFonts w:cs="Times New Roman"/>
        </w:rPr>
        <w:t xml:space="preserve">ontrol </w:t>
      </w:r>
      <w:r w:rsidR="00CA6610">
        <w:rPr>
          <w:rFonts w:cs="Times New Roman"/>
        </w:rPr>
        <w:t>g</w:t>
      </w:r>
      <w:r w:rsidR="004A39AA" w:rsidRPr="00736C21">
        <w:rPr>
          <w:rFonts w:cs="Times New Roman"/>
        </w:rPr>
        <w:t>uard (</w:t>
      </w:r>
      <w:r w:rsidR="00CA6610">
        <w:rPr>
          <w:rFonts w:cs="Times New Roman"/>
        </w:rPr>
        <w:t>for example</w:t>
      </w:r>
      <w:r w:rsidR="00BB4AD0">
        <w:rPr>
          <w:rFonts w:cs="Times New Roman"/>
        </w:rPr>
        <w:t>,</w:t>
      </w:r>
      <w:r w:rsidR="005D544F">
        <w:rPr>
          <w:rFonts w:cs="Times New Roman"/>
        </w:rPr>
        <w:t xml:space="preserve"> </w:t>
      </w:r>
      <w:r w:rsidR="00A22C29">
        <w:rPr>
          <w:rFonts w:cs="Times New Roman"/>
        </w:rPr>
        <w:t>"</w:t>
      </w:r>
      <w:r w:rsidR="004A39AA" w:rsidRPr="00736C21">
        <w:rPr>
          <w:rFonts w:cs="Times New Roman"/>
        </w:rPr>
        <w:t>Fireguard") will be required to maintain a DA Form 1594</w:t>
      </w:r>
      <w:r w:rsidR="005F5A2D">
        <w:rPr>
          <w:rFonts w:cs="Times New Roman"/>
        </w:rPr>
        <w:t xml:space="preserve"> </w:t>
      </w:r>
      <w:r w:rsidR="004A39AA" w:rsidRPr="00736C21">
        <w:rPr>
          <w:rFonts w:cs="Times New Roman"/>
        </w:rPr>
        <w:t>throughout the tour of duty</w:t>
      </w:r>
      <w:r w:rsidR="00DB7B85">
        <w:rPr>
          <w:rFonts w:cs="Times New Roman"/>
        </w:rPr>
        <w:t xml:space="preserve">. </w:t>
      </w:r>
      <w:r w:rsidR="004A39AA" w:rsidRPr="00736C21">
        <w:rPr>
          <w:rFonts w:cs="Times New Roman"/>
        </w:rPr>
        <w:t xml:space="preserve">The DA Form 1594s will be collected by the 1SG from the CQ and the last </w:t>
      </w:r>
      <w:r w:rsidR="00BB4AD0">
        <w:rPr>
          <w:rFonts w:cs="Times New Roman"/>
        </w:rPr>
        <w:t>T</w:t>
      </w:r>
      <w:r w:rsidR="004A39AA" w:rsidRPr="00736C21">
        <w:rPr>
          <w:rFonts w:cs="Times New Roman"/>
        </w:rPr>
        <w:t>rainees pulling access control guard</w:t>
      </w:r>
      <w:r w:rsidR="00DB7B85">
        <w:rPr>
          <w:rFonts w:cs="Times New Roman"/>
        </w:rPr>
        <w:t xml:space="preserve">. </w:t>
      </w:r>
      <w:r w:rsidR="004A39AA" w:rsidRPr="00736C21">
        <w:rPr>
          <w:rFonts w:cs="Times New Roman"/>
        </w:rPr>
        <w:t>The 1SG will review the DA Form 1594 for inconsistencies</w:t>
      </w:r>
      <w:r w:rsidR="00DB7B85">
        <w:rPr>
          <w:rFonts w:cs="Times New Roman"/>
        </w:rPr>
        <w:t xml:space="preserve">. </w:t>
      </w:r>
      <w:r w:rsidR="004A39AA" w:rsidRPr="00736C21">
        <w:rPr>
          <w:rFonts w:cs="Times New Roman"/>
        </w:rPr>
        <w:t>If the logs are different, the 1SG will determine if additional inquiries are needed and will identify the timeline where the inconsistencies took place</w:t>
      </w:r>
      <w:r w:rsidR="00DB7B85">
        <w:rPr>
          <w:rFonts w:cs="Times New Roman"/>
        </w:rPr>
        <w:t xml:space="preserve">. </w:t>
      </w:r>
      <w:r w:rsidR="004A39AA" w:rsidRPr="00736C21">
        <w:rPr>
          <w:rFonts w:cs="Times New Roman"/>
        </w:rPr>
        <w:t xml:space="preserve">The </w:t>
      </w:r>
      <w:r w:rsidR="000B3C63">
        <w:rPr>
          <w:rFonts w:cs="Times New Roman"/>
        </w:rPr>
        <w:t xml:space="preserve">commander and </w:t>
      </w:r>
      <w:r w:rsidR="004A39AA" w:rsidRPr="00736C21">
        <w:rPr>
          <w:rFonts w:cs="Times New Roman"/>
        </w:rPr>
        <w:t>1SG will review the footage for the timeline in question</w:t>
      </w:r>
      <w:r w:rsidR="00DB7B85">
        <w:rPr>
          <w:rFonts w:cs="Times New Roman"/>
        </w:rPr>
        <w:t xml:space="preserve">. </w:t>
      </w:r>
      <w:r w:rsidR="004A39AA" w:rsidRPr="00736C21">
        <w:rPr>
          <w:rFonts w:cs="Times New Roman"/>
        </w:rPr>
        <w:t xml:space="preserve">If an </w:t>
      </w:r>
      <w:r w:rsidR="005A4628">
        <w:rPr>
          <w:rFonts w:cs="Times New Roman"/>
        </w:rPr>
        <w:t xml:space="preserve">alleged violation of UCMJ has been observed or reported, law </w:t>
      </w:r>
      <w:r w:rsidR="005A4628" w:rsidRPr="00736C21">
        <w:rPr>
          <w:rFonts w:cs="Times New Roman"/>
        </w:rPr>
        <w:t xml:space="preserve">enforcement </w:t>
      </w:r>
      <w:r w:rsidR="005A4628">
        <w:rPr>
          <w:rFonts w:cs="Times New Roman"/>
        </w:rPr>
        <w:t xml:space="preserve">will be contacted immediately to secure DVMS recordings and to maintain custody and control until completion of any corresponding investigation. If an alleged violation of </w:t>
      </w:r>
      <w:r w:rsidR="00BB4AD0">
        <w:rPr>
          <w:rFonts w:cs="Times New Roman"/>
        </w:rPr>
        <w:t xml:space="preserve">the </w:t>
      </w:r>
      <w:r w:rsidR="005A4628">
        <w:rPr>
          <w:rFonts w:cs="Times New Roman"/>
        </w:rPr>
        <w:t>UCMJ is annotated on DA Form 1594, video footage from the date/time annotated (when available), will be copied to an external media storage device and mainta</w:t>
      </w:r>
      <w:r w:rsidR="00BB4AD0">
        <w:rPr>
          <w:rFonts w:cs="Times New Roman"/>
        </w:rPr>
        <w:t>ined along with the DA Form 1594</w:t>
      </w:r>
      <w:r w:rsidR="005A4628">
        <w:rPr>
          <w:rFonts w:cs="Times New Roman"/>
        </w:rPr>
        <w:t xml:space="preserve"> for no less than 5 years.</w:t>
      </w:r>
    </w:p>
    <w:p w14:paraId="7D8FE67B" w14:textId="77777777" w:rsidR="004A39AA" w:rsidRDefault="004A39AA" w:rsidP="00BD7483">
      <w:pPr>
        <w:pStyle w:val="PlainText"/>
        <w:rPr>
          <w:rFonts w:cs="Times New Roman"/>
        </w:rPr>
      </w:pPr>
    </w:p>
    <w:p w14:paraId="148A0129" w14:textId="77777777" w:rsidR="00BD7483" w:rsidRPr="0029663E" w:rsidRDefault="00DB0F89" w:rsidP="00BD7483">
      <w:pPr>
        <w:pStyle w:val="PlainText"/>
      </w:pPr>
      <w:r>
        <w:rPr>
          <w:rFonts w:cs="Times New Roman"/>
        </w:rPr>
        <w:t xml:space="preserve">          </w:t>
      </w:r>
      <w:r w:rsidR="00BD7483" w:rsidRPr="0029663E">
        <w:rPr>
          <w:rFonts w:cs="Times New Roman"/>
        </w:rPr>
        <w:t>(</w:t>
      </w:r>
      <w:r w:rsidR="005A4628">
        <w:rPr>
          <w:rFonts w:cs="Times New Roman"/>
        </w:rPr>
        <w:t>7</w:t>
      </w:r>
      <w:r w:rsidR="00DB7B85">
        <w:rPr>
          <w:rFonts w:cs="Times New Roman"/>
        </w:rPr>
        <w:t xml:space="preserve">) </w:t>
      </w:r>
      <w:r w:rsidR="0030717E">
        <w:t>Access to video recordings</w:t>
      </w:r>
      <w:r w:rsidR="00BD7483" w:rsidRPr="0029663E">
        <w:t xml:space="preserve"> is limited to law enforcement personnel</w:t>
      </w:r>
      <w:r w:rsidR="000879EA">
        <w:t xml:space="preserve">, </w:t>
      </w:r>
      <w:r w:rsidR="00BD7483" w:rsidRPr="0029663E">
        <w:t xml:space="preserve">(CID, MPI, </w:t>
      </w:r>
      <w:r w:rsidR="00FB137B">
        <w:t xml:space="preserve">FBI, </w:t>
      </w:r>
      <w:r w:rsidR="00BD7483" w:rsidRPr="0029663E">
        <w:t>etc</w:t>
      </w:r>
      <w:r w:rsidR="00FB137B">
        <w:t>.</w:t>
      </w:r>
      <w:r w:rsidR="00BD7483" w:rsidRPr="0029663E">
        <w:t>) and/or commanders and supervisors with official need to know</w:t>
      </w:r>
      <w:r w:rsidR="00DB7B85">
        <w:t xml:space="preserve">. </w:t>
      </w:r>
      <w:r w:rsidR="00BD7483" w:rsidRPr="0029663E">
        <w:t xml:space="preserve">Any person accessing the video </w:t>
      </w:r>
      <w:r w:rsidR="0030717E">
        <w:t xml:space="preserve">recording </w:t>
      </w:r>
      <w:r w:rsidR="00BD7483" w:rsidRPr="0029663E">
        <w:t xml:space="preserve">should be trained in procedures relating to storage and handling of recordings </w:t>
      </w:r>
      <w:proofErr w:type="gramStart"/>
      <w:r w:rsidR="00BD7483" w:rsidRPr="0029663E">
        <w:t>in order to</w:t>
      </w:r>
      <w:proofErr w:type="gramEnd"/>
      <w:r w:rsidR="00BD7483" w:rsidRPr="0029663E">
        <w:t xml:space="preserve"> decrease the likelihood of improper handling</w:t>
      </w:r>
      <w:r w:rsidR="00DB7B85">
        <w:t xml:space="preserve">. </w:t>
      </w:r>
      <w:r w:rsidR="00BD7483" w:rsidRPr="0029663E">
        <w:t xml:space="preserve">A log will be maintained of all video </w:t>
      </w:r>
      <w:r w:rsidR="0030717E">
        <w:t xml:space="preserve">recording </w:t>
      </w:r>
      <w:r w:rsidR="00BD7483" w:rsidRPr="0029663E">
        <w:t>accessed.</w:t>
      </w:r>
    </w:p>
    <w:p w14:paraId="0D5B3AC5" w14:textId="77777777" w:rsidR="00BD7483" w:rsidRPr="0029663E" w:rsidRDefault="00BD7483" w:rsidP="00BD7483">
      <w:pPr>
        <w:pStyle w:val="PlainText"/>
      </w:pPr>
    </w:p>
    <w:p w14:paraId="7FEA45DE" w14:textId="77777777" w:rsidR="00D870ED" w:rsidRDefault="00DB0F89" w:rsidP="00D870ED">
      <w:pPr>
        <w:pStyle w:val="PlainText"/>
      </w:pPr>
      <w:r>
        <w:t xml:space="preserve">          </w:t>
      </w:r>
      <w:r w:rsidR="00BD7483" w:rsidRPr="0029663E">
        <w:t>(</w:t>
      </w:r>
      <w:r w:rsidR="005A4628">
        <w:t>8</w:t>
      </w:r>
      <w:r w:rsidR="00DB7B85">
        <w:t xml:space="preserve">) </w:t>
      </w:r>
      <w:r w:rsidR="00BD7483" w:rsidRPr="0029663E">
        <w:t>Video hardware should have the capability to record in color with sharp detail</w:t>
      </w:r>
      <w:r w:rsidR="00DB7B85">
        <w:t xml:space="preserve">. </w:t>
      </w:r>
      <w:r w:rsidR="00BD7483" w:rsidRPr="0029663E">
        <w:t>It is recommended that the recorded video is date, time, and location stamped for identification purpose</w:t>
      </w:r>
      <w:r w:rsidR="00C420B3">
        <w:t>.</w:t>
      </w:r>
    </w:p>
    <w:p w14:paraId="59875F97" w14:textId="77777777" w:rsidR="00D870ED" w:rsidRDefault="00D870ED" w:rsidP="00D870ED">
      <w:pPr>
        <w:pStyle w:val="PlainText"/>
      </w:pPr>
    </w:p>
    <w:p w14:paraId="396B0D21" w14:textId="77777777" w:rsidR="00BD7483" w:rsidRPr="00D870ED" w:rsidRDefault="00D870ED" w:rsidP="00D870ED">
      <w:pPr>
        <w:pStyle w:val="PlainText"/>
        <w:rPr>
          <w:rFonts w:cs="Times New Roman"/>
        </w:rPr>
      </w:pPr>
      <w:r>
        <w:t xml:space="preserve">          </w:t>
      </w:r>
      <w:r w:rsidR="00BD7483" w:rsidRPr="00D870ED">
        <w:rPr>
          <w:rFonts w:cs="Times New Roman"/>
        </w:rPr>
        <w:t>(</w:t>
      </w:r>
      <w:r w:rsidR="005A4628" w:rsidRPr="00D870ED">
        <w:rPr>
          <w:rFonts w:cs="Times New Roman"/>
        </w:rPr>
        <w:t>9</w:t>
      </w:r>
      <w:r w:rsidR="00DB7B85">
        <w:rPr>
          <w:rFonts w:cs="Times New Roman"/>
        </w:rPr>
        <w:t xml:space="preserve">) </w:t>
      </w:r>
      <w:r w:rsidR="00BD7483" w:rsidRPr="00D870ED">
        <w:rPr>
          <w:rFonts w:cs="Times New Roman"/>
        </w:rPr>
        <w:t xml:space="preserve">When offices and administrative areas are located within </w:t>
      </w:r>
      <w:r w:rsidR="00330122" w:rsidRPr="00D870ED">
        <w:rPr>
          <w:rFonts w:cs="Times New Roman"/>
        </w:rPr>
        <w:t>Trainee</w:t>
      </w:r>
      <w:r w:rsidR="0002636C" w:rsidRPr="00D870ED">
        <w:rPr>
          <w:rFonts w:cs="Times New Roman"/>
        </w:rPr>
        <w:t>/</w:t>
      </w:r>
      <w:r w:rsidR="00BD7483" w:rsidRPr="00D870ED">
        <w:rPr>
          <w:rFonts w:cs="Times New Roman"/>
        </w:rPr>
        <w:t xml:space="preserve">Soldier sleeping areas, the command will establish procedures whereby cadre do not occupy office areas after alarms are </w:t>
      </w:r>
      <w:r w:rsidR="0084395A" w:rsidRPr="00D870ED">
        <w:rPr>
          <w:rFonts w:cs="Times New Roman"/>
        </w:rPr>
        <w:t>armed</w:t>
      </w:r>
      <w:r w:rsidR="005F261B" w:rsidRPr="00D870ED">
        <w:rPr>
          <w:rFonts w:cs="Times New Roman"/>
        </w:rPr>
        <w:t xml:space="preserve"> and lights out established or if a </w:t>
      </w:r>
      <w:r w:rsidR="00330122" w:rsidRPr="00D870ED">
        <w:rPr>
          <w:rFonts w:cs="Times New Roman"/>
        </w:rPr>
        <w:t>Trainee</w:t>
      </w:r>
      <w:r w:rsidR="0002636C" w:rsidRPr="00D870ED">
        <w:rPr>
          <w:rFonts w:cs="Times New Roman"/>
        </w:rPr>
        <w:t>/</w:t>
      </w:r>
      <w:r w:rsidR="005F261B" w:rsidRPr="00D870ED">
        <w:rPr>
          <w:rFonts w:cs="Times New Roman"/>
        </w:rPr>
        <w:t>Soldier is on quarters.</w:t>
      </w:r>
    </w:p>
    <w:p w14:paraId="5AE38CB2" w14:textId="77777777" w:rsidR="00295B99" w:rsidRPr="00D870ED" w:rsidRDefault="00295B99" w:rsidP="00BD7483"/>
    <w:p w14:paraId="66995D1B" w14:textId="77777777" w:rsidR="00295B99" w:rsidRPr="00446ECC" w:rsidRDefault="00DB0F89" w:rsidP="00BD7483">
      <w:r>
        <w:t xml:space="preserve">          </w:t>
      </w:r>
      <w:r w:rsidR="00295B99" w:rsidRPr="00736C21">
        <w:t>(</w:t>
      </w:r>
      <w:r w:rsidR="005A4628">
        <w:t>10</w:t>
      </w:r>
      <w:r w:rsidR="00DB7B85">
        <w:t xml:space="preserve">) </w:t>
      </w:r>
      <w:r w:rsidR="00295B99" w:rsidRPr="00736C21">
        <w:t>D</w:t>
      </w:r>
      <w:r w:rsidR="00E1558F">
        <w:t>S</w:t>
      </w:r>
      <w:r w:rsidR="00295B99" w:rsidRPr="00736C21">
        <w:t xml:space="preserve"> </w:t>
      </w:r>
      <w:r w:rsidR="00B87469">
        <w:t>o</w:t>
      </w:r>
      <w:r w:rsidR="00295B99" w:rsidRPr="00736C21">
        <w:t>ffices will not have windows blocked or covered with paper or curtains/blinds</w:t>
      </w:r>
      <w:r w:rsidR="00DB7B85">
        <w:t xml:space="preserve">. </w:t>
      </w:r>
      <w:r w:rsidR="00295B99" w:rsidRPr="00736C21">
        <w:t xml:space="preserve">Doors will be left open when </w:t>
      </w:r>
      <w:r w:rsidR="00B87469">
        <w:t>T</w:t>
      </w:r>
      <w:r w:rsidR="00295B99" w:rsidRPr="00736C21">
        <w:t>rainees are inside</w:t>
      </w:r>
      <w:r w:rsidR="00DB7B85">
        <w:t xml:space="preserve">. </w:t>
      </w:r>
      <w:r w:rsidR="00295B99" w:rsidRPr="00736C21">
        <w:t xml:space="preserve">DSs will </w:t>
      </w:r>
      <w:r w:rsidR="006A23B2">
        <w:t xml:space="preserve">not use offices to change or conduct personal hygiene. DS will </w:t>
      </w:r>
      <w:r w:rsidR="00295B99" w:rsidRPr="00736C21">
        <w:t xml:space="preserve">use the latrine to change </w:t>
      </w:r>
      <w:r w:rsidR="006A23B2">
        <w:t xml:space="preserve">and </w:t>
      </w:r>
      <w:r w:rsidR="00295B99" w:rsidRPr="00736C21">
        <w:t>conduct personal hygiene.</w:t>
      </w:r>
      <w:r w:rsidR="00295B99">
        <w:t xml:space="preserve"> </w:t>
      </w:r>
    </w:p>
    <w:p w14:paraId="2495C9D9" w14:textId="77777777" w:rsidR="00BD7483" w:rsidRPr="00446ECC" w:rsidRDefault="00BD7483" w:rsidP="00BD7483"/>
    <w:p w14:paraId="216D5909" w14:textId="77777777" w:rsidR="00BD7483" w:rsidRPr="00446ECC" w:rsidRDefault="00DB0F89" w:rsidP="00BD7483">
      <w:r>
        <w:t xml:space="preserve">     </w:t>
      </w:r>
      <w:r w:rsidR="00BD7483" w:rsidRPr="00446ECC">
        <w:t>b</w:t>
      </w:r>
      <w:r w:rsidR="00DB7B85">
        <w:t xml:space="preserve">. </w:t>
      </w:r>
      <w:r w:rsidR="00BD7483" w:rsidRPr="00446ECC">
        <w:t xml:space="preserve">AIT </w:t>
      </w:r>
      <w:r w:rsidR="00FB137B">
        <w:t xml:space="preserve">and OSUT </w:t>
      </w:r>
      <w:r w:rsidR="00BD7483" w:rsidRPr="00446ECC">
        <w:t>separate and secure requirements.</w:t>
      </w:r>
    </w:p>
    <w:p w14:paraId="7AFD6184" w14:textId="77777777" w:rsidR="00BD7483" w:rsidRPr="00446ECC" w:rsidRDefault="00BD7483" w:rsidP="00BD7483"/>
    <w:p w14:paraId="65930E72" w14:textId="77777777" w:rsidR="00BD7483" w:rsidRPr="00446ECC" w:rsidRDefault="00DB0F89" w:rsidP="00BD7483">
      <w:r>
        <w:t xml:space="preserve">          </w:t>
      </w:r>
      <w:r w:rsidR="00BD7483" w:rsidRPr="00446ECC">
        <w:t>(1</w:t>
      </w:r>
      <w:r w:rsidR="00DB7B85">
        <w:t xml:space="preserve">) </w:t>
      </w:r>
      <w:r w:rsidR="00BD7483" w:rsidRPr="00446ECC">
        <w:t>Requirements for separate and secure</w:t>
      </w:r>
      <w:r w:rsidR="00D61946">
        <w:t xml:space="preserve"> environment</w:t>
      </w:r>
      <w:r w:rsidR="00BD7483" w:rsidRPr="00446ECC">
        <w:t xml:space="preserve"> are the same </w:t>
      </w:r>
      <w:r w:rsidR="00BD7483" w:rsidRPr="00363541">
        <w:t>as required in BCT.</w:t>
      </w:r>
      <w:r w:rsidR="00BD7483" w:rsidRPr="00446ECC">
        <w:t xml:space="preserve"> </w:t>
      </w:r>
    </w:p>
    <w:p w14:paraId="559E113E" w14:textId="77777777" w:rsidR="00BD7483" w:rsidRPr="00446ECC" w:rsidRDefault="00BD7483" w:rsidP="00BD7483"/>
    <w:p w14:paraId="2C084B98" w14:textId="77777777" w:rsidR="00BD7483" w:rsidRPr="00242A1F" w:rsidRDefault="00BD7483" w:rsidP="00BD7483">
      <w:pPr>
        <w:tabs>
          <w:tab w:val="left" w:pos="720"/>
          <w:tab w:val="left" w:pos="1080"/>
          <w:tab w:val="left" w:pos="1440"/>
        </w:tabs>
      </w:pPr>
      <w:r>
        <w:t xml:space="preserve"> </w:t>
      </w:r>
      <w:r w:rsidR="00DB0F89">
        <w:t xml:space="preserve">         </w:t>
      </w:r>
      <w:r w:rsidR="000F22B7">
        <w:t>(</w:t>
      </w:r>
      <w:r w:rsidR="00D3278A">
        <w:t>a</w:t>
      </w:r>
      <w:r w:rsidR="00DB7B85">
        <w:t xml:space="preserve">) </w:t>
      </w:r>
      <w:r w:rsidRPr="00BD7A6C">
        <w:t xml:space="preserve">For living areas/rooms that are hotel or campus-style barracks that face inward into an interior hallway, that hallway must </w:t>
      </w:r>
      <w:r w:rsidR="0030717E">
        <w:t>house all the same gender</w:t>
      </w:r>
      <w:r w:rsidR="00DB7B85">
        <w:t xml:space="preserve">. </w:t>
      </w:r>
      <w:r w:rsidRPr="00094BA6">
        <w:t>That hallway will have a door or barrier with a panic lock system and alarm installed.</w:t>
      </w:r>
    </w:p>
    <w:p w14:paraId="5548D86A" w14:textId="77777777" w:rsidR="00BD7483" w:rsidRDefault="00BD7483" w:rsidP="000054EE">
      <w:pPr>
        <w:tabs>
          <w:tab w:val="left" w:pos="720"/>
          <w:tab w:val="left" w:pos="1080"/>
          <w:tab w:val="left" w:pos="1440"/>
        </w:tabs>
      </w:pPr>
    </w:p>
    <w:p w14:paraId="66A33E4F" w14:textId="77777777" w:rsidR="00FB137B" w:rsidRDefault="00DB0F89" w:rsidP="00FB137B">
      <w:pPr>
        <w:tabs>
          <w:tab w:val="left" w:pos="720"/>
          <w:tab w:val="left" w:pos="1080"/>
          <w:tab w:val="left" w:pos="1440"/>
        </w:tabs>
      </w:pPr>
      <w:r>
        <w:t xml:space="preserve">          </w:t>
      </w:r>
      <w:r w:rsidR="00BD7483" w:rsidRPr="00242A1F">
        <w:t>(</w:t>
      </w:r>
      <w:r w:rsidR="00D3278A">
        <w:t>b</w:t>
      </w:r>
      <w:r w:rsidR="00DB7B85">
        <w:t xml:space="preserve">) </w:t>
      </w:r>
      <w:r w:rsidR="00BD7483" w:rsidRPr="00242A1F">
        <w:t xml:space="preserve">For rooms that face or open to the outside of the </w:t>
      </w:r>
      <w:r w:rsidR="00BD7483" w:rsidRPr="00317BE5">
        <w:t>building (independently), commanders</w:t>
      </w:r>
      <w:r w:rsidR="00BD7483" w:rsidRPr="00242A1F">
        <w:t xml:space="preserve"> will establish access, control and monitoring policies that are relevant to the local situation and design of the billets</w:t>
      </w:r>
      <w:r w:rsidR="00DB7B85">
        <w:t xml:space="preserve">. </w:t>
      </w:r>
      <w:r w:rsidR="00BD7483" w:rsidRPr="00242A1F">
        <w:t>Commanders will certify the local control and monitoring measures.</w:t>
      </w:r>
    </w:p>
    <w:p w14:paraId="1F9A5ACE" w14:textId="77777777" w:rsidR="00FB137B" w:rsidRDefault="00FB137B" w:rsidP="00FB137B">
      <w:pPr>
        <w:tabs>
          <w:tab w:val="left" w:pos="720"/>
          <w:tab w:val="left" w:pos="1080"/>
          <w:tab w:val="left" w:pos="1440"/>
        </w:tabs>
      </w:pPr>
    </w:p>
    <w:p w14:paraId="7F9A5F35" w14:textId="77777777" w:rsidR="00295B99" w:rsidRDefault="00DB0F89" w:rsidP="004F6A69">
      <w:pPr>
        <w:tabs>
          <w:tab w:val="left" w:pos="720"/>
          <w:tab w:val="left" w:pos="1080"/>
          <w:tab w:val="left" w:pos="1440"/>
        </w:tabs>
      </w:pPr>
      <w:r>
        <w:lastRenderedPageBreak/>
        <w:t xml:space="preserve">          </w:t>
      </w:r>
      <w:r w:rsidR="00BD7483" w:rsidRPr="00242A1F">
        <w:t>(</w:t>
      </w:r>
      <w:r w:rsidR="00D3278A">
        <w:t>c</w:t>
      </w:r>
      <w:r w:rsidR="00DB7B85">
        <w:t xml:space="preserve">) </w:t>
      </w:r>
      <w:r w:rsidR="00B87469">
        <w:t>DVMS</w:t>
      </w:r>
      <w:r w:rsidR="004F6A69">
        <w:t xml:space="preserve"> </w:t>
      </w:r>
      <w:r w:rsidR="004F6A69" w:rsidRPr="00446ECC">
        <w:t>provide an ad</w:t>
      </w:r>
      <w:r w:rsidR="004F6A69">
        <w:t xml:space="preserve">ditional degree of security </w:t>
      </w:r>
      <w:r w:rsidR="004F6A69" w:rsidRPr="00446ECC">
        <w:t>and</w:t>
      </w:r>
      <w:r w:rsidR="004F6A69">
        <w:t xml:space="preserve"> </w:t>
      </w:r>
      <w:r w:rsidR="004F6A69" w:rsidRPr="00B62148">
        <w:t>should be implemented if funding is available</w:t>
      </w:r>
      <w:r w:rsidR="00DB7B85">
        <w:t xml:space="preserve">. </w:t>
      </w:r>
      <w:r w:rsidR="004F6A69">
        <w:t>DVMS</w:t>
      </w:r>
      <w:r w:rsidR="004F6A69" w:rsidRPr="00446ECC">
        <w:t xml:space="preserve"> do not replace the requirement for door</w:t>
      </w:r>
      <w:r w:rsidR="004F6A69">
        <w:t xml:space="preserve"> locks, </w:t>
      </w:r>
      <w:r w:rsidR="004F6A69" w:rsidRPr="00446ECC">
        <w:t>alarms, access control guards, and supervisory personnel</w:t>
      </w:r>
      <w:r w:rsidR="00DB7B85">
        <w:t xml:space="preserve">. </w:t>
      </w:r>
      <w:r w:rsidR="004F6A69">
        <w:t xml:space="preserve">DVMS will be installed </w:t>
      </w:r>
      <w:r w:rsidR="004F6A69" w:rsidRPr="0029663E">
        <w:t>only in public access areas, such as entryways, stairwells, etc</w:t>
      </w:r>
      <w:r w:rsidR="00DB7B85">
        <w:t xml:space="preserve">. </w:t>
      </w:r>
      <w:r w:rsidR="004F6A69" w:rsidRPr="0029663E">
        <w:t xml:space="preserve">Cameras will not </w:t>
      </w:r>
      <w:r w:rsidR="004F6A69">
        <w:t>be placed in</w:t>
      </w:r>
      <w:r w:rsidR="004F6A69" w:rsidRPr="0029663E">
        <w:t xml:space="preserve"> living areas, locker rooms, changing areas, latrines, or private offices</w:t>
      </w:r>
      <w:r w:rsidR="00DB7B85">
        <w:t xml:space="preserve">. </w:t>
      </w:r>
      <w:r w:rsidR="004F6A69">
        <w:t xml:space="preserve">All areas with DVMS surveillance will post signs to notify </w:t>
      </w:r>
      <w:r w:rsidR="004F6A69" w:rsidRPr="0029663E">
        <w:t xml:space="preserve">personnel </w:t>
      </w:r>
      <w:r w:rsidR="004F6A69">
        <w:t xml:space="preserve">they are subject to </w:t>
      </w:r>
      <w:r w:rsidR="004F6A69" w:rsidRPr="0029663E">
        <w:t>monitor</w:t>
      </w:r>
      <w:r w:rsidR="004F6A69">
        <w:t>ing</w:t>
      </w:r>
      <w:r w:rsidR="00DB7B85">
        <w:t xml:space="preserve">. </w:t>
      </w:r>
      <w:r w:rsidR="004F6A69">
        <w:t xml:space="preserve">Only video monitoring is authorized; audio monitoring systems </w:t>
      </w:r>
      <w:r w:rsidR="004F6A69" w:rsidRPr="0029663E">
        <w:t xml:space="preserve">capable of recording conversations </w:t>
      </w:r>
      <w:r w:rsidR="004F6A69">
        <w:t>are prohibited</w:t>
      </w:r>
      <w:r w:rsidR="00DB7B85">
        <w:t xml:space="preserve">. </w:t>
      </w:r>
      <w:r w:rsidR="004F6A69">
        <w:t>DVMS files are sensitive in nature; access is limited to law enforcement personnel (</w:t>
      </w:r>
      <w:r w:rsidR="00B743C2">
        <w:t>for example,</w:t>
      </w:r>
      <w:r w:rsidR="004F6A69">
        <w:t xml:space="preserve"> CID, MPI, FBI, etc.) and commanders/supervisors with official need to know</w:t>
      </w:r>
      <w:r w:rsidR="00DB7B85">
        <w:t xml:space="preserve">. </w:t>
      </w:r>
      <w:r w:rsidR="006A23B2">
        <w:t xml:space="preserve"> </w:t>
      </w:r>
      <w:r w:rsidR="006A23B2" w:rsidRPr="0029663E">
        <w:t>The commander controls security of tapes, keys, codes, and monitoring devices for the security system</w:t>
      </w:r>
      <w:r w:rsidR="004F6A69" w:rsidRPr="009F1845">
        <w:t>.</w:t>
      </w:r>
    </w:p>
    <w:p w14:paraId="6043744E" w14:textId="77777777" w:rsidR="004F6A69" w:rsidRDefault="004F6A69" w:rsidP="004F6A69">
      <w:pPr>
        <w:tabs>
          <w:tab w:val="left" w:pos="720"/>
          <w:tab w:val="left" w:pos="1080"/>
          <w:tab w:val="left" w:pos="1440"/>
        </w:tabs>
      </w:pPr>
    </w:p>
    <w:p w14:paraId="16D1BE83" w14:textId="77777777" w:rsidR="00817BEF" w:rsidRDefault="00DB0F89" w:rsidP="00FB137B">
      <w:pPr>
        <w:tabs>
          <w:tab w:val="left" w:pos="720"/>
          <w:tab w:val="left" w:pos="1080"/>
          <w:tab w:val="left" w:pos="1440"/>
        </w:tabs>
      </w:pPr>
      <w:r>
        <w:t xml:space="preserve">          </w:t>
      </w:r>
      <w:r w:rsidR="00295B99" w:rsidRPr="00D610B1">
        <w:t>(</w:t>
      </w:r>
      <w:r w:rsidR="00D3278A">
        <w:t>2</w:t>
      </w:r>
      <w:r w:rsidR="00DB7B85">
        <w:t xml:space="preserve">) </w:t>
      </w:r>
      <w:r w:rsidR="006A23B2" w:rsidRPr="006A23B2">
        <w:t>DS offices will not have windows blocked or covered with paper or curtains/blinds or other such items to alter the view. Doors will be left open when trainees are inside. DSs will not use offices to change or conduct personal hygiene. DSs will use the latrine to change or conduct personal hygiene.</w:t>
      </w:r>
    </w:p>
    <w:p w14:paraId="078669D5" w14:textId="77777777" w:rsidR="006A23B2" w:rsidRPr="00446ECC" w:rsidRDefault="006A23B2" w:rsidP="00FB137B">
      <w:pPr>
        <w:tabs>
          <w:tab w:val="left" w:pos="720"/>
          <w:tab w:val="left" w:pos="1080"/>
          <w:tab w:val="left" w:pos="1440"/>
        </w:tabs>
      </w:pPr>
    </w:p>
    <w:p w14:paraId="4A96B35F" w14:textId="77777777" w:rsidR="00BD7483" w:rsidRPr="00446ECC" w:rsidRDefault="00DB0F89" w:rsidP="00BD7483">
      <w:pPr>
        <w:tabs>
          <w:tab w:val="left" w:pos="720"/>
          <w:tab w:val="left" w:pos="1080"/>
          <w:tab w:val="left" w:pos="1440"/>
        </w:tabs>
      </w:pPr>
      <w:r>
        <w:t xml:space="preserve">     </w:t>
      </w:r>
      <w:r w:rsidR="00BD7483" w:rsidRPr="00446ECC">
        <w:t>c</w:t>
      </w:r>
      <w:r w:rsidR="00DB7B85">
        <w:t xml:space="preserve">. </w:t>
      </w:r>
      <w:r w:rsidR="00BD7483" w:rsidRPr="00446ECC">
        <w:t>Field requirements for BCT</w:t>
      </w:r>
      <w:r w:rsidR="00FB137B">
        <w:t>, OSUT</w:t>
      </w:r>
      <w:r w:rsidR="00BD7483" w:rsidRPr="00446ECC">
        <w:t xml:space="preserve"> and AIT.</w:t>
      </w:r>
    </w:p>
    <w:p w14:paraId="126C16AF" w14:textId="77777777" w:rsidR="00BD7483" w:rsidRPr="00446ECC" w:rsidRDefault="00BD7483" w:rsidP="00BD7483">
      <w:pPr>
        <w:tabs>
          <w:tab w:val="left" w:pos="720"/>
          <w:tab w:val="left" w:pos="1080"/>
          <w:tab w:val="left" w:pos="1440"/>
        </w:tabs>
      </w:pPr>
    </w:p>
    <w:p w14:paraId="57AF02E0" w14:textId="77777777" w:rsidR="00BD7483" w:rsidRPr="00446ECC" w:rsidRDefault="00DB0F89" w:rsidP="00BD7483">
      <w:pPr>
        <w:tabs>
          <w:tab w:val="left" w:pos="720"/>
          <w:tab w:val="left" w:pos="1080"/>
          <w:tab w:val="left" w:pos="1440"/>
        </w:tabs>
      </w:pPr>
      <w:r>
        <w:t xml:space="preserve">          </w:t>
      </w:r>
      <w:r w:rsidR="00BD7483" w:rsidRPr="00446ECC">
        <w:t>(1</w:t>
      </w:r>
      <w:r w:rsidR="00DB7B85">
        <w:t xml:space="preserve">) </w:t>
      </w:r>
      <w:r w:rsidR="006A23B2">
        <w:t>Cadre will designate g</w:t>
      </w:r>
      <w:r w:rsidR="00BD7483" w:rsidRPr="00446ECC">
        <w:t>ender-specific sleeping areas</w:t>
      </w:r>
      <w:r w:rsidR="00DB7B85">
        <w:t xml:space="preserve">. </w:t>
      </w:r>
      <w:r w:rsidR="00BD7483" w:rsidRPr="00446ECC">
        <w:t>Bivouac areas can be consolidated; however, sleeping areas must be gender specific (separate male</w:t>
      </w:r>
      <w:r w:rsidR="003E3094">
        <w:t xml:space="preserve"> from </w:t>
      </w:r>
      <w:r w:rsidR="00BD7483" w:rsidRPr="00446ECC">
        <w:t>female tents).</w:t>
      </w:r>
    </w:p>
    <w:p w14:paraId="700E3A44" w14:textId="77777777" w:rsidR="00BD7483" w:rsidRPr="00446ECC" w:rsidRDefault="00BD7483" w:rsidP="00BD7483">
      <w:pPr>
        <w:tabs>
          <w:tab w:val="left" w:pos="720"/>
          <w:tab w:val="left" w:pos="1080"/>
          <w:tab w:val="left" w:pos="1440"/>
        </w:tabs>
      </w:pPr>
    </w:p>
    <w:p w14:paraId="6CDE3C4F" w14:textId="77777777" w:rsidR="00BD7483" w:rsidRDefault="00DB0F89" w:rsidP="00BD7483">
      <w:pPr>
        <w:tabs>
          <w:tab w:val="left" w:pos="720"/>
          <w:tab w:val="left" w:pos="1440"/>
        </w:tabs>
      </w:pPr>
      <w:r>
        <w:t xml:space="preserve">          </w:t>
      </w:r>
      <w:r w:rsidR="00BD7483" w:rsidRPr="00446ECC">
        <w:t>(2</w:t>
      </w:r>
      <w:r w:rsidR="00DB7B85">
        <w:t xml:space="preserve">) </w:t>
      </w:r>
      <w:r w:rsidR="00BD7483" w:rsidRPr="00446ECC">
        <w:t>In the hours of darkness, when the unit is stationary, roving battle buddy team control guards will be assigned to secure each gender specific bivouac area</w:t>
      </w:r>
      <w:r w:rsidR="00DB7B85">
        <w:t xml:space="preserve">. </w:t>
      </w:r>
      <w:r w:rsidR="001030C9" w:rsidRPr="00B62148">
        <w:t>Shift</w:t>
      </w:r>
      <w:r w:rsidR="00B87469">
        <w:t>s</w:t>
      </w:r>
      <w:r w:rsidR="001030C9" w:rsidRPr="00B62148">
        <w:t xml:space="preserve"> will last for no more than one hour.</w:t>
      </w:r>
      <w:r w:rsidR="00BD7483" w:rsidRPr="00446ECC">
        <w:t xml:space="preserve"> </w:t>
      </w:r>
    </w:p>
    <w:p w14:paraId="24BC9B69" w14:textId="77777777" w:rsidR="00B15D1B" w:rsidRPr="00446ECC" w:rsidRDefault="00B15D1B" w:rsidP="00BD7483">
      <w:pPr>
        <w:tabs>
          <w:tab w:val="left" w:pos="720"/>
          <w:tab w:val="left" w:pos="1440"/>
        </w:tabs>
      </w:pPr>
    </w:p>
    <w:p w14:paraId="72A2D698" w14:textId="77777777" w:rsidR="00BD7483" w:rsidRPr="00446ECC" w:rsidRDefault="00DB0F89" w:rsidP="00BD7483">
      <w:pPr>
        <w:tabs>
          <w:tab w:val="left" w:pos="720"/>
          <w:tab w:val="left" w:pos="1440"/>
        </w:tabs>
      </w:pPr>
      <w:r>
        <w:t xml:space="preserve">          </w:t>
      </w:r>
      <w:r w:rsidR="00BD7483" w:rsidRPr="00446ECC">
        <w:t>(3</w:t>
      </w:r>
      <w:r w:rsidR="00DB7B85">
        <w:t xml:space="preserve">) </w:t>
      </w:r>
      <w:r w:rsidR="00BD7483" w:rsidRPr="00446ECC">
        <w:t>Same gender buddy teams will be used as runners for the tactical operations center during the hours of darkness.</w:t>
      </w:r>
    </w:p>
    <w:p w14:paraId="6C0F820C" w14:textId="77777777" w:rsidR="00BD7483" w:rsidRPr="00446ECC" w:rsidRDefault="00BD7483" w:rsidP="00BD7483">
      <w:pPr>
        <w:tabs>
          <w:tab w:val="left" w:pos="720"/>
          <w:tab w:val="left" w:pos="1440"/>
        </w:tabs>
      </w:pPr>
    </w:p>
    <w:p w14:paraId="29FCF7E1" w14:textId="77777777" w:rsidR="00BD7483" w:rsidRPr="00446ECC" w:rsidRDefault="00DB0F89" w:rsidP="00BD7483">
      <w:pPr>
        <w:tabs>
          <w:tab w:val="left" w:pos="720"/>
          <w:tab w:val="left" w:pos="1440"/>
        </w:tabs>
      </w:pPr>
      <w:r>
        <w:t xml:space="preserve">          </w:t>
      </w:r>
      <w:r w:rsidR="00BD7483" w:rsidRPr="00446ECC">
        <w:t>(4</w:t>
      </w:r>
      <w:r w:rsidR="00DB7B85">
        <w:t xml:space="preserve">) </w:t>
      </w:r>
      <w:r w:rsidR="00BD7483" w:rsidRPr="00446ECC">
        <w:t>Each gender specific area will have separate lat</w:t>
      </w:r>
      <w:r w:rsidR="000054EE">
        <w:t>rines that are clearly marked "male" or "f</w:t>
      </w:r>
      <w:r w:rsidR="00BD7483" w:rsidRPr="00446ECC">
        <w:t xml:space="preserve">emale." </w:t>
      </w:r>
    </w:p>
    <w:p w14:paraId="68BE2D68" w14:textId="77777777" w:rsidR="00BD7483" w:rsidRPr="00446ECC" w:rsidRDefault="00BD7483" w:rsidP="00BD7483"/>
    <w:p w14:paraId="62E0D13C" w14:textId="77777777" w:rsidR="00BD7483" w:rsidRPr="00446ECC" w:rsidRDefault="00DB0F89" w:rsidP="00BD7483">
      <w:pPr>
        <w:tabs>
          <w:tab w:val="left" w:pos="720"/>
          <w:tab w:val="left" w:pos="1440"/>
        </w:tabs>
      </w:pPr>
      <w:r>
        <w:t xml:space="preserve">          </w:t>
      </w:r>
      <w:r w:rsidR="00BD7483" w:rsidRPr="00446ECC">
        <w:t>(5</w:t>
      </w:r>
      <w:r w:rsidR="00DB7B85">
        <w:t xml:space="preserve">) </w:t>
      </w:r>
      <w:r w:rsidR="00BD7483" w:rsidRPr="00446ECC">
        <w:t xml:space="preserve">Commanders are authorized to augment this physical security policy, </w:t>
      </w:r>
      <w:proofErr w:type="gramStart"/>
      <w:r w:rsidR="00BD7483" w:rsidRPr="00446ECC">
        <w:t>as long as</w:t>
      </w:r>
      <w:proofErr w:type="gramEnd"/>
      <w:r w:rsidR="00BD7483" w:rsidRPr="00446ECC">
        <w:t xml:space="preserve"> the guidelines outlined above are followed.</w:t>
      </w:r>
    </w:p>
    <w:p w14:paraId="65C7DE8F" w14:textId="77777777" w:rsidR="00BD7483" w:rsidRPr="00446ECC" w:rsidRDefault="00BD7483" w:rsidP="00BD7483">
      <w:pPr>
        <w:tabs>
          <w:tab w:val="left" w:pos="720"/>
          <w:tab w:val="left" w:pos="1440"/>
        </w:tabs>
      </w:pPr>
    </w:p>
    <w:p w14:paraId="3FB20624" w14:textId="77777777" w:rsidR="00BD7483" w:rsidRPr="00446ECC" w:rsidRDefault="00DB0F89" w:rsidP="00BD7483">
      <w:pPr>
        <w:tabs>
          <w:tab w:val="left" w:pos="720"/>
          <w:tab w:val="left" w:pos="1440"/>
        </w:tabs>
      </w:pPr>
      <w:r>
        <w:t xml:space="preserve">     </w:t>
      </w:r>
      <w:r w:rsidR="00BD7483" w:rsidRPr="00446ECC">
        <w:t>d</w:t>
      </w:r>
      <w:r w:rsidR="00DB7B85">
        <w:t xml:space="preserve">. </w:t>
      </w:r>
      <w:r w:rsidR="00BD7483" w:rsidRPr="00446ECC">
        <w:t>Supervisory measures.</w:t>
      </w:r>
    </w:p>
    <w:p w14:paraId="2BA26606" w14:textId="77777777" w:rsidR="00BD7483" w:rsidRPr="00446ECC" w:rsidRDefault="00BD7483" w:rsidP="00BD7483">
      <w:pPr>
        <w:tabs>
          <w:tab w:val="left" w:pos="720"/>
          <w:tab w:val="left" w:pos="1440"/>
        </w:tabs>
      </w:pPr>
    </w:p>
    <w:p w14:paraId="1030D0F2" w14:textId="77777777" w:rsidR="00BD7483" w:rsidRPr="00446ECC" w:rsidRDefault="00DB0F89" w:rsidP="00BD7483">
      <w:pPr>
        <w:tabs>
          <w:tab w:val="left" w:pos="720"/>
          <w:tab w:val="left" w:pos="1440"/>
        </w:tabs>
      </w:pPr>
      <w:r>
        <w:t xml:space="preserve">          </w:t>
      </w:r>
      <w:r w:rsidR="00BD7483" w:rsidRPr="00446ECC">
        <w:t>(1</w:t>
      </w:r>
      <w:r w:rsidR="00DB7B85">
        <w:t xml:space="preserve">) </w:t>
      </w:r>
      <w:r w:rsidR="00BD7483" w:rsidRPr="00446ECC">
        <w:t xml:space="preserve">NCOs supervise the barracks when </w:t>
      </w:r>
      <w:r w:rsidR="00330122">
        <w:t>Trainee</w:t>
      </w:r>
      <w:r w:rsidR="00BD7483" w:rsidRPr="00446ECC">
        <w:t xml:space="preserve">s are present, on bed rest, </w:t>
      </w:r>
      <w:r w:rsidR="006D3EDE">
        <w:t xml:space="preserve">quarantined, in isolation, </w:t>
      </w:r>
      <w:r w:rsidR="00BD7483" w:rsidRPr="00446ECC">
        <w:t>or authorized to be in the barracks throughout the day.</w:t>
      </w:r>
    </w:p>
    <w:p w14:paraId="3BCC8272" w14:textId="77777777" w:rsidR="00BD7483" w:rsidRPr="00446ECC" w:rsidRDefault="00BD7483" w:rsidP="00BD7483">
      <w:pPr>
        <w:tabs>
          <w:tab w:val="left" w:pos="720"/>
          <w:tab w:val="left" w:pos="1440"/>
        </w:tabs>
      </w:pPr>
    </w:p>
    <w:p w14:paraId="2FB52189" w14:textId="0A460C31" w:rsidR="00BD7483" w:rsidRPr="00446ECC" w:rsidRDefault="00DB0F89" w:rsidP="00BD7483">
      <w:pPr>
        <w:tabs>
          <w:tab w:val="left" w:pos="720"/>
          <w:tab w:val="left" w:pos="1080"/>
          <w:tab w:val="left" w:pos="1440"/>
        </w:tabs>
      </w:pPr>
      <w:r>
        <w:t xml:space="preserve">          </w:t>
      </w:r>
      <w:r w:rsidR="00BD7483" w:rsidRPr="00446ECC">
        <w:t>(a</w:t>
      </w:r>
      <w:r w:rsidR="00DB7B85">
        <w:t xml:space="preserve">) </w:t>
      </w:r>
      <w:r w:rsidR="00BD7483" w:rsidRPr="00446ECC">
        <w:t>D</w:t>
      </w:r>
      <w:r w:rsidR="001F1AFA" w:rsidRPr="00446ECC">
        <w:t>Ss</w:t>
      </w:r>
      <w:r w:rsidR="00BD7483" w:rsidRPr="00446ECC">
        <w:t xml:space="preserve"> will serve as CQ during sleeping hours in BCT, and the BCT portion of OSUT</w:t>
      </w:r>
      <w:r w:rsidR="00DB7B85">
        <w:t xml:space="preserve">. </w:t>
      </w:r>
      <w:r w:rsidR="00CA7DF9" w:rsidRPr="0032236C">
        <w:t xml:space="preserve">CQ location is in the company areas where constant supervision is </w:t>
      </w:r>
      <w:proofErr w:type="gramStart"/>
      <w:r w:rsidR="00CA7DF9" w:rsidRPr="0032236C">
        <w:t>maintained</w:t>
      </w:r>
      <w:proofErr w:type="gramEnd"/>
      <w:r w:rsidR="00CA7DF9" w:rsidRPr="0032236C">
        <w:t xml:space="preserve"> and immediate action can be given in case of emergency</w:t>
      </w:r>
      <w:r w:rsidR="00DB7B85">
        <w:t xml:space="preserve">. </w:t>
      </w:r>
      <w:r w:rsidR="00BD7483" w:rsidRPr="0032236C">
        <w:t>All permanent party Soldiers in the grade of sergeant and</w:t>
      </w:r>
      <w:r w:rsidR="00BD7483" w:rsidRPr="00446ECC">
        <w:t xml:space="preserve"> above may serve as CQ</w:t>
      </w:r>
      <w:r w:rsidR="00DB7B85">
        <w:t xml:space="preserve">. </w:t>
      </w:r>
      <w:r w:rsidR="00BD7483" w:rsidRPr="00446ECC">
        <w:t>A log is maintained on</w:t>
      </w:r>
      <w:r w:rsidR="0038278D">
        <w:t xml:space="preserve"> </w:t>
      </w:r>
      <w:r w:rsidR="00757F91">
        <w:t xml:space="preserve">DA </w:t>
      </w:r>
      <w:r w:rsidR="0038278D">
        <w:t>Form</w:t>
      </w:r>
      <w:r w:rsidR="00757F91">
        <w:t xml:space="preserve"> </w:t>
      </w:r>
      <w:r w:rsidR="0038278D">
        <w:t xml:space="preserve">1594 </w:t>
      </w:r>
      <w:r w:rsidR="00BD7483" w:rsidRPr="00446ECC">
        <w:t>for each CQ duty period</w:t>
      </w:r>
      <w:r w:rsidR="00DB7B85">
        <w:t xml:space="preserve">. </w:t>
      </w:r>
      <w:r w:rsidR="00B30B36">
        <w:t>The CQ and Access Control Guards will maintain a separate DA Form 1594</w:t>
      </w:r>
      <w:r w:rsidR="00DB7B85">
        <w:t xml:space="preserve">. </w:t>
      </w:r>
      <w:r w:rsidR="00B30B36">
        <w:t>The unit 1SG will collect all DA Forms 1594 prior to releasing the CQ and Access Control Guards from duty</w:t>
      </w:r>
      <w:r w:rsidR="00DB7B85">
        <w:t xml:space="preserve">. </w:t>
      </w:r>
      <w:r w:rsidR="00295B99" w:rsidRPr="00B07DA5">
        <w:t>CQ will not utilize personal office</w:t>
      </w:r>
      <w:r w:rsidR="009819C0">
        <w:t>s</w:t>
      </w:r>
      <w:r w:rsidR="00295B99" w:rsidRPr="00B07DA5">
        <w:t xml:space="preserve"> to conduct CQ or perform the duties as the CQ</w:t>
      </w:r>
      <w:r w:rsidR="00DB7B85">
        <w:t xml:space="preserve">. </w:t>
      </w:r>
    </w:p>
    <w:p w14:paraId="38B1532C" w14:textId="77777777" w:rsidR="00BD7483" w:rsidRPr="00446ECC" w:rsidRDefault="00DB0F89" w:rsidP="00BD7483">
      <w:pPr>
        <w:tabs>
          <w:tab w:val="left" w:pos="1080"/>
        </w:tabs>
      </w:pPr>
      <w:r>
        <w:lastRenderedPageBreak/>
        <w:t xml:space="preserve">          </w:t>
      </w:r>
      <w:r w:rsidR="00BD7483" w:rsidRPr="00446ECC">
        <w:t>(b</w:t>
      </w:r>
      <w:r w:rsidR="00DB7B85">
        <w:t xml:space="preserve">) </w:t>
      </w:r>
      <w:r w:rsidR="00BD7483" w:rsidRPr="00446ECC">
        <w:t xml:space="preserve">NCO cadre members, to include instructors, and company personnel certified </w:t>
      </w:r>
      <w:r w:rsidR="00212F1E">
        <w:t>in accordance with</w:t>
      </w:r>
      <w:r w:rsidR="00BD7483" w:rsidRPr="00BD7A6C">
        <w:t xml:space="preserve"> </w:t>
      </w:r>
      <w:r w:rsidR="007E3951">
        <w:t>a</w:t>
      </w:r>
      <w:r w:rsidR="005F261B">
        <w:t>ppendix</w:t>
      </w:r>
      <w:r w:rsidR="00BD7483" w:rsidRPr="00094BA6">
        <w:t xml:space="preserve">: </w:t>
      </w:r>
      <w:r w:rsidR="005F261B">
        <w:t>B</w:t>
      </w:r>
      <w:r w:rsidR="00BD7483" w:rsidRPr="00094BA6">
        <w:t>-2 in this regulation and</w:t>
      </w:r>
      <w:r w:rsidR="00BD7483" w:rsidRPr="00BD7A6C">
        <w:t xml:space="preserve"> the local commander’s policy can serve as CQ during sleeping hours in</w:t>
      </w:r>
      <w:r w:rsidR="00BD7483" w:rsidRPr="00446ECC">
        <w:t xml:space="preserve"> AIT and the AIT portion of OSUT</w:t>
      </w:r>
      <w:r w:rsidR="00DB7B85">
        <w:t xml:space="preserve">. </w:t>
      </w:r>
      <w:r w:rsidR="00BD7483" w:rsidRPr="00446ECC">
        <w:t xml:space="preserve">Commanders are authorized to augment this physical security policy, </w:t>
      </w:r>
      <w:proofErr w:type="gramStart"/>
      <w:r w:rsidR="00BD7483" w:rsidRPr="00446ECC">
        <w:t>as long as</w:t>
      </w:r>
      <w:proofErr w:type="gramEnd"/>
      <w:r w:rsidR="00BD7483" w:rsidRPr="00446ECC">
        <w:t xml:space="preserve"> the guidelines outlined above are followed.</w:t>
      </w:r>
    </w:p>
    <w:p w14:paraId="05D08CFD" w14:textId="77777777" w:rsidR="00BD7483" w:rsidRPr="00446ECC" w:rsidRDefault="00BD7483" w:rsidP="00BD7483"/>
    <w:p w14:paraId="2CBD7CC2" w14:textId="77777777" w:rsidR="00BD7483" w:rsidRPr="00446ECC" w:rsidRDefault="00DB0F89" w:rsidP="00BD7483">
      <w:pPr>
        <w:tabs>
          <w:tab w:val="left" w:pos="720"/>
          <w:tab w:val="left" w:pos="1440"/>
        </w:tabs>
      </w:pPr>
      <w:r>
        <w:t xml:space="preserve">          </w:t>
      </w:r>
      <w:r w:rsidR="00BD7483" w:rsidRPr="00446ECC">
        <w:t>(2</w:t>
      </w:r>
      <w:r w:rsidR="00DB7B85">
        <w:t xml:space="preserve">) </w:t>
      </w:r>
      <w:r w:rsidR="00BD7483" w:rsidRPr="00446ECC">
        <w:t xml:space="preserve">Two enlisted </w:t>
      </w:r>
      <w:r w:rsidR="0004261A">
        <w:t>Trainees/Soldiers</w:t>
      </w:r>
      <w:r w:rsidR="00FD6200">
        <w:t>,</w:t>
      </w:r>
      <w:r w:rsidR="00BD7483" w:rsidRPr="00094BA6">
        <w:t xml:space="preserve"> Battle Buddy Team</w:t>
      </w:r>
      <w:r w:rsidR="00FD6200">
        <w:t>,</w:t>
      </w:r>
      <w:r w:rsidR="00BD7483" w:rsidRPr="00094BA6">
        <w:t xml:space="preserve"> will serve as "runners" and maintain entrance security when the CQ conducts inspections</w:t>
      </w:r>
      <w:r w:rsidR="00DB7B85">
        <w:t xml:space="preserve">. </w:t>
      </w:r>
      <w:r w:rsidR="00BD7483" w:rsidRPr="00094BA6">
        <w:t>The two</w:t>
      </w:r>
      <w:r w:rsidR="00BD7483" w:rsidRPr="00446ECC">
        <w:t xml:space="preserve"> runners are of the same gender, but not necessarily the same gender as the CQ. </w:t>
      </w:r>
    </w:p>
    <w:p w14:paraId="7C67F6D0" w14:textId="77777777" w:rsidR="00BD7483" w:rsidRPr="00446ECC" w:rsidRDefault="00BD7483" w:rsidP="00BD7483">
      <w:pPr>
        <w:tabs>
          <w:tab w:val="left" w:pos="720"/>
          <w:tab w:val="left" w:pos="1440"/>
        </w:tabs>
      </w:pPr>
    </w:p>
    <w:p w14:paraId="3B748FAF" w14:textId="77777777" w:rsidR="00BD7483" w:rsidRPr="00446ECC" w:rsidRDefault="00DB0F89" w:rsidP="00EE3BFF">
      <w:pPr>
        <w:tabs>
          <w:tab w:val="left" w:pos="720"/>
          <w:tab w:val="left" w:pos="1440"/>
          <w:tab w:val="left" w:pos="3330"/>
        </w:tabs>
      </w:pPr>
      <w:r>
        <w:t xml:space="preserve">          </w:t>
      </w:r>
      <w:r w:rsidR="00BD7483" w:rsidRPr="00446ECC">
        <w:t>(3</w:t>
      </w:r>
      <w:r w:rsidR="00DB7B85">
        <w:t xml:space="preserve">) </w:t>
      </w:r>
      <w:r w:rsidR="00BD7483" w:rsidRPr="00446ECC">
        <w:t xml:space="preserve">Duty officers and NCOs from the company, </w:t>
      </w:r>
      <w:r w:rsidR="006824CB">
        <w:t>BN</w:t>
      </w:r>
      <w:r w:rsidR="00BD7483" w:rsidRPr="00446ECC">
        <w:t xml:space="preserve">, and </w:t>
      </w:r>
      <w:r w:rsidR="00B6097C">
        <w:t>BDE</w:t>
      </w:r>
      <w:r w:rsidR="00BD7483" w:rsidRPr="00446ECC">
        <w:t xml:space="preserve"> HQs </w:t>
      </w:r>
      <w:r w:rsidR="006D3EDE">
        <w:t xml:space="preserve">(Staff duty officer (SDO) /Field duty officer (FDO)) </w:t>
      </w:r>
      <w:r w:rsidR="00BD7483" w:rsidRPr="00446ECC">
        <w:t xml:space="preserve">will conduct periodic checks </w:t>
      </w:r>
      <w:r w:rsidR="00212F1E">
        <w:t>in accordance with</w:t>
      </w:r>
      <w:r w:rsidR="00BD7483" w:rsidRPr="00446ECC">
        <w:t xml:space="preserve"> </w:t>
      </w:r>
      <w:r w:rsidR="006D3EDE">
        <w:t xml:space="preserve">their </w:t>
      </w:r>
      <w:r w:rsidR="00EE3BFF">
        <w:t>standard operating procedures (</w:t>
      </w:r>
      <w:r w:rsidR="00BD7483" w:rsidRPr="00446ECC">
        <w:t>SOPs</w:t>
      </w:r>
      <w:r w:rsidR="00EE3BFF">
        <w:t>)</w:t>
      </w:r>
      <w:r w:rsidR="00BD7483" w:rsidRPr="00446ECC">
        <w:t xml:space="preserve"> and policies.</w:t>
      </w:r>
    </w:p>
    <w:p w14:paraId="01B90BD0" w14:textId="77777777" w:rsidR="00BD7483" w:rsidRPr="00446ECC" w:rsidRDefault="00BD7483" w:rsidP="00BD7483">
      <w:pPr>
        <w:tabs>
          <w:tab w:val="left" w:pos="720"/>
          <w:tab w:val="left" w:pos="1440"/>
        </w:tabs>
      </w:pPr>
    </w:p>
    <w:p w14:paraId="3306D8DF" w14:textId="77777777" w:rsidR="00BD7483" w:rsidRPr="00446ECC" w:rsidRDefault="00DB0F89" w:rsidP="00BD7483">
      <w:pPr>
        <w:tabs>
          <w:tab w:val="left" w:pos="720"/>
          <w:tab w:val="left" w:pos="1440"/>
        </w:tabs>
      </w:pPr>
      <w:r>
        <w:t xml:space="preserve">          </w:t>
      </w:r>
      <w:r w:rsidR="00BD7483" w:rsidRPr="00446ECC">
        <w:t>(4</w:t>
      </w:r>
      <w:r w:rsidR="00DB7B85">
        <w:t xml:space="preserve">) </w:t>
      </w:r>
      <w:r w:rsidR="00BD7483" w:rsidRPr="00446ECC">
        <w:t xml:space="preserve">All </w:t>
      </w:r>
      <w:r w:rsidR="0004261A">
        <w:t>Trainees/Soldiers</w:t>
      </w:r>
      <w:r w:rsidR="00BD7483" w:rsidRPr="00446ECC">
        <w:t xml:space="preserve"> will sleep in the </w:t>
      </w:r>
      <w:r w:rsidR="00AC0890">
        <w:t xml:space="preserve">Army </w:t>
      </w:r>
      <w:r w:rsidR="00BD7483" w:rsidRPr="00446ECC">
        <w:t>physical fitness uniform (</w:t>
      </w:r>
      <w:r w:rsidR="00AC0890">
        <w:t>A</w:t>
      </w:r>
      <w:r w:rsidR="00BD7483" w:rsidRPr="00446ECC">
        <w:t>PFU) shorts and shirt.</w:t>
      </w:r>
    </w:p>
    <w:p w14:paraId="28BAA03B" w14:textId="77777777" w:rsidR="00BD7483" w:rsidRPr="00446ECC" w:rsidRDefault="00BD7483" w:rsidP="00BD7483">
      <w:pPr>
        <w:tabs>
          <w:tab w:val="left" w:pos="720"/>
          <w:tab w:val="left" w:pos="1440"/>
        </w:tabs>
      </w:pPr>
    </w:p>
    <w:p w14:paraId="1AA1D146" w14:textId="77777777" w:rsidR="003E3094" w:rsidRDefault="00DB0F89" w:rsidP="00BD7483">
      <w:pPr>
        <w:tabs>
          <w:tab w:val="left" w:pos="720"/>
          <w:tab w:val="left" w:pos="1440"/>
        </w:tabs>
      </w:pPr>
      <w:r>
        <w:t xml:space="preserve">          </w:t>
      </w:r>
      <w:r w:rsidR="00BD7483" w:rsidRPr="00446ECC">
        <w:t>(5</w:t>
      </w:r>
      <w:r w:rsidR="00DB7B85">
        <w:t xml:space="preserve">) </w:t>
      </w:r>
      <w:r w:rsidR="00BD7483" w:rsidRPr="00446ECC">
        <w:t xml:space="preserve">If an inspector is not of the same gender as the </w:t>
      </w:r>
      <w:r w:rsidR="0004261A">
        <w:t>Trainees/Soldiers</w:t>
      </w:r>
      <w:r w:rsidR="00BD7483" w:rsidRPr="00446ECC">
        <w:t xml:space="preserve"> in the living area being inspected, personnel of the same gender as the </w:t>
      </w:r>
      <w:r w:rsidR="00330122">
        <w:t>Trainee</w:t>
      </w:r>
      <w:r w:rsidR="00865468">
        <w:t>/</w:t>
      </w:r>
      <w:r w:rsidR="00BD7483" w:rsidRPr="00446ECC">
        <w:t>Soldier whose area is being inspected must accompany the inspector</w:t>
      </w:r>
      <w:r w:rsidR="00346E94">
        <w:t xml:space="preserve"> (except in emergency situations).</w:t>
      </w:r>
      <w:r w:rsidR="00BD7483" w:rsidRPr="00446ECC">
        <w:t xml:space="preserve"> </w:t>
      </w:r>
    </w:p>
    <w:p w14:paraId="4CE63C1A" w14:textId="77777777" w:rsidR="00BD7483" w:rsidRPr="00446ECC" w:rsidRDefault="00BD7483" w:rsidP="00BD7483">
      <w:pPr>
        <w:tabs>
          <w:tab w:val="left" w:pos="720"/>
          <w:tab w:val="left" w:pos="1440"/>
        </w:tabs>
      </w:pPr>
    </w:p>
    <w:p w14:paraId="379C8AD6" w14:textId="77777777" w:rsidR="00BD7483" w:rsidRPr="00446ECC" w:rsidRDefault="00DB0F89" w:rsidP="00BD7483">
      <w:pPr>
        <w:tabs>
          <w:tab w:val="left" w:pos="720"/>
          <w:tab w:val="left" w:pos="1080"/>
          <w:tab w:val="left" w:pos="1440"/>
        </w:tabs>
      </w:pPr>
      <w:r>
        <w:t xml:space="preserve">          </w:t>
      </w:r>
      <w:r w:rsidR="00BD7483" w:rsidRPr="00446ECC">
        <w:t>(a</w:t>
      </w:r>
      <w:r w:rsidR="00DB7B85">
        <w:t xml:space="preserve">) </w:t>
      </w:r>
      <w:r w:rsidR="00BD7483" w:rsidRPr="00446ECC">
        <w:t>For BCT, OSUT (Phases I through I</w:t>
      </w:r>
      <w:r w:rsidR="00943706">
        <w:t>V</w:t>
      </w:r>
      <w:r w:rsidR="00BD7483" w:rsidRPr="00446ECC">
        <w:t xml:space="preserve">), and RECBN units, the personnel accompanying the DS or </w:t>
      </w:r>
      <w:r w:rsidR="00BD7483" w:rsidRPr="00B62148">
        <w:t xml:space="preserve">inspector </w:t>
      </w:r>
      <w:r w:rsidR="001030C9" w:rsidRPr="00B62148">
        <w:t>will not be an</w:t>
      </w:r>
      <w:r w:rsidR="00BD7483" w:rsidRPr="00B62148">
        <w:t xml:space="preserve"> IET</w:t>
      </w:r>
      <w:r w:rsidR="00BD7483" w:rsidRPr="00446ECC">
        <w:t xml:space="preserve"> </w:t>
      </w:r>
      <w:r w:rsidR="00330122">
        <w:t>Trainee</w:t>
      </w:r>
      <w:r w:rsidR="0023443D">
        <w:t>/S</w:t>
      </w:r>
      <w:r w:rsidR="00BD7483" w:rsidRPr="00446ECC">
        <w:t xml:space="preserve">oldier. </w:t>
      </w:r>
    </w:p>
    <w:p w14:paraId="0B8701F9" w14:textId="77777777" w:rsidR="00BD7483" w:rsidRPr="00446ECC" w:rsidRDefault="00BD7483" w:rsidP="00BD7483">
      <w:pPr>
        <w:tabs>
          <w:tab w:val="left" w:pos="720"/>
          <w:tab w:val="left" w:pos="1080"/>
          <w:tab w:val="left" w:pos="1440"/>
        </w:tabs>
      </w:pPr>
    </w:p>
    <w:p w14:paraId="556352D8" w14:textId="77777777" w:rsidR="00BD7483" w:rsidRPr="00446ECC" w:rsidRDefault="00DB0F89" w:rsidP="00BD7483">
      <w:pPr>
        <w:tabs>
          <w:tab w:val="left" w:pos="720"/>
          <w:tab w:val="left" w:pos="1080"/>
          <w:tab w:val="left" w:pos="1440"/>
        </w:tabs>
      </w:pPr>
      <w:r>
        <w:t xml:space="preserve">          </w:t>
      </w:r>
      <w:r w:rsidR="00BD7483" w:rsidRPr="00446ECC">
        <w:t>(b</w:t>
      </w:r>
      <w:r w:rsidR="00DB7B85">
        <w:t xml:space="preserve">) </w:t>
      </w:r>
      <w:r w:rsidR="00943706">
        <w:t xml:space="preserve">For OSUT (Phases </w:t>
      </w:r>
      <w:r w:rsidR="00BD7483" w:rsidRPr="00446ECC">
        <w:t>V and V</w:t>
      </w:r>
      <w:r w:rsidR="00943706">
        <w:t>I</w:t>
      </w:r>
      <w:r w:rsidR="00BD7483" w:rsidRPr="00446ECC">
        <w:t xml:space="preserve">), AIT, and DLIFLC, an IET </w:t>
      </w:r>
      <w:proofErr w:type="gramStart"/>
      <w:r w:rsidR="00BD7483" w:rsidRPr="00446ECC">
        <w:t>Soldier</w:t>
      </w:r>
      <w:proofErr w:type="gramEnd"/>
      <w:r w:rsidR="00BD7483" w:rsidRPr="00446ECC">
        <w:t xml:space="preserve"> buddy team may accompany the </w:t>
      </w:r>
      <w:r w:rsidR="00912186">
        <w:t>D</w:t>
      </w:r>
      <w:r w:rsidR="00BD7483" w:rsidRPr="00446ECC">
        <w:t xml:space="preserve">S or inspector, and can be the Soldiers serving as </w:t>
      </w:r>
      <w:r w:rsidR="0023443D">
        <w:t>the</w:t>
      </w:r>
      <w:r w:rsidR="00BD7483" w:rsidRPr="00446ECC">
        <w:t xml:space="preserve"> access control guard in the bay inspected.</w:t>
      </w:r>
    </w:p>
    <w:p w14:paraId="5E6E1ACF" w14:textId="77777777" w:rsidR="00BD7483" w:rsidRPr="00446ECC" w:rsidRDefault="00BD7483" w:rsidP="00BD7483">
      <w:pPr>
        <w:tabs>
          <w:tab w:val="left" w:pos="720"/>
          <w:tab w:val="left" w:pos="1080"/>
          <w:tab w:val="left" w:pos="1440"/>
        </w:tabs>
      </w:pPr>
    </w:p>
    <w:p w14:paraId="41075815" w14:textId="77777777" w:rsidR="00BD7483" w:rsidRDefault="00DB0F89" w:rsidP="00BD7483">
      <w:pPr>
        <w:pStyle w:val="PlainText"/>
        <w:rPr>
          <w:rFonts w:cs="Times New Roman"/>
        </w:rPr>
      </w:pPr>
      <w:r>
        <w:rPr>
          <w:rFonts w:cs="Times New Roman"/>
        </w:rPr>
        <w:t xml:space="preserve">          </w:t>
      </w:r>
      <w:r w:rsidR="00BD7483" w:rsidRPr="00BD7A6C">
        <w:rPr>
          <w:rFonts w:cs="Times New Roman"/>
        </w:rPr>
        <w:t>(6</w:t>
      </w:r>
      <w:r w:rsidR="00DB7B85">
        <w:rPr>
          <w:rFonts w:cs="Times New Roman"/>
        </w:rPr>
        <w:t xml:space="preserve">) </w:t>
      </w:r>
      <w:r w:rsidR="00BD7483" w:rsidRPr="00BD7A6C">
        <w:rPr>
          <w:rFonts w:cs="Times New Roman"/>
        </w:rPr>
        <w:t>During lights out, only cadre leadership and their designated representatives are allowed in the barracks to conduct inspections and accountability</w:t>
      </w:r>
      <w:r w:rsidR="00DB7B85">
        <w:rPr>
          <w:rFonts w:cs="Times New Roman"/>
        </w:rPr>
        <w:t xml:space="preserve">. </w:t>
      </w:r>
      <w:r w:rsidR="00BD7483">
        <w:rPr>
          <w:rFonts w:cs="Times New Roman"/>
        </w:rPr>
        <w:t>Conduct c</w:t>
      </w:r>
      <w:r w:rsidR="00BD7483" w:rsidRPr="00BD7A6C">
        <w:rPr>
          <w:rFonts w:cs="Times New Roman"/>
        </w:rPr>
        <w:t>ommand leadership presence after hours</w:t>
      </w:r>
      <w:r w:rsidR="00DB7B85">
        <w:rPr>
          <w:rFonts w:cs="Times New Roman"/>
        </w:rPr>
        <w:t xml:space="preserve">. </w:t>
      </w:r>
      <w:r w:rsidR="00B6097C">
        <w:rPr>
          <w:rFonts w:cs="Times New Roman"/>
        </w:rPr>
        <w:t>BDE</w:t>
      </w:r>
      <w:r w:rsidR="00BD7483" w:rsidRPr="00BE0A11">
        <w:rPr>
          <w:rFonts w:cs="Times New Roman"/>
        </w:rPr>
        <w:t xml:space="preserve"> </w:t>
      </w:r>
      <w:r w:rsidR="001035D7">
        <w:rPr>
          <w:rFonts w:cs="Times New Roman"/>
        </w:rPr>
        <w:t>c</w:t>
      </w:r>
      <w:r w:rsidR="00BD7483" w:rsidRPr="00BE0A11">
        <w:rPr>
          <w:rFonts w:cs="Times New Roman"/>
        </w:rPr>
        <w:t>ommander</w:t>
      </w:r>
      <w:r w:rsidR="0030717E">
        <w:rPr>
          <w:rFonts w:cs="Times New Roman"/>
        </w:rPr>
        <w:t>s</w:t>
      </w:r>
      <w:r w:rsidR="00BD7483" w:rsidRPr="00BE0A11">
        <w:rPr>
          <w:rFonts w:cs="Times New Roman"/>
        </w:rPr>
        <w:t xml:space="preserve"> will establish written policy outlining requirements to perform leader checks after hours with a feedback method that requires the individuals to report who performed the duty and identify any issues or co</w:t>
      </w:r>
      <w:r w:rsidR="00912186">
        <w:rPr>
          <w:rFonts w:cs="Times New Roman"/>
        </w:rPr>
        <w:t xml:space="preserve">ncerns to the </w:t>
      </w:r>
      <w:r w:rsidR="00B6097C">
        <w:rPr>
          <w:rFonts w:cs="Times New Roman"/>
        </w:rPr>
        <w:t>BDE</w:t>
      </w:r>
      <w:r w:rsidR="000B3C63">
        <w:rPr>
          <w:rFonts w:cs="Times New Roman"/>
        </w:rPr>
        <w:t xml:space="preserve"> c</w:t>
      </w:r>
      <w:r w:rsidR="00912186">
        <w:rPr>
          <w:rFonts w:cs="Times New Roman"/>
        </w:rPr>
        <w:t>ommander</w:t>
      </w:r>
      <w:r w:rsidR="00DB7B85">
        <w:rPr>
          <w:rFonts w:cs="Times New Roman"/>
        </w:rPr>
        <w:t xml:space="preserve">. </w:t>
      </w:r>
      <w:r w:rsidR="00912186" w:rsidRPr="002D60F4">
        <w:rPr>
          <w:rFonts w:cs="Times New Roman"/>
        </w:rPr>
        <w:t>Leader checks will not be performed by DSs or other assigned lower enlisted ranks</w:t>
      </w:r>
      <w:r w:rsidR="00DB7B85">
        <w:rPr>
          <w:rFonts w:cs="Times New Roman"/>
        </w:rPr>
        <w:t xml:space="preserve">. </w:t>
      </w:r>
      <w:r w:rsidR="00912186" w:rsidRPr="002D60F4">
        <w:rPr>
          <w:rFonts w:cs="Times New Roman"/>
        </w:rPr>
        <w:t xml:space="preserve">Leader checks are performed by personnel senior in grade of the CQ who have the authority to represent the BDE </w:t>
      </w:r>
      <w:r w:rsidR="00FA7BC3">
        <w:rPr>
          <w:rFonts w:cs="Times New Roman"/>
        </w:rPr>
        <w:t>commander</w:t>
      </w:r>
      <w:r w:rsidR="00912186" w:rsidRPr="002D60F4">
        <w:rPr>
          <w:rFonts w:cs="Times New Roman"/>
        </w:rPr>
        <w:t>.</w:t>
      </w:r>
      <w:r w:rsidR="00BD7483" w:rsidRPr="002D60F4">
        <w:rPr>
          <w:rFonts w:cs="Times New Roman"/>
        </w:rPr>
        <w:t xml:space="preserve"> </w:t>
      </w:r>
    </w:p>
    <w:p w14:paraId="51CAF226" w14:textId="77777777" w:rsidR="00AA46ED" w:rsidRDefault="00AA46ED" w:rsidP="00BD7483">
      <w:pPr>
        <w:pStyle w:val="PlainText"/>
        <w:rPr>
          <w:rFonts w:cs="Times New Roman"/>
        </w:rPr>
      </w:pPr>
    </w:p>
    <w:p w14:paraId="71B87172" w14:textId="77777777" w:rsidR="002F6AE1" w:rsidRDefault="00DB0F89" w:rsidP="00295B99">
      <w:pPr>
        <w:pStyle w:val="PlainText"/>
        <w:rPr>
          <w:rFonts w:cs="Times New Roman"/>
        </w:rPr>
      </w:pPr>
      <w:r>
        <w:rPr>
          <w:rFonts w:cs="Times New Roman"/>
        </w:rPr>
        <w:t xml:space="preserve">          </w:t>
      </w:r>
      <w:r w:rsidR="00295B99" w:rsidRPr="00736C21">
        <w:rPr>
          <w:rFonts w:cs="Times New Roman"/>
        </w:rPr>
        <w:t>(</w:t>
      </w:r>
      <w:r w:rsidR="004F6A69">
        <w:rPr>
          <w:rFonts w:cs="Times New Roman"/>
        </w:rPr>
        <w:t>7</w:t>
      </w:r>
      <w:r w:rsidR="00DB7B85">
        <w:rPr>
          <w:rFonts w:cs="Times New Roman"/>
        </w:rPr>
        <w:t xml:space="preserve">) </w:t>
      </w:r>
      <w:r w:rsidR="00295B99" w:rsidRPr="00736C21">
        <w:rPr>
          <w:rFonts w:cs="Times New Roman"/>
        </w:rPr>
        <w:t>Separate and Secure Digital Surveillance Camera (DSC) records disposition</w:t>
      </w:r>
      <w:r w:rsidR="00DB7B85">
        <w:rPr>
          <w:rFonts w:cs="Times New Roman"/>
        </w:rPr>
        <w:t xml:space="preserve">: </w:t>
      </w:r>
      <w:r w:rsidR="005A4628">
        <w:rPr>
          <w:rFonts w:cs="Times New Roman"/>
        </w:rPr>
        <w:t>The DVMS will store non</w:t>
      </w:r>
      <w:r w:rsidR="00B87469">
        <w:rPr>
          <w:rFonts w:cs="Times New Roman"/>
        </w:rPr>
        <w:t>-</w:t>
      </w:r>
      <w:r w:rsidR="005A4628">
        <w:rPr>
          <w:rFonts w:cs="Times New Roman"/>
        </w:rPr>
        <w:t xml:space="preserve">evidentiary footage of IET common </w:t>
      </w:r>
      <w:r w:rsidR="00481250">
        <w:rPr>
          <w:rFonts w:cs="Times New Roman"/>
        </w:rPr>
        <w:t>areas</w:t>
      </w:r>
      <w:r w:rsidR="005A4628">
        <w:rPr>
          <w:rFonts w:cs="Times New Roman"/>
        </w:rPr>
        <w:t xml:space="preserve"> for no </w:t>
      </w:r>
      <w:r w:rsidR="005A4628" w:rsidRPr="00A90E9E">
        <w:rPr>
          <w:rFonts w:cs="Times New Roman"/>
        </w:rPr>
        <w:t>less than 180 days</w:t>
      </w:r>
      <w:r w:rsidR="00CE4734">
        <w:rPr>
          <w:rFonts w:cs="Times New Roman"/>
        </w:rPr>
        <w:t xml:space="preserve"> (6 months)</w:t>
      </w:r>
      <w:r w:rsidR="00DB7B85">
        <w:rPr>
          <w:rFonts w:cs="Times New Roman"/>
        </w:rPr>
        <w:t xml:space="preserve">. </w:t>
      </w:r>
      <w:r w:rsidR="005A4628" w:rsidRPr="00A90E9E">
        <w:rPr>
          <w:rFonts w:cs="Times New Roman"/>
        </w:rPr>
        <w:t>As</w:t>
      </w:r>
      <w:r w:rsidR="005A4628">
        <w:rPr>
          <w:rFonts w:cs="Times New Roman"/>
        </w:rPr>
        <w:t xml:space="preserve"> soon as facts are observed or reported which indicate DVMS footage may </w:t>
      </w:r>
      <w:r w:rsidR="00481250">
        <w:rPr>
          <w:rFonts w:cs="Times New Roman"/>
        </w:rPr>
        <w:t xml:space="preserve">contain evidence of an alleged violation of the UCMJ, the video </w:t>
      </w:r>
      <w:r w:rsidR="006A23B2">
        <w:rPr>
          <w:rFonts w:cs="Times New Roman"/>
        </w:rPr>
        <w:t>will</w:t>
      </w:r>
      <w:r w:rsidR="00481250">
        <w:rPr>
          <w:rFonts w:cs="Times New Roman"/>
        </w:rPr>
        <w:t xml:space="preserve"> not be overwritten until such time as law enforcement determines whether it will be part of its investigative file</w:t>
      </w:r>
      <w:r w:rsidR="00DB7B85">
        <w:rPr>
          <w:rFonts w:cs="Times New Roman"/>
        </w:rPr>
        <w:t xml:space="preserve">. </w:t>
      </w:r>
      <w:r w:rsidR="00481250">
        <w:rPr>
          <w:rFonts w:cs="Times New Roman"/>
        </w:rPr>
        <w:t xml:space="preserve">DVMS footage that is evidentiary value will have the same disposition as the criminal, military police, or </w:t>
      </w:r>
      <w:r w:rsidR="00481250" w:rsidRPr="00736C21">
        <w:rPr>
          <w:rFonts w:cs="Times New Roman"/>
        </w:rPr>
        <w:t>administrative</w:t>
      </w:r>
      <w:r w:rsidR="00481250">
        <w:rPr>
          <w:rFonts w:cs="Times New Roman"/>
        </w:rPr>
        <w:t xml:space="preserve"> investigation report files</w:t>
      </w:r>
      <w:r w:rsidR="00DB7B85">
        <w:rPr>
          <w:rFonts w:cs="Times New Roman"/>
        </w:rPr>
        <w:t xml:space="preserve">. </w:t>
      </w:r>
      <w:r w:rsidR="006E3A82" w:rsidRPr="00A90E9E">
        <w:rPr>
          <w:rFonts w:cs="Times New Roman"/>
        </w:rPr>
        <w:t>Record number 190-</w:t>
      </w:r>
      <w:r w:rsidR="00014DE8" w:rsidRPr="00A90E9E">
        <w:rPr>
          <w:rFonts w:cs="Times New Roman"/>
        </w:rPr>
        <w:t>13</w:t>
      </w:r>
      <w:r w:rsidR="007E3951">
        <w:rPr>
          <w:rFonts w:cs="Times New Roman"/>
        </w:rPr>
        <w:t>q</w:t>
      </w:r>
      <w:r w:rsidR="00DB7B85">
        <w:rPr>
          <w:rFonts w:cs="Times New Roman"/>
        </w:rPr>
        <w:t xml:space="preserve">. </w:t>
      </w:r>
      <w:r w:rsidR="00575F2D" w:rsidRPr="00A90E9E">
        <w:rPr>
          <w:rFonts w:cs="Times New Roman"/>
        </w:rPr>
        <w:t>TRADOC Digital Surveillance Camera (TRADOC DSC)</w:t>
      </w:r>
      <w:r w:rsidR="00575F2D" w:rsidRPr="00575F2D">
        <w:rPr>
          <w:rFonts w:cs="Times New Roman"/>
        </w:rPr>
        <w:t xml:space="preserve"> Master File Record description</w:t>
      </w:r>
      <w:r w:rsidR="00DB7B85">
        <w:rPr>
          <w:rFonts w:cs="Times New Roman"/>
        </w:rPr>
        <w:t xml:space="preserve">: </w:t>
      </w:r>
      <w:r w:rsidR="00575F2D" w:rsidRPr="00575F2D">
        <w:rPr>
          <w:rFonts w:cs="Times New Roman"/>
        </w:rPr>
        <w:t>System contains videos of initial entry training areas</w:t>
      </w:r>
      <w:r w:rsidR="00DB7B85">
        <w:rPr>
          <w:rFonts w:cs="Times New Roman"/>
        </w:rPr>
        <w:t xml:space="preserve">. </w:t>
      </w:r>
      <w:r w:rsidR="002F6AE1">
        <w:rPr>
          <w:rFonts w:cs="Times New Roman"/>
        </w:rPr>
        <w:t>See appendix F, for additional record information</w:t>
      </w:r>
      <w:r w:rsidR="00DB7B85">
        <w:rPr>
          <w:rFonts w:cs="Times New Roman"/>
        </w:rPr>
        <w:t xml:space="preserve">. </w:t>
      </w:r>
    </w:p>
    <w:p w14:paraId="4BE513DB" w14:textId="77777777" w:rsidR="002F6AE1" w:rsidRDefault="002F6AE1" w:rsidP="00295B99">
      <w:pPr>
        <w:pStyle w:val="PlainText"/>
        <w:rPr>
          <w:rFonts w:cs="Times New Roman"/>
        </w:rPr>
      </w:pPr>
    </w:p>
    <w:p w14:paraId="2E3792B3" w14:textId="77777777" w:rsidR="00295B99" w:rsidRPr="00575F2D" w:rsidRDefault="00DB7B85" w:rsidP="00295B99">
      <w:pPr>
        <w:pStyle w:val="PlainText"/>
        <w:rPr>
          <w:rFonts w:cs="Times New Roman"/>
        </w:rPr>
      </w:pPr>
      <w:r>
        <w:rPr>
          <w:rFonts w:cs="Times New Roman"/>
          <w:i/>
        </w:rPr>
        <w:lastRenderedPageBreak/>
        <w:t xml:space="preserve">Note. </w:t>
      </w:r>
      <w:r w:rsidR="00575F2D" w:rsidRPr="00575F2D">
        <w:rPr>
          <w:rFonts w:cs="Times New Roman"/>
        </w:rPr>
        <w:t>Video identified as evidence in an alleged incident for</w:t>
      </w:r>
      <w:r w:rsidR="00575F2D">
        <w:rPr>
          <w:rFonts w:cs="Times New Roman"/>
        </w:rPr>
        <w:t xml:space="preserve"> </w:t>
      </w:r>
      <w:r w:rsidR="00575F2D" w:rsidRPr="00575F2D">
        <w:rPr>
          <w:rFonts w:cs="Times New Roman"/>
        </w:rPr>
        <w:t>investigative purposes will become a part of the investigative file to</w:t>
      </w:r>
      <w:r w:rsidR="00575F2D">
        <w:rPr>
          <w:rFonts w:cs="Times New Roman"/>
        </w:rPr>
        <w:t xml:space="preserve"> </w:t>
      </w:r>
      <w:r w:rsidR="00575F2D" w:rsidRPr="00575F2D">
        <w:rPr>
          <w:rFonts w:cs="Times New Roman"/>
        </w:rPr>
        <w:t>which they pertain and will have the same disposition as the criminal,</w:t>
      </w:r>
      <w:r w:rsidR="00575F2D">
        <w:rPr>
          <w:rFonts w:cs="Times New Roman"/>
        </w:rPr>
        <w:t xml:space="preserve"> </w:t>
      </w:r>
      <w:r w:rsidR="00575F2D" w:rsidRPr="00575F2D">
        <w:rPr>
          <w:rFonts w:cs="Times New Roman"/>
        </w:rPr>
        <w:t>military police, or administrative investigation report files.</w:t>
      </w:r>
      <w:r w:rsidR="00575F2D">
        <w:rPr>
          <w:rFonts w:cs="Times New Roman"/>
        </w:rPr>
        <w:t xml:space="preserve"> </w:t>
      </w:r>
      <w:r w:rsidR="00575F2D" w:rsidRPr="00575F2D">
        <w:rPr>
          <w:rFonts w:cs="Times New Roman"/>
        </w:rPr>
        <w:t>Disposition</w:t>
      </w:r>
      <w:r>
        <w:rPr>
          <w:rFonts w:cs="Times New Roman"/>
        </w:rPr>
        <w:t xml:space="preserve">: </w:t>
      </w:r>
      <w:r w:rsidR="00575F2D" w:rsidRPr="00575F2D">
        <w:rPr>
          <w:rFonts w:cs="Times New Roman"/>
        </w:rPr>
        <w:t>K.5</w:t>
      </w:r>
      <w:r>
        <w:rPr>
          <w:rFonts w:cs="Times New Roman"/>
        </w:rPr>
        <w:t xml:space="preserve">. </w:t>
      </w:r>
      <w:r w:rsidR="00575F2D" w:rsidRPr="00575F2D">
        <w:rPr>
          <w:rFonts w:cs="Times New Roman"/>
        </w:rPr>
        <w:t>Keep until record is 6 months old, then delete.</w:t>
      </w:r>
    </w:p>
    <w:p w14:paraId="2503A436" w14:textId="77777777" w:rsidR="00AA46ED" w:rsidRPr="00575F2D" w:rsidRDefault="00AA46ED" w:rsidP="00BD7483">
      <w:pPr>
        <w:pStyle w:val="PlainText"/>
        <w:rPr>
          <w:rFonts w:cs="Times New Roman"/>
        </w:rPr>
      </w:pPr>
    </w:p>
    <w:p w14:paraId="17BF7486" w14:textId="77777777" w:rsidR="00BD7483" w:rsidRPr="00093F11" w:rsidRDefault="00DB0F89" w:rsidP="00BD7483">
      <w:pPr>
        <w:pStyle w:val="PlainText"/>
      </w:pPr>
      <w:r>
        <w:rPr>
          <w:rFonts w:cs="Times New Roman"/>
        </w:rPr>
        <w:t xml:space="preserve">          </w:t>
      </w:r>
      <w:r w:rsidR="00BD7483" w:rsidRPr="002D60F4">
        <w:rPr>
          <w:rFonts w:cs="Times New Roman"/>
        </w:rPr>
        <w:t>(</w:t>
      </w:r>
      <w:r w:rsidR="004F6A69">
        <w:rPr>
          <w:rFonts w:cs="Times New Roman"/>
        </w:rPr>
        <w:t>8</w:t>
      </w:r>
      <w:r w:rsidR="00DB7B85">
        <w:rPr>
          <w:rFonts w:cs="Times New Roman"/>
        </w:rPr>
        <w:t xml:space="preserve">) </w:t>
      </w:r>
      <w:r w:rsidR="00BD7483" w:rsidRPr="002D60F4">
        <w:t>Commanders will establish a</w:t>
      </w:r>
      <w:r w:rsidR="001030C9" w:rsidRPr="002D60F4">
        <w:t xml:space="preserve"> minimum of a </w:t>
      </w:r>
      <w:r w:rsidR="00BD7483" w:rsidRPr="002D60F4">
        <w:t>3-line, telephone hotline in a</w:t>
      </w:r>
      <w:r w:rsidR="00BA58E4" w:rsidRPr="002D60F4">
        <w:t xml:space="preserve"> semi-private</w:t>
      </w:r>
      <w:r w:rsidR="00BD7483" w:rsidRPr="00093F11">
        <w:t xml:space="preserve"> central, accessible location </w:t>
      </w:r>
      <w:r w:rsidR="007142E1" w:rsidRPr="00093F11">
        <w:t>in</w:t>
      </w:r>
      <w:r w:rsidR="00BD7483" w:rsidRPr="00093F11">
        <w:t xml:space="preserve"> each IET barracks (</w:t>
      </w:r>
      <w:r w:rsidR="00F51C44">
        <w:t>such as</w:t>
      </w:r>
      <w:r w:rsidR="00BD7483" w:rsidRPr="00093F11">
        <w:t xml:space="preserve">, dayroom, common area, </w:t>
      </w:r>
      <w:r w:rsidR="007142E1" w:rsidRPr="00093F11">
        <w:t xml:space="preserve">laundry room, </w:t>
      </w:r>
      <w:r w:rsidR="00BD7483" w:rsidRPr="00093F11">
        <w:t>or break area) where a phone is directly connected to the 24-hour SARC number (line #1), the 24-hour Chaplain number (line #2), and one additional line (line #3)</w:t>
      </w:r>
      <w:r w:rsidR="00DB7B85">
        <w:t xml:space="preserve">. </w:t>
      </w:r>
      <w:r w:rsidR="00BD7483" w:rsidRPr="00093F11">
        <w:t>The third line should be a non-emergency, information service (</w:t>
      </w:r>
      <w:r w:rsidR="00E37569">
        <w:t>such as</w:t>
      </w:r>
      <w:r w:rsidR="00BD7483" w:rsidRPr="00093F11">
        <w:t>, weather, exact time, post information, etc.)</w:t>
      </w:r>
      <w:r w:rsidR="00DB7B85">
        <w:t xml:space="preserve">. </w:t>
      </w:r>
      <w:r w:rsidR="00BA58E4" w:rsidRPr="00093F11">
        <w:t xml:space="preserve">The hotlines should not be in a high traffic area, </w:t>
      </w:r>
      <w:r w:rsidR="00E37569">
        <w:t>such as</w:t>
      </w:r>
      <w:r w:rsidR="007142E1" w:rsidRPr="00093F11">
        <w:t xml:space="preserve"> on the</w:t>
      </w:r>
      <w:r w:rsidR="00BA58E4" w:rsidRPr="00093F11">
        <w:t xml:space="preserve"> CQ Desk</w:t>
      </w:r>
      <w:r w:rsidR="00DB7B85">
        <w:t xml:space="preserve">. </w:t>
      </w:r>
      <w:r w:rsidR="00BD7483" w:rsidRPr="00093F11">
        <w:rPr>
          <w:rFonts w:cs="Times New Roman"/>
        </w:rPr>
        <w:t>I</w:t>
      </w:r>
      <w:r w:rsidR="00BA58E4" w:rsidRPr="00093F11">
        <w:rPr>
          <w:rFonts w:cs="Times New Roman"/>
        </w:rPr>
        <w:t>f</w:t>
      </w:r>
      <w:r w:rsidR="00BD7483" w:rsidRPr="00093F11">
        <w:rPr>
          <w:rFonts w:cs="Times New Roman"/>
        </w:rPr>
        <w:t xml:space="preserve"> </w:t>
      </w:r>
      <w:r w:rsidR="0004261A">
        <w:rPr>
          <w:rFonts w:cs="Times New Roman"/>
        </w:rPr>
        <w:t>Trainees/Soldiers</w:t>
      </w:r>
      <w:r w:rsidR="00BD7483" w:rsidRPr="00093F11">
        <w:rPr>
          <w:rFonts w:cs="Times New Roman"/>
        </w:rPr>
        <w:t xml:space="preserve"> have a personal cell phone, allow them to download the “We Care” application</w:t>
      </w:r>
      <w:r w:rsidR="0023443D">
        <w:rPr>
          <w:rFonts w:cs="Times New Roman"/>
        </w:rPr>
        <w:t xml:space="preserve"> (if available)</w:t>
      </w:r>
      <w:r w:rsidR="00DB7B85">
        <w:rPr>
          <w:rFonts w:cs="Times New Roman"/>
        </w:rPr>
        <w:t xml:space="preserve">. </w:t>
      </w:r>
      <w:r w:rsidR="00BD7483" w:rsidRPr="00093F11">
        <w:rPr>
          <w:rFonts w:cs="Times New Roman"/>
        </w:rPr>
        <w:t>This application is free on three major platforms</w:t>
      </w:r>
      <w:r w:rsidR="00DB7B85">
        <w:rPr>
          <w:rFonts w:cs="Times New Roman"/>
        </w:rPr>
        <w:t xml:space="preserve">. </w:t>
      </w:r>
      <w:r w:rsidR="00BD7483" w:rsidRPr="00093F11">
        <w:rPr>
          <w:rFonts w:cs="Times New Roman"/>
        </w:rPr>
        <w:t>This</w:t>
      </w:r>
      <w:r w:rsidR="00BD7483" w:rsidRPr="00093F11">
        <w:t xml:space="preserve"> capability will allow IET </w:t>
      </w:r>
      <w:r w:rsidR="0004261A">
        <w:t>Trainees/Soldiers</w:t>
      </w:r>
      <w:r w:rsidR="00BD7483" w:rsidRPr="00093F11">
        <w:t xml:space="preserve"> to report incidents of abuse without the stigma associated with using the hotline</w:t>
      </w:r>
      <w:r w:rsidR="00DB7B85">
        <w:t xml:space="preserve">. </w:t>
      </w:r>
      <w:r w:rsidR="005852EE" w:rsidRPr="00093F11">
        <w:t xml:space="preserve">To help identify </w:t>
      </w:r>
      <w:r w:rsidR="007142E1" w:rsidRPr="00093F11">
        <w:t xml:space="preserve">the </w:t>
      </w:r>
      <w:r w:rsidR="005852EE" w:rsidRPr="00093F11">
        <w:t xml:space="preserve">location of </w:t>
      </w:r>
      <w:r w:rsidR="001234AD">
        <w:t>h</w:t>
      </w:r>
      <w:r w:rsidR="005852EE" w:rsidRPr="00093F11">
        <w:t>otline, the use of caller ID is recommended</w:t>
      </w:r>
      <w:r w:rsidR="006A03C9" w:rsidRPr="00093F11">
        <w:t xml:space="preserve"> but not mandatory</w:t>
      </w:r>
      <w:r w:rsidR="001234AD">
        <w:t>,</w:t>
      </w:r>
      <w:r w:rsidR="005852EE" w:rsidRPr="00093F11">
        <w:t xml:space="preserve"> </w:t>
      </w:r>
      <w:r w:rsidR="001234AD">
        <w:t>p</w:t>
      </w:r>
      <w:r w:rsidR="005852EE" w:rsidRPr="00093F11">
        <w:t>rovide</w:t>
      </w:r>
      <w:r w:rsidR="007142E1" w:rsidRPr="00093F11">
        <w:t>d</w:t>
      </w:r>
      <w:r w:rsidR="005852EE" w:rsidRPr="00093F11">
        <w:t xml:space="preserve"> the installation system </w:t>
      </w:r>
      <w:proofErr w:type="gramStart"/>
      <w:r w:rsidR="005852EE" w:rsidRPr="00093F11">
        <w:t>is capable of displaying</w:t>
      </w:r>
      <w:proofErr w:type="gramEnd"/>
      <w:r w:rsidR="00DB7B85">
        <w:t xml:space="preserve">. </w:t>
      </w:r>
      <w:r w:rsidR="005852EE" w:rsidRPr="00093F11">
        <w:t>This will help the SARC with the location</w:t>
      </w:r>
      <w:r w:rsidR="007142E1" w:rsidRPr="00093F11">
        <w:t xml:space="preserve">/building </w:t>
      </w:r>
      <w:r w:rsidR="006A03C9" w:rsidRPr="00093F11">
        <w:t xml:space="preserve">number </w:t>
      </w:r>
      <w:r w:rsidR="005852EE" w:rsidRPr="00093F11">
        <w:t>of the Soldier</w:t>
      </w:r>
      <w:r w:rsidR="006A03C9" w:rsidRPr="00093F11">
        <w:t xml:space="preserve"> making the call</w:t>
      </w:r>
      <w:r w:rsidR="005852EE" w:rsidRPr="00093F11">
        <w:t xml:space="preserve">. </w:t>
      </w:r>
    </w:p>
    <w:p w14:paraId="26E60868" w14:textId="77777777" w:rsidR="00E3085D" w:rsidRPr="00093F11" w:rsidRDefault="00E3085D" w:rsidP="00BD7483">
      <w:pPr>
        <w:pStyle w:val="PlainText"/>
      </w:pPr>
    </w:p>
    <w:p w14:paraId="61DD3B72" w14:textId="732EE343" w:rsidR="00E3085D" w:rsidRPr="00446ECC" w:rsidRDefault="00DB0F89" w:rsidP="00BD7483">
      <w:pPr>
        <w:pStyle w:val="PlainText"/>
        <w:rPr>
          <w:rFonts w:cs="Times New Roman"/>
        </w:rPr>
      </w:pPr>
      <w:r>
        <w:t xml:space="preserve">     </w:t>
      </w:r>
      <w:r w:rsidR="00E3085D" w:rsidRPr="00093F11">
        <w:t xml:space="preserve">   (</w:t>
      </w:r>
      <w:r w:rsidR="004F6A69">
        <w:t>9</w:t>
      </w:r>
      <w:r w:rsidR="00DB7B85">
        <w:t xml:space="preserve">) </w:t>
      </w:r>
      <w:r w:rsidR="006A03C9" w:rsidRPr="00093F11">
        <w:t>If the minimum separate and secure requirements (</w:t>
      </w:r>
      <w:r w:rsidR="00E37569">
        <w:t>such as</w:t>
      </w:r>
      <w:r w:rsidR="00B87469">
        <w:t>,</w:t>
      </w:r>
      <w:r w:rsidR="00B87469" w:rsidRPr="00093F11">
        <w:t xml:space="preserve"> locks</w:t>
      </w:r>
      <w:r w:rsidR="006A03C9" w:rsidRPr="00093F11">
        <w:t xml:space="preserve"> and alarms) are not met</w:t>
      </w:r>
      <w:r w:rsidR="00FD6200">
        <w:t>,</w:t>
      </w:r>
      <w:r w:rsidR="006A03C9" w:rsidRPr="00093F11">
        <w:t xml:space="preserve"> </w:t>
      </w:r>
      <w:r w:rsidR="00CE4734">
        <w:t>c</w:t>
      </w:r>
      <w:r w:rsidR="00E3085D" w:rsidRPr="00093F11">
        <w:t xml:space="preserve">ommanders will submit an exception to policy with a mitigation plan and timeline </w:t>
      </w:r>
      <w:r w:rsidR="006A03C9" w:rsidRPr="00093F11">
        <w:t xml:space="preserve">through their </w:t>
      </w:r>
      <w:r w:rsidR="00661E0A" w:rsidRPr="00D73CFF">
        <w:t>COE</w:t>
      </w:r>
      <w:r w:rsidR="006A03C9" w:rsidRPr="00D73CFF">
        <w:t xml:space="preserve"> CG to </w:t>
      </w:r>
      <w:r w:rsidR="00127712" w:rsidRPr="00563F08">
        <w:t>CIMT</w:t>
      </w:r>
      <w:r w:rsidR="006A03C9" w:rsidRPr="00D73CFF">
        <w:t>.</w:t>
      </w:r>
      <w:r w:rsidR="00E3085D" w:rsidRPr="00093F11">
        <w:t xml:space="preserve"> </w:t>
      </w:r>
    </w:p>
    <w:p w14:paraId="7F3E710E" w14:textId="77777777" w:rsidR="00BD7483" w:rsidRDefault="00BD7483" w:rsidP="00B46BC6">
      <w:pPr>
        <w:tabs>
          <w:tab w:val="left" w:pos="2565"/>
        </w:tabs>
        <w:rPr>
          <w:sz w:val="23"/>
          <w:szCs w:val="23"/>
        </w:rPr>
      </w:pPr>
    </w:p>
    <w:p w14:paraId="198434D4" w14:textId="77777777" w:rsidR="00E5549B" w:rsidRPr="005E280D" w:rsidRDefault="00E5549B" w:rsidP="008E7446">
      <w:pPr>
        <w:pStyle w:val="Heading2"/>
      </w:pPr>
      <w:bookmarkStart w:id="133" w:name="_2-9.__Separate"/>
      <w:bookmarkStart w:id="134" w:name="_2-10.__Battle"/>
      <w:bookmarkStart w:id="135" w:name="_Toc282673808"/>
      <w:bookmarkStart w:id="136" w:name="_Toc369175920"/>
      <w:bookmarkStart w:id="137" w:name="_Toc427573778"/>
      <w:bookmarkStart w:id="138" w:name="_Toc472084511"/>
      <w:bookmarkStart w:id="139" w:name="_Toc427573779"/>
      <w:bookmarkStart w:id="140" w:name="_Toc472084512"/>
      <w:bookmarkStart w:id="141" w:name="_Toc523229974"/>
      <w:bookmarkStart w:id="142" w:name="_Toc121384032"/>
      <w:bookmarkEnd w:id="95"/>
      <w:bookmarkEnd w:id="133"/>
      <w:bookmarkEnd w:id="134"/>
      <w:r w:rsidRPr="005E280D">
        <w:t>3-</w:t>
      </w:r>
      <w:r w:rsidR="006C2929">
        <w:t>2</w:t>
      </w:r>
      <w:bookmarkEnd w:id="135"/>
      <w:bookmarkEnd w:id="136"/>
      <w:bookmarkEnd w:id="137"/>
      <w:bookmarkEnd w:id="138"/>
      <w:r w:rsidR="00DB7B85">
        <w:t xml:space="preserve">. </w:t>
      </w:r>
      <w:r w:rsidRPr="005E280D">
        <w:t>Sexual Harassment/Assault Response and Prevention (SHARP) training</w:t>
      </w:r>
      <w:bookmarkEnd w:id="139"/>
      <w:bookmarkEnd w:id="140"/>
      <w:bookmarkEnd w:id="141"/>
      <w:bookmarkEnd w:id="142"/>
    </w:p>
    <w:p w14:paraId="7FEB5D89" w14:textId="77777777" w:rsidR="00E5549B" w:rsidRPr="005E280D" w:rsidRDefault="00E5549B" w:rsidP="005E280D"/>
    <w:p w14:paraId="03705DA4" w14:textId="77777777" w:rsidR="00E5549B" w:rsidRDefault="00DB0F89" w:rsidP="00E5549B">
      <w:r>
        <w:t xml:space="preserve">     </w:t>
      </w:r>
      <w:r w:rsidR="00E5549B">
        <w:t>a</w:t>
      </w:r>
      <w:r w:rsidR="00DB7B85">
        <w:t xml:space="preserve">. </w:t>
      </w:r>
      <w:r w:rsidR="00E5549B">
        <w:t>By congressional mandate, the initial SHARP instruction in BCT and OSUT must be presented during the first 14 days of accession into training</w:t>
      </w:r>
      <w:r w:rsidR="00DB7B85">
        <w:t xml:space="preserve">. </w:t>
      </w:r>
      <w:r w:rsidR="00E5549B" w:rsidRPr="002D60F4">
        <w:t xml:space="preserve">Therefore, BCT/OSUT companies must </w:t>
      </w:r>
      <w:r w:rsidR="002D4D28" w:rsidRPr="002D60F4">
        <w:t xml:space="preserve">conduct </w:t>
      </w:r>
      <w:r w:rsidR="00E5549B" w:rsidRPr="002D60F4">
        <w:t xml:space="preserve">this training during the first 10 days of </w:t>
      </w:r>
      <w:r w:rsidR="002D4D28" w:rsidRPr="002D60F4">
        <w:t xml:space="preserve">initial </w:t>
      </w:r>
      <w:r w:rsidR="00E5549B" w:rsidRPr="002D60F4">
        <w:t>training</w:t>
      </w:r>
      <w:r w:rsidR="00DB7B85">
        <w:t xml:space="preserve">. </w:t>
      </w:r>
      <w:r w:rsidR="00E5549B">
        <w:t xml:space="preserve">This </w:t>
      </w:r>
      <w:proofErr w:type="gramStart"/>
      <w:r w:rsidR="00E5549B">
        <w:t>takes into account</w:t>
      </w:r>
      <w:proofErr w:type="gramEnd"/>
      <w:r w:rsidR="00E5549B">
        <w:t xml:space="preserve"> the time the </w:t>
      </w:r>
      <w:r w:rsidR="00330122">
        <w:t>Trainee</w:t>
      </w:r>
      <w:r w:rsidR="00DA41EE">
        <w:t>/</w:t>
      </w:r>
      <w:r w:rsidR="00E5549B">
        <w:t xml:space="preserve">Soldier spends in </w:t>
      </w:r>
      <w:r w:rsidR="00E5549B" w:rsidRPr="00AD4332">
        <w:t xml:space="preserve">the </w:t>
      </w:r>
      <w:r w:rsidR="006824CB">
        <w:t>RECBN</w:t>
      </w:r>
      <w:r w:rsidR="00F1210C">
        <w:t xml:space="preserve"> and includes all </w:t>
      </w:r>
      <w:r w:rsidR="0004261A">
        <w:t>Trainees/Soldiers</w:t>
      </w:r>
      <w:r w:rsidR="00F1210C">
        <w:t xml:space="preserve"> in hold status</w:t>
      </w:r>
      <w:r w:rsidR="00E5549B" w:rsidRPr="00F12D92">
        <w:t xml:space="preserve">. During this training the “We Care” application will be </w:t>
      </w:r>
      <w:r w:rsidR="00E5549B">
        <w:t>introduced</w:t>
      </w:r>
      <w:r w:rsidR="00DB7B85">
        <w:t xml:space="preserve">. </w:t>
      </w:r>
      <w:r w:rsidR="00E5549B" w:rsidRPr="00F12D92">
        <w:t xml:space="preserve">If a </w:t>
      </w:r>
      <w:r w:rsidR="00330122">
        <w:t>Trainee</w:t>
      </w:r>
      <w:r w:rsidR="00DA41EE">
        <w:t>/</w:t>
      </w:r>
      <w:r w:rsidR="00E5549B" w:rsidRPr="00F12D92">
        <w:t xml:space="preserve">Soldier has a personal cell phone, commanders will allow </w:t>
      </w:r>
      <w:r w:rsidR="00DA41EE">
        <w:t>them</w:t>
      </w:r>
      <w:r w:rsidR="00E5549B" w:rsidRPr="00F12D92">
        <w:t xml:space="preserve"> to download the “We Care” application and </w:t>
      </w:r>
      <w:r w:rsidR="00DA41EE">
        <w:t xml:space="preserve">use the application if needed </w:t>
      </w:r>
      <w:r w:rsidR="00E5549B" w:rsidRPr="00F12D92">
        <w:t>when cell phones are authorized</w:t>
      </w:r>
      <w:r w:rsidR="00AE3E56">
        <w:t xml:space="preserve"> for use</w:t>
      </w:r>
      <w:r w:rsidR="00DB7B85">
        <w:t xml:space="preserve">. </w:t>
      </w:r>
      <w:r w:rsidR="00E5549B" w:rsidRPr="00F12D92">
        <w:t xml:space="preserve">This application is free on </w:t>
      </w:r>
      <w:r w:rsidR="002F6AE1">
        <w:t>most major platforms</w:t>
      </w:r>
      <w:r w:rsidR="00DB7B85">
        <w:t xml:space="preserve">. </w:t>
      </w:r>
    </w:p>
    <w:p w14:paraId="08C4FC47" w14:textId="77777777" w:rsidR="00E5549B" w:rsidRDefault="00E5549B" w:rsidP="00E5549B"/>
    <w:p w14:paraId="080EDCE7" w14:textId="77777777" w:rsidR="00D870ED" w:rsidRDefault="00DB0F89" w:rsidP="00E5549B">
      <w:r>
        <w:t xml:space="preserve">     </w:t>
      </w:r>
      <w:r w:rsidR="00E5549B" w:rsidRPr="00F12D92">
        <w:t>b</w:t>
      </w:r>
      <w:r w:rsidR="00DB7B85">
        <w:t xml:space="preserve">. </w:t>
      </w:r>
      <w:r w:rsidR="00943706" w:rsidRPr="00943706">
        <w:t xml:space="preserve">Commanders </w:t>
      </w:r>
      <w:r w:rsidR="006D3EDE">
        <w:t>will</w:t>
      </w:r>
      <w:r w:rsidR="00943706" w:rsidRPr="00943706">
        <w:t xml:space="preserve"> use bystander intervention training to reinforce SHARP during the Blue Phase of BCT. This training will be conducted by a SHARP /SARC certified person.</w:t>
      </w:r>
    </w:p>
    <w:p w14:paraId="3D3D4ABB" w14:textId="77777777" w:rsidR="00943706" w:rsidRPr="00F12D92" w:rsidRDefault="00943706" w:rsidP="00E5549B"/>
    <w:p w14:paraId="7368C657" w14:textId="77777777" w:rsidR="00E5549B" w:rsidRPr="00F12D92" w:rsidRDefault="00DB0F89" w:rsidP="00E5549B">
      <w:pPr>
        <w:pStyle w:val="PlainText"/>
        <w:rPr>
          <w:rFonts w:cs="Times New Roman"/>
        </w:rPr>
      </w:pPr>
      <w:r>
        <w:rPr>
          <w:rFonts w:cs="Times New Roman"/>
        </w:rPr>
        <w:t xml:space="preserve">     </w:t>
      </w:r>
      <w:r w:rsidR="00E5549B" w:rsidRPr="00F12D92">
        <w:rPr>
          <w:rFonts w:cs="Times New Roman"/>
        </w:rPr>
        <w:t>c</w:t>
      </w:r>
      <w:r w:rsidR="00DB7B85">
        <w:rPr>
          <w:rFonts w:cs="Times New Roman"/>
        </w:rPr>
        <w:t xml:space="preserve">. </w:t>
      </w:r>
      <w:r w:rsidR="00E5549B" w:rsidRPr="00F12D92">
        <w:rPr>
          <w:rFonts w:cs="Times New Roman"/>
        </w:rPr>
        <w:t xml:space="preserve">IMT </w:t>
      </w:r>
      <w:r w:rsidR="00B6097C">
        <w:rPr>
          <w:rFonts w:cs="Times New Roman"/>
        </w:rPr>
        <w:t>BDE</w:t>
      </w:r>
      <w:r w:rsidR="00E5549B" w:rsidRPr="00F12D92">
        <w:rPr>
          <w:rFonts w:cs="Times New Roman"/>
        </w:rPr>
        <w:t xml:space="preserve"> leadership will:</w:t>
      </w:r>
    </w:p>
    <w:p w14:paraId="158DF2B7" w14:textId="77777777" w:rsidR="00E5549B" w:rsidRPr="00093F11" w:rsidRDefault="00E5549B" w:rsidP="00E5549B">
      <w:pPr>
        <w:pStyle w:val="PlainText"/>
        <w:rPr>
          <w:rFonts w:cs="Times New Roman"/>
        </w:rPr>
      </w:pPr>
    </w:p>
    <w:p w14:paraId="01A51ABF" w14:textId="77777777" w:rsidR="00E5549B" w:rsidRDefault="00DB0F89" w:rsidP="00E5549B">
      <w:pPr>
        <w:pStyle w:val="PlainText"/>
        <w:rPr>
          <w:rFonts w:cs="Times New Roman"/>
        </w:rPr>
      </w:pPr>
      <w:r>
        <w:rPr>
          <w:rFonts w:cs="Times New Roman"/>
        </w:rPr>
        <w:t xml:space="preserve">          </w:t>
      </w:r>
      <w:r w:rsidR="00E5549B" w:rsidRPr="00093F11">
        <w:rPr>
          <w:rFonts w:cs="Times New Roman"/>
        </w:rPr>
        <w:t>(1</w:t>
      </w:r>
      <w:r w:rsidR="00DB7B85">
        <w:rPr>
          <w:rFonts w:cs="Times New Roman"/>
        </w:rPr>
        <w:t xml:space="preserve">) </w:t>
      </w:r>
      <w:r w:rsidR="00E5549B" w:rsidRPr="00050F9D">
        <w:rPr>
          <w:rFonts w:cs="Times New Roman"/>
        </w:rPr>
        <w:t xml:space="preserve">Assign one </w:t>
      </w:r>
      <w:r w:rsidR="00624098">
        <w:rPr>
          <w:rFonts w:cs="Times New Roman"/>
        </w:rPr>
        <w:t xml:space="preserve">unit </w:t>
      </w:r>
      <w:r w:rsidR="00F51C44">
        <w:rPr>
          <w:rFonts w:cs="Times New Roman"/>
        </w:rPr>
        <w:t>v</w:t>
      </w:r>
      <w:r w:rsidR="00E5549B" w:rsidRPr="00050F9D">
        <w:rPr>
          <w:rFonts w:cs="Times New Roman"/>
        </w:rPr>
        <w:t xml:space="preserve">ictim </w:t>
      </w:r>
      <w:r w:rsidR="00F51C44">
        <w:rPr>
          <w:rFonts w:cs="Times New Roman"/>
        </w:rPr>
        <w:t>a</w:t>
      </w:r>
      <w:r w:rsidR="00E5549B" w:rsidRPr="00050F9D">
        <w:rPr>
          <w:rFonts w:cs="Times New Roman"/>
        </w:rPr>
        <w:t>dvocate</w:t>
      </w:r>
      <w:r w:rsidR="00624098">
        <w:rPr>
          <w:rFonts w:cs="Times New Roman"/>
        </w:rPr>
        <w:t xml:space="preserve"> </w:t>
      </w:r>
      <w:r w:rsidR="00E5549B" w:rsidRPr="00050F9D">
        <w:rPr>
          <w:rFonts w:cs="Times New Roman"/>
        </w:rPr>
        <w:t>as a collateral duty at the company</w:t>
      </w:r>
      <w:r w:rsidR="00DB7B85">
        <w:rPr>
          <w:rFonts w:cs="Times New Roman"/>
        </w:rPr>
        <w:t xml:space="preserve">. </w:t>
      </w:r>
      <w:r w:rsidR="00624098">
        <w:rPr>
          <w:rFonts w:cs="Times New Roman"/>
        </w:rPr>
        <w:t>Unit victim advocates</w:t>
      </w:r>
      <w:r w:rsidR="00E5549B" w:rsidRPr="00093F11">
        <w:rPr>
          <w:rFonts w:cs="Times New Roman"/>
        </w:rPr>
        <w:t xml:space="preserve"> will undergo the same interview, background check </w:t>
      </w:r>
      <w:proofErr w:type="gramStart"/>
      <w:r w:rsidR="00E5549B" w:rsidRPr="00093F11">
        <w:rPr>
          <w:rFonts w:cs="Times New Roman"/>
        </w:rPr>
        <w:t>process</w:t>
      </w:r>
      <w:proofErr w:type="gramEnd"/>
      <w:r w:rsidR="00E5549B" w:rsidRPr="00093F11">
        <w:rPr>
          <w:rFonts w:cs="Times New Roman"/>
        </w:rPr>
        <w:t xml:space="preserve"> and </w:t>
      </w:r>
      <w:r w:rsidR="00B05293">
        <w:rPr>
          <w:rFonts w:cs="Times New Roman"/>
        </w:rPr>
        <w:t>receive</w:t>
      </w:r>
      <w:r w:rsidR="00AE3E56">
        <w:rPr>
          <w:rFonts w:cs="Times New Roman"/>
        </w:rPr>
        <w:t xml:space="preserve"> the same </w:t>
      </w:r>
      <w:r w:rsidR="00E5549B" w:rsidRPr="00093F11">
        <w:rPr>
          <w:rFonts w:cs="Times New Roman"/>
        </w:rPr>
        <w:t>80 hour</w:t>
      </w:r>
      <w:r w:rsidR="00AE3E56">
        <w:rPr>
          <w:rFonts w:cs="Times New Roman"/>
        </w:rPr>
        <w:t>s</w:t>
      </w:r>
      <w:r w:rsidR="00B05293">
        <w:rPr>
          <w:rFonts w:cs="Times New Roman"/>
        </w:rPr>
        <w:t xml:space="preserve"> of</w:t>
      </w:r>
      <w:r w:rsidR="00E5549B" w:rsidRPr="00093F11">
        <w:rPr>
          <w:rFonts w:cs="Times New Roman"/>
        </w:rPr>
        <w:t xml:space="preserve"> training as </w:t>
      </w:r>
      <w:r w:rsidR="006824CB">
        <w:rPr>
          <w:rFonts w:cs="Times New Roman"/>
        </w:rPr>
        <w:t>BN</w:t>
      </w:r>
      <w:r w:rsidR="00E5549B" w:rsidRPr="00093F11">
        <w:rPr>
          <w:rFonts w:cs="Times New Roman"/>
        </w:rPr>
        <w:t xml:space="preserve"> level SARCs/</w:t>
      </w:r>
      <w:r w:rsidR="00624098">
        <w:rPr>
          <w:rFonts w:cs="Times New Roman"/>
        </w:rPr>
        <w:t>unit victim advocates</w:t>
      </w:r>
      <w:r w:rsidR="00DB7B85">
        <w:rPr>
          <w:rFonts w:cs="Times New Roman"/>
        </w:rPr>
        <w:t xml:space="preserve">. </w:t>
      </w:r>
      <w:r w:rsidR="00E5549B" w:rsidRPr="00093F11">
        <w:rPr>
          <w:rFonts w:cs="Times New Roman"/>
        </w:rPr>
        <w:t>A collateral duty</w:t>
      </w:r>
      <w:r w:rsidR="00E5549B" w:rsidRPr="00F12D92">
        <w:rPr>
          <w:rFonts w:cs="Times New Roman"/>
        </w:rPr>
        <w:t xml:space="preserve"> SARC</w:t>
      </w:r>
      <w:r w:rsidR="00E5549B">
        <w:rPr>
          <w:rFonts w:cs="Times New Roman"/>
        </w:rPr>
        <w:t xml:space="preserve"> and </w:t>
      </w:r>
      <w:r w:rsidR="00624098">
        <w:rPr>
          <w:rFonts w:cs="Times New Roman"/>
        </w:rPr>
        <w:t>unit victim advocate</w:t>
      </w:r>
      <w:r w:rsidR="00E5549B">
        <w:rPr>
          <w:rFonts w:cs="Times New Roman"/>
        </w:rPr>
        <w:t xml:space="preserve"> </w:t>
      </w:r>
      <w:r w:rsidR="00E5549B" w:rsidRPr="00F12D92">
        <w:rPr>
          <w:rFonts w:cs="Times New Roman"/>
        </w:rPr>
        <w:t xml:space="preserve">will be assigned at the </w:t>
      </w:r>
      <w:r w:rsidR="006824CB">
        <w:rPr>
          <w:rFonts w:cs="Times New Roman"/>
        </w:rPr>
        <w:t>BN</w:t>
      </w:r>
      <w:r w:rsidR="00E5549B" w:rsidRPr="00F12D92">
        <w:rPr>
          <w:rFonts w:cs="Times New Roman"/>
        </w:rPr>
        <w:t xml:space="preserve"> </w:t>
      </w:r>
      <w:r w:rsidR="00E5549B">
        <w:rPr>
          <w:rFonts w:cs="Times New Roman"/>
        </w:rPr>
        <w:t>l</w:t>
      </w:r>
      <w:r w:rsidR="00E5549B" w:rsidRPr="00F12D92">
        <w:rPr>
          <w:rFonts w:cs="Times New Roman"/>
        </w:rPr>
        <w:t xml:space="preserve">evel and a military SARC and </w:t>
      </w:r>
      <w:r w:rsidR="007E748F">
        <w:rPr>
          <w:rFonts w:cs="Times New Roman"/>
        </w:rPr>
        <w:t xml:space="preserve">DA </w:t>
      </w:r>
      <w:r w:rsidR="002F1F52">
        <w:rPr>
          <w:rFonts w:cs="Times New Roman"/>
        </w:rPr>
        <w:t>Civilian</w:t>
      </w:r>
      <w:r w:rsidR="00E5549B" w:rsidRPr="00F12D92">
        <w:rPr>
          <w:rFonts w:cs="Times New Roman"/>
        </w:rPr>
        <w:t xml:space="preserve"> </w:t>
      </w:r>
      <w:r w:rsidR="00624098">
        <w:rPr>
          <w:rFonts w:cs="Times New Roman"/>
        </w:rPr>
        <w:t>unit victim advocate</w:t>
      </w:r>
      <w:r w:rsidR="00E5549B" w:rsidRPr="00F12D92">
        <w:rPr>
          <w:rFonts w:cs="Times New Roman"/>
        </w:rPr>
        <w:t xml:space="preserve"> will be assigned at the </w:t>
      </w:r>
      <w:r w:rsidR="00B6097C">
        <w:rPr>
          <w:rFonts w:cs="Times New Roman"/>
        </w:rPr>
        <w:t>BDE</w:t>
      </w:r>
      <w:r w:rsidR="00E5549B" w:rsidRPr="00F12D92">
        <w:rPr>
          <w:rFonts w:cs="Times New Roman"/>
        </w:rPr>
        <w:t>.</w:t>
      </w:r>
    </w:p>
    <w:p w14:paraId="35FFB0B5" w14:textId="77777777" w:rsidR="00D870ED" w:rsidRPr="00F12D92" w:rsidRDefault="00D870ED" w:rsidP="00E5549B">
      <w:pPr>
        <w:pStyle w:val="PlainText"/>
        <w:rPr>
          <w:rFonts w:cs="Times New Roman"/>
        </w:rPr>
      </w:pPr>
    </w:p>
    <w:p w14:paraId="2D2AE6C0" w14:textId="77777777" w:rsidR="00E5549B" w:rsidRDefault="00DB0F89" w:rsidP="00E5549B">
      <w:pPr>
        <w:pStyle w:val="PlainText"/>
        <w:rPr>
          <w:rFonts w:cs="Times New Roman"/>
        </w:rPr>
      </w:pPr>
      <w:r>
        <w:rPr>
          <w:rFonts w:cs="Times New Roman"/>
        </w:rPr>
        <w:t xml:space="preserve">          </w:t>
      </w:r>
      <w:r w:rsidR="00E5549B">
        <w:rPr>
          <w:rFonts w:cs="Times New Roman"/>
        </w:rPr>
        <w:t>(</w:t>
      </w:r>
      <w:r w:rsidR="00E5549B" w:rsidRPr="00F12D92">
        <w:rPr>
          <w:rFonts w:cs="Times New Roman"/>
        </w:rPr>
        <w:t>2</w:t>
      </w:r>
      <w:r w:rsidR="00DB7B85">
        <w:rPr>
          <w:rFonts w:cs="Times New Roman"/>
        </w:rPr>
        <w:t xml:space="preserve">) </w:t>
      </w:r>
      <w:r w:rsidR="00943706" w:rsidRPr="00943706">
        <w:rPr>
          <w:rFonts w:cs="Times New Roman"/>
        </w:rPr>
        <w:t xml:space="preserve">Meet with SHARP team twice a month. </w:t>
      </w:r>
      <w:r w:rsidR="00D637BD">
        <w:rPr>
          <w:rFonts w:cs="Times New Roman"/>
        </w:rPr>
        <w:t>I</w:t>
      </w:r>
      <w:r w:rsidR="00943706" w:rsidRPr="00943706">
        <w:rPr>
          <w:rFonts w:cs="Times New Roman"/>
        </w:rPr>
        <w:t xml:space="preserve">n accordance with AR 600-20, para 7-5(o) meet with the SARC within 30 days of assuming command to receive a detailed SHARP </w:t>
      </w:r>
      <w:proofErr w:type="gramStart"/>
      <w:r w:rsidR="00943706" w:rsidRPr="00943706">
        <w:rPr>
          <w:rFonts w:cs="Times New Roman"/>
        </w:rPr>
        <w:t>briefing;</w:t>
      </w:r>
      <w:proofErr w:type="gramEnd"/>
      <w:r w:rsidR="00943706" w:rsidRPr="00943706">
        <w:rPr>
          <w:rFonts w:cs="Times New Roman"/>
        </w:rPr>
        <w:t xml:space="preserve"> and twice a month with the SARC and equal opportunity advisor team thereafter</w:t>
      </w:r>
      <w:r w:rsidR="00943706">
        <w:rPr>
          <w:rFonts w:cs="Times New Roman"/>
        </w:rPr>
        <w:t>.</w:t>
      </w:r>
    </w:p>
    <w:p w14:paraId="5EA74195" w14:textId="77777777" w:rsidR="00E5549B" w:rsidRDefault="00DB0F89" w:rsidP="00E5549B">
      <w:pPr>
        <w:pStyle w:val="PlainText"/>
      </w:pPr>
      <w:r>
        <w:rPr>
          <w:rFonts w:cs="Times New Roman"/>
        </w:rPr>
        <w:lastRenderedPageBreak/>
        <w:t xml:space="preserve">          </w:t>
      </w:r>
      <w:r w:rsidR="00E5549B">
        <w:rPr>
          <w:rFonts w:cs="Times New Roman"/>
        </w:rPr>
        <w:t>(3</w:t>
      </w:r>
      <w:r w:rsidR="00DB7B85">
        <w:rPr>
          <w:rFonts w:cs="Times New Roman"/>
        </w:rPr>
        <w:t xml:space="preserve">) </w:t>
      </w:r>
      <w:r w:rsidR="00E5549B">
        <w:rPr>
          <w:rFonts w:cs="Times New Roman"/>
        </w:rPr>
        <w:t>Conduct</w:t>
      </w:r>
      <w:r w:rsidR="00E5549B">
        <w:t xml:space="preserve"> </w:t>
      </w:r>
      <w:r w:rsidR="00B6097C">
        <w:t>BDE</w:t>
      </w:r>
      <w:r w:rsidR="00E5549B">
        <w:t xml:space="preserve"> </w:t>
      </w:r>
      <w:r w:rsidR="00F51C44">
        <w:t>c</w:t>
      </w:r>
      <w:r w:rsidR="00E5549B">
        <w:t xml:space="preserve">ommand </w:t>
      </w:r>
      <w:r w:rsidR="00F51C44">
        <w:t>c</w:t>
      </w:r>
      <w:r w:rsidR="00E5549B">
        <w:t xml:space="preserve">limate survey in addition to </w:t>
      </w:r>
      <w:r w:rsidR="006824CB">
        <w:t>BN</w:t>
      </w:r>
      <w:r w:rsidR="00E5549B">
        <w:t xml:space="preserve"> and </w:t>
      </w:r>
      <w:r w:rsidR="00F51C44">
        <w:t>c</w:t>
      </w:r>
      <w:r w:rsidR="00E5549B">
        <w:t>ompany survey requirements within the first 90 days of taking command.</w:t>
      </w:r>
    </w:p>
    <w:p w14:paraId="518BED22" w14:textId="77777777" w:rsidR="00E5549B" w:rsidRDefault="00E5549B" w:rsidP="00E5549B">
      <w:pPr>
        <w:pStyle w:val="PlainText"/>
      </w:pPr>
    </w:p>
    <w:p w14:paraId="001522CC" w14:textId="77777777" w:rsidR="00E5549B" w:rsidRPr="00446ECC" w:rsidRDefault="00DB0F89" w:rsidP="00E5549B">
      <w:pPr>
        <w:pStyle w:val="PlainText"/>
      </w:pPr>
      <w:r>
        <w:t xml:space="preserve">          </w:t>
      </w:r>
      <w:r w:rsidR="00E5549B">
        <w:t>(4</w:t>
      </w:r>
      <w:r w:rsidR="00DB7B85">
        <w:t xml:space="preserve">) </w:t>
      </w:r>
      <w:r w:rsidR="00E5549B">
        <w:t>Establish gender specific mentorship programs whereby senior gender-specific leaders talk to and educate junior Soldiers</w:t>
      </w:r>
      <w:r w:rsidR="00DB7B85">
        <w:t xml:space="preserve">. </w:t>
      </w:r>
      <w:r w:rsidR="00E5549B" w:rsidRPr="00F12D92">
        <w:t xml:space="preserve">Mentoring sessions are important for both male and female </w:t>
      </w:r>
      <w:r w:rsidR="00E5549B">
        <w:t>S</w:t>
      </w:r>
      <w:r w:rsidR="00E5549B" w:rsidRPr="00F12D92">
        <w:t xml:space="preserve">oldiers </w:t>
      </w:r>
      <w:r w:rsidR="00AE3E56">
        <w:t>because</w:t>
      </w:r>
      <w:r w:rsidR="00E5549B" w:rsidRPr="00F12D92">
        <w:t xml:space="preserve"> both are subject to harassment, assault, hazing</w:t>
      </w:r>
      <w:r w:rsidR="004B181E">
        <w:t>,</w:t>
      </w:r>
      <w:r w:rsidR="00E5549B" w:rsidRPr="00F12D92">
        <w:t xml:space="preserve"> </w:t>
      </w:r>
      <w:r w:rsidR="00E5549B" w:rsidRPr="00BE0A11">
        <w:t>and abuse</w:t>
      </w:r>
      <w:r w:rsidR="00DB7B85">
        <w:t xml:space="preserve">. </w:t>
      </w:r>
      <w:r w:rsidR="00E5549B" w:rsidRPr="00BE0A11">
        <w:t xml:space="preserve">Example topics </w:t>
      </w:r>
      <w:proofErr w:type="gramStart"/>
      <w:r w:rsidR="00E5549B" w:rsidRPr="00BE0A11">
        <w:t>include</w:t>
      </w:r>
      <w:r w:rsidR="00DB7B85">
        <w:t>:</w:t>
      </w:r>
      <w:proofErr w:type="gramEnd"/>
      <w:r w:rsidR="00DB7B85">
        <w:t xml:space="preserve"> </w:t>
      </w:r>
      <w:r w:rsidR="00E5549B" w:rsidRPr="00BE0A11">
        <w:t xml:space="preserve">Army Profession; </w:t>
      </w:r>
      <w:r w:rsidR="00CE4734">
        <w:t>c</w:t>
      </w:r>
      <w:r w:rsidR="00E5549B" w:rsidRPr="00BE0A11">
        <w:t xml:space="preserve">areer progression; </w:t>
      </w:r>
      <w:r w:rsidR="00CE4734">
        <w:t>b</w:t>
      </w:r>
      <w:r w:rsidR="00E5549B" w:rsidRPr="00BE0A11">
        <w:t xml:space="preserve">alancing work, home, and relationship; </w:t>
      </w:r>
      <w:r w:rsidR="00CE4734">
        <w:t>s</w:t>
      </w:r>
      <w:r w:rsidR="00E5549B" w:rsidRPr="00BE0A11">
        <w:t xml:space="preserve">ingle parenting in the Army; </w:t>
      </w:r>
      <w:r w:rsidR="00CE4734">
        <w:t>l</w:t>
      </w:r>
      <w:r w:rsidR="00E5549B" w:rsidRPr="00BE0A11">
        <w:t xml:space="preserve">eave process; </w:t>
      </w:r>
      <w:r w:rsidR="00CE4734">
        <w:t>p</w:t>
      </w:r>
      <w:r w:rsidR="00E5549B" w:rsidRPr="00BE0A11">
        <w:t xml:space="preserve">ersonnel </w:t>
      </w:r>
      <w:r w:rsidR="00CE4734">
        <w:t>f</w:t>
      </w:r>
      <w:r w:rsidR="00E5549B" w:rsidRPr="00BE0A11">
        <w:t xml:space="preserve">inancial </w:t>
      </w:r>
      <w:r w:rsidR="00CE4734">
        <w:t>m</w:t>
      </w:r>
      <w:r w:rsidR="00E5549B" w:rsidRPr="00BE0A11">
        <w:t xml:space="preserve">anagement; </w:t>
      </w:r>
      <w:r w:rsidR="00CE4734">
        <w:t>d</w:t>
      </w:r>
      <w:r w:rsidR="00E5549B" w:rsidRPr="00BE0A11">
        <w:t>eployment separation; Better Opportunities for Single Soldiers (BOSS)</w:t>
      </w:r>
      <w:r w:rsidR="00AE3E56">
        <w:t xml:space="preserve"> Program</w:t>
      </w:r>
      <w:r w:rsidR="00E5549B" w:rsidRPr="00BE0A11">
        <w:t xml:space="preserve">; </w:t>
      </w:r>
      <w:r w:rsidR="00CE4734">
        <w:t>o</w:t>
      </w:r>
      <w:r w:rsidR="00E5549B" w:rsidRPr="00BE0A11">
        <w:t xml:space="preserve">ff work activities; </w:t>
      </w:r>
      <w:r w:rsidR="00CE4734">
        <w:t>p</w:t>
      </w:r>
      <w:r w:rsidR="00E5549B" w:rsidRPr="00BE0A11">
        <w:t xml:space="preserve">lanning for a Family; </w:t>
      </w:r>
      <w:r w:rsidR="00CE4734">
        <w:t>h</w:t>
      </w:r>
      <w:r w:rsidR="00E5549B" w:rsidRPr="00BE0A11">
        <w:t xml:space="preserve">ow to be successful in the Army; </w:t>
      </w:r>
      <w:r w:rsidR="00CE4734">
        <w:t>p</w:t>
      </w:r>
      <w:r w:rsidR="00E5549B" w:rsidRPr="00BE0A11">
        <w:t>itfalls to avoid on the road to success; SHARP, etc.</w:t>
      </w:r>
      <w:r w:rsidR="00E5549B">
        <w:t xml:space="preserve"> </w:t>
      </w:r>
    </w:p>
    <w:p w14:paraId="45E49FBC" w14:textId="77777777" w:rsidR="00E5549B" w:rsidRDefault="00E5549B" w:rsidP="00E5549B">
      <w:pPr>
        <w:pStyle w:val="PlainText"/>
      </w:pPr>
    </w:p>
    <w:p w14:paraId="6ED0CEE7" w14:textId="77777777" w:rsidR="00E5549B" w:rsidRDefault="00DB0F89" w:rsidP="00E5549B">
      <w:pPr>
        <w:pStyle w:val="PlainText"/>
      </w:pPr>
      <w:r>
        <w:t xml:space="preserve">          </w:t>
      </w:r>
      <w:r w:rsidR="00E5549B">
        <w:t>(5</w:t>
      </w:r>
      <w:r w:rsidR="00DB7B85">
        <w:t xml:space="preserve">) </w:t>
      </w:r>
      <w:r w:rsidR="00E5549B">
        <w:t xml:space="preserve">Establish training for all personnel (leaders, cadre, </w:t>
      </w:r>
      <w:r w:rsidR="007E748F">
        <w:t xml:space="preserve">DA </w:t>
      </w:r>
      <w:r w:rsidR="002F1F52">
        <w:t>Civilian</w:t>
      </w:r>
      <w:r w:rsidR="00E5549B">
        <w:t>s, and Soldiers) on ongoing training strategies and efforts at all levels; reporting procedures; care from victims; immediate actions to be taken upon alert of allegations (both restricted and unrestricted); and clear understanding of the possible civil and military punishments</w:t>
      </w:r>
      <w:r w:rsidR="00DB7B85">
        <w:t xml:space="preserve">. </w:t>
      </w:r>
    </w:p>
    <w:p w14:paraId="5B9E7910" w14:textId="77777777" w:rsidR="00CE4734" w:rsidRDefault="00CE4734" w:rsidP="00E5549B">
      <w:pPr>
        <w:pStyle w:val="PlainText"/>
      </w:pPr>
    </w:p>
    <w:p w14:paraId="69975279" w14:textId="77777777" w:rsidR="005443C0" w:rsidRPr="00446ECC" w:rsidRDefault="005443C0" w:rsidP="008E7446">
      <w:pPr>
        <w:pStyle w:val="Heading2"/>
      </w:pPr>
      <w:bookmarkStart w:id="143" w:name="_Toc282673852"/>
      <w:bookmarkStart w:id="144" w:name="_Toc369175966"/>
      <w:bookmarkStart w:id="145" w:name="_Toc427573780"/>
      <w:bookmarkStart w:id="146" w:name="_Toc472084513"/>
      <w:bookmarkStart w:id="147" w:name="_Toc523229975"/>
      <w:bookmarkStart w:id="148" w:name="_Toc282673811"/>
      <w:bookmarkStart w:id="149" w:name="_Toc231290265"/>
      <w:bookmarkStart w:id="150" w:name="_Toc121384033"/>
      <w:r>
        <w:t>3</w:t>
      </w:r>
      <w:r w:rsidRPr="00446ECC">
        <w:t>-</w:t>
      </w:r>
      <w:r w:rsidR="006C2929">
        <w:t>3</w:t>
      </w:r>
      <w:r w:rsidR="00DB7B85">
        <w:t xml:space="preserve">. </w:t>
      </w:r>
      <w:r w:rsidRPr="00446ECC">
        <w:t>Safety</w:t>
      </w:r>
      <w:bookmarkEnd w:id="143"/>
      <w:bookmarkEnd w:id="144"/>
      <w:bookmarkEnd w:id="145"/>
      <w:bookmarkEnd w:id="146"/>
      <w:bookmarkEnd w:id="147"/>
      <w:bookmarkEnd w:id="150"/>
    </w:p>
    <w:p w14:paraId="6D43C8DE" w14:textId="77777777" w:rsidR="005443C0" w:rsidRPr="00446ECC" w:rsidRDefault="005443C0" w:rsidP="005443C0">
      <w:pPr>
        <w:tabs>
          <w:tab w:val="left" w:pos="720"/>
          <w:tab w:val="left" w:pos="1440"/>
        </w:tabs>
      </w:pPr>
    </w:p>
    <w:p w14:paraId="5C7DCF7A" w14:textId="77777777" w:rsidR="005443C0" w:rsidRPr="002D60F4" w:rsidRDefault="00DB0F89" w:rsidP="005443C0">
      <w:pPr>
        <w:tabs>
          <w:tab w:val="left" w:pos="720"/>
          <w:tab w:val="left" w:pos="1440"/>
        </w:tabs>
      </w:pPr>
      <w:r>
        <w:t xml:space="preserve">     </w:t>
      </w:r>
      <w:r w:rsidR="005443C0" w:rsidRPr="00446ECC">
        <w:t>a</w:t>
      </w:r>
      <w:r w:rsidR="00DB7B85">
        <w:t xml:space="preserve">. </w:t>
      </w:r>
      <w:r w:rsidR="005443C0" w:rsidRPr="00446ECC">
        <w:t>Conduct realistic training exercises within the bounds of an effective risk management program</w:t>
      </w:r>
      <w:r w:rsidR="00DB7B85">
        <w:t xml:space="preserve">. </w:t>
      </w:r>
      <w:r w:rsidR="005443C0" w:rsidRPr="00446ECC">
        <w:t>Before training, ensure the complete integration of risk management along with command approval prior to the event</w:t>
      </w:r>
      <w:r w:rsidR="005443C0" w:rsidRPr="002D60F4">
        <w:t xml:space="preserve">, </w:t>
      </w:r>
      <w:r w:rsidR="001030C9" w:rsidRPr="002D60F4">
        <w:t>complet</w:t>
      </w:r>
      <w:r w:rsidR="00EE3BFF">
        <w:t>e</w:t>
      </w:r>
      <w:r w:rsidR="001030C9" w:rsidRPr="002D60F4">
        <w:t xml:space="preserve"> a </w:t>
      </w:r>
      <w:r w:rsidR="00EE3BFF">
        <w:t>DD Form 2977</w:t>
      </w:r>
      <w:r w:rsidR="005F5A2D">
        <w:t xml:space="preserve"> (</w:t>
      </w:r>
      <w:r w:rsidR="00EE3BFF">
        <w:t xml:space="preserve">Deliberate </w:t>
      </w:r>
      <w:r w:rsidR="001030C9" w:rsidRPr="002D60F4">
        <w:t>Risk Assessment Worksheet</w:t>
      </w:r>
      <w:r w:rsidR="005F5A2D">
        <w:t>)</w:t>
      </w:r>
      <w:r w:rsidR="00DB7B85">
        <w:t xml:space="preserve">. </w:t>
      </w:r>
      <w:r w:rsidR="00EE3BFF">
        <w:t>P</w:t>
      </w:r>
      <w:r w:rsidR="001030C9" w:rsidRPr="002D60F4">
        <w:t xml:space="preserve">rior to the event, conduct a recon of the training site and/or route to identify hazards </w:t>
      </w:r>
      <w:r w:rsidR="00EE3BFF">
        <w:t>and</w:t>
      </w:r>
      <w:r w:rsidR="001030C9" w:rsidRPr="002D60F4">
        <w:t xml:space="preserve"> </w:t>
      </w:r>
      <w:r w:rsidR="005443C0" w:rsidRPr="002D60F4">
        <w:t xml:space="preserve">thoroughly brief all cadre and IET </w:t>
      </w:r>
      <w:r w:rsidR="0004261A">
        <w:t>Trainees/Soldiers</w:t>
      </w:r>
      <w:r w:rsidR="005443C0" w:rsidRPr="002D60F4">
        <w:t xml:space="preserve"> on the risks associated with each specific training event/activity</w:t>
      </w:r>
      <w:r w:rsidR="00DB7B85">
        <w:t xml:space="preserve">. </w:t>
      </w:r>
      <w:r w:rsidR="005443C0" w:rsidRPr="002D60F4">
        <w:t>This will include identification of specific hazards and controls used to reduce the risk of accidents associated with the training event</w:t>
      </w:r>
      <w:r w:rsidR="00DB7B85">
        <w:t xml:space="preserve">. </w:t>
      </w:r>
      <w:r w:rsidR="005443C0" w:rsidRPr="002D60F4">
        <w:t>T</w:t>
      </w:r>
      <w:r w:rsidR="0054696D" w:rsidRPr="007819FD">
        <w:t xml:space="preserve">raining support package </w:t>
      </w:r>
      <w:r w:rsidR="005443C0" w:rsidRPr="002D60F4">
        <w:t>risk assessment and unit risk assessment will be reviewed to verify the proper level of risk has been identified</w:t>
      </w:r>
      <w:r w:rsidR="00DB7B85">
        <w:t xml:space="preserve">. </w:t>
      </w:r>
      <w:r w:rsidR="005443C0" w:rsidRPr="002D60F4">
        <w:t>IET risk assessment will address all applicable safety procedures and potential accident producing conditions</w:t>
      </w:r>
      <w:r w:rsidR="00DB7B85">
        <w:t xml:space="preserve">. </w:t>
      </w:r>
      <w:r w:rsidR="005443C0" w:rsidRPr="002D60F4">
        <w:t>Emphasize unusual vehicle, water, weapons safety considerations, and environmental hazards in training areas prior to and during the training</w:t>
      </w:r>
      <w:r w:rsidR="00DB7B85">
        <w:t xml:space="preserve">. </w:t>
      </w:r>
      <w:r w:rsidR="005443C0" w:rsidRPr="002D60F4">
        <w:t>Training cadre is proactive and aggressive in reducing/preventing training injuries and fatalities.</w:t>
      </w:r>
      <w:r w:rsidR="006D3EDE">
        <w:t xml:space="preserve"> This training </w:t>
      </w:r>
      <w:r w:rsidR="008A31E0">
        <w:t>is</w:t>
      </w:r>
      <w:r w:rsidR="006D3EDE">
        <w:t xml:space="preserve"> reinforced during the Company Commander, First Sergeant Course (CCFSC). </w:t>
      </w:r>
    </w:p>
    <w:p w14:paraId="618D6BA3" w14:textId="77777777" w:rsidR="005443C0" w:rsidRPr="002D60F4" w:rsidRDefault="005443C0" w:rsidP="005443C0">
      <w:pPr>
        <w:tabs>
          <w:tab w:val="left" w:pos="720"/>
          <w:tab w:val="left" w:pos="1440"/>
        </w:tabs>
      </w:pPr>
    </w:p>
    <w:p w14:paraId="096730C6" w14:textId="77777777" w:rsidR="005443C0" w:rsidRPr="002D60F4" w:rsidRDefault="00DB0F89" w:rsidP="005443C0">
      <w:pPr>
        <w:tabs>
          <w:tab w:val="left" w:pos="720"/>
          <w:tab w:val="left" w:pos="1440"/>
        </w:tabs>
      </w:pPr>
      <w:r>
        <w:t xml:space="preserve">          </w:t>
      </w:r>
      <w:r w:rsidR="005443C0" w:rsidRPr="002D60F4">
        <w:t>(1</w:t>
      </w:r>
      <w:r w:rsidR="00DB7B85">
        <w:t xml:space="preserve">) </w:t>
      </w:r>
      <w:r w:rsidR="005443C0" w:rsidRPr="002D60F4">
        <w:t>Each installation will establish standard procedures to ensure that emergency treatment is readily available during training</w:t>
      </w:r>
      <w:r w:rsidR="00DB7B85">
        <w:t xml:space="preserve">. </w:t>
      </w:r>
      <w:r w:rsidR="001030C9" w:rsidRPr="002D60F4">
        <w:t xml:space="preserve">The </w:t>
      </w:r>
      <w:r w:rsidR="00EF2029">
        <w:t>o</w:t>
      </w:r>
      <w:r w:rsidR="001030C9" w:rsidRPr="002D60F4">
        <w:t xml:space="preserve">fficer </w:t>
      </w:r>
      <w:r w:rsidR="00EF2029">
        <w:t>i</w:t>
      </w:r>
      <w:r w:rsidR="001030C9" w:rsidRPr="002D60F4">
        <w:t xml:space="preserve">n </w:t>
      </w:r>
      <w:r w:rsidR="00EF2029">
        <w:t>c</w:t>
      </w:r>
      <w:r w:rsidR="00EF2029" w:rsidRPr="002D60F4">
        <w:t>harge</w:t>
      </w:r>
      <w:r w:rsidR="001030C9" w:rsidRPr="002D60F4">
        <w:t xml:space="preserve">, </w:t>
      </w:r>
      <w:r w:rsidR="00EF2029">
        <w:t>r</w:t>
      </w:r>
      <w:r w:rsidR="001030C9" w:rsidRPr="002D60F4">
        <w:t xml:space="preserve">ange </w:t>
      </w:r>
      <w:r w:rsidR="00EF2029">
        <w:t>s</w:t>
      </w:r>
      <w:r w:rsidR="001030C9" w:rsidRPr="002D60F4">
        <w:t xml:space="preserve">afety </w:t>
      </w:r>
      <w:r w:rsidR="00EF2029">
        <w:t>o</w:t>
      </w:r>
      <w:r w:rsidR="001030C9" w:rsidRPr="002D60F4">
        <w:t xml:space="preserve">fficer, and/or command team will maintain at least two forms of communication with </w:t>
      </w:r>
      <w:r w:rsidR="00FA7BC3">
        <w:t>range control/d</w:t>
      </w:r>
      <w:r w:rsidR="001030C9" w:rsidRPr="002D60F4">
        <w:t xml:space="preserve">irectorate of </w:t>
      </w:r>
      <w:r w:rsidR="00FA7BC3">
        <w:t>emergency services/emergency medical s</w:t>
      </w:r>
      <w:r w:rsidR="001030C9" w:rsidRPr="002D60F4">
        <w:t xml:space="preserve">ervices to include </w:t>
      </w:r>
      <w:r w:rsidR="00FA7BC3">
        <w:t>r</w:t>
      </w:r>
      <w:r w:rsidR="001030C9" w:rsidRPr="002D60F4">
        <w:t>adios, cellular telephones and/or land-line telephones.</w:t>
      </w:r>
    </w:p>
    <w:p w14:paraId="56C6C643" w14:textId="77777777" w:rsidR="005443C0" w:rsidRPr="002D60F4" w:rsidRDefault="005443C0" w:rsidP="005443C0">
      <w:pPr>
        <w:tabs>
          <w:tab w:val="left" w:pos="720"/>
          <w:tab w:val="left" w:pos="1440"/>
        </w:tabs>
      </w:pPr>
    </w:p>
    <w:p w14:paraId="22B0EA3C" w14:textId="77777777" w:rsidR="005443C0" w:rsidRPr="00446ECC" w:rsidRDefault="00DB0F89" w:rsidP="005443C0">
      <w:pPr>
        <w:tabs>
          <w:tab w:val="left" w:pos="720"/>
          <w:tab w:val="left" w:pos="1440"/>
        </w:tabs>
      </w:pPr>
      <w:r>
        <w:t xml:space="preserve">          </w:t>
      </w:r>
      <w:r w:rsidR="005443C0" w:rsidRPr="002D60F4">
        <w:t>(2</w:t>
      </w:r>
      <w:r w:rsidR="00DB7B85">
        <w:t xml:space="preserve">) </w:t>
      </w:r>
      <w:r w:rsidR="005443C0" w:rsidRPr="002D60F4">
        <w:t xml:space="preserve">TRADOC service schools and major subordinate commands will apply risk management techniques to </w:t>
      </w:r>
      <w:r w:rsidR="002D60F4" w:rsidRPr="002D60F4">
        <w:t>eliminate,</w:t>
      </w:r>
      <w:r w:rsidR="00C14AD9" w:rsidRPr="002D60F4">
        <w:t xml:space="preserve"> mitigate, and/</w:t>
      </w:r>
      <w:r w:rsidR="005443C0" w:rsidRPr="002D60F4">
        <w:t xml:space="preserve">or control hazards </w:t>
      </w:r>
      <w:r w:rsidR="00212F1E" w:rsidRPr="002D60F4">
        <w:t>in accordance with</w:t>
      </w:r>
      <w:r w:rsidR="005443C0" w:rsidRPr="002D60F4">
        <w:t xml:space="preserve"> guidelines established in</w:t>
      </w:r>
      <w:r w:rsidR="008159EC" w:rsidRPr="002D60F4">
        <w:t xml:space="preserve"> </w:t>
      </w:r>
      <w:hyperlink r:id="rId48" w:history="1">
        <w:r w:rsidR="005443C0" w:rsidRPr="005B1B3F">
          <w:rPr>
            <w:rStyle w:val="Hyperlink"/>
            <w:color w:val="auto"/>
            <w:u w:val="none"/>
          </w:rPr>
          <w:t>TR 350-70</w:t>
        </w:r>
      </w:hyperlink>
      <w:r w:rsidR="005443C0" w:rsidRPr="005B1B3F">
        <w:t xml:space="preserve">, and </w:t>
      </w:r>
      <w:hyperlink r:id="rId49" w:history="1">
        <w:r w:rsidR="005443C0" w:rsidRPr="005B1B3F">
          <w:rPr>
            <w:rStyle w:val="Hyperlink"/>
            <w:color w:val="auto"/>
            <w:u w:val="none"/>
          </w:rPr>
          <w:t>TR 385-2</w:t>
        </w:r>
      </w:hyperlink>
      <w:r w:rsidR="00DB7B85">
        <w:t xml:space="preserve">. </w:t>
      </w:r>
      <w:r w:rsidR="005443C0" w:rsidRPr="002D60F4">
        <w:t>The safety manager will review</w:t>
      </w:r>
      <w:r w:rsidR="005443C0" w:rsidRPr="00446ECC">
        <w:t xml:space="preserve"> and validate all </w:t>
      </w:r>
      <w:r w:rsidR="00912B0B">
        <w:t xml:space="preserve">training support package </w:t>
      </w:r>
      <w:r w:rsidR="005443C0" w:rsidRPr="00446ECC">
        <w:t>risk assessments.</w:t>
      </w:r>
    </w:p>
    <w:p w14:paraId="7816B6DE" w14:textId="77777777" w:rsidR="005443C0" w:rsidRPr="00446ECC" w:rsidRDefault="005443C0" w:rsidP="005443C0">
      <w:pPr>
        <w:tabs>
          <w:tab w:val="left" w:pos="720"/>
          <w:tab w:val="left" w:pos="1440"/>
        </w:tabs>
      </w:pPr>
    </w:p>
    <w:p w14:paraId="1A724FE6" w14:textId="77777777" w:rsidR="005443C0" w:rsidRPr="00446ECC" w:rsidRDefault="00DB0F89" w:rsidP="005443C0">
      <w:pPr>
        <w:tabs>
          <w:tab w:val="left" w:pos="720"/>
          <w:tab w:val="left" w:pos="1440"/>
        </w:tabs>
      </w:pPr>
      <w:r>
        <w:t xml:space="preserve">          </w:t>
      </w:r>
      <w:r w:rsidR="005443C0" w:rsidRPr="00446ECC">
        <w:t>(3</w:t>
      </w:r>
      <w:r w:rsidR="00DB7B85">
        <w:t xml:space="preserve">) </w:t>
      </w:r>
      <w:r w:rsidR="00B6097C">
        <w:t>BDE</w:t>
      </w:r>
      <w:r w:rsidR="005443C0" w:rsidRPr="00446ECC">
        <w:t xml:space="preserve">, </w:t>
      </w:r>
      <w:r w:rsidR="006824CB">
        <w:t>BN</w:t>
      </w:r>
      <w:r w:rsidR="005443C0" w:rsidRPr="00446ECC">
        <w:t>, and company commanders, CSMs</w:t>
      </w:r>
      <w:r w:rsidR="002D3C28">
        <w:t>,</w:t>
      </w:r>
      <w:r w:rsidR="005443C0" w:rsidRPr="00446ECC">
        <w:t xml:space="preserve"> and 1SGs will complete the Commander’s Safety Course prior to assuming IET</w:t>
      </w:r>
      <w:r w:rsidR="001035D7">
        <w:t xml:space="preserve"> duties</w:t>
      </w:r>
      <w:r w:rsidR="00DB7B85">
        <w:t xml:space="preserve">. </w:t>
      </w:r>
      <w:r w:rsidR="001035D7">
        <w:t xml:space="preserve">The </w:t>
      </w:r>
      <w:r w:rsidR="00EF2029">
        <w:t>C</w:t>
      </w:r>
      <w:r w:rsidR="005443C0" w:rsidRPr="00446ECC">
        <w:t xml:space="preserve">ommander’s Safety Course (Course number 012G1403) is one of the ATSC distance learning courses accessible at </w:t>
      </w:r>
      <w:hyperlink r:id="rId50" w:history="1">
        <w:r w:rsidR="005443C0" w:rsidRPr="00446ECC">
          <w:rPr>
            <w:rStyle w:val="Hyperlink"/>
          </w:rPr>
          <w:t>https://www.atsc.army.mil</w:t>
        </w:r>
      </w:hyperlink>
      <w:r w:rsidR="005443C0" w:rsidRPr="00446ECC">
        <w:t>.</w:t>
      </w:r>
    </w:p>
    <w:p w14:paraId="13B43572" w14:textId="77777777" w:rsidR="005443C0" w:rsidRDefault="00DB0F89" w:rsidP="005443C0">
      <w:pPr>
        <w:tabs>
          <w:tab w:val="left" w:pos="720"/>
          <w:tab w:val="left" w:pos="1440"/>
        </w:tabs>
      </w:pPr>
      <w:r>
        <w:lastRenderedPageBreak/>
        <w:t xml:space="preserve">          </w:t>
      </w:r>
      <w:r w:rsidR="005443C0" w:rsidRPr="00446ECC">
        <w:t>(4</w:t>
      </w:r>
      <w:r w:rsidR="00DB7B85">
        <w:t xml:space="preserve">) </w:t>
      </w:r>
      <w:r w:rsidR="005F5A2D">
        <w:t>Company commander</w:t>
      </w:r>
      <w:r w:rsidR="005443C0" w:rsidRPr="00446ECC">
        <w:t>s will ensure all safety controls identified in the risk management worksheet are implemented prior to the start of training</w:t>
      </w:r>
      <w:r w:rsidR="00DB7B85">
        <w:t xml:space="preserve">. </w:t>
      </w:r>
      <w:r w:rsidR="005443C0" w:rsidRPr="00446ECC">
        <w:t xml:space="preserve">Commanders will ensure all initial training period risk assessments are completed </w:t>
      </w:r>
      <w:r w:rsidR="00C14AD9">
        <w:t xml:space="preserve">and </w:t>
      </w:r>
      <w:r w:rsidR="005443C0" w:rsidRPr="00446ECC">
        <w:t xml:space="preserve">reflect the </w:t>
      </w:r>
      <w:r w:rsidR="00C14AD9">
        <w:t xml:space="preserve">current </w:t>
      </w:r>
      <w:r w:rsidR="005443C0" w:rsidRPr="00446ECC">
        <w:t>conditions at the training site for the specific training period</w:t>
      </w:r>
      <w:r w:rsidR="00DB7B85">
        <w:t xml:space="preserve">. </w:t>
      </w:r>
      <w:r w:rsidR="005443C0" w:rsidRPr="00446ECC">
        <w:t xml:space="preserve">Risk assessments are maintained at the training site, and are living, working </w:t>
      </w:r>
      <w:proofErr w:type="gramStart"/>
      <w:r w:rsidR="005443C0" w:rsidRPr="00446ECC">
        <w:t>documents</w:t>
      </w:r>
      <w:proofErr w:type="gramEnd"/>
      <w:r w:rsidR="005443C0" w:rsidRPr="00446ECC">
        <w:t xml:space="preserve"> and must be continually updated as conditions change</w:t>
      </w:r>
      <w:r w:rsidR="00DB7B85">
        <w:t xml:space="preserve">. </w:t>
      </w:r>
      <w:r w:rsidR="00EF2029">
        <w:t>See TR 385-2</w:t>
      </w:r>
      <w:r w:rsidR="00624098">
        <w:t xml:space="preserve"> and paragraph 3-5</w:t>
      </w:r>
      <w:r w:rsidR="00EF2029">
        <w:t>, for r</w:t>
      </w:r>
      <w:r w:rsidR="005443C0" w:rsidRPr="00446ECC">
        <w:t xml:space="preserve">isk management </w:t>
      </w:r>
      <w:r w:rsidR="00624098">
        <w:t>training requirements</w:t>
      </w:r>
      <w:r w:rsidR="005443C0" w:rsidRPr="005B1B3F">
        <w:t>.</w:t>
      </w:r>
    </w:p>
    <w:p w14:paraId="03730A58" w14:textId="77777777" w:rsidR="00EF2029" w:rsidRPr="00446ECC" w:rsidRDefault="00EF2029" w:rsidP="005443C0">
      <w:pPr>
        <w:tabs>
          <w:tab w:val="left" w:pos="720"/>
          <w:tab w:val="left" w:pos="1440"/>
        </w:tabs>
      </w:pPr>
    </w:p>
    <w:p w14:paraId="6F6080B9" w14:textId="77777777" w:rsidR="005443C0" w:rsidRPr="00446ECC" w:rsidRDefault="00DB0F89" w:rsidP="005443C0">
      <w:pPr>
        <w:tabs>
          <w:tab w:val="left" w:pos="720"/>
          <w:tab w:val="left" w:pos="1440"/>
        </w:tabs>
      </w:pPr>
      <w:r>
        <w:t xml:space="preserve">          </w:t>
      </w:r>
      <w:r w:rsidR="005443C0" w:rsidRPr="00446ECC">
        <w:t>(5</w:t>
      </w:r>
      <w:r w:rsidR="00DB7B85">
        <w:t xml:space="preserve">) </w:t>
      </w:r>
      <w:r w:rsidR="005443C0" w:rsidRPr="00446ECC">
        <w:t xml:space="preserve">The instructor will integrate the appropriate safety/caution statement into each </w:t>
      </w:r>
      <w:proofErr w:type="gramStart"/>
      <w:r w:rsidR="005443C0" w:rsidRPr="00446ECC">
        <w:t>task, and</w:t>
      </w:r>
      <w:proofErr w:type="gramEnd"/>
      <w:r w:rsidR="005443C0" w:rsidRPr="00446ECC">
        <w:t xml:space="preserve"> evaluate performance while </w:t>
      </w:r>
      <w:r w:rsidR="0004261A">
        <w:t>Trainees/Soldiers</w:t>
      </w:r>
      <w:r w:rsidR="005443C0" w:rsidRPr="00446ECC">
        <w:t xml:space="preserve"> perform the task to the prescribed standard</w:t>
      </w:r>
      <w:r w:rsidR="00DB7B85">
        <w:t xml:space="preserve">. </w:t>
      </w:r>
      <w:r w:rsidR="005443C0" w:rsidRPr="00446ECC">
        <w:t xml:space="preserve">The instructor will have </w:t>
      </w:r>
      <w:r w:rsidR="00C14AD9">
        <w:t xml:space="preserve">maintained </w:t>
      </w:r>
      <w:r w:rsidR="005443C0" w:rsidRPr="00446ECC">
        <w:t xml:space="preserve">a copy of the risk management worksheet with them during the training event. </w:t>
      </w:r>
    </w:p>
    <w:p w14:paraId="6437203B" w14:textId="77777777" w:rsidR="005443C0" w:rsidRPr="00446ECC" w:rsidRDefault="005443C0" w:rsidP="005443C0">
      <w:pPr>
        <w:tabs>
          <w:tab w:val="left" w:pos="720"/>
          <w:tab w:val="left" w:pos="1440"/>
        </w:tabs>
      </w:pPr>
    </w:p>
    <w:p w14:paraId="31DC6E59" w14:textId="77777777" w:rsidR="005443C0" w:rsidRPr="00446ECC" w:rsidRDefault="00DB0F89" w:rsidP="005443C0">
      <w:pPr>
        <w:tabs>
          <w:tab w:val="left" w:pos="720"/>
          <w:tab w:val="left" w:pos="1440"/>
        </w:tabs>
      </w:pPr>
      <w:r>
        <w:t xml:space="preserve">          </w:t>
      </w:r>
      <w:r w:rsidR="005443C0" w:rsidRPr="00446ECC">
        <w:t>(6</w:t>
      </w:r>
      <w:r w:rsidR="00DB7B85">
        <w:t xml:space="preserve">) </w:t>
      </w:r>
      <w:r w:rsidR="005443C0" w:rsidRPr="00446ECC">
        <w:t>All training safety is built on a three-tiered approach to safety (command, leader, and individual).</w:t>
      </w:r>
    </w:p>
    <w:p w14:paraId="708209EC" w14:textId="77777777" w:rsidR="005443C0" w:rsidRPr="00446ECC" w:rsidRDefault="005443C0" w:rsidP="005443C0">
      <w:pPr>
        <w:tabs>
          <w:tab w:val="left" w:pos="720"/>
          <w:tab w:val="left" w:pos="1440"/>
        </w:tabs>
      </w:pPr>
    </w:p>
    <w:p w14:paraId="47C38869" w14:textId="77777777" w:rsidR="005443C0" w:rsidRPr="00446ECC" w:rsidRDefault="00DB0F89" w:rsidP="005443C0">
      <w:r>
        <w:t xml:space="preserve">          </w:t>
      </w:r>
      <w:r w:rsidR="005443C0" w:rsidRPr="00446ECC">
        <w:t>(a</w:t>
      </w:r>
      <w:r w:rsidR="00DB7B85">
        <w:t xml:space="preserve">) </w:t>
      </w:r>
      <w:r w:rsidR="005443C0" w:rsidRPr="00446ECC">
        <w:t>Tier 1 (commander responsibility)</w:t>
      </w:r>
      <w:r w:rsidR="00DB7B85">
        <w:t xml:space="preserve">. </w:t>
      </w:r>
      <w:r w:rsidR="005443C0" w:rsidRPr="00446ECC">
        <w:t>Validate the structural soundness of the training and evaluation plan for safety, ensure safety related matters are addressed, and make risk acceptance decisions</w:t>
      </w:r>
      <w:r w:rsidR="00DB7B85">
        <w:t xml:space="preserve">. </w:t>
      </w:r>
      <w:r w:rsidR="005443C0" w:rsidRPr="00446ECC">
        <w:t>Ensure all risk assessment worksheets are signed at the appropriate level for the risk involved (low, moderate, high, or extremely high).</w:t>
      </w:r>
    </w:p>
    <w:p w14:paraId="335510B7" w14:textId="77777777" w:rsidR="005443C0" w:rsidRPr="00446ECC" w:rsidRDefault="005443C0" w:rsidP="005443C0"/>
    <w:p w14:paraId="616F1DE3" w14:textId="77777777" w:rsidR="005443C0" w:rsidRPr="00446ECC" w:rsidRDefault="00DB0F89" w:rsidP="005443C0">
      <w:r>
        <w:t xml:space="preserve">          </w:t>
      </w:r>
      <w:r w:rsidR="005443C0" w:rsidRPr="00446ECC">
        <w:t>(b</w:t>
      </w:r>
      <w:r w:rsidR="00DB7B85">
        <w:t xml:space="preserve">) </w:t>
      </w:r>
      <w:r w:rsidR="005443C0" w:rsidRPr="00446ECC">
        <w:t>Tier 2 (first-line leader responsibility)</w:t>
      </w:r>
      <w:r w:rsidR="00DB7B85">
        <w:t xml:space="preserve">. </w:t>
      </w:r>
      <w:r w:rsidR="005443C0" w:rsidRPr="00446ECC">
        <w:t xml:space="preserve">Consider actions taken by responsible individuals, establish a safety over watch of training, focus on adherence to standards, and make risk acceptance decisions within the </w:t>
      </w:r>
      <w:r w:rsidR="000B3C63">
        <w:t>c</w:t>
      </w:r>
      <w:r w:rsidR="005443C0" w:rsidRPr="00446ECC">
        <w:t>ommander’s intent and delegated authority.</w:t>
      </w:r>
    </w:p>
    <w:p w14:paraId="7EDA6C65" w14:textId="77777777" w:rsidR="005443C0" w:rsidRPr="00446ECC" w:rsidRDefault="005443C0" w:rsidP="005443C0">
      <w:pPr>
        <w:tabs>
          <w:tab w:val="left" w:pos="720"/>
          <w:tab w:val="left" w:pos="1440"/>
        </w:tabs>
        <w:ind w:firstLine="1080"/>
      </w:pPr>
    </w:p>
    <w:p w14:paraId="1C7D6437" w14:textId="77777777" w:rsidR="005443C0" w:rsidRPr="00446ECC" w:rsidRDefault="00DB0F89" w:rsidP="005443C0">
      <w:r>
        <w:rPr>
          <w:lang w:val="it-IT"/>
        </w:rPr>
        <w:t xml:space="preserve">          </w:t>
      </w:r>
      <w:r w:rsidR="005443C0" w:rsidRPr="00446ECC">
        <w:rPr>
          <w:lang w:val="it-IT"/>
        </w:rPr>
        <w:t>(c</w:t>
      </w:r>
      <w:r w:rsidR="00DB7B85">
        <w:rPr>
          <w:lang w:val="it-IT"/>
        </w:rPr>
        <w:t xml:space="preserve">) </w:t>
      </w:r>
      <w:r w:rsidR="005443C0" w:rsidRPr="00446ECC">
        <w:rPr>
          <w:lang w:val="it-IT"/>
        </w:rPr>
        <w:t xml:space="preserve">Tier 3 (individual </w:t>
      </w:r>
      <w:r w:rsidR="00330122">
        <w:rPr>
          <w:lang w:val="it-IT"/>
        </w:rPr>
        <w:t>Trainee</w:t>
      </w:r>
      <w:r w:rsidR="00C14AD9">
        <w:rPr>
          <w:lang w:val="it-IT"/>
        </w:rPr>
        <w:t>/</w:t>
      </w:r>
      <w:r w:rsidR="005443C0" w:rsidRPr="00446ECC">
        <w:rPr>
          <w:lang w:val="it-IT"/>
        </w:rPr>
        <w:t>Soldier responsibility)</w:t>
      </w:r>
      <w:r w:rsidR="00DB7B85">
        <w:rPr>
          <w:lang w:val="it-IT"/>
        </w:rPr>
        <w:t xml:space="preserve">. </w:t>
      </w:r>
      <w:r w:rsidR="005443C0" w:rsidRPr="00446ECC">
        <w:t xml:space="preserve">Ensure </w:t>
      </w:r>
      <w:r w:rsidR="0004261A">
        <w:t>Trainees/Soldiers</w:t>
      </w:r>
      <w:r w:rsidR="005443C0" w:rsidRPr="00446ECC">
        <w:t xml:space="preserve"> look after themselves and </w:t>
      </w:r>
      <w:proofErr w:type="gramStart"/>
      <w:r w:rsidR="005443C0" w:rsidRPr="00446ECC">
        <w:t>others, and</w:t>
      </w:r>
      <w:proofErr w:type="gramEnd"/>
      <w:r w:rsidR="005443C0" w:rsidRPr="00446ECC">
        <w:t xml:space="preserve"> know how to recognize </w:t>
      </w:r>
      <w:r w:rsidR="00C14AD9">
        <w:t xml:space="preserve">and report </w:t>
      </w:r>
      <w:r w:rsidR="005443C0" w:rsidRPr="00446ECC">
        <w:t>unsafe conditions and acts</w:t>
      </w:r>
      <w:r w:rsidR="00DB7B85">
        <w:t xml:space="preserve">. </w:t>
      </w:r>
      <w:r w:rsidR="0004261A">
        <w:t>Trainees/Soldiers</w:t>
      </w:r>
      <w:r w:rsidR="005443C0" w:rsidRPr="00446ECC">
        <w:t xml:space="preserve"> must meet their individual responsibilities for </w:t>
      </w:r>
      <w:proofErr w:type="gramStart"/>
      <w:r w:rsidR="005443C0" w:rsidRPr="00446ECC">
        <w:t>safety, and</w:t>
      </w:r>
      <w:proofErr w:type="gramEnd"/>
      <w:r w:rsidR="005443C0" w:rsidRPr="00446ECC">
        <w:t xml:space="preserve"> recognize and report unsafe acts to leaders.</w:t>
      </w:r>
    </w:p>
    <w:p w14:paraId="117A5FD6" w14:textId="77777777" w:rsidR="005443C0" w:rsidRPr="00446ECC" w:rsidRDefault="005443C0" w:rsidP="005443C0"/>
    <w:p w14:paraId="1EBB3DA8" w14:textId="77777777" w:rsidR="005443C0" w:rsidRDefault="00DB0F89" w:rsidP="005443C0">
      <w:r>
        <w:t xml:space="preserve">     </w:t>
      </w:r>
      <w:r w:rsidR="005443C0" w:rsidRPr="00446ECC">
        <w:t>b</w:t>
      </w:r>
      <w:r w:rsidR="00DB7B85">
        <w:t xml:space="preserve">. </w:t>
      </w:r>
      <w:r w:rsidR="005443C0" w:rsidRPr="00446ECC">
        <w:t>Commanders will also ensure that cadre and IET Soldiers are aware of the appropriate procedures for reporting suspicious or adverse incidents during non-training hours</w:t>
      </w:r>
      <w:r w:rsidR="00DB7B85">
        <w:t xml:space="preserve">. </w:t>
      </w:r>
      <w:r w:rsidR="005443C0" w:rsidRPr="00446ECC">
        <w:t xml:space="preserve">Examples </w:t>
      </w:r>
      <w:r w:rsidR="008A31E0">
        <w:t>include</w:t>
      </w:r>
      <w:r w:rsidR="005443C0" w:rsidRPr="00446ECC">
        <w:t xml:space="preserve"> (but </w:t>
      </w:r>
      <w:r w:rsidR="008A31E0">
        <w:t xml:space="preserve">are </w:t>
      </w:r>
      <w:r w:rsidR="005443C0" w:rsidRPr="00446ECC">
        <w:t>not limited to)</w:t>
      </w:r>
      <w:r w:rsidR="00DB7B85">
        <w:t xml:space="preserve">: </w:t>
      </w:r>
      <w:r w:rsidR="005443C0" w:rsidRPr="00446ECC">
        <w:t>actual or suspected instances of fire, theft, altercations</w:t>
      </w:r>
      <w:r w:rsidR="002D3C28">
        <w:t>,</w:t>
      </w:r>
      <w:r w:rsidR="005443C0" w:rsidRPr="00446ECC">
        <w:t xml:space="preserve"> suicidal gestures or attempts</w:t>
      </w:r>
      <w:r w:rsidR="002D3C28">
        <w:t>,</w:t>
      </w:r>
      <w:r w:rsidR="005443C0" w:rsidRPr="00446ECC">
        <w:t xml:space="preserve"> injury</w:t>
      </w:r>
      <w:r w:rsidR="002D3C28">
        <w:t>,</w:t>
      </w:r>
      <w:r w:rsidR="005443C0" w:rsidRPr="00446ECC">
        <w:t xml:space="preserve"> unusual health symptoms</w:t>
      </w:r>
      <w:r w:rsidR="002D3C28">
        <w:t>,</w:t>
      </w:r>
      <w:r w:rsidR="005443C0" w:rsidRPr="00446ECC">
        <w:t xml:space="preserve"> or any other unusual behavior or event.</w:t>
      </w:r>
    </w:p>
    <w:p w14:paraId="10391041" w14:textId="77777777" w:rsidR="00D900CB" w:rsidRDefault="00D900CB" w:rsidP="005443C0"/>
    <w:p w14:paraId="78314642" w14:textId="77777777" w:rsidR="0006012F" w:rsidRPr="00446ECC" w:rsidRDefault="0006012F" w:rsidP="008E7446">
      <w:pPr>
        <w:pStyle w:val="Heading2"/>
      </w:pPr>
      <w:bookmarkStart w:id="151" w:name="_Toc427573781"/>
      <w:bookmarkStart w:id="152" w:name="_Toc472084514"/>
      <w:bookmarkStart w:id="153" w:name="_Toc523229976"/>
      <w:bookmarkStart w:id="154" w:name="_Toc121384034"/>
      <w:r>
        <w:t>3</w:t>
      </w:r>
      <w:r w:rsidRPr="003229BA">
        <w:t>-</w:t>
      </w:r>
      <w:r w:rsidR="006C2929">
        <w:t>4</w:t>
      </w:r>
      <w:r w:rsidR="00DB7B85">
        <w:t xml:space="preserve">. </w:t>
      </w:r>
      <w:r w:rsidRPr="00446ECC">
        <w:t>Tobacco policy for IET</w:t>
      </w:r>
      <w:bookmarkEnd w:id="151"/>
      <w:bookmarkEnd w:id="152"/>
      <w:bookmarkEnd w:id="153"/>
      <w:bookmarkEnd w:id="154"/>
    </w:p>
    <w:p w14:paraId="1561381B" w14:textId="77777777" w:rsidR="0006012F" w:rsidRPr="00446ECC" w:rsidRDefault="0006012F" w:rsidP="0006012F">
      <w:pPr>
        <w:pStyle w:val="Default"/>
        <w:ind w:left="1080"/>
        <w:rPr>
          <w:color w:val="auto"/>
          <w:sz w:val="23"/>
          <w:szCs w:val="23"/>
        </w:rPr>
      </w:pPr>
    </w:p>
    <w:p w14:paraId="4DB22D76" w14:textId="5FCA91A4" w:rsidR="0006012F" w:rsidRPr="00446ECC" w:rsidRDefault="00DB0F89" w:rsidP="0006012F">
      <w:pPr>
        <w:tabs>
          <w:tab w:val="left" w:pos="720"/>
          <w:tab w:val="left" w:pos="1440"/>
        </w:tabs>
      </w:pPr>
      <w:r>
        <w:t xml:space="preserve">     </w:t>
      </w:r>
      <w:r w:rsidR="0006012F" w:rsidRPr="00446ECC">
        <w:t>a</w:t>
      </w:r>
      <w:r w:rsidR="00DB7B85">
        <w:t xml:space="preserve">. </w:t>
      </w:r>
      <w:r w:rsidR="00943706" w:rsidRPr="00943706">
        <w:t xml:space="preserve">Trainees in the first four phases of IET (BCT and OSUT) are prohibited from use, possession, and/or distribution of </w:t>
      </w:r>
      <w:r w:rsidR="00943706" w:rsidRPr="00C420B3">
        <w:t xml:space="preserve">any tobacco products, pipes, electronic cigarettes-(E-cigarettes), </w:t>
      </w:r>
      <w:r w:rsidR="00095D25" w:rsidRPr="00C420B3">
        <w:t xml:space="preserve">vaping or </w:t>
      </w:r>
      <w:r w:rsidR="00943706" w:rsidRPr="00C420B3">
        <w:t xml:space="preserve">vaping </w:t>
      </w:r>
      <w:r w:rsidR="00BD195B" w:rsidRPr="00C420B3">
        <w:t xml:space="preserve">related </w:t>
      </w:r>
      <w:r w:rsidR="00943706" w:rsidRPr="00C420B3">
        <w:t>products. All cadre</w:t>
      </w:r>
      <w:r w:rsidR="00943706" w:rsidRPr="00943706">
        <w:t xml:space="preserve"> and phase V and V+ Trainees/Soldiers (including MOS-T Soldiers) are also prohibited from using tobacco, e-cigarettes, pipes, </w:t>
      </w:r>
      <w:proofErr w:type="gramStart"/>
      <w:r w:rsidR="00BD195B">
        <w:t>vaping</w:t>
      </w:r>
      <w:proofErr w:type="gramEnd"/>
      <w:r w:rsidR="00BD195B">
        <w:t xml:space="preserve"> or </w:t>
      </w:r>
      <w:r w:rsidR="00943706" w:rsidRPr="00943706">
        <w:t xml:space="preserve">vaping devices in areas where IET Trainees/Soldiers are likely to observe use (for example, in the BDE, BN, company, or any training area). No tobacco use </w:t>
      </w:r>
      <w:r w:rsidR="00CA3B29">
        <w:t xml:space="preserve">is permitted </w:t>
      </w:r>
      <w:r w:rsidR="00943706" w:rsidRPr="00943706">
        <w:t xml:space="preserve">in Basic Training. Vaping products are prohibited in all phases of IMT training. </w:t>
      </w:r>
      <w:r w:rsidR="008A31E0">
        <w:t xml:space="preserve"> This paragraph is punitive. </w:t>
      </w:r>
      <w:r w:rsidR="00943706" w:rsidRPr="00943706">
        <w:t>Violations of the prohibitions contained in this paragraph may subject offenders to adverse administration action and/or cha</w:t>
      </w:r>
      <w:r w:rsidR="006D3EDE">
        <w:t>r</w:t>
      </w:r>
      <w:r w:rsidR="00943706" w:rsidRPr="00943706">
        <w:t xml:space="preserve">ges under the Uniform Code of Military Justice.  </w:t>
      </w:r>
    </w:p>
    <w:p w14:paraId="4786F6E9" w14:textId="77777777" w:rsidR="0006012F" w:rsidRPr="00446ECC" w:rsidRDefault="0006012F" w:rsidP="0006012F">
      <w:pPr>
        <w:tabs>
          <w:tab w:val="left" w:pos="720"/>
          <w:tab w:val="left" w:pos="1440"/>
        </w:tabs>
      </w:pPr>
    </w:p>
    <w:p w14:paraId="1FBB29D4" w14:textId="77777777" w:rsidR="0006012F" w:rsidRPr="00446ECC" w:rsidRDefault="00DB0F89" w:rsidP="0006012F">
      <w:pPr>
        <w:tabs>
          <w:tab w:val="left" w:pos="720"/>
          <w:tab w:val="left" w:pos="1440"/>
        </w:tabs>
      </w:pPr>
      <w:r>
        <w:lastRenderedPageBreak/>
        <w:t xml:space="preserve">     </w:t>
      </w:r>
      <w:r w:rsidR="00E63849">
        <w:t>b</w:t>
      </w:r>
      <w:r w:rsidR="00DB7B85">
        <w:t xml:space="preserve">. </w:t>
      </w:r>
      <w:r w:rsidR="0006012F" w:rsidRPr="00446ECC">
        <w:t xml:space="preserve">Centers, schools, and organizations will coordinate with the supporting contracting office to ensure contractor personnel </w:t>
      </w:r>
      <w:r w:rsidR="00207451" w:rsidRPr="00207451">
        <w:t>who work in areas where IET Trainers/Soldiers are present are also required to comply with this policy.</w:t>
      </w:r>
    </w:p>
    <w:p w14:paraId="6A40740B" w14:textId="77777777" w:rsidR="0006012F" w:rsidRPr="00446ECC" w:rsidRDefault="0006012F" w:rsidP="0006012F">
      <w:pPr>
        <w:tabs>
          <w:tab w:val="left" w:pos="720"/>
          <w:tab w:val="left" w:pos="1440"/>
        </w:tabs>
      </w:pPr>
    </w:p>
    <w:p w14:paraId="45B0B585" w14:textId="77777777" w:rsidR="0006012F" w:rsidRDefault="00DB0F89" w:rsidP="0006012F">
      <w:pPr>
        <w:tabs>
          <w:tab w:val="left" w:pos="720"/>
          <w:tab w:val="left" w:pos="1440"/>
        </w:tabs>
      </w:pPr>
      <w:r>
        <w:t xml:space="preserve">     </w:t>
      </w:r>
      <w:r w:rsidR="00E63849">
        <w:t>c</w:t>
      </w:r>
      <w:r w:rsidR="00DB7B85">
        <w:t xml:space="preserve">. </w:t>
      </w:r>
      <w:r w:rsidR="0006012F" w:rsidRPr="00446ECC">
        <w:t>This policy does not cancel or supersede other instructions where smoking is controlled because of fire, explosive, or other safety considerations.</w:t>
      </w:r>
    </w:p>
    <w:p w14:paraId="27307BE5" w14:textId="77777777" w:rsidR="00E5549B" w:rsidRDefault="00E5549B" w:rsidP="0006012F">
      <w:pPr>
        <w:tabs>
          <w:tab w:val="left" w:pos="720"/>
          <w:tab w:val="left" w:pos="1440"/>
        </w:tabs>
      </w:pPr>
    </w:p>
    <w:p w14:paraId="0A0DCC19" w14:textId="77777777" w:rsidR="00E5549B" w:rsidRPr="001A50EF" w:rsidRDefault="00E5549B" w:rsidP="008E7446">
      <w:pPr>
        <w:pStyle w:val="Heading2"/>
      </w:pPr>
      <w:bookmarkStart w:id="155" w:name="_Toc282673853"/>
      <w:bookmarkStart w:id="156" w:name="_Toc369175967"/>
      <w:bookmarkStart w:id="157" w:name="_Toc427573782"/>
      <w:bookmarkStart w:id="158" w:name="_Toc472084515"/>
      <w:bookmarkStart w:id="159" w:name="_Toc523229977"/>
      <w:bookmarkStart w:id="160" w:name="_Toc121384035"/>
      <w:r w:rsidRPr="001A50EF">
        <w:t>3-</w:t>
      </w:r>
      <w:r w:rsidR="006C2929">
        <w:t>5</w:t>
      </w:r>
      <w:r w:rsidR="00DB7B85">
        <w:t xml:space="preserve">. </w:t>
      </w:r>
      <w:r w:rsidRPr="001A50EF">
        <w:t>Risk management</w:t>
      </w:r>
      <w:bookmarkEnd w:id="155"/>
      <w:bookmarkEnd w:id="156"/>
      <w:bookmarkEnd w:id="157"/>
      <w:bookmarkEnd w:id="158"/>
      <w:bookmarkEnd w:id="159"/>
      <w:bookmarkEnd w:id="160"/>
    </w:p>
    <w:p w14:paraId="4E5B8EA2" w14:textId="77777777" w:rsidR="009E357B" w:rsidRDefault="009E357B" w:rsidP="001A50EF"/>
    <w:p w14:paraId="297BB57E" w14:textId="77777777" w:rsidR="00E5549B" w:rsidRDefault="004349A4" w:rsidP="001A50EF">
      <w:r>
        <w:t xml:space="preserve">     a. </w:t>
      </w:r>
      <w:r w:rsidR="00E5549B" w:rsidRPr="001A50EF">
        <w:t xml:space="preserve">Commanders and trainers of IET </w:t>
      </w:r>
      <w:r w:rsidR="0004261A">
        <w:t>Trainees/Soldiers</w:t>
      </w:r>
      <w:r w:rsidR="00E5549B" w:rsidRPr="001A50EF">
        <w:t xml:space="preserve"> will utilize the principles and procedures established </w:t>
      </w:r>
      <w:r w:rsidR="00E5549B" w:rsidRPr="00736C21">
        <w:t xml:space="preserve">in </w:t>
      </w:r>
      <w:r w:rsidR="00EF32A0" w:rsidRPr="00736C21">
        <w:t>ATP 5-19</w:t>
      </w:r>
      <w:r w:rsidR="00C14AD9">
        <w:t xml:space="preserve"> </w:t>
      </w:r>
      <w:r w:rsidR="0038278D">
        <w:t>and TR 385-2</w:t>
      </w:r>
      <w:r w:rsidR="00DB7B85">
        <w:t xml:space="preserve">. </w:t>
      </w:r>
      <w:r w:rsidR="00E5549B" w:rsidRPr="001A50EF">
        <w:t xml:space="preserve">Commanders will ensure all cadre receive risk management training prior to assuming control over the IET </w:t>
      </w:r>
      <w:r w:rsidR="00330122">
        <w:t>Trainee</w:t>
      </w:r>
      <w:r w:rsidR="00F05456">
        <w:t>/</w:t>
      </w:r>
      <w:r w:rsidR="00E5549B" w:rsidRPr="001A50EF">
        <w:t>Soldier</w:t>
      </w:r>
      <w:r w:rsidR="00DB7B85">
        <w:t xml:space="preserve">. </w:t>
      </w:r>
      <w:r w:rsidR="00E5549B" w:rsidRPr="001A50EF">
        <w:t>The risk management process assists commanders in making informed, conscious decisions on eliminating unnecessary risks, and in accepting residual risks inherent in accomplishing the mission</w:t>
      </w:r>
      <w:r w:rsidR="00DB7B85">
        <w:t xml:space="preserve">. </w:t>
      </w:r>
      <w:r w:rsidR="002B492B" w:rsidRPr="002D60F4">
        <w:t>Each proponent will conduct branch specific risk management training.</w:t>
      </w:r>
    </w:p>
    <w:p w14:paraId="09EE780C" w14:textId="77777777" w:rsidR="004349A4" w:rsidRDefault="004349A4" w:rsidP="001A50EF"/>
    <w:p w14:paraId="1C800C99" w14:textId="77777777" w:rsidR="004349A4" w:rsidRDefault="004349A4" w:rsidP="001A50EF">
      <w:r>
        <w:t xml:space="preserve">     b. High Risk Soldier warm hand off. </w:t>
      </w:r>
      <w:r w:rsidRPr="004349A4">
        <w:t xml:space="preserve">The process enables Commanders to have oversight of high-risk Soldiers within their formation, while ensuring these Soldiers continue to have access to local support services such as spiritual counseling, behavioral health treatment and MFLC support in a timely manner.  Commanders will utilize the Commanders Risk Reduction </w:t>
      </w:r>
      <w:r w:rsidR="005E6712">
        <w:t>Toolkit (CRRT) d</w:t>
      </w:r>
      <w:r w:rsidRPr="004349A4">
        <w:t>ashboard as the platform to monitor Soldiers’ high-risk behaviors.</w:t>
      </w:r>
      <w:r w:rsidR="005E6712">
        <w:t xml:space="preserve"> </w:t>
      </w:r>
      <w:r w:rsidR="005E6712" w:rsidRPr="005E6712">
        <w:t xml:space="preserve">Commanders will utilize the CRRT to inform the gaining command and will conduct a </w:t>
      </w:r>
      <w:r w:rsidR="005E6712">
        <w:t>“</w:t>
      </w:r>
      <w:r w:rsidR="005E6712" w:rsidRPr="005E6712">
        <w:t>commander to commander</w:t>
      </w:r>
      <w:r w:rsidR="005E6712">
        <w:t>”</w:t>
      </w:r>
      <w:r w:rsidR="005E6712" w:rsidRPr="005E6712">
        <w:t xml:space="preserve"> phone call for all </w:t>
      </w:r>
      <w:proofErr w:type="gramStart"/>
      <w:r w:rsidR="005E6712" w:rsidRPr="005E6712">
        <w:t>high risk</w:t>
      </w:r>
      <w:proofErr w:type="gramEnd"/>
      <w:r w:rsidR="005E6712" w:rsidRPr="005E6712">
        <w:t xml:space="preserve"> Soldiers</w:t>
      </w:r>
    </w:p>
    <w:p w14:paraId="777011CF" w14:textId="77777777" w:rsidR="00AE7005" w:rsidRPr="001A50EF" w:rsidRDefault="00AE7005" w:rsidP="001A50EF"/>
    <w:p w14:paraId="2168364D" w14:textId="77777777" w:rsidR="00E5549B" w:rsidRPr="001A50EF" w:rsidRDefault="005443C0" w:rsidP="008E7446">
      <w:pPr>
        <w:pStyle w:val="Heading2"/>
      </w:pPr>
      <w:bookmarkStart w:id="161" w:name="_5-3.__Line"/>
      <w:bookmarkStart w:id="162" w:name="_Toc282673854"/>
      <w:bookmarkStart w:id="163" w:name="_Toc369175968"/>
      <w:bookmarkStart w:id="164" w:name="_Toc427573783"/>
      <w:bookmarkStart w:id="165" w:name="_Toc472084516"/>
      <w:bookmarkStart w:id="166" w:name="_Toc523229978"/>
      <w:bookmarkStart w:id="167" w:name="_Toc121384036"/>
      <w:bookmarkEnd w:id="161"/>
      <w:r w:rsidRPr="001A50EF">
        <w:t>3-</w:t>
      </w:r>
      <w:r w:rsidR="006C2929">
        <w:t>6</w:t>
      </w:r>
      <w:r w:rsidR="00DB7B85">
        <w:t xml:space="preserve">. </w:t>
      </w:r>
      <w:r w:rsidRPr="001A50EF">
        <w:t>Line of duty (LOD) investigations</w:t>
      </w:r>
      <w:bookmarkEnd w:id="162"/>
      <w:bookmarkEnd w:id="163"/>
      <w:bookmarkEnd w:id="164"/>
      <w:bookmarkEnd w:id="165"/>
      <w:bookmarkEnd w:id="166"/>
      <w:bookmarkEnd w:id="167"/>
    </w:p>
    <w:p w14:paraId="35F7E471" w14:textId="1C24A140" w:rsidR="005443C0" w:rsidRPr="001A50EF" w:rsidRDefault="005F5A2D" w:rsidP="001A50EF">
      <w:r>
        <w:t xml:space="preserve">The company </w:t>
      </w:r>
      <w:r w:rsidR="005D544F">
        <w:t>c</w:t>
      </w:r>
      <w:r w:rsidR="005443C0" w:rsidRPr="001A50EF">
        <w:t>ommander will ensure</w:t>
      </w:r>
      <w:r w:rsidR="00BE6125">
        <w:t xml:space="preserve"> DA Form 2173</w:t>
      </w:r>
      <w:r>
        <w:t xml:space="preserve"> (Statement of Medical Examination </w:t>
      </w:r>
      <w:r w:rsidR="002E5809">
        <w:t xml:space="preserve">and </w:t>
      </w:r>
      <w:r>
        <w:t>Duty Status)</w:t>
      </w:r>
      <w:r w:rsidR="005443C0" w:rsidRPr="001A50EF">
        <w:t xml:space="preserve"> is completed promptly and forwarded through channels to the appointing authority (see appendix H, for further guidance</w:t>
      </w:r>
      <w:r w:rsidR="005443C0" w:rsidRPr="002D60F4">
        <w:t>)</w:t>
      </w:r>
      <w:r w:rsidR="00DB7B85">
        <w:t xml:space="preserve">. </w:t>
      </w:r>
      <w:r w:rsidR="005443C0" w:rsidRPr="001A50EF">
        <w:t>The final LOD determination is vital for USAR/ARNG Soldiers who have sustained illnesses or injuries while in training</w:t>
      </w:r>
      <w:r w:rsidR="00E63849">
        <w:t xml:space="preserve"> </w:t>
      </w:r>
      <w:r w:rsidR="00E63849" w:rsidRPr="005F789E">
        <w:t>and have not fully recovered</w:t>
      </w:r>
      <w:r w:rsidR="00DB7B85">
        <w:t xml:space="preserve">. </w:t>
      </w:r>
      <w:r w:rsidR="005443C0" w:rsidRPr="005F789E">
        <w:t xml:space="preserve">Without an approved LOD </w:t>
      </w:r>
      <w:r w:rsidR="008E2D62" w:rsidRPr="005F789E">
        <w:t>determination,</w:t>
      </w:r>
      <w:r w:rsidR="005443C0" w:rsidRPr="005F789E">
        <w:t xml:space="preserve"> RC Soldiers returning to their home</w:t>
      </w:r>
      <w:r w:rsidR="005443C0" w:rsidRPr="001A50EF">
        <w:t xml:space="preserve"> are ineligible for medical evaluation and care for their illness or injury</w:t>
      </w:r>
      <w:r w:rsidR="00DB7B85">
        <w:t xml:space="preserve">. </w:t>
      </w:r>
      <w:r w:rsidR="00D006F9">
        <w:t>AR</w:t>
      </w:r>
      <w:r w:rsidR="00BE6125">
        <w:t xml:space="preserve"> 600-8-4</w:t>
      </w:r>
      <w:r w:rsidR="005443C0" w:rsidRPr="001A50EF">
        <w:t xml:space="preserve"> prescribes the use of </w:t>
      </w:r>
      <w:r w:rsidR="00BE6125">
        <w:t>DA Form 2173</w:t>
      </w:r>
      <w:r w:rsidR="005443C0" w:rsidRPr="001A50EF">
        <w:t xml:space="preserve"> </w:t>
      </w:r>
      <w:r w:rsidR="00EF2029">
        <w:t xml:space="preserve">as </w:t>
      </w:r>
      <w:r w:rsidR="005443C0" w:rsidRPr="001A50EF">
        <w:t>the primary record in the LOD determination process.</w:t>
      </w:r>
      <w:r w:rsidR="008E2D62">
        <w:t xml:space="preserve"> </w:t>
      </w:r>
      <w:r w:rsidR="008E2D62" w:rsidRPr="008E2D62">
        <w:t>The LOD paperwork should be completed as soon as possible after medical professionals evaluate the injury and completion of the LOD (DA Form 2173 and all other supporting documents)</w:t>
      </w:r>
      <w:r w:rsidR="008E2D62">
        <w:t>. Documents are</w:t>
      </w:r>
      <w:r w:rsidR="008E2D62" w:rsidRPr="008E2D62">
        <w:t xml:space="preserve"> required prior to transfer or REFRAD of the injured </w:t>
      </w:r>
      <w:r w:rsidR="008E2D62">
        <w:t>Soldier</w:t>
      </w:r>
      <w:r w:rsidR="008E2D62" w:rsidRPr="008E2D62">
        <w:t xml:space="preserve">. BDE commanders can approve exceptions to the LOD requirement for departure on a case-by-case </w:t>
      </w:r>
      <w:r w:rsidR="008A31E0">
        <w:t>basis</w:t>
      </w:r>
      <w:r w:rsidR="008E2D62" w:rsidRPr="008E2D62">
        <w:t xml:space="preserve">.   </w:t>
      </w:r>
    </w:p>
    <w:p w14:paraId="02038CEF" w14:textId="77777777" w:rsidR="000465CB" w:rsidRDefault="000465CB" w:rsidP="005443C0">
      <w:pPr>
        <w:tabs>
          <w:tab w:val="left" w:pos="720"/>
          <w:tab w:val="left" w:pos="1440"/>
        </w:tabs>
        <w:autoSpaceDE w:val="0"/>
        <w:autoSpaceDN w:val="0"/>
        <w:adjustRightInd w:val="0"/>
      </w:pPr>
    </w:p>
    <w:p w14:paraId="5D42640B" w14:textId="77777777" w:rsidR="005443C0" w:rsidRPr="00446ECC" w:rsidRDefault="005443C0" w:rsidP="008E7446">
      <w:pPr>
        <w:pStyle w:val="Heading2"/>
      </w:pPr>
      <w:bookmarkStart w:id="168" w:name="_Toc282673855"/>
      <w:bookmarkStart w:id="169" w:name="_Toc369175969"/>
      <w:bookmarkStart w:id="170" w:name="_Toc427573784"/>
      <w:bookmarkStart w:id="171" w:name="_Toc472084517"/>
      <w:bookmarkStart w:id="172" w:name="_Toc523229979"/>
      <w:bookmarkStart w:id="173" w:name="_Toc121384037"/>
      <w:r>
        <w:t>3</w:t>
      </w:r>
      <w:r w:rsidRPr="00446ECC">
        <w:t>-</w:t>
      </w:r>
      <w:r w:rsidR="006C2929">
        <w:t>7</w:t>
      </w:r>
      <w:r w:rsidR="00DB7B85">
        <w:t xml:space="preserve">. </w:t>
      </w:r>
      <w:r w:rsidRPr="00446ECC">
        <w:t>Severe weather notification</w:t>
      </w:r>
      <w:bookmarkEnd w:id="168"/>
      <w:bookmarkEnd w:id="169"/>
      <w:bookmarkEnd w:id="170"/>
      <w:bookmarkEnd w:id="171"/>
      <w:bookmarkEnd w:id="172"/>
      <w:bookmarkEnd w:id="173"/>
    </w:p>
    <w:p w14:paraId="5704F52E" w14:textId="77777777" w:rsidR="005443C0" w:rsidRPr="00446ECC" w:rsidRDefault="005443C0" w:rsidP="005443C0">
      <w:r w:rsidRPr="00446ECC">
        <w:t>Local policies and procedures will dictate the notification of severe weather to training units.</w:t>
      </w:r>
    </w:p>
    <w:p w14:paraId="743EC7DD" w14:textId="77777777" w:rsidR="005443C0" w:rsidRPr="00446ECC" w:rsidRDefault="005443C0" w:rsidP="005443C0">
      <w:pPr>
        <w:pStyle w:val="ListParagraph"/>
        <w:tabs>
          <w:tab w:val="left" w:pos="720"/>
          <w:tab w:val="left" w:pos="1440"/>
        </w:tabs>
      </w:pPr>
    </w:p>
    <w:p w14:paraId="2786678B" w14:textId="77777777" w:rsidR="005443C0" w:rsidRPr="00446ECC" w:rsidRDefault="00DB0F89" w:rsidP="005443C0">
      <w:r>
        <w:t xml:space="preserve">     </w:t>
      </w:r>
      <w:r w:rsidR="005443C0" w:rsidRPr="00446ECC">
        <w:t>a</w:t>
      </w:r>
      <w:r w:rsidR="00DB7B85">
        <w:t xml:space="preserve">. </w:t>
      </w:r>
      <w:r w:rsidR="005443C0" w:rsidRPr="00446ECC">
        <w:t xml:space="preserve">When inclement or severe weather has the potential to impact training, </w:t>
      </w:r>
      <w:r w:rsidR="005F5A2D">
        <w:t>company commander</w:t>
      </w:r>
      <w:r w:rsidR="005443C0" w:rsidRPr="00446ECC">
        <w:t>s must consider the following actions:</w:t>
      </w:r>
    </w:p>
    <w:p w14:paraId="6A3EF584" w14:textId="77777777" w:rsidR="005443C0" w:rsidRPr="00446ECC" w:rsidRDefault="005443C0" w:rsidP="005443C0"/>
    <w:p w14:paraId="0C5DC7BC" w14:textId="77777777" w:rsidR="005443C0" w:rsidRPr="00446ECC" w:rsidRDefault="00DB0F89" w:rsidP="005443C0">
      <w:r>
        <w:t xml:space="preserve">          </w:t>
      </w:r>
      <w:r w:rsidR="005443C0" w:rsidRPr="00446ECC">
        <w:t>(1</w:t>
      </w:r>
      <w:r w:rsidR="00DB7B85">
        <w:t xml:space="preserve">) </w:t>
      </w:r>
      <w:r w:rsidR="005443C0" w:rsidRPr="00446ECC">
        <w:t>Uniform modification.</w:t>
      </w:r>
    </w:p>
    <w:p w14:paraId="04C437AA" w14:textId="77777777" w:rsidR="005443C0" w:rsidRPr="00446ECC" w:rsidRDefault="005443C0" w:rsidP="005443C0"/>
    <w:p w14:paraId="7698295B" w14:textId="77777777" w:rsidR="005443C0" w:rsidRDefault="00DB0F89" w:rsidP="005443C0">
      <w:r>
        <w:t xml:space="preserve">          </w:t>
      </w:r>
      <w:r w:rsidR="005443C0" w:rsidRPr="00446ECC">
        <w:t>(2</w:t>
      </w:r>
      <w:r w:rsidR="00DB7B85">
        <w:t xml:space="preserve">) </w:t>
      </w:r>
      <w:r w:rsidR="005443C0" w:rsidRPr="00446ECC">
        <w:t>Suspend training temporarily.</w:t>
      </w:r>
    </w:p>
    <w:p w14:paraId="6FE4A46A" w14:textId="77777777" w:rsidR="005443C0" w:rsidRPr="00446ECC" w:rsidRDefault="00DB0F89" w:rsidP="005443C0">
      <w:r>
        <w:lastRenderedPageBreak/>
        <w:t xml:space="preserve">          </w:t>
      </w:r>
      <w:r w:rsidR="005443C0" w:rsidRPr="00446ECC">
        <w:t>(3</w:t>
      </w:r>
      <w:r w:rsidR="00DB7B85">
        <w:t xml:space="preserve">) </w:t>
      </w:r>
      <w:r w:rsidR="005443C0" w:rsidRPr="00446ECC">
        <w:t>Use lightning assembly/protection areas.</w:t>
      </w:r>
    </w:p>
    <w:p w14:paraId="318477AF" w14:textId="77777777" w:rsidR="005443C0" w:rsidRPr="00446ECC" w:rsidRDefault="005443C0" w:rsidP="005443C0"/>
    <w:p w14:paraId="41F0541C" w14:textId="77777777" w:rsidR="005443C0" w:rsidRPr="00446ECC" w:rsidRDefault="00DB0F89" w:rsidP="005443C0">
      <w:r>
        <w:t xml:space="preserve">          </w:t>
      </w:r>
      <w:r w:rsidR="005443C0" w:rsidRPr="00446ECC">
        <w:t>(4</w:t>
      </w:r>
      <w:r w:rsidR="00DB7B85">
        <w:t xml:space="preserve">) </w:t>
      </w:r>
      <w:r w:rsidR="005443C0" w:rsidRPr="00446ECC">
        <w:t>Seek enclosed shelter.</w:t>
      </w:r>
    </w:p>
    <w:p w14:paraId="3BD7805A" w14:textId="77777777" w:rsidR="005443C0" w:rsidRPr="00446ECC" w:rsidRDefault="005443C0" w:rsidP="005443C0"/>
    <w:p w14:paraId="5563CFCA" w14:textId="77777777" w:rsidR="005443C0" w:rsidRPr="00446ECC" w:rsidRDefault="00DB0F89" w:rsidP="005443C0">
      <w:r>
        <w:t xml:space="preserve">          </w:t>
      </w:r>
      <w:r w:rsidR="005443C0" w:rsidRPr="00446ECC">
        <w:t>(5</w:t>
      </w:r>
      <w:r w:rsidR="00DB7B85">
        <w:t xml:space="preserve">) </w:t>
      </w:r>
      <w:r w:rsidR="005443C0" w:rsidRPr="00446ECC">
        <w:t>Cancel training/return to</w:t>
      </w:r>
      <w:r w:rsidR="00CB36D7">
        <w:t xml:space="preserve"> company</w:t>
      </w:r>
      <w:r w:rsidR="005443C0" w:rsidRPr="00446ECC">
        <w:t>.</w:t>
      </w:r>
    </w:p>
    <w:p w14:paraId="71276314" w14:textId="77777777" w:rsidR="005443C0" w:rsidRPr="00446ECC" w:rsidRDefault="005443C0" w:rsidP="005443C0">
      <w:pPr>
        <w:autoSpaceDE w:val="0"/>
        <w:autoSpaceDN w:val="0"/>
        <w:adjustRightInd w:val="0"/>
      </w:pPr>
    </w:p>
    <w:p w14:paraId="0F10E949" w14:textId="77777777" w:rsidR="005443C0" w:rsidRPr="00446ECC" w:rsidRDefault="00DB0F89" w:rsidP="005443C0">
      <w:r>
        <w:t xml:space="preserve">     </w:t>
      </w:r>
      <w:r w:rsidR="005443C0" w:rsidRPr="00446ECC">
        <w:t>b</w:t>
      </w:r>
      <w:r w:rsidR="00DB7B85">
        <w:t xml:space="preserve">. </w:t>
      </w:r>
      <w:r w:rsidR="005443C0" w:rsidRPr="00446ECC">
        <w:t>Due to the size of most training areas, weather-related decisions should be made on-site</w:t>
      </w:r>
      <w:r w:rsidR="00DB7B85">
        <w:t xml:space="preserve">. </w:t>
      </w:r>
      <w:r w:rsidR="005443C0" w:rsidRPr="00446ECC">
        <w:t xml:space="preserve">All severe/inclement weather conditions must be evaluated for potential risk as well as likelihood of occurrence </w:t>
      </w:r>
      <w:r w:rsidR="00212F1E">
        <w:t>in accordance with</w:t>
      </w:r>
      <w:r w:rsidR="005443C0" w:rsidRPr="00446ECC">
        <w:t xml:space="preserve"> risk management development</w:t>
      </w:r>
      <w:r w:rsidR="00DB7B85">
        <w:t xml:space="preserve">. </w:t>
      </w:r>
      <w:r w:rsidR="005443C0" w:rsidRPr="00446ECC">
        <w:t>All decisions should be based on these criteria using current weather conditions.</w:t>
      </w:r>
    </w:p>
    <w:p w14:paraId="02F319F0" w14:textId="77777777" w:rsidR="00D73CFF" w:rsidRDefault="00D73CFF" w:rsidP="005443C0"/>
    <w:p w14:paraId="4336C1B0" w14:textId="77777777" w:rsidR="005443C0" w:rsidRPr="00446ECC" w:rsidRDefault="005443C0" w:rsidP="008E7446">
      <w:pPr>
        <w:pStyle w:val="Heading2"/>
      </w:pPr>
      <w:bookmarkStart w:id="174" w:name="_5-5.__Medical"/>
      <w:bookmarkStart w:id="175" w:name="_Toc282673856"/>
      <w:bookmarkStart w:id="176" w:name="_Toc369175970"/>
      <w:bookmarkStart w:id="177" w:name="_Toc427573785"/>
      <w:bookmarkStart w:id="178" w:name="_Toc472084518"/>
      <w:bookmarkStart w:id="179" w:name="_Toc523229980"/>
      <w:bookmarkStart w:id="180" w:name="_Toc121384038"/>
      <w:bookmarkEnd w:id="174"/>
      <w:r>
        <w:t>3</w:t>
      </w:r>
      <w:r w:rsidRPr="00446ECC">
        <w:t>-</w:t>
      </w:r>
      <w:r w:rsidR="006C2929">
        <w:t>8</w:t>
      </w:r>
      <w:r w:rsidR="00DB7B85">
        <w:t xml:space="preserve">. </w:t>
      </w:r>
      <w:r w:rsidRPr="00446ECC">
        <w:t>Medical support for training</w:t>
      </w:r>
      <w:bookmarkEnd w:id="175"/>
      <w:bookmarkEnd w:id="176"/>
      <w:bookmarkEnd w:id="177"/>
      <w:bookmarkEnd w:id="178"/>
      <w:bookmarkEnd w:id="179"/>
      <w:bookmarkEnd w:id="180"/>
    </w:p>
    <w:p w14:paraId="26B15898" w14:textId="77777777" w:rsidR="005443C0" w:rsidRPr="00446ECC" w:rsidRDefault="005443C0" w:rsidP="005443C0">
      <w:pPr>
        <w:tabs>
          <w:tab w:val="left" w:pos="720"/>
          <w:tab w:val="left" w:pos="1440"/>
        </w:tabs>
      </w:pPr>
    </w:p>
    <w:p w14:paraId="7CA096CE"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a</w:t>
      </w:r>
      <w:r w:rsidR="00DB7B85">
        <w:t xml:space="preserve">. </w:t>
      </w:r>
      <w:r w:rsidR="005443C0" w:rsidRPr="00446ECC">
        <w:t>All training activities, from the classroom to the field firing range, require well thought out plans for medical care and evacuation</w:t>
      </w:r>
      <w:r w:rsidR="00DB7B85">
        <w:t xml:space="preserve">. </w:t>
      </w:r>
      <w:r w:rsidR="005443C0" w:rsidRPr="00446ECC">
        <w:t xml:space="preserve">Recommended levels of medical support for </w:t>
      </w:r>
      <w:proofErr w:type="gramStart"/>
      <w:r w:rsidR="005443C0" w:rsidRPr="00446ECC">
        <w:t>high risk</w:t>
      </w:r>
      <w:proofErr w:type="gramEnd"/>
      <w:r w:rsidR="005443C0" w:rsidRPr="00446ECC">
        <w:t xml:space="preserve"> training are defined by conducting thorough risk assessments of the scheduled training.</w:t>
      </w:r>
    </w:p>
    <w:p w14:paraId="37C66A00" w14:textId="77777777" w:rsidR="005443C0" w:rsidRPr="00446ECC" w:rsidRDefault="005443C0" w:rsidP="005443C0">
      <w:pPr>
        <w:tabs>
          <w:tab w:val="left" w:pos="720"/>
          <w:tab w:val="left" w:pos="1440"/>
        </w:tabs>
        <w:autoSpaceDE w:val="0"/>
        <w:autoSpaceDN w:val="0"/>
        <w:adjustRightInd w:val="0"/>
      </w:pPr>
    </w:p>
    <w:p w14:paraId="51DD63EE"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b</w:t>
      </w:r>
      <w:r w:rsidR="00DB7B85">
        <w:t xml:space="preserve">. </w:t>
      </w:r>
      <w:r w:rsidR="005443C0" w:rsidRPr="00446ECC">
        <w:t xml:space="preserve">When a risk assessment indicates a lower level of support than the minimum as defined by local policy, </w:t>
      </w:r>
      <w:r w:rsidR="00912B0B">
        <w:t>training support package</w:t>
      </w:r>
      <w:r w:rsidR="005443C0" w:rsidRPr="00446ECC">
        <w:t>, and risk assessment, commanders and commandants may (with the concurrence of the installation’s me</w:t>
      </w:r>
      <w:r w:rsidR="001035D7">
        <w:t xml:space="preserve">dical treatment facility (MTF) </w:t>
      </w:r>
      <w:r w:rsidR="005D544F">
        <w:t>c</w:t>
      </w:r>
      <w:r w:rsidR="005443C0" w:rsidRPr="00446ECC">
        <w:t>ommander and safety officer), authorize by memorandum an appropriate lower level of support</w:t>
      </w:r>
      <w:r w:rsidR="00DB7B85">
        <w:t xml:space="preserve">. </w:t>
      </w:r>
      <w:r w:rsidR="005443C0" w:rsidRPr="00446ECC">
        <w:t xml:space="preserve">When a decision is taken to lower the level of medical support below the minimum recommended for any training activity inform </w:t>
      </w:r>
      <w:r w:rsidR="00710CBD">
        <w:t xml:space="preserve">local safety </w:t>
      </w:r>
      <w:r w:rsidR="00710CBD" w:rsidRPr="0054047E">
        <w:t xml:space="preserve">office and </w:t>
      </w:r>
      <w:r w:rsidR="005443C0" w:rsidRPr="0054047E">
        <w:t xml:space="preserve">the </w:t>
      </w:r>
      <w:r w:rsidR="00830DA7" w:rsidRPr="0054047E">
        <w:t>CIMT</w:t>
      </w:r>
      <w:r w:rsidR="00710CBD" w:rsidRPr="0054047E">
        <w:t>, G-3.</w:t>
      </w:r>
      <w:r w:rsidR="00830DA7">
        <w:t xml:space="preserve"> </w:t>
      </w:r>
    </w:p>
    <w:p w14:paraId="354F8AD0" w14:textId="77777777" w:rsidR="005443C0" w:rsidRPr="00446ECC" w:rsidRDefault="005443C0" w:rsidP="005443C0">
      <w:pPr>
        <w:tabs>
          <w:tab w:val="left" w:pos="720"/>
          <w:tab w:val="left" w:pos="1440"/>
        </w:tabs>
        <w:autoSpaceDE w:val="0"/>
        <w:autoSpaceDN w:val="0"/>
        <w:adjustRightInd w:val="0"/>
      </w:pPr>
    </w:p>
    <w:p w14:paraId="478D0FE0" w14:textId="77777777" w:rsidR="005443C0" w:rsidRPr="005F789E" w:rsidRDefault="005443C0" w:rsidP="005443C0">
      <w:pPr>
        <w:tabs>
          <w:tab w:val="left" w:pos="720"/>
          <w:tab w:val="left" w:pos="1440"/>
        </w:tabs>
        <w:autoSpaceDE w:val="0"/>
        <w:autoSpaceDN w:val="0"/>
        <w:adjustRightInd w:val="0"/>
      </w:pPr>
      <w:r w:rsidRPr="00446ECC">
        <w:t xml:space="preserve"> </w:t>
      </w:r>
      <w:r w:rsidR="00F275CD">
        <w:t xml:space="preserve">  </w:t>
      </w:r>
      <w:r w:rsidRPr="00446ECC">
        <w:t xml:space="preserve">  c</w:t>
      </w:r>
      <w:r w:rsidR="00DB7B85">
        <w:t xml:space="preserve">. </w:t>
      </w:r>
      <w:r w:rsidRPr="00446ECC">
        <w:t>TRADOC service school and major subordinate command commanders and commandants will assess and certify the adequacy of medical support to training at least annually</w:t>
      </w:r>
      <w:r w:rsidR="00DB7B85">
        <w:t xml:space="preserve">. </w:t>
      </w:r>
      <w:r w:rsidR="00136499" w:rsidRPr="00136499">
        <w:t xml:space="preserve">Certification </w:t>
      </w:r>
      <w:r w:rsidR="00D3278A">
        <w:t xml:space="preserve">is </w:t>
      </w:r>
      <w:r w:rsidR="00136499" w:rsidRPr="00136499">
        <w:t>be completed via MFR maintain</w:t>
      </w:r>
      <w:r w:rsidR="006F7DBA">
        <w:t>ed</w:t>
      </w:r>
      <w:r w:rsidR="00136499" w:rsidRPr="00136499">
        <w:t xml:space="preserve"> with training schedules</w:t>
      </w:r>
      <w:r w:rsidR="00D3278A">
        <w:t>.</w:t>
      </w:r>
      <w:r w:rsidR="00136499">
        <w:t xml:space="preserve"> </w:t>
      </w:r>
      <w:r w:rsidR="00D3278A">
        <w:t xml:space="preserve"> </w:t>
      </w:r>
      <w:r w:rsidRPr="00446ECC">
        <w:t>This responsibility will not be delegated</w:t>
      </w:r>
      <w:r w:rsidR="00DB7B85">
        <w:t xml:space="preserve">. </w:t>
      </w:r>
      <w:r w:rsidRPr="00446ECC">
        <w:t xml:space="preserve">Commanders and </w:t>
      </w:r>
      <w:r w:rsidRPr="005F789E">
        <w:t xml:space="preserve">commandants </w:t>
      </w:r>
      <w:r w:rsidR="00830DA7" w:rsidRPr="0054047E">
        <w:t>will</w:t>
      </w:r>
      <w:r w:rsidRPr="0054047E">
        <w:t xml:space="preserve"> rehearse their medical support plan (casualty response, evacuation, and treatment) </w:t>
      </w:r>
      <w:r w:rsidR="00830DA7" w:rsidRPr="0054047E">
        <w:t>semi-annually</w:t>
      </w:r>
      <w:r w:rsidRPr="0054047E">
        <w:t>,</w:t>
      </w:r>
      <w:r w:rsidRPr="005F789E">
        <w:t xml:space="preserve"> with focus on responding to a training catastrophe.</w:t>
      </w:r>
    </w:p>
    <w:p w14:paraId="09A6D4B4" w14:textId="77777777" w:rsidR="005443C0" w:rsidRPr="005F789E" w:rsidRDefault="005443C0" w:rsidP="005443C0">
      <w:pPr>
        <w:tabs>
          <w:tab w:val="left" w:pos="720"/>
          <w:tab w:val="left" w:pos="1440"/>
        </w:tabs>
        <w:autoSpaceDE w:val="0"/>
        <w:autoSpaceDN w:val="0"/>
        <w:adjustRightInd w:val="0"/>
      </w:pPr>
    </w:p>
    <w:p w14:paraId="603AA613" w14:textId="77777777" w:rsidR="005443C0" w:rsidRPr="00502D1B" w:rsidRDefault="00F275CD" w:rsidP="005443C0">
      <w:pPr>
        <w:tabs>
          <w:tab w:val="left" w:pos="720"/>
          <w:tab w:val="left" w:pos="1440"/>
        </w:tabs>
        <w:autoSpaceDE w:val="0"/>
        <w:autoSpaceDN w:val="0"/>
        <w:adjustRightInd w:val="0"/>
        <w:rPr>
          <w:color w:val="000000"/>
        </w:rPr>
      </w:pPr>
      <w:r>
        <w:t xml:space="preserve">  </w:t>
      </w:r>
      <w:r w:rsidR="005443C0" w:rsidRPr="005F789E">
        <w:t xml:space="preserve">   d</w:t>
      </w:r>
      <w:r w:rsidR="00DB7B85">
        <w:t xml:space="preserve">. </w:t>
      </w:r>
      <w:r w:rsidR="00E63849" w:rsidRPr="00502D1B">
        <w:rPr>
          <w:color w:val="000000"/>
        </w:rPr>
        <w:t xml:space="preserve">Combat </w:t>
      </w:r>
      <w:r w:rsidR="00EF2029">
        <w:rPr>
          <w:color w:val="000000"/>
        </w:rPr>
        <w:t>m</w:t>
      </w:r>
      <w:r w:rsidR="00E63849" w:rsidRPr="00502D1B">
        <w:rPr>
          <w:color w:val="000000"/>
        </w:rPr>
        <w:t>edic</w:t>
      </w:r>
      <w:r w:rsidR="005443C0" w:rsidRPr="00502D1B">
        <w:rPr>
          <w:color w:val="000000"/>
        </w:rPr>
        <w:t xml:space="preserve"> </w:t>
      </w:r>
      <w:r w:rsidR="00EF2029">
        <w:rPr>
          <w:color w:val="000000"/>
        </w:rPr>
        <w:t>s</w:t>
      </w:r>
      <w:r w:rsidR="005443C0" w:rsidRPr="00502D1B">
        <w:rPr>
          <w:color w:val="000000"/>
        </w:rPr>
        <w:t>pecialist (MOS 68W) MOS qualification and scope of practice.</w:t>
      </w:r>
    </w:p>
    <w:p w14:paraId="450218F1" w14:textId="77777777" w:rsidR="005443C0" w:rsidRPr="005F789E" w:rsidRDefault="005443C0" w:rsidP="005443C0">
      <w:pPr>
        <w:tabs>
          <w:tab w:val="left" w:pos="720"/>
          <w:tab w:val="left" w:pos="1440"/>
        </w:tabs>
        <w:autoSpaceDE w:val="0"/>
        <w:autoSpaceDN w:val="0"/>
        <w:adjustRightInd w:val="0"/>
      </w:pPr>
    </w:p>
    <w:p w14:paraId="7C83C0EB" w14:textId="77777777" w:rsidR="005443C0" w:rsidRPr="005F789E" w:rsidRDefault="00DB0F89" w:rsidP="005443C0">
      <w:pPr>
        <w:tabs>
          <w:tab w:val="left" w:pos="720"/>
          <w:tab w:val="left" w:pos="1440"/>
        </w:tabs>
        <w:autoSpaceDE w:val="0"/>
        <w:autoSpaceDN w:val="0"/>
        <w:adjustRightInd w:val="0"/>
      </w:pPr>
      <w:r>
        <w:t xml:space="preserve">          </w:t>
      </w:r>
      <w:r w:rsidR="005443C0" w:rsidRPr="005F789E">
        <w:t>(1</w:t>
      </w:r>
      <w:r w:rsidR="00DB7B85">
        <w:t xml:space="preserve">) </w:t>
      </w:r>
      <w:r w:rsidR="005443C0" w:rsidRPr="005F789E">
        <w:t xml:space="preserve">Training unit </w:t>
      </w:r>
      <w:r w:rsidR="00136499">
        <w:t>and</w:t>
      </w:r>
      <w:r w:rsidR="005443C0" w:rsidRPr="005F789E">
        <w:t xml:space="preserve"> MTF commanders </w:t>
      </w:r>
      <w:r w:rsidR="005443C0" w:rsidRPr="00710CBD">
        <w:t>will</w:t>
      </w:r>
      <w:r w:rsidR="005443C0" w:rsidRPr="005F789E">
        <w:t xml:space="preserve"> ensure that </w:t>
      </w:r>
      <w:r w:rsidR="00E63849" w:rsidRPr="005F789E">
        <w:t xml:space="preserve">combat medic </w:t>
      </w:r>
      <w:r w:rsidR="005443C0" w:rsidRPr="005F789E">
        <w:t xml:space="preserve">specialists (68W) providing support to training </w:t>
      </w:r>
      <w:r w:rsidR="002D4D28" w:rsidRPr="005F789E">
        <w:t xml:space="preserve">to </w:t>
      </w:r>
      <w:r w:rsidR="005443C0" w:rsidRPr="005F789E">
        <w:t xml:space="preserve">maintain their skills </w:t>
      </w:r>
      <w:r w:rsidR="00212F1E" w:rsidRPr="005F789E">
        <w:rPr>
          <w:color w:val="000000"/>
        </w:rPr>
        <w:t>in accordance with</w:t>
      </w:r>
      <w:r w:rsidR="005443C0" w:rsidRPr="005F789E">
        <w:rPr>
          <w:color w:val="000000"/>
        </w:rPr>
        <w:t xml:space="preserve"> </w:t>
      </w:r>
      <w:r w:rsidR="002E4142" w:rsidRPr="002E4142">
        <w:t>TC 8-800</w:t>
      </w:r>
      <w:r w:rsidR="005443C0" w:rsidRPr="005F789E">
        <w:rPr>
          <w:color w:val="000000"/>
        </w:rPr>
        <w:t>, which includes bi</w:t>
      </w:r>
      <w:r w:rsidR="002D3C28" w:rsidRPr="005F789E">
        <w:rPr>
          <w:color w:val="000000"/>
        </w:rPr>
        <w:t>a</w:t>
      </w:r>
      <w:r w:rsidR="005443C0" w:rsidRPr="005F789E">
        <w:rPr>
          <w:color w:val="000000"/>
        </w:rPr>
        <w:t>nn</w:t>
      </w:r>
      <w:r w:rsidR="002D3C28" w:rsidRPr="005F789E">
        <w:rPr>
          <w:color w:val="000000"/>
        </w:rPr>
        <w:t>u</w:t>
      </w:r>
      <w:r w:rsidR="005443C0" w:rsidRPr="005F789E">
        <w:rPr>
          <w:color w:val="000000"/>
        </w:rPr>
        <w:t>al certification as an emergency medical technician-basic (EMT-B) by the National Registry of Emergency Medical Technicians (NREMT), and basic life support certification</w:t>
      </w:r>
      <w:r w:rsidR="00DB7B85">
        <w:rPr>
          <w:color w:val="000000"/>
        </w:rPr>
        <w:t xml:space="preserve">. </w:t>
      </w:r>
      <w:r w:rsidR="009758EB" w:rsidRPr="005F789E">
        <w:rPr>
          <w:color w:val="000000"/>
        </w:rPr>
        <w:t xml:space="preserve">Coordinate these requirements </w:t>
      </w:r>
      <w:r w:rsidR="005443C0" w:rsidRPr="005F789E">
        <w:t>throug</w:t>
      </w:r>
      <w:r w:rsidR="00644256">
        <w:t>h the IET health care committee</w:t>
      </w:r>
      <w:r w:rsidR="005443C0" w:rsidRPr="005F789E">
        <w:t xml:space="preserve"> or by </w:t>
      </w:r>
      <w:r w:rsidR="00644256">
        <w:t>a memorandum of agreement with the servicing</w:t>
      </w:r>
      <w:r w:rsidR="005443C0" w:rsidRPr="005F789E">
        <w:t xml:space="preserve"> </w:t>
      </w:r>
      <w:r w:rsidR="00644256">
        <w:t>MTF</w:t>
      </w:r>
      <w:r w:rsidR="005443C0" w:rsidRPr="005F789E">
        <w:t>.</w:t>
      </w:r>
    </w:p>
    <w:p w14:paraId="658D02BC" w14:textId="77777777" w:rsidR="0002135D" w:rsidRPr="005F789E" w:rsidRDefault="0002135D" w:rsidP="005443C0">
      <w:pPr>
        <w:tabs>
          <w:tab w:val="left" w:pos="720"/>
          <w:tab w:val="left" w:pos="1440"/>
        </w:tabs>
        <w:autoSpaceDE w:val="0"/>
        <w:autoSpaceDN w:val="0"/>
        <w:adjustRightInd w:val="0"/>
      </w:pPr>
    </w:p>
    <w:p w14:paraId="6DAEE0CD" w14:textId="77777777" w:rsidR="005443C0" w:rsidRDefault="00F275CD" w:rsidP="00F275CD">
      <w:pPr>
        <w:autoSpaceDE w:val="0"/>
        <w:autoSpaceDN w:val="0"/>
        <w:adjustRightInd w:val="0"/>
        <w:rPr>
          <w:color w:val="000000"/>
        </w:rPr>
      </w:pPr>
      <w:r>
        <w:t xml:space="preserve">          </w:t>
      </w:r>
      <w:r w:rsidR="005443C0" w:rsidRPr="005F789E">
        <w:t>(2</w:t>
      </w:r>
      <w:r w:rsidR="00DB7B85">
        <w:t xml:space="preserve">) </w:t>
      </w:r>
      <w:r w:rsidR="001035D7">
        <w:rPr>
          <w:color w:val="000000"/>
        </w:rPr>
        <w:t xml:space="preserve">The MTF </w:t>
      </w:r>
      <w:r w:rsidR="005D544F">
        <w:rPr>
          <w:color w:val="000000"/>
        </w:rPr>
        <w:t>c</w:t>
      </w:r>
      <w:r w:rsidR="005443C0" w:rsidRPr="005F789E">
        <w:rPr>
          <w:color w:val="000000"/>
        </w:rPr>
        <w:t>ommander, as the installation’s director of health services (DHS), is responsible and accountable for the total surveillance and evaluation of the scope of practice (</w:t>
      </w:r>
      <w:r w:rsidR="00E37569">
        <w:rPr>
          <w:color w:val="000000"/>
        </w:rPr>
        <w:t>such as,</w:t>
      </w:r>
      <w:r w:rsidR="0098499F">
        <w:rPr>
          <w:color w:val="000000"/>
        </w:rPr>
        <w:t xml:space="preserve"> </w:t>
      </w:r>
      <w:r w:rsidR="005443C0" w:rsidRPr="005F789E">
        <w:rPr>
          <w:color w:val="000000"/>
        </w:rPr>
        <w:t>procedures, actions, and processes that are permitted for the licensed individual) and quality of healthcare/services provided on the installation</w:t>
      </w:r>
      <w:r w:rsidR="00DB7B85">
        <w:rPr>
          <w:color w:val="000000"/>
        </w:rPr>
        <w:t xml:space="preserve">. </w:t>
      </w:r>
      <w:r w:rsidR="009758EB" w:rsidRPr="005F789E">
        <w:rPr>
          <w:color w:val="000000"/>
        </w:rPr>
        <w:t xml:space="preserve">To ensure medics practice within accepted guidelines, </w:t>
      </w:r>
      <w:r w:rsidR="001035D7">
        <w:rPr>
          <w:color w:val="000000"/>
        </w:rPr>
        <w:t>c</w:t>
      </w:r>
      <w:r w:rsidR="005443C0" w:rsidRPr="005F789E">
        <w:rPr>
          <w:color w:val="000000"/>
        </w:rPr>
        <w:t>ommanders of units to which 68Ws are assigned should coordinate with their DHSs regarding</w:t>
      </w:r>
      <w:r w:rsidR="005443C0" w:rsidRPr="00222027">
        <w:rPr>
          <w:color w:val="000000"/>
        </w:rPr>
        <w:t xml:space="preserve"> their 68Ws’ scope of practice.</w:t>
      </w:r>
    </w:p>
    <w:p w14:paraId="50EC97D5" w14:textId="77777777" w:rsidR="009758EB" w:rsidRPr="00E448B6" w:rsidRDefault="00F275CD" w:rsidP="00F275CD">
      <w:pPr>
        <w:autoSpaceDE w:val="0"/>
        <w:autoSpaceDN w:val="0"/>
        <w:adjustRightInd w:val="0"/>
        <w:rPr>
          <w:color w:val="000000"/>
        </w:rPr>
      </w:pPr>
      <w:r>
        <w:rPr>
          <w:color w:val="000000"/>
        </w:rPr>
        <w:lastRenderedPageBreak/>
        <w:t xml:space="preserve">          </w:t>
      </w:r>
      <w:r w:rsidR="009758EB" w:rsidRPr="00E448B6">
        <w:rPr>
          <w:color w:val="000000"/>
        </w:rPr>
        <w:t>(3</w:t>
      </w:r>
      <w:r w:rsidR="00DB7B85">
        <w:rPr>
          <w:color w:val="000000"/>
        </w:rPr>
        <w:t xml:space="preserve">) </w:t>
      </w:r>
      <w:r w:rsidR="009758EB" w:rsidRPr="00E448B6">
        <w:rPr>
          <w:color w:val="000000"/>
        </w:rPr>
        <w:t>Commanders of units to which 68Ws are assigned will make every effort to sustain a “ready medical force” by en</w:t>
      </w:r>
      <w:r w:rsidR="00136499">
        <w:rPr>
          <w:color w:val="000000"/>
        </w:rPr>
        <w:t>suring</w:t>
      </w:r>
      <w:r w:rsidR="009758EB" w:rsidRPr="00E448B6">
        <w:rPr>
          <w:color w:val="000000"/>
        </w:rPr>
        <w:t xml:space="preserve"> medics participate in clinic-based training, competencies, and patient care activities through coordination with the </w:t>
      </w:r>
      <w:r w:rsidR="00370021">
        <w:rPr>
          <w:color w:val="000000"/>
        </w:rPr>
        <w:t>medical department activity (</w:t>
      </w:r>
      <w:r w:rsidR="009758EB" w:rsidRPr="00E448B6">
        <w:rPr>
          <w:color w:val="000000"/>
        </w:rPr>
        <w:t>MEDDAC</w:t>
      </w:r>
      <w:r w:rsidR="00370021">
        <w:rPr>
          <w:color w:val="000000"/>
        </w:rPr>
        <w:t>)</w:t>
      </w:r>
      <w:r w:rsidR="00DB7B85">
        <w:rPr>
          <w:color w:val="000000"/>
        </w:rPr>
        <w:t xml:space="preserve">. </w:t>
      </w:r>
      <w:r w:rsidR="00136499" w:rsidRPr="00136499">
        <w:rPr>
          <w:color w:val="000000"/>
        </w:rPr>
        <w:t xml:space="preserve">TRADOC </w:t>
      </w:r>
      <w:r w:rsidR="00A2104A" w:rsidRPr="00136499">
        <w:rPr>
          <w:color w:val="000000"/>
        </w:rPr>
        <w:t>medics’</w:t>
      </w:r>
      <w:r w:rsidR="00136499" w:rsidRPr="00136499">
        <w:rPr>
          <w:color w:val="000000"/>
        </w:rPr>
        <w:t xml:space="preserve"> utiliz</w:t>
      </w:r>
      <w:r w:rsidR="00A2104A">
        <w:rPr>
          <w:color w:val="000000"/>
        </w:rPr>
        <w:t xml:space="preserve">ation of </w:t>
      </w:r>
      <w:r w:rsidR="00136499" w:rsidRPr="00136499">
        <w:rPr>
          <w:color w:val="000000"/>
        </w:rPr>
        <w:t>algorithm-directed troop medical care when screening and treating Trainees and Soldiers as part of the TRADOC Organic Medical Structure model of healthcare is strongly encouraged.</w:t>
      </w:r>
    </w:p>
    <w:p w14:paraId="1F89AC6F" w14:textId="77777777" w:rsidR="009758EB" w:rsidRPr="00E448B6" w:rsidRDefault="009758EB" w:rsidP="005443C0">
      <w:pPr>
        <w:autoSpaceDE w:val="0"/>
        <w:autoSpaceDN w:val="0"/>
        <w:adjustRightInd w:val="0"/>
        <w:ind w:firstLine="576"/>
        <w:rPr>
          <w:color w:val="000000"/>
        </w:rPr>
      </w:pPr>
    </w:p>
    <w:p w14:paraId="7FA8E0EF" w14:textId="77777777" w:rsidR="005443C0" w:rsidRPr="00E448B6" w:rsidRDefault="005443C0" w:rsidP="008E7446">
      <w:pPr>
        <w:pStyle w:val="Heading2"/>
      </w:pPr>
      <w:bookmarkStart w:id="181" w:name="_Toc282673857"/>
      <w:bookmarkStart w:id="182" w:name="_Toc369175971"/>
      <w:bookmarkStart w:id="183" w:name="_Toc427573786"/>
      <w:bookmarkStart w:id="184" w:name="_Toc472084519"/>
      <w:bookmarkStart w:id="185" w:name="_Toc523229981"/>
      <w:bookmarkStart w:id="186" w:name="_Toc121384039"/>
      <w:r w:rsidRPr="00E448B6">
        <w:t>3-</w:t>
      </w:r>
      <w:r w:rsidR="006C2929" w:rsidRPr="00E448B6">
        <w:t>9</w:t>
      </w:r>
      <w:r w:rsidR="00DB7B85">
        <w:t xml:space="preserve">. </w:t>
      </w:r>
      <w:r w:rsidR="000054EE">
        <w:t>Combat L</w:t>
      </w:r>
      <w:r w:rsidRPr="00E448B6">
        <w:t xml:space="preserve">ifesaver (CLS) training/certification and </w:t>
      </w:r>
      <w:bookmarkEnd w:id="181"/>
      <w:bookmarkEnd w:id="182"/>
      <w:bookmarkEnd w:id="183"/>
      <w:bookmarkEnd w:id="184"/>
      <w:bookmarkEnd w:id="185"/>
      <w:r w:rsidR="00D61946" w:rsidRPr="00E448B6">
        <w:t>utilization</w:t>
      </w:r>
      <w:r w:rsidR="00D61946">
        <w:t xml:space="preserve"> will be as follows:</w:t>
      </w:r>
      <w:bookmarkEnd w:id="186"/>
    </w:p>
    <w:p w14:paraId="0CCA1D06" w14:textId="77777777" w:rsidR="005443C0" w:rsidRPr="00E448B6" w:rsidRDefault="005443C0" w:rsidP="005443C0">
      <w:pPr>
        <w:tabs>
          <w:tab w:val="left" w:pos="720"/>
          <w:tab w:val="left" w:pos="1440"/>
        </w:tabs>
      </w:pPr>
    </w:p>
    <w:p w14:paraId="40C82DBF" w14:textId="77777777" w:rsidR="005443C0" w:rsidRPr="00E448B6" w:rsidRDefault="00DB0F89" w:rsidP="005443C0">
      <w:pPr>
        <w:tabs>
          <w:tab w:val="left" w:pos="720"/>
          <w:tab w:val="left" w:pos="1440"/>
        </w:tabs>
        <w:autoSpaceDE w:val="0"/>
        <w:autoSpaceDN w:val="0"/>
        <w:adjustRightInd w:val="0"/>
      </w:pPr>
      <w:r>
        <w:t xml:space="preserve">     </w:t>
      </w:r>
      <w:r w:rsidR="005443C0" w:rsidRPr="00E448B6">
        <w:t>a</w:t>
      </w:r>
      <w:r w:rsidR="00DB7B85">
        <w:t xml:space="preserve">. </w:t>
      </w:r>
      <w:r w:rsidR="005443C0" w:rsidRPr="00E448B6">
        <w:t>CLS certified personnel and CLS aid bags are required</w:t>
      </w:r>
      <w:r w:rsidR="00D33188">
        <w:t xml:space="preserve"> (see appendix H)</w:t>
      </w:r>
      <w:r w:rsidR="00D61946">
        <w:t>:</w:t>
      </w:r>
    </w:p>
    <w:p w14:paraId="5A8FC590" w14:textId="77777777" w:rsidR="005443C0" w:rsidRPr="00E448B6" w:rsidRDefault="005443C0" w:rsidP="005443C0">
      <w:pPr>
        <w:tabs>
          <w:tab w:val="left" w:pos="720"/>
          <w:tab w:val="left" w:pos="1440"/>
        </w:tabs>
        <w:autoSpaceDE w:val="0"/>
        <w:autoSpaceDN w:val="0"/>
        <w:adjustRightInd w:val="0"/>
      </w:pPr>
    </w:p>
    <w:p w14:paraId="589B0299" w14:textId="77777777" w:rsidR="005443C0" w:rsidRPr="00E448B6" w:rsidRDefault="00DB0F89" w:rsidP="005443C0">
      <w:pPr>
        <w:tabs>
          <w:tab w:val="left" w:pos="720"/>
          <w:tab w:val="left" w:pos="1440"/>
        </w:tabs>
        <w:autoSpaceDE w:val="0"/>
        <w:autoSpaceDN w:val="0"/>
        <w:adjustRightInd w:val="0"/>
      </w:pPr>
      <w:r>
        <w:t xml:space="preserve">          </w:t>
      </w:r>
      <w:r w:rsidR="005443C0" w:rsidRPr="00E448B6">
        <w:t>(1</w:t>
      </w:r>
      <w:r w:rsidR="00DB7B85">
        <w:t xml:space="preserve">) </w:t>
      </w:r>
      <w:r w:rsidR="005443C0" w:rsidRPr="00E448B6">
        <w:t>In RECBNs and BCT/OSUT units, at least one CLS certified DS or cadre member and one CLS aid bag</w:t>
      </w:r>
      <w:r w:rsidR="0092361C" w:rsidRPr="00E448B6">
        <w:t xml:space="preserve"> per platoon</w:t>
      </w:r>
      <w:r w:rsidR="005443C0" w:rsidRPr="00E448B6">
        <w:t>,</w:t>
      </w:r>
      <w:r w:rsidR="00D61946">
        <w:t xml:space="preserve"> will be</w:t>
      </w:r>
      <w:r w:rsidR="005443C0" w:rsidRPr="00E448B6">
        <w:t xml:space="preserve"> present </w:t>
      </w:r>
      <w:r w:rsidR="0092361C" w:rsidRPr="00E448B6">
        <w:t xml:space="preserve">as required </w:t>
      </w:r>
      <w:r w:rsidR="005443C0" w:rsidRPr="00E448B6">
        <w:t>during training.</w:t>
      </w:r>
    </w:p>
    <w:p w14:paraId="4DBF86E4" w14:textId="77777777" w:rsidR="005443C0" w:rsidRPr="00E448B6" w:rsidRDefault="005443C0" w:rsidP="005443C0">
      <w:pPr>
        <w:tabs>
          <w:tab w:val="left" w:pos="720"/>
          <w:tab w:val="left" w:pos="1440"/>
        </w:tabs>
        <w:autoSpaceDE w:val="0"/>
        <w:autoSpaceDN w:val="0"/>
        <w:adjustRightInd w:val="0"/>
      </w:pPr>
    </w:p>
    <w:p w14:paraId="47A6B477" w14:textId="77777777" w:rsidR="005443C0" w:rsidRDefault="00DB0F89" w:rsidP="005443C0">
      <w:pPr>
        <w:tabs>
          <w:tab w:val="left" w:pos="720"/>
          <w:tab w:val="left" w:pos="1440"/>
        </w:tabs>
        <w:autoSpaceDE w:val="0"/>
        <w:autoSpaceDN w:val="0"/>
        <w:adjustRightInd w:val="0"/>
      </w:pPr>
      <w:r>
        <w:t xml:space="preserve">          </w:t>
      </w:r>
      <w:r w:rsidR="005443C0" w:rsidRPr="00E448B6">
        <w:t>(2</w:t>
      </w:r>
      <w:r w:rsidR="00DB7B85">
        <w:t xml:space="preserve">) </w:t>
      </w:r>
      <w:r w:rsidR="005443C0" w:rsidRPr="00E448B6">
        <w:t xml:space="preserve">In AIT units, at least one CLS certified </w:t>
      </w:r>
      <w:r w:rsidR="002D4D28" w:rsidRPr="00E448B6">
        <w:t>DS</w:t>
      </w:r>
      <w:r w:rsidR="005443C0" w:rsidRPr="00E448B6">
        <w:t xml:space="preserve"> or cadre member and one CLS aid bag</w:t>
      </w:r>
      <w:r w:rsidR="0092361C" w:rsidRPr="00E448B6">
        <w:t xml:space="preserve"> per company</w:t>
      </w:r>
      <w:r w:rsidR="005443C0" w:rsidRPr="00E448B6">
        <w:t>,</w:t>
      </w:r>
      <w:r w:rsidR="00D61946">
        <w:t xml:space="preserve"> will be </w:t>
      </w:r>
      <w:r w:rsidR="005443C0" w:rsidRPr="00E448B6">
        <w:t>present during trainin</w:t>
      </w:r>
      <w:r w:rsidR="0075629D">
        <w:t>g.</w:t>
      </w:r>
      <w:r w:rsidR="005443C0" w:rsidRPr="00E448B6">
        <w:t xml:space="preserve"> </w:t>
      </w:r>
    </w:p>
    <w:p w14:paraId="616618B0" w14:textId="77777777" w:rsidR="00D17FEB" w:rsidRDefault="00D17FEB" w:rsidP="005443C0">
      <w:pPr>
        <w:tabs>
          <w:tab w:val="left" w:pos="720"/>
          <w:tab w:val="left" w:pos="1440"/>
        </w:tabs>
        <w:autoSpaceDE w:val="0"/>
        <w:autoSpaceDN w:val="0"/>
        <w:adjustRightInd w:val="0"/>
      </w:pPr>
    </w:p>
    <w:p w14:paraId="24CE0183" w14:textId="77777777" w:rsidR="00D17FEB" w:rsidRPr="00446ECC" w:rsidRDefault="00D17FEB" w:rsidP="005443C0">
      <w:pPr>
        <w:tabs>
          <w:tab w:val="left" w:pos="720"/>
          <w:tab w:val="left" w:pos="1440"/>
        </w:tabs>
        <w:autoSpaceDE w:val="0"/>
        <w:autoSpaceDN w:val="0"/>
        <w:adjustRightInd w:val="0"/>
      </w:pPr>
      <w:r>
        <w:t xml:space="preserve">          (3) </w:t>
      </w:r>
      <w:r w:rsidRPr="00D17FEB">
        <w:t>IAW TR 350-16 paragraph 2-10 and AR 350-1, Drill Sergeants are required to maintain annual certification as a combat lifesaver.</w:t>
      </w:r>
    </w:p>
    <w:p w14:paraId="0E1CD5CF" w14:textId="77777777" w:rsidR="005443C0" w:rsidRPr="00446ECC" w:rsidRDefault="005443C0" w:rsidP="005443C0">
      <w:pPr>
        <w:tabs>
          <w:tab w:val="left" w:pos="720"/>
          <w:tab w:val="left" w:pos="1440"/>
        </w:tabs>
        <w:autoSpaceDE w:val="0"/>
        <w:autoSpaceDN w:val="0"/>
        <w:adjustRightInd w:val="0"/>
      </w:pPr>
    </w:p>
    <w:p w14:paraId="03432A2A"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b</w:t>
      </w:r>
      <w:r w:rsidR="00DB7B85">
        <w:t xml:space="preserve">. </w:t>
      </w:r>
      <w:r w:rsidR="005443C0" w:rsidRPr="00446ECC">
        <w:t>IET cadre members are encouraged to obtain CLS certification.</w:t>
      </w:r>
    </w:p>
    <w:p w14:paraId="42B53711" w14:textId="77777777" w:rsidR="005443C0" w:rsidRPr="00446ECC" w:rsidRDefault="005443C0" w:rsidP="005443C0">
      <w:pPr>
        <w:tabs>
          <w:tab w:val="left" w:pos="720"/>
          <w:tab w:val="left" w:pos="1440"/>
        </w:tabs>
        <w:autoSpaceDE w:val="0"/>
        <w:autoSpaceDN w:val="0"/>
        <w:adjustRightInd w:val="0"/>
      </w:pPr>
    </w:p>
    <w:p w14:paraId="3D0E6EA8" w14:textId="77777777" w:rsidR="005443C0" w:rsidRDefault="00DB0F89" w:rsidP="005443C0">
      <w:pPr>
        <w:tabs>
          <w:tab w:val="left" w:pos="720"/>
          <w:tab w:val="left" w:pos="1440"/>
        </w:tabs>
        <w:autoSpaceDE w:val="0"/>
        <w:autoSpaceDN w:val="0"/>
        <w:adjustRightInd w:val="0"/>
      </w:pPr>
      <w:r>
        <w:t xml:space="preserve">     </w:t>
      </w:r>
      <w:r w:rsidR="005443C0" w:rsidRPr="00446ECC">
        <w:t>c</w:t>
      </w:r>
      <w:r w:rsidR="00DB7B85">
        <w:t xml:space="preserve">. </w:t>
      </w:r>
      <w:r w:rsidR="005443C0" w:rsidRPr="00446ECC">
        <w:t>Commanders will coordinate training schedules for the CLS course and annual recertification with supporting medical instructor organizations or MEDDAC.</w:t>
      </w:r>
    </w:p>
    <w:p w14:paraId="6DB7E797" w14:textId="77777777" w:rsidR="00D17FEB" w:rsidRPr="00446ECC" w:rsidRDefault="00D17FEB" w:rsidP="005443C0">
      <w:pPr>
        <w:tabs>
          <w:tab w:val="left" w:pos="720"/>
          <w:tab w:val="left" w:pos="1440"/>
        </w:tabs>
        <w:autoSpaceDE w:val="0"/>
        <w:autoSpaceDN w:val="0"/>
        <w:adjustRightInd w:val="0"/>
      </w:pPr>
    </w:p>
    <w:p w14:paraId="433C6D6A" w14:textId="77777777" w:rsidR="00D17FEB" w:rsidRDefault="00D17FEB" w:rsidP="00D17FEB">
      <w:pPr>
        <w:tabs>
          <w:tab w:val="left" w:pos="720"/>
          <w:tab w:val="left" w:pos="1440"/>
        </w:tabs>
        <w:autoSpaceDE w:val="0"/>
        <w:autoSpaceDN w:val="0"/>
        <w:adjustRightInd w:val="0"/>
      </w:pPr>
      <w:r>
        <w:t xml:space="preserve">     d. CLS aid bags should be inventoried monthly and resupplied as items are used or expire. CLS Bags will include a copy of the most recent inventory via DD </w:t>
      </w:r>
      <w:r w:rsidR="008D0CD2">
        <w:t xml:space="preserve">Form </w:t>
      </w:r>
      <w:r>
        <w:t xml:space="preserve">1750 </w:t>
      </w:r>
      <w:r w:rsidR="008D0CD2">
        <w:t>(</w:t>
      </w:r>
      <w:r>
        <w:t>Packing List</w:t>
      </w:r>
      <w:r w:rsidR="008D0CD2">
        <w:t>)</w:t>
      </w:r>
      <w:r>
        <w:t>, signed and dated with notation of items placed on order and the date ordered.  Resupply CLS aid bags through class VIII accounts with the supporting MEDDAC.</w:t>
      </w:r>
    </w:p>
    <w:p w14:paraId="003E422B" w14:textId="77777777" w:rsidR="00D17FEB" w:rsidRDefault="00D17FEB" w:rsidP="00D17FEB">
      <w:pPr>
        <w:tabs>
          <w:tab w:val="left" w:pos="720"/>
          <w:tab w:val="left" w:pos="1440"/>
        </w:tabs>
        <w:autoSpaceDE w:val="0"/>
        <w:autoSpaceDN w:val="0"/>
        <w:adjustRightInd w:val="0"/>
      </w:pPr>
    </w:p>
    <w:p w14:paraId="6F7D2A1C" w14:textId="77777777" w:rsidR="00D17FEB" w:rsidRDefault="00D17FEB" w:rsidP="00D17FEB">
      <w:pPr>
        <w:tabs>
          <w:tab w:val="left" w:pos="720"/>
          <w:tab w:val="left" w:pos="1440"/>
        </w:tabs>
        <w:autoSpaceDE w:val="0"/>
        <w:autoSpaceDN w:val="0"/>
        <w:adjustRightInd w:val="0"/>
      </w:pPr>
      <w:r>
        <w:t xml:space="preserve">     e. Personnel qualified and certified to perform a higher level of medical care (combat medic, specialist, 68W) may fill the requirement for CLS, when available.</w:t>
      </w:r>
    </w:p>
    <w:p w14:paraId="2FC560BF" w14:textId="77777777" w:rsidR="00D17FEB" w:rsidRDefault="00D17FEB" w:rsidP="00D17FEB">
      <w:pPr>
        <w:tabs>
          <w:tab w:val="left" w:pos="720"/>
          <w:tab w:val="left" w:pos="1440"/>
        </w:tabs>
        <w:autoSpaceDE w:val="0"/>
        <w:autoSpaceDN w:val="0"/>
        <w:adjustRightInd w:val="0"/>
      </w:pPr>
    </w:p>
    <w:p w14:paraId="421D48E4" w14:textId="67CB3E9C" w:rsidR="00D17FEB" w:rsidRDefault="00D17FEB" w:rsidP="00D17FEB">
      <w:pPr>
        <w:tabs>
          <w:tab w:val="left" w:pos="720"/>
          <w:tab w:val="left" w:pos="1440"/>
        </w:tabs>
        <w:autoSpaceDE w:val="0"/>
        <w:autoSpaceDN w:val="0"/>
        <w:adjustRightInd w:val="0"/>
      </w:pPr>
      <w:r>
        <w:tab/>
        <w:t>f. B</w:t>
      </w:r>
      <w:r w:rsidR="00140E21">
        <w:t>asic Life Support/a</w:t>
      </w:r>
      <w:r w:rsidR="00140E21" w:rsidRPr="00140E21">
        <w:t xml:space="preserve">utomated </w:t>
      </w:r>
      <w:r w:rsidR="00140E21">
        <w:t>e</w:t>
      </w:r>
      <w:r w:rsidR="00140E21" w:rsidRPr="00140E21">
        <w:t xml:space="preserve">xternal </w:t>
      </w:r>
      <w:r w:rsidR="00140E21">
        <w:t>d</w:t>
      </w:r>
      <w:r w:rsidR="00140E21" w:rsidRPr="00140E21">
        <w:t>efibrillation</w:t>
      </w:r>
      <w:r w:rsidR="00140E21" w:rsidRPr="00140E21" w:rsidDel="00140E21">
        <w:t xml:space="preserve"> </w:t>
      </w:r>
      <w:r>
        <w:t xml:space="preserve">cardiopulmonary resuscitation (CPR) </w:t>
      </w:r>
      <w:r w:rsidR="00140E21">
        <w:t xml:space="preserve">training </w:t>
      </w:r>
      <w:r>
        <w:t xml:space="preserve">is required per </w:t>
      </w:r>
      <w:r w:rsidR="00362A81">
        <w:t xml:space="preserve">TRADOC TASKORD </w:t>
      </w:r>
      <w:r>
        <w:t xml:space="preserve">IN201132 for all DSs and encouraged for all Cadre.  Training is current for a two-year period from completion and shall be recertified as needed for duration of DS duty. Training may be coordinated with the installation MTF. </w:t>
      </w:r>
    </w:p>
    <w:p w14:paraId="262C6C30" w14:textId="77777777" w:rsidR="00970869" w:rsidRDefault="00DB0F89" w:rsidP="00D17FEB">
      <w:pPr>
        <w:tabs>
          <w:tab w:val="left" w:pos="720"/>
          <w:tab w:val="left" w:pos="1440"/>
        </w:tabs>
        <w:autoSpaceDE w:val="0"/>
        <w:autoSpaceDN w:val="0"/>
        <w:adjustRightInd w:val="0"/>
      </w:pPr>
      <w:r>
        <w:t xml:space="preserve"> </w:t>
      </w:r>
    </w:p>
    <w:p w14:paraId="3E687C79" w14:textId="1F597EEE" w:rsidR="00970869" w:rsidRDefault="00970869" w:rsidP="00D17FEB">
      <w:pPr>
        <w:tabs>
          <w:tab w:val="left" w:pos="720"/>
          <w:tab w:val="left" w:pos="1440"/>
        </w:tabs>
        <w:autoSpaceDE w:val="0"/>
        <w:autoSpaceDN w:val="0"/>
        <w:adjustRightInd w:val="0"/>
      </w:pPr>
    </w:p>
    <w:p w14:paraId="4767401C" w14:textId="5F134F3B" w:rsidR="009A1261" w:rsidRDefault="009A1261" w:rsidP="00D17FEB">
      <w:pPr>
        <w:tabs>
          <w:tab w:val="left" w:pos="720"/>
          <w:tab w:val="left" w:pos="1440"/>
        </w:tabs>
        <w:autoSpaceDE w:val="0"/>
        <w:autoSpaceDN w:val="0"/>
        <w:adjustRightInd w:val="0"/>
      </w:pPr>
    </w:p>
    <w:p w14:paraId="02D37B34" w14:textId="062A3B88" w:rsidR="009A1261" w:rsidRDefault="009A1261" w:rsidP="00D17FEB">
      <w:pPr>
        <w:tabs>
          <w:tab w:val="left" w:pos="720"/>
          <w:tab w:val="left" w:pos="1440"/>
        </w:tabs>
        <w:autoSpaceDE w:val="0"/>
        <w:autoSpaceDN w:val="0"/>
        <w:adjustRightInd w:val="0"/>
      </w:pPr>
    </w:p>
    <w:p w14:paraId="1D3A8862" w14:textId="698ED601" w:rsidR="009A1261" w:rsidRDefault="009A1261" w:rsidP="00D17FEB">
      <w:pPr>
        <w:tabs>
          <w:tab w:val="left" w:pos="720"/>
          <w:tab w:val="left" w:pos="1440"/>
        </w:tabs>
        <w:autoSpaceDE w:val="0"/>
        <w:autoSpaceDN w:val="0"/>
        <w:adjustRightInd w:val="0"/>
      </w:pPr>
    </w:p>
    <w:p w14:paraId="27B4E115" w14:textId="612BB666" w:rsidR="009A1261" w:rsidRDefault="009A1261" w:rsidP="00D17FEB">
      <w:pPr>
        <w:tabs>
          <w:tab w:val="left" w:pos="720"/>
          <w:tab w:val="left" w:pos="1440"/>
        </w:tabs>
        <w:autoSpaceDE w:val="0"/>
        <w:autoSpaceDN w:val="0"/>
        <w:adjustRightInd w:val="0"/>
      </w:pPr>
    </w:p>
    <w:p w14:paraId="650143BD" w14:textId="77777777" w:rsidR="009A1261" w:rsidRDefault="009A1261" w:rsidP="00D17FEB">
      <w:pPr>
        <w:tabs>
          <w:tab w:val="left" w:pos="720"/>
          <w:tab w:val="left" w:pos="1440"/>
        </w:tabs>
        <w:autoSpaceDE w:val="0"/>
        <w:autoSpaceDN w:val="0"/>
        <w:adjustRightInd w:val="0"/>
      </w:pPr>
    </w:p>
    <w:p w14:paraId="788233EF" w14:textId="113F2483" w:rsidR="00813643" w:rsidRDefault="00DB0F89" w:rsidP="00D17FEB">
      <w:pPr>
        <w:tabs>
          <w:tab w:val="left" w:pos="720"/>
          <w:tab w:val="left" w:pos="1440"/>
        </w:tabs>
        <w:autoSpaceDE w:val="0"/>
        <w:autoSpaceDN w:val="0"/>
        <w:adjustRightInd w:val="0"/>
      </w:pPr>
      <w:r>
        <w:t xml:space="preserve">    </w:t>
      </w:r>
    </w:p>
    <w:p w14:paraId="360F4140" w14:textId="77777777" w:rsidR="00D462F0" w:rsidRPr="00446ECC" w:rsidRDefault="005443C0" w:rsidP="005443C0">
      <w:pPr>
        <w:pStyle w:val="Table"/>
      </w:pPr>
      <w:bookmarkStart w:id="187" w:name="_Toc371507030"/>
      <w:bookmarkStart w:id="188" w:name="_Toc427572010"/>
      <w:bookmarkStart w:id="189" w:name="_Toc472084607"/>
      <w:bookmarkStart w:id="190" w:name="_Toc522195559"/>
      <w:bookmarkStart w:id="191" w:name="_Toc120886049"/>
      <w:bookmarkStart w:id="192" w:name="_Toc274222431"/>
      <w:bookmarkStart w:id="193" w:name="_Toc274222439"/>
      <w:r w:rsidRPr="00446ECC">
        <w:lastRenderedPageBreak/>
        <w:t xml:space="preserve">Table </w:t>
      </w:r>
      <w:r>
        <w:t>3</w:t>
      </w:r>
      <w:r w:rsidRPr="00446ECC">
        <w:t>-1</w:t>
      </w:r>
      <w:r w:rsidR="00DB7B85">
        <w:t>.</w:t>
      </w:r>
      <w:r w:rsidRPr="00446ECC">
        <w:br/>
        <w:t>CLS medical equipment set</w:t>
      </w:r>
      <w:bookmarkEnd w:id="187"/>
      <w:bookmarkEnd w:id="188"/>
      <w:bookmarkEnd w:id="189"/>
      <w:bookmarkEnd w:id="190"/>
      <w:bookmarkEnd w:id="191"/>
    </w:p>
    <w:tbl>
      <w:tblPr>
        <w:tblW w:w="9321" w:type="dxa"/>
        <w:tblInd w:w="87" w:type="dxa"/>
        <w:tblLook w:val="04A0" w:firstRow="1" w:lastRow="0" w:firstColumn="1" w:lastColumn="0" w:noHBand="0" w:noVBand="1"/>
      </w:tblPr>
      <w:tblGrid>
        <w:gridCol w:w="1117"/>
        <w:gridCol w:w="5135"/>
        <w:gridCol w:w="3069"/>
      </w:tblGrid>
      <w:tr w:rsidR="005443C0" w:rsidRPr="00736C21" w14:paraId="3FF2A472" w14:textId="77777777" w:rsidTr="00D462F0">
        <w:trPr>
          <w:trHeight w:val="223"/>
        </w:trPr>
        <w:tc>
          <w:tcPr>
            <w:tcW w:w="1117" w:type="dxa"/>
            <w:tcBorders>
              <w:top w:val="single" w:sz="4" w:space="0" w:color="000000"/>
              <w:left w:val="single" w:sz="4" w:space="0" w:color="000000"/>
              <w:bottom w:val="single" w:sz="4" w:space="0" w:color="000000"/>
              <w:right w:val="single" w:sz="4" w:space="0" w:color="000000"/>
            </w:tcBorders>
            <w:vAlign w:val="center"/>
          </w:tcPr>
          <w:p w14:paraId="0246FD9C" w14:textId="77777777" w:rsidR="005443C0" w:rsidRPr="00736C21" w:rsidRDefault="005443C0" w:rsidP="007400FB">
            <w:pPr>
              <w:jc w:val="center"/>
              <w:rPr>
                <w:bCs/>
              </w:rPr>
            </w:pPr>
            <w:r w:rsidRPr="00736C21">
              <w:rPr>
                <w:bCs/>
              </w:rPr>
              <w:t>Quantity</w:t>
            </w:r>
          </w:p>
        </w:tc>
        <w:tc>
          <w:tcPr>
            <w:tcW w:w="5135" w:type="dxa"/>
            <w:tcBorders>
              <w:top w:val="single" w:sz="4" w:space="0" w:color="000000"/>
              <w:left w:val="nil"/>
              <w:bottom w:val="single" w:sz="4" w:space="0" w:color="000000"/>
              <w:right w:val="single" w:sz="4" w:space="0" w:color="000000"/>
            </w:tcBorders>
            <w:shd w:val="clear" w:color="auto" w:fill="auto"/>
            <w:vAlign w:val="center"/>
            <w:hideMark/>
          </w:tcPr>
          <w:p w14:paraId="787BF67A" w14:textId="77777777" w:rsidR="005443C0" w:rsidRPr="00736C21" w:rsidRDefault="005443C0" w:rsidP="007400FB">
            <w:pPr>
              <w:jc w:val="center"/>
              <w:rPr>
                <w:bCs/>
              </w:rPr>
            </w:pPr>
            <w:r w:rsidRPr="00736C21">
              <w:rPr>
                <w:bCs/>
              </w:rPr>
              <w:t>Item</w:t>
            </w:r>
          </w:p>
        </w:tc>
        <w:tc>
          <w:tcPr>
            <w:tcW w:w="3069" w:type="dxa"/>
            <w:tcBorders>
              <w:top w:val="single" w:sz="4" w:space="0" w:color="000000"/>
              <w:left w:val="nil"/>
              <w:bottom w:val="single" w:sz="4" w:space="0" w:color="000000"/>
              <w:right w:val="single" w:sz="4" w:space="0" w:color="000000"/>
            </w:tcBorders>
            <w:vAlign w:val="center"/>
          </w:tcPr>
          <w:p w14:paraId="46AB97FD" w14:textId="77777777" w:rsidR="005443C0" w:rsidRPr="00736C21" w:rsidRDefault="005443C0" w:rsidP="007400FB">
            <w:pPr>
              <w:jc w:val="center"/>
              <w:rPr>
                <w:bCs/>
              </w:rPr>
            </w:pPr>
            <w:r w:rsidRPr="00736C21">
              <w:rPr>
                <w:bCs/>
              </w:rPr>
              <w:t>NSN</w:t>
            </w:r>
          </w:p>
        </w:tc>
      </w:tr>
      <w:tr w:rsidR="0092361C" w:rsidRPr="00736C21" w14:paraId="2307197E"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A9B7397" w14:textId="77777777" w:rsidR="0092361C" w:rsidRPr="00736C21" w:rsidRDefault="0092361C"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tcPr>
          <w:p w14:paraId="18AE6151" w14:textId="77777777" w:rsidR="0092361C" w:rsidRPr="00736C21" w:rsidRDefault="0092361C" w:rsidP="007400FB">
            <w:pPr>
              <w:rPr>
                <w:color w:val="000000"/>
              </w:rPr>
            </w:pPr>
            <w:r w:rsidRPr="00736C21">
              <w:rPr>
                <w:color w:val="000000"/>
              </w:rPr>
              <w:t>Bag, combat casualty care (full medical equipment set)</w:t>
            </w:r>
          </w:p>
        </w:tc>
        <w:tc>
          <w:tcPr>
            <w:tcW w:w="3069" w:type="dxa"/>
            <w:tcBorders>
              <w:top w:val="nil"/>
              <w:left w:val="nil"/>
              <w:bottom w:val="single" w:sz="4" w:space="0" w:color="000000"/>
              <w:right w:val="single" w:sz="4" w:space="0" w:color="000000"/>
            </w:tcBorders>
            <w:vAlign w:val="bottom"/>
          </w:tcPr>
          <w:p w14:paraId="74D824C2" w14:textId="77777777" w:rsidR="0092361C" w:rsidRPr="00736C21" w:rsidRDefault="0092361C" w:rsidP="007400FB">
            <w:pPr>
              <w:rPr>
                <w:color w:val="000000"/>
              </w:rPr>
            </w:pPr>
            <w:r w:rsidRPr="00736C21">
              <w:rPr>
                <w:color w:val="000000"/>
              </w:rPr>
              <w:t>6545-01-572-9963</w:t>
            </w:r>
          </w:p>
        </w:tc>
      </w:tr>
      <w:tr w:rsidR="005443C0" w:rsidRPr="00736C21" w14:paraId="0B332404"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6269C9B8"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0F6C749C" w14:textId="77777777" w:rsidR="005443C0" w:rsidRPr="00736C21" w:rsidRDefault="005443C0" w:rsidP="007400FB">
            <w:pPr>
              <w:rPr>
                <w:color w:val="000000"/>
              </w:rPr>
            </w:pPr>
            <w:r w:rsidRPr="00736C21">
              <w:rPr>
                <w:color w:val="000000"/>
              </w:rPr>
              <w:t>Adhesive tape, surgical, 3”</w:t>
            </w:r>
          </w:p>
        </w:tc>
        <w:tc>
          <w:tcPr>
            <w:tcW w:w="3069" w:type="dxa"/>
            <w:tcBorders>
              <w:top w:val="nil"/>
              <w:left w:val="nil"/>
              <w:bottom w:val="single" w:sz="4" w:space="0" w:color="000000"/>
              <w:right w:val="single" w:sz="4" w:space="0" w:color="000000"/>
            </w:tcBorders>
            <w:vAlign w:val="bottom"/>
          </w:tcPr>
          <w:p w14:paraId="4EC23334" w14:textId="77777777" w:rsidR="005443C0" w:rsidRPr="00736C21" w:rsidRDefault="005443C0" w:rsidP="007400FB">
            <w:pPr>
              <w:rPr>
                <w:color w:val="000000"/>
              </w:rPr>
            </w:pPr>
            <w:r w:rsidRPr="00736C21">
              <w:rPr>
                <w:color w:val="000000"/>
              </w:rPr>
              <w:t>6510-00-926-8884</w:t>
            </w:r>
          </w:p>
        </w:tc>
      </w:tr>
      <w:tr w:rsidR="005443C0" w:rsidRPr="00736C21" w14:paraId="0DDC985D"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43F963ED"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517B56F6" w14:textId="77777777" w:rsidR="005443C0" w:rsidRPr="00736C21" w:rsidRDefault="005443C0" w:rsidP="00AD6DFE">
            <w:pPr>
              <w:rPr>
                <w:color w:val="000000"/>
              </w:rPr>
            </w:pPr>
            <w:r w:rsidRPr="00736C21">
              <w:rPr>
                <w:color w:val="000000"/>
              </w:rPr>
              <w:t>Bag, TC3, combat casualty care</w:t>
            </w:r>
            <w:r w:rsidR="0092361C" w:rsidRPr="00736C21">
              <w:rPr>
                <w:color w:val="000000"/>
              </w:rPr>
              <w:t xml:space="preserve"> (empty), A</w:t>
            </w:r>
            <w:r w:rsidR="00AD6DFE">
              <w:rPr>
                <w:color w:val="000000"/>
              </w:rPr>
              <w:t>rmy combat uniform</w:t>
            </w:r>
            <w:r w:rsidR="0092361C" w:rsidRPr="00736C21">
              <w:rPr>
                <w:color w:val="000000"/>
              </w:rPr>
              <w:t xml:space="preserve"> pattern</w:t>
            </w:r>
          </w:p>
        </w:tc>
        <w:tc>
          <w:tcPr>
            <w:tcW w:w="3069" w:type="dxa"/>
            <w:tcBorders>
              <w:top w:val="nil"/>
              <w:left w:val="nil"/>
              <w:bottom w:val="single" w:sz="4" w:space="0" w:color="000000"/>
              <w:right w:val="single" w:sz="4" w:space="0" w:color="000000"/>
            </w:tcBorders>
            <w:vAlign w:val="bottom"/>
          </w:tcPr>
          <w:p w14:paraId="03C3E95F" w14:textId="77777777" w:rsidR="005443C0" w:rsidRPr="00736C21" w:rsidRDefault="005443C0" w:rsidP="007400FB">
            <w:pPr>
              <w:rPr>
                <w:color w:val="000000"/>
              </w:rPr>
            </w:pPr>
            <w:r w:rsidRPr="00736C21">
              <w:rPr>
                <w:color w:val="000000"/>
              </w:rPr>
              <w:t>6545-01-537-0686</w:t>
            </w:r>
          </w:p>
        </w:tc>
      </w:tr>
      <w:tr w:rsidR="0092361C" w:rsidRPr="00736C21" w14:paraId="31C197DB"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62CDD9C3" w14:textId="77777777" w:rsidR="0092361C" w:rsidRPr="00736C21" w:rsidRDefault="0092361C"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tcPr>
          <w:p w14:paraId="0E27ED9A" w14:textId="77777777" w:rsidR="0092361C" w:rsidRPr="00736C21" w:rsidRDefault="0092361C" w:rsidP="007400FB">
            <w:pPr>
              <w:rPr>
                <w:color w:val="000000"/>
              </w:rPr>
            </w:pPr>
            <w:r w:rsidRPr="00736C21">
              <w:rPr>
                <w:color w:val="000000"/>
              </w:rPr>
              <w:t xml:space="preserve">Bag, combat casualty care (empty), </w:t>
            </w:r>
            <w:proofErr w:type="spellStart"/>
            <w:r w:rsidRPr="00736C21">
              <w:rPr>
                <w:color w:val="000000"/>
              </w:rPr>
              <w:t>multicam</w:t>
            </w:r>
            <w:proofErr w:type="spellEnd"/>
            <w:r w:rsidRPr="00736C21">
              <w:rPr>
                <w:color w:val="000000"/>
              </w:rPr>
              <w:t xml:space="preserve"> pattern</w:t>
            </w:r>
          </w:p>
        </w:tc>
        <w:tc>
          <w:tcPr>
            <w:tcW w:w="3069" w:type="dxa"/>
            <w:tcBorders>
              <w:top w:val="nil"/>
              <w:left w:val="nil"/>
              <w:bottom w:val="single" w:sz="4" w:space="0" w:color="000000"/>
              <w:right w:val="single" w:sz="4" w:space="0" w:color="000000"/>
            </w:tcBorders>
            <w:vAlign w:val="bottom"/>
          </w:tcPr>
          <w:p w14:paraId="2CD2E5AB" w14:textId="77777777" w:rsidR="0092361C" w:rsidRPr="00736C21" w:rsidRDefault="0092361C" w:rsidP="007400FB">
            <w:pPr>
              <w:rPr>
                <w:color w:val="000000"/>
              </w:rPr>
            </w:pPr>
            <w:r w:rsidRPr="00736C21">
              <w:rPr>
                <w:color w:val="000000"/>
              </w:rPr>
              <w:t>6545-01-585-5777</w:t>
            </w:r>
          </w:p>
        </w:tc>
      </w:tr>
      <w:tr w:rsidR="005443C0" w:rsidRPr="00736C21" w14:paraId="7AC9142E"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6AEB7204"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6581EBE7" w14:textId="77777777" w:rsidR="005443C0" w:rsidRPr="00736C21" w:rsidRDefault="005443C0" w:rsidP="006B022C">
            <w:pPr>
              <w:rPr>
                <w:color w:val="000000"/>
              </w:rPr>
            </w:pPr>
            <w:r w:rsidRPr="00736C21">
              <w:rPr>
                <w:color w:val="000000"/>
              </w:rPr>
              <w:t xml:space="preserve">Bandage elastic, </w:t>
            </w:r>
            <w:r w:rsidR="006B022C">
              <w:rPr>
                <w:color w:val="000000"/>
              </w:rPr>
              <w:t>.15 x .10 meters (</w:t>
            </w:r>
            <w:r w:rsidRPr="00736C21">
              <w:rPr>
                <w:color w:val="000000"/>
              </w:rPr>
              <w:t>6" x 4.5 y</w:t>
            </w:r>
            <w:r w:rsidR="00775BBB" w:rsidRPr="00736C21">
              <w:rPr>
                <w:color w:val="000000"/>
              </w:rPr>
              <w:t>ar</w:t>
            </w:r>
            <w:r w:rsidRPr="00736C21">
              <w:rPr>
                <w:color w:val="000000"/>
              </w:rPr>
              <w:t>d</w:t>
            </w:r>
            <w:r w:rsidR="006B022C">
              <w:rPr>
                <w:color w:val="000000"/>
              </w:rPr>
              <w:t>)</w:t>
            </w:r>
          </w:p>
        </w:tc>
        <w:tc>
          <w:tcPr>
            <w:tcW w:w="3069" w:type="dxa"/>
            <w:tcBorders>
              <w:top w:val="nil"/>
              <w:left w:val="nil"/>
              <w:bottom w:val="single" w:sz="4" w:space="0" w:color="000000"/>
              <w:right w:val="single" w:sz="4" w:space="0" w:color="000000"/>
            </w:tcBorders>
            <w:vAlign w:val="bottom"/>
          </w:tcPr>
          <w:p w14:paraId="4443DED9" w14:textId="77777777" w:rsidR="005443C0" w:rsidRPr="00736C21" w:rsidRDefault="005443C0" w:rsidP="007400FB">
            <w:pPr>
              <w:rPr>
                <w:color w:val="000000"/>
              </w:rPr>
            </w:pPr>
            <w:r w:rsidRPr="00736C21">
              <w:rPr>
                <w:color w:val="000000"/>
              </w:rPr>
              <w:t>6510-00-935-5823</w:t>
            </w:r>
          </w:p>
        </w:tc>
      </w:tr>
      <w:tr w:rsidR="005443C0" w:rsidRPr="00736C21" w14:paraId="1526E265"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0F181164" w14:textId="77777777" w:rsidR="005443C0" w:rsidRPr="00736C21" w:rsidRDefault="005443C0" w:rsidP="007400FB">
            <w:pPr>
              <w:jc w:val="right"/>
              <w:rPr>
                <w:color w:val="000000"/>
              </w:rPr>
            </w:pPr>
            <w:r w:rsidRPr="00736C21">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295FD35D" w14:textId="77777777" w:rsidR="005443C0" w:rsidRPr="00736C21" w:rsidRDefault="005443C0" w:rsidP="006B022C">
            <w:pPr>
              <w:rPr>
                <w:color w:val="000000"/>
              </w:rPr>
            </w:pPr>
            <w:r w:rsidRPr="00736C21">
              <w:rPr>
                <w:color w:val="000000"/>
              </w:rPr>
              <w:t xml:space="preserve">Bandage, gauze, </w:t>
            </w:r>
            <w:r w:rsidR="006B022C">
              <w:rPr>
                <w:color w:val="000000"/>
              </w:rPr>
              <w:t>3.7 meters (</w:t>
            </w:r>
            <w:r w:rsidRPr="00736C21">
              <w:rPr>
                <w:color w:val="000000"/>
              </w:rPr>
              <w:t>4.1 y</w:t>
            </w:r>
            <w:r w:rsidR="00775BBB" w:rsidRPr="00736C21">
              <w:rPr>
                <w:color w:val="000000"/>
              </w:rPr>
              <w:t>ar</w:t>
            </w:r>
            <w:r w:rsidRPr="00736C21">
              <w:rPr>
                <w:color w:val="000000"/>
              </w:rPr>
              <w:t>d</w:t>
            </w:r>
            <w:r w:rsidR="006B022C">
              <w:rPr>
                <w:color w:val="000000"/>
              </w:rPr>
              <w:t>)</w:t>
            </w:r>
          </w:p>
        </w:tc>
        <w:tc>
          <w:tcPr>
            <w:tcW w:w="3069" w:type="dxa"/>
            <w:tcBorders>
              <w:top w:val="nil"/>
              <w:left w:val="nil"/>
              <w:bottom w:val="single" w:sz="4" w:space="0" w:color="000000"/>
              <w:right w:val="single" w:sz="4" w:space="0" w:color="000000"/>
            </w:tcBorders>
            <w:vAlign w:val="bottom"/>
          </w:tcPr>
          <w:p w14:paraId="5C3C6CCD" w14:textId="77777777" w:rsidR="005443C0" w:rsidRPr="00736C21" w:rsidRDefault="005443C0" w:rsidP="007400FB">
            <w:pPr>
              <w:rPr>
                <w:color w:val="000000"/>
              </w:rPr>
            </w:pPr>
            <w:r w:rsidRPr="00736C21">
              <w:rPr>
                <w:color w:val="000000"/>
              </w:rPr>
              <w:t>6510-01-503-2117</w:t>
            </w:r>
          </w:p>
        </w:tc>
      </w:tr>
      <w:tr w:rsidR="005443C0" w:rsidRPr="00736C21" w14:paraId="646664E6"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0FC80214" w14:textId="77777777" w:rsidR="005443C0" w:rsidRPr="00736C21" w:rsidRDefault="005443C0" w:rsidP="007400FB">
            <w:pPr>
              <w:jc w:val="right"/>
              <w:rPr>
                <w:color w:val="000000"/>
              </w:rPr>
            </w:pPr>
            <w:r w:rsidRPr="00736C21">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07047463" w14:textId="77777777" w:rsidR="005443C0" w:rsidRPr="00736C21" w:rsidRDefault="005443C0" w:rsidP="0092361C">
            <w:pPr>
              <w:rPr>
                <w:color w:val="000000"/>
              </w:rPr>
            </w:pPr>
            <w:r w:rsidRPr="00736C21">
              <w:rPr>
                <w:color w:val="000000"/>
              </w:rPr>
              <w:t xml:space="preserve">Bandage kit, </w:t>
            </w:r>
            <w:r w:rsidR="0092361C" w:rsidRPr="00736C21">
              <w:rPr>
                <w:color w:val="000000"/>
              </w:rPr>
              <w:t xml:space="preserve">elastic, </w:t>
            </w:r>
            <w:r w:rsidR="006B022C">
              <w:rPr>
                <w:color w:val="000000"/>
              </w:rPr>
              <w:t>1.5 meters (</w:t>
            </w:r>
            <w:r w:rsidR="0092361C" w:rsidRPr="00736C21">
              <w:rPr>
                <w:color w:val="000000"/>
              </w:rPr>
              <w:t>6”</w:t>
            </w:r>
            <w:r w:rsidR="006B022C">
              <w:rPr>
                <w:color w:val="000000"/>
              </w:rPr>
              <w:t>)</w:t>
            </w:r>
            <w:r w:rsidR="0092361C" w:rsidRPr="00736C21">
              <w:rPr>
                <w:color w:val="000000"/>
              </w:rPr>
              <w:t xml:space="preserve"> (Israeli Bandage)</w:t>
            </w:r>
          </w:p>
        </w:tc>
        <w:tc>
          <w:tcPr>
            <w:tcW w:w="3069" w:type="dxa"/>
            <w:tcBorders>
              <w:top w:val="nil"/>
              <w:left w:val="nil"/>
              <w:bottom w:val="single" w:sz="4" w:space="0" w:color="000000"/>
              <w:right w:val="single" w:sz="4" w:space="0" w:color="000000"/>
            </w:tcBorders>
            <w:vAlign w:val="bottom"/>
          </w:tcPr>
          <w:p w14:paraId="50F1B981" w14:textId="77777777" w:rsidR="005443C0" w:rsidRPr="00736C21" w:rsidRDefault="005443C0" w:rsidP="007400FB">
            <w:pPr>
              <w:rPr>
                <w:color w:val="000000"/>
              </w:rPr>
            </w:pPr>
            <w:r w:rsidRPr="00736C21">
              <w:rPr>
                <w:color w:val="000000"/>
              </w:rPr>
              <w:t>6510-01-492-2275</w:t>
            </w:r>
          </w:p>
        </w:tc>
      </w:tr>
      <w:tr w:rsidR="005443C0" w:rsidRPr="00736C21" w14:paraId="6496968E"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4739BFFE" w14:textId="77777777" w:rsidR="005443C0" w:rsidRPr="00736C21" w:rsidRDefault="005443C0" w:rsidP="007400FB">
            <w:pPr>
              <w:jc w:val="right"/>
              <w:rPr>
                <w:color w:val="000000"/>
              </w:rPr>
            </w:pPr>
            <w:r w:rsidRPr="00736C21">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0D875775" w14:textId="77777777" w:rsidR="005443C0" w:rsidRPr="00736C21" w:rsidRDefault="005443C0" w:rsidP="0092361C">
            <w:pPr>
              <w:rPr>
                <w:color w:val="000000"/>
              </w:rPr>
            </w:pPr>
            <w:r w:rsidRPr="00736C21">
              <w:rPr>
                <w:color w:val="000000"/>
              </w:rPr>
              <w:t xml:space="preserve">Bandage, gauze, </w:t>
            </w:r>
            <w:r w:rsidR="0092361C" w:rsidRPr="00736C21">
              <w:rPr>
                <w:color w:val="000000"/>
              </w:rPr>
              <w:t>impregnated, (Hemostatic)</w:t>
            </w:r>
          </w:p>
        </w:tc>
        <w:tc>
          <w:tcPr>
            <w:tcW w:w="3069" w:type="dxa"/>
            <w:tcBorders>
              <w:top w:val="nil"/>
              <w:left w:val="nil"/>
              <w:bottom w:val="single" w:sz="4" w:space="0" w:color="000000"/>
              <w:right w:val="single" w:sz="4" w:space="0" w:color="000000"/>
            </w:tcBorders>
            <w:vAlign w:val="bottom"/>
          </w:tcPr>
          <w:p w14:paraId="1C32D15D" w14:textId="77777777" w:rsidR="005443C0" w:rsidRPr="00736C21" w:rsidRDefault="005443C0" w:rsidP="007400FB">
            <w:pPr>
              <w:rPr>
                <w:color w:val="000000"/>
              </w:rPr>
            </w:pPr>
            <w:r w:rsidRPr="00736C21">
              <w:rPr>
                <w:color w:val="000000"/>
              </w:rPr>
              <w:t>6510-01-562-3325</w:t>
            </w:r>
          </w:p>
        </w:tc>
      </w:tr>
      <w:tr w:rsidR="005443C0" w:rsidRPr="00736C21" w14:paraId="71F1C3C2" w14:textId="77777777" w:rsidTr="00D73CFF">
        <w:trPr>
          <w:trHeight w:val="223"/>
        </w:trPr>
        <w:tc>
          <w:tcPr>
            <w:tcW w:w="1117" w:type="dxa"/>
            <w:tcBorders>
              <w:top w:val="nil"/>
              <w:left w:val="single" w:sz="4" w:space="0" w:color="000000"/>
              <w:bottom w:val="single" w:sz="4" w:space="0" w:color="000000"/>
              <w:right w:val="single" w:sz="4" w:space="0" w:color="000000"/>
            </w:tcBorders>
            <w:vAlign w:val="bottom"/>
          </w:tcPr>
          <w:p w14:paraId="001AA127"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18A5074C" w14:textId="77777777" w:rsidR="005443C0" w:rsidRPr="00736C21" w:rsidRDefault="005443C0" w:rsidP="007400FB">
            <w:pPr>
              <w:rPr>
                <w:color w:val="000000"/>
              </w:rPr>
            </w:pPr>
            <w:r w:rsidRPr="00736C21">
              <w:rPr>
                <w:color w:val="000000"/>
              </w:rPr>
              <w:t>Bandage kit, elastic</w:t>
            </w:r>
            <w:r w:rsidR="0092361C" w:rsidRPr="00736C21">
              <w:rPr>
                <w:color w:val="000000"/>
              </w:rPr>
              <w:t>, abdominal</w:t>
            </w:r>
          </w:p>
        </w:tc>
        <w:tc>
          <w:tcPr>
            <w:tcW w:w="3069" w:type="dxa"/>
            <w:tcBorders>
              <w:top w:val="nil"/>
              <w:left w:val="nil"/>
              <w:bottom w:val="single" w:sz="4" w:space="0" w:color="000000"/>
              <w:right w:val="single" w:sz="4" w:space="0" w:color="000000"/>
            </w:tcBorders>
            <w:vAlign w:val="bottom"/>
          </w:tcPr>
          <w:p w14:paraId="0E15B5F2" w14:textId="77777777" w:rsidR="005443C0" w:rsidRPr="00736C21" w:rsidRDefault="005443C0" w:rsidP="007400FB">
            <w:pPr>
              <w:rPr>
                <w:color w:val="000000"/>
              </w:rPr>
            </w:pPr>
            <w:r w:rsidRPr="00736C21">
              <w:rPr>
                <w:color w:val="000000"/>
              </w:rPr>
              <w:t>6510-01-532-6656</w:t>
            </w:r>
          </w:p>
        </w:tc>
      </w:tr>
      <w:tr w:rsidR="005443C0" w:rsidRPr="00736C21" w14:paraId="4FC5590E" w14:textId="77777777" w:rsidTr="00D73CFF">
        <w:trPr>
          <w:trHeight w:val="223"/>
        </w:trPr>
        <w:tc>
          <w:tcPr>
            <w:tcW w:w="1117" w:type="dxa"/>
            <w:tcBorders>
              <w:top w:val="single" w:sz="4" w:space="0" w:color="000000"/>
              <w:left w:val="single" w:sz="4" w:space="0" w:color="000000"/>
              <w:bottom w:val="single" w:sz="4" w:space="0" w:color="auto"/>
              <w:right w:val="single" w:sz="4" w:space="0" w:color="000000"/>
            </w:tcBorders>
            <w:vAlign w:val="bottom"/>
          </w:tcPr>
          <w:p w14:paraId="62EFDA5F" w14:textId="77777777" w:rsidR="005443C0" w:rsidRPr="00736C21" w:rsidRDefault="005443C0" w:rsidP="007400FB">
            <w:pPr>
              <w:jc w:val="right"/>
              <w:rPr>
                <w:color w:val="000000"/>
              </w:rPr>
            </w:pPr>
            <w:r w:rsidRPr="00736C21">
              <w:rPr>
                <w:color w:val="000000"/>
              </w:rPr>
              <w:t>3</w:t>
            </w:r>
          </w:p>
        </w:tc>
        <w:tc>
          <w:tcPr>
            <w:tcW w:w="5135" w:type="dxa"/>
            <w:tcBorders>
              <w:top w:val="single" w:sz="4" w:space="0" w:color="000000"/>
              <w:left w:val="nil"/>
              <w:bottom w:val="single" w:sz="4" w:space="0" w:color="auto"/>
              <w:right w:val="single" w:sz="4" w:space="0" w:color="000000"/>
            </w:tcBorders>
            <w:shd w:val="clear" w:color="auto" w:fill="auto"/>
            <w:vAlign w:val="bottom"/>
            <w:hideMark/>
          </w:tcPr>
          <w:p w14:paraId="26996C51" w14:textId="4FFAE90C" w:rsidR="005443C0" w:rsidRPr="00736C21" w:rsidRDefault="005443C0" w:rsidP="007400FB">
            <w:pPr>
              <w:rPr>
                <w:color w:val="000000"/>
              </w:rPr>
            </w:pPr>
            <w:r w:rsidRPr="00736C21">
              <w:rPr>
                <w:color w:val="000000"/>
              </w:rPr>
              <w:t xml:space="preserve">Bandage, muslin, olive drab, </w:t>
            </w:r>
            <w:r w:rsidR="006B022C">
              <w:rPr>
                <w:color w:val="000000"/>
              </w:rPr>
              <w:t>.93 x .93 x 1.3 meters (</w:t>
            </w:r>
            <w:r w:rsidRPr="00736C21">
              <w:rPr>
                <w:color w:val="000000"/>
              </w:rPr>
              <w:t>37x37x52”</w:t>
            </w:r>
            <w:r w:rsidR="006B022C">
              <w:rPr>
                <w:color w:val="000000"/>
              </w:rPr>
              <w:t>)</w:t>
            </w:r>
            <w:r w:rsidRPr="00736C21">
              <w:rPr>
                <w:color w:val="000000"/>
              </w:rPr>
              <w:t>, triangular</w:t>
            </w:r>
          </w:p>
        </w:tc>
        <w:tc>
          <w:tcPr>
            <w:tcW w:w="3069" w:type="dxa"/>
            <w:tcBorders>
              <w:top w:val="single" w:sz="4" w:space="0" w:color="000000"/>
              <w:left w:val="nil"/>
              <w:bottom w:val="single" w:sz="4" w:space="0" w:color="auto"/>
              <w:right w:val="single" w:sz="4" w:space="0" w:color="000000"/>
            </w:tcBorders>
            <w:vAlign w:val="bottom"/>
          </w:tcPr>
          <w:p w14:paraId="66DD384A" w14:textId="77777777" w:rsidR="005443C0" w:rsidRPr="00736C21" w:rsidRDefault="005443C0" w:rsidP="007400FB">
            <w:pPr>
              <w:rPr>
                <w:color w:val="000000"/>
              </w:rPr>
            </w:pPr>
            <w:r w:rsidRPr="00736C21">
              <w:rPr>
                <w:color w:val="000000"/>
              </w:rPr>
              <w:t>6510-00-201-1755</w:t>
            </w:r>
          </w:p>
        </w:tc>
      </w:tr>
      <w:tr w:rsidR="005443C0" w:rsidRPr="00736C21" w14:paraId="003298E8" w14:textId="77777777" w:rsidTr="00D73CFF">
        <w:trPr>
          <w:trHeight w:val="223"/>
        </w:trPr>
        <w:tc>
          <w:tcPr>
            <w:tcW w:w="1117" w:type="dxa"/>
            <w:tcBorders>
              <w:top w:val="single" w:sz="4" w:space="0" w:color="auto"/>
              <w:left w:val="single" w:sz="4" w:space="0" w:color="000000"/>
              <w:bottom w:val="single" w:sz="4" w:space="0" w:color="000000"/>
              <w:right w:val="single" w:sz="4" w:space="0" w:color="000000"/>
            </w:tcBorders>
            <w:vAlign w:val="bottom"/>
          </w:tcPr>
          <w:p w14:paraId="263B1DF4" w14:textId="77777777" w:rsidR="005443C0" w:rsidRPr="00736C21" w:rsidRDefault="005443C0" w:rsidP="007400FB">
            <w:pPr>
              <w:jc w:val="right"/>
              <w:rPr>
                <w:color w:val="000000"/>
              </w:rPr>
            </w:pPr>
            <w:r w:rsidRPr="00736C21">
              <w:rPr>
                <w:color w:val="000000"/>
              </w:rPr>
              <w:t>1</w:t>
            </w:r>
          </w:p>
        </w:tc>
        <w:tc>
          <w:tcPr>
            <w:tcW w:w="5135" w:type="dxa"/>
            <w:tcBorders>
              <w:top w:val="single" w:sz="4" w:space="0" w:color="auto"/>
              <w:left w:val="nil"/>
              <w:bottom w:val="single" w:sz="4" w:space="0" w:color="000000"/>
              <w:right w:val="single" w:sz="4" w:space="0" w:color="000000"/>
            </w:tcBorders>
            <w:shd w:val="clear" w:color="auto" w:fill="auto"/>
            <w:vAlign w:val="bottom"/>
            <w:hideMark/>
          </w:tcPr>
          <w:p w14:paraId="44F8F3DB" w14:textId="77777777" w:rsidR="005443C0" w:rsidRPr="00736C21" w:rsidRDefault="005443C0" w:rsidP="007400FB">
            <w:pPr>
              <w:rPr>
                <w:color w:val="000000"/>
              </w:rPr>
            </w:pPr>
            <w:r w:rsidRPr="00736C21">
              <w:rPr>
                <w:color w:val="000000"/>
              </w:rPr>
              <w:t>Blanket, heating</w:t>
            </w:r>
          </w:p>
        </w:tc>
        <w:tc>
          <w:tcPr>
            <w:tcW w:w="3069" w:type="dxa"/>
            <w:tcBorders>
              <w:top w:val="single" w:sz="4" w:space="0" w:color="auto"/>
              <w:left w:val="nil"/>
              <w:bottom w:val="single" w:sz="4" w:space="0" w:color="000000"/>
              <w:right w:val="single" w:sz="4" w:space="0" w:color="000000"/>
            </w:tcBorders>
            <w:vAlign w:val="bottom"/>
          </w:tcPr>
          <w:p w14:paraId="1DAFE6B6" w14:textId="77777777" w:rsidR="005443C0" w:rsidRPr="00736C21" w:rsidRDefault="005443C0" w:rsidP="007400FB">
            <w:pPr>
              <w:rPr>
                <w:color w:val="000000"/>
              </w:rPr>
            </w:pPr>
            <w:r w:rsidRPr="00736C21">
              <w:rPr>
                <w:color w:val="000000"/>
              </w:rPr>
              <w:t>6532-01-525-4062</w:t>
            </w:r>
          </w:p>
        </w:tc>
      </w:tr>
      <w:tr w:rsidR="005443C0" w:rsidRPr="00446ECC" w14:paraId="1A6D6747"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3020A605"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6F8DC7F6" w14:textId="77777777" w:rsidR="005443C0" w:rsidRPr="00736C21" w:rsidRDefault="005443C0" w:rsidP="007400FB">
            <w:pPr>
              <w:rPr>
                <w:color w:val="000000"/>
              </w:rPr>
            </w:pPr>
            <w:r w:rsidRPr="00736C21">
              <w:rPr>
                <w:color w:val="000000"/>
              </w:rPr>
              <w:t>Blanket, survival</w:t>
            </w:r>
          </w:p>
        </w:tc>
        <w:tc>
          <w:tcPr>
            <w:tcW w:w="3069" w:type="dxa"/>
            <w:tcBorders>
              <w:top w:val="nil"/>
              <w:left w:val="nil"/>
              <w:bottom w:val="single" w:sz="4" w:space="0" w:color="000000"/>
              <w:right w:val="single" w:sz="4" w:space="0" w:color="000000"/>
            </w:tcBorders>
            <w:vAlign w:val="bottom"/>
          </w:tcPr>
          <w:p w14:paraId="2D3D0ECC" w14:textId="77777777" w:rsidR="005443C0" w:rsidRPr="00446ECC" w:rsidRDefault="005443C0" w:rsidP="007400FB">
            <w:pPr>
              <w:rPr>
                <w:color w:val="000000"/>
              </w:rPr>
            </w:pPr>
            <w:r w:rsidRPr="00736C21">
              <w:rPr>
                <w:color w:val="000000"/>
              </w:rPr>
              <w:t>6532-01-524-6932</w:t>
            </w:r>
          </w:p>
        </w:tc>
      </w:tr>
      <w:tr w:rsidR="005443C0" w:rsidRPr="00446ECC" w14:paraId="0B3B8B99"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721FC6FD" w14:textId="77777777" w:rsidR="005443C0" w:rsidRPr="00446ECC" w:rsidRDefault="005443C0" w:rsidP="007400FB">
            <w:pPr>
              <w:jc w:val="right"/>
              <w:rPr>
                <w:color w:val="000000"/>
              </w:rPr>
            </w:pPr>
            <w:r w:rsidRPr="00446ECC">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4821BA97" w14:textId="77777777" w:rsidR="005443C0" w:rsidRPr="00446ECC" w:rsidRDefault="005443C0" w:rsidP="007400FB">
            <w:pPr>
              <w:rPr>
                <w:color w:val="000000"/>
              </w:rPr>
            </w:pPr>
            <w:r w:rsidRPr="00446ECC">
              <w:rPr>
                <w:color w:val="000000"/>
              </w:rPr>
              <w:t>Dressing, chest seal</w:t>
            </w:r>
          </w:p>
        </w:tc>
        <w:tc>
          <w:tcPr>
            <w:tcW w:w="3069" w:type="dxa"/>
            <w:tcBorders>
              <w:top w:val="nil"/>
              <w:left w:val="nil"/>
              <w:bottom w:val="single" w:sz="4" w:space="0" w:color="000000"/>
              <w:right w:val="single" w:sz="4" w:space="0" w:color="000000"/>
            </w:tcBorders>
            <w:vAlign w:val="bottom"/>
          </w:tcPr>
          <w:p w14:paraId="5100153C" w14:textId="77777777" w:rsidR="005443C0" w:rsidRPr="00446ECC" w:rsidRDefault="005443C0" w:rsidP="007400FB">
            <w:pPr>
              <w:rPr>
                <w:color w:val="000000"/>
              </w:rPr>
            </w:pPr>
            <w:r w:rsidRPr="00446ECC">
              <w:rPr>
                <w:color w:val="000000"/>
              </w:rPr>
              <w:t>6510-01-573-0300</w:t>
            </w:r>
          </w:p>
        </w:tc>
      </w:tr>
      <w:tr w:rsidR="005443C0" w:rsidRPr="00446ECC" w14:paraId="74403920"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0667162C" w14:textId="77777777" w:rsidR="005443C0" w:rsidRPr="00446ECC" w:rsidRDefault="005443C0" w:rsidP="007400FB">
            <w:pPr>
              <w:jc w:val="right"/>
              <w:rPr>
                <w:color w:val="000000"/>
              </w:rPr>
            </w:pPr>
            <w:r w:rsidRPr="00446ECC">
              <w:rPr>
                <w:color w:val="000000"/>
              </w:rPr>
              <w:t>4</w:t>
            </w:r>
          </w:p>
        </w:tc>
        <w:tc>
          <w:tcPr>
            <w:tcW w:w="5135" w:type="dxa"/>
            <w:tcBorders>
              <w:top w:val="nil"/>
              <w:left w:val="nil"/>
              <w:bottom w:val="single" w:sz="4" w:space="0" w:color="000000"/>
              <w:right w:val="single" w:sz="4" w:space="0" w:color="000000"/>
            </w:tcBorders>
            <w:shd w:val="clear" w:color="auto" w:fill="auto"/>
            <w:vAlign w:val="bottom"/>
            <w:hideMark/>
          </w:tcPr>
          <w:p w14:paraId="3BCA4231" w14:textId="77777777" w:rsidR="005443C0" w:rsidRPr="00446ECC" w:rsidRDefault="005443C0" w:rsidP="007400FB">
            <w:pPr>
              <w:rPr>
                <w:color w:val="000000"/>
              </w:rPr>
            </w:pPr>
            <w:r w:rsidRPr="00446ECC">
              <w:rPr>
                <w:color w:val="000000"/>
              </w:rPr>
              <w:t>Glove patient exam</w:t>
            </w:r>
            <w:r w:rsidRPr="00446ECC">
              <w:t>ining</w:t>
            </w:r>
          </w:p>
        </w:tc>
        <w:tc>
          <w:tcPr>
            <w:tcW w:w="3069" w:type="dxa"/>
            <w:tcBorders>
              <w:top w:val="nil"/>
              <w:left w:val="nil"/>
              <w:bottom w:val="single" w:sz="4" w:space="0" w:color="000000"/>
              <w:right w:val="single" w:sz="4" w:space="0" w:color="000000"/>
            </w:tcBorders>
            <w:vAlign w:val="bottom"/>
          </w:tcPr>
          <w:p w14:paraId="595A3215" w14:textId="77777777" w:rsidR="005443C0" w:rsidRPr="00446ECC" w:rsidRDefault="005443C0" w:rsidP="007400FB">
            <w:pPr>
              <w:rPr>
                <w:color w:val="000000"/>
              </w:rPr>
            </w:pPr>
            <w:r w:rsidRPr="00446ECC">
              <w:rPr>
                <w:color w:val="000000"/>
              </w:rPr>
              <w:t>6515-01-525-1975</w:t>
            </w:r>
          </w:p>
        </w:tc>
      </w:tr>
      <w:tr w:rsidR="005443C0" w:rsidRPr="00446ECC" w14:paraId="5BFBAFAD"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EDC773C" w14:textId="77777777" w:rsidR="005443C0" w:rsidRPr="00446ECC" w:rsidRDefault="005443C0" w:rsidP="007400FB">
            <w:pPr>
              <w:jc w:val="right"/>
              <w:rPr>
                <w:color w:val="000000"/>
              </w:rPr>
            </w:pPr>
            <w:r w:rsidRPr="00446ECC">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4AD72751" w14:textId="77777777" w:rsidR="005443C0" w:rsidRPr="00446ECC" w:rsidRDefault="005443C0" w:rsidP="007400FB">
            <w:pPr>
              <w:rPr>
                <w:color w:val="000000"/>
              </w:rPr>
            </w:pPr>
            <w:r w:rsidRPr="00446ECC">
              <w:rPr>
                <w:color w:val="000000"/>
              </w:rPr>
              <w:t>Leash, shears, trauma</w:t>
            </w:r>
          </w:p>
        </w:tc>
        <w:tc>
          <w:tcPr>
            <w:tcW w:w="3069" w:type="dxa"/>
            <w:tcBorders>
              <w:top w:val="nil"/>
              <w:left w:val="nil"/>
              <w:bottom w:val="single" w:sz="4" w:space="0" w:color="000000"/>
              <w:right w:val="single" w:sz="4" w:space="0" w:color="000000"/>
            </w:tcBorders>
            <w:vAlign w:val="bottom"/>
          </w:tcPr>
          <w:p w14:paraId="3B0C2532" w14:textId="77777777" w:rsidR="005443C0" w:rsidRPr="00446ECC" w:rsidRDefault="005443C0" w:rsidP="007400FB">
            <w:pPr>
              <w:rPr>
                <w:color w:val="000000"/>
              </w:rPr>
            </w:pPr>
            <w:r w:rsidRPr="00446ECC">
              <w:rPr>
                <w:color w:val="000000"/>
              </w:rPr>
              <w:t>6515-01-540-7226</w:t>
            </w:r>
          </w:p>
        </w:tc>
      </w:tr>
      <w:tr w:rsidR="005443C0" w:rsidRPr="00446ECC" w14:paraId="7F0674CA"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618F68BF" w14:textId="77777777" w:rsidR="005443C0" w:rsidRPr="00446ECC" w:rsidRDefault="005443C0" w:rsidP="007400FB">
            <w:pPr>
              <w:jc w:val="right"/>
              <w:rPr>
                <w:color w:val="000000"/>
              </w:rPr>
            </w:pPr>
            <w:r w:rsidRPr="00446ECC">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55B24C9D" w14:textId="77777777" w:rsidR="005443C0" w:rsidRPr="00446ECC" w:rsidRDefault="005443C0" w:rsidP="007400FB">
            <w:pPr>
              <w:rPr>
                <w:color w:val="000000"/>
              </w:rPr>
            </w:pPr>
            <w:r w:rsidRPr="00446ECC">
              <w:rPr>
                <w:color w:val="000000"/>
              </w:rPr>
              <w:t>Marker, tube type</w:t>
            </w:r>
          </w:p>
        </w:tc>
        <w:tc>
          <w:tcPr>
            <w:tcW w:w="3069" w:type="dxa"/>
            <w:tcBorders>
              <w:top w:val="nil"/>
              <w:left w:val="nil"/>
              <w:bottom w:val="single" w:sz="4" w:space="0" w:color="000000"/>
              <w:right w:val="single" w:sz="4" w:space="0" w:color="000000"/>
            </w:tcBorders>
            <w:vAlign w:val="bottom"/>
          </w:tcPr>
          <w:p w14:paraId="34320C16" w14:textId="77777777" w:rsidR="005443C0" w:rsidRPr="00446ECC" w:rsidRDefault="005443C0" w:rsidP="007400FB">
            <w:pPr>
              <w:rPr>
                <w:color w:val="000000"/>
              </w:rPr>
            </w:pPr>
            <w:r w:rsidRPr="00446ECC">
              <w:rPr>
                <w:color w:val="000000"/>
              </w:rPr>
              <w:t>7520-00-312-6124</w:t>
            </w:r>
          </w:p>
        </w:tc>
      </w:tr>
      <w:tr w:rsidR="005443C0" w:rsidRPr="00446ECC" w14:paraId="0EAE9E8A"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35BB708E" w14:textId="77777777" w:rsidR="005443C0" w:rsidRPr="00446ECC" w:rsidRDefault="005443C0" w:rsidP="007400FB">
            <w:pPr>
              <w:jc w:val="right"/>
              <w:rPr>
                <w:color w:val="000000"/>
              </w:rPr>
            </w:pPr>
            <w:r w:rsidRPr="00446ECC">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72D9C522" w14:textId="77777777" w:rsidR="005443C0" w:rsidRPr="00446ECC" w:rsidRDefault="005443C0" w:rsidP="007400FB">
            <w:pPr>
              <w:rPr>
                <w:color w:val="000000"/>
              </w:rPr>
            </w:pPr>
            <w:r w:rsidRPr="00446ECC">
              <w:rPr>
                <w:color w:val="000000"/>
              </w:rPr>
              <w:t>Nasal trumpet</w:t>
            </w:r>
          </w:p>
        </w:tc>
        <w:tc>
          <w:tcPr>
            <w:tcW w:w="3069" w:type="dxa"/>
            <w:tcBorders>
              <w:top w:val="nil"/>
              <w:left w:val="nil"/>
              <w:bottom w:val="single" w:sz="4" w:space="0" w:color="000000"/>
              <w:right w:val="single" w:sz="4" w:space="0" w:color="000000"/>
            </w:tcBorders>
            <w:vAlign w:val="bottom"/>
          </w:tcPr>
          <w:p w14:paraId="276CA97B" w14:textId="77777777" w:rsidR="005443C0" w:rsidRPr="00446ECC" w:rsidRDefault="005443C0" w:rsidP="007400FB">
            <w:pPr>
              <w:rPr>
                <w:color w:val="000000"/>
              </w:rPr>
            </w:pPr>
            <w:r w:rsidRPr="00446ECC">
              <w:rPr>
                <w:color w:val="000000"/>
              </w:rPr>
              <w:t>6515-01-529-1187</w:t>
            </w:r>
          </w:p>
        </w:tc>
      </w:tr>
      <w:tr w:rsidR="005443C0" w:rsidRPr="00736C21" w14:paraId="3AD8A14C"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C04D937" w14:textId="77777777" w:rsidR="005443C0" w:rsidRPr="00736C21" w:rsidRDefault="005443C0" w:rsidP="007400FB">
            <w:pPr>
              <w:jc w:val="right"/>
              <w:rPr>
                <w:color w:val="000000"/>
              </w:rPr>
            </w:pPr>
            <w:r w:rsidRPr="00736C21">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410DFEF4" w14:textId="77777777" w:rsidR="005443C0" w:rsidRPr="00736C21" w:rsidRDefault="005443C0" w:rsidP="007400FB">
            <w:pPr>
              <w:rPr>
                <w:color w:val="000000"/>
              </w:rPr>
            </w:pPr>
            <w:r w:rsidRPr="00736C21">
              <w:rPr>
                <w:color w:val="000000"/>
              </w:rPr>
              <w:t>Needle, decompression</w:t>
            </w:r>
          </w:p>
        </w:tc>
        <w:tc>
          <w:tcPr>
            <w:tcW w:w="3069" w:type="dxa"/>
            <w:tcBorders>
              <w:top w:val="nil"/>
              <w:left w:val="nil"/>
              <w:bottom w:val="single" w:sz="4" w:space="0" w:color="000000"/>
              <w:right w:val="single" w:sz="4" w:space="0" w:color="000000"/>
            </w:tcBorders>
            <w:vAlign w:val="bottom"/>
          </w:tcPr>
          <w:p w14:paraId="50FAA6AA" w14:textId="77777777" w:rsidR="005443C0" w:rsidRPr="00736C21" w:rsidRDefault="005443C0" w:rsidP="007400FB">
            <w:pPr>
              <w:rPr>
                <w:color w:val="000000"/>
              </w:rPr>
            </w:pPr>
            <w:r w:rsidRPr="00736C21">
              <w:rPr>
                <w:color w:val="000000"/>
              </w:rPr>
              <w:t>6515-01-541-0635</w:t>
            </w:r>
          </w:p>
        </w:tc>
      </w:tr>
      <w:tr w:rsidR="005443C0" w:rsidRPr="00736C21" w14:paraId="11516E23"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23B0BCC6" w14:textId="77777777" w:rsidR="005443C0" w:rsidRPr="00736C21" w:rsidRDefault="00DB77DB" w:rsidP="007400FB">
            <w:pPr>
              <w:jc w:val="right"/>
              <w:rPr>
                <w:color w:val="000000"/>
              </w:rPr>
            </w:pPr>
            <w:r w:rsidRPr="00736C21">
              <w:rPr>
                <w:color w:val="000000"/>
              </w:rPr>
              <w:t>6</w:t>
            </w:r>
          </w:p>
        </w:tc>
        <w:tc>
          <w:tcPr>
            <w:tcW w:w="5135" w:type="dxa"/>
            <w:tcBorders>
              <w:top w:val="nil"/>
              <w:left w:val="nil"/>
              <w:bottom w:val="single" w:sz="4" w:space="0" w:color="000000"/>
              <w:right w:val="single" w:sz="4" w:space="0" w:color="000000"/>
            </w:tcBorders>
            <w:shd w:val="clear" w:color="auto" w:fill="auto"/>
            <w:vAlign w:val="bottom"/>
            <w:hideMark/>
          </w:tcPr>
          <w:p w14:paraId="4E46BB71" w14:textId="77777777" w:rsidR="005443C0" w:rsidRPr="00736C21" w:rsidRDefault="005443C0" w:rsidP="007400FB">
            <w:pPr>
              <w:rPr>
                <w:color w:val="000000"/>
              </w:rPr>
            </w:pPr>
            <w:r w:rsidRPr="00736C21">
              <w:rPr>
                <w:color w:val="000000"/>
              </w:rPr>
              <w:t>Pad, isopropyl alcohol</w:t>
            </w:r>
          </w:p>
        </w:tc>
        <w:tc>
          <w:tcPr>
            <w:tcW w:w="3069" w:type="dxa"/>
            <w:tcBorders>
              <w:top w:val="nil"/>
              <w:left w:val="nil"/>
              <w:bottom w:val="single" w:sz="4" w:space="0" w:color="000000"/>
              <w:right w:val="single" w:sz="4" w:space="0" w:color="000000"/>
            </w:tcBorders>
            <w:vAlign w:val="bottom"/>
          </w:tcPr>
          <w:p w14:paraId="0A91AAC8" w14:textId="77777777" w:rsidR="005443C0" w:rsidRPr="00736C21" w:rsidRDefault="002A5332" w:rsidP="007400FB">
            <w:pPr>
              <w:rPr>
                <w:color w:val="000000"/>
              </w:rPr>
            </w:pPr>
            <w:r>
              <w:rPr>
                <w:color w:val="000000"/>
              </w:rPr>
              <w:t>6510-00-</w:t>
            </w:r>
            <w:r w:rsidR="005443C0" w:rsidRPr="00736C21">
              <w:rPr>
                <w:color w:val="000000"/>
              </w:rPr>
              <w:t>786-3736</w:t>
            </w:r>
          </w:p>
        </w:tc>
      </w:tr>
      <w:tr w:rsidR="005443C0" w:rsidRPr="00736C21" w14:paraId="0C61C654"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7BFAE005"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62711F91" w14:textId="77777777" w:rsidR="005443C0" w:rsidRPr="00736C21" w:rsidRDefault="005443C0" w:rsidP="007400FB">
            <w:pPr>
              <w:rPr>
                <w:color w:val="000000"/>
              </w:rPr>
            </w:pPr>
            <w:r w:rsidRPr="00736C21">
              <w:rPr>
                <w:color w:val="000000"/>
              </w:rPr>
              <w:t>Scissors, bandage</w:t>
            </w:r>
          </w:p>
        </w:tc>
        <w:tc>
          <w:tcPr>
            <w:tcW w:w="3069" w:type="dxa"/>
            <w:tcBorders>
              <w:top w:val="nil"/>
              <w:left w:val="nil"/>
              <w:bottom w:val="single" w:sz="4" w:space="0" w:color="000000"/>
              <w:right w:val="single" w:sz="4" w:space="0" w:color="000000"/>
            </w:tcBorders>
            <w:vAlign w:val="bottom"/>
          </w:tcPr>
          <w:p w14:paraId="28D4F257" w14:textId="77777777" w:rsidR="005443C0" w:rsidRPr="00736C21" w:rsidRDefault="005443C0" w:rsidP="007400FB">
            <w:pPr>
              <w:rPr>
                <w:color w:val="000000"/>
              </w:rPr>
            </w:pPr>
            <w:r w:rsidRPr="00736C21">
              <w:rPr>
                <w:color w:val="000000"/>
              </w:rPr>
              <w:t>6515-00-935-7138</w:t>
            </w:r>
          </w:p>
        </w:tc>
      </w:tr>
      <w:tr w:rsidR="005443C0" w:rsidRPr="00736C21" w14:paraId="3765FAB7"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1E024C60"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5938B9C4" w14:textId="77777777" w:rsidR="005443C0" w:rsidRPr="00736C21" w:rsidRDefault="005443C0" w:rsidP="007400FB">
            <w:pPr>
              <w:rPr>
                <w:color w:val="000000"/>
              </w:rPr>
            </w:pPr>
            <w:r w:rsidRPr="00736C21">
              <w:rPr>
                <w:color w:val="000000"/>
              </w:rPr>
              <w:t>Shield, eye, surgical, Fox</w:t>
            </w:r>
          </w:p>
        </w:tc>
        <w:tc>
          <w:tcPr>
            <w:tcW w:w="3069" w:type="dxa"/>
            <w:tcBorders>
              <w:top w:val="nil"/>
              <w:left w:val="nil"/>
              <w:bottom w:val="single" w:sz="4" w:space="0" w:color="000000"/>
              <w:right w:val="single" w:sz="4" w:space="0" w:color="000000"/>
            </w:tcBorders>
            <w:vAlign w:val="bottom"/>
          </w:tcPr>
          <w:p w14:paraId="703B8B90" w14:textId="77777777" w:rsidR="005443C0" w:rsidRPr="00736C21" w:rsidRDefault="005443C0" w:rsidP="007400FB">
            <w:pPr>
              <w:rPr>
                <w:color w:val="000000"/>
              </w:rPr>
            </w:pPr>
            <w:r w:rsidRPr="00736C21">
              <w:rPr>
                <w:color w:val="000000"/>
              </w:rPr>
              <w:t>6515-01-449-1016</w:t>
            </w:r>
          </w:p>
        </w:tc>
      </w:tr>
      <w:tr w:rsidR="005443C0" w:rsidRPr="00736C21" w14:paraId="6D0DE253"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E500B6E"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3FD369B5" w14:textId="77777777" w:rsidR="005443C0" w:rsidRPr="00736C21" w:rsidRDefault="005443C0" w:rsidP="007400FB">
            <w:pPr>
              <w:rPr>
                <w:color w:val="000000"/>
              </w:rPr>
            </w:pPr>
            <w:r w:rsidRPr="00736C21">
              <w:rPr>
                <w:color w:val="000000"/>
              </w:rPr>
              <w:t>Splint, universal</w:t>
            </w:r>
          </w:p>
        </w:tc>
        <w:tc>
          <w:tcPr>
            <w:tcW w:w="3069" w:type="dxa"/>
            <w:tcBorders>
              <w:top w:val="nil"/>
              <w:left w:val="nil"/>
              <w:bottom w:val="single" w:sz="4" w:space="0" w:color="000000"/>
              <w:right w:val="single" w:sz="4" w:space="0" w:color="000000"/>
            </w:tcBorders>
            <w:vAlign w:val="bottom"/>
          </w:tcPr>
          <w:p w14:paraId="2C8B0A10" w14:textId="77777777" w:rsidR="005443C0" w:rsidRPr="00736C21" w:rsidRDefault="005443C0" w:rsidP="007400FB">
            <w:pPr>
              <w:rPr>
                <w:color w:val="000000"/>
              </w:rPr>
            </w:pPr>
            <w:r w:rsidRPr="00736C21">
              <w:rPr>
                <w:color w:val="000000"/>
              </w:rPr>
              <w:t>6515-01-494-1951</w:t>
            </w:r>
          </w:p>
        </w:tc>
      </w:tr>
      <w:tr w:rsidR="005443C0" w:rsidRPr="00736C21" w14:paraId="18C1B541"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48B0742D" w14:textId="77777777" w:rsidR="005443C0" w:rsidRPr="00736C21" w:rsidRDefault="005443C0" w:rsidP="007400FB">
            <w:pPr>
              <w:jc w:val="right"/>
              <w:rPr>
                <w:color w:val="000000"/>
              </w:rPr>
            </w:pPr>
            <w:r w:rsidRPr="00736C21">
              <w:rPr>
                <w:color w:val="000000"/>
              </w:rPr>
              <w:t>1</w:t>
            </w:r>
          </w:p>
        </w:tc>
        <w:tc>
          <w:tcPr>
            <w:tcW w:w="5135" w:type="dxa"/>
            <w:tcBorders>
              <w:top w:val="nil"/>
              <w:left w:val="nil"/>
              <w:bottom w:val="single" w:sz="4" w:space="0" w:color="000000"/>
              <w:right w:val="single" w:sz="4" w:space="0" w:color="000000"/>
            </w:tcBorders>
            <w:shd w:val="clear" w:color="auto" w:fill="auto"/>
            <w:vAlign w:val="bottom"/>
            <w:hideMark/>
          </w:tcPr>
          <w:p w14:paraId="3465BD16" w14:textId="77777777" w:rsidR="005443C0" w:rsidRPr="00736C21" w:rsidRDefault="005443C0" w:rsidP="007400FB">
            <w:pPr>
              <w:rPr>
                <w:color w:val="000000"/>
              </w:rPr>
            </w:pPr>
            <w:r w:rsidRPr="00736C21">
              <w:rPr>
                <w:color w:val="000000"/>
              </w:rPr>
              <w:t>Strap cutter, combat</w:t>
            </w:r>
          </w:p>
        </w:tc>
        <w:tc>
          <w:tcPr>
            <w:tcW w:w="3069" w:type="dxa"/>
            <w:tcBorders>
              <w:top w:val="nil"/>
              <w:left w:val="nil"/>
              <w:bottom w:val="single" w:sz="4" w:space="0" w:color="000000"/>
              <w:right w:val="single" w:sz="4" w:space="0" w:color="000000"/>
            </w:tcBorders>
            <w:vAlign w:val="bottom"/>
          </w:tcPr>
          <w:p w14:paraId="3E13CD8F" w14:textId="77777777" w:rsidR="005443C0" w:rsidRPr="00736C21" w:rsidRDefault="005443C0" w:rsidP="007400FB">
            <w:pPr>
              <w:rPr>
                <w:color w:val="000000"/>
              </w:rPr>
            </w:pPr>
            <w:r w:rsidRPr="00736C21">
              <w:rPr>
                <w:color w:val="000000"/>
              </w:rPr>
              <w:t>4240-01-568-3219</w:t>
            </w:r>
          </w:p>
        </w:tc>
      </w:tr>
      <w:tr w:rsidR="005443C0" w:rsidRPr="00446ECC" w14:paraId="3C926AC9"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A532AF8" w14:textId="77777777" w:rsidR="005443C0" w:rsidRPr="00736C21" w:rsidRDefault="005443C0" w:rsidP="007400FB">
            <w:pPr>
              <w:jc w:val="right"/>
              <w:rPr>
                <w:color w:val="000000"/>
              </w:rPr>
            </w:pPr>
            <w:r w:rsidRPr="00736C21">
              <w:rPr>
                <w:color w:val="000000"/>
              </w:rPr>
              <w:t>2</w:t>
            </w:r>
          </w:p>
        </w:tc>
        <w:tc>
          <w:tcPr>
            <w:tcW w:w="5135" w:type="dxa"/>
            <w:tcBorders>
              <w:top w:val="nil"/>
              <w:left w:val="nil"/>
              <w:bottom w:val="single" w:sz="4" w:space="0" w:color="000000"/>
              <w:right w:val="single" w:sz="4" w:space="0" w:color="000000"/>
            </w:tcBorders>
            <w:shd w:val="clear" w:color="auto" w:fill="auto"/>
            <w:vAlign w:val="bottom"/>
            <w:hideMark/>
          </w:tcPr>
          <w:p w14:paraId="43A45A50" w14:textId="77777777" w:rsidR="005443C0" w:rsidRPr="00736C21" w:rsidRDefault="005443C0" w:rsidP="00DB77DB">
            <w:pPr>
              <w:rPr>
                <w:color w:val="000000"/>
              </w:rPr>
            </w:pPr>
            <w:r w:rsidRPr="00736C21">
              <w:rPr>
                <w:color w:val="000000"/>
              </w:rPr>
              <w:t>Tourniquet</w:t>
            </w:r>
            <w:r w:rsidR="00DB77DB" w:rsidRPr="00736C21">
              <w:rPr>
                <w:color w:val="000000"/>
              </w:rPr>
              <w:t>, Combat Application</w:t>
            </w:r>
          </w:p>
        </w:tc>
        <w:tc>
          <w:tcPr>
            <w:tcW w:w="3069" w:type="dxa"/>
            <w:tcBorders>
              <w:top w:val="nil"/>
              <w:left w:val="nil"/>
              <w:bottom w:val="single" w:sz="4" w:space="0" w:color="000000"/>
              <w:right w:val="single" w:sz="4" w:space="0" w:color="000000"/>
            </w:tcBorders>
            <w:vAlign w:val="bottom"/>
          </w:tcPr>
          <w:p w14:paraId="13299053" w14:textId="77777777" w:rsidR="005443C0" w:rsidRPr="00446ECC" w:rsidRDefault="005443C0" w:rsidP="007400FB">
            <w:pPr>
              <w:rPr>
                <w:color w:val="000000"/>
              </w:rPr>
            </w:pPr>
            <w:r w:rsidRPr="00736C21">
              <w:rPr>
                <w:color w:val="000000"/>
              </w:rPr>
              <w:t>6515-01-521-7976</w:t>
            </w:r>
          </w:p>
        </w:tc>
      </w:tr>
      <w:tr w:rsidR="005443C0" w:rsidRPr="00446ECC" w14:paraId="4EE73699" w14:textId="77777777" w:rsidTr="00D462F0">
        <w:trPr>
          <w:trHeight w:val="223"/>
        </w:trPr>
        <w:tc>
          <w:tcPr>
            <w:tcW w:w="1117" w:type="dxa"/>
            <w:tcBorders>
              <w:top w:val="nil"/>
              <w:left w:val="single" w:sz="4" w:space="0" w:color="000000"/>
              <w:bottom w:val="single" w:sz="4" w:space="0" w:color="000000"/>
              <w:right w:val="single" w:sz="4" w:space="0" w:color="000000"/>
            </w:tcBorders>
            <w:vAlign w:val="bottom"/>
          </w:tcPr>
          <w:p w14:paraId="5817886B" w14:textId="77777777" w:rsidR="005443C0" w:rsidRPr="00446ECC" w:rsidRDefault="005443C0" w:rsidP="007400FB">
            <w:pPr>
              <w:jc w:val="right"/>
              <w:rPr>
                <w:color w:val="000000"/>
              </w:rPr>
            </w:pPr>
            <w:r>
              <w:rPr>
                <w:color w:val="000000"/>
              </w:rPr>
              <w:t>1 pack</w:t>
            </w:r>
          </w:p>
        </w:tc>
        <w:tc>
          <w:tcPr>
            <w:tcW w:w="5135" w:type="dxa"/>
            <w:tcBorders>
              <w:top w:val="nil"/>
              <w:left w:val="nil"/>
              <w:bottom w:val="single" w:sz="4" w:space="0" w:color="000000"/>
              <w:right w:val="single" w:sz="4" w:space="0" w:color="000000"/>
            </w:tcBorders>
            <w:shd w:val="clear" w:color="auto" w:fill="auto"/>
            <w:vAlign w:val="bottom"/>
            <w:hideMark/>
          </w:tcPr>
          <w:p w14:paraId="19D96430" w14:textId="77777777" w:rsidR="005443C0" w:rsidRPr="00446ECC" w:rsidRDefault="00644256" w:rsidP="00644256">
            <w:pPr>
              <w:tabs>
                <w:tab w:val="left" w:pos="720"/>
                <w:tab w:val="left" w:pos="1440"/>
              </w:tabs>
              <w:rPr>
                <w:color w:val="000000"/>
              </w:rPr>
            </w:pPr>
            <w:r>
              <w:rPr>
                <w:color w:val="000000"/>
              </w:rPr>
              <w:t>DD Form 1380 (</w:t>
            </w:r>
            <w:r w:rsidR="005443C0">
              <w:rPr>
                <w:color w:val="000000"/>
              </w:rPr>
              <w:t>Tactical Combat Casualty Care Card</w:t>
            </w:r>
            <w:r>
              <w:rPr>
                <w:color w:val="000000"/>
              </w:rPr>
              <w:t>)</w:t>
            </w:r>
          </w:p>
        </w:tc>
        <w:tc>
          <w:tcPr>
            <w:tcW w:w="3069" w:type="dxa"/>
            <w:tcBorders>
              <w:top w:val="nil"/>
              <w:left w:val="nil"/>
              <w:bottom w:val="single" w:sz="4" w:space="0" w:color="000000"/>
              <w:right w:val="single" w:sz="4" w:space="0" w:color="000000"/>
            </w:tcBorders>
            <w:vAlign w:val="bottom"/>
          </w:tcPr>
          <w:p w14:paraId="43E54DD1" w14:textId="77777777" w:rsidR="005443C0" w:rsidRPr="00446ECC" w:rsidRDefault="005443C0" w:rsidP="007400FB">
            <w:pPr>
              <w:tabs>
                <w:tab w:val="clear" w:pos="907"/>
                <w:tab w:val="left" w:pos="-198"/>
              </w:tabs>
              <w:ind w:left="-108"/>
              <w:jc w:val="right"/>
              <w:rPr>
                <w:color w:val="000000"/>
              </w:rPr>
            </w:pPr>
          </w:p>
        </w:tc>
      </w:tr>
    </w:tbl>
    <w:p w14:paraId="17266619" w14:textId="77777777" w:rsidR="005443C0" w:rsidRPr="00A21086" w:rsidRDefault="005443C0" w:rsidP="00A21086">
      <w:pPr>
        <w:rPr>
          <w:b/>
          <w:sz w:val="22"/>
          <w:szCs w:val="22"/>
        </w:rPr>
      </w:pPr>
    </w:p>
    <w:p w14:paraId="372790BE" w14:textId="77777777" w:rsidR="00BD7483" w:rsidRPr="00446ECC" w:rsidRDefault="00BD7483" w:rsidP="008E7446">
      <w:pPr>
        <w:pStyle w:val="Heading2"/>
      </w:pPr>
      <w:bookmarkStart w:id="194" w:name="_Toc282673858"/>
      <w:bookmarkStart w:id="195" w:name="_Toc369175972"/>
      <w:bookmarkStart w:id="196" w:name="_Toc427573787"/>
      <w:bookmarkStart w:id="197" w:name="_Toc472084520"/>
      <w:bookmarkStart w:id="198" w:name="_Toc523229982"/>
      <w:bookmarkStart w:id="199" w:name="_Toc282673859"/>
      <w:bookmarkStart w:id="200" w:name="_Toc369175973"/>
      <w:bookmarkStart w:id="201" w:name="_Toc121384040"/>
      <w:bookmarkEnd w:id="192"/>
      <w:bookmarkEnd w:id="193"/>
      <w:r>
        <w:t>3</w:t>
      </w:r>
      <w:r w:rsidRPr="00446ECC">
        <w:t>-</w:t>
      </w:r>
      <w:r>
        <w:t>1</w:t>
      </w:r>
      <w:r w:rsidR="006C2929">
        <w:t>0</w:t>
      </w:r>
      <w:r w:rsidR="00DB7B85">
        <w:t xml:space="preserve">. </w:t>
      </w:r>
      <w:r w:rsidRPr="00446ECC">
        <w:t>Injury prevention measures</w:t>
      </w:r>
      <w:bookmarkEnd w:id="194"/>
      <w:bookmarkEnd w:id="195"/>
      <w:bookmarkEnd w:id="196"/>
      <w:bookmarkEnd w:id="197"/>
      <w:bookmarkEnd w:id="198"/>
      <w:bookmarkEnd w:id="201"/>
    </w:p>
    <w:p w14:paraId="03E8A3B1" w14:textId="77777777" w:rsidR="00BD7483" w:rsidRPr="00446ECC" w:rsidRDefault="00BD7483" w:rsidP="00BD7483">
      <w:pPr>
        <w:tabs>
          <w:tab w:val="left" w:pos="720"/>
          <w:tab w:val="left" w:pos="1440"/>
        </w:tabs>
        <w:autoSpaceDE w:val="0"/>
        <w:autoSpaceDN w:val="0"/>
        <w:adjustRightInd w:val="0"/>
      </w:pPr>
      <w:r w:rsidRPr="00446ECC">
        <w:t xml:space="preserve">In addition to the guidance in FM 7-22, the following measures </w:t>
      </w:r>
      <w:r w:rsidR="00945A4C">
        <w:t>will</w:t>
      </w:r>
      <w:r w:rsidRPr="00446ECC">
        <w:t xml:space="preserve"> be employed to mitigate overuse injuries:</w:t>
      </w:r>
    </w:p>
    <w:p w14:paraId="0EDC688A" w14:textId="77777777" w:rsidR="00BD7483" w:rsidRPr="00446ECC" w:rsidRDefault="00BD7483" w:rsidP="00BD7483">
      <w:pPr>
        <w:tabs>
          <w:tab w:val="left" w:pos="720"/>
          <w:tab w:val="left" w:pos="1440"/>
        </w:tabs>
        <w:autoSpaceDE w:val="0"/>
        <w:autoSpaceDN w:val="0"/>
        <w:adjustRightInd w:val="0"/>
      </w:pPr>
    </w:p>
    <w:p w14:paraId="38A32231" w14:textId="77777777" w:rsidR="00BD7483" w:rsidRPr="00446ECC" w:rsidRDefault="00DB0F89" w:rsidP="00BD7483">
      <w:pPr>
        <w:tabs>
          <w:tab w:val="left" w:pos="720"/>
          <w:tab w:val="left" w:pos="1440"/>
        </w:tabs>
        <w:autoSpaceDE w:val="0"/>
        <w:autoSpaceDN w:val="0"/>
        <w:adjustRightInd w:val="0"/>
      </w:pPr>
      <w:r>
        <w:t xml:space="preserve">     </w:t>
      </w:r>
      <w:r w:rsidR="00BD7483" w:rsidRPr="00446ECC">
        <w:t>a</w:t>
      </w:r>
      <w:r w:rsidR="00DB7B85">
        <w:t xml:space="preserve">. </w:t>
      </w:r>
      <w:r w:rsidR="00BD7483" w:rsidRPr="00446ECC">
        <w:t xml:space="preserve">Place </w:t>
      </w:r>
      <w:r w:rsidR="0004261A">
        <w:t>Trainees/Soldiers</w:t>
      </w:r>
      <w:r w:rsidR="00BD7483" w:rsidRPr="00446ECC">
        <w:t xml:space="preserve"> in order of height (shortest to tallest) in running and marching formations.</w:t>
      </w:r>
    </w:p>
    <w:p w14:paraId="65638425" w14:textId="77777777" w:rsidR="00BD7483" w:rsidRPr="00446ECC" w:rsidRDefault="00BD7483" w:rsidP="00BD7483">
      <w:pPr>
        <w:tabs>
          <w:tab w:val="left" w:pos="720"/>
          <w:tab w:val="left" w:pos="1440"/>
        </w:tabs>
      </w:pPr>
    </w:p>
    <w:p w14:paraId="35D1712F" w14:textId="20C4D439" w:rsidR="00BD7483" w:rsidRPr="00446ECC" w:rsidRDefault="00DB0F89" w:rsidP="00BD7483">
      <w:pPr>
        <w:tabs>
          <w:tab w:val="left" w:pos="720"/>
          <w:tab w:val="left" w:pos="1440"/>
        </w:tabs>
      </w:pPr>
      <w:r>
        <w:t xml:space="preserve">     </w:t>
      </w:r>
      <w:r w:rsidR="00BD7483" w:rsidRPr="00446ECC">
        <w:t>b</w:t>
      </w:r>
      <w:r w:rsidR="00DB7B85">
        <w:t xml:space="preserve">. </w:t>
      </w:r>
      <w:r w:rsidR="00BD7483" w:rsidRPr="00446ECC">
        <w:t xml:space="preserve">Ensure </w:t>
      </w:r>
      <w:r w:rsidR="0054047E">
        <w:t xml:space="preserve">foot </w:t>
      </w:r>
      <w:r w:rsidR="00BD7483" w:rsidRPr="00446ECC">
        <w:t>march pace do</w:t>
      </w:r>
      <w:r w:rsidR="00830DA7">
        <w:t>es</w:t>
      </w:r>
      <w:r w:rsidR="00BD7483" w:rsidRPr="00446ECC">
        <w:t xml:space="preserve"> not exceed</w:t>
      </w:r>
      <w:r w:rsidR="0049354C">
        <w:t xml:space="preserve"> 4.8</w:t>
      </w:r>
      <w:r w:rsidR="007672A0">
        <w:t>km</w:t>
      </w:r>
      <w:r w:rsidR="0049354C">
        <w:t xml:space="preserve"> </w:t>
      </w:r>
      <w:r w:rsidR="00107B46">
        <w:t>(</w:t>
      </w:r>
      <w:r w:rsidR="007672A0">
        <w:t>3 miles</w:t>
      </w:r>
      <w:r w:rsidR="00107B46">
        <w:t>)</w:t>
      </w:r>
      <w:r w:rsidR="00830DA7">
        <w:t>/</w:t>
      </w:r>
      <w:r w:rsidR="00BD7483" w:rsidRPr="00446ECC">
        <w:t xml:space="preserve">five kilometers per </w:t>
      </w:r>
      <w:r w:rsidR="00BD7483" w:rsidRPr="005F789E">
        <w:t>hour</w:t>
      </w:r>
      <w:r w:rsidR="00B25BC0" w:rsidRPr="005F789E">
        <w:t xml:space="preserve"> (19:20 per mile pace)</w:t>
      </w:r>
      <w:r w:rsidR="00BD7483" w:rsidRPr="005F789E">
        <w:t>.</w:t>
      </w:r>
      <w:r w:rsidR="00BD7483" w:rsidRPr="00446ECC">
        <w:t xml:space="preserve"> </w:t>
      </w:r>
    </w:p>
    <w:p w14:paraId="3EEFE793" w14:textId="77777777" w:rsidR="00BD7483" w:rsidRPr="00446ECC" w:rsidRDefault="00BD7483" w:rsidP="00BD7483">
      <w:pPr>
        <w:tabs>
          <w:tab w:val="left" w:pos="720"/>
          <w:tab w:val="left" w:pos="1440"/>
        </w:tabs>
      </w:pPr>
    </w:p>
    <w:p w14:paraId="1493C188" w14:textId="77777777" w:rsidR="00BD7483" w:rsidRPr="00446ECC" w:rsidRDefault="00DB0F89" w:rsidP="00BD7483">
      <w:pPr>
        <w:tabs>
          <w:tab w:val="left" w:pos="720"/>
          <w:tab w:val="left" w:pos="1440"/>
        </w:tabs>
      </w:pPr>
      <w:r>
        <w:t xml:space="preserve">     </w:t>
      </w:r>
      <w:r w:rsidR="00BD7483" w:rsidRPr="00446ECC">
        <w:t>c</w:t>
      </w:r>
      <w:r w:rsidR="00DB7B85">
        <w:t xml:space="preserve">. </w:t>
      </w:r>
      <w:r w:rsidR="00BD7483" w:rsidRPr="00446ECC">
        <w:t xml:space="preserve">Use the fittest </w:t>
      </w:r>
      <w:r w:rsidR="0004261A">
        <w:t>Trainees/Soldiers</w:t>
      </w:r>
      <w:r w:rsidR="00BD7483" w:rsidRPr="00446ECC">
        <w:t xml:space="preserve"> for road guard duties.</w:t>
      </w:r>
    </w:p>
    <w:p w14:paraId="1A968931" w14:textId="77777777" w:rsidR="00BD7483" w:rsidRDefault="00DB0F89" w:rsidP="00BD7483">
      <w:pPr>
        <w:tabs>
          <w:tab w:val="left" w:pos="720"/>
          <w:tab w:val="left" w:pos="1440"/>
        </w:tabs>
      </w:pPr>
      <w:r>
        <w:lastRenderedPageBreak/>
        <w:t xml:space="preserve">     </w:t>
      </w:r>
      <w:r w:rsidR="00BD7483" w:rsidRPr="00446ECC">
        <w:t>d</w:t>
      </w:r>
      <w:r w:rsidR="00DB7B85">
        <w:t xml:space="preserve">. </w:t>
      </w:r>
      <w:proofErr w:type="gramStart"/>
      <w:r w:rsidR="00BD7483" w:rsidRPr="00446ECC">
        <w:t>Rotate road</w:t>
      </w:r>
      <w:proofErr w:type="gramEnd"/>
      <w:r w:rsidR="00BD7483" w:rsidRPr="00446ECC">
        <w:t xml:space="preserve"> guard responsibilities.</w:t>
      </w:r>
    </w:p>
    <w:p w14:paraId="1C19DBD1" w14:textId="77777777" w:rsidR="00207451" w:rsidRDefault="00207451" w:rsidP="00BD7483">
      <w:pPr>
        <w:tabs>
          <w:tab w:val="left" w:pos="720"/>
          <w:tab w:val="left" w:pos="1440"/>
        </w:tabs>
      </w:pPr>
    </w:p>
    <w:p w14:paraId="2712B18D" w14:textId="77777777" w:rsidR="00BD7483" w:rsidRPr="00446ECC" w:rsidRDefault="00DB0F89" w:rsidP="00BD7483">
      <w:pPr>
        <w:tabs>
          <w:tab w:val="left" w:pos="720"/>
          <w:tab w:val="left" w:pos="1440"/>
        </w:tabs>
      </w:pPr>
      <w:r>
        <w:t xml:space="preserve">     </w:t>
      </w:r>
      <w:r w:rsidR="00BD7483" w:rsidRPr="00446ECC">
        <w:t>e</w:t>
      </w:r>
      <w:r w:rsidR="00DB7B85">
        <w:t xml:space="preserve">. </w:t>
      </w:r>
      <w:r w:rsidR="00BD7483" w:rsidRPr="00446ECC">
        <w:t>Avoid high impact activities for corrective training (</w:t>
      </w:r>
      <w:r w:rsidR="005611D5" w:rsidRPr="005611D5">
        <w:t>any exercise that</w:t>
      </w:r>
      <w:r w:rsidR="00C401D1">
        <w:t xml:space="preserve"> is</w:t>
      </w:r>
      <w:r w:rsidR="005611D5" w:rsidRPr="005611D5">
        <w:t xml:space="preserve"> listed in ATP 7-22.02</w:t>
      </w:r>
      <w:r w:rsidR="00BD7483" w:rsidRPr="00446ECC">
        <w:t>)</w:t>
      </w:r>
      <w:r w:rsidR="00DB7B85">
        <w:t xml:space="preserve">. </w:t>
      </w:r>
      <w:r w:rsidR="00BD7483" w:rsidRPr="00446ECC">
        <w:t>There is no benefit to exceeding the PRT guidelines for running.</w:t>
      </w:r>
      <w:r w:rsidR="00710CBD">
        <w:t xml:space="preserve"> </w:t>
      </w:r>
    </w:p>
    <w:p w14:paraId="133232C9" w14:textId="77777777" w:rsidR="00BD7483" w:rsidRPr="00446ECC" w:rsidRDefault="00BD7483" w:rsidP="00BD7483">
      <w:pPr>
        <w:tabs>
          <w:tab w:val="left" w:pos="720"/>
          <w:tab w:val="left" w:pos="1440"/>
        </w:tabs>
      </w:pPr>
    </w:p>
    <w:p w14:paraId="07D30437" w14:textId="77777777" w:rsidR="00BD7483" w:rsidRPr="00446ECC" w:rsidRDefault="00DB0F89" w:rsidP="00BD7483">
      <w:pPr>
        <w:tabs>
          <w:tab w:val="left" w:pos="720"/>
          <w:tab w:val="left" w:pos="1440"/>
        </w:tabs>
        <w:autoSpaceDE w:val="0"/>
        <w:autoSpaceDN w:val="0"/>
        <w:adjustRightInd w:val="0"/>
      </w:pPr>
      <w:r>
        <w:t xml:space="preserve">     </w:t>
      </w:r>
      <w:r w:rsidR="00BD7483" w:rsidRPr="00446ECC">
        <w:t>f</w:t>
      </w:r>
      <w:r w:rsidR="00DB7B85">
        <w:t xml:space="preserve">. </w:t>
      </w:r>
      <w:r w:rsidR="00BD7483" w:rsidRPr="00446ECC">
        <w:t>En</w:t>
      </w:r>
      <w:r w:rsidR="006B4212">
        <w:t>sure</w:t>
      </w:r>
      <w:r w:rsidR="00BD7483" w:rsidRPr="00446ECC">
        <w:t xml:space="preserve"> </w:t>
      </w:r>
      <w:r w:rsidR="0004261A">
        <w:t>Trainees/Soldiers</w:t>
      </w:r>
      <w:r w:rsidR="00BD7483" w:rsidRPr="00446ECC">
        <w:t xml:space="preserve"> apply ice to injured areas when prescribed by a health care provider or recommended by self-care guidelines.</w:t>
      </w:r>
    </w:p>
    <w:p w14:paraId="4555787D" w14:textId="77777777" w:rsidR="00BD7483" w:rsidRPr="00446ECC" w:rsidRDefault="00BD7483" w:rsidP="00BD7483">
      <w:pPr>
        <w:tabs>
          <w:tab w:val="left" w:pos="720"/>
          <w:tab w:val="left" w:pos="1440"/>
        </w:tabs>
        <w:autoSpaceDE w:val="0"/>
        <w:autoSpaceDN w:val="0"/>
        <w:adjustRightInd w:val="0"/>
      </w:pPr>
    </w:p>
    <w:p w14:paraId="7AFC2A53" w14:textId="77777777" w:rsidR="00B25BC0" w:rsidRDefault="00DB0F89" w:rsidP="00B25BC0">
      <w:pPr>
        <w:tabs>
          <w:tab w:val="left" w:pos="720"/>
          <w:tab w:val="left" w:pos="1440"/>
        </w:tabs>
        <w:autoSpaceDE w:val="0"/>
        <w:autoSpaceDN w:val="0"/>
        <w:adjustRightInd w:val="0"/>
      </w:pPr>
      <w:r>
        <w:t xml:space="preserve">     </w:t>
      </w:r>
      <w:r w:rsidR="00BD7483" w:rsidRPr="00446ECC">
        <w:t>g</w:t>
      </w:r>
      <w:r w:rsidR="00DB7B85">
        <w:t xml:space="preserve">. </w:t>
      </w:r>
      <w:r w:rsidR="00B25BC0" w:rsidRPr="00446ECC">
        <w:t xml:space="preserve">Maximize transportation vehicles for moving </w:t>
      </w:r>
      <w:r w:rsidR="0004261A">
        <w:t>Trainees/Soldiers</w:t>
      </w:r>
      <w:r w:rsidR="00B25BC0" w:rsidRPr="00446ECC">
        <w:t xml:space="preserve"> to training areas.</w:t>
      </w:r>
    </w:p>
    <w:p w14:paraId="36F0A6F7" w14:textId="77777777" w:rsidR="00B25BC0" w:rsidRDefault="00B25BC0" w:rsidP="00B25BC0">
      <w:pPr>
        <w:tabs>
          <w:tab w:val="left" w:pos="720"/>
          <w:tab w:val="left" w:pos="1440"/>
        </w:tabs>
        <w:autoSpaceDE w:val="0"/>
        <w:autoSpaceDN w:val="0"/>
        <w:adjustRightInd w:val="0"/>
      </w:pPr>
    </w:p>
    <w:p w14:paraId="49423276" w14:textId="79B5D6B5" w:rsidR="00B25BC0" w:rsidRPr="00F1393C" w:rsidRDefault="00DB0F89" w:rsidP="00B25BC0">
      <w:pPr>
        <w:tabs>
          <w:tab w:val="left" w:pos="720"/>
          <w:tab w:val="left" w:pos="1440"/>
        </w:tabs>
      </w:pPr>
      <w:r>
        <w:t xml:space="preserve">     </w:t>
      </w:r>
      <w:r w:rsidR="00B25BC0" w:rsidRPr="00F1393C">
        <w:t>h</w:t>
      </w:r>
      <w:r w:rsidR="00DB7B85">
        <w:t xml:space="preserve">. </w:t>
      </w:r>
      <w:r w:rsidR="00B25BC0" w:rsidRPr="00F1393C">
        <w:t>E</w:t>
      </w:r>
      <w:r w:rsidR="00B25BC0" w:rsidRPr="00F1393C">
        <w:rPr>
          <w:bCs/>
        </w:rPr>
        <w:t xml:space="preserve">ncourage Trainees to </w:t>
      </w:r>
      <w:r w:rsidR="00B25BC0" w:rsidRPr="00F1393C">
        <w:t xml:space="preserve">wear the sock liner under the cushion sole sock during the first three weeks of training (during new boot break in period), and for any foot march greater than </w:t>
      </w:r>
      <w:r w:rsidR="007672A0">
        <w:t xml:space="preserve">5km </w:t>
      </w:r>
      <w:r w:rsidR="00D85F79">
        <w:t>(3</w:t>
      </w:r>
      <w:r w:rsidR="007672A0">
        <w:t xml:space="preserve"> miles</w:t>
      </w:r>
      <w:r w:rsidR="00D85F79">
        <w:t>)</w:t>
      </w:r>
      <w:r w:rsidR="00B25BC0" w:rsidRPr="00F1393C">
        <w:t>.</w:t>
      </w:r>
    </w:p>
    <w:p w14:paraId="0B96C5D1" w14:textId="77777777" w:rsidR="00B25BC0" w:rsidRDefault="00B25BC0" w:rsidP="00B25BC0">
      <w:pPr>
        <w:tabs>
          <w:tab w:val="left" w:pos="720"/>
          <w:tab w:val="left" w:pos="1440"/>
        </w:tabs>
      </w:pPr>
    </w:p>
    <w:p w14:paraId="322F9A73" w14:textId="77777777" w:rsidR="00B25BC0" w:rsidRPr="005F789E" w:rsidRDefault="00DB0F89" w:rsidP="00B25BC0">
      <w:pPr>
        <w:tabs>
          <w:tab w:val="left" w:pos="720"/>
          <w:tab w:val="left" w:pos="1440"/>
        </w:tabs>
      </w:pPr>
      <w:r>
        <w:t xml:space="preserve">     </w:t>
      </w:r>
      <w:r w:rsidR="00B25BC0" w:rsidRPr="005F789E">
        <w:t>i</w:t>
      </w:r>
      <w:r w:rsidR="00DB7B85">
        <w:t xml:space="preserve">. </w:t>
      </w:r>
      <w:r w:rsidR="00AC1580" w:rsidRPr="00AC1580">
        <w:t xml:space="preserve">After all core training is complete, change into running shoes to allow for foot </w:t>
      </w:r>
      <w:proofErr w:type="gramStart"/>
      <w:r w:rsidR="00AC1580" w:rsidRPr="00AC1580">
        <w:t>recovery;</w:t>
      </w:r>
      <w:proofErr w:type="gramEnd"/>
      <w:r w:rsidR="00AC1580" w:rsidRPr="00AC1580">
        <w:t xml:space="preserve"> especially in </w:t>
      </w:r>
      <w:r w:rsidR="00D17FEB">
        <w:t xml:space="preserve">Yellow, </w:t>
      </w:r>
      <w:r w:rsidR="00AC1580">
        <w:t xml:space="preserve">Red </w:t>
      </w:r>
      <w:r w:rsidR="00AC1580" w:rsidRPr="00AC1580">
        <w:t xml:space="preserve">and </w:t>
      </w:r>
      <w:r w:rsidR="00AC1580">
        <w:t>White</w:t>
      </w:r>
      <w:r w:rsidR="00AC1580" w:rsidRPr="00AC1580">
        <w:t xml:space="preserve"> Phases.</w:t>
      </w:r>
    </w:p>
    <w:p w14:paraId="6744F81B" w14:textId="77777777" w:rsidR="00B25BC0" w:rsidRPr="005F789E" w:rsidRDefault="00B25BC0" w:rsidP="00B25BC0">
      <w:pPr>
        <w:tabs>
          <w:tab w:val="left" w:pos="720"/>
          <w:tab w:val="left" w:pos="1440"/>
        </w:tabs>
      </w:pPr>
    </w:p>
    <w:p w14:paraId="5BEF04D7" w14:textId="77777777" w:rsidR="00B25BC0" w:rsidRPr="005F789E" w:rsidRDefault="00DB0F89" w:rsidP="00B25BC0">
      <w:pPr>
        <w:tabs>
          <w:tab w:val="left" w:pos="720"/>
          <w:tab w:val="left" w:pos="1440"/>
        </w:tabs>
      </w:pPr>
      <w:r>
        <w:t xml:space="preserve">     </w:t>
      </w:r>
      <w:r w:rsidR="00B25BC0" w:rsidRPr="005F789E">
        <w:t>j</w:t>
      </w:r>
      <w:r w:rsidR="00DB7B85">
        <w:t xml:space="preserve">. </w:t>
      </w:r>
      <w:r w:rsidR="00B25BC0" w:rsidRPr="005F789E">
        <w:t>Supplemental PRT is intended for Trainees/Soldiers who are not on track to pass the</w:t>
      </w:r>
      <w:r w:rsidR="00FF3CF2">
        <w:t xml:space="preserve"> end of cycle</w:t>
      </w:r>
      <w:r w:rsidR="00B25BC0" w:rsidRPr="005F789E">
        <w:t xml:space="preserve"> A</w:t>
      </w:r>
      <w:r w:rsidR="00207451">
        <w:t>C</w:t>
      </w:r>
      <w:r w:rsidR="00B25BC0" w:rsidRPr="005F789E">
        <w:t>FT</w:t>
      </w:r>
      <w:r w:rsidR="00DB7B85">
        <w:t xml:space="preserve">. </w:t>
      </w:r>
      <w:r w:rsidR="00B25BC0" w:rsidRPr="005F789E">
        <w:t>If the BN chooses to conduct supplemental PRT, ensure that is it developmental in nature</w:t>
      </w:r>
      <w:r w:rsidR="00DB7B85">
        <w:t xml:space="preserve">. </w:t>
      </w:r>
      <w:r w:rsidR="00B25BC0" w:rsidRPr="005F789E">
        <w:t>The training should focus on form and high-quality repetitions at a moderate intensity rather than muscle failure and high intensity endurance training</w:t>
      </w:r>
      <w:r w:rsidR="00DB7B85">
        <w:t xml:space="preserve">. </w:t>
      </w:r>
      <w:r w:rsidR="00B25BC0" w:rsidRPr="005F789E">
        <w:t>The cadre must include both Master Fitness Trainers and Master Resilience Trainers</w:t>
      </w:r>
      <w:r w:rsidR="00DB7B85">
        <w:t xml:space="preserve">. </w:t>
      </w:r>
    </w:p>
    <w:p w14:paraId="7B998E8F" w14:textId="77777777" w:rsidR="00B25BC0" w:rsidRPr="005F789E" w:rsidRDefault="00B25BC0" w:rsidP="00B25BC0">
      <w:pPr>
        <w:tabs>
          <w:tab w:val="left" w:pos="720"/>
          <w:tab w:val="left" w:pos="1440"/>
        </w:tabs>
      </w:pPr>
    </w:p>
    <w:p w14:paraId="4CFEF7B7" w14:textId="77777777" w:rsidR="00B25BC0" w:rsidRDefault="00DB0F89" w:rsidP="00B25BC0">
      <w:pPr>
        <w:tabs>
          <w:tab w:val="left" w:pos="720"/>
          <w:tab w:val="left" w:pos="1440"/>
        </w:tabs>
      </w:pPr>
      <w:r>
        <w:t xml:space="preserve">     </w:t>
      </w:r>
      <w:r w:rsidR="00B25BC0" w:rsidRPr="005F789E">
        <w:t>k</w:t>
      </w:r>
      <w:r w:rsidR="00DB7B85">
        <w:t xml:space="preserve">. </w:t>
      </w:r>
      <w:r w:rsidR="00AC1580" w:rsidRPr="00AC1580">
        <w:t>Ensure immediate intervention to limit the impact of/ treat injuries so that they do not progress to severe or chronic conditions in Trainees/Soldiers. Severe injuries affecting the tibia, femur and spine may require surgical repair and prevent the Trainee/Soldier’s ability to return to/ complete training.</w:t>
      </w:r>
    </w:p>
    <w:p w14:paraId="6C71F361" w14:textId="77777777" w:rsidR="00BA7FA0" w:rsidRPr="005F789E" w:rsidRDefault="00BA7FA0" w:rsidP="00B25BC0">
      <w:pPr>
        <w:tabs>
          <w:tab w:val="left" w:pos="720"/>
          <w:tab w:val="left" w:pos="1440"/>
        </w:tabs>
      </w:pPr>
    </w:p>
    <w:p w14:paraId="6A92D083" w14:textId="77777777" w:rsidR="00B25BC0" w:rsidRDefault="00DB0F89" w:rsidP="00B25BC0">
      <w:pPr>
        <w:tabs>
          <w:tab w:val="left" w:pos="720"/>
          <w:tab w:val="left" w:pos="1440"/>
        </w:tabs>
      </w:pPr>
      <w:r>
        <w:t xml:space="preserve">     </w:t>
      </w:r>
      <w:r w:rsidR="00B25BC0" w:rsidRPr="005F789E">
        <w:t>l</w:t>
      </w:r>
      <w:r w:rsidR="00DB7B85">
        <w:t xml:space="preserve">. </w:t>
      </w:r>
      <w:r w:rsidR="00BA7FA0" w:rsidRPr="00BA7FA0">
        <w:t>Trainees/Soldiers are required to receive Berry Amendment compl</w:t>
      </w:r>
      <w:r w:rsidR="00A03F94">
        <w:t>i</w:t>
      </w:r>
      <w:r w:rsidR="00BA7FA0" w:rsidRPr="00BA7FA0">
        <w:t>a</w:t>
      </w:r>
      <w:r w:rsidR="00A03F94">
        <w:t>n</w:t>
      </w:r>
      <w:r w:rsidR="00BA7FA0" w:rsidRPr="00BA7FA0">
        <w:t xml:space="preserve">t athletic shoes during initial processing in the RECBN. If the Trainee/Soldier is showing signs of injury related to footwear, the Trainee/Soldier may wear civilian athletic shoes as long they are approved by the BN medical provider, athletic </w:t>
      </w:r>
      <w:proofErr w:type="gramStart"/>
      <w:r w:rsidR="00BA7FA0" w:rsidRPr="00BA7FA0">
        <w:t>trainer</w:t>
      </w:r>
      <w:proofErr w:type="gramEnd"/>
      <w:r w:rsidR="00BA7FA0" w:rsidRPr="00BA7FA0">
        <w:t xml:space="preserve"> or physical therapist.</w:t>
      </w:r>
    </w:p>
    <w:p w14:paraId="1D563099" w14:textId="77777777" w:rsidR="00BA7FA0" w:rsidRDefault="00BA7FA0" w:rsidP="00B25BC0">
      <w:pPr>
        <w:tabs>
          <w:tab w:val="left" w:pos="720"/>
          <w:tab w:val="left" w:pos="1440"/>
        </w:tabs>
      </w:pPr>
    </w:p>
    <w:p w14:paraId="0E930C7E" w14:textId="77777777" w:rsidR="005443C0" w:rsidRDefault="007405D3" w:rsidP="008E7446">
      <w:pPr>
        <w:pStyle w:val="Heading2"/>
      </w:pPr>
      <w:bookmarkStart w:id="202" w:name="_Toc427573788"/>
      <w:bookmarkStart w:id="203" w:name="_Toc472084521"/>
      <w:bookmarkStart w:id="204" w:name="_Toc523229983"/>
      <w:bookmarkStart w:id="205" w:name="_Toc121384041"/>
      <w:r>
        <w:t>3</w:t>
      </w:r>
      <w:r w:rsidR="005443C0" w:rsidRPr="00446ECC">
        <w:t>-</w:t>
      </w:r>
      <w:r w:rsidR="00BD7483">
        <w:t>1</w:t>
      </w:r>
      <w:r w:rsidR="006C2929">
        <w:t>1</w:t>
      </w:r>
      <w:r w:rsidR="00DB7B85">
        <w:t xml:space="preserve">. </w:t>
      </w:r>
      <w:r w:rsidR="005443C0" w:rsidRPr="00446ECC">
        <w:t>Suicide prevention</w:t>
      </w:r>
      <w:bookmarkEnd w:id="199"/>
      <w:bookmarkEnd w:id="200"/>
      <w:bookmarkEnd w:id="202"/>
      <w:bookmarkEnd w:id="203"/>
      <w:bookmarkEnd w:id="204"/>
      <w:bookmarkEnd w:id="205"/>
      <w:r w:rsidR="005443C0" w:rsidRPr="00446ECC">
        <w:t xml:space="preserve"> </w:t>
      </w:r>
    </w:p>
    <w:p w14:paraId="3A52E603" w14:textId="77777777" w:rsidR="00175911" w:rsidRPr="00175911" w:rsidRDefault="00175911" w:rsidP="00175911">
      <w:pPr>
        <w:rPr>
          <w:rFonts w:eastAsia="Calibri"/>
        </w:rPr>
      </w:pPr>
    </w:p>
    <w:p w14:paraId="194EC953" w14:textId="77777777" w:rsidR="005443C0" w:rsidRPr="00446ECC" w:rsidRDefault="00DB0F89" w:rsidP="005443C0">
      <w:pPr>
        <w:rPr>
          <w:rFonts w:eastAsia="Calibri"/>
        </w:rPr>
      </w:pPr>
      <w:r>
        <w:rPr>
          <w:rFonts w:eastAsia="Calibri"/>
        </w:rPr>
        <w:t xml:space="preserve">     </w:t>
      </w:r>
      <w:r w:rsidR="005443C0" w:rsidRPr="00446ECC">
        <w:rPr>
          <w:rFonts w:eastAsia="Calibri"/>
        </w:rPr>
        <w:t>a</w:t>
      </w:r>
      <w:r w:rsidR="00DB7B85">
        <w:rPr>
          <w:rFonts w:eastAsia="Calibri"/>
        </w:rPr>
        <w:t xml:space="preserve">. </w:t>
      </w:r>
      <w:r w:rsidR="005443C0" w:rsidRPr="00446ECC">
        <w:rPr>
          <w:rFonts w:eastAsia="Calibri"/>
        </w:rPr>
        <w:t xml:space="preserve">The </w:t>
      </w:r>
      <w:r w:rsidR="002D4D28">
        <w:rPr>
          <w:rFonts w:eastAsia="Calibri"/>
        </w:rPr>
        <w:t xml:space="preserve">IET </w:t>
      </w:r>
      <w:r w:rsidR="005443C0" w:rsidRPr="00446ECC">
        <w:rPr>
          <w:rFonts w:eastAsia="Calibri"/>
        </w:rPr>
        <w:t>POI</w:t>
      </w:r>
      <w:r w:rsidR="002D4D28">
        <w:rPr>
          <w:rFonts w:eastAsia="Calibri"/>
        </w:rPr>
        <w:t>s</w:t>
      </w:r>
      <w:r w:rsidR="005443C0" w:rsidRPr="00446ECC">
        <w:rPr>
          <w:rFonts w:eastAsia="Calibri"/>
        </w:rPr>
        <w:t xml:space="preserve"> include formal instruction on suicide awareness and identification of potentially suicidal </w:t>
      </w:r>
      <w:r w:rsidR="0004261A">
        <w:rPr>
          <w:rFonts w:eastAsia="Calibri"/>
        </w:rPr>
        <w:t>Trainees/Soldiers</w:t>
      </w:r>
      <w:r w:rsidR="00DB7B85">
        <w:rPr>
          <w:rFonts w:eastAsia="Calibri"/>
        </w:rPr>
        <w:t xml:space="preserve">. </w:t>
      </w:r>
      <w:r w:rsidR="005443C0" w:rsidRPr="00446ECC">
        <w:rPr>
          <w:rFonts w:eastAsia="Calibri"/>
        </w:rPr>
        <w:t xml:space="preserve">The </w:t>
      </w:r>
      <w:r w:rsidR="00243705" w:rsidRPr="00446ECC">
        <w:rPr>
          <w:rFonts w:eastAsia="Calibri"/>
        </w:rPr>
        <w:t>commanders’</w:t>
      </w:r>
      <w:r w:rsidR="005443C0" w:rsidRPr="00446ECC">
        <w:rPr>
          <w:rFonts w:eastAsia="Calibri"/>
        </w:rPr>
        <w:t xml:space="preserve"> orientations will instruct </w:t>
      </w:r>
      <w:r w:rsidR="0004261A">
        <w:rPr>
          <w:rFonts w:eastAsia="Calibri"/>
        </w:rPr>
        <w:t>Trainees/Soldiers</w:t>
      </w:r>
      <w:r w:rsidR="005443C0" w:rsidRPr="00446ECC">
        <w:rPr>
          <w:rFonts w:eastAsia="Calibri"/>
        </w:rPr>
        <w:t xml:space="preserve"> on the appropriate actions they should take in the event a fellow </w:t>
      </w:r>
      <w:r w:rsidR="00330122">
        <w:rPr>
          <w:rFonts w:eastAsia="Calibri"/>
        </w:rPr>
        <w:t>Trainee</w:t>
      </w:r>
      <w:r w:rsidR="00C96F66">
        <w:rPr>
          <w:rFonts w:eastAsia="Calibri"/>
        </w:rPr>
        <w:t>/</w:t>
      </w:r>
      <w:r w:rsidR="005443C0" w:rsidRPr="00446ECC">
        <w:rPr>
          <w:rFonts w:eastAsia="Calibri"/>
        </w:rPr>
        <w:t xml:space="preserve">Soldier talks to them about suicide; specifically, </w:t>
      </w:r>
      <w:r w:rsidR="0004261A">
        <w:rPr>
          <w:rFonts w:eastAsia="Calibri"/>
        </w:rPr>
        <w:t>Trainees/Soldiers</w:t>
      </w:r>
      <w:r w:rsidR="005443C0" w:rsidRPr="00446ECC">
        <w:rPr>
          <w:rFonts w:eastAsia="Calibri"/>
        </w:rPr>
        <w:t xml:space="preserve"> must recognize the need to notify</w:t>
      </w:r>
      <w:r w:rsidR="00A03F94">
        <w:rPr>
          <w:rFonts w:eastAsia="Calibri"/>
        </w:rPr>
        <w:t xml:space="preserve"> immediately</w:t>
      </w:r>
      <w:r w:rsidR="005443C0" w:rsidRPr="00446ECC">
        <w:rPr>
          <w:rFonts w:eastAsia="Calibri"/>
        </w:rPr>
        <w:t xml:space="preserve"> the first cadre member available in the chain of command.</w:t>
      </w:r>
    </w:p>
    <w:p w14:paraId="7E8E2C85" w14:textId="77777777" w:rsidR="005443C0" w:rsidRPr="00446ECC" w:rsidRDefault="005443C0" w:rsidP="005443C0">
      <w:pPr>
        <w:autoSpaceDE w:val="0"/>
        <w:autoSpaceDN w:val="0"/>
        <w:adjustRightInd w:val="0"/>
        <w:rPr>
          <w:sz w:val="23"/>
          <w:szCs w:val="23"/>
        </w:rPr>
      </w:pPr>
    </w:p>
    <w:p w14:paraId="2F4EF370" w14:textId="07F4E388" w:rsidR="005443C0" w:rsidRPr="002D3C28" w:rsidRDefault="00DB0F89" w:rsidP="005443C0">
      <w:r>
        <w:rPr>
          <w:sz w:val="23"/>
          <w:szCs w:val="23"/>
        </w:rPr>
        <w:t xml:space="preserve">     </w:t>
      </w:r>
      <w:r w:rsidR="005443C0" w:rsidRPr="002D3C28">
        <w:t>b</w:t>
      </w:r>
      <w:r w:rsidR="00DB7B85">
        <w:t xml:space="preserve">. </w:t>
      </w:r>
      <w:r w:rsidR="005443C0" w:rsidRPr="002D3C28">
        <w:t xml:space="preserve">Commanders must comply with the provisions of </w:t>
      </w:r>
      <w:r w:rsidR="00BE6125" w:rsidRPr="002D3C28">
        <w:t>D</w:t>
      </w:r>
      <w:r w:rsidR="005D544F">
        <w:t>OD</w:t>
      </w:r>
      <w:r w:rsidR="00F15436">
        <w:t>D</w:t>
      </w:r>
      <w:r w:rsidR="00BE6125" w:rsidRPr="002D3C28">
        <w:t xml:space="preserve"> 6490.</w:t>
      </w:r>
      <w:r w:rsidR="003762AB">
        <w:t>04</w:t>
      </w:r>
      <w:r w:rsidR="00BE6125" w:rsidRPr="002D3C28">
        <w:t xml:space="preserve"> </w:t>
      </w:r>
      <w:r w:rsidR="005443C0" w:rsidRPr="002D3C28">
        <w:t xml:space="preserve">before sending </w:t>
      </w:r>
      <w:r w:rsidR="0004261A">
        <w:t>Trainees/Soldiers</w:t>
      </w:r>
      <w:r w:rsidR="005443C0" w:rsidRPr="002D3C28">
        <w:t xml:space="preserve"> for behavioral health evaluations</w:t>
      </w:r>
      <w:r w:rsidR="00DB7B85">
        <w:t xml:space="preserve">. </w:t>
      </w:r>
      <w:r w:rsidR="005443C0" w:rsidRPr="002D3C28">
        <w:t xml:space="preserve">Commanders must counsel </w:t>
      </w:r>
      <w:r w:rsidR="0004261A">
        <w:t>Trainees/Soldiers</w:t>
      </w:r>
      <w:r w:rsidR="005443C0" w:rsidRPr="002D3C28">
        <w:t xml:space="preserve"> reported to have discus</w:t>
      </w:r>
      <w:r w:rsidR="001035D7">
        <w:t>sed or alluded to suicide</w:t>
      </w:r>
      <w:r w:rsidR="00DB7B85">
        <w:t xml:space="preserve">. </w:t>
      </w:r>
      <w:r w:rsidR="005D544F">
        <w:t>C</w:t>
      </w:r>
      <w:r w:rsidR="005443C0" w:rsidRPr="002D3C28">
        <w:t>ommander</w:t>
      </w:r>
      <w:r w:rsidR="005D544F">
        <w:t>s</w:t>
      </w:r>
      <w:r w:rsidR="005443C0" w:rsidRPr="002D3C28">
        <w:t xml:space="preserve"> will ensure </w:t>
      </w:r>
      <w:r w:rsidR="0004261A">
        <w:t>Trainees/Soldiers</w:t>
      </w:r>
      <w:r w:rsidR="005443C0" w:rsidRPr="002D3C28">
        <w:t xml:space="preserve"> in emergency/urgent situations are immediately referred to behavioral health care providers for counseling and </w:t>
      </w:r>
      <w:proofErr w:type="gramStart"/>
      <w:r w:rsidR="005443C0" w:rsidRPr="002D3C28">
        <w:t>evaluation, and</w:t>
      </w:r>
      <w:proofErr w:type="gramEnd"/>
      <w:r w:rsidR="005443C0" w:rsidRPr="002D3C28">
        <w:t xml:space="preserve"> accompanied by an NCO to the appointment until the behavioral health care provider assumes control</w:t>
      </w:r>
      <w:r w:rsidR="00DB7B85">
        <w:t xml:space="preserve">. </w:t>
      </w:r>
      <w:r w:rsidR="005443C0" w:rsidRPr="002D3C28">
        <w:t xml:space="preserve">An NCO is required to pick the </w:t>
      </w:r>
      <w:r w:rsidR="00330122">
        <w:t>Trainee</w:t>
      </w:r>
      <w:r w:rsidR="00C96F66" w:rsidRPr="002D3C28">
        <w:t>/</w:t>
      </w:r>
      <w:r w:rsidR="005443C0" w:rsidRPr="002D3C28">
        <w:t xml:space="preserve">Soldier up from the </w:t>
      </w:r>
      <w:r w:rsidR="005443C0" w:rsidRPr="002D3C28">
        <w:lastRenderedPageBreak/>
        <w:t xml:space="preserve">behavioral health facilities and to meet with the behavioral health care provider as a representative of the </w:t>
      </w:r>
      <w:r w:rsidR="005D544F">
        <w:t>c</w:t>
      </w:r>
      <w:r w:rsidR="005443C0" w:rsidRPr="002D3C28">
        <w:t xml:space="preserve">ommander to ensure the </w:t>
      </w:r>
      <w:r w:rsidR="00330122">
        <w:t>Trainee</w:t>
      </w:r>
      <w:r w:rsidR="00C96F66" w:rsidRPr="002D3C28">
        <w:t>/</w:t>
      </w:r>
      <w:r w:rsidR="005443C0" w:rsidRPr="002D3C28">
        <w:t xml:space="preserve">Soldier’s condition and diagnosis </w:t>
      </w:r>
      <w:r w:rsidR="003D72FF">
        <w:t>are</w:t>
      </w:r>
      <w:r w:rsidR="005443C0" w:rsidRPr="002D3C28">
        <w:t xml:space="preserve"> clearly communicated to the unit</w:t>
      </w:r>
      <w:r w:rsidR="00DB7B85">
        <w:t xml:space="preserve">. </w:t>
      </w:r>
      <w:r w:rsidR="0004261A">
        <w:t>Trainees/Soldiers</w:t>
      </w:r>
      <w:r w:rsidR="005443C0" w:rsidRPr="002D3C28">
        <w:t xml:space="preserve"> in this category will not be left alone or unsupervised</w:t>
      </w:r>
      <w:r w:rsidR="00DB7B85">
        <w:t xml:space="preserve">. </w:t>
      </w:r>
      <w:r w:rsidR="005443C0" w:rsidRPr="002D3C28">
        <w:t>Escorts for subsequent appointments are not required to be an NCO</w:t>
      </w:r>
      <w:r w:rsidR="00DB7B85">
        <w:t xml:space="preserve">. </w:t>
      </w:r>
      <w:r w:rsidR="005443C0" w:rsidRPr="002D3C28">
        <w:t xml:space="preserve">Counsel individuals in routine (non-emergency) situations, </w:t>
      </w:r>
      <w:r w:rsidR="00212F1E" w:rsidRPr="002D3C28">
        <w:t>in accordance with</w:t>
      </w:r>
      <w:r w:rsidR="00BE6125" w:rsidRPr="002D3C28">
        <w:t xml:space="preserve"> D</w:t>
      </w:r>
      <w:r w:rsidR="008F22F8">
        <w:t>OD</w:t>
      </w:r>
      <w:r w:rsidR="00F15436">
        <w:t>D</w:t>
      </w:r>
      <w:r w:rsidR="00BE6125" w:rsidRPr="002D3C28">
        <w:t xml:space="preserve"> 6490.</w:t>
      </w:r>
      <w:r w:rsidR="003762AB">
        <w:t>04</w:t>
      </w:r>
      <w:r w:rsidR="005443C0" w:rsidRPr="002D3C28">
        <w:t>, prior to referral/meeting with b</w:t>
      </w:r>
      <w:r w:rsidR="0075629D">
        <w:t>ehavioral health professionals.</w:t>
      </w:r>
    </w:p>
    <w:p w14:paraId="02DDD2C1" w14:textId="77777777" w:rsidR="005443C0" w:rsidRPr="00446ECC" w:rsidRDefault="005443C0" w:rsidP="005443C0">
      <w:pPr>
        <w:autoSpaceDE w:val="0"/>
        <w:autoSpaceDN w:val="0"/>
        <w:adjustRightInd w:val="0"/>
        <w:rPr>
          <w:sz w:val="23"/>
          <w:szCs w:val="23"/>
        </w:rPr>
      </w:pPr>
    </w:p>
    <w:p w14:paraId="12EAD908" w14:textId="77777777" w:rsidR="005443C0" w:rsidRPr="00446ECC" w:rsidRDefault="00DB0F89" w:rsidP="005443C0">
      <w:r>
        <w:t xml:space="preserve">     </w:t>
      </w:r>
      <w:r w:rsidR="005443C0" w:rsidRPr="00446ECC">
        <w:t>c</w:t>
      </w:r>
      <w:r w:rsidR="00DB7B85">
        <w:t xml:space="preserve">. </w:t>
      </w:r>
      <w:r w:rsidR="005443C0" w:rsidRPr="00446ECC">
        <w:t xml:space="preserve">Behavioral health care providers may return IET </w:t>
      </w:r>
      <w:r w:rsidR="0004261A">
        <w:t>Trainees/Soldiers</w:t>
      </w:r>
      <w:r w:rsidR="005443C0" w:rsidRPr="00446ECC">
        <w:t xml:space="preserve"> to their units, once they have determined the </w:t>
      </w:r>
      <w:r w:rsidR="00330122">
        <w:t>Trainee</w:t>
      </w:r>
      <w:r w:rsidR="00C96F66">
        <w:t>/</w:t>
      </w:r>
      <w:r w:rsidR="005443C0" w:rsidRPr="00446ECC">
        <w:t>Soldier is no longer an imminent threat to harm themselves or others, following an outpatient evaluation or upon discharge from the inpat</w:t>
      </w:r>
      <w:r w:rsidR="0075629D">
        <w:t>ient status.</w:t>
      </w:r>
    </w:p>
    <w:p w14:paraId="5694D41C" w14:textId="77777777" w:rsidR="005443C0" w:rsidRPr="00446ECC" w:rsidRDefault="005443C0" w:rsidP="0075629D">
      <w:pPr>
        <w:autoSpaceDE w:val="0"/>
        <w:autoSpaceDN w:val="0"/>
        <w:adjustRightInd w:val="0"/>
        <w:rPr>
          <w:sz w:val="23"/>
          <w:szCs w:val="23"/>
        </w:rPr>
      </w:pPr>
    </w:p>
    <w:p w14:paraId="269A1C9A" w14:textId="77777777" w:rsidR="005443C0" w:rsidRPr="00446ECC" w:rsidRDefault="00DB0F89" w:rsidP="005443C0">
      <w:r>
        <w:t xml:space="preserve">          </w:t>
      </w:r>
      <w:r w:rsidR="005443C0" w:rsidRPr="00446ECC">
        <w:t>(1</w:t>
      </w:r>
      <w:r w:rsidR="00DB7B85">
        <w:t xml:space="preserve">) </w:t>
      </w:r>
      <w:r w:rsidR="005443C0" w:rsidRPr="00446ECC">
        <w:t xml:space="preserve">The behavioral health care provider may make precautionary recommendations to the commander that the </w:t>
      </w:r>
      <w:r w:rsidR="00330122">
        <w:t>Trainee</w:t>
      </w:r>
      <w:r w:rsidR="00C96F66">
        <w:t>/</w:t>
      </w:r>
      <w:r w:rsidR="00C420B3">
        <w:t>Soldier be watched for safety purposes</w:t>
      </w:r>
      <w:r w:rsidR="00DB7B85">
        <w:t xml:space="preserve">. </w:t>
      </w:r>
      <w:r w:rsidR="005443C0" w:rsidRPr="00446ECC">
        <w:t>The behavioral health care provider must stipulate specific guidance regarding precautions and must establish an appointment for follow-up as p</w:t>
      </w:r>
      <w:r w:rsidR="0075629D">
        <w:t>art of the release to the unit.</w:t>
      </w:r>
    </w:p>
    <w:p w14:paraId="0147FF0A" w14:textId="77777777" w:rsidR="005443C0" w:rsidRPr="00446ECC" w:rsidRDefault="005443C0" w:rsidP="0075629D">
      <w:pPr>
        <w:autoSpaceDE w:val="0"/>
        <w:autoSpaceDN w:val="0"/>
        <w:adjustRightInd w:val="0"/>
        <w:rPr>
          <w:sz w:val="23"/>
          <w:szCs w:val="23"/>
        </w:rPr>
      </w:pPr>
    </w:p>
    <w:p w14:paraId="420FD3DC" w14:textId="77777777" w:rsidR="005443C0" w:rsidRPr="00446ECC" w:rsidRDefault="00DB0F89" w:rsidP="005443C0">
      <w:r>
        <w:t xml:space="preserve">          </w:t>
      </w:r>
      <w:r w:rsidR="005443C0" w:rsidRPr="00446ECC">
        <w:t>(2</w:t>
      </w:r>
      <w:r w:rsidR="00DB7B85">
        <w:t xml:space="preserve">) </w:t>
      </w:r>
      <w:r w:rsidR="00BA7FA0" w:rsidRPr="00BA7FA0">
        <w:t>IAW AR 600-63 and DA P</w:t>
      </w:r>
      <w:r w:rsidR="00DC475A">
        <w:t>amphlet</w:t>
      </w:r>
      <w:r w:rsidR="00BA7FA0" w:rsidRPr="00BA7FA0">
        <w:t xml:space="preserve"> 600-24, TRADOC service schools and major subordinate commands will develop a unit watch program, which will involve supervised watch of the IET Trainee/Soldier.  While MEDCOM POLICY 21-011 prevents behavioral health officers from recommending a Trainee/Soldier be placed under unit watch, they can still be consulted on the care needs of the individual. Unit watch should not be used in lieu of, nor does it replace, inpatient behavioral health care.</w:t>
      </w:r>
    </w:p>
    <w:p w14:paraId="743F85B9" w14:textId="77777777" w:rsidR="005443C0" w:rsidRPr="00446ECC" w:rsidRDefault="005443C0" w:rsidP="005443C0">
      <w:pPr>
        <w:autoSpaceDE w:val="0"/>
        <w:autoSpaceDN w:val="0"/>
        <w:adjustRightInd w:val="0"/>
        <w:rPr>
          <w:sz w:val="23"/>
          <w:szCs w:val="23"/>
        </w:rPr>
      </w:pPr>
    </w:p>
    <w:p w14:paraId="43F9F79A" w14:textId="77777777" w:rsidR="005443C0" w:rsidRPr="00446ECC" w:rsidRDefault="00DB0F89" w:rsidP="005443C0">
      <w:r>
        <w:t xml:space="preserve">          </w:t>
      </w:r>
      <w:r w:rsidR="005443C0" w:rsidRPr="00446ECC">
        <w:t>(a</w:t>
      </w:r>
      <w:r w:rsidR="00DB7B85">
        <w:t xml:space="preserve">) </w:t>
      </w:r>
      <w:r w:rsidR="001035D7">
        <w:t>C</w:t>
      </w:r>
      <w:r w:rsidR="005443C0" w:rsidRPr="00446ECC">
        <w:t>ommander</w:t>
      </w:r>
      <w:r w:rsidR="005D544F">
        <w:t>s</w:t>
      </w:r>
      <w:r w:rsidR="005443C0" w:rsidRPr="00446ECC">
        <w:t xml:space="preserve"> will create a positive environment for the </w:t>
      </w:r>
      <w:r w:rsidR="00330122">
        <w:t>Trainee</w:t>
      </w:r>
      <w:r w:rsidR="00C96F66">
        <w:t>/</w:t>
      </w:r>
      <w:r w:rsidR="005443C0" w:rsidRPr="00446ECC">
        <w:t xml:space="preserve">Soldier, utilizing teamwork and unit cohesion as the foundation for support for the </w:t>
      </w:r>
      <w:r w:rsidR="00330122">
        <w:t>Trainee</w:t>
      </w:r>
      <w:r w:rsidR="00C96F66">
        <w:t>/</w:t>
      </w:r>
      <w:r w:rsidR="005443C0" w:rsidRPr="00446ECC">
        <w:t>Soldier on watch</w:t>
      </w:r>
      <w:r w:rsidR="00DB7B85">
        <w:t xml:space="preserve">. </w:t>
      </w:r>
      <w:r w:rsidR="00330122">
        <w:t>Trainee</w:t>
      </w:r>
      <w:r w:rsidR="00C96F66">
        <w:t>s</w:t>
      </w:r>
      <w:r w:rsidR="005443C0" w:rsidRPr="00446ECC">
        <w:t xml:space="preserve"> will not be marked in any </w:t>
      </w:r>
      <w:r w:rsidR="004554B7" w:rsidRPr="00446ECC">
        <w:t>way, which</w:t>
      </w:r>
      <w:r w:rsidR="005443C0" w:rsidRPr="00446ECC">
        <w:t xml:space="preserve"> identifies him or her publicly as a </w:t>
      </w:r>
      <w:r w:rsidR="00330122">
        <w:t>Trainee</w:t>
      </w:r>
      <w:r w:rsidR="00C96F66">
        <w:t>/</w:t>
      </w:r>
      <w:r w:rsidR="005443C0" w:rsidRPr="00446ECC">
        <w:t>Soldier at risk</w:t>
      </w:r>
      <w:r w:rsidR="00DB7B85">
        <w:t xml:space="preserve">. </w:t>
      </w:r>
      <w:r w:rsidR="0004261A">
        <w:t>Trainees/Soldiers</w:t>
      </w:r>
      <w:r w:rsidR="005443C0" w:rsidRPr="00446ECC">
        <w:t xml:space="preserve"> will be treated with dignity and leaders will prohibit behaviors and comments which serve to stigmatize or ostracize </w:t>
      </w:r>
      <w:r w:rsidR="002D3C28">
        <w:t>them</w:t>
      </w:r>
      <w:r w:rsidR="0075629D">
        <w:t>.</w:t>
      </w:r>
    </w:p>
    <w:p w14:paraId="679CB046" w14:textId="77777777" w:rsidR="005443C0" w:rsidRPr="00446ECC" w:rsidRDefault="005443C0" w:rsidP="0075629D">
      <w:pPr>
        <w:pStyle w:val="Default"/>
        <w:tabs>
          <w:tab w:val="left" w:pos="4680"/>
        </w:tabs>
        <w:rPr>
          <w:color w:val="auto"/>
          <w:sz w:val="23"/>
          <w:szCs w:val="23"/>
        </w:rPr>
      </w:pPr>
    </w:p>
    <w:p w14:paraId="01236BC3" w14:textId="0897CACA" w:rsidR="005443C0" w:rsidRPr="00446ECC" w:rsidRDefault="00DB0F89" w:rsidP="005443C0">
      <w:r>
        <w:t xml:space="preserve">          </w:t>
      </w:r>
      <w:r w:rsidR="005443C0" w:rsidRPr="00446ECC">
        <w:t>(b</w:t>
      </w:r>
      <w:r w:rsidR="00DB7B85">
        <w:t xml:space="preserve">) </w:t>
      </w:r>
      <w:r w:rsidR="005443C0" w:rsidRPr="00446ECC">
        <w:t>24-</w:t>
      </w:r>
      <w:r w:rsidR="000F23DF">
        <w:t>h</w:t>
      </w:r>
      <w:r w:rsidR="005443C0" w:rsidRPr="00446ECC">
        <w:t xml:space="preserve">our </w:t>
      </w:r>
      <w:r w:rsidR="0098499F">
        <w:t>w</w:t>
      </w:r>
      <w:r w:rsidR="005443C0" w:rsidRPr="00446ECC">
        <w:t>atch</w:t>
      </w:r>
      <w:r w:rsidR="00DB7B85">
        <w:t xml:space="preserve">. </w:t>
      </w:r>
      <w:r w:rsidR="005443C0" w:rsidRPr="00446ECC">
        <w:t xml:space="preserve">A unit member </w:t>
      </w:r>
      <w:r w:rsidR="00330122" w:rsidRPr="00674351">
        <w:t>Trainee</w:t>
      </w:r>
      <w:r w:rsidR="00AD623C" w:rsidRPr="00674351">
        <w:t>/</w:t>
      </w:r>
      <w:proofErr w:type="gramStart"/>
      <w:r w:rsidR="00AD623C" w:rsidRPr="00674351">
        <w:t>Soldier</w:t>
      </w:r>
      <w:proofErr w:type="gramEnd"/>
      <w:r w:rsidR="00AD623C" w:rsidRPr="00674351">
        <w:t xml:space="preserve"> buddy team</w:t>
      </w:r>
      <w:r w:rsidR="00AD623C">
        <w:t xml:space="preserve"> </w:t>
      </w:r>
      <w:r w:rsidR="00A03F94">
        <w:t>will be</w:t>
      </w:r>
      <w:r w:rsidR="005443C0" w:rsidRPr="00446ECC">
        <w:t xml:space="preserve"> assigned to watch a </w:t>
      </w:r>
      <w:r w:rsidR="00330122">
        <w:t>Trainee</w:t>
      </w:r>
      <w:r w:rsidR="00C96F66">
        <w:t>/</w:t>
      </w:r>
      <w:r w:rsidR="005443C0" w:rsidRPr="00446ECC">
        <w:t xml:space="preserve">Soldier 24 hours of the day, to include while the </w:t>
      </w:r>
      <w:r w:rsidR="00C96F66">
        <w:t>individual</w:t>
      </w:r>
      <w:r w:rsidR="005443C0" w:rsidRPr="00446ECC">
        <w:t xml:space="preserve"> sleeps</w:t>
      </w:r>
      <w:r w:rsidR="00DB7B85">
        <w:t xml:space="preserve">. </w:t>
      </w:r>
      <w:r w:rsidR="005443C0" w:rsidRPr="00446ECC">
        <w:t xml:space="preserve">Staff duty personnel may have this </w:t>
      </w:r>
      <w:r w:rsidR="00A82247" w:rsidRPr="00446ECC">
        <w:t>responsibility if</w:t>
      </w:r>
      <w:r w:rsidR="005443C0" w:rsidRPr="00446ECC">
        <w:t xml:space="preserve"> a less stigmatizing way is not available.</w:t>
      </w:r>
    </w:p>
    <w:p w14:paraId="46E9D4C2" w14:textId="77777777" w:rsidR="005443C0" w:rsidRPr="00446ECC" w:rsidRDefault="005443C0" w:rsidP="005443C0">
      <w:pPr>
        <w:pStyle w:val="Default"/>
        <w:tabs>
          <w:tab w:val="left" w:pos="4680"/>
        </w:tabs>
        <w:ind w:firstLine="1080"/>
        <w:rPr>
          <w:color w:val="auto"/>
          <w:sz w:val="23"/>
          <w:szCs w:val="23"/>
        </w:rPr>
      </w:pPr>
    </w:p>
    <w:p w14:paraId="1393E3CF" w14:textId="77777777" w:rsidR="005443C0" w:rsidRPr="00446ECC" w:rsidRDefault="00DB0F89" w:rsidP="005443C0">
      <w:r>
        <w:t xml:space="preserve">          </w:t>
      </w:r>
      <w:r w:rsidR="005443C0" w:rsidRPr="00446ECC">
        <w:t>(c</w:t>
      </w:r>
      <w:r w:rsidR="00DB7B85">
        <w:t xml:space="preserve">) </w:t>
      </w:r>
      <w:r w:rsidR="005443C0" w:rsidRPr="00446ECC">
        <w:t xml:space="preserve">If a peer is assigned to watch the </w:t>
      </w:r>
      <w:r w:rsidR="00330122">
        <w:t>Trainee</w:t>
      </w:r>
      <w:r w:rsidR="00C96F66">
        <w:t>/</w:t>
      </w:r>
      <w:r w:rsidR="005443C0" w:rsidRPr="00446ECC">
        <w:t xml:space="preserve">Soldier, cadre must interact with the pair of </w:t>
      </w:r>
      <w:r w:rsidR="0004261A">
        <w:t>Trainees/Soldiers</w:t>
      </w:r>
      <w:r w:rsidR="005443C0" w:rsidRPr="00446ECC">
        <w:t xml:space="preserve"> hourly because the responsibility of watch can be difficult for a peer</w:t>
      </w:r>
      <w:r w:rsidR="00DB7B85">
        <w:t xml:space="preserve">. </w:t>
      </w:r>
      <w:r w:rsidR="005443C0" w:rsidRPr="00446ECC">
        <w:t xml:space="preserve">In addition, a member of the leadership team must plan a brief meeting daily with the </w:t>
      </w:r>
      <w:r w:rsidR="00330122">
        <w:t>Trainee</w:t>
      </w:r>
      <w:r w:rsidR="00C96F66">
        <w:t>/</w:t>
      </w:r>
      <w:r w:rsidR="005443C0" w:rsidRPr="00446ECC">
        <w:t>Soldier at risk, to provide support and encouragement.</w:t>
      </w:r>
    </w:p>
    <w:p w14:paraId="2B972629" w14:textId="77777777" w:rsidR="005443C0" w:rsidRPr="00446ECC" w:rsidRDefault="005443C0" w:rsidP="005443C0"/>
    <w:p w14:paraId="609FC1F1" w14:textId="77777777" w:rsidR="005443C0" w:rsidRPr="0093351E" w:rsidRDefault="00DB0F89" w:rsidP="005443C0">
      <w:r>
        <w:t xml:space="preserve">          </w:t>
      </w:r>
      <w:r w:rsidR="001035D7">
        <w:t>(d</w:t>
      </w:r>
      <w:r w:rsidR="00DB7B85">
        <w:t xml:space="preserve">) </w:t>
      </w:r>
      <w:r w:rsidR="00A03F94">
        <w:t>Command team m</w:t>
      </w:r>
      <w:r w:rsidR="00E565E0">
        <w:t>a</w:t>
      </w:r>
      <w:r w:rsidR="00A03F94">
        <w:t>y utilize a</w:t>
      </w:r>
      <w:r w:rsidR="00BA7FA0" w:rsidRPr="00BA7FA0">
        <w:t xml:space="preserve"> variety of interventions for a unit watch to include searching the Trainee/Soldier’s belongings and living quarters for dangerous items</w:t>
      </w:r>
      <w:r w:rsidR="00BA7FA0">
        <w:t>. R</w:t>
      </w:r>
      <w:r w:rsidR="00BA7FA0" w:rsidRPr="00BA7FA0">
        <w:t>emoving such items from their possession, prohibiting access to alcohol and drugs, minimizing contact with people that may negatively influence the Trainee/Soldier’s behavioral health, continuously observing the Trainee/Soldier, and ensuring behavioral health follow-ups are attended</w:t>
      </w:r>
      <w:r w:rsidR="00BA7FA0">
        <w:t>.</w:t>
      </w:r>
      <w:r w:rsidR="005443C0" w:rsidRPr="00446ECC">
        <w:t xml:space="preserve"> </w:t>
      </w:r>
      <w:r w:rsidR="00710CBD" w:rsidRPr="00C420B3">
        <w:t xml:space="preserve">Do not isolate this individual. </w:t>
      </w:r>
      <w:r w:rsidR="005F619E" w:rsidRPr="00C420B3">
        <w:t xml:space="preserve">Provide positive encouragement, and motivation to assist the trainee during this situation. </w:t>
      </w:r>
      <w:r w:rsidR="00BA7FA0" w:rsidRPr="00C420B3">
        <w:t>Examples</w:t>
      </w:r>
      <w:r w:rsidR="00BA7FA0" w:rsidRPr="00BA7FA0">
        <w:t xml:space="preserve"> of dangerous items would include, but are not limited to, knives, cigarette lighters, and jewelry with sharp edges, blow dryers, and cleaning supplies. Access to silverware other than sharp knives is acceptable. Medicatio</w:t>
      </w:r>
      <w:r w:rsidR="00EC4FB6">
        <w:t xml:space="preserve">ns, to include </w:t>
      </w:r>
      <w:proofErr w:type="gramStart"/>
      <w:r w:rsidR="00EC4FB6">
        <w:t>over-the-counter</w:t>
      </w:r>
      <w:proofErr w:type="gramEnd"/>
      <w:r w:rsidR="00BA7FA0" w:rsidRPr="00BA7FA0">
        <w:t xml:space="preserve">, should be held by </w:t>
      </w:r>
      <w:r w:rsidR="00BA7FA0" w:rsidRPr="00BA7FA0">
        <w:lastRenderedPageBreak/>
        <w:t xml:space="preserve">the unit and should be dispensed one dose at the time by a medic or NCO. Leadership may elect to tighten the restrictions recommended by the behavioral health provider. </w:t>
      </w:r>
    </w:p>
    <w:p w14:paraId="6BE02C97" w14:textId="77777777" w:rsidR="005443C0" w:rsidRPr="0093351E" w:rsidRDefault="005443C0" w:rsidP="00370021">
      <w:pPr>
        <w:pStyle w:val="Default"/>
        <w:tabs>
          <w:tab w:val="left" w:pos="4680"/>
        </w:tabs>
        <w:rPr>
          <w:color w:val="auto"/>
        </w:rPr>
      </w:pPr>
    </w:p>
    <w:p w14:paraId="121B883B" w14:textId="77777777" w:rsidR="005443C0" w:rsidRPr="0093351E" w:rsidRDefault="00DB0F89" w:rsidP="005443C0">
      <w:r w:rsidRPr="0093351E">
        <w:t xml:space="preserve">          </w:t>
      </w:r>
      <w:r w:rsidR="005443C0" w:rsidRPr="0093351E">
        <w:t>(e</w:t>
      </w:r>
      <w:r w:rsidR="00DB7B85">
        <w:t xml:space="preserve">) </w:t>
      </w:r>
      <w:r w:rsidR="005443C0" w:rsidRPr="0093351E">
        <w:t xml:space="preserve">The </w:t>
      </w:r>
      <w:r w:rsidR="00330122" w:rsidRPr="0093351E">
        <w:t>Trainee</w:t>
      </w:r>
      <w:r w:rsidR="00C96F66" w:rsidRPr="0093351E">
        <w:t>/</w:t>
      </w:r>
      <w:r w:rsidR="005443C0" w:rsidRPr="0093351E">
        <w:t xml:space="preserve">Soldier </w:t>
      </w:r>
      <w:r w:rsidR="00A76DC7" w:rsidRPr="0093351E">
        <w:t xml:space="preserve">under supervised watch will not be issued or permitted to carry any </w:t>
      </w:r>
      <w:r w:rsidR="00247D2A" w:rsidRPr="0093351E">
        <w:t>weapon/</w:t>
      </w:r>
      <w:r w:rsidR="00A76DC7" w:rsidRPr="0093351E">
        <w:t>firearm during the period of supervised watch</w:t>
      </w:r>
      <w:r w:rsidR="00DB7B85">
        <w:t xml:space="preserve">. </w:t>
      </w:r>
    </w:p>
    <w:p w14:paraId="4545FE26" w14:textId="77777777" w:rsidR="005443C0" w:rsidRPr="0093351E" w:rsidRDefault="005443C0" w:rsidP="005443C0">
      <w:pPr>
        <w:pStyle w:val="Default"/>
        <w:ind w:firstLine="450"/>
        <w:rPr>
          <w:color w:val="auto"/>
        </w:rPr>
      </w:pPr>
    </w:p>
    <w:p w14:paraId="2933D2EB" w14:textId="77777777" w:rsidR="005443C0" w:rsidRPr="0093351E" w:rsidRDefault="00DB0F89" w:rsidP="005443C0">
      <w:r w:rsidRPr="0093351E">
        <w:t xml:space="preserve">          </w:t>
      </w:r>
      <w:r w:rsidR="005443C0" w:rsidRPr="0093351E">
        <w:t>(3</w:t>
      </w:r>
      <w:r w:rsidR="00DB7B85">
        <w:t xml:space="preserve">) </w:t>
      </w:r>
      <w:r w:rsidR="005443C0" w:rsidRPr="0093351E">
        <w:t>The unit watch program is to complement the guidance established in</w:t>
      </w:r>
      <w:r w:rsidR="00BE6125" w:rsidRPr="0093351E">
        <w:t xml:space="preserve"> D</w:t>
      </w:r>
      <w:r w:rsidR="008F22F8" w:rsidRPr="0093351E">
        <w:t>O</w:t>
      </w:r>
      <w:r w:rsidR="00BE6125" w:rsidRPr="0093351E">
        <w:t>D</w:t>
      </w:r>
      <w:r w:rsidR="00DC475A">
        <w:t>D</w:t>
      </w:r>
      <w:r w:rsidR="00BE6125" w:rsidRPr="0093351E">
        <w:t xml:space="preserve"> 6490.</w:t>
      </w:r>
      <w:r w:rsidR="003762AB" w:rsidRPr="0093351E">
        <w:t>04</w:t>
      </w:r>
      <w:r w:rsidR="00DB7B85">
        <w:t xml:space="preserve">. </w:t>
      </w:r>
      <w:r w:rsidR="005443C0" w:rsidRPr="0093351E">
        <w:t xml:space="preserve">The unit watch program must ensure: </w:t>
      </w:r>
    </w:p>
    <w:p w14:paraId="442F566A" w14:textId="77777777" w:rsidR="005443C0" w:rsidRPr="0093351E" w:rsidRDefault="005443C0" w:rsidP="00370021"/>
    <w:p w14:paraId="67130090" w14:textId="77777777" w:rsidR="005443C0" w:rsidRPr="0093351E" w:rsidRDefault="00DB0F89" w:rsidP="005443C0">
      <w:r w:rsidRPr="0093351E">
        <w:t xml:space="preserve">          </w:t>
      </w:r>
      <w:r w:rsidR="005443C0" w:rsidRPr="0093351E">
        <w:t>(a</w:t>
      </w:r>
      <w:r w:rsidR="00DB7B85">
        <w:t xml:space="preserve">) </w:t>
      </w:r>
      <w:r w:rsidR="005443C0" w:rsidRPr="0093351E">
        <w:t xml:space="preserve">Positive control of the returned IET </w:t>
      </w:r>
      <w:r w:rsidR="00330122" w:rsidRPr="0093351E">
        <w:t>Trainee</w:t>
      </w:r>
      <w:r w:rsidR="00C96F66" w:rsidRPr="0093351E">
        <w:t>/</w:t>
      </w:r>
      <w:r w:rsidR="005443C0" w:rsidRPr="0093351E">
        <w:t xml:space="preserve">Soldier, especially during periods of transition, between training events and from training events to other appointments. </w:t>
      </w:r>
    </w:p>
    <w:p w14:paraId="5F098F45" w14:textId="77777777" w:rsidR="005443C0" w:rsidRPr="0093351E" w:rsidRDefault="005443C0" w:rsidP="005443C0"/>
    <w:p w14:paraId="0CCA26AE" w14:textId="77777777" w:rsidR="005443C0" w:rsidRPr="0093351E" w:rsidRDefault="00DB0F89" w:rsidP="005443C0">
      <w:r w:rsidRPr="0093351E">
        <w:t xml:space="preserve">          </w:t>
      </w:r>
      <w:r w:rsidR="005443C0" w:rsidRPr="0093351E">
        <w:t>(b</w:t>
      </w:r>
      <w:r w:rsidR="00DB7B85">
        <w:t xml:space="preserve">) </w:t>
      </w:r>
      <w:r w:rsidR="0004261A" w:rsidRPr="0093351E">
        <w:t>Trainees/Soldiers</w:t>
      </w:r>
      <w:r w:rsidR="005443C0" w:rsidRPr="0093351E">
        <w:t xml:space="preserve"> under watch are </w:t>
      </w:r>
      <w:proofErr w:type="gramStart"/>
      <w:r w:rsidR="005443C0" w:rsidRPr="0093351E">
        <w:t>escorted at all times</w:t>
      </w:r>
      <w:proofErr w:type="gramEnd"/>
      <w:r w:rsidR="005443C0" w:rsidRPr="0093351E">
        <w:t xml:space="preserve">, and not left alone or unsupervised. </w:t>
      </w:r>
    </w:p>
    <w:p w14:paraId="423AA82B" w14:textId="77777777" w:rsidR="005443C0" w:rsidRPr="0093351E" w:rsidRDefault="005443C0" w:rsidP="005443C0"/>
    <w:p w14:paraId="5F5253FC" w14:textId="77777777" w:rsidR="005443C0" w:rsidRPr="0093351E" w:rsidRDefault="00DB0F89" w:rsidP="0002135D">
      <w:r w:rsidRPr="0093351E">
        <w:t xml:space="preserve">          </w:t>
      </w:r>
      <w:r w:rsidR="005443C0" w:rsidRPr="0093351E">
        <w:t>(c</w:t>
      </w:r>
      <w:r w:rsidR="00DB7B85">
        <w:t xml:space="preserve">) </w:t>
      </w:r>
      <w:r w:rsidR="005443C0" w:rsidRPr="0093351E">
        <w:t xml:space="preserve">Those entrusted to conduct unit watch are thoroughly briefed on the importance of </w:t>
      </w:r>
      <w:proofErr w:type="gramStart"/>
      <w:r w:rsidR="005443C0" w:rsidRPr="0093351E">
        <w:t xml:space="preserve">being with the </w:t>
      </w:r>
      <w:r w:rsidR="00330122" w:rsidRPr="0093351E">
        <w:t>Trainee</w:t>
      </w:r>
      <w:r w:rsidR="00C96F66" w:rsidRPr="0093351E">
        <w:t>/</w:t>
      </w:r>
      <w:r w:rsidR="005443C0" w:rsidRPr="0093351E">
        <w:t>Soldier at all times</w:t>
      </w:r>
      <w:proofErr w:type="gramEnd"/>
      <w:r w:rsidR="005443C0" w:rsidRPr="0093351E">
        <w:t xml:space="preserve">, and of the essence of mentorship and support as the foundation for guiding a </w:t>
      </w:r>
      <w:r w:rsidR="00330122" w:rsidRPr="0093351E">
        <w:t>Trainee</w:t>
      </w:r>
      <w:r w:rsidR="00C96F66" w:rsidRPr="0093351E">
        <w:t>/</w:t>
      </w:r>
      <w:r w:rsidR="005443C0" w:rsidRPr="0093351E">
        <w:t xml:space="preserve">Soldier through a difficult period. </w:t>
      </w:r>
    </w:p>
    <w:p w14:paraId="746CC6A2" w14:textId="77777777" w:rsidR="00C96F66" w:rsidRPr="0093351E" w:rsidRDefault="00C96F66" w:rsidP="0002135D"/>
    <w:p w14:paraId="0C0D17C3" w14:textId="77777777" w:rsidR="005443C0" w:rsidRPr="0093351E" w:rsidRDefault="00DB0F89" w:rsidP="005443C0">
      <w:r w:rsidRPr="0093351E">
        <w:t xml:space="preserve">          </w:t>
      </w:r>
      <w:r w:rsidR="005443C0" w:rsidRPr="0093351E">
        <w:t>(d</w:t>
      </w:r>
      <w:r w:rsidR="00DB7B85">
        <w:t xml:space="preserve">) </w:t>
      </w:r>
      <w:r w:rsidR="005443C0" w:rsidRPr="0093351E">
        <w:t xml:space="preserve">While in unit watch status, the </w:t>
      </w:r>
      <w:r w:rsidR="00330122" w:rsidRPr="0093351E">
        <w:t>Trainee</w:t>
      </w:r>
      <w:r w:rsidR="00C96F66" w:rsidRPr="0093351E">
        <w:t>/</w:t>
      </w:r>
      <w:r w:rsidR="005443C0" w:rsidRPr="0093351E">
        <w:t>Soldier requires follow-up with the behavioral health care provider within five days of the implementation of the watch</w:t>
      </w:r>
      <w:r w:rsidR="00DB7B85">
        <w:t xml:space="preserve">. </w:t>
      </w:r>
      <w:r w:rsidR="005443C0" w:rsidRPr="0093351E">
        <w:t xml:space="preserve">The </w:t>
      </w:r>
      <w:r w:rsidR="00330122" w:rsidRPr="0093351E">
        <w:t>Trainee</w:t>
      </w:r>
      <w:r w:rsidR="00C96F66" w:rsidRPr="0093351E">
        <w:t>/</w:t>
      </w:r>
      <w:r w:rsidR="005443C0" w:rsidRPr="0093351E">
        <w:t xml:space="preserve">Soldier will be seen immediately if the chain of command sincerely believes that the </w:t>
      </w:r>
      <w:r w:rsidR="00330122" w:rsidRPr="0093351E">
        <w:t>Trainee</w:t>
      </w:r>
      <w:r w:rsidR="00C96F66" w:rsidRPr="0093351E">
        <w:t>/</w:t>
      </w:r>
      <w:r w:rsidR="005443C0" w:rsidRPr="0093351E">
        <w:t xml:space="preserve">Soldier’s concerns are not remediating, and the </w:t>
      </w:r>
      <w:r w:rsidR="00330122" w:rsidRPr="0093351E">
        <w:t>Trainee</w:t>
      </w:r>
      <w:r w:rsidR="006B6F9A" w:rsidRPr="0093351E">
        <w:t>/</w:t>
      </w:r>
      <w:r w:rsidR="005443C0" w:rsidRPr="0093351E">
        <w:t>Soldier’s risk appears to be increasing.</w:t>
      </w:r>
    </w:p>
    <w:p w14:paraId="6D553E52" w14:textId="77777777" w:rsidR="005443C0" w:rsidRPr="0093351E" w:rsidRDefault="005443C0" w:rsidP="005443C0">
      <w:pPr>
        <w:pStyle w:val="Default"/>
        <w:rPr>
          <w:color w:val="auto"/>
        </w:rPr>
      </w:pPr>
    </w:p>
    <w:p w14:paraId="7A44CF9D" w14:textId="77777777" w:rsidR="005443C0" w:rsidRPr="008F22F8" w:rsidRDefault="00DB0F89" w:rsidP="005443C0">
      <w:r w:rsidRPr="008F22F8">
        <w:t xml:space="preserve">     </w:t>
      </w:r>
      <w:r w:rsidR="001035D7" w:rsidRPr="008F22F8">
        <w:t>d</w:t>
      </w:r>
      <w:r w:rsidR="00DB7B85">
        <w:t xml:space="preserve">. </w:t>
      </w:r>
      <w:r w:rsidR="001035D7" w:rsidRPr="008F22F8">
        <w:t>IET c</w:t>
      </w:r>
      <w:r w:rsidR="005443C0" w:rsidRPr="008F22F8">
        <w:t>ommande</w:t>
      </w:r>
      <w:r w:rsidR="002D4D28" w:rsidRPr="008F22F8">
        <w:t xml:space="preserve">rs will ensure all DSs, </w:t>
      </w:r>
      <w:r w:rsidR="005443C0" w:rsidRPr="008F22F8">
        <w:t>cadre</w:t>
      </w:r>
      <w:r w:rsidR="003874CB" w:rsidRPr="008F22F8">
        <w:t>,</w:t>
      </w:r>
      <w:r w:rsidR="005443C0" w:rsidRPr="008F22F8">
        <w:t xml:space="preserve"> and all members </w:t>
      </w:r>
      <w:r w:rsidR="002D4D28" w:rsidRPr="008F22F8">
        <w:t xml:space="preserve">assigned </w:t>
      </w:r>
      <w:r w:rsidR="005443C0" w:rsidRPr="008F22F8">
        <w:t>will receive training in the current Army-approved suicide prevention program, as follows:</w:t>
      </w:r>
    </w:p>
    <w:p w14:paraId="3CDDB5BE" w14:textId="77777777" w:rsidR="005443C0" w:rsidRPr="008F22F8" w:rsidRDefault="005443C0" w:rsidP="005443C0">
      <w:pPr>
        <w:autoSpaceDE w:val="0"/>
        <w:autoSpaceDN w:val="0"/>
        <w:adjustRightInd w:val="0"/>
        <w:ind w:firstLine="450"/>
      </w:pPr>
    </w:p>
    <w:p w14:paraId="20920FAB" w14:textId="77777777" w:rsidR="005443C0" w:rsidRPr="008F22F8" w:rsidRDefault="00DB0F89" w:rsidP="005443C0">
      <w:r w:rsidRPr="008F22F8">
        <w:t xml:space="preserve">          </w:t>
      </w:r>
      <w:r w:rsidR="005443C0" w:rsidRPr="008F22F8">
        <w:t>(1</w:t>
      </w:r>
      <w:r w:rsidR="00DB7B85">
        <w:t xml:space="preserve">) </w:t>
      </w:r>
      <w:r w:rsidR="001C7919">
        <w:t>See A</w:t>
      </w:r>
      <w:r w:rsidR="003A70C6" w:rsidRPr="008F22F8">
        <w:t>R 600-6</w:t>
      </w:r>
      <w:r w:rsidR="001C7919">
        <w:t>3, for the Army</w:t>
      </w:r>
      <w:r w:rsidR="008F22F8" w:rsidRPr="008F22F8">
        <w:t xml:space="preserve"> </w:t>
      </w:r>
      <w:r w:rsidR="001C7919">
        <w:t>Ready and R</w:t>
      </w:r>
      <w:r w:rsidR="003A70C6" w:rsidRPr="008F22F8">
        <w:t>esilient Campaign (R2C</w:t>
      </w:r>
      <w:r w:rsidR="00B80453" w:rsidRPr="008F22F8">
        <w:t xml:space="preserve">) </w:t>
      </w:r>
      <w:r w:rsidR="008F22F8">
        <w:t xml:space="preserve">directed at </w:t>
      </w:r>
      <w:r w:rsidR="003A70C6" w:rsidRPr="008F22F8">
        <w:t xml:space="preserve">reducing high risk behavior and preventing suicide, </w:t>
      </w:r>
      <w:r w:rsidR="005443C0" w:rsidRPr="008F22F8">
        <w:t xml:space="preserve">suicide prevention training must be conducted annually for all Soldiers. </w:t>
      </w:r>
    </w:p>
    <w:p w14:paraId="1E6FDE34" w14:textId="77777777" w:rsidR="005443C0" w:rsidRPr="008F22F8" w:rsidRDefault="005443C0" w:rsidP="005443C0"/>
    <w:p w14:paraId="44AC2484" w14:textId="25EB7DB3" w:rsidR="005443C0" w:rsidRPr="008F22F8" w:rsidRDefault="00DB0F89" w:rsidP="005443C0">
      <w:r w:rsidRPr="008F22F8">
        <w:t xml:space="preserve">          </w:t>
      </w:r>
      <w:r w:rsidR="005443C0" w:rsidRPr="008F22F8">
        <w:t>(</w:t>
      </w:r>
      <w:r w:rsidR="003A70C6" w:rsidRPr="008F22F8">
        <w:t>a</w:t>
      </w:r>
      <w:r w:rsidR="00DB7B85">
        <w:t xml:space="preserve">) </w:t>
      </w:r>
      <w:r w:rsidR="005443C0" w:rsidRPr="008F22F8">
        <w:t xml:space="preserve">All </w:t>
      </w:r>
      <w:r w:rsidR="003A70C6" w:rsidRPr="008F22F8">
        <w:t>permanent party</w:t>
      </w:r>
      <w:r w:rsidR="005443C0" w:rsidRPr="008F22F8">
        <w:t xml:space="preserve"> </w:t>
      </w:r>
      <w:r w:rsidR="00A03F94">
        <w:t xml:space="preserve">personnel </w:t>
      </w:r>
      <w:r w:rsidR="005443C0" w:rsidRPr="008F22F8">
        <w:t>will receive training in "Ask, Care, Escort" (ACE)</w:t>
      </w:r>
      <w:r w:rsidR="00DB7B85">
        <w:t xml:space="preserve">. </w:t>
      </w:r>
      <w:r w:rsidR="005443C0" w:rsidRPr="008F22F8">
        <w:t xml:space="preserve">Training products are accessible at the </w:t>
      </w:r>
      <w:hyperlink r:id="rId51" w:history="1">
        <w:r w:rsidR="005443C0" w:rsidRPr="008F22F8">
          <w:rPr>
            <w:rStyle w:val="Hyperlink"/>
          </w:rPr>
          <w:t>Army</w:t>
        </w:r>
        <w:r w:rsidR="008F22F8" w:rsidRPr="008F22F8">
          <w:rPr>
            <w:rStyle w:val="Hyperlink"/>
          </w:rPr>
          <w:t xml:space="preserve"> G-1</w:t>
        </w:r>
        <w:r w:rsidR="005443C0" w:rsidRPr="008F22F8">
          <w:rPr>
            <w:rStyle w:val="Hyperlink"/>
          </w:rPr>
          <w:t xml:space="preserve"> Suicide Prevention </w:t>
        </w:r>
        <w:r w:rsidR="008F22F8" w:rsidRPr="008F22F8">
          <w:rPr>
            <w:rStyle w:val="Hyperlink"/>
          </w:rPr>
          <w:t>Program</w:t>
        </w:r>
      </w:hyperlink>
      <w:r w:rsidR="008F22F8">
        <w:t xml:space="preserve"> </w:t>
      </w:r>
      <w:r w:rsidR="00A82247">
        <w:t>w</w:t>
      </w:r>
      <w:r w:rsidR="005443C0" w:rsidRPr="008F22F8">
        <w:t>ebsite</w:t>
      </w:r>
      <w:r w:rsidR="00DB7B85">
        <w:t xml:space="preserve">. </w:t>
      </w:r>
      <w:r w:rsidR="005443C0" w:rsidRPr="008F22F8">
        <w:t>Additional training products (for example, "</w:t>
      </w:r>
      <w:r w:rsidR="00C25600" w:rsidRPr="008F22F8">
        <w:t>Shoulder to shoulder- Finding strength and Hope Together”</w:t>
      </w:r>
      <w:r w:rsidR="005443C0" w:rsidRPr="008F22F8">
        <w:t xml:space="preserve">) are published periodically </w:t>
      </w:r>
      <w:r w:rsidR="00C25600" w:rsidRPr="008F22F8">
        <w:t xml:space="preserve">on the same web site </w:t>
      </w:r>
      <w:r w:rsidR="005443C0" w:rsidRPr="008F22F8">
        <w:t>and can be used to supplement the ACE products.</w:t>
      </w:r>
    </w:p>
    <w:p w14:paraId="1B01BB90" w14:textId="77777777" w:rsidR="005443C0" w:rsidRPr="008F22F8" w:rsidRDefault="005443C0" w:rsidP="005443C0">
      <w:pPr>
        <w:autoSpaceDE w:val="0"/>
        <w:autoSpaceDN w:val="0"/>
        <w:adjustRightInd w:val="0"/>
        <w:ind w:firstLine="450"/>
      </w:pPr>
    </w:p>
    <w:p w14:paraId="2C855476" w14:textId="77777777" w:rsidR="002044A7" w:rsidRDefault="00DB0F89" w:rsidP="00BE6125">
      <w:r w:rsidRPr="008F22F8">
        <w:t xml:space="preserve">          </w:t>
      </w:r>
      <w:r w:rsidR="002044A7" w:rsidRPr="008F22F8">
        <w:t>(b</w:t>
      </w:r>
      <w:r w:rsidR="00DB7B85">
        <w:t xml:space="preserve">) </w:t>
      </w:r>
      <w:r w:rsidR="005443C0" w:rsidRPr="008F22F8">
        <w:t xml:space="preserve">In addition, </w:t>
      </w:r>
      <w:r w:rsidR="00C25600" w:rsidRPr="008F22F8">
        <w:t>company level junior leaders and first line supervisors to include squad and section leaders</w:t>
      </w:r>
      <w:r w:rsidR="005443C0" w:rsidRPr="008F22F8">
        <w:t>,</w:t>
      </w:r>
      <w:r w:rsidR="00C25600" w:rsidRPr="008F22F8">
        <w:t xml:space="preserve"> platoon sergeants, platoon leaders, first sergeants</w:t>
      </w:r>
      <w:r w:rsidR="00EF2029" w:rsidRPr="008F22F8">
        <w:t xml:space="preserve"> (1SGs)</w:t>
      </w:r>
      <w:r w:rsidR="00C25600" w:rsidRPr="008F22F8">
        <w:t xml:space="preserve">, executive officers, company commanders, and </w:t>
      </w:r>
      <w:r w:rsidR="007E748F" w:rsidRPr="008F22F8">
        <w:t>D</w:t>
      </w:r>
      <w:r w:rsidR="00C25600" w:rsidRPr="008F22F8">
        <w:t>A</w:t>
      </w:r>
      <w:r w:rsidR="007E748F" w:rsidRPr="008F22F8">
        <w:t xml:space="preserve"> </w:t>
      </w:r>
      <w:r w:rsidR="002F1F52" w:rsidRPr="008F22F8">
        <w:t>Civilian</w:t>
      </w:r>
      <w:r w:rsidR="00C25600" w:rsidRPr="008F22F8">
        <w:t>s assigne</w:t>
      </w:r>
      <w:r w:rsidR="00C25600" w:rsidRPr="003874CB">
        <w:t xml:space="preserve">d at the company level will complete the </w:t>
      </w:r>
      <w:r w:rsidR="009E357B">
        <w:t>ACE</w:t>
      </w:r>
      <w:r w:rsidR="00C25600" w:rsidRPr="003874CB">
        <w:t>-Suicide Intervention Course</w:t>
      </w:r>
      <w:r w:rsidR="00DB7B85">
        <w:t xml:space="preserve">. </w:t>
      </w:r>
      <w:r w:rsidR="002044A7" w:rsidRPr="003874CB">
        <w:t xml:space="preserve">Personnel identified as </w:t>
      </w:r>
      <w:r w:rsidR="008F22F8">
        <w:t xml:space="preserve">primary or secondary </w:t>
      </w:r>
      <w:r w:rsidR="002044A7" w:rsidRPr="003874CB">
        <w:t xml:space="preserve">“gatekeepers” will receive advanced suicide intervention skills training </w:t>
      </w:r>
      <w:r w:rsidR="00212F1E" w:rsidRPr="003874CB">
        <w:t>in accordance with</w:t>
      </w:r>
      <w:r w:rsidR="002044A7" w:rsidRPr="003874CB">
        <w:t xml:space="preserve"> AR 600-63</w:t>
      </w:r>
      <w:r w:rsidR="00DB7B85">
        <w:t xml:space="preserve">. </w:t>
      </w:r>
      <w:r w:rsidR="002044A7" w:rsidRPr="003874CB">
        <w:t>Applied Suicide Intervention Skills Training is an additional product for suicide intervention training</w:t>
      </w:r>
      <w:r w:rsidR="00DB7B85">
        <w:t xml:space="preserve">. </w:t>
      </w:r>
      <w:r w:rsidR="00B80453" w:rsidRPr="003874CB">
        <w:t xml:space="preserve">Gatekeepers are individuals who, in the performance of their assigned duties and responsibilities, provide specific counseling to Soldiers and </w:t>
      </w:r>
      <w:r w:rsidR="007E748F">
        <w:t>DA</w:t>
      </w:r>
      <w:r w:rsidR="00B80453" w:rsidRPr="003874CB">
        <w:t xml:space="preserve"> </w:t>
      </w:r>
      <w:r w:rsidR="002F1F52">
        <w:t>Civilian</w:t>
      </w:r>
      <w:r w:rsidR="00B80453" w:rsidRPr="003874CB">
        <w:t xml:space="preserve">s in </w:t>
      </w:r>
      <w:r w:rsidR="007E748F">
        <w:t>n</w:t>
      </w:r>
      <w:r w:rsidR="00B80453" w:rsidRPr="003874CB">
        <w:t>eed</w:t>
      </w:r>
      <w:r w:rsidR="00DB7B85">
        <w:t xml:space="preserve">. </w:t>
      </w:r>
    </w:p>
    <w:p w14:paraId="120601D8" w14:textId="77777777" w:rsidR="00C420B3" w:rsidRPr="003874CB" w:rsidRDefault="00C420B3" w:rsidP="00BE6125"/>
    <w:p w14:paraId="0B81802E" w14:textId="77777777" w:rsidR="005443C0" w:rsidRDefault="00DB0F89" w:rsidP="005443C0">
      <w:r>
        <w:lastRenderedPageBreak/>
        <w:t xml:space="preserve">          </w:t>
      </w:r>
      <w:r w:rsidR="005443C0" w:rsidRPr="00446ECC">
        <w:t>(</w:t>
      </w:r>
      <w:r w:rsidR="002044A7">
        <w:t>c</w:t>
      </w:r>
      <w:r w:rsidR="00DB7B85">
        <w:t xml:space="preserve">) </w:t>
      </w:r>
      <w:r w:rsidR="002044A7">
        <w:t xml:space="preserve">Coordinate with the installation’s Suicide Prevention Program </w:t>
      </w:r>
      <w:r w:rsidR="003874CB">
        <w:t>M</w:t>
      </w:r>
      <w:r w:rsidR="002044A7">
        <w:t xml:space="preserve">anager for training in suicide awareness, identification, prevention, </w:t>
      </w:r>
      <w:r w:rsidR="00A03F94">
        <w:t>and</w:t>
      </w:r>
      <w:r w:rsidR="002044A7">
        <w:t xml:space="preserve"> applying suicide intervention techniques. </w:t>
      </w:r>
    </w:p>
    <w:p w14:paraId="021F2DD8" w14:textId="77777777" w:rsidR="00BD3429" w:rsidRDefault="00BD3429" w:rsidP="005443C0"/>
    <w:p w14:paraId="012E75BD" w14:textId="77777777" w:rsidR="00BD3429" w:rsidRPr="00EE6EF7" w:rsidRDefault="00BD3429" w:rsidP="005443C0">
      <w:r w:rsidRPr="00EE6EF7">
        <w:t xml:space="preserve">     e. All Cadre assigned to CIMT will review </w:t>
      </w:r>
      <w:r w:rsidR="0079246C" w:rsidRPr="00EE6EF7">
        <w:t xml:space="preserve">the </w:t>
      </w:r>
      <w:r w:rsidRPr="00EE6EF7">
        <w:t xml:space="preserve">Leader Professional Development (LPD) video at:  </w:t>
      </w:r>
      <w:hyperlink r:id="rId52" w:history="1">
        <w:r w:rsidRPr="00EE6EF7">
          <w:rPr>
            <w:rStyle w:val="Hyperlink"/>
          </w:rPr>
          <w:t>https://www.dvidshub.net/video/830858/tradoc-leader-professional-development-suicide-intervention-staying-engaged</w:t>
        </w:r>
      </w:hyperlink>
    </w:p>
    <w:p w14:paraId="6E6784F6" w14:textId="77777777" w:rsidR="005443C0" w:rsidRPr="00EE6EF7" w:rsidRDefault="005443C0" w:rsidP="00370021">
      <w:pPr>
        <w:autoSpaceDE w:val="0"/>
        <w:autoSpaceDN w:val="0"/>
        <w:adjustRightInd w:val="0"/>
      </w:pPr>
    </w:p>
    <w:p w14:paraId="1464D623" w14:textId="77777777" w:rsidR="005443C0" w:rsidRDefault="00DB0F89" w:rsidP="005443C0">
      <w:r w:rsidRPr="00EE6EF7">
        <w:t xml:space="preserve">     </w:t>
      </w:r>
      <w:r w:rsidR="00BD3429" w:rsidRPr="00EE6EF7">
        <w:t>f</w:t>
      </w:r>
      <w:r w:rsidR="00DB7B85" w:rsidRPr="00EE6EF7">
        <w:t xml:space="preserve">. </w:t>
      </w:r>
      <w:r w:rsidR="005443C0" w:rsidRPr="00EE6EF7">
        <w:t xml:space="preserve">Commanders will solicit </w:t>
      </w:r>
      <w:r w:rsidR="002044A7" w:rsidRPr="00EE6EF7">
        <w:t xml:space="preserve">consultation </w:t>
      </w:r>
      <w:r w:rsidR="005443C0" w:rsidRPr="00EE6EF7">
        <w:t>and</w:t>
      </w:r>
      <w:r w:rsidR="002044A7" w:rsidRPr="00EE6EF7">
        <w:t xml:space="preserve"> support through</w:t>
      </w:r>
      <w:r w:rsidR="005443C0" w:rsidRPr="00EE6EF7">
        <w:t xml:space="preserve"> </w:t>
      </w:r>
      <w:r w:rsidR="002044A7" w:rsidRPr="00EE6EF7">
        <w:t>the installation’s Suicide</w:t>
      </w:r>
      <w:r w:rsidR="002044A7">
        <w:t xml:space="preserve"> Prevention Program Manager</w:t>
      </w:r>
      <w:r w:rsidR="00DB7B85">
        <w:t xml:space="preserve">. </w:t>
      </w:r>
      <w:r w:rsidR="005443C0" w:rsidRPr="00446ECC">
        <w:t>Commanders should identify these local resources and coordinate services well before they are needed</w:t>
      </w:r>
      <w:r w:rsidR="00DB7B85">
        <w:t xml:space="preserve">. </w:t>
      </w:r>
      <w:r w:rsidR="00BC15E4">
        <w:t>Taking care of Soldiers to ensure their health and welfare are the upmost importance to achieving success and meeting mission requirements.</w:t>
      </w:r>
    </w:p>
    <w:p w14:paraId="3BD140E7" w14:textId="77777777" w:rsidR="00D73CFF" w:rsidRDefault="00D73CFF" w:rsidP="005443C0"/>
    <w:p w14:paraId="65B3A792" w14:textId="77777777" w:rsidR="005443C0" w:rsidRPr="00446ECC" w:rsidRDefault="007405D3" w:rsidP="008E7446">
      <w:pPr>
        <w:pStyle w:val="Heading2"/>
      </w:pPr>
      <w:bookmarkStart w:id="206" w:name="_Toc282673860"/>
      <w:bookmarkStart w:id="207" w:name="_Toc369175974"/>
      <w:bookmarkStart w:id="208" w:name="_Toc427573789"/>
      <w:bookmarkStart w:id="209" w:name="_Toc472084522"/>
      <w:bookmarkStart w:id="210" w:name="_Toc523229984"/>
      <w:bookmarkStart w:id="211" w:name="_Toc121384042"/>
      <w:r>
        <w:t>3</w:t>
      </w:r>
      <w:r w:rsidR="005443C0" w:rsidRPr="00446ECC">
        <w:t>-</w:t>
      </w:r>
      <w:r>
        <w:t>1</w:t>
      </w:r>
      <w:r w:rsidR="006C2929">
        <w:t>2</w:t>
      </w:r>
      <w:r w:rsidR="00DB7B85">
        <w:t xml:space="preserve">. </w:t>
      </w:r>
      <w:r w:rsidR="005443C0" w:rsidRPr="00446ECC">
        <w:t>Preventing communicable illnesses</w:t>
      </w:r>
      <w:bookmarkEnd w:id="206"/>
      <w:bookmarkEnd w:id="207"/>
      <w:bookmarkEnd w:id="208"/>
      <w:bookmarkEnd w:id="209"/>
      <w:bookmarkEnd w:id="210"/>
      <w:bookmarkEnd w:id="211"/>
    </w:p>
    <w:p w14:paraId="38307B15" w14:textId="77777777" w:rsidR="005443C0" w:rsidRPr="00446ECC" w:rsidRDefault="005443C0" w:rsidP="005443C0">
      <w:pPr>
        <w:pStyle w:val="Default"/>
        <w:rPr>
          <w:color w:val="auto"/>
        </w:rPr>
      </w:pPr>
    </w:p>
    <w:p w14:paraId="36EEB5D0" w14:textId="6348FDE2" w:rsidR="005443C0" w:rsidRPr="00446ECC" w:rsidRDefault="00DB0F89" w:rsidP="00BA7FCA">
      <w:r>
        <w:t xml:space="preserve">     </w:t>
      </w:r>
      <w:r w:rsidR="005443C0" w:rsidRPr="00446ECC">
        <w:t>a</w:t>
      </w:r>
      <w:r w:rsidR="00DB7B85">
        <w:t xml:space="preserve">. </w:t>
      </w:r>
      <w:r w:rsidR="00BA7FCA" w:rsidRPr="00BA7FCA">
        <w:t>Proactive, comprehensive measures to prevent communicable illness and disease outbreaks in the IET population are paramount. Trainees/Soldiers in IET have vulnerable immune systems and often live in congregate</w:t>
      </w:r>
      <w:r w:rsidR="00E565E0">
        <w:t>d</w:t>
      </w:r>
      <w:r w:rsidR="00BA7FCA" w:rsidRPr="00BA7FCA">
        <w:t xml:space="preserve"> settings where disease can spread easily. Trainees/Soldiers should receive the annual influenza vaccine, in accordance with annual Army guidance, to help prevent additional illness.</w:t>
      </w:r>
      <w:r w:rsidR="00D871EB" w:rsidRPr="00D871EB">
        <w:t xml:space="preserve"> Proactive measures include the following:</w:t>
      </w:r>
    </w:p>
    <w:p w14:paraId="7EC1B697" w14:textId="77777777" w:rsidR="005443C0" w:rsidRPr="00446ECC" w:rsidRDefault="005443C0" w:rsidP="005443C0">
      <w:pPr>
        <w:pStyle w:val="Default"/>
        <w:rPr>
          <w:color w:val="auto"/>
        </w:rPr>
      </w:pPr>
    </w:p>
    <w:p w14:paraId="6886AA60" w14:textId="77777777" w:rsidR="00BA7FCA" w:rsidRPr="00BA7FCA" w:rsidRDefault="00DB0F89" w:rsidP="00BA7FCA">
      <w:r>
        <w:t xml:space="preserve">          </w:t>
      </w:r>
      <w:r w:rsidR="005443C0" w:rsidRPr="00446ECC">
        <w:t>(1</w:t>
      </w:r>
      <w:r w:rsidR="00DB7B85">
        <w:t xml:space="preserve">) </w:t>
      </w:r>
      <w:r w:rsidR="00D871EB" w:rsidRPr="00D871EB">
        <w:t>Observing proper</w:t>
      </w:r>
      <w:r w:rsidR="00D871EB">
        <w:t xml:space="preserve"> h</w:t>
      </w:r>
      <w:r w:rsidR="00BA7FCA">
        <w:t xml:space="preserve">and hygiene: </w:t>
      </w:r>
      <w:r w:rsidR="00D17FEB" w:rsidRPr="00D17FEB">
        <w:t xml:space="preserve">This includes washing or sanitizing the hands every time after using the latrine; before touching food; after sneezing, blowing one's nose, or coughing; and after touching any common surface. </w:t>
      </w:r>
      <w:r w:rsidR="00BA7FCA" w:rsidRPr="00BA7FCA">
        <w:t>Hand sanitizer, containing at least 60% ethyl alcohol, is not a substitute for soap and water, but is useful in situations where handwashing may not be practical.</w:t>
      </w:r>
    </w:p>
    <w:p w14:paraId="114317E5" w14:textId="77777777" w:rsidR="005443C0" w:rsidRPr="00446ECC" w:rsidRDefault="005443C0" w:rsidP="005443C0"/>
    <w:p w14:paraId="55F858B3" w14:textId="77777777" w:rsidR="005443C0" w:rsidRPr="00446ECC" w:rsidRDefault="00DB0F89" w:rsidP="005443C0">
      <w:r>
        <w:t xml:space="preserve">          </w:t>
      </w:r>
      <w:r w:rsidR="005443C0" w:rsidRPr="00446ECC">
        <w:t>(2</w:t>
      </w:r>
      <w:r w:rsidR="00DB7B85">
        <w:t xml:space="preserve">) </w:t>
      </w:r>
      <w:r w:rsidR="005443C0" w:rsidRPr="00446ECC">
        <w:t>Avoiding touching one's eyes, nose, and mouth.</w:t>
      </w:r>
    </w:p>
    <w:p w14:paraId="336FA0D2" w14:textId="77777777" w:rsidR="005443C0" w:rsidRPr="00446ECC" w:rsidRDefault="005443C0" w:rsidP="005443C0"/>
    <w:p w14:paraId="5C79714D" w14:textId="77777777" w:rsidR="005443C0" w:rsidRPr="00446ECC" w:rsidRDefault="00DB0F89" w:rsidP="005443C0">
      <w:r>
        <w:t xml:space="preserve">          </w:t>
      </w:r>
      <w:r w:rsidR="005443C0" w:rsidRPr="00446ECC">
        <w:t>(3</w:t>
      </w:r>
      <w:r w:rsidR="00DB7B85">
        <w:t xml:space="preserve">) </w:t>
      </w:r>
      <w:r w:rsidR="00D871EB">
        <w:t>N</w:t>
      </w:r>
      <w:r w:rsidR="005443C0" w:rsidRPr="00446ECC">
        <w:t>ot shar</w:t>
      </w:r>
      <w:r w:rsidR="00D871EB">
        <w:t>ing</w:t>
      </w:r>
      <w:r w:rsidR="005443C0" w:rsidRPr="00446ECC">
        <w:t xml:space="preserve"> personal items (razors, towels, clothing, etc.).</w:t>
      </w:r>
    </w:p>
    <w:p w14:paraId="39FC8F15" w14:textId="77777777" w:rsidR="005443C0" w:rsidRPr="00446ECC" w:rsidRDefault="005443C0" w:rsidP="005443C0"/>
    <w:p w14:paraId="2909F8FD" w14:textId="77777777" w:rsidR="005443C0" w:rsidRPr="00446ECC" w:rsidRDefault="00DB0F89" w:rsidP="005443C0">
      <w:r>
        <w:t xml:space="preserve">          </w:t>
      </w:r>
      <w:r w:rsidR="005443C0" w:rsidRPr="00446ECC">
        <w:t>(4</w:t>
      </w:r>
      <w:r w:rsidR="00DB7B85">
        <w:t xml:space="preserve">) </w:t>
      </w:r>
      <w:r w:rsidR="005443C0" w:rsidRPr="00446ECC">
        <w:t>Limiting skin-to-skin contact and scratching.</w:t>
      </w:r>
    </w:p>
    <w:p w14:paraId="7EA1CC03" w14:textId="77777777" w:rsidR="005443C0" w:rsidRPr="00446ECC" w:rsidRDefault="005443C0" w:rsidP="005443C0"/>
    <w:p w14:paraId="201C8195" w14:textId="77777777" w:rsidR="005443C0" w:rsidRPr="00446ECC" w:rsidRDefault="00DB0F89" w:rsidP="005443C0">
      <w:r>
        <w:t xml:space="preserve">          </w:t>
      </w:r>
      <w:r w:rsidR="005443C0" w:rsidRPr="00446ECC">
        <w:t>(5</w:t>
      </w:r>
      <w:r w:rsidR="00DB7B85">
        <w:t xml:space="preserve">) </w:t>
      </w:r>
      <w:r w:rsidR="005443C0" w:rsidRPr="00446ECC">
        <w:t>Keeping wounds covered and clean.</w:t>
      </w:r>
    </w:p>
    <w:p w14:paraId="00A3F997" w14:textId="77777777" w:rsidR="005443C0" w:rsidRPr="00446ECC" w:rsidRDefault="005443C0" w:rsidP="005443C0"/>
    <w:p w14:paraId="2DAABBC5" w14:textId="77777777" w:rsidR="005443C0" w:rsidRPr="00446ECC" w:rsidRDefault="00DB0F89" w:rsidP="005443C0">
      <w:r>
        <w:t xml:space="preserve">          </w:t>
      </w:r>
      <w:r w:rsidR="005443C0" w:rsidRPr="00446ECC">
        <w:t>(6</w:t>
      </w:r>
      <w:r w:rsidR="00DB7B85">
        <w:t xml:space="preserve">) </w:t>
      </w:r>
      <w:r w:rsidR="005443C0" w:rsidRPr="00446ECC">
        <w:t xml:space="preserve">Coughing or sneezing into one's elbow, not into </w:t>
      </w:r>
      <w:r w:rsidR="00D871EB">
        <w:t>one’s</w:t>
      </w:r>
      <w:r w:rsidR="005443C0" w:rsidRPr="00446ECC">
        <w:t xml:space="preserve"> hands.</w:t>
      </w:r>
    </w:p>
    <w:p w14:paraId="09F24AF7" w14:textId="77777777" w:rsidR="005443C0" w:rsidRPr="00446ECC" w:rsidRDefault="005443C0" w:rsidP="005443C0"/>
    <w:p w14:paraId="2F328EE8" w14:textId="77777777" w:rsidR="005443C0" w:rsidRPr="00446ECC" w:rsidRDefault="00DB0F89" w:rsidP="005443C0">
      <w:r>
        <w:t xml:space="preserve">          </w:t>
      </w:r>
      <w:r w:rsidR="005443C0" w:rsidRPr="00446ECC">
        <w:t>(7</w:t>
      </w:r>
      <w:r w:rsidR="00DB7B85">
        <w:t>)</w:t>
      </w:r>
      <w:r w:rsidR="005443C0" w:rsidRPr="00446ECC">
        <w:t xml:space="preserve"> </w:t>
      </w:r>
      <w:r w:rsidR="00D871EB">
        <w:t>M</w:t>
      </w:r>
      <w:r w:rsidR="005443C0" w:rsidRPr="00446ECC">
        <w:t>aintain one arm</w:t>
      </w:r>
      <w:r w:rsidR="00D871EB">
        <w:t>’s</w:t>
      </w:r>
      <w:r w:rsidR="005443C0" w:rsidRPr="00446ECC">
        <w:t xml:space="preserve"> length separation when standing in line if mission will allow.</w:t>
      </w:r>
    </w:p>
    <w:p w14:paraId="41A119B5" w14:textId="77777777" w:rsidR="005443C0" w:rsidRPr="00446ECC" w:rsidRDefault="005443C0" w:rsidP="005443C0">
      <w:pPr>
        <w:pStyle w:val="Default"/>
        <w:rPr>
          <w:color w:val="auto"/>
        </w:rPr>
      </w:pPr>
    </w:p>
    <w:p w14:paraId="5C641885" w14:textId="77777777" w:rsidR="005443C0" w:rsidRPr="00446ECC" w:rsidRDefault="00DB0F89" w:rsidP="005443C0">
      <w:r>
        <w:t xml:space="preserve">     </w:t>
      </w:r>
      <w:r w:rsidR="00102363">
        <w:t>b</w:t>
      </w:r>
      <w:r w:rsidR="00DB7B85">
        <w:t xml:space="preserve">. </w:t>
      </w:r>
      <w:r w:rsidR="005443C0" w:rsidRPr="00446ECC">
        <w:t>Leader measures to prevent communicable illnesses are to:</w:t>
      </w:r>
    </w:p>
    <w:p w14:paraId="070D8DB9" w14:textId="77777777" w:rsidR="005443C0" w:rsidRPr="00446ECC" w:rsidRDefault="005443C0" w:rsidP="00370021">
      <w:pPr>
        <w:pStyle w:val="Default"/>
        <w:rPr>
          <w:color w:val="auto"/>
        </w:rPr>
      </w:pPr>
    </w:p>
    <w:p w14:paraId="2E0298CC" w14:textId="77777777" w:rsidR="00BA7FCA" w:rsidRPr="00BA7FCA" w:rsidRDefault="00DB0F89" w:rsidP="00BA7FCA">
      <w:r>
        <w:t xml:space="preserve">          </w:t>
      </w:r>
      <w:r w:rsidR="005443C0" w:rsidRPr="00446ECC">
        <w:t>(1</w:t>
      </w:r>
      <w:r w:rsidR="00DB7B85">
        <w:t xml:space="preserve">) </w:t>
      </w:r>
      <w:r w:rsidR="00BA7FCA" w:rsidRPr="00BA7FCA">
        <w:t>Ensure all Trainees/Soldiers are up to date on immunizations</w:t>
      </w:r>
      <w:r w:rsidR="00BA7FCA" w:rsidRPr="00BA7FCA">
        <w:rPr>
          <w:strike/>
        </w:rPr>
        <w:t>,</w:t>
      </w:r>
      <w:r w:rsidR="00BA7FCA" w:rsidRPr="00BA7FCA">
        <w:t xml:space="preserve"> by monitoring the unit's medical protection system (MEDPROS) database. See appendix H, for policy on access to MEDPROS. Commanders will coordinate for the delivery of vaccines that require second doses/ boosters with materiel fielding team commanders according to the vaccination schedule.</w:t>
      </w:r>
    </w:p>
    <w:p w14:paraId="34AC927E" w14:textId="77777777" w:rsidR="005443C0" w:rsidRPr="00BA7FCA" w:rsidRDefault="005443C0" w:rsidP="005443C0"/>
    <w:p w14:paraId="5B7CB115" w14:textId="77777777" w:rsidR="005443C0" w:rsidRPr="00446ECC" w:rsidRDefault="00DB0F89" w:rsidP="005443C0">
      <w:r>
        <w:lastRenderedPageBreak/>
        <w:t xml:space="preserve">          </w:t>
      </w:r>
      <w:r w:rsidR="005443C0" w:rsidRPr="00446ECC">
        <w:t>(2</w:t>
      </w:r>
      <w:r w:rsidR="00DB7B85">
        <w:t xml:space="preserve">) </w:t>
      </w:r>
      <w:r w:rsidR="00933DA0" w:rsidRPr="00933DA0">
        <w:t xml:space="preserve">In </w:t>
      </w:r>
      <w:r w:rsidR="00A03F94">
        <w:t>a</w:t>
      </w:r>
      <w:r w:rsidR="00933DA0" w:rsidRPr="00933DA0">
        <w:t xml:space="preserve">ccordance with DA PAM 420-1-1, </w:t>
      </w:r>
      <w:r w:rsidR="00933DA0">
        <w:t>e</w:t>
      </w:r>
      <w:r w:rsidR="005443C0" w:rsidRPr="00446ECC">
        <w:t xml:space="preserve">nsure each </w:t>
      </w:r>
      <w:r w:rsidR="00330122">
        <w:t>Trainee</w:t>
      </w:r>
      <w:r w:rsidR="006B6F9A">
        <w:t>/</w:t>
      </w:r>
      <w:r w:rsidR="005443C0" w:rsidRPr="00446ECC">
        <w:t xml:space="preserve">Soldier has at least 72 square feet of living space (see </w:t>
      </w:r>
      <w:r w:rsidR="00D6348A">
        <w:t>figure</w:t>
      </w:r>
      <w:r w:rsidR="005443C0" w:rsidRPr="00446ECC">
        <w:t xml:space="preserve"> </w:t>
      </w:r>
      <w:r w:rsidR="001B5AD4">
        <w:t>3</w:t>
      </w:r>
      <w:r w:rsidR="005443C0" w:rsidRPr="00446ECC">
        <w:rPr>
          <w:bCs/>
        </w:rPr>
        <w:t>-</w:t>
      </w:r>
      <w:r w:rsidR="00B55F8E">
        <w:rPr>
          <w:bCs/>
        </w:rPr>
        <w:t>1</w:t>
      </w:r>
      <w:r w:rsidR="005443C0" w:rsidRPr="00446ECC">
        <w:t>)</w:t>
      </w:r>
      <w:r w:rsidR="00DB7B85">
        <w:t xml:space="preserve">. </w:t>
      </w:r>
      <w:r w:rsidR="005443C0" w:rsidRPr="00446ECC">
        <w:t>A two-man bunk requires 144 square feet of floor space if both beds are occupied (72 square feet per person times two)</w:t>
      </w:r>
      <w:r w:rsidR="00DB7B85">
        <w:t xml:space="preserve">. </w:t>
      </w:r>
      <w:r w:rsidR="005443C0" w:rsidRPr="00446ECC">
        <w:t xml:space="preserve">All available billeting, including temporary facilities and </w:t>
      </w:r>
      <w:proofErr w:type="gramStart"/>
      <w:r w:rsidR="005443C0" w:rsidRPr="00446ECC">
        <w:t>tents</w:t>
      </w:r>
      <w:proofErr w:type="gramEnd"/>
      <w:r w:rsidR="005443C0" w:rsidRPr="00446ECC">
        <w:t xml:space="preserve"> when necessary, should be used to ensure this minimum space allowance</w:t>
      </w:r>
      <w:r w:rsidR="00DB7B85">
        <w:t xml:space="preserve">. </w:t>
      </w:r>
      <w:r w:rsidR="005443C0" w:rsidRPr="00446ECC">
        <w:t>Commanders should schedule use of common areas, such as dining facilities, classrooms, theaters, and latrines to avoid overcrowding.</w:t>
      </w:r>
    </w:p>
    <w:p w14:paraId="59A24D24" w14:textId="77777777" w:rsidR="005443C0" w:rsidRDefault="005443C0" w:rsidP="005443C0">
      <w:pPr>
        <w:pStyle w:val="Default"/>
        <w:rPr>
          <w:color w:val="auto"/>
        </w:rPr>
      </w:pPr>
    </w:p>
    <w:p w14:paraId="4276481A" w14:textId="2928CBF2" w:rsidR="005443C0" w:rsidRPr="00446ECC" w:rsidRDefault="00DB0F89" w:rsidP="005443C0">
      <w:r>
        <w:t xml:space="preserve">          </w:t>
      </w:r>
      <w:r w:rsidR="005443C0" w:rsidRPr="00446ECC">
        <w:t>(3</w:t>
      </w:r>
      <w:r w:rsidR="00DB7B85">
        <w:t xml:space="preserve">) </w:t>
      </w:r>
      <w:r w:rsidR="005443C0" w:rsidRPr="00446ECC">
        <w:t>Ensure bunks are oriented head to foot</w:t>
      </w:r>
      <w:r w:rsidR="00DB7B85">
        <w:t xml:space="preserve">. </w:t>
      </w:r>
      <w:r w:rsidR="005443C0" w:rsidRPr="00446ECC">
        <w:t>Respiratory diseases are transmitted primarily via large virus-laden droplets propelled a short distance through the air from a cough or sneeze</w:t>
      </w:r>
      <w:r w:rsidR="00DB7B85">
        <w:t xml:space="preserve">. </w:t>
      </w:r>
      <w:r w:rsidR="005443C0" w:rsidRPr="00446ECC">
        <w:t xml:space="preserve">Arranging bunks so that </w:t>
      </w:r>
      <w:r w:rsidR="0004261A">
        <w:t>Trainees/Soldiers</w:t>
      </w:r>
      <w:r w:rsidR="005443C0" w:rsidRPr="00446ECC">
        <w:t>' heads and feet positions are alternated increases the distance between breathing zones</w:t>
      </w:r>
      <w:r w:rsidR="00DB7B85">
        <w:t xml:space="preserve">. </w:t>
      </w:r>
      <w:r w:rsidR="008F22F8">
        <w:t xml:space="preserve">See </w:t>
      </w:r>
      <w:r w:rsidR="008F22F8" w:rsidRPr="00446ECC">
        <w:t xml:space="preserve">figure </w:t>
      </w:r>
      <w:r w:rsidR="008F22F8">
        <w:t>3</w:t>
      </w:r>
      <w:r w:rsidR="008F22F8" w:rsidRPr="00446ECC">
        <w:t>-</w:t>
      </w:r>
      <w:r w:rsidR="00102363">
        <w:t>1</w:t>
      </w:r>
      <w:r w:rsidR="008F22F8">
        <w:t xml:space="preserve"> for a</w:t>
      </w:r>
      <w:r w:rsidR="005443C0" w:rsidRPr="00446ECC">
        <w:t xml:space="preserve"> bunk arrangement </w:t>
      </w:r>
      <w:r w:rsidR="008F22F8">
        <w:t>that</w:t>
      </w:r>
      <w:r w:rsidR="005443C0" w:rsidRPr="00446ECC">
        <w:t xml:space="preserve"> maximizes available floor space and the distance between bunk/cots while still maintaining egress routes and allowing for adequate command and control.</w:t>
      </w:r>
    </w:p>
    <w:p w14:paraId="4EB8E81C" w14:textId="77777777" w:rsidR="00600B2A" w:rsidRDefault="00600B2A" w:rsidP="005443C0">
      <w:pPr>
        <w:autoSpaceDE w:val="0"/>
        <w:autoSpaceDN w:val="0"/>
        <w:adjustRightInd w:val="0"/>
      </w:pPr>
    </w:p>
    <w:p w14:paraId="26AD4BC5" w14:textId="77777777" w:rsidR="00600B2A" w:rsidRDefault="00600B2A" w:rsidP="00600B2A">
      <w:pPr>
        <w:autoSpaceDE w:val="0"/>
        <w:autoSpaceDN w:val="0"/>
        <w:adjustRightInd w:val="0"/>
        <w:jc w:val="center"/>
      </w:pPr>
      <w:r>
        <w:rPr>
          <w:noProof/>
        </w:rPr>
        <w:drawing>
          <wp:inline distT="0" distB="0" distL="0" distR="0" wp14:anchorId="3744E358" wp14:editId="68D2666E">
            <wp:extent cx="3212083" cy="4357301"/>
            <wp:effectExtent l="0" t="0" r="762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212083" cy="4357301"/>
                    </a:xfrm>
                    <a:prstGeom prst="rect">
                      <a:avLst/>
                    </a:prstGeom>
                    <a:noFill/>
                    <a:ln w="9525">
                      <a:noFill/>
                      <a:miter lim="800000"/>
                      <a:headEnd/>
                      <a:tailEnd/>
                    </a:ln>
                  </pic:spPr>
                </pic:pic>
              </a:graphicData>
            </a:graphic>
          </wp:inline>
        </w:drawing>
      </w:r>
    </w:p>
    <w:p w14:paraId="614096FC" w14:textId="77777777" w:rsidR="00600B2A" w:rsidRPr="00446ECC" w:rsidRDefault="00600B2A" w:rsidP="00187DF8">
      <w:pPr>
        <w:pStyle w:val="figure0"/>
      </w:pPr>
      <w:bookmarkStart w:id="212" w:name="_Toc427571997"/>
      <w:bookmarkStart w:id="213" w:name="_Toc430855955"/>
      <w:bookmarkStart w:id="214" w:name="_Toc435603018"/>
      <w:bookmarkStart w:id="215" w:name="_Toc522282328"/>
      <w:bookmarkStart w:id="216" w:name="_Toc120886027"/>
      <w:r w:rsidRPr="00446ECC">
        <w:t xml:space="preserve">Figure </w:t>
      </w:r>
      <w:r>
        <w:t>3</w:t>
      </w:r>
      <w:r w:rsidRPr="00446ECC">
        <w:t>-</w:t>
      </w:r>
      <w:r>
        <w:t>1</w:t>
      </w:r>
      <w:r w:rsidR="00DB7B85">
        <w:t xml:space="preserve">. </w:t>
      </w:r>
      <w:r w:rsidR="00620B9C" w:rsidRPr="00F6113B">
        <w:t>Example</w:t>
      </w:r>
      <w:r w:rsidRPr="00F6113B">
        <w:t xml:space="preserve"> bunking</w:t>
      </w:r>
      <w:r w:rsidRPr="00446ECC">
        <w:t xml:space="preserve"> layout</w:t>
      </w:r>
      <w:bookmarkEnd w:id="212"/>
      <w:bookmarkEnd w:id="213"/>
      <w:bookmarkEnd w:id="214"/>
      <w:bookmarkEnd w:id="215"/>
      <w:r w:rsidR="00933DA0">
        <w:t xml:space="preserve"> (DA Pam 420-1</w:t>
      </w:r>
      <w:r w:rsidR="00CA0585">
        <w:t>-1</w:t>
      </w:r>
      <w:r w:rsidR="00933DA0">
        <w:t>)</w:t>
      </w:r>
      <w:bookmarkEnd w:id="216"/>
    </w:p>
    <w:p w14:paraId="05ED3A43" w14:textId="77777777" w:rsidR="00600B2A" w:rsidRDefault="00600B2A" w:rsidP="005443C0">
      <w:pPr>
        <w:autoSpaceDE w:val="0"/>
        <w:autoSpaceDN w:val="0"/>
        <w:adjustRightInd w:val="0"/>
      </w:pPr>
    </w:p>
    <w:p w14:paraId="78E0C15A" w14:textId="77777777" w:rsidR="005443C0" w:rsidRPr="00446ECC" w:rsidRDefault="0004261A" w:rsidP="005443C0">
      <w:pPr>
        <w:autoSpaceDE w:val="0"/>
        <w:autoSpaceDN w:val="0"/>
        <w:adjustRightInd w:val="0"/>
      </w:pPr>
      <w:r>
        <w:t xml:space="preserve">          </w:t>
      </w:r>
      <w:r w:rsidR="005443C0" w:rsidRPr="00446ECC">
        <w:t>(4</w:t>
      </w:r>
      <w:r w:rsidR="00DB7B85">
        <w:t xml:space="preserve">) </w:t>
      </w:r>
      <w:r w:rsidR="005443C0" w:rsidRPr="00446ECC">
        <w:t>Enforce barracks hygiene</w:t>
      </w:r>
      <w:r w:rsidR="00DB7B85">
        <w:t xml:space="preserve">. </w:t>
      </w:r>
      <w:r w:rsidR="005443C0" w:rsidRPr="00446ECC">
        <w:t>Improved standards for barracks hygiene can help reduce the spread of infectious diseases</w:t>
      </w:r>
      <w:r w:rsidR="00933DA0">
        <w:t>, t</w:t>
      </w:r>
      <w:r w:rsidR="005443C0" w:rsidRPr="00446ECC">
        <w:t>hese measures also prevent growth of mold</w:t>
      </w:r>
      <w:r w:rsidR="00DB7B85">
        <w:t xml:space="preserve">. </w:t>
      </w:r>
      <w:r w:rsidR="005443C0" w:rsidRPr="00446ECC">
        <w:t>Methods of decontaminating surfaces include detergent-based cleaning followed by rinsing, and the use of disinfecting agents.</w:t>
      </w:r>
    </w:p>
    <w:p w14:paraId="61668F8E" w14:textId="77777777" w:rsidR="005443C0" w:rsidRPr="00446ECC" w:rsidRDefault="005443C0" w:rsidP="005443C0">
      <w:pPr>
        <w:tabs>
          <w:tab w:val="left" w:pos="360"/>
          <w:tab w:val="left" w:pos="1080"/>
        </w:tabs>
        <w:autoSpaceDE w:val="0"/>
        <w:autoSpaceDN w:val="0"/>
        <w:adjustRightInd w:val="0"/>
      </w:pPr>
    </w:p>
    <w:p w14:paraId="369E3026" w14:textId="77777777" w:rsidR="005443C0" w:rsidRPr="00446ECC" w:rsidRDefault="00DB0F89" w:rsidP="00600B2A">
      <w:r>
        <w:lastRenderedPageBreak/>
        <w:t xml:space="preserve">          </w:t>
      </w:r>
      <w:r w:rsidR="005443C0" w:rsidRPr="00446ECC">
        <w:t>(a</w:t>
      </w:r>
      <w:r w:rsidR="00DB7B85">
        <w:t xml:space="preserve">) </w:t>
      </w:r>
      <w:r w:rsidR="005443C0" w:rsidRPr="00446ECC">
        <w:t>Ensure disinfectant solution is utilized</w:t>
      </w:r>
      <w:r w:rsidR="00DB7B85">
        <w:t xml:space="preserve">. </w:t>
      </w:r>
      <w:r w:rsidR="005443C0" w:rsidRPr="00446ECC">
        <w:t>A solution of household bleach and water is recommended</w:t>
      </w:r>
      <w:r w:rsidR="00DB7B85">
        <w:t xml:space="preserve">. </w:t>
      </w:r>
      <w:r w:rsidR="005443C0" w:rsidRPr="00446ECC">
        <w:t xml:space="preserve">Use </w:t>
      </w:r>
      <w:r w:rsidR="006B022C">
        <w:t>056 liters (</w:t>
      </w:r>
      <w:r w:rsidR="005443C0" w:rsidRPr="00446ECC">
        <w:t>¼ cup</w:t>
      </w:r>
      <w:r w:rsidR="006B022C">
        <w:t>)</w:t>
      </w:r>
      <w:r w:rsidR="005443C0" w:rsidRPr="00446ECC">
        <w:t xml:space="preserve"> bleach in </w:t>
      </w:r>
      <w:r w:rsidR="006B022C">
        <w:t>3.7 liter (</w:t>
      </w:r>
      <w:r w:rsidR="005443C0" w:rsidRPr="00446ECC">
        <w:t>one gallon</w:t>
      </w:r>
      <w:r w:rsidR="006B022C">
        <w:t>)</w:t>
      </w:r>
      <w:r w:rsidR="005443C0" w:rsidRPr="00446ECC">
        <w:t xml:space="preserve"> of cool water, or </w:t>
      </w:r>
      <w:r w:rsidR="00385565">
        <w:t>.</w:t>
      </w:r>
      <w:r w:rsidR="005443C0" w:rsidRPr="00446ECC">
        <w:t xml:space="preserve">one tablespoon bleach in </w:t>
      </w:r>
      <w:r w:rsidR="00137CDB">
        <w:t>.94 liters (</w:t>
      </w:r>
      <w:r w:rsidR="005443C0" w:rsidRPr="00446ECC">
        <w:t>one quart</w:t>
      </w:r>
      <w:r w:rsidR="00137CDB">
        <w:t>)</w:t>
      </w:r>
      <w:r w:rsidR="005443C0" w:rsidRPr="00446ECC">
        <w:t xml:space="preserve"> of cool water</w:t>
      </w:r>
      <w:r w:rsidR="00DB7B85">
        <w:t xml:space="preserve">. </w:t>
      </w:r>
      <w:r w:rsidR="005443C0" w:rsidRPr="00446ECC">
        <w:t>A solution of bleach and water loses its strength over time and is weakened by heat and sunlight</w:t>
      </w:r>
      <w:r w:rsidR="00DB7B85">
        <w:t xml:space="preserve">. </w:t>
      </w:r>
      <w:r w:rsidR="005443C0" w:rsidRPr="00446ECC">
        <w:t>Mix a fresh bleach solution each day that it is needed</w:t>
      </w:r>
      <w:r w:rsidR="00DB7B85">
        <w:t xml:space="preserve">. </w:t>
      </w:r>
      <w:r w:rsidR="005443C0" w:rsidRPr="00446ECC">
        <w:t>The solution can either be applied via a bucket and cloth/sponge or a spray bottle and cloth/sponge</w:t>
      </w:r>
      <w:r w:rsidR="00DB7B85">
        <w:t xml:space="preserve">. </w:t>
      </w:r>
      <w:r w:rsidR="005443C0" w:rsidRPr="00446ECC">
        <w:t>Disposable cloths, such as paper towels, are recommended</w:t>
      </w:r>
      <w:r w:rsidR="00DB7B85">
        <w:t xml:space="preserve">. </w:t>
      </w:r>
      <w:r w:rsidR="005443C0" w:rsidRPr="00446ECC">
        <w:t>Chlorine evaporates into the air leaving no residue, so surfaces sanitized with bleach may be left to air dry</w:t>
      </w:r>
      <w:r w:rsidR="00DB7B85">
        <w:t xml:space="preserve">. </w:t>
      </w:r>
      <w:r w:rsidR="005443C0" w:rsidRPr="00446ECC">
        <w:t>Allow mop heads to dry before reuse by hanging the mop by the handle with mop heads down.</w:t>
      </w:r>
    </w:p>
    <w:p w14:paraId="6DA9FB6B" w14:textId="77777777" w:rsidR="005443C0" w:rsidRPr="00446ECC" w:rsidRDefault="005443C0" w:rsidP="005443C0">
      <w:pPr>
        <w:jc w:val="center"/>
      </w:pPr>
    </w:p>
    <w:p w14:paraId="2D1F1B01" w14:textId="2F27B724" w:rsidR="005443C0" w:rsidRPr="00446ECC" w:rsidRDefault="00DB0F89" w:rsidP="005443C0">
      <w:pPr>
        <w:autoSpaceDE w:val="0"/>
        <w:autoSpaceDN w:val="0"/>
        <w:adjustRightInd w:val="0"/>
      </w:pPr>
      <w:r>
        <w:t xml:space="preserve">          </w:t>
      </w:r>
      <w:r w:rsidR="005443C0" w:rsidRPr="00446ECC">
        <w:t>(b</w:t>
      </w:r>
      <w:r w:rsidR="00DB7B85">
        <w:t xml:space="preserve">) </w:t>
      </w:r>
      <w:r w:rsidR="005443C0" w:rsidRPr="00446ECC">
        <w:t>Conspicuously post mixing instructions for bleach and water</w:t>
      </w:r>
      <w:r w:rsidR="00DB7B85">
        <w:t xml:space="preserve">. </w:t>
      </w:r>
      <w:r w:rsidR="005443C0" w:rsidRPr="00446ECC">
        <w:t>Do not mix bleach with other cleaning chemicals</w:t>
      </w:r>
      <w:r w:rsidR="00DB7B85">
        <w:t xml:space="preserve">. </w:t>
      </w:r>
      <w:r w:rsidR="005443C0" w:rsidRPr="00446ECC">
        <w:t>Mixing chemicals with bleach may produce hazardous gases</w:t>
      </w:r>
      <w:r w:rsidR="00DB7B85">
        <w:t xml:space="preserve">. </w:t>
      </w:r>
      <w:r w:rsidR="005443C0" w:rsidRPr="00446ECC">
        <w:t>Before using anything other than bleach for disinfection, consult with your local preventive medicine office</w:t>
      </w:r>
      <w:r w:rsidR="00DB7B85">
        <w:t xml:space="preserve">. </w:t>
      </w:r>
      <w:r w:rsidR="005443C0" w:rsidRPr="00446ECC">
        <w:t>Always read the label and follow the manufacturer’s instructions exactly</w:t>
      </w:r>
      <w:r w:rsidR="00DB7B85">
        <w:t xml:space="preserve">. </w:t>
      </w:r>
      <w:r w:rsidR="008F22F8">
        <w:t>See figure 3-2, for a</w:t>
      </w:r>
      <w:r w:rsidR="005443C0" w:rsidRPr="00446ECC">
        <w:t>n example poster of mixing instructions.</w:t>
      </w:r>
    </w:p>
    <w:p w14:paraId="1D5BB4D4" w14:textId="77777777" w:rsidR="005443C0" w:rsidRPr="00446ECC" w:rsidRDefault="005443C0" w:rsidP="005443C0"/>
    <w:p w14:paraId="6234FD15" w14:textId="77777777" w:rsidR="005443C0" w:rsidRPr="00446ECC" w:rsidRDefault="00DB0F89" w:rsidP="005443C0">
      <w:r>
        <w:t xml:space="preserve">          </w:t>
      </w:r>
      <w:r w:rsidR="005443C0" w:rsidRPr="00446ECC">
        <w:t>(c</w:t>
      </w:r>
      <w:r w:rsidR="00DB7B85">
        <w:t xml:space="preserve">) </w:t>
      </w:r>
      <w:r w:rsidR="005443C0" w:rsidRPr="00446ECC">
        <w:t>Recommended cleaning cycle</w:t>
      </w:r>
      <w:r w:rsidR="0004261A">
        <w:t>:</w:t>
      </w:r>
    </w:p>
    <w:p w14:paraId="25DE0731" w14:textId="77777777" w:rsidR="005443C0" w:rsidRPr="00446ECC" w:rsidRDefault="005443C0" w:rsidP="005443C0">
      <w:pPr>
        <w:tabs>
          <w:tab w:val="left" w:pos="1080"/>
        </w:tabs>
        <w:autoSpaceDE w:val="0"/>
        <w:autoSpaceDN w:val="0"/>
        <w:adjustRightInd w:val="0"/>
        <w:ind w:left="720" w:firstLine="1080"/>
      </w:pPr>
    </w:p>
    <w:p w14:paraId="51C6A03E" w14:textId="77777777" w:rsidR="005443C0" w:rsidRPr="00446ECC" w:rsidRDefault="005443C0" w:rsidP="008F22F8">
      <w:pPr>
        <w:pStyle w:val="ListParagraph"/>
        <w:numPr>
          <w:ilvl w:val="0"/>
          <w:numId w:val="2"/>
        </w:numPr>
        <w:tabs>
          <w:tab w:val="clear" w:pos="907"/>
          <w:tab w:val="left" w:pos="990"/>
        </w:tabs>
        <w:ind w:left="990" w:hanging="450"/>
      </w:pPr>
      <w:r w:rsidRPr="00446ECC">
        <w:rPr>
          <w:bCs/>
        </w:rPr>
        <w:t>Daily</w:t>
      </w:r>
      <w:r w:rsidR="00DB7B85">
        <w:rPr>
          <w:bCs/>
        </w:rPr>
        <w:t xml:space="preserve">: </w:t>
      </w:r>
      <w:r w:rsidRPr="00446ECC">
        <w:rPr>
          <w:bCs/>
        </w:rPr>
        <w:t>D</w:t>
      </w:r>
      <w:r w:rsidRPr="00446ECC">
        <w:t>isinfect bathroom floors, sinks, showers, toilets, doorknobs, handles, light switches, and other high-touch surfaces; clean other visible dirt on floors and surfaces as necessary.</w:t>
      </w:r>
    </w:p>
    <w:p w14:paraId="4BFE4244" w14:textId="77777777" w:rsidR="005443C0" w:rsidRPr="00446ECC" w:rsidRDefault="005443C0" w:rsidP="008F22F8">
      <w:pPr>
        <w:pStyle w:val="ListParagraph"/>
        <w:numPr>
          <w:ilvl w:val="0"/>
          <w:numId w:val="2"/>
        </w:numPr>
        <w:tabs>
          <w:tab w:val="clear" w:pos="907"/>
          <w:tab w:val="left" w:pos="990"/>
        </w:tabs>
        <w:ind w:left="990" w:hanging="450"/>
      </w:pPr>
      <w:r w:rsidRPr="00446ECC">
        <w:rPr>
          <w:bCs/>
        </w:rPr>
        <w:t>Weekly</w:t>
      </w:r>
      <w:r w:rsidR="00DB7B85">
        <w:rPr>
          <w:bCs/>
        </w:rPr>
        <w:t xml:space="preserve">: </w:t>
      </w:r>
      <w:r w:rsidRPr="00446ECC">
        <w:rPr>
          <w:bCs/>
        </w:rPr>
        <w:t>L</w:t>
      </w:r>
      <w:r w:rsidRPr="00446ECC">
        <w:t>aunder all soiled laundry and linens; mop floors and clean all horizontal surfaces with soap and water.</w:t>
      </w:r>
    </w:p>
    <w:p w14:paraId="7440F913" w14:textId="77777777" w:rsidR="005443C0" w:rsidRDefault="005443C0" w:rsidP="008F22F8">
      <w:pPr>
        <w:pStyle w:val="ListParagraph"/>
        <w:numPr>
          <w:ilvl w:val="0"/>
          <w:numId w:val="2"/>
        </w:numPr>
        <w:tabs>
          <w:tab w:val="clear" w:pos="907"/>
          <w:tab w:val="left" w:pos="990"/>
        </w:tabs>
        <w:ind w:left="990" w:hanging="450"/>
      </w:pPr>
      <w:r w:rsidRPr="00F12D92">
        <w:rPr>
          <w:bCs/>
        </w:rPr>
        <w:t>Every three weeks</w:t>
      </w:r>
      <w:r w:rsidR="00DB7B85">
        <w:rPr>
          <w:bCs/>
        </w:rPr>
        <w:t xml:space="preserve">: </w:t>
      </w:r>
      <w:r w:rsidRPr="00F12D92">
        <w:rPr>
          <w:bCs/>
        </w:rPr>
        <w:t>T</w:t>
      </w:r>
      <w:r w:rsidRPr="00446ECC">
        <w:t>urn in blankets, pillows, and mattress covers for laundering.</w:t>
      </w:r>
    </w:p>
    <w:p w14:paraId="7BA04DF4" w14:textId="77777777" w:rsidR="005E280D" w:rsidRDefault="006A502D" w:rsidP="008F22F8">
      <w:pPr>
        <w:numPr>
          <w:ilvl w:val="0"/>
          <w:numId w:val="5"/>
        </w:numPr>
        <w:tabs>
          <w:tab w:val="clear" w:pos="907"/>
          <w:tab w:val="left" w:pos="990"/>
        </w:tabs>
        <w:ind w:left="990" w:hanging="450"/>
      </w:pPr>
      <w:r w:rsidRPr="0016410E">
        <w:rPr>
          <w:bCs/>
        </w:rPr>
        <w:t>End of training cycle</w:t>
      </w:r>
      <w:r w:rsidR="00DB7B85">
        <w:rPr>
          <w:bCs/>
        </w:rPr>
        <w:t xml:space="preserve">: </w:t>
      </w:r>
      <w:r w:rsidRPr="0016410E">
        <w:rPr>
          <w:bCs/>
        </w:rPr>
        <w:t>T</w:t>
      </w:r>
      <w:r w:rsidRPr="00446ECC">
        <w:t>urn in blankets; wipe down mattresses with disinfectant solution; launder mattress pads (if applicable); clean all walls, blinds, windows, and areas not routinely cleaned with soap and water.</w:t>
      </w:r>
    </w:p>
    <w:p w14:paraId="4FDB73D0" w14:textId="77777777" w:rsidR="005443C0" w:rsidRDefault="005443C0" w:rsidP="005443C0">
      <w:pPr>
        <w:pStyle w:val="ListParagraph"/>
      </w:pP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tblGrid>
      <w:tr w:rsidR="005443C0" w:rsidRPr="00446ECC" w14:paraId="60EDE5C5" w14:textId="77777777" w:rsidTr="00097E08">
        <w:tc>
          <w:tcPr>
            <w:tcW w:w="5460" w:type="dxa"/>
          </w:tcPr>
          <w:p w14:paraId="30F6DB3D" w14:textId="77777777" w:rsidR="005443C0" w:rsidRPr="00446ECC" w:rsidRDefault="005443C0" w:rsidP="007400FB">
            <w:pPr>
              <w:autoSpaceDE w:val="0"/>
              <w:autoSpaceDN w:val="0"/>
              <w:adjustRightInd w:val="0"/>
              <w:jc w:val="center"/>
              <w:rPr>
                <w:bCs/>
              </w:rPr>
            </w:pPr>
          </w:p>
          <w:p w14:paraId="0945837D" w14:textId="77777777" w:rsidR="005443C0" w:rsidRPr="005B2F2E" w:rsidRDefault="005443C0" w:rsidP="007400FB">
            <w:pPr>
              <w:autoSpaceDE w:val="0"/>
              <w:autoSpaceDN w:val="0"/>
              <w:adjustRightInd w:val="0"/>
              <w:jc w:val="center"/>
              <w:rPr>
                <w:bCs/>
                <w:sz w:val="18"/>
                <w:szCs w:val="18"/>
              </w:rPr>
            </w:pPr>
            <w:r w:rsidRPr="005B2F2E">
              <w:rPr>
                <w:bCs/>
                <w:sz w:val="18"/>
                <w:szCs w:val="18"/>
              </w:rPr>
              <w:t>MIXING BLEACH AND WATER</w:t>
            </w:r>
          </w:p>
          <w:p w14:paraId="4AD1FB19" w14:textId="77777777" w:rsidR="005443C0" w:rsidRPr="005B2F2E" w:rsidRDefault="005443C0" w:rsidP="007400FB">
            <w:pPr>
              <w:autoSpaceDE w:val="0"/>
              <w:autoSpaceDN w:val="0"/>
              <w:adjustRightInd w:val="0"/>
              <w:jc w:val="center"/>
              <w:rPr>
                <w:bCs/>
                <w:sz w:val="18"/>
                <w:szCs w:val="18"/>
              </w:rPr>
            </w:pPr>
            <w:r w:rsidRPr="005B2F2E">
              <w:rPr>
                <w:bCs/>
                <w:sz w:val="18"/>
                <w:szCs w:val="18"/>
              </w:rPr>
              <w:t>**DO NOT MIX BLEACH</w:t>
            </w:r>
          </w:p>
          <w:p w14:paraId="749AB9C2" w14:textId="77777777" w:rsidR="005443C0" w:rsidRPr="005B2F2E" w:rsidRDefault="005443C0" w:rsidP="007400FB">
            <w:pPr>
              <w:autoSpaceDE w:val="0"/>
              <w:autoSpaceDN w:val="0"/>
              <w:adjustRightInd w:val="0"/>
              <w:jc w:val="center"/>
              <w:rPr>
                <w:bCs/>
                <w:sz w:val="18"/>
                <w:szCs w:val="18"/>
              </w:rPr>
            </w:pPr>
            <w:r w:rsidRPr="005B2F2E">
              <w:rPr>
                <w:bCs/>
                <w:sz w:val="18"/>
                <w:szCs w:val="18"/>
              </w:rPr>
              <w:t>WITH ANYTHING OTHER</w:t>
            </w:r>
          </w:p>
          <w:p w14:paraId="6ED532D9" w14:textId="77777777" w:rsidR="005443C0" w:rsidRPr="005B2F2E" w:rsidRDefault="005443C0" w:rsidP="007400FB">
            <w:pPr>
              <w:autoSpaceDE w:val="0"/>
              <w:autoSpaceDN w:val="0"/>
              <w:adjustRightInd w:val="0"/>
              <w:jc w:val="center"/>
              <w:rPr>
                <w:bCs/>
                <w:sz w:val="18"/>
                <w:szCs w:val="18"/>
              </w:rPr>
            </w:pPr>
            <w:proofErr w:type="gramStart"/>
            <w:r w:rsidRPr="005B2F2E">
              <w:rPr>
                <w:bCs/>
                <w:sz w:val="18"/>
                <w:szCs w:val="18"/>
              </w:rPr>
              <w:t>THAN</w:t>
            </w:r>
            <w:proofErr w:type="gramEnd"/>
            <w:r w:rsidRPr="005B2F2E">
              <w:rPr>
                <w:bCs/>
                <w:sz w:val="18"/>
                <w:szCs w:val="18"/>
              </w:rPr>
              <w:t xml:space="preserve"> WATER**</w:t>
            </w:r>
          </w:p>
          <w:p w14:paraId="040C93EA" w14:textId="77777777" w:rsidR="005443C0" w:rsidRPr="005B2F2E" w:rsidRDefault="005443C0" w:rsidP="007400FB">
            <w:pPr>
              <w:autoSpaceDE w:val="0"/>
              <w:autoSpaceDN w:val="0"/>
              <w:adjustRightInd w:val="0"/>
              <w:jc w:val="center"/>
              <w:rPr>
                <w:bCs/>
                <w:sz w:val="18"/>
                <w:szCs w:val="18"/>
              </w:rPr>
            </w:pPr>
            <w:r w:rsidRPr="005B2F2E">
              <w:rPr>
                <w:bCs/>
                <w:sz w:val="18"/>
                <w:szCs w:val="18"/>
              </w:rPr>
              <w:t>MIX ¼ CUP OF BLEACH WITH</w:t>
            </w:r>
          </w:p>
          <w:p w14:paraId="71932CD4" w14:textId="77777777" w:rsidR="005443C0" w:rsidRPr="005B2F2E" w:rsidRDefault="00137CDB" w:rsidP="007400FB">
            <w:pPr>
              <w:autoSpaceDE w:val="0"/>
              <w:autoSpaceDN w:val="0"/>
              <w:adjustRightInd w:val="0"/>
              <w:jc w:val="center"/>
              <w:rPr>
                <w:bCs/>
                <w:sz w:val="18"/>
                <w:szCs w:val="18"/>
              </w:rPr>
            </w:pPr>
            <w:r>
              <w:rPr>
                <w:bCs/>
                <w:sz w:val="18"/>
                <w:szCs w:val="18"/>
              </w:rPr>
              <w:t>3.7 liters (</w:t>
            </w:r>
            <w:r w:rsidR="005443C0" w:rsidRPr="005B2F2E">
              <w:rPr>
                <w:bCs/>
                <w:sz w:val="18"/>
                <w:szCs w:val="18"/>
              </w:rPr>
              <w:t>1 GALLON</w:t>
            </w:r>
            <w:r>
              <w:rPr>
                <w:bCs/>
                <w:sz w:val="18"/>
                <w:szCs w:val="18"/>
              </w:rPr>
              <w:t>)</w:t>
            </w:r>
            <w:r w:rsidR="005443C0" w:rsidRPr="005B2F2E">
              <w:rPr>
                <w:bCs/>
                <w:sz w:val="18"/>
                <w:szCs w:val="18"/>
              </w:rPr>
              <w:t xml:space="preserve"> OF COOL WATER</w:t>
            </w:r>
          </w:p>
          <w:p w14:paraId="362BC364" w14:textId="77777777" w:rsidR="005443C0" w:rsidRPr="005B2F2E" w:rsidRDefault="005443C0" w:rsidP="007400FB">
            <w:pPr>
              <w:autoSpaceDE w:val="0"/>
              <w:autoSpaceDN w:val="0"/>
              <w:adjustRightInd w:val="0"/>
              <w:jc w:val="center"/>
              <w:rPr>
                <w:bCs/>
                <w:sz w:val="18"/>
                <w:szCs w:val="18"/>
              </w:rPr>
            </w:pPr>
            <w:r w:rsidRPr="005B2F2E">
              <w:rPr>
                <w:bCs/>
                <w:sz w:val="18"/>
                <w:szCs w:val="18"/>
              </w:rPr>
              <w:t>OR</w:t>
            </w:r>
          </w:p>
          <w:p w14:paraId="47F3AF44" w14:textId="77777777" w:rsidR="005443C0" w:rsidRPr="005B2F2E" w:rsidRDefault="005443C0" w:rsidP="007400FB">
            <w:pPr>
              <w:autoSpaceDE w:val="0"/>
              <w:autoSpaceDN w:val="0"/>
              <w:adjustRightInd w:val="0"/>
              <w:jc w:val="center"/>
              <w:rPr>
                <w:bCs/>
                <w:sz w:val="18"/>
                <w:szCs w:val="18"/>
              </w:rPr>
            </w:pPr>
            <w:r w:rsidRPr="005B2F2E">
              <w:rPr>
                <w:bCs/>
                <w:sz w:val="18"/>
                <w:szCs w:val="18"/>
              </w:rPr>
              <w:t>MIX</w:t>
            </w:r>
            <w:r w:rsidR="00137CDB">
              <w:rPr>
                <w:bCs/>
                <w:sz w:val="18"/>
                <w:szCs w:val="18"/>
              </w:rPr>
              <w:t xml:space="preserve"> .014 liters (</w:t>
            </w:r>
            <w:r w:rsidRPr="005B2F2E">
              <w:rPr>
                <w:bCs/>
                <w:sz w:val="18"/>
                <w:szCs w:val="18"/>
              </w:rPr>
              <w:t>1 TABLESPOON</w:t>
            </w:r>
            <w:r w:rsidR="00137CDB">
              <w:rPr>
                <w:bCs/>
                <w:sz w:val="18"/>
                <w:szCs w:val="18"/>
              </w:rPr>
              <w:t>)</w:t>
            </w:r>
            <w:r w:rsidRPr="005B2F2E">
              <w:rPr>
                <w:bCs/>
                <w:sz w:val="18"/>
                <w:szCs w:val="18"/>
              </w:rPr>
              <w:t xml:space="preserve"> OF BLEACH</w:t>
            </w:r>
          </w:p>
          <w:p w14:paraId="6A9798AB" w14:textId="77777777" w:rsidR="005443C0" w:rsidRPr="005B2F2E" w:rsidRDefault="005443C0" w:rsidP="007400FB">
            <w:pPr>
              <w:autoSpaceDE w:val="0"/>
              <w:autoSpaceDN w:val="0"/>
              <w:adjustRightInd w:val="0"/>
              <w:jc w:val="center"/>
              <w:rPr>
                <w:bCs/>
                <w:sz w:val="18"/>
                <w:szCs w:val="18"/>
              </w:rPr>
            </w:pPr>
            <w:r w:rsidRPr="005B2F2E">
              <w:rPr>
                <w:bCs/>
                <w:sz w:val="18"/>
                <w:szCs w:val="18"/>
              </w:rPr>
              <w:t xml:space="preserve">WITH </w:t>
            </w:r>
            <w:r w:rsidR="00137CDB">
              <w:rPr>
                <w:bCs/>
                <w:sz w:val="18"/>
                <w:szCs w:val="18"/>
              </w:rPr>
              <w:t>.94 liters (</w:t>
            </w:r>
            <w:r w:rsidRPr="005B2F2E">
              <w:rPr>
                <w:bCs/>
                <w:sz w:val="18"/>
                <w:szCs w:val="18"/>
              </w:rPr>
              <w:t>1 QUART</w:t>
            </w:r>
            <w:r w:rsidR="00137CDB">
              <w:rPr>
                <w:bCs/>
                <w:sz w:val="18"/>
                <w:szCs w:val="18"/>
              </w:rPr>
              <w:t>)</w:t>
            </w:r>
            <w:r w:rsidRPr="005B2F2E">
              <w:rPr>
                <w:bCs/>
                <w:sz w:val="18"/>
                <w:szCs w:val="18"/>
              </w:rPr>
              <w:t xml:space="preserve"> OF COOL WATER</w:t>
            </w:r>
          </w:p>
          <w:p w14:paraId="54C8D793" w14:textId="77777777" w:rsidR="005443C0" w:rsidRPr="005B2F2E" w:rsidRDefault="005443C0" w:rsidP="007400FB">
            <w:pPr>
              <w:autoSpaceDE w:val="0"/>
              <w:autoSpaceDN w:val="0"/>
              <w:adjustRightInd w:val="0"/>
              <w:jc w:val="center"/>
              <w:rPr>
                <w:bCs/>
                <w:sz w:val="18"/>
                <w:szCs w:val="18"/>
              </w:rPr>
            </w:pPr>
            <w:r w:rsidRPr="005B2F2E">
              <w:rPr>
                <w:bCs/>
                <w:sz w:val="18"/>
                <w:szCs w:val="18"/>
              </w:rPr>
              <w:t>*Measure the amounts – DO NOT GUESS</w:t>
            </w:r>
          </w:p>
          <w:p w14:paraId="3802FB1E" w14:textId="77777777" w:rsidR="005443C0" w:rsidRPr="005B2F2E" w:rsidRDefault="005443C0" w:rsidP="007400FB">
            <w:pPr>
              <w:autoSpaceDE w:val="0"/>
              <w:autoSpaceDN w:val="0"/>
              <w:adjustRightInd w:val="0"/>
              <w:jc w:val="center"/>
              <w:rPr>
                <w:bCs/>
                <w:sz w:val="18"/>
                <w:szCs w:val="18"/>
              </w:rPr>
            </w:pPr>
            <w:r w:rsidRPr="005B2F2E">
              <w:rPr>
                <w:bCs/>
                <w:sz w:val="18"/>
                <w:szCs w:val="18"/>
              </w:rPr>
              <w:t>*Mix a fresh bleach solution each day</w:t>
            </w:r>
          </w:p>
          <w:p w14:paraId="65688A22" w14:textId="77777777" w:rsidR="005443C0" w:rsidRPr="005B2F2E" w:rsidRDefault="005443C0" w:rsidP="007400FB">
            <w:pPr>
              <w:autoSpaceDE w:val="0"/>
              <w:autoSpaceDN w:val="0"/>
              <w:adjustRightInd w:val="0"/>
              <w:jc w:val="center"/>
              <w:rPr>
                <w:bCs/>
                <w:sz w:val="18"/>
                <w:szCs w:val="18"/>
              </w:rPr>
            </w:pPr>
            <w:r w:rsidRPr="005B2F2E">
              <w:rPr>
                <w:bCs/>
                <w:sz w:val="18"/>
                <w:szCs w:val="18"/>
              </w:rPr>
              <w:t>that it is needed.</w:t>
            </w:r>
          </w:p>
          <w:p w14:paraId="76882B31" w14:textId="77777777" w:rsidR="005443C0" w:rsidRPr="00446ECC" w:rsidRDefault="005443C0" w:rsidP="007400FB">
            <w:pPr>
              <w:autoSpaceDE w:val="0"/>
              <w:autoSpaceDN w:val="0"/>
              <w:adjustRightInd w:val="0"/>
              <w:jc w:val="center"/>
              <w:rPr>
                <w:bCs/>
              </w:rPr>
            </w:pPr>
          </w:p>
        </w:tc>
      </w:tr>
    </w:tbl>
    <w:p w14:paraId="219490DB" w14:textId="77777777" w:rsidR="005443C0" w:rsidRPr="00446ECC" w:rsidRDefault="005443C0" w:rsidP="00187DF8">
      <w:pPr>
        <w:pStyle w:val="figure0"/>
      </w:pPr>
      <w:bookmarkStart w:id="217" w:name="_Toc427571998"/>
      <w:bookmarkStart w:id="218" w:name="_Toc430855956"/>
      <w:bookmarkStart w:id="219" w:name="_Toc435603019"/>
      <w:bookmarkStart w:id="220" w:name="_Toc522282329"/>
      <w:bookmarkStart w:id="221" w:name="_Toc120886028"/>
      <w:r w:rsidRPr="00446ECC">
        <w:t xml:space="preserve">Figure </w:t>
      </w:r>
      <w:r w:rsidR="00BD7483">
        <w:t>3</w:t>
      </w:r>
      <w:r w:rsidRPr="00446ECC">
        <w:t>-</w:t>
      </w:r>
      <w:r w:rsidR="00B55F8E">
        <w:t>2</w:t>
      </w:r>
      <w:r w:rsidR="00DB7B85">
        <w:t xml:space="preserve">. </w:t>
      </w:r>
      <w:r w:rsidR="00207451">
        <w:t>Disinfectant solutions and products</w:t>
      </w:r>
      <w:bookmarkEnd w:id="217"/>
      <w:bookmarkEnd w:id="218"/>
      <w:bookmarkEnd w:id="219"/>
      <w:bookmarkEnd w:id="220"/>
      <w:bookmarkEnd w:id="221"/>
    </w:p>
    <w:p w14:paraId="5B85F6AD" w14:textId="77777777" w:rsidR="005443C0" w:rsidRPr="00446ECC" w:rsidRDefault="005443C0" w:rsidP="00370021">
      <w:pPr>
        <w:tabs>
          <w:tab w:val="left" w:pos="1080"/>
        </w:tabs>
        <w:autoSpaceDE w:val="0"/>
        <w:autoSpaceDN w:val="0"/>
        <w:adjustRightInd w:val="0"/>
      </w:pPr>
    </w:p>
    <w:p w14:paraId="3D5531E0" w14:textId="77777777" w:rsidR="005443C0" w:rsidRPr="00446ECC" w:rsidRDefault="00DB0F89" w:rsidP="005443C0">
      <w:r>
        <w:t xml:space="preserve">          </w:t>
      </w:r>
      <w:r w:rsidR="005443C0" w:rsidRPr="00446ECC">
        <w:t>(d</w:t>
      </w:r>
      <w:r w:rsidR="00DB7B85">
        <w:t xml:space="preserve">) </w:t>
      </w:r>
      <w:r w:rsidR="005443C0" w:rsidRPr="00446ECC">
        <w:t>Recommended cleaning methods.</w:t>
      </w:r>
    </w:p>
    <w:p w14:paraId="08672EDA" w14:textId="77777777" w:rsidR="005443C0" w:rsidRPr="00446ECC" w:rsidRDefault="005443C0" w:rsidP="005443C0">
      <w:pPr>
        <w:tabs>
          <w:tab w:val="left" w:pos="1080"/>
        </w:tabs>
        <w:autoSpaceDE w:val="0"/>
        <w:autoSpaceDN w:val="0"/>
        <w:adjustRightInd w:val="0"/>
        <w:ind w:left="720" w:firstLine="1080"/>
        <w:rPr>
          <w:bCs/>
        </w:rPr>
      </w:pPr>
    </w:p>
    <w:p w14:paraId="797D17D1" w14:textId="77777777" w:rsidR="005443C0" w:rsidRDefault="00DB0F89" w:rsidP="00A21086">
      <w:pPr>
        <w:tabs>
          <w:tab w:val="clear" w:pos="907"/>
        </w:tabs>
      </w:pPr>
      <w:r>
        <w:rPr>
          <w:bCs/>
        </w:rPr>
        <w:t xml:space="preserve">          </w:t>
      </w:r>
      <w:r w:rsidR="00A21086">
        <w:rPr>
          <w:bCs/>
        </w:rPr>
        <w:t>(1</w:t>
      </w:r>
      <w:r w:rsidR="00DB7B85">
        <w:rPr>
          <w:bCs/>
        </w:rPr>
        <w:t xml:space="preserve">) </w:t>
      </w:r>
      <w:r w:rsidR="005443C0" w:rsidRPr="00446ECC">
        <w:rPr>
          <w:bCs/>
        </w:rPr>
        <w:t>Toilets, urinals, showers, and sinks</w:t>
      </w:r>
      <w:r w:rsidR="00DB7B85">
        <w:t xml:space="preserve">. </w:t>
      </w:r>
      <w:r w:rsidR="005443C0" w:rsidRPr="00446ECC">
        <w:t>Clean toilets daily using a toilet brush and disinfectant; this will prevent the build-up of scale, which can harbor pathogens</w:t>
      </w:r>
      <w:r w:rsidR="00DB7B85">
        <w:t xml:space="preserve">. </w:t>
      </w:r>
      <w:r w:rsidR="005443C0" w:rsidRPr="00446ECC">
        <w:t>Sinks, showers, and urinals should be disinfected daily with a bleach and water solution to prevent buildup of microbial films.</w:t>
      </w:r>
    </w:p>
    <w:p w14:paraId="712E2353" w14:textId="77777777" w:rsidR="005443C0" w:rsidRDefault="00DB0F89" w:rsidP="00A21086">
      <w:pPr>
        <w:tabs>
          <w:tab w:val="clear" w:pos="907"/>
        </w:tabs>
      </w:pPr>
      <w:r>
        <w:rPr>
          <w:bCs/>
        </w:rPr>
        <w:lastRenderedPageBreak/>
        <w:t xml:space="preserve">          </w:t>
      </w:r>
      <w:r w:rsidR="00A21086">
        <w:rPr>
          <w:bCs/>
        </w:rPr>
        <w:t>(2</w:t>
      </w:r>
      <w:r w:rsidR="00DB7B85">
        <w:rPr>
          <w:bCs/>
        </w:rPr>
        <w:t xml:space="preserve">) </w:t>
      </w:r>
      <w:r w:rsidR="005443C0" w:rsidRPr="00446ECC">
        <w:rPr>
          <w:bCs/>
        </w:rPr>
        <w:t>Floors, walls, and other environmental surfaces</w:t>
      </w:r>
      <w:r w:rsidR="00DB7B85">
        <w:t xml:space="preserve">. </w:t>
      </w:r>
      <w:r w:rsidR="005443C0" w:rsidRPr="00446ECC">
        <w:t xml:space="preserve">Exposure to pathogens </w:t>
      </w:r>
      <w:proofErr w:type="gramStart"/>
      <w:r w:rsidR="005443C0" w:rsidRPr="00446ECC">
        <w:t>as a result of</w:t>
      </w:r>
      <w:proofErr w:type="gramEnd"/>
      <w:r w:rsidR="005443C0" w:rsidRPr="00446ECC">
        <w:t xml:space="preserve"> microbial contamination on floors and furnishings is very low</w:t>
      </w:r>
      <w:r w:rsidR="00DB7B85">
        <w:t xml:space="preserve">. </w:t>
      </w:r>
      <w:r w:rsidR="005443C0" w:rsidRPr="00446ECC">
        <w:t>The transfer of microorganisms from environmental surfaces to individuals is largely via hand contact with the surface</w:t>
      </w:r>
      <w:r w:rsidR="00DB7B85">
        <w:t xml:space="preserve">. </w:t>
      </w:r>
      <w:r w:rsidR="005443C0" w:rsidRPr="00446ECC">
        <w:t>High-touch surfaces (such as, doorknobs, handles, light switches, and wall areas around toilets) should be cleaned and disinfected daily</w:t>
      </w:r>
      <w:r w:rsidR="00DB7B85">
        <w:t xml:space="preserve">. </w:t>
      </w:r>
      <w:r w:rsidR="005443C0" w:rsidRPr="00446ECC">
        <w:t>Horizontal surfaces, such as windowsills and floors, should be cleaned weekly with detergent and water and kept visibly clean as necessary</w:t>
      </w:r>
      <w:r w:rsidR="00DB7B85">
        <w:t xml:space="preserve">. </w:t>
      </w:r>
      <w:r w:rsidR="005443C0" w:rsidRPr="00446ECC">
        <w:t>Extraordinary cleaning and disinfection of floors is not recommended</w:t>
      </w:r>
      <w:r w:rsidR="00DB7B85">
        <w:t xml:space="preserve">. </w:t>
      </w:r>
      <w:r w:rsidR="005443C0" w:rsidRPr="00446ECC">
        <w:t>Cleaning of walls, blinds, and window curtains is recommended between training cycles or more frequently if they are visibly soiled.</w:t>
      </w:r>
    </w:p>
    <w:p w14:paraId="120E2B7B" w14:textId="77777777" w:rsidR="00993F16" w:rsidRPr="00446ECC" w:rsidRDefault="00993F16" w:rsidP="00A21086">
      <w:pPr>
        <w:tabs>
          <w:tab w:val="clear" w:pos="907"/>
        </w:tabs>
      </w:pPr>
    </w:p>
    <w:p w14:paraId="44A6B8C4" w14:textId="77777777" w:rsidR="005443C0" w:rsidRPr="00446ECC" w:rsidRDefault="00DB0F89" w:rsidP="00A21086">
      <w:pPr>
        <w:tabs>
          <w:tab w:val="clear" w:pos="907"/>
        </w:tabs>
      </w:pPr>
      <w:r>
        <w:rPr>
          <w:bCs/>
        </w:rPr>
        <w:t xml:space="preserve">          </w:t>
      </w:r>
      <w:r w:rsidR="00A21086">
        <w:rPr>
          <w:bCs/>
        </w:rPr>
        <w:t>(3</w:t>
      </w:r>
      <w:r w:rsidR="00DB7B85">
        <w:rPr>
          <w:bCs/>
        </w:rPr>
        <w:t xml:space="preserve">) </w:t>
      </w:r>
      <w:r w:rsidR="005443C0" w:rsidRPr="00446ECC">
        <w:rPr>
          <w:bCs/>
        </w:rPr>
        <w:t>Laundry, mattresses, and pillows</w:t>
      </w:r>
      <w:r w:rsidR="00DB7B85">
        <w:t xml:space="preserve">. </w:t>
      </w:r>
      <w:r w:rsidR="005443C0" w:rsidRPr="00446ECC">
        <w:t>Launder soiled clothing and linens weekly at 160°F, or at 104°F to 140°F using an activated bleach powder</w:t>
      </w:r>
      <w:r w:rsidR="00DB7B85">
        <w:t xml:space="preserve">. </w:t>
      </w:r>
      <w:r w:rsidR="005443C0" w:rsidRPr="00446ECC">
        <w:t>Turn in sheets and pillowcases weekly for laundering whether they appear soiled or not</w:t>
      </w:r>
      <w:r w:rsidR="00DB7B85">
        <w:t xml:space="preserve">. </w:t>
      </w:r>
      <w:r w:rsidR="005443C0" w:rsidRPr="00446ECC">
        <w:t>Blankets, pillows, and mattress covers should be turned in every three weeks or when personnel change</w:t>
      </w:r>
      <w:r w:rsidR="00DB7B85">
        <w:t xml:space="preserve">. </w:t>
      </w:r>
      <w:r w:rsidR="005443C0" w:rsidRPr="00446ECC">
        <w:t>Plastic-covered mattresses are preferred for ease of disinfection</w:t>
      </w:r>
      <w:r w:rsidR="00DB7B85">
        <w:t xml:space="preserve">. </w:t>
      </w:r>
      <w:r w:rsidR="005443C0" w:rsidRPr="00446ECC">
        <w:t>If fabric mattresses are used, keep them dry; discard mattresses if they become and remain wet or stained, or if they become unserviceable</w:t>
      </w:r>
      <w:r w:rsidR="00DB7B85">
        <w:t xml:space="preserve">. </w:t>
      </w:r>
      <w:r w:rsidR="005443C0" w:rsidRPr="00446ECC">
        <w:t>Between training cycles or when personnel change, clean and disinfect plastic mattress covers using U.S. Environmental Protection Agency registered disinfectants that are compatible with the cover material, and exchange blankets</w:t>
      </w:r>
      <w:r w:rsidR="00DB7B85">
        <w:t xml:space="preserve">. </w:t>
      </w:r>
      <w:r w:rsidR="005443C0" w:rsidRPr="00446ECC">
        <w:t>Replace mattress and pillow covers if they become torn or unserviceable.</w:t>
      </w:r>
    </w:p>
    <w:p w14:paraId="4B0B220D" w14:textId="77777777" w:rsidR="005443C0" w:rsidRDefault="005443C0" w:rsidP="005443C0">
      <w:pPr>
        <w:tabs>
          <w:tab w:val="left" w:pos="720"/>
          <w:tab w:val="left" w:pos="1440"/>
        </w:tabs>
      </w:pPr>
    </w:p>
    <w:p w14:paraId="05262751" w14:textId="77777777" w:rsidR="005443C0" w:rsidRPr="00446ECC" w:rsidRDefault="007405D3" w:rsidP="008E7446">
      <w:pPr>
        <w:pStyle w:val="Heading2"/>
      </w:pPr>
      <w:bookmarkStart w:id="222" w:name="_Toc282673861"/>
      <w:bookmarkStart w:id="223" w:name="_Toc369175975"/>
      <w:bookmarkStart w:id="224" w:name="_Toc427573790"/>
      <w:bookmarkStart w:id="225" w:name="_Toc472084523"/>
      <w:bookmarkStart w:id="226" w:name="_Toc523229985"/>
      <w:bookmarkStart w:id="227" w:name="_Toc121384043"/>
      <w:r>
        <w:t>3</w:t>
      </w:r>
      <w:r w:rsidR="005443C0" w:rsidRPr="00446ECC">
        <w:t>-1</w:t>
      </w:r>
      <w:r w:rsidR="006C2929">
        <w:t>3</w:t>
      </w:r>
      <w:r w:rsidR="00DB7B85">
        <w:t xml:space="preserve">. </w:t>
      </w:r>
      <w:r w:rsidR="005443C0" w:rsidRPr="00446ECC">
        <w:t>Managing outbreaks of communicable illnesses</w:t>
      </w:r>
      <w:bookmarkEnd w:id="222"/>
      <w:bookmarkEnd w:id="223"/>
      <w:bookmarkEnd w:id="224"/>
      <w:bookmarkEnd w:id="225"/>
      <w:bookmarkEnd w:id="226"/>
      <w:bookmarkEnd w:id="227"/>
    </w:p>
    <w:p w14:paraId="23BEF2B1" w14:textId="77777777" w:rsidR="005443C0" w:rsidRPr="00446ECC" w:rsidRDefault="005443C0" w:rsidP="005443C0"/>
    <w:p w14:paraId="6F7146D7" w14:textId="77777777" w:rsidR="005443C0" w:rsidRPr="00446ECC" w:rsidRDefault="00DB0F89" w:rsidP="005443C0">
      <w:r>
        <w:t xml:space="preserve">     </w:t>
      </w:r>
      <w:r w:rsidR="005443C0" w:rsidRPr="00446ECC">
        <w:t>a</w:t>
      </w:r>
      <w:r w:rsidR="00DB7B85">
        <w:t xml:space="preserve">. </w:t>
      </w:r>
      <w:r w:rsidR="005443C0" w:rsidRPr="00446ECC">
        <w:t>An outbreak is a sudden increase in numbers of a given illness.</w:t>
      </w:r>
    </w:p>
    <w:p w14:paraId="67B79E70" w14:textId="77777777" w:rsidR="005443C0" w:rsidRPr="00446ECC" w:rsidRDefault="005443C0" w:rsidP="0004261A"/>
    <w:p w14:paraId="0A46241B" w14:textId="77777777" w:rsidR="005443C0" w:rsidRPr="00446ECC" w:rsidRDefault="00DB0F89" w:rsidP="005443C0">
      <w:r>
        <w:t xml:space="preserve">     </w:t>
      </w:r>
      <w:r w:rsidR="005443C0" w:rsidRPr="00446ECC">
        <w:t>b</w:t>
      </w:r>
      <w:r w:rsidR="00DB7B85">
        <w:t xml:space="preserve">. </w:t>
      </w:r>
      <w:r w:rsidR="005443C0" w:rsidRPr="00446ECC">
        <w:t>If an outbreak is suspected, contact MTF authorities immediately.</w:t>
      </w:r>
    </w:p>
    <w:p w14:paraId="3FE3C520" w14:textId="77777777" w:rsidR="005443C0" w:rsidRPr="00446ECC" w:rsidRDefault="005443C0" w:rsidP="0004261A"/>
    <w:p w14:paraId="200E21A3" w14:textId="77777777" w:rsidR="005443C0" w:rsidRPr="00446ECC" w:rsidRDefault="00DB0F89" w:rsidP="005443C0">
      <w:r>
        <w:t xml:space="preserve">     </w:t>
      </w:r>
      <w:r w:rsidR="005443C0" w:rsidRPr="00446ECC">
        <w:t>c</w:t>
      </w:r>
      <w:r w:rsidR="00DB7B85">
        <w:t xml:space="preserve">. </w:t>
      </w:r>
      <w:r w:rsidR="005443C0" w:rsidRPr="00446ECC">
        <w:t>All commanders must be aware of their installation isolation and quarantine plan during public health emergencies.</w:t>
      </w:r>
    </w:p>
    <w:p w14:paraId="592D28DB" w14:textId="77777777" w:rsidR="005443C0" w:rsidRPr="00446ECC" w:rsidRDefault="005443C0" w:rsidP="005443C0"/>
    <w:p w14:paraId="34852DB4" w14:textId="77777777" w:rsidR="005443C0" w:rsidRPr="00446ECC" w:rsidRDefault="007405D3" w:rsidP="008E7446">
      <w:pPr>
        <w:pStyle w:val="Heading2"/>
      </w:pPr>
      <w:bookmarkStart w:id="228" w:name="_Toc523229986"/>
      <w:bookmarkStart w:id="229" w:name="_Toc282673862"/>
      <w:bookmarkStart w:id="230" w:name="_Toc369175976"/>
      <w:bookmarkStart w:id="231" w:name="_Toc427573791"/>
      <w:bookmarkStart w:id="232" w:name="_Toc472084524"/>
      <w:bookmarkStart w:id="233" w:name="_Toc121384044"/>
      <w:r>
        <w:t>3</w:t>
      </w:r>
      <w:r w:rsidR="005443C0" w:rsidRPr="00446ECC">
        <w:t>-1</w:t>
      </w:r>
      <w:r w:rsidR="006C2929">
        <w:t>4</w:t>
      </w:r>
      <w:r w:rsidR="00DB7B85">
        <w:t xml:space="preserve">. </w:t>
      </w:r>
      <w:r w:rsidR="005443C0" w:rsidRPr="00736C21">
        <w:t>Field sanitation</w:t>
      </w:r>
      <w:bookmarkEnd w:id="228"/>
      <w:bookmarkEnd w:id="229"/>
      <w:bookmarkEnd w:id="230"/>
      <w:bookmarkEnd w:id="231"/>
      <w:bookmarkEnd w:id="232"/>
      <w:bookmarkEnd w:id="233"/>
    </w:p>
    <w:p w14:paraId="74372B8D" w14:textId="77777777" w:rsidR="005443C0" w:rsidRPr="00446ECC" w:rsidRDefault="005443C0" w:rsidP="005443C0">
      <w:pPr>
        <w:tabs>
          <w:tab w:val="left" w:pos="720"/>
          <w:tab w:val="left" w:pos="1440"/>
        </w:tabs>
      </w:pPr>
    </w:p>
    <w:p w14:paraId="038EC646" w14:textId="77777777" w:rsidR="005443C0" w:rsidRPr="00446ECC" w:rsidRDefault="00DB0F89" w:rsidP="005443C0">
      <w:pPr>
        <w:tabs>
          <w:tab w:val="left" w:pos="720"/>
          <w:tab w:val="left" w:pos="1440"/>
        </w:tabs>
        <w:autoSpaceDE w:val="0"/>
        <w:autoSpaceDN w:val="0"/>
        <w:adjustRightInd w:val="0"/>
      </w:pPr>
      <w:r>
        <w:t xml:space="preserve">     </w:t>
      </w:r>
      <w:r w:rsidR="00B8277C">
        <w:t>a</w:t>
      </w:r>
      <w:r w:rsidR="00DB7B85">
        <w:t xml:space="preserve">. </w:t>
      </w:r>
      <w:r w:rsidR="005443C0" w:rsidRPr="00446ECC">
        <w:t>Duties</w:t>
      </w:r>
      <w:r w:rsidR="00DB7B85">
        <w:t xml:space="preserve">. </w:t>
      </w:r>
      <w:r w:rsidR="00790CB9">
        <w:t>Command teams will:</w:t>
      </w:r>
      <w:r w:rsidR="005443C0" w:rsidRPr="00446ECC">
        <w:t xml:space="preserve"> </w:t>
      </w:r>
    </w:p>
    <w:p w14:paraId="17591D43" w14:textId="77777777" w:rsidR="005443C0" w:rsidRPr="00446ECC" w:rsidRDefault="005443C0" w:rsidP="005443C0">
      <w:pPr>
        <w:tabs>
          <w:tab w:val="left" w:pos="720"/>
          <w:tab w:val="left" w:pos="1440"/>
        </w:tabs>
        <w:autoSpaceDE w:val="0"/>
        <w:autoSpaceDN w:val="0"/>
        <w:adjustRightInd w:val="0"/>
      </w:pPr>
    </w:p>
    <w:p w14:paraId="50C43ECC" w14:textId="77777777" w:rsidR="00485760" w:rsidRDefault="00DB0F89" w:rsidP="00485760">
      <w:pPr>
        <w:tabs>
          <w:tab w:val="left" w:pos="720"/>
          <w:tab w:val="left" w:pos="1440"/>
        </w:tabs>
        <w:autoSpaceDE w:val="0"/>
        <w:autoSpaceDN w:val="0"/>
        <w:adjustRightInd w:val="0"/>
      </w:pPr>
      <w:r>
        <w:t xml:space="preserve">          </w:t>
      </w:r>
      <w:r w:rsidR="005443C0" w:rsidRPr="00446ECC">
        <w:t>(1</w:t>
      </w:r>
      <w:r w:rsidR="00DB7B85">
        <w:t xml:space="preserve">) </w:t>
      </w:r>
      <w:r w:rsidR="005443C0" w:rsidRPr="00446ECC">
        <w:t>Monitor overall sanitary conditions in the barracks, dining facility, ranges, and training areas occupied by the unit.</w:t>
      </w:r>
    </w:p>
    <w:p w14:paraId="13A9FF70" w14:textId="77777777" w:rsidR="00485760" w:rsidRDefault="00485760" w:rsidP="00485760">
      <w:pPr>
        <w:tabs>
          <w:tab w:val="left" w:pos="720"/>
          <w:tab w:val="left" w:pos="1440"/>
        </w:tabs>
        <w:autoSpaceDE w:val="0"/>
        <w:autoSpaceDN w:val="0"/>
        <w:adjustRightInd w:val="0"/>
      </w:pPr>
    </w:p>
    <w:p w14:paraId="7BB931AB" w14:textId="77777777" w:rsidR="005443C0" w:rsidRPr="00485760" w:rsidRDefault="00DB0F89" w:rsidP="00485760">
      <w:pPr>
        <w:tabs>
          <w:tab w:val="left" w:pos="720"/>
          <w:tab w:val="left" w:pos="1440"/>
        </w:tabs>
        <w:autoSpaceDE w:val="0"/>
        <w:autoSpaceDN w:val="0"/>
        <w:adjustRightInd w:val="0"/>
      </w:pPr>
      <w:r>
        <w:t xml:space="preserve">          </w:t>
      </w:r>
      <w:r w:rsidR="005443C0" w:rsidRPr="00446ECC">
        <w:rPr>
          <w:sz w:val="23"/>
          <w:szCs w:val="23"/>
        </w:rPr>
        <w:t>(2</w:t>
      </w:r>
      <w:r w:rsidR="00DB7B85">
        <w:rPr>
          <w:sz w:val="23"/>
          <w:szCs w:val="23"/>
        </w:rPr>
        <w:t xml:space="preserve">) </w:t>
      </w:r>
      <w:r w:rsidR="005443C0" w:rsidRPr="00446ECC">
        <w:rPr>
          <w:sz w:val="23"/>
          <w:szCs w:val="23"/>
        </w:rPr>
        <w:t>Determine risk and develop controls for insect-borne disease, heat illnesses, and cold injuries.</w:t>
      </w:r>
    </w:p>
    <w:p w14:paraId="0AB35FFD" w14:textId="77777777" w:rsidR="005443C0" w:rsidRPr="00446ECC" w:rsidRDefault="005443C0" w:rsidP="005443C0">
      <w:pPr>
        <w:tabs>
          <w:tab w:val="left" w:pos="720"/>
          <w:tab w:val="left" w:pos="1440"/>
        </w:tabs>
        <w:autoSpaceDE w:val="0"/>
        <w:autoSpaceDN w:val="0"/>
        <w:adjustRightInd w:val="0"/>
      </w:pPr>
    </w:p>
    <w:p w14:paraId="1E7631EC"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(3</w:t>
      </w:r>
      <w:r w:rsidR="00DB7B85">
        <w:t xml:space="preserve">) </w:t>
      </w:r>
      <w:r w:rsidR="00933DA0">
        <w:t>With the assistance of Cadre, e</w:t>
      </w:r>
      <w:r w:rsidR="005443C0" w:rsidRPr="00446ECC">
        <w:t>nsure potable water containers are maintained:</w:t>
      </w:r>
    </w:p>
    <w:p w14:paraId="3765E960" w14:textId="77777777" w:rsidR="005443C0" w:rsidRPr="00446ECC" w:rsidRDefault="005443C0" w:rsidP="005443C0">
      <w:pPr>
        <w:tabs>
          <w:tab w:val="left" w:pos="720"/>
          <w:tab w:val="left" w:pos="1440"/>
        </w:tabs>
        <w:autoSpaceDE w:val="0"/>
        <w:autoSpaceDN w:val="0"/>
        <w:adjustRightInd w:val="0"/>
      </w:pPr>
    </w:p>
    <w:p w14:paraId="5BB6DC05" w14:textId="77777777" w:rsidR="005443C0" w:rsidRPr="00446ECC" w:rsidRDefault="00DB0F89" w:rsidP="00485760">
      <w:pPr>
        <w:tabs>
          <w:tab w:val="left" w:pos="720"/>
          <w:tab w:val="left" w:pos="1080"/>
        </w:tabs>
        <w:autoSpaceDE w:val="0"/>
        <w:autoSpaceDN w:val="0"/>
        <w:adjustRightInd w:val="0"/>
      </w:pPr>
      <w:r>
        <w:t xml:space="preserve">          </w:t>
      </w:r>
      <w:r w:rsidR="00485760">
        <w:t>(a</w:t>
      </w:r>
      <w:r w:rsidR="00DB7B85">
        <w:t xml:space="preserve">) </w:t>
      </w:r>
      <w:r w:rsidR="005443C0" w:rsidRPr="00446ECC">
        <w:t>Prior to use, scrub the container with calcium hypochlorite dissolved in water</w:t>
      </w:r>
      <w:r w:rsidR="00790CB9">
        <w:t xml:space="preserve"> as directed in ATP 4-25.12</w:t>
      </w:r>
      <w:r w:rsidR="00DB7B85">
        <w:rPr>
          <w:bCs/>
        </w:rPr>
        <w:t xml:space="preserve">. </w:t>
      </w:r>
      <w:r w:rsidR="005443C0" w:rsidRPr="00446ECC">
        <w:t xml:space="preserve"> </w:t>
      </w:r>
    </w:p>
    <w:p w14:paraId="112384FC" w14:textId="77777777" w:rsidR="005443C0" w:rsidRPr="00446ECC" w:rsidRDefault="005443C0" w:rsidP="005443C0">
      <w:pPr>
        <w:tabs>
          <w:tab w:val="left" w:pos="720"/>
          <w:tab w:val="left" w:pos="1080"/>
        </w:tabs>
        <w:autoSpaceDE w:val="0"/>
        <w:autoSpaceDN w:val="0"/>
        <w:adjustRightInd w:val="0"/>
      </w:pPr>
    </w:p>
    <w:p w14:paraId="1AB170DF" w14:textId="77777777" w:rsidR="005443C0" w:rsidRPr="00446ECC" w:rsidRDefault="00DB0F89" w:rsidP="005443C0">
      <w:pPr>
        <w:tabs>
          <w:tab w:val="left" w:pos="720"/>
          <w:tab w:val="left" w:pos="1080"/>
        </w:tabs>
        <w:autoSpaceDE w:val="0"/>
        <w:autoSpaceDN w:val="0"/>
        <w:adjustRightInd w:val="0"/>
      </w:pPr>
      <w:r>
        <w:t xml:space="preserve">          </w:t>
      </w:r>
      <w:r w:rsidR="005443C0" w:rsidRPr="00446ECC">
        <w:t>(b</w:t>
      </w:r>
      <w:r w:rsidR="00DB7B85">
        <w:t xml:space="preserve">) </w:t>
      </w:r>
      <w:r w:rsidR="005443C0" w:rsidRPr="00446ECC">
        <w:t>Test the water using a chlorination test kit.</w:t>
      </w:r>
    </w:p>
    <w:p w14:paraId="2443CCC4" w14:textId="77777777" w:rsidR="005443C0" w:rsidRPr="00446ECC" w:rsidRDefault="005443C0" w:rsidP="005443C0">
      <w:pPr>
        <w:tabs>
          <w:tab w:val="left" w:pos="720"/>
          <w:tab w:val="left" w:pos="1080"/>
        </w:tabs>
        <w:autoSpaceDE w:val="0"/>
        <w:autoSpaceDN w:val="0"/>
        <w:adjustRightInd w:val="0"/>
      </w:pPr>
    </w:p>
    <w:p w14:paraId="5813460E" w14:textId="77777777" w:rsidR="005443C0" w:rsidRDefault="00DB0F89" w:rsidP="005443C0">
      <w:pPr>
        <w:tabs>
          <w:tab w:val="left" w:pos="720"/>
          <w:tab w:val="left" w:pos="1080"/>
        </w:tabs>
        <w:autoSpaceDE w:val="0"/>
        <w:autoSpaceDN w:val="0"/>
        <w:adjustRightInd w:val="0"/>
      </w:pPr>
      <w:r>
        <w:t xml:space="preserve">          </w:t>
      </w:r>
      <w:r w:rsidR="005443C0" w:rsidRPr="00446ECC">
        <w:t>(c</w:t>
      </w:r>
      <w:r w:rsidR="00DB7B85">
        <w:t xml:space="preserve">) </w:t>
      </w:r>
      <w:r w:rsidR="005443C0" w:rsidRPr="00446ECC">
        <w:t>Add more calcium hypochlorite, if necessary, to maintain a minimum chlorine residual of two parts per million or as prescribed locally.</w:t>
      </w:r>
    </w:p>
    <w:p w14:paraId="45FDB761" w14:textId="77777777" w:rsidR="005443C0" w:rsidRDefault="00DB0F89" w:rsidP="005443C0">
      <w:pPr>
        <w:tabs>
          <w:tab w:val="left" w:pos="720"/>
          <w:tab w:val="left" w:pos="1080"/>
        </w:tabs>
        <w:autoSpaceDE w:val="0"/>
        <w:autoSpaceDN w:val="0"/>
        <w:adjustRightInd w:val="0"/>
      </w:pPr>
      <w:r>
        <w:lastRenderedPageBreak/>
        <w:t xml:space="preserve">          </w:t>
      </w:r>
      <w:r w:rsidR="005443C0" w:rsidRPr="00F6113B">
        <w:t>(d</w:t>
      </w:r>
      <w:r w:rsidR="00DB7B85">
        <w:t xml:space="preserve">) </w:t>
      </w:r>
      <w:r w:rsidR="005443C0" w:rsidRPr="00F6113B">
        <w:t>Empty and clean the container at least once every three days.</w:t>
      </w:r>
    </w:p>
    <w:p w14:paraId="3170D456" w14:textId="77777777" w:rsidR="00945A4C" w:rsidRDefault="00945A4C" w:rsidP="005443C0">
      <w:pPr>
        <w:tabs>
          <w:tab w:val="left" w:pos="720"/>
          <w:tab w:val="left" w:pos="1080"/>
        </w:tabs>
        <w:autoSpaceDE w:val="0"/>
        <w:autoSpaceDN w:val="0"/>
        <w:adjustRightInd w:val="0"/>
      </w:pPr>
    </w:p>
    <w:p w14:paraId="508EC7C0" w14:textId="77777777" w:rsidR="005443C0" w:rsidRDefault="00DB0F89" w:rsidP="005443C0">
      <w:pPr>
        <w:tabs>
          <w:tab w:val="left" w:pos="720"/>
          <w:tab w:val="left" w:pos="1080"/>
        </w:tabs>
        <w:autoSpaceDE w:val="0"/>
        <w:autoSpaceDN w:val="0"/>
        <w:adjustRightInd w:val="0"/>
      </w:pPr>
      <w:r>
        <w:t xml:space="preserve">          </w:t>
      </w:r>
      <w:r w:rsidR="005443C0" w:rsidRPr="00F6113B">
        <w:t>(4</w:t>
      </w:r>
      <w:r w:rsidR="00DB7B85">
        <w:t xml:space="preserve">) </w:t>
      </w:r>
      <w:r w:rsidR="005443C0" w:rsidRPr="00F6113B">
        <w:t xml:space="preserve">Ensure </w:t>
      </w:r>
      <w:r w:rsidR="00945A4C" w:rsidRPr="00F6113B">
        <w:t>hand-washing</w:t>
      </w:r>
      <w:r w:rsidR="005443C0" w:rsidRPr="00F6113B">
        <w:t xml:space="preserve"> devices/stations are provided and maintained at range</w:t>
      </w:r>
      <w:r w:rsidR="00945A4C">
        <w:t>s</w:t>
      </w:r>
      <w:r w:rsidR="005443C0" w:rsidRPr="00F6113B">
        <w:t xml:space="preserve"> and field sites, </w:t>
      </w:r>
      <w:proofErr w:type="gramStart"/>
      <w:r w:rsidR="00945A4C">
        <w:t>easy</w:t>
      </w:r>
      <w:proofErr w:type="gramEnd"/>
      <w:r w:rsidR="00945A4C">
        <w:t xml:space="preserve"> accessible, </w:t>
      </w:r>
      <w:r w:rsidR="005443C0" w:rsidRPr="00F6113B">
        <w:t>and that hand washing facilities in the barracks and dining facilities are functioning and maintained</w:t>
      </w:r>
      <w:r w:rsidR="00DB7B85">
        <w:t xml:space="preserve">. </w:t>
      </w:r>
      <w:r w:rsidR="00945A4C">
        <w:t>Hand-washing devices/stations will be checked daily to ensure proper maintenance and functionality</w:t>
      </w:r>
      <w:r w:rsidR="006C49FA">
        <w:t xml:space="preserve">. </w:t>
      </w:r>
      <w:r w:rsidR="00945A4C">
        <w:t xml:space="preserve"> </w:t>
      </w:r>
    </w:p>
    <w:p w14:paraId="1091E8CB" w14:textId="77777777" w:rsidR="00675B2B" w:rsidRDefault="00675B2B" w:rsidP="005443C0">
      <w:pPr>
        <w:tabs>
          <w:tab w:val="left" w:pos="720"/>
          <w:tab w:val="left" w:pos="1080"/>
        </w:tabs>
        <w:autoSpaceDE w:val="0"/>
        <w:autoSpaceDN w:val="0"/>
        <w:adjustRightInd w:val="0"/>
      </w:pPr>
    </w:p>
    <w:p w14:paraId="489C77A2" w14:textId="3BC03CF8" w:rsidR="00A76DC7" w:rsidRDefault="00970869" w:rsidP="005443C0">
      <w:pPr>
        <w:tabs>
          <w:tab w:val="left" w:pos="720"/>
          <w:tab w:val="left" w:pos="1080"/>
        </w:tabs>
        <w:autoSpaceDE w:val="0"/>
        <w:autoSpaceDN w:val="0"/>
        <w:adjustRightInd w:val="0"/>
      </w:pPr>
      <w:r>
        <w:t xml:space="preserve">    b. </w:t>
      </w:r>
      <w:r w:rsidR="00675B2B">
        <w:t>During the Hammer FTX, DSs will teach and demonstrate</w:t>
      </w:r>
      <w:r w:rsidR="00B15390">
        <w:t xml:space="preserve"> (but not use)</w:t>
      </w:r>
      <w:r w:rsidR="00E61680">
        <w:t xml:space="preserve"> </w:t>
      </w:r>
      <w:r w:rsidR="00675B2B">
        <w:t>field sanitation requirements in a field environment to include slit trenches, cat holes and other methods to sustain living conditions in a field environment</w:t>
      </w:r>
      <w:r w:rsidR="00DB7B85">
        <w:t xml:space="preserve">. </w:t>
      </w:r>
      <w:r w:rsidR="00E61680">
        <w:t>(</w:t>
      </w:r>
      <w:r w:rsidR="000F23DF">
        <w:t>Field sanitation requirements will be for training d</w:t>
      </w:r>
      <w:r w:rsidR="00CB36D7">
        <w:t xml:space="preserve">emonstration </w:t>
      </w:r>
      <w:r w:rsidR="00E61680">
        <w:t>only</w:t>
      </w:r>
      <w:r w:rsidR="000F23DF">
        <w:t>.</w:t>
      </w:r>
      <w:r w:rsidR="00E61680">
        <w:t>)</w:t>
      </w:r>
      <w:r w:rsidR="00945A4C">
        <w:t xml:space="preserve"> </w:t>
      </w:r>
      <w:r w:rsidR="006C49FA">
        <w:t xml:space="preserve">DS experience during deployment and other field environments will be discussed on how to properly maintain sanitation in a field environment. </w:t>
      </w:r>
    </w:p>
    <w:p w14:paraId="35A64B0F" w14:textId="77777777" w:rsidR="00675B2B" w:rsidRDefault="00675B2B" w:rsidP="005443C0">
      <w:pPr>
        <w:tabs>
          <w:tab w:val="left" w:pos="720"/>
          <w:tab w:val="left" w:pos="1080"/>
        </w:tabs>
        <w:autoSpaceDE w:val="0"/>
        <w:autoSpaceDN w:val="0"/>
        <w:adjustRightInd w:val="0"/>
      </w:pPr>
    </w:p>
    <w:p w14:paraId="479A43AF" w14:textId="77777777" w:rsidR="005443C0" w:rsidRPr="00446ECC" w:rsidRDefault="007405D3" w:rsidP="008E7446">
      <w:pPr>
        <w:pStyle w:val="Heading2"/>
      </w:pPr>
      <w:bookmarkStart w:id="234" w:name="_Toc282673863"/>
      <w:bookmarkStart w:id="235" w:name="_Toc369175977"/>
      <w:bookmarkStart w:id="236" w:name="_Toc427573792"/>
      <w:bookmarkStart w:id="237" w:name="_Toc472084525"/>
      <w:bookmarkStart w:id="238" w:name="_Toc523229987"/>
      <w:bookmarkStart w:id="239" w:name="_Toc121384045"/>
      <w:r>
        <w:t>3</w:t>
      </w:r>
      <w:r w:rsidR="005443C0" w:rsidRPr="00446ECC">
        <w:t>-1</w:t>
      </w:r>
      <w:r w:rsidR="006C2929">
        <w:t>5</w:t>
      </w:r>
      <w:r w:rsidR="00DB7B85">
        <w:t xml:space="preserve">. </w:t>
      </w:r>
      <w:r w:rsidR="005443C0" w:rsidRPr="00446ECC">
        <w:t>Personal health and hygiene</w:t>
      </w:r>
      <w:bookmarkEnd w:id="234"/>
      <w:bookmarkEnd w:id="235"/>
      <w:bookmarkEnd w:id="236"/>
      <w:bookmarkEnd w:id="237"/>
      <w:bookmarkEnd w:id="238"/>
      <w:bookmarkEnd w:id="239"/>
    </w:p>
    <w:p w14:paraId="04236420" w14:textId="77777777" w:rsidR="005443C0" w:rsidRPr="00446ECC" w:rsidRDefault="005443C0" w:rsidP="005443C0">
      <w:pPr>
        <w:tabs>
          <w:tab w:val="left" w:pos="720"/>
          <w:tab w:val="left" w:pos="1440"/>
        </w:tabs>
        <w:autoSpaceDE w:val="0"/>
        <w:autoSpaceDN w:val="0"/>
        <w:adjustRightInd w:val="0"/>
      </w:pPr>
    </w:p>
    <w:p w14:paraId="5CC4C10B"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a</w:t>
      </w:r>
      <w:r w:rsidR="00DB7B85">
        <w:t xml:space="preserve">. </w:t>
      </w:r>
      <w:r w:rsidR="005443C0" w:rsidRPr="00446ECC">
        <w:t xml:space="preserve">To instill good hygiene habits in all </w:t>
      </w:r>
      <w:r w:rsidR="0004261A">
        <w:t>Trainees/Soldiers</w:t>
      </w:r>
      <w:r w:rsidR="005443C0" w:rsidRPr="00446ECC">
        <w:t>, each TRADOC service school and major subordinate command will establish a comprehensive personal hygiene program</w:t>
      </w:r>
      <w:r w:rsidR="00DB7B85">
        <w:t xml:space="preserve">. </w:t>
      </w:r>
      <w:r w:rsidR="005443C0" w:rsidRPr="00446ECC">
        <w:t>Elements of the personal hygiene program include but are not limited to:</w:t>
      </w:r>
    </w:p>
    <w:p w14:paraId="032E9D4A" w14:textId="77777777" w:rsidR="005443C0" w:rsidRPr="00446ECC" w:rsidRDefault="005443C0" w:rsidP="005443C0">
      <w:pPr>
        <w:tabs>
          <w:tab w:val="left" w:pos="720"/>
          <w:tab w:val="left" w:pos="1440"/>
        </w:tabs>
        <w:autoSpaceDE w:val="0"/>
        <w:autoSpaceDN w:val="0"/>
        <w:adjustRightInd w:val="0"/>
      </w:pPr>
    </w:p>
    <w:p w14:paraId="2E54CEA4"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(1</w:t>
      </w:r>
      <w:r w:rsidR="00DB7B85">
        <w:t xml:space="preserve">) </w:t>
      </w:r>
      <w:r w:rsidR="005443C0" w:rsidRPr="00446ECC">
        <w:t xml:space="preserve">Opportunity for </w:t>
      </w:r>
      <w:r w:rsidR="0004261A">
        <w:t>Trainees/Soldiers</w:t>
      </w:r>
      <w:r w:rsidR="005443C0" w:rsidRPr="00446ECC">
        <w:t xml:space="preserve"> to bathe daily, in garrison, and practice personal hygiene in a field environment. </w:t>
      </w:r>
    </w:p>
    <w:p w14:paraId="06882A3F" w14:textId="77777777" w:rsidR="005443C0" w:rsidRPr="00446ECC" w:rsidRDefault="005443C0" w:rsidP="005443C0">
      <w:pPr>
        <w:tabs>
          <w:tab w:val="left" w:pos="720"/>
          <w:tab w:val="left" w:pos="1440"/>
        </w:tabs>
        <w:autoSpaceDE w:val="0"/>
        <w:autoSpaceDN w:val="0"/>
        <w:adjustRightInd w:val="0"/>
      </w:pPr>
    </w:p>
    <w:p w14:paraId="30C97400"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(2</w:t>
      </w:r>
      <w:r w:rsidR="00DB7B85">
        <w:t xml:space="preserve">) </w:t>
      </w:r>
      <w:r w:rsidR="00207451" w:rsidRPr="00650BF8">
        <w:t>Reinforcement of adequate and appropriate intake of food and fluids encourage dietary behaviors that enhance performance and promotes good health.</w:t>
      </w:r>
    </w:p>
    <w:p w14:paraId="3B73F7EC" w14:textId="77777777" w:rsidR="005443C0" w:rsidRPr="00446ECC" w:rsidRDefault="005443C0" w:rsidP="005443C0">
      <w:pPr>
        <w:tabs>
          <w:tab w:val="left" w:pos="720"/>
          <w:tab w:val="left" w:pos="1440"/>
        </w:tabs>
        <w:autoSpaceDE w:val="0"/>
        <w:autoSpaceDN w:val="0"/>
        <w:adjustRightInd w:val="0"/>
      </w:pPr>
    </w:p>
    <w:p w14:paraId="6AFADCFE" w14:textId="77777777" w:rsidR="005443C0" w:rsidRPr="00446ECC" w:rsidRDefault="00DB0F89" w:rsidP="005443C0">
      <w:pPr>
        <w:tabs>
          <w:tab w:val="left" w:pos="720"/>
          <w:tab w:val="left" w:pos="1440"/>
        </w:tabs>
      </w:pPr>
      <w:r>
        <w:t xml:space="preserve">          </w:t>
      </w:r>
      <w:r w:rsidR="005443C0" w:rsidRPr="00446ECC">
        <w:t>(3</w:t>
      </w:r>
      <w:r w:rsidR="00DB7B85">
        <w:t xml:space="preserve">) </w:t>
      </w:r>
      <w:r w:rsidR="005443C0" w:rsidRPr="00446ECC">
        <w:t>Ensuring adequacy of billeting and maintenance of sanitary, healthful conditions, and net square footage guidelines as defined by</w:t>
      </w:r>
      <w:r w:rsidR="0098646F">
        <w:t xml:space="preserve"> DA Pam</w:t>
      </w:r>
      <w:r w:rsidR="00F41BFF">
        <w:t>phlet</w:t>
      </w:r>
      <w:r w:rsidR="0098646F">
        <w:t xml:space="preserve"> 420-1-1</w:t>
      </w:r>
      <w:r w:rsidR="005443C0" w:rsidRPr="00446ECC">
        <w:t xml:space="preserve"> to include:</w:t>
      </w:r>
    </w:p>
    <w:p w14:paraId="34FCE852" w14:textId="77777777" w:rsidR="005443C0" w:rsidRPr="00446ECC" w:rsidRDefault="005443C0" w:rsidP="005443C0">
      <w:pPr>
        <w:tabs>
          <w:tab w:val="left" w:pos="720"/>
          <w:tab w:val="left" w:pos="1440"/>
        </w:tabs>
      </w:pPr>
    </w:p>
    <w:p w14:paraId="656968EE" w14:textId="77777777" w:rsidR="005443C0" w:rsidRPr="00F6113B" w:rsidRDefault="00DB0F89" w:rsidP="00A21086">
      <w:pPr>
        <w:tabs>
          <w:tab w:val="clear" w:pos="547"/>
          <w:tab w:val="clear" w:pos="907"/>
          <w:tab w:val="left" w:pos="540"/>
          <w:tab w:val="left" w:pos="720"/>
          <w:tab w:val="left" w:pos="1080"/>
          <w:tab w:val="left" w:pos="1440"/>
        </w:tabs>
      </w:pPr>
      <w:r>
        <w:t xml:space="preserve">          </w:t>
      </w:r>
      <w:r w:rsidR="005443C0" w:rsidRPr="00446ECC">
        <w:t>(a</w:t>
      </w:r>
      <w:r w:rsidR="00DB7B85">
        <w:t xml:space="preserve">) </w:t>
      </w:r>
      <w:r w:rsidR="005443C0" w:rsidRPr="00446ECC">
        <w:t xml:space="preserve">In BCT/OSUT, </w:t>
      </w:r>
      <w:r w:rsidR="00107B46">
        <w:t>21.9 meters (</w:t>
      </w:r>
      <w:r w:rsidR="005443C0" w:rsidRPr="00446ECC">
        <w:t>72 net square feet</w:t>
      </w:r>
      <w:r w:rsidR="00107B46">
        <w:t>)</w:t>
      </w:r>
      <w:r w:rsidR="005443C0" w:rsidRPr="00446ECC">
        <w:t xml:space="preserve"> per </w:t>
      </w:r>
      <w:r w:rsidR="00330122">
        <w:t>Trainee</w:t>
      </w:r>
      <w:r w:rsidR="006B6F9A">
        <w:t>/</w:t>
      </w:r>
      <w:r w:rsidR="005443C0" w:rsidRPr="00446ECC">
        <w:t>Soldier is the standard, exclusive of stairs, halls, latrines, utility rooms, recreation areas, storage rooms, or other administrative areas</w:t>
      </w:r>
      <w:r w:rsidR="00DB7B85">
        <w:t xml:space="preserve">. </w:t>
      </w:r>
      <w:r w:rsidR="005443C0" w:rsidRPr="00446ECC">
        <w:t xml:space="preserve">All </w:t>
      </w:r>
      <w:r w:rsidR="005443C0" w:rsidRPr="00F6113B">
        <w:t xml:space="preserve">available billeting </w:t>
      </w:r>
      <w:r w:rsidR="00D85F79">
        <w:t>is</w:t>
      </w:r>
      <w:r w:rsidR="005443C0" w:rsidRPr="00F6113B">
        <w:t xml:space="preserve"> used to achieve this standard</w:t>
      </w:r>
      <w:r w:rsidR="00DB7B85">
        <w:t xml:space="preserve">. </w:t>
      </w:r>
      <w:r w:rsidR="001C7317" w:rsidRPr="00F6113B">
        <w:t xml:space="preserve">BDE </w:t>
      </w:r>
      <w:r w:rsidR="005D544F">
        <w:t>c</w:t>
      </w:r>
      <w:r w:rsidR="00F4578C" w:rsidRPr="00F6113B">
        <w:t>ommanders have the authority to lower the requirement to</w:t>
      </w:r>
      <w:r w:rsidR="00107B46">
        <w:t xml:space="preserve"> 18.2 meters (</w:t>
      </w:r>
      <w:r w:rsidR="00F4578C" w:rsidRPr="00F6113B">
        <w:t xml:space="preserve">60 </w:t>
      </w:r>
      <w:r w:rsidR="00B6097C">
        <w:t>square feet</w:t>
      </w:r>
      <w:r w:rsidR="00107B46">
        <w:t>)</w:t>
      </w:r>
      <w:r w:rsidR="00F4578C" w:rsidRPr="00F6113B">
        <w:t xml:space="preserve"> provided safety and preventive medicine personnel check and approve </w:t>
      </w:r>
      <w:r w:rsidR="001C6EB3" w:rsidRPr="00F6113B">
        <w:t xml:space="preserve">living </w:t>
      </w:r>
      <w:r w:rsidR="00F4578C" w:rsidRPr="00F6113B">
        <w:t>conditions.</w:t>
      </w:r>
    </w:p>
    <w:p w14:paraId="17EB55D2" w14:textId="77777777" w:rsidR="005443C0" w:rsidRPr="00F6113B" w:rsidRDefault="005443C0" w:rsidP="00A21086">
      <w:pPr>
        <w:tabs>
          <w:tab w:val="clear" w:pos="547"/>
          <w:tab w:val="clear" w:pos="907"/>
          <w:tab w:val="left" w:pos="540"/>
          <w:tab w:val="left" w:pos="720"/>
          <w:tab w:val="left" w:pos="1080"/>
          <w:tab w:val="left" w:pos="1440"/>
        </w:tabs>
        <w:autoSpaceDE w:val="0"/>
        <w:autoSpaceDN w:val="0"/>
        <w:adjustRightInd w:val="0"/>
      </w:pPr>
    </w:p>
    <w:p w14:paraId="3A480739" w14:textId="77777777" w:rsidR="005443C0" w:rsidRPr="00F6113B" w:rsidRDefault="00DB0F89" w:rsidP="00A21086">
      <w:pPr>
        <w:tabs>
          <w:tab w:val="clear" w:pos="547"/>
          <w:tab w:val="clear" w:pos="907"/>
          <w:tab w:val="left" w:pos="540"/>
          <w:tab w:val="left" w:pos="720"/>
          <w:tab w:val="left" w:pos="1080"/>
          <w:tab w:val="left" w:pos="1440"/>
        </w:tabs>
        <w:autoSpaceDE w:val="0"/>
        <w:autoSpaceDN w:val="0"/>
        <w:adjustRightInd w:val="0"/>
      </w:pPr>
      <w:r>
        <w:t xml:space="preserve">     </w:t>
      </w:r>
      <w:r w:rsidR="00CB240B">
        <w:t xml:space="preserve">     </w:t>
      </w:r>
      <w:r w:rsidR="005443C0" w:rsidRPr="00F6113B">
        <w:t>(b</w:t>
      </w:r>
      <w:r w:rsidR="00DB7B85">
        <w:t xml:space="preserve">) </w:t>
      </w:r>
      <w:r w:rsidR="005443C0" w:rsidRPr="00F6113B">
        <w:t xml:space="preserve">In AIT, </w:t>
      </w:r>
      <w:r w:rsidR="00D85F79">
        <w:t>27.4 meters (</w:t>
      </w:r>
      <w:r w:rsidR="005443C0" w:rsidRPr="00F6113B">
        <w:t>90 square feet</w:t>
      </w:r>
      <w:r w:rsidR="00D85F79">
        <w:t>)</w:t>
      </w:r>
      <w:r w:rsidR="005443C0" w:rsidRPr="00F6113B">
        <w:t xml:space="preserve"> per Soldier is the desired goal, unless the AIT is located at an </w:t>
      </w:r>
      <w:r w:rsidR="005443C0" w:rsidRPr="00736C21">
        <w:t>ATC</w:t>
      </w:r>
      <w:r w:rsidR="00DB7B85">
        <w:t xml:space="preserve">. </w:t>
      </w:r>
      <w:r w:rsidR="00246E53" w:rsidRPr="00F6113B">
        <w:t xml:space="preserve">BDE </w:t>
      </w:r>
      <w:r w:rsidR="001035D7" w:rsidRPr="00F6113B">
        <w:t>c</w:t>
      </w:r>
      <w:r w:rsidR="00246E53" w:rsidRPr="00F6113B">
        <w:t>ommanders have the authorit</w:t>
      </w:r>
      <w:r w:rsidR="00026C4D" w:rsidRPr="00F6113B">
        <w:t xml:space="preserve">y to lower the requirement to </w:t>
      </w:r>
      <w:r w:rsidR="00D85F79">
        <w:t>21.9 meters (</w:t>
      </w:r>
      <w:r w:rsidR="00026C4D" w:rsidRPr="00F6113B">
        <w:t>72</w:t>
      </w:r>
      <w:r w:rsidR="00246E53" w:rsidRPr="00F6113B">
        <w:t xml:space="preserve"> </w:t>
      </w:r>
      <w:r w:rsidR="00B6097C">
        <w:t>square feet</w:t>
      </w:r>
      <w:r w:rsidR="00D85F79">
        <w:t>)</w:t>
      </w:r>
      <w:r w:rsidR="00246E53" w:rsidRPr="00F6113B">
        <w:t xml:space="preserve"> provided safety and preventive medicine personnel check and approve </w:t>
      </w:r>
      <w:r w:rsidR="001C6EB3" w:rsidRPr="00F6113B">
        <w:t xml:space="preserve">living </w:t>
      </w:r>
      <w:r w:rsidR="00246E53" w:rsidRPr="00F6113B">
        <w:t>conditions.</w:t>
      </w:r>
    </w:p>
    <w:p w14:paraId="7849D671" w14:textId="77777777" w:rsidR="005443C0" w:rsidRPr="00F6113B" w:rsidRDefault="005443C0" w:rsidP="00A21086">
      <w:pPr>
        <w:tabs>
          <w:tab w:val="clear" w:pos="547"/>
          <w:tab w:val="clear" w:pos="907"/>
          <w:tab w:val="left" w:pos="540"/>
          <w:tab w:val="left" w:pos="720"/>
          <w:tab w:val="left" w:pos="1080"/>
          <w:tab w:val="left" w:pos="1440"/>
        </w:tabs>
        <w:autoSpaceDE w:val="0"/>
        <w:autoSpaceDN w:val="0"/>
        <w:adjustRightInd w:val="0"/>
      </w:pPr>
    </w:p>
    <w:p w14:paraId="43B4AADB" w14:textId="77777777" w:rsidR="005443C0" w:rsidRPr="00736C21" w:rsidRDefault="00DB0F89" w:rsidP="00A21086">
      <w:pPr>
        <w:tabs>
          <w:tab w:val="clear" w:pos="547"/>
          <w:tab w:val="clear" w:pos="907"/>
          <w:tab w:val="left" w:pos="540"/>
          <w:tab w:val="left" w:pos="720"/>
          <w:tab w:val="left" w:pos="1080"/>
          <w:tab w:val="left" w:pos="1440"/>
        </w:tabs>
        <w:autoSpaceDE w:val="0"/>
        <w:autoSpaceDN w:val="0"/>
        <w:adjustRightInd w:val="0"/>
      </w:pPr>
      <w:r>
        <w:t xml:space="preserve">   </w:t>
      </w:r>
      <w:r w:rsidR="00CB240B">
        <w:t xml:space="preserve">     </w:t>
      </w:r>
      <w:r>
        <w:t xml:space="preserve"> </w:t>
      </w:r>
      <w:r w:rsidR="00CB240B">
        <w:t xml:space="preserve"> </w:t>
      </w:r>
      <w:r w:rsidR="005443C0" w:rsidRPr="00F6113B">
        <w:t>(c</w:t>
      </w:r>
      <w:r w:rsidR="00DB7B85">
        <w:t xml:space="preserve">) </w:t>
      </w:r>
      <w:r w:rsidR="001C6EB3" w:rsidRPr="00F6113B">
        <w:t xml:space="preserve">Commanders have the authority to approve/waive the square footage down to </w:t>
      </w:r>
      <w:r w:rsidR="00D85F79">
        <w:t>18.2 meters (</w:t>
      </w:r>
      <w:r w:rsidR="001C6EB3" w:rsidRPr="00F6113B">
        <w:t xml:space="preserve">60 </w:t>
      </w:r>
      <w:r w:rsidR="00B6097C">
        <w:t>square feet</w:t>
      </w:r>
      <w:r w:rsidR="00D85F79">
        <w:t>)</w:t>
      </w:r>
      <w:r w:rsidR="001C6EB3" w:rsidRPr="00F6113B">
        <w:t xml:space="preserve"> </w:t>
      </w:r>
      <w:r w:rsidR="001C7317" w:rsidRPr="00F6113B">
        <w:t xml:space="preserve">with an approved quality air control evaluation and safety inspection </w:t>
      </w:r>
      <w:r w:rsidR="001C6EB3" w:rsidRPr="00F6113B">
        <w:t>without gaining the approval from the CIMT</w:t>
      </w:r>
      <w:r w:rsidR="00DB7B85">
        <w:t xml:space="preserve">. </w:t>
      </w:r>
      <w:r w:rsidR="005443C0" w:rsidRPr="00F6113B">
        <w:t xml:space="preserve">Commanders </w:t>
      </w:r>
      <w:r w:rsidR="001C6EB3" w:rsidRPr="00F6113B">
        <w:t>are responsible for notifying</w:t>
      </w:r>
      <w:r w:rsidR="005443C0" w:rsidRPr="00F6113B">
        <w:t xml:space="preserve"> the C</w:t>
      </w:r>
      <w:r w:rsidR="00FC409E" w:rsidRPr="00F6113B">
        <w:t>IMT</w:t>
      </w:r>
      <w:r w:rsidR="005443C0" w:rsidRPr="00F6113B">
        <w:t xml:space="preserve"> when they cannot meet the </w:t>
      </w:r>
      <w:r w:rsidR="001C6EB3" w:rsidRPr="00F6113B">
        <w:t xml:space="preserve">required </w:t>
      </w:r>
      <w:r w:rsidR="005443C0" w:rsidRPr="00F6113B">
        <w:t>square f</w:t>
      </w:r>
      <w:r w:rsidR="001C6EB3" w:rsidRPr="00F6113B">
        <w:t>ootage.</w:t>
      </w:r>
      <w:r w:rsidR="001C6EB3" w:rsidRPr="00736C21">
        <w:t xml:space="preserve"> </w:t>
      </w:r>
    </w:p>
    <w:p w14:paraId="050B6C81" w14:textId="77777777" w:rsidR="005443C0" w:rsidRPr="00736C21" w:rsidRDefault="005443C0" w:rsidP="005443C0">
      <w:pPr>
        <w:tabs>
          <w:tab w:val="left" w:pos="720"/>
          <w:tab w:val="left" w:pos="1440"/>
        </w:tabs>
        <w:autoSpaceDE w:val="0"/>
        <w:autoSpaceDN w:val="0"/>
        <w:adjustRightInd w:val="0"/>
      </w:pPr>
    </w:p>
    <w:p w14:paraId="224E3548" w14:textId="77777777" w:rsidR="005443C0" w:rsidRDefault="00DB0F89" w:rsidP="00A21086">
      <w:pPr>
        <w:ind w:left="547" w:hanging="547"/>
      </w:pPr>
      <w:r>
        <w:t xml:space="preserve">          </w:t>
      </w:r>
      <w:r w:rsidR="00DC743B" w:rsidRPr="00736C21">
        <w:t>(1</w:t>
      </w:r>
      <w:r w:rsidR="00DB7B85">
        <w:t xml:space="preserve">) </w:t>
      </w:r>
      <w:r w:rsidR="005443C0" w:rsidRPr="00736C21">
        <w:t>Installation fire marshal must verify the fire life safety codes are being met at the</w:t>
      </w:r>
      <w:r w:rsidR="005443C0" w:rsidRPr="00446ECC">
        <w:t xml:space="preserve"> increased density.</w:t>
      </w:r>
    </w:p>
    <w:p w14:paraId="285C4C29" w14:textId="77777777" w:rsidR="005443C0" w:rsidRPr="00446ECC" w:rsidRDefault="0004261A" w:rsidP="0004261A">
      <w:r>
        <w:lastRenderedPageBreak/>
        <w:t xml:space="preserve">          </w:t>
      </w:r>
      <w:r w:rsidR="00DC743B">
        <w:t>(2</w:t>
      </w:r>
      <w:r w:rsidR="00DB7B85">
        <w:t xml:space="preserve">) </w:t>
      </w:r>
      <w:r w:rsidR="005443C0" w:rsidRPr="00446ECC">
        <w:t>Preventive medicine personnel periodically check air quality.</w:t>
      </w:r>
    </w:p>
    <w:p w14:paraId="77E2908A" w14:textId="77777777" w:rsidR="00DC743B" w:rsidRDefault="00DC743B" w:rsidP="0004261A"/>
    <w:p w14:paraId="49D0018F" w14:textId="77777777" w:rsidR="005443C0" w:rsidRPr="00446ECC" w:rsidRDefault="0004261A" w:rsidP="0004261A">
      <w:r>
        <w:t xml:space="preserve">     </w:t>
      </w:r>
      <w:r w:rsidR="00DB0F89">
        <w:t xml:space="preserve">     </w:t>
      </w:r>
      <w:r w:rsidR="00DC743B">
        <w:t>(3</w:t>
      </w:r>
      <w:r w:rsidR="00DB7B85">
        <w:t xml:space="preserve">) </w:t>
      </w:r>
      <w:r w:rsidR="005443C0" w:rsidRPr="00446ECC">
        <w:t xml:space="preserve">Sufficient latrine and shower facilities are made available. </w:t>
      </w:r>
    </w:p>
    <w:p w14:paraId="4BD89581" w14:textId="77777777" w:rsidR="005443C0" w:rsidRPr="00446ECC" w:rsidRDefault="005443C0" w:rsidP="005443C0">
      <w:pPr>
        <w:tabs>
          <w:tab w:val="left" w:pos="720"/>
          <w:tab w:val="left" w:pos="1080"/>
          <w:tab w:val="left" w:pos="1440"/>
        </w:tabs>
        <w:autoSpaceDE w:val="0"/>
        <w:autoSpaceDN w:val="0"/>
        <w:adjustRightInd w:val="0"/>
      </w:pPr>
    </w:p>
    <w:p w14:paraId="4EEC4570"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w:t>
      </w:r>
      <w:r w:rsidR="00CB240B">
        <w:t>4</w:t>
      </w:r>
      <w:r w:rsidR="00DB7B85">
        <w:t xml:space="preserve">) </w:t>
      </w:r>
      <w:r w:rsidR="005443C0" w:rsidRPr="00446ECC">
        <w:t>Diversion of barracks space for other purposes (for example, offices, weight rooms, dojos) will be limited and will not result in the use of portable buildings for barracks</w:t>
      </w:r>
      <w:r w:rsidR="00DB7B85">
        <w:t xml:space="preserve">. </w:t>
      </w:r>
      <w:r w:rsidR="005443C0" w:rsidRPr="00446ECC">
        <w:t xml:space="preserve">Barracks will be maintained </w:t>
      </w:r>
      <w:r w:rsidR="00212F1E">
        <w:t>in accordance with</w:t>
      </w:r>
      <w:r w:rsidR="005443C0" w:rsidRPr="00446ECC">
        <w:t xml:space="preserve"> Army standards for cleanliness, serviceability, and safety.</w:t>
      </w:r>
    </w:p>
    <w:p w14:paraId="5930AFC7" w14:textId="77777777" w:rsidR="005443C0" w:rsidRPr="00446ECC" w:rsidRDefault="005443C0" w:rsidP="005443C0">
      <w:pPr>
        <w:tabs>
          <w:tab w:val="left" w:pos="720"/>
          <w:tab w:val="left" w:pos="1440"/>
        </w:tabs>
        <w:autoSpaceDE w:val="0"/>
        <w:autoSpaceDN w:val="0"/>
        <w:adjustRightInd w:val="0"/>
      </w:pPr>
    </w:p>
    <w:p w14:paraId="3BD45A2F" w14:textId="77777777" w:rsidR="005443C0" w:rsidRDefault="005443C0" w:rsidP="005443C0">
      <w:pPr>
        <w:tabs>
          <w:tab w:val="left" w:pos="720"/>
          <w:tab w:val="left" w:pos="1440"/>
        </w:tabs>
        <w:autoSpaceDE w:val="0"/>
        <w:autoSpaceDN w:val="0"/>
        <w:adjustRightInd w:val="0"/>
      </w:pPr>
      <w:r w:rsidRPr="00446ECC">
        <w:t xml:space="preserve"> </w:t>
      </w:r>
      <w:r w:rsidR="00DB0F89">
        <w:t xml:space="preserve">         </w:t>
      </w:r>
      <w:r w:rsidRPr="00446ECC">
        <w:t>(</w:t>
      </w:r>
      <w:r w:rsidR="00CB240B">
        <w:t>5</w:t>
      </w:r>
      <w:r w:rsidR="00DB7B85">
        <w:t xml:space="preserve">) </w:t>
      </w:r>
      <w:r w:rsidRPr="00446ECC">
        <w:t>TRADOC service schools and major subordinate commands will ensure posters emphasizing personal hygiene measures to mitigate the risk of a communicable illness outbreak are conspicuously displayed in the barracks, dining facilities, and in latrines</w:t>
      </w:r>
      <w:r w:rsidR="00DB7B85">
        <w:t xml:space="preserve">. </w:t>
      </w:r>
      <w:r w:rsidRPr="00446ECC">
        <w:t xml:space="preserve">Personal hygiene posters with three different backgrounds are downloadable off the </w:t>
      </w:r>
      <w:r w:rsidR="00207451" w:rsidRPr="00207451">
        <w:t xml:space="preserve">TRADOC Surgeon’s </w:t>
      </w:r>
      <w:proofErr w:type="spellStart"/>
      <w:r w:rsidR="00207451" w:rsidRPr="00207451">
        <w:t>milBook</w:t>
      </w:r>
      <w:proofErr w:type="spellEnd"/>
      <w:r w:rsidR="00207451" w:rsidRPr="00207451">
        <w:t xml:space="preserve"> site: </w:t>
      </w:r>
      <w:hyperlink r:id="rId54" w:history="1">
        <w:r w:rsidR="00207451" w:rsidRPr="00D06712">
          <w:rPr>
            <w:rStyle w:val="Hyperlink"/>
          </w:rPr>
          <w:t>https://www.milsuite.mil/book/groups/tradoc-environmental-health-protection</w:t>
        </w:r>
      </w:hyperlink>
      <w:r w:rsidR="00207451" w:rsidRPr="00207451">
        <w:t>.</w:t>
      </w:r>
    </w:p>
    <w:p w14:paraId="5C947E56" w14:textId="77777777" w:rsidR="00207451" w:rsidRPr="00446ECC" w:rsidRDefault="00207451" w:rsidP="005443C0">
      <w:pPr>
        <w:tabs>
          <w:tab w:val="left" w:pos="720"/>
          <w:tab w:val="left" w:pos="1440"/>
        </w:tabs>
        <w:autoSpaceDE w:val="0"/>
        <w:autoSpaceDN w:val="0"/>
        <w:adjustRightInd w:val="0"/>
      </w:pPr>
    </w:p>
    <w:p w14:paraId="47BF8B19"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b</w:t>
      </w:r>
      <w:r w:rsidR="00DB7B85">
        <w:t xml:space="preserve">. </w:t>
      </w:r>
      <w:r w:rsidR="005443C0" w:rsidRPr="00446ECC">
        <w:t xml:space="preserve">Commanders will adhere to the following when IET </w:t>
      </w:r>
      <w:r w:rsidR="0004261A">
        <w:t>Trainees/Soldiers</w:t>
      </w:r>
      <w:r w:rsidR="005443C0" w:rsidRPr="00446ECC">
        <w:t xml:space="preserve"> are donating blood:</w:t>
      </w:r>
    </w:p>
    <w:p w14:paraId="1A482077" w14:textId="77777777" w:rsidR="005443C0" w:rsidRPr="00446ECC" w:rsidRDefault="005443C0" w:rsidP="005443C0">
      <w:pPr>
        <w:tabs>
          <w:tab w:val="left" w:pos="720"/>
          <w:tab w:val="left" w:pos="1440"/>
        </w:tabs>
        <w:autoSpaceDE w:val="0"/>
        <w:autoSpaceDN w:val="0"/>
        <w:adjustRightInd w:val="0"/>
      </w:pPr>
    </w:p>
    <w:p w14:paraId="5C123BA9" w14:textId="77777777" w:rsidR="005443C0" w:rsidRDefault="00DB0F89" w:rsidP="005443C0">
      <w:pPr>
        <w:tabs>
          <w:tab w:val="left" w:pos="720"/>
          <w:tab w:val="left" w:pos="1440"/>
        </w:tabs>
        <w:autoSpaceDE w:val="0"/>
        <w:autoSpaceDN w:val="0"/>
        <w:adjustRightInd w:val="0"/>
      </w:pPr>
      <w:r>
        <w:t xml:space="preserve">          </w:t>
      </w:r>
      <w:r w:rsidR="005443C0" w:rsidRPr="00446ECC">
        <w:t>(1</w:t>
      </w:r>
      <w:r w:rsidR="00DB7B85">
        <w:t xml:space="preserve">) </w:t>
      </w:r>
      <w:r w:rsidR="005443C0" w:rsidRPr="00446ECC">
        <w:t xml:space="preserve">Blood donations will not be allowed during RECBN </w:t>
      </w:r>
      <w:r w:rsidR="00F2040E">
        <w:t>in-processing</w:t>
      </w:r>
      <w:r w:rsidR="005443C0" w:rsidRPr="00446ECC">
        <w:t xml:space="preserve">, to include </w:t>
      </w:r>
      <w:r w:rsidR="00330122">
        <w:t>Trainee</w:t>
      </w:r>
      <w:r w:rsidR="006B6F9A">
        <w:t>s</w:t>
      </w:r>
      <w:r w:rsidR="005443C0" w:rsidRPr="00446ECC">
        <w:t xml:space="preserve"> in hold under status or during the first three weeks of BCT/OSUT.</w:t>
      </w:r>
    </w:p>
    <w:p w14:paraId="4287B8B5" w14:textId="77777777" w:rsidR="000B486E" w:rsidRDefault="000B486E" w:rsidP="005443C0">
      <w:pPr>
        <w:tabs>
          <w:tab w:val="left" w:pos="720"/>
          <w:tab w:val="left" w:pos="1440"/>
        </w:tabs>
        <w:autoSpaceDE w:val="0"/>
        <w:autoSpaceDN w:val="0"/>
        <w:adjustRightInd w:val="0"/>
      </w:pPr>
    </w:p>
    <w:p w14:paraId="6BC5CA53" w14:textId="77777777" w:rsidR="000B486E" w:rsidRPr="00446ECC" w:rsidRDefault="00DB0F89" w:rsidP="005443C0">
      <w:pPr>
        <w:tabs>
          <w:tab w:val="left" w:pos="720"/>
          <w:tab w:val="left" w:pos="1440"/>
        </w:tabs>
        <w:autoSpaceDE w:val="0"/>
        <w:autoSpaceDN w:val="0"/>
        <w:adjustRightInd w:val="0"/>
      </w:pPr>
      <w:r>
        <w:t xml:space="preserve">          </w:t>
      </w:r>
      <w:r w:rsidR="000B486E">
        <w:t>(2</w:t>
      </w:r>
      <w:r w:rsidR="00DB7B85">
        <w:t xml:space="preserve">) </w:t>
      </w:r>
      <w:r w:rsidR="000B486E">
        <w:t>Blood donations will not be allowed for four weeks after receiving booster immunizations for measles and rubella, var</w:t>
      </w:r>
      <w:r w:rsidR="00E5441D">
        <w:t>icella (Chicken Pox), and hepatitis B</w:t>
      </w:r>
      <w:r w:rsidR="00DB7B85">
        <w:t xml:space="preserve">. </w:t>
      </w:r>
    </w:p>
    <w:p w14:paraId="1DEFB270" w14:textId="77777777" w:rsidR="005443C0" w:rsidRPr="00446ECC" w:rsidRDefault="005443C0" w:rsidP="005443C0">
      <w:pPr>
        <w:tabs>
          <w:tab w:val="left" w:pos="720"/>
          <w:tab w:val="left" w:pos="1440"/>
        </w:tabs>
        <w:autoSpaceDE w:val="0"/>
        <w:autoSpaceDN w:val="0"/>
        <w:adjustRightInd w:val="0"/>
      </w:pPr>
    </w:p>
    <w:p w14:paraId="0F9D35E7"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w:t>
      </w:r>
      <w:r w:rsidR="00E5441D">
        <w:t>3</w:t>
      </w:r>
      <w:r w:rsidR="00DB7B85">
        <w:t xml:space="preserve">) </w:t>
      </w:r>
      <w:r w:rsidR="005443C0" w:rsidRPr="00446ECC">
        <w:t>Blood donors should not engage in any strenuous physical activity for 24 hours after donation</w:t>
      </w:r>
      <w:r w:rsidR="00DB7B85">
        <w:t xml:space="preserve">. </w:t>
      </w:r>
      <w:r w:rsidR="005443C0" w:rsidRPr="00446ECC">
        <w:t>Activities to avoid include, but are not limited to running, push-ups, pull-ups/chin-ups, muscle failure PT, heavy lifting, obstacle/confidence courses, etc</w:t>
      </w:r>
      <w:r w:rsidR="00DB7B85">
        <w:t xml:space="preserve">. </w:t>
      </w:r>
      <w:r w:rsidR="005443C0" w:rsidRPr="00446ECC">
        <w:t>Short foot movements to local areas or dining facilities can be safely performed.</w:t>
      </w:r>
    </w:p>
    <w:p w14:paraId="1D298FC6" w14:textId="77777777" w:rsidR="005443C0" w:rsidRPr="00446ECC" w:rsidRDefault="005443C0" w:rsidP="005443C0">
      <w:pPr>
        <w:tabs>
          <w:tab w:val="left" w:pos="720"/>
          <w:tab w:val="left" w:pos="1440"/>
        </w:tabs>
        <w:autoSpaceDE w:val="0"/>
        <w:autoSpaceDN w:val="0"/>
        <w:adjustRightInd w:val="0"/>
      </w:pPr>
    </w:p>
    <w:p w14:paraId="5E7D62E3"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w:t>
      </w:r>
      <w:r w:rsidR="00E5441D">
        <w:t>4</w:t>
      </w:r>
      <w:r w:rsidR="00DB7B85">
        <w:t xml:space="preserve">) </w:t>
      </w:r>
      <w:r w:rsidR="005443C0" w:rsidRPr="00446ECC">
        <w:t xml:space="preserve">Avoid prolonged exposure (greater than one hour) to heat category 3-5 </w:t>
      </w:r>
      <w:proofErr w:type="gramStart"/>
      <w:r w:rsidR="005443C0" w:rsidRPr="00446ECC">
        <w:t>conditions, and</w:t>
      </w:r>
      <w:proofErr w:type="gramEnd"/>
      <w:r w:rsidR="005443C0" w:rsidRPr="00446ECC">
        <w:t xml:space="preserve"> </w:t>
      </w:r>
      <w:r w:rsidR="00003B5F">
        <w:t xml:space="preserve">avoid </w:t>
      </w:r>
      <w:r w:rsidR="005443C0" w:rsidRPr="00446ECC">
        <w:t>maximum performance events (</w:t>
      </w:r>
      <w:r w:rsidR="00797344">
        <w:t>ACFT</w:t>
      </w:r>
      <w:r w:rsidR="005443C0" w:rsidRPr="00446ECC">
        <w:t xml:space="preserve"> and foot marches) for three days after donation.</w:t>
      </w:r>
    </w:p>
    <w:p w14:paraId="0B479501" w14:textId="77777777" w:rsidR="005443C0" w:rsidRPr="00446ECC" w:rsidRDefault="005443C0" w:rsidP="005443C0">
      <w:pPr>
        <w:tabs>
          <w:tab w:val="left" w:pos="720"/>
          <w:tab w:val="left" w:pos="1440"/>
        </w:tabs>
        <w:autoSpaceDE w:val="0"/>
        <w:autoSpaceDN w:val="0"/>
        <w:adjustRightInd w:val="0"/>
      </w:pPr>
    </w:p>
    <w:p w14:paraId="542C087A" w14:textId="77777777" w:rsidR="005443C0" w:rsidRPr="00446ECC" w:rsidRDefault="00DB0F89" w:rsidP="005443C0">
      <w:pPr>
        <w:tabs>
          <w:tab w:val="left" w:pos="720"/>
          <w:tab w:val="left" w:pos="1440"/>
        </w:tabs>
        <w:autoSpaceDE w:val="0"/>
        <w:autoSpaceDN w:val="0"/>
        <w:adjustRightInd w:val="0"/>
      </w:pPr>
      <w:r>
        <w:t xml:space="preserve">          </w:t>
      </w:r>
      <w:r w:rsidR="00E5441D">
        <w:t>(5</w:t>
      </w:r>
      <w:r w:rsidR="00DB7B85">
        <w:t xml:space="preserve">) </w:t>
      </w:r>
      <w:r w:rsidR="005443C0" w:rsidRPr="00446ECC">
        <w:t>Soldiers in OSUT and AIT may donate blood eight weeks after their first donation, then every eight weeks thereafter.</w:t>
      </w:r>
    </w:p>
    <w:p w14:paraId="384E043E" w14:textId="77777777" w:rsidR="005443C0" w:rsidRPr="00446ECC" w:rsidRDefault="005443C0" w:rsidP="005443C0">
      <w:pPr>
        <w:tabs>
          <w:tab w:val="left" w:pos="720"/>
          <w:tab w:val="left" w:pos="1440"/>
        </w:tabs>
        <w:autoSpaceDE w:val="0"/>
        <w:autoSpaceDN w:val="0"/>
        <w:adjustRightInd w:val="0"/>
      </w:pPr>
    </w:p>
    <w:p w14:paraId="240582C9" w14:textId="77777777" w:rsidR="005443C0" w:rsidRDefault="00DB0F89" w:rsidP="00C05EE3">
      <w:pPr>
        <w:tabs>
          <w:tab w:val="left" w:pos="720"/>
          <w:tab w:val="left" w:pos="1440"/>
        </w:tabs>
        <w:autoSpaceDE w:val="0"/>
        <w:autoSpaceDN w:val="0"/>
        <w:adjustRightInd w:val="0"/>
      </w:pPr>
      <w:r>
        <w:t xml:space="preserve">     </w:t>
      </w:r>
      <w:r w:rsidR="005443C0" w:rsidRPr="00446ECC">
        <w:t>c</w:t>
      </w:r>
      <w:r w:rsidR="00DB7B85">
        <w:t xml:space="preserve">. </w:t>
      </w:r>
      <w:r w:rsidR="00C05EE3">
        <w:t>Female Trainee/Soldiers require additional examinations and education in accordance with AR 40-501, to ensure they are ready for deployment upon graduation from IET</w:t>
      </w:r>
      <w:r w:rsidR="00DB7B85">
        <w:t xml:space="preserve">. </w:t>
      </w:r>
      <w:r w:rsidR="00C05EE3">
        <w:t>Commanders of Soldiers in Phase IV and beyond will coordinate with their local MTFs to ensure their female Soldiers have met these requirements for readiness.</w:t>
      </w:r>
    </w:p>
    <w:p w14:paraId="02771EB5" w14:textId="77777777" w:rsidR="00C05EE3" w:rsidRDefault="00C05EE3" w:rsidP="00C05EE3">
      <w:pPr>
        <w:tabs>
          <w:tab w:val="left" w:pos="720"/>
          <w:tab w:val="left" w:pos="1440"/>
        </w:tabs>
        <w:autoSpaceDE w:val="0"/>
        <w:autoSpaceDN w:val="0"/>
        <w:adjustRightInd w:val="0"/>
      </w:pPr>
    </w:p>
    <w:p w14:paraId="2EE1B662" w14:textId="77777777" w:rsidR="005443C0" w:rsidRPr="00446ECC" w:rsidRDefault="007405D3" w:rsidP="008E7446">
      <w:pPr>
        <w:pStyle w:val="Heading2"/>
      </w:pPr>
      <w:bookmarkStart w:id="240" w:name="_Toc282673864"/>
      <w:bookmarkStart w:id="241" w:name="_Toc369175978"/>
      <w:bookmarkStart w:id="242" w:name="_Toc427573793"/>
      <w:bookmarkStart w:id="243" w:name="_Toc472084526"/>
      <w:bookmarkStart w:id="244" w:name="_Toc523229988"/>
      <w:bookmarkStart w:id="245" w:name="_Toc121384046"/>
      <w:r>
        <w:t>3</w:t>
      </w:r>
      <w:r w:rsidR="005443C0" w:rsidRPr="00446ECC">
        <w:t>-1</w:t>
      </w:r>
      <w:r w:rsidR="006C2929">
        <w:t>6</w:t>
      </w:r>
      <w:r w:rsidR="00DB7B85">
        <w:t xml:space="preserve">. </w:t>
      </w:r>
      <w:r w:rsidR="005443C0" w:rsidRPr="00446ECC">
        <w:t>Hearing conservation program</w:t>
      </w:r>
      <w:bookmarkEnd w:id="240"/>
      <w:bookmarkEnd w:id="241"/>
      <w:bookmarkEnd w:id="242"/>
      <w:bookmarkEnd w:id="243"/>
      <w:bookmarkEnd w:id="244"/>
      <w:bookmarkEnd w:id="245"/>
    </w:p>
    <w:p w14:paraId="241EA306" w14:textId="77777777" w:rsidR="005443C0" w:rsidRPr="00446ECC" w:rsidRDefault="005443C0" w:rsidP="005443C0">
      <w:pPr>
        <w:tabs>
          <w:tab w:val="left" w:pos="720"/>
          <w:tab w:val="left" w:pos="1440"/>
        </w:tabs>
        <w:autoSpaceDE w:val="0"/>
        <w:autoSpaceDN w:val="0"/>
        <w:adjustRightInd w:val="0"/>
      </w:pPr>
    </w:p>
    <w:p w14:paraId="4660EA5B"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a</w:t>
      </w:r>
      <w:r w:rsidR="00DB7B85">
        <w:t xml:space="preserve">. </w:t>
      </w:r>
      <w:r w:rsidR="005443C0" w:rsidRPr="00446ECC">
        <w:t xml:space="preserve">Each ATC will follow the Army Hearing Program </w:t>
      </w:r>
      <w:r w:rsidR="00212F1E">
        <w:t xml:space="preserve">in </w:t>
      </w:r>
      <w:r w:rsidR="00600B2A">
        <w:t>compliance with DA Pam</w:t>
      </w:r>
      <w:r w:rsidR="00F41BFF">
        <w:t>phlet</w:t>
      </w:r>
      <w:r w:rsidR="00600B2A">
        <w:t xml:space="preserve"> 40-501. </w:t>
      </w:r>
    </w:p>
    <w:p w14:paraId="0F0B8259" w14:textId="77777777" w:rsidR="005443C0" w:rsidRPr="00446ECC" w:rsidRDefault="005443C0" w:rsidP="005443C0">
      <w:pPr>
        <w:tabs>
          <w:tab w:val="left" w:pos="720"/>
          <w:tab w:val="left" w:pos="1440"/>
        </w:tabs>
        <w:autoSpaceDE w:val="0"/>
        <w:autoSpaceDN w:val="0"/>
        <w:adjustRightInd w:val="0"/>
      </w:pPr>
    </w:p>
    <w:p w14:paraId="47944947" w14:textId="77777777" w:rsidR="005443C0" w:rsidRPr="00803B21" w:rsidRDefault="00DB0F89" w:rsidP="005443C0">
      <w:pPr>
        <w:tabs>
          <w:tab w:val="left" w:pos="720"/>
          <w:tab w:val="left" w:pos="1440"/>
        </w:tabs>
        <w:autoSpaceDE w:val="0"/>
        <w:autoSpaceDN w:val="0"/>
        <w:adjustRightInd w:val="0"/>
      </w:pPr>
      <w:r w:rsidRPr="00803B21">
        <w:t xml:space="preserve">     </w:t>
      </w:r>
      <w:r w:rsidR="005443C0" w:rsidRPr="00803B21">
        <w:t>b</w:t>
      </w:r>
      <w:r w:rsidR="00DB7B85">
        <w:t xml:space="preserve">. </w:t>
      </w:r>
      <w:r w:rsidR="005443C0" w:rsidRPr="00803B21">
        <w:t xml:space="preserve">RECBNs will perform </w:t>
      </w:r>
      <w:r w:rsidR="004B32BD" w:rsidRPr="00803B21">
        <w:t>DOD</w:t>
      </w:r>
      <w:r w:rsidR="005443C0" w:rsidRPr="00803B21">
        <w:t xml:space="preserve"> standard audiograms on all new </w:t>
      </w:r>
      <w:r w:rsidR="0004261A" w:rsidRPr="00803B21">
        <w:t>Trainees/Soldiers</w:t>
      </w:r>
      <w:r w:rsidR="005443C0" w:rsidRPr="00803B21">
        <w:t xml:space="preserve"> </w:t>
      </w:r>
      <w:r w:rsidR="00212F1E" w:rsidRPr="00803B21">
        <w:t>in accordance with</w:t>
      </w:r>
      <w:r w:rsidR="005443C0" w:rsidRPr="00803B21">
        <w:t xml:space="preserve"> </w:t>
      </w:r>
      <w:r w:rsidR="0098646F" w:rsidRPr="00803B21">
        <w:t>DA Pam</w:t>
      </w:r>
      <w:r w:rsidR="00F41BFF">
        <w:t>phlet</w:t>
      </w:r>
      <w:r w:rsidR="0098646F" w:rsidRPr="00803B21">
        <w:t xml:space="preserve"> 40-501</w:t>
      </w:r>
      <w:r w:rsidR="00DB7B85">
        <w:t xml:space="preserve">. </w:t>
      </w:r>
      <w:r w:rsidR="0004261A" w:rsidRPr="00803B21">
        <w:t>Trainees/Soldiers</w:t>
      </w:r>
      <w:r w:rsidR="005443C0" w:rsidRPr="00803B21">
        <w:t xml:space="preserve"> with abnormal audiograms may require further evaluation to assess fitness for duty and appropriate disposition.</w:t>
      </w:r>
    </w:p>
    <w:p w14:paraId="1ECC046F" w14:textId="77777777" w:rsidR="005443C0" w:rsidRDefault="005443C0" w:rsidP="00B00B76">
      <w:bookmarkStart w:id="246" w:name="_5-14.__Health"/>
      <w:bookmarkStart w:id="247" w:name="_Toc282673865"/>
      <w:bookmarkEnd w:id="246"/>
    </w:p>
    <w:p w14:paraId="13D2CF6C" w14:textId="77777777" w:rsidR="005443C0" w:rsidRPr="00803B21" w:rsidRDefault="007405D3" w:rsidP="008E7446">
      <w:pPr>
        <w:pStyle w:val="Heading2"/>
      </w:pPr>
      <w:bookmarkStart w:id="248" w:name="_Toc369175979"/>
      <w:bookmarkStart w:id="249" w:name="_Toc427573794"/>
      <w:bookmarkStart w:id="250" w:name="_Toc472084527"/>
      <w:bookmarkStart w:id="251" w:name="_Toc523229989"/>
      <w:bookmarkStart w:id="252" w:name="_Toc121384047"/>
      <w:r w:rsidRPr="00803B21">
        <w:lastRenderedPageBreak/>
        <w:t>3</w:t>
      </w:r>
      <w:r w:rsidR="005443C0" w:rsidRPr="00803B21">
        <w:t>-1</w:t>
      </w:r>
      <w:r w:rsidR="006C2929" w:rsidRPr="00803B21">
        <w:t>7</w:t>
      </w:r>
      <w:r w:rsidR="00DB7B85">
        <w:t xml:space="preserve">. </w:t>
      </w:r>
      <w:r w:rsidR="005443C0" w:rsidRPr="00803B21">
        <w:t>Health care committee</w:t>
      </w:r>
      <w:bookmarkEnd w:id="247"/>
      <w:bookmarkEnd w:id="248"/>
      <w:bookmarkEnd w:id="249"/>
      <w:bookmarkEnd w:id="250"/>
      <w:bookmarkEnd w:id="251"/>
      <w:bookmarkEnd w:id="252"/>
    </w:p>
    <w:p w14:paraId="196C2573" w14:textId="77777777" w:rsidR="005443C0" w:rsidRPr="00803B21" w:rsidRDefault="005443C0" w:rsidP="005443C0">
      <w:pPr>
        <w:tabs>
          <w:tab w:val="left" w:pos="720"/>
          <w:tab w:val="left" w:pos="1440"/>
        </w:tabs>
      </w:pPr>
    </w:p>
    <w:p w14:paraId="64E55DA1" w14:textId="77777777" w:rsidR="005443C0" w:rsidRPr="00803B21" w:rsidRDefault="00DB0F89" w:rsidP="005443C0">
      <w:pPr>
        <w:tabs>
          <w:tab w:val="left" w:pos="720"/>
          <w:tab w:val="left" w:pos="1440"/>
        </w:tabs>
        <w:autoSpaceDE w:val="0"/>
        <w:autoSpaceDN w:val="0"/>
        <w:adjustRightInd w:val="0"/>
      </w:pPr>
      <w:r w:rsidRPr="00803B21">
        <w:t xml:space="preserve">     </w:t>
      </w:r>
      <w:r w:rsidR="005443C0" w:rsidRPr="00803B21">
        <w:t>a</w:t>
      </w:r>
      <w:r w:rsidR="00DB7B85">
        <w:t xml:space="preserve">. </w:t>
      </w:r>
      <w:r w:rsidR="005443C0" w:rsidRPr="00803B21">
        <w:t>The IET environment presents unique health care issues</w:t>
      </w:r>
      <w:r w:rsidR="00DB7B85">
        <w:t xml:space="preserve">. </w:t>
      </w:r>
      <w:r w:rsidR="005443C0" w:rsidRPr="00803B21">
        <w:t xml:space="preserve">Managing these issues involves a joint effort between MTF clinical staff and training </w:t>
      </w:r>
      <w:r w:rsidR="006824CB" w:rsidRPr="00803B21">
        <w:t>BN</w:t>
      </w:r>
      <w:r w:rsidR="005443C0" w:rsidRPr="00803B21">
        <w:t>s</w:t>
      </w:r>
      <w:r w:rsidR="00DB7B85">
        <w:t xml:space="preserve">. </w:t>
      </w:r>
      <w:r w:rsidR="005443C0" w:rsidRPr="00803B21">
        <w:t xml:space="preserve">An IET health care committee provides the structural framework to facilitate this effort and develop coordinated approaches at the </w:t>
      </w:r>
      <w:r w:rsidR="006824CB" w:rsidRPr="00803B21">
        <w:t>BN</w:t>
      </w:r>
      <w:r w:rsidR="005443C0" w:rsidRPr="00803B21">
        <w:t xml:space="preserve"> level.</w:t>
      </w:r>
    </w:p>
    <w:p w14:paraId="4E45D3D0" w14:textId="77777777" w:rsidR="005443C0" w:rsidRPr="00446ECC" w:rsidRDefault="005443C0" w:rsidP="005443C0">
      <w:pPr>
        <w:tabs>
          <w:tab w:val="left" w:pos="720"/>
          <w:tab w:val="left" w:pos="1440"/>
        </w:tabs>
        <w:autoSpaceDE w:val="0"/>
        <w:autoSpaceDN w:val="0"/>
        <w:adjustRightInd w:val="0"/>
      </w:pPr>
    </w:p>
    <w:p w14:paraId="67DBA2BC"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b</w:t>
      </w:r>
      <w:r w:rsidR="00DB7B85">
        <w:t xml:space="preserve">. </w:t>
      </w:r>
      <w:r w:rsidR="00B66CA6" w:rsidRPr="00803B21">
        <w:t>Health care committee</w:t>
      </w:r>
      <w:r w:rsidR="00B66CA6" w:rsidRPr="00446ECC">
        <w:t xml:space="preserve"> </w:t>
      </w:r>
      <w:r w:rsidR="00B66CA6">
        <w:t>o</w:t>
      </w:r>
      <w:r w:rsidR="005443C0" w:rsidRPr="00446ECC">
        <w:t>bjectives.</w:t>
      </w:r>
    </w:p>
    <w:p w14:paraId="6FFEEDC5" w14:textId="77777777" w:rsidR="005443C0" w:rsidRPr="00446ECC" w:rsidRDefault="005443C0" w:rsidP="005443C0">
      <w:pPr>
        <w:tabs>
          <w:tab w:val="left" w:pos="720"/>
          <w:tab w:val="left" w:pos="1440"/>
        </w:tabs>
        <w:autoSpaceDE w:val="0"/>
        <w:autoSpaceDN w:val="0"/>
        <w:adjustRightInd w:val="0"/>
      </w:pPr>
    </w:p>
    <w:p w14:paraId="21F498DA"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(1</w:t>
      </w:r>
      <w:r w:rsidR="00DB7B85">
        <w:t xml:space="preserve">) </w:t>
      </w:r>
      <w:r w:rsidR="005443C0" w:rsidRPr="00446ECC">
        <w:t xml:space="preserve">Reduce and control injuries in IET that take </w:t>
      </w:r>
      <w:r w:rsidR="0004261A">
        <w:t>Trainees/Soldiers</w:t>
      </w:r>
      <w:r w:rsidR="005443C0" w:rsidRPr="00446ECC">
        <w:t xml:space="preserve"> away from training.</w:t>
      </w:r>
    </w:p>
    <w:p w14:paraId="3F98A775" w14:textId="77777777" w:rsidR="005443C0" w:rsidRPr="00446ECC" w:rsidRDefault="005443C0" w:rsidP="005443C0">
      <w:pPr>
        <w:tabs>
          <w:tab w:val="left" w:pos="720"/>
          <w:tab w:val="left" w:pos="1440"/>
        </w:tabs>
        <w:autoSpaceDE w:val="0"/>
        <w:autoSpaceDN w:val="0"/>
        <w:adjustRightInd w:val="0"/>
      </w:pPr>
    </w:p>
    <w:p w14:paraId="5E5CF930"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(2</w:t>
      </w:r>
      <w:r w:rsidR="00DB7B85">
        <w:t xml:space="preserve">) </w:t>
      </w:r>
      <w:r w:rsidR="005443C0" w:rsidRPr="00446ECC">
        <w:t xml:space="preserve">Conduct a regularly scheduled forum at the </w:t>
      </w:r>
      <w:r w:rsidR="00B6097C">
        <w:t>BDE</w:t>
      </w:r>
      <w:r w:rsidR="005443C0" w:rsidRPr="00446ECC">
        <w:t xml:space="preserve"> level.</w:t>
      </w:r>
    </w:p>
    <w:p w14:paraId="2FD07D6E" w14:textId="77777777" w:rsidR="005443C0" w:rsidRPr="00446ECC" w:rsidRDefault="005443C0" w:rsidP="005443C0">
      <w:pPr>
        <w:tabs>
          <w:tab w:val="left" w:pos="720"/>
          <w:tab w:val="left" w:pos="1440"/>
        </w:tabs>
        <w:autoSpaceDE w:val="0"/>
        <w:autoSpaceDN w:val="0"/>
        <w:adjustRightInd w:val="0"/>
      </w:pPr>
    </w:p>
    <w:p w14:paraId="6C68BA60"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(3</w:t>
      </w:r>
      <w:r w:rsidR="00DB7B85">
        <w:t xml:space="preserve">) </w:t>
      </w:r>
      <w:r w:rsidR="005443C0" w:rsidRPr="00446ECC">
        <w:t>Monitor overuse injuries, communicable illnesses, environmental injuries, and suicidal behaviors.</w:t>
      </w:r>
    </w:p>
    <w:p w14:paraId="08C2F7C7" w14:textId="77777777" w:rsidR="005443C0" w:rsidRPr="00446ECC" w:rsidRDefault="005443C0" w:rsidP="005443C0">
      <w:pPr>
        <w:tabs>
          <w:tab w:val="left" w:pos="720"/>
          <w:tab w:val="left" w:pos="1440"/>
        </w:tabs>
        <w:autoSpaceDE w:val="0"/>
        <w:autoSpaceDN w:val="0"/>
        <w:adjustRightInd w:val="0"/>
      </w:pPr>
    </w:p>
    <w:p w14:paraId="3AA84D5B"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(4</w:t>
      </w:r>
      <w:r w:rsidR="00DB7B85">
        <w:t xml:space="preserve">) </w:t>
      </w:r>
      <w:r w:rsidR="005443C0" w:rsidRPr="00446ECC">
        <w:t xml:space="preserve">Identify issues that would need the attention of HQ TRADOC. </w:t>
      </w:r>
    </w:p>
    <w:p w14:paraId="65AC8182" w14:textId="77777777" w:rsidR="005443C0" w:rsidRPr="00446ECC" w:rsidRDefault="005443C0" w:rsidP="005443C0">
      <w:pPr>
        <w:tabs>
          <w:tab w:val="left" w:pos="720"/>
          <w:tab w:val="left" w:pos="1440"/>
        </w:tabs>
        <w:autoSpaceDE w:val="0"/>
        <w:autoSpaceDN w:val="0"/>
        <w:adjustRightInd w:val="0"/>
      </w:pPr>
    </w:p>
    <w:p w14:paraId="25F1562F"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(5</w:t>
      </w:r>
      <w:r w:rsidR="00DB7B85">
        <w:t xml:space="preserve">) </w:t>
      </w:r>
      <w:r w:rsidR="005443C0" w:rsidRPr="00446ECC">
        <w:t>Obtain feedback on initiatives.</w:t>
      </w:r>
    </w:p>
    <w:p w14:paraId="36840983" w14:textId="77777777" w:rsidR="005443C0" w:rsidRPr="00446ECC" w:rsidRDefault="005443C0" w:rsidP="005443C0">
      <w:pPr>
        <w:tabs>
          <w:tab w:val="left" w:pos="720"/>
          <w:tab w:val="left" w:pos="1440"/>
        </w:tabs>
        <w:autoSpaceDE w:val="0"/>
        <w:autoSpaceDN w:val="0"/>
        <w:adjustRightInd w:val="0"/>
      </w:pPr>
    </w:p>
    <w:p w14:paraId="026DC886"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c</w:t>
      </w:r>
      <w:r w:rsidR="00DB7B85">
        <w:t xml:space="preserve">. </w:t>
      </w:r>
      <w:r w:rsidR="005443C0" w:rsidRPr="00446ECC">
        <w:t>The health care committee can be stand alone, or part of a committee already in existence.</w:t>
      </w:r>
    </w:p>
    <w:p w14:paraId="48B27FAA" w14:textId="77777777" w:rsidR="005443C0" w:rsidRPr="00446ECC" w:rsidRDefault="005443C0" w:rsidP="005443C0">
      <w:pPr>
        <w:tabs>
          <w:tab w:val="left" w:pos="720"/>
          <w:tab w:val="left" w:pos="1440"/>
        </w:tabs>
        <w:autoSpaceDE w:val="0"/>
        <w:autoSpaceDN w:val="0"/>
        <w:adjustRightInd w:val="0"/>
      </w:pPr>
    </w:p>
    <w:p w14:paraId="02D88570"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(1</w:t>
      </w:r>
      <w:r w:rsidR="00DB7B85">
        <w:t xml:space="preserve">) </w:t>
      </w:r>
      <w:r w:rsidR="005443C0" w:rsidRPr="00446ECC">
        <w:t>Membership</w:t>
      </w:r>
      <w:r w:rsidR="00DB7B85">
        <w:t xml:space="preserve">. </w:t>
      </w:r>
      <w:r w:rsidR="005443C0" w:rsidRPr="00446ECC">
        <w:t>Command</w:t>
      </w:r>
      <w:r w:rsidR="001035D7">
        <w:t>ants sh</w:t>
      </w:r>
      <w:r w:rsidR="00933DA0">
        <w:t>all</w:t>
      </w:r>
      <w:r w:rsidR="001035D7">
        <w:t xml:space="preserve"> identify a </w:t>
      </w:r>
      <w:r w:rsidR="00B6097C">
        <w:t>BDE</w:t>
      </w:r>
      <w:r w:rsidR="001035D7">
        <w:t xml:space="preserve"> </w:t>
      </w:r>
      <w:r w:rsidR="005D544F">
        <w:t>c</w:t>
      </w:r>
      <w:r w:rsidR="005443C0" w:rsidRPr="00446ECC">
        <w:t>ommander as the chairperson</w:t>
      </w:r>
      <w:r w:rsidR="00DB7B85">
        <w:t xml:space="preserve">. </w:t>
      </w:r>
      <w:r w:rsidR="005443C0" w:rsidRPr="00446ECC">
        <w:t>The commandant staff and MTF will determine the rest of the committee membership</w:t>
      </w:r>
      <w:r w:rsidR="00DB7B85">
        <w:t xml:space="preserve">. </w:t>
      </w:r>
      <w:r w:rsidR="005443C0" w:rsidRPr="00446ECC">
        <w:t>Membership may include, but is not limited to:</w:t>
      </w:r>
    </w:p>
    <w:p w14:paraId="4783DAA6" w14:textId="77777777" w:rsidR="005443C0" w:rsidRPr="00446ECC" w:rsidRDefault="005443C0" w:rsidP="005443C0">
      <w:pPr>
        <w:tabs>
          <w:tab w:val="left" w:pos="720"/>
          <w:tab w:val="left" w:pos="1440"/>
        </w:tabs>
        <w:autoSpaceDE w:val="0"/>
        <w:autoSpaceDN w:val="0"/>
        <w:adjustRightInd w:val="0"/>
      </w:pPr>
    </w:p>
    <w:p w14:paraId="2867FEA8"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(a</w:t>
      </w:r>
      <w:r w:rsidR="00DB7B85">
        <w:t xml:space="preserve">) </w:t>
      </w:r>
      <w:r w:rsidR="001035D7">
        <w:t xml:space="preserve">Chief, primary care or deputy </w:t>
      </w:r>
      <w:r w:rsidR="005D544F">
        <w:t>c</w:t>
      </w:r>
      <w:r w:rsidR="005443C0" w:rsidRPr="00446ECC">
        <w:t>ommander for clinical services.</w:t>
      </w:r>
    </w:p>
    <w:p w14:paraId="38A1302C" w14:textId="77777777" w:rsidR="005443C0" w:rsidRPr="00446ECC" w:rsidRDefault="005443C0" w:rsidP="005443C0">
      <w:pPr>
        <w:tabs>
          <w:tab w:val="left" w:pos="720"/>
          <w:tab w:val="left" w:pos="1080"/>
          <w:tab w:val="left" w:pos="1440"/>
        </w:tabs>
        <w:autoSpaceDE w:val="0"/>
        <w:autoSpaceDN w:val="0"/>
        <w:adjustRightInd w:val="0"/>
      </w:pPr>
    </w:p>
    <w:p w14:paraId="1AC1EA38" w14:textId="77777777" w:rsidR="005443C0" w:rsidRPr="00446ECC" w:rsidRDefault="00DB0F89" w:rsidP="005443C0">
      <w:pPr>
        <w:tabs>
          <w:tab w:val="left" w:pos="720"/>
          <w:tab w:val="left" w:pos="1080"/>
          <w:tab w:val="left" w:pos="1440"/>
          <w:tab w:val="left" w:pos="3960"/>
        </w:tabs>
        <w:autoSpaceDE w:val="0"/>
        <w:autoSpaceDN w:val="0"/>
        <w:adjustRightInd w:val="0"/>
      </w:pPr>
      <w:r>
        <w:t xml:space="preserve">          </w:t>
      </w:r>
      <w:r w:rsidR="005443C0" w:rsidRPr="00446ECC">
        <w:t>(b</w:t>
      </w:r>
      <w:r w:rsidR="00DB7B85">
        <w:t xml:space="preserve">) </w:t>
      </w:r>
      <w:r w:rsidR="005443C0" w:rsidRPr="00446ECC">
        <w:t>Commander, MTF and/or dental clinic.</w:t>
      </w:r>
    </w:p>
    <w:p w14:paraId="1C431ED8" w14:textId="77777777" w:rsidR="005443C0" w:rsidRPr="00446ECC" w:rsidRDefault="005443C0" w:rsidP="005443C0">
      <w:pPr>
        <w:tabs>
          <w:tab w:val="left" w:pos="720"/>
          <w:tab w:val="left" w:pos="1080"/>
          <w:tab w:val="left" w:pos="1440"/>
        </w:tabs>
        <w:autoSpaceDE w:val="0"/>
        <w:autoSpaceDN w:val="0"/>
        <w:adjustRightInd w:val="0"/>
      </w:pPr>
    </w:p>
    <w:p w14:paraId="5602F64C"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(c</w:t>
      </w:r>
      <w:r w:rsidR="00DB7B85">
        <w:t xml:space="preserve">) </w:t>
      </w:r>
      <w:r w:rsidR="005443C0" w:rsidRPr="00446ECC">
        <w:t>Psychologist or social worker for IET.</w:t>
      </w:r>
    </w:p>
    <w:p w14:paraId="4AAF936E" w14:textId="77777777" w:rsidR="005443C0" w:rsidRPr="00446ECC" w:rsidRDefault="005443C0" w:rsidP="005443C0">
      <w:pPr>
        <w:tabs>
          <w:tab w:val="left" w:pos="720"/>
          <w:tab w:val="left" w:pos="1080"/>
          <w:tab w:val="left" w:pos="1440"/>
        </w:tabs>
        <w:autoSpaceDE w:val="0"/>
        <w:autoSpaceDN w:val="0"/>
        <w:adjustRightInd w:val="0"/>
      </w:pPr>
    </w:p>
    <w:p w14:paraId="4CB7CA49"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(d</w:t>
      </w:r>
      <w:r w:rsidR="00DB7B85">
        <w:t xml:space="preserve">) </w:t>
      </w:r>
      <w:r w:rsidR="005443C0" w:rsidRPr="00446ECC">
        <w:t>Officer-in-charge, MTF physical therapy.</w:t>
      </w:r>
    </w:p>
    <w:p w14:paraId="41D83EDE" w14:textId="77777777" w:rsidR="005443C0" w:rsidRPr="00446ECC" w:rsidRDefault="005443C0" w:rsidP="005443C0">
      <w:pPr>
        <w:tabs>
          <w:tab w:val="left" w:pos="720"/>
          <w:tab w:val="left" w:pos="1080"/>
          <w:tab w:val="left" w:pos="1440"/>
        </w:tabs>
        <w:autoSpaceDE w:val="0"/>
        <w:autoSpaceDN w:val="0"/>
        <w:adjustRightInd w:val="0"/>
      </w:pPr>
    </w:p>
    <w:p w14:paraId="1FF09727"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(e</w:t>
      </w:r>
      <w:r w:rsidR="00DB7B85">
        <w:t xml:space="preserve">) </w:t>
      </w:r>
      <w:r w:rsidR="005443C0" w:rsidRPr="00446ECC">
        <w:t>Chief, preventive medicine.</w:t>
      </w:r>
    </w:p>
    <w:p w14:paraId="6BE3781A" w14:textId="77777777" w:rsidR="005443C0" w:rsidRPr="00446ECC" w:rsidRDefault="005443C0" w:rsidP="005443C0">
      <w:pPr>
        <w:tabs>
          <w:tab w:val="left" w:pos="1080"/>
          <w:tab w:val="left" w:pos="1440"/>
        </w:tabs>
        <w:autoSpaceDE w:val="0"/>
        <w:autoSpaceDN w:val="0"/>
        <w:adjustRightInd w:val="0"/>
      </w:pPr>
    </w:p>
    <w:p w14:paraId="10835B7C"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(f</w:t>
      </w:r>
      <w:r w:rsidR="00DB7B85">
        <w:t xml:space="preserve">) </w:t>
      </w:r>
      <w:r w:rsidR="005443C0" w:rsidRPr="00446ECC">
        <w:t>Environmental science officer.</w:t>
      </w:r>
    </w:p>
    <w:p w14:paraId="1A595607" w14:textId="77777777" w:rsidR="005443C0" w:rsidRPr="00446ECC" w:rsidRDefault="005443C0" w:rsidP="005443C0">
      <w:pPr>
        <w:tabs>
          <w:tab w:val="left" w:pos="720"/>
          <w:tab w:val="left" w:pos="1080"/>
          <w:tab w:val="left" w:pos="1440"/>
        </w:tabs>
        <w:autoSpaceDE w:val="0"/>
        <w:autoSpaceDN w:val="0"/>
        <w:adjustRightInd w:val="0"/>
      </w:pPr>
    </w:p>
    <w:p w14:paraId="704603EF"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(g</w:t>
      </w:r>
      <w:r w:rsidR="00DB7B85">
        <w:t xml:space="preserve">) </w:t>
      </w:r>
      <w:r w:rsidR="005443C0" w:rsidRPr="00446ECC">
        <w:t>Training chaplain.</w:t>
      </w:r>
    </w:p>
    <w:p w14:paraId="4911ED45" w14:textId="77777777" w:rsidR="005443C0" w:rsidRPr="00446ECC" w:rsidRDefault="005443C0" w:rsidP="005443C0">
      <w:pPr>
        <w:tabs>
          <w:tab w:val="left" w:pos="720"/>
          <w:tab w:val="left" w:pos="1080"/>
          <w:tab w:val="left" w:pos="1440"/>
        </w:tabs>
        <w:autoSpaceDE w:val="0"/>
        <w:autoSpaceDN w:val="0"/>
        <w:adjustRightInd w:val="0"/>
      </w:pPr>
    </w:p>
    <w:p w14:paraId="4FC85D3C"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(h</w:t>
      </w:r>
      <w:r w:rsidR="00DB7B85">
        <w:t xml:space="preserve">) </w:t>
      </w:r>
      <w:r w:rsidR="005443C0" w:rsidRPr="00446ECC">
        <w:t xml:space="preserve">Training </w:t>
      </w:r>
      <w:r w:rsidR="005F5A2D">
        <w:t>company commander</w:t>
      </w:r>
      <w:r w:rsidR="005443C0" w:rsidRPr="00446ECC">
        <w:t>s and/or senior NCOs.</w:t>
      </w:r>
    </w:p>
    <w:p w14:paraId="54ADB996" w14:textId="77777777" w:rsidR="005443C0" w:rsidRPr="00446ECC" w:rsidRDefault="005443C0" w:rsidP="005443C0">
      <w:pPr>
        <w:tabs>
          <w:tab w:val="left" w:pos="720"/>
          <w:tab w:val="left" w:pos="1080"/>
          <w:tab w:val="left" w:pos="1440"/>
        </w:tabs>
        <w:autoSpaceDE w:val="0"/>
        <w:autoSpaceDN w:val="0"/>
        <w:adjustRightInd w:val="0"/>
      </w:pPr>
    </w:p>
    <w:p w14:paraId="27B593D3" w14:textId="77777777" w:rsidR="00933DA0" w:rsidRDefault="00DB0F89" w:rsidP="005443C0">
      <w:pPr>
        <w:tabs>
          <w:tab w:val="left" w:pos="720"/>
          <w:tab w:val="left" w:pos="1080"/>
          <w:tab w:val="left" w:pos="1440"/>
        </w:tabs>
        <w:autoSpaceDE w:val="0"/>
        <w:autoSpaceDN w:val="0"/>
        <w:adjustRightInd w:val="0"/>
      </w:pPr>
      <w:r>
        <w:t xml:space="preserve">          </w:t>
      </w:r>
      <w:r w:rsidR="005443C0" w:rsidRPr="00446ECC">
        <w:t>(i</w:t>
      </w:r>
      <w:r w:rsidR="00DB7B85">
        <w:t xml:space="preserve">) </w:t>
      </w:r>
      <w:r w:rsidR="005443C0" w:rsidRPr="00446ECC">
        <w:t>Senior NCO for medical support to training.</w:t>
      </w:r>
    </w:p>
    <w:p w14:paraId="7BF4C171" w14:textId="77777777" w:rsidR="00933DA0" w:rsidRDefault="00933DA0" w:rsidP="005443C0">
      <w:pPr>
        <w:tabs>
          <w:tab w:val="left" w:pos="720"/>
          <w:tab w:val="left" w:pos="1080"/>
          <w:tab w:val="left" w:pos="1440"/>
        </w:tabs>
        <w:autoSpaceDE w:val="0"/>
        <w:autoSpaceDN w:val="0"/>
        <w:adjustRightInd w:val="0"/>
      </w:pPr>
      <w:r>
        <w:t xml:space="preserve">          </w:t>
      </w:r>
    </w:p>
    <w:p w14:paraId="77AE0A4D" w14:textId="77777777" w:rsidR="00933DA0" w:rsidRDefault="00933DA0" w:rsidP="005443C0">
      <w:pPr>
        <w:tabs>
          <w:tab w:val="left" w:pos="720"/>
          <w:tab w:val="left" w:pos="1080"/>
          <w:tab w:val="left" w:pos="1440"/>
        </w:tabs>
        <w:autoSpaceDE w:val="0"/>
        <w:autoSpaceDN w:val="0"/>
        <w:adjustRightInd w:val="0"/>
      </w:pPr>
      <w:r>
        <w:t xml:space="preserve">          (j) Brigade Surgeon</w:t>
      </w:r>
    </w:p>
    <w:p w14:paraId="6ACE2EB8" w14:textId="77777777" w:rsidR="00933DA0" w:rsidRDefault="00933DA0" w:rsidP="005443C0">
      <w:pPr>
        <w:tabs>
          <w:tab w:val="left" w:pos="720"/>
          <w:tab w:val="left" w:pos="1080"/>
          <w:tab w:val="left" w:pos="1440"/>
        </w:tabs>
        <w:autoSpaceDE w:val="0"/>
        <w:autoSpaceDN w:val="0"/>
        <w:adjustRightInd w:val="0"/>
      </w:pPr>
    </w:p>
    <w:p w14:paraId="02E347B4" w14:textId="77777777" w:rsidR="00933DA0" w:rsidRDefault="00933DA0" w:rsidP="005443C0">
      <w:pPr>
        <w:tabs>
          <w:tab w:val="left" w:pos="720"/>
          <w:tab w:val="left" w:pos="1080"/>
          <w:tab w:val="left" w:pos="1440"/>
        </w:tabs>
        <w:autoSpaceDE w:val="0"/>
        <w:autoSpaceDN w:val="0"/>
        <w:adjustRightInd w:val="0"/>
      </w:pPr>
      <w:r>
        <w:lastRenderedPageBreak/>
        <w:t xml:space="preserve">          (k) Brigade Behavioral Health Officer</w:t>
      </w:r>
    </w:p>
    <w:p w14:paraId="6442656F" w14:textId="77777777" w:rsidR="00933DA0" w:rsidRDefault="00933DA0" w:rsidP="005443C0">
      <w:pPr>
        <w:tabs>
          <w:tab w:val="left" w:pos="720"/>
          <w:tab w:val="left" w:pos="1080"/>
          <w:tab w:val="left" w:pos="1440"/>
        </w:tabs>
        <w:autoSpaceDE w:val="0"/>
        <w:autoSpaceDN w:val="0"/>
        <w:adjustRightInd w:val="0"/>
      </w:pPr>
    </w:p>
    <w:p w14:paraId="623A3123" w14:textId="77777777" w:rsidR="00933DA0" w:rsidRDefault="00933DA0" w:rsidP="005443C0">
      <w:pPr>
        <w:tabs>
          <w:tab w:val="left" w:pos="720"/>
          <w:tab w:val="left" w:pos="1080"/>
          <w:tab w:val="left" w:pos="1440"/>
        </w:tabs>
        <w:autoSpaceDE w:val="0"/>
        <w:autoSpaceDN w:val="0"/>
        <w:adjustRightInd w:val="0"/>
      </w:pPr>
      <w:r>
        <w:t xml:space="preserve">          (l) Battalion Surgeon</w:t>
      </w:r>
    </w:p>
    <w:p w14:paraId="6D7BE613" w14:textId="77777777" w:rsidR="00933DA0" w:rsidRDefault="00933DA0" w:rsidP="005443C0">
      <w:pPr>
        <w:tabs>
          <w:tab w:val="left" w:pos="720"/>
          <w:tab w:val="left" w:pos="1080"/>
          <w:tab w:val="left" w:pos="1440"/>
        </w:tabs>
        <w:autoSpaceDE w:val="0"/>
        <w:autoSpaceDN w:val="0"/>
        <w:adjustRightInd w:val="0"/>
      </w:pPr>
    </w:p>
    <w:p w14:paraId="4536695A" w14:textId="77777777" w:rsidR="00933DA0" w:rsidRDefault="00933DA0" w:rsidP="005443C0">
      <w:pPr>
        <w:tabs>
          <w:tab w:val="left" w:pos="720"/>
          <w:tab w:val="left" w:pos="1080"/>
          <w:tab w:val="left" w:pos="1440"/>
        </w:tabs>
        <w:autoSpaceDE w:val="0"/>
        <w:autoSpaceDN w:val="0"/>
        <w:adjustRightInd w:val="0"/>
      </w:pPr>
      <w:r>
        <w:t xml:space="preserve">          (m) Installation Commanders Ready and Resilient Integrator</w:t>
      </w:r>
    </w:p>
    <w:p w14:paraId="537484AD" w14:textId="77777777" w:rsidR="00933DA0" w:rsidRDefault="00933DA0" w:rsidP="005443C0">
      <w:pPr>
        <w:tabs>
          <w:tab w:val="left" w:pos="720"/>
          <w:tab w:val="left" w:pos="1080"/>
          <w:tab w:val="left" w:pos="1440"/>
        </w:tabs>
        <w:autoSpaceDE w:val="0"/>
        <w:autoSpaceDN w:val="0"/>
        <w:adjustRightInd w:val="0"/>
      </w:pPr>
    </w:p>
    <w:p w14:paraId="3812B8AA" w14:textId="77777777" w:rsidR="00933DA0" w:rsidRDefault="00933DA0" w:rsidP="005443C0">
      <w:pPr>
        <w:tabs>
          <w:tab w:val="left" w:pos="720"/>
          <w:tab w:val="left" w:pos="1080"/>
          <w:tab w:val="left" w:pos="1440"/>
        </w:tabs>
        <w:autoSpaceDE w:val="0"/>
        <w:autoSpaceDN w:val="0"/>
        <w:adjustRightInd w:val="0"/>
      </w:pPr>
      <w:r>
        <w:t xml:space="preserve">          (n) Physical Evaluation Board Liaison</w:t>
      </w:r>
    </w:p>
    <w:p w14:paraId="4143271A" w14:textId="77777777" w:rsidR="00933DA0" w:rsidRDefault="00933DA0" w:rsidP="005443C0">
      <w:pPr>
        <w:tabs>
          <w:tab w:val="left" w:pos="720"/>
          <w:tab w:val="left" w:pos="1080"/>
          <w:tab w:val="left" w:pos="1440"/>
        </w:tabs>
        <w:autoSpaceDE w:val="0"/>
        <w:autoSpaceDN w:val="0"/>
        <w:adjustRightInd w:val="0"/>
      </w:pPr>
    </w:p>
    <w:p w14:paraId="483FE603" w14:textId="77777777" w:rsidR="00933DA0" w:rsidRPr="00446ECC" w:rsidRDefault="00933DA0" w:rsidP="005443C0">
      <w:pPr>
        <w:tabs>
          <w:tab w:val="left" w:pos="720"/>
          <w:tab w:val="left" w:pos="1080"/>
          <w:tab w:val="left" w:pos="1440"/>
        </w:tabs>
        <w:autoSpaceDE w:val="0"/>
        <w:autoSpaceDN w:val="0"/>
        <w:adjustRightInd w:val="0"/>
      </w:pPr>
      <w:r>
        <w:t xml:space="preserve">          (o) Holistic Health and Fitness director</w:t>
      </w:r>
    </w:p>
    <w:p w14:paraId="5667EB90" w14:textId="77777777" w:rsidR="005443C0" w:rsidRPr="00446ECC" w:rsidRDefault="005443C0" w:rsidP="005443C0">
      <w:pPr>
        <w:tabs>
          <w:tab w:val="left" w:pos="720"/>
          <w:tab w:val="left" w:pos="1440"/>
        </w:tabs>
        <w:autoSpaceDE w:val="0"/>
        <w:autoSpaceDN w:val="0"/>
        <w:adjustRightInd w:val="0"/>
      </w:pPr>
    </w:p>
    <w:p w14:paraId="6BC4D16C" w14:textId="77777777" w:rsidR="005443C0" w:rsidRPr="00446ECC" w:rsidRDefault="00DB0F89" w:rsidP="005443C0">
      <w:pPr>
        <w:tabs>
          <w:tab w:val="left" w:pos="720"/>
          <w:tab w:val="left" w:pos="1440"/>
        </w:tabs>
        <w:autoSpaceDE w:val="0"/>
        <w:autoSpaceDN w:val="0"/>
        <w:adjustRightInd w:val="0"/>
      </w:pPr>
      <w:r>
        <w:t xml:space="preserve">          </w:t>
      </w:r>
      <w:r w:rsidR="005443C0" w:rsidRPr="00446ECC">
        <w:t>(2</w:t>
      </w:r>
      <w:r w:rsidR="00DB7B85">
        <w:t xml:space="preserve">) </w:t>
      </w:r>
      <w:r w:rsidR="005443C0" w:rsidRPr="00446ECC">
        <w:t>Agenda</w:t>
      </w:r>
      <w:r w:rsidR="00DB7B85">
        <w:t xml:space="preserve">. </w:t>
      </w:r>
      <w:r w:rsidR="005443C0" w:rsidRPr="00446ECC">
        <w:t>Items to be addressed may include, but are not limited to:</w:t>
      </w:r>
    </w:p>
    <w:p w14:paraId="78A2FB77" w14:textId="77777777" w:rsidR="005443C0" w:rsidRPr="00446ECC" w:rsidRDefault="005443C0" w:rsidP="005443C0">
      <w:pPr>
        <w:tabs>
          <w:tab w:val="left" w:pos="720"/>
          <w:tab w:val="left" w:pos="1440"/>
        </w:tabs>
        <w:autoSpaceDE w:val="0"/>
        <w:autoSpaceDN w:val="0"/>
        <w:adjustRightInd w:val="0"/>
      </w:pPr>
    </w:p>
    <w:p w14:paraId="1F95FF57"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(a</w:t>
      </w:r>
      <w:r w:rsidR="00DB7B85">
        <w:t xml:space="preserve">) </w:t>
      </w:r>
      <w:r w:rsidR="005443C0" w:rsidRPr="00446ECC">
        <w:t>Sick call.</w:t>
      </w:r>
    </w:p>
    <w:p w14:paraId="587170DD" w14:textId="77777777" w:rsidR="005443C0" w:rsidRPr="00446ECC" w:rsidRDefault="005443C0" w:rsidP="005443C0">
      <w:pPr>
        <w:tabs>
          <w:tab w:val="left" w:pos="720"/>
          <w:tab w:val="left" w:pos="1080"/>
          <w:tab w:val="left" w:pos="1440"/>
        </w:tabs>
        <w:autoSpaceDE w:val="0"/>
        <w:autoSpaceDN w:val="0"/>
        <w:adjustRightInd w:val="0"/>
      </w:pPr>
    </w:p>
    <w:p w14:paraId="1303BA56"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(b</w:t>
      </w:r>
      <w:r w:rsidR="00DB7B85">
        <w:t xml:space="preserve">) </w:t>
      </w:r>
      <w:r w:rsidR="005443C0" w:rsidRPr="00446ECC">
        <w:t xml:space="preserve">Medical support for training. </w:t>
      </w:r>
    </w:p>
    <w:p w14:paraId="111025E0" w14:textId="77777777" w:rsidR="005443C0" w:rsidRPr="00446ECC" w:rsidRDefault="005443C0" w:rsidP="005443C0">
      <w:pPr>
        <w:tabs>
          <w:tab w:val="left" w:pos="-450"/>
          <w:tab w:val="left" w:pos="1080"/>
          <w:tab w:val="left" w:pos="1440"/>
        </w:tabs>
        <w:autoSpaceDE w:val="0"/>
        <w:autoSpaceDN w:val="0"/>
        <w:adjustRightInd w:val="0"/>
      </w:pPr>
    </w:p>
    <w:p w14:paraId="3389B16E"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(c</w:t>
      </w:r>
      <w:r w:rsidR="00DB7B85">
        <w:t xml:space="preserve">) </w:t>
      </w:r>
      <w:r w:rsidR="005443C0" w:rsidRPr="00446ECC">
        <w:t>Access to specialty care (for example, orthopedics, podiatry, mental health).</w:t>
      </w:r>
    </w:p>
    <w:p w14:paraId="4468A57F" w14:textId="77777777" w:rsidR="005443C0" w:rsidRPr="00446ECC" w:rsidRDefault="005443C0" w:rsidP="005443C0">
      <w:pPr>
        <w:tabs>
          <w:tab w:val="left" w:pos="720"/>
          <w:tab w:val="left" w:pos="1080"/>
          <w:tab w:val="left" w:pos="1440"/>
        </w:tabs>
        <w:autoSpaceDE w:val="0"/>
        <w:autoSpaceDN w:val="0"/>
        <w:adjustRightInd w:val="0"/>
      </w:pPr>
    </w:p>
    <w:p w14:paraId="7DA1DF7C"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(d</w:t>
      </w:r>
      <w:r w:rsidR="00DB7B85">
        <w:t xml:space="preserve">) </w:t>
      </w:r>
      <w:r w:rsidR="005443C0" w:rsidRPr="00446ECC">
        <w:t>Medical evaluation board (MEBs).</w:t>
      </w:r>
    </w:p>
    <w:p w14:paraId="46079CE5" w14:textId="77777777" w:rsidR="005443C0" w:rsidRPr="00446ECC" w:rsidRDefault="005443C0" w:rsidP="005443C0">
      <w:pPr>
        <w:tabs>
          <w:tab w:val="left" w:pos="720"/>
          <w:tab w:val="left" w:pos="1080"/>
          <w:tab w:val="left" w:pos="1440"/>
        </w:tabs>
        <w:autoSpaceDE w:val="0"/>
        <w:autoSpaceDN w:val="0"/>
        <w:adjustRightInd w:val="0"/>
      </w:pPr>
    </w:p>
    <w:p w14:paraId="2D1AD8FB" w14:textId="77777777" w:rsidR="005443C0" w:rsidRPr="00446ECC" w:rsidRDefault="00DB0F89" w:rsidP="005443C0">
      <w:pPr>
        <w:tabs>
          <w:tab w:val="clear" w:pos="907"/>
          <w:tab w:val="left" w:pos="900"/>
          <w:tab w:val="left" w:pos="1080"/>
          <w:tab w:val="left" w:pos="1440"/>
        </w:tabs>
        <w:autoSpaceDE w:val="0"/>
        <w:autoSpaceDN w:val="0"/>
        <w:adjustRightInd w:val="0"/>
      </w:pPr>
      <w:r>
        <w:t xml:space="preserve">          </w:t>
      </w:r>
      <w:r w:rsidR="005443C0" w:rsidRPr="00446ECC">
        <w:t>(e</w:t>
      </w:r>
      <w:r w:rsidR="00DB7B85">
        <w:t xml:space="preserve">) </w:t>
      </w:r>
      <w:r w:rsidR="005443C0" w:rsidRPr="00446ECC">
        <w:t>IET attrition.</w:t>
      </w:r>
    </w:p>
    <w:p w14:paraId="7A02DC36" w14:textId="77777777" w:rsidR="005443C0" w:rsidRPr="00446ECC" w:rsidRDefault="005443C0" w:rsidP="005443C0">
      <w:pPr>
        <w:tabs>
          <w:tab w:val="left" w:pos="720"/>
          <w:tab w:val="left" w:pos="1080"/>
          <w:tab w:val="left" w:pos="1440"/>
        </w:tabs>
        <w:autoSpaceDE w:val="0"/>
        <w:autoSpaceDN w:val="0"/>
        <w:adjustRightInd w:val="0"/>
      </w:pPr>
    </w:p>
    <w:p w14:paraId="5AC70B50"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(f</w:t>
      </w:r>
      <w:r w:rsidR="00DB7B85">
        <w:t xml:space="preserve">) </w:t>
      </w:r>
      <w:r w:rsidR="005443C0" w:rsidRPr="00446ECC">
        <w:t>Profiles.</w:t>
      </w:r>
    </w:p>
    <w:p w14:paraId="2109D41B" w14:textId="77777777" w:rsidR="005443C0" w:rsidRPr="00446ECC" w:rsidRDefault="005443C0" w:rsidP="005443C0">
      <w:pPr>
        <w:tabs>
          <w:tab w:val="left" w:pos="720"/>
          <w:tab w:val="left" w:pos="1440"/>
        </w:tabs>
        <w:autoSpaceDE w:val="0"/>
        <w:autoSpaceDN w:val="0"/>
        <w:adjustRightInd w:val="0"/>
      </w:pPr>
    </w:p>
    <w:p w14:paraId="111AD3B2" w14:textId="77777777" w:rsidR="005443C0" w:rsidRPr="00446ECC" w:rsidRDefault="00DB0F89" w:rsidP="00FA7BC3">
      <w:pPr>
        <w:tabs>
          <w:tab w:val="clear" w:pos="907"/>
          <w:tab w:val="left" w:pos="720"/>
          <w:tab w:val="left" w:pos="2160"/>
          <w:tab w:val="left" w:pos="2700"/>
        </w:tabs>
      </w:pPr>
      <w:r>
        <w:t xml:space="preserve">          </w:t>
      </w:r>
      <w:r w:rsidR="005443C0" w:rsidRPr="00446ECC">
        <w:t>(g</w:t>
      </w:r>
      <w:r w:rsidR="00DB7B85">
        <w:t xml:space="preserve">) </w:t>
      </w:r>
      <w:r w:rsidR="00FA7BC3">
        <w:t>W</w:t>
      </w:r>
      <w:r w:rsidR="00FA7BC3" w:rsidRPr="00446ECC">
        <w:t xml:space="preserve">arrior </w:t>
      </w:r>
      <w:r w:rsidR="00FA7BC3">
        <w:t>T</w:t>
      </w:r>
      <w:r w:rsidR="00FA7BC3" w:rsidRPr="00446ECC">
        <w:t xml:space="preserve">raining </w:t>
      </w:r>
      <w:r w:rsidR="00FA7BC3">
        <w:t>R</w:t>
      </w:r>
      <w:r w:rsidR="00FA7BC3" w:rsidRPr="00446ECC">
        <w:t xml:space="preserve">ehabilitation </w:t>
      </w:r>
      <w:r w:rsidR="00FA7BC3">
        <w:t>P</w:t>
      </w:r>
      <w:r w:rsidR="00FA7BC3" w:rsidRPr="00446ECC">
        <w:t>rogram</w:t>
      </w:r>
      <w:r w:rsidR="00FA7BC3">
        <w:t xml:space="preserve"> (</w:t>
      </w:r>
      <w:r w:rsidR="005443C0" w:rsidRPr="00446ECC">
        <w:t>WTRP</w:t>
      </w:r>
      <w:r w:rsidR="00FA7BC3">
        <w:t>)</w:t>
      </w:r>
      <w:r w:rsidR="005443C0" w:rsidRPr="00446ECC">
        <w:t>.</w:t>
      </w:r>
    </w:p>
    <w:p w14:paraId="4D381CDE" w14:textId="77777777" w:rsidR="005443C0" w:rsidRPr="00446ECC" w:rsidRDefault="005443C0" w:rsidP="005443C0">
      <w:pPr>
        <w:tabs>
          <w:tab w:val="left" w:pos="720"/>
          <w:tab w:val="left" w:pos="1440"/>
        </w:tabs>
        <w:autoSpaceDE w:val="0"/>
        <w:autoSpaceDN w:val="0"/>
        <w:adjustRightInd w:val="0"/>
      </w:pPr>
    </w:p>
    <w:p w14:paraId="7CB85C3E"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(h</w:t>
      </w:r>
      <w:r w:rsidR="00DB7B85">
        <w:t xml:space="preserve">) </w:t>
      </w:r>
      <w:r w:rsidR="005443C0" w:rsidRPr="00446ECC">
        <w:t>Behavioral health professional support.</w:t>
      </w:r>
    </w:p>
    <w:p w14:paraId="47B7B06E" w14:textId="77777777" w:rsidR="005443C0" w:rsidRPr="00446ECC" w:rsidRDefault="005443C0" w:rsidP="005443C0">
      <w:pPr>
        <w:tabs>
          <w:tab w:val="left" w:pos="720"/>
          <w:tab w:val="left" w:pos="1440"/>
        </w:tabs>
        <w:autoSpaceDE w:val="0"/>
        <w:autoSpaceDN w:val="0"/>
        <w:adjustRightInd w:val="0"/>
      </w:pPr>
    </w:p>
    <w:p w14:paraId="6CF85A2E" w14:textId="77777777" w:rsidR="005443C0" w:rsidRPr="00446ECC" w:rsidRDefault="00DB0F89" w:rsidP="005443C0">
      <w:pPr>
        <w:tabs>
          <w:tab w:val="left" w:pos="720"/>
          <w:tab w:val="left" w:pos="1080"/>
          <w:tab w:val="left" w:pos="1440"/>
        </w:tabs>
        <w:autoSpaceDE w:val="0"/>
        <w:autoSpaceDN w:val="0"/>
        <w:adjustRightInd w:val="0"/>
      </w:pPr>
      <w:r>
        <w:t xml:space="preserve">          </w:t>
      </w:r>
      <w:r w:rsidR="005443C0" w:rsidRPr="00446ECC">
        <w:t>(i</w:t>
      </w:r>
      <w:r w:rsidR="00DB7B85">
        <w:t xml:space="preserve">) </w:t>
      </w:r>
      <w:r w:rsidR="005443C0" w:rsidRPr="00446ECC">
        <w:t>Illness, injury, and behavior trends.</w:t>
      </w:r>
    </w:p>
    <w:p w14:paraId="0EA877F9" w14:textId="77777777" w:rsidR="005443C0" w:rsidRPr="00446ECC" w:rsidRDefault="005443C0" w:rsidP="005443C0">
      <w:pPr>
        <w:tabs>
          <w:tab w:val="left" w:pos="720"/>
          <w:tab w:val="left" w:pos="1440"/>
        </w:tabs>
        <w:autoSpaceDE w:val="0"/>
        <w:autoSpaceDN w:val="0"/>
        <w:adjustRightInd w:val="0"/>
      </w:pPr>
    </w:p>
    <w:p w14:paraId="700F363D" w14:textId="77777777" w:rsidR="005443C0" w:rsidRDefault="00DB0F89" w:rsidP="00112D2F">
      <w:pPr>
        <w:tabs>
          <w:tab w:val="left" w:pos="720"/>
          <w:tab w:val="left" w:pos="1440"/>
          <w:tab w:val="left" w:pos="5580"/>
        </w:tabs>
        <w:autoSpaceDE w:val="0"/>
        <w:autoSpaceDN w:val="0"/>
        <w:adjustRightInd w:val="0"/>
      </w:pPr>
      <w:r>
        <w:t xml:space="preserve">     </w:t>
      </w:r>
      <w:r w:rsidR="005443C0" w:rsidRPr="00F12D92">
        <w:t>d</w:t>
      </w:r>
      <w:r w:rsidR="00DB7B85">
        <w:t xml:space="preserve">. </w:t>
      </w:r>
      <w:r w:rsidR="005443C0" w:rsidRPr="00F12D92">
        <w:t xml:space="preserve">The chairperson should forward issues that require the assistance of </w:t>
      </w:r>
      <w:hyperlink r:id="rId55" w:history="1">
        <w:r w:rsidR="005443C0" w:rsidRPr="00803B21">
          <w:rPr>
            <w:rStyle w:val="Hyperlink"/>
          </w:rPr>
          <w:t>HQ TRADOC to the TRADOC Surgeon</w:t>
        </w:r>
      </w:hyperlink>
      <w:r w:rsidR="005443C0" w:rsidRPr="00F12D92">
        <w:t xml:space="preserve"> or </w:t>
      </w:r>
      <w:r w:rsidR="004B32BD">
        <w:t xml:space="preserve">Defense Switched Network </w:t>
      </w:r>
      <w:r w:rsidR="005443C0" w:rsidRPr="00F12D92">
        <w:t xml:space="preserve">501-5633 or commercial </w:t>
      </w:r>
      <w:r w:rsidR="00DC743B">
        <w:t>(</w:t>
      </w:r>
      <w:r w:rsidR="005443C0" w:rsidRPr="00F12D92">
        <w:t>757</w:t>
      </w:r>
      <w:r w:rsidR="00DC743B">
        <w:t>)</w:t>
      </w:r>
      <w:r w:rsidR="005443C0" w:rsidRPr="00F12D92">
        <w:t xml:space="preserve"> 501-5633.</w:t>
      </w:r>
    </w:p>
    <w:p w14:paraId="12A0B780" w14:textId="77777777" w:rsidR="005443C0" w:rsidRDefault="005443C0" w:rsidP="005443C0">
      <w:pPr>
        <w:tabs>
          <w:tab w:val="left" w:pos="720"/>
          <w:tab w:val="left" w:pos="1440"/>
        </w:tabs>
        <w:autoSpaceDE w:val="0"/>
        <w:autoSpaceDN w:val="0"/>
        <w:adjustRightInd w:val="0"/>
      </w:pPr>
    </w:p>
    <w:p w14:paraId="3AAC6E5C" w14:textId="77777777" w:rsidR="005443C0" w:rsidRPr="00446ECC" w:rsidRDefault="00DB0F89" w:rsidP="005443C0">
      <w:pPr>
        <w:tabs>
          <w:tab w:val="left" w:pos="720"/>
          <w:tab w:val="left" w:pos="1440"/>
        </w:tabs>
        <w:autoSpaceDE w:val="0"/>
        <w:autoSpaceDN w:val="0"/>
        <w:adjustRightInd w:val="0"/>
      </w:pPr>
      <w:r>
        <w:t xml:space="preserve">     </w:t>
      </w:r>
      <w:r w:rsidR="005443C0" w:rsidRPr="000B242C">
        <w:t>e</w:t>
      </w:r>
      <w:r w:rsidR="00DB7B85">
        <w:t xml:space="preserve">. </w:t>
      </w:r>
      <w:r w:rsidR="005443C0" w:rsidRPr="000B242C">
        <w:t xml:space="preserve">All medical appointments or procedures/emergencies performed off post will require </w:t>
      </w:r>
      <w:r w:rsidR="0004261A">
        <w:t>Trainees/Soldiers</w:t>
      </w:r>
      <w:r w:rsidR="005443C0" w:rsidRPr="000B242C">
        <w:t xml:space="preserve"> to have a battle buddy or a medical staff member escort the individual from the unit to the medical facility</w:t>
      </w:r>
      <w:r w:rsidR="00DB7B85">
        <w:t xml:space="preserve">. </w:t>
      </w:r>
      <w:r w:rsidR="00330122">
        <w:t>Trainee</w:t>
      </w:r>
      <w:r w:rsidR="0022614F">
        <w:t>/</w:t>
      </w:r>
      <w:r w:rsidR="005443C0" w:rsidRPr="000B242C">
        <w:t>Soldier will be signed in and transfer responsibility to a medical liaison</w:t>
      </w:r>
      <w:r w:rsidR="00DB7B85">
        <w:t xml:space="preserve">. </w:t>
      </w:r>
      <w:r w:rsidR="005443C0" w:rsidRPr="000B242C">
        <w:t xml:space="preserve">The liaison will ensure the </w:t>
      </w:r>
      <w:r w:rsidR="00330122">
        <w:t>Trainee</w:t>
      </w:r>
      <w:r w:rsidR="0022614F">
        <w:t>/</w:t>
      </w:r>
      <w:r w:rsidR="005443C0" w:rsidRPr="000B242C">
        <w:t>Soldier receives the needed treatment</w:t>
      </w:r>
      <w:r w:rsidR="00DB7B85">
        <w:t xml:space="preserve">. </w:t>
      </w:r>
      <w:r w:rsidR="005443C0" w:rsidRPr="000B242C">
        <w:t xml:space="preserve">Upon completion of such treatment the </w:t>
      </w:r>
      <w:r w:rsidR="00330122">
        <w:t>Trainee</w:t>
      </w:r>
      <w:r w:rsidR="0022614F">
        <w:t>/</w:t>
      </w:r>
      <w:r w:rsidR="005443C0" w:rsidRPr="000B242C">
        <w:t>Soldier will be returned to the medical liaison to coordinate transportation back to the unit</w:t>
      </w:r>
      <w:r w:rsidR="00DB7B85">
        <w:t xml:space="preserve">. </w:t>
      </w:r>
      <w:r w:rsidR="005443C0" w:rsidRPr="000B242C">
        <w:t xml:space="preserve">The medical liaison will not release the </w:t>
      </w:r>
      <w:r w:rsidR="00330122">
        <w:t>Trainee</w:t>
      </w:r>
      <w:r w:rsidR="0022614F">
        <w:t>/</w:t>
      </w:r>
      <w:r w:rsidR="005443C0" w:rsidRPr="000B242C">
        <w:t xml:space="preserve">Soldier until a member of the unit or medical staff assumes responsibility for </w:t>
      </w:r>
      <w:r w:rsidR="00386F3D">
        <w:t>them</w:t>
      </w:r>
      <w:r w:rsidR="005443C0" w:rsidRPr="000B242C">
        <w:t xml:space="preserve"> and escorts the </w:t>
      </w:r>
      <w:r w:rsidR="00330122">
        <w:t>Trainee</w:t>
      </w:r>
      <w:r w:rsidR="0022614F">
        <w:t>/</w:t>
      </w:r>
      <w:r w:rsidR="005443C0" w:rsidRPr="000B242C">
        <w:t>Soldier back to their assigned unit</w:t>
      </w:r>
      <w:r w:rsidR="00DB7B85">
        <w:t xml:space="preserve">. </w:t>
      </w:r>
      <w:r w:rsidR="005443C0" w:rsidRPr="000B242C">
        <w:t xml:space="preserve">A chain of custody must </w:t>
      </w:r>
      <w:r w:rsidR="00933DA0">
        <w:t>b</w:t>
      </w:r>
      <w:r w:rsidR="005443C0" w:rsidRPr="000B242C">
        <w:t>e established and maintained throughout the entire process</w:t>
      </w:r>
      <w:r w:rsidR="00DB7B85">
        <w:t xml:space="preserve">. </w:t>
      </w:r>
    </w:p>
    <w:p w14:paraId="0412967E" w14:textId="6AEEA25C" w:rsidR="00127B2B" w:rsidRDefault="00127B2B" w:rsidP="00401027">
      <w:pPr>
        <w:tabs>
          <w:tab w:val="left" w:pos="720"/>
          <w:tab w:val="left" w:pos="1440"/>
        </w:tabs>
      </w:pPr>
    </w:p>
    <w:p w14:paraId="5FD78DF8" w14:textId="6B6E4852" w:rsidR="00B1033A" w:rsidRDefault="00B1033A" w:rsidP="00401027">
      <w:pPr>
        <w:tabs>
          <w:tab w:val="left" w:pos="720"/>
          <w:tab w:val="left" w:pos="1440"/>
        </w:tabs>
      </w:pPr>
    </w:p>
    <w:p w14:paraId="00D95AD8" w14:textId="7944F630" w:rsidR="00B1033A" w:rsidRDefault="00B1033A" w:rsidP="00401027">
      <w:pPr>
        <w:tabs>
          <w:tab w:val="left" w:pos="720"/>
          <w:tab w:val="left" w:pos="1440"/>
        </w:tabs>
      </w:pPr>
    </w:p>
    <w:p w14:paraId="65A578B6" w14:textId="77777777" w:rsidR="00B1033A" w:rsidRPr="00401027" w:rsidRDefault="00B1033A" w:rsidP="00401027">
      <w:pPr>
        <w:tabs>
          <w:tab w:val="left" w:pos="720"/>
          <w:tab w:val="left" w:pos="1440"/>
        </w:tabs>
      </w:pPr>
    </w:p>
    <w:p w14:paraId="582415CC" w14:textId="77777777" w:rsidR="00401027" w:rsidRPr="00DE476B" w:rsidRDefault="00401027" w:rsidP="008E7446">
      <w:pPr>
        <w:pStyle w:val="Heading2"/>
      </w:pPr>
      <w:bookmarkStart w:id="253" w:name="_Toc427573795"/>
      <w:bookmarkStart w:id="254" w:name="_Toc472084528"/>
      <w:bookmarkStart w:id="255" w:name="_Toc523229990"/>
      <w:bookmarkStart w:id="256" w:name="_Toc121384048"/>
      <w:r>
        <w:lastRenderedPageBreak/>
        <w:t>3-</w:t>
      </w:r>
      <w:r w:rsidR="000140C7">
        <w:t>1</w:t>
      </w:r>
      <w:r w:rsidR="006C2929">
        <w:t>8</w:t>
      </w:r>
      <w:r w:rsidR="00DB7B85">
        <w:t xml:space="preserve">. </w:t>
      </w:r>
      <w:r w:rsidRPr="00DE476B">
        <w:t>Sleep</w:t>
      </w:r>
      <w:bookmarkEnd w:id="253"/>
      <w:bookmarkEnd w:id="254"/>
      <w:bookmarkEnd w:id="255"/>
      <w:bookmarkEnd w:id="256"/>
    </w:p>
    <w:p w14:paraId="7B650B85" w14:textId="77777777" w:rsidR="00401027" w:rsidRPr="00DE476B" w:rsidRDefault="00401027" w:rsidP="00401027"/>
    <w:p w14:paraId="6E77FA67" w14:textId="77777777" w:rsidR="00401027" w:rsidRPr="00736C21" w:rsidRDefault="00DB0F89" w:rsidP="00401027">
      <w:r>
        <w:t xml:space="preserve">     </w:t>
      </w:r>
      <w:r w:rsidR="00401027" w:rsidRPr="00DE476B">
        <w:t>a</w:t>
      </w:r>
      <w:r w:rsidR="00DB7B85">
        <w:t xml:space="preserve">. </w:t>
      </w:r>
      <w:r w:rsidR="00EB625A" w:rsidRPr="00736C21">
        <w:t>Sleep is biological necessity for proper brain and body functioning and a critical element for Trainee/Soldier/DS performance</w:t>
      </w:r>
      <w:r w:rsidR="00DB7B85">
        <w:t xml:space="preserve">. </w:t>
      </w:r>
      <w:r w:rsidR="00EB625A" w:rsidRPr="00736C21">
        <w:t>It is not a luxury</w:t>
      </w:r>
      <w:r w:rsidR="00DB7B85">
        <w:t xml:space="preserve">. </w:t>
      </w:r>
      <w:r w:rsidR="00EB625A" w:rsidRPr="00736C21">
        <w:t xml:space="preserve">Soldiers need a minimum of 7 hours of </w:t>
      </w:r>
      <w:proofErr w:type="gramStart"/>
      <w:r w:rsidR="00EB625A" w:rsidRPr="00736C21">
        <w:t>high quality</w:t>
      </w:r>
      <w:proofErr w:type="gramEnd"/>
      <w:r w:rsidR="00EB625A" w:rsidRPr="00736C21">
        <w:t xml:space="preserve"> sleep to sustain operational readiness.</w:t>
      </w:r>
    </w:p>
    <w:p w14:paraId="0BCE42D3" w14:textId="77777777" w:rsidR="007C4159" w:rsidRPr="00736C21" w:rsidRDefault="007C4159" w:rsidP="00401027"/>
    <w:p w14:paraId="02E64071" w14:textId="77777777" w:rsidR="00401027" w:rsidRPr="00736C21" w:rsidRDefault="0004261A" w:rsidP="0004261A">
      <w:pPr>
        <w:pStyle w:val="PlainText"/>
        <w:rPr>
          <w:rFonts w:cs="Times New Roman"/>
        </w:rPr>
      </w:pPr>
      <w:r>
        <w:rPr>
          <w:rFonts w:cs="Times New Roman"/>
        </w:rPr>
        <w:t xml:space="preserve">     </w:t>
      </w:r>
      <w:r w:rsidR="00401027" w:rsidRPr="00736C21">
        <w:rPr>
          <w:rFonts w:cs="Times New Roman"/>
        </w:rPr>
        <w:t>b</w:t>
      </w:r>
      <w:r w:rsidR="00DB7B85">
        <w:rPr>
          <w:rFonts w:cs="Times New Roman"/>
        </w:rPr>
        <w:t xml:space="preserve">. </w:t>
      </w:r>
      <w:r w:rsidR="00EB625A" w:rsidRPr="00736C21">
        <w:rPr>
          <w:rFonts w:cs="Times New Roman"/>
        </w:rPr>
        <w:t>Sleep is best viewed as a critical item of resupply like water, food, fuel, and ammunition</w:t>
      </w:r>
      <w:r w:rsidR="00DB7B85">
        <w:rPr>
          <w:rFonts w:cs="Times New Roman"/>
        </w:rPr>
        <w:t xml:space="preserve">. </w:t>
      </w:r>
      <w:r w:rsidR="00EB625A" w:rsidRPr="00736C21">
        <w:rPr>
          <w:rFonts w:cs="Times New Roman"/>
        </w:rPr>
        <w:t xml:space="preserve">Leaders must emphasize sleep discipline and plan adequate sleep for themselves, </w:t>
      </w:r>
      <w:r w:rsidR="00E1558F">
        <w:rPr>
          <w:rFonts w:cs="Times New Roman"/>
        </w:rPr>
        <w:t>DS</w:t>
      </w:r>
      <w:r w:rsidR="00EB625A" w:rsidRPr="00736C21">
        <w:rPr>
          <w:rFonts w:cs="Times New Roman"/>
        </w:rPr>
        <w:t>s, and Trainees/Soldiers in training.</w:t>
      </w:r>
    </w:p>
    <w:p w14:paraId="5642F3D5" w14:textId="77777777" w:rsidR="00EB625A" w:rsidRPr="00736C21" w:rsidRDefault="00EB625A" w:rsidP="0004261A">
      <w:pPr>
        <w:pStyle w:val="PlainText"/>
        <w:rPr>
          <w:rFonts w:cs="Times New Roman"/>
        </w:rPr>
      </w:pPr>
    </w:p>
    <w:p w14:paraId="619128D7" w14:textId="77777777" w:rsidR="00401027" w:rsidRPr="00736C21" w:rsidRDefault="0004261A" w:rsidP="0004261A">
      <w:pPr>
        <w:pStyle w:val="PlainText"/>
        <w:rPr>
          <w:rFonts w:cs="Times New Roman"/>
        </w:rPr>
      </w:pPr>
      <w:r>
        <w:rPr>
          <w:rFonts w:cs="Times New Roman"/>
        </w:rPr>
        <w:t xml:space="preserve">     </w:t>
      </w:r>
      <w:r w:rsidR="00401027" w:rsidRPr="00736C21">
        <w:rPr>
          <w:rFonts w:cs="Times New Roman"/>
        </w:rPr>
        <w:t>c</w:t>
      </w:r>
      <w:r w:rsidR="00DB7B85">
        <w:rPr>
          <w:rFonts w:cs="Times New Roman"/>
        </w:rPr>
        <w:t xml:space="preserve">. </w:t>
      </w:r>
      <w:r w:rsidR="00401027" w:rsidRPr="00736C21">
        <w:rPr>
          <w:rFonts w:cs="Times New Roman"/>
        </w:rPr>
        <w:t xml:space="preserve">Observing a </w:t>
      </w:r>
      <w:r w:rsidR="00330122" w:rsidRPr="00736C21">
        <w:rPr>
          <w:rFonts w:cs="Times New Roman"/>
        </w:rPr>
        <w:t>Trainee</w:t>
      </w:r>
      <w:r w:rsidR="0022614F" w:rsidRPr="00736C21">
        <w:rPr>
          <w:rFonts w:cs="Times New Roman"/>
        </w:rPr>
        <w:t>/</w:t>
      </w:r>
      <w:r w:rsidR="00401027" w:rsidRPr="00736C21">
        <w:rPr>
          <w:rFonts w:cs="Times New Roman"/>
        </w:rPr>
        <w:t>Soldier's behavior is the best way to evaluate for signs of inadequate sleep</w:t>
      </w:r>
      <w:r w:rsidR="00DB7B85">
        <w:rPr>
          <w:rFonts w:cs="Times New Roman"/>
        </w:rPr>
        <w:t xml:space="preserve">. </w:t>
      </w:r>
      <w:r w:rsidR="00401027" w:rsidRPr="00736C21">
        <w:rPr>
          <w:rFonts w:cs="Times New Roman"/>
        </w:rPr>
        <w:t xml:space="preserve">Indications of inadequate sleep </w:t>
      </w:r>
      <w:proofErr w:type="gramStart"/>
      <w:r w:rsidR="00401027" w:rsidRPr="00736C21">
        <w:rPr>
          <w:rFonts w:cs="Times New Roman"/>
        </w:rPr>
        <w:t>include:</w:t>
      </w:r>
      <w:proofErr w:type="gramEnd"/>
      <w:r w:rsidR="00401027" w:rsidRPr="00736C21">
        <w:rPr>
          <w:rFonts w:cs="Times New Roman"/>
        </w:rPr>
        <w:t xml:space="preserve"> struggling to stay awake during briefings,</w:t>
      </w:r>
      <w:r w:rsidR="00386F3D" w:rsidRPr="00736C21">
        <w:rPr>
          <w:rFonts w:cs="Times New Roman"/>
        </w:rPr>
        <w:t xml:space="preserve"> difficulty understanding or tracking information, lapses of attention, decrease</w:t>
      </w:r>
      <w:r w:rsidR="00EB625A" w:rsidRPr="00736C21">
        <w:rPr>
          <w:rFonts w:cs="Times New Roman"/>
        </w:rPr>
        <w:t>d</w:t>
      </w:r>
      <w:r w:rsidR="00386F3D" w:rsidRPr="00736C21">
        <w:rPr>
          <w:rFonts w:cs="Times New Roman"/>
        </w:rPr>
        <w:t xml:space="preserve"> initiative/motivation, or irritability.</w:t>
      </w:r>
    </w:p>
    <w:p w14:paraId="18D8B79E" w14:textId="77777777" w:rsidR="00401027" w:rsidRPr="00736C21" w:rsidRDefault="00401027" w:rsidP="00401027">
      <w:pPr>
        <w:pStyle w:val="PlainText"/>
        <w:rPr>
          <w:rFonts w:cs="Times New Roman"/>
        </w:rPr>
      </w:pPr>
    </w:p>
    <w:p w14:paraId="4D08F75F" w14:textId="77777777" w:rsidR="00401027" w:rsidRDefault="0004261A" w:rsidP="0004261A">
      <w:pPr>
        <w:pStyle w:val="PlainText"/>
        <w:rPr>
          <w:rFonts w:cs="Times New Roman"/>
        </w:rPr>
      </w:pPr>
      <w:r>
        <w:rPr>
          <w:rFonts w:cs="Times New Roman"/>
        </w:rPr>
        <w:t xml:space="preserve">     </w:t>
      </w:r>
      <w:r w:rsidR="00401027" w:rsidRPr="00736C21">
        <w:rPr>
          <w:rFonts w:cs="Times New Roman"/>
        </w:rPr>
        <w:t>d</w:t>
      </w:r>
      <w:r w:rsidR="00DB7B85">
        <w:rPr>
          <w:rFonts w:cs="Times New Roman"/>
        </w:rPr>
        <w:t xml:space="preserve">. </w:t>
      </w:r>
      <w:r w:rsidR="00EB625A" w:rsidRPr="00736C21">
        <w:rPr>
          <w:rFonts w:cs="Times New Roman"/>
        </w:rPr>
        <w:t xml:space="preserve">Chronic </w:t>
      </w:r>
      <w:r w:rsidR="005B1B3F">
        <w:rPr>
          <w:rFonts w:cs="Times New Roman"/>
        </w:rPr>
        <w:t>insufficient sleep (less than 7</w:t>
      </w:r>
      <w:r w:rsidR="00EB625A" w:rsidRPr="00736C21">
        <w:rPr>
          <w:rFonts w:cs="Times New Roman"/>
        </w:rPr>
        <w:t xml:space="preserve"> hours per 24 hours) produces a "sleep debt" which is characterized by impaired performance and worsens as nightly sleep decreases</w:t>
      </w:r>
      <w:r w:rsidR="00DB7B85">
        <w:rPr>
          <w:rFonts w:cs="Times New Roman"/>
        </w:rPr>
        <w:t xml:space="preserve">. </w:t>
      </w:r>
      <w:r w:rsidR="00EB625A" w:rsidRPr="00736C21">
        <w:rPr>
          <w:rFonts w:cs="Times New Roman"/>
        </w:rPr>
        <w:t>Impaired decision-making, missing important details, and accidents may result from chronic sleep deprivation.</w:t>
      </w:r>
    </w:p>
    <w:p w14:paraId="6C06E295" w14:textId="77777777" w:rsidR="00803B21" w:rsidRPr="00736C21" w:rsidRDefault="00803B21" w:rsidP="0004261A">
      <w:pPr>
        <w:pStyle w:val="PlainText"/>
        <w:rPr>
          <w:rFonts w:cs="Times New Roman"/>
        </w:rPr>
      </w:pPr>
    </w:p>
    <w:p w14:paraId="5F2F5D9F" w14:textId="77777777" w:rsidR="00401027" w:rsidRPr="00736C21" w:rsidRDefault="0004261A" w:rsidP="0004261A">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401027" w:rsidRPr="00736C21">
        <w:rPr>
          <w:rFonts w:ascii="Times New Roman" w:hAnsi="Times New Roman" w:cs="Times New Roman"/>
          <w:sz w:val="24"/>
          <w:szCs w:val="24"/>
        </w:rPr>
        <w:t>e</w:t>
      </w:r>
      <w:r w:rsidR="00DB7B85">
        <w:rPr>
          <w:rFonts w:ascii="Times New Roman" w:hAnsi="Times New Roman" w:cs="Times New Roman"/>
          <w:sz w:val="24"/>
          <w:szCs w:val="24"/>
        </w:rPr>
        <w:t xml:space="preserve">. </w:t>
      </w:r>
      <w:r w:rsidR="00401027" w:rsidRPr="00736C21">
        <w:rPr>
          <w:rFonts w:ascii="Times New Roman" w:hAnsi="Times New Roman" w:cs="Times New Roman"/>
          <w:sz w:val="24"/>
          <w:szCs w:val="24"/>
        </w:rPr>
        <w:t>CQ and staff duty.</w:t>
      </w:r>
    </w:p>
    <w:p w14:paraId="37278164" w14:textId="77777777" w:rsidR="00401027" w:rsidRPr="00736C21" w:rsidRDefault="00401027" w:rsidP="00401027">
      <w:pPr>
        <w:pStyle w:val="PlainText"/>
        <w:rPr>
          <w:rFonts w:cs="Times New Roman"/>
        </w:rPr>
      </w:pPr>
    </w:p>
    <w:p w14:paraId="019BB100" w14:textId="77777777" w:rsidR="00EB625A" w:rsidRPr="00736C21" w:rsidRDefault="0004261A" w:rsidP="0004261A">
      <w:pPr>
        <w:pStyle w:val="ListParagraph"/>
        <w:tabs>
          <w:tab w:val="left" w:pos="1440"/>
        </w:tabs>
        <w:ind w:left="0"/>
      </w:pPr>
      <w:r>
        <w:t xml:space="preserve">     </w:t>
      </w:r>
      <w:r w:rsidR="00EB625A" w:rsidRPr="00736C21">
        <w:t>(1</w:t>
      </w:r>
      <w:r w:rsidR="00DB7B85">
        <w:t xml:space="preserve">) </w:t>
      </w:r>
      <w:r w:rsidR="00EB625A" w:rsidRPr="00736C21">
        <w:t>Student NCOs should not be assigned CQ duties</w:t>
      </w:r>
      <w:r w:rsidR="00DB7B85">
        <w:t xml:space="preserve">. </w:t>
      </w:r>
      <w:r w:rsidR="00EB625A" w:rsidRPr="00736C21">
        <w:t>Their focus should be on academics and not performing permanent party duties</w:t>
      </w:r>
      <w:r w:rsidR="00DB7B85">
        <w:t xml:space="preserve">. </w:t>
      </w:r>
      <w:r w:rsidR="00EB625A" w:rsidRPr="00736C21">
        <w:t xml:space="preserve"> </w:t>
      </w:r>
    </w:p>
    <w:p w14:paraId="4CE1EE0B" w14:textId="77777777" w:rsidR="00EB625A" w:rsidRPr="00736C21" w:rsidRDefault="00EB625A" w:rsidP="0004261A"/>
    <w:p w14:paraId="1275F9D0" w14:textId="77777777" w:rsidR="00EB625A" w:rsidRPr="00736C21" w:rsidRDefault="0004261A" w:rsidP="0004261A">
      <w:r>
        <w:t xml:space="preserve">     </w:t>
      </w:r>
      <w:r w:rsidR="00EB625A" w:rsidRPr="00736C21">
        <w:t>(2</w:t>
      </w:r>
      <w:r w:rsidR="00DB7B85">
        <w:t xml:space="preserve">) </w:t>
      </w:r>
      <w:r w:rsidR="00EB625A" w:rsidRPr="00736C21">
        <w:t>End staff/CQ duty at 1100 hours</w:t>
      </w:r>
      <w:r w:rsidR="00DB7B85">
        <w:t xml:space="preserve">. </w:t>
      </w:r>
      <w:r w:rsidR="00EB625A" w:rsidRPr="00736C21">
        <w:t>This is the ideal circadian/physiological time to end an extended/overnight duty</w:t>
      </w:r>
      <w:r w:rsidR="00DB7B85">
        <w:t xml:space="preserve">. </w:t>
      </w:r>
      <w:r w:rsidR="00EB625A" w:rsidRPr="0032236C">
        <w:t xml:space="preserve">Recommended shift hours for </w:t>
      </w:r>
      <w:proofErr w:type="gramStart"/>
      <w:r w:rsidR="00EB625A" w:rsidRPr="0032236C">
        <w:t>12 hour</w:t>
      </w:r>
      <w:proofErr w:type="gramEnd"/>
      <w:r w:rsidR="00EB625A" w:rsidRPr="0032236C">
        <w:t xml:space="preserve"> duty</w:t>
      </w:r>
      <w:r w:rsidR="00DB7B85">
        <w:t xml:space="preserve">: </w:t>
      </w:r>
      <w:r w:rsidR="00EB625A" w:rsidRPr="00736C21">
        <w:t>1100 to 2300 and 2300 to 1100</w:t>
      </w:r>
      <w:r w:rsidR="00DB7B85">
        <w:t xml:space="preserve">. </w:t>
      </w:r>
      <w:r w:rsidR="00EB625A" w:rsidRPr="00736C21">
        <w:t xml:space="preserve">For </w:t>
      </w:r>
      <w:proofErr w:type="gramStart"/>
      <w:r w:rsidR="00EB625A" w:rsidRPr="00736C21">
        <w:t>24 hour</w:t>
      </w:r>
      <w:proofErr w:type="gramEnd"/>
      <w:r w:rsidR="00EB625A" w:rsidRPr="00736C21">
        <w:t xml:space="preserve"> duty</w:t>
      </w:r>
      <w:r w:rsidR="00DB7B85">
        <w:t xml:space="preserve">: </w:t>
      </w:r>
      <w:r w:rsidR="00EB625A" w:rsidRPr="00736C21">
        <w:t>1100-1100</w:t>
      </w:r>
      <w:r w:rsidR="00DB7B85">
        <w:t xml:space="preserve">. </w:t>
      </w:r>
      <w:r w:rsidR="00EB625A" w:rsidRPr="00736C21">
        <w:t>Recommendations are based on minimizing risks of POV accidents during periods of decreased motor traffic and for optimal alertness based on circadian rhythm.</w:t>
      </w:r>
    </w:p>
    <w:p w14:paraId="52FD4906" w14:textId="77777777" w:rsidR="00EB625A" w:rsidRPr="00736C21" w:rsidRDefault="00EB625A" w:rsidP="0004261A"/>
    <w:p w14:paraId="59E74850" w14:textId="77777777" w:rsidR="00EB625A" w:rsidRPr="00736C21" w:rsidRDefault="0004261A" w:rsidP="0004261A">
      <w:r>
        <w:t xml:space="preserve">     </w:t>
      </w:r>
      <w:r w:rsidR="00EB625A" w:rsidRPr="00736C21">
        <w:t>(3</w:t>
      </w:r>
      <w:r w:rsidR="00DB7B85">
        <w:t xml:space="preserve">) </w:t>
      </w:r>
      <w:r w:rsidR="00EB625A" w:rsidRPr="00736C21">
        <w:t>Encourage sleep on CQ when mission allows</w:t>
      </w:r>
      <w:r w:rsidR="00DB7B85">
        <w:t xml:space="preserve">. </w:t>
      </w:r>
      <w:r w:rsidR="00EB625A" w:rsidRPr="00736C21">
        <w:t xml:space="preserve">Establish a local policy signed by the BDE </w:t>
      </w:r>
      <w:r w:rsidR="00803B21">
        <w:t>commander</w:t>
      </w:r>
      <w:r w:rsidR="00EB625A" w:rsidRPr="00736C21">
        <w:t>.</w:t>
      </w:r>
    </w:p>
    <w:p w14:paraId="18CE1CCD" w14:textId="77777777" w:rsidR="0004261A" w:rsidRDefault="0004261A" w:rsidP="0004261A"/>
    <w:p w14:paraId="3633A1FD" w14:textId="77777777" w:rsidR="00EB625A" w:rsidRPr="00736C21" w:rsidRDefault="0004261A" w:rsidP="0004261A">
      <w:pPr>
        <w:rPr>
          <w:b/>
        </w:rPr>
      </w:pPr>
      <w:r>
        <w:t xml:space="preserve">     </w:t>
      </w:r>
      <w:r w:rsidR="00EB625A" w:rsidRPr="00736C21">
        <w:t>(4</w:t>
      </w:r>
      <w:r w:rsidR="00DB7B85">
        <w:t xml:space="preserve">) </w:t>
      </w:r>
      <w:r w:rsidR="00EB625A" w:rsidRPr="00736C21">
        <w:t>After 24-hour duty, employ risk mitigation strategies such as napping after duty prior to driving or having the Soldier driven home.</w:t>
      </w:r>
    </w:p>
    <w:p w14:paraId="75DA459E" w14:textId="77777777" w:rsidR="00EB625A" w:rsidRPr="00736C21" w:rsidRDefault="00EB625A" w:rsidP="00EB625A"/>
    <w:p w14:paraId="51ADAF04" w14:textId="77777777" w:rsidR="00EB625A" w:rsidRDefault="0004261A" w:rsidP="0004261A">
      <w:r>
        <w:t xml:space="preserve">     </w:t>
      </w:r>
      <w:r w:rsidR="00EB625A" w:rsidRPr="00736C21">
        <w:t>(5</w:t>
      </w:r>
      <w:r w:rsidR="00DB7B85">
        <w:t xml:space="preserve">) </w:t>
      </w:r>
      <w:r>
        <w:t>Trainees/Soldiers</w:t>
      </w:r>
      <w:r w:rsidR="00EB625A" w:rsidRPr="00736C21">
        <w:t xml:space="preserve"> in training </w:t>
      </w:r>
      <w:r w:rsidR="00650BF8">
        <w:t>will</w:t>
      </w:r>
      <w:r w:rsidR="00EB625A" w:rsidRPr="00736C21">
        <w:t xml:space="preserve"> only function as CQ runner or Access Control Guards for a period of 1 hour</w:t>
      </w:r>
      <w:r w:rsidR="00DB7B85">
        <w:t xml:space="preserve">. </w:t>
      </w:r>
      <w:r>
        <w:t>Trainees/Soldiers</w:t>
      </w:r>
      <w:r w:rsidR="00EB625A" w:rsidRPr="00736C21">
        <w:t xml:space="preserve"> in training should not perform multiple additional duties in one day</w:t>
      </w:r>
      <w:r w:rsidR="00DB7B85">
        <w:t xml:space="preserve">. </w:t>
      </w:r>
    </w:p>
    <w:p w14:paraId="0F200698" w14:textId="77777777" w:rsidR="00207451" w:rsidRDefault="00207451" w:rsidP="0004261A"/>
    <w:p w14:paraId="5AA9BC66" w14:textId="77777777" w:rsidR="00207451" w:rsidRDefault="00207451" w:rsidP="008E7446">
      <w:pPr>
        <w:pStyle w:val="Heading2"/>
      </w:pPr>
      <w:bookmarkStart w:id="257" w:name="_Toc121384049"/>
      <w:r>
        <w:t>3-1</w:t>
      </w:r>
      <w:r w:rsidR="00525107">
        <w:t>9</w:t>
      </w:r>
      <w:r>
        <w:t xml:space="preserve">. </w:t>
      </w:r>
      <w:r w:rsidR="003A4308">
        <w:t>Cell Phones and electronics</w:t>
      </w:r>
      <w:r w:rsidR="00102363">
        <w:t xml:space="preserve"> devices</w:t>
      </w:r>
      <w:bookmarkEnd w:id="257"/>
    </w:p>
    <w:p w14:paraId="3CAD8453" w14:textId="77777777" w:rsidR="003A4308" w:rsidRDefault="003A4308" w:rsidP="003A4308"/>
    <w:p w14:paraId="67BA33E0" w14:textId="461CB76A" w:rsidR="003A4308" w:rsidRDefault="003A4308" w:rsidP="003A4308">
      <w:r>
        <w:t xml:space="preserve">     a. </w:t>
      </w:r>
      <w:r w:rsidR="00B34895" w:rsidRPr="00B34895">
        <w:tab/>
        <w:t>Commanders will allow Trainees to use their cell phones or electronic devices starting in Yellow Phase up to 90 minutes on Sunday and based on performance 30 min during mid-week.</w:t>
      </w:r>
      <w:r w:rsidRPr="00212A02">
        <w:t xml:space="preserve"> Trainees</w:t>
      </w:r>
      <w:r>
        <w:t xml:space="preserve"> may continue usage at a </w:t>
      </w:r>
      <w:r w:rsidR="00A03F94">
        <w:t>cadre-</w:t>
      </w:r>
      <w:r>
        <w:t xml:space="preserve">designated time and location to stay connected with family or significant others during the four phases of BCT and BCT portion of OSUT. Commanders have </w:t>
      </w:r>
      <w:r>
        <w:lastRenderedPageBreak/>
        <w:t xml:space="preserve">the discretion to increase cell phone and electronic device usage based on mission requirements, constraints, </w:t>
      </w:r>
      <w:proofErr w:type="gramStart"/>
      <w:r w:rsidR="00734E2B">
        <w:t>timeline</w:t>
      </w:r>
      <w:proofErr w:type="gramEnd"/>
      <w:r>
        <w:t xml:space="preserve"> and daily activities. </w:t>
      </w:r>
    </w:p>
    <w:p w14:paraId="6D64FC67" w14:textId="77777777" w:rsidR="003A4308" w:rsidRDefault="003A4308" w:rsidP="003A4308"/>
    <w:p w14:paraId="5633E810" w14:textId="77777777" w:rsidR="003A4308" w:rsidRDefault="003A4308" w:rsidP="003A4308">
      <w:r>
        <w:t xml:space="preserve">     b. Trainees/Soldiers who do not own a phone will be allowed to use a pay phone, if available, or unit phone to contact family members or significant others at no cost to the government (for example, collect calls only</w:t>
      </w:r>
      <w:r w:rsidRPr="00212A02">
        <w:t>). Commanders will establish a phone policy</w:t>
      </w:r>
      <w:r>
        <w:t xml:space="preserve"> for calls being placed in a company unit orderly room or office.  Leaders observing Trainee/Soldier phone time will monitor at a distance as to not gain knowledge of the </w:t>
      </w:r>
      <w:proofErr w:type="gramStart"/>
      <w:r>
        <w:t>conversation, and</w:t>
      </w:r>
      <w:proofErr w:type="gramEnd"/>
      <w:r>
        <w:t xml:space="preserve"> be limited as to not restrict lines in cases of emergency.</w:t>
      </w:r>
    </w:p>
    <w:p w14:paraId="205A9657" w14:textId="77777777" w:rsidR="003A4308" w:rsidRDefault="003A4308" w:rsidP="003A4308"/>
    <w:p w14:paraId="4E4649FE" w14:textId="77777777" w:rsidR="003A4308" w:rsidRDefault="003A4308" w:rsidP="003A4308">
      <w:r>
        <w:t xml:space="preserve">     c. Commanders may increase or decrease cell phone and electronic devices privileges during phase changes or based on performance, motivation, and discipline</w:t>
      </w:r>
      <w:r w:rsidRPr="00212A02">
        <w:t>.  Revocation of these privileges are an administrative measure and do not constitute punishment under the UCMJ.</w:t>
      </w:r>
      <w:r>
        <w:t xml:space="preserve">  </w:t>
      </w:r>
    </w:p>
    <w:p w14:paraId="79916C90" w14:textId="77777777" w:rsidR="003A4308" w:rsidRDefault="003A4308" w:rsidP="003A4308"/>
    <w:p w14:paraId="5AFEC19A" w14:textId="77777777" w:rsidR="003A4308" w:rsidRDefault="003A4308" w:rsidP="003A4308">
      <w:r>
        <w:t xml:space="preserve">     d. If a Trainee/Soldier is caught using the phone or other electronic devices outside the authorized day/timeline/ area designated by the company commander, the phone or electronic device will be secured, powered down and locked in the Trainees/Soldiers personal baggage until the privilege is restored, the individual graduates, or the individual discharges from the Army.</w:t>
      </w:r>
    </w:p>
    <w:p w14:paraId="7A56235C" w14:textId="77777777" w:rsidR="003A4308" w:rsidRDefault="003A4308" w:rsidP="003A4308"/>
    <w:p w14:paraId="55976846" w14:textId="77777777" w:rsidR="003A4308" w:rsidRPr="003A4308" w:rsidRDefault="003A4308" w:rsidP="003A4308">
      <w:r>
        <w:t xml:space="preserve">     e. Advance individual Training (AIT)/ AIT portion of OSUT: Phone privileges in AIT or AIT portion of OSUT will be based on the local brigade/battalion commander’s phone policy.</w:t>
      </w:r>
    </w:p>
    <w:p w14:paraId="2C8815FB" w14:textId="77777777" w:rsidR="00401027" w:rsidRPr="00D73CFF" w:rsidRDefault="00401027" w:rsidP="0002135D">
      <w:pPr>
        <w:tabs>
          <w:tab w:val="left" w:pos="720"/>
          <w:tab w:val="left" w:pos="1440"/>
        </w:tabs>
        <w:rPr>
          <w:bCs/>
        </w:rPr>
      </w:pPr>
    </w:p>
    <w:p w14:paraId="7BBFFBC5" w14:textId="77777777" w:rsidR="0002135D" w:rsidRDefault="0002135D" w:rsidP="0002135D">
      <w:pPr>
        <w:pBdr>
          <w:top w:val="single" w:sz="4" w:space="1" w:color="auto"/>
        </w:pBdr>
        <w:tabs>
          <w:tab w:val="left" w:pos="720"/>
          <w:tab w:val="left" w:pos="1440"/>
        </w:tabs>
        <w:rPr>
          <w:b/>
        </w:rPr>
      </w:pPr>
    </w:p>
    <w:p w14:paraId="0F2AC09C" w14:textId="77777777" w:rsidR="00154E0E" w:rsidRDefault="00B40BD6" w:rsidP="0033138D">
      <w:pPr>
        <w:pStyle w:val="Heading1"/>
      </w:pPr>
      <w:bookmarkStart w:id="258" w:name="_Toc427573797"/>
      <w:bookmarkStart w:id="259" w:name="_Toc472084530"/>
      <w:bookmarkStart w:id="260" w:name="_Toc523229992"/>
      <w:bookmarkStart w:id="261" w:name="_Toc16241551"/>
      <w:bookmarkStart w:id="262" w:name="_Toc121384050"/>
      <w:r w:rsidRPr="00446ECC">
        <w:t xml:space="preserve">Chapter </w:t>
      </w:r>
      <w:r>
        <w:t>4</w:t>
      </w:r>
      <w:r w:rsidRPr="00446ECC" w:rsidDel="008A08DF">
        <w:t xml:space="preserve"> </w:t>
      </w:r>
      <w:r w:rsidRPr="007819FD">
        <w:br/>
      </w:r>
      <w:r w:rsidR="00154E0E">
        <w:t>Soldier and Cadre Reception and Intergration</w:t>
      </w:r>
      <w:bookmarkEnd w:id="258"/>
      <w:bookmarkEnd w:id="259"/>
      <w:bookmarkEnd w:id="260"/>
      <w:bookmarkEnd w:id="261"/>
      <w:bookmarkEnd w:id="262"/>
    </w:p>
    <w:p w14:paraId="762BE6E0" w14:textId="77777777" w:rsidR="00154E0E" w:rsidRDefault="00154E0E" w:rsidP="00B40BD6"/>
    <w:p w14:paraId="0D452726" w14:textId="77777777" w:rsidR="00154E0E" w:rsidRPr="00446ECC" w:rsidRDefault="00154E0E" w:rsidP="008E7446">
      <w:pPr>
        <w:pStyle w:val="Heading2"/>
      </w:pPr>
      <w:bookmarkStart w:id="263" w:name="OLE_LINK21"/>
      <w:bookmarkStart w:id="264" w:name="OLE_LINK22"/>
      <w:bookmarkStart w:id="265" w:name="_Toc427573798"/>
      <w:bookmarkStart w:id="266" w:name="_Toc472084531"/>
      <w:bookmarkStart w:id="267" w:name="_Toc523229993"/>
      <w:bookmarkStart w:id="268" w:name="_Toc121384051"/>
      <w:r>
        <w:t>4</w:t>
      </w:r>
      <w:r w:rsidRPr="00446ECC">
        <w:t>-</w:t>
      </w:r>
      <w:r w:rsidR="00401027">
        <w:t>1</w:t>
      </w:r>
      <w:r w:rsidR="00DB7B85">
        <w:t xml:space="preserve">. </w:t>
      </w:r>
      <w:r w:rsidRPr="00446ECC">
        <w:t xml:space="preserve">Integration </w:t>
      </w:r>
      <w:bookmarkEnd w:id="263"/>
      <w:bookmarkEnd w:id="264"/>
      <w:r w:rsidRPr="00446ECC">
        <w:t>of male and female Soldiers</w:t>
      </w:r>
      <w:bookmarkEnd w:id="265"/>
      <w:bookmarkEnd w:id="266"/>
      <w:bookmarkEnd w:id="267"/>
      <w:bookmarkEnd w:id="268"/>
    </w:p>
    <w:p w14:paraId="30FB9560" w14:textId="77777777" w:rsidR="00154E0E" w:rsidRPr="00446ECC" w:rsidRDefault="00154E0E" w:rsidP="00154E0E">
      <w:pPr>
        <w:tabs>
          <w:tab w:val="left" w:pos="720"/>
          <w:tab w:val="left" w:pos="1440"/>
        </w:tabs>
      </w:pPr>
    </w:p>
    <w:p w14:paraId="3E9E6309" w14:textId="77777777" w:rsidR="00154E0E" w:rsidRPr="00446ECC" w:rsidRDefault="00DB0F89" w:rsidP="00154E0E">
      <w:pPr>
        <w:tabs>
          <w:tab w:val="left" w:pos="720"/>
          <w:tab w:val="left" w:pos="1440"/>
        </w:tabs>
      </w:pPr>
      <w:r>
        <w:t xml:space="preserve">     </w:t>
      </w:r>
      <w:r w:rsidR="00154E0E" w:rsidRPr="00446ECC">
        <w:t>a</w:t>
      </w:r>
      <w:r w:rsidR="00DB7B85">
        <w:t xml:space="preserve">. </w:t>
      </w:r>
      <w:r w:rsidR="00154E0E" w:rsidRPr="00446ECC">
        <w:t>IET is gender integrated to the squad level</w:t>
      </w:r>
      <w:r w:rsidR="00DB7B85">
        <w:t xml:space="preserve">. </w:t>
      </w:r>
      <w:r w:rsidR="00154E0E" w:rsidRPr="00446ECC">
        <w:t xml:space="preserve">All </w:t>
      </w:r>
      <w:r w:rsidR="0004261A">
        <w:t>Trainees/Soldiers</w:t>
      </w:r>
      <w:r w:rsidR="00154E0E" w:rsidRPr="00446ECC">
        <w:t>, regardless of gender, train to the Army standard</w:t>
      </w:r>
      <w:r w:rsidR="00DB7B85">
        <w:t xml:space="preserve">. </w:t>
      </w:r>
      <w:r w:rsidR="00154E0E" w:rsidRPr="00446ECC">
        <w:t xml:space="preserve">Performance requirement differences, such as </w:t>
      </w:r>
      <w:r w:rsidR="00797344">
        <w:t>ACFT</w:t>
      </w:r>
      <w:r w:rsidR="00154E0E" w:rsidRPr="00446ECC">
        <w:t xml:space="preserve"> scoring are based on physiological differences, and apply to the entire Army</w:t>
      </w:r>
      <w:r w:rsidR="00DB7B85">
        <w:t xml:space="preserve">. </w:t>
      </w:r>
      <w:r w:rsidR="00154E0E" w:rsidRPr="00446ECC">
        <w:t>Gender integrated training at the lowest levels enhances the ability of the training base to deliver a Soldier fully prepared to take their place in the ranks of a gender integrated Army</w:t>
      </w:r>
      <w:r w:rsidR="00DB7B85">
        <w:t xml:space="preserve">. </w:t>
      </w:r>
      <w:r w:rsidR="00154E0E" w:rsidRPr="00446ECC">
        <w:t xml:space="preserve">Gender integrated training conducted in an environment where control and supervision are maximized mitigates the risk associated with this training (for example, pairing </w:t>
      </w:r>
      <w:r w:rsidR="0004261A">
        <w:t>Trainees/Soldiers</w:t>
      </w:r>
      <w:r w:rsidR="00154E0E" w:rsidRPr="00446ECC">
        <w:t xml:space="preserve"> of similar size and physical ability, regardless of gender during combative training).</w:t>
      </w:r>
    </w:p>
    <w:p w14:paraId="5D4A1DF8" w14:textId="77777777" w:rsidR="00154E0E" w:rsidRDefault="00154E0E" w:rsidP="00154E0E">
      <w:pPr>
        <w:tabs>
          <w:tab w:val="left" w:pos="720"/>
          <w:tab w:val="left" w:pos="1440"/>
        </w:tabs>
      </w:pPr>
    </w:p>
    <w:p w14:paraId="7F6C9ACA" w14:textId="77777777" w:rsidR="00154E0E" w:rsidRDefault="00DB0F89" w:rsidP="00154E0E">
      <w:pPr>
        <w:tabs>
          <w:tab w:val="left" w:pos="720"/>
          <w:tab w:val="left" w:pos="1440"/>
        </w:tabs>
      </w:pPr>
      <w:r>
        <w:t xml:space="preserve">     </w:t>
      </w:r>
      <w:r w:rsidR="00154E0E" w:rsidRPr="00446ECC">
        <w:t>b</w:t>
      </w:r>
      <w:r w:rsidR="00DB7B85">
        <w:t xml:space="preserve">. </w:t>
      </w:r>
      <w:r w:rsidR="00154E0E" w:rsidRPr="00446ECC">
        <w:t>Formation of single gender companies or platoons is not authorized</w:t>
      </w:r>
      <w:r w:rsidR="00DB7B85">
        <w:t xml:space="preserve">. </w:t>
      </w:r>
      <w:r w:rsidR="00154E0E" w:rsidRPr="00446ECC">
        <w:t>The same POI is used for males and females</w:t>
      </w:r>
      <w:r w:rsidR="00DB7B85">
        <w:t xml:space="preserve">. </w:t>
      </w:r>
      <w:r w:rsidR="00154E0E" w:rsidRPr="00446ECC">
        <w:t xml:space="preserve">Male and female </w:t>
      </w:r>
      <w:r w:rsidR="0004261A">
        <w:t>Trainees/Soldiers</w:t>
      </w:r>
      <w:r w:rsidR="00154E0E" w:rsidRPr="00446ECC">
        <w:t xml:space="preserve"> housed in the same building are provided a physical separation of sleeping and latrine facilities</w:t>
      </w:r>
      <w:r w:rsidR="00DB7B85">
        <w:t xml:space="preserve">. </w:t>
      </w:r>
      <w:r w:rsidR="00154E0E" w:rsidRPr="00446ECC">
        <w:t>The intent is to maintain and maximize company integrity to the extent possible within a barracks</w:t>
      </w:r>
      <w:r w:rsidR="00DB7B85">
        <w:t xml:space="preserve">. </w:t>
      </w:r>
      <w:r w:rsidR="00154E0E" w:rsidRPr="00446ECC">
        <w:t xml:space="preserve">Gender separation by barracks is preferred as resources permit. </w:t>
      </w:r>
    </w:p>
    <w:p w14:paraId="047B4693" w14:textId="58EFBFAC" w:rsidR="006C2929" w:rsidRDefault="006C2929" w:rsidP="00154E0E">
      <w:pPr>
        <w:tabs>
          <w:tab w:val="left" w:pos="720"/>
          <w:tab w:val="left" w:pos="1440"/>
        </w:tabs>
      </w:pPr>
    </w:p>
    <w:p w14:paraId="00991190" w14:textId="0B438041" w:rsidR="00970869" w:rsidRDefault="00970869" w:rsidP="00154E0E">
      <w:pPr>
        <w:tabs>
          <w:tab w:val="left" w:pos="720"/>
          <w:tab w:val="left" w:pos="1440"/>
        </w:tabs>
      </w:pPr>
    </w:p>
    <w:p w14:paraId="379C0745" w14:textId="3BDBB5A6" w:rsidR="00B1033A" w:rsidRDefault="00B1033A">
      <w:pPr>
        <w:tabs>
          <w:tab w:val="clear" w:pos="274"/>
          <w:tab w:val="clear" w:pos="547"/>
          <w:tab w:val="clear" w:pos="907"/>
        </w:tabs>
      </w:pPr>
      <w:r>
        <w:br w:type="page"/>
      </w:r>
    </w:p>
    <w:p w14:paraId="084F2D61" w14:textId="77777777" w:rsidR="006C2929" w:rsidRPr="008828B0" w:rsidRDefault="006C2929" w:rsidP="008E7446">
      <w:pPr>
        <w:pStyle w:val="Heading2"/>
      </w:pPr>
      <w:bookmarkStart w:id="269" w:name="_Toc523229994"/>
      <w:bookmarkStart w:id="270" w:name="_Toc121384052"/>
      <w:r w:rsidRPr="008828B0">
        <w:lastRenderedPageBreak/>
        <w:t>4-2</w:t>
      </w:r>
      <w:r w:rsidR="00DB7B85">
        <w:t xml:space="preserve">. </w:t>
      </w:r>
      <w:r w:rsidRPr="008828B0">
        <w:t>Battle buddy system</w:t>
      </w:r>
      <w:bookmarkEnd w:id="269"/>
      <w:bookmarkEnd w:id="270"/>
    </w:p>
    <w:p w14:paraId="608C89A6" w14:textId="77777777" w:rsidR="006C2929" w:rsidRPr="006C2929" w:rsidRDefault="006C2929" w:rsidP="006C2929">
      <w:pPr>
        <w:tabs>
          <w:tab w:val="left" w:pos="720"/>
          <w:tab w:val="left" w:pos="1440"/>
        </w:tabs>
      </w:pPr>
    </w:p>
    <w:p w14:paraId="0A8993FA" w14:textId="77777777" w:rsidR="006C2929" w:rsidRPr="006C2929" w:rsidRDefault="00DB0F89" w:rsidP="006C2929">
      <w:pPr>
        <w:tabs>
          <w:tab w:val="left" w:pos="720"/>
          <w:tab w:val="left" w:pos="1440"/>
        </w:tabs>
      </w:pPr>
      <w:r>
        <w:t xml:space="preserve">     </w:t>
      </w:r>
      <w:r w:rsidR="006C2929" w:rsidRPr="006C2929">
        <w:t>a</w:t>
      </w:r>
      <w:r w:rsidR="00DB7B85">
        <w:t xml:space="preserve">. </w:t>
      </w:r>
      <w:r w:rsidR="006C2929" w:rsidRPr="006C2929">
        <w:t xml:space="preserve">The battle buddy system establishes policy for the pairing of IET </w:t>
      </w:r>
      <w:r w:rsidR="0004261A">
        <w:t>Trainees/Soldiers</w:t>
      </w:r>
      <w:r w:rsidR="006C2929" w:rsidRPr="006C2929">
        <w:t xml:space="preserve"> into teams to teach teamwork, develop a sense of responsibility and accountability for fellow Soldiers, improve safety during IET, and reduce the likelihood and opportunity for sexual harassment, misconduct, and suicidal gestures or attempts</w:t>
      </w:r>
      <w:r w:rsidR="00DB7B85">
        <w:t xml:space="preserve">. </w:t>
      </w:r>
    </w:p>
    <w:p w14:paraId="5AFE9C29" w14:textId="77777777" w:rsidR="006C2929" w:rsidRPr="006C2929" w:rsidRDefault="006C2929" w:rsidP="006C2929">
      <w:pPr>
        <w:tabs>
          <w:tab w:val="left" w:pos="720"/>
          <w:tab w:val="left" w:pos="1440"/>
        </w:tabs>
      </w:pPr>
    </w:p>
    <w:p w14:paraId="74B9AF87" w14:textId="77777777" w:rsidR="006C2929" w:rsidRPr="006C2929" w:rsidRDefault="00DB0F89" w:rsidP="006C2929">
      <w:pPr>
        <w:tabs>
          <w:tab w:val="left" w:pos="720"/>
          <w:tab w:val="left" w:pos="1440"/>
        </w:tabs>
      </w:pPr>
      <w:r>
        <w:t xml:space="preserve">     </w:t>
      </w:r>
      <w:r w:rsidR="006C2929" w:rsidRPr="006C2929">
        <w:t>b</w:t>
      </w:r>
      <w:r w:rsidR="00DB7B85">
        <w:t xml:space="preserve">. </w:t>
      </w:r>
      <w:r w:rsidR="006C2929" w:rsidRPr="006C2929">
        <w:t xml:space="preserve">Recruits/Trainees are introduced to the battle buddy team system at the </w:t>
      </w:r>
      <w:r w:rsidR="006824CB">
        <w:t>RECBN</w:t>
      </w:r>
      <w:r w:rsidR="00DB7B85">
        <w:t xml:space="preserve">. </w:t>
      </w:r>
      <w:r w:rsidR="006C2929" w:rsidRPr="006C2929">
        <w:t xml:space="preserve">IET recruits/Trainees are formed into same gender, two person teams upon arrival at the training unit, though a battle buddy team may consist of three personnel to ensure all </w:t>
      </w:r>
      <w:r w:rsidR="0004261A">
        <w:t>Trainees/Soldiers</w:t>
      </w:r>
      <w:r w:rsidR="006C2929" w:rsidRPr="006C2929">
        <w:t xml:space="preserve"> are part of a battle buddy team</w:t>
      </w:r>
      <w:r w:rsidR="00DB7B85">
        <w:t xml:space="preserve">. </w:t>
      </w:r>
      <w:r w:rsidR="006C2929" w:rsidRPr="006C2929">
        <w:t>As a minimum, commanders will establish a battle buddy system in IET following these guidelines:</w:t>
      </w:r>
    </w:p>
    <w:p w14:paraId="128FB7B2" w14:textId="77777777" w:rsidR="006C2929" w:rsidRPr="006C2929" w:rsidRDefault="006C2929" w:rsidP="006C2929">
      <w:pPr>
        <w:tabs>
          <w:tab w:val="left" w:pos="720"/>
          <w:tab w:val="left" w:pos="1440"/>
        </w:tabs>
      </w:pPr>
    </w:p>
    <w:p w14:paraId="2E86DFA3" w14:textId="77777777" w:rsidR="006C2929" w:rsidRPr="006C2929" w:rsidRDefault="00DB0F89" w:rsidP="006C2929">
      <w:pPr>
        <w:tabs>
          <w:tab w:val="left" w:pos="720"/>
          <w:tab w:val="left" w:pos="1440"/>
        </w:tabs>
      </w:pPr>
      <w:r>
        <w:t xml:space="preserve">          </w:t>
      </w:r>
      <w:r w:rsidR="006C2929" w:rsidRPr="006C2929">
        <w:t>(1</w:t>
      </w:r>
      <w:r w:rsidR="00DB7B85">
        <w:t xml:space="preserve">) </w:t>
      </w:r>
      <w:r w:rsidR="006C2929" w:rsidRPr="006C2929">
        <w:t>DSs</w:t>
      </w:r>
      <w:r w:rsidR="00A03F94">
        <w:t xml:space="preserve"> will assign battle buddy teams</w:t>
      </w:r>
      <w:r w:rsidR="006C2929" w:rsidRPr="006C2929">
        <w:t xml:space="preserve"> after the IET Trainee</w:t>
      </w:r>
      <w:r w:rsidR="0004261A">
        <w:t>s</w:t>
      </w:r>
      <w:r w:rsidR="006C2929" w:rsidRPr="006C2929">
        <w:t>/Soldiers arrive at the platoon, but before formal training begins.</w:t>
      </w:r>
    </w:p>
    <w:p w14:paraId="073E3DFF" w14:textId="77777777" w:rsidR="006C2929" w:rsidRPr="006C2929" w:rsidRDefault="006C2929" w:rsidP="006C2929">
      <w:pPr>
        <w:tabs>
          <w:tab w:val="left" w:pos="720"/>
          <w:tab w:val="left" w:pos="1440"/>
        </w:tabs>
      </w:pPr>
    </w:p>
    <w:p w14:paraId="79DD0193" w14:textId="77777777" w:rsidR="006C2929" w:rsidRPr="006C2929" w:rsidRDefault="00DB0F89" w:rsidP="006C2929">
      <w:pPr>
        <w:tabs>
          <w:tab w:val="left" w:pos="720"/>
          <w:tab w:val="left" w:pos="1440"/>
        </w:tabs>
      </w:pPr>
      <w:r>
        <w:t xml:space="preserve">          </w:t>
      </w:r>
      <w:r w:rsidR="006C2929" w:rsidRPr="006C2929">
        <w:t>(2</w:t>
      </w:r>
      <w:r w:rsidR="00DB7B85">
        <w:t xml:space="preserve">) </w:t>
      </w:r>
      <w:r w:rsidR="006C2929" w:rsidRPr="006C2929">
        <w:t xml:space="preserve">Unit cadre will instruct IET </w:t>
      </w:r>
      <w:r w:rsidR="0004261A">
        <w:t>Trainees/Soldiers</w:t>
      </w:r>
      <w:r w:rsidR="006C2929" w:rsidRPr="006C2929">
        <w:t xml:space="preserve"> on the purpose and rules of the battle buddy system</w:t>
      </w:r>
      <w:r w:rsidR="00DB7B85">
        <w:t xml:space="preserve">. </w:t>
      </w:r>
      <w:r w:rsidR="006C2929" w:rsidRPr="006C2929">
        <w:t>Trainee</w:t>
      </w:r>
      <w:r w:rsidR="0004261A">
        <w:t>s</w:t>
      </w:r>
      <w:r w:rsidR="006C2929" w:rsidRPr="006C2929">
        <w:t>/Soldiers will be told never to leave their battle buddy</w:t>
      </w:r>
      <w:r w:rsidR="00DB7B85">
        <w:t xml:space="preserve">. </w:t>
      </w:r>
      <w:r w:rsidR="006C2929" w:rsidRPr="006C2929">
        <w:t xml:space="preserve">If they are directed or ordered to leave their battle </w:t>
      </w:r>
      <w:proofErr w:type="gramStart"/>
      <w:r w:rsidR="006C2929" w:rsidRPr="006C2929">
        <w:t>buddy</w:t>
      </w:r>
      <w:proofErr w:type="gramEnd"/>
      <w:r w:rsidR="006C2929" w:rsidRPr="006C2929">
        <w:t xml:space="preserve"> they will report this to the </w:t>
      </w:r>
      <w:r w:rsidR="00112D2F">
        <w:t>c</w:t>
      </w:r>
      <w:r w:rsidR="006C2929" w:rsidRPr="006C2929">
        <w:t>ommander</w:t>
      </w:r>
      <w:r w:rsidR="00112D2F">
        <w:t>/1SG</w:t>
      </w:r>
      <w:r w:rsidR="006C2929" w:rsidRPr="006C2929">
        <w:t xml:space="preserve"> or </w:t>
      </w:r>
      <w:r w:rsidR="00112D2F">
        <w:t>executive officer</w:t>
      </w:r>
      <w:r w:rsidR="006C2929" w:rsidRPr="006C2929">
        <w:t xml:space="preserve"> upon returning to the unit. </w:t>
      </w:r>
    </w:p>
    <w:p w14:paraId="2E926F78" w14:textId="77777777" w:rsidR="006C2929" w:rsidRPr="006C2929" w:rsidRDefault="006C2929" w:rsidP="006C2929">
      <w:pPr>
        <w:tabs>
          <w:tab w:val="left" w:pos="720"/>
          <w:tab w:val="left" w:pos="1440"/>
        </w:tabs>
      </w:pPr>
    </w:p>
    <w:p w14:paraId="42CB2D3A" w14:textId="77777777" w:rsidR="006C2929" w:rsidRPr="006C2929" w:rsidRDefault="00DB0F89" w:rsidP="006C2929">
      <w:pPr>
        <w:tabs>
          <w:tab w:val="left" w:pos="720"/>
          <w:tab w:val="left" w:pos="1440"/>
        </w:tabs>
      </w:pPr>
      <w:r>
        <w:t xml:space="preserve">          </w:t>
      </w:r>
      <w:r w:rsidR="006C2929" w:rsidRPr="006C2929">
        <w:t>(3</w:t>
      </w:r>
      <w:r w:rsidR="00DB7B85">
        <w:t xml:space="preserve">) </w:t>
      </w:r>
      <w:r w:rsidR="006C2929" w:rsidRPr="006C2929">
        <w:t xml:space="preserve">Battle buddy teams will participate in training, </w:t>
      </w:r>
      <w:r w:rsidR="00A03F94">
        <w:t>serve as CQ runners and</w:t>
      </w:r>
      <w:r w:rsidR="006C2929" w:rsidRPr="006C2929">
        <w:t xml:space="preserve"> access control guards, and </w:t>
      </w:r>
      <w:r w:rsidR="00A03F94">
        <w:t xml:space="preserve">participate in </w:t>
      </w:r>
      <w:r w:rsidR="006C2929" w:rsidRPr="006C2929">
        <w:t>other activities together, when feasible.</w:t>
      </w:r>
    </w:p>
    <w:p w14:paraId="0792F3B9" w14:textId="77777777" w:rsidR="006C2929" w:rsidRPr="006C2929" w:rsidRDefault="006C2929" w:rsidP="006C2929">
      <w:pPr>
        <w:tabs>
          <w:tab w:val="left" w:pos="720"/>
          <w:tab w:val="left" w:pos="1440"/>
        </w:tabs>
      </w:pPr>
    </w:p>
    <w:p w14:paraId="2B9CB808" w14:textId="77777777" w:rsidR="006C2929" w:rsidRPr="006C2929" w:rsidRDefault="00DB0F89" w:rsidP="006C2929">
      <w:pPr>
        <w:tabs>
          <w:tab w:val="left" w:pos="720"/>
          <w:tab w:val="left" w:pos="1440"/>
        </w:tabs>
      </w:pPr>
      <w:r>
        <w:t xml:space="preserve">          </w:t>
      </w:r>
      <w:r w:rsidR="006C2929" w:rsidRPr="006C2929">
        <w:t>(4</w:t>
      </w:r>
      <w:r w:rsidR="00DB7B85">
        <w:t xml:space="preserve">) </w:t>
      </w:r>
      <w:r w:rsidR="006C2929" w:rsidRPr="006C2929">
        <w:t>Trainee</w:t>
      </w:r>
      <w:r w:rsidR="0004261A">
        <w:t>s</w:t>
      </w:r>
      <w:r w:rsidR="006C2929" w:rsidRPr="006C2929">
        <w:t xml:space="preserve">/Soldiers will </w:t>
      </w:r>
      <w:proofErr w:type="gramStart"/>
      <w:r w:rsidR="006C2929" w:rsidRPr="006C2929">
        <w:t>have battle buddies at all times</w:t>
      </w:r>
      <w:proofErr w:type="gramEnd"/>
      <w:r w:rsidR="006C2929" w:rsidRPr="006C2929">
        <w:t>, though cadre will pair ad hoc buddy teams of the same gender for sick call, worship services, additional unit-specific training, or remedial training</w:t>
      </w:r>
      <w:r w:rsidR="00DB7B85">
        <w:t xml:space="preserve">. </w:t>
      </w:r>
      <w:r w:rsidR="006C2929" w:rsidRPr="006C2929">
        <w:t>Similarly, ad hoc buddy teams will be formed on family da</w:t>
      </w:r>
      <w:r w:rsidR="00ED033A">
        <w:t xml:space="preserve">y for </w:t>
      </w:r>
      <w:r w:rsidR="0004261A">
        <w:t>Trainees/Soldiers</w:t>
      </w:r>
      <w:r w:rsidR="00ED033A">
        <w:t xml:space="preserve"> without </w:t>
      </w:r>
      <w:r w:rsidR="009F6956">
        <w:t>f</w:t>
      </w:r>
      <w:r w:rsidR="006C2929" w:rsidRPr="006C2929">
        <w:t xml:space="preserve">amily </w:t>
      </w:r>
      <w:r w:rsidR="009F6956">
        <w:t>m</w:t>
      </w:r>
      <w:r w:rsidR="006C2929" w:rsidRPr="006C2929">
        <w:t>embers attending</w:t>
      </w:r>
      <w:r w:rsidR="00DB7B85">
        <w:t xml:space="preserve">. </w:t>
      </w:r>
    </w:p>
    <w:p w14:paraId="364CCABF" w14:textId="77777777" w:rsidR="006C2929" w:rsidRPr="006C2929" w:rsidRDefault="006C2929" w:rsidP="006C2929">
      <w:pPr>
        <w:tabs>
          <w:tab w:val="left" w:pos="720"/>
          <w:tab w:val="left" w:pos="1440"/>
        </w:tabs>
      </w:pPr>
    </w:p>
    <w:p w14:paraId="3B0AD1EF" w14:textId="77777777" w:rsidR="006C2929" w:rsidRPr="006C2929" w:rsidRDefault="00DB0F89" w:rsidP="006C2929">
      <w:pPr>
        <w:tabs>
          <w:tab w:val="left" w:pos="720"/>
          <w:tab w:val="left" w:pos="1440"/>
        </w:tabs>
      </w:pPr>
      <w:r>
        <w:t xml:space="preserve">          </w:t>
      </w:r>
      <w:r w:rsidR="006C2929" w:rsidRPr="006C2929">
        <w:t>(5</w:t>
      </w:r>
      <w:r w:rsidR="00DB7B85">
        <w:t xml:space="preserve">) </w:t>
      </w:r>
      <w:r w:rsidR="006C2929" w:rsidRPr="006C2929">
        <w:t>The battle buddy system also applies to cadre members</w:t>
      </w:r>
      <w:r w:rsidR="00DB7B85">
        <w:t xml:space="preserve">. </w:t>
      </w:r>
      <w:r w:rsidR="006C2929" w:rsidRPr="006C2929">
        <w:t>DSs and cadre will never be in a closed-door counseling session with a single Trainee</w:t>
      </w:r>
      <w:r w:rsidR="00DB7B85">
        <w:t xml:space="preserve">. </w:t>
      </w:r>
      <w:r w:rsidR="006C2929" w:rsidRPr="006C2929">
        <w:t xml:space="preserve">In the rare instances where the Trainee would need privacy from his/her battle buddy, the cadre member must ensure another cadre member (preferably the same gender as the Trainee) is present during the </w:t>
      </w:r>
      <w:proofErr w:type="gramStart"/>
      <w:r w:rsidR="006C2929" w:rsidRPr="006C2929">
        <w:t>closed door</w:t>
      </w:r>
      <w:proofErr w:type="gramEnd"/>
      <w:r w:rsidR="006C2929" w:rsidRPr="006C2929">
        <w:t xml:space="preserve"> counseling session.</w:t>
      </w:r>
    </w:p>
    <w:p w14:paraId="2924A1C8" w14:textId="77777777" w:rsidR="006C2929" w:rsidRPr="006C2929" w:rsidRDefault="006C2929" w:rsidP="006C2929">
      <w:pPr>
        <w:tabs>
          <w:tab w:val="left" w:pos="720"/>
          <w:tab w:val="left" w:pos="1440"/>
        </w:tabs>
      </w:pPr>
    </w:p>
    <w:p w14:paraId="7D5F34F8" w14:textId="77777777" w:rsidR="006C2929" w:rsidRPr="006C2929" w:rsidRDefault="00DB0F89" w:rsidP="006C2929">
      <w:pPr>
        <w:tabs>
          <w:tab w:val="left" w:pos="720"/>
          <w:tab w:val="left" w:pos="1440"/>
        </w:tabs>
      </w:pPr>
      <w:r>
        <w:t xml:space="preserve">          </w:t>
      </w:r>
      <w:r w:rsidR="006C2929" w:rsidRPr="006C2929">
        <w:t>(6</w:t>
      </w:r>
      <w:r w:rsidR="00DB7B85">
        <w:t xml:space="preserve">) </w:t>
      </w:r>
      <w:r w:rsidR="006C2929" w:rsidRPr="006C2929">
        <w:t>Male-female battle buddy teams are only authorized when there is only one IET Trainee/Soldier of a particular gender, and a same gender battle buddy is not available</w:t>
      </w:r>
      <w:r w:rsidR="00DB7B85">
        <w:t xml:space="preserve">. </w:t>
      </w:r>
      <w:r w:rsidR="006C2929" w:rsidRPr="006C2929">
        <w:t>Use a 2:1 ratio in these instances,</w:t>
      </w:r>
      <w:r w:rsidR="002570D1">
        <w:t xml:space="preserve"> </w:t>
      </w:r>
      <w:r w:rsidR="006C2929" w:rsidRPr="006C2929">
        <w:t>team a solitary female Soldier with a female buddy team, or with two male Soldiers or team a solitary male Soldier with two female Soldiers.</w:t>
      </w:r>
    </w:p>
    <w:p w14:paraId="487FFA97" w14:textId="77777777" w:rsidR="006C2929" w:rsidRPr="006C2929" w:rsidRDefault="006C2929" w:rsidP="006C2929">
      <w:pPr>
        <w:tabs>
          <w:tab w:val="left" w:pos="720"/>
          <w:tab w:val="left" w:pos="1440"/>
        </w:tabs>
      </w:pPr>
    </w:p>
    <w:p w14:paraId="70BD4D4B" w14:textId="77777777" w:rsidR="006C2929" w:rsidRPr="006C2929" w:rsidRDefault="00DB0F89" w:rsidP="006C2929">
      <w:pPr>
        <w:tabs>
          <w:tab w:val="left" w:pos="720"/>
          <w:tab w:val="left" w:pos="1440"/>
        </w:tabs>
      </w:pPr>
      <w:r>
        <w:t xml:space="preserve">     </w:t>
      </w:r>
      <w:r w:rsidR="006C2929" w:rsidRPr="006C2929">
        <w:t xml:space="preserve">     (7</w:t>
      </w:r>
      <w:r w:rsidR="00DB7B85">
        <w:t xml:space="preserve">) </w:t>
      </w:r>
      <w:r w:rsidR="006C2929" w:rsidRPr="006C2929">
        <w:t>Trainee</w:t>
      </w:r>
      <w:r w:rsidR="0004261A">
        <w:t>s</w:t>
      </w:r>
      <w:r w:rsidR="006C2929" w:rsidRPr="006C2929">
        <w:t xml:space="preserve">/Soldiers entering a counseling session with </w:t>
      </w:r>
      <w:proofErr w:type="gramStart"/>
      <w:r w:rsidR="006C2929" w:rsidRPr="006C2929">
        <w:t>a Chaplain, Chaplain Assistant or medical personnel</w:t>
      </w:r>
      <w:proofErr w:type="gramEnd"/>
      <w:r w:rsidR="006C2929" w:rsidRPr="006C2929">
        <w:t xml:space="preserve"> are not required to have the battle-buddy present in the counseling session as to maintain confidentiality and privileged communication status</w:t>
      </w:r>
      <w:r w:rsidR="00DB7B85">
        <w:t xml:space="preserve">. </w:t>
      </w:r>
      <w:r w:rsidR="00D65B44">
        <w:t>The trainee’s b</w:t>
      </w:r>
      <w:r w:rsidR="006C2929" w:rsidRPr="006C2929">
        <w:t>attle buddy will remain in the immediate area until session is complete and return to the unit as a buddy team.</w:t>
      </w:r>
    </w:p>
    <w:p w14:paraId="294B194E" w14:textId="79FBB359" w:rsidR="006C2929" w:rsidRDefault="006C2929" w:rsidP="00154E0E">
      <w:pPr>
        <w:tabs>
          <w:tab w:val="left" w:pos="720"/>
          <w:tab w:val="left" w:pos="1440"/>
        </w:tabs>
      </w:pPr>
    </w:p>
    <w:p w14:paraId="481C4AF4" w14:textId="77777777" w:rsidR="00970869" w:rsidRDefault="00970869" w:rsidP="00154E0E">
      <w:pPr>
        <w:tabs>
          <w:tab w:val="left" w:pos="720"/>
          <w:tab w:val="left" w:pos="1440"/>
        </w:tabs>
      </w:pPr>
    </w:p>
    <w:p w14:paraId="41167DE8" w14:textId="77777777" w:rsidR="00005D47" w:rsidRPr="001A50EF" w:rsidRDefault="00005D47" w:rsidP="008E7446">
      <w:pPr>
        <w:pStyle w:val="Heading2"/>
      </w:pPr>
      <w:bookmarkStart w:id="271" w:name="_Toc427573799"/>
      <w:bookmarkStart w:id="272" w:name="_Toc472084532"/>
      <w:bookmarkStart w:id="273" w:name="_Toc523229995"/>
      <w:bookmarkStart w:id="274" w:name="_Toc121384053"/>
      <w:r w:rsidRPr="001A50EF">
        <w:lastRenderedPageBreak/>
        <w:t>4-</w:t>
      </w:r>
      <w:r w:rsidR="006C2929">
        <w:t>3</w:t>
      </w:r>
      <w:r w:rsidR="00DB7B85">
        <w:t xml:space="preserve">. </w:t>
      </w:r>
      <w:r w:rsidRPr="001A50EF">
        <w:t xml:space="preserve">Duties - charge of quarters (CQ), </w:t>
      </w:r>
      <w:r w:rsidR="0054742F">
        <w:t>a</w:t>
      </w:r>
      <w:r w:rsidR="008159EC" w:rsidRPr="001A50EF">
        <w:t>ccess control guard</w:t>
      </w:r>
      <w:r w:rsidRPr="001A50EF">
        <w:t>, and extra duty</w:t>
      </w:r>
      <w:bookmarkEnd w:id="271"/>
      <w:bookmarkEnd w:id="272"/>
      <w:bookmarkEnd w:id="273"/>
      <w:bookmarkEnd w:id="274"/>
    </w:p>
    <w:p w14:paraId="16E90C71" w14:textId="77777777" w:rsidR="00005D47" w:rsidRPr="00005D47" w:rsidRDefault="00005D47" w:rsidP="00005D47">
      <w:pPr>
        <w:tabs>
          <w:tab w:val="left" w:pos="720"/>
          <w:tab w:val="left" w:pos="1440"/>
        </w:tabs>
      </w:pPr>
    </w:p>
    <w:p w14:paraId="058F18C1" w14:textId="77777777" w:rsidR="003B4C0E" w:rsidRDefault="00DB0F89" w:rsidP="00005D47">
      <w:pPr>
        <w:tabs>
          <w:tab w:val="left" w:pos="720"/>
          <w:tab w:val="left" w:pos="1440"/>
        </w:tabs>
      </w:pPr>
      <w:r>
        <w:t xml:space="preserve">     </w:t>
      </w:r>
      <w:r w:rsidR="00005D47" w:rsidRPr="00005D47">
        <w:t>a</w:t>
      </w:r>
      <w:r w:rsidR="00DB7B85">
        <w:t xml:space="preserve">. </w:t>
      </w:r>
      <w:r w:rsidR="003B4C0E">
        <w:t>Access Control Guard is duty performed by Trainees (gender pure buddy team) during lights out until the beginning of the next duty day.</w:t>
      </w:r>
    </w:p>
    <w:p w14:paraId="5DB56573" w14:textId="77777777" w:rsidR="003B4C0E" w:rsidRDefault="003B4C0E" w:rsidP="00005D47">
      <w:pPr>
        <w:tabs>
          <w:tab w:val="left" w:pos="720"/>
          <w:tab w:val="left" w:pos="1440"/>
        </w:tabs>
      </w:pPr>
    </w:p>
    <w:p w14:paraId="1301D59B" w14:textId="77777777" w:rsidR="00005D47" w:rsidRPr="00005D47" w:rsidRDefault="003B4C0E" w:rsidP="00005D47">
      <w:pPr>
        <w:tabs>
          <w:tab w:val="left" w:pos="720"/>
          <w:tab w:val="left" w:pos="1440"/>
        </w:tabs>
      </w:pPr>
      <w:r>
        <w:t xml:space="preserve">     b. </w:t>
      </w:r>
      <w:r w:rsidR="00330122">
        <w:t>Trainee</w:t>
      </w:r>
      <w:r w:rsidR="0004261A">
        <w:t>s</w:t>
      </w:r>
      <w:r w:rsidR="0022614F">
        <w:t>/</w:t>
      </w:r>
      <w:r w:rsidR="00005D47" w:rsidRPr="00005D47">
        <w:t xml:space="preserve">Soldiers performing extra duty </w:t>
      </w:r>
      <w:r w:rsidR="008C6433">
        <w:t xml:space="preserve">pursuant to </w:t>
      </w:r>
      <w:r w:rsidR="00005D47" w:rsidRPr="00005D47">
        <w:t xml:space="preserve">punishment under </w:t>
      </w:r>
      <w:r w:rsidR="008C6433">
        <w:t xml:space="preserve">the </w:t>
      </w:r>
      <w:r w:rsidR="00005D47" w:rsidRPr="00005D47">
        <w:t>UCMJ will not perform extra duty beyond 2130 or lights out</w:t>
      </w:r>
      <w:r w:rsidR="00E00FF8" w:rsidRPr="002D60F4">
        <w:t>, whichever is earlier</w:t>
      </w:r>
      <w:r w:rsidR="00DB7B85">
        <w:t xml:space="preserve">. </w:t>
      </w:r>
      <w:r w:rsidR="00005D47" w:rsidRPr="002D60F4">
        <w:t>Commanders</w:t>
      </w:r>
      <w:r w:rsidR="00005D47" w:rsidRPr="00005D47">
        <w:t xml:space="preserve"> may authorize extra duty be performed on Sunday and other training holidays.</w:t>
      </w:r>
    </w:p>
    <w:p w14:paraId="486C5334" w14:textId="77777777" w:rsidR="00005D47" w:rsidRPr="00005D47" w:rsidRDefault="00005D47" w:rsidP="00005D47">
      <w:pPr>
        <w:tabs>
          <w:tab w:val="left" w:pos="720"/>
          <w:tab w:val="left" w:pos="1440"/>
        </w:tabs>
      </w:pPr>
    </w:p>
    <w:p w14:paraId="7EC0DF0F" w14:textId="77777777" w:rsidR="0002135D" w:rsidRDefault="00DB0F89" w:rsidP="00005D47">
      <w:pPr>
        <w:tabs>
          <w:tab w:val="left" w:pos="720"/>
          <w:tab w:val="left" w:pos="1440"/>
        </w:tabs>
      </w:pPr>
      <w:r>
        <w:t xml:space="preserve">     </w:t>
      </w:r>
      <w:r w:rsidR="003B4C0E">
        <w:t>c</w:t>
      </w:r>
      <w:r w:rsidR="00DB7B85">
        <w:t xml:space="preserve">. </w:t>
      </w:r>
      <w:r w:rsidR="0004261A">
        <w:t>Trainees/Soldiers</w:t>
      </w:r>
      <w:r w:rsidR="00005D47" w:rsidRPr="00093F11">
        <w:t xml:space="preserve"> </w:t>
      </w:r>
      <w:r w:rsidR="008C6433">
        <w:t>may</w:t>
      </w:r>
      <w:r w:rsidR="00005D47" w:rsidRPr="00093F11">
        <w:t xml:space="preserve"> perform duties i</w:t>
      </w:r>
      <w:r w:rsidR="008159EC" w:rsidRPr="00093F11">
        <w:t>nclud</w:t>
      </w:r>
      <w:r w:rsidR="008C6433">
        <w:t>ing</w:t>
      </w:r>
      <w:r w:rsidR="008159EC" w:rsidRPr="00093F11">
        <w:t xml:space="preserve"> but not limited to</w:t>
      </w:r>
      <w:r w:rsidR="008C6433">
        <w:t>;</w:t>
      </w:r>
      <w:r w:rsidR="00DB7B85">
        <w:t xml:space="preserve"> </w:t>
      </w:r>
      <w:r w:rsidR="008159EC" w:rsidRPr="00093F11">
        <w:t xml:space="preserve">CQ </w:t>
      </w:r>
      <w:r w:rsidR="003B2B53" w:rsidRPr="00093F11">
        <w:t>runner</w:t>
      </w:r>
      <w:r w:rsidR="003B4C0E">
        <w:t xml:space="preserve">, </w:t>
      </w:r>
      <w:r w:rsidR="00005D47" w:rsidRPr="00093F11">
        <w:t>access control guard</w:t>
      </w:r>
      <w:r w:rsidR="003B2B53" w:rsidRPr="00093F11">
        <w:t>s</w:t>
      </w:r>
      <w:r w:rsidR="003B4C0E">
        <w:t xml:space="preserve">, rover patrol, and guard duty. </w:t>
      </w:r>
      <w:r w:rsidR="00005D47" w:rsidRPr="00093F11">
        <w:t xml:space="preserve">No </w:t>
      </w:r>
      <w:r w:rsidR="00330122">
        <w:t>Trainee</w:t>
      </w:r>
      <w:r w:rsidR="0022614F">
        <w:t>/</w:t>
      </w:r>
      <w:r w:rsidR="00005D47" w:rsidRPr="00093F11">
        <w:t>Soldier will perform multiple duties in a single night</w:t>
      </w:r>
      <w:r w:rsidR="00DB7B85">
        <w:t xml:space="preserve">. </w:t>
      </w:r>
      <w:r w:rsidR="003B2B53" w:rsidRPr="00093F11">
        <w:t>Dut</w:t>
      </w:r>
      <w:r w:rsidR="00867B62">
        <w:t>ies will only be performed in 1-</w:t>
      </w:r>
      <w:r w:rsidR="003B2B53" w:rsidRPr="00093F11">
        <w:t xml:space="preserve">hour </w:t>
      </w:r>
      <w:r w:rsidR="00867B62">
        <w:t>shifts/</w:t>
      </w:r>
      <w:r w:rsidR="003B2B53" w:rsidRPr="00093F11">
        <w:t>tours</w:t>
      </w:r>
      <w:r w:rsidR="00DB7B85">
        <w:t xml:space="preserve">. </w:t>
      </w:r>
      <w:r w:rsidR="00DC4579">
        <w:t>Trainees/</w:t>
      </w:r>
      <w:r w:rsidR="003B4C0E">
        <w:t xml:space="preserve">prior service </w:t>
      </w:r>
      <w:r w:rsidR="00DC4579">
        <w:t>Soldiers</w:t>
      </w:r>
      <w:r w:rsidR="003B2B53" w:rsidRPr="00093F11">
        <w:t xml:space="preserve"> cannot perform CQ duties</w:t>
      </w:r>
      <w:r w:rsidR="008E56AD" w:rsidRPr="00093F11">
        <w:t xml:space="preserve"> normally performed by cad</w:t>
      </w:r>
      <w:r w:rsidR="001035D7">
        <w:t xml:space="preserve">re personnel who represent the </w:t>
      </w:r>
      <w:r w:rsidR="005D544F">
        <w:t>c</w:t>
      </w:r>
      <w:r w:rsidR="008E56AD" w:rsidRPr="00093F11">
        <w:t>ommander and his or her authority</w:t>
      </w:r>
      <w:r w:rsidR="00DB7B85">
        <w:t xml:space="preserve">. </w:t>
      </w:r>
      <w:r w:rsidR="003B2B53" w:rsidRPr="00093F11">
        <w:t xml:space="preserve">Student </w:t>
      </w:r>
      <w:r w:rsidR="00EB35EF" w:rsidRPr="00093F11">
        <w:t xml:space="preserve">NCOs cannot </w:t>
      </w:r>
      <w:proofErr w:type="gramStart"/>
      <w:r w:rsidR="008E56AD" w:rsidRPr="00093F11">
        <w:t>be in charge of</w:t>
      </w:r>
      <w:proofErr w:type="gramEnd"/>
      <w:r w:rsidR="008E56AD" w:rsidRPr="00093F11">
        <w:t xml:space="preserve"> or </w:t>
      </w:r>
      <w:r w:rsidR="00EB35EF" w:rsidRPr="00093F11">
        <w:t xml:space="preserve">perform </w:t>
      </w:r>
      <w:r w:rsidR="003B4C0E">
        <w:t>d</w:t>
      </w:r>
      <w:r w:rsidR="008E56AD" w:rsidRPr="00093F11">
        <w:t xml:space="preserve">uties </w:t>
      </w:r>
      <w:r w:rsidR="00EB35EF" w:rsidRPr="00093F11">
        <w:t xml:space="preserve">for </w:t>
      </w:r>
      <w:r w:rsidR="0004261A">
        <w:t>Trainees/Soldiers</w:t>
      </w:r>
      <w:r w:rsidR="00EB35EF" w:rsidRPr="00093F11">
        <w:t xml:space="preserve"> in </w:t>
      </w:r>
      <w:r w:rsidR="008E56AD" w:rsidRPr="00093F11">
        <w:t>t</w:t>
      </w:r>
      <w:r w:rsidR="00EB35EF" w:rsidRPr="00093F11">
        <w:t>raining</w:t>
      </w:r>
      <w:r w:rsidR="001C5729">
        <w:t>, t</w:t>
      </w:r>
      <w:r w:rsidR="00513A48">
        <w:t>heir</w:t>
      </w:r>
      <w:r w:rsidR="008C6433">
        <w:t xml:space="preserve"> f</w:t>
      </w:r>
      <w:r w:rsidR="00EB35EF" w:rsidRPr="00093F11">
        <w:t xml:space="preserve">ocus is </w:t>
      </w:r>
      <w:r w:rsidR="003B2B53" w:rsidRPr="00093F11">
        <w:t>on academics</w:t>
      </w:r>
      <w:r w:rsidR="008C6433">
        <w:t>,</w:t>
      </w:r>
      <w:r w:rsidR="003B2B53" w:rsidRPr="00093F11">
        <w:t xml:space="preserve"> not performing </w:t>
      </w:r>
      <w:r w:rsidR="008E56AD" w:rsidRPr="00093F11">
        <w:t>duties assigned to permanent p</w:t>
      </w:r>
      <w:r w:rsidR="003B2B53" w:rsidRPr="00093F11">
        <w:t>arty Soldiers</w:t>
      </w:r>
      <w:r w:rsidR="00DB7B85">
        <w:t xml:space="preserve">. </w:t>
      </w:r>
      <w:r w:rsidR="00005D47" w:rsidRPr="00093F11">
        <w:t>This does not include extra duty.</w:t>
      </w:r>
      <w:r w:rsidR="003B4C0E">
        <w:t xml:space="preserve"> All personnel used for CQ or other duties that supervise trainees must receive training identified in this regulation, see Appendix B for required courses.   </w:t>
      </w:r>
    </w:p>
    <w:p w14:paraId="483A353D" w14:textId="77777777" w:rsidR="00A244B7" w:rsidRDefault="00A244B7" w:rsidP="00005D47">
      <w:pPr>
        <w:tabs>
          <w:tab w:val="left" w:pos="720"/>
          <w:tab w:val="left" w:pos="1440"/>
        </w:tabs>
      </w:pPr>
    </w:p>
    <w:p w14:paraId="7C19497C" w14:textId="77777777" w:rsidR="00863DD4" w:rsidRPr="00446ECC" w:rsidRDefault="00863DD4" w:rsidP="008E7446">
      <w:pPr>
        <w:pStyle w:val="Heading2"/>
      </w:pPr>
      <w:bookmarkStart w:id="275" w:name="_Toc282673836"/>
      <w:bookmarkStart w:id="276" w:name="_Toc427573800"/>
      <w:bookmarkStart w:id="277" w:name="_Toc472084533"/>
      <w:bookmarkStart w:id="278" w:name="_Toc523229996"/>
      <w:bookmarkStart w:id="279" w:name="_Toc282673801"/>
      <w:bookmarkStart w:id="280" w:name="_Toc369175913"/>
      <w:bookmarkStart w:id="281" w:name="_Toc121384054"/>
      <w:r>
        <w:t>4</w:t>
      </w:r>
      <w:r w:rsidRPr="00446ECC">
        <w:t>-</w:t>
      </w:r>
      <w:r w:rsidR="006C2929">
        <w:t>4</w:t>
      </w:r>
      <w:r w:rsidR="00DB7B85">
        <w:t xml:space="preserve">. </w:t>
      </w:r>
      <w:r w:rsidR="00ED66A3">
        <w:t>U.S. Army Training and Doctrine Command</w:t>
      </w:r>
      <w:r w:rsidRPr="00446ECC">
        <w:t xml:space="preserve"> Pamphlet</w:t>
      </w:r>
      <w:r w:rsidR="00D81BE6">
        <w:t xml:space="preserve"> </w:t>
      </w:r>
      <w:r w:rsidRPr="00446ECC">
        <w:t>600-4</w:t>
      </w:r>
      <w:bookmarkEnd w:id="275"/>
      <w:bookmarkEnd w:id="276"/>
      <w:bookmarkEnd w:id="277"/>
      <w:bookmarkEnd w:id="278"/>
      <w:bookmarkEnd w:id="281"/>
    </w:p>
    <w:p w14:paraId="71252290" w14:textId="77777777" w:rsidR="00863DD4" w:rsidRPr="00446ECC" w:rsidRDefault="00863DD4" w:rsidP="00863DD4">
      <w:pPr>
        <w:tabs>
          <w:tab w:val="left" w:pos="720"/>
          <w:tab w:val="left" w:pos="1440"/>
        </w:tabs>
      </w:pPr>
    </w:p>
    <w:p w14:paraId="38ABECB8" w14:textId="77777777" w:rsidR="00863DD4" w:rsidRPr="00446ECC" w:rsidRDefault="00DB0F89" w:rsidP="00863DD4">
      <w:pPr>
        <w:tabs>
          <w:tab w:val="left" w:pos="720"/>
          <w:tab w:val="left" w:pos="1440"/>
        </w:tabs>
      </w:pPr>
      <w:r>
        <w:t xml:space="preserve">     </w:t>
      </w:r>
      <w:r w:rsidR="00863DD4" w:rsidRPr="00446ECC">
        <w:t>a</w:t>
      </w:r>
      <w:r w:rsidR="00DB7B85">
        <w:t xml:space="preserve">. </w:t>
      </w:r>
      <w:hyperlink r:id="rId56" w:history="1">
        <w:r w:rsidR="00DD7ACF" w:rsidRPr="009F1A1A">
          <w:rPr>
            <w:rStyle w:val="Hyperlink"/>
          </w:rPr>
          <w:t>T</w:t>
        </w:r>
        <w:r w:rsidR="00A04A74" w:rsidRPr="009F1A1A">
          <w:rPr>
            <w:rStyle w:val="Hyperlink"/>
          </w:rPr>
          <w:t>P</w:t>
        </w:r>
        <w:r w:rsidR="00DD7ACF" w:rsidRPr="009F1A1A">
          <w:rPr>
            <w:rStyle w:val="Hyperlink"/>
          </w:rPr>
          <w:t xml:space="preserve"> 600-4</w:t>
        </w:r>
      </w:hyperlink>
      <w:r w:rsidR="00863DD4" w:rsidRPr="00446ECC">
        <w:t xml:space="preserve"> and </w:t>
      </w:r>
      <w:r w:rsidR="00363002">
        <w:t>STP</w:t>
      </w:r>
      <w:r w:rsidR="00DD7ACF">
        <w:t xml:space="preserve"> 21-1-SMCT </w:t>
      </w:r>
      <w:r w:rsidR="00A04A74">
        <w:t>are</w:t>
      </w:r>
      <w:r w:rsidR="00863DD4">
        <w:t xml:space="preserve"> issued </w:t>
      </w:r>
      <w:r w:rsidR="00863DD4" w:rsidRPr="00446ECC">
        <w:t>to all Soldiers entering BCT/OSUT</w:t>
      </w:r>
      <w:r w:rsidR="00DB7B85">
        <w:t xml:space="preserve">. </w:t>
      </w:r>
      <w:r w:rsidR="00863DD4" w:rsidRPr="00446ECC">
        <w:t xml:space="preserve">The two publications provide Soldiers with a pocket reference for subjects taught and tested in BCT/OSUT, along with Warrior skills needed upon arrival at their first unit of assignment. </w:t>
      </w:r>
    </w:p>
    <w:p w14:paraId="36A512CE" w14:textId="77777777" w:rsidR="00863DD4" w:rsidRPr="00446ECC" w:rsidRDefault="00863DD4" w:rsidP="00863DD4">
      <w:pPr>
        <w:tabs>
          <w:tab w:val="left" w:pos="720"/>
          <w:tab w:val="left" w:pos="1440"/>
        </w:tabs>
      </w:pPr>
    </w:p>
    <w:p w14:paraId="75CF3902" w14:textId="77777777" w:rsidR="00863DD4" w:rsidRDefault="00DB0F89" w:rsidP="00863DD4">
      <w:r>
        <w:t xml:space="preserve">     </w:t>
      </w:r>
      <w:r w:rsidR="00863DD4" w:rsidRPr="00446ECC">
        <w:t>b</w:t>
      </w:r>
      <w:r w:rsidR="00DB7B85">
        <w:t xml:space="preserve">. </w:t>
      </w:r>
      <w:r w:rsidR="00863DD4" w:rsidRPr="00446ECC">
        <w:t xml:space="preserve">Commanders will ensure that IET </w:t>
      </w:r>
      <w:r w:rsidR="0004261A">
        <w:t>Trainees/Soldiers</w:t>
      </w:r>
      <w:r w:rsidR="00863DD4" w:rsidRPr="00446ECC">
        <w:t xml:space="preserve"> departing BCT for AIT have a serviceable copy of both</w:t>
      </w:r>
      <w:r w:rsidR="00863DD4">
        <w:t xml:space="preserve"> </w:t>
      </w:r>
      <w:r w:rsidR="00496436" w:rsidRPr="009F1A1A">
        <w:rPr>
          <w:rStyle w:val="Hyperlink"/>
          <w:color w:val="auto"/>
          <w:u w:val="none"/>
        </w:rPr>
        <w:t>TP 600-4</w:t>
      </w:r>
      <w:r w:rsidR="00DD7ACF">
        <w:t xml:space="preserve"> </w:t>
      </w:r>
      <w:r w:rsidR="00863DD4" w:rsidRPr="00446ECC">
        <w:t xml:space="preserve">and </w:t>
      </w:r>
      <w:r w:rsidR="00DD7ACF">
        <w:t>STP 21-1-SMCT</w:t>
      </w:r>
      <w:r w:rsidR="00863DD4">
        <w:t xml:space="preserve"> </w:t>
      </w:r>
      <w:r w:rsidR="00915FEC">
        <w:t xml:space="preserve">including </w:t>
      </w:r>
      <w:r w:rsidR="00053196">
        <w:t xml:space="preserve">their Army Combat </w:t>
      </w:r>
      <w:r w:rsidR="00243705">
        <w:t xml:space="preserve">Helmet </w:t>
      </w:r>
      <w:r w:rsidR="00100EA6">
        <w:t xml:space="preserve">pads/chin strap </w:t>
      </w:r>
      <w:r w:rsidR="00863DD4" w:rsidRPr="00446ECC">
        <w:t>in their possession.</w:t>
      </w:r>
    </w:p>
    <w:p w14:paraId="29CAE934" w14:textId="77777777" w:rsidR="00863DD4" w:rsidRDefault="00863DD4" w:rsidP="00863DD4"/>
    <w:p w14:paraId="686143E2" w14:textId="77777777" w:rsidR="00A60287" w:rsidRPr="00446ECC" w:rsidRDefault="00A60287" w:rsidP="008E7446">
      <w:pPr>
        <w:pStyle w:val="Heading2"/>
      </w:pPr>
      <w:bookmarkStart w:id="282" w:name="_Toc427573801"/>
      <w:bookmarkStart w:id="283" w:name="_Toc472084534"/>
      <w:bookmarkStart w:id="284" w:name="_Toc523229997"/>
      <w:bookmarkStart w:id="285" w:name="_Toc120871138"/>
      <w:bookmarkStart w:id="286" w:name="_Toc121384055"/>
      <w:r>
        <w:t>4</w:t>
      </w:r>
      <w:r w:rsidRPr="00446ECC">
        <w:t>-</w:t>
      </w:r>
      <w:r w:rsidR="006C2929">
        <w:t>5</w:t>
      </w:r>
      <w:r w:rsidR="00DB7B85">
        <w:t xml:space="preserve">. </w:t>
      </w:r>
      <w:r>
        <w:t>I</w:t>
      </w:r>
      <w:r w:rsidRPr="00446ECC">
        <w:t xml:space="preserve">ET Soldier </w:t>
      </w:r>
      <w:r w:rsidR="0091600C">
        <w:t xml:space="preserve">work </w:t>
      </w:r>
      <w:r w:rsidRPr="00446ECC">
        <w:t>details</w:t>
      </w:r>
      <w:bookmarkEnd w:id="282"/>
      <w:bookmarkEnd w:id="283"/>
      <w:bookmarkEnd w:id="284"/>
      <w:bookmarkEnd w:id="285"/>
      <w:bookmarkEnd w:id="286"/>
    </w:p>
    <w:p w14:paraId="767626B1" w14:textId="77777777" w:rsidR="00A60287" w:rsidRPr="00446ECC" w:rsidRDefault="00A60287" w:rsidP="00A60287">
      <w:pPr>
        <w:tabs>
          <w:tab w:val="left" w:pos="720"/>
          <w:tab w:val="left" w:pos="1440"/>
        </w:tabs>
      </w:pPr>
    </w:p>
    <w:p w14:paraId="2DB73C3A" w14:textId="77777777" w:rsidR="00A60287" w:rsidRPr="00446ECC" w:rsidRDefault="00DB0F89" w:rsidP="00A60287">
      <w:pPr>
        <w:tabs>
          <w:tab w:val="left" w:pos="720"/>
          <w:tab w:val="left" w:pos="1440"/>
        </w:tabs>
      </w:pPr>
      <w:r>
        <w:t xml:space="preserve">     </w:t>
      </w:r>
      <w:r w:rsidR="00A60287" w:rsidRPr="00446ECC">
        <w:t>a</w:t>
      </w:r>
      <w:r w:rsidR="00DB7B85">
        <w:t xml:space="preserve">. </w:t>
      </w:r>
      <w:r w:rsidR="00A60287" w:rsidRPr="00446ECC">
        <w:t xml:space="preserve">Restrict use of IET </w:t>
      </w:r>
      <w:r w:rsidR="0004261A">
        <w:t>Trainees/Soldiers</w:t>
      </w:r>
      <w:r w:rsidR="00A60287" w:rsidRPr="00446ECC">
        <w:t xml:space="preserve"> for details to a minimum</w:t>
      </w:r>
      <w:r w:rsidR="00DB7B85">
        <w:t xml:space="preserve">. </w:t>
      </w:r>
      <w:r w:rsidR="00A60287" w:rsidRPr="005A0018">
        <w:t>The BCT/OSUT POI only allows 8 hours away from training for details</w:t>
      </w:r>
      <w:r w:rsidR="00DB7B85">
        <w:t xml:space="preserve">. </w:t>
      </w:r>
      <w:r w:rsidR="00A60287" w:rsidRPr="005A0018">
        <w:t>Details off the installation are restricted to military honors details such as flag or funerals</w:t>
      </w:r>
      <w:r w:rsidR="00DB7B85">
        <w:t xml:space="preserve">. </w:t>
      </w:r>
      <w:r w:rsidR="00A60287" w:rsidRPr="005A0018">
        <w:t>AIT POIs do not allow any time for details</w:t>
      </w:r>
      <w:r w:rsidR="00DB7B85">
        <w:t xml:space="preserve">. </w:t>
      </w:r>
      <w:r w:rsidR="00A60287" w:rsidRPr="005A0018">
        <w:t xml:space="preserve">Commanders should attempt to restrict details to IET </w:t>
      </w:r>
      <w:r w:rsidR="00330122">
        <w:t>Trainee</w:t>
      </w:r>
      <w:r w:rsidR="003C0B78">
        <w:t>s</w:t>
      </w:r>
      <w:r w:rsidR="00A60287" w:rsidRPr="005A0018">
        <w:t xml:space="preserve"> in a hold over or hold under status.</w:t>
      </w:r>
    </w:p>
    <w:p w14:paraId="698E5482" w14:textId="77777777" w:rsidR="00A60287" w:rsidRPr="00446ECC" w:rsidRDefault="00A60287" w:rsidP="00A60287">
      <w:pPr>
        <w:tabs>
          <w:tab w:val="left" w:pos="720"/>
          <w:tab w:val="left" w:pos="1440"/>
        </w:tabs>
      </w:pPr>
    </w:p>
    <w:p w14:paraId="144CFE75" w14:textId="77777777" w:rsidR="00A60287" w:rsidRPr="00446ECC" w:rsidRDefault="00DB0F89" w:rsidP="00A60287">
      <w:pPr>
        <w:tabs>
          <w:tab w:val="left" w:pos="720"/>
          <w:tab w:val="left" w:pos="1440"/>
        </w:tabs>
      </w:pPr>
      <w:r>
        <w:t xml:space="preserve">     </w:t>
      </w:r>
      <w:r w:rsidR="00A60287" w:rsidRPr="00446ECC">
        <w:t>b</w:t>
      </w:r>
      <w:r w:rsidR="00DB7B85">
        <w:t xml:space="preserve">. </w:t>
      </w:r>
      <w:r w:rsidR="00A60287" w:rsidRPr="00446ECC">
        <w:t xml:space="preserve">As appropriate, </w:t>
      </w:r>
      <w:proofErr w:type="gramStart"/>
      <w:r w:rsidR="00A60287" w:rsidRPr="00446ECC">
        <w:t>give consideration to</w:t>
      </w:r>
      <w:proofErr w:type="gramEnd"/>
      <w:r w:rsidR="00A60287" w:rsidRPr="00446ECC">
        <w:t xml:space="preserve"> using an entire unit (section, squad, platoon, class, or company) to meet requirements, rather than distributing the requirement over several different units</w:t>
      </w:r>
      <w:r w:rsidR="00DB7B85">
        <w:t xml:space="preserve">. </w:t>
      </w:r>
      <w:r w:rsidR="00A60287" w:rsidRPr="00446ECC">
        <w:t xml:space="preserve">This will lessen the need for individuals to make up </w:t>
      </w:r>
      <w:proofErr w:type="gramStart"/>
      <w:r w:rsidR="00A60287" w:rsidRPr="00446ECC">
        <w:t>training, and</w:t>
      </w:r>
      <w:proofErr w:type="gramEnd"/>
      <w:r w:rsidR="00A60287" w:rsidRPr="00446ECC">
        <w:t xml:space="preserve"> provides additional opportunities for building teamwork</w:t>
      </w:r>
      <w:r w:rsidR="00DB7B85">
        <w:t xml:space="preserve">. </w:t>
      </w:r>
      <w:r w:rsidR="00A60287" w:rsidRPr="00446ECC">
        <w:t xml:space="preserve">IET </w:t>
      </w:r>
      <w:r w:rsidR="00330122">
        <w:t>Trainee</w:t>
      </w:r>
      <w:r w:rsidR="003C0B78">
        <w:t>s/</w:t>
      </w:r>
      <w:r w:rsidR="00A60287" w:rsidRPr="00446ECC">
        <w:t>Soldiers will perform details, at a minimum, as a battle buddy team.</w:t>
      </w:r>
    </w:p>
    <w:p w14:paraId="68CA9250" w14:textId="77777777" w:rsidR="00A60287" w:rsidRPr="00446ECC" w:rsidRDefault="00A60287" w:rsidP="00A60287">
      <w:pPr>
        <w:tabs>
          <w:tab w:val="left" w:pos="720"/>
          <w:tab w:val="left" w:pos="1440"/>
        </w:tabs>
      </w:pPr>
    </w:p>
    <w:p w14:paraId="3E5BEFAA" w14:textId="77777777" w:rsidR="00A60287" w:rsidRPr="00446ECC" w:rsidRDefault="00DB0F89" w:rsidP="00A60287">
      <w:pPr>
        <w:tabs>
          <w:tab w:val="left" w:pos="720"/>
          <w:tab w:val="left" w:pos="1440"/>
        </w:tabs>
      </w:pPr>
      <w:r>
        <w:t xml:space="preserve">     </w:t>
      </w:r>
      <w:r w:rsidR="00A60287" w:rsidRPr="00446ECC">
        <w:t>c</w:t>
      </w:r>
      <w:r w:rsidR="00DB7B85">
        <w:t xml:space="preserve">. </w:t>
      </w:r>
      <w:r w:rsidR="00A60287" w:rsidRPr="00446ECC">
        <w:t xml:space="preserve">To the maximum extent feasible, IET cadre will supervise IET </w:t>
      </w:r>
      <w:r w:rsidR="00330122">
        <w:t>Trainee</w:t>
      </w:r>
      <w:r w:rsidR="003C0B78">
        <w:t>s</w:t>
      </w:r>
      <w:r w:rsidR="00A60287" w:rsidRPr="00446ECC">
        <w:t xml:space="preserve"> when they are performing details</w:t>
      </w:r>
      <w:r w:rsidR="00DB7B85">
        <w:t xml:space="preserve">. </w:t>
      </w:r>
      <w:r w:rsidR="00A60287" w:rsidRPr="00446ECC">
        <w:t xml:space="preserve">In cases where non-IET cadre is supervising IET </w:t>
      </w:r>
      <w:r w:rsidR="00330122">
        <w:t>Trainee</w:t>
      </w:r>
      <w:r w:rsidR="003C0B78">
        <w:t>s</w:t>
      </w:r>
      <w:r w:rsidR="00A60287" w:rsidRPr="00446ECC">
        <w:t>, the supervisor will have attended the SCTC or ISCTC</w:t>
      </w:r>
      <w:r w:rsidR="00DB7B85">
        <w:t xml:space="preserve">. </w:t>
      </w:r>
      <w:r w:rsidR="00A60287" w:rsidRPr="00446ECC">
        <w:t>Make maximum effort to utilize this time for reinforcement of transformation skills.</w:t>
      </w:r>
    </w:p>
    <w:p w14:paraId="6806161C" w14:textId="77777777" w:rsidR="00A60287" w:rsidRPr="00446ECC" w:rsidRDefault="00A60287" w:rsidP="00A60287">
      <w:pPr>
        <w:tabs>
          <w:tab w:val="left" w:pos="720"/>
          <w:tab w:val="left" w:pos="1440"/>
        </w:tabs>
      </w:pPr>
    </w:p>
    <w:p w14:paraId="4C8B29B5" w14:textId="77777777" w:rsidR="00A60287" w:rsidRDefault="00DB0F89" w:rsidP="00A60287">
      <w:pPr>
        <w:tabs>
          <w:tab w:val="left" w:pos="720"/>
          <w:tab w:val="left" w:pos="1440"/>
        </w:tabs>
      </w:pPr>
      <w:r>
        <w:lastRenderedPageBreak/>
        <w:t xml:space="preserve">     </w:t>
      </w:r>
      <w:r w:rsidR="00A60287" w:rsidRPr="00446ECC">
        <w:t>d</w:t>
      </w:r>
      <w:r w:rsidR="00DB7B85">
        <w:t xml:space="preserve">. </w:t>
      </w:r>
      <w:r w:rsidR="00A60287" w:rsidRPr="00446ECC">
        <w:t xml:space="preserve">Any </w:t>
      </w:r>
      <w:r w:rsidR="007E748F">
        <w:t xml:space="preserve">DA </w:t>
      </w:r>
      <w:r w:rsidR="002F1F52">
        <w:t>Civilian</w:t>
      </w:r>
      <w:r w:rsidR="00A60287" w:rsidRPr="00446ECC">
        <w:t xml:space="preserve"> employee overseeing IET </w:t>
      </w:r>
      <w:r w:rsidR="00330122">
        <w:t>Trainee</w:t>
      </w:r>
      <w:r w:rsidR="003C0B78">
        <w:t>s</w:t>
      </w:r>
      <w:r w:rsidR="00A60287" w:rsidRPr="00446ECC">
        <w:t xml:space="preserve"> on a routine basis will be </w:t>
      </w:r>
      <w:r w:rsidR="00C65B22">
        <w:t xml:space="preserve">SCTC or </w:t>
      </w:r>
      <w:r w:rsidR="00A60287" w:rsidRPr="00446ECC">
        <w:t>ISCTC qualified</w:t>
      </w:r>
      <w:r w:rsidR="00DB7B85">
        <w:t xml:space="preserve">. </w:t>
      </w:r>
      <w:r w:rsidR="00A60287" w:rsidRPr="00446ECC">
        <w:t xml:space="preserve">Include the duties and responsibilities related to IET </w:t>
      </w:r>
      <w:r w:rsidR="00330122">
        <w:t>Trainee</w:t>
      </w:r>
      <w:r w:rsidR="00A60287" w:rsidRPr="00446ECC">
        <w:t xml:space="preserve"> management in the </w:t>
      </w:r>
      <w:r w:rsidR="007E748F">
        <w:t xml:space="preserve">DA </w:t>
      </w:r>
      <w:r w:rsidR="002F1F52">
        <w:t>Civilian</w:t>
      </w:r>
      <w:r w:rsidR="00A60287" w:rsidRPr="00446ECC">
        <w:t>'s official job description and on their annual performance evaluation.</w:t>
      </w:r>
    </w:p>
    <w:p w14:paraId="11CBD00F" w14:textId="77777777" w:rsidR="00067F4E" w:rsidRPr="00446ECC" w:rsidRDefault="00067F4E" w:rsidP="00A60287">
      <w:pPr>
        <w:tabs>
          <w:tab w:val="left" w:pos="720"/>
          <w:tab w:val="left" w:pos="1440"/>
        </w:tabs>
      </w:pPr>
    </w:p>
    <w:p w14:paraId="52F997FB" w14:textId="77777777" w:rsidR="00A60287" w:rsidRPr="00446ECC" w:rsidRDefault="00A60287" w:rsidP="008E7446">
      <w:pPr>
        <w:pStyle w:val="Heading2"/>
      </w:pPr>
      <w:bookmarkStart w:id="287" w:name="_Toc427573802"/>
      <w:bookmarkStart w:id="288" w:name="_Toc472084535"/>
      <w:bookmarkStart w:id="289" w:name="_Toc523229998"/>
      <w:bookmarkStart w:id="290" w:name="_Toc121384056"/>
      <w:r w:rsidRPr="00AF7E8C">
        <w:t>4-</w:t>
      </w:r>
      <w:r w:rsidR="006C2929">
        <w:t>6</w:t>
      </w:r>
      <w:r w:rsidR="00DB7B85">
        <w:t xml:space="preserve">. </w:t>
      </w:r>
      <w:r w:rsidRPr="00446ECC">
        <w:t>Amount and type of control/phase privileges</w:t>
      </w:r>
      <w:bookmarkEnd w:id="287"/>
      <w:bookmarkEnd w:id="288"/>
      <w:bookmarkEnd w:id="289"/>
      <w:bookmarkEnd w:id="290"/>
    </w:p>
    <w:p w14:paraId="4C484B6E" w14:textId="77777777" w:rsidR="009F1A1A" w:rsidRDefault="009F1A1A" w:rsidP="00A60287">
      <w:pPr>
        <w:tabs>
          <w:tab w:val="clear" w:pos="547"/>
          <w:tab w:val="left" w:pos="360"/>
          <w:tab w:val="left" w:pos="450"/>
          <w:tab w:val="left" w:pos="540"/>
          <w:tab w:val="left" w:pos="720"/>
          <w:tab w:val="left" w:pos="1440"/>
        </w:tabs>
      </w:pPr>
    </w:p>
    <w:p w14:paraId="0C828D3C" w14:textId="77777777" w:rsidR="00A60287" w:rsidRPr="00446ECC" w:rsidRDefault="00DB0F89" w:rsidP="00A60287">
      <w:pPr>
        <w:tabs>
          <w:tab w:val="clear" w:pos="547"/>
          <w:tab w:val="left" w:pos="360"/>
          <w:tab w:val="left" w:pos="450"/>
          <w:tab w:val="left" w:pos="540"/>
          <w:tab w:val="left" w:pos="720"/>
          <w:tab w:val="left" w:pos="1440"/>
        </w:tabs>
      </w:pPr>
      <w:r>
        <w:t xml:space="preserve">     </w:t>
      </w:r>
      <w:r w:rsidR="00A60287" w:rsidRPr="00446ECC">
        <w:t>a</w:t>
      </w:r>
      <w:r w:rsidR="00DB7B85">
        <w:t xml:space="preserve">. </w:t>
      </w:r>
      <w:r w:rsidR="00A60287" w:rsidRPr="00446ECC">
        <w:t xml:space="preserve">During IET, the cadre leadership should evolve from asserting total control over </w:t>
      </w:r>
      <w:r w:rsidR="00330122">
        <w:t>Trainee</w:t>
      </w:r>
      <w:r w:rsidR="003C0B78">
        <w:t>s/Soldiers</w:t>
      </w:r>
      <w:r w:rsidR="00A60287" w:rsidRPr="00446ECC">
        <w:t xml:space="preserve"> to the point where it duplicates the leadership environment in operational units</w:t>
      </w:r>
      <w:r w:rsidR="00DB7B85">
        <w:t xml:space="preserve">. </w:t>
      </w:r>
      <w:r w:rsidR="00A60287" w:rsidRPr="00446ECC">
        <w:t xml:space="preserve">This gradual change supports the transformation program, and allows the DSs, and/or squad leaders to gauge each </w:t>
      </w:r>
      <w:r w:rsidR="00330122">
        <w:t>Trainee</w:t>
      </w:r>
      <w:r w:rsidR="003C0B78">
        <w:t>/</w:t>
      </w:r>
      <w:r w:rsidR="00A60287" w:rsidRPr="00446ECC">
        <w:t>Soldier’s self-discipline and maintain or relinquish control accordingly.</w:t>
      </w:r>
    </w:p>
    <w:p w14:paraId="0770FB36" w14:textId="77777777" w:rsidR="00A60287" w:rsidRPr="00446ECC" w:rsidRDefault="00A60287" w:rsidP="00A60287">
      <w:pPr>
        <w:tabs>
          <w:tab w:val="left" w:pos="720"/>
          <w:tab w:val="left" w:pos="1440"/>
        </w:tabs>
      </w:pPr>
    </w:p>
    <w:p w14:paraId="1461F3E0" w14:textId="77777777" w:rsidR="00A60287" w:rsidRPr="00446ECC" w:rsidRDefault="00DB0F89" w:rsidP="00A60287">
      <w:pPr>
        <w:tabs>
          <w:tab w:val="left" w:pos="720"/>
          <w:tab w:val="left" w:pos="1440"/>
        </w:tabs>
      </w:pPr>
      <w:r>
        <w:t xml:space="preserve">     </w:t>
      </w:r>
      <w:r w:rsidR="00A60287" w:rsidRPr="00446ECC">
        <w:t>b</w:t>
      </w:r>
      <w:r w:rsidR="00DB7B85">
        <w:t xml:space="preserve">. </w:t>
      </w:r>
      <w:r w:rsidR="00A60287" w:rsidRPr="00446ECC">
        <w:t xml:space="preserve">Privileges/limitations for IET </w:t>
      </w:r>
      <w:r w:rsidR="0004261A">
        <w:t>Trainees/Soldiers</w:t>
      </w:r>
      <w:r w:rsidR="00A60287" w:rsidRPr="00446ECC">
        <w:t>.</w:t>
      </w:r>
    </w:p>
    <w:p w14:paraId="0CD5A721" w14:textId="77777777" w:rsidR="00A60287" w:rsidRPr="00446ECC" w:rsidRDefault="00A60287" w:rsidP="00A60287">
      <w:pPr>
        <w:tabs>
          <w:tab w:val="left" w:pos="720"/>
          <w:tab w:val="left" w:pos="1440"/>
        </w:tabs>
      </w:pPr>
    </w:p>
    <w:p w14:paraId="7B794CCA" w14:textId="1C956F71" w:rsidR="00A60287" w:rsidRPr="00446ECC" w:rsidRDefault="00DB0F89" w:rsidP="00A60287">
      <w:pPr>
        <w:tabs>
          <w:tab w:val="left" w:pos="720"/>
          <w:tab w:val="left" w:pos="1440"/>
        </w:tabs>
      </w:pPr>
      <w:r>
        <w:t xml:space="preserve">          </w:t>
      </w:r>
      <w:r w:rsidR="00A60287" w:rsidRPr="00446ECC">
        <w:t>(1</w:t>
      </w:r>
      <w:r w:rsidR="00DB7B85">
        <w:t xml:space="preserve">) </w:t>
      </w:r>
      <w:r w:rsidR="00B6097C">
        <w:t>BDE</w:t>
      </w:r>
      <w:r w:rsidR="00A60287" w:rsidRPr="00446ECC">
        <w:t xml:space="preserve"> commanders at the training location are the approval authority for granting or withholding privileges </w:t>
      </w:r>
      <w:r w:rsidR="00212F1E">
        <w:t>in accordance with</w:t>
      </w:r>
      <w:r w:rsidR="00A60287" w:rsidRPr="00411C7A">
        <w:t xml:space="preserve"> </w:t>
      </w:r>
      <w:r w:rsidR="00112D2F">
        <w:t>t</w:t>
      </w:r>
      <w:r w:rsidR="00A60287" w:rsidRPr="00411C7A">
        <w:t xml:space="preserve">able </w:t>
      </w:r>
      <w:r w:rsidR="00C65B22" w:rsidRPr="00411C7A">
        <w:t>4</w:t>
      </w:r>
      <w:r w:rsidR="00A60287" w:rsidRPr="00411C7A">
        <w:t>-1</w:t>
      </w:r>
      <w:r w:rsidR="00B36152">
        <w:t xml:space="preserve"> on page 60</w:t>
      </w:r>
      <w:r w:rsidR="00DB7B85">
        <w:t xml:space="preserve">. </w:t>
      </w:r>
      <w:r w:rsidR="0004261A">
        <w:t>Trainees/Soldiers</w:t>
      </w:r>
      <w:r w:rsidR="00A60287" w:rsidRPr="00446ECC">
        <w:t xml:space="preserve"> are granted additional freedom as they demonstrate self-discipline and the ability to accept responsibility</w:t>
      </w:r>
      <w:r w:rsidR="00DB7B85">
        <w:t xml:space="preserve">. </w:t>
      </w:r>
      <w:r w:rsidR="00A60287" w:rsidRPr="00446ECC">
        <w:t>These are privileges, not rights, and as such, are withheld, modified, or withdrawn based upon performance, mission, and program requirements</w:t>
      </w:r>
      <w:r w:rsidR="00DB7B85">
        <w:t xml:space="preserve">. </w:t>
      </w:r>
      <w:r w:rsidR="00A60287" w:rsidRPr="00446ECC">
        <w:t>Privileges granted in IET will support the phased training program, which establishes intermediate goals to facilitate the transformation from volunteer to Soldier</w:t>
      </w:r>
      <w:r w:rsidR="00DB7B85">
        <w:t xml:space="preserve">. </w:t>
      </w:r>
      <w:r w:rsidR="00A60287" w:rsidRPr="00446ECC">
        <w:t xml:space="preserve">Maximum privileges authorized for IET are listed in </w:t>
      </w:r>
      <w:r w:rsidR="00A60287" w:rsidRPr="00411C7A">
        <w:t xml:space="preserve">table </w:t>
      </w:r>
      <w:r w:rsidR="00C65B22" w:rsidRPr="00411C7A">
        <w:t>4</w:t>
      </w:r>
      <w:r w:rsidR="00A60287" w:rsidRPr="00411C7A">
        <w:t>-1</w:t>
      </w:r>
      <w:r w:rsidR="00B36152">
        <w:t>, page 60</w:t>
      </w:r>
      <w:r w:rsidR="00A60287" w:rsidRPr="00411C7A">
        <w:t>.</w:t>
      </w:r>
      <w:r w:rsidR="00A60287" w:rsidRPr="00446ECC">
        <w:t xml:space="preserve"> </w:t>
      </w:r>
    </w:p>
    <w:p w14:paraId="7783DD3C" w14:textId="77777777" w:rsidR="00A60287" w:rsidRDefault="00A60287" w:rsidP="00A60287">
      <w:pPr>
        <w:pStyle w:val="Table"/>
        <w:rPr>
          <w:b w:val="0"/>
        </w:rPr>
      </w:pPr>
    </w:p>
    <w:p w14:paraId="18CB50BE" w14:textId="3AE558C8" w:rsidR="00A60287" w:rsidRDefault="00DB0F89" w:rsidP="00A60287">
      <w:r>
        <w:t xml:space="preserve">          </w:t>
      </w:r>
      <w:r w:rsidR="00A60287" w:rsidRPr="00446ECC">
        <w:t>(2</w:t>
      </w:r>
      <w:r w:rsidR="00DB7B85">
        <w:t xml:space="preserve">) </w:t>
      </w:r>
      <w:r w:rsidR="0004261A">
        <w:t>Trainees/Soldiers</w:t>
      </w:r>
      <w:r w:rsidR="00A60287" w:rsidRPr="00446ECC">
        <w:t xml:space="preserve"> in the </w:t>
      </w:r>
      <w:r w:rsidR="00A4743A">
        <w:t xml:space="preserve">Phase I </w:t>
      </w:r>
      <w:r w:rsidR="00067F4E">
        <w:t xml:space="preserve">(Yellow Phase) and Phase II </w:t>
      </w:r>
      <w:r w:rsidR="00A4743A">
        <w:t>(Red Phase)</w:t>
      </w:r>
      <w:r w:rsidR="00A60287" w:rsidRPr="00446ECC">
        <w:t xml:space="preserve"> of </w:t>
      </w:r>
      <w:r w:rsidR="00EE3BFF">
        <w:t xml:space="preserve">IET </w:t>
      </w:r>
      <w:r w:rsidR="00A60287" w:rsidRPr="00446ECC">
        <w:t>will not attend non</w:t>
      </w:r>
      <w:r w:rsidR="00276FF9">
        <w:t>-POI</w:t>
      </w:r>
      <w:r w:rsidR="00A60287" w:rsidRPr="00446ECC">
        <w:t xml:space="preserve"> events, activities, or programs (on or off the installation)</w:t>
      </w:r>
      <w:r w:rsidR="004A0D76">
        <w:t xml:space="preserve"> except for on-post Sunday morning worship service,</w:t>
      </w:r>
      <w:r w:rsidR="00A60287" w:rsidRPr="00446ECC">
        <w:t xml:space="preserve"> without an approved </w:t>
      </w:r>
      <w:r w:rsidR="00EE3BFF">
        <w:t>ETP</w:t>
      </w:r>
      <w:r w:rsidR="00A60287" w:rsidRPr="00446ECC">
        <w:t xml:space="preserve"> from the </w:t>
      </w:r>
      <w:r w:rsidR="00EE3BFF">
        <w:t>DCG-IMT</w:t>
      </w:r>
      <w:r w:rsidR="00DB7B85">
        <w:t xml:space="preserve">. </w:t>
      </w:r>
      <w:r w:rsidR="0004261A">
        <w:t>Trainees/Soldiers</w:t>
      </w:r>
      <w:r w:rsidR="00A60287" w:rsidRPr="00446ECC">
        <w:t xml:space="preserve"> in </w:t>
      </w:r>
      <w:r w:rsidR="00EE3BFF">
        <w:t xml:space="preserve">the </w:t>
      </w:r>
      <w:r w:rsidR="00A60287" w:rsidRPr="00446ECC">
        <w:t>white</w:t>
      </w:r>
      <w:r w:rsidR="002570D1">
        <w:t xml:space="preserve"> </w:t>
      </w:r>
      <w:r w:rsidR="008F0514">
        <w:t>phase</w:t>
      </w:r>
      <w:r w:rsidR="002570D1">
        <w:t>, phase</w:t>
      </w:r>
      <w:r w:rsidR="008F0514">
        <w:t xml:space="preserve"> I</w:t>
      </w:r>
      <w:r w:rsidR="00067F4E">
        <w:t>I</w:t>
      </w:r>
      <w:r w:rsidR="008F0514">
        <w:t>I</w:t>
      </w:r>
      <w:r w:rsidR="00A60287" w:rsidRPr="00446ECC">
        <w:t xml:space="preserve"> and blue</w:t>
      </w:r>
      <w:r w:rsidR="002570D1">
        <w:t xml:space="preserve"> </w:t>
      </w:r>
      <w:r w:rsidR="008F0514">
        <w:t>phase</w:t>
      </w:r>
      <w:r w:rsidR="002570D1">
        <w:t>, phase</w:t>
      </w:r>
      <w:r w:rsidR="008F0514">
        <w:t xml:space="preserve"> </w:t>
      </w:r>
      <w:r w:rsidR="00067F4E">
        <w:t>IV</w:t>
      </w:r>
      <w:r w:rsidR="008F0514">
        <w:t xml:space="preserve"> </w:t>
      </w:r>
      <w:r w:rsidR="00A60287" w:rsidRPr="00446ECC">
        <w:t>may attend off-the-installation events, activities, or programs with approval granted by their C</w:t>
      </w:r>
      <w:r w:rsidR="005D544F">
        <w:t>OE</w:t>
      </w:r>
      <w:r w:rsidR="00A60287" w:rsidRPr="00446ECC">
        <w:t xml:space="preserve"> </w:t>
      </w:r>
      <w:r w:rsidR="00E1558F">
        <w:t xml:space="preserve">CG </w:t>
      </w:r>
      <w:r w:rsidR="00A60287" w:rsidRPr="00446ECC">
        <w:t>or ATC</w:t>
      </w:r>
      <w:r w:rsidR="00E66CDB">
        <w:t xml:space="preserve"> </w:t>
      </w:r>
      <w:r w:rsidR="00E1558F">
        <w:t>c</w:t>
      </w:r>
      <w:r w:rsidR="00E66CDB">
        <w:t>ommander</w:t>
      </w:r>
      <w:r w:rsidR="00DB7B85">
        <w:t xml:space="preserve">. </w:t>
      </w:r>
      <w:r w:rsidR="00A60287" w:rsidRPr="00446ECC">
        <w:t xml:space="preserve">Prior to granting approval, the </w:t>
      </w:r>
      <w:r w:rsidR="00661E0A">
        <w:t>COE</w:t>
      </w:r>
      <w:r w:rsidR="00A60287" w:rsidRPr="00446ECC">
        <w:t xml:space="preserve"> </w:t>
      </w:r>
      <w:r w:rsidR="00A86CAC">
        <w:t xml:space="preserve">CG </w:t>
      </w:r>
      <w:r w:rsidR="00A60287" w:rsidRPr="00446ECC">
        <w:t>or A</w:t>
      </w:r>
      <w:r w:rsidR="00E1558F">
        <w:t>TC</w:t>
      </w:r>
      <w:r w:rsidR="00A60287" w:rsidRPr="00446ECC">
        <w:t xml:space="preserve"> </w:t>
      </w:r>
      <w:r w:rsidR="00E1558F">
        <w:t xml:space="preserve">commander </w:t>
      </w:r>
      <w:r w:rsidR="00A60287" w:rsidRPr="00446ECC">
        <w:t>should consult with his servicing SJA</w:t>
      </w:r>
      <w:r w:rsidR="00DB7B85">
        <w:t xml:space="preserve">. </w:t>
      </w:r>
      <w:r w:rsidR="00A60287" w:rsidRPr="00446ECC">
        <w:t xml:space="preserve">Units will send a copy of </w:t>
      </w:r>
      <w:r w:rsidR="00EE3BFF">
        <w:t>ETPs</w:t>
      </w:r>
      <w:r w:rsidR="00EE3BFF" w:rsidRPr="00101F0F">
        <w:t xml:space="preserve"> </w:t>
      </w:r>
      <w:r w:rsidR="00A60287" w:rsidRPr="00101F0F">
        <w:t xml:space="preserve">to </w:t>
      </w:r>
      <w:r w:rsidR="00AF14EC" w:rsidRPr="00EE6EF7">
        <w:t>CIMT G-3 (ATMT-OP)</w:t>
      </w:r>
      <w:r w:rsidR="00DB7B85">
        <w:t xml:space="preserve">. </w:t>
      </w:r>
      <w:r w:rsidR="00A60287" w:rsidRPr="00101F0F">
        <w:t>These events include</w:t>
      </w:r>
      <w:r w:rsidR="00A60287" w:rsidRPr="00446ECC">
        <w:t xml:space="preserve"> but are not limited </w:t>
      </w:r>
      <w:r w:rsidR="008F0805" w:rsidRPr="00446ECC">
        <w:t>to</w:t>
      </w:r>
      <w:r w:rsidR="00A60287" w:rsidRPr="00446ECC">
        <w:t xml:space="preserve"> local sporting events, church services, concerts, or military appreciation events.</w:t>
      </w:r>
    </w:p>
    <w:p w14:paraId="4AE54BEF" w14:textId="77777777" w:rsidR="00A60287" w:rsidRDefault="00A60287" w:rsidP="00A60287"/>
    <w:p w14:paraId="599EF188" w14:textId="77777777" w:rsidR="00A60287" w:rsidRPr="00446ECC" w:rsidRDefault="00DB0F89" w:rsidP="00A60287">
      <w:pPr>
        <w:tabs>
          <w:tab w:val="left" w:pos="720"/>
          <w:tab w:val="left" w:pos="1440"/>
        </w:tabs>
      </w:pPr>
      <w:bookmarkStart w:id="291" w:name="_Toc274222426"/>
      <w:bookmarkStart w:id="292" w:name="_Toc274222434"/>
      <w:r>
        <w:t xml:space="preserve">          </w:t>
      </w:r>
      <w:r w:rsidR="00A60287" w:rsidRPr="00446ECC">
        <w:t>(</w:t>
      </w:r>
      <w:r w:rsidR="00A60287">
        <w:t>3</w:t>
      </w:r>
      <w:r w:rsidR="00DB7B85">
        <w:t xml:space="preserve">) </w:t>
      </w:r>
      <w:r w:rsidR="00A60287" w:rsidRPr="00446ECC">
        <w:t xml:space="preserve">Wearing of </w:t>
      </w:r>
      <w:r w:rsidR="007E748F">
        <w:t>c</w:t>
      </w:r>
      <w:r w:rsidR="002F1F52">
        <w:t>ivilian</w:t>
      </w:r>
      <w:r w:rsidR="00A60287" w:rsidRPr="00446ECC">
        <w:t xml:space="preserve"> clothes is strictly limited during BCT</w:t>
      </w:r>
      <w:r w:rsidR="00DB7B85">
        <w:t xml:space="preserve">. </w:t>
      </w:r>
      <w:r w:rsidR="00A60287" w:rsidRPr="00446ECC">
        <w:t xml:space="preserve">Local </w:t>
      </w:r>
      <w:r w:rsidR="00EE3BFF">
        <w:t>s</w:t>
      </w:r>
      <w:r w:rsidR="00A60287" w:rsidRPr="00446ECC">
        <w:t>tand</w:t>
      </w:r>
      <w:r w:rsidR="00A60287">
        <w:t xml:space="preserve">ing </w:t>
      </w:r>
      <w:r w:rsidR="00EE3BFF">
        <w:t>o</w:t>
      </w:r>
      <w:r w:rsidR="00A60287" w:rsidRPr="00446ECC">
        <w:t xml:space="preserve">perating </w:t>
      </w:r>
      <w:r w:rsidR="00EE3BFF">
        <w:t>p</w:t>
      </w:r>
      <w:r w:rsidR="00A60287" w:rsidRPr="00446ECC">
        <w:t xml:space="preserve">rocedures (SOPs) will govern attire for BCT </w:t>
      </w:r>
      <w:r w:rsidR="00330122">
        <w:t>Trainee</w:t>
      </w:r>
      <w:r w:rsidR="003C0B78">
        <w:t>s</w:t>
      </w:r>
      <w:r w:rsidR="00A60287" w:rsidRPr="00446ECC">
        <w:t xml:space="preserve"> departing on emergency leave prior to deferred issue</w:t>
      </w:r>
      <w:r w:rsidR="00DB7B85">
        <w:t xml:space="preserve">. </w:t>
      </w:r>
      <w:r w:rsidR="00A60287" w:rsidRPr="00446ECC">
        <w:t xml:space="preserve">When time and facilities permit, the </w:t>
      </w:r>
      <w:r w:rsidR="00330122">
        <w:t>Trainee</w:t>
      </w:r>
      <w:r w:rsidR="00A60287" w:rsidRPr="00446ECC">
        <w:t xml:space="preserve"> is issued A</w:t>
      </w:r>
      <w:r w:rsidR="00DF330E">
        <w:t>G</w:t>
      </w:r>
      <w:r w:rsidR="00A60287" w:rsidRPr="00446ECC">
        <w:t>SU</w:t>
      </w:r>
      <w:r w:rsidR="00DF330E">
        <w:t>s</w:t>
      </w:r>
      <w:r w:rsidR="00A60287" w:rsidRPr="00446ECC">
        <w:t xml:space="preserve"> before departing on emergency leave. </w:t>
      </w:r>
    </w:p>
    <w:p w14:paraId="41A4C2DA" w14:textId="77777777" w:rsidR="00A60287" w:rsidRDefault="00A60287" w:rsidP="00A60287">
      <w:pPr>
        <w:pStyle w:val="Table"/>
      </w:pPr>
    </w:p>
    <w:p w14:paraId="68D3F3DE" w14:textId="77777777" w:rsidR="00A60287" w:rsidRDefault="00DB0F89" w:rsidP="00A60287">
      <w:pPr>
        <w:tabs>
          <w:tab w:val="left" w:pos="720"/>
          <w:tab w:val="left" w:pos="1440"/>
        </w:tabs>
      </w:pPr>
      <w:r>
        <w:t xml:space="preserve">          </w:t>
      </w:r>
      <w:r w:rsidR="00A60287" w:rsidRPr="00446ECC">
        <w:t>(</w:t>
      </w:r>
      <w:r w:rsidR="00A60287">
        <w:t>4</w:t>
      </w:r>
      <w:r w:rsidR="00DB7B85">
        <w:t xml:space="preserve">) </w:t>
      </w:r>
      <w:r w:rsidR="00A60287" w:rsidRPr="00446ECC">
        <w:t>The use of telephones during IET, to include cellular and other wireless communication devices, is a privilege</w:t>
      </w:r>
      <w:r w:rsidR="00DB7B85">
        <w:t xml:space="preserve">. </w:t>
      </w:r>
      <w:r w:rsidR="00A60287" w:rsidRPr="00446ECC">
        <w:t xml:space="preserve">IET </w:t>
      </w:r>
      <w:r w:rsidR="00B6097C">
        <w:t>BDE</w:t>
      </w:r>
      <w:r w:rsidR="00A60287" w:rsidRPr="00446ECC">
        <w:t xml:space="preserve"> commanders will establish local policy</w:t>
      </w:r>
      <w:r w:rsidR="00DF330E">
        <w:t xml:space="preserve"> allowing </w:t>
      </w:r>
      <w:r w:rsidR="00D3278A">
        <w:t xml:space="preserve">a minimum of </w:t>
      </w:r>
      <w:r w:rsidR="00DF330E" w:rsidRPr="00212A02">
        <w:t>30 minutes weekly</w:t>
      </w:r>
      <w:r w:rsidR="00A60287" w:rsidRPr="00212A02">
        <w:t>.</w:t>
      </w:r>
      <w:r w:rsidR="00A60287" w:rsidRPr="00446ECC">
        <w:t xml:space="preserve"> </w:t>
      </w:r>
    </w:p>
    <w:p w14:paraId="263F8136" w14:textId="77777777" w:rsidR="00A60287" w:rsidRDefault="00A60287" w:rsidP="00A60287">
      <w:pPr>
        <w:tabs>
          <w:tab w:val="left" w:pos="720"/>
          <w:tab w:val="left" w:pos="1440"/>
        </w:tabs>
      </w:pPr>
    </w:p>
    <w:bookmarkEnd w:id="291"/>
    <w:bookmarkEnd w:id="292"/>
    <w:p w14:paraId="6D4CCE3B" w14:textId="77777777" w:rsidR="00A60287" w:rsidRPr="00446ECC" w:rsidRDefault="00DB0F89" w:rsidP="00A60287">
      <w:pPr>
        <w:tabs>
          <w:tab w:val="left" w:pos="720"/>
          <w:tab w:val="left" w:pos="1440"/>
        </w:tabs>
      </w:pPr>
      <w:r>
        <w:t xml:space="preserve">          </w:t>
      </w:r>
      <w:r w:rsidR="00A60287" w:rsidRPr="00446ECC">
        <w:t>(</w:t>
      </w:r>
      <w:r w:rsidR="00A60287">
        <w:t>5</w:t>
      </w:r>
      <w:r w:rsidR="00DB7B85">
        <w:t xml:space="preserve">) </w:t>
      </w:r>
      <w:r w:rsidR="00A60287" w:rsidRPr="00446ECC">
        <w:t xml:space="preserve">IET </w:t>
      </w:r>
      <w:r w:rsidR="00330122">
        <w:t>Trainee</w:t>
      </w:r>
      <w:r w:rsidR="003C0B78">
        <w:t>s</w:t>
      </w:r>
      <w:r w:rsidR="00A60287" w:rsidRPr="00446ECC">
        <w:t xml:space="preserve"> arriving to the RECBN, BCT, OSUT, AIT, new duty assignment and/or transferred to a different unit or class will be given the opportunity to call home within 48 hours of arrival.</w:t>
      </w:r>
    </w:p>
    <w:p w14:paraId="36909091" w14:textId="77777777" w:rsidR="00A60287" w:rsidRPr="00446ECC" w:rsidRDefault="00A60287" w:rsidP="00A60287">
      <w:pPr>
        <w:tabs>
          <w:tab w:val="left" w:pos="720"/>
          <w:tab w:val="left" w:pos="1440"/>
        </w:tabs>
      </w:pPr>
    </w:p>
    <w:p w14:paraId="6306CA23" w14:textId="77777777" w:rsidR="00A60287" w:rsidRPr="00FA6B2B" w:rsidRDefault="00DB0F89" w:rsidP="00A60287">
      <w:pPr>
        <w:tabs>
          <w:tab w:val="left" w:pos="720"/>
          <w:tab w:val="left" w:pos="1440"/>
        </w:tabs>
      </w:pPr>
      <w:r>
        <w:t xml:space="preserve">          </w:t>
      </w:r>
      <w:r w:rsidR="00A60287" w:rsidRPr="00FA6B2B">
        <w:t>(6</w:t>
      </w:r>
      <w:r w:rsidR="00DB7B85">
        <w:t xml:space="preserve">) </w:t>
      </w:r>
      <w:r w:rsidR="00A60287" w:rsidRPr="00FA6B2B">
        <w:t xml:space="preserve">The following privileges establish guidelines for </w:t>
      </w:r>
      <w:r w:rsidR="00B6097C">
        <w:t>BDE</w:t>
      </w:r>
      <w:r w:rsidR="00A60287" w:rsidRPr="00FA6B2B">
        <w:t xml:space="preserve"> commanders.</w:t>
      </w:r>
    </w:p>
    <w:p w14:paraId="16859B27" w14:textId="77777777" w:rsidR="00A60287" w:rsidRPr="00446ECC" w:rsidRDefault="00A60287" w:rsidP="00A60287">
      <w:pPr>
        <w:tabs>
          <w:tab w:val="left" w:pos="720"/>
          <w:tab w:val="left" w:pos="1440"/>
        </w:tabs>
      </w:pPr>
    </w:p>
    <w:p w14:paraId="1E9DD301" w14:textId="77777777" w:rsidR="00A60287" w:rsidRDefault="00DB0F89" w:rsidP="00A60287">
      <w:pPr>
        <w:tabs>
          <w:tab w:val="left" w:pos="720"/>
          <w:tab w:val="left" w:pos="1080"/>
          <w:tab w:val="left" w:pos="1440"/>
        </w:tabs>
      </w:pPr>
      <w:r>
        <w:lastRenderedPageBreak/>
        <w:t xml:space="preserve">          </w:t>
      </w:r>
      <w:r w:rsidR="00A60287" w:rsidRPr="00446ECC">
        <w:t>(a</w:t>
      </w:r>
      <w:r w:rsidR="00DB7B85">
        <w:t xml:space="preserve">) </w:t>
      </w:r>
      <w:r w:rsidR="00A60287" w:rsidRPr="00446ECC">
        <w:t>Phase I</w:t>
      </w:r>
      <w:r w:rsidR="00A4743A">
        <w:t xml:space="preserve"> </w:t>
      </w:r>
      <w:r w:rsidR="00067F4E">
        <w:t xml:space="preserve">&amp; II </w:t>
      </w:r>
      <w:r w:rsidR="00A4743A">
        <w:t>(</w:t>
      </w:r>
      <w:r w:rsidR="00067F4E">
        <w:t>Yellow/</w:t>
      </w:r>
      <w:r w:rsidR="00AD623C">
        <w:t>Red Phase</w:t>
      </w:r>
      <w:r w:rsidR="00A4743A">
        <w:t>)</w:t>
      </w:r>
      <w:r w:rsidR="00AD623C">
        <w:t xml:space="preserve">, </w:t>
      </w:r>
      <w:r w:rsidR="00A60287" w:rsidRPr="00446ECC">
        <w:t xml:space="preserve">(weeks 1 through </w:t>
      </w:r>
      <w:r w:rsidR="00067F4E">
        <w:t>4</w:t>
      </w:r>
      <w:r w:rsidR="00A60287" w:rsidRPr="00446ECC">
        <w:t>)</w:t>
      </w:r>
      <w:r w:rsidR="00DB7B85">
        <w:t xml:space="preserve">. </w:t>
      </w:r>
      <w:r w:rsidR="00067F4E" w:rsidRPr="00067F4E">
        <w:t>No passes are permitted and IET Trainees are restricted to the company area. IET Trainees are allowed outside the company area only when in formation and escorted by DSs. A DS will escort IET Trainees to the Post Exchange. Trainees are prohibited from driving or riding in POVs and rental vehicles, consuming alcoholic beverages, and using tobacco products to include vaping. All IET Trainees must maintain the battle buddy system. Continuous cadre supervision is enforced during IET Phases I-IV</w:t>
      </w:r>
      <w:r w:rsidR="00067F4E">
        <w:t>.</w:t>
      </w:r>
    </w:p>
    <w:p w14:paraId="27B48ACE" w14:textId="77777777" w:rsidR="00067F4E" w:rsidRPr="00446ECC" w:rsidRDefault="00067F4E" w:rsidP="00A60287">
      <w:pPr>
        <w:tabs>
          <w:tab w:val="left" w:pos="720"/>
          <w:tab w:val="left" w:pos="1080"/>
          <w:tab w:val="left" w:pos="1440"/>
        </w:tabs>
      </w:pPr>
    </w:p>
    <w:p w14:paraId="543DD893" w14:textId="77777777" w:rsidR="004B63D2" w:rsidRDefault="00DB0F89" w:rsidP="00A60287">
      <w:r>
        <w:t xml:space="preserve">          </w:t>
      </w:r>
      <w:r w:rsidR="00A60287" w:rsidRPr="00446ECC">
        <w:t>(b</w:t>
      </w:r>
      <w:r w:rsidR="00DB7B85">
        <w:t xml:space="preserve">) </w:t>
      </w:r>
      <w:r w:rsidR="00A60287" w:rsidRPr="00446ECC">
        <w:t>Phase II</w:t>
      </w:r>
      <w:r w:rsidR="00067F4E">
        <w:t>I</w:t>
      </w:r>
      <w:r w:rsidR="00A4743A">
        <w:t xml:space="preserve"> (</w:t>
      </w:r>
      <w:r w:rsidR="00AD623C">
        <w:t>White Phase</w:t>
      </w:r>
      <w:r w:rsidR="00A4743A">
        <w:t>)</w:t>
      </w:r>
      <w:r w:rsidR="00AD623C">
        <w:t xml:space="preserve">, </w:t>
      </w:r>
      <w:r w:rsidR="00A60287" w:rsidRPr="00446ECC">
        <w:t xml:space="preserve">(weeks </w:t>
      </w:r>
      <w:r w:rsidR="007C59A1">
        <w:t>5 through 7</w:t>
      </w:r>
      <w:r w:rsidR="00A60287" w:rsidRPr="00446ECC">
        <w:t>)</w:t>
      </w:r>
      <w:r w:rsidR="00DB7B85">
        <w:t xml:space="preserve">. </w:t>
      </w:r>
      <w:r w:rsidR="007C59A1" w:rsidRPr="007C59A1">
        <w:t xml:space="preserve">In addition to the privileges authorized in Phases I &amp; II, passes within the BDE area </w:t>
      </w:r>
      <w:r w:rsidR="00D3278A">
        <w:t>ca</w:t>
      </w:r>
      <w:r w:rsidR="00513A48">
        <w:t>n</w:t>
      </w:r>
      <w:r w:rsidR="00D3278A">
        <w:t xml:space="preserve"> be </w:t>
      </w:r>
      <w:r w:rsidR="007C59A1" w:rsidRPr="007C59A1">
        <w:t>authorized. Trainees are prohibited from driving or riding in POVs/rental vehicles, consuming alcoholic beverages, and using tobacco products to include vaping. Trainees must maintain the battle buddy system.</w:t>
      </w:r>
    </w:p>
    <w:p w14:paraId="63AA7424" w14:textId="77777777" w:rsidR="007C59A1" w:rsidRPr="00446ECC" w:rsidRDefault="007C59A1" w:rsidP="00A60287"/>
    <w:p w14:paraId="1D3662C5" w14:textId="77777777" w:rsidR="00A60287" w:rsidRDefault="00DB0F89" w:rsidP="007C59A1">
      <w:pPr>
        <w:tabs>
          <w:tab w:val="left" w:pos="720"/>
          <w:tab w:val="left" w:pos="1080"/>
          <w:tab w:val="left" w:pos="1440"/>
        </w:tabs>
      </w:pPr>
      <w:r>
        <w:t xml:space="preserve">          </w:t>
      </w:r>
      <w:r w:rsidR="00A60287" w:rsidRPr="00446ECC">
        <w:t>(c</w:t>
      </w:r>
      <w:r w:rsidR="00DB7B85">
        <w:t xml:space="preserve">) </w:t>
      </w:r>
      <w:r w:rsidR="00A60287" w:rsidRPr="00446ECC">
        <w:t>Phase I</w:t>
      </w:r>
      <w:r w:rsidR="007C59A1">
        <w:t>V</w:t>
      </w:r>
      <w:r w:rsidR="00A4743A">
        <w:t xml:space="preserve"> (</w:t>
      </w:r>
      <w:r w:rsidR="007C59A1">
        <w:t>Blue</w:t>
      </w:r>
      <w:r w:rsidR="00AD623C">
        <w:t xml:space="preserve"> Phase</w:t>
      </w:r>
      <w:r w:rsidR="00A4743A">
        <w:t>)</w:t>
      </w:r>
      <w:r w:rsidR="00AD623C">
        <w:t xml:space="preserve">, </w:t>
      </w:r>
      <w:r w:rsidR="00A60287" w:rsidRPr="00446ECC">
        <w:t xml:space="preserve">(weeks </w:t>
      </w:r>
      <w:r w:rsidR="007C59A1">
        <w:t>8</w:t>
      </w:r>
      <w:r w:rsidR="00A60287" w:rsidRPr="00446ECC">
        <w:t xml:space="preserve"> through 10)</w:t>
      </w:r>
      <w:r w:rsidR="00DB7B85">
        <w:t xml:space="preserve">. </w:t>
      </w:r>
      <w:r w:rsidR="007C59A1" w:rsidRPr="007C59A1">
        <w:t xml:space="preserve">In addition to the privileges authorized in Phase I-III, on post passes are authorized. At the commander’s discretion, IET Trainees may be authorized an off post pass (which will expire no later than 2100 local </w:t>
      </w:r>
      <w:proofErr w:type="gramStart"/>
      <w:r w:rsidR="007C59A1" w:rsidRPr="007C59A1">
        <w:t>time)  and</w:t>
      </w:r>
      <w:proofErr w:type="gramEnd"/>
      <w:r w:rsidR="007C59A1" w:rsidRPr="007C59A1">
        <w:t xml:space="preserve"> ride with family members in POVs and rental vehicles during BCT/OSUT graduation day and family day. Family members are authorized to transport BCT graduates to assigned AIT sites at the BN commander’s discretion. Trainees/Soldiers are prohibited from driving POVs/rental vehicles, consuming alcoholic beverages, and using tobacco products unless they are of legal age, possess a valid driver’s license, and are on authorized leave/absence. All IET Trainees/Soldiers must maintain the battle buddy system except when Trainees/Soldiers are accompanied by an adult family member during graduation day or family day.</w:t>
      </w:r>
    </w:p>
    <w:p w14:paraId="4A77E34D" w14:textId="77777777" w:rsidR="007C59A1" w:rsidRPr="0002135D" w:rsidRDefault="007C59A1" w:rsidP="007C59A1">
      <w:pPr>
        <w:tabs>
          <w:tab w:val="left" w:pos="720"/>
          <w:tab w:val="left" w:pos="1080"/>
          <w:tab w:val="left" w:pos="1440"/>
        </w:tabs>
        <w:rPr>
          <w:sz w:val="20"/>
          <w:szCs w:val="20"/>
        </w:rPr>
      </w:pPr>
    </w:p>
    <w:p w14:paraId="7457E29A" w14:textId="77777777" w:rsidR="00CF7E27" w:rsidRDefault="00DB0F89" w:rsidP="00CF7E27">
      <w:r>
        <w:t xml:space="preserve">          </w:t>
      </w:r>
      <w:r w:rsidR="00A60287" w:rsidRPr="00403C21">
        <w:t>(d</w:t>
      </w:r>
      <w:r w:rsidR="00DB7B85">
        <w:t xml:space="preserve">) </w:t>
      </w:r>
      <w:r w:rsidR="00A60287" w:rsidRPr="00403C21">
        <w:t xml:space="preserve">Family </w:t>
      </w:r>
      <w:r w:rsidR="009F6956">
        <w:t>m</w:t>
      </w:r>
      <w:r w:rsidR="00A60287" w:rsidRPr="00403C21">
        <w:t>embers</w:t>
      </w:r>
      <w:r w:rsidR="00A60287">
        <w:t xml:space="preserve"> </w:t>
      </w:r>
      <w:r w:rsidR="00A60287" w:rsidRPr="00403C21">
        <w:t>are authorized to transport Soldiers to their AIT location</w:t>
      </w:r>
      <w:r w:rsidR="00DB7B85">
        <w:t xml:space="preserve">. </w:t>
      </w:r>
      <w:r w:rsidR="00A60287" w:rsidRPr="00446ECC">
        <w:t xml:space="preserve">One day of travel time is allowed for each </w:t>
      </w:r>
      <w:r w:rsidR="00107B46">
        <w:t>563</w:t>
      </w:r>
      <w:r w:rsidR="006B022C">
        <w:t xml:space="preserve"> kilometers </w:t>
      </w:r>
      <w:r w:rsidR="00107B46">
        <w:t>(</w:t>
      </w:r>
      <w:r w:rsidR="00A60287" w:rsidRPr="00446ECC">
        <w:t>350 miles</w:t>
      </w:r>
      <w:r w:rsidR="00107B46">
        <w:t>)</w:t>
      </w:r>
      <w:r w:rsidR="00A60287" w:rsidRPr="00446ECC">
        <w:t xml:space="preserve"> of official distance of ordered travel</w:t>
      </w:r>
      <w:r w:rsidR="00DB7B85">
        <w:t xml:space="preserve">. </w:t>
      </w:r>
      <w:r w:rsidR="00A60287" w:rsidRPr="00446ECC">
        <w:t>Soldiers are not authorized to drive or consume alcohol when being transported.</w:t>
      </w:r>
      <w:r w:rsidR="00CF7E27">
        <w:t xml:space="preserve"> </w:t>
      </w:r>
      <w:r w:rsidR="00CF7E27" w:rsidRPr="00212A02">
        <w:t>Details on time, travel and reporting will be determined by the losing command prior to authorizing travel with family and notification to gaining command prior to departure informing the new command the Soldier is traveling with family with an estimated time of arrival.</w:t>
      </w:r>
    </w:p>
    <w:p w14:paraId="6A9D21C8" w14:textId="77777777" w:rsidR="00A60287" w:rsidRPr="0002135D" w:rsidRDefault="00A60287" w:rsidP="00A60287">
      <w:pPr>
        <w:rPr>
          <w:sz w:val="20"/>
          <w:szCs w:val="20"/>
        </w:rPr>
      </w:pPr>
    </w:p>
    <w:p w14:paraId="2925EEF8" w14:textId="77777777" w:rsidR="00A60287" w:rsidRDefault="00DB0F89" w:rsidP="00A60287">
      <w:r>
        <w:t xml:space="preserve">          </w:t>
      </w:r>
      <w:r w:rsidR="00A60287" w:rsidRPr="00446ECC">
        <w:t>(e</w:t>
      </w:r>
      <w:r w:rsidR="00DB7B85">
        <w:t xml:space="preserve">) </w:t>
      </w:r>
      <w:r w:rsidR="00A60287" w:rsidRPr="00446ECC">
        <w:t>Soldiers are to report to AIT on the scheduled report date</w:t>
      </w:r>
      <w:r w:rsidR="00DB7B85">
        <w:t xml:space="preserve">. </w:t>
      </w:r>
      <w:r w:rsidR="00A60287" w:rsidRPr="00446ECC">
        <w:t xml:space="preserve">Soldiers who are authorized to travel to the AIT location with </w:t>
      </w:r>
      <w:r w:rsidR="0081091E">
        <w:t>f</w:t>
      </w:r>
      <w:r w:rsidR="00A60287" w:rsidRPr="00446ECC">
        <w:t xml:space="preserve">amily </w:t>
      </w:r>
      <w:r w:rsidR="0081091E">
        <w:t>m</w:t>
      </w:r>
      <w:r w:rsidR="00A60287" w:rsidRPr="00446ECC">
        <w:t>embers</w:t>
      </w:r>
      <w:r w:rsidR="00A60287">
        <w:t xml:space="preserve"> </w:t>
      </w:r>
      <w:r w:rsidR="00A60287" w:rsidRPr="00446ECC">
        <w:t>must arrive at the AIT location no later than</w:t>
      </w:r>
      <w:r w:rsidR="000F09C3">
        <w:t xml:space="preserve"> </w:t>
      </w:r>
      <w:r w:rsidR="00A60287" w:rsidRPr="00446ECC">
        <w:t>1800 on the Sunday prior to the scheduled AIT report date.</w:t>
      </w:r>
      <w:r w:rsidR="00CF7E27">
        <w:t xml:space="preserve"> </w:t>
      </w:r>
      <w:r w:rsidR="00CF7E27" w:rsidRPr="00212A02">
        <w:t>Details on time, travel and reporting will be determined by the losing command prior to authorizing travel with family and notification to gaining command prior to departure informing the new command the Soldier is traveling with family with an estimated time of arrival.</w:t>
      </w:r>
    </w:p>
    <w:p w14:paraId="2F4D567E" w14:textId="77777777" w:rsidR="00A60287" w:rsidRPr="0002135D" w:rsidRDefault="00A60287" w:rsidP="00A60287">
      <w:pPr>
        <w:rPr>
          <w:sz w:val="20"/>
          <w:szCs w:val="20"/>
        </w:rPr>
      </w:pPr>
    </w:p>
    <w:p w14:paraId="44FBF4AB" w14:textId="77777777" w:rsidR="00A60287" w:rsidRPr="00094BA6" w:rsidRDefault="00DB0F89" w:rsidP="00A60287">
      <w:r>
        <w:t xml:space="preserve">          </w:t>
      </w:r>
      <w:r w:rsidR="00A60287" w:rsidRPr="00B85129">
        <w:t>(f</w:t>
      </w:r>
      <w:r w:rsidR="00DB7B85">
        <w:t xml:space="preserve">) </w:t>
      </w:r>
      <w:r w:rsidR="007C59A1">
        <w:t xml:space="preserve">Phase </w:t>
      </w:r>
      <w:r w:rsidR="00A60287" w:rsidRPr="00094BA6">
        <w:t>V</w:t>
      </w:r>
      <w:r w:rsidR="00A4743A">
        <w:t xml:space="preserve"> (</w:t>
      </w:r>
      <w:r w:rsidR="004B63D2">
        <w:t>Black Phase</w:t>
      </w:r>
      <w:r w:rsidR="00A4743A">
        <w:t>)</w:t>
      </w:r>
      <w:r w:rsidR="006E2852">
        <w:t>,</w:t>
      </w:r>
      <w:r w:rsidR="004B63D2">
        <w:t xml:space="preserve"> </w:t>
      </w:r>
      <w:r w:rsidR="00A60287" w:rsidRPr="00094BA6">
        <w:t>(weeks 11 through 13) All privileges granted in Phase I</w:t>
      </w:r>
      <w:r w:rsidR="00212A02">
        <w:t>V</w:t>
      </w:r>
      <w:r w:rsidR="00DB7B85">
        <w:t xml:space="preserve">. </w:t>
      </w:r>
      <w:r w:rsidR="00A60287" w:rsidRPr="00094BA6">
        <w:t xml:space="preserve">Also, </w:t>
      </w:r>
      <w:r w:rsidR="005F5A2D">
        <w:t>Company commander</w:t>
      </w:r>
      <w:r w:rsidR="00A60287" w:rsidRPr="00094BA6">
        <w:t xml:space="preserve"> can grant passes up to 2100 hrs. </w:t>
      </w:r>
    </w:p>
    <w:p w14:paraId="10E6163F" w14:textId="77777777" w:rsidR="00A60287" w:rsidRPr="0002135D" w:rsidRDefault="00A60287" w:rsidP="00A60287">
      <w:pPr>
        <w:rPr>
          <w:sz w:val="20"/>
          <w:szCs w:val="20"/>
        </w:rPr>
      </w:pPr>
    </w:p>
    <w:p w14:paraId="65F0255C" w14:textId="77777777" w:rsidR="00A60287" w:rsidRPr="00094BA6" w:rsidRDefault="00DB0F89" w:rsidP="00A60287">
      <w:r>
        <w:t xml:space="preserve">          </w:t>
      </w:r>
      <w:r w:rsidR="00A60287" w:rsidRPr="00094BA6">
        <w:t>(g</w:t>
      </w:r>
      <w:r w:rsidR="00DB7B85">
        <w:t xml:space="preserve">) </w:t>
      </w:r>
      <w:r w:rsidR="00A60287" w:rsidRPr="00094BA6">
        <w:t xml:space="preserve">Phase </w:t>
      </w:r>
      <w:r w:rsidR="004B63D2">
        <w:t>V</w:t>
      </w:r>
      <w:r w:rsidR="007C59A1">
        <w:t>I</w:t>
      </w:r>
      <w:r w:rsidR="00A4743A">
        <w:t xml:space="preserve"> (</w:t>
      </w:r>
      <w:r w:rsidR="004B63D2">
        <w:t>Gold Phase</w:t>
      </w:r>
      <w:r w:rsidR="00A4743A">
        <w:t>)</w:t>
      </w:r>
      <w:r w:rsidR="006E2852">
        <w:t>,</w:t>
      </w:r>
      <w:r w:rsidR="004B63D2">
        <w:t xml:space="preserve"> </w:t>
      </w:r>
      <w:r w:rsidR="00A60287" w:rsidRPr="00094BA6">
        <w:t>(weeks 14 through 20</w:t>
      </w:r>
      <w:r w:rsidR="008720AC">
        <w:t>+</w:t>
      </w:r>
      <w:r w:rsidR="00A60287" w:rsidRPr="00094BA6">
        <w:t xml:space="preserve">) </w:t>
      </w:r>
      <w:r w:rsidR="00B6097C">
        <w:t>BDE</w:t>
      </w:r>
      <w:r w:rsidR="00A60287" w:rsidRPr="00094BA6">
        <w:t xml:space="preserve"> </w:t>
      </w:r>
      <w:r w:rsidR="00E63D1E">
        <w:t>c</w:t>
      </w:r>
      <w:r w:rsidR="00A60287" w:rsidRPr="00094BA6">
        <w:t>ommander</w:t>
      </w:r>
      <w:r w:rsidR="007A4424">
        <w:t>s</w:t>
      </w:r>
      <w:r w:rsidR="00A60287" w:rsidRPr="00094BA6">
        <w:t xml:space="preserve"> are authorize</w:t>
      </w:r>
      <w:r w:rsidR="007A4424">
        <w:t>d</w:t>
      </w:r>
      <w:r w:rsidR="00A60287" w:rsidRPr="00094BA6">
        <w:t xml:space="preserve"> to accelerate post-BCT phases to allow Soldiers to receive phase V+ privileges based on the Soldiers’ performance</w:t>
      </w:r>
      <w:r w:rsidR="00DB7B85">
        <w:t xml:space="preserve">. </w:t>
      </w:r>
      <w:r w:rsidR="00A60287" w:rsidRPr="00094BA6">
        <w:t xml:space="preserve">A written policy establishing </w:t>
      </w:r>
      <w:r w:rsidR="00B6097C">
        <w:t>BDE</w:t>
      </w:r>
      <w:r w:rsidR="00A60287" w:rsidRPr="00094BA6">
        <w:t>-specific guidance will be submitted to CIMT</w:t>
      </w:r>
      <w:r w:rsidR="00DB7B85">
        <w:t xml:space="preserve">. </w:t>
      </w:r>
      <w:r w:rsidR="00A60287" w:rsidRPr="00094BA6">
        <w:t xml:space="preserve"> The </w:t>
      </w:r>
      <w:r w:rsidR="00B6097C">
        <w:t>BDE</w:t>
      </w:r>
      <w:r w:rsidR="00A60287" w:rsidRPr="00094BA6">
        <w:t xml:space="preserve"> </w:t>
      </w:r>
      <w:r w:rsidR="00E63D1E">
        <w:t>c</w:t>
      </w:r>
      <w:r w:rsidR="00A60287" w:rsidRPr="00094BA6">
        <w:t xml:space="preserve">ommander sets the policy, but the </w:t>
      </w:r>
      <w:r w:rsidR="005D544F">
        <w:t>b</w:t>
      </w:r>
      <w:r w:rsidR="00A60287" w:rsidRPr="00094BA6">
        <w:t xml:space="preserve">attalion </w:t>
      </w:r>
      <w:r w:rsidR="005D544F">
        <w:t>c</w:t>
      </w:r>
      <w:r w:rsidR="00A60287" w:rsidRPr="00094BA6">
        <w:t>ommander manages the program</w:t>
      </w:r>
      <w:r w:rsidR="00DB7B85">
        <w:t xml:space="preserve">. </w:t>
      </w:r>
    </w:p>
    <w:p w14:paraId="48D61649" w14:textId="77777777" w:rsidR="00A60287" w:rsidRPr="0002135D" w:rsidRDefault="00A60287" w:rsidP="00A60287">
      <w:pPr>
        <w:rPr>
          <w:sz w:val="20"/>
          <w:szCs w:val="20"/>
        </w:rPr>
      </w:pPr>
    </w:p>
    <w:p w14:paraId="5821BC85" w14:textId="77777777" w:rsidR="00A244B7" w:rsidRDefault="00DB0F89" w:rsidP="00A60287">
      <w:r>
        <w:t xml:space="preserve">          </w:t>
      </w:r>
      <w:r w:rsidR="00A60287" w:rsidRPr="00094BA6">
        <w:t>(h</w:t>
      </w:r>
      <w:r w:rsidR="00DB7B85">
        <w:t xml:space="preserve">) </w:t>
      </w:r>
      <w:r w:rsidR="00A60287" w:rsidRPr="00094BA6">
        <w:t>Phase V</w:t>
      </w:r>
      <w:r w:rsidR="007C59A1">
        <w:t>I</w:t>
      </w:r>
      <w:r w:rsidR="00A60287" w:rsidRPr="00094BA6">
        <w:t>+</w:t>
      </w:r>
      <w:r w:rsidR="00323DE0">
        <w:t xml:space="preserve"> (weeks 21 through completion) c</w:t>
      </w:r>
      <w:r w:rsidR="00A60287" w:rsidRPr="00094BA6">
        <w:t>ommanders can authorize day passes to end at 2400 hrs</w:t>
      </w:r>
      <w:r w:rsidR="00DB7B85">
        <w:t xml:space="preserve">. </w:t>
      </w:r>
      <w:r w:rsidR="00B6097C">
        <w:t>BDE</w:t>
      </w:r>
      <w:r w:rsidR="00A60287" w:rsidRPr="00094BA6">
        <w:t xml:space="preserve"> </w:t>
      </w:r>
      <w:r w:rsidR="00323DE0">
        <w:t>c</w:t>
      </w:r>
      <w:r w:rsidR="00A60287" w:rsidRPr="00094BA6">
        <w:t xml:space="preserve">ommanders can approve exceptions past 2400 hours on a case-by-case </w:t>
      </w:r>
      <w:r w:rsidR="00A60287" w:rsidRPr="00094BA6">
        <w:lastRenderedPageBreak/>
        <w:t>situation</w:t>
      </w:r>
      <w:r w:rsidR="00DB7B85">
        <w:t xml:space="preserve">. </w:t>
      </w:r>
      <w:r w:rsidR="00A60287" w:rsidRPr="00094BA6">
        <w:t xml:space="preserve">This exception authority can be delegated </w:t>
      </w:r>
      <w:r w:rsidR="00FC1D78">
        <w:t xml:space="preserve">to the </w:t>
      </w:r>
      <w:r w:rsidR="006D0175">
        <w:t>lieutenant colonel (</w:t>
      </w:r>
      <w:r w:rsidR="003F3E87">
        <w:t>O-5</w:t>
      </w:r>
      <w:r w:rsidR="006D0175">
        <w:t>)</w:t>
      </w:r>
      <w:r w:rsidR="002160F9">
        <w:t xml:space="preserve"> level</w:t>
      </w:r>
      <w:r w:rsidR="00DB7B85">
        <w:t xml:space="preserve">. </w:t>
      </w:r>
      <w:r w:rsidR="00A60287" w:rsidRPr="00094BA6">
        <w:t xml:space="preserve">Married Soldiers are authorized to accompany </w:t>
      </w:r>
      <w:r w:rsidR="008720AC" w:rsidRPr="00094BA6">
        <w:t xml:space="preserve">their spouse </w:t>
      </w:r>
      <w:r w:rsidR="00A60287" w:rsidRPr="00094BA6">
        <w:t>to an appointment</w:t>
      </w:r>
      <w:r w:rsidR="008720AC">
        <w:t>/</w:t>
      </w:r>
      <w:r w:rsidR="00A60287" w:rsidRPr="00094BA6">
        <w:t xml:space="preserve">family </w:t>
      </w:r>
      <w:proofErr w:type="gramStart"/>
      <w:r w:rsidR="00A60287" w:rsidRPr="00094BA6">
        <w:t>requirements</w:t>
      </w:r>
      <w:proofErr w:type="gramEnd"/>
      <w:r w:rsidR="00A60287" w:rsidRPr="00094BA6">
        <w:t>.</w:t>
      </w:r>
      <w:r w:rsidR="00A60287" w:rsidRPr="00D81794">
        <w:t xml:space="preserve"> </w:t>
      </w:r>
    </w:p>
    <w:p w14:paraId="214A1788" w14:textId="77777777" w:rsidR="00A60287" w:rsidRDefault="00A60287" w:rsidP="00A60287">
      <w:r w:rsidRPr="00D81794">
        <w:t xml:space="preserve"> </w:t>
      </w:r>
    </w:p>
    <w:p w14:paraId="32756E62" w14:textId="77777777" w:rsidR="00A60287" w:rsidRPr="00446ECC" w:rsidRDefault="00DB0F89" w:rsidP="00A60287">
      <w:r>
        <w:t xml:space="preserve">          </w:t>
      </w:r>
      <w:r w:rsidR="00A60287" w:rsidRPr="00446ECC">
        <w:t>(</w:t>
      </w:r>
      <w:r w:rsidR="00A60287">
        <w:t>7</w:t>
      </w:r>
      <w:r w:rsidR="00DB7B85">
        <w:t xml:space="preserve">) </w:t>
      </w:r>
      <w:r w:rsidR="00A60287">
        <w:t xml:space="preserve">Commanders should consider </w:t>
      </w:r>
      <w:r w:rsidR="00A60287" w:rsidRPr="00446ECC">
        <w:t>increasing privileges</w:t>
      </w:r>
      <w:r w:rsidR="00A60287">
        <w:t xml:space="preserve"> and responsibilities based on </w:t>
      </w:r>
      <w:r w:rsidR="008720AC">
        <w:t>p</w:t>
      </w:r>
      <w:r w:rsidR="00A60287">
        <w:t>rogress.</w:t>
      </w:r>
    </w:p>
    <w:p w14:paraId="5E18855C" w14:textId="77777777" w:rsidR="00A60287" w:rsidRPr="0002135D" w:rsidRDefault="00A60287" w:rsidP="00A60287">
      <w:pPr>
        <w:rPr>
          <w:sz w:val="20"/>
          <w:szCs w:val="20"/>
          <w:u w:val="single"/>
        </w:rPr>
      </w:pPr>
    </w:p>
    <w:p w14:paraId="6DC0F981" w14:textId="77777777" w:rsidR="00A60287" w:rsidRPr="00446ECC" w:rsidRDefault="00DB0F89" w:rsidP="00A60287">
      <w:r>
        <w:t xml:space="preserve">          </w:t>
      </w:r>
      <w:r w:rsidR="00A60287" w:rsidRPr="00446ECC">
        <w:t>(</w:t>
      </w:r>
      <w:r w:rsidR="00A60287">
        <w:t>8</w:t>
      </w:r>
      <w:r w:rsidR="00DB7B85">
        <w:t xml:space="preserve">) </w:t>
      </w:r>
      <w:r w:rsidR="00A60287" w:rsidRPr="00446ECC">
        <w:t xml:space="preserve">Normally, IET Soldiers </w:t>
      </w:r>
      <w:r w:rsidR="002160F9">
        <w:t>will</w:t>
      </w:r>
      <w:r w:rsidR="00A60287" w:rsidRPr="00446ECC">
        <w:t xml:space="preserve"> not </w:t>
      </w:r>
      <w:r w:rsidR="002160F9">
        <w:t xml:space="preserve">be </w:t>
      </w:r>
      <w:r w:rsidR="00A60287" w:rsidRPr="00446ECC">
        <w:t>granted leave between BCT and AIT, unless:</w:t>
      </w:r>
    </w:p>
    <w:p w14:paraId="1F30B6F6" w14:textId="77777777" w:rsidR="00A60287" w:rsidRPr="00446ECC" w:rsidRDefault="00A60287" w:rsidP="00A60287"/>
    <w:p w14:paraId="2AE7C0D4" w14:textId="77777777" w:rsidR="00A60287" w:rsidRPr="00446ECC" w:rsidRDefault="00DB0F89" w:rsidP="00A60287">
      <w:r>
        <w:t xml:space="preserve">          </w:t>
      </w:r>
      <w:r w:rsidR="00A60287" w:rsidRPr="00446ECC">
        <w:t>(a</w:t>
      </w:r>
      <w:r w:rsidR="00DB7B85">
        <w:t xml:space="preserve">) </w:t>
      </w:r>
      <w:r w:rsidR="00A60287" w:rsidRPr="00446ECC">
        <w:rPr>
          <w:spacing w:val="-2"/>
        </w:rPr>
        <w:t xml:space="preserve">Soldiers are attending an AIT course of 24 weeks or longer have a </w:t>
      </w:r>
      <w:proofErr w:type="gramStart"/>
      <w:r w:rsidR="00A60287" w:rsidRPr="00446ECC">
        <w:rPr>
          <w:spacing w:val="-2"/>
        </w:rPr>
        <w:t>one week</w:t>
      </w:r>
      <w:proofErr w:type="gramEnd"/>
      <w:r w:rsidR="00A60287" w:rsidRPr="00446ECC">
        <w:rPr>
          <w:spacing w:val="-2"/>
        </w:rPr>
        <w:t xml:space="preserve"> delay built into the Army Training Requirements and Resources System (ATRRS) training schedule between the BCT graduation date and the AIT report date</w:t>
      </w:r>
      <w:r w:rsidR="00DB7B85">
        <w:rPr>
          <w:spacing w:val="-2"/>
        </w:rPr>
        <w:t xml:space="preserve">. </w:t>
      </w:r>
      <w:r w:rsidR="00A60287" w:rsidRPr="00446ECC">
        <w:rPr>
          <w:spacing w:val="-2"/>
        </w:rPr>
        <w:t>Soldiers may elect to take up to one week of leave, or report directly to AIT upon graduation from BCT</w:t>
      </w:r>
      <w:r w:rsidR="00DB7B85">
        <w:rPr>
          <w:spacing w:val="-2"/>
        </w:rPr>
        <w:t xml:space="preserve">. </w:t>
      </w:r>
      <w:r w:rsidR="008720AC">
        <w:rPr>
          <w:spacing w:val="-2"/>
        </w:rPr>
        <w:t>L</w:t>
      </w:r>
      <w:r w:rsidR="00A60287" w:rsidRPr="00446ECC">
        <w:rPr>
          <w:spacing w:val="-2"/>
        </w:rPr>
        <w:t>osing BCT site will coordinate with the gaining AIT site</w:t>
      </w:r>
      <w:r w:rsidR="002160F9">
        <w:rPr>
          <w:spacing w:val="-2"/>
        </w:rPr>
        <w:t>s</w:t>
      </w:r>
      <w:r w:rsidR="00A60287" w:rsidRPr="00446ECC">
        <w:rPr>
          <w:spacing w:val="-2"/>
        </w:rPr>
        <w:t xml:space="preserve"> for early arrival.</w:t>
      </w:r>
    </w:p>
    <w:p w14:paraId="17DD471B" w14:textId="77777777" w:rsidR="00A60287" w:rsidRPr="0002135D" w:rsidRDefault="00A60287" w:rsidP="00A60287">
      <w:pPr>
        <w:rPr>
          <w:sz w:val="20"/>
          <w:szCs w:val="20"/>
        </w:rPr>
      </w:pPr>
    </w:p>
    <w:p w14:paraId="1EFD923B" w14:textId="77777777" w:rsidR="00A60287" w:rsidRPr="00446ECC" w:rsidRDefault="00DB0F89" w:rsidP="00A60287">
      <w:r>
        <w:t xml:space="preserve">          </w:t>
      </w:r>
      <w:r w:rsidR="00A60287" w:rsidRPr="00446ECC">
        <w:t>(b</w:t>
      </w:r>
      <w:r w:rsidR="00DB7B85">
        <w:t xml:space="preserve">) </w:t>
      </w:r>
      <w:r w:rsidR="00A60287" w:rsidRPr="00446ECC">
        <w:t>Soldiers graduate from BCT in December, with an AIT start in January.</w:t>
      </w:r>
    </w:p>
    <w:p w14:paraId="00DF967D" w14:textId="77777777" w:rsidR="00A60287" w:rsidRPr="0002135D" w:rsidRDefault="00A60287" w:rsidP="00A60287">
      <w:pPr>
        <w:rPr>
          <w:sz w:val="20"/>
          <w:szCs w:val="20"/>
        </w:rPr>
      </w:pPr>
    </w:p>
    <w:p w14:paraId="1C9CDD9A" w14:textId="77777777" w:rsidR="00A60287" w:rsidRPr="00446ECC" w:rsidRDefault="00DB0F89" w:rsidP="00A60287">
      <w:pPr>
        <w:tabs>
          <w:tab w:val="left" w:pos="720"/>
          <w:tab w:val="left" w:pos="1080"/>
        </w:tabs>
      </w:pPr>
      <w:r>
        <w:t xml:space="preserve">          </w:t>
      </w:r>
      <w:r w:rsidR="00A60287" w:rsidRPr="00446ECC">
        <w:t>(c</w:t>
      </w:r>
      <w:r w:rsidR="00DB7B85">
        <w:t xml:space="preserve">) </w:t>
      </w:r>
      <w:r w:rsidR="0004261A">
        <w:t>Trainees/Soldiers</w:t>
      </w:r>
      <w:r w:rsidR="00A60287" w:rsidRPr="00446ECC">
        <w:t xml:space="preserve"> taking holiday block leave during BCT are not authorized to take any additional leave between BCT graduation and the start of AIT.</w:t>
      </w:r>
    </w:p>
    <w:p w14:paraId="48EE2C85" w14:textId="77777777" w:rsidR="00A60287" w:rsidRPr="0002135D" w:rsidRDefault="00A60287" w:rsidP="00A60287">
      <w:pPr>
        <w:tabs>
          <w:tab w:val="left" w:pos="720"/>
          <w:tab w:val="left" w:pos="1080"/>
        </w:tabs>
        <w:rPr>
          <w:sz w:val="20"/>
          <w:szCs w:val="20"/>
        </w:rPr>
      </w:pPr>
    </w:p>
    <w:p w14:paraId="742ECBE8" w14:textId="77777777" w:rsidR="009F1A1A" w:rsidRDefault="00DB0F89" w:rsidP="006E6C0C">
      <w:pPr>
        <w:tabs>
          <w:tab w:val="left" w:pos="720"/>
          <w:tab w:val="left" w:pos="1080"/>
        </w:tabs>
      </w:pPr>
      <w:r>
        <w:t xml:space="preserve">          </w:t>
      </w:r>
      <w:r w:rsidR="00A60287" w:rsidRPr="00446ECC">
        <w:t>(d</w:t>
      </w:r>
      <w:r w:rsidR="00DB7B85">
        <w:t xml:space="preserve">) </w:t>
      </w:r>
      <w:r w:rsidR="006824CB">
        <w:t>BN</w:t>
      </w:r>
      <w:r w:rsidR="00A60287" w:rsidRPr="00446ECC">
        <w:t xml:space="preserve"> commanders may grant exceptions on a case-by-case basis</w:t>
      </w:r>
      <w:r w:rsidR="00DB7B85">
        <w:t xml:space="preserve">. </w:t>
      </w:r>
    </w:p>
    <w:p w14:paraId="425186DB" w14:textId="58C76CC1" w:rsidR="009051FC" w:rsidRDefault="009051FC" w:rsidP="006E6C0C">
      <w:pPr>
        <w:tabs>
          <w:tab w:val="left" w:pos="720"/>
          <w:tab w:val="left" w:pos="1080"/>
        </w:tabs>
      </w:pPr>
    </w:p>
    <w:p w14:paraId="75A3FB48" w14:textId="2382AF7D" w:rsidR="00B1033A" w:rsidRDefault="00B1033A">
      <w:pPr>
        <w:tabs>
          <w:tab w:val="clear" w:pos="274"/>
          <w:tab w:val="clear" w:pos="547"/>
          <w:tab w:val="clear" w:pos="907"/>
        </w:tabs>
      </w:pPr>
      <w:r>
        <w:br w:type="page"/>
      </w:r>
    </w:p>
    <w:p w14:paraId="4CAF57E6" w14:textId="77777777" w:rsidR="00A60287" w:rsidRPr="00446ECC" w:rsidRDefault="00A60287" w:rsidP="00A60287">
      <w:pPr>
        <w:pStyle w:val="Table"/>
      </w:pPr>
      <w:bookmarkStart w:id="293" w:name="_Toc427572012"/>
      <w:bookmarkStart w:id="294" w:name="_Toc472084609"/>
      <w:bookmarkStart w:id="295" w:name="_Toc522195560"/>
      <w:bookmarkStart w:id="296" w:name="_Toc120886050"/>
      <w:bookmarkStart w:id="297" w:name="_Toc282673826"/>
      <w:r w:rsidRPr="00446ECC">
        <w:lastRenderedPageBreak/>
        <w:t xml:space="preserve">Table </w:t>
      </w:r>
      <w:r>
        <w:t>4-1</w:t>
      </w:r>
      <w:r w:rsidR="00DB7B85">
        <w:t>.</w:t>
      </w:r>
      <w:r w:rsidRPr="00446ECC">
        <w:br/>
      </w:r>
      <w:r w:rsidRPr="00054D6D">
        <w:t>IET phases and privileges</w:t>
      </w:r>
      <w:bookmarkEnd w:id="293"/>
      <w:bookmarkEnd w:id="294"/>
      <w:bookmarkEnd w:id="295"/>
      <w:bookmarkEnd w:id="296"/>
    </w:p>
    <w:tbl>
      <w:tblPr>
        <w:tblW w:w="9718" w:type="dxa"/>
        <w:tblInd w:w="83" w:type="dxa"/>
        <w:tblLook w:val="04A0" w:firstRow="1" w:lastRow="0" w:firstColumn="1" w:lastColumn="0" w:noHBand="0" w:noVBand="1"/>
      </w:tblPr>
      <w:tblGrid>
        <w:gridCol w:w="2247"/>
        <w:gridCol w:w="1508"/>
        <w:gridCol w:w="1003"/>
        <w:gridCol w:w="955"/>
        <w:gridCol w:w="891"/>
        <w:gridCol w:w="954"/>
        <w:gridCol w:w="1460"/>
        <w:gridCol w:w="333"/>
        <w:gridCol w:w="367"/>
      </w:tblGrid>
      <w:tr w:rsidR="00A60287" w:rsidRPr="00F47B92" w14:paraId="7C07808B" w14:textId="77777777" w:rsidTr="00AC6AA0">
        <w:trPr>
          <w:trHeight w:val="120"/>
        </w:trPr>
        <w:tc>
          <w:tcPr>
            <w:tcW w:w="2247"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CBF24F"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PHASE</w:t>
            </w:r>
          </w:p>
        </w:tc>
        <w:tc>
          <w:tcPr>
            <w:tcW w:w="1508" w:type="dxa"/>
            <w:tcBorders>
              <w:top w:val="single" w:sz="8" w:space="0" w:color="auto"/>
              <w:left w:val="nil"/>
              <w:bottom w:val="single" w:sz="8" w:space="0" w:color="auto"/>
              <w:right w:val="single" w:sz="4" w:space="0" w:color="auto"/>
            </w:tcBorders>
            <w:shd w:val="clear" w:color="auto" w:fill="auto"/>
            <w:noWrap/>
            <w:vAlign w:val="bottom"/>
            <w:hideMark/>
          </w:tcPr>
          <w:p w14:paraId="141BC626"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I</w:t>
            </w:r>
          </w:p>
        </w:tc>
        <w:tc>
          <w:tcPr>
            <w:tcW w:w="1003" w:type="dxa"/>
            <w:tcBorders>
              <w:top w:val="single" w:sz="8" w:space="0" w:color="auto"/>
              <w:left w:val="nil"/>
              <w:bottom w:val="single" w:sz="8" w:space="0" w:color="auto"/>
              <w:right w:val="single" w:sz="4" w:space="0" w:color="auto"/>
            </w:tcBorders>
            <w:shd w:val="clear" w:color="auto" w:fill="auto"/>
            <w:noWrap/>
            <w:vAlign w:val="bottom"/>
            <w:hideMark/>
          </w:tcPr>
          <w:p w14:paraId="088D669E"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II</w:t>
            </w:r>
          </w:p>
        </w:tc>
        <w:tc>
          <w:tcPr>
            <w:tcW w:w="955" w:type="dxa"/>
            <w:tcBorders>
              <w:top w:val="single" w:sz="8" w:space="0" w:color="auto"/>
              <w:left w:val="nil"/>
              <w:bottom w:val="single" w:sz="8" w:space="0" w:color="auto"/>
              <w:right w:val="single" w:sz="4" w:space="0" w:color="auto"/>
            </w:tcBorders>
            <w:shd w:val="clear" w:color="auto" w:fill="auto"/>
            <w:noWrap/>
            <w:vAlign w:val="bottom"/>
            <w:hideMark/>
          </w:tcPr>
          <w:p w14:paraId="33A66177"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III</w:t>
            </w:r>
          </w:p>
        </w:tc>
        <w:tc>
          <w:tcPr>
            <w:tcW w:w="891" w:type="dxa"/>
            <w:tcBorders>
              <w:top w:val="single" w:sz="8" w:space="0" w:color="auto"/>
              <w:left w:val="nil"/>
              <w:bottom w:val="single" w:sz="8" w:space="0" w:color="auto"/>
              <w:right w:val="single" w:sz="4" w:space="0" w:color="auto"/>
            </w:tcBorders>
            <w:shd w:val="clear" w:color="auto" w:fill="auto"/>
            <w:noWrap/>
            <w:vAlign w:val="bottom"/>
            <w:hideMark/>
          </w:tcPr>
          <w:p w14:paraId="10F5D033"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IV</w:t>
            </w:r>
          </w:p>
        </w:tc>
        <w:tc>
          <w:tcPr>
            <w:tcW w:w="954" w:type="dxa"/>
            <w:tcBorders>
              <w:top w:val="single" w:sz="8" w:space="0" w:color="auto"/>
              <w:left w:val="nil"/>
              <w:bottom w:val="single" w:sz="8" w:space="0" w:color="auto"/>
              <w:right w:val="single" w:sz="4" w:space="0" w:color="auto"/>
            </w:tcBorders>
            <w:shd w:val="clear" w:color="auto" w:fill="auto"/>
            <w:noWrap/>
            <w:vAlign w:val="bottom"/>
            <w:hideMark/>
          </w:tcPr>
          <w:p w14:paraId="4140F052"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V</w:t>
            </w:r>
          </w:p>
        </w:tc>
        <w:tc>
          <w:tcPr>
            <w:tcW w:w="1460" w:type="dxa"/>
            <w:tcBorders>
              <w:top w:val="single" w:sz="8" w:space="0" w:color="auto"/>
              <w:left w:val="nil"/>
              <w:bottom w:val="single" w:sz="8" w:space="0" w:color="auto"/>
              <w:right w:val="single" w:sz="4" w:space="0" w:color="auto"/>
            </w:tcBorders>
            <w:shd w:val="clear" w:color="auto" w:fill="auto"/>
            <w:noWrap/>
            <w:vAlign w:val="bottom"/>
            <w:hideMark/>
          </w:tcPr>
          <w:p w14:paraId="735051AD" w14:textId="77777777" w:rsidR="00A60287" w:rsidRPr="00F47B92" w:rsidRDefault="00A60287" w:rsidP="0091600C">
            <w:pPr>
              <w:tabs>
                <w:tab w:val="clear" w:pos="274"/>
                <w:tab w:val="clear" w:pos="547"/>
                <w:tab w:val="clear" w:pos="907"/>
              </w:tabs>
              <w:jc w:val="center"/>
              <w:rPr>
                <w:b/>
                <w:bCs/>
                <w:color w:val="000000"/>
                <w:sz w:val="22"/>
                <w:szCs w:val="22"/>
              </w:rPr>
            </w:pPr>
            <w:r w:rsidRPr="00F47B92">
              <w:rPr>
                <w:b/>
                <w:bCs/>
                <w:color w:val="000000"/>
                <w:sz w:val="22"/>
                <w:szCs w:val="22"/>
              </w:rPr>
              <w:t>V+</w:t>
            </w:r>
          </w:p>
        </w:tc>
        <w:tc>
          <w:tcPr>
            <w:tcW w:w="333" w:type="dxa"/>
            <w:tcBorders>
              <w:top w:val="single" w:sz="8" w:space="0" w:color="auto"/>
              <w:left w:val="nil"/>
              <w:bottom w:val="single" w:sz="8" w:space="0" w:color="auto"/>
              <w:right w:val="nil"/>
            </w:tcBorders>
            <w:shd w:val="clear" w:color="auto" w:fill="auto"/>
            <w:noWrap/>
            <w:vAlign w:val="bottom"/>
            <w:hideMark/>
          </w:tcPr>
          <w:p w14:paraId="6B5A5C85"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67" w:type="dxa"/>
            <w:tcBorders>
              <w:top w:val="single" w:sz="8" w:space="0" w:color="auto"/>
              <w:left w:val="single" w:sz="8" w:space="0" w:color="auto"/>
              <w:bottom w:val="single" w:sz="8" w:space="0" w:color="auto"/>
              <w:right w:val="single" w:sz="8" w:space="0" w:color="auto"/>
            </w:tcBorders>
            <w:shd w:val="clear" w:color="000000" w:fill="D8D8D8"/>
            <w:noWrap/>
            <w:vAlign w:val="bottom"/>
            <w:hideMark/>
          </w:tcPr>
          <w:p w14:paraId="049C5221"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757DDD35" w14:textId="77777777" w:rsidTr="00AC6AA0">
        <w:trPr>
          <w:trHeight w:val="120"/>
        </w:trPr>
        <w:tc>
          <w:tcPr>
            <w:tcW w:w="2247" w:type="dxa"/>
            <w:tcBorders>
              <w:top w:val="nil"/>
              <w:left w:val="single" w:sz="8" w:space="0" w:color="auto"/>
              <w:bottom w:val="nil"/>
              <w:right w:val="nil"/>
            </w:tcBorders>
            <w:shd w:val="clear" w:color="000000" w:fill="D8D8D8"/>
            <w:noWrap/>
            <w:vAlign w:val="bottom"/>
            <w:hideMark/>
          </w:tcPr>
          <w:p w14:paraId="46DB5C6A"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1508" w:type="dxa"/>
            <w:tcBorders>
              <w:top w:val="nil"/>
              <w:left w:val="single" w:sz="4" w:space="0" w:color="auto"/>
              <w:bottom w:val="single" w:sz="4" w:space="0" w:color="auto"/>
              <w:right w:val="single" w:sz="4" w:space="0" w:color="auto"/>
            </w:tcBorders>
            <w:shd w:val="clear" w:color="auto" w:fill="auto"/>
            <w:noWrap/>
            <w:vAlign w:val="bottom"/>
            <w:hideMark/>
          </w:tcPr>
          <w:p w14:paraId="68753B87"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Basic Combat Training</w:t>
            </w:r>
          </w:p>
        </w:tc>
        <w:tc>
          <w:tcPr>
            <w:tcW w:w="1003" w:type="dxa"/>
            <w:tcBorders>
              <w:top w:val="nil"/>
              <w:left w:val="nil"/>
              <w:bottom w:val="single" w:sz="4" w:space="0" w:color="auto"/>
              <w:right w:val="single" w:sz="4" w:space="0" w:color="auto"/>
            </w:tcBorders>
            <w:shd w:val="clear" w:color="auto" w:fill="auto"/>
            <w:noWrap/>
            <w:vAlign w:val="bottom"/>
            <w:hideMark/>
          </w:tcPr>
          <w:p w14:paraId="74798EE5"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766BD3C2"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638" w:type="dxa"/>
            <w:gridSpan w:val="4"/>
            <w:tcBorders>
              <w:top w:val="single" w:sz="8" w:space="0" w:color="auto"/>
              <w:left w:val="nil"/>
              <w:bottom w:val="single" w:sz="8" w:space="0" w:color="auto"/>
              <w:right w:val="single" w:sz="4" w:space="0" w:color="000000"/>
            </w:tcBorders>
            <w:shd w:val="clear" w:color="auto" w:fill="auto"/>
            <w:noWrap/>
            <w:vAlign w:val="bottom"/>
            <w:hideMark/>
          </w:tcPr>
          <w:p w14:paraId="21A7C15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Advanced Individual Training</w:t>
            </w:r>
          </w:p>
        </w:tc>
        <w:tc>
          <w:tcPr>
            <w:tcW w:w="367" w:type="dxa"/>
            <w:tcBorders>
              <w:top w:val="nil"/>
              <w:left w:val="nil"/>
              <w:bottom w:val="nil"/>
              <w:right w:val="single" w:sz="8" w:space="0" w:color="auto"/>
            </w:tcBorders>
            <w:shd w:val="clear" w:color="000000" w:fill="D8D8D8"/>
            <w:noWrap/>
            <w:vAlign w:val="bottom"/>
            <w:hideMark/>
          </w:tcPr>
          <w:p w14:paraId="3BB04CC4"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1C6BA6AA" w14:textId="77777777" w:rsidTr="00AC6AA0">
        <w:trPr>
          <w:trHeight w:val="180"/>
        </w:trPr>
        <w:tc>
          <w:tcPr>
            <w:tcW w:w="2247" w:type="dxa"/>
            <w:tcBorders>
              <w:top w:val="nil"/>
              <w:left w:val="single" w:sz="8" w:space="0" w:color="auto"/>
              <w:bottom w:val="nil"/>
              <w:right w:val="nil"/>
            </w:tcBorders>
            <w:shd w:val="clear" w:color="000000" w:fill="D8D8D8"/>
            <w:noWrap/>
            <w:vAlign w:val="bottom"/>
            <w:hideMark/>
          </w:tcPr>
          <w:p w14:paraId="789C2A91"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710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A1A07A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ONE STATION UNIT TRAINING</w:t>
            </w:r>
          </w:p>
        </w:tc>
        <w:tc>
          <w:tcPr>
            <w:tcW w:w="367" w:type="dxa"/>
            <w:tcBorders>
              <w:top w:val="nil"/>
              <w:left w:val="nil"/>
              <w:bottom w:val="nil"/>
              <w:right w:val="single" w:sz="8" w:space="0" w:color="auto"/>
            </w:tcBorders>
            <w:shd w:val="clear" w:color="000000" w:fill="D8D8D8"/>
            <w:noWrap/>
            <w:vAlign w:val="bottom"/>
            <w:hideMark/>
          </w:tcPr>
          <w:p w14:paraId="73A502DC"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2A318ADD" w14:textId="77777777" w:rsidTr="00AC6AA0">
        <w:trPr>
          <w:trHeight w:val="578"/>
        </w:trPr>
        <w:tc>
          <w:tcPr>
            <w:tcW w:w="2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7B3B"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WEEKS</w:t>
            </w:r>
          </w:p>
        </w:tc>
        <w:tc>
          <w:tcPr>
            <w:tcW w:w="1508" w:type="dxa"/>
            <w:tcBorders>
              <w:top w:val="nil"/>
              <w:left w:val="nil"/>
              <w:bottom w:val="single" w:sz="4" w:space="0" w:color="auto"/>
              <w:right w:val="single" w:sz="4" w:space="0" w:color="auto"/>
            </w:tcBorders>
            <w:shd w:val="clear" w:color="auto" w:fill="auto"/>
            <w:noWrap/>
            <w:vAlign w:val="bottom"/>
            <w:hideMark/>
          </w:tcPr>
          <w:p w14:paraId="46B57E78" w14:textId="77777777" w:rsidR="00A60287" w:rsidRPr="00F47B92" w:rsidRDefault="00A60287" w:rsidP="007C59A1">
            <w:pPr>
              <w:tabs>
                <w:tab w:val="clear" w:pos="274"/>
                <w:tab w:val="clear" w:pos="547"/>
                <w:tab w:val="clear" w:pos="907"/>
              </w:tabs>
              <w:jc w:val="center"/>
              <w:rPr>
                <w:color w:val="000000"/>
                <w:sz w:val="22"/>
                <w:szCs w:val="22"/>
              </w:rPr>
            </w:pPr>
            <w:r w:rsidRPr="00F47B92">
              <w:rPr>
                <w:color w:val="000000"/>
                <w:sz w:val="22"/>
                <w:szCs w:val="22"/>
              </w:rPr>
              <w:t xml:space="preserve">1 - </w:t>
            </w:r>
            <w:r w:rsidR="007C59A1">
              <w:rPr>
                <w:color w:val="000000"/>
                <w:sz w:val="22"/>
                <w:szCs w:val="22"/>
              </w:rPr>
              <w:t>4</w:t>
            </w:r>
          </w:p>
        </w:tc>
        <w:tc>
          <w:tcPr>
            <w:tcW w:w="1003" w:type="dxa"/>
            <w:tcBorders>
              <w:top w:val="nil"/>
              <w:left w:val="nil"/>
              <w:bottom w:val="nil"/>
              <w:right w:val="single" w:sz="4" w:space="0" w:color="auto"/>
            </w:tcBorders>
            <w:shd w:val="clear" w:color="auto" w:fill="auto"/>
            <w:noWrap/>
            <w:vAlign w:val="bottom"/>
            <w:hideMark/>
          </w:tcPr>
          <w:p w14:paraId="3BC19AFC" w14:textId="77777777" w:rsidR="00A60287" w:rsidRPr="00F47B92" w:rsidRDefault="007C59A1" w:rsidP="007C59A1">
            <w:pPr>
              <w:tabs>
                <w:tab w:val="clear" w:pos="274"/>
                <w:tab w:val="clear" w:pos="547"/>
                <w:tab w:val="clear" w:pos="907"/>
              </w:tabs>
              <w:jc w:val="center"/>
              <w:rPr>
                <w:color w:val="000000"/>
                <w:sz w:val="22"/>
                <w:szCs w:val="22"/>
              </w:rPr>
            </w:pPr>
            <w:r>
              <w:rPr>
                <w:color w:val="000000"/>
                <w:sz w:val="22"/>
                <w:szCs w:val="22"/>
              </w:rPr>
              <w:t>5</w:t>
            </w:r>
            <w:r w:rsidR="00A60287" w:rsidRPr="00F47B92">
              <w:rPr>
                <w:color w:val="000000"/>
                <w:sz w:val="22"/>
                <w:szCs w:val="22"/>
              </w:rPr>
              <w:t xml:space="preserve"> - </w:t>
            </w:r>
            <w:r>
              <w:rPr>
                <w:color w:val="000000"/>
                <w:sz w:val="22"/>
                <w:szCs w:val="22"/>
              </w:rPr>
              <w:t>7</w:t>
            </w:r>
          </w:p>
        </w:tc>
        <w:tc>
          <w:tcPr>
            <w:tcW w:w="955" w:type="dxa"/>
            <w:tcBorders>
              <w:top w:val="nil"/>
              <w:left w:val="nil"/>
              <w:bottom w:val="nil"/>
              <w:right w:val="single" w:sz="4" w:space="0" w:color="auto"/>
            </w:tcBorders>
            <w:shd w:val="clear" w:color="auto" w:fill="auto"/>
            <w:noWrap/>
            <w:vAlign w:val="bottom"/>
            <w:hideMark/>
          </w:tcPr>
          <w:p w14:paraId="0D6383C7" w14:textId="77777777" w:rsidR="00A60287" w:rsidRPr="00F47B92" w:rsidRDefault="007C59A1" w:rsidP="0091600C">
            <w:pPr>
              <w:tabs>
                <w:tab w:val="clear" w:pos="274"/>
                <w:tab w:val="clear" w:pos="547"/>
                <w:tab w:val="clear" w:pos="907"/>
              </w:tabs>
              <w:jc w:val="center"/>
              <w:rPr>
                <w:color w:val="000000"/>
                <w:sz w:val="22"/>
                <w:szCs w:val="22"/>
              </w:rPr>
            </w:pPr>
            <w:r>
              <w:rPr>
                <w:color w:val="000000"/>
                <w:sz w:val="22"/>
                <w:szCs w:val="22"/>
              </w:rPr>
              <w:t>8</w:t>
            </w:r>
            <w:r w:rsidR="00A60287" w:rsidRPr="00F47B92">
              <w:rPr>
                <w:color w:val="000000"/>
                <w:sz w:val="22"/>
                <w:szCs w:val="22"/>
              </w:rPr>
              <w:t xml:space="preserve"> - 10</w:t>
            </w:r>
          </w:p>
        </w:tc>
        <w:tc>
          <w:tcPr>
            <w:tcW w:w="891" w:type="dxa"/>
            <w:tcBorders>
              <w:top w:val="nil"/>
              <w:left w:val="nil"/>
              <w:bottom w:val="nil"/>
              <w:right w:val="single" w:sz="4" w:space="0" w:color="auto"/>
            </w:tcBorders>
            <w:shd w:val="clear" w:color="auto" w:fill="auto"/>
            <w:noWrap/>
            <w:vAlign w:val="bottom"/>
            <w:hideMark/>
          </w:tcPr>
          <w:p w14:paraId="3DC30EA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11- 13</w:t>
            </w:r>
          </w:p>
        </w:tc>
        <w:tc>
          <w:tcPr>
            <w:tcW w:w="954" w:type="dxa"/>
            <w:tcBorders>
              <w:top w:val="nil"/>
              <w:left w:val="nil"/>
              <w:bottom w:val="nil"/>
              <w:right w:val="single" w:sz="4" w:space="0" w:color="auto"/>
            </w:tcBorders>
            <w:shd w:val="clear" w:color="auto" w:fill="auto"/>
            <w:noWrap/>
            <w:vAlign w:val="bottom"/>
            <w:hideMark/>
          </w:tcPr>
          <w:p w14:paraId="7F171B8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14 - 20</w:t>
            </w:r>
          </w:p>
        </w:tc>
        <w:tc>
          <w:tcPr>
            <w:tcW w:w="1460" w:type="dxa"/>
            <w:tcBorders>
              <w:top w:val="nil"/>
              <w:left w:val="nil"/>
              <w:bottom w:val="nil"/>
              <w:right w:val="nil"/>
            </w:tcBorders>
            <w:shd w:val="clear" w:color="auto" w:fill="auto"/>
            <w:noWrap/>
            <w:vAlign w:val="bottom"/>
            <w:hideMark/>
          </w:tcPr>
          <w:p w14:paraId="3488D11B" w14:textId="5B4289F6" w:rsidR="00A60287" w:rsidRPr="00F47B92" w:rsidRDefault="00A60287" w:rsidP="00AB5F87">
            <w:pPr>
              <w:tabs>
                <w:tab w:val="clear" w:pos="274"/>
                <w:tab w:val="clear" w:pos="547"/>
                <w:tab w:val="clear" w:pos="907"/>
              </w:tabs>
              <w:rPr>
                <w:color w:val="000000"/>
                <w:sz w:val="22"/>
                <w:szCs w:val="22"/>
              </w:rPr>
            </w:pPr>
            <w:r w:rsidRPr="00F47B92">
              <w:rPr>
                <w:color w:val="000000"/>
                <w:sz w:val="22"/>
                <w:szCs w:val="22"/>
              </w:rPr>
              <w:t>21 Thr</w:t>
            </w:r>
            <w:r w:rsidR="00297F38">
              <w:rPr>
                <w:color w:val="000000"/>
                <w:sz w:val="22"/>
                <w:szCs w:val="22"/>
              </w:rPr>
              <w:t>ough</w:t>
            </w:r>
            <w:r w:rsidRPr="00F47B92">
              <w:rPr>
                <w:color w:val="000000"/>
                <w:sz w:val="22"/>
                <w:szCs w:val="22"/>
              </w:rPr>
              <w:t xml:space="preserve"> Completion </w:t>
            </w:r>
          </w:p>
        </w:tc>
        <w:tc>
          <w:tcPr>
            <w:tcW w:w="333" w:type="dxa"/>
            <w:tcBorders>
              <w:top w:val="nil"/>
              <w:left w:val="single" w:sz="8" w:space="0" w:color="auto"/>
              <w:bottom w:val="single" w:sz="8" w:space="0" w:color="auto"/>
              <w:right w:val="single" w:sz="8" w:space="0" w:color="auto"/>
            </w:tcBorders>
            <w:shd w:val="clear" w:color="auto" w:fill="auto"/>
            <w:noWrap/>
            <w:vAlign w:val="bottom"/>
            <w:hideMark/>
          </w:tcPr>
          <w:p w14:paraId="7FCACD66"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67" w:type="dxa"/>
            <w:tcBorders>
              <w:top w:val="nil"/>
              <w:left w:val="nil"/>
              <w:bottom w:val="nil"/>
              <w:right w:val="single" w:sz="8" w:space="0" w:color="auto"/>
            </w:tcBorders>
            <w:shd w:val="clear" w:color="000000" w:fill="D8D8D8"/>
            <w:noWrap/>
            <w:vAlign w:val="bottom"/>
            <w:hideMark/>
          </w:tcPr>
          <w:p w14:paraId="2236C508"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5419DBE1" w14:textId="77777777" w:rsidTr="00AC6AA0">
        <w:trPr>
          <w:trHeight w:val="115"/>
        </w:trPr>
        <w:tc>
          <w:tcPr>
            <w:tcW w:w="2247" w:type="dxa"/>
            <w:tcBorders>
              <w:top w:val="nil"/>
              <w:left w:val="single" w:sz="4" w:space="0" w:color="auto"/>
              <w:bottom w:val="single" w:sz="4" w:space="0" w:color="auto"/>
              <w:right w:val="single" w:sz="4" w:space="0" w:color="auto"/>
            </w:tcBorders>
            <w:shd w:val="clear" w:color="auto" w:fill="auto"/>
            <w:noWrap/>
            <w:vAlign w:val="bottom"/>
            <w:hideMark/>
          </w:tcPr>
          <w:p w14:paraId="49A91AA6"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Color Designation</w:t>
            </w:r>
          </w:p>
        </w:tc>
        <w:tc>
          <w:tcPr>
            <w:tcW w:w="1508" w:type="dxa"/>
            <w:tcBorders>
              <w:top w:val="nil"/>
              <w:left w:val="nil"/>
              <w:bottom w:val="single" w:sz="4" w:space="0" w:color="auto"/>
              <w:right w:val="single" w:sz="4" w:space="0" w:color="auto"/>
            </w:tcBorders>
            <w:shd w:val="clear" w:color="auto" w:fill="auto"/>
            <w:noWrap/>
            <w:vAlign w:val="bottom"/>
            <w:hideMark/>
          </w:tcPr>
          <w:p w14:paraId="77702E63" w14:textId="77777777" w:rsidR="00A60287" w:rsidRPr="00F47B92" w:rsidRDefault="007C59A1" w:rsidP="00A4743A">
            <w:pPr>
              <w:tabs>
                <w:tab w:val="clear" w:pos="274"/>
                <w:tab w:val="clear" w:pos="547"/>
                <w:tab w:val="clear" w:pos="907"/>
              </w:tabs>
              <w:jc w:val="center"/>
              <w:rPr>
                <w:color w:val="000000"/>
                <w:sz w:val="22"/>
                <w:szCs w:val="22"/>
              </w:rPr>
            </w:pPr>
            <w:r>
              <w:rPr>
                <w:color w:val="000000"/>
                <w:sz w:val="22"/>
                <w:szCs w:val="22"/>
              </w:rPr>
              <w:t>Yellow/</w:t>
            </w:r>
            <w:r w:rsidR="00A60287" w:rsidRPr="00F47B92">
              <w:rPr>
                <w:color w:val="000000"/>
                <w:sz w:val="22"/>
                <w:szCs w:val="22"/>
              </w:rPr>
              <w:t>R</w:t>
            </w:r>
            <w:r w:rsidR="00A4743A">
              <w:rPr>
                <w:color w:val="000000"/>
                <w:sz w:val="22"/>
                <w:szCs w:val="22"/>
              </w:rPr>
              <w:t>ed</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25B0953C" w14:textId="77777777" w:rsidR="00A60287" w:rsidRPr="00F47B92" w:rsidRDefault="00A60287" w:rsidP="00A4743A">
            <w:pPr>
              <w:tabs>
                <w:tab w:val="clear" w:pos="274"/>
                <w:tab w:val="clear" w:pos="547"/>
                <w:tab w:val="clear" w:pos="907"/>
              </w:tabs>
              <w:jc w:val="center"/>
              <w:rPr>
                <w:color w:val="000000"/>
                <w:sz w:val="22"/>
                <w:szCs w:val="22"/>
              </w:rPr>
            </w:pPr>
            <w:r w:rsidRPr="00F47B92">
              <w:rPr>
                <w:color w:val="000000"/>
                <w:sz w:val="22"/>
                <w:szCs w:val="22"/>
              </w:rPr>
              <w:t>W</w:t>
            </w:r>
            <w:r w:rsidR="00A4743A">
              <w:rPr>
                <w:color w:val="000000"/>
                <w:sz w:val="22"/>
                <w:szCs w:val="22"/>
              </w:rPr>
              <w:t>hite</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0259EFA6" w14:textId="77777777" w:rsidR="00A60287" w:rsidRPr="00F47B92" w:rsidRDefault="00A60287" w:rsidP="00A4743A">
            <w:pPr>
              <w:tabs>
                <w:tab w:val="clear" w:pos="274"/>
                <w:tab w:val="clear" w:pos="547"/>
                <w:tab w:val="clear" w:pos="907"/>
              </w:tabs>
              <w:jc w:val="center"/>
              <w:rPr>
                <w:color w:val="000000"/>
                <w:sz w:val="22"/>
                <w:szCs w:val="22"/>
              </w:rPr>
            </w:pPr>
            <w:r w:rsidRPr="00F47B92">
              <w:rPr>
                <w:color w:val="000000"/>
                <w:sz w:val="22"/>
                <w:szCs w:val="22"/>
              </w:rPr>
              <w:t>B</w:t>
            </w:r>
            <w:r w:rsidR="00A4743A">
              <w:rPr>
                <w:color w:val="000000"/>
                <w:sz w:val="22"/>
                <w:szCs w:val="22"/>
              </w:rPr>
              <w:t>lue</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4F4B6668" w14:textId="77777777" w:rsidR="00A60287" w:rsidRPr="00F47B92" w:rsidRDefault="00A60287" w:rsidP="00A4743A">
            <w:pPr>
              <w:tabs>
                <w:tab w:val="clear" w:pos="274"/>
                <w:tab w:val="clear" w:pos="547"/>
                <w:tab w:val="clear" w:pos="907"/>
              </w:tabs>
              <w:jc w:val="center"/>
              <w:rPr>
                <w:color w:val="000000"/>
                <w:sz w:val="22"/>
                <w:szCs w:val="22"/>
              </w:rPr>
            </w:pPr>
            <w:r w:rsidRPr="00F47B92">
              <w:rPr>
                <w:color w:val="000000"/>
                <w:sz w:val="22"/>
                <w:szCs w:val="22"/>
              </w:rPr>
              <w:t>B</w:t>
            </w:r>
            <w:r w:rsidR="00A4743A">
              <w:rPr>
                <w:color w:val="000000"/>
                <w:sz w:val="22"/>
                <w:szCs w:val="22"/>
              </w:rPr>
              <w:t>lack</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1AA478FB" w14:textId="77777777" w:rsidR="00A60287" w:rsidRPr="00F47B92" w:rsidRDefault="00A60287" w:rsidP="00A4743A">
            <w:pPr>
              <w:tabs>
                <w:tab w:val="clear" w:pos="274"/>
                <w:tab w:val="clear" w:pos="547"/>
                <w:tab w:val="clear" w:pos="907"/>
              </w:tabs>
              <w:jc w:val="center"/>
              <w:rPr>
                <w:color w:val="000000"/>
                <w:sz w:val="22"/>
                <w:szCs w:val="22"/>
              </w:rPr>
            </w:pPr>
            <w:r w:rsidRPr="00F47B92">
              <w:rPr>
                <w:color w:val="000000"/>
                <w:sz w:val="22"/>
                <w:szCs w:val="22"/>
              </w:rPr>
              <w:t>G</w:t>
            </w:r>
            <w:r w:rsidR="00A4743A">
              <w:rPr>
                <w:color w:val="000000"/>
                <w:sz w:val="22"/>
                <w:szCs w:val="22"/>
              </w:rPr>
              <w:t>old</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32C1ED75" w14:textId="77777777" w:rsidR="00A60287" w:rsidRPr="00F47B92" w:rsidRDefault="00A60287" w:rsidP="00A4743A">
            <w:pPr>
              <w:tabs>
                <w:tab w:val="clear" w:pos="274"/>
                <w:tab w:val="clear" w:pos="547"/>
                <w:tab w:val="clear" w:pos="907"/>
              </w:tabs>
              <w:jc w:val="center"/>
              <w:rPr>
                <w:color w:val="000000"/>
                <w:sz w:val="22"/>
                <w:szCs w:val="22"/>
              </w:rPr>
            </w:pPr>
            <w:r w:rsidRPr="00F47B92">
              <w:rPr>
                <w:color w:val="000000"/>
                <w:sz w:val="22"/>
                <w:szCs w:val="22"/>
              </w:rPr>
              <w:t>G</w:t>
            </w:r>
            <w:r w:rsidR="00A4743A">
              <w:rPr>
                <w:color w:val="000000"/>
                <w:sz w:val="22"/>
                <w:szCs w:val="22"/>
              </w:rPr>
              <w:t>old</w:t>
            </w:r>
          </w:p>
        </w:tc>
        <w:tc>
          <w:tcPr>
            <w:tcW w:w="333" w:type="dxa"/>
            <w:tcBorders>
              <w:top w:val="nil"/>
              <w:left w:val="nil"/>
              <w:bottom w:val="nil"/>
              <w:right w:val="nil"/>
            </w:tcBorders>
            <w:shd w:val="clear" w:color="auto" w:fill="auto"/>
            <w:noWrap/>
            <w:vAlign w:val="bottom"/>
            <w:hideMark/>
          </w:tcPr>
          <w:p w14:paraId="54BF64CA"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67" w:type="dxa"/>
            <w:tcBorders>
              <w:top w:val="single" w:sz="4" w:space="0" w:color="auto"/>
              <w:left w:val="single" w:sz="4" w:space="0" w:color="auto"/>
              <w:bottom w:val="single" w:sz="4" w:space="0" w:color="auto"/>
              <w:right w:val="single" w:sz="8" w:space="0" w:color="auto"/>
            </w:tcBorders>
            <w:shd w:val="clear" w:color="000000" w:fill="D8D8D8"/>
            <w:noWrap/>
            <w:vAlign w:val="bottom"/>
            <w:hideMark/>
          </w:tcPr>
          <w:p w14:paraId="4D8A7791"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5897F1A6"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7F151748" w14:textId="77777777" w:rsidR="00A60287" w:rsidRPr="00F47B92" w:rsidRDefault="00A60287" w:rsidP="0091600C">
            <w:pPr>
              <w:tabs>
                <w:tab w:val="clear" w:pos="274"/>
                <w:tab w:val="clear" w:pos="547"/>
                <w:tab w:val="clear" w:pos="907"/>
              </w:tabs>
              <w:rPr>
                <w:b/>
                <w:bCs/>
                <w:color w:val="000000"/>
                <w:sz w:val="22"/>
                <w:szCs w:val="22"/>
                <w:u w:val="single"/>
              </w:rPr>
            </w:pPr>
            <w:r w:rsidRPr="00F47B92">
              <w:rPr>
                <w:b/>
                <w:bCs/>
                <w:color w:val="000000"/>
                <w:sz w:val="22"/>
                <w:szCs w:val="22"/>
                <w:u w:val="single"/>
              </w:rPr>
              <w:t>PRIVILEGES *</w:t>
            </w:r>
          </w:p>
        </w:tc>
        <w:tc>
          <w:tcPr>
            <w:tcW w:w="1508" w:type="dxa"/>
            <w:tcBorders>
              <w:top w:val="nil"/>
              <w:left w:val="nil"/>
              <w:bottom w:val="single" w:sz="4" w:space="0" w:color="auto"/>
              <w:right w:val="single" w:sz="4" w:space="0" w:color="auto"/>
            </w:tcBorders>
            <w:shd w:val="clear" w:color="000000" w:fill="D8D8D8"/>
            <w:noWrap/>
            <w:vAlign w:val="bottom"/>
            <w:hideMark/>
          </w:tcPr>
          <w:p w14:paraId="672B2F79"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000000" w:fill="D8D8D8"/>
            <w:noWrap/>
            <w:vAlign w:val="bottom"/>
            <w:hideMark/>
          </w:tcPr>
          <w:p w14:paraId="7EC91AC8"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000000" w:fill="D8D8D8"/>
            <w:noWrap/>
            <w:vAlign w:val="bottom"/>
            <w:hideMark/>
          </w:tcPr>
          <w:p w14:paraId="04156518"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000000" w:fill="D8D8D8"/>
            <w:noWrap/>
            <w:vAlign w:val="bottom"/>
            <w:hideMark/>
          </w:tcPr>
          <w:p w14:paraId="43D3F5B4"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954" w:type="dxa"/>
            <w:tcBorders>
              <w:top w:val="nil"/>
              <w:left w:val="nil"/>
              <w:bottom w:val="single" w:sz="4" w:space="0" w:color="auto"/>
              <w:right w:val="single" w:sz="4" w:space="0" w:color="auto"/>
            </w:tcBorders>
            <w:shd w:val="clear" w:color="000000" w:fill="D8D8D8"/>
            <w:noWrap/>
            <w:vAlign w:val="bottom"/>
            <w:hideMark/>
          </w:tcPr>
          <w:p w14:paraId="3585C5C5"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1460" w:type="dxa"/>
            <w:tcBorders>
              <w:top w:val="nil"/>
              <w:left w:val="nil"/>
              <w:bottom w:val="single" w:sz="4" w:space="0" w:color="auto"/>
              <w:right w:val="single" w:sz="4" w:space="0" w:color="auto"/>
            </w:tcBorders>
            <w:shd w:val="clear" w:color="000000" w:fill="D8D8D8"/>
            <w:noWrap/>
            <w:vAlign w:val="bottom"/>
            <w:hideMark/>
          </w:tcPr>
          <w:p w14:paraId="6800E610"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33" w:type="dxa"/>
            <w:tcBorders>
              <w:top w:val="single" w:sz="4" w:space="0" w:color="auto"/>
              <w:left w:val="nil"/>
              <w:bottom w:val="single" w:sz="4" w:space="0" w:color="auto"/>
              <w:right w:val="single" w:sz="4" w:space="0" w:color="auto"/>
            </w:tcBorders>
            <w:shd w:val="clear" w:color="000000" w:fill="D8D8D8"/>
            <w:noWrap/>
            <w:vAlign w:val="bottom"/>
            <w:hideMark/>
          </w:tcPr>
          <w:p w14:paraId="0586E94E"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23B1019F"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w:t>
            </w:r>
          </w:p>
        </w:tc>
      </w:tr>
      <w:tr w:rsidR="00A60287" w:rsidRPr="00F47B92" w14:paraId="56FB74D8"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581E52AE"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Total Control</w:t>
            </w:r>
          </w:p>
        </w:tc>
        <w:tc>
          <w:tcPr>
            <w:tcW w:w="1508" w:type="dxa"/>
            <w:tcBorders>
              <w:top w:val="nil"/>
              <w:left w:val="nil"/>
              <w:bottom w:val="single" w:sz="4" w:space="0" w:color="auto"/>
              <w:right w:val="single" w:sz="4" w:space="0" w:color="auto"/>
            </w:tcBorders>
            <w:shd w:val="clear" w:color="auto" w:fill="auto"/>
            <w:noWrap/>
            <w:vAlign w:val="bottom"/>
            <w:hideMark/>
          </w:tcPr>
          <w:p w14:paraId="1E56D43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1003" w:type="dxa"/>
            <w:tcBorders>
              <w:top w:val="nil"/>
              <w:left w:val="nil"/>
              <w:bottom w:val="single" w:sz="4" w:space="0" w:color="auto"/>
              <w:right w:val="single" w:sz="4" w:space="0" w:color="auto"/>
            </w:tcBorders>
            <w:shd w:val="clear" w:color="auto" w:fill="auto"/>
            <w:noWrap/>
            <w:vAlign w:val="bottom"/>
            <w:hideMark/>
          </w:tcPr>
          <w:p w14:paraId="04176D17"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11C0C68D"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14:paraId="2B8DD5B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7B4D3DD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5D4AA2A5"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33" w:type="dxa"/>
            <w:tcBorders>
              <w:top w:val="nil"/>
              <w:left w:val="nil"/>
              <w:bottom w:val="single" w:sz="4" w:space="0" w:color="auto"/>
              <w:right w:val="single" w:sz="4" w:space="0" w:color="auto"/>
            </w:tcBorders>
            <w:shd w:val="clear" w:color="000000" w:fill="D8D8D8"/>
            <w:noWrap/>
            <w:vAlign w:val="bottom"/>
            <w:hideMark/>
          </w:tcPr>
          <w:p w14:paraId="134E74AD"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43DED76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7F63EC3F"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07BE732A"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Restricted to Company Area</w:t>
            </w:r>
          </w:p>
        </w:tc>
        <w:tc>
          <w:tcPr>
            <w:tcW w:w="1508" w:type="dxa"/>
            <w:tcBorders>
              <w:top w:val="nil"/>
              <w:left w:val="nil"/>
              <w:bottom w:val="single" w:sz="4" w:space="0" w:color="auto"/>
              <w:right w:val="single" w:sz="4" w:space="0" w:color="auto"/>
            </w:tcBorders>
            <w:shd w:val="clear" w:color="auto" w:fill="auto"/>
            <w:noWrap/>
            <w:vAlign w:val="bottom"/>
            <w:hideMark/>
          </w:tcPr>
          <w:p w14:paraId="3054CCE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1003" w:type="dxa"/>
            <w:tcBorders>
              <w:top w:val="nil"/>
              <w:left w:val="nil"/>
              <w:bottom w:val="single" w:sz="4" w:space="0" w:color="auto"/>
              <w:right w:val="single" w:sz="4" w:space="0" w:color="auto"/>
            </w:tcBorders>
            <w:shd w:val="clear" w:color="auto" w:fill="auto"/>
            <w:noWrap/>
            <w:vAlign w:val="bottom"/>
            <w:hideMark/>
          </w:tcPr>
          <w:p w14:paraId="4046828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6C0B4EF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14:paraId="08E20BB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62E9249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252E2B12"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33" w:type="dxa"/>
            <w:tcBorders>
              <w:top w:val="nil"/>
              <w:left w:val="nil"/>
              <w:bottom w:val="single" w:sz="4" w:space="0" w:color="auto"/>
              <w:right w:val="single" w:sz="4" w:space="0" w:color="auto"/>
            </w:tcBorders>
            <w:shd w:val="clear" w:color="000000" w:fill="D8D8D8"/>
            <w:noWrap/>
            <w:vAlign w:val="bottom"/>
            <w:hideMark/>
          </w:tcPr>
          <w:p w14:paraId="7737266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19CA427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39613D36"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376B2F1D" w14:textId="77777777" w:rsidR="00A60287" w:rsidRPr="00F47B92" w:rsidRDefault="00A60287" w:rsidP="00E63D1E">
            <w:pPr>
              <w:tabs>
                <w:tab w:val="clear" w:pos="274"/>
                <w:tab w:val="clear" w:pos="547"/>
                <w:tab w:val="clear" w:pos="907"/>
              </w:tabs>
              <w:rPr>
                <w:color w:val="000000"/>
                <w:sz w:val="22"/>
                <w:szCs w:val="22"/>
              </w:rPr>
            </w:pPr>
            <w:r w:rsidRPr="00F47B92">
              <w:rPr>
                <w:color w:val="000000"/>
                <w:sz w:val="22"/>
                <w:szCs w:val="22"/>
              </w:rPr>
              <w:t xml:space="preserve">Escorted to </w:t>
            </w:r>
            <w:r w:rsidR="00E63D1E">
              <w:rPr>
                <w:color w:val="000000"/>
                <w:sz w:val="22"/>
                <w:szCs w:val="22"/>
              </w:rPr>
              <w:t>post exchange</w:t>
            </w:r>
            <w:r w:rsidRPr="00F47B92">
              <w:rPr>
                <w:color w:val="000000"/>
                <w:sz w:val="22"/>
                <w:szCs w:val="22"/>
              </w:rPr>
              <w:t xml:space="preserve"> by DS</w:t>
            </w:r>
          </w:p>
        </w:tc>
        <w:tc>
          <w:tcPr>
            <w:tcW w:w="1508" w:type="dxa"/>
            <w:tcBorders>
              <w:top w:val="nil"/>
              <w:left w:val="nil"/>
              <w:bottom w:val="single" w:sz="4" w:space="0" w:color="auto"/>
              <w:right w:val="single" w:sz="4" w:space="0" w:color="auto"/>
            </w:tcBorders>
            <w:shd w:val="clear" w:color="auto" w:fill="auto"/>
            <w:noWrap/>
            <w:vAlign w:val="bottom"/>
            <w:hideMark/>
          </w:tcPr>
          <w:p w14:paraId="25FB39B0"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1003" w:type="dxa"/>
            <w:tcBorders>
              <w:top w:val="nil"/>
              <w:left w:val="nil"/>
              <w:bottom w:val="single" w:sz="4" w:space="0" w:color="auto"/>
              <w:right w:val="single" w:sz="4" w:space="0" w:color="auto"/>
            </w:tcBorders>
            <w:shd w:val="clear" w:color="auto" w:fill="auto"/>
            <w:noWrap/>
            <w:vAlign w:val="bottom"/>
            <w:hideMark/>
          </w:tcPr>
          <w:p w14:paraId="31E0D9B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1A0D5E4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14:paraId="0DE7B6D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0D5E548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14:paraId="76DCE97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33" w:type="dxa"/>
            <w:tcBorders>
              <w:top w:val="nil"/>
              <w:left w:val="nil"/>
              <w:bottom w:val="single" w:sz="4" w:space="0" w:color="auto"/>
              <w:right w:val="single" w:sz="4" w:space="0" w:color="auto"/>
            </w:tcBorders>
            <w:shd w:val="clear" w:color="000000" w:fill="D8D8D8"/>
            <w:noWrap/>
            <w:vAlign w:val="bottom"/>
            <w:hideMark/>
          </w:tcPr>
          <w:p w14:paraId="13F5B687"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54681E5A"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6BBD3A1B"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62760447" w14:textId="77777777" w:rsidR="00A60287" w:rsidRPr="00F47B92" w:rsidRDefault="00B6097C" w:rsidP="0091600C">
            <w:pPr>
              <w:tabs>
                <w:tab w:val="clear" w:pos="274"/>
                <w:tab w:val="clear" w:pos="547"/>
                <w:tab w:val="clear" w:pos="907"/>
              </w:tabs>
              <w:rPr>
                <w:color w:val="000000"/>
                <w:sz w:val="22"/>
                <w:szCs w:val="22"/>
              </w:rPr>
            </w:pPr>
            <w:r>
              <w:rPr>
                <w:color w:val="000000"/>
                <w:sz w:val="22"/>
                <w:szCs w:val="22"/>
              </w:rPr>
              <w:t>BDE</w:t>
            </w:r>
            <w:r w:rsidR="00A60287" w:rsidRPr="00F47B92">
              <w:rPr>
                <w:color w:val="000000"/>
                <w:sz w:val="22"/>
                <w:szCs w:val="22"/>
              </w:rPr>
              <w:t xml:space="preserve"> Area Pass</w:t>
            </w:r>
          </w:p>
        </w:tc>
        <w:tc>
          <w:tcPr>
            <w:tcW w:w="1508" w:type="dxa"/>
            <w:tcBorders>
              <w:top w:val="nil"/>
              <w:left w:val="nil"/>
              <w:bottom w:val="single" w:sz="4" w:space="0" w:color="auto"/>
              <w:right w:val="single" w:sz="4" w:space="0" w:color="auto"/>
            </w:tcBorders>
            <w:shd w:val="clear" w:color="auto" w:fill="auto"/>
            <w:noWrap/>
            <w:vAlign w:val="bottom"/>
            <w:hideMark/>
          </w:tcPr>
          <w:p w14:paraId="648EF274"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14:paraId="5AF8441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955" w:type="dxa"/>
            <w:tcBorders>
              <w:top w:val="nil"/>
              <w:left w:val="nil"/>
              <w:bottom w:val="single" w:sz="4" w:space="0" w:color="auto"/>
              <w:right w:val="single" w:sz="4" w:space="0" w:color="auto"/>
            </w:tcBorders>
            <w:shd w:val="clear" w:color="auto" w:fill="auto"/>
            <w:noWrap/>
            <w:vAlign w:val="bottom"/>
            <w:hideMark/>
          </w:tcPr>
          <w:p w14:paraId="01596BD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891" w:type="dxa"/>
            <w:tcBorders>
              <w:top w:val="nil"/>
              <w:left w:val="nil"/>
              <w:bottom w:val="single" w:sz="4" w:space="0" w:color="auto"/>
              <w:right w:val="single" w:sz="4" w:space="0" w:color="auto"/>
            </w:tcBorders>
            <w:shd w:val="clear" w:color="auto" w:fill="auto"/>
            <w:noWrap/>
            <w:vAlign w:val="bottom"/>
            <w:hideMark/>
          </w:tcPr>
          <w:p w14:paraId="5E8BF5F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954" w:type="dxa"/>
            <w:tcBorders>
              <w:top w:val="nil"/>
              <w:left w:val="nil"/>
              <w:bottom w:val="single" w:sz="4" w:space="0" w:color="auto"/>
              <w:right w:val="single" w:sz="4" w:space="0" w:color="auto"/>
            </w:tcBorders>
            <w:shd w:val="clear" w:color="auto" w:fill="auto"/>
            <w:noWrap/>
            <w:vAlign w:val="bottom"/>
            <w:hideMark/>
          </w:tcPr>
          <w:p w14:paraId="3A690304"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1460" w:type="dxa"/>
            <w:tcBorders>
              <w:top w:val="nil"/>
              <w:left w:val="nil"/>
              <w:bottom w:val="single" w:sz="4" w:space="0" w:color="auto"/>
              <w:right w:val="single" w:sz="4" w:space="0" w:color="auto"/>
            </w:tcBorders>
            <w:shd w:val="clear" w:color="auto" w:fill="auto"/>
            <w:noWrap/>
            <w:vAlign w:val="bottom"/>
            <w:hideMark/>
          </w:tcPr>
          <w:p w14:paraId="69A58B6A"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333" w:type="dxa"/>
            <w:tcBorders>
              <w:top w:val="nil"/>
              <w:left w:val="nil"/>
              <w:bottom w:val="single" w:sz="4" w:space="0" w:color="auto"/>
              <w:right w:val="single" w:sz="4" w:space="0" w:color="auto"/>
            </w:tcBorders>
            <w:shd w:val="clear" w:color="000000" w:fill="D8D8D8"/>
            <w:noWrap/>
            <w:vAlign w:val="bottom"/>
            <w:hideMark/>
          </w:tcPr>
          <w:p w14:paraId="0EE24EF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1AFCB520"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47393E9B"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556B0176" w14:textId="77777777" w:rsidR="00A60287" w:rsidRPr="00F47B92" w:rsidRDefault="00A60287" w:rsidP="0091600C">
            <w:pPr>
              <w:tabs>
                <w:tab w:val="clear" w:pos="274"/>
                <w:tab w:val="clear" w:pos="547"/>
                <w:tab w:val="clear" w:pos="907"/>
              </w:tabs>
              <w:rPr>
                <w:sz w:val="22"/>
                <w:szCs w:val="22"/>
              </w:rPr>
            </w:pPr>
            <w:r w:rsidRPr="00F47B92">
              <w:rPr>
                <w:sz w:val="22"/>
                <w:szCs w:val="22"/>
              </w:rPr>
              <w:t>Passes (on/off Post)</w:t>
            </w:r>
          </w:p>
        </w:tc>
        <w:tc>
          <w:tcPr>
            <w:tcW w:w="1508" w:type="dxa"/>
            <w:tcBorders>
              <w:top w:val="nil"/>
              <w:left w:val="nil"/>
              <w:bottom w:val="single" w:sz="4" w:space="0" w:color="auto"/>
              <w:right w:val="single" w:sz="4" w:space="0" w:color="auto"/>
            </w:tcBorders>
            <w:shd w:val="clear" w:color="auto" w:fill="auto"/>
            <w:noWrap/>
            <w:vAlign w:val="bottom"/>
            <w:hideMark/>
          </w:tcPr>
          <w:p w14:paraId="0523FC30"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14:paraId="508E7BA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0529A031" w14:textId="393867C3" w:rsidR="00A60287" w:rsidRPr="00F47B92" w:rsidRDefault="00A60287">
            <w:pPr>
              <w:tabs>
                <w:tab w:val="clear" w:pos="274"/>
                <w:tab w:val="clear" w:pos="547"/>
                <w:tab w:val="clear" w:pos="907"/>
              </w:tabs>
              <w:jc w:val="center"/>
              <w:rPr>
                <w:color w:val="000000"/>
                <w:sz w:val="22"/>
                <w:szCs w:val="22"/>
              </w:rPr>
            </w:pPr>
          </w:p>
        </w:tc>
        <w:tc>
          <w:tcPr>
            <w:tcW w:w="891" w:type="dxa"/>
            <w:tcBorders>
              <w:top w:val="nil"/>
              <w:left w:val="nil"/>
              <w:bottom w:val="single" w:sz="4" w:space="0" w:color="auto"/>
              <w:right w:val="single" w:sz="4" w:space="0" w:color="auto"/>
            </w:tcBorders>
            <w:shd w:val="clear" w:color="auto" w:fill="auto"/>
            <w:noWrap/>
            <w:vAlign w:val="bottom"/>
            <w:hideMark/>
          </w:tcPr>
          <w:p w14:paraId="28F31CF8" w14:textId="77777777" w:rsidR="00A60287" w:rsidRPr="00F47B92" w:rsidRDefault="00734E2B" w:rsidP="0091600C">
            <w:pPr>
              <w:tabs>
                <w:tab w:val="clear" w:pos="274"/>
                <w:tab w:val="clear" w:pos="547"/>
                <w:tab w:val="clear" w:pos="907"/>
              </w:tabs>
              <w:jc w:val="center"/>
              <w:rPr>
                <w:color w:val="000000"/>
                <w:sz w:val="22"/>
                <w:szCs w:val="22"/>
              </w:rPr>
            </w:pPr>
            <w:r>
              <w:rPr>
                <w:color w:val="000000"/>
                <w:sz w:val="22"/>
                <w:szCs w:val="22"/>
              </w:rPr>
              <w:t>*</w:t>
            </w:r>
            <w:r w:rsidR="00A60287" w:rsidRPr="00F47B92">
              <w:rPr>
                <w:color w:val="000000"/>
                <w:sz w:val="22"/>
                <w:szCs w:val="22"/>
              </w:rPr>
              <w:t>** X</w:t>
            </w:r>
          </w:p>
        </w:tc>
        <w:tc>
          <w:tcPr>
            <w:tcW w:w="954" w:type="dxa"/>
            <w:tcBorders>
              <w:top w:val="nil"/>
              <w:left w:val="nil"/>
              <w:bottom w:val="single" w:sz="4" w:space="0" w:color="auto"/>
              <w:right w:val="single" w:sz="4" w:space="0" w:color="auto"/>
            </w:tcBorders>
            <w:shd w:val="clear" w:color="auto" w:fill="auto"/>
            <w:noWrap/>
            <w:vAlign w:val="bottom"/>
            <w:hideMark/>
          </w:tcPr>
          <w:p w14:paraId="11AB0D2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1460" w:type="dxa"/>
            <w:tcBorders>
              <w:top w:val="nil"/>
              <w:left w:val="nil"/>
              <w:bottom w:val="single" w:sz="4" w:space="0" w:color="auto"/>
              <w:right w:val="single" w:sz="4" w:space="0" w:color="auto"/>
            </w:tcBorders>
            <w:shd w:val="clear" w:color="auto" w:fill="auto"/>
            <w:noWrap/>
            <w:vAlign w:val="bottom"/>
            <w:hideMark/>
          </w:tcPr>
          <w:p w14:paraId="6A24F180"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ml:space="preserve">*X </w:t>
            </w:r>
          </w:p>
        </w:tc>
        <w:tc>
          <w:tcPr>
            <w:tcW w:w="333" w:type="dxa"/>
            <w:tcBorders>
              <w:top w:val="nil"/>
              <w:left w:val="nil"/>
              <w:bottom w:val="single" w:sz="4" w:space="0" w:color="auto"/>
              <w:right w:val="single" w:sz="4" w:space="0" w:color="auto"/>
            </w:tcBorders>
            <w:shd w:val="clear" w:color="000000" w:fill="D8D8D8"/>
            <w:noWrap/>
            <w:vAlign w:val="bottom"/>
            <w:hideMark/>
          </w:tcPr>
          <w:p w14:paraId="2651B54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27A38530"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1C9371AD"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7A2394AD" w14:textId="77777777" w:rsidR="00A60287" w:rsidRPr="00F47B92" w:rsidRDefault="00A60287" w:rsidP="0091600C">
            <w:pPr>
              <w:tabs>
                <w:tab w:val="clear" w:pos="274"/>
                <w:tab w:val="clear" w:pos="547"/>
                <w:tab w:val="clear" w:pos="907"/>
              </w:tabs>
              <w:rPr>
                <w:sz w:val="22"/>
                <w:szCs w:val="22"/>
                <w:highlight w:val="yellow"/>
              </w:rPr>
            </w:pPr>
            <w:r w:rsidRPr="00F47B92">
              <w:rPr>
                <w:sz w:val="22"/>
                <w:szCs w:val="22"/>
              </w:rPr>
              <w:t>Overnight Pass ***</w:t>
            </w:r>
          </w:p>
        </w:tc>
        <w:tc>
          <w:tcPr>
            <w:tcW w:w="6771" w:type="dxa"/>
            <w:gridSpan w:val="6"/>
            <w:tcBorders>
              <w:top w:val="nil"/>
              <w:left w:val="nil"/>
              <w:bottom w:val="single" w:sz="4" w:space="0" w:color="auto"/>
              <w:right w:val="single" w:sz="4" w:space="0" w:color="auto"/>
            </w:tcBorders>
            <w:shd w:val="clear" w:color="auto" w:fill="auto"/>
            <w:noWrap/>
            <w:vAlign w:val="center"/>
            <w:hideMark/>
          </w:tcPr>
          <w:p w14:paraId="420B9EEB" w14:textId="77777777" w:rsidR="00A60287" w:rsidRPr="00F47B92" w:rsidRDefault="00A60287" w:rsidP="00A40650">
            <w:pPr>
              <w:tabs>
                <w:tab w:val="clear" w:pos="274"/>
                <w:tab w:val="clear" w:pos="547"/>
                <w:tab w:val="clear" w:pos="907"/>
              </w:tabs>
              <w:jc w:val="center"/>
              <w:rPr>
                <w:color w:val="FF0000"/>
                <w:sz w:val="22"/>
                <w:szCs w:val="22"/>
                <w:highlight w:val="yellow"/>
              </w:rPr>
            </w:pPr>
            <w:r w:rsidRPr="00F47B92">
              <w:rPr>
                <w:color w:val="000000"/>
                <w:sz w:val="22"/>
                <w:szCs w:val="22"/>
              </w:rPr>
              <w:t>NO OVERNIGHT PASSES AUTHORIZED DURING INITIAL ENTRY TRAINING</w:t>
            </w:r>
            <w:r w:rsidR="00FB6196" w:rsidRPr="00F47B92">
              <w:rPr>
                <w:color w:val="000000"/>
                <w:sz w:val="22"/>
                <w:szCs w:val="22"/>
              </w:rPr>
              <w:t xml:space="preserve"> (**</w:t>
            </w:r>
            <w:r w:rsidR="00A40650">
              <w:rPr>
                <w:color w:val="000000"/>
                <w:sz w:val="22"/>
                <w:szCs w:val="22"/>
              </w:rPr>
              <w:t>*</w:t>
            </w:r>
            <w:r w:rsidR="00FB6196" w:rsidRPr="00F47B92">
              <w:rPr>
                <w:color w:val="000000"/>
                <w:sz w:val="22"/>
                <w:szCs w:val="22"/>
              </w:rPr>
              <w:t>)</w:t>
            </w:r>
          </w:p>
        </w:tc>
        <w:tc>
          <w:tcPr>
            <w:tcW w:w="333" w:type="dxa"/>
            <w:tcBorders>
              <w:top w:val="nil"/>
              <w:left w:val="nil"/>
              <w:bottom w:val="single" w:sz="4" w:space="0" w:color="auto"/>
              <w:right w:val="single" w:sz="4" w:space="0" w:color="auto"/>
            </w:tcBorders>
            <w:shd w:val="clear" w:color="000000" w:fill="D8D8D8"/>
            <w:noWrap/>
            <w:vAlign w:val="bottom"/>
            <w:hideMark/>
          </w:tcPr>
          <w:p w14:paraId="52DC70C4"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6DDEEF6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6280AF62"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5F7CCE4A" w14:textId="77777777" w:rsidR="00A60287" w:rsidRPr="00F47B92" w:rsidRDefault="00A60287" w:rsidP="0091600C">
            <w:pPr>
              <w:tabs>
                <w:tab w:val="clear" w:pos="274"/>
                <w:tab w:val="clear" w:pos="547"/>
                <w:tab w:val="clear" w:pos="907"/>
              </w:tabs>
              <w:rPr>
                <w:sz w:val="22"/>
                <w:szCs w:val="22"/>
              </w:rPr>
            </w:pPr>
            <w:r w:rsidRPr="00F47B92">
              <w:rPr>
                <w:sz w:val="22"/>
                <w:szCs w:val="22"/>
              </w:rPr>
              <w:t xml:space="preserve">Wear </w:t>
            </w:r>
            <w:r w:rsidR="002F1F52" w:rsidRPr="00F47B92">
              <w:rPr>
                <w:sz w:val="22"/>
                <w:szCs w:val="22"/>
              </w:rPr>
              <w:t>Civilian</w:t>
            </w:r>
            <w:r w:rsidRPr="00F47B92">
              <w:rPr>
                <w:sz w:val="22"/>
                <w:szCs w:val="22"/>
              </w:rPr>
              <w:t xml:space="preserve"> Clothes</w:t>
            </w:r>
          </w:p>
        </w:tc>
        <w:tc>
          <w:tcPr>
            <w:tcW w:w="1508" w:type="dxa"/>
            <w:tcBorders>
              <w:top w:val="nil"/>
              <w:left w:val="nil"/>
              <w:bottom w:val="single" w:sz="4" w:space="0" w:color="auto"/>
              <w:right w:val="single" w:sz="4" w:space="0" w:color="auto"/>
            </w:tcBorders>
            <w:shd w:val="clear" w:color="auto" w:fill="auto"/>
            <w:noWrap/>
            <w:vAlign w:val="bottom"/>
            <w:hideMark/>
          </w:tcPr>
          <w:p w14:paraId="5202E1E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14:paraId="53A1E9E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05984F7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14:paraId="3F2C5ED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243E5DAE" w14:textId="77777777" w:rsidR="00A60287" w:rsidRPr="00F47B92" w:rsidRDefault="00A60287" w:rsidP="0091600C">
            <w:pPr>
              <w:tabs>
                <w:tab w:val="clear" w:pos="274"/>
                <w:tab w:val="clear" w:pos="547"/>
                <w:tab w:val="clear" w:pos="907"/>
              </w:tabs>
              <w:jc w:val="center"/>
              <w:rPr>
                <w:sz w:val="22"/>
                <w:szCs w:val="22"/>
              </w:rPr>
            </w:pPr>
            <w:r w:rsidRPr="00F47B92">
              <w:rPr>
                <w:color w:val="FF0000"/>
                <w:sz w:val="22"/>
                <w:szCs w:val="22"/>
              </w:rPr>
              <w:t> </w:t>
            </w:r>
            <w:r w:rsidRPr="00F47B92">
              <w:rPr>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14:paraId="079CA951" w14:textId="77777777" w:rsidR="00A60287" w:rsidRPr="00F47B92" w:rsidRDefault="00A60287" w:rsidP="0091600C">
            <w:pPr>
              <w:tabs>
                <w:tab w:val="clear" w:pos="274"/>
                <w:tab w:val="clear" w:pos="547"/>
                <w:tab w:val="clear" w:pos="907"/>
              </w:tabs>
              <w:jc w:val="center"/>
              <w:rPr>
                <w:sz w:val="22"/>
                <w:szCs w:val="22"/>
              </w:rPr>
            </w:pPr>
            <w:r w:rsidRPr="00F47B92">
              <w:rPr>
                <w:sz w:val="22"/>
                <w:szCs w:val="22"/>
              </w:rPr>
              <w:t>*X</w:t>
            </w:r>
          </w:p>
        </w:tc>
        <w:tc>
          <w:tcPr>
            <w:tcW w:w="333" w:type="dxa"/>
            <w:tcBorders>
              <w:top w:val="nil"/>
              <w:left w:val="nil"/>
              <w:bottom w:val="single" w:sz="4" w:space="0" w:color="auto"/>
              <w:right w:val="single" w:sz="4" w:space="0" w:color="auto"/>
            </w:tcBorders>
            <w:shd w:val="clear" w:color="000000" w:fill="D8D8D8"/>
            <w:noWrap/>
            <w:vAlign w:val="bottom"/>
            <w:hideMark/>
          </w:tcPr>
          <w:p w14:paraId="20183862"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5C37C4A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38E5C4EA"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7DD52594" w14:textId="77777777" w:rsidR="00A60287" w:rsidRPr="00F47B92" w:rsidRDefault="00A60287" w:rsidP="0091600C">
            <w:pPr>
              <w:tabs>
                <w:tab w:val="clear" w:pos="274"/>
                <w:tab w:val="clear" w:pos="547"/>
                <w:tab w:val="clear" w:pos="907"/>
              </w:tabs>
              <w:rPr>
                <w:sz w:val="22"/>
                <w:szCs w:val="22"/>
              </w:rPr>
            </w:pPr>
            <w:r w:rsidRPr="00F47B92">
              <w:rPr>
                <w:sz w:val="22"/>
                <w:szCs w:val="22"/>
              </w:rPr>
              <w:t>Cell Phone/Electronic Devices</w:t>
            </w:r>
          </w:p>
        </w:tc>
        <w:tc>
          <w:tcPr>
            <w:tcW w:w="1508" w:type="dxa"/>
            <w:tcBorders>
              <w:top w:val="nil"/>
              <w:left w:val="nil"/>
              <w:bottom w:val="single" w:sz="4" w:space="0" w:color="auto"/>
              <w:right w:val="single" w:sz="4" w:space="0" w:color="auto"/>
            </w:tcBorders>
            <w:shd w:val="clear" w:color="auto" w:fill="auto"/>
            <w:noWrap/>
            <w:vAlign w:val="bottom"/>
            <w:hideMark/>
          </w:tcPr>
          <w:p w14:paraId="750F9CF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  </w:t>
            </w:r>
          </w:p>
        </w:tc>
        <w:tc>
          <w:tcPr>
            <w:tcW w:w="1003" w:type="dxa"/>
            <w:tcBorders>
              <w:top w:val="nil"/>
              <w:left w:val="nil"/>
              <w:bottom w:val="single" w:sz="4" w:space="0" w:color="auto"/>
              <w:right w:val="single" w:sz="4" w:space="0" w:color="auto"/>
            </w:tcBorders>
            <w:shd w:val="clear" w:color="auto" w:fill="auto"/>
            <w:noWrap/>
            <w:vAlign w:val="bottom"/>
            <w:hideMark/>
          </w:tcPr>
          <w:p w14:paraId="7304C54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  </w:t>
            </w:r>
          </w:p>
        </w:tc>
        <w:tc>
          <w:tcPr>
            <w:tcW w:w="955" w:type="dxa"/>
            <w:tcBorders>
              <w:top w:val="nil"/>
              <w:left w:val="nil"/>
              <w:bottom w:val="single" w:sz="4" w:space="0" w:color="auto"/>
              <w:right w:val="single" w:sz="4" w:space="0" w:color="auto"/>
            </w:tcBorders>
            <w:shd w:val="clear" w:color="auto" w:fill="auto"/>
            <w:noWrap/>
            <w:vAlign w:val="bottom"/>
            <w:hideMark/>
          </w:tcPr>
          <w:p w14:paraId="19104A9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  </w:t>
            </w:r>
          </w:p>
        </w:tc>
        <w:tc>
          <w:tcPr>
            <w:tcW w:w="891" w:type="dxa"/>
            <w:tcBorders>
              <w:top w:val="nil"/>
              <w:left w:val="nil"/>
              <w:bottom w:val="single" w:sz="4" w:space="0" w:color="auto"/>
              <w:right w:val="single" w:sz="4" w:space="0" w:color="auto"/>
            </w:tcBorders>
            <w:shd w:val="clear" w:color="auto" w:fill="auto"/>
            <w:noWrap/>
            <w:vAlign w:val="bottom"/>
            <w:hideMark/>
          </w:tcPr>
          <w:p w14:paraId="210B80E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954" w:type="dxa"/>
            <w:tcBorders>
              <w:top w:val="nil"/>
              <w:left w:val="nil"/>
              <w:bottom w:val="single" w:sz="4" w:space="0" w:color="auto"/>
              <w:right w:val="single" w:sz="4" w:space="0" w:color="auto"/>
            </w:tcBorders>
            <w:shd w:val="clear" w:color="auto" w:fill="auto"/>
            <w:noWrap/>
            <w:vAlign w:val="bottom"/>
            <w:hideMark/>
          </w:tcPr>
          <w:p w14:paraId="515D71F7"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14:paraId="08E9EC3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333" w:type="dxa"/>
            <w:tcBorders>
              <w:top w:val="nil"/>
              <w:left w:val="nil"/>
              <w:bottom w:val="single" w:sz="4" w:space="0" w:color="auto"/>
              <w:right w:val="single" w:sz="4" w:space="0" w:color="auto"/>
            </w:tcBorders>
            <w:shd w:val="clear" w:color="000000" w:fill="D8D8D8"/>
            <w:noWrap/>
            <w:vAlign w:val="bottom"/>
            <w:hideMark/>
          </w:tcPr>
          <w:p w14:paraId="1117F1D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5EA69D1A"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06511681"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61C01002" w14:textId="77777777" w:rsidR="00A60287" w:rsidRPr="00F47B92" w:rsidRDefault="00A60287" w:rsidP="0091600C">
            <w:pPr>
              <w:tabs>
                <w:tab w:val="clear" w:pos="274"/>
                <w:tab w:val="clear" w:pos="547"/>
                <w:tab w:val="clear" w:pos="907"/>
              </w:tabs>
              <w:rPr>
                <w:sz w:val="22"/>
                <w:szCs w:val="22"/>
              </w:rPr>
            </w:pPr>
            <w:r w:rsidRPr="00F47B92">
              <w:rPr>
                <w:sz w:val="22"/>
                <w:szCs w:val="22"/>
              </w:rPr>
              <w:t>Ride</w:t>
            </w:r>
            <w:r w:rsidR="007559EC" w:rsidRPr="00F47B92">
              <w:rPr>
                <w:sz w:val="22"/>
                <w:szCs w:val="22"/>
              </w:rPr>
              <w:t>/drive</w:t>
            </w:r>
            <w:r w:rsidRPr="00F47B92">
              <w:rPr>
                <w:sz w:val="22"/>
                <w:szCs w:val="22"/>
              </w:rPr>
              <w:t xml:space="preserve"> in POV</w:t>
            </w:r>
          </w:p>
        </w:tc>
        <w:tc>
          <w:tcPr>
            <w:tcW w:w="1508" w:type="dxa"/>
            <w:tcBorders>
              <w:top w:val="nil"/>
              <w:left w:val="nil"/>
              <w:bottom w:val="single" w:sz="4" w:space="0" w:color="auto"/>
              <w:right w:val="single" w:sz="4" w:space="0" w:color="auto"/>
            </w:tcBorders>
            <w:shd w:val="clear" w:color="auto" w:fill="auto"/>
            <w:noWrap/>
            <w:vAlign w:val="bottom"/>
            <w:hideMark/>
          </w:tcPr>
          <w:p w14:paraId="2033161D"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14:paraId="62E413E6"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62DC55B0" w14:textId="2DBD3BFE" w:rsidR="00A60287" w:rsidRPr="00F47B92" w:rsidRDefault="00A60287">
            <w:pPr>
              <w:tabs>
                <w:tab w:val="clear" w:pos="274"/>
                <w:tab w:val="clear" w:pos="547"/>
                <w:tab w:val="clear" w:pos="907"/>
              </w:tabs>
              <w:jc w:val="center"/>
              <w:rPr>
                <w:color w:val="000000"/>
                <w:sz w:val="22"/>
                <w:szCs w:val="22"/>
              </w:rPr>
            </w:pPr>
          </w:p>
        </w:tc>
        <w:tc>
          <w:tcPr>
            <w:tcW w:w="891" w:type="dxa"/>
            <w:tcBorders>
              <w:top w:val="nil"/>
              <w:left w:val="nil"/>
              <w:bottom w:val="single" w:sz="4" w:space="0" w:color="auto"/>
              <w:right w:val="single" w:sz="4" w:space="0" w:color="auto"/>
            </w:tcBorders>
            <w:shd w:val="clear" w:color="auto" w:fill="auto"/>
            <w:noWrap/>
            <w:vAlign w:val="bottom"/>
            <w:hideMark/>
          </w:tcPr>
          <w:p w14:paraId="39D039CC" w14:textId="77777777" w:rsidR="00A60287" w:rsidRPr="00F47B92" w:rsidRDefault="00734E2B" w:rsidP="0091600C">
            <w:pPr>
              <w:tabs>
                <w:tab w:val="clear" w:pos="274"/>
                <w:tab w:val="clear" w:pos="547"/>
                <w:tab w:val="clear" w:pos="907"/>
              </w:tabs>
              <w:jc w:val="center"/>
              <w:rPr>
                <w:color w:val="000000"/>
                <w:sz w:val="22"/>
                <w:szCs w:val="22"/>
              </w:rPr>
            </w:pPr>
            <w:r>
              <w:rPr>
                <w:color w:val="000000"/>
                <w:sz w:val="22"/>
                <w:szCs w:val="22"/>
              </w:rPr>
              <w:t>****X</w:t>
            </w:r>
            <w:r w:rsidR="00A60287" w:rsidRPr="00F47B92">
              <w:rPr>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14:paraId="0446206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*X</w:t>
            </w:r>
          </w:p>
        </w:tc>
        <w:tc>
          <w:tcPr>
            <w:tcW w:w="1460" w:type="dxa"/>
            <w:tcBorders>
              <w:top w:val="nil"/>
              <w:left w:val="nil"/>
              <w:bottom w:val="single" w:sz="4" w:space="0" w:color="auto"/>
              <w:right w:val="single" w:sz="4" w:space="0" w:color="auto"/>
            </w:tcBorders>
            <w:shd w:val="clear" w:color="auto" w:fill="auto"/>
            <w:noWrap/>
            <w:vAlign w:val="bottom"/>
            <w:hideMark/>
          </w:tcPr>
          <w:p w14:paraId="1156BCD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333" w:type="dxa"/>
            <w:tcBorders>
              <w:top w:val="nil"/>
              <w:left w:val="nil"/>
              <w:bottom w:val="single" w:sz="4" w:space="0" w:color="auto"/>
              <w:right w:val="single" w:sz="4" w:space="0" w:color="auto"/>
            </w:tcBorders>
            <w:shd w:val="clear" w:color="000000" w:fill="D8D8D8"/>
            <w:noWrap/>
            <w:vAlign w:val="bottom"/>
            <w:hideMark/>
          </w:tcPr>
          <w:p w14:paraId="4797ED6F"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2A7C86EE"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052ACFA8"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6FD9159F" w14:textId="77777777" w:rsidR="00A60287" w:rsidRPr="00F47B92" w:rsidRDefault="00A60287" w:rsidP="0091600C">
            <w:pPr>
              <w:tabs>
                <w:tab w:val="clear" w:pos="274"/>
                <w:tab w:val="clear" w:pos="547"/>
                <w:tab w:val="clear" w:pos="907"/>
              </w:tabs>
              <w:rPr>
                <w:sz w:val="22"/>
                <w:szCs w:val="22"/>
              </w:rPr>
            </w:pPr>
            <w:r w:rsidRPr="00F47B92">
              <w:rPr>
                <w:sz w:val="22"/>
                <w:szCs w:val="22"/>
              </w:rPr>
              <w:t>Alcohol Use (of legal Age)</w:t>
            </w:r>
          </w:p>
        </w:tc>
        <w:tc>
          <w:tcPr>
            <w:tcW w:w="6771" w:type="dxa"/>
            <w:gridSpan w:val="6"/>
            <w:tcBorders>
              <w:top w:val="nil"/>
              <w:left w:val="nil"/>
              <w:bottom w:val="single" w:sz="4" w:space="0" w:color="auto"/>
              <w:right w:val="single" w:sz="4" w:space="0" w:color="auto"/>
            </w:tcBorders>
            <w:shd w:val="clear" w:color="auto" w:fill="auto"/>
            <w:noWrap/>
            <w:vAlign w:val="center"/>
            <w:hideMark/>
          </w:tcPr>
          <w:p w14:paraId="761F6EE4" w14:textId="7C898EE1" w:rsidR="00A60287" w:rsidRPr="00F47B92" w:rsidRDefault="00A60287" w:rsidP="00A40650">
            <w:pPr>
              <w:tabs>
                <w:tab w:val="clear" w:pos="274"/>
                <w:tab w:val="clear" w:pos="547"/>
                <w:tab w:val="clear" w:pos="907"/>
              </w:tabs>
              <w:jc w:val="center"/>
              <w:rPr>
                <w:sz w:val="22"/>
                <w:szCs w:val="22"/>
              </w:rPr>
            </w:pPr>
            <w:r w:rsidRPr="00F47B92">
              <w:rPr>
                <w:color w:val="000000"/>
                <w:sz w:val="22"/>
                <w:szCs w:val="22"/>
              </w:rPr>
              <w:t xml:space="preserve">NO ALCOHOL USAGE AUTHORIZED DURING INITIAL ENTRY </w:t>
            </w:r>
            <w:r w:rsidR="00AC6AA0" w:rsidRPr="00F47B92">
              <w:rPr>
                <w:color w:val="000000"/>
                <w:sz w:val="22"/>
                <w:szCs w:val="22"/>
              </w:rPr>
              <w:t>TRAINING (</w:t>
            </w:r>
            <w:r w:rsidR="00FB6196" w:rsidRPr="00F47B92">
              <w:rPr>
                <w:color w:val="000000"/>
                <w:sz w:val="22"/>
                <w:szCs w:val="22"/>
              </w:rPr>
              <w:t>*****)</w:t>
            </w:r>
          </w:p>
        </w:tc>
        <w:tc>
          <w:tcPr>
            <w:tcW w:w="333" w:type="dxa"/>
            <w:tcBorders>
              <w:top w:val="nil"/>
              <w:left w:val="nil"/>
              <w:bottom w:val="single" w:sz="4" w:space="0" w:color="auto"/>
              <w:right w:val="single" w:sz="4" w:space="0" w:color="auto"/>
            </w:tcBorders>
            <w:shd w:val="clear" w:color="000000" w:fill="D8D8D8"/>
            <w:noWrap/>
            <w:vAlign w:val="bottom"/>
            <w:hideMark/>
          </w:tcPr>
          <w:p w14:paraId="2EEE2407"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00E8FC7C"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2218F00B" w14:textId="77777777" w:rsidTr="00AC6AA0">
        <w:trPr>
          <w:trHeight w:val="115"/>
        </w:trPr>
        <w:tc>
          <w:tcPr>
            <w:tcW w:w="2247" w:type="dxa"/>
            <w:tcBorders>
              <w:top w:val="nil"/>
              <w:left w:val="single" w:sz="8" w:space="0" w:color="auto"/>
              <w:bottom w:val="single" w:sz="4" w:space="0" w:color="auto"/>
              <w:right w:val="single" w:sz="4" w:space="0" w:color="auto"/>
            </w:tcBorders>
            <w:shd w:val="clear" w:color="auto" w:fill="auto"/>
            <w:noWrap/>
            <w:vAlign w:val="bottom"/>
            <w:hideMark/>
          </w:tcPr>
          <w:p w14:paraId="566D12C2"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Tobacco Use (of Legal Age)</w:t>
            </w:r>
            <w:r w:rsidR="007C59A1">
              <w:rPr>
                <w:color w:val="000000"/>
                <w:sz w:val="22"/>
                <w:szCs w:val="22"/>
              </w:rPr>
              <w:t xml:space="preserve"> </w:t>
            </w:r>
          </w:p>
        </w:tc>
        <w:tc>
          <w:tcPr>
            <w:tcW w:w="1508" w:type="dxa"/>
            <w:tcBorders>
              <w:top w:val="nil"/>
              <w:left w:val="nil"/>
              <w:bottom w:val="single" w:sz="4" w:space="0" w:color="auto"/>
              <w:right w:val="single" w:sz="4" w:space="0" w:color="auto"/>
            </w:tcBorders>
            <w:shd w:val="clear" w:color="auto" w:fill="auto"/>
            <w:noWrap/>
            <w:vAlign w:val="bottom"/>
            <w:hideMark/>
          </w:tcPr>
          <w:p w14:paraId="317580B1"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1003" w:type="dxa"/>
            <w:tcBorders>
              <w:top w:val="nil"/>
              <w:left w:val="nil"/>
              <w:bottom w:val="single" w:sz="4" w:space="0" w:color="auto"/>
              <w:right w:val="single" w:sz="4" w:space="0" w:color="auto"/>
            </w:tcBorders>
            <w:shd w:val="clear" w:color="auto" w:fill="auto"/>
            <w:noWrap/>
            <w:vAlign w:val="bottom"/>
            <w:hideMark/>
          </w:tcPr>
          <w:p w14:paraId="03D6C33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bottom"/>
            <w:hideMark/>
          </w:tcPr>
          <w:p w14:paraId="610C08AB"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891" w:type="dxa"/>
            <w:tcBorders>
              <w:top w:val="nil"/>
              <w:left w:val="nil"/>
              <w:bottom w:val="single" w:sz="4" w:space="0" w:color="auto"/>
              <w:right w:val="single" w:sz="4" w:space="0" w:color="auto"/>
            </w:tcBorders>
            <w:shd w:val="clear" w:color="auto" w:fill="auto"/>
            <w:noWrap/>
            <w:vAlign w:val="bottom"/>
            <w:hideMark/>
          </w:tcPr>
          <w:p w14:paraId="25B57358" w14:textId="58C863BD" w:rsidR="00A60287" w:rsidRPr="00F47B92" w:rsidRDefault="00A60287">
            <w:pPr>
              <w:tabs>
                <w:tab w:val="clear" w:pos="274"/>
                <w:tab w:val="clear" w:pos="547"/>
                <w:tab w:val="clear" w:pos="907"/>
              </w:tabs>
              <w:jc w:val="center"/>
              <w:rPr>
                <w:color w:val="000000"/>
                <w:sz w:val="22"/>
                <w:szCs w:val="22"/>
              </w:rPr>
            </w:pPr>
          </w:p>
        </w:tc>
        <w:tc>
          <w:tcPr>
            <w:tcW w:w="954" w:type="dxa"/>
            <w:tcBorders>
              <w:top w:val="nil"/>
              <w:left w:val="nil"/>
              <w:bottom w:val="single" w:sz="4" w:space="0" w:color="auto"/>
              <w:right w:val="single" w:sz="4" w:space="0" w:color="auto"/>
            </w:tcBorders>
            <w:shd w:val="clear" w:color="auto" w:fill="auto"/>
            <w:noWrap/>
            <w:vAlign w:val="bottom"/>
            <w:hideMark/>
          </w:tcPr>
          <w:p w14:paraId="3D16CE09"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14:paraId="2EEB0BA8"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*X</w:t>
            </w:r>
          </w:p>
        </w:tc>
        <w:tc>
          <w:tcPr>
            <w:tcW w:w="333" w:type="dxa"/>
            <w:tcBorders>
              <w:top w:val="nil"/>
              <w:left w:val="nil"/>
              <w:bottom w:val="single" w:sz="4" w:space="0" w:color="auto"/>
              <w:right w:val="single" w:sz="4" w:space="0" w:color="auto"/>
            </w:tcBorders>
            <w:shd w:val="clear" w:color="000000" w:fill="D8D8D8"/>
            <w:noWrap/>
            <w:vAlign w:val="bottom"/>
            <w:hideMark/>
          </w:tcPr>
          <w:p w14:paraId="0A2B0473"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c>
          <w:tcPr>
            <w:tcW w:w="367" w:type="dxa"/>
            <w:tcBorders>
              <w:top w:val="nil"/>
              <w:left w:val="nil"/>
              <w:bottom w:val="single" w:sz="4" w:space="0" w:color="auto"/>
              <w:right w:val="single" w:sz="8" w:space="0" w:color="auto"/>
            </w:tcBorders>
            <w:shd w:val="clear" w:color="000000" w:fill="D8D8D8"/>
            <w:noWrap/>
            <w:vAlign w:val="bottom"/>
            <w:hideMark/>
          </w:tcPr>
          <w:p w14:paraId="2F567024" w14:textId="77777777" w:rsidR="00A60287" w:rsidRPr="00F47B92" w:rsidRDefault="00A60287" w:rsidP="0091600C">
            <w:pPr>
              <w:tabs>
                <w:tab w:val="clear" w:pos="274"/>
                <w:tab w:val="clear" w:pos="547"/>
                <w:tab w:val="clear" w:pos="907"/>
              </w:tabs>
              <w:jc w:val="center"/>
              <w:rPr>
                <w:color w:val="000000"/>
                <w:sz w:val="22"/>
                <w:szCs w:val="22"/>
              </w:rPr>
            </w:pPr>
            <w:r w:rsidRPr="00F47B92">
              <w:rPr>
                <w:color w:val="000000"/>
                <w:sz w:val="22"/>
                <w:szCs w:val="22"/>
              </w:rPr>
              <w:t> </w:t>
            </w:r>
          </w:p>
        </w:tc>
      </w:tr>
      <w:tr w:rsidR="00A60287" w:rsidRPr="00F47B92" w14:paraId="5240D6BF" w14:textId="77777777" w:rsidTr="00A244B7">
        <w:trPr>
          <w:trHeight w:val="115"/>
        </w:trPr>
        <w:tc>
          <w:tcPr>
            <w:tcW w:w="9718" w:type="dxa"/>
            <w:gridSpan w:val="9"/>
            <w:tcBorders>
              <w:top w:val="nil"/>
              <w:left w:val="single" w:sz="8" w:space="0" w:color="auto"/>
              <w:bottom w:val="nil"/>
              <w:right w:val="single" w:sz="8" w:space="0" w:color="auto"/>
            </w:tcBorders>
            <w:shd w:val="clear" w:color="auto" w:fill="auto"/>
            <w:noWrap/>
            <w:vAlign w:val="bottom"/>
            <w:hideMark/>
          </w:tcPr>
          <w:p w14:paraId="31BD9D1B" w14:textId="77777777" w:rsidR="00A60287" w:rsidRPr="00F47B92" w:rsidRDefault="00A60287" w:rsidP="00F6598B">
            <w:pPr>
              <w:tabs>
                <w:tab w:val="clear" w:pos="274"/>
                <w:tab w:val="clear" w:pos="547"/>
                <w:tab w:val="clear" w:pos="907"/>
              </w:tabs>
              <w:ind w:right="-113"/>
              <w:rPr>
                <w:color w:val="000000"/>
                <w:sz w:val="22"/>
                <w:szCs w:val="22"/>
              </w:rPr>
            </w:pPr>
            <w:r w:rsidRPr="00F47B92">
              <w:rPr>
                <w:color w:val="000000"/>
                <w:sz w:val="22"/>
                <w:szCs w:val="22"/>
              </w:rPr>
              <w:t xml:space="preserve">* Privileges are earned and are reduced or </w:t>
            </w:r>
            <w:r w:rsidR="009E5E7C" w:rsidRPr="00F47B92">
              <w:rPr>
                <w:color w:val="000000"/>
                <w:sz w:val="22"/>
                <w:szCs w:val="22"/>
              </w:rPr>
              <w:t>increased</w:t>
            </w:r>
            <w:r w:rsidR="004B1F7F" w:rsidRPr="00F47B92">
              <w:rPr>
                <w:color w:val="000000"/>
                <w:sz w:val="22"/>
                <w:szCs w:val="22"/>
              </w:rPr>
              <w:t xml:space="preserve"> </w:t>
            </w:r>
            <w:r w:rsidR="00F6598B" w:rsidRPr="00F47B92">
              <w:rPr>
                <w:color w:val="000000"/>
                <w:sz w:val="22"/>
                <w:szCs w:val="22"/>
              </w:rPr>
              <w:t>/</w:t>
            </w:r>
            <w:r w:rsidR="009E5E7C" w:rsidRPr="00F47B92">
              <w:rPr>
                <w:color w:val="000000"/>
                <w:sz w:val="22"/>
                <w:szCs w:val="22"/>
              </w:rPr>
              <w:t xml:space="preserve"> </w:t>
            </w:r>
            <w:r w:rsidRPr="00F47B92">
              <w:rPr>
                <w:color w:val="000000"/>
                <w:sz w:val="22"/>
                <w:szCs w:val="22"/>
              </w:rPr>
              <w:t xml:space="preserve">modified based on Soldier performance and discipline at the discretion of the BDE </w:t>
            </w:r>
            <w:r w:rsidR="00803B21">
              <w:rPr>
                <w:color w:val="000000"/>
                <w:sz w:val="22"/>
                <w:szCs w:val="22"/>
              </w:rPr>
              <w:t>commander</w:t>
            </w:r>
            <w:r w:rsidR="00DB7B85">
              <w:rPr>
                <w:color w:val="000000"/>
                <w:sz w:val="22"/>
                <w:szCs w:val="22"/>
              </w:rPr>
              <w:t xml:space="preserve">. </w:t>
            </w:r>
          </w:p>
        </w:tc>
      </w:tr>
      <w:tr w:rsidR="00A60287" w:rsidRPr="00F47B92" w14:paraId="3D1C8817" w14:textId="77777777" w:rsidTr="00A244B7">
        <w:trPr>
          <w:trHeight w:val="115"/>
        </w:trPr>
        <w:tc>
          <w:tcPr>
            <w:tcW w:w="9718" w:type="dxa"/>
            <w:gridSpan w:val="9"/>
            <w:tcBorders>
              <w:top w:val="nil"/>
              <w:left w:val="single" w:sz="8" w:space="0" w:color="auto"/>
              <w:bottom w:val="nil"/>
              <w:right w:val="single" w:sz="8" w:space="0" w:color="000000"/>
            </w:tcBorders>
            <w:shd w:val="clear" w:color="auto" w:fill="auto"/>
            <w:noWrap/>
            <w:vAlign w:val="bottom"/>
            <w:hideMark/>
          </w:tcPr>
          <w:p w14:paraId="1C7B313C" w14:textId="77777777" w:rsidR="00A60287" w:rsidRPr="00F47B92" w:rsidRDefault="00A60287" w:rsidP="006D0175">
            <w:pPr>
              <w:tabs>
                <w:tab w:val="clear" w:pos="274"/>
                <w:tab w:val="clear" w:pos="547"/>
                <w:tab w:val="clear" w:pos="907"/>
              </w:tabs>
              <w:rPr>
                <w:color w:val="000000"/>
                <w:sz w:val="22"/>
                <w:szCs w:val="22"/>
              </w:rPr>
            </w:pPr>
            <w:r w:rsidRPr="00F47B92">
              <w:rPr>
                <w:color w:val="000000"/>
                <w:sz w:val="22"/>
                <w:szCs w:val="22"/>
              </w:rPr>
              <w:t xml:space="preserve">** Passes will conclude </w:t>
            </w:r>
            <w:r w:rsidR="000F09C3" w:rsidRPr="00F47B92">
              <w:rPr>
                <w:color w:val="000000"/>
                <w:sz w:val="22"/>
                <w:szCs w:val="22"/>
              </w:rPr>
              <w:t>no later than</w:t>
            </w:r>
            <w:r w:rsidRPr="00F47B92">
              <w:rPr>
                <w:color w:val="000000"/>
                <w:sz w:val="22"/>
                <w:szCs w:val="22"/>
              </w:rPr>
              <w:t xml:space="preserve"> 2100 Hours local time. BDE </w:t>
            </w:r>
            <w:r w:rsidR="00803B21">
              <w:rPr>
                <w:color w:val="000000"/>
                <w:sz w:val="22"/>
                <w:szCs w:val="22"/>
              </w:rPr>
              <w:t>commander</w:t>
            </w:r>
            <w:r w:rsidRPr="00F47B92">
              <w:rPr>
                <w:color w:val="000000"/>
                <w:sz w:val="22"/>
                <w:szCs w:val="22"/>
              </w:rPr>
              <w:t xml:space="preserve"> is authorized to extend the pass to 2400 hours</w:t>
            </w:r>
            <w:r w:rsidR="000E359A" w:rsidRPr="00F47B92">
              <w:rPr>
                <w:color w:val="000000"/>
                <w:sz w:val="22"/>
                <w:szCs w:val="22"/>
              </w:rPr>
              <w:t xml:space="preserve"> (Midnight)</w:t>
            </w:r>
            <w:r w:rsidRPr="00F47B92">
              <w:rPr>
                <w:color w:val="000000"/>
                <w:sz w:val="22"/>
                <w:szCs w:val="22"/>
              </w:rPr>
              <w:t xml:space="preserve"> </w:t>
            </w:r>
            <w:r w:rsidR="00FF4D93" w:rsidRPr="00F47B92">
              <w:rPr>
                <w:color w:val="000000"/>
                <w:sz w:val="22"/>
                <w:szCs w:val="22"/>
              </w:rPr>
              <w:t>(</w:t>
            </w:r>
            <w:r w:rsidRPr="00F47B92">
              <w:rPr>
                <w:color w:val="000000"/>
                <w:sz w:val="22"/>
                <w:szCs w:val="22"/>
              </w:rPr>
              <w:t>non-duty</w:t>
            </w:r>
            <w:r w:rsidR="00FF4D93" w:rsidRPr="00F47B92">
              <w:rPr>
                <w:color w:val="000000"/>
                <w:sz w:val="22"/>
                <w:szCs w:val="22"/>
              </w:rPr>
              <w:t>)</w:t>
            </w:r>
            <w:r w:rsidRPr="00F47B92">
              <w:rPr>
                <w:color w:val="000000"/>
                <w:sz w:val="22"/>
                <w:szCs w:val="22"/>
              </w:rPr>
              <w:t xml:space="preserve"> days</w:t>
            </w:r>
            <w:r w:rsidR="00DB7B85">
              <w:rPr>
                <w:color w:val="000000"/>
                <w:sz w:val="22"/>
                <w:szCs w:val="22"/>
              </w:rPr>
              <w:t xml:space="preserve">. </w:t>
            </w:r>
            <w:r w:rsidRPr="00F47B92">
              <w:rPr>
                <w:color w:val="000000"/>
                <w:sz w:val="22"/>
                <w:szCs w:val="22"/>
              </w:rPr>
              <w:t>All Soldiers will utilize the battle buddy system except on graduation day wh</w:t>
            </w:r>
            <w:r w:rsidR="00ED033A" w:rsidRPr="00F47B92">
              <w:rPr>
                <w:color w:val="000000"/>
                <w:sz w:val="22"/>
                <w:szCs w:val="22"/>
              </w:rPr>
              <w:t xml:space="preserve">ere they may be accompanied by </w:t>
            </w:r>
            <w:r w:rsidR="0081091E">
              <w:rPr>
                <w:color w:val="000000"/>
                <w:sz w:val="22"/>
                <w:szCs w:val="22"/>
              </w:rPr>
              <w:t>f</w:t>
            </w:r>
            <w:r w:rsidRPr="00F47B92">
              <w:rPr>
                <w:color w:val="000000"/>
                <w:sz w:val="22"/>
                <w:szCs w:val="22"/>
              </w:rPr>
              <w:t xml:space="preserve">amily </w:t>
            </w:r>
            <w:r w:rsidR="006D0175">
              <w:rPr>
                <w:color w:val="000000"/>
                <w:sz w:val="22"/>
                <w:szCs w:val="22"/>
              </w:rPr>
              <w:t>m</w:t>
            </w:r>
            <w:r w:rsidRPr="00F47B92">
              <w:rPr>
                <w:color w:val="000000"/>
                <w:sz w:val="22"/>
                <w:szCs w:val="22"/>
              </w:rPr>
              <w:t>embers (</w:t>
            </w:r>
            <w:r w:rsidR="006D0175">
              <w:rPr>
                <w:color w:val="000000"/>
                <w:sz w:val="22"/>
                <w:szCs w:val="22"/>
              </w:rPr>
              <w:t>p</w:t>
            </w:r>
            <w:r w:rsidRPr="00F47B92">
              <w:rPr>
                <w:color w:val="000000"/>
                <w:sz w:val="22"/>
                <w:szCs w:val="22"/>
              </w:rPr>
              <w:t xml:space="preserve">arents, </w:t>
            </w:r>
            <w:r w:rsidR="006D0175">
              <w:rPr>
                <w:color w:val="000000"/>
                <w:sz w:val="22"/>
                <w:szCs w:val="22"/>
              </w:rPr>
              <w:t>g</w:t>
            </w:r>
            <w:r w:rsidRPr="00F47B92">
              <w:rPr>
                <w:color w:val="000000"/>
                <w:sz w:val="22"/>
                <w:szCs w:val="22"/>
              </w:rPr>
              <w:t xml:space="preserve">randparents, </w:t>
            </w:r>
            <w:proofErr w:type="gramStart"/>
            <w:r w:rsidR="006D0175">
              <w:rPr>
                <w:color w:val="000000"/>
                <w:sz w:val="22"/>
                <w:szCs w:val="22"/>
              </w:rPr>
              <w:t>s</w:t>
            </w:r>
            <w:r w:rsidRPr="00F47B92">
              <w:rPr>
                <w:color w:val="000000"/>
                <w:sz w:val="22"/>
                <w:szCs w:val="22"/>
              </w:rPr>
              <w:t>pouse</w:t>
            </w:r>
            <w:proofErr w:type="gramEnd"/>
            <w:r w:rsidRPr="00F47B92">
              <w:rPr>
                <w:color w:val="000000"/>
                <w:sz w:val="22"/>
                <w:szCs w:val="22"/>
              </w:rPr>
              <w:t xml:space="preserve"> or </w:t>
            </w:r>
            <w:r w:rsidR="006D0175">
              <w:rPr>
                <w:color w:val="000000"/>
                <w:sz w:val="22"/>
                <w:szCs w:val="22"/>
              </w:rPr>
              <w:t>legal g</w:t>
            </w:r>
            <w:r w:rsidRPr="00F47B92">
              <w:rPr>
                <w:color w:val="000000"/>
                <w:sz w:val="22"/>
                <w:szCs w:val="22"/>
              </w:rPr>
              <w:t xml:space="preserve">uardians). </w:t>
            </w:r>
          </w:p>
        </w:tc>
      </w:tr>
      <w:tr w:rsidR="00A60287" w:rsidRPr="00F47B92" w14:paraId="5B73C52F" w14:textId="77777777" w:rsidTr="00A244B7">
        <w:trPr>
          <w:trHeight w:val="115"/>
        </w:trPr>
        <w:tc>
          <w:tcPr>
            <w:tcW w:w="9718" w:type="dxa"/>
            <w:gridSpan w:val="9"/>
            <w:tcBorders>
              <w:top w:val="nil"/>
              <w:left w:val="single" w:sz="8" w:space="0" w:color="auto"/>
              <w:bottom w:val="nil"/>
              <w:right w:val="single" w:sz="8" w:space="0" w:color="000000"/>
            </w:tcBorders>
            <w:shd w:val="clear" w:color="auto" w:fill="auto"/>
            <w:noWrap/>
            <w:vAlign w:val="bottom"/>
            <w:hideMark/>
          </w:tcPr>
          <w:p w14:paraId="0A9DA42A" w14:textId="7777777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xml:space="preserve">*** No overnight pass authorized in </w:t>
            </w:r>
            <w:r w:rsidR="00070340" w:rsidRPr="00F47B92">
              <w:rPr>
                <w:color w:val="000000"/>
                <w:sz w:val="22"/>
                <w:szCs w:val="22"/>
              </w:rPr>
              <w:t>IE</w:t>
            </w:r>
            <w:r w:rsidRPr="00F47B92">
              <w:rPr>
                <w:color w:val="000000"/>
                <w:sz w:val="22"/>
                <w:szCs w:val="22"/>
              </w:rPr>
              <w:t>T</w:t>
            </w:r>
            <w:r w:rsidR="00DB7B85">
              <w:rPr>
                <w:color w:val="000000"/>
                <w:sz w:val="22"/>
                <w:szCs w:val="22"/>
              </w:rPr>
              <w:t xml:space="preserve">. </w:t>
            </w:r>
            <w:r w:rsidRPr="00F47B92">
              <w:rPr>
                <w:color w:val="000000"/>
                <w:sz w:val="22"/>
                <w:szCs w:val="22"/>
              </w:rPr>
              <w:t xml:space="preserve">BDE </w:t>
            </w:r>
            <w:r w:rsidR="00803B21">
              <w:rPr>
                <w:color w:val="000000"/>
                <w:sz w:val="22"/>
                <w:szCs w:val="22"/>
              </w:rPr>
              <w:t>commander</w:t>
            </w:r>
            <w:r w:rsidRPr="00F47B92">
              <w:rPr>
                <w:color w:val="000000"/>
                <w:sz w:val="22"/>
                <w:szCs w:val="22"/>
              </w:rPr>
              <w:t xml:space="preserve"> approves exceptions for phase V+ Soldiers. </w:t>
            </w:r>
            <w:r w:rsidR="00AB5F87" w:rsidRPr="00F47B92">
              <w:rPr>
                <w:color w:val="000000"/>
                <w:sz w:val="22"/>
                <w:szCs w:val="22"/>
              </w:rPr>
              <w:t>This exception</w:t>
            </w:r>
            <w:r w:rsidRPr="00F47B92">
              <w:rPr>
                <w:color w:val="000000"/>
                <w:sz w:val="22"/>
                <w:szCs w:val="22"/>
              </w:rPr>
              <w:t xml:space="preserve"> authority can be delegated</w:t>
            </w:r>
            <w:r w:rsidR="00FC1D78" w:rsidRPr="00F47B92">
              <w:rPr>
                <w:color w:val="000000"/>
                <w:sz w:val="22"/>
                <w:szCs w:val="22"/>
              </w:rPr>
              <w:t xml:space="preserve"> to </w:t>
            </w:r>
            <w:r w:rsidR="006D0175">
              <w:rPr>
                <w:color w:val="000000"/>
                <w:sz w:val="22"/>
                <w:szCs w:val="22"/>
              </w:rPr>
              <w:t>lieutenant colonel (O-5)</w:t>
            </w:r>
            <w:r w:rsidR="00AB5F87" w:rsidRPr="00F47B92">
              <w:rPr>
                <w:color w:val="000000"/>
                <w:sz w:val="22"/>
                <w:szCs w:val="22"/>
              </w:rPr>
              <w:t>.</w:t>
            </w:r>
          </w:p>
          <w:p w14:paraId="5CAF8F83" w14:textId="313E32E7" w:rsidR="00A60287" w:rsidRPr="00F47B92" w:rsidRDefault="00A60287" w:rsidP="0091600C">
            <w:pPr>
              <w:tabs>
                <w:tab w:val="clear" w:pos="274"/>
                <w:tab w:val="clear" w:pos="547"/>
                <w:tab w:val="clear" w:pos="907"/>
              </w:tabs>
              <w:rPr>
                <w:color w:val="000000"/>
                <w:sz w:val="22"/>
                <w:szCs w:val="22"/>
              </w:rPr>
            </w:pPr>
            <w:r w:rsidRPr="00F47B92">
              <w:rPr>
                <w:color w:val="000000"/>
                <w:sz w:val="22"/>
                <w:szCs w:val="22"/>
              </w:rPr>
              <w:t xml:space="preserve">**** </w:t>
            </w:r>
            <w:r w:rsidR="00501522" w:rsidRPr="00F47B92">
              <w:rPr>
                <w:color w:val="000000"/>
                <w:sz w:val="22"/>
                <w:szCs w:val="22"/>
              </w:rPr>
              <w:t>Phase I</w:t>
            </w:r>
            <w:r w:rsidR="00734E2B">
              <w:rPr>
                <w:color w:val="000000"/>
                <w:sz w:val="22"/>
                <w:szCs w:val="22"/>
              </w:rPr>
              <w:t>V</w:t>
            </w:r>
            <w:r w:rsidR="00501522" w:rsidRPr="00F47B92">
              <w:rPr>
                <w:color w:val="000000"/>
                <w:sz w:val="22"/>
                <w:szCs w:val="22"/>
              </w:rPr>
              <w:t xml:space="preserve"> Soldiers may be authorized an </w:t>
            </w:r>
            <w:r w:rsidR="00AC6AA0" w:rsidRPr="00F47B92">
              <w:rPr>
                <w:color w:val="000000"/>
                <w:sz w:val="22"/>
                <w:szCs w:val="22"/>
              </w:rPr>
              <w:t>off-post</w:t>
            </w:r>
            <w:r w:rsidR="00501522" w:rsidRPr="00F47B92">
              <w:rPr>
                <w:color w:val="000000"/>
                <w:sz w:val="22"/>
                <w:szCs w:val="22"/>
              </w:rPr>
              <w:t xml:space="preserve"> pass and </w:t>
            </w:r>
            <w:r w:rsidRPr="00F47B92">
              <w:rPr>
                <w:color w:val="000000"/>
                <w:sz w:val="22"/>
                <w:szCs w:val="22"/>
              </w:rPr>
              <w:t>ride in POV with family on graduation day and /or traveling from BCT to A</w:t>
            </w:r>
            <w:r w:rsidR="00323DE0" w:rsidRPr="00F47B92">
              <w:rPr>
                <w:color w:val="000000"/>
                <w:sz w:val="22"/>
                <w:szCs w:val="22"/>
              </w:rPr>
              <w:t xml:space="preserve">IT location if approved by the </w:t>
            </w:r>
            <w:r w:rsidR="000B3C63">
              <w:rPr>
                <w:color w:val="000000"/>
                <w:sz w:val="22"/>
                <w:szCs w:val="22"/>
              </w:rPr>
              <w:t>c</w:t>
            </w:r>
            <w:r w:rsidRPr="00F47B92">
              <w:rPr>
                <w:color w:val="000000"/>
                <w:sz w:val="22"/>
                <w:szCs w:val="22"/>
              </w:rPr>
              <w:t>ommander.</w:t>
            </w:r>
          </w:p>
          <w:p w14:paraId="56216D87" w14:textId="77777777" w:rsidR="00A60287" w:rsidRPr="00F47B92" w:rsidRDefault="008E56AD" w:rsidP="00A40650">
            <w:pPr>
              <w:tabs>
                <w:tab w:val="clear" w:pos="274"/>
                <w:tab w:val="clear" w:pos="547"/>
                <w:tab w:val="clear" w:pos="907"/>
              </w:tabs>
              <w:rPr>
                <w:color w:val="000000"/>
                <w:sz w:val="22"/>
                <w:szCs w:val="22"/>
              </w:rPr>
            </w:pPr>
            <w:r w:rsidRPr="00F47B92">
              <w:rPr>
                <w:color w:val="000000"/>
                <w:sz w:val="22"/>
                <w:szCs w:val="22"/>
              </w:rPr>
              <w:t xml:space="preserve">***** Exception to </w:t>
            </w:r>
            <w:r w:rsidR="005F40E4">
              <w:rPr>
                <w:color w:val="000000"/>
                <w:sz w:val="22"/>
                <w:szCs w:val="22"/>
              </w:rPr>
              <w:t>p</w:t>
            </w:r>
            <w:r w:rsidRPr="00F47B92">
              <w:rPr>
                <w:color w:val="000000"/>
                <w:sz w:val="22"/>
                <w:szCs w:val="22"/>
              </w:rPr>
              <w:t>olicy</w:t>
            </w:r>
            <w:r w:rsidR="00FB6196" w:rsidRPr="00F47B92">
              <w:rPr>
                <w:color w:val="000000"/>
                <w:sz w:val="22"/>
                <w:szCs w:val="22"/>
              </w:rPr>
              <w:t xml:space="preserve"> (ETP)</w:t>
            </w:r>
            <w:r w:rsidRPr="00F47B92">
              <w:rPr>
                <w:color w:val="000000"/>
                <w:sz w:val="22"/>
                <w:szCs w:val="22"/>
              </w:rPr>
              <w:t xml:space="preserve"> for allowing alcohol privileges will be submitted through the first </w:t>
            </w:r>
            <w:r w:rsidR="006D0175">
              <w:rPr>
                <w:color w:val="000000"/>
                <w:sz w:val="22"/>
                <w:szCs w:val="22"/>
              </w:rPr>
              <w:t>major</w:t>
            </w:r>
            <w:r w:rsidR="00104A4A">
              <w:rPr>
                <w:color w:val="000000"/>
                <w:sz w:val="22"/>
                <w:szCs w:val="22"/>
              </w:rPr>
              <w:t xml:space="preserve"> general</w:t>
            </w:r>
            <w:r w:rsidRPr="00F47B92">
              <w:rPr>
                <w:color w:val="000000"/>
                <w:sz w:val="22"/>
                <w:szCs w:val="22"/>
              </w:rPr>
              <w:t xml:space="preserve"> in </w:t>
            </w:r>
            <w:r w:rsidR="00104A4A">
              <w:rPr>
                <w:color w:val="000000"/>
                <w:sz w:val="22"/>
                <w:szCs w:val="22"/>
              </w:rPr>
              <w:t>the</w:t>
            </w:r>
            <w:r w:rsidRPr="00F47B92">
              <w:rPr>
                <w:color w:val="000000"/>
                <w:sz w:val="22"/>
                <w:szCs w:val="22"/>
              </w:rPr>
              <w:t xml:space="preserve"> chain of command to CIMT with a risk mitigation plan</w:t>
            </w:r>
            <w:r w:rsidR="007261C8" w:rsidRPr="00F47B92">
              <w:rPr>
                <w:color w:val="000000"/>
                <w:sz w:val="22"/>
                <w:szCs w:val="22"/>
              </w:rPr>
              <w:t xml:space="preserve"> for approval</w:t>
            </w:r>
            <w:r w:rsidR="00FB6196" w:rsidRPr="00F47B92">
              <w:rPr>
                <w:color w:val="000000"/>
                <w:sz w:val="22"/>
                <w:szCs w:val="22"/>
              </w:rPr>
              <w:t>.</w:t>
            </w:r>
          </w:p>
        </w:tc>
      </w:tr>
      <w:tr w:rsidR="00A60287" w:rsidRPr="00F47B92" w14:paraId="37EB51B9" w14:textId="77777777" w:rsidTr="00AC6AA0">
        <w:trPr>
          <w:trHeight w:val="76"/>
        </w:trPr>
        <w:tc>
          <w:tcPr>
            <w:tcW w:w="2247" w:type="dxa"/>
            <w:tcBorders>
              <w:top w:val="nil"/>
              <w:left w:val="single" w:sz="8" w:space="0" w:color="auto"/>
              <w:bottom w:val="single" w:sz="8" w:space="0" w:color="auto"/>
              <w:right w:val="nil"/>
            </w:tcBorders>
            <w:shd w:val="clear" w:color="auto" w:fill="auto"/>
            <w:noWrap/>
            <w:vAlign w:val="bottom"/>
          </w:tcPr>
          <w:p w14:paraId="0360808F" w14:textId="77777777" w:rsidR="00A60287" w:rsidRPr="00F47B92" w:rsidRDefault="00A60287" w:rsidP="0091600C">
            <w:pPr>
              <w:tabs>
                <w:tab w:val="clear" w:pos="274"/>
                <w:tab w:val="clear" w:pos="547"/>
                <w:tab w:val="clear" w:pos="907"/>
              </w:tabs>
              <w:rPr>
                <w:color w:val="000000"/>
                <w:sz w:val="22"/>
                <w:szCs w:val="22"/>
              </w:rPr>
            </w:pPr>
          </w:p>
        </w:tc>
        <w:tc>
          <w:tcPr>
            <w:tcW w:w="1508" w:type="dxa"/>
            <w:tcBorders>
              <w:top w:val="nil"/>
              <w:left w:val="nil"/>
              <w:bottom w:val="single" w:sz="8" w:space="0" w:color="auto"/>
              <w:right w:val="nil"/>
            </w:tcBorders>
            <w:shd w:val="clear" w:color="auto" w:fill="auto"/>
            <w:noWrap/>
            <w:vAlign w:val="bottom"/>
          </w:tcPr>
          <w:p w14:paraId="28309151" w14:textId="77777777" w:rsidR="00A60287" w:rsidRPr="00F47B92" w:rsidRDefault="00A60287" w:rsidP="0091600C">
            <w:pPr>
              <w:tabs>
                <w:tab w:val="clear" w:pos="274"/>
                <w:tab w:val="clear" w:pos="547"/>
                <w:tab w:val="clear" w:pos="907"/>
              </w:tabs>
              <w:rPr>
                <w:color w:val="000000"/>
                <w:sz w:val="22"/>
                <w:szCs w:val="22"/>
              </w:rPr>
            </w:pPr>
          </w:p>
        </w:tc>
        <w:tc>
          <w:tcPr>
            <w:tcW w:w="1003" w:type="dxa"/>
            <w:tcBorders>
              <w:top w:val="nil"/>
              <w:left w:val="nil"/>
              <w:bottom w:val="single" w:sz="8" w:space="0" w:color="auto"/>
              <w:right w:val="nil"/>
            </w:tcBorders>
            <w:shd w:val="clear" w:color="auto" w:fill="auto"/>
            <w:noWrap/>
            <w:vAlign w:val="bottom"/>
          </w:tcPr>
          <w:p w14:paraId="6A43A013" w14:textId="77777777" w:rsidR="00A60287" w:rsidRPr="00F47B92" w:rsidRDefault="00A60287" w:rsidP="0091600C">
            <w:pPr>
              <w:tabs>
                <w:tab w:val="clear" w:pos="274"/>
                <w:tab w:val="clear" w:pos="547"/>
                <w:tab w:val="clear" w:pos="907"/>
              </w:tabs>
              <w:rPr>
                <w:color w:val="000000"/>
                <w:sz w:val="22"/>
                <w:szCs w:val="22"/>
              </w:rPr>
            </w:pPr>
          </w:p>
        </w:tc>
        <w:tc>
          <w:tcPr>
            <w:tcW w:w="955" w:type="dxa"/>
            <w:tcBorders>
              <w:top w:val="nil"/>
              <w:left w:val="nil"/>
              <w:bottom w:val="single" w:sz="8" w:space="0" w:color="auto"/>
              <w:right w:val="nil"/>
            </w:tcBorders>
            <w:shd w:val="clear" w:color="auto" w:fill="auto"/>
            <w:noWrap/>
            <w:vAlign w:val="bottom"/>
          </w:tcPr>
          <w:p w14:paraId="3F60D5F7" w14:textId="77777777" w:rsidR="00A60287" w:rsidRPr="00F47B92" w:rsidRDefault="00A60287" w:rsidP="0091600C">
            <w:pPr>
              <w:tabs>
                <w:tab w:val="clear" w:pos="274"/>
                <w:tab w:val="clear" w:pos="547"/>
                <w:tab w:val="clear" w:pos="907"/>
              </w:tabs>
              <w:rPr>
                <w:color w:val="000000"/>
                <w:sz w:val="22"/>
                <w:szCs w:val="22"/>
              </w:rPr>
            </w:pPr>
          </w:p>
        </w:tc>
        <w:tc>
          <w:tcPr>
            <w:tcW w:w="891" w:type="dxa"/>
            <w:tcBorders>
              <w:top w:val="nil"/>
              <w:left w:val="nil"/>
              <w:bottom w:val="single" w:sz="8" w:space="0" w:color="auto"/>
              <w:right w:val="nil"/>
            </w:tcBorders>
            <w:shd w:val="clear" w:color="auto" w:fill="auto"/>
            <w:noWrap/>
            <w:vAlign w:val="bottom"/>
          </w:tcPr>
          <w:p w14:paraId="00FD2F23" w14:textId="77777777" w:rsidR="00A60287" w:rsidRPr="00F47B92" w:rsidRDefault="00A60287" w:rsidP="0091600C">
            <w:pPr>
              <w:tabs>
                <w:tab w:val="clear" w:pos="274"/>
                <w:tab w:val="clear" w:pos="547"/>
                <w:tab w:val="clear" w:pos="907"/>
              </w:tabs>
              <w:rPr>
                <w:color w:val="000000"/>
                <w:sz w:val="22"/>
                <w:szCs w:val="22"/>
              </w:rPr>
            </w:pPr>
          </w:p>
        </w:tc>
        <w:tc>
          <w:tcPr>
            <w:tcW w:w="954" w:type="dxa"/>
            <w:tcBorders>
              <w:top w:val="nil"/>
              <w:left w:val="nil"/>
              <w:bottom w:val="single" w:sz="8" w:space="0" w:color="auto"/>
              <w:right w:val="nil"/>
            </w:tcBorders>
            <w:shd w:val="clear" w:color="auto" w:fill="auto"/>
            <w:noWrap/>
            <w:vAlign w:val="bottom"/>
          </w:tcPr>
          <w:p w14:paraId="0C06135B" w14:textId="77777777" w:rsidR="00A60287" w:rsidRPr="00F47B92" w:rsidRDefault="00A60287" w:rsidP="0091600C">
            <w:pPr>
              <w:tabs>
                <w:tab w:val="clear" w:pos="274"/>
                <w:tab w:val="clear" w:pos="547"/>
                <w:tab w:val="clear" w:pos="907"/>
              </w:tabs>
              <w:rPr>
                <w:color w:val="000000"/>
                <w:sz w:val="22"/>
                <w:szCs w:val="22"/>
              </w:rPr>
            </w:pPr>
          </w:p>
        </w:tc>
        <w:tc>
          <w:tcPr>
            <w:tcW w:w="1460" w:type="dxa"/>
            <w:tcBorders>
              <w:top w:val="nil"/>
              <w:left w:val="nil"/>
              <w:bottom w:val="single" w:sz="8" w:space="0" w:color="auto"/>
              <w:right w:val="nil"/>
            </w:tcBorders>
            <w:shd w:val="clear" w:color="auto" w:fill="auto"/>
            <w:noWrap/>
            <w:vAlign w:val="bottom"/>
          </w:tcPr>
          <w:p w14:paraId="60214208" w14:textId="77777777" w:rsidR="00A60287" w:rsidRPr="00F47B92" w:rsidRDefault="00A60287" w:rsidP="0091600C">
            <w:pPr>
              <w:tabs>
                <w:tab w:val="clear" w:pos="274"/>
                <w:tab w:val="clear" w:pos="547"/>
                <w:tab w:val="clear" w:pos="907"/>
              </w:tabs>
              <w:rPr>
                <w:color w:val="000000"/>
                <w:sz w:val="22"/>
                <w:szCs w:val="22"/>
              </w:rPr>
            </w:pPr>
          </w:p>
        </w:tc>
        <w:tc>
          <w:tcPr>
            <w:tcW w:w="333" w:type="dxa"/>
            <w:tcBorders>
              <w:top w:val="nil"/>
              <w:left w:val="nil"/>
              <w:bottom w:val="single" w:sz="8" w:space="0" w:color="auto"/>
              <w:right w:val="nil"/>
            </w:tcBorders>
            <w:shd w:val="clear" w:color="auto" w:fill="auto"/>
            <w:noWrap/>
            <w:vAlign w:val="bottom"/>
          </w:tcPr>
          <w:p w14:paraId="76EF062E" w14:textId="77777777" w:rsidR="00A60287" w:rsidRPr="00F47B92" w:rsidRDefault="00A60287" w:rsidP="0091600C">
            <w:pPr>
              <w:tabs>
                <w:tab w:val="clear" w:pos="274"/>
                <w:tab w:val="clear" w:pos="547"/>
                <w:tab w:val="clear" w:pos="907"/>
              </w:tabs>
              <w:rPr>
                <w:color w:val="000000"/>
                <w:sz w:val="22"/>
                <w:szCs w:val="22"/>
              </w:rPr>
            </w:pPr>
          </w:p>
        </w:tc>
        <w:tc>
          <w:tcPr>
            <w:tcW w:w="367" w:type="dxa"/>
            <w:tcBorders>
              <w:top w:val="nil"/>
              <w:left w:val="nil"/>
              <w:bottom w:val="single" w:sz="8" w:space="0" w:color="auto"/>
              <w:right w:val="single" w:sz="8" w:space="0" w:color="auto"/>
            </w:tcBorders>
            <w:shd w:val="clear" w:color="auto" w:fill="auto"/>
            <w:noWrap/>
            <w:vAlign w:val="bottom"/>
          </w:tcPr>
          <w:p w14:paraId="4ACD0FFE" w14:textId="77777777" w:rsidR="00A60287" w:rsidRPr="00F47B92" w:rsidRDefault="00A60287" w:rsidP="0091600C">
            <w:pPr>
              <w:tabs>
                <w:tab w:val="clear" w:pos="274"/>
                <w:tab w:val="clear" w:pos="547"/>
                <w:tab w:val="clear" w:pos="907"/>
              </w:tabs>
              <w:rPr>
                <w:color w:val="000000"/>
                <w:sz w:val="22"/>
                <w:szCs w:val="22"/>
              </w:rPr>
            </w:pPr>
          </w:p>
        </w:tc>
      </w:tr>
      <w:bookmarkEnd w:id="297"/>
    </w:tbl>
    <w:p w14:paraId="59AB06DD" w14:textId="77777777" w:rsidR="009E0757" w:rsidRDefault="009E0757" w:rsidP="00C06430">
      <w:pPr>
        <w:tabs>
          <w:tab w:val="left" w:pos="720"/>
          <w:tab w:val="left" w:pos="1440"/>
        </w:tabs>
      </w:pPr>
    </w:p>
    <w:p w14:paraId="11333244" w14:textId="77777777" w:rsidR="00C06430" w:rsidRDefault="009F1A1A" w:rsidP="00C06430">
      <w:pPr>
        <w:tabs>
          <w:tab w:val="left" w:pos="720"/>
          <w:tab w:val="left" w:pos="1440"/>
        </w:tabs>
      </w:pPr>
      <w:r>
        <w:t xml:space="preserve">          </w:t>
      </w:r>
      <w:r w:rsidR="00C06430" w:rsidRPr="00446ECC">
        <w:t>(</w:t>
      </w:r>
      <w:r w:rsidR="00C06430">
        <w:t>9</w:t>
      </w:r>
      <w:r w:rsidR="00DB7B85">
        <w:t xml:space="preserve">) </w:t>
      </w:r>
      <w:r w:rsidR="00B6097C">
        <w:t>BDE</w:t>
      </w:r>
      <w:r w:rsidR="00C06430" w:rsidRPr="00242A1F">
        <w:t xml:space="preserve"> commanders determine privileges for </w:t>
      </w:r>
      <w:r w:rsidR="0004261A">
        <w:t>Trainees/Soldiers</w:t>
      </w:r>
      <w:r w:rsidR="00C06430" w:rsidRPr="00242A1F">
        <w:t xml:space="preserve"> attending pre-BCT ESL training or assigned to a </w:t>
      </w:r>
      <w:r w:rsidR="006824CB">
        <w:t>RECBN</w:t>
      </w:r>
      <w:r w:rsidR="00C06430" w:rsidRPr="00242A1F">
        <w:t xml:space="preserve"> in a </w:t>
      </w:r>
      <w:r w:rsidR="00370021" w:rsidRPr="00242A1F">
        <w:t>long-term</w:t>
      </w:r>
      <w:r w:rsidR="00C06430" w:rsidRPr="00242A1F">
        <w:t xml:space="preserve"> hold status.</w:t>
      </w:r>
    </w:p>
    <w:p w14:paraId="741C1658" w14:textId="77777777" w:rsidR="00C06430" w:rsidRDefault="00C06430" w:rsidP="00C06430">
      <w:pPr>
        <w:tabs>
          <w:tab w:val="left" w:pos="720"/>
          <w:tab w:val="left" w:pos="1440"/>
        </w:tabs>
      </w:pPr>
    </w:p>
    <w:p w14:paraId="74921E49" w14:textId="1C258520" w:rsidR="0094394A" w:rsidRDefault="00EA6753" w:rsidP="008E7446">
      <w:pPr>
        <w:pStyle w:val="Heading2"/>
      </w:pPr>
      <w:bookmarkStart w:id="298" w:name="_Toc523229999"/>
      <w:bookmarkStart w:id="299" w:name="_Toc427573803"/>
      <w:bookmarkStart w:id="300" w:name="_Toc472084536"/>
      <w:bookmarkStart w:id="301" w:name="_Toc121384057"/>
      <w:r w:rsidRPr="00AF7E8C">
        <w:t>4-</w:t>
      </w:r>
      <w:r>
        <w:t>7</w:t>
      </w:r>
      <w:r w:rsidR="00DB7B85">
        <w:t xml:space="preserve">. </w:t>
      </w:r>
      <w:r w:rsidR="00FE5761">
        <w:t xml:space="preserve">Guidance for the </w:t>
      </w:r>
      <w:r w:rsidR="002312F8">
        <w:t xml:space="preserve">Recruitment and </w:t>
      </w:r>
      <w:r w:rsidR="00FE5761">
        <w:t>p</w:t>
      </w:r>
      <w:r w:rsidRPr="00EA6D98">
        <w:t>articipation of I</w:t>
      </w:r>
      <w:r w:rsidR="00FE5761">
        <w:t>MT</w:t>
      </w:r>
      <w:r w:rsidRPr="00EA6D98">
        <w:t xml:space="preserve"> Soldiers as</w:t>
      </w:r>
      <w:r w:rsidR="002312F8">
        <w:t xml:space="preserve"> Subjects in DoD</w:t>
      </w:r>
      <w:r w:rsidR="008F3B9A">
        <w:t>-</w:t>
      </w:r>
      <w:r w:rsidR="002312F8">
        <w:t xml:space="preserve"> conducted or </w:t>
      </w:r>
      <w:r w:rsidR="008F3B9A">
        <w:t>-</w:t>
      </w:r>
      <w:r w:rsidR="002312F8">
        <w:t xml:space="preserve">supported </w:t>
      </w:r>
      <w:r w:rsidR="00FE5761">
        <w:t>h</w:t>
      </w:r>
      <w:r w:rsidRPr="00EA6D98">
        <w:t xml:space="preserve">uman </w:t>
      </w:r>
      <w:r w:rsidR="00793110">
        <w:t xml:space="preserve">subjects </w:t>
      </w:r>
      <w:r w:rsidR="00FE5761">
        <w:t>r</w:t>
      </w:r>
      <w:r w:rsidRPr="00EA6D98">
        <w:t>esearch</w:t>
      </w:r>
      <w:r w:rsidR="002312F8">
        <w:t xml:space="preserve"> (HS</w:t>
      </w:r>
      <w:r w:rsidR="00793110">
        <w:t>R</w:t>
      </w:r>
      <w:r w:rsidR="002312F8">
        <w:t>)</w:t>
      </w:r>
      <w:bookmarkEnd w:id="301"/>
      <w:r w:rsidRPr="00EA6D98">
        <w:t xml:space="preserve"> </w:t>
      </w:r>
      <w:bookmarkEnd w:id="298"/>
    </w:p>
    <w:p w14:paraId="24A0BB26" w14:textId="77777777" w:rsidR="008F3B9A" w:rsidRDefault="008F3B9A" w:rsidP="00FF761E">
      <w:r w:rsidRPr="008F3B9A">
        <w:t xml:space="preserve">CIMT holds a DOD Assurance for the protection of human research subjects from the Army Human Research Protections Office (AHRPO). This Assurance is a written agreement signed by </w:t>
      </w:r>
      <w:r w:rsidRPr="008F3B9A">
        <w:lastRenderedPageBreak/>
        <w:t xml:space="preserve">the CG, U.S. Army CIMT indicating the agreement to be compliant with applicable federal laws, DOD as well as Army policy, the Belmont Report and CIMT’s Human Research Protection Program (HRPP) plan, </w:t>
      </w:r>
      <w:proofErr w:type="gramStart"/>
      <w:r w:rsidRPr="008F3B9A">
        <w:t>policies</w:t>
      </w:r>
      <w:proofErr w:type="gramEnd"/>
      <w:r w:rsidRPr="008F3B9A">
        <w:t xml:space="preserve"> and procedures. This Assurance allows CIMT to legally engage in human research, per 32 CFR 219.103, and grants the CIMT HRPP the ability to review research to determine whether it involves human subjects, whether it is exempt from Part 219 of Title 32, CFR, and whether Institutional Review Board (IRB) review is required. The IMT population encompasses Basic Combat Training Soldiers, Advanced Individual Training Soldiers and Instructors, One Station Unit Training Soldiers, Basic Officer Leadership Course candidates, Drill Sergeants, and other IMT cadre. Because studies can affect the training Program of Instruction (POI) and basic training resources, the potential outcomes or benefits of the studies are carefully weighed against time, the requirements to conduct the study, and the effects on the study population. Equally important, CIMT also determines whether proposed studies will conflict with other studies already in progress. All proposed studies, to include surveys/questionnaires, focus groups, observation of training, collection of biospecimens, and any other efforts requiring the participation of IMT Soldiers, will be submitted to the CIMT HRPP and G-2/Research and Analysis Directorate, for a feasibility review. In accordance with DoDI 3216.02, if the HSR involves DoD-affiliated personnel, the key investigator must receive command or Component approval to execute the research. Therefore, no research activities involving IMT personnel will be conducted without prior written approval from the CG, CIMT. For organizations who hold their own DOD assurance, </w:t>
      </w:r>
      <w:proofErr w:type="spellStart"/>
      <w:r w:rsidRPr="008F3B9A">
        <w:t>proponency</w:t>
      </w:r>
      <w:proofErr w:type="spellEnd"/>
      <w:r w:rsidRPr="008F3B9A">
        <w:t xml:space="preserve"> for policy over all initial military training falls under the DCG-IMT, and under CIMT purview. No other Army organizations or personnel are authorized to approve access to the IMT population for recruitment and participation in DOD-conducted or -supported HSR.</w:t>
      </w:r>
    </w:p>
    <w:p w14:paraId="45BEC325" w14:textId="77777777" w:rsidR="00F80B88" w:rsidRPr="00FF761E" w:rsidRDefault="00F80B88" w:rsidP="00FF761E"/>
    <w:p w14:paraId="42514413" w14:textId="77777777" w:rsidR="00A60287" w:rsidRPr="00446ECC" w:rsidRDefault="00A60287" w:rsidP="008E7446">
      <w:pPr>
        <w:pStyle w:val="Heading2"/>
      </w:pPr>
      <w:bookmarkStart w:id="302" w:name="_Toc523230000"/>
      <w:bookmarkStart w:id="303" w:name="_Toc121384058"/>
      <w:r>
        <w:t>4</w:t>
      </w:r>
      <w:r w:rsidRPr="00446ECC">
        <w:t>-</w:t>
      </w:r>
      <w:r w:rsidR="00EA6753">
        <w:t>8</w:t>
      </w:r>
      <w:r w:rsidR="00DB7B85">
        <w:t xml:space="preserve">. </w:t>
      </w:r>
      <w:r w:rsidRPr="00446ECC">
        <w:t xml:space="preserve">Basic combat training </w:t>
      </w:r>
      <w:r w:rsidR="005C74C2">
        <w:t xml:space="preserve">(BCT) </w:t>
      </w:r>
      <w:r w:rsidRPr="00446ECC">
        <w:t>feedback system</w:t>
      </w:r>
      <w:bookmarkEnd w:id="299"/>
      <w:bookmarkEnd w:id="300"/>
      <w:bookmarkEnd w:id="302"/>
      <w:bookmarkEnd w:id="303"/>
    </w:p>
    <w:p w14:paraId="42AD5A61" w14:textId="77777777" w:rsidR="00A60287" w:rsidRPr="00446ECC" w:rsidRDefault="00A60287" w:rsidP="00A60287">
      <w:pPr>
        <w:tabs>
          <w:tab w:val="left" w:pos="720"/>
          <w:tab w:val="left" w:pos="1440"/>
        </w:tabs>
      </w:pPr>
      <w:r w:rsidRPr="00446ECC">
        <w:t xml:space="preserve">AIT commanders and other recipients of Soldiers from BCT will provide direct feedback </w:t>
      </w:r>
      <w:r w:rsidR="00AA6A35">
        <w:t xml:space="preserve">digitally </w:t>
      </w:r>
      <w:r w:rsidRPr="00446ECC">
        <w:t>to BCT commanders</w:t>
      </w:r>
      <w:r w:rsidR="00DB7B85">
        <w:t xml:space="preserve">. </w:t>
      </w:r>
      <w:r w:rsidRPr="00446ECC">
        <w:t xml:space="preserve">This feedback </w:t>
      </w:r>
      <w:proofErr w:type="gramStart"/>
      <w:r w:rsidRPr="00446ECC">
        <w:t>will</w:t>
      </w:r>
      <w:proofErr w:type="gramEnd"/>
      <w:r w:rsidRPr="00446ECC">
        <w:t xml:space="preserve"> include information on the quality of the Soldiers they receive, if the Soldiers arrived with all the required documents for a complete record, and if the Soldiers arrived with proper equipment to include mouth guards and helmet bands</w:t>
      </w:r>
      <w:r w:rsidR="00DB7B85">
        <w:t xml:space="preserve">. </w:t>
      </w:r>
      <w:r w:rsidRPr="00446ECC">
        <w:t>Specified topics for feedback include</w:t>
      </w:r>
      <w:r w:rsidR="00DB7B85">
        <w:t xml:space="preserve">: </w:t>
      </w:r>
      <w:r w:rsidRPr="00446ECC">
        <w:t>Soldier morale on arrival, medical condition, common task proficiency, physical condition</w:t>
      </w:r>
      <w:r w:rsidR="00D4290D">
        <w:t>s, ITR from DTMS</w:t>
      </w:r>
      <w:r w:rsidRPr="00446ECC">
        <w:t xml:space="preserve"> completeness, and possession of </w:t>
      </w:r>
      <w:hyperlink r:id="rId57" w:history="1">
        <w:r w:rsidRPr="005B1B3F">
          <w:rPr>
            <w:rStyle w:val="Hyperlink"/>
            <w:color w:val="auto"/>
            <w:u w:val="none"/>
          </w:rPr>
          <w:t>T</w:t>
        </w:r>
        <w:r w:rsidR="00D81BE6" w:rsidRPr="005B1B3F">
          <w:rPr>
            <w:rStyle w:val="Hyperlink"/>
            <w:color w:val="auto"/>
            <w:u w:val="none"/>
          </w:rPr>
          <w:t>P</w:t>
        </w:r>
        <w:r w:rsidRPr="005B1B3F">
          <w:rPr>
            <w:rStyle w:val="Hyperlink"/>
            <w:color w:val="auto"/>
            <w:u w:val="none"/>
          </w:rPr>
          <w:t xml:space="preserve"> 600-4</w:t>
        </w:r>
      </w:hyperlink>
      <w:r w:rsidRPr="00446ECC">
        <w:t xml:space="preserve"> and </w:t>
      </w:r>
      <w:r w:rsidR="001C4A47">
        <w:t>STP-21-1-SMCT</w:t>
      </w:r>
      <w:r w:rsidRPr="00446ECC">
        <w:t xml:space="preserve">. </w:t>
      </w:r>
    </w:p>
    <w:p w14:paraId="0F710E0A" w14:textId="77777777" w:rsidR="00863DD4" w:rsidRDefault="00863DD4" w:rsidP="00B9677D"/>
    <w:p w14:paraId="7F343E17" w14:textId="77777777" w:rsidR="00E659BA" w:rsidRPr="00BE0A11" w:rsidRDefault="00E659BA" w:rsidP="008E7446">
      <w:pPr>
        <w:pStyle w:val="Heading2"/>
      </w:pPr>
      <w:bookmarkStart w:id="304" w:name="_Toc427573804"/>
      <w:bookmarkStart w:id="305" w:name="_Toc472084537"/>
      <w:bookmarkStart w:id="306" w:name="_Toc523230001"/>
      <w:bookmarkStart w:id="307" w:name="_Toc121384059"/>
      <w:r>
        <w:t>4</w:t>
      </w:r>
      <w:r w:rsidRPr="00BE0A11">
        <w:t>-</w:t>
      </w:r>
      <w:r w:rsidR="00EA6753">
        <w:t>9</w:t>
      </w:r>
      <w:r w:rsidR="00DB7B85">
        <w:t xml:space="preserve">. </w:t>
      </w:r>
      <w:r w:rsidRPr="00BE0A11">
        <w:t>IET hold management</w:t>
      </w:r>
      <w:bookmarkEnd w:id="304"/>
      <w:bookmarkEnd w:id="305"/>
      <w:bookmarkEnd w:id="306"/>
      <w:bookmarkEnd w:id="307"/>
    </w:p>
    <w:p w14:paraId="123EFBDC" w14:textId="77777777" w:rsidR="00E659BA" w:rsidRPr="00BE0A11" w:rsidRDefault="00E659BA" w:rsidP="00E659BA">
      <w:pPr>
        <w:tabs>
          <w:tab w:val="left" w:pos="720"/>
          <w:tab w:val="left" w:pos="1440"/>
        </w:tabs>
      </w:pPr>
    </w:p>
    <w:p w14:paraId="1550D202" w14:textId="77777777" w:rsidR="00E659BA" w:rsidRPr="00F12D92" w:rsidRDefault="0081169E" w:rsidP="00E659BA">
      <w:pPr>
        <w:tabs>
          <w:tab w:val="left" w:pos="720"/>
          <w:tab w:val="left" w:pos="1440"/>
        </w:tabs>
      </w:pPr>
      <w:r>
        <w:t xml:space="preserve"> </w:t>
      </w:r>
      <w:r w:rsidR="00E659BA" w:rsidRPr="00BE0A11">
        <w:t xml:space="preserve">    a</w:t>
      </w:r>
      <w:r w:rsidR="00DB7B85">
        <w:t xml:space="preserve">. </w:t>
      </w:r>
      <w:r w:rsidR="0004261A">
        <w:t>Trainees/Soldiers</w:t>
      </w:r>
      <w:r w:rsidR="00E659BA" w:rsidRPr="00BE0A11">
        <w:t xml:space="preserve"> placed in a hold status prior to starting a BCT class will be identified by name within </w:t>
      </w:r>
      <w:r w:rsidR="00001D49">
        <w:t>48</w:t>
      </w:r>
      <w:r w:rsidR="00E659BA" w:rsidRPr="00BE0A11">
        <w:t xml:space="preserve"> hours </w:t>
      </w:r>
      <w:r w:rsidR="00001D49">
        <w:t>and will be reported to</w:t>
      </w:r>
      <w:r w:rsidR="00E659BA" w:rsidRPr="00BE0A11">
        <w:t xml:space="preserve"> </w:t>
      </w:r>
      <w:r w:rsidR="001C5729">
        <w:t xml:space="preserve">the gaining </w:t>
      </w:r>
      <w:r w:rsidR="008804BC">
        <w:t>BCT Unit. If Trainee is a quick ship MOS, T</w:t>
      </w:r>
      <w:r w:rsidR="00E659BA" w:rsidRPr="00BE0A11">
        <w:t>OMA</w:t>
      </w:r>
      <w:r w:rsidR="008804BC">
        <w:t xml:space="preserve"> must be notified</w:t>
      </w:r>
      <w:r w:rsidR="00DB7B85">
        <w:t xml:space="preserve">. </w:t>
      </w:r>
      <w:r w:rsidR="00E659BA" w:rsidRPr="00BE0A11">
        <w:t xml:space="preserve">Every effort will be made to assign these </w:t>
      </w:r>
      <w:r w:rsidR="0004261A">
        <w:t>Trainees/Soldiers</w:t>
      </w:r>
      <w:r w:rsidR="00E659BA" w:rsidRPr="00BE0A11">
        <w:t xml:space="preserve"> to training companies or transship these individuals to other training locations </w:t>
      </w:r>
      <w:proofErr w:type="gramStart"/>
      <w:r w:rsidR="00E659BA" w:rsidRPr="00BE0A11">
        <w:t>in order to</w:t>
      </w:r>
      <w:proofErr w:type="gramEnd"/>
      <w:r w:rsidR="00E659BA" w:rsidRPr="00BE0A11">
        <w:t xml:space="preserve"> remain on their current training cycle</w:t>
      </w:r>
      <w:r w:rsidR="00DB7B85">
        <w:t xml:space="preserve">. </w:t>
      </w:r>
      <w:r w:rsidR="00E659BA" w:rsidRPr="00F12D92">
        <w:t xml:space="preserve">Post the </w:t>
      </w:r>
      <w:r w:rsidR="0004261A">
        <w:t>Trainees/Soldiers</w:t>
      </w:r>
      <w:r w:rsidR="00E659BA" w:rsidRPr="00F12D92">
        <w:t>' status in ATRRS with the reason code display as being in a hold status (H) awaiting class start (6)</w:t>
      </w:r>
      <w:r w:rsidR="00DB7B85">
        <w:t xml:space="preserve">. </w:t>
      </w:r>
      <w:r w:rsidR="00E659BA" w:rsidRPr="00F12D92">
        <w:t xml:space="preserve">The hold status for an H6 </w:t>
      </w:r>
      <w:r w:rsidR="00330122">
        <w:t>Trainee</w:t>
      </w:r>
      <w:r w:rsidR="006106FD">
        <w:t>/</w:t>
      </w:r>
      <w:r w:rsidR="00E659BA" w:rsidRPr="00F12D92">
        <w:t xml:space="preserve">Soldier automatically ends when the </w:t>
      </w:r>
      <w:r w:rsidR="00330122">
        <w:t>Trainee</w:t>
      </w:r>
      <w:r w:rsidR="006106FD">
        <w:t>/</w:t>
      </w:r>
      <w:r w:rsidR="00E659BA" w:rsidRPr="00F12D92">
        <w:t>Soldier starts training and is posted in a class in ATRRS with input status of (I)</w:t>
      </w:r>
      <w:r w:rsidR="00DB7B85">
        <w:t xml:space="preserve">. </w:t>
      </w:r>
      <w:r w:rsidR="00E659BA" w:rsidRPr="00F12D92">
        <w:t xml:space="preserve">If a </w:t>
      </w:r>
      <w:r w:rsidR="00330122">
        <w:t>Trainee</w:t>
      </w:r>
      <w:r w:rsidR="006106FD">
        <w:t>/</w:t>
      </w:r>
      <w:r w:rsidR="00E659BA" w:rsidRPr="00F12D92">
        <w:t>Soldier cannot be transshipped to another location, they will be actively engaged in introductory training</w:t>
      </w:r>
      <w:r w:rsidR="00DB7B85">
        <w:t xml:space="preserve">. </w:t>
      </w:r>
      <w:r w:rsidR="00E659BA" w:rsidRPr="00F12D92">
        <w:t>Hold training will consist of orientation, SHARP, PRT, Army Values,</w:t>
      </w:r>
      <w:r w:rsidR="00AD623C">
        <w:t xml:space="preserve"> Army history,</w:t>
      </w:r>
      <w:r w:rsidR="00E659BA" w:rsidRPr="00F12D92">
        <w:t xml:space="preserve"> </w:t>
      </w:r>
      <w:r w:rsidR="00DF330E">
        <w:t xml:space="preserve">life skills, </w:t>
      </w:r>
      <w:r w:rsidR="00E659BA" w:rsidRPr="00F12D92">
        <w:t xml:space="preserve">drill and ceremony, customs and courtesies, </w:t>
      </w:r>
      <w:r w:rsidR="00E659BA" w:rsidRPr="00F12D92">
        <w:lastRenderedPageBreak/>
        <w:t xml:space="preserve">and other subjects that will help these </w:t>
      </w:r>
      <w:r w:rsidR="0004261A">
        <w:t>Trainees/Soldiers</w:t>
      </w:r>
      <w:r w:rsidR="00E659BA" w:rsidRPr="00F12D92">
        <w:t xml:space="preserve"> integrate into the Army and prepare them for BCT</w:t>
      </w:r>
      <w:r w:rsidR="00DB7B85">
        <w:t xml:space="preserve">. </w:t>
      </w:r>
    </w:p>
    <w:p w14:paraId="58955B36" w14:textId="77777777" w:rsidR="00E659BA" w:rsidRPr="00F12D92" w:rsidRDefault="00E659BA" w:rsidP="00E659BA">
      <w:pPr>
        <w:tabs>
          <w:tab w:val="left" w:pos="720"/>
          <w:tab w:val="left" w:pos="1440"/>
        </w:tabs>
      </w:pPr>
    </w:p>
    <w:p w14:paraId="74D90134" w14:textId="77777777" w:rsidR="00E659BA" w:rsidRDefault="00E659BA" w:rsidP="00E659BA">
      <w:pPr>
        <w:tabs>
          <w:tab w:val="left" w:pos="720"/>
          <w:tab w:val="left" w:pos="1440"/>
        </w:tabs>
      </w:pPr>
      <w:r w:rsidRPr="00F12D92">
        <w:t xml:space="preserve">     b</w:t>
      </w:r>
      <w:r w:rsidR="00DB7B85">
        <w:t xml:space="preserve">. </w:t>
      </w:r>
      <w:r w:rsidRPr="00F12D92">
        <w:t xml:space="preserve">Change to IET </w:t>
      </w:r>
      <w:r w:rsidR="00330122">
        <w:t>Trainee</w:t>
      </w:r>
      <w:r w:rsidR="006106FD">
        <w:t>/</w:t>
      </w:r>
      <w:r w:rsidRPr="00F12D92">
        <w:t xml:space="preserve">Soldier status must be reported to the installation’s </w:t>
      </w:r>
      <w:r w:rsidR="00330122">
        <w:t>Trainee</w:t>
      </w:r>
      <w:r w:rsidRPr="00F12D92">
        <w:t xml:space="preserve">/Student Processing Center (TSPC), </w:t>
      </w:r>
      <w:r w:rsidR="00212F1E">
        <w:t>in accordance with</w:t>
      </w:r>
      <w:r w:rsidRPr="00F12D92">
        <w:t xml:space="preserve"> local </w:t>
      </w:r>
      <w:r w:rsidR="00EE3BFF">
        <w:t>SOP</w:t>
      </w:r>
      <w:r w:rsidR="00813643">
        <w:t>, per</w:t>
      </w:r>
      <w:r w:rsidR="00EE3BFF">
        <w:t xml:space="preserve"> </w:t>
      </w:r>
      <w:r w:rsidRPr="00F12D92">
        <w:t>AR 612-201</w:t>
      </w:r>
      <w:r w:rsidR="00DB7B85">
        <w:t xml:space="preserve">. </w:t>
      </w:r>
      <w:r w:rsidRPr="00F12D92">
        <w:t>A student’s change in status must be reported by the unit/organization no later than the close of business on the first working day after the change takes effect</w:t>
      </w:r>
      <w:r w:rsidR="00DB7B85">
        <w:t xml:space="preserve">. </w:t>
      </w:r>
      <w:r w:rsidRPr="00F12D92">
        <w:t>This deadline is established so TSPCs can post the changes to ATRRS within the timeframe required by AR 350-10</w:t>
      </w:r>
      <w:r w:rsidR="00DB7B85">
        <w:t xml:space="preserve">. </w:t>
      </w:r>
      <w:r w:rsidR="00520A9E">
        <w:t>Units will report holds using all 32 hold categories.</w:t>
      </w:r>
    </w:p>
    <w:p w14:paraId="441018E2" w14:textId="77777777" w:rsidR="007C59A1" w:rsidRDefault="007C59A1" w:rsidP="00E659BA">
      <w:pPr>
        <w:tabs>
          <w:tab w:val="left" w:pos="720"/>
          <w:tab w:val="left" w:pos="1440"/>
        </w:tabs>
      </w:pPr>
    </w:p>
    <w:p w14:paraId="38976CA5" w14:textId="77777777" w:rsidR="007C59A1" w:rsidRDefault="007C59A1" w:rsidP="00E659BA">
      <w:pPr>
        <w:tabs>
          <w:tab w:val="left" w:pos="720"/>
          <w:tab w:val="left" w:pos="1440"/>
        </w:tabs>
      </w:pPr>
      <w:r>
        <w:t xml:space="preserve">     c. </w:t>
      </w:r>
      <w:r w:rsidRPr="007C59A1">
        <w:t xml:space="preserve">AIT/OSUT will provide quality training to Soldiers in a hold status.  Training will include MOS and basic skills.  This training will consist of </w:t>
      </w:r>
      <w:r w:rsidR="00AA6A35">
        <w:t xml:space="preserve">but not limited to </w:t>
      </w:r>
      <w:r w:rsidRPr="007C59A1">
        <w:t xml:space="preserve">SHARP, PRT, Values, </w:t>
      </w:r>
      <w:r w:rsidR="00DF330E" w:rsidRPr="0064051A">
        <w:t>life skills,</w:t>
      </w:r>
      <w:r w:rsidR="00DF330E">
        <w:t xml:space="preserve"> </w:t>
      </w:r>
      <w:r w:rsidRPr="007C59A1">
        <w:t>MOS history, drill and ceremony, customs and courtesies, and other subjects within the MOS that will help these Soldiers integrate into either AIT/OSUT or their first unit of assignment.</w:t>
      </w:r>
    </w:p>
    <w:p w14:paraId="242FC7EA" w14:textId="77777777" w:rsidR="005A58F8" w:rsidRDefault="005A58F8" w:rsidP="00E659BA">
      <w:pPr>
        <w:tabs>
          <w:tab w:val="left" w:pos="720"/>
          <w:tab w:val="left" w:pos="1440"/>
        </w:tabs>
      </w:pPr>
    </w:p>
    <w:p w14:paraId="58152AE8" w14:textId="77777777" w:rsidR="005A58F8" w:rsidRDefault="005A58F8" w:rsidP="005A58F8">
      <w:pPr>
        <w:tabs>
          <w:tab w:val="left" w:pos="720"/>
          <w:tab w:val="left" w:pos="1440"/>
        </w:tabs>
      </w:pPr>
      <w:r>
        <w:t xml:space="preserve">     d. Headquarters, Department of the Army (HQDA) approved AIT holding companies. Change management Plan (CMP) memorandum dated 26 March 2020. TRADOC CMP, category 2 for Advanced Individual Training (AIT) Holding Companies. </w:t>
      </w:r>
    </w:p>
    <w:p w14:paraId="3F1BEA63" w14:textId="77777777" w:rsidR="005A58F8" w:rsidRDefault="005A58F8" w:rsidP="005A58F8">
      <w:pPr>
        <w:tabs>
          <w:tab w:val="clear" w:pos="274"/>
          <w:tab w:val="clear" w:pos="547"/>
          <w:tab w:val="clear" w:pos="907"/>
        </w:tabs>
        <w:rPr>
          <w:color w:val="1F497D"/>
        </w:rPr>
      </w:pPr>
    </w:p>
    <w:p w14:paraId="2CFBA538" w14:textId="0CD4E527" w:rsidR="005A58F8" w:rsidRDefault="005A58F8" w:rsidP="005A58F8">
      <w:pPr>
        <w:tabs>
          <w:tab w:val="clear" w:pos="274"/>
          <w:tab w:val="clear" w:pos="547"/>
          <w:tab w:val="clear" w:pos="907"/>
        </w:tabs>
      </w:pPr>
      <w:r>
        <w:rPr>
          <w:color w:val="1F497D"/>
        </w:rPr>
        <w:t xml:space="preserve">          </w:t>
      </w:r>
      <w:r w:rsidRPr="005A58F8">
        <w:t>(1) Company overhead consist</w:t>
      </w:r>
      <w:r w:rsidR="007B6190">
        <w:t>s</w:t>
      </w:r>
      <w:r w:rsidRPr="005A58F8">
        <w:t xml:space="preserve"> of just (3) requirements: Company Commander, First Sergeant, and Operations Sergeant. </w:t>
      </w:r>
    </w:p>
    <w:p w14:paraId="4CFE133C" w14:textId="77777777" w:rsidR="005A58F8" w:rsidRDefault="005A58F8" w:rsidP="005A58F8">
      <w:pPr>
        <w:tabs>
          <w:tab w:val="clear" w:pos="274"/>
          <w:tab w:val="clear" w:pos="547"/>
          <w:tab w:val="clear" w:pos="907"/>
        </w:tabs>
      </w:pPr>
    </w:p>
    <w:p w14:paraId="4A34BFFC" w14:textId="77777777" w:rsidR="005A58F8" w:rsidRDefault="005A58F8" w:rsidP="005A58F8">
      <w:pPr>
        <w:tabs>
          <w:tab w:val="clear" w:pos="274"/>
          <w:tab w:val="clear" w:pos="547"/>
          <w:tab w:val="clear" w:pos="907"/>
        </w:tabs>
      </w:pPr>
      <w:r>
        <w:t xml:space="preserve">          (2) </w:t>
      </w:r>
      <w:r w:rsidRPr="005A58F8">
        <w:t xml:space="preserve">Drill Sergeants will </w:t>
      </w:r>
      <w:proofErr w:type="gramStart"/>
      <w:r w:rsidRPr="005A58F8">
        <w:t>based</w:t>
      </w:r>
      <w:proofErr w:type="gramEnd"/>
      <w:r w:rsidRPr="005A58F8">
        <w:t xml:space="preserve"> upon the hold over population per company. The ratio is based on 1 DS to 40 students in hold status</w:t>
      </w:r>
      <w:r>
        <w:t>.</w:t>
      </w:r>
    </w:p>
    <w:p w14:paraId="64B6028F" w14:textId="77777777" w:rsidR="005A58F8" w:rsidRDefault="005A58F8" w:rsidP="005A58F8">
      <w:pPr>
        <w:tabs>
          <w:tab w:val="clear" w:pos="274"/>
          <w:tab w:val="clear" w:pos="547"/>
          <w:tab w:val="clear" w:pos="907"/>
        </w:tabs>
      </w:pPr>
    </w:p>
    <w:p w14:paraId="358D03E3" w14:textId="77777777" w:rsidR="005A58F8" w:rsidRDefault="005A58F8" w:rsidP="005A58F8">
      <w:pPr>
        <w:tabs>
          <w:tab w:val="clear" w:pos="274"/>
          <w:tab w:val="clear" w:pos="547"/>
          <w:tab w:val="clear" w:pos="907"/>
        </w:tabs>
      </w:pPr>
      <w:r>
        <w:t xml:space="preserve">          (3) </w:t>
      </w:r>
      <w:r w:rsidRPr="005A58F8">
        <w:t>Current approved locations for Holding Companies: Forts Jackson, Leonard Wood, Sill, Gordon, Eustis, Huachuca, Lee (2 companies) and Goodfellow AFB.</w:t>
      </w:r>
      <w:r>
        <w:t xml:space="preserve"> </w:t>
      </w:r>
    </w:p>
    <w:p w14:paraId="7DDAF06E" w14:textId="77777777" w:rsidR="005A58F8" w:rsidRDefault="005A58F8" w:rsidP="00E659BA">
      <w:pPr>
        <w:tabs>
          <w:tab w:val="left" w:pos="720"/>
          <w:tab w:val="left" w:pos="1440"/>
        </w:tabs>
      </w:pPr>
    </w:p>
    <w:p w14:paraId="5346AB6A" w14:textId="77777777" w:rsidR="00A60287" w:rsidRPr="00446ECC" w:rsidRDefault="00A60287" w:rsidP="008E7446">
      <w:pPr>
        <w:pStyle w:val="Heading2"/>
      </w:pPr>
      <w:bookmarkStart w:id="308" w:name="_Toc427573805"/>
      <w:bookmarkStart w:id="309" w:name="_Toc472084538"/>
      <w:bookmarkStart w:id="310" w:name="_Toc523230002"/>
      <w:bookmarkStart w:id="311" w:name="_Toc369175954"/>
      <w:bookmarkStart w:id="312" w:name="_Toc121384060"/>
      <w:r w:rsidRPr="00446ECC">
        <w:t>4-</w:t>
      </w:r>
      <w:r w:rsidR="00EA6753">
        <w:t>10</w:t>
      </w:r>
      <w:r w:rsidR="00DB7B85">
        <w:t xml:space="preserve">. </w:t>
      </w:r>
      <w:r w:rsidRPr="00446ECC">
        <w:t>Reception and holding units (RHUs)</w:t>
      </w:r>
      <w:bookmarkEnd w:id="308"/>
      <w:bookmarkEnd w:id="309"/>
      <w:bookmarkEnd w:id="310"/>
      <w:r w:rsidR="0090758B">
        <w:t>/Companies</w:t>
      </w:r>
      <w:bookmarkEnd w:id="312"/>
    </w:p>
    <w:p w14:paraId="592ADA4C" w14:textId="77777777" w:rsidR="00A60287" w:rsidRPr="00446ECC" w:rsidRDefault="00A60287" w:rsidP="00A60287">
      <w:pPr>
        <w:tabs>
          <w:tab w:val="left" w:pos="720"/>
          <w:tab w:val="left" w:pos="1440"/>
        </w:tabs>
      </w:pPr>
    </w:p>
    <w:p w14:paraId="5C0578D0" w14:textId="77777777" w:rsidR="00A60287" w:rsidRPr="00446ECC" w:rsidRDefault="00DB0F89" w:rsidP="00A60287">
      <w:pPr>
        <w:tabs>
          <w:tab w:val="left" w:pos="720"/>
          <w:tab w:val="left" w:pos="1440"/>
        </w:tabs>
      </w:pPr>
      <w:r>
        <w:t xml:space="preserve">     </w:t>
      </w:r>
      <w:r w:rsidR="00A60287" w:rsidRPr="00446ECC">
        <w:t>a</w:t>
      </w:r>
      <w:r w:rsidR="00DB7B85">
        <w:t xml:space="preserve">. </w:t>
      </w:r>
      <w:r w:rsidR="00A60287" w:rsidRPr="00446ECC">
        <w:t>BCT/OSUT</w:t>
      </w:r>
      <w:r w:rsidR="0090758B">
        <w:t>/AIT,</w:t>
      </w:r>
      <w:r w:rsidR="00A60287" w:rsidRPr="00446ECC">
        <w:t xml:space="preserve"> TRADOC service schools and major subordinate commands will establish company size RHUs to</w:t>
      </w:r>
      <w:r w:rsidR="00A60287">
        <w:t xml:space="preserve"> p</w:t>
      </w:r>
      <w:r w:rsidR="00A60287" w:rsidRPr="00446ECC">
        <w:t xml:space="preserve">rocess </w:t>
      </w:r>
      <w:r w:rsidR="0004261A">
        <w:t>Trainees/Soldiers</w:t>
      </w:r>
      <w:r w:rsidR="00A60287" w:rsidRPr="00446ECC">
        <w:t xml:space="preserve"> pending discharge</w:t>
      </w:r>
      <w:r w:rsidR="00DB7B85">
        <w:t xml:space="preserve">. </w:t>
      </w:r>
      <w:r w:rsidR="00A60287" w:rsidRPr="00446ECC">
        <w:t xml:space="preserve">RHUs will process IET </w:t>
      </w:r>
      <w:r w:rsidR="0004261A">
        <w:t>Trainees/Soldiers</w:t>
      </w:r>
      <w:r w:rsidR="00A60287" w:rsidRPr="00446ECC">
        <w:t xml:space="preserve"> identified by the chain of command for discharge from the Army </w:t>
      </w:r>
      <w:r w:rsidR="00212F1E">
        <w:t>in accordance with</w:t>
      </w:r>
      <w:r w:rsidR="00A60287" w:rsidRPr="00446ECC">
        <w:t xml:space="preserve"> </w:t>
      </w:r>
      <w:r w:rsidR="00D006F9">
        <w:t>AR</w:t>
      </w:r>
      <w:r w:rsidR="001C4A47">
        <w:t xml:space="preserve"> 635-200</w:t>
      </w:r>
      <w:r w:rsidR="00A60287" w:rsidRPr="00446ECC">
        <w:t>.</w:t>
      </w:r>
    </w:p>
    <w:p w14:paraId="58F8B048" w14:textId="77777777" w:rsidR="00A60287" w:rsidRPr="00446ECC" w:rsidRDefault="00A60287" w:rsidP="00A60287">
      <w:pPr>
        <w:tabs>
          <w:tab w:val="left" w:pos="720"/>
          <w:tab w:val="left" w:pos="1440"/>
        </w:tabs>
      </w:pPr>
    </w:p>
    <w:p w14:paraId="578FA980" w14:textId="77777777" w:rsidR="00A60287" w:rsidRPr="00446ECC" w:rsidRDefault="00DB0F89" w:rsidP="00A60287">
      <w:pPr>
        <w:tabs>
          <w:tab w:val="left" w:pos="720"/>
          <w:tab w:val="left" w:pos="1440"/>
        </w:tabs>
      </w:pPr>
      <w:r>
        <w:t xml:space="preserve">     </w:t>
      </w:r>
      <w:r w:rsidR="00A60287" w:rsidRPr="00446ECC">
        <w:t>b</w:t>
      </w:r>
      <w:r w:rsidR="00DB7B85">
        <w:t xml:space="preserve">. </w:t>
      </w:r>
      <w:r w:rsidR="0004261A">
        <w:t>Trainees/Soldiers</w:t>
      </w:r>
      <w:r w:rsidR="00A60287" w:rsidRPr="00446ECC">
        <w:t xml:space="preserve"> in each category are managed and housed in separate groups.</w:t>
      </w:r>
    </w:p>
    <w:p w14:paraId="3D666A31" w14:textId="77777777" w:rsidR="00A60287" w:rsidRPr="00446ECC" w:rsidRDefault="00A60287" w:rsidP="00A60287">
      <w:pPr>
        <w:tabs>
          <w:tab w:val="left" w:pos="720"/>
          <w:tab w:val="left" w:pos="1440"/>
        </w:tabs>
      </w:pPr>
    </w:p>
    <w:p w14:paraId="1D04B9B6" w14:textId="77777777" w:rsidR="00A60287" w:rsidRPr="00446ECC" w:rsidRDefault="00DB0F89" w:rsidP="00A60287">
      <w:pPr>
        <w:tabs>
          <w:tab w:val="left" w:pos="720"/>
          <w:tab w:val="left" w:pos="1440"/>
        </w:tabs>
      </w:pPr>
      <w:r>
        <w:t xml:space="preserve">     </w:t>
      </w:r>
      <w:r w:rsidR="00A60287" w:rsidRPr="00446ECC">
        <w:t>c</w:t>
      </w:r>
      <w:r w:rsidR="00DB7B85">
        <w:t xml:space="preserve">. </w:t>
      </w:r>
      <w:r w:rsidR="00A60287" w:rsidRPr="00446ECC">
        <w:t>All RC service members will receive counseling from the RC LNO prior to assignment to the RHU.</w:t>
      </w:r>
    </w:p>
    <w:p w14:paraId="595541C6" w14:textId="77777777" w:rsidR="00A60287" w:rsidRPr="00446ECC" w:rsidRDefault="00A60287" w:rsidP="00A60287">
      <w:pPr>
        <w:tabs>
          <w:tab w:val="left" w:pos="720"/>
          <w:tab w:val="left" w:pos="1440"/>
        </w:tabs>
      </w:pPr>
    </w:p>
    <w:p w14:paraId="36C92DC9" w14:textId="77777777" w:rsidR="00A60287" w:rsidRDefault="00DB0F89" w:rsidP="00A60287">
      <w:pPr>
        <w:tabs>
          <w:tab w:val="left" w:pos="720"/>
          <w:tab w:val="left" w:pos="1440"/>
        </w:tabs>
      </w:pPr>
      <w:r>
        <w:t xml:space="preserve">     </w:t>
      </w:r>
      <w:r w:rsidR="00323DE0">
        <w:t>d</w:t>
      </w:r>
      <w:r w:rsidR="00DB7B85">
        <w:t xml:space="preserve">. </w:t>
      </w:r>
      <w:r w:rsidR="007D2F7F">
        <w:t>When the c</w:t>
      </w:r>
      <w:r w:rsidR="00A60287" w:rsidRPr="00446ECC">
        <w:t xml:space="preserve">ommander identifies and approves </w:t>
      </w:r>
      <w:r w:rsidR="0004261A">
        <w:t>Trainees/Soldiers</w:t>
      </w:r>
      <w:r w:rsidR="00A60287" w:rsidRPr="00446ECC">
        <w:t xml:space="preserve"> for selection to the RHU, they are reported in ATRRS </w:t>
      </w:r>
      <w:r w:rsidR="00212F1E">
        <w:t>in accordance with</w:t>
      </w:r>
      <w:r w:rsidR="00A60287" w:rsidRPr="00446ECC">
        <w:t xml:space="preserve"> ATRRS discharge reason codes</w:t>
      </w:r>
      <w:r w:rsidR="00DB7B85">
        <w:t xml:space="preserve">. </w:t>
      </w:r>
      <w:r w:rsidR="007D2F7F">
        <w:t>See</w:t>
      </w:r>
      <w:r w:rsidR="00A60287" w:rsidRPr="00446ECC">
        <w:t xml:space="preserve"> table 4-2</w:t>
      </w:r>
      <w:r w:rsidR="007D2F7F">
        <w:t>, for ATRRS codes</w:t>
      </w:r>
      <w:r w:rsidR="00A60287" w:rsidRPr="00446ECC">
        <w:t>).</w:t>
      </w:r>
    </w:p>
    <w:p w14:paraId="5EEE3E3A" w14:textId="77777777" w:rsidR="00A60287" w:rsidRDefault="00A60287" w:rsidP="00A60287">
      <w:pPr>
        <w:tabs>
          <w:tab w:val="left" w:pos="720"/>
          <w:tab w:val="left" w:pos="1440"/>
        </w:tabs>
      </w:pPr>
    </w:p>
    <w:p w14:paraId="74D61879" w14:textId="77777777" w:rsidR="00A60287" w:rsidRDefault="00DB0F89" w:rsidP="00A60287">
      <w:pPr>
        <w:tabs>
          <w:tab w:val="left" w:pos="720"/>
          <w:tab w:val="left" w:pos="1440"/>
        </w:tabs>
      </w:pPr>
      <w:r>
        <w:t xml:space="preserve">     </w:t>
      </w:r>
      <w:r w:rsidR="00A60287" w:rsidRPr="00222027">
        <w:t>e</w:t>
      </w:r>
      <w:r w:rsidR="00DB7B85">
        <w:t xml:space="preserve">. </w:t>
      </w:r>
      <w:r w:rsidR="00A60287" w:rsidRPr="00222027">
        <w:t xml:space="preserve">The </w:t>
      </w:r>
      <w:r w:rsidR="005D544F">
        <w:t>r</w:t>
      </w:r>
      <w:r w:rsidR="00A60287" w:rsidRPr="00222027">
        <w:t xml:space="preserve">eception </w:t>
      </w:r>
      <w:r w:rsidR="005D544F">
        <w:t>b</w:t>
      </w:r>
      <w:r w:rsidR="00A60287" w:rsidRPr="00222027">
        <w:t xml:space="preserve">attalion </w:t>
      </w:r>
      <w:r w:rsidR="005D544F">
        <w:t>c</w:t>
      </w:r>
      <w:r w:rsidR="00A60287" w:rsidRPr="00222027">
        <w:t>ommander has the authority to manage RHU processes and procedures at his/her discretion.</w:t>
      </w:r>
    </w:p>
    <w:p w14:paraId="49029FD9" w14:textId="77777777" w:rsidR="00A60287" w:rsidRPr="00446ECC" w:rsidRDefault="00A60287" w:rsidP="00A60287">
      <w:pPr>
        <w:pStyle w:val="Table"/>
      </w:pPr>
      <w:bookmarkStart w:id="313" w:name="_Toc427572013"/>
      <w:bookmarkStart w:id="314" w:name="_Toc472084610"/>
      <w:bookmarkStart w:id="315" w:name="_Toc522195561"/>
      <w:bookmarkStart w:id="316" w:name="_Toc120886051"/>
      <w:r w:rsidRPr="00446ECC">
        <w:lastRenderedPageBreak/>
        <w:t>Table 4-</w:t>
      </w:r>
      <w:r>
        <w:t>2</w:t>
      </w:r>
      <w:r w:rsidR="00DB7B85">
        <w:t>.</w:t>
      </w:r>
      <w:r w:rsidRPr="00446ECC">
        <w:br/>
        <w:t>ATRRS codes for IET Soldier actions</w:t>
      </w:r>
      <w:bookmarkEnd w:id="313"/>
      <w:bookmarkEnd w:id="314"/>
      <w:bookmarkEnd w:id="315"/>
      <w:bookmarkEnd w:id="316"/>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1323"/>
        <w:gridCol w:w="339"/>
        <w:gridCol w:w="1280"/>
        <w:gridCol w:w="1349"/>
        <w:gridCol w:w="1507"/>
        <w:gridCol w:w="263"/>
        <w:gridCol w:w="1616"/>
      </w:tblGrid>
      <w:tr w:rsidR="00A60287" w:rsidRPr="00266360" w14:paraId="61E50DC4" w14:textId="77777777" w:rsidTr="0091600C">
        <w:trPr>
          <w:trHeight w:val="944"/>
        </w:trPr>
        <w:tc>
          <w:tcPr>
            <w:tcW w:w="1260" w:type="dxa"/>
            <w:vAlign w:val="center"/>
          </w:tcPr>
          <w:p w14:paraId="04BB1C81" w14:textId="77777777" w:rsidR="00A60287" w:rsidRPr="00266360" w:rsidRDefault="00A60287" w:rsidP="0091600C">
            <w:pPr>
              <w:tabs>
                <w:tab w:val="left" w:pos="720"/>
                <w:tab w:val="left" w:pos="1440"/>
              </w:tabs>
              <w:jc w:val="center"/>
            </w:pPr>
            <w:r w:rsidRPr="00266360">
              <w:t>RECBN,</w:t>
            </w:r>
          </w:p>
          <w:p w14:paraId="19413E15" w14:textId="77777777" w:rsidR="00A60287" w:rsidRPr="00266360" w:rsidRDefault="00A60287" w:rsidP="0091600C">
            <w:pPr>
              <w:tabs>
                <w:tab w:val="left" w:pos="720"/>
                <w:tab w:val="left" w:pos="1440"/>
              </w:tabs>
              <w:jc w:val="center"/>
            </w:pPr>
            <w:r w:rsidRPr="00266360">
              <w:t>BCT,</w:t>
            </w:r>
          </w:p>
          <w:p w14:paraId="76F76E76" w14:textId="77777777" w:rsidR="00A60287" w:rsidRPr="00266360" w:rsidRDefault="00A60287" w:rsidP="0091600C">
            <w:pPr>
              <w:tabs>
                <w:tab w:val="left" w:pos="720"/>
                <w:tab w:val="left" w:pos="1440"/>
              </w:tabs>
              <w:jc w:val="center"/>
            </w:pPr>
            <w:r w:rsidRPr="00266360">
              <w:t>OSUT, AIT</w:t>
            </w:r>
          </w:p>
        </w:tc>
        <w:tc>
          <w:tcPr>
            <w:tcW w:w="1170" w:type="dxa"/>
            <w:vAlign w:val="center"/>
          </w:tcPr>
          <w:p w14:paraId="0D55A5F9" w14:textId="77777777" w:rsidR="00A60287" w:rsidRPr="00266360" w:rsidRDefault="00A60287" w:rsidP="0091600C">
            <w:pPr>
              <w:tabs>
                <w:tab w:val="left" w:pos="720"/>
                <w:tab w:val="left" w:pos="1440"/>
              </w:tabs>
              <w:jc w:val="center"/>
            </w:pPr>
            <w:r w:rsidRPr="00266360">
              <w:t>RECBN,</w:t>
            </w:r>
          </w:p>
          <w:p w14:paraId="29CCF3BC" w14:textId="77777777" w:rsidR="00A60287" w:rsidRPr="00266360" w:rsidRDefault="00A60287" w:rsidP="0091600C">
            <w:pPr>
              <w:tabs>
                <w:tab w:val="left" w:pos="720"/>
                <w:tab w:val="left" w:pos="1440"/>
              </w:tabs>
              <w:jc w:val="center"/>
            </w:pPr>
            <w:r w:rsidRPr="00266360">
              <w:t>BCT,</w:t>
            </w:r>
          </w:p>
          <w:p w14:paraId="36AF4891" w14:textId="77777777" w:rsidR="00A60287" w:rsidRPr="00266360" w:rsidRDefault="00A60287" w:rsidP="0091600C">
            <w:pPr>
              <w:tabs>
                <w:tab w:val="left" w:pos="720"/>
                <w:tab w:val="left" w:pos="1440"/>
              </w:tabs>
              <w:jc w:val="center"/>
            </w:pPr>
            <w:r w:rsidRPr="00266360">
              <w:t>OSUT, AIT</w:t>
            </w:r>
          </w:p>
        </w:tc>
        <w:tc>
          <w:tcPr>
            <w:tcW w:w="360" w:type="dxa"/>
            <w:vAlign w:val="center"/>
          </w:tcPr>
          <w:p w14:paraId="7D7FB146" w14:textId="77777777" w:rsidR="00A60287" w:rsidRPr="00266360" w:rsidRDefault="00A60287" w:rsidP="0091600C">
            <w:pPr>
              <w:tabs>
                <w:tab w:val="left" w:pos="720"/>
                <w:tab w:val="left" w:pos="1440"/>
              </w:tabs>
              <w:jc w:val="center"/>
            </w:pPr>
          </w:p>
        </w:tc>
        <w:tc>
          <w:tcPr>
            <w:tcW w:w="1350" w:type="dxa"/>
            <w:vAlign w:val="center"/>
          </w:tcPr>
          <w:p w14:paraId="26C0B907" w14:textId="77777777" w:rsidR="00A60287" w:rsidRPr="00266360" w:rsidRDefault="00A60287" w:rsidP="0091600C">
            <w:pPr>
              <w:tabs>
                <w:tab w:val="left" w:pos="720"/>
                <w:tab w:val="left" w:pos="1440"/>
              </w:tabs>
              <w:jc w:val="center"/>
            </w:pPr>
            <w:r w:rsidRPr="00266360">
              <w:t>RHU, FTU</w:t>
            </w:r>
          </w:p>
        </w:tc>
        <w:tc>
          <w:tcPr>
            <w:tcW w:w="1260" w:type="dxa"/>
            <w:vAlign w:val="center"/>
          </w:tcPr>
          <w:p w14:paraId="4A86F8EA" w14:textId="77777777" w:rsidR="00A60287" w:rsidRPr="00266360" w:rsidRDefault="00A60287" w:rsidP="0091600C">
            <w:pPr>
              <w:tabs>
                <w:tab w:val="left" w:pos="720"/>
                <w:tab w:val="left" w:pos="1440"/>
              </w:tabs>
              <w:jc w:val="center"/>
            </w:pPr>
            <w:r w:rsidRPr="00266360">
              <w:t>RHU, FTU</w:t>
            </w:r>
          </w:p>
        </w:tc>
        <w:tc>
          <w:tcPr>
            <w:tcW w:w="1530" w:type="dxa"/>
            <w:vAlign w:val="center"/>
          </w:tcPr>
          <w:p w14:paraId="37080BC4" w14:textId="77777777" w:rsidR="00A60287" w:rsidRPr="00266360" w:rsidRDefault="00A60287" w:rsidP="0091600C">
            <w:pPr>
              <w:tabs>
                <w:tab w:val="left" w:pos="720"/>
                <w:tab w:val="left" w:pos="1440"/>
              </w:tabs>
              <w:jc w:val="center"/>
            </w:pPr>
            <w:r w:rsidRPr="00266360">
              <w:t>RHU, FTU</w:t>
            </w:r>
          </w:p>
        </w:tc>
        <w:tc>
          <w:tcPr>
            <w:tcW w:w="270" w:type="dxa"/>
            <w:vAlign w:val="center"/>
          </w:tcPr>
          <w:p w14:paraId="4AB8211D" w14:textId="77777777" w:rsidR="00A60287" w:rsidRPr="00266360" w:rsidRDefault="00A60287" w:rsidP="0091600C">
            <w:pPr>
              <w:tabs>
                <w:tab w:val="left" w:pos="720"/>
                <w:tab w:val="left" w:pos="1440"/>
              </w:tabs>
              <w:jc w:val="center"/>
            </w:pPr>
          </w:p>
        </w:tc>
        <w:tc>
          <w:tcPr>
            <w:tcW w:w="1710" w:type="dxa"/>
            <w:vAlign w:val="center"/>
          </w:tcPr>
          <w:p w14:paraId="14DB373F" w14:textId="77777777" w:rsidR="00A60287" w:rsidRPr="00266360" w:rsidRDefault="00A60287" w:rsidP="0091600C">
            <w:pPr>
              <w:tabs>
                <w:tab w:val="left" w:pos="720"/>
                <w:tab w:val="left" w:pos="1440"/>
              </w:tabs>
              <w:jc w:val="center"/>
            </w:pPr>
            <w:r w:rsidRPr="00266360">
              <w:t>RECBN,</w:t>
            </w:r>
          </w:p>
          <w:p w14:paraId="38E319F8" w14:textId="77777777" w:rsidR="00A60287" w:rsidRPr="00266360" w:rsidRDefault="00A60287" w:rsidP="0091600C">
            <w:pPr>
              <w:tabs>
                <w:tab w:val="left" w:pos="720"/>
                <w:tab w:val="left" w:pos="1440"/>
              </w:tabs>
              <w:jc w:val="center"/>
            </w:pPr>
            <w:r w:rsidRPr="00266360">
              <w:t>BCT,</w:t>
            </w:r>
          </w:p>
          <w:p w14:paraId="7B680DC4" w14:textId="77777777" w:rsidR="00A60287" w:rsidRPr="00266360" w:rsidRDefault="00A60287" w:rsidP="0091600C">
            <w:pPr>
              <w:tabs>
                <w:tab w:val="left" w:pos="720"/>
                <w:tab w:val="left" w:pos="1440"/>
              </w:tabs>
              <w:jc w:val="center"/>
            </w:pPr>
            <w:r w:rsidRPr="00266360">
              <w:t>OSUT, AIT</w:t>
            </w:r>
          </w:p>
        </w:tc>
      </w:tr>
      <w:tr w:rsidR="00A60287" w:rsidRPr="00266360" w14:paraId="2528428B" w14:textId="77777777" w:rsidTr="0091600C">
        <w:tc>
          <w:tcPr>
            <w:tcW w:w="1260" w:type="dxa"/>
            <w:vAlign w:val="bottom"/>
          </w:tcPr>
          <w:p w14:paraId="2B4DF1E5" w14:textId="77777777" w:rsidR="00A60287" w:rsidRPr="00266360" w:rsidRDefault="00A60287" w:rsidP="0091600C">
            <w:pPr>
              <w:tabs>
                <w:tab w:val="left" w:pos="720"/>
                <w:tab w:val="left" w:pos="1440"/>
              </w:tabs>
              <w:jc w:val="center"/>
            </w:pPr>
            <w:r w:rsidRPr="00266360">
              <w:t>Enter</w:t>
            </w:r>
          </w:p>
          <w:p w14:paraId="6845A1ED" w14:textId="77777777" w:rsidR="00A60287" w:rsidRPr="00266360" w:rsidRDefault="00A60287" w:rsidP="0091600C">
            <w:pPr>
              <w:tabs>
                <w:tab w:val="left" w:pos="720"/>
                <w:tab w:val="left" w:pos="1440"/>
              </w:tabs>
              <w:jc w:val="center"/>
            </w:pPr>
            <w:r w:rsidRPr="00266360">
              <w:t>output status</w:t>
            </w:r>
          </w:p>
        </w:tc>
        <w:tc>
          <w:tcPr>
            <w:tcW w:w="1170" w:type="dxa"/>
            <w:vAlign w:val="center"/>
          </w:tcPr>
          <w:p w14:paraId="5261E2BA" w14:textId="77777777" w:rsidR="00A60287" w:rsidRPr="00266360" w:rsidRDefault="00A60287" w:rsidP="0091600C">
            <w:pPr>
              <w:tabs>
                <w:tab w:val="left" w:pos="720"/>
                <w:tab w:val="left" w:pos="1440"/>
              </w:tabs>
              <w:jc w:val="center"/>
            </w:pPr>
            <w:r w:rsidRPr="00266360">
              <w:t>Enter</w:t>
            </w:r>
          </w:p>
          <w:p w14:paraId="1043ED6A" w14:textId="77777777" w:rsidR="00A60287" w:rsidRPr="00266360" w:rsidRDefault="00A60287" w:rsidP="0091600C">
            <w:pPr>
              <w:tabs>
                <w:tab w:val="left" w:pos="720"/>
                <w:tab w:val="left" w:pos="1440"/>
              </w:tabs>
              <w:jc w:val="center"/>
            </w:pPr>
            <w:r w:rsidRPr="00266360">
              <w:t>reason code</w:t>
            </w:r>
          </w:p>
        </w:tc>
        <w:tc>
          <w:tcPr>
            <w:tcW w:w="360" w:type="dxa"/>
            <w:vAlign w:val="center"/>
          </w:tcPr>
          <w:p w14:paraId="18F7A7F1" w14:textId="77777777" w:rsidR="00A60287" w:rsidRPr="00266360" w:rsidRDefault="00A60287" w:rsidP="0091600C">
            <w:pPr>
              <w:tabs>
                <w:tab w:val="left" w:pos="720"/>
                <w:tab w:val="left" w:pos="1440"/>
              </w:tabs>
              <w:jc w:val="center"/>
            </w:pPr>
          </w:p>
        </w:tc>
        <w:tc>
          <w:tcPr>
            <w:tcW w:w="1350" w:type="dxa"/>
            <w:vAlign w:val="center"/>
          </w:tcPr>
          <w:p w14:paraId="6FF2975F" w14:textId="77777777" w:rsidR="00A60287" w:rsidRPr="00266360" w:rsidRDefault="00A60287" w:rsidP="0091600C">
            <w:pPr>
              <w:tabs>
                <w:tab w:val="left" w:pos="720"/>
                <w:tab w:val="left" w:pos="1440"/>
              </w:tabs>
              <w:jc w:val="center"/>
            </w:pPr>
            <w:r w:rsidRPr="00266360">
              <w:t>Enter</w:t>
            </w:r>
          </w:p>
          <w:p w14:paraId="48A61B03" w14:textId="77777777" w:rsidR="00A60287" w:rsidRPr="00266360" w:rsidRDefault="00A60287" w:rsidP="0091600C">
            <w:pPr>
              <w:tabs>
                <w:tab w:val="left" w:pos="720"/>
                <w:tab w:val="left" w:pos="1440"/>
              </w:tabs>
              <w:jc w:val="center"/>
            </w:pPr>
            <w:r w:rsidRPr="00266360">
              <w:t>input status</w:t>
            </w:r>
          </w:p>
        </w:tc>
        <w:tc>
          <w:tcPr>
            <w:tcW w:w="1260" w:type="dxa"/>
            <w:vAlign w:val="center"/>
          </w:tcPr>
          <w:p w14:paraId="2767138A" w14:textId="77777777" w:rsidR="00A60287" w:rsidRPr="00266360" w:rsidRDefault="00A60287" w:rsidP="0091600C">
            <w:pPr>
              <w:tabs>
                <w:tab w:val="left" w:pos="720"/>
                <w:tab w:val="left" w:pos="1440"/>
              </w:tabs>
              <w:jc w:val="center"/>
            </w:pPr>
          </w:p>
          <w:p w14:paraId="3865599E" w14:textId="77777777" w:rsidR="00A60287" w:rsidRPr="00266360" w:rsidRDefault="00A60287" w:rsidP="0091600C">
            <w:pPr>
              <w:tabs>
                <w:tab w:val="left" w:pos="720"/>
                <w:tab w:val="left" w:pos="1440"/>
              </w:tabs>
              <w:jc w:val="center"/>
            </w:pPr>
            <w:r w:rsidRPr="00266360">
              <w:t>Output status</w:t>
            </w:r>
          </w:p>
        </w:tc>
        <w:tc>
          <w:tcPr>
            <w:tcW w:w="1530" w:type="dxa"/>
            <w:vAlign w:val="center"/>
          </w:tcPr>
          <w:p w14:paraId="232BDCFD" w14:textId="77777777" w:rsidR="00A60287" w:rsidRPr="00266360" w:rsidRDefault="00A60287" w:rsidP="0091600C">
            <w:pPr>
              <w:tabs>
                <w:tab w:val="left" w:pos="720"/>
                <w:tab w:val="left" w:pos="1440"/>
              </w:tabs>
              <w:jc w:val="center"/>
            </w:pPr>
            <w:r w:rsidRPr="00266360">
              <w:t>Enter</w:t>
            </w:r>
          </w:p>
          <w:p w14:paraId="64C9A089" w14:textId="77777777" w:rsidR="00A60287" w:rsidRPr="00266360" w:rsidRDefault="00A60287" w:rsidP="0091600C">
            <w:pPr>
              <w:tabs>
                <w:tab w:val="left" w:pos="720"/>
                <w:tab w:val="left" w:pos="1440"/>
              </w:tabs>
              <w:jc w:val="center"/>
            </w:pPr>
            <w:r w:rsidRPr="00266360">
              <w:t>reason code</w:t>
            </w:r>
          </w:p>
        </w:tc>
        <w:tc>
          <w:tcPr>
            <w:tcW w:w="270" w:type="dxa"/>
            <w:vAlign w:val="center"/>
          </w:tcPr>
          <w:p w14:paraId="2620A4AD" w14:textId="77777777" w:rsidR="00A60287" w:rsidRPr="00266360" w:rsidRDefault="00A60287" w:rsidP="0091600C">
            <w:pPr>
              <w:tabs>
                <w:tab w:val="left" w:pos="720"/>
                <w:tab w:val="left" w:pos="1440"/>
              </w:tabs>
              <w:jc w:val="center"/>
            </w:pPr>
          </w:p>
        </w:tc>
        <w:tc>
          <w:tcPr>
            <w:tcW w:w="1710" w:type="dxa"/>
            <w:vAlign w:val="center"/>
          </w:tcPr>
          <w:p w14:paraId="4D5A52D2" w14:textId="77777777" w:rsidR="00A60287" w:rsidRPr="00266360" w:rsidRDefault="00A60287" w:rsidP="0091600C">
            <w:pPr>
              <w:tabs>
                <w:tab w:val="left" w:pos="720"/>
                <w:tab w:val="left" w:pos="1440"/>
              </w:tabs>
              <w:jc w:val="center"/>
            </w:pPr>
            <w:r w:rsidRPr="00266360">
              <w:t>Enter</w:t>
            </w:r>
          </w:p>
          <w:p w14:paraId="1D281131" w14:textId="77777777" w:rsidR="00A60287" w:rsidRPr="00266360" w:rsidRDefault="00A60287" w:rsidP="0091600C">
            <w:pPr>
              <w:tabs>
                <w:tab w:val="left" w:pos="720"/>
                <w:tab w:val="left" w:pos="1440"/>
              </w:tabs>
              <w:jc w:val="center"/>
            </w:pPr>
            <w:r w:rsidRPr="00266360">
              <w:t>input status</w:t>
            </w:r>
          </w:p>
        </w:tc>
      </w:tr>
      <w:tr w:rsidR="00A60287" w:rsidRPr="00266360" w14:paraId="037068DB" w14:textId="77777777" w:rsidTr="0091600C">
        <w:tc>
          <w:tcPr>
            <w:tcW w:w="1260" w:type="dxa"/>
            <w:vAlign w:val="bottom"/>
          </w:tcPr>
          <w:p w14:paraId="148D9BC0" w14:textId="77777777" w:rsidR="00A60287" w:rsidRPr="00266360" w:rsidRDefault="00A60287" w:rsidP="0091600C">
            <w:pPr>
              <w:tabs>
                <w:tab w:val="left" w:pos="720"/>
                <w:tab w:val="left" w:pos="1440"/>
              </w:tabs>
              <w:jc w:val="center"/>
            </w:pPr>
            <w:r w:rsidRPr="00266360">
              <w:t>L</w:t>
            </w:r>
          </w:p>
          <w:p w14:paraId="179CD2A5" w14:textId="77777777" w:rsidR="00A60287" w:rsidRPr="00266360" w:rsidRDefault="00A60287" w:rsidP="0091600C">
            <w:pPr>
              <w:tabs>
                <w:tab w:val="left" w:pos="720"/>
                <w:tab w:val="left" w:pos="1440"/>
              </w:tabs>
              <w:jc w:val="center"/>
            </w:pPr>
            <w:r w:rsidRPr="00266360">
              <w:t>(</w:t>
            </w:r>
            <w:proofErr w:type="gramStart"/>
            <w:r w:rsidRPr="00266360">
              <w:t>recycle</w:t>
            </w:r>
            <w:proofErr w:type="gramEnd"/>
            <w:r w:rsidRPr="00266360">
              <w:t xml:space="preserve"> out)</w:t>
            </w:r>
          </w:p>
        </w:tc>
        <w:tc>
          <w:tcPr>
            <w:tcW w:w="1170" w:type="dxa"/>
            <w:vAlign w:val="center"/>
          </w:tcPr>
          <w:p w14:paraId="7649B8C3" w14:textId="77777777" w:rsidR="00A60287" w:rsidRPr="00266360" w:rsidRDefault="00A60287" w:rsidP="0091600C">
            <w:pPr>
              <w:tabs>
                <w:tab w:val="left" w:pos="720"/>
                <w:tab w:val="left" w:pos="1440"/>
              </w:tabs>
              <w:jc w:val="center"/>
            </w:pPr>
            <w:r w:rsidRPr="00266360">
              <w:t>&lt;</w:t>
            </w:r>
          </w:p>
          <w:p w14:paraId="05421338" w14:textId="77777777" w:rsidR="00A60287" w:rsidRPr="00266360" w:rsidRDefault="00A60287" w:rsidP="0091600C">
            <w:pPr>
              <w:tabs>
                <w:tab w:val="left" w:pos="720"/>
                <w:tab w:val="left" w:pos="1440"/>
              </w:tabs>
              <w:jc w:val="center"/>
            </w:pPr>
            <w:r w:rsidRPr="00266360">
              <w:t>(Transfer to FTU/RHU)</w:t>
            </w:r>
          </w:p>
        </w:tc>
        <w:tc>
          <w:tcPr>
            <w:tcW w:w="360" w:type="dxa"/>
            <w:vAlign w:val="center"/>
          </w:tcPr>
          <w:p w14:paraId="52E800EB" w14:textId="77777777" w:rsidR="00A60287" w:rsidRPr="00266360" w:rsidRDefault="00A60287" w:rsidP="0091600C">
            <w:pPr>
              <w:tabs>
                <w:tab w:val="left" w:pos="720"/>
                <w:tab w:val="left" w:pos="1440"/>
              </w:tabs>
              <w:jc w:val="center"/>
            </w:pPr>
          </w:p>
        </w:tc>
        <w:tc>
          <w:tcPr>
            <w:tcW w:w="1350" w:type="dxa"/>
            <w:vAlign w:val="center"/>
          </w:tcPr>
          <w:p w14:paraId="29780C57" w14:textId="77777777" w:rsidR="00A60287" w:rsidRPr="00266360" w:rsidRDefault="00A60287" w:rsidP="0091600C">
            <w:pPr>
              <w:tabs>
                <w:tab w:val="left" w:pos="720"/>
                <w:tab w:val="left" w:pos="1440"/>
              </w:tabs>
              <w:jc w:val="center"/>
            </w:pPr>
            <w:r w:rsidRPr="00266360">
              <w:t>I</w:t>
            </w:r>
          </w:p>
          <w:p w14:paraId="7D7E3EB1" w14:textId="77777777" w:rsidR="00A60287" w:rsidRPr="00266360" w:rsidRDefault="00A60287" w:rsidP="0091600C">
            <w:pPr>
              <w:tabs>
                <w:tab w:val="left" w:pos="720"/>
                <w:tab w:val="left" w:pos="1440"/>
              </w:tabs>
              <w:jc w:val="center"/>
            </w:pPr>
            <w:r w:rsidRPr="00266360">
              <w:t>(Input)</w:t>
            </w:r>
          </w:p>
        </w:tc>
        <w:tc>
          <w:tcPr>
            <w:tcW w:w="1260" w:type="dxa"/>
            <w:vAlign w:val="center"/>
          </w:tcPr>
          <w:p w14:paraId="6F380B60" w14:textId="77777777" w:rsidR="00A60287" w:rsidRPr="00266360" w:rsidRDefault="00A60287" w:rsidP="0091600C">
            <w:pPr>
              <w:tabs>
                <w:tab w:val="left" w:pos="720"/>
                <w:tab w:val="left" w:pos="1440"/>
              </w:tabs>
              <w:jc w:val="center"/>
            </w:pPr>
            <w:r w:rsidRPr="00266360">
              <w:t>D</w:t>
            </w:r>
          </w:p>
          <w:p w14:paraId="54196479" w14:textId="77777777" w:rsidR="00A60287" w:rsidRPr="00266360" w:rsidRDefault="00A60287" w:rsidP="0091600C">
            <w:pPr>
              <w:tabs>
                <w:tab w:val="left" w:pos="720"/>
                <w:tab w:val="left" w:pos="1440"/>
              </w:tabs>
              <w:jc w:val="center"/>
            </w:pPr>
            <w:r w:rsidRPr="00266360">
              <w:t>(Discharge)</w:t>
            </w:r>
          </w:p>
        </w:tc>
        <w:tc>
          <w:tcPr>
            <w:tcW w:w="1530" w:type="dxa"/>
            <w:vAlign w:val="center"/>
          </w:tcPr>
          <w:p w14:paraId="6D3066DF" w14:textId="77777777" w:rsidR="00A60287" w:rsidRPr="00266360" w:rsidRDefault="00A60287" w:rsidP="0091600C">
            <w:pPr>
              <w:tabs>
                <w:tab w:val="left" w:pos="720"/>
                <w:tab w:val="left" w:pos="1440"/>
              </w:tabs>
              <w:jc w:val="center"/>
            </w:pPr>
            <w:r w:rsidRPr="00266360">
              <w:t xml:space="preserve">Appropriate code </w:t>
            </w:r>
            <w:r w:rsidR="00212F1E" w:rsidRPr="00266360">
              <w:t>in accordance with</w:t>
            </w:r>
            <w:r w:rsidRPr="00266360">
              <w:t xml:space="preserve"> ATRRS table 5-1 discharge reason codes</w:t>
            </w:r>
          </w:p>
        </w:tc>
        <w:tc>
          <w:tcPr>
            <w:tcW w:w="270" w:type="dxa"/>
            <w:vAlign w:val="center"/>
          </w:tcPr>
          <w:p w14:paraId="74E76EF2" w14:textId="77777777" w:rsidR="00A60287" w:rsidRPr="00266360" w:rsidRDefault="00A60287" w:rsidP="0091600C">
            <w:pPr>
              <w:tabs>
                <w:tab w:val="left" w:pos="720"/>
                <w:tab w:val="left" w:pos="1440"/>
              </w:tabs>
              <w:jc w:val="center"/>
              <w:rPr>
                <w:u w:val="single"/>
              </w:rPr>
            </w:pPr>
          </w:p>
        </w:tc>
        <w:tc>
          <w:tcPr>
            <w:tcW w:w="1710" w:type="dxa"/>
            <w:vAlign w:val="center"/>
          </w:tcPr>
          <w:p w14:paraId="6D983684" w14:textId="77777777" w:rsidR="00A60287" w:rsidRPr="00266360" w:rsidRDefault="00A60287" w:rsidP="0091600C">
            <w:pPr>
              <w:tabs>
                <w:tab w:val="left" w:pos="720"/>
                <w:tab w:val="left" w:pos="1440"/>
              </w:tabs>
              <w:jc w:val="center"/>
              <w:rPr>
                <w:u w:val="single"/>
              </w:rPr>
            </w:pPr>
          </w:p>
        </w:tc>
      </w:tr>
      <w:tr w:rsidR="00A60287" w:rsidRPr="00266360" w14:paraId="6366EF61" w14:textId="77777777" w:rsidTr="00C06430">
        <w:trPr>
          <w:trHeight w:val="962"/>
        </w:trPr>
        <w:tc>
          <w:tcPr>
            <w:tcW w:w="1260" w:type="dxa"/>
            <w:vAlign w:val="bottom"/>
          </w:tcPr>
          <w:p w14:paraId="0A7359A0" w14:textId="77777777" w:rsidR="00A60287" w:rsidRPr="00266360" w:rsidRDefault="00A60287" w:rsidP="0091600C">
            <w:pPr>
              <w:tabs>
                <w:tab w:val="left" w:pos="720"/>
                <w:tab w:val="left" w:pos="1440"/>
              </w:tabs>
              <w:jc w:val="center"/>
            </w:pPr>
            <w:r w:rsidRPr="00266360">
              <w:t>L</w:t>
            </w:r>
          </w:p>
          <w:p w14:paraId="06420E38" w14:textId="77777777" w:rsidR="00A60287" w:rsidRPr="00266360" w:rsidRDefault="00A60287" w:rsidP="0091600C">
            <w:pPr>
              <w:tabs>
                <w:tab w:val="left" w:pos="720"/>
                <w:tab w:val="left" w:pos="1440"/>
              </w:tabs>
              <w:jc w:val="center"/>
              <w:rPr>
                <w:u w:val="single"/>
              </w:rPr>
            </w:pPr>
            <w:r w:rsidRPr="00266360">
              <w:t>(</w:t>
            </w:r>
            <w:proofErr w:type="gramStart"/>
            <w:r w:rsidRPr="00266360">
              <w:t>recycle</w:t>
            </w:r>
            <w:proofErr w:type="gramEnd"/>
            <w:r w:rsidRPr="00266360">
              <w:t xml:space="preserve"> out)</w:t>
            </w:r>
          </w:p>
        </w:tc>
        <w:tc>
          <w:tcPr>
            <w:tcW w:w="1170" w:type="dxa"/>
            <w:vAlign w:val="center"/>
          </w:tcPr>
          <w:p w14:paraId="2F282B93" w14:textId="77777777" w:rsidR="00A60287" w:rsidRPr="00266360" w:rsidRDefault="00A60287" w:rsidP="0091600C">
            <w:pPr>
              <w:tabs>
                <w:tab w:val="left" w:pos="720"/>
                <w:tab w:val="left" w:pos="1440"/>
              </w:tabs>
              <w:jc w:val="center"/>
            </w:pPr>
            <w:r w:rsidRPr="00266360">
              <w:t>&lt;</w:t>
            </w:r>
          </w:p>
          <w:p w14:paraId="331C66D7" w14:textId="77777777" w:rsidR="00A60287" w:rsidRPr="00266360" w:rsidRDefault="00A60287" w:rsidP="0091600C">
            <w:pPr>
              <w:tabs>
                <w:tab w:val="left" w:pos="720"/>
                <w:tab w:val="left" w:pos="1440"/>
              </w:tabs>
              <w:jc w:val="center"/>
              <w:rPr>
                <w:u w:val="single"/>
              </w:rPr>
            </w:pPr>
            <w:r w:rsidRPr="00266360">
              <w:t>(Transfer to FTU/RHU)</w:t>
            </w:r>
          </w:p>
        </w:tc>
        <w:tc>
          <w:tcPr>
            <w:tcW w:w="360" w:type="dxa"/>
            <w:vAlign w:val="center"/>
          </w:tcPr>
          <w:p w14:paraId="63A22809" w14:textId="77777777" w:rsidR="00A60287" w:rsidRPr="00266360" w:rsidRDefault="00A60287" w:rsidP="0091600C">
            <w:pPr>
              <w:tabs>
                <w:tab w:val="left" w:pos="720"/>
                <w:tab w:val="left" w:pos="1440"/>
              </w:tabs>
              <w:jc w:val="center"/>
            </w:pPr>
          </w:p>
        </w:tc>
        <w:tc>
          <w:tcPr>
            <w:tcW w:w="1350" w:type="dxa"/>
            <w:vAlign w:val="center"/>
          </w:tcPr>
          <w:p w14:paraId="5EE6CA9E" w14:textId="77777777" w:rsidR="00A60287" w:rsidRPr="00266360" w:rsidRDefault="00A60287" w:rsidP="0091600C">
            <w:pPr>
              <w:tabs>
                <w:tab w:val="left" w:pos="720"/>
                <w:tab w:val="left" w:pos="1440"/>
              </w:tabs>
              <w:jc w:val="center"/>
            </w:pPr>
            <w:r w:rsidRPr="00266360">
              <w:t>I</w:t>
            </w:r>
          </w:p>
          <w:p w14:paraId="56F7F812" w14:textId="77777777" w:rsidR="00A60287" w:rsidRPr="00266360" w:rsidRDefault="00A60287" w:rsidP="0091600C">
            <w:pPr>
              <w:tabs>
                <w:tab w:val="left" w:pos="720"/>
                <w:tab w:val="left" w:pos="1440"/>
              </w:tabs>
              <w:jc w:val="center"/>
              <w:rPr>
                <w:u w:val="single"/>
              </w:rPr>
            </w:pPr>
            <w:r w:rsidRPr="00266360">
              <w:t>(Input)</w:t>
            </w:r>
          </w:p>
        </w:tc>
        <w:tc>
          <w:tcPr>
            <w:tcW w:w="1260" w:type="dxa"/>
            <w:vAlign w:val="center"/>
          </w:tcPr>
          <w:p w14:paraId="01F4C13B" w14:textId="77777777" w:rsidR="00A60287" w:rsidRPr="00266360" w:rsidRDefault="00A60287" w:rsidP="0091600C">
            <w:pPr>
              <w:tabs>
                <w:tab w:val="left" w:pos="720"/>
                <w:tab w:val="left" w:pos="1440"/>
              </w:tabs>
              <w:jc w:val="center"/>
            </w:pPr>
            <w:r w:rsidRPr="00266360">
              <w:t>G</w:t>
            </w:r>
          </w:p>
          <w:p w14:paraId="25A59D1F" w14:textId="77777777" w:rsidR="00A60287" w:rsidRPr="00266360" w:rsidRDefault="00A60287" w:rsidP="0091600C">
            <w:pPr>
              <w:tabs>
                <w:tab w:val="left" w:pos="720"/>
                <w:tab w:val="left" w:pos="1440"/>
              </w:tabs>
              <w:jc w:val="center"/>
            </w:pPr>
            <w:r w:rsidRPr="00266360">
              <w:t>(Graduate)</w:t>
            </w:r>
          </w:p>
        </w:tc>
        <w:tc>
          <w:tcPr>
            <w:tcW w:w="1530" w:type="dxa"/>
            <w:vAlign w:val="center"/>
          </w:tcPr>
          <w:p w14:paraId="5D8979F1" w14:textId="77777777" w:rsidR="00A60287" w:rsidRPr="00266360" w:rsidRDefault="00A60287" w:rsidP="0091600C">
            <w:pPr>
              <w:tabs>
                <w:tab w:val="left" w:pos="720"/>
                <w:tab w:val="left" w:pos="1440"/>
              </w:tabs>
              <w:jc w:val="center"/>
            </w:pPr>
            <w:r w:rsidRPr="00266360">
              <w:t>No reason code required.</w:t>
            </w:r>
          </w:p>
        </w:tc>
        <w:tc>
          <w:tcPr>
            <w:tcW w:w="270" w:type="dxa"/>
            <w:vAlign w:val="center"/>
          </w:tcPr>
          <w:p w14:paraId="7E17EE8F" w14:textId="77777777" w:rsidR="00A60287" w:rsidRPr="00266360" w:rsidRDefault="00A60287" w:rsidP="0091600C">
            <w:pPr>
              <w:tabs>
                <w:tab w:val="left" w:pos="720"/>
                <w:tab w:val="left" w:pos="1440"/>
              </w:tabs>
              <w:jc w:val="center"/>
            </w:pPr>
          </w:p>
        </w:tc>
        <w:tc>
          <w:tcPr>
            <w:tcW w:w="1710" w:type="dxa"/>
            <w:vAlign w:val="center"/>
          </w:tcPr>
          <w:p w14:paraId="7727E63F" w14:textId="77777777" w:rsidR="00A60287" w:rsidRPr="00266360" w:rsidRDefault="00A60287" w:rsidP="0091600C">
            <w:pPr>
              <w:tabs>
                <w:tab w:val="left" w:pos="720"/>
                <w:tab w:val="left" w:pos="1440"/>
              </w:tabs>
              <w:jc w:val="center"/>
            </w:pPr>
            <w:r w:rsidRPr="00266360">
              <w:t>Q</w:t>
            </w:r>
          </w:p>
          <w:p w14:paraId="50B8FA4B" w14:textId="77777777" w:rsidR="00A60287" w:rsidRPr="00266360" w:rsidRDefault="00A60287" w:rsidP="0091600C">
            <w:pPr>
              <w:tabs>
                <w:tab w:val="left" w:pos="720"/>
                <w:tab w:val="left" w:pos="1440"/>
              </w:tabs>
              <w:jc w:val="center"/>
            </w:pPr>
            <w:r w:rsidRPr="00266360">
              <w:t>(Recycle in)</w:t>
            </w:r>
          </w:p>
        </w:tc>
      </w:tr>
    </w:tbl>
    <w:p w14:paraId="7EFA37CC" w14:textId="77777777" w:rsidR="00A60287" w:rsidRDefault="00A60287" w:rsidP="008E7446">
      <w:pPr>
        <w:pStyle w:val="Heading2"/>
      </w:pPr>
    </w:p>
    <w:p w14:paraId="603B8BF6" w14:textId="77777777" w:rsidR="00E659BA" w:rsidRPr="00446ECC" w:rsidRDefault="00E659BA" w:rsidP="008E7446">
      <w:pPr>
        <w:pStyle w:val="Heading2"/>
      </w:pPr>
      <w:bookmarkStart w:id="317" w:name="_Toc427573806"/>
      <w:bookmarkStart w:id="318" w:name="_Toc472084539"/>
      <w:bookmarkStart w:id="319" w:name="_Toc523230003"/>
      <w:bookmarkStart w:id="320" w:name="_Toc121384061"/>
      <w:r>
        <w:t>4</w:t>
      </w:r>
      <w:r w:rsidRPr="00446ECC">
        <w:t>-</w:t>
      </w:r>
      <w:r w:rsidR="006C2929">
        <w:t>1</w:t>
      </w:r>
      <w:r w:rsidR="00EA6753">
        <w:t>1</w:t>
      </w:r>
      <w:r w:rsidR="00DB7B85">
        <w:t xml:space="preserve">. </w:t>
      </w:r>
      <w:r w:rsidRPr="00736C21">
        <w:t>Soldiers held for security clearance</w:t>
      </w:r>
      <w:bookmarkEnd w:id="311"/>
      <w:bookmarkEnd w:id="317"/>
      <w:bookmarkEnd w:id="318"/>
      <w:bookmarkEnd w:id="319"/>
      <w:bookmarkEnd w:id="320"/>
    </w:p>
    <w:p w14:paraId="67754A23" w14:textId="77777777" w:rsidR="00E659BA" w:rsidRPr="00446ECC" w:rsidRDefault="00E659BA" w:rsidP="00E659BA">
      <w:pPr>
        <w:pStyle w:val="Default"/>
        <w:tabs>
          <w:tab w:val="left" w:pos="3330"/>
        </w:tabs>
      </w:pPr>
    </w:p>
    <w:p w14:paraId="19A9FE87" w14:textId="77777777" w:rsidR="00E1017B" w:rsidRDefault="00DB0F89" w:rsidP="00E1017B">
      <w:r>
        <w:t xml:space="preserve">     </w:t>
      </w:r>
      <w:r w:rsidR="00E659BA" w:rsidRPr="00446ECC">
        <w:t>a</w:t>
      </w:r>
      <w:r w:rsidR="00DB7B85">
        <w:t xml:space="preserve">. </w:t>
      </w:r>
      <w:r w:rsidR="00E1017B">
        <w:t>Process Soldiers that enlisted for MOS training and require security clearance eligibility in accordance with AR 612-201</w:t>
      </w:r>
      <w:r w:rsidR="00C150F6">
        <w:t xml:space="preserve">, and </w:t>
      </w:r>
      <w:proofErr w:type="spellStart"/>
      <w:r w:rsidR="00C150F6">
        <w:t>Smartbook</w:t>
      </w:r>
      <w:proofErr w:type="spellEnd"/>
      <w:r w:rsidR="00C150F6">
        <w:t xml:space="preserve"> DA PAM 611-21.</w:t>
      </w:r>
    </w:p>
    <w:p w14:paraId="29964468" w14:textId="77777777" w:rsidR="00E1017B" w:rsidRDefault="00E1017B" w:rsidP="00E1017B"/>
    <w:p w14:paraId="04CB0893" w14:textId="77777777" w:rsidR="00E1017B" w:rsidRDefault="00DB0F89" w:rsidP="00E1017B">
      <w:r>
        <w:t xml:space="preserve">     </w:t>
      </w:r>
      <w:r w:rsidR="00E1017B">
        <w:t>b</w:t>
      </w:r>
      <w:r w:rsidR="00DB7B85">
        <w:t xml:space="preserve">. </w:t>
      </w:r>
      <w:r w:rsidR="007C59A1">
        <w:t>C</w:t>
      </w:r>
      <w:r w:rsidR="005F5A2D">
        <w:t>ommander</w:t>
      </w:r>
      <w:r w:rsidR="00E1017B">
        <w:t>s</w:t>
      </w:r>
      <w:r w:rsidR="007C59A1">
        <w:t xml:space="preserve"> or their designee </w:t>
      </w:r>
      <w:r w:rsidR="00E1017B">
        <w:t xml:space="preserve">are authorized to grant interim collateral security clearance eligibility in the name of the Commander, DOD Consolidated Adjudication Facility (DODCAF), Fort Meade, MD, to qualified Soldiers of all components in accordance with AR 380-67 so they may </w:t>
      </w:r>
      <w:proofErr w:type="gramStart"/>
      <w:r w:rsidR="00E1017B">
        <w:t>enter into</w:t>
      </w:r>
      <w:proofErr w:type="gramEnd"/>
      <w:r w:rsidR="00E1017B">
        <w:t xml:space="preserve"> classified training</w:t>
      </w:r>
      <w:r w:rsidR="00DB7B85">
        <w:t xml:space="preserve">. </w:t>
      </w:r>
      <w:r w:rsidR="005F5A2D">
        <w:t>Company commander</w:t>
      </w:r>
      <w:r w:rsidR="00E1017B">
        <w:t>s will review current personnel security adjudicative guidelines for determining eligibility for access to classified information prior to making interim determinations</w:t>
      </w:r>
      <w:r w:rsidR="00DB7B85">
        <w:t xml:space="preserve">. </w:t>
      </w:r>
      <w:r w:rsidR="00E1017B">
        <w:t>The intent is to move all qualified Soldiers to the AIT location.</w:t>
      </w:r>
    </w:p>
    <w:p w14:paraId="7C14AB1E" w14:textId="77777777" w:rsidR="00E1017B" w:rsidRDefault="00E1017B" w:rsidP="00E1017B"/>
    <w:p w14:paraId="3FF5952F" w14:textId="77777777" w:rsidR="00E1017B" w:rsidRDefault="00DB0F89" w:rsidP="00E1017B">
      <w:r>
        <w:t xml:space="preserve">     </w:t>
      </w:r>
      <w:r w:rsidR="00E1017B">
        <w:t>c</w:t>
      </w:r>
      <w:r w:rsidR="00DB7B85">
        <w:t xml:space="preserve">. </w:t>
      </w:r>
      <w:r w:rsidR="00E1017B">
        <w:t>Security managers will check the Defense Information System for Security (DISS)</w:t>
      </w:r>
      <w:r w:rsidR="00366A72">
        <w:t>/Joint Personnel Adjudication System (JPAS</w:t>
      </w:r>
      <w:r w:rsidR="00DB7B85">
        <w:t xml:space="preserve">) </w:t>
      </w:r>
      <w:r w:rsidR="00E1017B">
        <w:t>to ensure the Soldier has the appropriate personnel security investigation (PSI) and security clearance eligibility</w:t>
      </w:r>
      <w:r w:rsidR="00DB7B85">
        <w:t xml:space="preserve">. </w:t>
      </w:r>
      <w:r w:rsidR="00E1017B">
        <w:t>If JPAS reflects an open PSI, security managers will also check the security/suitability investigation index within JPAS to ensure the appropriate PSI has been submitted to and is opened by the Offi</w:t>
      </w:r>
      <w:r w:rsidR="007D2F7F">
        <w:t>ce of Personnel Management</w:t>
      </w:r>
      <w:r w:rsidR="00E1017B">
        <w:t>, National Background Investigation Bureau</w:t>
      </w:r>
      <w:r w:rsidR="00DB7B85">
        <w:t xml:space="preserve">. </w:t>
      </w:r>
      <w:r w:rsidR="00E1017B">
        <w:t>Security managers at initial training sites will contact USAREC G-3 to resubmit the appropriate PSI, as needed</w:t>
      </w:r>
      <w:r w:rsidR="00DB7B85">
        <w:t xml:space="preserve">. </w:t>
      </w:r>
    </w:p>
    <w:p w14:paraId="4B690C82" w14:textId="77777777" w:rsidR="00E1017B" w:rsidRDefault="00E1017B" w:rsidP="00E1017B"/>
    <w:p w14:paraId="1811A84D" w14:textId="77777777" w:rsidR="00E1017B" w:rsidRPr="00736C21" w:rsidRDefault="00DB0F89" w:rsidP="00E1017B">
      <w:r>
        <w:t xml:space="preserve">     </w:t>
      </w:r>
      <w:r w:rsidR="00FF761E">
        <w:t>d</w:t>
      </w:r>
      <w:r w:rsidR="00DB7B85">
        <w:t xml:space="preserve">. </w:t>
      </w:r>
      <w:r w:rsidR="00730A0B" w:rsidRPr="00F6113B">
        <w:t xml:space="preserve">All Soldiers who require a clearance and </w:t>
      </w:r>
      <w:r w:rsidR="00E1017B" w:rsidRPr="00F6113B">
        <w:t>are pending Interim Top Secret with Sensitive Compartmented Information (SCI) will ship to the AIT location pending the final adjudication of the security clearance</w:t>
      </w:r>
      <w:r w:rsidR="00DB7B85">
        <w:t xml:space="preserve">. </w:t>
      </w:r>
      <w:r w:rsidR="00E1017B" w:rsidRPr="00F6113B">
        <w:t>The Soldier will be listed as a hold at the AIT location until the interim or clearance is granted</w:t>
      </w:r>
      <w:r w:rsidR="00DB7B85">
        <w:t xml:space="preserve">. </w:t>
      </w:r>
      <w:r w:rsidR="00E1017B" w:rsidRPr="00F6113B">
        <w:t>The</w:t>
      </w:r>
      <w:r w:rsidR="00E1017B" w:rsidRPr="00736C21">
        <w:t xml:space="preserve"> Soldier will conduct available AIT training not related to a security clearance.</w:t>
      </w:r>
    </w:p>
    <w:p w14:paraId="55F2BB03" w14:textId="77777777" w:rsidR="00E1017B" w:rsidRDefault="00DB0F89" w:rsidP="00E1017B">
      <w:r>
        <w:lastRenderedPageBreak/>
        <w:t xml:space="preserve">     </w:t>
      </w:r>
      <w:r w:rsidR="00FF761E">
        <w:t>e</w:t>
      </w:r>
      <w:r w:rsidR="00DB7B85">
        <w:t xml:space="preserve">. </w:t>
      </w:r>
      <w:r w:rsidR="00E1017B" w:rsidRPr="00C313FF">
        <w:t xml:space="preserve">Security managers will ensure Soldiers scheduled for training at 229th Military Intelligence </w:t>
      </w:r>
      <w:r w:rsidR="006824CB">
        <w:t>BN</w:t>
      </w:r>
      <w:r w:rsidR="00E1017B" w:rsidRPr="00C313FF">
        <w:t xml:space="preserve">, DLIFLC and Presidio of Monterey, CA, will have the appropriate PSI submitted and open at </w:t>
      </w:r>
      <w:r w:rsidR="00C150F6">
        <w:t xml:space="preserve">DCSA prior </w:t>
      </w:r>
      <w:r w:rsidR="00E1017B" w:rsidRPr="00C313FF">
        <w:t>to Soldier departing initial training</w:t>
      </w:r>
      <w:r w:rsidR="00DB7B85">
        <w:t xml:space="preserve">. </w:t>
      </w:r>
      <w:r w:rsidR="00E1017B" w:rsidRPr="00C313FF">
        <w:t>These Soldiers may ship pending ITS with SCI.</w:t>
      </w:r>
    </w:p>
    <w:p w14:paraId="5BFD5135" w14:textId="77777777" w:rsidR="00E1017B" w:rsidRDefault="00E1017B" w:rsidP="00E1017B"/>
    <w:p w14:paraId="20214668" w14:textId="77777777" w:rsidR="00E1017B" w:rsidRDefault="00DB0F89" w:rsidP="00E1017B">
      <w:r>
        <w:t xml:space="preserve">     </w:t>
      </w:r>
      <w:r w:rsidR="00E1017B">
        <w:t>f</w:t>
      </w:r>
      <w:r w:rsidR="00DB7B85">
        <w:t xml:space="preserve">. </w:t>
      </w:r>
      <w:r w:rsidR="00366A72">
        <w:t>See table 4-3, f</w:t>
      </w:r>
      <w:r w:rsidR="00E1017B">
        <w:t xml:space="preserve">or </w:t>
      </w:r>
      <w:r w:rsidR="00366A72">
        <w:t xml:space="preserve">the </w:t>
      </w:r>
      <w:r w:rsidR="00E1017B">
        <w:t>MOS</w:t>
      </w:r>
      <w:r w:rsidR="00366A72">
        <w:t xml:space="preserve"> listing</w:t>
      </w:r>
      <w:r w:rsidR="00E1017B">
        <w:t xml:space="preserve"> </w:t>
      </w:r>
      <w:r w:rsidR="00366A72">
        <w:t>of requiring security eligibility requirements</w:t>
      </w:r>
      <w:r w:rsidR="00DB7B85">
        <w:t xml:space="preserve">. </w:t>
      </w:r>
      <w:r w:rsidR="00E1017B">
        <w:t xml:space="preserve">Soldiers who meet Interim Secret eligibility may depart initial training sites, provided, at a minimum, they have a National Agency Check with Local Agency and Credit Check (NACLC) PSI favorably pending at the </w:t>
      </w:r>
      <w:r w:rsidR="00366A72">
        <w:t>National Background Investigation Bureau</w:t>
      </w:r>
      <w:r w:rsidR="00E1017B">
        <w:t xml:space="preserve"> or the DODCAF</w:t>
      </w:r>
      <w:r w:rsidR="00DB7B85">
        <w:t xml:space="preserve">. </w:t>
      </w:r>
      <w:r w:rsidR="00E1017B">
        <w:t>Commanders of AIT are responsible for granting the Interim Secret security clearance eligibility for these MOS.</w:t>
      </w:r>
    </w:p>
    <w:p w14:paraId="3796C9B1" w14:textId="77777777" w:rsidR="00E1017B" w:rsidRDefault="00E1017B" w:rsidP="00E1017B"/>
    <w:p w14:paraId="2EC450D6" w14:textId="77777777" w:rsidR="00E1017B" w:rsidRDefault="00DB0F89" w:rsidP="00E1017B">
      <w:r>
        <w:t xml:space="preserve">     </w:t>
      </w:r>
      <w:r w:rsidR="00E1017B">
        <w:t>g</w:t>
      </w:r>
      <w:r w:rsidR="00DB7B85">
        <w:t xml:space="preserve">. </w:t>
      </w:r>
      <w:r w:rsidR="00E1017B">
        <w:t xml:space="preserve">Soldiers having known, credible, significant derogatory information, and not having final security clearance eligibility, having enlisted into an MOS listed in table 4-3, are considered security hold at the </w:t>
      </w:r>
      <w:r w:rsidR="0041309F">
        <w:t>point that the derogatory information is determined creditable</w:t>
      </w:r>
      <w:r w:rsidR="00DB7B85">
        <w:t xml:space="preserve">. </w:t>
      </w:r>
      <w:r w:rsidR="0041309F">
        <w:t>If prior to AIT, this allows for re-classifying or termination of the Soldiers before entering MOS training</w:t>
      </w:r>
      <w:r w:rsidR="00DB7B85">
        <w:t xml:space="preserve">. </w:t>
      </w:r>
      <w:r w:rsidR="0041309F">
        <w:t>AIT locations for</w:t>
      </w:r>
      <w:r w:rsidR="00E1017B">
        <w:t xml:space="preserve"> 35</w:t>
      </w:r>
      <w:r w:rsidR="0041309F">
        <w:t xml:space="preserve"> and 17</w:t>
      </w:r>
      <w:r w:rsidR="00E1017B">
        <w:t>-series MOS:</w:t>
      </w:r>
    </w:p>
    <w:p w14:paraId="3C5DEACC" w14:textId="77777777" w:rsidR="00E1017B" w:rsidRDefault="00E1017B" w:rsidP="00E1017B"/>
    <w:p w14:paraId="7A0571C4" w14:textId="77777777" w:rsidR="00E1017B" w:rsidRDefault="00DB0F89" w:rsidP="00E1017B">
      <w:r>
        <w:t xml:space="preserve">          </w:t>
      </w:r>
      <w:r w:rsidR="00E1017B">
        <w:t>(1</w:t>
      </w:r>
      <w:r w:rsidR="00DB7B85">
        <w:t xml:space="preserve">) </w:t>
      </w:r>
      <w:r w:rsidR="00E1017B">
        <w:t xml:space="preserve">A voluntary renegotiation of MOS is reached, normally within the first 60 days of hold </w:t>
      </w:r>
      <w:proofErr w:type="gramStart"/>
      <w:r w:rsidR="00E1017B">
        <w:t>status;</w:t>
      </w:r>
      <w:proofErr w:type="gramEnd"/>
      <w:r w:rsidR="00E1017B">
        <w:t xml:space="preserve"> or</w:t>
      </w:r>
    </w:p>
    <w:p w14:paraId="3DEA6E5B" w14:textId="77777777" w:rsidR="00E1017B" w:rsidRDefault="00E1017B" w:rsidP="00E1017B"/>
    <w:p w14:paraId="6598602A" w14:textId="77777777" w:rsidR="00E1017B" w:rsidRDefault="00DB0F89" w:rsidP="00E1017B">
      <w:r>
        <w:t xml:space="preserve">          </w:t>
      </w:r>
      <w:r w:rsidR="00E1017B">
        <w:t>(2</w:t>
      </w:r>
      <w:r w:rsidR="00DB7B85">
        <w:t xml:space="preserve">) </w:t>
      </w:r>
      <w:r w:rsidR="00E1017B">
        <w:t>Receipt of a DODCAF notification denying eligibility for access to classified information, resulting in reclassifying the Soldier into an MOS that does not require security clearance eligibility; or</w:t>
      </w:r>
    </w:p>
    <w:p w14:paraId="21AE138F" w14:textId="77777777" w:rsidR="00E1017B" w:rsidRDefault="00E1017B" w:rsidP="00E1017B"/>
    <w:p w14:paraId="2E3128CC" w14:textId="77777777" w:rsidR="00E1017B" w:rsidRDefault="00DB0F89" w:rsidP="00E1017B">
      <w:r>
        <w:t xml:space="preserve">          </w:t>
      </w:r>
      <w:r w:rsidR="00E1017B">
        <w:t>(3</w:t>
      </w:r>
      <w:r w:rsidR="00DB7B85">
        <w:t xml:space="preserve">) </w:t>
      </w:r>
      <w:r w:rsidR="00E1017B">
        <w:t>The 120th day from the PSI submission date, at which time the Soldier will either be reclassified into an MOS not requiring security clearance eligibility or processed for discharge; or</w:t>
      </w:r>
    </w:p>
    <w:p w14:paraId="2EF6D767" w14:textId="77777777" w:rsidR="00E1017B" w:rsidRDefault="00E1017B" w:rsidP="00E1017B"/>
    <w:p w14:paraId="4EB25439" w14:textId="77777777" w:rsidR="00E1017B" w:rsidRDefault="00DB0F89" w:rsidP="00E1017B">
      <w:r>
        <w:t xml:space="preserve">          </w:t>
      </w:r>
      <w:r w:rsidR="00E1017B">
        <w:t>(4</w:t>
      </w:r>
      <w:r w:rsidR="00DB7B85">
        <w:t xml:space="preserve">) </w:t>
      </w:r>
      <w:r w:rsidR="00C150F6">
        <w:t>DISS</w:t>
      </w:r>
      <w:r w:rsidR="00E1017B">
        <w:t xml:space="preserve"> reflects the appropriate security clearance eligibility.</w:t>
      </w:r>
    </w:p>
    <w:p w14:paraId="2A55E553" w14:textId="77777777" w:rsidR="00E1017B" w:rsidRDefault="00E1017B" w:rsidP="00E1017B"/>
    <w:p w14:paraId="3C4B7A18" w14:textId="77777777" w:rsidR="00E1017B" w:rsidRDefault="00DB0F89" w:rsidP="00E1017B">
      <w:r>
        <w:t xml:space="preserve">     </w:t>
      </w:r>
      <w:r w:rsidR="00E1017B">
        <w:t>h</w:t>
      </w:r>
      <w:r w:rsidR="00DB7B85">
        <w:t xml:space="preserve">. </w:t>
      </w:r>
      <w:r w:rsidR="00C150F6" w:rsidRPr="00C150F6">
        <w:t>Soldiers with known, credible, significant derogatory information and reclassifying into another MOS requiring security clearance eligibility will not ship until the appropriate security clearance eligibility requirements for the new MOS have been met as verified in DISS.</w:t>
      </w:r>
    </w:p>
    <w:p w14:paraId="3697B580" w14:textId="77777777" w:rsidR="00E1017B" w:rsidRDefault="00E1017B" w:rsidP="00E1017B"/>
    <w:p w14:paraId="751AAD9D" w14:textId="77777777" w:rsidR="00E1017B" w:rsidRDefault="00DB0F89" w:rsidP="00E1017B">
      <w:r>
        <w:t xml:space="preserve">     </w:t>
      </w:r>
      <w:r w:rsidR="00E1017B">
        <w:t>i</w:t>
      </w:r>
      <w:r w:rsidR="00DB7B85">
        <w:t xml:space="preserve">. </w:t>
      </w:r>
      <w:r w:rsidR="00E1017B">
        <w:t xml:space="preserve">All other Soldiers </w:t>
      </w:r>
      <w:r w:rsidR="00366A72">
        <w:t xml:space="preserve">with MOSs </w:t>
      </w:r>
      <w:r w:rsidR="00E1017B">
        <w:t>not identified within table 4-3 will ship to AIT.</w:t>
      </w:r>
    </w:p>
    <w:p w14:paraId="1B835021" w14:textId="77777777" w:rsidR="00E1017B" w:rsidRDefault="00E1017B" w:rsidP="00E1017B"/>
    <w:p w14:paraId="17A5D1A4" w14:textId="77777777" w:rsidR="00E1017B" w:rsidRDefault="00DB0F89" w:rsidP="00E1017B">
      <w:r>
        <w:t xml:space="preserve">     </w:t>
      </w:r>
      <w:r w:rsidR="00E1017B">
        <w:t>j</w:t>
      </w:r>
      <w:r w:rsidR="00DB7B85">
        <w:t xml:space="preserve">. </w:t>
      </w:r>
      <w:r w:rsidR="00E1017B">
        <w:t>Soldiers requiring Secret security clearance eligibility for an MOS must meet Interim Secret security clearance eligibility requirements and be granted same to graduate</w:t>
      </w:r>
      <w:r w:rsidR="00DB7B85">
        <w:t xml:space="preserve">. </w:t>
      </w:r>
      <w:r w:rsidR="00E1017B">
        <w:t>Soldiers who cannot meet Interim Secret security clearance eligibility when access to classified information is required during AIT or at graduation, whichever comes first, are then considered a security hold at AIT.</w:t>
      </w:r>
    </w:p>
    <w:p w14:paraId="4F683746" w14:textId="77777777" w:rsidR="00E1017B" w:rsidRDefault="00E1017B" w:rsidP="00E1017B"/>
    <w:p w14:paraId="6C1D6932" w14:textId="77777777" w:rsidR="00E1017B" w:rsidRDefault="00DB0F89" w:rsidP="00E1017B">
      <w:r>
        <w:t xml:space="preserve">     </w:t>
      </w:r>
      <w:r w:rsidR="00E1017B">
        <w:t>k</w:t>
      </w:r>
      <w:r w:rsidR="00DB7B85">
        <w:t xml:space="preserve">. </w:t>
      </w:r>
      <w:r w:rsidR="00E1017B">
        <w:t>Soldiers whos</w:t>
      </w:r>
      <w:r w:rsidR="00F000C6">
        <w:t>e</w:t>
      </w:r>
      <w:r w:rsidR="00E1017B">
        <w:t xml:space="preserve"> MOS requires a final security clearance eligibility to graduate from AIT/be awarded the MOS but only meet interim security clearance eligibility requirements will be considered a security hold at AIT graduation</w:t>
      </w:r>
      <w:r w:rsidR="00DB7B85">
        <w:t xml:space="preserve">. </w:t>
      </w:r>
      <w:r w:rsidR="00E1017B">
        <w:t>Unless these Soldiers voluntarily reclassify into another MOS that does not require security clearance eligibility, they will remain a security hold until final security clearance eligibility is determined by the DODCAF.</w:t>
      </w:r>
    </w:p>
    <w:p w14:paraId="3F598B2A" w14:textId="77777777" w:rsidR="00E1017B" w:rsidRDefault="00E1017B" w:rsidP="00E1017B"/>
    <w:p w14:paraId="693CA897" w14:textId="77777777" w:rsidR="00E1017B" w:rsidRDefault="00DB0F89" w:rsidP="00E1017B">
      <w:r>
        <w:lastRenderedPageBreak/>
        <w:t xml:space="preserve">     </w:t>
      </w:r>
      <w:r w:rsidR="00E1017B">
        <w:t>l</w:t>
      </w:r>
      <w:r w:rsidR="00DB7B85">
        <w:t xml:space="preserve">. </w:t>
      </w:r>
      <w:r w:rsidR="00E1017B">
        <w:t xml:space="preserve">Soldiers with a multiple holdover status will not be considered a security hold until all other holdover standings have been resolved, </w:t>
      </w:r>
      <w:r w:rsidR="004A0964">
        <w:t>for example,</w:t>
      </w:r>
      <w:r w:rsidR="00E1017B">
        <w:t xml:space="preserve"> medical hold, flagged, remedial training-academic hold.</w:t>
      </w:r>
    </w:p>
    <w:p w14:paraId="571C9CFE" w14:textId="77777777" w:rsidR="00E1017B" w:rsidRDefault="00E1017B" w:rsidP="00E1017B"/>
    <w:p w14:paraId="7FBFAAF0" w14:textId="77777777" w:rsidR="000465CB" w:rsidRDefault="00DB0F89" w:rsidP="00E1017B">
      <w:r>
        <w:t xml:space="preserve">     </w:t>
      </w:r>
      <w:r w:rsidR="00817773">
        <w:t>m</w:t>
      </w:r>
      <w:r w:rsidR="00DB7B85">
        <w:t xml:space="preserve">. </w:t>
      </w:r>
      <w:r w:rsidR="00E1017B">
        <w:t xml:space="preserve">Security holds will be coded appropriately within ATRRS with the code "=." Soldiers that have been granted final security clearance eligibility and subsequently lose the eligibility, for example, due to </w:t>
      </w:r>
      <w:proofErr w:type="gramStart"/>
      <w:r w:rsidR="00E1017B">
        <w:t>a</w:t>
      </w:r>
      <w:proofErr w:type="gramEnd"/>
      <w:r w:rsidR="00E1017B">
        <w:t xml:space="preserve"> </w:t>
      </w:r>
      <w:r w:rsidR="00E932E4">
        <w:t>SIR</w:t>
      </w:r>
      <w:r w:rsidR="00E1017B">
        <w:t>, will not be coded as ATRRS code "=."</w:t>
      </w:r>
    </w:p>
    <w:p w14:paraId="770DC440" w14:textId="77777777" w:rsidR="00E1017B" w:rsidRDefault="00E1017B" w:rsidP="00E1017B"/>
    <w:p w14:paraId="662ED03F" w14:textId="77777777" w:rsidR="00E659BA" w:rsidRPr="00446ECC" w:rsidRDefault="00E659BA" w:rsidP="00E659BA">
      <w:pPr>
        <w:pStyle w:val="Table"/>
      </w:pPr>
      <w:bookmarkStart w:id="321" w:name="_Toc427572014"/>
      <w:bookmarkStart w:id="322" w:name="_Toc472084611"/>
      <w:bookmarkStart w:id="323" w:name="_Toc522195562"/>
      <w:bookmarkStart w:id="324" w:name="_Toc120886052"/>
      <w:bookmarkStart w:id="325" w:name="_Toc276369373"/>
      <w:bookmarkStart w:id="326" w:name="_Toc274222429"/>
      <w:bookmarkStart w:id="327" w:name="_Toc274222437"/>
      <w:r w:rsidRPr="00094BA6">
        <w:t xml:space="preserve">Table </w:t>
      </w:r>
      <w:r>
        <w:t>4</w:t>
      </w:r>
      <w:r w:rsidRPr="00094BA6">
        <w:t>-</w:t>
      </w:r>
      <w:r w:rsidR="00A60287">
        <w:t>3</w:t>
      </w:r>
      <w:r w:rsidR="00DB7B85">
        <w:t>.</w:t>
      </w:r>
      <w:r w:rsidRPr="00446ECC">
        <w:br/>
      </w:r>
      <w:r w:rsidR="00431482">
        <w:t>M</w:t>
      </w:r>
      <w:r w:rsidR="00431482" w:rsidRPr="00431482">
        <w:t xml:space="preserve">ilitary occupational specialty </w:t>
      </w:r>
      <w:r w:rsidR="00431482">
        <w:t>(</w:t>
      </w:r>
      <w:r w:rsidRPr="00446ECC">
        <w:t>MOS</w:t>
      </w:r>
      <w:r w:rsidR="00431482">
        <w:t>)</w:t>
      </w:r>
      <w:r w:rsidRPr="00446ECC">
        <w:t xml:space="preserve"> security clearance eligibility requirements</w:t>
      </w:r>
      <w:bookmarkEnd w:id="321"/>
      <w:bookmarkEnd w:id="322"/>
      <w:bookmarkEnd w:id="323"/>
      <w:bookmarkEnd w:id="324"/>
      <w:r w:rsidRPr="00446ECC">
        <w:t xml:space="preserve"> </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123"/>
        <w:gridCol w:w="5707"/>
      </w:tblGrid>
      <w:tr w:rsidR="00E659BA" w:rsidRPr="00446ECC" w14:paraId="14663C39"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2CF7EA9D" w14:textId="77777777" w:rsidR="00E659BA" w:rsidRPr="00446ECC" w:rsidRDefault="00E659BA" w:rsidP="0091600C">
            <w:pPr>
              <w:tabs>
                <w:tab w:val="left" w:pos="720"/>
                <w:tab w:val="left" w:pos="1440"/>
                <w:tab w:val="left" w:pos="3330"/>
              </w:tabs>
              <w:jc w:val="center"/>
              <w:rPr>
                <w:sz w:val="18"/>
                <w:szCs w:val="18"/>
              </w:rPr>
            </w:pPr>
            <w:r w:rsidRPr="00446ECC">
              <w:rPr>
                <w:sz w:val="18"/>
                <w:szCs w:val="18"/>
              </w:rPr>
              <w:t>MOS</w:t>
            </w:r>
            <w:r w:rsidRPr="00446ECC">
              <w:rPr>
                <w:sz w:val="18"/>
                <w:szCs w:val="18"/>
                <w:vertAlign w:val="superscript"/>
              </w:rPr>
              <w:t>1</w:t>
            </w:r>
          </w:p>
        </w:tc>
        <w:tc>
          <w:tcPr>
            <w:tcW w:w="2123" w:type="dxa"/>
            <w:tcBorders>
              <w:top w:val="single" w:sz="4" w:space="0" w:color="auto"/>
              <w:left w:val="single" w:sz="4" w:space="0" w:color="auto"/>
              <w:bottom w:val="single" w:sz="4" w:space="0" w:color="auto"/>
              <w:right w:val="single" w:sz="4" w:space="0" w:color="auto"/>
            </w:tcBorders>
            <w:vAlign w:val="center"/>
          </w:tcPr>
          <w:p w14:paraId="3DF047D3" w14:textId="77777777" w:rsidR="00E659BA" w:rsidRPr="00446ECC" w:rsidRDefault="00E659BA" w:rsidP="0091600C">
            <w:pPr>
              <w:tabs>
                <w:tab w:val="left" w:pos="720"/>
                <w:tab w:val="left" w:pos="1440"/>
                <w:tab w:val="left" w:pos="3330"/>
              </w:tabs>
              <w:jc w:val="center"/>
              <w:rPr>
                <w:sz w:val="18"/>
                <w:szCs w:val="18"/>
              </w:rPr>
            </w:pPr>
            <w:r w:rsidRPr="00446ECC">
              <w:rPr>
                <w:sz w:val="18"/>
                <w:szCs w:val="18"/>
              </w:rPr>
              <w:t>LOCATION</w:t>
            </w:r>
          </w:p>
        </w:tc>
        <w:tc>
          <w:tcPr>
            <w:tcW w:w="5707" w:type="dxa"/>
            <w:tcBorders>
              <w:top w:val="single" w:sz="4" w:space="0" w:color="auto"/>
              <w:left w:val="single" w:sz="4" w:space="0" w:color="auto"/>
              <w:bottom w:val="single" w:sz="4" w:space="0" w:color="auto"/>
              <w:right w:val="single" w:sz="4" w:space="0" w:color="auto"/>
            </w:tcBorders>
            <w:vAlign w:val="center"/>
          </w:tcPr>
          <w:p w14:paraId="46004BBC" w14:textId="77777777" w:rsidR="00E659BA" w:rsidRPr="00446ECC" w:rsidRDefault="00E659BA" w:rsidP="0091600C">
            <w:pPr>
              <w:jc w:val="center"/>
              <w:rPr>
                <w:sz w:val="18"/>
                <w:szCs w:val="18"/>
              </w:rPr>
            </w:pPr>
            <w:r w:rsidRPr="00446ECC">
              <w:rPr>
                <w:sz w:val="18"/>
                <w:szCs w:val="18"/>
              </w:rPr>
              <w:t>AIT REQUIREMENTS</w:t>
            </w:r>
          </w:p>
        </w:tc>
      </w:tr>
      <w:tr w:rsidR="00E1017B" w14:paraId="56BFB85C"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2110C7" w14:textId="77777777" w:rsidR="00E1017B" w:rsidRPr="00427A9E" w:rsidRDefault="00E1017B" w:rsidP="00E1017B">
            <w:pPr>
              <w:tabs>
                <w:tab w:val="left" w:pos="720"/>
                <w:tab w:val="left" w:pos="1440"/>
                <w:tab w:val="left" w:pos="3330"/>
              </w:tabs>
              <w:jc w:val="center"/>
              <w:rPr>
                <w:sz w:val="18"/>
                <w:szCs w:val="18"/>
              </w:rPr>
            </w:pPr>
            <w:r w:rsidRPr="00427A9E">
              <w:rPr>
                <w:sz w:val="18"/>
                <w:szCs w:val="18"/>
              </w:rPr>
              <w:t>12Y</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C8D735D" w14:textId="77777777" w:rsidR="00E1017B" w:rsidRPr="00427A9E" w:rsidRDefault="00E1017B" w:rsidP="00E1017B">
            <w:pPr>
              <w:tabs>
                <w:tab w:val="left" w:pos="720"/>
                <w:tab w:val="left" w:pos="1440"/>
                <w:tab w:val="left" w:pos="3330"/>
              </w:tabs>
              <w:jc w:val="center"/>
              <w:rPr>
                <w:sz w:val="18"/>
                <w:szCs w:val="18"/>
              </w:rPr>
            </w:pPr>
            <w:r w:rsidRPr="00427A9E">
              <w:rPr>
                <w:sz w:val="18"/>
                <w:szCs w:val="18"/>
              </w:rPr>
              <w:t>Leonard Wood</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398FA528" w14:textId="77777777" w:rsidR="00E1017B" w:rsidRPr="00427A9E" w:rsidRDefault="00F95CF9" w:rsidP="00E1017B">
            <w:pPr>
              <w:jc w:val="center"/>
              <w:rPr>
                <w:sz w:val="18"/>
                <w:szCs w:val="18"/>
              </w:rPr>
            </w:pPr>
            <w:r>
              <w:rPr>
                <w:sz w:val="18"/>
                <w:szCs w:val="18"/>
              </w:rPr>
              <w:t xml:space="preserve">Final </w:t>
            </w:r>
            <w:r w:rsidR="00E1017B" w:rsidRPr="00427A9E">
              <w:rPr>
                <w:sz w:val="18"/>
                <w:szCs w:val="18"/>
              </w:rPr>
              <w:t>TS to graduate</w:t>
            </w:r>
          </w:p>
        </w:tc>
      </w:tr>
      <w:tr w:rsidR="00E1017B" w14:paraId="7FADF57E"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410908B" w14:textId="77777777" w:rsidR="00E1017B" w:rsidRPr="00E1017B" w:rsidRDefault="008E6A6D" w:rsidP="00E1017B">
            <w:pPr>
              <w:tabs>
                <w:tab w:val="left" w:pos="720"/>
                <w:tab w:val="left" w:pos="1440"/>
                <w:tab w:val="left" w:pos="3330"/>
              </w:tabs>
              <w:jc w:val="center"/>
              <w:rPr>
                <w:sz w:val="18"/>
                <w:szCs w:val="18"/>
              </w:rPr>
            </w:pPr>
            <w:r>
              <w:rPr>
                <w:sz w:val="18"/>
                <w:szCs w:val="18"/>
              </w:rPr>
              <w:t>13F</w:t>
            </w:r>
          </w:p>
        </w:tc>
        <w:tc>
          <w:tcPr>
            <w:tcW w:w="2123" w:type="dxa"/>
            <w:tcBorders>
              <w:top w:val="single" w:sz="4" w:space="0" w:color="auto"/>
              <w:left w:val="single" w:sz="4" w:space="0" w:color="auto"/>
              <w:bottom w:val="single" w:sz="4" w:space="0" w:color="auto"/>
              <w:right w:val="single" w:sz="4" w:space="0" w:color="auto"/>
            </w:tcBorders>
            <w:vAlign w:val="center"/>
          </w:tcPr>
          <w:p w14:paraId="5A85E648" w14:textId="77777777" w:rsidR="00E1017B"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5DE0446D" w14:textId="77777777" w:rsidR="00E1017B"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4</w:t>
            </w:r>
          </w:p>
        </w:tc>
      </w:tr>
      <w:tr w:rsidR="00E1017B" w14:paraId="257E36F5"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4FAFD231" w14:textId="77777777" w:rsidR="00E1017B" w:rsidRPr="00E1017B" w:rsidRDefault="00E1017B" w:rsidP="00E1017B">
            <w:pPr>
              <w:tabs>
                <w:tab w:val="left" w:pos="720"/>
                <w:tab w:val="left" w:pos="1440"/>
                <w:tab w:val="left" w:pos="3330"/>
              </w:tabs>
              <w:jc w:val="center"/>
              <w:rPr>
                <w:sz w:val="18"/>
                <w:szCs w:val="18"/>
              </w:rPr>
            </w:pPr>
            <w:r>
              <w:rPr>
                <w:sz w:val="18"/>
                <w:szCs w:val="18"/>
              </w:rPr>
              <w:t>13</w:t>
            </w:r>
            <w:r w:rsidR="008E6A6D">
              <w:rPr>
                <w:sz w:val="18"/>
                <w:szCs w:val="18"/>
              </w:rPr>
              <w:t>J</w:t>
            </w:r>
          </w:p>
        </w:tc>
        <w:tc>
          <w:tcPr>
            <w:tcW w:w="2123" w:type="dxa"/>
            <w:tcBorders>
              <w:top w:val="single" w:sz="4" w:space="0" w:color="auto"/>
              <w:left w:val="single" w:sz="4" w:space="0" w:color="auto"/>
              <w:bottom w:val="single" w:sz="4" w:space="0" w:color="auto"/>
              <w:right w:val="single" w:sz="4" w:space="0" w:color="auto"/>
            </w:tcBorders>
            <w:vAlign w:val="center"/>
          </w:tcPr>
          <w:p w14:paraId="271F7F8A" w14:textId="77777777" w:rsidR="00E1017B" w:rsidRPr="00E1017B" w:rsidRDefault="00E1017B"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7E6C8D86" w14:textId="77777777" w:rsidR="00E1017B" w:rsidRPr="00E1017B" w:rsidRDefault="00E1017B" w:rsidP="008E6A6D">
            <w:pPr>
              <w:jc w:val="center"/>
              <w:rPr>
                <w:sz w:val="18"/>
                <w:szCs w:val="18"/>
              </w:rPr>
            </w:pPr>
            <w:r w:rsidRPr="00E1017B">
              <w:rPr>
                <w:sz w:val="18"/>
                <w:szCs w:val="18"/>
              </w:rPr>
              <w:t>Secret</w:t>
            </w:r>
            <w:r w:rsidR="008E6A6D">
              <w:rPr>
                <w:sz w:val="18"/>
                <w:szCs w:val="18"/>
              </w:rPr>
              <w:t xml:space="preserve"> required</w:t>
            </w:r>
            <w:r w:rsidRPr="00E1017B">
              <w:rPr>
                <w:sz w:val="18"/>
                <w:szCs w:val="18"/>
              </w:rPr>
              <w:t xml:space="preserve"> </w:t>
            </w:r>
            <w:r w:rsidR="008E6A6D">
              <w:rPr>
                <w:sz w:val="18"/>
                <w:szCs w:val="18"/>
              </w:rPr>
              <w:t>by graduation</w:t>
            </w:r>
          </w:p>
        </w:tc>
      </w:tr>
      <w:tr w:rsidR="00E1017B" w14:paraId="0212B380"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60F106B" w14:textId="77777777" w:rsidR="00E1017B" w:rsidRPr="00E1017B" w:rsidRDefault="00E1017B" w:rsidP="00E1017B">
            <w:pPr>
              <w:tabs>
                <w:tab w:val="left" w:pos="720"/>
                <w:tab w:val="left" w:pos="1440"/>
                <w:tab w:val="left" w:pos="3330"/>
              </w:tabs>
              <w:jc w:val="center"/>
              <w:rPr>
                <w:sz w:val="18"/>
                <w:szCs w:val="18"/>
              </w:rPr>
            </w:pPr>
            <w:r>
              <w:rPr>
                <w:sz w:val="18"/>
                <w:szCs w:val="18"/>
              </w:rPr>
              <w:t>13M</w:t>
            </w:r>
          </w:p>
        </w:tc>
        <w:tc>
          <w:tcPr>
            <w:tcW w:w="2123" w:type="dxa"/>
            <w:tcBorders>
              <w:top w:val="single" w:sz="4" w:space="0" w:color="auto"/>
              <w:left w:val="single" w:sz="4" w:space="0" w:color="auto"/>
              <w:bottom w:val="single" w:sz="4" w:space="0" w:color="auto"/>
              <w:right w:val="single" w:sz="4" w:space="0" w:color="auto"/>
            </w:tcBorders>
            <w:vAlign w:val="center"/>
          </w:tcPr>
          <w:p w14:paraId="3AF5DAA6" w14:textId="77777777" w:rsidR="00E1017B" w:rsidRPr="00E1017B" w:rsidRDefault="00E1017B"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04D1DCDD" w14:textId="77777777" w:rsidR="00E1017B" w:rsidRPr="00E1017B" w:rsidRDefault="00E1017B"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3539E6A4"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227CE53B" w14:textId="77777777" w:rsidR="008E6A6D" w:rsidRPr="00E1017B" w:rsidRDefault="008E6A6D" w:rsidP="00E1017B">
            <w:pPr>
              <w:tabs>
                <w:tab w:val="left" w:pos="720"/>
                <w:tab w:val="left" w:pos="1440"/>
                <w:tab w:val="left" w:pos="3330"/>
              </w:tabs>
              <w:jc w:val="center"/>
              <w:rPr>
                <w:sz w:val="18"/>
                <w:szCs w:val="18"/>
              </w:rPr>
            </w:pPr>
            <w:r>
              <w:rPr>
                <w:sz w:val="18"/>
                <w:szCs w:val="18"/>
              </w:rPr>
              <w:t>13R</w:t>
            </w:r>
          </w:p>
        </w:tc>
        <w:tc>
          <w:tcPr>
            <w:tcW w:w="2123" w:type="dxa"/>
            <w:tcBorders>
              <w:top w:val="single" w:sz="4" w:space="0" w:color="auto"/>
              <w:left w:val="single" w:sz="4" w:space="0" w:color="auto"/>
              <w:bottom w:val="single" w:sz="4" w:space="0" w:color="auto"/>
              <w:right w:val="single" w:sz="4" w:space="0" w:color="auto"/>
            </w:tcBorders>
            <w:vAlign w:val="center"/>
          </w:tcPr>
          <w:p w14:paraId="2C72D6F6"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4CAD73A2"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6AA6E609"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95204C9" w14:textId="77777777" w:rsidR="008E6A6D" w:rsidRPr="00E1017B" w:rsidRDefault="008E6A6D" w:rsidP="00E1017B">
            <w:pPr>
              <w:tabs>
                <w:tab w:val="left" w:pos="720"/>
                <w:tab w:val="left" w:pos="1440"/>
                <w:tab w:val="left" w:pos="3330"/>
              </w:tabs>
              <w:jc w:val="center"/>
              <w:rPr>
                <w:sz w:val="18"/>
                <w:szCs w:val="18"/>
              </w:rPr>
            </w:pPr>
            <w:r>
              <w:rPr>
                <w:sz w:val="18"/>
                <w:szCs w:val="18"/>
              </w:rPr>
              <w:t>14E</w:t>
            </w:r>
          </w:p>
        </w:tc>
        <w:tc>
          <w:tcPr>
            <w:tcW w:w="2123" w:type="dxa"/>
            <w:tcBorders>
              <w:top w:val="single" w:sz="4" w:space="0" w:color="auto"/>
              <w:left w:val="single" w:sz="4" w:space="0" w:color="auto"/>
              <w:bottom w:val="single" w:sz="4" w:space="0" w:color="auto"/>
              <w:right w:val="single" w:sz="4" w:space="0" w:color="auto"/>
            </w:tcBorders>
            <w:vAlign w:val="center"/>
          </w:tcPr>
          <w:p w14:paraId="2A8E5961"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3207A738"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69674192"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FD3C72E" w14:textId="77777777" w:rsidR="008E6A6D" w:rsidRPr="00E1017B" w:rsidRDefault="008E6A6D" w:rsidP="00E1017B">
            <w:pPr>
              <w:tabs>
                <w:tab w:val="left" w:pos="720"/>
                <w:tab w:val="left" w:pos="1440"/>
                <w:tab w:val="left" w:pos="3330"/>
              </w:tabs>
              <w:jc w:val="center"/>
              <w:rPr>
                <w:sz w:val="18"/>
                <w:szCs w:val="18"/>
              </w:rPr>
            </w:pPr>
            <w:r>
              <w:rPr>
                <w:sz w:val="18"/>
                <w:szCs w:val="18"/>
              </w:rPr>
              <w:t>14G</w:t>
            </w:r>
          </w:p>
        </w:tc>
        <w:tc>
          <w:tcPr>
            <w:tcW w:w="2123" w:type="dxa"/>
            <w:tcBorders>
              <w:top w:val="single" w:sz="4" w:space="0" w:color="auto"/>
              <w:left w:val="single" w:sz="4" w:space="0" w:color="auto"/>
              <w:bottom w:val="single" w:sz="4" w:space="0" w:color="auto"/>
              <w:right w:val="single" w:sz="4" w:space="0" w:color="auto"/>
            </w:tcBorders>
            <w:vAlign w:val="center"/>
          </w:tcPr>
          <w:p w14:paraId="1A8CF65F"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2CD45901"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18DC5F7A"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94B5F72" w14:textId="77777777" w:rsidR="008E6A6D" w:rsidRPr="00E1017B" w:rsidRDefault="008E6A6D" w:rsidP="00E1017B">
            <w:pPr>
              <w:tabs>
                <w:tab w:val="left" w:pos="720"/>
                <w:tab w:val="left" w:pos="1440"/>
                <w:tab w:val="left" w:pos="3330"/>
              </w:tabs>
              <w:jc w:val="center"/>
              <w:rPr>
                <w:sz w:val="18"/>
                <w:szCs w:val="18"/>
              </w:rPr>
            </w:pPr>
            <w:r>
              <w:rPr>
                <w:sz w:val="18"/>
                <w:szCs w:val="18"/>
              </w:rPr>
              <w:t>14H</w:t>
            </w:r>
          </w:p>
        </w:tc>
        <w:tc>
          <w:tcPr>
            <w:tcW w:w="2123" w:type="dxa"/>
            <w:tcBorders>
              <w:top w:val="single" w:sz="4" w:space="0" w:color="auto"/>
              <w:left w:val="single" w:sz="4" w:space="0" w:color="auto"/>
              <w:bottom w:val="single" w:sz="4" w:space="0" w:color="auto"/>
              <w:right w:val="single" w:sz="4" w:space="0" w:color="auto"/>
            </w:tcBorders>
            <w:vAlign w:val="center"/>
          </w:tcPr>
          <w:p w14:paraId="1B99775A"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6984707D"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63EC0B18"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9478CA8" w14:textId="77777777" w:rsidR="008E6A6D" w:rsidRPr="00E1017B" w:rsidRDefault="008E6A6D" w:rsidP="00E1017B">
            <w:pPr>
              <w:tabs>
                <w:tab w:val="left" w:pos="720"/>
                <w:tab w:val="left" w:pos="1440"/>
                <w:tab w:val="left" w:pos="3330"/>
              </w:tabs>
              <w:jc w:val="center"/>
              <w:rPr>
                <w:sz w:val="18"/>
                <w:szCs w:val="18"/>
              </w:rPr>
            </w:pPr>
            <w:r>
              <w:rPr>
                <w:sz w:val="18"/>
                <w:szCs w:val="18"/>
              </w:rPr>
              <w:t>14S</w:t>
            </w:r>
          </w:p>
        </w:tc>
        <w:tc>
          <w:tcPr>
            <w:tcW w:w="2123" w:type="dxa"/>
            <w:tcBorders>
              <w:top w:val="single" w:sz="4" w:space="0" w:color="auto"/>
              <w:left w:val="single" w:sz="4" w:space="0" w:color="auto"/>
              <w:bottom w:val="single" w:sz="4" w:space="0" w:color="auto"/>
              <w:right w:val="single" w:sz="4" w:space="0" w:color="auto"/>
            </w:tcBorders>
            <w:vAlign w:val="center"/>
          </w:tcPr>
          <w:p w14:paraId="28EBF1DC"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7EAA3CD1"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108ECF1F"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1728A95" w14:textId="77777777" w:rsidR="008E6A6D" w:rsidRPr="00E1017B" w:rsidRDefault="008E6A6D" w:rsidP="00E1017B">
            <w:pPr>
              <w:tabs>
                <w:tab w:val="left" w:pos="720"/>
                <w:tab w:val="left" w:pos="1440"/>
                <w:tab w:val="left" w:pos="3330"/>
              </w:tabs>
              <w:jc w:val="center"/>
              <w:rPr>
                <w:sz w:val="18"/>
                <w:szCs w:val="18"/>
              </w:rPr>
            </w:pPr>
            <w:r>
              <w:rPr>
                <w:sz w:val="18"/>
                <w:szCs w:val="18"/>
              </w:rPr>
              <w:t>14T</w:t>
            </w:r>
          </w:p>
        </w:tc>
        <w:tc>
          <w:tcPr>
            <w:tcW w:w="2123" w:type="dxa"/>
            <w:tcBorders>
              <w:top w:val="single" w:sz="4" w:space="0" w:color="auto"/>
              <w:left w:val="single" w:sz="4" w:space="0" w:color="auto"/>
              <w:bottom w:val="single" w:sz="4" w:space="0" w:color="auto"/>
              <w:right w:val="single" w:sz="4" w:space="0" w:color="auto"/>
            </w:tcBorders>
            <w:vAlign w:val="center"/>
          </w:tcPr>
          <w:p w14:paraId="523B616D" w14:textId="77777777" w:rsidR="008E6A6D" w:rsidRPr="00E1017B" w:rsidRDefault="008E6A6D" w:rsidP="00E1017B">
            <w:pPr>
              <w:tabs>
                <w:tab w:val="left" w:pos="720"/>
                <w:tab w:val="left" w:pos="1440"/>
                <w:tab w:val="left" w:pos="3330"/>
              </w:tabs>
              <w:jc w:val="center"/>
              <w:rPr>
                <w:sz w:val="18"/>
                <w:szCs w:val="18"/>
              </w:rPr>
            </w:pPr>
            <w:r>
              <w:rPr>
                <w:sz w:val="18"/>
                <w:szCs w:val="18"/>
              </w:rPr>
              <w:t>Sill</w:t>
            </w:r>
          </w:p>
        </w:tc>
        <w:tc>
          <w:tcPr>
            <w:tcW w:w="5707" w:type="dxa"/>
            <w:tcBorders>
              <w:top w:val="single" w:sz="4" w:space="0" w:color="auto"/>
              <w:left w:val="single" w:sz="4" w:space="0" w:color="auto"/>
              <w:bottom w:val="single" w:sz="4" w:space="0" w:color="auto"/>
              <w:right w:val="single" w:sz="4" w:space="0" w:color="auto"/>
            </w:tcBorders>
            <w:vAlign w:val="center"/>
          </w:tcPr>
          <w:p w14:paraId="4B1570A2"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1</w:t>
            </w:r>
          </w:p>
        </w:tc>
      </w:tr>
      <w:tr w:rsidR="008E6A6D" w14:paraId="16523B75"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1AC8AB0" w14:textId="77777777" w:rsidR="008E6A6D" w:rsidRDefault="008E6A6D" w:rsidP="00E1017B">
            <w:pPr>
              <w:tabs>
                <w:tab w:val="left" w:pos="720"/>
                <w:tab w:val="left" w:pos="1440"/>
                <w:tab w:val="left" w:pos="3330"/>
              </w:tabs>
              <w:jc w:val="center"/>
              <w:rPr>
                <w:sz w:val="18"/>
                <w:szCs w:val="18"/>
              </w:rPr>
            </w:pPr>
            <w:r>
              <w:rPr>
                <w:sz w:val="18"/>
                <w:szCs w:val="18"/>
              </w:rPr>
              <w:t>15C</w:t>
            </w:r>
          </w:p>
        </w:tc>
        <w:tc>
          <w:tcPr>
            <w:tcW w:w="2123" w:type="dxa"/>
            <w:tcBorders>
              <w:top w:val="single" w:sz="4" w:space="0" w:color="auto"/>
              <w:left w:val="single" w:sz="4" w:space="0" w:color="auto"/>
              <w:bottom w:val="single" w:sz="4" w:space="0" w:color="auto"/>
              <w:right w:val="single" w:sz="4" w:space="0" w:color="auto"/>
            </w:tcBorders>
            <w:vAlign w:val="center"/>
          </w:tcPr>
          <w:p w14:paraId="63516524" w14:textId="77777777" w:rsidR="008E6A6D" w:rsidRDefault="008E6A6D" w:rsidP="00E1017B">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44A202CD" w14:textId="77777777" w:rsidR="008E6A6D" w:rsidRDefault="008E6A6D" w:rsidP="00E1017B">
            <w:pPr>
              <w:jc w:val="center"/>
              <w:rPr>
                <w:sz w:val="18"/>
                <w:szCs w:val="18"/>
              </w:rPr>
            </w:pPr>
            <w:r>
              <w:rPr>
                <w:sz w:val="18"/>
                <w:szCs w:val="18"/>
              </w:rPr>
              <w:t>Interim Secret required by week 1, final Secret required to graduate</w:t>
            </w:r>
          </w:p>
        </w:tc>
      </w:tr>
      <w:tr w:rsidR="008E6A6D" w14:paraId="54DB81FC"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BBFA7D5" w14:textId="77777777" w:rsidR="008E6A6D" w:rsidRDefault="008E6A6D" w:rsidP="00E1017B">
            <w:pPr>
              <w:tabs>
                <w:tab w:val="left" w:pos="720"/>
                <w:tab w:val="left" w:pos="1440"/>
                <w:tab w:val="left" w:pos="3330"/>
              </w:tabs>
              <w:jc w:val="center"/>
              <w:rPr>
                <w:sz w:val="18"/>
                <w:szCs w:val="18"/>
              </w:rPr>
            </w:pPr>
            <w:r>
              <w:rPr>
                <w:sz w:val="18"/>
                <w:szCs w:val="18"/>
              </w:rPr>
              <w:t>15E</w:t>
            </w:r>
          </w:p>
        </w:tc>
        <w:tc>
          <w:tcPr>
            <w:tcW w:w="2123" w:type="dxa"/>
            <w:tcBorders>
              <w:top w:val="single" w:sz="4" w:space="0" w:color="auto"/>
              <w:left w:val="single" w:sz="4" w:space="0" w:color="auto"/>
              <w:bottom w:val="single" w:sz="4" w:space="0" w:color="auto"/>
              <w:right w:val="single" w:sz="4" w:space="0" w:color="auto"/>
            </w:tcBorders>
            <w:vAlign w:val="center"/>
          </w:tcPr>
          <w:p w14:paraId="3296764A" w14:textId="77777777" w:rsidR="008E6A6D" w:rsidRDefault="008E6A6D" w:rsidP="00E1017B">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5144BB8A" w14:textId="77777777" w:rsidR="008E6A6D" w:rsidRDefault="008E6A6D" w:rsidP="00E1017B">
            <w:pPr>
              <w:jc w:val="center"/>
              <w:rPr>
                <w:sz w:val="18"/>
                <w:szCs w:val="18"/>
              </w:rPr>
            </w:pPr>
            <w:r>
              <w:rPr>
                <w:sz w:val="18"/>
                <w:szCs w:val="18"/>
              </w:rPr>
              <w:t>Interim Secret required by week 1, final Secret required to graduate</w:t>
            </w:r>
          </w:p>
        </w:tc>
      </w:tr>
      <w:tr w:rsidR="008E6A6D" w14:paraId="365A4A4D"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4168D1F" w14:textId="77777777" w:rsidR="008E6A6D" w:rsidRDefault="008E6A6D" w:rsidP="00E1017B">
            <w:pPr>
              <w:tabs>
                <w:tab w:val="left" w:pos="720"/>
                <w:tab w:val="left" w:pos="1440"/>
                <w:tab w:val="left" w:pos="3330"/>
              </w:tabs>
              <w:jc w:val="center"/>
              <w:rPr>
                <w:sz w:val="18"/>
                <w:szCs w:val="18"/>
              </w:rPr>
            </w:pPr>
            <w:r>
              <w:rPr>
                <w:sz w:val="18"/>
                <w:szCs w:val="18"/>
              </w:rPr>
              <w:t>15M</w:t>
            </w:r>
          </w:p>
        </w:tc>
        <w:tc>
          <w:tcPr>
            <w:tcW w:w="2123" w:type="dxa"/>
            <w:tcBorders>
              <w:top w:val="single" w:sz="4" w:space="0" w:color="auto"/>
              <w:left w:val="single" w:sz="4" w:space="0" w:color="auto"/>
              <w:bottom w:val="single" w:sz="4" w:space="0" w:color="auto"/>
              <w:right w:val="single" w:sz="4" w:space="0" w:color="auto"/>
            </w:tcBorders>
            <w:vAlign w:val="center"/>
          </w:tcPr>
          <w:p w14:paraId="7030994D" w14:textId="77777777" w:rsidR="008E6A6D" w:rsidRDefault="008E6A6D" w:rsidP="00E1017B">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13762446" w14:textId="77777777" w:rsidR="008E6A6D" w:rsidRDefault="008E6A6D" w:rsidP="00E1017B">
            <w:pPr>
              <w:jc w:val="center"/>
              <w:rPr>
                <w:sz w:val="18"/>
                <w:szCs w:val="18"/>
              </w:rPr>
            </w:pPr>
            <w:r>
              <w:rPr>
                <w:sz w:val="18"/>
                <w:szCs w:val="18"/>
              </w:rPr>
              <w:t>Interim Secret required by week 1, final Secret required to graduate</w:t>
            </w:r>
          </w:p>
        </w:tc>
      </w:tr>
      <w:tr w:rsidR="008E6A6D" w14:paraId="7FFC7AAB"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40E140A4" w14:textId="77777777" w:rsidR="008E6A6D" w:rsidRPr="00E1017B" w:rsidRDefault="008E6A6D" w:rsidP="00E1017B">
            <w:pPr>
              <w:tabs>
                <w:tab w:val="left" w:pos="720"/>
                <w:tab w:val="left" w:pos="1440"/>
                <w:tab w:val="left" w:pos="3330"/>
              </w:tabs>
              <w:jc w:val="center"/>
              <w:rPr>
                <w:sz w:val="18"/>
                <w:szCs w:val="18"/>
              </w:rPr>
            </w:pPr>
            <w:r>
              <w:rPr>
                <w:sz w:val="18"/>
                <w:szCs w:val="18"/>
              </w:rPr>
              <w:t>15N</w:t>
            </w:r>
          </w:p>
        </w:tc>
        <w:tc>
          <w:tcPr>
            <w:tcW w:w="2123" w:type="dxa"/>
            <w:tcBorders>
              <w:top w:val="single" w:sz="4" w:space="0" w:color="auto"/>
              <w:left w:val="single" w:sz="4" w:space="0" w:color="auto"/>
              <w:bottom w:val="single" w:sz="4" w:space="0" w:color="auto"/>
              <w:right w:val="single" w:sz="4" w:space="0" w:color="auto"/>
            </w:tcBorders>
            <w:vAlign w:val="center"/>
          </w:tcPr>
          <w:p w14:paraId="1C79B729" w14:textId="77777777" w:rsidR="008E6A6D" w:rsidRPr="00E1017B" w:rsidRDefault="008E6A6D" w:rsidP="00E1017B">
            <w:pPr>
              <w:tabs>
                <w:tab w:val="left" w:pos="720"/>
                <w:tab w:val="left" w:pos="1440"/>
                <w:tab w:val="left" w:pos="3330"/>
              </w:tabs>
              <w:jc w:val="center"/>
              <w:rPr>
                <w:sz w:val="18"/>
                <w:szCs w:val="18"/>
              </w:rPr>
            </w:pPr>
            <w:r>
              <w:rPr>
                <w:sz w:val="18"/>
                <w:szCs w:val="18"/>
              </w:rPr>
              <w:t>Eustis</w:t>
            </w:r>
          </w:p>
        </w:tc>
        <w:tc>
          <w:tcPr>
            <w:tcW w:w="5707" w:type="dxa"/>
            <w:tcBorders>
              <w:top w:val="single" w:sz="4" w:space="0" w:color="auto"/>
              <w:left w:val="single" w:sz="4" w:space="0" w:color="auto"/>
              <w:bottom w:val="single" w:sz="4" w:space="0" w:color="auto"/>
              <w:right w:val="single" w:sz="4" w:space="0" w:color="auto"/>
            </w:tcBorders>
            <w:vAlign w:val="center"/>
          </w:tcPr>
          <w:p w14:paraId="047462BC"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r>
              <w:rPr>
                <w:sz w:val="18"/>
                <w:szCs w:val="18"/>
              </w:rPr>
              <w:t>20</w:t>
            </w:r>
          </w:p>
        </w:tc>
      </w:tr>
      <w:tr w:rsidR="008E6A6D" w14:paraId="0A494F8F"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3FAF10D" w14:textId="77777777" w:rsidR="008E6A6D" w:rsidRPr="00E1017B" w:rsidRDefault="008E6A6D" w:rsidP="00E1017B">
            <w:pPr>
              <w:tabs>
                <w:tab w:val="left" w:pos="720"/>
                <w:tab w:val="left" w:pos="1440"/>
                <w:tab w:val="left" w:pos="3330"/>
              </w:tabs>
              <w:jc w:val="center"/>
              <w:rPr>
                <w:sz w:val="18"/>
                <w:szCs w:val="18"/>
              </w:rPr>
            </w:pPr>
            <w:r>
              <w:rPr>
                <w:sz w:val="18"/>
                <w:szCs w:val="18"/>
              </w:rPr>
              <w:t>15P</w:t>
            </w:r>
          </w:p>
        </w:tc>
        <w:tc>
          <w:tcPr>
            <w:tcW w:w="2123" w:type="dxa"/>
            <w:tcBorders>
              <w:top w:val="single" w:sz="4" w:space="0" w:color="auto"/>
              <w:left w:val="single" w:sz="4" w:space="0" w:color="auto"/>
              <w:bottom w:val="single" w:sz="4" w:space="0" w:color="auto"/>
              <w:right w:val="single" w:sz="4" w:space="0" w:color="auto"/>
            </w:tcBorders>
            <w:vAlign w:val="center"/>
          </w:tcPr>
          <w:p w14:paraId="1CFE4E2D" w14:textId="77777777" w:rsidR="008E6A6D" w:rsidRPr="00E1017B" w:rsidRDefault="008E6A6D" w:rsidP="00E1017B">
            <w:pPr>
              <w:tabs>
                <w:tab w:val="left" w:pos="720"/>
                <w:tab w:val="left" w:pos="1440"/>
                <w:tab w:val="left" w:pos="3330"/>
              </w:tabs>
              <w:jc w:val="center"/>
              <w:rPr>
                <w:sz w:val="18"/>
                <w:szCs w:val="18"/>
              </w:rPr>
            </w:pPr>
            <w:r>
              <w:rPr>
                <w:sz w:val="18"/>
                <w:szCs w:val="18"/>
              </w:rPr>
              <w:t>Rucker</w:t>
            </w:r>
          </w:p>
        </w:tc>
        <w:tc>
          <w:tcPr>
            <w:tcW w:w="5707" w:type="dxa"/>
            <w:tcBorders>
              <w:top w:val="single" w:sz="4" w:space="0" w:color="auto"/>
              <w:left w:val="single" w:sz="4" w:space="0" w:color="auto"/>
              <w:bottom w:val="single" w:sz="4" w:space="0" w:color="auto"/>
              <w:right w:val="single" w:sz="4" w:space="0" w:color="auto"/>
            </w:tcBorders>
            <w:vAlign w:val="center"/>
          </w:tcPr>
          <w:p w14:paraId="6309CEA4" w14:textId="77777777" w:rsidR="008E6A6D" w:rsidRPr="00E1017B" w:rsidRDefault="008E6A6D" w:rsidP="00E1017B">
            <w:pPr>
              <w:jc w:val="center"/>
              <w:rPr>
                <w:sz w:val="18"/>
                <w:szCs w:val="18"/>
              </w:rPr>
            </w:pPr>
            <w:r>
              <w:rPr>
                <w:sz w:val="18"/>
                <w:szCs w:val="18"/>
              </w:rPr>
              <w:t>Interim</w:t>
            </w:r>
            <w:r w:rsidRPr="00E1017B">
              <w:rPr>
                <w:sz w:val="18"/>
                <w:szCs w:val="18"/>
              </w:rPr>
              <w:t xml:space="preserve"> Secret required</w:t>
            </w:r>
            <w:r>
              <w:rPr>
                <w:sz w:val="18"/>
                <w:szCs w:val="18"/>
              </w:rPr>
              <w:t xml:space="preserve"> </w:t>
            </w:r>
            <w:r w:rsidRPr="00E1017B">
              <w:rPr>
                <w:sz w:val="18"/>
                <w:szCs w:val="18"/>
              </w:rPr>
              <w:t xml:space="preserve">by Week </w:t>
            </w:r>
            <w:proofErr w:type="gramStart"/>
            <w:r>
              <w:rPr>
                <w:sz w:val="18"/>
                <w:szCs w:val="18"/>
              </w:rPr>
              <w:t>4,</w:t>
            </w:r>
            <w:proofErr w:type="gramEnd"/>
            <w:r>
              <w:rPr>
                <w:sz w:val="18"/>
                <w:szCs w:val="18"/>
              </w:rPr>
              <w:t xml:space="preserve"> </w:t>
            </w:r>
            <w:r w:rsidRPr="008E6A6D">
              <w:rPr>
                <w:sz w:val="18"/>
                <w:szCs w:val="18"/>
              </w:rPr>
              <w:t>final Secret required to graduate</w:t>
            </w:r>
          </w:p>
        </w:tc>
      </w:tr>
      <w:bookmarkEnd w:id="325"/>
      <w:bookmarkEnd w:id="326"/>
      <w:bookmarkEnd w:id="327"/>
      <w:tr w:rsidR="008E6A6D" w14:paraId="5CECAFD4"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97DDC98" w14:textId="77777777" w:rsidR="008E6A6D" w:rsidRDefault="008E6A6D" w:rsidP="00E1017B">
            <w:pPr>
              <w:tabs>
                <w:tab w:val="left" w:pos="720"/>
                <w:tab w:val="left" w:pos="1440"/>
                <w:tab w:val="left" w:pos="3330"/>
              </w:tabs>
              <w:jc w:val="center"/>
              <w:rPr>
                <w:sz w:val="18"/>
                <w:szCs w:val="18"/>
              </w:rPr>
            </w:pPr>
            <w:r>
              <w:rPr>
                <w:sz w:val="18"/>
                <w:szCs w:val="18"/>
              </w:rPr>
              <w:t>15Q</w:t>
            </w:r>
          </w:p>
        </w:tc>
        <w:tc>
          <w:tcPr>
            <w:tcW w:w="2123" w:type="dxa"/>
            <w:tcBorders>
              <w:top w:val="single" w:sz="4" w:space="0" w:color="auto"/>
              <w:left w:val="single" w:sz="4" w:space="0" w:color="auto"/>
              <w:bottom w:val="single" w:sz="4" w:space="0" w:color="auto"/>
              <w:right w:val="single" w:sz="4" w:space="0" w:color="auto"/>
            </w:tcBorders>
            <w:vAlign w:val="center"/>
          </w:tcPr>
          <w:p w14:paraId="2C847D2D" w14:textId="77777777" w:rsidR="008E6A6D" w:rsidRDefault="008E6A6D" w:rsidP="00E1017B">
            <w:pPr>
              <w:tabs>
                <w:tab w:val="left" w:pos="720"/>
                <w:tab w:val="left" w:pos="1440"/>
                <w:tab w:val="left" w:pos="3330"/>
              </w:tabs>
              <w:jc w:val="center"/>
              <w:rPr>
                <w:sz w:val="18"/>
                <w:szCs w:val="18"/>
              </w:rPr>
            </w:pPr>
            <w:r>
              <w:rPr>
                <w:sz w:val="18"/>
                <w:szCs w:val="18"/>
              </w:rPr>
              <w:t>Rucker</w:t>
            </w:r>
          </w:p>
        </w:tc>
        <w:tc>
          <w:tcPr>
            <w:tcW w:w="5707" w:type="dxa"/>
            <w:tcBorders>
              <w:top w:val="single" w:sz="4" w:space="0" w:color="auto"/>
              <w:left w:val="single" w:sz="4" w:space="0" w:color="auto"/>
              <w:bottom w:val="single" w:sz="4" w:space="0" w:color="auto"/>
              <w:right w:val="single" w:sz="4" w:space="0" w:color="auto"/>
            </w:tcBorders>
            <w:vAlign w:val="center"/>
          </w:tcPr>
          <w:p w14:paraId="71C2E589" w14:textId="77777777" w:rsidR="008E6A6D" w:rsidRDefault="008E6A6D" w:rsidP="00E1017B">
            <w:pPr>
              <w:jc w:val="center"/>
              <w:rPr>
                <w:sz w:val="18"/>
                <w:szCs w:val="18"/>
              </w:rPr>
            </w:pPr>
            <w:r>
              <w:rPr>
                <w:sz w:val="18"/>
                <w:szCs w:val="18"/>
              </w:rPr>
              <w:t>Interim</w:t>
            </w:r>
            <w:r w:rsidRPr="00E1017B">
              <w:rPr>
                <w:sz w:val="18"/>
                <w:szCs w:val="18"/>
              </w:rPr>
              <w:t xml:space="preserve"> Secret </w:t>
            </w:r>
            <w:r>
              <w:rPr>
                <w:sz w:val="18"/>
                <w:szCs w:val="18"/>
              </w:rPr>
              <w:t xml:space="preserve">required </w:t>
            </w:r>
            <w:r w:rsidRPr="00E1017B">
              <w:rPr>
                <w:sz w:val="18"/>
                <w:szCs w:val="18"/>
              </w:rPr>
              <w:t xml:space="preserve">by Week </w:t>
            </w:r>
            <w:proofErr w:type="gramStart"/>
            <w:r>
              <w:rPr>
                <w:sz w:val="18"/>
                <w:szCs w:val="18"/>
              </w:rPr>
              <w:t>1</w:t>
            </w:r>
            <w:r w:rsidR="00AC732E">
              <w:rPr>
                <w:sz w:val="18"/>
                <w:szCs w:val="18"/>
              </w:rPr>
              <w:t>,</w:t>
            </w:r>
            <w:proofErr w:type="gramEnd"/>
            <w:r w:rsidR="00AC732E">
              <w:rPr>
                <w:sz w:val="18"/>
                <w:szCs w:val="18"/>
              </w:rPr>
              <w:t xml:space="preserve"> </w:t>
            </w:r>
            <w:r w:rsidR="004D7318" w:rsidRPr="008E6A6D">
              <w:rPr>
                <w:sz w:val="18"/>
                <w:szCs w:val="18"/>
              </w:rPr>
              <w:t>final Secret required to graduate</w:t>
            </w:r>
          </w:p>
        </w:tc>
      </w:tr>
      <w:tr w:rsidR="008E6A6D" w14:paraId="0A492E2C"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F2249FA" w14:textId="77777777" w:rsidR="008E6A6D" w:rsidRPr="00E1017B" w:rsidRDefault="008E6A6D" w:rsidP="00E1017B">
            <w:pPr>
              <w:tabs>
                <w:tab w:val="left" w:pos="720"/>
                <w:tab w:val="left" w:pos="1440"/>
                <w:tab w:val="left" w:pos="3330"/>
              </w:tabs>
              <w:jc w:val="center"/>
              <w:rPr>
                <w:sz w:val="18"/>
                <w:szCs w:val="18"/>
              </w:rPr>
            </w:pPr>
            <w:r>
              <w:rPr>
                <w:sz w:val="18"/>
                <w:szCs w:val="18"/>
              </w:rPr>
              <w:t>15W</w:t>
            </w:r>
          </w:p>
        </w:tc>
        <w:tc>
          <w:tcPr>
            <w:tcW w:w="2123" w:type="dxa"/>
            <w:tcBorders>
              <w:top w:val="single" w:sz="4" w:space="0" w:color="auto"/>
              <w:left w:val="single" w:sz="4" w:space="0" w:color="auto"/>
              <w:bottom w:val="single" w:sz="4" w:space="0" w:color="auto"/>
              <w:right w:val="single" w:sz="4" w:space="0" w:color="auto"/>
            </w:tcBorders>
            <w:vAlign w:val="center"/>
          </w:tcPr>
          <w:p w14:paraId="617D0696" w14:textId="77777777" w:rsidR="008E6A6D" w:rsidRPr="00E1017B" w:rsidRDefault="008E6A6D" w:rsidP="00E1017B">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1472919F" w14:textId="77777777" w:rsidR="008E6A6D" w:rsidRPr="00E1017B" w:rsidRDefault="008E6A6D"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proofErr w:type="gramStart"/>
            <w:r>
              <w:rPr>
                <w:sz w:val="18"/>
                <w:szCs w:val="18"/>
              </w:rPr>
              <w:t>1</w:t>
            </w:r>
            <w:r w:rsidR="004D7318">
              <w:rPr>
                <w:sz w:val="18"/>
                <w:szCs w:val="18"/>
              </w:rPr>
              <w:t>,</w:t>
            </w:r>
            <w:proofErr w:type="gramEnd"/>
            <w:r w:rsidR="004D7318">
              <w:rPr>
                <w:sz w:val="18"/>
                <w:szCs w:val="18"/>
              </w:rPr>
              <w:t xml:space="preserve"> </w:t>
            </w:r>
            <w:r w:rsidR="004D7318" w:rsidRPr="008E6A6D">
              <w:rPr>
                <w:sz w:val="18"/>
                <w:szCs w:val="18"/>
              </w:rPr>
              <w:t>final Secret required to graduate</w:t>
            </w:r>
          </w:p>
        </w:tc>
      </w:tr>
      <w:tr w:rsidR="008E6A6D" w14:paraId="3F585A9C"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47D044F" w14:textId="77777777" w:rsidR="008E6A6D" w:rsidRDefault="008E6A6D" w:rsidP="00E1017B">
            <w:pPr>
              <w:tabs>
                <w:tab w:val="left" w:pos="720"/>
                <w:tab w:val="left" w:pos="1440"/>
                <w:tab w:val="left" w:pos="3330"/>
              </w:tabs>
              <w:jc w:val="center"/>
              <w:rPr>
                <w:sz w:val="18"/>
                <w:szCs w:val="18"/>
              </w:rPr>
            </w:pPr>
            <w:r>
              <w:rPr>
                <w:sz w:val="18"/>
                <w:szCs w:val="18"/>
              </w:rPr>
              <w:t>15Y</w:t>
            </w:r>
          </w:p>
        </w:tc>
        <w:tc>
          <w:tcPr>
            <w:tcW w:w="2123" w:type="dxa"/>
            <w:tcBorders>
              <w:top w:val="single" w:sz="4" w:space="0" w:color="auto"/>
              <w:left w:val="single" w:sz="4" w:space="0" w:color="auto"/>
              <w:bottom w:val="single" w:sz="4" w:space="0" w:color="auto"/>
              <w:right w:val="single" w:sz="4" w:space="0" w:color="auto"/>
            </w:tcBorders>
            <w:vAlign w:val="center"/>
          </w:tcPr>
          <w:p w14:paraId="3B1B18A0" w14:textId="77777777" w:rsidR="008E6A6D" w:rsidRDefault="008E6A6D" w:rsidP="00E1017B">
            <w:pPr>
              <w:tabs>
                <w:tab w:val="left" w:pos="720"/>
                <w:tab w:val="left" w:pos="1440"/>
                <w:tab w:val="left" w:pos="3330"/>
              </w:tabs>
              <w:jc w:val="center"/>
              <w:rPr>
                <w:sz w:val="18"/>
                <w:szCs w:val="18"/>
              </w:rPr>
            </w:pPr>
            <w:r>
              <w:rPr>
                <w:sz w:val="18"/>
                <w:szCs w:val="18"/>
              </w:rPr>
              <w:t>Eustis</w:t>
            </w:r>
          </w:p>
        </w:tc>
        <w:tc>
          <w:tcPr>
            <w:tcW w:w="5707" w:type="dxa"/>
            <w:tcBorders>
              <w:top w:val="single" w:sz="4" w:space="0" w:color="auto"/>
              <w:left w:val="single" w:sz="4" w:space="0" w:color="auto"/>
              <w:bottom w:val="single" w:sz="4" w:space="0" w:color="auto"/>
              <w:right w:val="single" w:sz="4" w:space="0" w:color="auto"/>
            </w:tcBorders>
            <w:vAlign w:val="center"/>
          </w:tcPr>
          <w:p w14:paraId="198C885F" w14:textId="77777777" w:rsidR="008E6A6D" w:rsidRDefault="008E6A6D"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r w:rsidR="004D7318">
              <w:rPr>
                <w:sz w:val="18"/>
                <w:szCs w:val="18"/>
              </w:rPr>
              <w:t>2</w:t>
            </w:r>
            <w:r>
              <w:rPr>
                <w:sz w:val="18"/>
                <w:szCs w:val="18"/>
              </w:rPr>
              <w:t>1</w:t>
            </w:r>
          </w:p>
        </w:tc>
      </w:tr>
      <w:tr w:rsidR="008E6A6D" w14:paraId="00F8613E"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98F20E" w14:textId="77777777" w:rsidR="008E6A6D" w:rsidRPr="00E1017B" w:rsidRDefault="008E6A6D" w:rsidP="00E1017B">
            <w:pPr>
              <w:tabs>
                <w:tab w:val="left" w:pos="720"/>
                <w:tab w:val="left" w:pos="1440"/>
                <w:tab w:val="left" w:pos="3330"/>
              </w:tabs>
              <w:jc w:val="center"/>
              <w:rPr>
                <w:sz w:val="18"/>
                <w:szCs w:val="18"/>
              </w:rPr>
            </w:pPr>
            <w:r w:rsidRPr="009427CC">
              <w:rPr>
                <w:sz w:val="18"/>
                <w:szCs w:val="18"/>
              </w:rPr>
              <w:t>17C</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758AE5B0" w14:textId="77777777" w:rsidR="008E6A6D" w:rsidRPr="00E1017B" w:rsidRDefault="008E6A6D" w:rsidP="00E1017B">
            <w:pPr>
              <w:tabs>
                <w:tab w:val="left" w:pos="720"/>
                <w:tab w:val="left" w:pos="1440"/>
                <w:tab w:val="left" w:pos="3330"/>
              </w:tabs>
              <w:jc w:val="center"/>
              <w:rPr>
                <w:sz w:val="18"/>
                <w:szCs w:val="18"/>
              </w:rPr>
            </w:pPr>
            <w:r w:rsidRPr="009427CC">
              <w:rPr>
                <w:sz w:val="18"/>
                <w:szCs w:val="18"/>
              </w:rPr>
              <w:t>Pensacola</w:t>
            </w:r>
            <w:r>
              <w:rPr>
                <w:sz w:val="18"/>
                <w:szCs w:val="18"/>
              </w:rPr>
              <w:t>, Phase I</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6C9A92A3" w14:textId="77777777" w:rsidR="008E6A6D" w:rsidRPr="00E1017B" w:rsidRDefault="004D7318" w:rsidP="004D7318">
            <w:pPr>
              <w:jc w:val="center"/>
              <w:rPr>
                <w:sz w:val="18"/>
                <w:szCs w:val="18"/>
              </w:rPr>
            </w:pPr>
            <w:r>
              <w:rPr>
                <w:sz w:val="18"/>
                <w:szCs w:val="18"/>
              </w:rPr>
              <w:t xml:space="preserve">Interim Top secret </w:t>
            </w:r>
            <w:r w:rsidR="008E6A6D" w:rsidRPr="0033212B">
              <w:rPr>
                <w:sz w:val="18"/>
                <w:szCs w:val="18"/>
              </w:rPr>
              <w:t>with SCI required to start course</w:t>
            </w:r>
          </w:p>
        </w:tc>
      </w:tr>
      <w:tr w:rsidR="008E6A6D" w14:paraId="6924F13F"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3B73BE6" w14:textId="77777777" w:rsidR="008E6A6D" w:rsidRDefault="008E6A6D" w:rsidP="00E1017B">
            <w:pPr>
              <w:tabs>
                <w:tab w:val="left" w:pos="720"/>
                <w:tab w:val="left" w:pos="1440"/>
                <w:tab w:val="left" w:pos="3330"/>
              </w:tabs>
              <w:jc w:val="center"/>
              <w:rPr>
                <w:sz w:val="18"/>
                <w:szCs w:val="18"/>
              </w:rPr>
            </w:pPr>
            <w:r>
              <w:rPr>
                <w:sz w:val="18"/>
                <w:szCs w:val="18"/>
              </w:rPr>
              <w:t>17C</w:t>
            </w:r>
          </w:p>
        </w:tc>
        <w:tc>
          <w:tcPr>
            <w:tcW w:w="2123" w:type="dxa"/>
            <w:tcBorders>
              <w:top w:val="single" w:sz="4" w:space="0" w:color="auto"/>
              <w:left w:val="single" w:sz="4" w:space="0" w:color="auto"/>
              <w:bottom w:val="single" w:sz="4" w:space="0" w:color="auto"/>
              <w:right w:val="single" w:sz="4" w:space="0" w:color="auto"/>
            </w:tcBorders>
            <w:vAlign w:val="center"/>
          </w:tcPr>
          <w:p w14:paraId="3781BF1F" w14:textId="77777777" w:rsidR="008E6A6D" w:rsidRDefault="008E6A6D" w:rsidP="00E1017B">
            <w:pPr>
              <w:tabs>
                <w:tab w:val="left" w:pos="720"/>
                <w:tab w:val="left" w:pos="1440"/>
                <w:tab w:val="left" w:pos="3330"/>
              </w:tabs>
              <w:jc w:val="center"/>
              <w:rPr>
                <w:sz w:val="18"/>
                <w:szCs w:val="18"/>
              </w:rPr>
            </w:pPr>
            <w:r>
              <w:rPr>
                <w:sz w:val="18"/>
                <w:szCs w:val="18"/>
              </w:rPr>
              <w:t>Gordon, Phase II</w:t>
            </w:r>
          </w:p>
        </w:tc>
        <w:tc>
          <w:tcPr>
            <w:tcW w:w="5707" w:type="dxa"/>
            <w:tcBorders>
              <w:top w:val="single" w:sz="4" w:space="0" w:color="auto"/>
              <w:left w:val="single" w:sz="4" w:space="0" w:color="auto"/>
              <w:bottom w:val="single" w:sz="4" w:space="0" w:color="auto"/>
              <w:right w:val="single" w:sz="4" w:space="0" w:color="auto"/>
            </w:tcBorders>
            <w:vAlign w:val="center"/>
          </w:tcPr>
          <w:p w14:paraId="078DE208" w14:textId="77777777" w:rsidR="008E6A6D" w:rsidRDefault="008E6A6D" w:rsidP="00E1017B">
            <w:pPr>
              <w:jc w:val="center"/>
              <w:rPr>
                <w:sz w:val="18"/>
                <w:szCs w:val="18"/>
              </w:rPr>
            </w:pPr>
            <w:r w:rsidRPr="0033212B">
              <w:rPr>
                <w:sz w:val="18"/>
                <w:szCs w:val="18"/>
              </w:rPr>
              <w:t xml:space="preserve">ITS with SCI to start </w:t>
            </w:r>
            <w:r w:rsidR="004D7318" w:rsidRPr="0033212B">
              <w:rPr>
                <w:sz w:val="18"/>
                <w:szCs w:val="18"/>
              </w:rPr>
              <w:t>course</w:t>
            </w:r>
            <w:r w:rsidR="004D7318">
              <w:rPr>
                <w:sz w:val="18"/>
                <w:szCs w:val="18"/>
              </w:rPr>
              <w:t xml:space="preserve">; CI Polygraph </w:t>
            </w:r>
            <w:proofErr w:type="gramStart"/>
            <w:r w:rsidR="004D7318">
              <w:rPr>
                <w:sz w:val="18"/>
                <w:szCs w:val="18"/>
              </w:rPr>
              <w:t xml:space="preserve">or </w:t>
            </w:r>
            <w:r>
              <w:rPr>
                <w:sz w:val="18"/>
                <w:szCs w:val="18"/>
              </w:rPr>
              <w:t xml:space="preserve"> </w:t>
            </w:r>
            <w:r w:rsidRPr="0033212B">
              <w:rPr>
                <w:sz w:val="18"/>
                <w:szCs w:val="18"/>
              </w:rPr>
              <w:t>Final</w:t>
            </w:r>
            <w:proofErr w:type="gramEnd"/>
            <w:r w:rsidRPr="0033212B">
              <w:rPr>
                <w:sz w:val="18"/>
                <w:szCs w:val="18"/>
              </w:rPr>
              <w:t xml:space="preserve"> TS with SCI to graduate</w:t>
            </w:r>
          </w:p>
        </w:tc>
      </w:tr>
      <w:tr w:rsidR="008E6A6D" w14:paraId="0D071C2C"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4947DB66" w14:textId="77777777" w:rsidR="008E6A6D" w:rsidRPr="009427CC" w:rsidRDefault="008E6A6D" w:rsidP="00E1017B">
            <w:pPr>
              <w:tabs>
                <w:tab w:val="left" w:pos="720"/>
                <w:tab w:val="left" w:pos="1440"/>
                <w:tab w:val="left" w:pos="3330"/>
              </w:tabs>
              <w:jc w:val="center"/>
              <w:rPr>
                <w:sz w:val="18"/>
                <w:szCs w:val="18"/>
              </w:rPr>
            </w:pPr>
            <w:r>
              <w:rPr>
                <w:sz w:val="18"/>
                <w:szCs w:val="18"/>
              </w:rPr>
              <w:t>17E</w:t>
            </w:r>
          </w:p>
        </w:tc>
        <w:tc>
          <w:tcPr>
            <w:tcW w:w="2123" w:type="dxa"/>
            <w:tcBorders>
              <w:top w:val="single" w:sz="4" w:space="0" w:color="auto"/>
              <w:left w:val="single" w:sz="4" w:space="0" w:color="auto"/>
              <w:bottom w:val="single" w:sz="4" w:space="0" w:color="auto"/>
              <w:right w:val="single" w:sz="4" w:space="0" w:color="auto"/>
            </w:tcBorders>
            <w:vAlign w:val="center"/>
          </w:tcPr>
          <w:p w14:paraId="64B8A5E7" w14:textId="77777777" w:rsidR="008E6A6D" w:rsidRPr="00E1017B" w:rsidRDefault="008E6A6D" w:rsidP="00E1017B">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vAlign w:val="center"/>
          </w:tcPr>
          <w:p w14:paraId="1AC1848F" w14:textId="77777777" w:rsidR="008E6A6D" w:rsidRPr="00E1017B" w:rsidRDefault="008E6A6D" w:rsidP="004D7318">
            <w:pPr>
              <w:jc w:val="center"/>
              <w:rPr>
                <w:sz w:val="18"/>
                <w:szCs w:val="18"/>
              </w:rPr>
            </w:pPr>
            <w:r>
              <w:rPr>
                <w:sz w:val="18"/>
                <w:szCs w:val="18"/>
              </w:rPr>
              <w:t xml:space="preserve">Interim </w:t>
            </w:r>
            <w:r w:rsidR="004D7318">
              <w:rPr>
                <w:sz w:val="18"/>
                <w:szCs w:val="18"/>
              </w:rPr>
              <w:t>TS with SCI</w:t>
            </w:r>
            <w:r>
              <w:rPr>
                <w:sz w:val="18"/>
                <w:szCs w:val="18"/>
              </w:rPr>
              <w:t xml:space="preserve"> prior to </w:t>
            </w:r>
            <w:r w:rsidR="004D7318">
              <w:rPr>
                <w:sz w:val="18"/>
                <w:szCs w:val="18"/>
              </w:rPr>
              <w:t>graduation</w:t>
            </w:r>
          </w:p>
        </w:tc>
      </w:tr>
      <w:tr w:rsidR="008E6A6D" w14:paraId="0D675EE6"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4D07CA1" w14:textId="77777777" w:rsidR="008E6A6D" w:rsidRDefault="008E6A6D" w:rsidP="00771B63">
            <w:pPr>
              <w:tabs>
                <w:tab w:val="left" w:pos="720"/>
                <w:tab w:val="left" w:pos="1440"/>
                <w:tab w:val="left" w:pos="3330"/>
              </w:tabs>
              <w:jc w:val="center"/>
              <w:rPr>
                <w:sz w:val="18"/>
                <w:szCs w:val="18"/>
              </w:rPr>
            </w:pPr>
            <w:r>
              <w:rPr>
                <w:sz w:val="18"/>
                <w:szCs w:val="18"/>
              </w:rPr>
              <w:t>25B</w:t>
            </w:r>
          </w:p>
        </w:tc>
        <w:tc>
          <w:tcPr>
            <w:tcW w:w="2123" w:type="dxa"/>
            <w:tcBorders>
              <w:top w:val="single" w:sz="4" w:space="0" w:color="auto"/>
              <w:left w:val="single" w:sz="4" w:space="0" w:color="auto"/>
              <w:bottom w:val="single" w:sz="4" w:space="0" w:color="auto"/>
              <w:right w:val="single" w:sz="4" w:space="0" w:color="auto"/>
            </w:tcBorders>
            <w:vAlign w:val="center"/>
          </w:tcPr>
          <w:p w14:paraId="2D4A129E" w14:textId="77777777" w:rsidR="008E6A6D"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vAlign w:val="center"/>
          </w:tcPr>
          <w:p w14:paraId="0DB900FB" w14:textId="77777777" w:rsidR="008E6A6D" w:rsidRDefault="008E6A6D" w:rsidP="00771B63">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t>
            </w:r>
            <w:r>
              <w:rPr>
                <w:sz w:val="18"/>
                <w:szCs w:val="18"/>
              </w:rPr>
              <w:t>graduation</w:t>
            </w:r>
          </w:p>
        </w:tc>
      </w:tr>
      <w:tr w:rsidR="008E6A6D" w:rsidRPr="0033212B" w14:paraId="5020FFEE"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1B05C7E" w14:textId="77777777" w:rsidR="008E6A6D" w:rsidRDefault="008E6A6D" w:rsidP="00771B63">
            <w:pPr>
              <w:tabs>
                <w:tab w:val="left" w:pos="720"/>
                <w:tab w:val="left" w:pos="1440"/>
                <w:tab w:val="left" w:pos="3330"/>
              </w:tabs>
              <w:jc w:val="center"/>
              <w:rPr>
                <w:sz w:val="18"/>
                <w:szCs w:val="18"/>
              </w:rPr>
            </w:pPr>
            <w:r>
              <w:rPr>
                <w:sz w:val="18"/>
                <w:szCs w:val="18"/>
              </w:rPr>
              <w:t>25C</w:t>
            </w:r>
          </w:p>
        </w:tc>
        <w:tc>
          <w:tcPr>
            <w:tcW w:w="2123" w:type="dxa"/>
            <w:tcBorders>
              <w:top w:val="single" w:sz="4" w:space="0" w:color="auto"/>
              <w:left w:val="single" w:sz="4" w:space="0" w:color="auto"/>
              <w:bottom w:val="single" w:sz="4" w:space="0" w:color="auto"/>
              <w:right w:val="single" w:sz="4" w:space="0" w:color="auto"/>
            </w:tcBorders>
            <w:vAlign w:val="center"/>
          </w:tcPr>
          <w:p w14:paraId="75D93DCA" w14:textId="77777777" w:rsidR="008E6A6D"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vAlign w:val="center"/>
          </w:tcPr>
          <w:p w14:paraId="2A245D6E" w14:textId="77777777" w:rsidR="008E6A6D" w:rsidRPr="0033212B" w:rsidRDefault="008E6A6D" w:rsidP="00771B63">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t>
            </w:r>
            <w:r>
              <w:rPr>
                <w:sz w:val="18"/>
                <w:szCs w:val="18"/>
              </w:rPr>
              <w:t>graduation</w:t>
            </w:r>
          </w:p>
        </w:tc>
      </w:tr>
      <w:tr w:rsidR="008E6A6D" w:rsidRPr="00E1017B" w14:paraId="2C085309"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D07256E" w14:textId="77777777" w:rsidR="008E6A6D" w:rsidRPr="00E1017B" w:rsidRDefault="008E6A6D" w:rsidP="00771B63">
            <w:pPr>
              <w:tabs>
                <w:tab w:val="left" w:pos="720"/>
                <w:tab w:val="left" w:pos="1440"/>
                <w:tab w:val="left" w:pos="3330"/>
              </w:tabs>
              <w:jc w:val="center"/>
              <w:rPr>
                <w:sz w:val="18"/>
                <w:szCs w:val="18"/>
              </w:rPr>
            </w:pPr>
            <w:r>
              <w:rPr>
                <w:sz w:val="18"/>
                <w:szCs w:val="18"/>
              </w:rPr>
              <w:t>25D</w:t>
            </w:r>
          </w:p>
        </w:tc>
        <w:tc>
          <w:tcPr>
            <w:tcW w:w="2123" w:type="dxa"/>
            <w:tcBorders>
              <w:top w:val="single" w:sz="4" w:space="0" w:color="auto"/>
              <w:left w:val="single" w:sz="4" w:space="0" w:color="auto"/>
              <w:bottom w:val="single" w:sz="4" w:space="0" w:color="auto"/>
              <w:right w:val="single" w:sz="4" w:space="0" w:color="auto"/>
            </w:tcBorders>
            <w:vAlign w:val="center"/>
          </w:tcPr>
          <w:p w14:paraId="3633A9E1"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vAlign w:val="center"/>
          </w:tcPr>
          <w:p w14:paraId="7708EA10" w14:textId="77777777" w:rsidR="008E6A6D" w:rsidRPr="00E1017B" w:rsidRDefault="008E6A6D" w:rsidP="00771B63">
            <w:pPr>
              <w:jc w:val="center"/>
              <w:rPr>
                <w:sz w:val="18"/>
                <w:szCs w:val="18"/>
              </w:rPr>
            </w:pPr>
            <w:r>
              <w:rPr>
                <w:sz w:val="18"/>
                <w:szCs w:val="18"/>
              </w:rPr>
              <w:t xml:space="preserve">Top Secret required </w:t>
            </w:r>
            <w:r w:rsidRPr="00E1017B">
              <w:rPr>
                <w:sz w:val="18"/>
                <w:szCs w:val="18"/>
              </w:rPr>
              <w:t xml:space="preserve">by </w:t>
            </w:r>
            <w:r>
              <w:rPr>
                <w:sz w:val="18"/>
                <w:szCs w:val="18"/>
              </w:rPr>
              <w:t>graduation</w:t>
            </w:r>
          </w:p>
        </w:tc>
      </w:tr>
      <w:tr w:rsidR="008E6A6D" w:rsidRPr="00E1017B" w14:paraId="1AEB96DA"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6665769" w14:textId="77777777" w:rsidR="008E6A6D" w:rsidRDefault="008E6A6D" w:rsidP="00771B63">
            <w:pPr>
              <w:tabs>
                <w:tab w:val="left" w:pos="720"/>
                <w:tab w:val="left" w:pos="1440"/>
                <w:tab w:val="left" w:pos="3330"/>
              </w:tabs>
              <w:jc w:val="center"/>
              <w:rPr>
                <w:sz w:val="18"/>
                <w:szCs w:val="18"/>
              </w:rPr>
            </w:pPr>
            <w:r>
              <w:rPr>
                <w:sz w:val="18"/>
                <w:szCs w:val="18"/>
              </w:rPr>
              <w:t>25L</w:t>
            </w:r>
          </w:p>
        </w:tc>
        <w:tc>
          <w:tcPr>
            <w:tcW w:w="2123" w:type="dxa"/>
            <w:tcBorders>
              <w:top w:val="single" w:sz="4" w:space="0" w:color="auto"/>
              <w:left w:val="single" w:sz="4" w:space="0" w:color="auto"/>
              <w:bottom w:val="single" w:sz="4" w:space="0" w:color="auto"/>
              <w:right w:val="single" w:sz="4" w:space="0" w:color="auto"/>
            </w:tcBorders>
            <w:vAlign w:val="center"/>
          </w:tcPr>
          <w:p w14:paraId="2F343A80"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01B514CC" w14:textId="77777777" w:rsidR="008E6A6D" w:rsidRPr="00E1017B" w:rsidRDefault="008E6A6D" w:rsidP="00771B63">
            <w:pPr>
              <w:jc w:val="center"/>
              <w:rPr>
                <w:sz w:val="18"/>
                <w:szCs w:val="18"/>
              </w:rPr>
            </w:pPr>
            <w:r w:rsidRPr="0038559A">
              <w:rPr>
                <w:sz w:val="18"/>
                <w:szCs w:val="18"/>
              </w:rPr>
              <w:t>Interim Secret required by graduation</w:t>
            </w:r>
          </w:p>
        </w:tc>
      </w:tr>
      <w:tr w:rsidR="004D7318" w:rsidRPr="00E1017B" w14:paraId="4060E0E8"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B06DA46" w14:textId="77777777" w:rsidR="004D7318" w:rsidRDefault="004D7318" w:rsidP="00771B63">
            <w:pPr>
              <w:tabs>
                <w:tab w:val="left" w:pos="720"/>
                <w:tab w:val="left" w:pos="1440"/>
                <w:tab w:val="left" w:pos="3330"/>
              </w:tabs>
              <w:jc w:val="center"/>
              <w:rPr>
                <w:sz w:val="18"/>
                <w:szCs w:val="18"/>
              </w:rPr>
            </w:pPr>
            <w:r>
              <w:rPr>
                <w:sz w:val="18"/>
                <w:szCs w:val="18"/>
              </w:rPr>
              <w:t>25M</w:t>
            </w:r>
          </w:p>
        </w:tc>
        <w:tc>
          <w:tcPr>
            <w:tcW w:w="2123" w:type="dxa"/>
            <w:tcBorders>
              <w:top w:val="single" w:sz="4" w:space="0" w:color="auto"/>
              <w:left w:val="single" w:sz="4" w:space="0" w:color="auto"/>
              <w:bottom w:val="single" w:sz="4" w:space="0" w:color="auto"/>
              <w:right w:val="single" w:sz="4" w:space="0" w:color="auto"/>
            </w:tcBorders>
            <w:vAlign w:val="center"/>
          </w:tcPr>
          <w:p w14:paraId="30F09F4D" w14:textId="77777777" w:rsidR="004D7318" w:rsidRDefault="004D7318"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1A1C07B8" w14:textId="77777777" w:rsidR="004D7318" w:rsidRPr="0038559A" w:rsidRDefault="004D7318" w:rsidP="00771B63">
            <w:pPr>
              <w:jc w:val="center"/>
              <w:rPr>
                <w:sz w:val="18"/>
                <w:szCs w:val="18"/>
              </w:rPr>
            </w:pPr>
            <w:r w:rsidRPr="004D7318">
              <w:rPr>
                <w:sz w:val="18"/>
                <w:szCs w:val="18"/>
              </w:rPr>
              <w:t>Interim Secret required by graduation</w:t>
            </w:r>
          </w:p>
        </w:tc>
      </w:tr>
      <w:tr w:rsidR="008E6A6D" w:rsidRPr="00E1017B" w14:paraId="09862D66"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FA0ED8F" w14:textId="77777777" w:rsidR="008E6A6D" w:rsidRDefault="008E6A6D" w:rsidP="00771B63">
            <w:pPr>
              <w:tabs>
                <w:tab w:val="left" w:pos="720"/>
                <w:tab w:val="left" w:pos="1440"/>
                <w:tab w:val="left" w:pos="3330"/>
              </w:tabs>
              <w:jc w:val="center"/>
              <w:rPr>
                <w:sz w:val="18"/>
                <w:szCs w:val="18"/>
              </w:rPr>
            </w:pPr>
            <w:r>
              <w:rPr>
                <w:sz w:val="18"/>
                <w:szCs w:val="18"/>
              </w:rPr>
              <w:t>25N</w:t>
            </w:r>
          </w:p>
        </w:tc>
        <w:tc>
          <w:tcPr>
            <w:tcW w:w="2123" w:type="dxa"/>
            <w:tcBorders>
              <w:top w:val="single" w:sz="4" w:space="0" w:color="auto"/>
              <w:left w:val="single" w:sz="4" w:space="0" w:color="auto"/>
              <w:bottom w:val="single" w:sz="4" w:space="0" w:color="auto"/>
              <w:right w:val="single" w:sz="4" w:space="0" w:color="auto"/>
            </w:tcBorders>
            <w:vAlign w:val="center"/>
          </w:tcPr>
          <w:p w14:paraId="3BC67984"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48308C60" w14:textId="77777777" w:rsidR="008E6A6D" w:rsidRPr="00E1017B" w:rsidRDefault="008E6A6D" w:rsidP="007C59A1">
            <w:pPr>
              <w:jc w:val="center"/>
              <w:rPr>
                <w:sz w:val="18"/>
                <w:szCs w:val="18"/>
              </w:rPr>
            </w:pPr>
            <w:r w:rsidRPr="0038559A">
              <w:rPr>
                <w:sz w:val="18"/>
                <w:szCs w:val="18"/>
              </w:rPr>
              <w:t>Interim Secret required by graduation</w:t>
            </w:r>
          </w:p>
        </w:tc>
      </w:tr>
      <w:tr w:rsidR="004D7318" w:rsidRPr="00E1017B" w14:paraId="1A8B2ED1"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B885274" w14:textId="77777777" w:rsidR="004D7318" w:rsidRDefault="004D7318" w:rsidP="004D7318">
            <w:pPr>
              <w:tabs>
                <w:tab w:val="left" w:pos="720"/>
                <w:tab w:val="left" w:pos="1440"/>
                <w:tab w:val="left" w:pos="3330"/>
              </w:tabs>
              <w:jc w:val="center"/>
              <w:rPr>
                <w:sz w:val="18"/>
                <w:szCs w:val="18"/>
              </w:rPr>
            </w:pPr>
            <w:r>
              <w:rPr>
                <w:sz w:val="18"/>
                <w:szCs w:val="18"/>
              </w:rPr>
              <w:t>25P</w:t>
            </w:r>
          </w:p>
        </w:tc>
        <w:tc>
          <w:tcPr>
            <w:tcW w:w="2123" w:type="dxa"/>
            <w:tcBorders>
              <w:top w:val="single" w:sz="4" w:space="0" w:color="auto"/>
              <w:left w:val="single" w:sz="4" w:space="0" w:color="auto"/>
              <w:bottom w:val="single" w:sz="4" w:space="0" w:color="auto"/>
              <w:right w:val="single" w:sz="4" w:space="0" w:color="auto"/>
            </w:tcBorders>
            <w:vAlign w:val="center"/>
          </w:tcPr>
          <w:p w14:paraId="37D03962" w14:textId="77777777" w:rsidR="004D7318" w:rsidRDefault="004D7318" w:rsidP="004D7318">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4A362736" w14:textId="77777777" w:rsidR="004D7318" w:rsidRPr="0038559A" w:rsidRDefault="004D7318" w:rsidP="004D7318">
            <w:pPr>
              <w:jc w:val="center"/>
              <w:rPr>
                <w:sz w:val="18"/>
                <w:szCs w:val="18"/>
              </w:rPr>
            </w:pPr>
            <w:r w:rsidRPr="0038559A">
              <w:rPr>
                <w:sz w:val="18"/>
                <w:szCs w:val="18"/>
              </w:rPr>
              <w:t>Interim Secret required by graduation</w:t>
            </w:r>
          </w:p>
        </w:tc>
      </w:tr>
      <w:tr w:rsidR="008E6A6D" w14:paraId="5D67BAB2"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88FC67D" w14:textId="77777777" w:rsidR="008E6A6D" w:rsidRDefault="008E6A6D" w:rsidP="00771B63">
            <w:pPr>
              <w:tabs>
                <w:tab w:val="left" w:pos="720"/>
                <w:tab w:val="left" w:pos="1440"/>
                <w:tab w:val="left" w:pos="3330"/>
              </w:tabs>
              <w:jc w:val="center"/>
              <w:rPr>
                <w:sz w:val="18"/>
                <w:szCs w:val="18"/>
              </w:rPr>
            </w:pPr>
            <w:r>
              <w:rPr>
                <w:sz w:val="18"/>
                <w:szCs w:val="18"/>
              </w:rPr>
              <w:t>25Q</w:t>
            </w:r>
          </w:p>
        </w:tc>
        <w:tc>
          <w:tcPr>
            <w:tcW w:w="2123" w:type="dxa"/>
            <w:tcBorders>
              <w:top w:val="single" w:sz="4" w:space="0" w:color="auto"/>
              <w:left w:val="single" w:sz="4" w:space="0" w:color="auto"/>
              <w:bottom w:val="single" w:sz="4" w:space="0" w:color="auto"/>
              <w:right w:val="single" w:sz="4" w:space="0" w:color="auto"/>
            </w:tcBorders>
            <w:vAlign w:val="center"/>
          </w:tcPr>
          <w:p w14:paraId="6EBE9CF2"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2197F391" w14:textId="77777777" w:rsidR="008E6A6D" w:rsidRDefault="008E6A6D" w:rsidP="00771B63">
            <w:pPr>
              <w:jc w:val="center"/>
            </w:pPr>
            <w:r w:rsidRPr="0038559A">
              <w:rPr>
                <w:sz w:val="18"/>
                <w:szCs w:val="18"/>
              </w:rPr>
              <w:t>Interim Secret required by graduation</w:t>
            </w:r>
          </w:p>
        </w:tc>
      </w:tr>
      <w:tr w:rsidR="004D7318" w14:paraId="66C305B6"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F722144" w14:textId="77777777" w:rsidR="004D7318" w:rsidRDefault="004D7318" w:rsidP="004D7318">
            <w:pPr>
              <w:tabs>
                <w:tab w:val="left" w:pos="720"/>
                <w:tab w:val="left" w:pos="1440"/>
                <w:tab w:val="left" w:pos="3330"/>
              </w:tabs>
              <w:jc w:val="center"/>
              <w:rPr>
                <w:sz w:val="18"/>
                <w:szCs w:val="18"/>
              </w:rPr>
            </w:pPr>
            <w:r>
              <w:rPr>
                <w:sz w:val="18"/>
                <w:szCs w:val="18"/>
              </w:rPr>
              <w:t>25R</w:t>
            </w:r>
          </w:p>
        </w:tc>
        <w:tc>
          <w:tcPr>
            <w:tcW w:w="2123" w:type="dxa"/>
            <w:tcBorders>
              <w:top w:val="single" w:sz="4" w:space="0" w:color="auto"/>
              <w:left w:val="single" w:sz="4" w:space="0" w:color="auto"/>
              <w:bottom w:val="single" w:sz="4" w:space="0" w:color="auto"/>
              <w:right w:val="single" w:sz="4" w:space="0" w:color="auto"/>
            </w:tcBorders>
            <w:vAlign w:val="center"/>
          </w:tcPr>
          <w:p w14:paraId="08732F68" w14:textId="77777777" w:rsidR="004D7318" w:rsidRDefault="004D7318" w:rsidP="004D7318">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45EE6C71" w14:textId="77777777" w:rsidR="004D7318" w:rsidRPr="0038559A" w:rsidRDefault="004D7318" w:rsidP="004D7318">
            <w:pPr>
              <w:jc w:val="center"/>
              <w:rPr>
                <w:sz w:val="18"/>
                <w:szCs w:val="18"/>
              </w:rPr>
            </w:pPr>
            <w:r w:rsidRPr="0038559A">
              <w:rPr>
                <w:sz w:val="18"/>
                <w:szCs w:val="18"/>
              </w:rPr>
              <w:t>Interim Secret required by graduation</w:t>
            </w:r>
          </w:p>
        </w:tc>
      </w:tr>
      <w:tr w:rsidR="004D7318" w14:paraId="33EC49E6"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2BF0F13" w14:textId="77777777" w:rsidR="004D7318" w:rsidRDefault="004D7318" w:rsidP="004D7318">
            <w:pPr>
              <w:tabs>
                <w:tab w:val="left" w:pos="720"/>
                <w:tab w:val="left" w:pos="1440"/>
                <w:tab w:val="left" w:pos="3330"/>
              </w:tabs>
              <w:jc w:val="center"/>
              <w:rPr>
                <w:sz w:val="18"/>
                <w:szCs w:val="18"/>
              </w:rPr>
            </w:pPr>
            <w:r>
              <w:rPr>
                <w:sz w:val="18"/>
                <w:szCs w:val="18"/>
              </w:rPr>
              <w:t>25S</w:t>
            </w:r>
          </w:p>
        </w:tc>
        <w:tc>
          <w:tcPr>
            <w:tcW w:w="2123" w:type="dxa"/>
            <w:tcBorders>
              <w:top w:val="single" w:sz="4" w:space="0" w:color="auto"/>
              <w:left w:val="single" w:sz="4" w:space="0" w:color="auto"/>
              <w:bottom w:val="single" w:sz="4" w:space="0" w:color="auto"/>
              <w:right w:val="single" w:sz="4" w:space="0" w:color="auto"/>
            </w:tcBorders>
            <w:vAlign w:val="center"/>
          </w:tcPr>
          <w:p w14:paraId="56B244B0" w14:textId="77777777" w:rsidR="004D7318" w:rsidRDefault="004D7318" w:rsidP="004D7318">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1001E649" w14:textId="77777777" w:rsidR="004D7318" w:rsidRPr="0038559A" w:rsidRDefault="004D7318" w:rsidP="004D7318">
            <w:pPr>
              <w:jc w:val="center"/>
              <w:rPr>
                <w:sz w:val="18"/>
                <w:szCs w:val="18"/>
              </w:rPr>
            </w:pPr>
            <w:r w:rsidRPr="0038559A">
              <w:rPr>
                <w:sz w:val="18"/>
                <w:szCs w:val="18"/>
              </w:rPr>
              <w:t>Interim Secret required by graduation</w:t>
            </w:r>
          </w:p>
        </w:tc>
      </w:tr>
      <w:tr w:rsidR="004D7318" w14:paraId="76131797"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ADBCC0F" w14:textId="77777777" w:rsidR="004D7318" w:rsidRDefault="004D7318" w:rsidP="004D7318">
            <w:pPr>
              <w:tabs>
                <w:tab w:val="left" w:pos="720"/>
                <w:tab w:val="left" w:pos="1440"/>
                <w:tab w:val="left" w:pos="3330"/>
              </w:tabs>
              <w:jc w:val="center"/>
              <w:rPr>
                <w:sz w:val="18"/>
                <w:szCs w:val="18"/>
              </w:rPr>
            </w:pPr>
            <w:r>
              <w:rPr>
                <w:sz w:val="18"/>
                <w:szCs w:val="18"/>
              </w:rPr>
              <w:t>25U</w:t>
            </w:r>
          </w:p>
        </w:tc>
        <w:tc>
          <w:tcPr>
            <w:tcW w:w="2123" w:type="dxa"/>
            <w:tcBorders>
              <w:top w:val="single" w:sz="4" w:space="0" w:color="auto"/>
              <w:left w:val="single" w:sz="4" w:space="0" w:color="auto"/>
              <w:bottom w:val="single" w:sz="4" w:space="0" w:color="auto"/>
              <w:right w:val="single" w:sz="4" w:space="0" w:color="auto"/>
            </w:tcBorders>
            <w:vAlign w:val="center"/>
          </w:tcPr>
          <w:p w14:paraId="2D300436" w14:textId="77777777" w:rsidR="004D7318" w:rsidRDefault="004D7318" w:rsidP="004D7318">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261E5E44" w14:textId="77777777" w:rsidR="004D7318" w:rsidRPr="0038559A" w:rsidRDefault="004D7318" w:rsidP="004D7318">
            <w:pPr>
              <w:jc w:val="center"/>
              <w:rPr>
                <w:sz w:val="18"/>
                <w:szCs w:val="18"/>
              </w:rPr>
            </w:pPr>
            <w:r w:rsidRPr="0038559A">
              <w:rPr>
                <w:sz w:val="18"/>
                <w:szCs w:val="18"/>
              </w:rPr>
              <w:t>Interim Secret required by graduation</w:t>
            </w:r>
          </w:p>
        </w:tc>
      </w:tr>
      <w:tr w:rsidR="008E6A6D" w14:paraId="6C752131"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57CE13C" w14:textId="77777777" w:rsidR="008E6A6D" w:rsidRDefault="008E6A6D" w:rsidP="00771B63">
            <w:pPr>
              <w:tabs>
                <w:tab w:val="left" w:pos="720"/>
                <w:tab w:val="left" w:pos="1440"/>
                <w:tab w:val="left" w:pos="3330"/>
              </w:tabs>
              <w:jc w:val="center"/>
              <w:rPr>
                <w:sz w:val="18"/>
                <w:szCs w:val="18"/>
              </w:rPr>
            </w:pPr>
            <w:r>
              <w:rPr>
                <w:sz w:val="18"/>
                <w:szCs w:val="18"/>
              </w:rPr>
              <w:t>25V</w:t>
            </w:r>
          </w:p>
        </w:tc>
        <w:tc>
          <w:tcPr>
            <w:tcW w:w="2123" w:type="dxa"/>
            <w:tcBorders>
              <w:top w:val="single" w:sz="4" w:space="0" w:color="auto"/>
              <w:left w:val="single" w:sz="4" w:space="0" w:color="auto"/>
              <w:bottom w:val="single" w:sz="4" w:space="0" w:color="auto"/>
              <w:right w:val="single" w:sz="4" w:space="0" w:color="auto"/>
            </w:tcBorders>
            <w:vAlign w:val="center"/>
          </w:tcPr>
          <w:p w14:paraId="32D98B7F"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tcPr>
          <w:p w14:paraId="5EC952AA" w14:textId="77777777" w:rsidR="008E6A6D" w:rsidRDefault="008E6A6D" w:rsidP="00771B63">
            <w:pPr>
              <w:jc w:val="center"/>
            </w:pPr>
            <w:r w:rsidRPr="0038559A">
              <w:rPr>
                <w:sz w:val="18"/>
                <w:szCs w:val="18"/>
              </w:rPr>
              <w:t>Interim Secret required by graduation</w:t>
            </w:r>
          </w:p>
        </w:tc>
      </w:tr>
      <w:tr w:rsidR="008E6A6D" w14:paraId="3D2F3D1A" w14:textId="77777777" w:rsidTr="0067159D">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87420B" w14:textId="77777777" w:rsidR="008E6A6D" w:rsidRDefault="008E6A6D" w:rsidP="00771B63">
            <w:pPr>
              <w:tabs>
                <w:tab w:val="left" w:pos="720"/>
                <w:tab w:val="left" w:pos="1440"/>
                <w:tab w:val="left" w:pos="3330"/>
              </w:tabs>
              <w:jc w:val="center"/>
              <w:rPr>
                <w:sz w:val="18"/>
                <w:szCs w:val="18"/>
              </w:rPr>
            </w:pPr>
            <w:r>
              <w:rPr>
                <w:sz w:val="18"/>
                <w:szCs w:val="18"/>
              </w:rPr>
              <w:t>25R</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33FD99E8" w14:textId="77777777" w:rsidR="008E6A6D" w:rsidRPr="00E1017B" w:rsidRDefault="008E6A6D" w:rsidP="00771B63">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23062111" w14:textId="77777777" w:rsidR="008E6A6D" w:rsidRDefault="008E6A6D" w:rsidP="00771B63">
            <w:pPr>
              <w:jc w:val="center"/>
            </w:pPr>
            <w:r>
              <w:rPr>
                <w:sz w:val="18"/>
                <w:szCs w:val="18"/>
              </w:rPr>
              <w:t>Interim Secret required to graduate</w:t>
            </w:r>
          </w:p>
        </w:tc>
      </w:tr>
      <w:tr w:rsidR="008E6A6D" w14:paraId="4D711040" w14:textId="77777777" w:rsidTr="00250A98">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847E390" w14:textId="77777777" w:rsidR="008E6A6D" w:rsidRPr="00E1017B" w:rsidRDefault="008E6A6D" w:rsidP="00771B63">
            <w:pPr>
              <w:tabs>
                <w:tab w:val="left" w:pos="720"/>
                <w:tab w:val="left" w:pos="1440"/>
                <w:tab w:val="left" w:pos="3330"/>
              </w:tabs>
              <w:jc w:val="center"/>
              <w:rPr>
                <w:sz w:val="18"/>
                <w:szCs w:val="18"/>
              </w:rPr>
            </w:pPr>
            <w:r>
              <w:rPr>
                <w:sz w:val="18"/>
                <w:szCs w:val="18"/>
              </w:rPr>
              <w:t>25M</w:t>
            </w:r>
          </w:p>
        </w:tc>
        <w:tc>
          <w:tcPr>
            <w:tcW w:w="2123" w:type="dxa"/>
            <w:tcBorders>
              <w:top w:val="single" w:sz="4" w:space="0" w:color="auto"/>
              <w:left w:val="single" w:sz="4" w:space="0" w:color="auto"/>
              <w:bottom w:val="single" w:sz="4" w:space="0" w:color="auto"/>
              <w:right w:val="single" w:sz="4" w:space="0" w:color="auto"/>
            </w:tcBorders>
            <w:shd w:val="clear" w:color="auto" w:fill="auto"/>
          </w:tcPr>
          <w:p w14:paraId="58F1F256" w14:textId="77777777" w:rsidR="008E6A6D" w:rsidRPr="00E1017B" w:rsidRDefault="008E6A6D" w:rsidP="00771B63">
            <w:pPr>
              <w:tabs>
                <w:tab w:val="left" w:pos="720"/>
                <w:tab w:val="left" w:pos="1440"/>
                <w:tab w:val="left" w:pos="3330"/>
              </w:tabs>
              <w:jc w:val="center"/>
              <w:rPr>
                <w:sz w:val="18"/>
                <w:szCs w:val="18"/>
              </w:rPr>
            </w:pPr>
            <w:r w:rsidRPr="00B453EA">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tcPr>
          <w:p w14:paraId="54EAC414" w14:textId="77777777" w:rsidR="008E6A6D" w:rsidRDefault="008E6A6D" w:rsidP="00771B63">
            <w:pPr>
              <w:jc w:val="center"/>
            </w:pPr>
            <w:r w:rsidRPr="00392965">
              <w:rPr>
                <w:sz w:val="18"/>
                <w:szCs w:val="18"/>
              </w:rPr>
              <w:t>Interim Secret required by graduation</w:t>
            </w:r>
          </w:p>
        </w:tc>
      </w:tr>
      <w:tr w:rsidR="008E6A6D" w:rsidRPr="009427CC" w14:paraId="25293464" w14:textId="77777777" w:rsidTr="00250A98">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589510D" w14:textId="77777777" w:rsidR="008E6A6D" w:rsidRPr="009427CC" w:rsidRDefault="008E6A6D" w:rsidP="00771B63">
            <w:pPr>
              <w:tabs>
                <w:tab w:val="left" w:pos="720"/>
                <w:tab w:val="left" w:pos="1440"/>
                <w:tab w:val="left" w:pos="3330"/>
              </w:tabs>
              <w:jc w:val="center"/>
              <w:rPr>
                <w:sz w:val="18"/>
                <w:szCs w:val="18"/>
              </w:rPr>
            </w:pPr>
            <w:r>
              <w:rPr>
                <w:sz w:val="18"/>
                <w:szCs w:val="18"/>
              </w:rPr>
              <w:t>25P</w:t>
            </w:r>
          </w:p>
        </w:tc>
        <w:tc>
          <w:tcPr>
            <w:tcW w:w="2123" w:type="dxa"/>
            <w:tcBorders>
              <w:top w:val="single" w:sz="4" w:space="0" w:color="auto"/>
              <w:left w:val="single" w:sz="4" w:space="0" w:color="auto"/>
              <w:bottom w:val="single" w:sz="4" w:space="0" w:color="auto"/>
              <w:right w:val="single" w:sz="4" w:space="0" w:color="auto"/>
            </w:tcBorders>
            <w:shd w:val="clear" w:color="auto" w:fill="auto"/>
          </w:tcPr>
          <w:p w14:paraId="7FF7257A" w14:textId="77777777" w:rsidR="008E6A6D" w:rsidRPr="009427CC" w:rsidRDefault="008E6A6D" w:rsidP="00771B63">
            <w:pPr>
              <w:tabs>
                <w:tab w:val="left" w:pos="720"/>
                <w:tab w:val="left" w:pos="1440"/>
                <w:tab w:val="left" w:pos="3330"/>
              </w:tabs>
              <w:jc w:val="center"/>
              <w:rPr>
                <w:sz w:val="18"/>
                <w:szCs w:val="18"/>
              </w:rPr>
            </w:pPr>
            <w:r w:rsidRPr="00B453EA">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tcPr>
          <w:p w14:paraId="4765BDA5" w14:textId="77777777" w:rsidR="008E6A6D" w:rsidRPr="009427CC" w:rsidRDefault="008E6A6D" w:rsidP="00771B63">
            <w:pPr>
              <w:jc w:val="center"/>
              <w:rPr>
                <w:sz w:val="18"/>
                <w:szCs w:val="18"/>
              </w:rPr>
            </w:pPr>
            <w:r w:rsidRPr="00392965">
              <w:rPr>
                <w:sz w:val="18"/>
                <w:szCs w:val="18"/>
              </w:rPr>
              <w:t>Interim Secret required by graduation</w:t>
            </w:r>
          </w:p>
        </w:tc>
      </w:tr>
    </w:tbl>
    <w:p w14:paraId="78B86CA0" w14:textId="77777777" w:rsidR="00B1033A" w:rsidRDefault="00B1033A">
      <w:r>
        <w:br w:type="page"/>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2123"/>
        <w:gridCol w:w="5707"/>
      </w:tblGrid>
      <w:tr w:rsidR="00250A98" w:rsidRPr="00C1643A" w14:paraId="777E9A26" w14:textId="77777777" w:rsidTr="00B1033A">
        <w:trPr>
          <w:trHeight w:val="233"/>
        </w:trPr>
        <w:tc>
          <w:tcPr>
            <w:tcW w:w="9090" w:type="dxa"/>
            <w:gridSpan w:val="3"/>
            <w:tcBorders>
              <w:top w:val="nil"/>
              <w:left w:val="nil"/>
              <w:bottom w:val="single" w:sz="4" w:space="0" w:color="auto"/>
              <w:right w:val="nil"/>
            </w:tcBorders>
            <w:shd w:val="clear" w:color="auto" w:fill="auto"/>
            <w:vAlign w:val="center"/>
          </w:tcPr>
          <w:p w14:paraId="38CBA4D0" w14:textId="052F0AA7" w:rsidR="00250A98" w:rsidRPr="00C1643A" w:rsidRDefault="00250A98" w:rsidP="00C1643A">
            <w:pPr>
              <w:rPr>
                <w:b/>
                <w:bCs/>
              </w:rPr>
            </w:pPr>
            <w:r w:rsidRPr="00C1643A">
              <w:rPr>
                <w:b/>
                <w:bCs/>
              </w:rPr>
              <w:lastRenderedPageBreak/>
              <w:t>Table 4-3.</w:t>
            </w:r>
            <w:r w:rsidRPr="00C1643A">
              <w:rPr>
                <w:b/>
                <w:bCs/>
              </w:rPr>
              <w:br/>
              <w:t>MOS security clearance eligibility requirements (cont.)</w:t>
            </w:r>
          </w:p>
        </w:tc>
      </w:tr>
      <w:tr w:rsidR="008E6A6D" w14:paraId="6910667A"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EC94CC" w14:textId="77777777" w:rsidR="008E6A6D" w:rsidRDefault="008E6A6D" w:rsidP="00771B63">
            <w:pPr>
              <w:tabs>
                <w:tab w:val="left" w:pos="720"/>
                <w:tab w:val="left" w:pos="1440"/>
                <w:tab w:val="left" w:pos="3330"/>
              </w:tabs>
              <w:jc w:val="center"/>
              <w:rPr>
                <w:sz w:val="18"/>
                <w:szCs w:val="18"/>
              </w:rPr>
            </w:pPr>
            <w:r>
              <w:rPr>
                <w:sz w:val="18"/>
                <w:szCs w:val="18"/>
              </w:rPr>
              <w:t>25S</w:t>
            </w:r>
          </w:p>
        </w:tc>
        <w:tc>
          <w:tcPr>
            <w:tcW w:w="2123" w:type="dxa"/>
            <w:tcBorders>
              <w:top w:val="single" w:sz="4" w:space="0" w:color="auto"/>
              <w:left w:val="single" w:sz="4" w:space="0" w:color="auto"/>
              <w:bottom w:val="single" w:sz="4" w:space="0" w:color="auto"/>
              <w:right w:val="single" w:sz="4" w:space="0" w:color="auto"/>
            </w:tcBorders>
            <w:shd w:val="clear" w:color="auto" w:fill="auto"/>
          </w:tcPr>
          <w:p w14:paraId="65152CA6" w14:textId="77777777" w:rsidR="008E6A6D" w:rsidRDefault="008E6A6D" w:rsidP="00771B63">
            <w:pPr>
              <w:jc w:val="center"/>
            </w:pPr>
            <w:r w:rsidRPr="00B453EA">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tcPr>
          <w:p w14:paraId="785ED4A3" w14:textId="77777777" w:rsidR="008E6A6D" w:rsidRDefault="008E6A6D" w:rsidP="00771B63">
            <w:pPr>
              <w:jc w:val="center"/>
            </w:pPr>
            <w:r w:rsidRPr="00392965">
              <w:rPr>
                <w:sz w:val="18"/>
                <w:szCs w:val="18"/>
              </w:rPr>
              <w:t>Interim Secret required by graduation</w:t>
            </w:r>
          </w:p>
        </w:tc>
      </w:tr>
      <w:tr w:rsidR="008E6A6D" w14:paraId="2AD47062"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383A80" w14:textId="77777777" w:rsidR="008E6A6D" w:rsidRDefault="008E6A6D" w:rsidP="00771B63">
            <w:pPr>
              <w:tabs>
                <w:tab w:val="left" w:pos="720"/>
                <w:tab w:val="left" w:pos="1440"/>
                <w:tab w:val="left" w:pos="3330"/>
              </w:tabs>
              <w:jc w:val="center"/>
              <w:rPr>
                <w:sz w:val="18"/>
                <w:szCs w:val="18"/>
              </w:rPr>
            </w:pPr>
            <w:r>
              <w:rPr>
                <w:sz w:val="18"/>
                <w:szCs w:val="18"/>
              </w:rPr>
              <w:t>25U</w:t>
            </w:r>
          </w:p>
        </w:tc>
        <w:tc>
          <w:tcPr>
            <w:tcW w:w="2123" w:type="dxa"/>
            <w:tcBorders>
              <w:top w:val="single" w:sz="4" w:space="0" w:color="auto"/>
              <w:left w:val="single" w:sz="4" w:space="0" w:color="auto"/>
              <w:bottom w:val="single" w:sz="4" w:space="0" w:color="auto"/>
              <w:right w:val="single" w:sz="4" w:space="0" w:color="auto"/>
            </w:tcBorders>
            <w:shd w:val="clear" w:color="auto" w:fill="auto"/>
          </w:tcPr>
          <w:p w14:paraId="492914B8" w14:textId="77777777" w:rsidR="008E6A6D" w:rsidRDefault="008E6A6D" w:rsidP="00771B63">
            <w:pPr>
              <w:jc w:val="center"/>
            </w:pPr>
            <w:r w:rsidRPr="00B453EA">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tcPr>
          <w:p w14:paraId="480CB6FA" w14:textId="77777777" w:rsidR="008E6A6D" w:rsidRDefault="008E6A6D" w:rsidP="00771B63">
            <w:pPr>
              <w:jc w:val="center"/>
            </w:pPr>
            <w:r w:rsidRPr="00392965">
              <w:rPr>
                <w:sz w:val="18"/>
                <w:szCs w:val="18"/>
              </w:rPr>
              <w:t>Secret required by graduation</w:t>
            </w:r>
          </w:p>
        </w:tc>
      </w:tr>
      <w:tr w:rsidR="008E6A6D" w14:paraId="2A5BFF2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E83818" w14:textId="77777777" w:rsidR="008E6A6D" w:rsidRDefault="008E6A6D" w:rsidP="00771B63">
            <w:pPr>
              <w:tabs>
                <w:tab w:val="left" w:pos="720"/>
                <w:tab w:val="left" w:pos="1440"/>
                <w:tab w:val="left" w:pos="3330"/>
              </w:tabs>
              <w:jc w:val="center"/>
              <w:rPr>
                <w:sz w:val="18"/>
                <w:szCs w:val="18"/>
              </w:rPr>
            </w:pPr>
            <w:r w:rsidRPr="009427CC">
              <w:rPr>
                <w:sz w:val="18"/>
                <w:szCs w:val="18"/>
              </w:rPr>
              <w:t>27D</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11BCB80E" w14:textId="77777777" w:rsidR="008E6A6D" w:rsidRDefault="008E6A6D" w:rsidP="00771B63">
            <w:pPr>
              <w:jc w:val="center"/>
            </w:pPr>
            <w:r w:rsidRPr="009427CC">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FEDA191" w14:textId="77777777" w:rsidR="008E6A6D" w:rsidRDefault="008E6A6D" w:rsidP="00771B63">
            <w:pPr>
              <w:jc w:val="center"/>
            </w:pPr>
            <w:r w:rsidRPr="009427CC">
              <w:rPr>
                <w:sz w:val="18"/>
                <w:szCs w:val="18"/>
              </w:rPr>
              <w:t xml:space="preserve">Interim </w:t>
            </w:r>
            <w:r w:rsidRPr="00E1017B">
              <w:rPr>
                <w:sz w:val="18"/>
                <w:szCs w:val="18"/>
              </w:rPr>
              <w:t>Secret</w:t>
            </w:r>
            <w:r w:rsidRPr="009427CC">
              <w:rPr>
                <w:sz w:val="18"/>
                <w:szCs w:val="18"/>
              </w:rPr>
              <w:t xml:space="preserve"> required </w:t>
            </w:r>
            <w:r w:rsidRPr="00E1017B">
              <w:rPr>
                <w:sz w:val="18"/>
                <w:szCs w:val="18"/>
              </w:rPr>
              <w:t>by Week 4</w:t>
            </w:r>
          </w:p>
        </w:tc>
      </w:tr>
      <w:tr w:rsidR="008E6A6D" w:rsidRPr="00392965" w14:paraId="3B1C9A0F"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588650" w14:textId="77777777" w:rsidR="008E6A6D" w:rsidRDefault="008E6A6D" w:rsidP="00771B63">
            <w:pPr>
              <w:tabs>
                <w:tab w:val="left" w:pos="720"/>
                <w:tab w:val="left" w:pos="1440"/>
                <w:tab w:val="left" w:pos="3330"/>
              </w:tabs>
              <w:jc w:val="center"/>
              <w:rPr>
                <w:sz w:val="18"/>
                <w:szCs w:val="18"/>
              </w:rPr>
            </w:pPr>
            <w:r>
              <w:rPr>
                <w:sz w:val="18"/>
                <w:szCs w:val="18"/>
              </w:rPr>
              <w:t>31B</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2D256A4E" w14:textId="77777777" w:rsidR="008E6A6D" w:rsidRPr="00B453EA" w:rsidRDefault="008E6A6D" w:rsidP="00771B63">
            <w:pPr>
              <w:jc w:val="center"/>
              <w:rPr>
                <w:sz w:val="18"/>
                <w:szCs w:val="18"/>
              </w:rPr>
            </w:pPr>
            <w:r>
              <w:rPr>
                <w:sz w:val="18"/>
                <w:szCs w:val="18"/>
              </w:rPr>
              <w:t>Leonard Wood</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F6BF181" w14:textId="77777777" w:rsidR="008E6A6D" w:rsidRPr="00392965" w:rsidRDefault="00182C01" w:rsidP="00771B63">
            <w:pPr>
              <w:jc w:val="center"/>
              <w:rPr>
                <w:sz w:val="18"/>
                <w:szCs w:val="18"/>
              </w:rPr>
            </w:pPr>
            <w:r>
              <w:rPr>
                <w:sz w:val="18"/>
                <w:szCs w:val="18"/>
              </w:rPr>
              <w:t xml:space="preserve">Interim </w:t>
            </w:r>
            <w:r w:rsidR="008E6A6D">
              <w:rPr>
                <w:sz w:val="18"/>
                <w:szCs w:val="18"/>
              </w:rPr>
              <w:t>Secret required to graduate</w:t>
            </w:r>
          </w:p>
        </w:tc>
      </w:tr>
      <w:tr w:rsidR="008E6A6D" w:rsidRPr="009427CC" w14:paraId="02B53BFA"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4F1421" w14:textId="77777777" w:rsidR="008E6A6D" w:rsidRPr="009427CC" w:rsidRDefault="008E6A6D" w:rsidP="00771B63">
            <w:pPr>
              <w:tabs>
                <w:tab w:val="left" w:pos="720"/>
                <w:tab w:val="left" w:pos="1440"/>
                <w:tab w:val="left" w:pos="3330"/>
              </w:tabs>
              <w:jc w:val="center"/>
              <w:rPr>
                <w:sz w:val="18"/>
                <w:szCs w:val="18"/>
              </w:rPr>
            </w:pPr>
            <w:r>
              <w:rPr>
                <w:sz w:val="18"/>
                <w:szCs w:val="18"/>
              </w:rPr>
              <w:t>31E</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1BC4184C" w14:textId="77777777" w:rsidR="008E6A6D" w:rsidRPr="009427CC" w:rsidRDefault="008E6A6D" w:rsidP="00771B63">
            <w:pPr>
              <w:tabs>
                <w:tab w:val="left" w:pos="720"/>
                <w:tab w:val="left" w:pos="1440"/>
                <w:tab w:val="left" w:pos="3330"/>
              </w:tabs>
              <w:jc w:val="center"/>
              <w:rPr>
                <w:sz w:val="18"/>
                <w:szCs w:val="18"/>
              </w:rPr>
            </w:pPr>
            <w:r>
              <w:rPr>
                <w:sz w:val="18"/>
                <w:szCs w:val="18"/>
              </w:rPr>
              <w:t>Leonard Wood</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4CE4DB13" w14:textId="77777777" w:rsidR="008E6A6D" w:rsidRPr="009427CC" w:rsidRDefault="00182C01" w:rsidP="00771B63">
            <w:pPr>
              <w:jc w:val="center"/>
              <w:rPr>
                <w:sz w:val="18"/>
                <w:szCs w:val="18"/>
              </w:rPr>
            </w:pPr>
            <w:r>
              <w:rPr>
                <w:sz w:val="18"/>
                <w:szCs w:val="18"/>
              </w:rPr>
              <w:t xml:space="preserve">Interim </w:t>
            </w:r>
            <w:r w:rsidR="008E6A6D" w:rsidRPr="007C59A1">
              <w:rPr>
                <w:sz w:val="18"/>
                <w:szCs w:val="18"/>
              </w:rPr>
              <w:t>Secret required to graduate</w:t>
            </w:r>
          </w:p>
        </w:tc>
      </w:tr>
      <w:tr w:rsidR="008E6A6D" w14:paraId="2F96FD92"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CA91A6" w14:textId="77777777" w:rsidR="008E6A6D" w:rsidRDefault="008E6A6D" w:rsidP="00771B63">
            <w:pPr>
              <w:tabs>
                <w:tab w:val="left" w:pos="720"/>
                <w:tab w:val="left" w:pos="1440"/>
                <w:tab w:val="left" w:pos="3330"/>
              </w:tabs>
              <w:jc w:val="center"/>
              <w:rPr>
                <w:sz w:val="18"/>
                <w:szCs w:val="18"/>
              </w:rPr>
            </w:pPr>
            <w:r>
              <w:rPr>
                <w:sz w:val="18"/>
                <w:szCs w:val="18"/>
              </w:rPr>
              <w:t>31D</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5F429779" w14:textId="77777777" w:rsidR="008E6A6D" w:rsidRDefault="008E6A6D" w:rsidP="00771B63">
            <w:pPr>
              <w:tabs>
                <w:tab w:val="left" w:pos="720"/>
                <w:tab w:val="left" w:pos="1440"/>
                <w:tab w:val="left" w:pos="3330"/>
              </w:tabs>
              <w:jc w:val="center"/>
              <w:rPr>
                <w:sz w:val="18"/>
                <w:szCs w:val="18"/>
              </w:rPr>
            </w:pPr>
            <w:r>
              <w:rPr>
                <w:sz w:val="18"/>
                <w:szCs w:val="18"/>
              </w:rPr>
              <w:t>Leonard Wood</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18B9EBC7" w14:textId="77777777" w:rsidR="008E6A6D" w:rsidRDefault="008E6A6D" w:rsidP="00771B63">
            <w:pPr>
              <w:jc w:val="center"/>
              <w:rPr>
                <w:sz w:val="18"/>
                <w:szCs w:val="18"/>
              </w:rPr>
            </w:pPr>
            <w:r>
              <w:rPr>
                <w:sz w:val="18"/>
                <w:szCs w:val="18"/>
              </w:rPr>
              <w:t>Eligible for TS by graduation</w:t>
            </w:r>
          </w:p>
        </w:tc>
      </w:tr>
      <w:tr w:rsidR="00182C01" w14:paraId="35A6CDAB"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8AA06E" w14:textId="77777777" w:rsidR="00182C01" w:rsidRDefault="00182C01" w:rsidP="00771B63">
            <w:pPr>
              <w:tabs>
                <w:tab w:val="left" w:pos="720"/>
                <w:tab w:val="left" w:pos="1440"/>
                <w:tab w:val="left" w:pos="3330"/>
              </w:tabs>
              <w:jc w:val="center"/>
              <w:rPr>
                <w:sz w:val="18"/>
                <w:szCs w:val="18"/>
              </w:rPr>
            </w:pPr>
            <w:r>
              <w:rPr>
                <w:sz w:val="18"/>
                <w:szCs w:val="18"/>
              </w:rPr>
              <w:t>31E</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3739865C" w14:textId="77777777" w:rsidR="00182C01" w:rsidRDefault="00182C01" w:rsidP="00771B63">
            <w:pPr>
              <w:tabs>
                <w:tab w:val="left" w:pos="720"/>
                <w:tab w:val="left" w:pos="1440"/>
                <w:tab w:val="left" w:pos="3330"/>
              </w:tabs>
              <w:jc w:val="center"/>
              <w:rPr>
                <w:sz w:val="18"/>
                <w:szCs w:val="18"/>
              </w:rPr>
            </w:pPr>
            <w:r w:rsidRPr="00182C01">
              <w:rPr>
                <w:sz w:val="18"/>
                <w:szCs w:val="18"/>
              </w:rPr>
              <w:t>Leonard Wood</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34E44E91" w14:textId="77777777" w:rsidR="00182C01" w:rsidRDefault="00182C01" w:rsidP="00771B63">
            <w:pPr>
              <w:jc w:val="center"/>
              <w:rPr>
                <w:sz w:val="18"/>
                <w:szCs w:val="18"/>
              </w:rPr>
            </w:pPr>
            <w:r w:rsidRPr="00182C01">
              <w:rPr>
                <w:sz w:val="18"/>
                <w:szCs w:val="18"/>
              </w:rPr>
              <w:t>Interim Secret required to graduate</w:t>
            </w:r>
          </w:p>
        </w:tc>
      </w:tr>
      <w:tr w:rsidR="008E6A6D" w14:paraId="1090FB67"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B2CED6A" w14:textId="77777777" w:rsidR="008E6A6D" w:rsidRDefault="008E6A6D" w:rsidP="00771B63">
            <w:pPr>
              <w:tabs>
                <w:tab w:val="left" w:pos="720"/>
                <w:tab w:val="left" w:pos="1440"/>
                <w:tab w:val="left" w:pos="3330"/>
              </w:tabs>
              <w:jc w:val="center"/>
              <w:rPr>
                <w:sz w:val="18"/>
                <w:szCs w:val="18"/>
              </w:rPr>
            </w:pPr>
            <w:r>
              <w:rPr>
                <w:sz w:val="18"/>
                <w:szCs w:val="18"/>
              </w:rPr>
              <w:t>35F</w:t>
            </w:r>
          </w:p>
        </w:tc>
        <w:tc>
          <w:tcPr>
            <w:tcW w:w="2123" w:type="dxa"/>
            <w:tcBorders>
              <w:top w:val="single" w:sz="4" w:space="0" w:color="auto"/>
              <w:left w:val="single" w:sz="4" w:space="0" w:color="auto"/>
              <w:bottom w:val="single" w:sz="4" w:space="0" w:color="auto"/>
              <w:right w:val="single" w:sz="4" w:space="0" w:color="auto"/>
            </w:tcBorders>
            <w:vAlign w:val="center"/>
          </w:tcPr>
          <w:p w14:paraId="659CE29B" w14:textId="77777777" w:rsidR="008E6A6D" w:rsidRDefault="008E6A6D" w:rsidP="00771B63">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4EAE521D" w14:textId="77777777" w:rsidR="008E6A6D" w:rsidRDefault="008E6A6D" w:rsidP="00182C01">
            <w:pPr>
              <w:jc w:val="center"/>
              <w:rPr>
                <w:sz w:val="18"/>
                <w:szCs w:val="18"/>
              </w:rPr>
            </w:pPr>
            <w:r w:rsidRPr="0033212B">
              <w:rPr>
                <w:sz w:val="18"/>
                <w:szCs w:val="18"/>
              </w:rPr>
              <w:t>I</w:t>
            </w:r>
            <w:r w:rsidR="00182C01">
              <w:rPr>
                <w:sz w:val="18"/>
                <w:szCs w:val="18"/>
              </w:rPr>
              <w:t xml:space="preserve">nterim </w:t>
            </w:r>
            <w:r w:rsidR="00F95CF9">
              <w:rPr>
                <w:sz w:val="18"/>
                <w:szCs w:val="18"/>
              </w:rPr>
              <w:t xml:space="preserve">Top </w:t>
            </w:r>
            <w:r w:rsidRPr="0033212B">
              <w:rPr>
                <w:sz w:val="18"/>
                <w:szCs w:val="18"/>
              </w:rPr>
              <w:t>S</w:t>
            </w:r>
            <w:r w:rsidR="00182C01">
              <w:rPr>
                <w:sz w:val="18"/>
                <w:szCs w:val="18"/>
              </w:rPr>
              <w:t>ecret</w:t>
            </w:r>
            <w:r w:rsidRPr="0033212B">
              <w:rPr>
                <w:sz w:val="18"/>
                <w:szCs w:val="18"/>
              </w:rPr>
              <w:t xml:space="preserve"> required to start course</w:t>
            </w:r>
            <w:r>
              <w:rPr>
                <w:sz w:val="18"/>
                <w:szCs w:val="18"/>
              </w:rPr>
              <w:t xml:space="preserve">; </w:t>
            </w:r>
            <w:r w:rsidR="00182C01">
              <w:rPr>
                <w:sz w:val="18"/>
                <w:szCs w:val="18"/>
              </w:rPr>
              <w:t xml:space="preserve">(must have an open </w:t>
            </w:r>
            <w:r w:rsidRPr="0033212B">
              <w:rPr>
                <w:sz w:val="18"/>
                <w:szCs w:val="18"/>
              </w:rPr>
              <w:t xml:space="preserve">TS </w:t>
            </w:r>
            <w:r w:rsidR="00182C01">
              <w:rPr>
                <w:sz w:val="18"/>
                <w:szCs w:val="18"/>
              </w:rPr>
              <w:t xml:space="preserve">in DISS) Interim Top Secret with SCI </w:t>
            </w:r>
            <w:r w:rsidRPr="0033212B">
              <w:rPr>
                <w:sz w:val="18"/>
                <w:szCs w:val="18"/>
              </w:rPr>
              <w:t>to graduate</w:t>
            </w:r>
          </w:p>
        </w:tc>
      </w:tr>
      <w:tr w:rsidR="008E6A6D" w14:paraId="6212095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2509623B" w14:textId="77777777" w:rsidR="008E6A6D" w:rsidRDefault="008E6A6D" w:rsidP="00771B63">
            <w:pPr>
              <w:tabs>
                <w:tab w:val="left" w:pos="720"/>
                <w:tab w:val="left" w:pos="1440"/>
                <w:tab w:val="left" w:pos="3330"/>
              </w:tabs>
              <w:jc w:val="center"/>
              <w:rPr>
                <w:sz w:val="18"/>
                <w:szCs w:val="18"/>
              </w:rPr>
            </w:pPr>
            <w:r>
              <w:rPr>
                <w:sz w:val="18"/>
                <w:szCs w:val="18"/>
              </w:rPr>
              <w:t>35G</w:t>
            </w:r>
          </w:p>
        </w:tc>
        <w:tc>
          <w:tcPr>
            <w:tcW w:w="2123" w:type="dxa"/>
            <w:tcBorders>
              <w:top w:val="single" w:sz="4" w:space="0" w:color="auto"/>
              <w:left w:val="single" w:sz="4" w:space="0" w:color="auto"/>
              <w:bottom w:val="single" w:sz="4" w:space="0" w:color="auto"/>
              <w:right w:val="single" w:sz="4" w:space="0" w:color="auto"/>
            </w:tcBorders>
            <w:vAlign w:val="center"/>
          </w:tcPr>
          <w:p w14:paraId="740A33AB" w14:textId="77777777" w:rsidR="008E6A6D" w:rsidRDefault="008E6A6D" w:rsidP="00771B63">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466D16D7" w14:textId="77777777" w:rsidR="008E6A6D" w:rsidRDefault="008E6A6D" w:rsidP="00F95CF9">
            <w:pPr>
              <w:jc w:val="center"/>
              <w:rPr>
                <w:sz w:val="18"/>
                <w:szCs w:val="18"/>
              </w:rPr>
            </w:pPr>
            <w:r w:rsidRPr="0033212B">
              <w:rPr>
                <w:sz w:val="18"/>
                <w:szCs w:val="18"/>
              </w:rPr>
              <w:t>ITS</w:t>
            </w:r>
            <w:r w:rsidR="00F95CF9">
              <w:rPr>
                <w:sz w:val="18"/>
                <w:szCs w:val="18"/>
              </w:rPr>
              <w:t xml:space="preserve"> w/SCI</w:t>
            </w:r>
            <w:r w:rsidRPr="0033212B">
              <w:rPr>
                <w:sz w:val="18"/>
                <w:szCs w:val="18"/>
              </w:rPr>
              <w:t xml:space="preserve"> required to start course</w:t>
            </w:r>
            <w:r>
              <w:rPr>
                <w:sz w:val="18"/>
                <w:szCs w:val="18"/>
              </w:rPr>
              <w:t xml:space="preserve">; </w:t>
            </w:r>
            <w:r w:rsidR="00F95CF9">
              <w:rPr>
                <w:sz w:val="18"/>
                <w:szCs w:val="18"/>
              </w:rPr>
              <w:t xml:space="preserve">Top Secret </w:t>
            </w:r>
            <w:r w:rsidRPr="0033212B">
              <w:rPr>
                <w:sz w:val="18"/>
                <w:szCs w:val="18"/>
              </w:rPr>
              <w:t>with SCI to graduate</w:t>
            </w:r>
          </w:p>
        </w:tc>
      </w:tr>
      <w:tr w:rsidR="008E6A6D" w14:paraId="5573A8CC"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68FD93F7" w14:textId="77777777" w:rsidR="008E6A6D" w:rsidRDefault="008E6A6D" w:rsidP="00771B63">
            <w:pPr>
              <w:tabs>
                <w:tab w:val="left" w:pos="720"/>
                <w:tab w:val="left" w:pos="1440"/>
                <w:tab w:val="left" w:pos="3330"/>
              </w:tabs>
              <w:jc w:val="center"/>
              <w:rPr>
                <w:sz w:val="18"/>
                <w:szCs w:val="18"/>
              </w:rPr>
            </w:pPr>
            <w:r>
              <w:rPr>
                <w:sz w:val="18"/>
                <w:szCs w:val="18"/>
              </w:rPr>
              <w:t>31K</w:t>
            </w:r>
          </w:p>
        </w:tc>
        <w:tc>
          <w:tcPr>
            <w:tcW w:w="2123" w:type="dxa"/>
            <w:tcBorders>
              <w:top w:val="single" w:sz="4" w:space="0" w:color="auto"/>
              <w:left w:val="single" w:sz="4" w:space="0" w:color="auto"/>
              <w:bottom w:val="single" w:sz="4" w:space="0" w:color="auto"/>
              <w:right w:val="single" w:sz="4" w:space="0" w:color="auto"/>
            </w:tcBorders>
            <w:vAlign w:val="center"/>
          </w:tcPr>
          <w:p w14:paraId="63225580" w14:textId="77777777" w:rsidR="008E6A6D" w:rsidRDefault="008E6A6D" w:rsidP="00771B63">
            <w:pPr>
              <w:tabs>
                <w:tab w:val="left" w:pos="720"/>
                <w:tab w:val="left" w:pos="1440"/>
                <w:tab w:val="left" w:pos="3330"/>
              </w:tabs>
              <w:jc w:val="center"/>
              <w:rPr>
                <w:sz w:val="18"/>
                <w:szCs w:val="18"/>
              </w:rPr>
            </w:pPr>
            <w:r>
              <w:rPr>
                <w:sz w:val="18"/>
                <w:szCs w:val="18"/>
              </w:rPr>
              <w:t>Lackland AFB, phase II</w:t>
            </w:r>
          </w:p>
        </w:tc>
        <w:tc>
          <w:tcPr>
            <w:tcW w:w="5707" w:type="dxa"/>
            <w:tcBorders>
              <w:top w:val="single" w:sz="4" w:space="0" w:color="auto"/>
              <w:left w:val="single" w:sz="4" w:space="0" w:color="auto"/>
              <w:bottom w:val="single" w:sz="4" w:space="0" w:color="auto"/>
              <w:right w:val="single" w:sz="4" w:space="0" w:color="auto"/>
            </w:tcBorders>
            <w:vAlign w:val="center"/>
          </w:tcPr>
          <w:p w14:paraId="3737097C" w14:textId="77777777" w:rsidR="008E6A6D" w:rsidRDefault="008E6A6D" w:rsidP="00771B63">
            <w:pPr>
              <w:jc w:val="center"/>
              <w:rPr>
                <w:sz w:val="18"/>
                <w:szCs w:val="18"/>
              </w:rPr>
            </w:pPr>
            <w:r w:rsidRPr="00A7650D">
              <w:rPr>
                <w:sz w:val="18"/>
                <w:szCs w:val="18"/>
              </w:rPr>
              <w:t>Secret required to graduate</w:t>
            </w:r>
          </w:p>
        </w:tc>
      </w:tr>
      <w:tr w:rsidR="00182C01" w:rsidRPr="00E1017B" w14:paraId="520DFD6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11F7047" w14:textId="77777777" w:rsidR="00182C01" w:rsidRPr="00E1017B" w:rsidRDefault="00182C01" w:rsidP="00771B63">
            <w:pPr>
              <w:tabs>
                <w:tab w:val="left" w:pos="720"/>
                <w:tab w:val="left" w:pos="1440"/>
                <w:tab w:val="left" w:pos="3330"/>
              </w:tabs>
              <w:jc w:val="center"/>
              <w:rPr>
                <w:sz w:val="18"/>
                <w:szCs w:val="18"/>
              </w:rPr>
            </w:pPr>
            <w:r>
              <w:rPr>
                <w:sz w:val="18"/>
                <w:szCs w:val="18"/>
              </w:rPr>
              <w:t>35L</w:t>
            </w:r>
          </w:p>
        </w:tc>
        <w:tc>
          <w:tcPr>
            <w:tcW w:w="2123" w:type="dxa"/>
            <w:tcBorders>
              <w:top w:val="single" w:sz="4" w:space="0" w:color="auto"/>
              <w:left w:val="single" w:sz="4" w:space="0" w:color="auto"/>
              <w:bottom w:val="single" w:sz="4" w:space="0" w:color="auto"/>
              <w:right w:val="single" w:sz="4" w:space="0" w:color="auto"/>
            </w:tcBorders>
            <w:vAlign w:val="center"/>
          </w:tcPr>
          <w:p w14:paraId="3E232949" w14:textId="77777777" w:rsidR="00182C01" w:rsidRPr="00E1017B" w:rsidRDefault="00182C01" w:rsidP="00771B63">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65F3B906" w14:textId="77777777" w:rsidR="00182C01" w:rsidRPr="00E1017B" w:rsidRDefault="00182C01" w:rsidP="00771B63">
            <w:pPr>
              <w:jc w:val="center"/>
              <w:rPr>
                <w:sz w:val="18"/>
                <w:szCs w:val="18"/>
              </w:rPr>
            </w:pPr>
            <w:r w:rsidRPr="00182C01">
              <w:rPr>
                <w:sz w:val="18"/>
                <w:szCs w:val="18"/>
              </w:rPr>
              <w:t xml:space="preserve">Interim Secret required to start course; (must have </w:t>
            </w:r>
            <w:r>
              <w:rPr>
                <w:sz w:val="18"/>
                <w:szCs w:val="18"/>
              </w:rPr>
              <w:t xml:space="preserve">an open </w:t>
            </w:r>
            <w:r w:rsidRPr="00182C01">
              <w:rPr>
                <w:sz w:val="18"/>
                <w:szCs w:val="18"/>
              </w:rPr>
              <w:t>TS in DISS) Interim Top Secret with SCI to graduate</w:t>
            </w:r>
          </w:p>
        </w:tc>
      </w:tr>
      <w:tr w:rsidR="00182C01" w:rsidRPr="0033212B" w14:paraId="3CCF73FB"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DBF8400" w14:textId="77777777" w:rsidR="00182C01" w:rsidRDefault="00182C01" w:rsidP="00771B63">
            <w:pPr>
              <w:tabs>
                <w:tab w:val="left" w:pos="720"/>
                <w:tab w:val="left" w:pos="1440"/>
                <w:tab w:val="left" w:pos="3330"/>
              </w:tabs>
              <w:jc w:val="center"/>
              <w:rPr>
                <w:sz w:val="18"/>
                <w:szCs w:val="18"/>
              </w:rPr>
            </w:pPr>
            <w:r w:rsidRPr="00E1017B">
              <w:rPr>
                <w:sz w:val="18"/>
                <w:szCs w:val="18"/>
              </w:rPr>
              <w:t>35M</w:t>
            </w:r>
          </w:p>
        </w:tc>
        <w:tc>
          <w:tcPr>
            <w:tcW w:w="2123" w:type="dxa"/>
            <w:tcBorders>
              <w:top w:val="single" w:sz="4" w:space="0" w:color="auto"/>
              <w:left w:val="single" w:sz="4" w:space="0" w:color="auto"/>
              <w:bottom w:val="single" w:sz="4" w:space="0" w:color="auto"/>
              <w:right w:val="single" w:sz="4" w:space="0" w:color="auto"/>
            </w:tcBorders>
            <w:vAlign w:val="center"/>
          </w:tcPr>
          <w:p w14:paraId="3737F28E" w14:textId="77777777" w:rsidR="00182C01" w:rsidRDefault="00182C01" w:rsidP="00771B63">
            <w:pPr>
              <w:tabs>
                <w:tab w:val="left" w:pos="720"/>
                <w:tab w:val="left" w:pos="1440"/>
                <w:tab w:val="left" w:pos="3330"/>
              </w:tabs>
              <w:jc w:val="center"/>
              <w:rPr>
                <w:sz w:val="18"/>
                <w:szCs w:val="18"/>
              </w:rPr>
            </w:pPr>
            <w:r w:rsidRPr="00E1017B">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7861037B" w14:textId="77777777" w:rsidR="00182C01" w:rsidRPr="00D83C93" w:rsidRDefault="00182C01" w:rsidP="00771B63">
            <w:pPr>
              <w:jc w:val="center"/>
              <w:rPr>
                <w:sz w:val="18"/>
                <w:szCs w:val="18"/>
              </w:rPr>
            </w:pPr>
            <w:r w:rsidRPr="00182C01">
              <w:rPr>
                <w:sz w:val="18"/>
                <w:szCs w:val="18"/>
              </w:rPr>
              <w:t xml:space="preserve">Interim Secret required to start course; (must have </w:t>
            </w:r>
            <w:r>
              <w:rPr>
                <w:sz w:val="18"/>
                <w:szCs w:val="18"/>
              </w:rPr>
              <w:t xml:space="preserve">an open </w:t>
            </w:r>
            <w:r w:rsidRPr="00182C01">
              <w:rPr>
                <w:sz w:val="18"/>
                <w:szCs w:val="18"/>
              </w:rPr>
              <w:t>TS in DISS) Interim Top Secret with SCI to graduate</w:t>
            </w:r>
          </w:p>
        </w:tc>
      </w:tr>
      <w:tr w:rsidR="00182C01" w:rsidRPr="0033212B" w14:paraId="0A5BA094"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DA1260B" w14:textId="77777777" w:rsidR="00182C01" w:rsidRDefault="00182C01" w:rsidP="00771B63">
            <w:pPr>
              <w:tabs>
                <w:tab w:val="left" w:pos="720"/>
                <w:tab w:val="left" w:pos="1440"/>
                <w:tab w:val="left" w:pos="3330"/>
              </w:tabs>
              <w:jc w:val="center"/>
              <w:rPr>
                <w:sz w:val="18"/>
                <w:szCs w:val="18"/>
              </w:rPr>
            </w:pPr>
            <w:r>
              <w:rPr>
                <w:sz w:val="18"/>
                <w:szCs w:val="18"/>
              </w:rPr>
              <w:t>35N</w:t>
            </w:r>
          </w:p>
        </w:tc>
        <w:tc>
          <w:tcPr>
            <w:tcW w:w="2123" w:type="dxa"/>
            <w:tcBorders>
              <w:top w:val="single" w:sz="4" w:space="0" w:color="auto"/>
              <w:left w:val="single" w:sz="4" w:space="0" w:color="auto"/>
              <w:bottom w:val="single" w:sz="4" w:space="0" w:color="auto"/>
              <w:right w:val="single" w:sz="4" w:space="0" w:color="auto"/>
            </w:tcBorders>
            <w:vAlign w:val="center"/>
          </w:tcPr>
          <w:p w14:paraId="2A3D673D" w14:textId="77777777" w:rsidR="00182C01" w:rsidRDefault="00182C01" w:rsidP="00771B63">
            <w:pPr>
              <w:tabs>
                <w:tab w:val="left" w:pos="720"/>
                <w:tab w:val="left" w:pos="1440"/>
                <w:tab w:val="left" w:pos="3330"/>
              </w:tabs>
              <w:jc w:val="center"/>
              <w:rPr>
                <w:sz w:val="18"/>
                <w:szCs w:val="18"/>
              </w:rPr>
            </w:pPr>
            <w:r>
              <w:rPr>
                <w:sz w:val="18"/>
                <w:szCs w:val="18"/>
              </w:rPr>
              <w:t>Goodfellow AFB</w:t>
            </w:r>
          </w:p>
        </w:tc>
        <w:tc>
          <w:tcPr>
            <w:tcW w:w="5707" w:type="dxa"/>
            <w:tcBorders>
              <w:top w:val="single" w:sz="4" w:space="0" w:color="auto"/>
              <w:left w:val="single" w:sz="4" w:space="0" w:color="auto"/>
              <w:bottom w:val="single" w:sz="4" w:space="0" w:color="auto"/>
              <w:right w:val="single" w:sz="4" w:space="0" w:color="auto"/>
            </w:tcBorders>
            <w:vAlign w:val="center"/>
          </w:tcPr>
          <w:p w14:paraId="10AE50BA" w14:textId="77777777" w:rsidR="00182C01" w:rsidRPr="0033212B" w:rsidRDefault="00182C01" w:rsidP="00771B63">
            <w:pPr>
              <w:jc w:val="center"/>
              <w:rPr>
                <w:sz w:val="18"/>
                <w:szCs w:val="18"/>
              </w:rPr>
            </w:pPr>
            <w:r w:rsidRPr="0033212B">
              <w:rPr>
                <w:sz w:val="18"/>
                <w:szCs w:val="18"/>
              </w:rPr>
              <w:t>ITS with SCI to start course</w:t>
            </w:r>
            <w:r>
              <w:rPr>
                <w:sz w:val="18"/>
                <w:szCs w:val="18"/>
              </w:rPr>
              <w:t xml:space="preserve">; </w:t>
            </w:r>
            <w:r w:rsidRPr="0033212B">
              <w:rPr>
                <w:sz w:val="18"/>
                <w:szCs w:val="18"/>
              </w:rPr>
              <w:t>CI Polygraph or Final TS with SCI to graduate</w:t>
            </w:r>
          </w:p>
        </w:tc>
      </w:tr>
      <w:tr w:rsidR="00182C01" w:rsidRPr="0033212B" w14:paraId="20827C52"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82BF94C" w14:textId="77777777" w:rsidR="00182C01" w:rsidRDefault="00182C01" w:rsidP="00771B63">
            <w:pPr>
              <w:tabs>
                <w:tab w:val="left" w:pos="720"/>
                <w:tab w:val="left" w:pos="1440"/>
                <w:tab w:val="left" w:pos="3330"/>
              </w:tabs>
              <w:jc w:val="center"/>
              <w:rPr>
                <w:sz w:val="18"/>
                <w:szCs w:val="18"/>
              </w:rPr>
            </w:pPr>
            <w:r>
              <w:rPr>
                <w:sz w:val="18"/>
                <w:szCs w:val="18"/>
              </w:rPr>
              <w:t>35P</w:t>
            </w:r>
          </w:p>
        </w:tc>
        <w:tc>
          <w:tcPr>
            <w:tcW w:w="2123" w:type="dxa"/>
            <w:tcBorders>
              <w:top w:val="single" w:sz="4" w:space="0" w:color="auto"/>
              <w:left w:val="single" w:sz="4" w:space="0" w:color="auto"/>
              <w:bottom w:val="single" w:sz="4" w:space="0" w:color="auto"/>
              <w:right w:val="single" w:sz="4" w:space="0" w:color="auto"/>
            </w:tcBorders>
            <w:vAlign w:val="center"/>
          </w:tcPr>
          <w:p w14:paraId="4A07C6E7" w14:textId="77777777" w:rsidR="00182C01" w:rsidRDefault="00182C01" w:rsidP="00771B63">
            <w:pPr>
              <w:tabs>
                <w:tab w:val="left" w:pos="720"/>
                <w:tab w:val="left" w:pos="1440"/>
                <w:tab w:val="left" w:pos="3330"/>
              </w:tabs>
              <w:jc w:val="center"/>
              <w:rPr>
                <w:sz w:val="18"/>
                <w:szCs w:val="18"/>
              </w:rPr>
            </w:pPr>
            <w:r>
              <w:rPr>
                <w:sz w:val="18"/>
                <w:szCs w:val="18"/>
              </w:rPr>
              <w:t>Goodfellow AFB</w:t>
            </w:r>
          </w:p>
        </w:tc>
        <w:tc>
          <w:tcPr>
            <w:tcW w:w="5707" w:type="dxa"/>
            <w:tcBorders>
              <w:top w:val="single" w:sz="4" w:space="0" w:color="auto"/>
              <w:left w:val="single" w:sz="4" w:space="0" w:color="auto"/>
              <w:bottom w:val="single" w:sz="4" w:space="0" w:color="auto"/>
              <w:right w:val="single" w:sz="4" w:space="0" w:color="auto"/>
            </w:tcBorders>
            <w:vAlign w:val="center"/>
          </w:tcPr>
          <w:p w14:paraId="27667425" w14:textId="77777777" w:rsidR="00182C01" w:rsidRPr="0033212B" w:rsidRDefault="00182C01" w:rsidP="00771B63">
            <w:pPr>
              <w:jc w:val="center"/>
              <w:rPr>
                <w:sz w:val="18"/>
                <w:szCs w:val="18"/>
              </w:rPr>
            </w:pPr>
            <w:r w:rsidRPr="0033212B">
              <w:rPr>
                <w:sz w:val="18"/>
                <w:szCs w:val="18"/>
              </w:rPr>
              <w:t>ITS with SCI required to start course</w:t>
            </w:r>
            <w:r w:rsidR="004B5BD9" w:rsidRPr="0033212B">
              <w:rPr>
                <w:sz w:val="18"/>
                <w:szCs w:val="18"/>
              </w:rPr>
              <w:t xml:space="preserve"> CI Polygraph or Final TS with SCI to graduate</w:t>
            </w:r>
          </w:p>
        </w:tc>
      </w:tr>
      <w:tr w:rsidR="00182C01" w:rsidRPr="0033212B" w14:paraId="4270CFA5"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48E81734" w14:textId="77777777" w:rsidR="00182C01" w:rsidRDefault="00182C01" w:rsidP="00771B63">
            <w:pPr>
              <w:tabs>
                <w:tab w:val="left" w:pos="720"/>
                <w:tab w:val="left" w:pos="1440"/>
                <w:tab w:val="left" w:pos="3330"/>
              </w:tabs>
              <w:jc w:val="center"/>
              <w:rPr>
                <w:sz w:val="18"/>
                <w:szCs w:val="18"/>
              </w:rPr>
            </w:pPr>
            <w:r>
              <w:rPr>
                <w:sz w:val="18"/>
                <w:szCs w:val="18"/>
              </w:rPr>
              <w:t>35S</w:t>
            </w:r>
          </w:p>
        </w:tc>
        <w:tc>
          <w:tcPr>
            <w:tcW w:w="2123" w:type="dxa"/>
            <w:tcBorders>
              <w:top w:val="single" w:sz="4" w:space="0" w:color="auto"/>
              <w:left w:val="single" w:sz="4" w:space="0" w:color="auto"/>
              <w:bottom w:val="single" w:sz="4" w:space="0" w:color="auto"/>
              <w:right w:val="single" w:sz="4" w:space="0" w:color="auto"/>
            </w:tcBorders>
            <w:vAlign w:val="center"/>
          </w:tcPr>
          <w:p w14:paraId="0ACEEF53" w14:textId="77777777" w:rsidR="00182C01" w:rsidRDefault="00182C01" w:rsidP="00771B63">
            <w:pPr>
              <w:tabs>
                <w:tab w:val="left" w:pos="720"/>
                <w:tab w:val="left" w:pos="1440"/>
                <w:tab w:val="left" w:pos="3330"/>
              </w:tabs>
              <w:jc w:val="center"/>
              <w:rPr>
                <w:sz w:val="18"/>
                <w:szCs w:val="18"/>
              </w:rPr>
            </w:pPr>
            <w:proofErr w:type="spellStart"/>
            <w:r>
              <w:rPr>
                <w:sz w:val="18"/>
                <w:szCs w:val="18"/>
              </w:rPr>
              <w:t>GoodFellow</w:t>
            </w:r>
            <w:proofErr w:type="spellEnd"/>
            <w:r>
              <w:rPr>
                <w:sz w:val="18"/>
                <w:szCs w:val="18"/>
              </w:rPr>
              <w:t xml:space="preserve"> AFB</w:t>
            </w:r>
          </w:p>
        </w:tc>
        <w:tc>
          <w:tcPr>
            <w:tcW w:w="5707" w:type="dxa"/>
            <w:tcBorders>
              <w:top w:val="single" w:sz="4" w:space="0" w:color="auto"/>
              <w:left w:val="single" w:sz="4" w:space="0" w:color="auto"/>
              <w:bottom w:val="single" w:sz="4" w:space="0" w:color="auto"/>
              <w:right w:val="single" w:sz="4" w:space="0" w:color="auto"/>
            </w:tcBorders>
            <w:vAlign w:val="center"/>
          </w:tcPr>
          <w:p w14:paraId="3FBFF6EE" w14:textId="77777777" w:rsidR="00182C01" w:rsidRPr="0033212B" w:rsidRDefault="00182C01" w:rsidP="00366A72">
            <w:pPr>
              <w:jc w:val="center"/>
              <w:rPr>
                <w:sz w:val="18"/>
                <w:szCs w:val="18"/>
              </w:rPr>
            </w:pPr>
            <w:r w:rsidRPr="0033212B">
              <w:rPr>
                <w:sz w:val="18"/>
                <w:szCs w:val="18"/>
              </w:rPr>
              <w:t>ITS with SCI required to start course</w:t>
            </w:r>
            <w:r>
              <w:rPr>
                <w:sz w:val="18"/>
                <w:szCs w:val="18"/>
              </w:rPr>
              <w:t xml:space="preserve">; </w:t>
            </w:r>
            <w:r w:rsidRPr="0033212B">
              <w:rPr>
                <w:sz w:val="18"/>
                <w:szCs w:val="18"/>
              </w:rPr>
              <w:t>TS with SCI to graduate</w:t>
            </w:r>
          </w:p>
        </w:tc>
      </w:tr>
      <w:tr w:rsidR="00182C01" w:rsidRPr="00E1017B" w14:paraId="7F388FC1"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CDAB5D8" w14:textId="77777777" w:rsidR="00182C01" w:rsidRPr="00E1017B" w:rsidRDefault="00182C01" w:rsidP="00771B63">
            <w:pPr>
              <w:tabs>
                <w:tab w:val="left" w:pos="720"/>
                <w:tab w:val="left" w:pos="1440"/>
                <w:tab w:val="left" w:pos="3330"/>
              </w:tabs>
              <w:jc w:val="center"/>
              <w:rPr>
                <w:sz w:val="18"/>
                <w:szCs w:val="18"/>
              </w:rPr>
            </w:pPr>
            <w:r>
              <w:rPr>
                <w:sz w:val="18"/>
                <w:szCs w:val="18"/>
              </w:rPr>
              <w:t>35T</w:t>
            </w:r>
          </w:p>
        </w:tc>
        <w:tc>
          <w:tcPr>
            <w:tcW w:w="2123" w:type="dxa"/>
            <w:tcBorders>
              <w:top w:val="single" w:sz="4" w:space="0" w:color="auto"/>
              <w:left w:val="single" w:sz="4" w:space="0" w:color="auto"/>
              <w:bottom w:val="single" w:sz="4" w:space="0" w:color="auto"/>
              <w:right w:val="single" w:sz="4" w:space="0" w:color="auto"/>
            </w:tcBorders>
            <w:vAlign w:val="center"/>
          </w:tcPr>
          <w:p w14:paraId="6D7F158E" w14:textId="77777777" w:rsidR="00182C01" w:rsidRPr="00E1017B" w:rsidRDefault="00182C01" w:rsidP="00771B63">
            <w:pPr>
              <w:tabs>
                <w:tab w:val="left" w:pos="720"/>
                <w:tab w:val="left" w:pos="1440"/>
                <w:tab w:val="left" w:pos="3330"/>
              </w:tabs>
              <w:jc w:val="center"/>
              <w:rPr>
                <w:sz w:val="18"/>
                <w:szCs w:val="18"/>
              </w:rPr>
            </w:pPr>
            <w:r>
              <w:rPr>
                <w:sz w:val="18"/>
                <w:szCs w:val="18"/>
              </w:rPr>
              <w:t>Huachuca</w:t>
            </w:r>
          </w:p>
        </w:tc>
        <w:tc>
          <w:tcPr>
            <w:tcW w:w="5707" w:type="dxa"/>
            <w:tcBorders>
              <w:top w:val="single" w:sz="4" w:space="0" w:color="auto"/>
              <w:left w:val="single" w:sz="4" w:space="0" w:color="auto"/>
              <w:bottom w:val="single" w:sz="4" w:space="0" w:color="auto"/>
              <w:right w:val="single" w:sz="4" w:space="0" w:color="auto"/>
            </w:tcBorders>
            <w:vAlign w:val="center"/>
          </w:tcPr>
          <w:p w14:paraId="3F6ACC9E" w14:textId="77777777" w:rsidR="00182C01" w:rsidRPr="00E1017B" w:rsidRDefault="00182C01" w:rsidP="00771B63">
            <w:pPr>
              <w:jc w:val="center"/>
              <w:rPr>
                <w:sz w:val="18"/>
                <w:szCs w:val="18"/>
              </w:rPr>
            </w:pPr>
            <w:r w:rsidRPr="0033212B">
              <w:rPr>
                <w:sz w:val="18"/>
                <w:szCs w:val="18"/>
              </w:rPr>
              <w:t>I</w:t>
            </w:r>
            <w:r>
              <w:rPr>
                <w:sz w:val="18"/>
                <w:szCs w:val="18"/>
              </w:rPr>
              <w:t xml:space="preserve">nterim </w:t>
            </w:r>
            <w:r w:rsidRPr="0033212B">
              <w:rPr>
                <w:sz w:val="18"/>
                <w:szCs w:val="18"/>
              </w:rPr>
              <w:t>S</w:t>
            </w:r>
            <w:r>
              <w:rPr>
                <w:sz w:val="18"/>
                <w:szCs w:val="18"/>
              </w:rPr>
              <w:t>ecret</w:t>
            </w:r>
            <w:r w:rsidRPr="0033212B">
              <w:rPr>
                <w:sz w:val="18"/>
                <w:szCs w:val="18"/>
              </w:rPr>
              <w:t xml:space="preserve"> required to start course</w:t>
            </w:r>
            <w:r>
              <w:rPr>
                <w:sz w:val="18"/>
                <w:szCs w:val="18"/>
              </w:rPr>
              <w:t xml:space="preserve">; (must have an open </w:t>
            </w:r>
            <w:r w:rsidRPr="0033212B">
              <w:rPr>
                <w:sz w:val="18"/>
                <w:szCs w:val="18"/>
              </w:rPr>
              <w:t xml:space="preserve">TS </w:t>
            </w:r>
            <w:r>
              <w:rPr>
                <w:sz w:val="18"/>
                <w:szCs w:val="18"/>
              </w:rPr>
              <w:t xml:space="preserve">in DISS) Interim Top Secret with SCI </w:t>
            </w:r>
            <w:r w:rsidRPr="0033212B">
              <w:rPr>
                <w:sz w:val="18"/>
                <w:szCs w:val="18"/>
              </w:rPr>
              <w:t>to graduate</w:t>
            </w:r>
          </w:p>
        </w:tc>
      </w:tr>
      <w:tr w:rsidR="0067159D" w:rsidRPr="00E1017B" w14:paraId="26913658"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7EFCE75" w14:textId="77777777" w:rsidR="0067159D" w:rsidRDefault="0067159D" w:rsidP="00771B63">
            <w:pPr>
              <w:tabs>
                <w:tab w:val="left" w:pos="720"/>
                <w:tab w:val="left" w:pos="1440"/>
                <w:tab w:val="left" w:pos="3330"/>
              </w:tabs>
              <w:jc w:val="center"/>
              <w:rPr>
                <w:sz w:val="18"/>
                <w:szCs w:val="18"/>
              </w:rPr>
            </w:pPr>
            <w:r>
              <w:rPr>
                <w:sz w:val="18"/>
                <w:szCs w:val="18"/>
              </w:rPr>
              <w:t>68R</w:t>
            </w:r>
          </w:p>
        </w:tc>
        <w:tc>
          <w:tcPr>
            <w:tcW w:w="2123" w:type="dxa"/>
            <w:tcBorders>
              <w:top w:val="single" w:sz="4" w:space="0" w:color="auto"/>
              <w:left w:val="single" w:sz="4" w:space="0" w:color="auto"/>
              <w:bottom w:val="single" w:sz="4" w:space="0" w:color="auto"/>
              <w:right w:val="single" w:sz="4" w:space="0" w:color="auto"/>
            </w:tcBorders>
            <w:vAlign w:val="center"/>
          </w:tcPr>
          <w:p w14:paraId="05D0355A" w14:textId="77777777" w:rsidR="0067159D" w:rsidRDefault="0067159D" w:rsidP="00771B63">
            <w:pPr>
              <w:tabs>
                <w:tab w:val="left" w:pos="720"/>
                <w:tab w:val="left" w:pos="1440"/>
                <w:tab w:val="left" w:pos="3330"/>
              </w:tabs>
              <w:jc w:val="center"/>
              <w:rPr>
                <w:sz w:val="18"/>
                <w:szCs w:val="18"/>
              </w:rPr>
            </w:pPr>
            <w:r>
              <w:rPr>
                <w:sz w:val="18"/>
                <w:szCs w:val="18"/>
              </w:rPr>
              <w:t>JBSA-Sam Houston</w:t>
            </w:r>
          </w:p>
        </w:tc>
        <w:tc>
          <w:tcPr>
            <w:tcW w:w="5707" w:type="dxa"/>
            <w:tcBorders>
              <w:top w:val="single" w:sz="4" w:space="0" w:color="auto"/>
              <w:left w:val="single" w:sz="4" w:space="0" w:color="auto"/>
              <w:bottom w:val="single" w:sz="4" w:space="0" w:color="auto"/>
              <w:right w:val="single" w:sz="4" w:space="0" w:color="auto"/>
            </w:tcBorders>
            <w:vAlign w:val="center"/>
          </w:tcPr>
          <w:p w14:paraId="1F9B5ED1" w14:textId="77777777" w:rsidR="0067159D" w:rsidRPr="0033212B" w:rsidRDefault="0067159D" w:rsidP="00771B63">
            <w:pPr>
              <w:jc w:val="center"/>
              <w:rPr>
                <w:sz w:val="18"/>
                <w:szCs w:val="18"/>
              </w:rPr>
            </w:pPr>
            <w:r>
              <w:rPr>
                <w:sz w:val="18"/>
                <w:szCs w:val="18"/>
              </w:rPr>
              <w:t>Secret required to graduate</w:t>
            </w:r>
          </w:p>
        </w:tc>
      </w:tr>
      <w:tr w:rsidR="0067159D" w:rsidRPr="00E1017B" w14:paraId="156A02AA"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2BDE8D36" w14:textId="77777777" w:rsidR="0067159D" w:rsidRDefault="0067159D" w:rsidP="00771B63">
            <w:pPr>
              <w:tabs>
                <w:tab w:val="left" w:pos="720"/>
                <w:tab w:val="left" w:pos="1440"/>
                <w:tab w:val="left" w:pos="3330"/>
              </w:tabs>
              <w:jc w:val="center"/>
              <w:rPr>
                <w:sz w:val="18"/>
                <w:szCs w:val="18"/>
              </w:rPr>
            </w:pPr>
            <w:r>
              <w:rPr>
                <w:sz w:val="18"/>
                <w:szCs w:val="18"/>
              </w:rPr>
              <w:t>68T</w:t>
            </w:r>
          </w:p>
        </w:tc>
        <w:tc>
          <w:tcPr>
            <w:tcW w:w="2123" w:type="dxa"/>
            <w:tcBorders>
              <w:top w:val="single" w:sz="4" w:space="0" w:color="auto"/>
              <w:left w:val="single" w:sz="4" w:space="0" w:color="auto"/>
              <w:bottom w:val="single" w:sz="4" w:space="0" w:color="auto"/>
              <w:right w:val="single" w:sz="4" w:space="0" w:color="auto"/>
            </w:tcBorders>
            <w:vAlign w:val="center"/>
          </w:tcPr>
          <w:p w14:paraId="13DC0FC9" w14:textId="77777777" w:rsidR="0067159D" w:rsidRDefault="0067159D" w:rsidP="00771B63">
            <w:pPr>
              <w:tabs>
                <w:tab w:val="left" w:pos="720"/>
                <w:tab w:val="left" w:pos="1440"/>
                <w:tab w:val="left" w:pos="3330"/>
              </w:tabs>
              <w:jc w:val="center"/>
              <w:rPr>
                <w:sz w:val="18"/>
                <w:szCs w:val="18"/>
              </w:rPr>
            </w:pPr>
            <w:r w:rsidRPr="0067159D">
              <w:rPr>
                <w:sz w:val="18"/>
                <w:szCs w:val="18"/>
              </w:rPr>
              <w:t>JBSA-Sam Houston</w:t>
            </w:r>
          </w:p>
        </w:tc>
        <w:tc>
          <w:tcPr>
            <w:tcW w:w="5707" w:type="dxa"/>
            <w:tcBorders>
              <w:top w:val="single" w:sz="4" w:space="0" w:color="auto"/>
              <w:left w:val="single" w:sz="4" w:space="0" w:color="auto"/>
              <w:bottom w:val="single" w:sz="4" w:space="0" w:color="auto"/>
              <w:right w:val="single" w:sz="4" w:space="0" w:color="auto"/>
            </w:tcBorders>
            <w:vAlign w:val="center"/>
          </w:tcPr>
          <w:p w14:paraId="7C564A36" w14:textId="77777777" w:rsidR="0067159D" w:rsidRPr="0033212B" w:rsidRDefault="0067159D" w:rsidP="00771B63">
            <w:pPr>
              <w:jc w:val="center"/>
              <w:rPr>
                <w:sz w:val="18"/>
                <w:szCs w:val="18"/>
              </w:rPr>
            </w:pPr>
            <w:r w:rsidRPr="0067159D">
              <w:rPr>
                <w:sz w:val="18"/>
                <w:szCs w:val="18"/>
              </w:rPr>
              <w:t>Secret required to graduate</w:t>
            </w:r>
          </w:p>
        </w:tc>
      </w:tr>
      <w:tr w:rsidR="00182C01" w:rsidRPr="00E1017B" w14:paraId="240C56E4"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EF4EFC7" w14:textId="77777777" w:rsidR="00182C01" w:rsidRPr="00E1017B" w:rsidRDefault="00182C01" w:rsidP="00771B63">
            <w:pPr>
              <w:tabs>
                <w:tab w:val="left" w:pos="720"/>
                <w:tab w:val="left" w:pos="1440"/>
                <w:tab w:val="left" w:pos="3330"/>
              </w:tabs>
              <w:jc w:val="center"/>
              <w:rPr>
                <w:sz w:val="18"/>
                <w:szCs w:val="18"/>
              </w:rPr>
            </w:pPr>
            <w:r>
              <w:rPr>
                <w:sz w:val="18"/>
                <w:szCs w:val="18"/>
              </w:rPr>
              <w:t>88N</w:t>
            </w:r>
          </w:p>
        </w:tc>
        <w:tc>
          <w:tcPr>
            <w:tcW w:w="2123" w:type="dxa"/>
            <w:tcBorders>
              <w:top w:val="single" w:sz="4" w:space="0" w:color="auto"/>
              <w:left w:val="single" w:sz="4" w:space="0" w:color="auto"/>
              <w:bottom w:val="single" w:sz="4" w:space="0" w:color="auto"/>
              <w:right w:val="single" w:sz="4" w:space="0" w:color="auto"/>
            </w:tcBorders>
            <w:vAlign w:val="center"/>
          </w:tcPr>
          <w:p w14:paraId="359F6BBA" w14:textId="77777777" w:rsidR="00182C01" w:rsidRPr="00E1017B" w:rsidRDefault="00182C01" w:rsidP="00771B63">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3FF48E85" w14:textId="77777777" w:rsidR="00182C01" w:rsidRPr="00E1017B" w:rsidRDefault="00182C01" w:rsidP="00771B63">
            <w:pPr>
              <w:jc w:val="center"/>
              <w:rPr>
                <w:sz w:val="18"/>
                <w:szCs w:val="18"/>
              </w:rPr>
            </w:pPr>
            <w:r>
              <w:rPr>
                <w:sz w:val="18"/>
                <w:szCs w:val="18"/>
              </w:rPr>
              <w:t>Interim Secret required by Week 1</w:t>
            </w:r>
          </w:p>
        </w:tc>
      </w:tr>
      <w:tr w:rsidR="00182C01" w:rsidRPr="00E1017B" w14:paraId="1E5DAA90"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86E22C0" w14:textId="77777777" w:rsidR="00182C01" w:rsidRPr="00E1017B" w:rsidRDefault="00182C01" w:rsidP="00771B63">
            <w:pPr>
              <w:tabs>
                <w:tab w:val="left" w:pos="720"/>
                <w:tab w:val="left" w:pos="1440"/>
                <w:tab w:val="left" w:pos="3330"/>
              </w:tabs>
              <w:jc w:val="center"/>
              <w:rPr>
                <w:sz w:val="18"/>
                <w:szCs w:val="18"/>
              </w:rPr>
            </w:pPr>
            <w:r>
              <w:rPr>
                <w:sz w:val="18"/>
                <w:szCs w:val="18"/>
              </w:rPr>
              <w:t>89A</w:t>
            </w:r>
          </w:p>
        </w:tc>
        <w:tc>
          <w:tcPr>
            <w:tcW w:w="2123" w:type="dxa"/>
            <w:tcBorders>
              <w:top w:val="single" w:sz="4" w:space="0" w:color="auto"/>
              <w:left w:val="single" w:sz="4" w:space="0" w:color="auto"/>
              <w:bottom w:val="single" w:sz="4" w:space="0" w:color="auto"/>
              <w:right w:val="single" w:sz="4" w:space="0" w:color="auto"/>
            </w:tcBorders>
            <w:vAlign w:val="center"/>
          </w:tcPr>
          <w:p w14:paraId="0437E2E4" w14:textId="77777777" w:rsidR="00182C01" w:rsidRPr="00E1017B" w:rsidRDefault="00182C01" w:rsidP="00771B63">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6F07EEB6" w14:textId="77777777" w:rsidR="00182C01" w:rsidRPr="00E1017B" w:rsidRDefault="00182C01" w:rsidP="00771B63">
            <w:pPr>
              <w:jc w:val="center"/>
              <w:rPr>
                <w:sz w:val="18"/>
                <w:szCs w:val="18"/>
              </w:rPr>
            </w:pPr>
            <w:r w:rsidRPr="0033212B">
              <w:rPr>
                <w:sz w:val="18"/>
                <w:szCs w:val="18"/>
              </w:rPr>
              <w:t>Favorable T3</w:t>
            </w:r>
            <w:r>
              <w:rPr>
                <w:sz w:val="18"/>
                <w:szCs w:val="18"/>
              </w:rPr>
              <w:t xml:space="preserve"> Investigation Adjudication</w:t>
            </w:r>
          </w:p>
        </w:tc>
      </w:tr>
      <w:tr w:rsidR="00182C01" w14:paraId="68914998"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A652644" w14:textId="77777777" w:rsidR="00182C01" w:rsidRPr="00E1017B" w:rsidRDefault="00182C01" w:rsidP="00E1017B">
            <w:pPr>
              <w:tabs>
                <w:tab w:val="left" w:pos="720"/>
                <w:tab w:val="left" w:pos="1440"/>
                <w:tab w:val="left" w:pos="3330"/>
              </w:tabs>
              <w:jc w:val="center"/>
              <w:rPr>
                <w:sz w:val="18"/>
                <w:szCs w:val="18"/>
              </w:rPr>
            </w:pPr>
            <w:r>
              <w:rPr>
                <w:sz w:val="18"/>
                <w:szCs w:val="18"/>
              </w:rPr>
              <w:t>89B</w:t>
            </w:r>
          </w:p>
        </w:tc>
        <w:tc>
          <w:tcPr>
            <w:tcW w:w="2123" w:type="dxa"/>
            <w:tcBorders>
              <w:top w:val="single" w:sz="4" w:space="0" w:color="auto"/>
              <w:left w:val="single" w:sz="4" w:space="0" w:color="auto"/>
              <w:bottom w:val="single" w:sz="4" w:space="0" w:color="auto"/>
              <w:right w:val="single" w:sz="4" w:space="0" w:color="auto"/>
            </w:tcBorders>
            <w:vAlign w:val="center"/>
          </w:tcPr>
          <w:p w14:paraId="6579AAE9" w14:textId="77777777" w:rsidR="00182C01" w:rsidRPr="00E1017B"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79E8CEE" w14:textId="77777777" w:rsidR="00182C01" w:rsidRPr="00E1017B" w:rsidRDefault="00182C01" w:rsidP="00E1017B">
            <w:pPr>
              <w:jc w:val="center"/>
              <w:rPr>
                <w:sz w:val="18"/>
                <w:szCs w:val="18"/>
              </w:rPr>
            </w:pPr>
            <w:r w:rsidRPr="0033212B">
              <w:rPr>
                <w:sz w:val="18"/>
                <w:szCs w:val="18"/>
              </w:rPr>
              <w:t>Favorable T3</w:t>
            </w:r>
            <w:r>
              <w:rPr>
                <w:sz w:val="18"/>
                <w:szCs w:val="18"/>
              </w:rPr>
              <w:t xml:space="preserve"> Investigation Adjudication</w:t>
            </w:r>
          </w:p>
        </w:tc>
      </w:tr>
      <w:tr w:rsidR="00182C01" w14:paraId="0C83FFC2"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28C142D5" w14:textId="77777777" w:rsidR="00182C01" w:rsidRPr="00E1017B" w:rsidRDefault="00182C01" w:rsidP="00E1017B">
            <w:pPr>
              <w:tabs>
                <w:tab w:val="left" w:pos="720"/>
                <w:tab w:val="left" w:pos="1440"/>
                <w:tab w:val="left" w:pos="3330"/>
              </w:tabs>
              <w:jc w:val="center"/>
              <w:rPr>
                <w:sz w:val="18"/>
                <w:szCs w:val="18"/>
              </w:rPr>
            </w:pPr>
            <w:r>
              <w:rPr>
                <w:sz w:val="18"/>
                <w:szCs w:val="18"/>
              </w:rPr>
              <w:t>89D/E</w:t>
            </w:r>
          </w:p>
        </w:tc>
        <w:tc>
          <w:tcPr>
            <w:tcW w:w="2123" w:type="dxa"/>
            <w:tcBorders>
              <w:top w:val="single" w:sz="4" w:space="0" w:color="auto"/>
              <w:left w:val="single" w:sz="4" w:space="0" w:color="auto"/>
              <w:bottom w:val="single" w:sz="4" w:space="0" w:color="auto"/>
              <w:right w:val="single" w:sz="4" w:space="0" w:color="auto"/>
            </w:tcBorders>
            <w:vAlign w:val="center"/>
          </w:tcPr>
          <w:p w14:paraId="192DAD76" w14:textId="77777777" w:rsidR="00182C01" w:rsidRPr="00E1017B" w:rsidRDefault="00182C01" w:rsidP="00E1017B">
            <w:pPr>
              <w:tabs>
                <w:tab w:val="left" w:pos="720"/>
                <w:tab w:val="left" w:pos="1440"/>
                <w:tab w:val="left" w:pos="3330"/>
              </w:tabs>
              <w:jc w:val="center"/>
              <w:rPr>
                <w:sz w:val="18"/>
                <w:szCs w:val="18"/>
              </w:rPr>
            </w:pPr>
            <w:r>
              <w:rPr>
                <w:sz w:val="18"/>
                <w:szCs w:val="18"/>
              </w:rPr>
              <w:t>Eglin</w:t>
            </w:r>
            <w:r w:rsidRPr="00E1017B">
              <w:rPr>
                <w:sz w:val="18"/>
                <w:szCs w:val="18"/>
              </w:rPr>
              <w:t xml:space="preserve"> </w:t>
            </w:r>
            <w:r>
              <w:rPr>
                <w:sz w:val="18"/>
                <w:szCs w:val="18"/>
              </w:rPr>
              <w:t>AFB; Phase II</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86457AB" w14:textId="77777777" w:rsidR="00182C01" w:rsidRPr="00E1017B" w:rsidRDefault="00182C01" w:rsidP="00E1017B">
            <w:pPr>
              <w:jc w:val="center"/>
              <w:rPr>
                <w:sz w:val="18"/>
                <w:szCs w:val="18"/>
              </w:rPr>
            </w:pPr>
            <w:r>
              <w:rPr>
                <w:sz w:val="18"/>
                <w:szCs w:val="18"/>
              </w:rPr>
              <w:t xml:space="preserve">Final </w:t>
            </w:r>
            <w:r w:rsidRPr="0033212B">
              <w:rPr>
                <w:sz w:val="18"/>
                <w:szCs w:val="18"/>
              </w:rPr>
              <w:t>Secret or Interim SC</w:t>
            </w:r>
            <w:r>
              <w:rPr>
                <w:sz w:val="18"/>
                <w:szCs w:val="18"/>
              </w:rPr>
              <w:t>I or Final Top Secret to start P</w:t>
            </w:r>
            <w:r w:rsidRPr="0033212B">
              <w:rPr>
                <w:sz w:val="18"/>
                <w:szCs w:val="18"/>
              </w:rPr>
              <w:t>hase II</w:t>
            </w:r>
          </w:p>
        </w:tc>
      </w:tr>
      <w:tr w:rsidR="00182C01" w14:paraId="528A501B"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EF777A3" w14:textId="77777777" w:rsidR="00182C01" w:rsidRPr="00E1017B" w:rsidRDefault="00182C01" w:rsidP="00E1017B">
            <w:pPr>
              <w:tabs>
                <w:tab w:val="left" w:pos="720"/>
                <w:tab w:val="left" w:pos="1440"/>
                <w:tab w:val="left" w:pos="3330"/>
              </w:tabs>
              <w:jc w:val="center"/>
              <w:rPr>
                <w:sz w:val="18"/>
                <w:szCs w:val="18"/>
              </w:rPr>
            </w:pPr>
            <w:r>
              <w:rPr>
                <w:sz w:val="18"/>
                <w:szCs w:val="18"/>
              </w:rPr>
              <w:t>94A</w:t>
            </w:r>
          </w:p>
        </w:tc>
        <w:tc>
          <w:tcPr>
            <w:tcW w:w="2123" w:type="dxa"/>
            <w:tcBorders>
              <w:top w:val="single" w:sz="4" w:space="0" w:color="auto"/>
              <w:left w:val="single" w:sz="4" w:space="0" w:color="auto"/>
              <w:bottom w:val="single" w:sz="4" w:space="0" w:color="auto"/>
              <w:right w:val="single" w:sz="4" w:space="0" w:color="auto"/>
            </w:tcBorders>
            <w:vAlign w:val="center"/>
          </w:tcPr>
          <w:p w14:paraId="36B590F7" w14:textId="77777777" w:rsidR="00182C01" w:rsidRPr="00E1017B"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6E872B05" w14:textId="77777777" w:rsidR="00182C01" w:rsidRPr="00E1017B"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639F7A5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F300E3A" w14:textId="77777777" w:rsidR="00182C01" w:rsidRDefault="00182C01" w:rsidP="00E1017B">
            <w:pPr>
              <w:tabs>
                <w:tab w:val="left" w:pos="720"/>
                <w:tab w:val="left" w:pos="1440"/>
                <w:tab w:val="left" w:pos="3330"/>
              </w:tabs>
              <w:jc w:val="center"/>
              <w:rPr>
                <w:sz w:val="18"/>
                <w:szCs w:val="18"/>
              </w:rPr>
            </w:pPr>
            <w:r>
              <w:rPr>
                <w:sz w:val="18"/>
                <w:szCs w:val="18"/>
              </w:rPr>
              <w:t>94D</w:t>
            </w:r>
          </w:p>
        </w:tc>
        <w:tc>
          <w:tcPr>
            <w:tcW w:w="2123" w:type="dxa"/>
            <w:tcBorders>
              <w:top w:val="single" w:sz="4" w:space="0" w:color="auto"/>
              <w:left w:val="single" w:sz="4" w:space="0" w:color="auto"/>
              <w:bottom w:val="single" w:sz="4" w:space="0" w:color="auto"/>
              <w:right w:val="single" w:sz="4" w:space="0" w:color="auto"/>
            </w:tcBorders>
            <w:vAlign w:val="center"/>
          </w:tcPr>
          <w:p w14:paraId="119E8890" w14:textId="77777777" w:rsidR="00182C01" w:rsidRDefault="00182C01" w:rsidP="00E1017B">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9E9A65A" w14:textId="77777777" w:rsidR="00182C01"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4AC8DC8B"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8259640" w14:textId="77777777" w:rsidR="00182C01" w:rsidRDefault="00182C01" w:rsidP="00E1017B">
            <w:pPr>
              <w:tabs>
                <w:tab w:val="left" w:pos="720"/>
                <w:tab w:val="left" w:pos="1440"/>
                <w:tab w:val="left" w:pos="3330"/>
              </w:tabs>
              <w:jc w:val="center"/>
              <w:rPr>
                <w:sz w:val="18"/>
                <w:szCs w:val="18"/>
              </w:rPr>
            </w:pPr>
            <w:r>
              <w:rPr>
                <w:sz w:val="18"/>
                <w:szCs w:val="18"/>
              </w:rPr>
              <w:t>94E</w:t>
            </w:r>
          </w:p>
        </w:tc>
        <w:tc>
          <w:tcPr>
            <w:tcW w:w="2123" w:type="dxa"/>
            <w:tcBorders>
              <w:top w:val="single" w:sz="4" w:space="0" w:color="auto"/>
              <w:left w:val="single" w:sz="4" w:space="0" w:color="auto"/>
              <w:bottom w:val="single" w:sz="4" w:space="0" w:color="auto"/>
              <w:right w:val="single" w:sz="4" w:space="0" w:color="auto"/>
            </w:tcBorders>
            <w:vAlign w:val="center"/>
          </w:tcPr>
          <w:p w14:paraId="550200FF" w14:textId="77777777" w:rsidR="00182C01" w:rsidRDefault="00182C01" w:rsidP="00E1017B">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48ED1845" w14:textId="77777777" w:rsidR="00182C01" w:rsidRPr="009427CC"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r>
              <w:rPr>
                <w:sz w:val="18"/>
                <w:szCs w:val="18"/>
              </w:rPr>
              <w:t>1</w:t>
            </w:r>
          </w:p>
        </w:tc>
      </w:tr>
      <w:tr w:rsidR="00182C01" w14:paraId="0F64FC3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16C1934B" w14:textId="77777777" w:rsidR="00182C01" w:rsidRDefault="00182C01" w:rsidP="00E1017B">
            <w:pPr>
              <w:tabs>
                <w:tab w:val="left" w:pos="720"/>
                <w:tab w:val="left" w:pos="1440"/>
                <w:tab w:val="left" w:pos="3330"/>
              </w:tabs>
              <w:jc w:val="center"/>
              <w:rPr>
                <w:sz w:val="18"/>
                <w:szCs w:val="18"/>
              </w:rPr>
            </w:pPr>
            <w:r>
              <w:rPr>
                <w:sz w:val="18"/>
                <w:szCs w:val="18"/>
              </w:rPr>
              <w:t>94F</w:t>
            </w:r>
          </w:p>
        </w:tc>
        <w:tc>
          <w:tcPr>
            <w:tcW w:w="2123" w:type="dxa"/>
            <w:tcBorders>
              <w:top w:val="single" w:sz="4" w:space="0" w:color="auto"/>
              <w:left w:val="single" w:sz="4" w:space="0" w:color="auto"/>
              <w:bottom w:val="single" w:sz="4" w:space="0" w:color="auto"/>
              <w:right w:val="single" w:sz="4" w:space="0" w:color="auto"/>
            </w:tcBorders>
            <w:vAlign w:val="center"/>
          </w:tcPr>
          <w:p w14:paraId="1B3C7313" w14:textId="77777777" w:rsidR="00182C01" w:rsidRDefault="00182C01" w:rsidP="00E1017B">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791756AC" w14:textId="77777777" w:rsidR="00182C01" w:rsidRPr="009427CC"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r>
              <w:rPr>
                <w:sz w:val="18"/>
                <w:szCs w:val="18"/>
              </w:rPr>
              <w:t>1</w:t>
            </w:r>
          </w:p>
        </w:tc>
      </w:tr>
      <w:tr w:rsidR="00182C01" w14:paraId="5E498218"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02CD460" w14:textId="77777777" w:rsidR="00182C01" w:rsidRPr="00E1017B" w:rsidRDefault="00182C01" w:rsidP="00E1017B">
            <w:pPr>
              <w:tabs>
                <w:tab w:val="left" w:pos="720"/>
                <w:tab w:val="left" w:pos="1440"/>
                <w:tab w:val="left" w:pos="3330"/>
              </w:tabs>
              <w:jc w:val="center"/>
              <w:rPr>
                <w:sz w:val="18"/>
                <w:szCs w:val="18"/>
              </w:rPr>
            </w:pPr>
            <w:r>
              <w:rPr>
                <w:sz w:val="18"/>
                <w:szCs w:val="18"/>
              </w:rPr>
              <w:t>94M</w:t>
            </w:r>
          </w:p>
        </w:tc>
        <w:tc>
          <w:tcPr>
            <w:tcW w:w="2123" w:type="dxa"/>
            <w:tcBorders>
              <w:top w:val="single" w:sz="4" w:space="0" w:color="auto"/>
              <w:left w:val="single" w:sz="4" w:space="0" w:color="auto"/>
              <w:bottom w:val="single" w:sz="4" w:space="0" w:color="auto"/>
              <w:right w:val="single" w:sz="4" w:space="0" w:color="auto"/>
            </w:tcBorders>
            <w:vAlign w:val="center"/>
          </w:tcPr>
          <w:p w14:paraId="42DC2D28" w14:textId="77777777" w:rsidR="00182C01" w:rsidRPr="00E1017B"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13BD3FE9" w14:textId="77777777" w:rsidR="00182C01" w:rsidRPr="00E1017B"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1ED521CE"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4510B241" w14:textId="77777777" w:rsidR="00182C01" w:rsidRPr="00E1017B" w:rsidRDefault="00182C01" w:rsidP="00E1017B">
            <w:pPr>
              <w:tabs>
                <w:tab w:val="left" w:pos="720"/>
                <w:tab w:val="left" w:pos="1440"/>
                <w:tab w:val="left" w:pos="3330"/>
              </w:tabs>
              <w:jc w:val="center"/>
              <w:rPr>
                <w:sz w:val="18"/>
                <w:szCs w:val="18"/>
              </w:rPr>
            </w:pPr>
            <w:r>
              <w:rPr>
                <w:sz w:val="18"/>
                <w:szCs w:val="18"/>
              </w:rPr>
              <w:t>94P</w:t>
            </w:r>
          </w:p>
        </w:tc>
        <w:tc>
          <w:tcPr>
            <w:tcW w:w="2123" w:type="dxa"/>
            <w:tcBorders>
              <w:top w:val="single" w:sz="4" w:space="0" w:color="auto"/>
              <w:left w:val="single" w:sz="4" w:space="0" w:color="auto"/>
              <w:bottom w:val="single" w:sz="4" w:space="0" w:color="auto"/>
              <w:right w:val="single" w:sz="4" w:space="0" w:color="auto"/>
            </w:tcBorders>
            <w:vAlign w:val="center"/>
          </w:tcPr>
          <w:p w14:paraId="2C9331CB" w14:textId="77777777" w:rsidR="00182C01" w:rsidRPr="00E1017B" w:rsidRDefault="00182C01" w:rsidP="00E1017B">
            <w:pPr>
              <w:tabs>
                <w:tab w:val="left" w:pos="720"/>
                <w:tab w:val="left" w:pos="1440"/>
                <w:tab w:val="left" w:pos="3330"/>
              </w:tabs>
              <w:jc w:val="center"/>
              <w:rPr>
                <w:sz w:val="18"/>
                <w:szCs w:val="18"/>
              </w:rPr>
            </w:pPr>
            <w:r w:rsidRPr="00E1017B">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25EA0BD8" w14:textId="77777777" w:rsidR="00182C01" w:rsidRPr="00E1017B"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r>
              <w:rPr>
                <w:sz w:val="18"/>
                <w:szCs w:val="18"/>
              </w:rPr>
              <w:t>1</w:t>
            </w:r>
          </w:p>
        </w:tc>
      </w:tr>
      <w:tr w:rsidR="00182C01" w14:paraId="20BB8C09"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717EA87C" w14:textId="77777777" w:rsidR="00182C01" w:rsidRDefault="00182C01" w:rsidP="00E1017B">
            <w:pPr>
              <w:tabs>
                <w:tab w:val="left" w:pos="720"/>
                <w:tab w:val="left" w:pos="1440"/>
                <w:tab w:val="left" w:pos="3330"/>
              </w:tabs>
              <w:jc w:val="center"/>
              <w:rPr>
                <w:sz w:val="18"/>
                <w:szCs w:val="18"/>
              </w:rPr>
            </w:pPr>
            <w:r>
              <w:rPr>
                <w:sz w:val="18"/>
                <w:szCs w:val="18"/>
              </w:rPr>
              <w:t>94R</w:t>
            </w:r>
          </w:p>
        </w:tc>
        <w:tc>
          <w:tcPr>
            <w:tcW w:w="2123" w:type="dxa"/>
            <w:tcBorders>
              <w:top w:val="single" w:sz="4" w:space="0" w:color="auto"/>
              <w:left w:val="single" w:sz="4" w:space="0" w:color="auto"/>
              <w:bottom w:val="single" w:sz="4" w:space="0" w:color="auto"/>
              <w:right w:val="single" w:sz="4" w:space="0" w:color="auto"/>
            </w:tcBorders>
            <w:vAlign w:val="center"/>
          </w:tcPr>
          <w:p w14:paraId="23129648" w14:textId="77777777" w:rsidR="00182C01" w:rsidRDefault="00182C01" w:rsidP="00E1017B">
            <w:pPr>
              <w:tabs>
                <w:tab w:val="left" w:pos="720"/>
                <w:tab w:val="left" w:pos="1440"/>
                <w:tab w:val="left" w:pos="3330"/>
              </w:tabs>
              <w:jc w:val="center"/>
              <w:rPr>
                <w:sz w:val="18"/>
                <w:szCs w:val="18"/>
              </w:rPr>
            </w:pPr>
            <w:r>
              <w:rPr>
                <w:sz w:val="18"/>
                <w:szCs w:val="18"/>
              </w:rPr>
              <w:t>Gordon</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1B1C1E1A" w14:textId="77777777" w:rsidR="00182C01"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44EB1AF2"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55F7FEC6" w14:textId="77777777" w:rsidR="00182C01" w:rsidRPr="00E1017B" w:rsidRDefault="00182C01" w:rsidP="00E1017B">
            <w:pPr>
              <w:tabs>
                <w:tab w:val="left" w:pos="720"/>
                <w:tab w:val="left" w:pos="1440"/>
                <w:tab w:val="left" w:pos="3330"/>
              </w:tabs>
              <w:jc w:val="center"/>
              <w:rPr>
                <w:sz w:val="18"/>
                <w:szCs w:val="18"/>
              </w:rPr>
            </w:pPr>
            <w:r>
              <w:rPr>
                <w:sz w:val="18"/>
                <w:szCs w:val="18"/>
              </w:rPr>
              <w:t>94S</w:t>
            </w:r>
          </w:p>
        </w:tc>
        <w:tc>
          <w:tcPr>
            <w:tcW w:w="2123" w:type="dxa"/>
            <w:tcBorders>
              <w:top w:val="single" w:sz="4" w:space="0" w:color="auto"/>
              <w:left w:val="single" w:sz="4" w:space="0" w:color="auto"/>
              <w:bottom w:val="single" w:sz="4" w:space="0" w:color="auto"/>
              <w:right w:val="single" w:sz="4" w:space="0" w:color="auto"/>
            </w:tcBorders>
            <w:vAlign w:val="center"/>
          </w:tcPr>
          <w:p w14:paraId="25F5D30A" w14:textId="77777777" w:rsidR="00182C01" w:rsidRPr="00E1017B"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62ADE9B1" w14:textId="77777777" w:rsidR="00182C01" w:rsidRPr="00E1017B"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1299CD78"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0A75821F" w14:textId="77777777" w:rsidR="00182C01" w:rsidRPr="00E1017B" w:rsidRDefault="00182C01" w:rsidP="00E1017B">
            <w:pPr>
              <w:tabs>
                <w:tab w:val="left" w:pos="720"/>
                <w:tab w:val="left" w:pos="1440"/>
                <w:tab w:val="left" w:pos="3330"/>
              </w:tabs>
              <w:jc w:val="center"/>
              <w:rPr>
                <w:sz w:val="18"/>
                <w:szCs w:val="18"/>
              </w:rPr>
            </w:pPr>
            <w:r>
              <w:rPr>
                <w:sz w:val="18"/>
                <w:szCs w:val="18"/>
              </w:rPr>
              <w:t>94T</w:t>
            </w:r>
          </w:p>
        </w:tc>
        <w:tc>
          <w:tcPr>
            <w:tcW w:w="2123" w:type="dxa"/>
            <w:tcBorders>
              <w:top w:val="single" w:sz="4" w:space="0" w:color="auto"/>
              <w:left w:val="single" w:sz="4" w:space="0" w:color="auto"/>
              <w:bottom w:val="single" w:sz="4" w:space="0" w:color="auto"/>
              <w:right w:val="single" w:sz="4" w:space="0" w:color="auto"/>
            </w:tcBorders>
            <w:vAlign w:val="center"/>
          </w:tcPr>
          <w:p w14:paraId="590D8852" w14:textId="77777777" w:rsidR="00182C01" w:rsidRPr="00E1017B"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7733A04E" w14:textId="77777777" w:rsidR="00182C01" w:rsidRPr="00E1017B"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by Week 1</w:t>
            </w:r>
          </w:p>
        </w:tc>
      </w:tr>
      <w:tr w:rsidR="00182C01" w14:paraId="6FE537A3" w14:textId="77777777" w:rsidTr="00B1033A">
        <w:trPr>
          <w:trHeight w:val="233"/>
        </w:trPr>
        <w:tc>
          <w:tcPr>
            <w:tcW w:w="1260" w:type="dxa"/>
            <w:tcBorders>
              <w:top w:val="single" w:sz="4" w:space="0" w:color="auto"/>
              <w:left w:val="single" w:sz="4" w:space="0" w:color="auto"/>
              <w:bottom w:val="single" w:sz="4" w:space="0" w:color="auto"/>
              <w:right w:val="single" w:sz="4" w:space="0" w:color="auto"/>
            </w:tcBorders>
            <w:vAlign w:val="center"/>
          </w:tcPr>
          <w:p w14:paraId="316C3542" w14:textId="77777777" w:rsidR="00182C01" w:rsidRDefault="00182C01" w:rsidP="00E1017B">
            <w:pPr>
              <w:tabs>
                <w:tab w:val="left" w:pos="720"/>
                <w:tab w:val="left" w:pos="1440"/>
                <w:tab w:val="left" w:pos="3330"/>
              </w:tabs>
              <w:jc w:val="center"/>
              <w:rPr>
                <w:sz w:val="18"/>
                <w:szCs w:val="18"/>
              </w:rPr>
            </w:pPr>
            <w:r>
              <w:rPr>
                <w:sz w:val="18"/>
                <w:szCs w:val="18"/>
              </w:rPr>
              <w:t>94Y</w:t>
            </w:r>
          </w:p>
        </w:tc>
        <w:tc>
          <w:tcPr>
            <w:tcW w:w="2123" w:type="dxa"/>
            <w:tcBorders>
              <w:top w:val="single" w:sz="4" w:space="0" w:color="auto"/>
              <w:left w:val="single" w:sz="4" w:space="0" w:color="auto"/>
              <w:bottom w:val="single" w:sz="4" w:space="0" w:color="auto"/>
              <w:right w:val="single" w:sz="4" w:space="0" w:color="auto"/>
            </w:tcBorders>
            <w:vAlign w:val="center"/>
          </w:tcPr>
          <w:p w14:paraId="1F43F574" w14:textId="77777777" w:rsidR="00182C01" w:rsidRDefault="00182C01" w:rsidP="00E1017B">
            <w:pPr>
              <w:tabs>
                <w:tab w:val="left" w:pos="720"/>
                <w:tab w:val="left" w:pos="1440"/>
                <w:tab w:val="left" w:pos="3330"/>
              </w:tabs>
              <w:jc w:val="center"/>
              <w:rPr>
                <w:sz w:val="18"/>
                <w:szCs w:val="18"/>
              </w:rPr>
            </w:pPr>
            <w:r>
              <w:rPr>
                <w:sz w:val="18"/>
                <w:szCs w:val="18"/>
              </w:rPr>
              <w:t>Lee</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0D2C19C4" w14:textId="77777777" w:rsidR="00182C01" w:rsidRDefault="00182C01" w:rsidP="00E1017B">
            <w:pPr>
              <w:jc w:val="center"/>
              <w:rPr>
                <w:sz w:val="18"/>
                <w:szCs w:val="18"/>
              </w:rPr>
            </w:pPr>
            <w:r>
              <w:rPr>
                <w:sz w:val="18"/>
                <w:szCs w:val="18"/>
              </w:rPr>
              <w:t xml:space="preserve">Interim </w:t>
            </w:r>
            <w:r w:rsidRPr="00E1017B">
              <w:rPr>
                <w:sz w:val="18"/>
                <w:szCs w:val="18"/>
              </w:rPr>
              <w:t>Secret</w:t>
            </w:r>
            <w:r>
              <w:rPr>
                <w:sz w:val="18"/>
                <w:szCs w:val="18"/>
              </w:rPr>
              <w:t xml:space="preserve"> required </w:t>
            </w:r>
            <w:r w:rsidRPr="00E1017B">
              <w:rPr>
                <w:sz w:val="18"/>
                <w:szCs w:val="18"/>
              </w:rPr>
              <w:t xml:space="preserve">by Week </w:t>
            </w:r>
            <w:r>
              <w:rPr>
                <w:sz w:val="18"/>
                <w:szCs w:val="18"/>
              </w:rPr>
              <w:t>1</w:t>
            </w:r>
          </w:p>
        </w:tc>
      </w:tr>
      <w:tr w:rsidR="008C0440" w14:paraId="3C3A513D" w14:textId="77777777" w:rsidTr="00B1033A">
        <w:trPr>
          <w:trHeight w:val="233"/>
        </w:trPr>
        <w:tc>
          <w:tcPr>
            <w:tcW w:w="1260" w:type="dxa"/>
            <w:tcBorders>
              <w:top w:val="single" w:sz="3" w:space="0" w:color="000000"/>
              <w:left w:val="single" w:sz="3" w:space="0" w:color="000000"/>
              <w:bottom w:val="single" w:sz="3" w:space="0" w:color="000000"/>
              <w:right w:val="single" w:sz="3" w:space="0" w:color="000000"/>
            </w:tcBorders>
          </w:tcPr>
          <w:p w14:paraId="47945456" w14:textId="77777777" w:rsidR="008C0440" w:rsidRPr="00E1017B" w:rsidRDefault="008C0440" w:rsidP="008C0440">
            <w:pPr>
              <w:tabs>
                <w:tab w:val="left" w:pos="720"/>
                <w:tab w:val="left" w:pos="1440"/>
                <w:tab w:val="left" w:pos="3330"/>
              </w:tabs>
              <w:jc w:val="center"/>
              <w:rPr>
                <w:sz w:val="18"/>
                <w:szCs w:val="18"/>
              </w:rPr>
            </w:pPr>
            <w:r>
              <w:rPr>
                <w:sz w:val="18"/>
                <w:szCs w:val="18"/>
              </w:rPr>
              <w:t>-</w:t>
            </w:r>
          </w:p>
        </w:tc>
        <w:tc>
          <w:tcPr>
            <w:tcW w:w="2123" w:type="dxa"/>
          </w:tcPr>
          <w:p w14:paraId="20744548" w14:textId="77777777" w:rsidR="008C0440" w:rsidRPr="00E1017B" w:rsidRDefault="008C0440" w:rsidP="008C0440">
            <w:pPr>
              <w:tabs>
                <w:tab w:val="left" w:pos="720"/>
                <w:tab w:val="left" w:pos="1440"/>
                <w:tab w:val="left" w:pos="3330"/>
              </w:tabs>
              <w:jc w:val="center"/>
              <w:rPr>
                <w:sz w:val="18"/>
                <w:szCs w:val="18"/>
              </w:rPr>
            </w:pPr>
            <w:r>
              <w:rPr>
                <w:sz w:val="18"/>
                <w:szCs w:val="18"/>
              </w:rPr>
              <w:t>-</w:t>
            </w:r>
          </w:p>
        </w:tc>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27928D0F" w14:textId="77777777" w:rsidR="008C0440" w:rsidRPr="00E1017B" w:rsidRDefault="008C0440" w:rsidP="008C0440">
            <w:pPr>
              <w:jc w:val="center"/>
              <w:rPr>
                <w:sz w:val="18"/>
                <w:szCs w:val="18"/>
              </w:rPr>
            </w:pPr>
            <w:r>
              <w:rPr>
                <w:sz w:val="18"/>
                <w:szCs w:val="18"/>
              </w:rPr>
              <w:t>-</w:t>
            </w:r>
          </w:p>
        </w:tc>
      </w:tr>
      <w:tr w:rsidR="0067159D" w:rsidRPr="00F77B15" w14:paraId="44817C19" w14:textId="77777777" w:rsidTr="00B103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797"/>
        </w:trPr>
        <w:tc>
          <w:tcPr>
            <w:tcW w:w="9090" w:type="dxa"/>
            <w:gridSpan w:val="3"/>
            <w:tcBorders>
              <w:top w:val="single" w:sz="3" w:space="0" w:color="000000"/>
              <w:left w:val="single" w:sz="3" w:space="0" w:color="000000"/>
              <w:bottom w:val="single" w:sz="4" w:space="0" w:color="000000"/>
              <w:right w:val="single" w:sz="3" w:space="0" w:color="000000"/>
            </w:tcBorders>
          </w:tcPr>
          <w:p w14:paraId="244B745E" w14:textId="77777777" w:rsidR="0067159D" w:rsidRPr="0067159D" w:rsidRDefault="0067159D" w:rsidP="0067159D">
            <w:pPr>
              <w:pStyle w:val="TableParagraph"/>
              <w:kinsoku w:val="0"/>
              <w:overflowPunct w:val="0"/>
              <w:spacing w:line="201" w:lineRule="exact"/>
              <w:ind w:left="102"/>
              <w:rPr>
                <w:sz w:val="18"/>
                <w:szCs w:val="18"/>
              </w:rPr>
            </w:pPr>
            <w:r w:rsidRPr="0067159D">
              <w:rPr>
                <w:sz w:val="18"/>
                <w:szCs w:val="18"/>
              </w:rPr>
              <w:t>1</w:t>
            </w:r>
            <w:r>
              <w:rPr>
                <w:sz w:val="18"/>
                <w:szCs w:val="18"/>
              </w:rPr>
              <w:t xml:space="preserve"> All accessions require a NACLC investigation (now called the Tier 3 investigation) at minimum IAW AR 601-210, even if they do not require access to classified information. </w:t>
            </w:r>
          </w:p>
          <w:p w14:paraId="7DBC0081" w14:textId="77777777" w:rsidR="0067159D" w:rsidRDefault="0067159D" w:rsidP="0067159D">
            <w:pPr>
              <w:pStyle w:val="TableParagraph"/>
              <w:kinsoku w:val="0"/>
              <w:overflowPunct w:val="0"/>
              <w:spacing w:line="201" w:lineRule="exact"/>
              <w:ind w:left="102"/>
              <w:rPr>
                <w:sz w:val="18"/>
                <w:szCs w:val="18"/>
              </w:rPr>
            </w:pPr>
            <w:r w:rsidRPr="0067159D">
              <w:rPr>
                <w:sz w:val="18"/>
                <w:szCs w:val="18"/>
              </w:rPr>
              <w:t xml:space="preserve">2 Interim </w:t>
            </w:r>
            <w:proofErr w:type="gramStart"/>
            <w:r w:rsidRPr="0067159D">
              <w:rPr>
                <w:sz w:val="18"/>
                <w:szCs w:val="18"/>
              </w:rPr>
              <w:t>eligibility</w:t>
            </w:r>
            <w:proofErr w:type="gramEnd"/>
            <w:r w:rsidRPr="0067159D">
              <w:rPr>
                <w:sz w:val="18"/>
                <w:szCs w:val="18"/>
              </w:rPr>
              <w:t xml:space="preserve"> </w:t>
            </w:r>
            <w:r w:rsidR="00110415">
              <w:rPr>
                <w:sz w:val="18"/>
                <w:szCs w:val="18"/>
              </w:rPr>
              <w:t xml:space="preserve">may be </w:t>
            </w:r>
            <w:r w:rsidRPr="0067159D">
              <w:rPr>
                <w:sz w:val="18"/>
                <w:szCs w:val="18"/>
              </w:rPr>
              <w:t xml:space="preserve">sufficient to start or continue training, </w:t>
            </w:r>
            <w:r w:rsidR="00110415">
              <w:rPr>
                <w:sz w:val="18"/>
                <w:szCs w:val="18"/>
              </w:rPr>
              <w:t>however, f</w:t>
            </w:r>
            <w:r w:rsidRPr="0067159D">
              <w:rPr>
                <w:sz w:val="18"/>
                <w:szCs w:val="18"/>
              </w:rPr>
              <w:t xml:space="preserve">inal eligibility </w:t>
            </w:r>
            <w:r w:rsidR="00110415">
              <w:rPr>
                <w:sz w:val="18"/>
                <w:szCs w:val="18"/>
              </w:rPr>
              <w:t xml:space="preserve">may be required to </w:t>
            </w:r>
            <w:r w:rsidRPr="0067159D">
              <w:rPr>
                <w:sz w:val="18"/>
                <w:szCs w:val="18"/>
              </w:rPr>
              <w:t>graduate/PCS to first unit of assignment.</w:t>
            </w:r>
          </w:p>
          <w:p w14:paraId="306C4435" w14:textId="63823B65" w:rsidR="0067159D" w:rsidRPr="00F77B15" w:rsidRDefault="0067159D" w:rsidP="00110415">
            <w:pPr>
              <w:pStyle w:val="TableParagraph"/>
              <w:kinsoku w:val="0"/>
              <w:overflowPunct w:val="0"/>
              <w:spacing w:line="201" w:lineRule="exact"/>
              <w:ind w:left="102"/>
              <w:rPr>
                <w:sz w:val="18"/>
                <w:szCs w:val="18"/>
              </w:rPr>
            </w:pPr>
            <w:r>
              <w:rPr>
                <w:sz w:val="18"/>
                <w:szCs w:val="18"/>
              </w:rPr>
              <w:t xml:space="preserve">3 MOS requirement </w:t>
            </w:r>
            <w:r w:rsidR="00110415">
              <w:rPr>
                <w:sz w:val="18"/>
                <w:szCs w:val="18"/>
              </w:rPr>
              <w:t>may change</w:t>
            </w:r>
            <w:r w:rsidR="008C0440">
              <w:rPr>
                <w:sz w:val="18"/>
                <w:szCs w:val="18"/>
              </w:rPr>
              <w:t xml:space="preserve">: contact HQ TRADOC Deputy </w:t>
            </w:r>
            <w:proofErr w:type="spellStart"/>
            <w:r w:rsidR="008C0440">
              <w:rPr>
                <w:sz w:val="18"/>
                <w:szCs w:val="18"/>
              </w:rPr>
              <w:t>CoS</w:t>
            </w:r>
            <w:proofErr w:type="spellEnd"/>
            <w:r w:rsidR="008C0440">
              <w:rPr>
                <w:sz w:val="18"/>
                <w:szCs w:val="18"/>
              </w:rPr>
              <w:t>, G-2 Security at DSN 501-6170 or 757-501-6170 for th</w:t>
            </w:r>
            <w:r w:rsidR="00110415">
              <w:rPr>
                <w:sz w:val="18"/>
                <w:szCs w:val="18"/>
              </w:rPr>
              <w:t>e latest MOS chart information</w:t>
            </w:r>
            <w:r w:rsidR="00AC6AA0">
              <w:rPr>
                <w:sz w:val="18"/>
                <w:szCs w:val="18"/>
              </w:rPr>
              <w:t>.</w:t>
            </w:r>
            <w:r w:rsidR="008C0440">
              <w:rPr>
                <w:sz w:val="18"/>
                <w:szCs w:val="18"/>
              </w:rPr>
              <w:t xml:space="preserve"> </w:t>
            </w:r>
          </w:p>
        </w:tc>
      </w:tr>
    </w:tbl>
    <w:p w14:paraId="36829291" w14:textId="77777777" w:rsidR="00A7650D" w:rsidRDefault="00A7650D" w:rsidP="00120635">
      <w:bookmarkStart w:id="328" w:name="_Toc427573807"/>
      <w:bookmarkStart w:id="329" w:name="_Toc472084540"/>
      <w:bookmarkStart w:id="330" w:name="_Toc523230004"/>
    </w:p>
    <w:p w14:paraId="4A3D8317" w14:textId="77777777" w:rsidR="00E659BA" w:rsidRPr="00446ECC" w:rsidRDefault="00E659BA" w:rsidP="008E7446">
      <w:pPr>
        <w:pStyle w:val="Heading2"/>
      </w:pPr>
      <w:bookmarkStart w:id="331" w:name="_Toc121384062"/>
      <w:r>
        <w:t>4-</w:t>
      </w:r>
      <w:r w:rsidR="00005D47">
        <w:t>1</w:t>
      </w:r>
      <w:r w:rsidR="00EA6753">
        <w:t>2</w:t>
      </w:r>
      <w:r w:rsidR="00DB7B85">
        <w:t xml:space="preserve">. </w:t>
      </w:r>
      <w:r w:rsidRPr="00446ECC">
        <w:t>Separations</w:t>
      </w:r>
      <w:bookmarkEnd w:id="328"/>
      <w:bookmarkEnd w:id="329"/>
      <w:bookmarkEnd w:id="330"/>
      <w:bookmarkEnd w:id="331"/>
    </w:p>
    <w:p w14:paraId="34DAEEF6" w14:textId="77777777" w:rsidR="00E659BA" w:rsidRPr="00446ECC" w:rsidRDefault="00E659BA" w:rsidP="00E659BA">
      <w:pPr>
        <w:tabs>
          <w:tab w:val="left" w:pos="720"/>
          <w:tab w:val="left" w:pos="1440"/>
        </w:tabs>
      </w:pPr>
    </w:p>
    <w:p w14:paraId="4E0E1288" w14:textId="77777777" w:rsidR="00E659BA" w:rsidRDefault="00DB0F89" w:rsidP="00E659BA">
      <w:pPr>
        <w:tabs>
          <w:tab w:val="left" w:pos="720"/>
          <w:tab w:val="left" w:pos="1440"/>
        </w:tabs>
      </w:pPr>
      <w:r>
        <w:t xml:space="preserve">     </w:t>
      </w:r>
      <w:r w:rsidR="00E659BA" w:rsidRPr="00446ECC">
        <w:t>a</w:t>
      </w:r>
      <w:r w:rsidR="00DB7B85">
        <w:t xml:space="preserve">. </w:t>
      </w:r>
      <w:r w:rsidR="00E659BA" w:rsidRPr="00446ECC">
        <w:t>Attaining Army standards is the gauge for successful completion of IET</w:t>
      </w:r>
      <w:r w:rsidR="00DB7B85">
        <w:t xml:space="preserve">. </w:t>
      </w:r>
      <w:r w:rsidR="00E659BA" w:rsidRPr="00446ECC">
        <w:t xml:space="preserve">Commanders will exhaust retraining and counseling procedures before </w:t>
      </w:r>
      <w:proofErr w:type="gramStart"/>
      <w:r w:rsidR="00E659BA" w:rsidRPr="00446ECC">
        <w:t>making a determination</w:t>
      </w:r>
      <w:proofErr w:type="gramEnd"/>
      <w:r w:rsidR="00E659BA" w:rsidRPr="00446ECC">
        <w:t xml:space="preserve"> that a </w:t>
      </w:r>
      <w:r w:rsidR="00330122">
        <w:t>Trainee</w:t>
      </w:r>
      <w:r w:rsidR="00732C8C">
        <w:t>/</w:t>
      </w:r>
      <w:r w:rsidR="00E659BA" w:rsidRPr="00446ECC">
        <w:t>Soldier’s performance and potential justify a new start or separation from the service</w:t>
      </w:r>
      <w:r w:rsidR="00DB7B85">
        <w:t xml:space="preserve">. </w:t>
      </w:r>
      <w:r w:rsidR="00E659BA" w:rsidRPr="00446ECC">
        <w:t xml:space="preserve">Commanders will not begin any separation actions against a RC </w:t>
      </w:r>
      <w:r w:rsidR="00330122">
        <w:t>Trainee</w:t>
      </w:r>
      <w:r w:rsidR="00732C8C">
        <w:t>/</w:t>
      </w:r>
      <w:r w:rsidR="00E659BA" w:rsidRPr="002D60F4">
        <w:t xml:space="preserve">Soldier </w:t>
      </w:r>
      <w:r w:rsidR="00732C8C" w:rsidRPr="002D60F4">
        <w:t xml:space="preserve">without </w:t>
      </w:r>
      <w:r w:rsidR="00E659BA" w:rsidRPr="002D60F4">
        <w:t>the</w:t>
      </w:r>
      <w:r w:rsidR="00E659BA" w:rsidRPr="00446ECC">
        <w:t xml:space="preserve"> local ARNG/</w:t>
      </w:r>
      <w:r w:rsidR="00E659BA" w:rsidRPr="00446ECC" w:rsidDel="00553849">
        <w:t xml:space="preserve"> </w:t>
      </w:r>
      <w:r w:rsidR="00E659BA" w:rsidRPr="00446ECC">
        <w:t xml:space="preserve">USAR liaison personnel counseling the </w:t>
      </w:r>
      <w:r w:rsidR="00330122">
        <w:t>Trainee</w:t>
      </w:r>
      <w:r w:rsidR="00732C8C">
        <w:t>/</w:t>
      </w:r>
      <w:r w:rsidR="00E659BA" w:rsidRPr="00446ECC">
        <w:t>Soldier.</w:t>
      </w:r>
    </w:p>
    <w:p w14:paraId="7FF5EB68" w14:textId="77777777" w:rsidR="00E659BA" w:rsidRPr="00446ECC" w:rsidRDefault="00DB0F89" w:rsidP="006A6522">
      <w:pPr>
        <w:tabs>
          <w:tab w:val="clear" w:pos="274"/>
          <w:tab w:val="clear" w:pos="547"/>
          <w:tab w:val="left" w:pos="0"/>
          <w:tab w:val="left" w:pos="270"/>
          <w:tab w:val="left" w:pos="720"/>
          <w:tab w:val="left" w:pos="1440"/>
        </w:tabs>
      </w:pPr>
      <w:r>
        <w:lastRenderedPageBreak/>
        <w:t xml:space="preserve">     </w:t>
      </w:r>
      <w:r w:rsidR="00E659BA" w:rsidRPr="00446ECC">
        <w:t>b</w:t>
      </w:r>
      <w:r w:rsidR="00DB7B85">
        <w:t xml:space="preserve">. </w:t>
      </w:r>
      <w:r w:rsidR="00E659BA" w:rsidRPr="00446ECC">
        <w:t xml:space="preserve">Separation of all </w:t>
      </w:r>
      <w:r w:rsidR="00330122">
        <w:t>Trainee</w:t>
      </w:r>
      <w:r w:rsidR="00732C8C">
        <w:t>s/</w:t>
      </w:r>
      <w:r w:rsidR="00E659BA" w:rsidRPr="00446ECC">
        <w:t xml:space="preserve">Soldiers will be </w:t>
      </w:r>
      <w:r w:rsidR="00212F1E">
        <w:t>in accordance with</w:t>
      </w:r>
      <w:r w:rsidR="001C4A47">
        <w:t xml:space="preserve"> </w:t>
      </w:r>
      <w:r w:rsidR="00D006F9">
        <w:t>AR</w:t>
      </w:r>
      <w:r w:rsidR="001C4A47">
        <w:t xml:space="preserve"> 635-200 </w:t>
      </w:r>
      <w:r w:rsidR="006A6522">
        <w:t xml:space="preserve">and any other applicable </w:t>
      </w:r>
      <w:r w:rsidR="00E659BA" w:rsidRPr="00446ECC">
        <w:t>separation</w:t>
      </w:r>
      <w:r w:rsidR="006A6522">
        <w:t xml:space="preserve"> </w:t>
      </w:r>
      <w:r w:rsidR="00323DE0">
        <w:t>provisions</w:t>
      </w:r>
      <w:r w:rsidR="00DB7B85">
        <w:t xml:space="preserve">. </w:t>
      </w:r>
      <w:r w:rsidR="00323DE0">
        <w:t>Once the company C</w:t>
      </w:r>
      <w:r w:rsidR="00E659BA" w:rsidRPr="00446ECC">
        <w:t xml:space="preserve">ommander notifies the </w:t>
      </w:r>
      <w:r w:rsidR="00330122">
        <w:t>Trainee</w:t>
      </w:r>
      <w:r w:rsidR="00732C8C">
        <w:t>/</w:t>
      </w:r>
      <w:r w:rsidR="00E659BA" w:rsidRPr="00446ECC">
        <w:t xml:space="preserve">Soldier that separation action (for example, </w:t>
      </w:r>
      <w:r w:rsidR="00807F7B">
        <w:t xml:space="preserve">a </w:t>
      </w:r>
      <w:r w:rsidR="00E659BA" w:rsidRPr="00446ECC">
        <w:t xml:space="preserve">chapter 11) has been initiated, the </w:t>
      </w:r>
      <w:r w:rsidR="00330122">
        <w:t>Trainee</w:t>
      </w:r>
      <w:r w:rsidR="00732C8C">
        <w:t>/</w:t>
      </w:r>
      <w:r w:rsidR="00E659BA" w:rsidRPr="00446ECC">
        <w:t xml:space="preserve">Soldier will be </w:t>
      </w:r>
      <w:r w:rsidR="00E659BA" w:rsidRPr="005A0018">
        <w:t>discharged within 30 calendar days.</w:t>
      </w:r>
    </w:p>
    <w:p w14:paraId="1854FD74" w14:textId="77777777" w:rsidR="00E659BA" w:rsidRPr="00446ECC" w:rsidRDefault="00E659BA" w:rsidP="00E659BA">
      <w:pPr>
        <w:tabs>
          <w:tab w:val="left" w:pos="720"/>
          <w:tab w:val="left" w:pos="1440"/>
        </w:tabs>
      </w:pPr>
    </w:p>
    <w:p w14:paraId="0F8C0A9C" w14:textId="77777777" w:rsidR="00E659BA" w:rsidRPr="00446ECC" w:rsidRDefault="00DB0F89" w:rsidP="00E659BA">
      <w:pPr>
        <w:tabs>
          <w:tab w:val="left" w:pos="720"/>
          <w:tab w:val="left" w:pos="1440"/>
        </w:tabs>
      </w:pPr>
      <w:r>
        <w:t xml:space="preserve">     </w:t>
      </w:r>
      <w:r w:rsidR="00E659BA" w:rsidRPr="00446ECC">
        <w:t>c</w:t>
      </w:r>
      <w:r w:rsidR="00DB7B85">
        <w:t xml:space="preserve">. </w:t>
      </w:r>
      <w:r w:rsidR="0004261A">
        <w:t>Trainees/Soldiers</w:t>
      </w:r>
      <w:r w:rsidR="00E659BA" w:rsidRPr="00446ECC">
        <w:t xml:space="preserve"> in BCT/OSUT normally are not separated for reasons of lack of motivation or aptitude prior to completion of their second week of training</w:t>
      </w:r>
      <w:r w:rsidR="00DB7B85">
        <w:t xml:space="preserve">. </w:t>
      </w:r>
      <w:r w:rsidR="00E659BA" w:rsidRPr="00446ECC">
        <w:t xml:space="preserve">Time spent in the </w:t>
      </w:r>
      <w:r w:rsidR="00A83B7A" w:rsidRPr="00446ECC">
        <w:t xml:space="preserve">fitness training unit </w:t>
      </w:r>
      <w:r w:rsidR="00A83B7A">
        <w:t>(</w:t>
      </w:r>
      <w:r w:rsidR="00E659BA" w:rsidRPr="00446ECC">
        <w:t>FTU</w:t>
      </w:r>
      <w:r w:rsidR="00A83B7A">
        <w:t>)</w:t>
      </w:r>
      <w:r w:rsidR="00E659BA" w:rsidRPr="00446ECC">
        <w:t xml:space="preserve"> is not counted toward those two weeks</w:t>
      </w:r>
      <w:r w:rsidR="00DB7B85">
        <w:t xml:space="preserve">. </w:t>
      </w:r>
      <w:r w:rsidR="00E659BA" w:rsidRPr="00446ECC">
        <w:t xml:space="preserve">This will provide new </w:t>
      </w:r>
      <w:r w:rsidR="00330122">
        <w:t>Trainee</w:t>
      </w:r>
      <w:r w:rsidR="00E659BA" w:rsidRPr="00446ECC">
        <w:t xml:space="preserve">s a fair adjustment </w:t>
      </w:r>
      <w:proofErr w:type="gramStart"/>
      <w:r w:rsidR="00E659BA" w:rsidRPr="00446ECC">
        <w:t>period, and</w:t>
      </w:r>
      <w:proofErr w:type="gramEnd"/>
      <w:r w:rsidR="00E659BA" w:rsidRPr="00446ECC">
        <w:t xml:space="preserve"> allows the command an opportunity to evaluate and counsel the </w:t>
      </w:r>
      <w:r w:rsidR="00330122">
        <w:t>Trainee</w:t>
      </w:r>
      <w:r w:rsidR="00DB7B85">
        <w:t xml:space="preserve">. </w:t>
      </w:r>
      <w:r w:rsidR="00E659BA" w:rsidRPr="00446ECC">
        <w:t xml:space="preserve">However, commanders will ensure that highly disruptive </w:t>
      </w:r>
      <w:r w:rsidR="00330122">
        <w:t>Trainee</w:t>
      </w:r>
      <w:r w:rsidR="007B5089">
        <w:t>s</w:t>
      </w:r>
      <w:r w:rsidR="00E659BA" w:rsidRPr="00446ECC">
        <w:t xml:space="preserve"> are removed from the platoon environment and the appropriate administrative or disciplinary actions are taken.</w:t>
      </w:r>
    </w:p>
    <w:p w14:paraId="0A7FB062" w14:textId="77777777" w:rsidR="00E659BA" w:rsidRPr="00446ECC" w:rsidRDefault="00E659BA" w:rsidP="00E659BA">
      <w:pPr>
        <w:tabs>
          <w:tab w:val="left" w:pos="720"/>
          <w:tab w:val="left" w:pos="1440"/>
        </w:tabs>
      </w:pPr>
    </w:p>
    <w:p w14:paraId="5F9E4B6F" w14:textId="77777777" w:rsidR="00E659BA" w:rsidRPr="00446ECC" w:rsidRDefault="00DB0F89" w:rsidP="00E659BA">
      <w:pPr>
        <w:tabs>
          <w:tab w:val="left" w:pos="720"/>
          <w:tab w:val="left" w:pos="1440"/>
        </w:tabs>
      </w:pPr>
      <w:r>
        <w:t xml:space="preserve">     </w:t>
      </w:r>
      <w:r w:rsidR="00E659BA" w:rsidRPr="00446ECC">
        <w:t>d</w:t>
      </w:r>
      <w:r w:rsidR="00DB7B85">
        <w:t xml:space="preserve">. </w:t>
      </w:r>
      <w:proofErr w:type="gramStart"/>
      <w:r w:rsidR="00E659BA" w:rsidRPr="00446ECC">
        <w:t>Medical</w:t>
      </w:r>
      <w:proofErr w:type="gramEnd"/>
      <w:r w:rsidR="00E659BA" w:rsidRPr="00446ECC">
        <w:t xml:space="preserve"> conditions that existed prior to service (EPTS).</w:t>
      </w:r>
    </w:p>
    <w:p w14:paraId="56C0C521" w14:textId="77777777" w:rsidR="00E659BA" w:rsidRPr="00446ECC" w:rsidRDefault="00E659BA" w:rsidP="00E659BA">
      <w:pPr>
        <w:tabs>
          <w:tab w:val="left" w:pos="720"/>
          <w:tab w:val="left" w:pos="1440"/>
        </w:tabs>
      </w:pPr>
    </w:p>
    <w:p w14:paraId="3C575ABB" w14:textId="77777777" w:rsidR="00E659BA" w:rsidRPr="00446ECC" w:rsidRDefault="00DB0F89" w:rsidP="00E659BA">
      <w:r>
        <w:t xml:space="preserve">          </w:t>
      </w:r>
      <w:r w:rsidR="00E659BA" w:rsidRPr="00446ECC">
        <w:t>(1</w:t>
      </w:r>
      <w:r w:rsidR="00DB7B85">
        <w:t xml:space="preserve">) </w:t>
      </w:r>
      <w:r w:rsidR="00E659BA" w:rsidRPr="00446ECC">
        <w:t xml:space="preserve">In the course of evaluation for an injury or condition, it may be revealed that the </w:t>
      </w:r>
      <w:r w:rsidR="00330122">
        <w:t>Trainee</w:t>
      </w:r>
      <w:r w:rsidR="00E659BA" w:rsidRPr="00446ECC">
        <w:t xml:space="preserve"> was not medically qualified under procurement medical fitness standards</w:t>
      </w:r>
      <w:r w:rsidR="00DB7B85">
        <w:t xml:space="preserve">. </w:t>
      </w:r>
      <w:r w:rsidR="00E659BA" w:rsidRPr="00446ECC">
        <w:t xml:space="preserve">If the chain of command and medical authorities determine the </w:t>
      </w:r>
      <w:r w:rsidR="00330122">
        <w:t>Trainee</w:t>
      </w:r>
      <w:r w:rsidR="00E659BA" w:rsidRPr="00446ECC">
        <w:t xml:space="preserve"> entered the service with a medical condition that prevents full participation in IET training activities, the </w:t>
      </w:r>
      <w:r w:rsidR="00330122">
        <w:t>Trainee</w:t>
      </w:r>
      <w:r w:rsidR="00E659BA" w:rsidRPr="00446ECC">
        <w:t xml:space="preserve"> may be separated </w:t>
      </w:r>
      <w:r w:rsidR="00212F1E">
        <w:t>in accordance with</w:t>
      </w:r>
      <w:r w:rsidR="001C4A47">
        <w:t xml:space="preserve"> </w:t>
      </w:r>
      <w:r w:rsidR="00D006F9">
        <w:t>AR</w:t>
      </w:r>
      <w:r w:rsidR="001C4A47">
        <w:t xml:space="preserve"> 635-200</w:t>
      </w:r>
      <w:r w:rsidR="00DB7B85">
        <w:t xml:space="preserve">. </w:t>
      </w:r>
      <w:r w:rsidR="00E659BA" w:rsidRPr="00446ECC">
        <w:t xml:space="preserve">This provision is applicable only if the condition is discovered within the first six months of the </w:t>
      </w:r>
      <w:r w:rsidR="00330122">
        <w:t>Trainee</w:t>
      </w:r>
      <w:r w:rsidR="00732C8C">
        <w:t>/</w:t>
      </w:r>
      <w:r w:rsidR="002160F9">
        <w:t>Soldier’s enlistment</w:t>
      </w:r>
      <w:r w:rsidR="00E659BA" w:rsidRPr="00446ECC">
        <w:t xml:space="preserve"> (copy of medical records, sworn statements from parents, etc.) that the</w:t>
      </w:r>
      <w:r w:rsidR="008C6433">
        <w:t xml:space="preserve"> condition</w:t>
      </w:r>
      <w:r w:rsidR="00E659BA" w:rsidRPr="00446ECC">
        <w:t xml:space="preserve"> EPTS.</w:t>
      </w:r>
    </w:p>
    <w:p w14:paraId="7E40864E" w14:textId="77777777" w:rsidR="00E659BA" w:rsidRDefault="00E659BA" w:rsidP="00E659BA"/>
    <w:p w14:paraId="0C6D5E64" w14:textId="77777777" w:rsidR="00E659BA" w:rsidRPr="00446ECC" w:rsidRDefault="00DB0F89" w:rsidP="00E659BA">
      <w:r>
        <w:t xml:space="preserve">          </w:t>
      </w:r>
      <w:r w:rsidR="00E659BA" w:rsidRPr="00446ECC">
        <w:t>(2</w:t>
      </w:r>
      <w:r w:rsidR="00DB7B85">
        <w:t xml:space="preserve">) </w:t>
      </w:r>
      <w:r w:rsidR="00E659BA" w:rsidRPr="00446ECC">
        <w:t xml:space="preserve">The EPTS separation process should not be utilized if the </w:t>
      </w:r>
      <w:r w:rsidR="00330122">
        <w:t>Trainee</w:t>
      </w:r>
      <w:r w:rsidR="00E659BA" w:rsidRPr="00446ECC">
        <w:t xml:space="preserve"> received a waiver for the same condition, unless the condition changes and there is a significant safety concern related to the change or condition that prevents the </w:t>
      </w:r>
      <w:r w:rsidR="00330122">
        <w:t>Trainee</w:t>
      </w:r>
      <w:r w:rsidR="00E659BA" w:rsidRPr="00446ECC">
        <w:t xml:space="preserve"> from completing training in any MOS, and appropriate medical authority determines that the condition is not remediable within a reasonable </w:t>
      </w:r>
      <w:proofErr w:type="gramStart"/>
      <w:r w:rsidR="00E659BA" w:rsidRPr="00446ECC">
        <w:t>period of time</w:t>
      </w:r>
      <w:proofErr w:type="gramEnd"/>
      <w:r w:rsidR="00E659BA" w:rsidRPr="00446ECC">
        <w:t>.</w:t>
      </w:r>
    </w:p>
    <w:p w14:paraId="5ACAE623" w14:textId="77777777" w:rsidR="00E659BA" w:rsidRPr="00446ECC" w:rsidRDefault="00E659BA" w:rsidP="00E659BA">
      <w:pPr>
        <w:tabs>
          <w:tab w:val="left" w:pos="720"/>
          <w:tab w:val="left" w:pos="1440"/>
        </w:tabs>
      </w:pPr>
    </w:p>
    <w:p w14:paraId="34EBB551" w14:textId="77777777" w:rsidR="00E659BA" w:rsidRPr="00446ECC" w:rsidRDefault="00DB0F89" w:rsidP="00E659BA">
      <w:r>
        <w:t xml:space="preserve">     </w:t>
      </w:r>
      <w:r w:rsidR="00E659BA" w:rsidRPr="00446ECC">
        <w:t>e</w:t>
      </w:r>
      <w:r w:rsidR="00DB7B85">
        <w:t xml:space="preserve">. </w:t>
      </w:r>
      <w:r w:rsidR="00E659BA" w:rsidRPr="00446ECC">
        <w:t xml:space="preserve">Commanders will utilize guidance in </w:t>
      </w:r>
      <w:r w:rsidR="00D006F9">
        <w:t>AR</w:t>
      </w:r>
      <w:r w:rsidR="001C4A47">
        <w:t xml:space="preserve"> 635-200</w:t>
      </w:r>
      <w:r w:rsidR="00E659BA" w:rsidRPr="00446ECC">
        <w:t xml:space="preserve"> for pregnant </w:t>
      </w:r>
      <w:r w:rsidR="0004261A">
        <w:t>Trainees/Soldiers</w:t>
      </w:r>
      <w:r w:rsidR="00E659BA" w:rsidRPr="00446ECC">
        <w:t>.</w:t>
      </w:r>
    </w:p>
    <w:p w14:paraId="5197ADC8" w14:textId="77777777" w:rsidR="00E659BA" w:rsidRPr="00446ECC" w:rsidRDefault="00E659BA" w:rsidP="00E659BA"/>
    <w:p w14:paraId="42F2A4D4" w14:textId="77777777" w:rsidR="00E659BA" w:rsidRPr="00446ECC" w:rsidRDefault="00DB0F89" w:rsidP="00E659BA">
      <w:r>
        <w:t xml:space="preserve">     </w:t>
      </w:r>
      <w:r w:rsidR="00E659BA" w:rsidRPr="00446ECC">
        <w:t>f</w:t>
      </w:r>
      <w:r w:rsidR="00DB7B85">
        <w:t xml:space="preserve">. </w:t>
      </w:r>
      <w:r w:rsidR="00E659BA" w:rsidRPr="00446ECC">
        <w:t>Chapter 11, Entry Level Performance and Conduct Separations</w:t>
      </w:r>
      <w:r w:rsidR="00DB7B85">
        <w:t xml:space="preserve">. </w:t>
      </w:r>
      <w:r w:rsidR="00E659BA" w:rsidRPr="00446ECC">
        <w:t xml:space="preserve">Prior service </w:t>
      </w:r>
      <w:r w:rsidR="00231A70">
        <w:t>AA</w:t>
      </w:r>
      <w:r w:rsidR="00E659BA" w:rsidRPr="00446ECC">
        <w:t xml:space="preserve"> Soldiers may be discharged for unsatisfactory performance or misconduct under "entry</w:t>
      </w:r>
      <w:r w:rsidR="006A1A5D">
        <w:t>-</w:t>
      </w:r>
      <w:r w:rsidR="00E659BA" w:rsidRPr="00446ECC">
        <w:t xml:space="preserve">level" status, if they had a break in service of greater than 92 days </w:t>
      </w:r>
      <w:r w:rsidR="006A1A5D">
        <w:t xml:space="preserve">in accordance with </w:t>
      </w:r>
      <w:r w:rsidR="00140D56">
        <w:t>AR</w:t>
      </w:r>
      <w:r w:rsidR="001C4A47">
        <w:t xml:space="preserve"> 635-200</w:t>
      </w:r>
      <w:r w:rsidR="00DB7B85">
        <w:t xml:space="preserve">. </w:t>
      </w:r>
      <w:r w:rsidR="00E659BA" w:rsidRPr="00446ECC">
        <w:t>For RC Soldiers, "entry level" status terminates 90 days after beginning split training option (STO) phase II or 180 days after entering IET for non-STO Soldiers.</w:t>
      </w:r>
      <w:r w:rsidR="001C5729">
        <w:t xml:space="preserve"> Coordination with the installation liaison is required </w:t>
      </w:r>
      <w:proofErr w:type="gramStart"/>
      <w:r w:rsidR="001C5729">
        <w:t>in order to</w:t>
      </w:r>
      <w:proofErr w:type="gramEnd"/>
      <w:r w:rsidR="001C5729">
        <w:t xml:space="preserve"> process Soldier for discharge. Trainee/Soldiers must receive counseling and understand Chapter 11 procedures. </w:t>
      </w:r>
    </w:p>
    <w:bookmarkEnd w:id="279"/>
    <w:bookmarkEnd w:id="280"/>
    <w:p w14:paraId="71AA2451" w14:textId="77777777" w:rsidR="00C8743B" w:rsidRDefault="00C8743B" w:rsidP="00DD3F7A">
      <w:pPr>
        <w:rPr>
          <w:rFonts w:eastAsia="Calibri"/>
        </w:rPr>
      </w:pPr>
    </w:p>
    <w:p w14:paraId="27402652" w14:textId="77777777" w:rsidR="006346CF" w:rsidRPr="00DD3F7A" w:rsidRDefault="006346CF" w:rsidP="008E7446">
      <w:pPr>
        <w:pStyle w:val="Heading2"/>
      </w:pPr>
      <w:bookmarkStart w:id="332" w:name="_Toc427573808"/>
      <w:bookmarkStart w:id="333" w:name="_Toc472084541"/>
      <w:bookmarkStart w:id="334" w:name="_Toc523230005"/>
      <w:bookmarkStart w:id="335" w:name="_Toc121384063"/>
      <w:r w:rsidRPr="00DD3F7A">
        <w:t>4-1</w:t>
      </w:r>
      <w:r w:rsidR="00EA6753">
        <w:t>3</w:t>
      </w:r>
      <w:r w:rsidR="00DB7B85">
        <w:t xml:space="preserve">. </w:t>
      </w:r>
      <w:r w:rsidRPr="00DD3F7A">
        <w:t xml:space="preserve">Transportation of </w:t>
      </w:r>
      <w:r w:rsidR="00957E40" w:rsidRPr="00DD3F7A">
        <w:t>basic combat training</w:t>
      </w:r>
      <w:r w:rsidRPr="00DD3F7A">
        <w:t xml:space="preserve"> graduates to AIT locations</w:t>
      </w:r>
      <w:bookmarkEnd w:id="332"/>
      <w:bookmarkEnd w:id="333"/>
      <w:bookmarkEnd w:id="334"/>
      <w:bookmarkEnd w:id="335"/>
    </w:p>
    <w:p w14:paraId="630AEB08" w14:textId="77777777" w:rsidR="00964A4B" w:rsidRDefault="00964A4B" w:rsidP="00A171AF">
      <w:pPr>
        <w:tabs>
          <w:tab w:val="clear" w:pos="274"/>
          <w:tab w:val="clear" w:pos="547"/>
          <w:tab w:val="clear" w:pos="907"/>
          <w:tab w:val="left" w:pos="0"/>
          <w:tab w:val="left" w:pos="540"/>
        </w:tabs>
      </w:pPr>
    </w:p>
    <w:p w14:paraId="34E78A8B" w14:textId="77777777" w:rsidR="00A171AF" w:rsidRPr="00736C21" w:rsidRDefault="00B16CCD" w:rsidP="00A171AF">
      <w:pPr>
        <w:tabs>
          <w:tab w:val="clear" w:pos="274"/>
          <w:tab w:val="clear" w:pos="547"/>
          <w:tab w:val="clear" w:pos="907"/>
          <w:tab w:val="left" w:pos="0"/>
          <w:tab w:val="left" w:pos="540"/>
        </w:tabs>
      </w:pPr>
      <w:r>
        <w:t xml:space="preserve">     a</w:t>
      </w:r>
      <w:r w:rsidR="00DB7B85">
        <w:t xml:space="preserve">. </w:t>
      </w:r>
      <w:r w:rsidR="00A171AF" w:rsidRPr="00736C21">
        <w:t xml:space="preserve">BCT graduates may travel to AIT locations through various means of </w:t>
      </w:r>
      <w:r w:rsidR="00ED033A" w:rsidRPr="00736C21">
        <w:t xml:space="preserve">transportation, including with </w:t>
      </w:r>
      <w:r w:rsidR="0081091E">
        <w:t>f</w:t>
      </w:r>
      <w:r w:rsidR="00A171AF" w:rsidRPr="00736C21">
        <w:t xml:space="preserve">amily </w:t>
      </w:r>
      <w:r w:rsidR="0081091E">
        <w:t>m</w:t>
      </w:r>
      <w:r w:rsidR="00A171AF" w:rsidRPr="00736C21">
        <w:t>embers in POVs</w:t>
      </w:r>
      <w:r w:rsidR="00DB7B85">
        <w:t xml:space="preserve">. </w:t>
      </w:r>
      <w:r w:rsidR="00A171AF" w:rsidRPr="00736C21">
        <w:t>BCT units will ensure Soldier's status is accurately reflected in ATTRS no later than 72 hours prior to their BCT graduation</w:t>
      </w:r>
      <w:r w:rsidR="00DB7B85">
        <w:t xml:space="preserve">. </w:t>
      </w:r>
      <w:r w:rsidR="00A171AF" w:rsidRPr="00736C21">
        <w:t>Holdovers, recycles, and/or drops will also be properly coded to ensure Soldier's status is accountable for AIT units.</w:t>
      </w:r>
    </w:p>
    <w:p w14:paraId="31BABAE8" w14:textId="77777777" w:rsidR="00A171AF" w:rsidRPr="00736C21" w:rsidRDefault="00A171AF" w:rsidP="00A171AF">
      <w:pPr>
        <w:tabs>
          <w:tab w:val="clear" w:pos="274"/>
          <w:tab w:val="clear" w:pos="547"/>
          <w:tab w:val="clear" w:pos="907"/>
          <w:tab w:val="left" w:pos="0"/>
          <w:tab w:val="left" w:pos="540"/>
        </w:tabs>
      </w:pPr>
    </w:p>
    <w:p w14:paraId="63A129E6" w14:textId="77777777" w:rsidR="00A171AF" w:rsidRPr="00736C21" w:rsidRDefault="00B16CCD" w:rsidP="00A171AF">
      <w:pPr>
        <w:tabs>
          <w:tab w:val="clear" w:pos="274"/>
          <w:tab w:val="clear" w:pos="547"/>
          <w:tab w:val="clear" w:pos="907"/>
          <w:tab w:val="left" w:pos="0"/>
          <w:tab w:val="left" w:pos="540"/>
        </w:tabs>
      </w:pPr>
      <w:r>
        <w:lastRenderedPageBreak/>
        <w:t xml:space="preserve">     </w:t>
      </w:r>
      <w:r w:rsidR="00A171AF" w:rsidRPr="00736C21">
        <w:t>b</w:t>
      </w:r>
      <w:r w:rsidR="00DB7B85">
        <w:t xml:space="preserve">. </w:t>
      </w:r>
      <w:r w:rsidR="00A171AF" w:rsidRPr="00736C21">
        <w:t>Gaining AIT locations will access ATRRS to identify Soldiers arriving from BCT at their location</w:t>
      </w:r>
      <w:r w:rsidR="00DB7B85">
        <w:t xml:space="preserve">. </w:t>
      </w:r>
      <w:r w:rsidR="00A171AF" w:rsidRPr="00736C21">
        <w:t xml:space="preserve">The gaining AIT unit must ensure they have cadre available at the transportation nodes at the proper time to ensure these IET Soldiers are properly received and transported to their new training unit. </w:t>
      </w:r>
    </w:p>
    <w:p w14:paraId="38D151AB" w14:textId="77777777" w:rsidR="00A171AF" w:rsidRPr="00736C21" w:rsidRDefault="00A171AF" w:rsidP="00A171AF">
      <w:pPr>
        <w:tabs>
          <w:tab w:val="clear" w:pos="274"/>
          <w:tab w:val="clear" w:pos="547"/>
          <w:tab w:val="clear" w:pos="907"/>
          <w:tab w:val="left" w:pos="0"/>
          <w:tab w:val="left" w:pos="540"/>
        </w:tabs>
      </w:pPr>
    </w:p>
    <w:p w14:paraId="5136E34A" w14:textId="77777777" w:rsidR="003A7320" w:rsidRDefault="00B16CCD" w:rsidP="00A171AF">
      <w:pPr>
        <w:tabs>
          <w:tab w:val="clear" w:pos="274"/>
          <w:tab w:val="clear" w:pos="547"/>
          <w:tab w:val="clear" w:pos="907"/>
          <w:tab w:val="left" w:pos="0"/>
          <w:tab w:val="left" w:pos="540"/>
        </w:tabs>
      </w:pPr>
      <w:r>
        <w:t xml:space="preserve">     </w:t>
      </w:r>
      <w:r w:rsidR="00A171AF" w:rsidRPr="00736C21">
        <w:t>c</w:t>
      </w:r>
      <w:r w:rsidR="00DB7B85">
        <w:t xml:space="preserve">. </w:t>
      </w:r>
      <w:r w:rsidR="00A171AF" w:rsidRPr="00736C21">
        <w:t>As backup, communication is required between the BCT units and AIT schools to ensure Soldiers are accounted and arrive safely to their AIT location</w:t>
      </w:r>
      <w:r w:rsidR="00A171AF" w:rsidRPr="00212A02">
        <w:t>.</w:t>
      </w:r>
      <w:r w:rsidR="00167565" w:rsidRPr="00212A02">
        <w:t xml:space="preserve"> BCT locations will provide a list of individuals departing their location through email to the gaining AIT G-3. If Soldiers are traveling by chartered bus, the senior Soldier or driver of the bus </w:t>
      </w:r>
      <w:r w:rsidR="001C5729">
        <w:t>should</w:t>
      </w:r>
      <w:r w:rsidR="00167565" w:rsidRPr="00212A02">
        <w:t xml:space="preserve"> provide the list of passengers to the cadre welcoming arriving Soldiers.  </w:t>
      </w:r>
    </w:p>
    <w:p w14:paraId="41BA6360" w14:textId="77777777" w:rsidR="00A9333C" w:rsidRDefault="00A9333C" w:rsidP="00A171AF">
      <w:pPr>
        <w:tabs>
          <w:tab w:val="clear" w:pos="274"/>
          <w:tab w:val="clear" w:pos="547"/>
          <w:tab w:val="clear" w:pos="907"/>
          <w:tab w:val="left" w:pos="0"/>
          <w:tab w:val="left" w:pos="540"/>
        </w:tabs>
      </w:pPr>
    </w:p>
    <w:p w14:paraId="26833D62" w14:textId="77777777" w:rsidR="00A9333C" w:rsidRPr="00A9333C" w:rsidRDefault="00A9333C" w:rsidP="00A171AF">
      <w:pPr>
        <w:tabs>
          <w:tab w:val="clear" w:pos="274"/>
          <w:tab w:val="clear" w:pos="547"/>
          <w:tab w:val="clear" w:pos="907"/>
          <w:tab w:val="left" w:pos="0"/>
          <w:tab w:val="left" w:pos="540"/>
        </w:tabs>
      </w:pPr>
      <w:r w:rsidRPr="00A9333C">
        <w:t xml:space="preserve">     d. Enlisted Soldiers in the accession pipeline while attaining IMT are not authorized the movement of H</w:t>
      </w:r>
      <w:r w:rsidR="005C7219">
        <w:t>ouse</w:t>
      </w:r>
      <w:r w:rsidR="002160F9">
        <w:t>h</w:t>
      </w:r>
      <w:r w:rsidR="005C7219">
        <w:t xml:space="preserve">old </w:t>
      </w:r>
      <w:r w:rsidRPr="00A9333C">
        <w:t>G</w:t>
      </w:r>
      <w:r w:rsidR="005C7219">
        <w:t>oods (HHG)</w:t>
      </w:r>
      <w:r w:rsidRPr="00A9333C">
        <w:t xml:space="preserve"> or dependents to the training location.</w:t>
      </w:r>
    </w:p>
    <w:p w14:paraId="13D69479" w14:textId="77777777" w:rsidR="006346CF" w:rsidRPr="00446ECC" w:rsidRDefault="006346CF" w:rsidP="003D14CA">
      <w:pPr>
        <w:tabs>
          <w:tab w:val="clear" w:pos="274"/>
          <w:tab w:val="clear" w:pos="547"/>
          <w:tab w:val="clear" w:pos="907"/>
          <w:tab w:val="left" w:pos="0"/>
          <w:tab w:val="left" w:pos="540"/>
        </w:tabs>
      </w:pPr>
    </w:p>
    <w:p w14:paraId="2A0A9E74" w14:textId="77777777" w:rsidR="00A60287" w:rsidRPr="00446ECC" w:rsidRDefault="00770A80" w:rsidP="008E7446">
      <w:pPr>
        <w:pStyle w:val="Heading2"/>
      </w:pPr>
      <w:bookmarkStart w:id="336" w:name="_Toc427573809"/>
      <w:bookmarkStart w:id="337" w:name="_Toc472084542"/>
      <w:bookmarkStart w:id="338" w:name="_Toc523230006"/>
      <w:bookmarkStart w:id="339" w:name="_Toc121384064"/>
      <w:r>
        <w:t>4</w:t>
      </w:r>
      <w:r w:rsidR="00A60287" w:rsidRPr="00446ECC">
        <w:t>-</w:t>
      </w:r>
      <w:r w:rsidR="00863DD4">
        <w:t>1</w:t>
      </w:r>
      <w:r w:rsidR="00EA6753">
        <w:t>4</w:t>
      </w:r>
      <w:r w:rsidR="00DB7B85">
        <w:t xml:space="preserve">. </w:t>
      </w:r>
      <w:r w:rsidR="00A60287" w:rsidRPr="00446ECC">
        <w:t>Conscientious objectors</w:t>
      </w:r>
      <w:bookmarkEnd w:id="336"/>
      <w:bookmarkEnd w:id="337"/>
      <w:bookmarkEnd w:id="338"/>
      <w:bookmarkEnd w:id="339"/>
    </w:p>
    <w:p w14:paraId="746DA054" w14:textId="77777777" w:rsidR="00A60287" w:rsidRPr="00446ECC" w:rsidRDefault="00A60287" w:rsidP="00A60287">
      <w:pPr>
        <w:tabs>
          <w:tab w:val="left" w:pos="720"/>
          <w:tab w:val="left" w:pos="1440"/>
        </w:tabs>
      </w:pPr>
    </w:p>
    <w:p w14:paraId="2CACAEB4" w14:textId="77777777" w:rsidR="00A60287" w:rsidRPr="00446ECC" w:rsidRDefault="00DB0F89" w:rsidP="00A60287">
      <w:pPr>
        <w:tabs>
          <w:tab w:val="left" w:pos="720"/>
          <w:tab w:val="left" w:pos="1440"/>
        </w:tabs>
      </w:pPr>
      <w:r>
        <w:t xml:space="preserve">     </w:t>
      </w:r>
      <w:r w:rsidR="00A60287" w:rsidRPr="00446ECC">
        <w:t>a</w:t>
      </w:r>
      <w:r w:rsidR="00DB7B85">
        <w:t xml:space="preserve">. </w:t>
      </w:r>
      <w:r w:rsidR="00A60287" w:rsidRPr="00446ECC">
        <w:t>Policy and procedures for processing conscientious objectors are provided in</w:t>
      </w:r>
      <w:r w:rsidR="009E5E7C">
        <w:t xml:space="preserve"> </w:t>
      </w:r>
      <w:r w:rsidR="00140D56">
        <w:t>AR</w:t>
      </w:r>
      <w:r w:rsidR="009E5E7C">
        <w:t xml:space="preserve"> 600-43</w:t>
      </w:r>
      <w:r w:rsidR="00DB7B85">
        <w:t xml:space="preserve">. </w:t>
      </w:r>
      <w:r w:rsidR="00A60287" w:rsidRPr="00446ECC">
        <w:t xml:space="preserve">Retain </w:t>
      </w:r>
      <w:r w:rsidR="0004261A">
        <w:t>Trainees/Soldiers</w:t>
      </w:r>
      <w:r w:rsidR="00A60287" w:rsidRPr="00446ECC">
        <w:t xml:space="preserve"> that have submitted applications in their </w:t>
      </w:r>
      <w:proofErr w:type="gramStart"/>
      <w:r w:rsidR="00A60287" w:rsidRPr="00446ECC">
        <w:t>unit, and</w:t>
      </w:r>
      <w:proofErr w:type="gramEnd"/>
      <w:r w:rsidR="00A60287" w:rsidRPr="00446ECC">
        <w:t xml:space="preserve"> assign duties providing minimum practicable conflict with their asserted beliefs, pending final decision on their applications</w:t>
      </w:r>
      <w:r w:rsidR="00DB7B85">
        <w:t xml:space="preserve">. </w:t>
      </w:r>
      <w:r w:rsidR="00A60287" w:rsidRPr="00446ECC">
        <w:t>They are not required to train in the study, use, or handling of arms or weapons.</w:t>
      </w:r>
    </w:p>
    <w:p w14:paraId="77B6F05A" w14:textId="77777777" w:rsidR="00A60287" w:rsidRPr="00446ECC" w:rsidRDefault="00A60287" w:rsidP="00A60287">
      <w:pPr>
        <w:tabs>
          <w:tab w:val="left" w:pos="720"/>
          <w:tab w:val="left" w:pos="1440"/>
        </w:tabs>
      </w:pPr>
    </w:p>
    <w:p w14:paraId="402F990B" w14:textId="77777777" w:rsidR="00A60287" w:rsidRPr="00446ECC" w:rsidRDefault="00DB0F89" w:rsidP="00A60287">
      <w:pPr>
        <w:tabs>
          <w:tab w:val="left" w:pos="720"/>
          <w:tab w:val="left" w:pos="1440"/>
        </w:tabs>
      </w:pPr>
      <w:r>
        <w:t xml:space="preserve">     </w:t>
      </w:r>
      <w:r w:rsidR="00A60287" w:rsidRPr="00446ECC">
        <w:t>b</w:t>
      </w:r>
      <w:r w:rsidR="00DB7B85">
        <w:t xml:space="preserve">. </w:t>
      </w:r>
      <w:r w:rsidR="00A60287" w:rsidRPr="00446ECC">
        <w:t xml:space="preserve">The </w:t>
      </w:r>
      <w:r w:rsidR="00330122">
        <w:t>Trainee</w:t>
      </w:r>
      <w:r w:rsidR="00732C8C">
        <w:t>/</w:t>
      </w:r>
      <w:r w:rsidR="00A60287" w:rsidRPr="00446ECC">
        <w:t>Soldier is not precluded from taking part in those aspects of training that do not involve the bearing or use of arms, weapons, or munitions</w:t>
      </w:r>
      <w:r w:rsidR="00DB7B85">
        <w:t xml:space="preserve">. </w:t>
      </w:r>
      <w:r w:rsidR="00A60287" w:rsidRPr="00446ECC">
        <w:t xml:space="preserve">Except for this restriction, conscientious objector applicants are subject to all military orders, discipline, and regulations, to include those on training. </w:t>
      </w:r>
    </w:p>
    <w:p w14:paraId="7D0F07A5" w14:textId="77777777" w:rsidR="00A60287" w:rsidRDefault="00A60287" w:rsidP="00B40BD6"/>
    <w:p w14:paraId="44A53E2D" w14:textId="77777777" w:rsidR="00A60287" w:rsidRPr="00446ECC" w:rsidRDefault="00A60287" w:rsidP="008E7446">
      <w:pPr>
        <w:pStyle w:val="Heading2"/>
      </w:pPr>
      <w:bookmarkStart w:id="340" w:name="_Toc427573810"/>
      <w:bookmarkStart w:id="341" w:name="_Toc472084543"/>
      <w:bookmarkStart w:id="342" w:name="_Toc523230007"/>
      <w:bookmarkStart w:id="343" w:name="_Toc121384065"/>
      <w:r w:rsidRPr="00446ECC">
        <w:t>4-</w:t>
      </w:r>
      <w:r w:rsidR="00863DD4">
        <w:t>1</w:t>
      </w:r>
      <w:r w:rsidR="00EA6753">
        <w:t>5</w:t>
      </w:r>
      <w:r w:rsidR="00DB7B85">
        <w:t xml:space="preserve">. </w:t>
      </w:r>
      <w:r w:rsidR="007559EC">
        <w:t>Reclassified/</w:t>
      </w:r>
      <w:r w:rsidRPr="00446ECC">
        <w:t>MOS trained/prior service Soldiers</w:t>
      </w:r>
      <w:bookmarkEnd w:id="340"/>
      <w:bookmarkEnd w:id="341"/>
      <w:bookmarkEnd w:id="342"/>
      <w:bookmarkEnd w:id="343"/>
    </w:p>
    <w:p w14:paraId="124F1A4B" w14:textId="77777777" w:rsidR="00A60287" w:rsidRPr="00446ECC" w:rsidRDefault="00A60287" w:rsidP="00A60287">
      <w:pPr>
        <w:tabs>
          <w:tab w:val="left" w:pos="720"/>
          <w:tab w:val="left" w:pos="1440"/>
        </w:tabs>
      </w:pPr>
    </w:p>
    <w:p w14:paraId="7FB06FD5" w14:textId="77777777" w:rsidR="00A60287" w:rsidRDefault="00DB0F89" w:rsidP="00A60287">
      <w:pPr>
        <w:tabs>
          <w:tab w:val="left" w:pos="720"/>
          <w:tab w:val="left" w:pos="1440"/>
        </w:tabs>
      </w:pPr>
      <w:r>
        <w:t xml:space="preserve">     </w:t>
      </w:r>
      <w:r w:rsidR="00A60287" w:rsidRPr="00446ECC">
        <w:t>a</w:t>
      </w:r>
      <w:r w:rsidR="00DB7B85">
        <w:t xml:space="preserve">. </w:t>
      </w:r>
      <w:r w:rsidR="00A7650D" w:rsidRPr="00A7650D">
        <w:t xml:space="preserve">Reclassified/MOS-T trained and prior service Soldiers are those individuals in any grade who have previously completed IET and are attending skill level 1 training in IET units </w:t>
      </w:r>
      <w:proofErr w:type="gramStart"/>
      <w:r w:rsidR="00A7650D" w:rsidRPr="00A7650D">
        <w:t>as a result of</w:t>
      </w:r>
      <w:proofErr w:type="gramEnd"/>
      <w:r w:rsidR="00A7650D" w:rsidRPr="00A7650D">
        <w:t xml:space="preserve"> reclassification or enlistment actions. Reclassified and prior service Soldiers are not considered IET Soldiers; however, they are assigned to IET units. This definition does not apply to those Soldiers who failed to complete the requirements for the award of a MOS as part of the initial IET process. Reclassified and prior service Soldiers must complete all course requirements for graduation, unless otherwise stipulated in this regulation.</w:t>
      </w:r>
    </w:p>
    <w:p w14:paraId="2EBF2E40" w14:textId="77777777" w:rsidR="00A7650D" w:rsidRPr="00446ECC" w:rsidRDefault="00A7650D" w:rsidP="00A60287">
      <w:pPr>
        <w:tabs>
          <w:tab w:val="left" w:pos="720"/>
          <w:tab w:val="left" w:pos="1440"/>
        </w:tabs>
      </w:pPr>
    </w:p>
    <w:p w14:paraId="775E0811" w14:textId="77777777" w:rsidR="00C8743B" w:rsidRDefault="00DB0F89" w:rsidP="00C8743B">
      <w:pPr>
        <w:tabs>
          <w:tab w:val="left" w:pos="720"/>
          <w:tab w:val="left" w:pos="1440"/>
        </w:tabs>
      </w:pPr>
      <w:r>
        <w:t xml:space="preserve">     </w:t>
      </w:r>
      <w:r w:rsidR="00A60287" w:rsidRPr="00446ECC">
        <w:t>b</w:t>
      </w:r>
      <w:r w:rsidR="00DB7B85">
        <w:t xml:space="preserve">. </w:t>
      </w:r>
      <w:r w:rsidR="006A1A5D">
        <w:t>Reclassification p</w:t>
      </w:r>
      <w:r w:rsidR="00C2447F" w:rsidRPr="00520A9E">
        <w:t>olicy</w:t>
      </w:r>
      <w:r w:rsidR="006A1A5D">
        <w:t>, see AR 350-1 for reclassification requirements</w:t>
      </w:r>
      <w:r w:rsidR="00A60287" w:rsidRPr="00520A9E">
        <w:t>.</w:t>
      </w:r>
    </w:p>
    <w:p w14:paraId="6D686491" w14:textId="77777777" w:rsidR="00C8743B" w:rsidRDefault="00C8743B" w:rsidP="00C8743B">
      <w:pPr>
        <w:tabs>
          <w:tab w:val="left" w:pos="720"/>
          <w:tab w:val="left" w:pos="1440"/>
        </w:tabs>
      </w:pPr>
    </w:p>
    <w:p w14:paraId="58E6FA32" w14:textId="77777777" w:rsidR="006A2A69" w:rsidRPr="00695D4E" w:rsidRDefault="00C8743B" w:rsidP="00C8743B">
      <w:pPr>
        <w:tabs>
          <w:tab w:val="left" w:pos="720"/>
          <w:tab w:val="left" w:pos="1440"/>
        </w:tabs>
      </w:pPr>
      <w:r>
        <w:t xml:space="preserve">          </w:t>
      </w:r>
      <w:r w:rsidR="006A2A69" w:rsidRPr="00BE0A11">
        <w:t>(1</w:t>
      </w:r>
      <w:r w:rsidR="00DB7B85">
        <w:t xml:space="preserve">) </w:t>
      </w:r>
      <w:r w:rsidR="006A2A69" w:rsidRPr="00BE0A11">
        <w:t>Prior service personnel entering the Active Army are not required to attend B</w:t>
      </w:r>
      <w:r w:rsidR="006A2A69">
        <w:t xml:space="preserve">CT </w:t>
      </w:r>
      <w:r w:rsidR="006A2A69" w:rsidRPr="00BE0A11">
        <w:t>if they completed Army or U</w:t>
      </w:r>
      <w:r w:rsidR="006A1A5D">
        <w:t>.</w:t>
      </w:r>
      <w:r w:rsidR="006A2A69" w:rsidRPr="00BE0A11">
        <w:t>S</w:t>
      </w:r>
      <w:r w:rsidR="006A1A5D">
        <w:t xml:space="preserve">. </w:t>
      </w:r>
      <w:r w:rsidR="006A2A69" w:rsidRPr="00BE0A11">
        <w:t>M</w:t>
      </w:r>
      <w:r w:rsidR="006A1A5D">
        <w:t xml:space="preserve">arine </w:t>
      </w:r>
      <w:r w:rsidR="006A2A69" w:rsidRPr="00BE0A11">
        <w:t>C</w:t>
      </w:r>
      <w:r w:rsidR="006A1A5D">
        <w:t xml:space="preserve">orps </w:t>
      </w:r>
      <w:r w:rsidR="006A2A69" w:rsidRPr="00BE0A11">
        <w:t xml:space="preserve">basic </w:t>
      </w:r>
      <w:proofErr w:type="gramStart"/>
      <w:r w:rsidR="006A2A69" w:rsidRPr="00BE0A11">
        <w:t>training, or</w:t>
      </w:r>
      <w:proofErr w:type="gramEnd"/>
      <w:r w:rsidR="006A2A69" w:rsidRPr="00BE0A11">
        <w:t xml:space="preserve"> completed training for U.S. Air Force or U</w:t>
      </w:r>
      <w:r w:rsidR="006A1A5D">
        <w:t>.</w:t>
      </w:r>
      <w:r w:rsidR="006A2A69" w:rsidRPr="00BE0A11">
        <w:t>S</w:t>
      </w:r>
      <w:r w:rsidR="006A1A5D">
        <w:t xml:space="preserve">. </w:t>
      </w:r>
      <w:r w:rsidR="006A2A69" w:rsidRPr="00BE0A11">
        <w:t>N</w:t>
      </w:r>
      <w:r w:rsidR="006A1A5D">
        <w:t>avy</w:t>
      </w:r>
      <w:r w:rsidR="006A2A69" w:rsidRPr="00BE0A11">
        <w:t xml:space="preserve"> Special Operations Forces, or </w:t>
      </w:r>
      <w:r w:rsidR="006A1A5D" w:rsidRPr="00BE0A11">
        <w:t>U.S. Air Force</w:t>
      </w:r>
      <w:r w:rsidR="006A2A69" w:rsidRPr="00BE0A11">
        <w:t xml:space="preserve"> Security Police, and have less than a 3-year break in service</w:t>
      </w:r>
      <w:r w:rsidR="00DB7B85">
        <w:t xml:space="preserve">. </w:t>
      </w:r>
    </w:p>
    <w:p w14:paraId="3019432E" w14:textId="77777777" w:rsidR="006A2A69" w:rsidRPr="00695D4E" w:rsidRDefault="006A2A69" w:rsidP="006A2A69">
      <w:pPr>
        <w:pStyle w:val="PlainText"/>
        <w:rPr>
          <w:rFonts w:cs="Times New Roman"/>
        </w:rPr>
      </w:pPr>
    </w:p>
    <w:p w14:paraId="54330E95" w14:textId="77777777" w:rsidR="006A2A69" w:rsidRDefault="00DB0F89" w:rsidP="006A2A69">
      <w:pPr>
        <w:pStyle w:val="PlainText"/>
        <w:rPr>
          <w:rFonts w:cs="Times New Roman"/>
        </w:rPr>
      </w:pPr>
      <w:r>
        <w:rPr>
          <w:rFonts w:cs="Times New Roman"/>
        </w:rPr>
        <w:t xml:space="preserve">          </w:t>
      </w:r>
      <w:r w:rsidR="006A2A69" w:rsidRPr="00695D4E">
        <w:rPr>
          <w:rFonts w:cs="Times New Roman"/>
        </w:rPr>
        <w:t>(2</w:t>
      </w:r>
      <w:r w:rsidR="00DB7B85">
        <w:rPr>
          <w:rFonts w:cs="Times New Roman"/>
        </w:rPr>
        <w:t xml:space="preserve">) </w:t>
      </w:r>
      <w:r w:rsidR="006A2A69" w:rsidRPr="00695D4E">
        <w:rPr>
          <w:rFonts w:cs="Times New Roman"/>
        </w:rPr>
        <w:t>Prior service personnel entering the AC will attend Army BCT if they have not completed Army or U</w:t>
      </w:r>
      <w:r w:rsidR="006A1A5D">
        <w:rPr>
          <w:rFonts w:cs="Times New Roman"/>
        </w:rPr>
        <w:t>.</w:t>
      </w:r>
      <w:r w:rsidR="006A2A69" w:rsidRPr="00695D4E">
        <w:rPr>
          <w:rFonts w:cs="Times New Roman"/>
        </w:rPr>
        <w:t>S</w:t>
      </w:r>
      <w:r w:rsidR="006A1A5D">
        <w:rPr>
          <w:rFonts w:cs="Times New Roman"/>
        </w:rPr>
        <w:t xml:space="preserve">. </w:t>
      </w:r>
      <w:r w:rsidR="006A2A69" w:rsidRPr="00695D4E">
        <w:rPr>
          <w:rFonts w:cs="Times New Roman"/>
        </w:rPr>
        <w:t>M</w:t>
      </w:r>
      <w:r w:rsidR="006A1A5D">
        <w:rPr>
          <w:rFonts w:cs="Times New Roman"/>
        </w:rPr>
        <w:t xml:space="preserve">arine </w:t>
      </w:r>
      <w:r w:rsidR="006A2A69" w:rsidRPr="00695D4E">
        <w:rPr>
          <w:rFonts w:cs="Times New Roman"/>
        </w:rPr>
        <w:t>C</w:t>
      </w:r>
      <w:r w:rsidR="006A1A5D">
        <w:rPr>
          <w:rFonts w:cs="Times New Roman"/>
        </w:rPr>
        <w:t>orps</w:t>
      </w:r>
      <w:r w:rsidR="006A2A69" w:rsidRPr="00695D4E">
        <w:rPr>
          <w:rFonts w:cs="Times New Roman"/>
        </w:rPr>
        <w:t xml:space="preserve"> basic </w:t>
      </w:r>
      <w:proofErr w:type="gramStart"/>
      <w:r w:rsidR="006A2A69" w:rsidRPr="00695D4E">
        <w:rPr>
          <w:rFonts w:cs="Times New Roman"/>
        </w:rPr>
        <w:t>training, or</w:t>
      </w:r>
      <w:proofErr w:type="gramEnd"/>
      <w:r w:rsidR="006A2A69" w:rsidRPr="00695D4E">
        <w:rPr>
          <w:rFonts w:cs="Times New Roman"/>
        </w:rPr>
        <w:t xml:space="preserve"> completed training for </w:t>
      </w:r>
      <w:r w:rsidR="006A1A5D" w:rsidRPr="00BE0A11">
        <w:t>U.S. Air Force</w:t>
      </w:r>
      <w:r w:rsidR="006A2A69" w:rsidRPr="00695D4E">
        <w:rPr>
          <w:rFonts w:cs="Times New Roman"/>
        </w:rPr>
        <w:t xml:space="preserve"> or </w:t>
      </w:r>
      <w:r w:rsidR="006A2A69" w:rsidRPr="00695D4E">
        <w:rPr>
          <w:rFonts w:cs="Times New Roman"/>
        </w:rPr>
        <w:lastRenderedPageBreak/>
        <w:t>U</w:t>
      </w:r>
      <w:r w:rsidR="006A1A5D">
        <w:rPr>
          <w:rFonts w:cs="Times New Roman"/>
        </w:rPr>
        <w:t>.</w:t>
      </w:r>
      <w:r w:rsidR="006A2A69" w:rsidRPr="00695D4E">
        <w:rPr>
          <w:rFonts w:cs="Times New Roman"/>
        </w:rPr>
        <w:t>S</w:t>
      </w:r>
      <w:r w:rsidR="006A1A5D">
        <w:rPr>
          <w:rFonts w:cs="Times New Roman"/>
        </w:rPr>
        <w:t xml:space="preserve">. </w:t>
      </w:r>
      <w:r w:rsidR="006A2A69" w:rsidRPr="00695D4E">
        <w:rPr>
          <w:rFonts w:cs="Times New Roman"/>
        </w:rPr>
        <w:t>N</w:t>
      </w:r>
      <w:r w:rsidR="006A1A5D">
        <w:rPr>
          <w:rFonts w:cs="Times New Roman"/>
        </w:rPr>
        <w:t>avy</w:t>
      </w:r>
      <w:r w:rsidR="006A2A69" w:rsidRPr="00695D4E">
        <w:rPr>
          <w:rFonts w:cs="Times New Roman"/>
        </w:rPr>
        <w:t xml:space="preserve"> Special Operations Forces, or </w:t>
      </w:r>
      <w:r w:rsidR="006A1A5D" w:rsidRPr="00BE0A11">
        <w:t>U.S. Air Force</w:t>
      </w:r>
      <w:r w:rsidR="006A2A69" w:rsidRPr="00695D4E">
        <w:rPr>
          <w:rFonts w:cs="Times New Roman"/>
        </w:rPr>
        <w:t xml:space="preserve"> Security Police, and have more than a 3-year break in service. </w:t>
      </w:r>
    </w:p>
    <w:p w14:paraId="45C33FEC" w14:textId="77777777" w:rsidR="006A2A69" w:rsidRDefault="006A2A69" w:rsidP="006A2A69">
      <w:pPr>
        <w:pStyle w:val="PlainText"/>
        <w:rPr>
          <w:rFonts w:cs="Times New Roman"/>
        </w:rPr>
      </w:pPr>
    </w:p>
    <w:p w14:paraId="6E7819BF" w14:textId="77777777" w:rsidR="006A2A69" w:rsidRDefault="00DB0F89" w:rsidP="006A2A69">
      <w:pPr>
        <w:pStyle w:val="PlainText"/>
        <w:rPr>
          <w:rFonts w:cs="Times New Roman"/>
        </w:rPr>
      </w:pPr>
      <w:r>
        <w:rPr>
          <w:rFonts w:cs="Times New Roman"/>
        </w:rPr>
        <w:t xml:space="preserve">          </w:t>
      </w:r>
      <w:r w:rsidR="006A2A69">
        <w:rPr>
          <w:rFonts w:cs="Times New Roman"/>
        </w:rPr>
        <w:t>(3</w:t>
      </w:r>
      <w:r w:rsidR="00DB7B85">
        <w:rPr>
          <w:rFonts w:cs="Times New Roman"/>
        </w:rPr>
        <w:t xml:space="preserve">) </w:t>
      </w:r>
      <w:r w:rsidR="006A2A69">
        <w:rPr>
          <w:rFonts w:cs="Times New Roman"/>
        </w:rPr>
        <w:t>Prior service personnel are not considered IET Soldiers but will comply with applicable regulations, standards, and training requirements.</w:t>
      </w:r>
    </w:p>
    <w:p w14:paraId="1080AC80" w14:textId="77777777" w:rsidR="006A2A69" w:rsidRDefault="006A2A69" w:rsidP="006A2A69">
      <w:pPr>
        <w:pStyle w:val="PlainText"/>
        <w:rPr>
          <w:rFonts w:cs="Times New Roman"/>
        </w:rPr>
      </w:pPr>
    </w:p>
    <w:p w14:paraId="33666492" w14:textId="77777777" w:rsidR="006A2A69" w:rsidRDefault="00DB0F89" w:rsidP="006A2A69">
      <w:pPr>
        <w:pStyle w:val="PlainText"/>
        <w:rPr>
          <w:rFonts w:cs="Times New Roman"/>
        </w:rPr>
      </w:pPr>
      <w:r>
        <w:rPr>
          <w:rFonts w:cs="Times New Roman"/>
        </w:rPr>
        <w:t xml:space="preserve">          </w:t>
      </w:r>
      <w:r w:rsidR="006A2A69">
        <w:rPr>
          <w:rFonts w:cs="Times New Roman"/>
        </w:rPr>
        <w:t>(4</w:t>
      </w:r>
      <w:r w:rsidR="00DB7B85">
        <w:rPr>
          <w:rFonts w:cs="Times New Roman"/>
        </w:rPr>
        <w:t xml:space="preserve">) </w:t>
      </w:r>
      <w:r w:rsidR="006A2A69">
        <w:rPr>
          <w:rFonts w:cs="Times New Roman"/>
        </w:rPr>
        <w:t>Prior service personnel who enlist for an MOS held during their previous enlistment and have less than a 3</w:t>
      </w:r>
      <w:r w:rsidR="00F65572">
        <w:rPr>
          <w:rFonts w:cs="Times New Roman"/>
        </w:rPr>
        <w:t>-</w:t>
      </w:r>
      <w:r w:rsidR="006A2A69">
        <w:rPr>
          <w:rFonts w:cs="Times New Roman"/>
        </w:rPr>
        <w:t>year break in service are assigned directly to operational units.</w:t>
      </w:r>
    </w:p>
    <w:p w14:paraId="7A2D061C" w14:textId="77777777" w:rsidR="006A2A69" w:rsidRDefault="006A2A69" w:rsidP="006A2A69">
      <w:pPr>
        <w:pStyle w:val="PlainText"/>
        <w:rPr>
          <w:rFonts w:cs="Times New Roman"/>
        </w:rPr>
      </w:pPr>
    </w:p>
    <w:p w14:paraId="2C504E8B" w14:textId="77777777" w:rsidR="006A2A69" w:rsidRDefault="00DB0F89" w:rsidP="006A2A69">
      <w:pPr>
        <w:pStyle w:val="PlainText"/>
        <w:rPr>
          <w:rFonts w:cs="Times New Roman"/>
        </w:rPr>
      </w:pPr>
      <w:r>
        <w:rPr>
          <w:rFonts w:cs="Times New Roman"/>
        </w:rPr>
        <w:t xml:space="preserve">          </w:t>
      </w:r>
      <w:r w:rsidR="006A2A69">
        <w:rPr>
          <w:rFonts w:cs="Times New Roman"/>
        </w:rPr>
        <w:t>(5</w:t>
      </w:r>
      <w:r w:rsidR="00DB7B85">
        <w:rPr>
          <w:rFonts w:cs="Times New Roman"/>
        </w:rPr>
        <w:t xml:space="preserve">) </w:t>
      </w:r>
      <w:r w:rsidR="006A2A69" w:rsidRPr="00E27FE1">
        <w:rPr>
          <w:rFonts w:cs="Times New Roman"/>
        </w:rPr>
        <w:t xml:space="preserve">Prior service personnel who enlist for a MOS not previously held, and have less than a </w:t>
      </w:r>
      <w:proofErr w:type="gramStart"/>
      <w:r w:rsidR="006A2A69" w:rsidRPr="00E27FE1">
        <w:rPr>
          <w:rFonts w:cs="Times New Roman"/>
        </w:rPr>
        <w:t>3 year</w:t>
      </w:r>
      <w:proofErr w:type="gramEnd"/>
      <w:r w:rsidR="006A2A69" w:rsidRPr="00E27FE1">
        <w:rPr>
          <w:rFonts w:cs="Times New Roman"/>
        </w:rPr>
        <w:t xml:space="preserve"> break in service will attend AIT in the new MOS</w:t>
      </w:r>
      <w:r w:rsidR="00DB7B85">
        <w:rPr>
          <w:rFonts w:cs="Times New Roman"/>
        </w:rPr>
        <w:t xml:space="preserve">. </w:t>
      </w:r>
      <w:r w:rsidR="006A2A69" w:rsidRPr="00E27FE1">
        <w:rPr>
          <w:rFonts w:cs="Times New Roman"/>
        </w:rPr>
        <w:t xml:space="preserve">If the new MOS is taught in the OSUT mode, the </w:t>
      </w:r>
      <w:r w:rsidR="008D6038">
        <w:rPr>
          <w:rFonts w:cs="Times New Roman"/>
        </w:rPr>
        <w:t>individual Soldier</w:t>
      </w:r>
      <w:r w:rsidR="006A2A69" w:rsidRPr="00E27FE1">
        <w:rPr>
          <w:rFonts w:cs="Times New Roman"/>
        </w:rPr>
        <w:t xml:space="preserve"> will enter training at a point</w:t>
      </w:r>
      <w:r w:rsidR="006A2A69">
        <w:rPr>
          <w:rFonts w:cs="Times New Roman"/>
        </w:rPr>
        <w:t xml:space="preserve"> in training where the AIT portion of the instruction starts and continue until all</w:t>
      </w:r>
      <w:r w:rsidR="006A2A69" w:rsidRPr="00E27FE1">
        <w:rPr>
          <w:rFonts w:cs="Times New Roman"/>
        </w:rPr>
        <w:t xml:space="preserve"> MOS training is accomplished.</w:t>
      </w:r>
      <w:r w:rsidR="000A6E63">
        <w:rPr>
          <w:rFonts w:cs="Times New Roman"/>
        </w:rPr>
        <w:t xml:space="preserve"> </w:t>
      </w:r>
    </w:p>
    <w:p w14:paraId="1FE1F367" w14:textId="77777777" w:rsidR="006A2A69" w:rsidRDefault="006A2A69" w:rsidP="006A2A69">
      <w:pPr>
        <w:pStyle w:val="PlainText"/>
        <w:rPr>
          <w:rFonts w:cs="Times New Roman"/>
        </w:rPr>
      </w:pPr>
    </w:p>
    <w:p w14:paraId="3A438624" w14:textId="77777777" w:rsidR="006A2A69" w:rsidRPr="00415540" w:rsidRDefault="00DB0F89" w:rsidP="006A2A69">
      <w:pPr>
        <w:pStyle w:val="PlainText"/>
        <w:rPr>
          <w:rFonts w:cs="Times New Roman"/>
        </w:rPr>
      </w:pPr>
      <w:r>
        <w:rPr>
          <w:rFonts w:cs="Times New Roman"/>
        </w:rPr>
        <w:t xml:space="preserve">     </w:t>
      </w:r>
      <w:r w:rsidR="006A2A69">
        <w:rPr>
          <w:rFonts w:cs="Times New Roman"/>
        </w:rPr>
        <w:t>c</w:t>
      </w:r>
      <w:r w:rsidR="00DB7B85">
        <w:rPr>
          <w:rFonts w:cs="Times New Roman"/>
        </w:rPr>
        <w:t xml:space="preserve">. </w:t>
      </w:r>
      <w:r w:rsidR="006A2A69">
        <w:rPr>
          <w:rFonts w:cs="Times New Roman"/>
        </w:rPr>
        <w:t>Treatment.</w:t>
      </w:r>
    </w:p>
    <w:p w14:paraId="4B7DF71B" w14:textId="77777777" w:rsidR="006A2A69" w:rsidRPr="005956B8" w:rsidRDefault="006A2A69" w:rsidP="006A2A69"/>
    <w:p w14:paraId="3A7DB375" w14:textId="77777777" w:rsidR="006A2A69" w:rsidRPr="005956B8" w:rsidRDefault="00DB0F89" w:rsidP="006A2A69">
      <w:r>
        <w:t xml:space="preserve">          </w:t>
      </w:r>
      <w:r w:rsidR="006A2A69" w:rsidRPr="005956B8">
        <w:t>(</w:t>
      </w:r>
      <w:r w:rsidR="006A2A69">
        <w:t>1</w:t>
      </w:r>
      <w:r w:rsidR="00DB7B85">
        <w:t xml:space="preserve">) </w:t>
      </w:r>
      <w:r w:rsidR="006A2A69" w:rsidRPr="005956B8">
        <w:t xml:space="preserve">Prior service personnel in the pay grade of </w:t>
      </w:r>
      <w:r w:rsidR="006A1A5D">
        <w:t>private (</w:t>
      </w:r>
      <w:r w:rsidR="006A2A69" w:rsidRPr="005956B8">
        <w:t>E-1</w:t>
      </w:r>
      <w:r w:rsidR="006A1A5D">
        <w:t>)</w:t>
      </w:r>
      <w:r w:rsidR="006A2A69" w:rsidRPr="005956B8">
        <w:t xml:space="preserve"> through </w:t>
      </w:r>
      <w:r w:rsidR="006A1A5D">
        <w:t>specialist (</w:t>
      </w:r>
      <w:r w:rsidR="006A2A69" w:rsidRPr="005956B8">
        <w:t>E-4</w:t>
      </w:r>
      <w:r w:rsidR="006A1A5D">
        <w:t>)</w:t>
      </w:r>
      <w:r w:rsidR="006A2A69" w:rsidRPr="005956B8">
        <w:t xml:space="preserve"> </w:t>
      </w:r>
      <w:r w:rsidR="006A2A69">
        <w:t>should be offered non-IET barracks if available and feasible</w:t>
      </w:r>
      <w:r w:rsidR="00DB7B85">
        <w:t xml:space="preserve">. </w:t>
      </w:r>
      <w:r w:rsidR="006A2A69">
        <w:t>If not, they may be billeted with the general IET population.</w:t>
      </w:r>
    </w:p>
    <w:p w14:paraId="035A5185" w14:textId="77777777" w:rsidR="006A2A69" w:rsidRPr="005956B8" w:rsidRDefault="006A2A69" w:rsidP="006A2A69"/>
    <w:p w14:paraId="3AF60FC4" w14:textId="77777777" w:rsidR="006A2A69" w:rsidRDefault="00DB0F89" w:rsidP="006A2A69">
      <w:r>
        <w:t xml:space="preserve">          </w:t>
      </w:r>
      <w:r w:rsidR="006A2A69" w:rsidRPr="005956B8">
        <w:t>(</w:t>
      </w:r>
      <w:r w:rsidR="006A2A69">
        <w:t>2</w:t>
      </w:r>
      <w:r w:rsidR="00DB7B85">
        <w:t xml:space="preserve">) </w:t>
      </w:r>
      <w:r w:rsidR="006A2A69" w:rsidRPr="005956B8">
        <w:t xml:space="preserve">Prior service personnel in the pay grade of </w:t>
      </w:r>
      <w:r w:rsidR="006A1A5D">
        <w:t>sergeant (</w:t>
      </w:r>
      <w:r w:rsidR="006A2A69" w:rsidRPr="005956B8">
        <w:t>E-5</w:t>
      </w:r>
      <w:r w:rsidR="006A1A5D">
        <w:t>) through sergeant major (</w:t>
      </w:r>
      <w:r w:rsidR="006A2A69" w:rsidRPr="005956B8">
        <w:t>E-9</w:t>
      </w:r>
      <w:r w:rsidR="006A1A5D">
        <w:t>)</w:t>
      </w:r>
      <w:r w:rsidR="006A2A69" w:rsidRPr="005956B8">
        <w:t xml:space="preserve"> are billeted separately </w:t>
      </w:r>
      <w:r w:rsidR="006A2A69">
        <w:t>from other IE</w:t>
      </w:r>
      <w:r w:rsidR="006A2A69" w:rsidRPr="005956B8">
        <w:t>T So</w:t>
      </w:r>
      <w:r w:rsidR="006A2A69">
        <w:t>ldiers</w:t>
      </w:r>
      <w:r w:rsidR="00DB7B85">
        <w:t xml:space="preserve">. </w:t>
      </w:r>
      <w:r w:rsidR="006A2A69">
        <w:t>Prior service NCOs</w:t>
      </w:r>
      <w:r w:rsidR="006A2A69" w:rsidRPr="005956B8">
        <w:t xml:space="preserve"> are billeted in a separate</w:t>
      </w:r>
      <w:r w:rsidR="006A2A69" w:rsidRPr="00446ECC">
        <w:t xml:space="preserve"> building when possible</w:t>
      </w:r>
      <w:r w:rsidR="00DB7B85">
        <w:t xml:space="preserve">. </w:t>
      </w:r>
      <w:r w:rsidR="006A2A69" w:rsidRPr="00446ECC">
        <w:t>If a separate building is not available, then on a d</w:t>
      </w:r>
      <w:r w:rsidR="006A2A69">
        <w:t>ifferent floor of an IET barracks</w:t>
      </w:r>
      <w:r w:rsidR="00DB7B85">
        <w:t xml:space="preserve">. </w:t>
      </w:r>
      <w:r w:rsidR="006A2A69" w:rsidRPr="00446ECC">
        <w:t>If a different floor within the building is not possible, then within a separate room (not in an open bay)</w:t>
      </w:r>
      <w:r w:rsidR="00DB7B85">
        <w:t xml:space="preserve">. </w:t>
      </w:r>
      <w:r w:rsidR="006A2A69" w:rsidRPr="00446ECC">
        <w:t xml:space="preserve">Prior </w:t>
      </w:r>
      <w:r w:rsidR="006A2A69">
        <w:t>service NCOs may be billeted with IET</w:t>
      </w:r>
      <w:r w:rsidR="006A2A69" w:rsidRPr="00446ECC">
        <w:t xml:space="preserve"> Soldiers as a last resort with approval of the </w:t>
      </w:r>
      <w:r w:rsidR="00D6348A">
        <w:t>CIMT</w:t>
      </w:r>
      <w:r w:rsidR="00DB7B85">
        <w:t xml:space="preserve">. </w:t>
      </w:r>
      <w:r w:rsidR="006A2A69" w:rsidRPr="00446ECC">
        <w:t>Requests should be submitted in memorandum</w:t>
      </w:r>
      <w:r w:rsidR="006A2A69">
        <w:t xml:space="preserve"> format</w:t>
      </w:r>
      <w:r w:rsidR="007874A9">
        <w:t xml:space="preserve"> to CIMT G-3 office</w:t>
      </w:r>
      <w:r w:rsidR="00DB7B85">
        <w:t xml:space="preserve">. </w:t>
      </w:r>
      <w:r w:rsidR="006A2A69">
        <w:t>Billeting NCOs with IE</w:t>
      </w:r>
      <w:r w:rsidR="006A2A69" w:rsidRPr="00446ECC">
        <w:t>T Soldiers is not the intent and should be a last resort.</w:t>
      </w:r>
    </w:p>
    <w:p w14:paraId="0CC7B1BD" w14:textId="77777777" w:rsidR="006A2A69" w:rsidRDefault="006A2A69" w:rsidP="006A2A69"/>
    <w:p w14:paraId="63FA69D6" w14:textId="77777777" w:rsidR="006A2A69" w:rsidRDefault="00DB0F89" w:rsidP="006A2A69">
      <w:r>
        <w:t xml:space="preserve">          </w:t>
      </w:r>
      <w:r w:rsidR="006A2A69" w:rsidRPr="00446ECC">
        <w:t>(</w:t>
      </w:r>
      <w:r w:rsidR="006A2A69">
        <w:t>3</w:t>
      </w:r>
      <w:r w:rsidR="00DB7B85">
        <w:t xml:space="preserve">) </w:t>
      </w:r>
      <w:r w:rsidR="006A2A69">
        <w:t xml:space="preserve">The billeting of prior service NCOs also applies to </w:t>
      </w:r>
      <w:r w:rsidR="006824CB">
        <w:t>RECBN</w:t>
      </w:r>
      <w:r w:rsidR="006A2A69">
        <w:t>s</w:t>
      </w:r>
      <w:r w:rsidR="00DB7B85">
        <w:t xml:space="preserve">. </w:t>
      </w:r>
      <w:r w:rsidR="006824CB">
        <w:t>RECBN</w:t>
      </w:r>
      <w:r w:rsidR="006A2A69" w:rsidRPr="00446ECC">
        <w:t>s will immediately identify prior service personnel and ensure the gaining BCT</w:t>
      </w:r>
      <w:r w:rsidR="006A2A69">
        <w:t>/OSUT</w:t>
      </w:r>
      <w:r w:rsidR="006A2A69" w:rsidRPr="00446ECC">
        <w:t xml:space="preserve"> units are informed of the prior service personnel’s status</w:t>
      </w:r>
      <w:r w:rsidR="007559EC">
        <w:t>,</w:t>
      </w:r>
      <w:r w:rsidR="006A2A69" w:rsidRPr="00446ECC">
        <w:t xml:space="preserve"> rank, pay grade, and billeting standards</w:t>
      </w:r>
      <w:r w:rsidR="00DB7B85">
        <w:t xml:space="preserve">. </w:t>
      </w:r>
      <w:r w:rsidR="006A2A69">
        <w:t>If necessary, prior service BCT/OSUT NCOs</w:t>
      </w:r>
      <w:r w:rsidR="006A2A69" w:rsidRPr="00446ECC">
        <w:t xml:space="preserve"> may be housed in AIT facilities. </w:t>
      </w:r>
    </w:p>
    <w:p w14:paraId="18BB3034" w14:textId="77777777" w:rsidR="006A2A69" w:rsidRDefault="006A2A69" w:rsidP="006A2A69"/>
    <w:p w14:paraId="6034FF39" w14:textId="77777777" w:rsidR="006A2A69" w:rsidRPr="00446ECC" w:rsidRDefault="00DB0F89" w:rsidP="006A2A69">
      <w:r>
        <w:t xml:space="preserve">          </w:t>
      </w:r>
      <w:r w:rsidR="006A2A69" w:rsidRPr="00446ECC">
        <w:t>(</w:t>
      </w:r>
      <w:r w:rsidR="006A2A69">
        <w:t>4</w:t>
      </w:r>
      <w:r w:rsidR="00DB7B85">
        <w:t xml:space="preserve">) </w:t>
      </w:r>
      <w:r w:rsidR="006A2A69" w:rsidRPr="00446ECC">
        <w:t>Privileges for reclassified and prior service personnel.</w:t>
      </w:r>
    </w:p>
    <w:p w14:paraId="6C3020B8" w14:textId="77777777" w:rsidR="006A2A69" w:rsidRPr="00446ECC" w:rsidRDefault="006A2A69" w:rsidP="006A2A69">
      <w:pPr>
        <w:tabs>
          <w:tab w:val="left" w:pos="720"/>
          <w:tab w:val="left" w:pos="1440"/>
        </w:tabs>
      </w:pPr>
    </w:p>
    <w:p w14:paraId="0D642C15" w14:textId="77777777" w:rsidR="006A2A69" w:rsidRPr="00446ECC" w:rsidRDefault="00DB0F89" w:rsidP="006A2A69">
      <w:r>
        <w:t xml:space="preserve">               </w:t>
      </w:r>
      <w:r w:rsidR="006A2A69" w:rsidRPr="00446ECC">
        <w:t>(a</w:t>
      </w:r>
      <w:r w:rsidR="00DB7B85">
        <w:t xml:space="preserve">) </w:t>
      </w:r>
      <w:r w:rsidR="006A2A69" w:rsidRPr="00446ECC">
        <w:t xml:space="preserve">Although reclassified Soldiers are subject to IET policies and </w:t>
      </w:r>
      <w:r w:rsidR="006A2A69">
        <w:t>procedures, their privileges should be</w:t>
      </w:r>
      <w:r w:rsidR="006A2A69" w:rsidRPr="00446ECC">
        <w:t xml:space="preserve"> the same as those of permanent party members of equal grade</w:t>
      </w:r>
      <w:r w:rsidR="00DB7B85">
        <w:t xml:space="preserve">. </w:t>
      </w:r>
      <w:r w:rsidR="006A2A69" w:rsidRPr="00446ECC">
        <w:t>They are treated with the dignity and respect due their grade.</w:t>
      </w:r>
    </w:p>
    <w:p w14:paraId="56FBD135" w14:textId="77777777" w:rsidR="006A2A69" w:rsidRPr="00446ECC" w:rsidRDefault="006A2A69" w:rsidP="006A2A69"/>
    <w:p w14:paraId="1595C535" w14:textId="77777777" w:rsidR="006A2A69" w:rsidRPr="00446ECC" w:rsidRDefault="00DB0F89" w:rsidP="006A2A69">
      <w:r>
        <w:t xml:space="preserve">               </w:t>
      </w:r>
      <w:r w:rsidR="00323DE0">
        <w:t>(b</w:t>
      </w:r>
      <w:r w:rsidR="00DB7B85">
        <w:t xml:space="preserve">) </w:t>
      </w:r>
      <w:r w:rsidR="00323DE0">
        <w:t xml:space="preserve">The </w:t>
      </w:r>
      <w:r w:rsidR="005F5A2D">
        <w:t>company commander</w:t>
      </w:r>
      <w:r w:rsidR="006A2A69" w:rsidRPr="00446ECC">
        <w:t xml:space="preserve"> determines specific privileges based on such factors as grade, training performance, self-discipline, motivation, and conduct.</w:t>
      </w:r>
    </w:p>
    <w:p w14:paraId="2DBB4BC3" w14:textId="77777777" w:rsidR="006A2A69" w:rsidRPr="00446ECC" w:rsidRDefault="006A2A69" w:rsidP="006A2A69"/>
    <w:p w14:paraId="05563296" w14:textId="77777777" w:rsidR="006A2A69" w:rsidRDefault="00DB0F89" w:rsidP="006A2A69">
      <w:r>
        <w:t xml:space="preserve">               </w:t>
      </w:r>
      <w:r w:rsidR="006A2A69" w:rsidRPr="00446ECC">
        <w:t>(c</w:t>
      </w:r>
      <w:r w:rsidR="00DB7B85">
        <w:t xml:space="preserve">) </w:t>
      </w:r>
      <w:r w:rsidR="006A2A69" w:rsidRPr="00446ECC">
        <w:t xml:space="preserve">Fraternization between reclassified, prior service Soldiers, IET Soldiers, and cadre is forbidden </w:t>
      </w:r>
      <w:r w:rsidR="006A2A69">
        <w:t>in accordance with</w:t>
      </w:r>
      <w:r w:rsidR="006A2A69" w:rsidRPr="00446ECC">
        <w:t xml:space="preserve"> </w:t>
      </w:r>
      <w:r w:rsidR="00140D56">
        <w:t>AR</w:t>
      </w:r>
      <w:r w:rsidR="009E5E7C">
        <w:t xml:space="preserve"> 600-20</w:t>
      </w:r>
      <w:r w:rsidR="006A2A69" w:rsidRPr="00446ECC">
        <w:t xml:space="preserve">. </w:t>
      </w:r>
    </w:p>
    <w:p w14:paraId="56DF678D" w14:textId="77777777" w:rsidR="00C8743B" w:rsidRDefault="00C8743B" w:rsidP="006A2A69"/>
    <w:p w14:paraId="53947BDD" w14:textId="77777777" w:rsidR="006A2A69" w:rsidRDefault="00DB0F89" w:rsidP="006A2A69">
      <w:pPr>
        <w:tabs>
          <w:tab w:val="left" w:pos="720"/>
          <w:tab w:val="left" w:pos="1440"/>
        </w:tabs>
      </w:pPr>
      <w:r>
        <w:t xml:space="preserve">     </w:t>
      </w:r>
      <w:r w:rsidR="006A2A69">
        <w:t>d</w:t>
      </w:r>
      <w:r w:rsidR="00DB7B85">
        <w:t xml:space="preserve">. </w:t>
      </w:r>
      <w:r w:rsidR="006A2A69" w:rsidRPr="00446ECC">
        <w:t>Duties/responsibilities.</w:t>
      </w:r>
    </w:p>
    <w:p w14:paraId="54ACDD9E" w14:textId="77777777" w:rsidR="006A2A69" w:rsidRPr="00446ECC" w:rsidRDefault="00DB0F89" w:rsidP="006A2A69">
      <w:pPr>
        <w:tabs>
          <w:tab w:val="left" w:pos="720"/>
          <w:tab w:val="left" w:pos="1440"/>
        </w:tabs>
      </w:pPr>
      <w:r>
        <w:lastRenderedPageBreak/>
        <w:t xml:space="preserve">          </w:t>
      </w:r>
      <w:r w:rsidR="006A2A69" w:rsidRPr="00446ECC">
        <w:t>(1</w:t>
      </w:r>
      <w:r w:rsidR="00DB7B85">
        <w:t xml:space="preserve">) </w:t>
      </w:r>
      <w:r w:rsidR="006A2A69" w:rsidRPr="00446ECC">
        <w:t xml:space="preserve">Commanders may take advantage of the experience and leadership abilities of reclassified and prior service </w:t>
      </w:r>
      <w:proofErr w:type="gramStart"/>
      <w:r w:rsidR="006A2A69" w:rsidRPr="00446ECC">
        <w:t>Soldiers, and</w:t>
      </w:r>
      <w:proofErr w:type="gramEnd"/>
      <w:r w:rsidR="006A2A69" w:rsidRPr="00446ECC">
        <w:t xml:space="preserve"> use them to augment their cadre</w:t>
      </w:r>
      <w:r w:rsidR="00DB7B85">
        <w:t xml:space="preserve">. </w:t>
      </w:r>
      <w:r w:rsidR="006A2A69" w:rsidRPr="00446ECC">
        <w:t>However, the primary duty of reclassified and prior service Soldiers is to attend training and become technically proficient in their new MOS.</w:t>
      </w:r>
    </w:p>
    <w:p w14:paraId="06BEE4ED" w14:textId="77777777" w:rsidR="006A2A69" w:rsidRPr="00446ECC" w:rsidRDefault="006A2A69" w:rsidP="006A2A69">
      <w:pPr>
        <w:tabs>
          <w:tab w:val="left" w:pos="720"/>
          <w:tab w:val="left" w:pos="1440"/>
        </w:tabs>
      </w:pPr>
    </w:p>
    <w:p w14:paraId="6460F924" w14:textId="77777777" w:rsidR="006A2A69" w:rsidRPr="00446ECC" w:rsidRDefault="00DB0F89" w:rsidP="006A2A69">
      <w:pPr>
        <w:tabs>
          <w:tab w:val="left" w:pos="720"/>
          <w:tab w:val="left" w:pos="1440"/>
        </w:tabs>
      </w:pPr>
      <w:r>
        <w:t xml:space="preserve">          </w:t>
      </w:r>
      <w:r w:rsidR="006A2A69" w:rsidRPr="00446ECC">
        <w:t>(2</w:t>
      </w:r>
      <w:r w:rsidR="00DB7B85">
        <w:t xml:space="preserve">) </w:t>
      </w:r>
      <w:r w:rsidR="006A2A69" w:rsidRPr="00446ECC">
        <w:t>Prior service NCOs in training may assist with IET Soldiers with regular cadre oversight after appropriate orientation</w:t>
      </w:r>
      <w:r w:rsidR="00323DE0">
        <w:t xml:space="preserve"> and certification by the </w:t>
      </w:r>
      <w:r w:rsidR="005F5A2D">
        <w:t>company commander</w:t>
      </w:r>
      <w:r w:rsidR="00323DE0">
        <w:t>/</w:t>
      </w:r>
      <w:r w:rsidR="00EF2029">
        <w:t>1SG</w:t>
      </w:r>
      <w:r w:rsidR="006A2A69" w:rsidRPr="00446ECC">
        <w:t xml:space="preserve"> on TRADOC policy regarding leadership and treatment of IET Soldiers.</w:t>
      </w:r>
    </w:p>
    <w:p w14:paraId="7742B7E3" w14:textId="77777777" w:rsidR="006A2A69" w:rsidRPr="00446ECC" w:rsidRDefault="006A2A69" w:rsidP="006A2A69">
      <w:pPr>
        <w:tabs>
          <w:tab w:val="left" w:pos="720"/>
          <w:tab w:val="left" w:pos="1440"/>
        </w:tabs>
      </w:pPr>
    </w:p>
    <w:p w14:paraId="55956930" w14:textId="77777777" w:rsidR="00C8743B" w:rsidRDefault="00DB0F89" w:rsidP="00C8743B">
      <w:pPr>
        <w:tabs>
          <w:tab w:val="left" w:pos="720"/>
          <w:tab w:val="left" w:pos="1440"/>
        </w:tabs>
      </w:pPr>
      <w:r>
        <w:t xml:space="preserve">          </w:t>
      </w:r>
      <w:r w:rsidR="006A2A69" w:rsidRPr="00446ECC">
        <w:t>(3</w:t>
      </w:r>
      <w:r w:rsidR="00DB7B85">
        <w:t xml:space="preserve">) </w:t>
      </w:r>
      <w:r w:rsidR="006A2A69" w:rsidRPr="00446ECC">
        <w:t xml:space="preserve">AIT/OSUT commanders will evaluate each </w:t>
      </w:r>
      <w:r w:rsidR="00053196">
        <w:t>prior service</w:t>
      </w:r>
      <w:r w:rsidR="006A2A69">
        <w:t xml:space="preserve"> </w:t>
      </w:r>
      <w:r w:rsidR="006A2A69" w:rsidRPr="00446ECC">
        <w:t>Soldier's proficiency in all areas (not just MOS subjects) and ensure training is provided, as required</w:t>
      </w:r>
      <w:r w:rsidR="00DB7B85">
        <w:t xml:space="preserve">. </w:t>
      </w:r>
      <w:r w:rsidR="006A2A69" w:rsidRPr="00446ECC">
        <w:t>Use reclassified and prior service Soldiers who are proficient in common tasks as demonstrat</w:t>
      </w:r>
      <w:r w:rsidR="006A2A69">
        <w:t>ors an</w:t>
      </w:r>
      <w:r w:rsidR="00C8743B">
        <w:t>d assistant instructors.</w:t>
      </w:r>
    </w:p>
    <w:p w14:paraId="5FF13BAA" w14:textId="77777777" w:rsidR="00C8743B" w:rsidRDefault="00C8743B" w:rsidP="00C8743B">
      <w:pPr>
        <w:tabs>
          <w:tab w:val="left" w:pos="720"/>
          <w:tab w:val="left" w:pos="1440"/>
        </w:tabs>
      </w:pPr>
    </w:p>
    <w:p w14:paraId="448AD1CF" w14:textId="77777777" w:rsidR="006A2A69" w:rsidRDefault="00C8743B" w:rsidP="00C8743B">
      <w:pPr>
        <w:tabs>
          <w:tab w:val="left" w:pos="720"/>
          <w:tab w:val="left" w:pos="1440"/>
        </w:tabs>
      </w:pPr>
      <w:r>
        <w:t xml:space="preserve">          </w:t>
      </w:r>
      <w:r w:rsidR="006A2A69" w:rsidRPr="00E27FE1">
        <w:t>(4</w:t>
      </w:r>
      <w:r w:rsidR="00DB7B85">
        <w:t xml:space="preserve">) </w:t>
      </w:r>
      <w:r w:rsidR="006A2A69" w:rsidRPr="00E27FE1">
        <w:t>Commanders are encouraged to integrate reclassified and prior service personnel with IET Soldiers during training to enhance training by taking advantage of their knowledge, experien</w:t>
      </w:r>
      <w:r w:rsidR="009E6C55">
        <w:t>ce, and leadership abilities.</w:t>
      </w:r>
    </w:p>
    <w:p w14:paraId="1C9FBF01" w14:textId="77777777" w:rsidR="004A7BEB" w:rsidRPr="009E6C55" w:rsidRDefault="004A7BEB" w:rsidP="00C8743B">
      <w:pPr>
        <w:tabs>
          <w:tab w:val="left" w:pos="720"/>
          <w:tab w:val="left" w:pos="1440"/>
        </w:tabs>
      </w:pPr>
    </w:p>
    <w:p w14:paraId="376F43CF" w14:textId="77777777" w:rsidR="006A2A69" w:rsidRDefault="00DB0F89" w:rsidP="006A2A69">
      <w:pPr>
        <w:tabs>
          <w:tab w:val="left" w:pos="720"/>
          <w:tab w:val="left" w:pos="1440"/>
        </w:tabs>
      </w:pPr>
      <w:r>
        <w:t xml:space="preserve">     </w:t>
      </w:r>
      <w:r w:rsidR="006A2A69">
        <w:t>e</w:t>
      </w:r>
      <w:r w:rsidR="00DB7B85">
        <w:t xml:space="preserve">. </w:t>
      </w:r>
      <w:r w:rsidR="006A2A69" w:rsidRPr="00446ECC">
        <w:t>This paragraph is not applicable to individual ready reserve (IRR) Soldiers reactivated to military service</w:t>
      </w:r>
      <w:r w:rsidR="00DB7B85">
        <w:t xml:space="preserve">. </w:t>
      </w:r>
      <w:hyperlink w:anchor="_Appendix_J_" w:history="1">
        <w:r w:rsidR="006A1A5D" w:rsidRPr="006A1A5D">
          <w:rPr>
            <w:rStyle w:val="Hyperlink"/>
          </w:rPr>
          <w:t>Appendix J</w:t>
        </w:r>
      </w:hyperlink>
      <w:r w:rsidR="006A1A5D">
        <w:t xml:space="preserve">, </w:t>
      </w:r>
      <w:r w:rsidR="00375094">
        <w:t>the IRR mobilization</w:t>
      </w:r>
      <w:r w:rsidR="006A2A69" w:rsidRPr="00446ECC">
        <w:t xml:space="preserve"> training strategy.</w:t>
      </w:r>
    </w:p>
    <w:p w14:paraId="428929C0" w14:textId="77777777" w:rsidR="006A2A69" w:rsidRPr="00446ECC" w:rsidRDefault="006A2A69" w:rsidP="006A2A69"/>
    <w:p w14:paraId="23138484" w14:textId="77777777" w:rsidR="00770A80" w:rsidRPr="00446ECC" w:rsidRDefault="00770A80" w:rsidP="008E7446">
      <w:pPr>
        <w:pStyle w:val="Heading2"/>
      </w:pPr>
      <w:bookmarkStart w:id="344" w:name="_Toc427573811"/>
      <w:bookmarkStart w:id="345" w:name="_Toc472084544"/>
      <w:bookmarkStart w:id="346" w:name="_Toc523230008"/>
      <w:bookmarkStart w:id="347" w:name="_Toc282673850"/>
      <w:bookmarkStart w:id="348" w:name="_Toc369175963"/>
      <w:bookmarkStart w:id="349" w:name="_Toc121384066"/>
      <w:r w:rsidRPr="00446ECC">
        <w:t>4-</w:t>
      </w:r>
      <w:r>
        <w:t>1</w:t>
      </w:r>
      <w:r w:rsidR="00EA6753">
        <w:t>6</w:t>
      </w:r>
      <w:r w:rsidR="00DB7B85">
        <w:t xml:space="preserve">. </w:t>
      </w:r>
      <w:r w:rsidRPr="00446ECC">
        <w:t>MOS retraining/reclassification policy</w:t>
      </w:r>
      <w:bookmarkEnd w:id="344"/>
      <w:bookmarkEnd w:id="345"/>
      <w:bookmarkEnd w:id="346"/>
      <w:bookmarkEnd w:id="349"/>
    </w:p>
    <w:p w14:paraId="3ECF86A8" w14:textId="77777777" w:rsidR="00770A80" w:rsidRPr="00446ECC" w:rsidRDefault="00770A80" w:rsidP="00770A80">
      <w:pPr>
        <w:tabs>
          <w:tab w:val="left" w:pos="720"/>
          <w:tab w:val="left" w:pos="1440"/>
        </w:tabs>
      </w:pPr>
      <w:r w:rsidRPr="00446ECC">
        <w:t>TRADOC IET retraining/reclassification policy is as follows:</w:t>
      </w:r>
    </w:p>
    <w:p w14:paraId="3A6DB88B" w14:textId="77777777" w:rsidR="00770A80" w:rsidRPr="00446ECC" w:rsidRDefault="00770A80" w:rsidP="00770A80">
      <w:pPr>
        <w:tabs>
          <w:tab w:val="left" w:pos="720"/>
          <w:tab w:val="left" w:pos="1440"/>
        </w:tabs>
      </w:pPr>
    </w:p>
    <w:p w14:paraId="1E4D7A59" w14:textId="77777777" w:rsidR="00770A80" w:rsidRPr="00446ECC" w:rsidRDefault="00DB0F89" w:rsidP="00770A80">
      <w:pPr>
        <w:tabs>
          <w:tab w:val="left" w:pos="720"/>
          <w:tab w:val="left" w:pos="1440"/>
        </w:tabs>
      </w:pPr>
      <w:r>
        <w:t xml:space="preserve">     </w:t>
      </w:r>
      <w:r w:rsidR="00770A80" w:rsidRPr="00446ECC">
        <w:t>a</w:t>
      </w:r>
      <w:r w:rsidR="00DB7B85">
        <w:t xml:space="preserve">. </w:t>
      </w:r>
      <w:r w:rsidR="00770A80" w:rsidRPr="00446ECC">
        <w:t>A Soldier unable to qualify for their current MOS assignment, due to medical limitations, academic failure, or administrative requirements may be considered for retention in the Army and qualify for reclassification skill training in an alternate MOS, based on the company commander’s re</w:t>
      </w:r>
      <w:r w:rsidR="00323DE0">
        <w:t xml:space="preserve">commendation and the </w:t>
      </w:r>
      <w:r w:rsidR="006824CB">
        <w:t>BN</w:t>
      </w:r>
      <w:r w:rsidR="00323DE0">
        <w:t xml:space="preserve"> </w:t>
      </w:r>
      <w:r w:rsidR="006824CB">
        <w:t>c</w:t>
      </w:r>
      <w:r w:rsidR="00770A80" w:rsidRPr="00446ECC">
        <w:t>ommander’s approval</w:t>
      </w:r>
      <w:r w:rsidR="00DB7B85">
        <w:t xml:space="preserve">. </w:t>
      </w:r>
      <w:r w:rsidR="00770A80" w:rsidRPr="00446ECC">
        <w:t>The Soldier must demonstrate the motivation and potential to complete the reclassification MOS training</w:t>
      </w:r>
      <w:r w:rsidR="00072721">
        <w:t xml:space="preserve"> successfully</w:t>
      </w:r>
      <w:r w:rsidR="00770A80" w:rsidRPr="00446ECC">
        <w:t>.</w:t>
      </w:r>
      <w:r w:rsidR="004E505C">
        <w:t xml:space="preserve"> See </w:t>
      </w:r>
      <w:r w:rsidR="004E505C" w:rsidRPr="004E505C">
        <w:t>MILPER 22-19</w:t>
      </w:r>
      <w:r w:rsidR="004E505C">
        <w:t xml:space="preserve"> for more information. </w:t>
      </w:r>
    </w:p>
    <w:p w14:paraId="1D5B779C" w14:textId="77777777" w:rsidR="00770A80" w:rsidRPr="00446ECC" w:rsidRDefault="00770A80" w:rsidP="00770A80">
      <w:pPr>
        <w:tabs>
          <w:tab w:val="left" w:pos="720"/>
          <w:tab w:val="left" w:pos="1440"/>
        </w:tabs>
      </w:pPr>
    </w:p>
    <w:p w14:paraId="590855E4" w14:textId="77777777" w:rsidR="00770A80" w:rsidRDefault="00DB0F89" w:rsidP="00770A80">
      <w:r>
        <w:t xml:space="preserve">     </w:t>
      </w:r>
      <w:r w:rsidR="00770A80" w:rsidRPr="00446ECC">
        <w:t>b</w:t>
      </w:r>
      <w:r w:rsidR="00DB7B85">
        <w:t xml:space="preserve">. </w:t>
      </w:r>
      <w:r w:rsidR="00770A80" w:rsidRPr="00446ECC">
        <w:t xml:space="preserve">In all other cases, properly counsel and process Soldiers for separation not meeting academic standards </w:t>
      </w:r>
      <w:r w:rsidR="00212F1E">
        <w:t>in accordance with</w:t>
      </w:r>
      <w:r w:rsidR="009E5E7C">
        <w:t xml:space="preserve"> </w:t>
      </w:r>
      <w:r w:rsidR="00140D56">
        <w:t>AR</w:t>
      </w:r>
      <w:r w:rsidR="009E5E7C">
        <w:t xml:space="preserve"> 635-200</w:t>
      </w:r>
      <w:r w:rsidR="00DB7B85">
        <w:t xml:space="preserve">. </w:t>
      </w:r>
      <w:r w:rsidR="00770A80" w:rsidRPr="00446ECC">
        <w:t xml:space="preserve">See </w:t>
      </w:r>
      <w:hyperlink w:anchor="_Appendix_I_" w:history="1">
        <w:r w:rsidR="00802364" w:rsidRPr="00802364">
          <w:rPr>
            <w:rStyle w:val="Hyperlink"/>
          </w:rPr>
          <w:t>Appendix I</w:t>
        </w:r>
      </w:hyperlink>
      <w:r w:rsidR="005C74C2">
        <w:t>,</w:t>
      </w:r>
      <w:r w:rsidR="00770A80" w:rsidRPr="00446ECC">
        <w:t xml:space="preserve"> for additional guidance on retraining/reclassification procedures.</w:t>
      </w:r>
    </w:p>
    <w:p w14:paraId="2FD3EAD7" w14:textId="77777777" w:rsidR="00770A80" w:rsidRPr="00446ECC" w:rsidRDefault="00770A80" w:rsidP="00770A80">
      <w:pPr>
        <w:tabs>
          <w:tab w:val="left" w:pos="720"/>
          <w:tab w:val="left" w:pos="1440"/>
        </w:tabs>
      </w:pPr>
    </w:p>
    <w:p w14:paraId="6FE4F9DE" w14:textId="77777777" w:rsidR="00C1671E" w:rsidRPr="00446ECC" w:rsidRDefault="00C1671E" w:rsidP="008E7446">
      <w:pPr>
        <w:pStyle w:val="Heading2"/>
      </w:pPr>
      <w:bookmarkStart w:id="350" w:name="_Toc427573812"/>
      <w:bookmarkStart w:id="351" w:name="_Toc472084545"/>
      <w:bookmarkStart w:id="352" w:name="_Toc523230009"/>
      <w:bookmarkStart w:id="353" w:name="_Toc121384067"/>
      <w:bookmarkEnd w:id="347"/>
      <w:bookmarkEnd w:id="348"/>
      <w:r w:rsidRPr="00446ECC">
        <w:t>4-</w:t>
      </w:r>
      <w:r w:rsidR="00863DD4">
        <w:t>1</w:t>
      </w:r>
      <w:r w:rsidR="00EA6753">
        <w:t>7</w:t>
      </w:r>
      <w:r w:rsidR="00DB7B85">
        <w:t xml:space="preserve">. </w:t>
      </w:r>
      <w:r w:rsidRPr="00446ECC">
        <w:t>Promotions, awards, and competitions</w:t>
      </w:r>
      <w:bookmarkEnd w:id="350"/>
      <w:bookmarkEnd w:id="351"/>
      <w:bookmarkEnd w:id="352"/>
      <w:bookmarkEnd w:id="353"/>
    </w:p>
    <w:p w14:paraId="3E52A997" w14:textId="77777777" w:rsidR="00C1671E" w:rsidRPr="00446ECC" w:rsidRDefault="00C1671E" w:rsidP="00C1671E">
      <w:pPr>
        <w:tabs>
          <w:tab w:val="left" w:pos="720"/>
          <w:tab w:val="left" w:pos="1440"/>
        </w:tabs>
      </w:pPr>
    </w:p>
    <w:p w14:paraId="0440EE16" w14:textId="77777777" w:rsidR="00C1671E" w:rsidRPr="00446ECC" w:rsidRDefault="00DB0F89" w:rsidP="00C1671E">
      <w:pPr>
        <w:tabs>
          <w:tab w:val="left" w:pos="720"/>
          <w:tab w:val="left" w:pos="1440"/>
        </w:tabs>
      </w:pPr>
      <w:r>
        <w:t xml:space="preserve">     </w:t>
      </w:r>
      <w:r w:rsidR="00C1671E" w:rsidRPr="00446ECC">
        <w:t>a</w:t>
      </w:r>
      <w:r w:rsidR="00DB7B85">
        <w:t xml:space="preserve">. </w:t>
      </w:r>
      <w:r w:rsidR="00C1671E" w:rsidRPr="00446ECC">
        <w:t xml:space="preserve">Commanders will conduct promotions of graduating AIT students </w:t>
      </w:r>
      <w:r w:rsidR="00212F1E">
        <w:t>in accordance with</w:t>
      </w:r>
      <w:r w:rsidR="009E5E7C">
        <w:t xml:space="preserve"> </w:t>
      </w:r>
      <w:r>
        <w:t>AR</w:t>
      </w:r>
      <w:r w:rsidR="009E5E7C">
        <w:t xml:space="preserve"> 600-8-19</w:t>
      </w:r>
      <w:r w:rsidR="00A21086">
        <w:t xml:space="preserve"> (this includes </w:t>
      </w:r>
      <w:r w:rsidR="00C1671E" w:rsidRPr="00446ECC">
        <w:t>USAR/ARNG Soldiers)</w:t>
      </w:r>
      <w:r w:rsidR="00DB7B85">
        <w:t xml:space="preserve">. </w:t>
      </w:r>
    </w:p>
    <w:p w14:paraId="49FA6881" w14:textId="77777777" w:rsidR="00C1671E" w:rsidRPr="00446ECC" w:rsidRDefault="00C1671E" w:rsidP="00C1671E">
      <w:pPr>
        <w:tabs>
          <w:tab w:val="left" w:pos="720"/>
          <w:tab w:val="left" w:pos="1440"/>
        </w:tabs>
      </w:pPr>
    </w:p>
    <w:p w14:paraId="268804A4" w14:textId="77777777" w:rsidR="00C1671E" w:rsidRPr="00446ECC" w:rsidRDefault="00DB0F89" w:rsidP="00C1671E">
      <w:pPr>
        <w:tabs>
          <w:tab w:val="left" w:pos="720"/>
          <w:tab w:val="left" w:pos="1440"/>
        </w:tabs>
      </w:pPr>
      <w:r>
        <w:t xml:space="preserve">     </w:t>
      </w:r>
      <w:r w:rsidR="00C1671E" w:rsidRPr="00446ECC">
        <w:t>b</w:t>
      </w:r>
      <w:r w:rsidR="00DB7B85">
        <w:t xml:space="preserve">. </w:t>
      </w:r>
      <w:r w:rsidR="00C1671E" w:rsidRPr="00446ECC">
        <w:t>Commanders are strongly encouraged to utilize meritorious promotion authority granted in</w:t>
      </w:r>
      <w:r w:rsidR="009E5E7C">
        <w:t xml:space="preserve"> </w:t>
      </w:r>
      <w:r w:rsidR="00140D56">
        <w:t>AR</w:t>
      </w:r>
      <w:r w:rsidR="009E5E7C">
        <w:t xml:space="preserve"> 600-8-19</w:t>
      </w:r>
      <w:r w:rsidR="00C1671E" w:rsidRPr="00446ECC">
        <w:t xml:space="preserve"> to the maximum extent possible.</w:t>
      </w:r>
    </w:p>
    <w:p w14:paraId="4B26D102" w14:textId="77777777" w:rsidR="00C1671E" w:rsidRDefault="00C1671E" w:rsidP="00C1671E">
      <w:pPr>
        <w:tabs>
          <w:tab w:val="left" w:pos="720"/>
          <w:tab w:val="left" w:pos="1440"/>
        </w:tabs>
      </w:pPr>
    </w:p>
    <w:p w14:paraId="2B2D13DE" w14:textId="77777777" w:rsidR="00C1671E" w:rsidRDefault="00DB0F89" w:rsidP="00C1671E">
      <w:pPr>
        <w:tabs>
          <w:tab w:val="left" w:pos="720"/>
          <w:tab w:val="left" w:pos="1440"/>
        </w:tabs>
        <w:rPr>
          <w:rStyle w:val="Hyperlink"/>
        </w:rPr>
      </w:pPr>
      <w:r>
        <w:t xml:space="preserve">     </w:t>
      </w:r>
      <w:r w:rsidR="00C1671E" w:rsidRPr="00446ECC">
        <w:t>c</w:t>
      </w:r>
      <w:r w:rsidR="00DB7B85">
        <w:t xml:space="preserve">. </w:t>
      </w:r>
      <w:r w:rsidR="00C1671E" w:rsidRPr="00446ECC">
        <w:t>Commanders should establish a comprehensive award system within each TRADOC service school and ATC</w:t>
      </w:r>
      <w:r w:rsidR="00DB7B85">
        <w:t xml:space="preserve">. </w:t>
      </w:r>
      <w:r w:rsidR="00C1671E" w:rsidRPr="00446ECC">
        <w:t>This system should provide recognition for both IET Soldiers and cadre personnel</w:t>
      </w:r>
      <w:r w:rsidR="00DB7B85">
        <w:t xml:space="preserve">. </w:t>
      </w:r>
      <w:r w:rsidR="00C1671E" w:rsidRPr="00446ECC">
        <w:t>Any award program must meet the requirements of</w:t>
      </w:r>
      <w:r w:rsidR="009E5E7C">
        <w:t xml:space="preserve"> </w:t>
      </w:r>
      <w:r w:rsidR="00140D56">
        <w:t>AR</w:t>
      </w:r>
      <w:r w:rsidR="009E5E7C">
        <w:t xml:space="preserve"> 600-8-22, </w:t>
      </w:r>
      <w:r w:rsidR="00140D56">
        <w:t>AR</w:t>
      </w:r>
      <w:r w:rsidR="009E5E7C">
        <w:t xml:space="preserve"> 672-10</w:t>
      </w:r>
      <w:r w:rsidR="00C1671E" w:rsidRPr="00446ECC">
        <w:t>, and</w:t>
      </w:r>
      <w:r w:rsidR="009E5E7C">
        <w:t xml:space="preserve"> </w:t>
      </w:r>
      <w:hyperlink r:id="rId58" w:history="1">
        <w:r w:rsidR="00C1671E" w:rsidRPr="00446ECC">
          <w:rPr>
            <w:rStyle w:val="Hyperlink"/>
          </w:rPr>
          <w:t>TR 672-6.</w:t>
        </w:r>
      </w:hyperlink>
    </w:p>
    <w:p w14:paraId="2AF39E49" w14:textId="77777777" w:rsidR="00C1671E" w:rsidRPr="00446ECC" w:rsidRDefault="00DB0F89" w:rsidP="00C1671E">
      <w:pPr>
        <w:tabs>
          <w:tab w:val="left" w:pos="720"/>
          <w:tab w:val="left" w:pos="1440"/>
        </w:tabs>
      </w:pPr>
      <w:r>
        <w:lastRenderedPageBreak/>
        <w:t xml:space="preserve">     </w:t>
      </w:r>
      <w:r w:rsidR="00C1671E" w:rsidRPr="00446ECC">
        <w:t>d</w:t>
      </w:r>
      <w:r w:rsidR="00DB7B85">
        <w:t xml:space="preserve">. </w:t>
      </w:r>
      <w:r w:rsidR="00C1671E" w:rsidRPr="00446ECC">
        <w:t>Commanders are strongly encouraged to implement inter-unit competitions to instill the warrior spirit</w:t>
      </w:r>
      <w:r w:rsidR="00DB7B85">
        <w:t xml:space="preserve">. </w:t>
      </w:r>
      <w:r w:rsidR="0004261A">
        <w:t>Trainees/Soldiers</w:t>
      </w:r>
      <w:r w:rsidR="00C1671E" w:rsidRPr="00446ECC">
        <w:t xml:space="preserve"> and units are to compete against common standards, rather than against each other, unless conducting obvious head-to-head competition such as physical fitness courses, </w:t>
      </w:r>
      <w:proofErr w:type="spellStart"/>
      <w:r w:rsidR="00C1671E" w:rsidRPr="00446ECC">
        <w:t>combatives</w:t>
      </w:r>
      <w:proofErr w:type="spellEnd"/>
      <w:r w:rsidR="00C1671E" w:rsidRPr="00446ECC">
        <w:t>, drill and ceremony, etc</w:t>
      </w:r>
      <w:r w:rsidR="00DB7B85">
        <w:t xml:space="preserve">. </w:t>
      </w:r>
      <w:r w:rsidR="00C1671E" w:rsidRPr="00446ECC">
        <w:t xml:space="preserve">Competition should recognize each </w:t>
      </w:r>
      <w:r w:rsidR="00330122">
        <w:t>Trainee</w:t>
      </w:r>
      <w:r w:rsidR="00732C8C">
        <w:t>/</w:t>
      </w:r>
      <w:r w:rsidR="00C1671E" w:rsidRPr="00446ECC">
        <w:t>Soldier or unit that meets or exceeds the standards</w:t>
      </w:r>
      <w:r w:rsidR="00DB7B85">
        <w:t xml:space="preserve">. </w:t>
      </w:r>
      <w:r w:rsidR="00C1671E" w:rsidRPr="00446ECC">
        <w:t>All levels of command must constantly monitor competitive programs and ensure that competition supports, rather than detracts from training objectives</w:t>
      </w:r>
      <w:r w:rsidR="00DB7B85">
        <w:t xml:space="preserve">. </w:t>
      </w:r>
      <w:r w:rsidR="00C1671E" w:rsidRPr="00446ECC">
        <w:t xml:space="preserve">Take care to ensure statistics do not assume major importance and create undue pressure on the IET </w:t>
      </w:r>
      <w:r w:rsidR="00330122">
        <w:t>Trainee</w:t>
      </w:r>
      <w:r w:rsidR="00732C8C">
        <w:t>/</w:t>
      </w:r>
      <w:r w:rsidR="00C1671E" w:rsidRPr="00446ECC">
        <w:t>Soldier or the cadre.</w:t>
      </w:r>
    </w:p>
    <w:p w14:paraId="5F0C2651" w14:textId="77777777" w:rsidR="00C1671E" w:rsidRDefault="00C1671E" w:rsidP="00B40BD6"/>
    <w:p w14:paraId="7026DC6C" w14:textId="77777777" w:rsidR="00A06C85" w:rsidRPr="00C313FF" w:rsidRDefault="00863DD4" w:rsidP="008E7446">
      <w:pPr>
        <w:pStyle w:val="Heading2"/>
      </w:pPr>
      <w:bookmarkStart w:id="354" w:name="_Toc282673848"/>
      <w:bookmarkStart w:id="355" w:name="_Toc369175961"/>
      <w:bookmarkStart w:id="356" w:name="_Toc427573813"/>
      <w:bookmarkStart w:id="357" w:name="_Toc472084546"/>
      <w:bookmarkStart w:id="358" w:name="_Toc523230010"/>
      <w:bookmarkStart w:id="359" w:name="_Toc121384068"/>
      <w:r w:rsidRPr="00C313FF">
        <w:t>4</w:t>
      </w:r>
      <w:r w:rsidR="00A06C85" w:rsidRPr="00C313FF">
        <w:t>-1</w:t>
      </w:r>
      <w:r w:rsidR="00EA6753">
        <w:t>8</w:t>
      </w:r>
      <w:r w:rsidR="00DB7B85">
        <w:t xml:space="preserve">. </w:t>
      </w:r>
      <w:r w:rsidR="00AF7DEF">
        <w:t>Holiday block l</w:t>
      </w:r>
      <w:r w:rsidR="00A06C85" w:rsidRPr="00C313FF">
        <w:t>eave</w:t>
      </w:r>
      <w:bookmarkEnd w:id="354"/>
      <w:bookmarkEnd w:id="355"/>
      <w:bookmarkEnd w:id="356"/>
      <w:bookmarkEnd w:id="357"/>
      <w:bookmarkEnd w:id="358"/>
      <w:bookmarkEnd w:id="359"/>
    </w:p>
    <w:p w14:paraId="1DE303C3" w14:textId="77777777" w:rsidR="00A06C85" w:rsidRPr="008828B0" w:rsidRDefault="001E51A5" w:rsidP="008828B0">
      <w:r w:rsidRPr="008828B0">
        <w:t>The regu</w:t>
      </w:r>
      <w:r w:rsidR="00406463" w:rsidRPr="008828B0">
        <w:t xml:space="preserve">latory dates for </w:t>
      </w:r>
      <w:r w:rsidR="00802364">
        <w:t>h</w:t>
      </w:r>
      <w:r w:rsidR="00406463" w:rsidRPr="008828B0">
        <w:t xml:space="preserve">oliday </w:t>
      </w:r>
      <w:r w:rsidR="00802364">
        <w:t>b</w:t>
      </w:r>
      <w:r w:rsidR="00406463" w:rsidRPr="008828B0">
        <w:t xml:space="preserve">lock </w:t>
      </w:r>
      <w:r w:rsidR="00802364">
        <w:t>l</w:t>
      </w:r>
      <w:r w:rsidRPr="008828B0">
        <w:t xml:space="preserve">eave for </w:t>
      </w:r>
      <w:r w:rsidR="00330122" w:rsidRPr="008828B0">
        <w:t>Trainee</w:t>
      </w:r>
      <w:r w:rsidR="00732C8C" w:rsidRPr="008828B0">
        <w:t>s/</w:t>
      </w:r>
      <w:r w:rsidRPr="008828B0">
        <w:t>Soldiers in training is 20 Dec - 2 Jan each year (14 days)</w:t>
      </w:r>
      <w:r w:rsidR="00DB7B85">
        <w:t xml:space="preserve">. </w:t>
      </w:r>
      <w:r w:rsidRPr="008828B0">
        <w:t xml:space="preserve">The </w:t>
      </w:r>
      <w:r w:rsidR="00FA7BC3">
        <w:t>b</w:t>
      </w:r>
      <w:r w:rsidR="00F13DA0">
        <w:t>rigade</w:t>
      </w:r>
      <w:r w:rsidR="00053196">
        <w:t xml:space="preserve"> </w:t>
      </w:r>
      <w:r w:rsidRPr="008828B0">
        <w:t>commander ha</w:t>
      </w:r>
      <w:r w:rsidR="00802364">
        <w:t>s</w:t>
      </w:r>
      <w:r w:rsidRPr="008828B0">
        <w:t xml:space="preserve"> f</w:t>
      </w:r>
      <w:r w:rsidRPr="001C7919">
        <w:t>lexibility to deviate up to three days</w:t>
      </w:r>
      <w:r w:rsidR="00F13DA0" w:rsidRPr="001C7919">
        <w:t xml:space="preserve"> before or after holiday block leave</w:t>
      </w:r>
      <w:r w:rsidRPr="001C7919">
        <w:t xml:space="preserve"> per AR 600-8-10</w:t>
      </w:r>
      <w:r w:rsidR="00DB7B85">
        <w:t xml:space="preserve">. </w:t>
      </w:r>
      <w:r w:rsidRPr="001C7919">
        <w:t xml:space="preserve">The HQ TRADOC POC for </w:t>
      </w:r>
      <w:r w:rsidR="00802364" w:rsidRPr="001C7919">
        <w:t>holiday block leave</w:t>
      </w:r>
      <w:r w:rsidRPr="001C7919">
        <w:t xml:space="preserve"> is </w:t>
      </w:r>
      <w:hyperlink r:id="rId59" w:history="1">
        <w:r w:rsidR="00AF14EC">
          <w:rPr>
            <w:rStyle w:val="Hyperlink"/>
          </w:rPr>
          <w:t>CIMT (ATMT-OP)</w:t>
        </w:r>
      </w:hyperlink>
      <w:r w:rsidRPr="001C7919">
        <w:t xml:space="preserve">, Building 210, Dillon Circle, Fort Eustis, </w:t>
      </w:r>
      <w:proofErr w:type="gramStart"/>
      <w:r w:rsidRPr="001C7919">
        <w:t>V</w:t>
      </w:r>
      <w:r w:rsidR="000C0366">
        <w:t>irginia</w:t>
      </w:r>
      <w:r w:rsidRPr="001C7919">
        <w:t xml:space="preserve">  23604</w:t>
      </w:r>
      <w:proofErr w:type="gramEnd"/>
      <w:r w:rsidRPr="001C7919">
        <w:t>-5701</w:t>
      </w:r>
      <w:r w:rsidR="00DB7B85">
        <w:t xml:space="preserve">. </w:t>
      </w:r>
      <w:r w:rsidR="00802364" w:rsidRPr="001C7919">
        <w:t>Upon completion of holiday block leave, c</w:t>
      </w:r>
      <w:r w:rsidRPr="001C7919">
        <w:t xml:space="preserve">ommanders will conduct drug testing on 100 percent </w:t>
      </w:r>
      <w:r w:rsidR="00802364" w:rsidRPr="001C7919">
        <w:t>of</w:t>
      </w:r>
      <w:r w:rsidRPr="001C7919">
        <w:t xml:space="preserve"> IET Soldiers returning from </w:t>
      </w:r>
      <w:r w:rsidR="00406463" w:rsidRPr="001C7919">
        <w:t>HBL</w:t>
      </w:r>
      <w:r w:rsidRPr="001C7919">
        <w:t xml:space="preserve"> (to include IET </w:t>
      </w:r>
      <w:r w:rsidR="00330122" w:rsidRPr="001C7919">
        <w:t>Trainee</w:t>
      </w:r>
      <w:r w:rsidR="00732C8C" w:rsidRPr="001C7919">
        <w:t>s/</w:t>
      </w:r>
      <w:r w:rsidRPr="008828B0">
        <w:t xml:space="preserve">Soldiers not participating in </w:t>
      </w:r>
      <w:r w:rsidR="00802364">
        <w:t>holiday block leave</w:t>
      </w:r>
      <w:r w:rsidRPr="008828B0">
        <w:t>).</w:t>
      </w:r>
    </w:p>
    <w:p w14:paraId="2914124E" w14:textId="77777777" w:rsidR="001E51A5" w:rsidRPr="001E51A5" w:rsidRDefault="001E51A5" w:rsidP="001E51A5"/>
    <w:p w14:paraId="020EF23D" w14:textId="77777777" w:rsidR="00C1671E" w:rsidRDefault="00C1671E" w:rsidP="008E7446">
      <w:pPr>
        <w:pStyle w:val="Heading2"/>
      </w:pPr>
      <w:bookmarkStart w:id="360" w:name="_Toc427573814"/>
      <w:bookmarkStart w:id="361" w:name="_Toc472084547"/>
      <w:bookmarkStart w:id="362" w:name="_Toc523230011"/>
      <w:bookmarkStart w:id="363" w:name="_Toc121384069"/>
      <w:r w:rsidRPr="00446ECC">
        <w:t>4-</w:t>
      </w:r>
      <w:r w:rsidR="00863DD4">
        <w:t>1</w:t>
      </w:r>
      <w:r w:rsidR="00EA6753">
        <w:t>9</w:t>
      </w:r>
      <w:r w:rsidR="00DB7B85">
        <w:t xml:space="preserve">. </w:t>
      </w:r>
      <w:r w:rsidRPr="00446ECC">
        <w:t>AIT squad leader roles and duties</w:t>
      </w:r>
      <w:bookmarkEnd w:id="360"/>
      <w:bookmarkEnd w:id="361"/>
      <w:bookmarkEnd w:id="362"/>
      <w:bookmarkEnd w:id="363"/>
    </w:p>
    <w:p w14:paraId="126FAE9B" w14:textId="77777777" w:rsidR="00A7650D" w:rsidRDefault="00A7650D" w:rsidP="00C1671E"/>
    <w:p w14:paraId="618A3CBC" w14:textId="77777777" w:rsidR="00C1671E" w:rsidRPr="00446ECC" w:rsidRDefault="00A7650D" w:rsidP="00C1671E">
      <w:r>
        <w:t xml:space="preserve">     a. </w:t>
      </w:r>
      <w:r w:rsidR="00C1671E" w:rsidRPr="00446ECC">
        <w:t>Squad leaders are valuable assets to the training and leadership team in AIT</w:t>
      </w:r>
      <w:r w:rsidR="00DB7B85">
        <w:t xml:space="preserve">. </w:t>
      </w:r>
      <w:r w:rsidR="00C1671E" w:rsidRPr="00446ECC">
        <w:t xml:space="preserve">They are instructors that assist </w:t>
      </w:r>
      <w:r w:rsidR="00E00FF8">
        <w:t>DS</w:t>
      </w:r>
      <w:r w:rsidR="00C1671E" w:rsidRPr="00446ECC">
        <w:t>s in leading and continuing to develop Soldiers</w:t>
      </w:r>
      <w:r w:rsidR="00DB7B85">
        <w:t xml:space="preserve">. </w:t>
      </w:r>
      <w:r w:rsidR="00C1671E" w:rsidRPr="00446ECC">
        <w:t>Squad leaders will be fully integrated into all aspects of the AIT daily mission</w:t>
      </w:r>
      <w:r w:rsidR="00DB7B85">
        <w:t xml:space="preserve">. </w:t>
      </w:r>
      <w:r w:rsidR="00C1671E" w:rsidRPr="00446ECC">
        <w:t xml:space="preserve">They serve as a first line leader and augment the efforts of the AIT </w:t>
      </w:r>
      <w:r w:rsidR="00FF6C8C">
        <w:t>DS</w:t>
      </w:r>
      <w:r w:rsidR="00DB7B85">
        <w:t xml:space="preserve">. </w:t>
      </w:r>
      <w:r w:rsidR="00C1671E" w:rsidRPr="00446ECC">
        <w:t xml:space="preserve">Squad leaders will assist </w:t>
      </w:r>
      <w:r w:rsidR="00E00FF8">
        <w:t>DSs</w:t>
      </w:r>
      <w:r w:rsidR="00C1671E" w:rsidRPr="00446ECC">
        <w:t xml:space="preserve"> in conducting formations, physical training, counseling, administrative tasks, </w:t>
      </w:r>
      <w:proofErr w:type="gramStart"/>
      <w:r w:rsidR="00C1671E" w:rsidRPr="00446ECC">
        <w:t>inspections</w:t>
      </w:r>
      <w:proofErr w:type="gramEnd"/>
      <w:r w:rsidR="00C1671E" w:rsidRPr="00446ECC">
        <w:t xml:space="preserve"> and all aspects of the transformation process.</w:t>
      </w:r>
    </w:p>
    <w:p w14:paraId="0F48F3A2" w14:textId="77777777" w:rsidR="00C1671E" w:rsidRPr="00446ECC" w:rsidRDefault="00C1671E" w:rsidP="00C1671E"/>
    <w:p w14:paraId="7CB74093" w14:textId="77777777" w:rsidR="00C1671E" w:rsidRPr="00446ECC" w:rsidRDefault="00A7650D" w:rsidP="00C1671E">
      <w:r>
        <w:t xml:space="preserve">     b. </w:t>
      </w:r>
      <w:r w:rsidR="00D771F3" w:rsidRPr="00B005A8">
        <w:t>I</w:t>
      </w:r>
      <w:r w:rsidR="00C1671E" w:rsidRPr="00B005A8">
        <w:t>nstructors are assigned the additional duty of squad leader</w:t>
      </w:r>
      <w:r w:rsidR="00C1671E" w:rsidRPr="00446ECC">
        <w:t xml:space="preserve"> and are charged with, but not limited to, the following responsibilities.</w:t>
      </w:r>
    </w:p>
    <w:p w14:paraId="1D35467C" w14:textId="77777777" w:rsidR="00C1671E" w:rsidRPr="00446ECC" w:rsidRDefault="00C1671E" w:rsidP="00C1671E"/>
    <w:p w14:paraId="1FDDB8EC" w14:textId="77777777" w:rsidR="00C1671E" w:rsidRPr="00446ECC" w:rsidRDefault="00DB0F89" w:rsidP="00C1671E">
      <w:r>
        <w:t xml:space="preserve">     </w:t>
      </w:r>
      <w:r w:rsidR="00A7650D">
        <w:t>(1)</w:t>
      </w:r>
      <w:r w:rsidR="00DB7B85">
        <w:t xml:space="preserve"> </w:t>
      </w:r>
      <w:r w:rsidR="00C1671E" w:rsidRPr="00446ECC">
        <w:t>Trains squad on individual and collective tasks.</w:t>
      </w:r>
    </w:p>
    <w:p w14:paraId="180C0037" w14:textId="77777777" w:rsidR="00C1671E" w:rsidRPr="00446ECC" w:rsidRDefault="00C1671E" w:rsidP="00C1671E"/>
    <w:p w14:paraId="1F710697" w14:textId="77777777" w:rsidR="00C1671E" w:rsidRPr="00446ECC" w:rsidRDefault="00DB0F89" w:rsidP="00C1671E">
      <w:r>
        <w:t xml:space="preserve">     </w:t>
      </w:r>
      <w:r w:rsidR="00A7650D">
        <w:t>(2)</w:t>
      </w:r>
      <w:r w:rsidR="00DB7B85">
        <w:t xml:space="preserve"> </w:t>
      </w:r>
      <w:r w:rsidR="00C1671E" w:rsidRPr="00446ECC">
        <w:t>Manages logistical and administrative needs of the squad.</w:t>
      </w:r>
    </w:p>
    <w:p w14:paraId="4E1682B5" w14:textId="77777777" w:rsidR="00C1671E" w:rsidRPr="00446ECC" w:rsidRDefault="00C1671E" w:rsidP="00C1671E"/>
    <w:p w14:paraId="50A127E7" w14:textId="77777777" w:rsidR="00C1671E" w:rsidRPr="00446ECC" w:rsidRDefault="00DB0F89" w:rsidP="00C1671E">
      <w:r>
        <w:t xml:space="preserve">     </w:t>
      </w:r>
      <w:r w:rsidR="00A7650D">
        <w:t>(3)</w:t>
      </w:r>
      <w:r w:rsidR="00DB7B85">
        <w:t xml:space="preserve"> </w:t>
      </w:r>
      <w:r w:rsidR="00C1671E" w:rsidRPr="00446ECC">
        <w:t>Inspects condition of Soldiers’ weapons, clothing, and equipment.</w:t>
      </w:r>
    </w:p>
    <w:p w14:paraId="5184B411" w14:textId="77777777" w:rsidR="00C1671E" w:rsidRPr="00446ECC" w:rsidRDefault="00C1671E" w:rsidP="00C1671E"/>
    <w:p w14:paraId="6AFCC046" w14:textId="77777777" w:rsidR="00C1671E" w:rsidRPr="00446ECC" w:rsidRDefault="00DB0F89" w:rsidP="00C1671E">
      <w:r>
        <w:t xml:space="preserve">     </w:t>
      </w:r>
      <w:r w:rsidR="00A7650D">
        <w:t>(4)</w:t>
      </w:r>
      <w:r w:rsidR="00DB7B85">
        <w:t xml:space="preserve"> </w:t>
      </w:r>
      <w:r w:rsidR="00C1671E" w:rsidRPr="00446ECC">
        <w:t>Maintains accountability of Soldiers and equipment.</w:t>
      </w:r>
    </w:p>
    <w:p w14:paraId="7D691DEF" w14:textId="77777777" w:rsidR="00C1671E" w:rsidRPr="00446ECC" w:rsidRDefault="00C1671E" w:rsidP="00C1671E"/>
    <w:p w14:paraId="44AE583A" w14:textId="77777777" w:rsidR="00C1671E" w:rsidRPr="00446ECC" w:rsidRDefault="00DB0F89" w:rsidP="00C1671E">
      <w:r>
        <w:t xml:space="preserve">     </w:t>
      </w:r>
      <w:r w:rsidR="00A7650D">
        <w:t>(5)</w:t>
      </w:r>
      <w:r w:rsidR="00DB7B85">
        <w:t xml:space="preserve"> </w:t>
      </w:r>
      <w:r w:rsidR="00C1671E" w:rsidRPr="00446ECC">
        <w:t>Submits requests for awards and decorations.</w:t>
      </w:r>
    </w:p>
    <w:p w14:paraId="6F7B9364" w14:textId="77777777" w:rsidR="00C1671E" w:rsidRPr="00446ECC" w:rsidRDefault="00C1671E" w:rsidP="00C1671E"/>
    <w:p w14:paraId="72D259DD" w14:textId="77777777" w:rsidR="00C1671E" w:rsidRPr="00446ECC" w:rsidRDefault="00DB0F89" w:rsidP="00C1671E">
      <w:r>
        <w:t xml:space="preserve">     </w:t>
      </w:r>
      <w:r w:rsidR="00A7650D">
        <w:t>(6)</w:t>
      </w:r>
      <w:r w:rsidR="00DB7B85">
        <w:t xml:space="preserve"> </w:t>
      </w:r>
      <w:r w:rsidR="00C1671E" w:rsidRPr="00446ECC">
        <w:t>Ensures material and supplies are distributed to Soldiers in squad.</w:t>
      </w:r>
    </w:p>
    <w:p w14:paraId="0ACE5AEA" w14:textId="77777777" w:rsidR="00C1671E" w:rsidRPr="00446ECC" w:rsidRDefault="00C1671E" w:rsidP="00C1671E"/>
    <w:p w14:paraId="29827E94" w14:textId="77777777" w:rsidR="00C1671E" w:rsidRPr="00446ECC" w:rsidRDefault="00DB0F89" w:rsidP="00C1671E">
      <w:r>
        <w:t xml:space="preserve">     </w:t>
      </w:r>
      <w:r w:rsidR="00A7650D">
        <w:t>(7)</w:t>
      </w:r>
      <w:r w:rsidR="00DB7B85">
        <w:t xml:space="preserve"> </w:t>
      </w:r>
      <w:r w:rsidR="00C1671E" w:rsidRPr="00446ECC">
        <w:t xml:space="preserve">Keeps </w:t>
      </w:r>
      <w:r w:rsidR="00E00FF8">
        <w:t>D</w:t>
      </w:r>
      <w:r w:rsidR="00C1671E" w:rsidRPr="00446ECC">
        <w:t>S informed on squad status and requirements.</w:t>
      </w:r>
    </w:p>
    <w:p w14:paraId="0E3EB6C1" w14:textId="77777777" w:rsidR="00C1671E" w:rsidRPr="00446ECC" w:rsidRDefault="00C1671E" w:rsidP="00C1671E"/>
    <w:p w14:paraId="16F5CC6D" w14:textId="77777777" w:rsidR="00C1671E" w:rsidRDefault="00DB0F89" w:rsidP="00C1671E">
      <w:r>
        <w:t xml:space="preserve">     </w:t>
      </w:r>
      <w:r w:rsidR="00A7650D">
        <w:t>(8)</w:t>
      </w:r>
      <w:r w:rsidR="00DB7B85">
        <w:t xml:space="preserve"> </w:t>
      </w:r>
      <w:r w:rsidR="00E00FF8">
        <w:t>Assists D</w:t>
      </w:r>
      <w:r w:rsidR="00C1671E" w:rsidRPr="00446ECC">
        <w:t xml:space="preserve">S in the execution of </w:t>
      </w:r>
      <w:r w:rsidR="000716B1">
        <w:t>Army Physical Readiness T</w:t>
      </w:r>
      <w:r w:rsidR="005C02D3">
        <w:t>raining</w:t>
      </w:r>
      <w:r w:rsidR="00C1671E" w:rsidRPr="00446ECC">
        <w:t>.</w:t>
      </w:r>
    </w:p>
    <w:p w14:paraId="6EB041EB" w14:textId="77777777" w:rsidR="00802364" w:rsidRPr="00446ECC" w:rsidRDefault="00802364" w:rsidP="00C1671E"/>
    <w:p w14:paraId="7ADDC9C8" w14:textId="77777777" w:rsidR="00C1671E" w:rsidRDefault="00DB0F89" w:rsidP="00C1671E">
      <w:r>
        <w:lastRenderedPageBreak/>
        <w:t xml:space="preserve">     </w:t>
      </w:r>
      <w:r w:rsidR="00A7650D">
        <w:t>(9)</w:t>
      </w:r>
      <w:r w:rsidR="00DB7B85">
        <w:t xml:space="preserve"> </w:t>
      </w:r>
      <w:r w:rsidR="00C1671E" w:rsidRPr="00446ECC">
        <w:t>Conducts performance counseling for his/her squad.</w:t>
      </w:r>
    </w:p>
    <w:p w14:paraId="2992EFC6" w14:textId="77777777" w:rsidR="004A7BEB" w:rsidRPr="00446ECC" w:rsidRDefault="004A7BEB" w:rsidP="00C1671E"/>
    <w:p w14:paraId="05054AFC" w14:textId="77777777" w:rsidR="00C1671E" w:rsidRPr="006E7206" w:rsidRDefault="00C1671E" w:rsidP="008E7446">
      <w:pPr>
        <w:pStyle w:val="Heading2"/>
      </w:pPr>
      <w:bookmarkStart w:id="364" w:name="_Toc523230012"/>
      <w:bookmarkStart w:id="365" w:name="_Toc121384070"/>
      <w:r w:rsidRPr="006E7206">
        <w:t>4-</w:t>
      </w:r>
      <w:r w:rsidR="00EA6753">
        <w:t>20</w:t>
      </w:r>
      <w:r w:rsidR="00DB7B85">
        <w:t xml:space="preserve">. </w:t>
      </w:r>
      <w:r w:rsidRPr="006E7206">
        <w:t xml:space="preserve">Stored Value Card </w:t>
      </w:r>
      <w:r w:rsidR="00BB7FD6">
        <w:t xml:space="preserve">(SVC) </w:t>
      </w:r>
      <w:r w:rsidRPr="006E7206">
        <w:t>Program</w:t>
      </w:r>
      <w:bookmarkEnd w:id="364"/>
      <w:bookmarkEnd w:id="365"/>
    </w:p>
    <w:p w14:paraId="371A6709" w14:textId="77777777" w:rsidR="00C1671E" w:rsidRPr="00446ECC" w:rsidRDefault="00C1671E" w:rsidP="00C1671E">
      <w:r w:rsidRPr="00446ECC">
        <w:t xml:space="preserve">The </w:t>
      </w:r>
      <w:r w:rsidR="00BB7FD6">
        <w:t>SVC</w:t>
      </w:r>
      <w:r w:rsidRPr="00446ECC">
        <w:t xml:space="preserve"> is a debit card used to purchase personal items needed to complete Basic and </w:t>
      </w:r>
      <w:r w:rsidR="008D3A79">
        <w:t>OSUT</w:t>
      </w:r>
      <w:r w:rsidR="00DB7B85">
        <w:t xml:space="preserve">. </w:t>
      </w:r>
      <w:r w:rsidRPr="00446ECC">
        <w:t>The value of the card is based on historical costs for personal items needed to meet and maintain personal hygiene during the training cycle</w:t>
      </w:r>
      <w:r w:rsidR="00DB7B85">
        <w:t xml:space="preserve">. </w:t>
      </w:r>
      <w:r w:rsidRPr="00446ECC">
        <w:t xml:space="preserve">This is an advance pay on the </w:t>
      </w:r>
      <w:r w:rsidR="00330122">
        <w:t>Trainee</w:t>
      </w:r>
      <w:r w:rsidR="00BD4D8B">
        <w:t>/</w:t>
      </w:r>
      <w:r w:rsidRPr="00446ECC">
        <w:t>Soldier’s first paycheck</w:t>
      </w:r>
      <w:r w:rsidR="00DB7B85">
        <w:t xml:space="preserve">. </w:t>
      </w:r>
      <w:r w:rsidRPr="00446ECC">
        <w:rPr>
          <w:color w:val="000000"/>
        </w:rPr>
        <w:t>Funds are</w:t>
      </w:r>
      <w:r w:rsidRPr="00446ECC">
        <w:t xml:space="preserve"> allocated to every </w:t>
      </w:r>
      <w:r w:rsidR="00330122">
        <w:t>Trainee</w:t>
      </w:r>
      <w:r w:rsidR="00BD4D8B">
        <w:t>/</w:t>
      </w:r>
      <w:r w:rsidRPr="00446ECC">
        <w:t xml:space="preserve">Soldier to ensure no financial burden is placed on </w:t>
      </w:r>
      <w:r w:rsidR="0004261A">
        <w:t>Trainees/Soldiers</w:t>
      </w:r>
      <w:r w:rsidRPr="00446ECC">
        <w:t xml:space="preserve"> during the training cycle</w:t>
      </w:r>
      <w:r w:rsidR="00DB7B85">
        <w:t xml:space="preserve">. </w:t>
      </w:r>
      <w:r w:rsidRPr="00446ECC">
        <w:t xml:space="preserve">Leaders will ensure cadre and </w:t>
      </w:r>
      <w:r w:rsidR="0004261A">
        <w:t>Trainees/Soldiers</w:t>
      </w:r>
      <w:r w:rsidRPr="00446ECC">
        <w:t xml:space="preserve"> adhere to the following guidelines:</w:t>
      </w:r>
    </w:p>
    <w:p w14:paraId="0AEF94AC" w14:textId="77777777" w:rsidR="00C1671E" w:rsidRPr="00446ECC" w:rsidRDefault="00C1671E" w:rsidP="00C1671E"/>
    <w:p w14:paraId="24273A24" w14:textId="77777777" w:rsidR="00C1671E" w:rsidRPr="00446ECC" w:rsidRDefault="00DB0F89" w:rsidP="00C1671E">
      <w:r>
        <w:t xml:space="preserve">     </w:t>
      </w:r>
      <w:r w:rsidR="00C1671E" w:rsidRPr="00446ECC">
        <w:t>a</w:t>
      </w:r>
      <w:r w:rsidR="00DB7B85">
        <w:t xml:space="preserve">. </w:t>
      </w:r>
      <w:r w:rsidR="00C1671E" w:rsidRPr="00446ECC">
        <w:t xml:space="preserve">All </w:t>
      </w:r>
      <w:r w:rsidR="0004261A">
        <w:t>Trainees/Soldiers</w:t>
      </w:r>
      <w:r w:rsidR="00C1671E" w:rsidRPr="00446ECC">
        <w:t xml:space="preserve"> will be issued the </w:t>
      </w:r>
      <w:r w:rsidR="00BB7FD6">
        <w:t>SVC</w:t>
      </w:r>
      <w:r w:rsidR="00C1671E" w:rsidRPr="00446ECC">
        <w:rPr>
          <w:color w:val="000000"/>
        </w:rPr>
        <w:t xml:space="preserve"> while processing through the </w:t>
      </w:r>
      <w:r w:rsidR="006824CB">
        <w:rPr>
          <w:color w:val="000000"/>
        </w:rPr>
        <w:t>RECBN</w:t>
      </w:r>
      <w:r w:rsidR="00DB7B85">
        <w:t xml:space="preserve">. </w:t>
      </w:r>
    </w:p>
    <w:p w14:paraId="0FEE3EA3" w14:textId="77777777" w:rsidR="00C1671E" w:rsidRPr="00446ECC" w:rsidRDefault="00C1671E" w:rsidP="00C1671E"/>
    <w:p w14:paraId="41E5B899" w14:textId="77777777" w:rsidR="00C1671E" w:rsidRPr="00446ECC" w:rsidRDefault="00DB0F89" w:rsidP="00C1671E">
      <w:r>
        <w:t xml:space="preserve">     </w:t>
      </w:r>
      <w:r w:rsidR="00C1671E" w:rsidRPr="00446ECC">
        <w:t>b</w:t>
      </w:r>
      <w:r w:rsidR="00DB7B85">
        <w:t xml:space="preserve">. </w:t>
      </w:r>
      <w:r w:rsidR="00C1671E" w:rsidRPr="00446ECC">
        <w:t xml:space="preserve">Commanders will ensure all </w:t>
      </w:r>
      <w:r w:rsidR="0004261A">
        <w:t>Trainees/Soldiers</w:t>
      </w:r>
      <w:r w:rsidR="00C1671E" w:rsidRPr="00446ECC">
        <w:t xml:space="preserve"> receive training on the use of this card and procedures to increase value or reimbursement if a card has value attached at the end of the training cycle or receiving a discharge prior to completion of training</w:t>
      </w:r>
      <w:r w:rsidR="00DB7B85">
        <w:t xml:space="preserve">. </w:t>
      </w:r>
    </w:p>
    <w:p w14:paraId="24E7A711" w14:textId="77777777" w:rsidR="00C1671E" w:rsidRPr="00446ECC" w:rsidRDefault="00C1671E" w:rsidP="00C1671E"/>
    <w:p w14:paraId="6600F6B7" w14:textId="77777777" w:rsidR="00C1671E" w:rsidRPr="00446ECC" w:rsidRDefault="00DB0F89" w:rsidP="00C1671E">
      <w:r>
        <w:t xml:space="preserve">     </w:t>
      </w:r>
      <w:r w:rsidR="00C1671E" w:rsidRPr="00446ECC">
        <w:t>c</w:t>
      </w:r>
      <w:r w:rsidR="00DB7B85">
        <w:t xml:space="preserve">. </w:t>
      </w:r>
      <w:r w:rsidR="00C1671E" w:rsidRPr="00446ECC">
        <w:t xml:space="preserve">The </w:t>
      </w:r>
      <w:r w:rsidR="00BB7FD6">
        <w:t>SVC</w:t>
      </w:r>
      <w:r w:rsidR="00C1671E" w:rsidRPr="00446ECC">
        <w:t xml:space="preserve"> can be used at all Army and Air Force Exchange Service (AAFES) sites (barber shop, hair salon, clothing sales, and </w:t>
      </w:r>
      <w:r w:rsidR="00E63D1E">
        <w:t>p</w:t>
      </w:r>
      <w:r w:rsidR="00C1671E" w:rsidRPr="00446ECC">
        <w:t xml:space="preserve">ost </w:t>
      </w:r>
      <w:r w:rsidR="00E63D1E">
        <w:t>e</w:t>
      </w:r>
      <w:r w:rsidR="00C1671E" w:rsidRPr="00446ECC">
        <w:t>xchange)</w:t>
      </w:r>
      <w:r w:rsidR="00A7650D">
        <w:t xml:space="preserve"> </w:t>
      </w:r>
      <w:r w:rsidR="00A7650D" w:rsidRPr="00A7650D">
        <w:t>or installation banks and credit unions for cash out purposes prior to departing the Army Training Center (ATC).</w:t>
      </w:r>
    </w:p>
    <w:p w14:paraId="4E05A585" w14:textId="77777777" w:rsidR="00C1671E" w:rsidRPr="00446ECC" w:rsidRDefault="00C1671E" w:rsidP="00C1671E"/>
    <w:p w14:paraId="49ABAD64" w14:textId="77777777" w:rsidR="00C1671E" w:rsidRDefault="00DB0F89" w:rsidP="00C1671E">
      <w:pPr>
        <w:rPr>
          <w:color w:val="000000"/>
        </w:rPr>
      </w:pPr>
      <w:r>
        <w:t xml:space="preserve">     </w:t>
      </w:r>
      <w:r w:rsidR="00C1671E" w:rsidRPr="00446ECC">
        <w:t>d</w:t>
      </w:r>
      <w:r w:rsidR="00DB7B85">
        <w:t xml:space="preserve">. </w:t>
      </w:r>
      <w:r w:rsidR="00A7650D" w:rsidRPr="00A7650D">
        <w:rPr>
          <w:color w:val="000000"/>
        </w:rPr>
        <w:t>The SVC (</w:t>
      </w:r>
      <w:proofErr w:type="spellStart"/>
      <w:r w:rsidR="00A7650D" w:rsidRPr="00A7650D">
        <w:rPr>
          <w:color w:val="000000"/>
        </w:rPr>
        <w:t>EZpay</w:t>
      </w:r>
      <w:proofErr w:type="spellEnd"/>
      <w:r w:rsidR="00A7650D" w:rsidRPr="00A7650D">
        <w:rPr>
          <w:color w:val="000000"/>
        </w:rPr>
        <w:t xml:space="preserve"> Card) has a default expiration date of a few days post-graduation of BCT/OSUT, as will the future One Card (Eagle Cash) for the advanced pay in IET.  The difference is the Soldier will keep the One Card (Eagle Cash) for up to five years after issuance or the expiration date printed on the card, whichever is earlier.  For both cards the Trainee/Solders needs to have the advanced pay expended prior to graduation or departure from an ATC location, with the future Eagle Cash card remaining in possession of the Soldier for deployment usage through the expiration date. The Army Military Pay Office (AMPO) formerly the Defense Military Pay Office (DMPO) will manage the cards and will serve as lead for the transition to the One Card (Eagle Cash).</w:t>
      </w:r>
    </w:p>
    <w:p w14:paraId="5A27B982" w14:textId="77777777" w:rsidR="00A7650D" w:rsidRPr="00446ECC" w:rsidRDefault="00A7650D" w:rsidP="00C1671E">
      <w:pPr>
        <w:rPr>
          <w:color w:val="000000"/>
        </w:rPr>
      </w:pPr>
    </w:p>
    <w:p w14:paraId="41048472" w14:textId="77777777" w:rsidR="00C1671E" w:rsidRPr="00446ECC" w:rsidRDefault="00DB0F89" w:rsidP="00C1671E">
      <w:pPr>
        <w:rPr>
          <w:color w:val="000000"/>
        </w:rPr>
      </w:pPr>
      <w:r>
        <w:rPr>
          <w:color w:val="000000"/>
        </w:rPr>
        <w:t xml:space="preserve">     </w:t>
      </w:r>
      <w:r w:rsidR="00C1671E" w:rsidRPr="00446ECC">
        <w:rPr>
          <w:color w:val="000000"/>
        </w:rPr>
        <w:t>e</w:t>
      </w:r>
      <w:r w:rsidR="00DB7B85">
        <w:rPr>
          <w:color w:val="000000"/>
        </w:rPr>
        <w:t xml:space="preserve">. </w:t>
      </w:r>
      <w:r w:rsidR="00C1671E" w:rsidRPr="00446ECC">
        <w:rPr>
          <w:color w:val="000000"/>
        </w:rPr>
        <w:t xml:space="preserve">Upon arriving at the basic training company, commanders will ensure all </w:t>
      </w:r>
      <w:r w:rsidR="0004261A">
        <w:rPr>
          <w:color w:val="000000"/>
        </w:rPr>
        <w:t>Trainees/Soldiers</w:t>
      </w:r>
      <w:r w:rsidR="00C1671E" w:rsidRPr="00446ECC">
        <w:rPr>
          <w:color w:val="000000"/>
        </w:rPr>
        <w:t xml:space="preserve"> receive a briefing during the unit integration</w:t>
      </w:r>
      <w:r w:rsidR="00C1671E" w:rsidRPr="00446ECC">
        <w:t xml:space="preserve"> on the </w:t>
      </w:r>
      <w:r w:rsidR="00BB7FD6">
        <w:t>SVC</w:t>
      </w:r>
      <w:r w:rsidR="00C1671E" w:rsidRPr="00446ECC">
        <w:t xml:space="preserve">, how to use the card, where it can be used, and how to redeem balance upon graduation </w:t>
      </w:r>
      <w:r w:rsidR="00C1671E" w:rsidRPr="00446ECC">
        <w:rPr>
          <w:color w:val="000000"/>
        </w:rPr>
        <w:t>or separation</w:t>
      </w:r>
      <w:r w:rsidR="00DB7B85">
        <w:rPr>
          <w:color w:val="000000"/>
        </w:rPr>
        <w:t xml:space="preserve">. </w:t>
      </w:r>
    </w:p>
    <w:p w14:paraId="6559E98C" w14:textId="77777777" w:rsidR="00C1671E" w:rsidRPr="00446ECC" w:rsidRDefault="00C1671E" w:rsidP="00C1671E">
      <w:pPr>
        <w:rPr>
          <w:color w:val="000000"/>
        </w:rPr>
      </w:pPr>
    </w:p>
    <w:p w14:paraId="45617B6C" w14:textId="2B806A97" w:rsidR="00C1671E" w:rsidRPr="00446ECC" w:rsidRDefault="00DB0F89" w:rsidP="00C1671E">
      <w:pPr>
        <w:rPr>
          <w:color w:val="000000"/>
        </w:rPr>
      </w:pPr>
      <w:r>
        <w:rPr>
          <w:color w:val="000000"/>
        </w:rPr>
        <w:t xml:space="preserve">     </w:t>
      </w:r>
      <w:r w:rsidR="00C1671E" w:rsidRPr="00446ECC">
        <w:rPr>
          <w:color w:val="000000"/>
        </w:rPr>
        <w:t>f</w:t>
      </w:r>
      <w:r w:rsidR="00DB7B85">
        <w:rPr>
          <w:color w:val="000000"/>
        </w:rPr>
        <w:t xml:space="preserve">. </w:t>
      </w:r>
      <w:r w:rsidR="00C1671E" w:rsidRPr="00446ECC">
        <w:rPr>
          <w:color w:val="000000"/>
        </w:rPr>
        <w:t xml:space="preserve">The </w:t>
      </w:r>
      <w:r w:rsidR="00BB7FD6">
        <w:rPr>
          <w:color w:val="000000"/>
        </w:rPr>
        <w:t>SVC</w:t>
      </w:r>
      <w:r w:rsidR="00C1671E" w:rsidRPr="00446ECC">
        <w:rPr>
          <w:color w:val="000000"/>
        </w:rPr>
        <w:t xml:space="preserve"> closeout will be added to the </w:t>
      </w:r>
      <w:r w:rsidR="00D91AA8" w:rsidRPr="00446ECC">
        <w:rPr>
          <w:color w:val="000000"/>
        </w:rPr>
        <w:t>out-processing</w:t>
      </w:r>
      <w:r w:rsidR="00C1671E" w:rsidRPr="00446ECC">
        <w:rPr>
          <w:color w:val="000000"/>
        </w:rPr>
        <w:t xml:space="preserve"> checklist for all Soldiers graduating or separating from the installation. </w:t>
      </w:r>
    </w:p>
    <w:p w14:paraId="47C8B6B9" w14:textId="77777777" w:rsidR="00C1671E" w:rsidRPr="00446ECC" w:rsidRDefault="00C1671E" w:rsidP="00C1671E">
      <w:pPr>
        <w:rPr>
          <w:color w:val="000000"/>
        </w:rPr>
      </w:pPr>
    </w:p>
    <w:p w14:paraId="7A16C4E6" w14:textId="77777777" w:rsidR="00C1671E" w:rsidRPr="00446ECC" w:rsidRDefault="00DB0F89" w:rsidP="00C1671E">
      <w:pPr>
        <w:rPr>
          <w:color w:val="000000"/>
        </w:rPr>
      </w:pPr>
      <w:r>
        <w:rPr>
          <w:color w:val="000000"/>
        </w:rPr>
        <w:t xml:space="preserve">     </w:t>
      </w:r>
      <w:r w:rsidR="00C1671E" w:rsidRPr="00446ECC">
        <w:rPr>
          <w:color w:val="000000"/>
        </w:rPr>
        <w:t>g</w:t>
      </w:r>
      <w:r w:rsidR="00DB7B85">
        <w:rPr>
          <w:color w:val="000000"/>
        </w:rPr>
        <w:t xml:space="preserve">. </w:t>
      </w:r>
      <w:r w:rsidR="00C1671E" w:rsidRPr="00446ECC">
        <w:rPr>
          <w:color w:val="000000"/>
        </w:rPr>
        <w:t xml:space="preserve">At no time will cadre or DSs handle a </w:t>
      </w:r>
      <w:r w:rsidR="00330122">
        <w:rPr>
          <w:color w:val="000000"/>
        </w:rPr>
        <w:t>Trainee</w:t>
      </w:r>
      <w:r w:rsidR="00BD4D8B">
        <w:rPr>
          <w:color w:val="000000"/>
        </w:rPr>
        <w:t>/</w:t>
      </w:r>
      <w:r w:rsidR="00C1671E" w:rsidRPr="00446ECC">
        <w:rPr>
          <w:color w:val="000000"/>
        </w:rPr>
        <w:t xml:space="preserve">Soldier’s </w:t>
      </w:r>
      <w:r w:rsidR="00BB7FD6">
        <w:rPr>
          <w:color w:val="000000"/>
        </w:rPr>
        <w:t>SVC</w:t>
      </w:r>
      <w:r w:rsidR="00DB7B85">
        <w:rPr>
          <w:color w:val="000000"/>
        </w:rPr>
        <w:t xml:space="preserve">. </w:t>
      </w:r>
    </w:p>
    <w:p w14:paraId="568CA8C2" w14:textId="77777777" w:rsidR="00C1671E" w:rsidRPr="00446ECC" w:rsidRDefault="00C1671E" w:rsidP="00C1671E">
      <w:pPr>
        <w:rPr>
          <w:color w:val="000000"/>
        </w:rPr>
      </w:pPr>
    </w:p>
    <w:p w14:paraId="6D330865" w14:textId="77777777" w:rsidR="00C1671E" w:rsidRPr="00446ECC" w:rsidRDefault="00DB0F89" w:rsidP="00C1671E">
      <w:pPr>
        <w:rPr>
          <w:color w:val="000000"/>
        </w:rPr>
      </w:pPr>
      <w:r>
        <w:rPr>
          <w:color w:val="000000"/>
        </w:rPr>
        <w:t xml:space="preserve">     </w:t>
      </w:r>
      <w:r w:rsidR="00C1671E" w:rsidRPr="00446ECC">
        <w:rPr>
          <w:color w:val="000000"/>
        </w:rPr>
        <w:t>h</w:t>
      </w:r>
      <w:r w:rsidR="00DB7B85">
        <w:rPr>
          <w:color w:val="000000"/>
        </w:rPr>
        <w:t xml:space="preserve">. </w:t>
      </w:r>
      <w:r w:rsidR="00C1671E" w:rsidRPr="00446ECC">
        <w:rPr>
          <w:color w:val="000000"/>
        </w:rPr>
        <w:t xml:space="preserve">Training will be provided to cadre during </w:t>
      </w:r>
      <w:r w:rsidR="00E1558F">
        <w:rPr>
          <w:color w:val="000000"/>
        </w:rPr>
        <w:t xml:space="preserve">the U.S. Army </w:t>
      </w:r>
      <w:r w:rsidR="00C1671E" w:rsidRPr="00446ECC">
        <w:rPr>
          <w:color w:val="000000"/>
        </w:rPr>
        <w:t xml:space="preserve">Drill Sergeant </w:t>
      </w:r>
      <w:r w:rsidR="00A55639">
        <w:rPr>
          <w:color w:val="000000"/>
        </w:rPr>
        <w:t>Academy</w:t>
      </w:r>
      <w:r w:rsidR="00C1671E" w:rsidRPr="00446ECC">
        <w:rPr>
          <w:color w:val="000000"/>
        </w:rPr>
        <w:t xml:space="preserve">, CCFSC, </w:t>
      </w:r>
      <w:r w:rsidR="00A55639">
        <w:rPr>
          <w:color w:val="000000"/>
        </w:rPr>
        <w:t>CTC</w:t>
      </w:r>
      <w:r w:rsidR="001C7919">
        <w:rPr>
          <w:color w:val="000000"/>
        </w:rPr>
        <w:t>,</w:t>
      </w:r>
      <w:r w:rsidR="00C1671E" w:rsidRPr="00446ECC">
        <w:rPr>
          <w:color w:val="000000"/>
        </w:rPr>
        <w:t xml:space="preserve"> or the PC</w:t>
      </w:r>
      <w:r w:rsidR="00116C96">
        <w:rPr>
          <w:color w:val="000000"/>
        </w:rPr>
        <w:t>C</w:t>
      </w:r>
      <w:r w:rsidR="00DB7B85">
        <w:rPr>
          <w:color w:val="000000"/>
        </w:rPr>
        <w:t xml:space="preserve">. </w:t>
      </w:r>
    </w:p>
    <w:p w14:paraId="59D5F670" w14:textId="77777777" w:rsidR="00116C96" w:rsidRPr="00446ECC" w:rsidRDefault="00116C96" w:rsidP="00C1671E">
      <w:pPr>
        <w:rPr>
          <w:color w:val="000000"/>
        </w:rPr>
      </w:pPr>
    </w:p>
    <w:p w14:paraId="005C0853" w14:textId="77777777" w:rsidR="00D84EC7" w:rsidRDefault="00DB0F89" w:rsidP="00C1671E">
      <w:r>
        <w:rPr>
          <w:color w:val="000000"/>
        </w:rPr>
        <w:t xml:space="preserve">     </w:t>
      </w:r>
      <w:r w:rsidR="00C1671E" w:rsidRPr="00446ECC">
        <w:rPr>
          <w:color w:val="000000"/>
        </w:rPr>
        <w:t>i</w:t>
      </w:r>
      <w:r w:rsidR="00DB7B85">
        <w:rPr>
          <w:color w:val="000000"/>
        </w:rPr>
        <w:t xml:space="preserve">. </w:t>
      </w:r>
      <w:r w:rsidR="00C1671E" w:rsidRPr="00446ECC">
        <w:rPr>
          <w:color w:val="000000"/>
        </w:rPr>
        <w:t>Commanders</w:t>
      </w:r>
      <w:r w:rsidR="00A7650D">
        <w:rPr>
          <w:color w:val="000000"/>
        </w:rPr>
        <w:t>/Drill Sergeants</w:t>
      </w:r>
      <w:r w:rsidR="00C1671E" w:rsidRPr="00446ECC">
        <w:rPr>
          <w:color w:val="000000"/>
        </w:rPr>
        <w:t xml:space="preserve"> will ensure all </w:t>
      </w:r>
      <w:r w:rsidR="0004261A">
        <w:rPr>
          <w:color w:val="000000"/>
        </w:rPr>
        <w:t>Trainees/Soldiers</w:t>
      </w:r>
      <w:r w:rsidR="00A7650D">
        <w:rPr>
          <w:color w:val="000000"/>
        </w:rPr>
        <w:t xml:space="preserve"> </w:t>
      </w:r>
      <w:proofErr w:type="gramStart"/>
      <w:r w:rsidR="00A7650D">
        <w:rPr>
          <w:color w:val="000000"/>
        </w:rPr>
        <w:t>have the opportunity to</w:t>
      </w:r>
      <w:proofErr w:type="gramEnd"/>
      <w:r w:rsidR="00C1671E" w:rsidRPr="00446ECC">
        <w:rPr>
          <w:color w:val="000000"/>
        </w:rPr>
        <w:t xml:space="preserve"> liquidate their balances on their </w:t>
      </w:r>
      <w:r w:rsidR="00BB7FD6">
        <w:rPr>
          <w:color w:val="000000"/>
        </w:rPr>
        <w:t>SVC</w:t>
      </w:r>
      <w:r w:rsidR="00C1671E" w:rsidRPr="00446ECC">
        <w:rPr>
          <w:color w:val="000000"/>
        </w:rPr>
        <w:t>s prior to departure.</w:t>
      </w:r>
      <w:r w:rsidR="00C1671E" w:rsidRPr="00446ECC">
        <w:t xml:space="preserve"> </w:t>
      </w:r>
    </w:p>
    <w:p w14:paraId="65B7FF43" w14:textId="79D72DFB" w:rsidR="005A7729" w:rsidRDefault="005A7729" w:rsidP="00C1671E"/>
    <w:p w14:paraId="4F0BF2B7" w14:textId="77777777" w:rsidR="00B1033A" w:rsidRDefault="00B1033A" w:rsidP="00C1671E"/>
    <w:p w14:paraId="5EC8A680" w14:textId="18774623" w:rsidR="00C1457D" w:rsidRDefault="00863DD4" w:rsidP="008E7446">
      <w:pPr>
        <w:pStyle w:val="Heading2"/>
      </w:pPr>
      <w:bookmarkStart w:id="366" w:name="_Toc282673831"/>
      <w:bookmarkStart w:id="367" w:name="_Toc427573815"/>
      <w:bookmarkStart w:id="368" w:name="_Toc472084548"/>
      <w:bookmarkStart w:id="369" w:name="_Toc523230013"/>
      <w:bookmarkStart w:id="370" w:name="_Toc369175962"/>
      <w:bookmarkStart w:id="371" w:name="_Toc121384071"/>
      <w:r w:rsidRPr="00411C7A">
        <w:lastRenderedPageBreak/>
        <w:t>4</w:t>
      </w:r>
      <w:r w:rsidR="00C1457D" w:rsidRPr="00411C7A">
        <w:t>-</w:t>
      </w:r>
      <w:r w:rsidR="00EA6753">
        <w:t>21</w:t>
      </w:r>
      <w:r w:rsidR="00DB7B85">
        <w:t xml:space="preserve">. </w:t>
      </w:r>
      <w:bookmarkEnd w:id="366"/>
      <w:bookmarkEnd w:id="367"/>
      <w:bookmarkEnd w:id="368"/>
      <w:bookmarkEnd w:id="369"/>
      <w:r w:rsidR="00B30019" w:rsidRPr="00B30019">
        <w:t>Army Career Tracker (ACT)</w:t>
      </w:r>
      <w:bookmarkEnd w:id="371"/>
    </w:p>
    <w:p w14:paraId="52A859B6" w14:textId="77777777" w:rsidR="00C1457D" w:rsidRDefault="00C1457D" w:rsidP="00C1457D"/>
    <w:p w14:paraId="1F867376" w14:textId="20E89550" w:rsidR="00C1457D" w:rsidRDefault="00C8743B" w:rsidP="00C8743B">
      <w:pPr>
        <w:tabs>
          <w:tab w:val="clear" w:pos="274"/>
          <w:tab w:val="clear" w:pos="547"/>
          <w:tab w:val="clear" w:pos="907"/>
          <w:tab w:val="left" w:pos="0"/>
          <w:tab w:val="left" w:pos="270"/>
          <w:tab w:val="left" w:pos="540"/>
        </w:tabs>
      </w:pPr>
      <w:r>
        <w:t xml:space="preserve">     a</w:t>
      </w:r>
      <w:r w:rsidR="00DB7B85">
        <w:t xml:space="preserve">. </w:t>
      </w:r>
      <w:r w:rsidR="00C1457D">
        <w:t xml:space="preserve">AIT and OSUT Soldiers will use the </w:t>
      </w:r>
      <w:hyperlink r:id="rId60" w:history="1">
        <w:r w:rsidR="00C1457D" w:rsidRPr="00B30019">
          <w:rPr>
            <w:rStyle w:val="Hyperlink"/>
          </w:rPr>
          <w:t>ACT</w:t>
        </w:r>
      </w:hyperlink>
      <w:r w:rsidR="00C1457D">
        <w:t xml:space="preserve"> Sponsorship Module to initiate the sponsorship process</w:t>
      </w:r>
      <w:r w:rsidR="00DB7B85">
        <w:t xml:space="preserve">. </w:t>
      </w:r>
      <w:r w:rsidR="00A7650D" w:rsidRPr="00A7650D">
        <w:t xml:space="preserve">AIT/OSUT Soldiers are required to fill out DA Form 5434 </w:t>
      </w:r>
      <w:r w:rsidR="00BC7669">
        <w:t>(</w:t>
      </w:r>
      <w:r w:rsidR="00BC7669" w:rsidRPr="00BC7669">
        <w:t>Sponsorship Program Counseling and Information Sheet</w:t>
      </w:r>
      <w:r w:rsidR="00BC7669">
        <w:t xml:space="preserve">) </w:t>
      </w:r>
      <w:r w:rsidR="00A7650D" w:rsidRPr="00A7650D">
        <w:t xml:space="preserve">in ACT </w:t>
      </w:r>
      <w:r w:rsidR="00BC7669">
        <w:t>no later than</w:t>
      </w:r>
      <w:r w:rsidR="00A7650D" w:rsidRPr="00A7650D">
        <w:t xml:space="preserve"> the first week of Phase V of training. </w:t>
      </w:r>
      <w:r w:rsidR="00C1457D">
        <w:t>This process standardizes sponsorship procedures across the Army while facilitating the deliberate linkage between Army Sponsors and Soldiers in PCS status.</w:t>
      </w:r>
    </w:p>
    <w:p w14:paraId="04082F44" w14:textId="77777777" w:rsidR="00C1457D" w:rsidRDefault="00C1457D" w:rsidP="00C1457D">
      <w:pPr>
        <w:tabs>
          <w:tab w:val="clear" w:pos="274"/>
          <w:tab w:val="clear" w:pos="547"/>
          <w:tab w:val="clear" w:pos="907"/>
          <w:tab w:val="left" w:pos="0"/>
          <w:tab w:val="left" w:pos="270"/>
          <w:tab w:val="left" w:pos="540"/>
        </w:tabs>
      </w:pPr>
    </w:p>
    <w:p w14:paraId="4909FC6C" w14:textId="77777777" w:rsidR="00C1457D" w:rsidRDefault="00C8743B" w:rsidP="00C8743B">
      <w:pPr>
        <w:tabs>
          <w:tab w:val="clear" w:pos="274"/>
          <w:tab w:val="clear" w:pos="547"/>
          <w:tab w:val="clear" w:pos="907"/>
          <w:tab w:val="left" w:pos="0"/>
          <w:tab w:val="left" w:pos="270"/>
          <w:tab w:val="left" w:pos="540"/>
        </w:tabs>
      </w:pPr>
      <w:r>
        <w:t xml:space="preserve">     b</w:t>
      </w:r>
      <w:r w:rsidR="00DB7B85">
        <w:t xml:space="preserve">. </w:t>
      </w:r>
      <w:r w:rsidR="00C1457D">
        <w:t xml:space="preserve">Sponsorship processing begins with the receipt of assignment notification from </w:t>
      </w:r>
      <w:r w:rsidR="005F40E4">
        <w:t xml:space="preserve">the U.S. Army </w:t>
      </w:r>
      <w:r w:rsidR="00C1457D">
        <w:t>Human Resources Command and ends when the Soldier and/or family has successfully integrated into the unit, installation, and community</w:t>
      </w:r>
      <w:r w:rsidR="00DB7B85">
        <w:t xml:space="preserve">. </w:t>
      </w:r>
    </w:p>
    <w:p w14:paraId="1F25A855" w14:textId="77777777" w:rsidR="00A7650D" w:rsidRDefault="00A7650D" w:rsidP="00C8743B">
      <w:pPr>
        <w:tabs>
          <w:tab w:val="clear" w:pos="274"/>
          <w:tab w:val="clear" w:pos="547"/>
          <w:tab w:val="clear" w:pos="907"/>
          <w:tab w:val="left" w:pos="0"/>
          <w:tab w:val="left" w:pos="270"/>
          <w:tab w:val="left" w:pos="540"/>
        </w:tabs>
      </w:pPr>
    </w:p>
    <w:p w14:paraId="02B78A57" w14:textId="77777777" w:rsidR="00C1457D" w:rsidRDefault="00C8743B" w:rsidP="00C8743B">
      <w:pPr>
        <w:tabs>
          <w:tab w:val="clear" w:pos="274"/>
          <w:tab w:val="clear" w:pos="547"/>
          <w:tab w:val="clear" w:pos="907"/>
          <w:tab w:val="left" w:pos="0"/>
          <w:tab w:val="left" w:pos="270"/>
          <w:tab w:val="left" w:pos="540"/>
        </w:tabs>
      </w:pPr>
      <w:r>
        <w:t xml:space="preserve">     c</w:t>
      </w:r>
      <w:r w:rsidR="00DB7B85">
        <w:t xml:space="preserve">. </w:t>
      </w:r>
      <w:r w:rsidR="00C1457D">
        <w:t xml:space="preserve">Enlisted assignments are sent via the </w:t>
      </w:r>
      <w:r w:rsidR="005F40E4">
        <w:t>E</w:t>
      </w:r>
      <w:r w:rsidR="00C1457D">
        <w:t xml:space="preserve">nlisted </w:t>
      </w:r>
      <w:r w:rsidR="005F40E4">
        <w:t>D</w:t>
      </w:r>
      <w:r w:rsidR="00C1457D">
        <w:t xml:space="preserve">istribution and </w:t>
      </w:r>
      <w:r w:rsidR="005F40E4">
        <w:t>A</w:t>
      </w:r>
      <w:r w:rsidR="00C1457D">
        <w:t xml:space="preserve">ssignment </w:t>
      </w:r>
      <w:r w:rsidR="005F40E4">
        <w:t>S</w:t>
      </w:r>
      <w:r w:rsidR="00C1457D">
        <w:t>ystem to the Electronic Military Personnel Office on a weekly basis for the supporting personnel reassignment work center to process Soldiers for reassignment.</w:t>
      </w:r>
    </w:p>
    <w:p w14:paraId="5642EDB1" w14:textId="77777777" w:rsidR="00C1457D" w:rsidRDefault="00C1457D" w:rsidP="00C8743B"/>
    <w:p w14:paraId="60A58115" w14:textId="77777777" w:rsidR="00C1457D" w:rsidRPr="00C1457D" w:rsidRDefault="00C8743B" w:rsidP="00C8743B">
      <w:pPr>
        <w:tabs>
          <w:tab w:val="clear" w:pos="274"/>
          <w:tab w:val="clear" w:pos="547"/>
          <w:tab w:val="clear" w:pos="907"/>
          <w:tab w:val="left" w:pos="0"/>
          <w:tab w:val="left" w:pos="270"/>
          <w:tab w:val="left" w:pos="540"/>
        </w:tabs>
      </w:pPr>
      <w:r>
        <w:t xml:space="preserve">     d</w:t>
      </w:r>
      <w:r w:rsidR="00DB7B85">
        <w:t xml:space="preserve">. </w:t>
      </w:r>
      <w:r w:rsidR="00C1457D" w:rsidRPr="00C1457D">
        <w:t>Procedures</w:t>
      </w:r>
      <w:r w:rsidR="00C1457D">
        <w:t>.</w:t>
      </w:r>
    </w:p>
    <w:p w14:paraId="4855F50B" w14:textId="77777777" w:rsidR="00C1457D" w:rsidRDefault="00C1457D" w:rsidP="00C1457D">
      <w:pPr>
        <w:pStyle w:val="ListParagraph"/>
      </w:pPr>
    </w:p>
    <w:p w14:paraId="24A68ED9" w14:textId="77777777" w:rsidR="00C1457D" w:rsidRDefault="00DB0F89" w:rsidP="00C1457D">
      <w:pPr>
        <w:tabs>
          <w:tab w:val="clear" w:pos="274"/>
          <w:tab w:val="clear" w:pos="547"/>
          <w:tab w:val="clear" w:pos="907"/>
          <w:tab w:val="left" w:pos="0"/>
          <w:tab w:val="left" w:pos="270"/>
          <w:tab w:val="left" w:pos="540"/>
        </w:tabs>
      </w:pPr>
      <w:r>
        <w:t xml:space="preserve">          </w:t>
      </w:r>
      <w:r w:rsidR="00C1457D">
        <w:t>(1</w:t>
      </w:r>
      <w:r w:rsidR="00DB7B85">
        <w:t xml:space="preserve">) </w:t>
      </w:r>
      <w:r w:rsidR="00C1457D">
        <w:t xml:space="preserve">The ACT system will send an email notification within 72 hours of issuance of reassignment instructions by </w:t>
      </w:r>
      <w:r w:rsidR="005F40E4">
        <w:t>U.S. Army Human Resources Command</w:t>
      </w:r>
      <w:r w:rsidR="00C1457D">
        <w:t xml:space="preserve"> to the gaining and losing installation sponsorship liaisons, </w:t>
      </w:r>
      <w:proofErr w:type="gramStart"/>
      <w:r w:rsidR="00C1457D">
        <w:t>gaining</w:t>
      </w:r>
      <w:proofErr w:type="gramEnd"/>
      <w:r w:rsidR="00C1457D">
        <w:t xml:space="preserve"> and losing unit sponsor coordinators (USC</w:t>
      </w:r>
      <w:r w:rsidR="00484956">
        <w:t>s</w:t>
      </w:r>
      <w:r w:rsidR="00C1457D">
        <w:t xml:space="preserve">), and the </w:t>
      </w:r>
      <w:proofErr w:type="spellStart"/>
      <w:r w:rsidR="00C1457D">
        <w:t>PCSing</w:t>
      </w:r>
      <w:proofErr w:type="spellEnd"/>
      <w:r w:rsidR="00C1457D">
        <w:t xml:space="preserve"> Soldier.</w:t>
      </w:r>
    </w:p>
    <w:p w14:paraId="24C2EB3B" w14:textId="77777777" w:rsidR="00C8743B" w:rsidRDefault="00C8743B" w:rsidP="00C8743B">
      <w:pPr>
        <w:tabs>
          <w:tab w:val="clear" w:pos="274"/>
          <w:tab w:val="clear" w:pos="547"/>
          <w:tab w:val="clear" w:pos="907"/>
          <w:tab w:val="left" w:pos="0"/>
          <w:tab w:val="left" w:pos="270"/>
          <w:tab w:val="left" w:pos="540"/>
        </w:tabs>
      </w:pPr>
    </w:p>
    <w:p w14:paraId="64C70C73" w14:textId="77777777" w:rsidR="00C1457D" w:rsidRDefault="00C8743B" w:rsidP="00C8743B">
      <w:pPr>
        <w:tabs>
          <w:tab w:val="clear" w:pos="274"/>
          <w:tab w:val="clear" w:pos="547"/>
          <w:tab w:val="clear" w:pos="907"/>
          <w:tab w:val="left" w:pos="0"/>
          <w:tab w:val="left" w:pos="270"/>
          <w:tab w:val="left" w:pos="540"/>
        </w:tabs>
      </w:pPr>
      <w:r>
        <w:t xml:space="preserve">          </w:t>
      </w:r>
      <w:r w:rsidR="00C1457D">
        <w:t>(2</w:t>
      </w:r>
      <w:r w:rsidR="00DB7B85">
        <w:t xml:space="preserve">) </w:t>
      </w:r>
      <w:r w:rsidR="00C1457D">
        <w:t xml:space="preserve">The gaining </w:t>
      </w:r>
      <w:r w:rsidR="00B6097C">
        <w:t>BDE</w:t>
      </w:r>
      <w:r w:rsidR="00C1457D">
        <w:t xml:space="preserve"> USC is notified of the inbound Soldier and of the requirement to assign a sponsor</w:t>
      </w:r>
      <w:r w:rsidR="00DB7B85">
        <w:t xml:space="preserve">. </w:t>
      </w:r>
      <w:r w:rsidR="00C1457D">
        <w:t xml:space="preserve">The losing </w:t>
      </w:r>
      <w:r w:rsidR="00B6097C">
        <w:t>BDE</w:t>
      </w:r>
      <w:r w:rsidR="00C1457D">
        <w:t xml:space="preserve"> and </w:t>
      </w:r>
      <w:r w:rsidR="006824CB">
        <w:t>BN</w:t>
      </w:r>
      <w:r w:rsidR="00C1457D">
        <w:t xml:space="preserve"> USC</w:t>
      </w:r>
      <w:r w:rsidR="005F40E4">
        <w:t>s</w:t>
      </w:r>
      <w:r w:rsidR="00C1457D">
        <w:t xml:space="preserve"> are notified of the outbound personnel.</w:t>
      </w:r>
    </w:p>
    <w:p w14:paraId="433585B3" w14:textId="77777777" w:rsidR="00C1457D" w:rsidRDefault="00C1457D" w:rsidP="00C8743B"/>
    <w:p w14:paraId="7756E968" w14:textId="77777777" w:rsidR="00C1457D" w:rsidRDefault="00DB0F89" w:rsidP="00C1457D">
      <w:pPr>
        <w:tabs>
          <w:tab w:val="clear" w:pos="274"/>
          <w:tab w:val="clear" w:pos="547"/>
          <w:tab w:val="clear" w:pos="907"/>
          <w:tab w:val="left" w:pos="0"/>
          <w:tab w:val="left" w:pos="270"/>
          <w:tab w:val="left" w:pos="540"/>
        </w:tabs>
      </w:pPr>
      <w:r>
        <w:t xml:space="preserve">          </w:t>
      </w:r>
      <w:r w:rsidR="00C1457D">
        <w:t>(3</w:t>
      </w:r>
      <w:r w:rsidR="00DB7B85">
        <w:t xml:space="preserve">) </w:t>
      </w:r>
      <w:r w:rsidR="00CA6677" w:rsidRPr="00CA6677">
        <w:t xml:space="preserve">The </w:t>
      </w:r>
      <w:proofErr w:type="spellStart"/>
      <w:r w:rsidR="00CA6677" w:rsidRPr="00CA6677">
        <w:t>PCSing</w:t>
      </w:r>
      <w:proofErr w:type="spellEnd"/>
      <w:r w:rsidR="00CA6677" w:rsidRPr="00CA6677">
        <w:t xml:space="preserve"> Soldier is notified of the </w:t>
      </w:r>
      <w:r w:rsidR="005F40E4">
        <w:t>a</w:t>
      </w:r>
      <w:r w:rsidR="00CA6677" w:rsidRPr="00CA6677">
        <w:t xml:space="preserve">ssignment </w:t>
      </w:r>
      <w:r w:rsidR="005F40E4">
        <w:t>i</w:t>
      </w:r>
      <w:r w:rsidR="00CA6677" w:rsidRPr="00CA6677">
        <w:t xml:space="preserve">nstructions and prompted to complete </w:t>
      </w:r>
      <w:r w:rsidR="00A867C5">
        <w:t xml:space="preserve">section 1, 2, 4 and 5 of </w:t>
      </w:r>
      <w:r w:rsidR="00CA6677" w:rsidRPr="00CA6677">
        <w:t>the DA Form 5434</w:t>
      </w:r>
      <w:r w:rsidR="00A867C5">
        <w:t>.</w:t>
      </w:r>
      <w:r w:rsidR="005F5A2D">
        <w:t xml:space="preserve"> </w:t>
      </w:r>
      <w:r w:rsidR="00A867C5">
        <w:t>The DA Form 5434 completed the first week of phase V of training will be readily available in ACT</w:t>
      </w:r>
      <w:r w:rsidR="00CA6677" w:rsidRPr="00CA6677">
        <w:t>.</w:t>
      </w:r>
    </w:p>
    <w:p w14:paraId="5C4542A0" w14:textId="77777777" w:rsidR="00C1457D" w:rsidRDefault="00C1457D" w:rsidP="00C1457D">
      <w:pPr>
        <w:tabs>
          <w:tab w:val="clear" w:pos="274"/>
          <w:tab w:val="clear" w:pos="547"/>
          <w:tab w:val="clear" w:pos="907"/>
          <w:tab w:val="left" w:pos="0"/>
          <w:tab w:val="left" w:pos="270"/>
          <w:tab w:val="left" w:pos="540"/>
        </w:tabs>
      </w:pPr>
    </w:p>
    <w:p w14:paraId="6819DA1A" w14:textId="3A733659" w:rsidR="00C1457D" w:rsidRDefault="00DB0F89" w:rsidP="00C1457D">
      <w:pPr>
        <w:tabs>
          <w:tab w:val="clear" w:pos="274"/>
          <w:tab w:val="clear" w:pos="547"/>
          <w:tab w:val="clear" w:pos="907"/>
          <w:tab w:val="left" w:pos="0"/>
          <w:tab w:val="left" w:pos="270"/>
          <w:tab w:val="left" w:pos="540"/>
        </w:tabs>
      </w:pPr>
      <w:r>
        <w:t xml:space="preserve">          </w:t>
      </w:r>
      <w:r w:rsidR="00C1457D">
        <w:t>(4</w:t>
      </w:r>
      <w:r w:rsidR="00DB7B85">
        <w:t xml:space="preserve">) </w:t>
      </w:r>
      <w:r w:rsidR="00C1457D">
        <w:t>Upon assignment of the sponsor by the gaining unit, the losing BN S</w:t>
      </w:r>
      <w:r w:rsidR="005F40E4">
        <w:t>-</w:t>
      </w:r>
      <w:r w:rsidR="00C1457D">
        <w:t xml:space="preserve">1 will access </w:t>
      </w:r>
      <w:r w:rsidR="000A7E70">
        <w:t xml:space="preserve">the </w:t>
      </w:r>
      <w:r w:rsidR="00C1457D">
        <w:t xml:space="preserve">Soldier’s record in ACT, print the completed DA Form 5434 and welcome letter from the gaining </w:t>
      </w:r>
      <w:r w:rsidR="005F40E4">
        <w:t>c</w:t>
      </w:r>
      <w:r w:rsidR="00C1457D">
        <w:t>ommand, and provide the documents to the Soldier.</w:t>
      </w:r>
    </w:p>
    <w:p w14:paraId="42D0F974" w14:textId="77777777" w:rsidR="00C1457D" w:rsidRDefault="00C1457D" w:rsidP="00C1457D">
      <w:pPr>
        <w:tabs>
          <w:tab w:val="clear" w:pos="274"/>
          <w:tab w:val="clear" w:pos="547"/>
          <w:tab w:val="clear" w:pos="907"/>
          <w:tab w:val="left" w:pos="0"/>
          <w:tab w:val="left" w:pos="270"/>
          <w:tab w:val="left" w:pos="540"/>
        </w:tabs>
      </w:pPr>
    </w:p>
    <w:p w14:paraId="65FEA118" w14:textId="77777777" w:rsidR="00C1457D" w:rsidRDefault="00DB0F89" w:rsidP="00C1457D">
      <w:pPr>
        <w:tabs>
          <w:tab w:val="clear" w:pos="274"/>
          <w:tab w:val="clear" w:pos="547"/>
          <w:tab w:val="clear" w:pos="907"/>
          <w:tab w:val="left" w:pos="0"/>
          <w:tab w:val="left" w:pos="270"/>
          <w:tab w:val="left" w:pos="540"/>
        </w:tabs>
      </w:pPr>
      <w:r>
        <w:t xml:space="preserve">          </w:t>
      </w:r>
      <w:r w:rsidR="00C1457D">
        <w:t>(5</w:t>
      </w:r>
      <w:r w:rsidR="00DB7B85">
        <w:t xml:space="preserve">) </w:t>
      </w:r>
      <w:r w:rsidR="00C1457D">
        <w:t>The departing Soldier will acknowledge receipt and read the welcome letter with the assigned sponsor’s contact information.</w:t>
      </w:r>
    </w:p>
    <w:p w14:paraId="7476FA45" w14:textId="77777777" w:rsidR="00C1457D" w:rsidRDefault="00C1457D" w:rsidP="00C1457D">
      <w:pPr>
        <w:tabs>
          <w:tab w:val="clear" w:pos="274"/>
          <w:tab w:val="clear" w:pos="547"/>
          <w:tab w:val="clear" w:pos="907"/>
          <w:tab w:val="left" w:pos="0"/>
          <w:tab w:val="left" w:pos="270"/>
          <w:tab w:val="left" w:pos="540"/>
        </w:tabs>
      </w:pPr>
    </w:p>
    <w:p w14:paraId="136C2021" w14:textId="77777777" w:rsidR="00C1457D" w:rsidRPr="00C1457D" w:rsidRDefault="00DB0F89" w:rsidP="00C1457D">
      <w:pPr>
        <w:tabs>
          <w:tab w:val="clear" w:pos="274"/>
          <w:tab w:val="clear" w:pos="547"/>
          <w:tab w:val="clear" w:pos="907"/>
          <w:tab w:val="left" w:pos="0"/>
          <w:tab w:val="left" w:pos="270"/>
          <w:tab w:val="left" w:pos="540"/>
        </w:tabs>
      </w:pPr>
      <w:r w:rsidRPr="005F40E4">
        <w:t xml:space="preserve">     </w:t>
      </w:r>
      <w:r w:rsidR="00C1457D" w:rsidRPr="00C1457D">
        <w:t>e</w:t>
      </w:r>
      <w:r w:rsidR="00DB7B85">
        <w:t xml:space="preserve">. </w:t>
      </w:r>
      <w:r w:rsidR="00C1457D" w:rsidRPr="00C1457D">
        <w:t>Actions required by the losing unit</w:t>
      </w:r>
      <w:r w:rsidR="00C1457D">
        <w:t>.</w:t>
      </w:r>
    </w:p>
    <w:p w14:paraId="36195D98" w14:textId="77777777" w:rsidR="00C1457D" w:rsidRDefault="00C1457D" w:rsidP="00C1457D">
      <w:pPr>
        <w:tabs>
          <w:tab w:val="clear" w:pos="274"/>
          <w:tab w:val="clear" w:pos="547"/>
          <w:tab w:val="clear" w:pos="907"/>
          <w:tab w:val="left" w:pos="0"/>
          <w:tab w:val="left" w:pos="270"/>
          <w:tab w:val="left" w:pos="540"/>
        </w:tabs>
      </w:pPr>
    </w:p>
    <w:p w14:paraId="06284E43" w14:textId="4F56BF34" w:rsidR="00C1457D" w:rsidRDefault="00DB0F89" w:rsidP="00C1457D">
      <w:pPr>
        <w:tabs>
          <w:tab w:val="clear" w:pos="274"/>
          <w:tab w:val="clear" w:pos="547"/>
          <w:tab w:val="clear" w:pos="907"/>
          <w:tab w:val="left" w:pos="0"/>
          <w:tab w:val="left" w:pos="270"/>
          <w:tab w:val="left" w:pos="540"/>
        </w:tabs>
      </w:pPr>
      <w:r>
        <w:t xml:space="preserve">          </w:t>
      </w:r>
      <w:r w:rsidR="00C1457D">
        <w:t>(1</w:t>
      </w:r>
      <w:r w:rsidR="00DB7B85">
        <w:t xml:space="preserve">) </w:t>
      </w:r>
      <w:r w:rsidR="00C1457D">
        <w:t>BN USC</w:t>
      </w:r>
      <w:r w:rsidR="00DB7B85">
        <w:t xml:space="preserve">: </w:t>
      </w:r>
      <w:r w:rsidR="00C1457D">
        <w:t xml:space="preserve">Monitor the ACT sponsorship process of the losing Soldier and contact gaining USC for sponsorship process on day </w:t>
      </w:r>
      <w:r w:rsidR="00520A9E" w:rsidRPr="004B1F7F">
        <w:t>six after receipt</w:t>
      </w:r>
      <w:r w:rsidR="00520A9E">
        <w:t xml:space="preserve"> of assignment </w:t>
      </w:r>
      <w:r w:rsidR="000A7E70">
        <w:t>instructions if</w:t>
      </w:r>
      <w:r w:rsidR="00520A9E">
        <w:t xml:space="preserve"> the Soldier</w:t>
      </w:r>
      <w:r w:rsidR="00C1457D">
        <w:t xml:space="preserve"> has not already received sponsor information.</w:t>
      </w:r>
    </w:p>
    <w:p w14:paraId="534F231A" w14:textId="77777777" w:rsidR="00C1457D" w:rsidRDefault="00C1457D" w:rsidP="00C1457D">
      <w:pPr>
        <w:tabs>
          <w:tab w:val="clear" w:pos="274"/>
          <w:tab w:val="clear" w:pos="547"/>
          <w:tab w:val="clear" w:pos="907"/>
          <w:tab w:val="left" w:pos="0"/>
          <w:tab w:val="left" w:pos="270"/>
          <w:tab w:val="left" w:pos="540"/>
        </w:tabs>
      </w:pPr>
    </w:p>
    <w:p w14:paraId="1E027038" w14:textId="47C36BA9" w:rsidR="00C1457D" w:rsidRDefault="00DB0F89" w:rsidP="00C1457D">
      <w:pPr>
        <w:tabs>
          <w:tab w:val="clear" w:pos="274"/>
          <w:tab w:val="clear" w:pos="547"/>
          <w:tab w:val="clear" w:pos="907"/>
          <w:tab w:val="left" w:pos="0"/>
          <w:tab w:val="left" w:pos="270"/>
          <w:tab w:val="left" w:pos="540"/>
        </w:tabs>
      </w:pPr>
      <w:r>
        <w:t xml:space="preserve">          </w:t>
      </w:r>
      <w:r w:rsidR="00C1457D">
        <w:t>(2</w:t>
      </w:r>
      <w:r w:rsidR="00DB7B85">
        <w:t xml:space="preserve">) </w:t>
      </w:r>
      <w:r w:rsidR="00406463">
        <w:t>C</w:t>
      </w:r>
      <w:r w:rsidR="00803B21">
        <w:t>ommander</w:t>
      </w:r>
      <w:r w:rsidR="00C1457D">
        <w:t>/CSM/1SG</w:t>
      </w:r>
      <w:r w:rsidR="00DB7B85">
        <w:t xml:space="preserve">: </w:t>
      </w:r>
      <w:r w:rsidR="00C1457D">
        <w:t>Contact gaining Command for sponsor assignment on day 90 from report date if losing Soldier has not received sponsor information</w:t>
      </w:r>
      <w:r w:rsidR="00DB7B85">
        <w:t xml:space="preserve">. </w:t>
      </w:r>
      <w:r w:rsidR="00C1457D">
        <w:t xml:space="preserve">Monitor the ACT </w:t>
      </w:r>
      <w:r w:rsidR="00C1457D">
        <w:lastRenderedPageBreak/>
        <w:t xml:space="preserve">sponsorship process and </w:t>
      </w:r>
      <w:r w:rsidR="000A7E70">
        <w:t>contact</w:t>
      </w:r>
      <w:r w:rsidR="00C1457D">
        <w:t xml:space="preserve"> </w:t>
      </w:r>
      <w:r w:rsidR="000A7E70">
        <w:t xml:space="preserve">the </w:t>
      </w:r>
      <w:r w:rsidR="00C1457D">
        <w:t>gaining command to address Soldier and/or Family concerns (if applicable).</w:t>
      </w:r>
    </w:p>
    <w:p w14:paraId="5E97CAAA" w14:textId="77777777" w:rsidR="00C1457D" w:rsidRDefault="00C1457D" w:rsidP="00C1457D">
      <w:pPr>
        <w:tabs>
          <w:tab w:val="clear" w:pos="274"/>
          <w:tab w:val="clear" w:pos="547"/>
          <w:tab w:val="clear" w:pos="907"/>
          <w:tab w:val="left" w:pos="0"/>
          <w:tab w:val="left" w:pos="270"/>
          <w:tab w:val="left" w:pos="540"/>
        </w:tabs>
      </w:pPr>
    </w:p>
    <w:p w14:paraId="0046D00D" w14:textId="77777777" w:rsidR="00C1457D" w:rsidRPr="00C1457D" w:rsidRDefault="00DB0F89" w:rsidP="00C1457D">
      <w:pPr>
        <w:tabs>
          <w:tab w:val="clear" w:pos="274"/>
          <w:tab w:val="clear" w:pos="547"/>
          <w:tab w:val="clear" w:pos="907"/>
          <w:tab w:val="left" w:pos="0"/>
          <w:tab w:val="left" w:pos="270"/>
          <w:tab w:val="left" w:pos="540"/>
        </w:tabs>
      </w:pPr>
      <w:r>
        <w:rPr>
          <w:b/>
        </w:rPr>
        <w:t xml:space="preserve">     </w:t>
      </w:r>
      <w:r w:rsidR="00C1457D" w:rsidRPr="00C1457D">
        <w:t>f</w:t>
      </w:r>
      <w:r w:rsidR="00DB7B85">
        <w:t xml:space="preserve">. </w:t>
      </w:r>
      <w:r w:rsidR="004746C6">
        <w:t>S</w:t>
      </w:r>
      <w:r w:rsidR="005F40E4">
        <w:t>ponsorship e</w:t>
      </w:r>
      <w:r w:rsidR="00C1457D" w:rsidRPr="00C1457D">
        <w:t xml:space="preserve">xception to </w:t>
      </w:r>
      <w:r w:rsidR="005F40E4">
        <w:t>p</w:t>
      </w:r>
      <w:r w:rsidR="00C1457D" w:rsidRPr="00C1457D">
        <w:t>olicy (ETP).</w:t>
      </w:r>
    </w:p>
    <w:p w14:paraId="37A8329A" w14:textId="77777777" w:rsidR="00C1457D" w:rsidRDefault="00C1457D" w:rsidP="00C1457D">
      <w:pPr>
        <w:tabs>
          <w:tab w:val="clear" w:pos="274"/>
          <w:tab w:val="clear" w:pos="547"/>
          <w:tab w:val="clear" w:pos="907"/>
          <w:tab w:val="left" w:pos="0"/>
          <w:tab w:val="left" w:pos="270"/>
          <w:tab w:val="left" w:pos="540"/>
        </w:tabs>
      </w:pPr>
    </w:p>
    <w:p w14:paraId="4AAA1A68" w14:textId="77777777" w:rsidR="00C1457D" w:rsidRDefault="00DB0F89" w:rsidP="00C1457D">
      <w:pPr>
        <w:tabs>
          <w:tab w:val="clear" w:pos="274"/>
          <w:tab w:val="clear" w:pos="547"/>
          <w:tab w:val="clear" w:pos="907"/>
          <w:tab w:val="left" w:pos="0"/>
          <w:tab w:val="left" w:pos="270"/>
          <w:tab w:val="left" w:pos="540"/>
        </w:tabs>
      </w:pPr>
      <w:r>
        <w:t xml:space="preserve">          </w:t>
      </w:r>
      <w:r w:rsidR="00C1457D">
        <w:t>(</w:t>
      </w:r>
      <w:r w:rsidR="00072721">
        <w:t>1</w:t>
      </w:r>
      <w:r w:rsidR="00DB7B85">
        <w:t xml:space="preserve">) </w:t>
      </w:r>
      <w:r w:rsidR="00A55639">
        <w:t>Company</w:t>
      </w:r>
      <w:r w:rsidR="00E83FCE">
        <w:t xml:space="preserve"> c</w:t>
      </w:r>
      <w:r w:rsidR="0043511E">
        <w:t xml:space="preserve">ommanders will ensure </w:t>
      </w:r>
      <w:r w:rsidR="00E83FCE">
        <w:t xml:space="preserve">processing of </w:t>
      </w:r>
      <w:r w:rsidR="0043511E">
        <w:t xml:space="preserve">sponsorship </w:t>
      </w:r>
      <w:r w:rsidR="00C1457D">
        <w:t>ETP</w:t>
      </w:r>
      <w:r w:rsidR="0043511E">
        <w:t>s</w:t>
      </w:r>
      <w:r w:rsidR="00C1457D">
        <w:t xml:space="preserve"> no later than 21 days prior to graduation date for I</w:t>
      </w:r>
      <w:r w:rsidR="00CD5E03">
        <w:t>E</w:t>
      </w:r>
      <w:r w:rsidR="00C1457D">
        <w:t>T Soldiers</w:t>
      </w:r>
      <w:r w:rsidR="00DB7B85">
        <w:t xml:space="preserve">. </w:t>
      </w:r>
      <w:r w:rsidR="00C1457D">
        <w:t>The losing BN is responsible for ensuring I</w:t>
      </w:r>
      <w:r w:rsidR="00CD5E03">
        <w:t>E</w:t>
      </w:r>
      <w:r w:rsidR="00C1457D">
        <w:t xml:space="preserve">T Soldiers access </w:t>
      </w:r>
      <w:r w:rsidR="005F40E4">
        <w:t xml:space="preserve">the </w:t>
      </w:r>
      <w:r w:rsidR="00C1457D">
        <w:t xml:space="preserve">ACT Sponsorship Module </w:t>
      </w:r>
      <w:r w:rsidR="000F09C3" w:rsidRPr="00446ECC">
        <w:t>no later than</w:t>
      </w:r>
      <w:r w:rsidR="002D3BFD">
        <w:t xml:space="preserve"> week </w:t>
      </w:r>
      <w:r w:rsidR="007559EC">
        <w:t>one of</w:t>
      </w:r>
      <w:r w:rsidR="002D3BFD">
        <w:t xml:space="preserve"> Phase V of training </w:t>
      </w:r>
      <w:r w:rsidR="00C1457D">
        <w:t>and complete the DA Form 5434 to afford the gaining command an opportunity to assign a sponsor.</w:t>
      </w:r>
    </w:p>
    <w:p w14:paraId="7AC3F58C" w14:textId="77777777" w:rsidR="00C1457D" w:rsidRDefault="00C1457D" w:rsidP="00C1457D">
      <w:pPr>
        <w:tabs>
          <w:tab w:val="clear" w:pos="274"/>
          <w:tab w:val="clear" w:pos="547"/>
          <w:tab w:val="clear" w:pos="907"/>
          <w:tab w:val="left" w:pos="0"/>
          <w:tab w:val="left" w:pos="270"/>
          <w:tab w:val="left" w:pos="540"/>
        </w:tabs>
      </w:pPr>
    </w:p>
    <w:p w14:paraId="4AB00008" w14:textId="77777777" w:rsidR="00C1457D" w:rsidRDefault="00DB0F89" w:rsidP="00C1457D">
      <w:pPr>
        <w:tabs>
          <w:tab w:val="clear" w:pos="274"/>
          <w:tab w:val="clear" w:pos="547"/>
          <w:tab w:val="clear" w:pos="907"/>
          <w:tab w:val="left" w:pos="0"/>
          <w:tab w:val="left" w:pos="270"/>
          <w:tab w:val="left" w:pos="540"/>
        </w:tabs>
      </w:pPr>
      <w:r>
        <w:t xml:space="preserve">          </w:t>
      </w:r>
      <w:r w:rsidR="00C1457D">
        <w:t>(</w:t>
      </w:r>
      <w:r w:rsidR="00072721">
        <w:t>2</w:t>
      </w:r>
      <w:r w:rsidR="00DB7B85">
        <w:t xml:space="preserve">) </w:t>
      </w:r>
      <w:r w:rsidR="004746C6">
        <w:t>S</w:t>
      </w:r>
      <w:r w:rsidR="005F40E4">
        <w:t xml:space="preserve">ponsorship </w:t>
      </w:r>
      <w:r w:rsidR="00C1457D">
        <w:t xml:space="preserve">ETP </w:t>
      </w:r>
      <w:r w:rsidR="005F40E4">
        <w:t>format is</w:t>
      </w:r>
      <w:r w:rsidR="00C1457D">
        <w:t xml:space="preserve"> a</w:t>
      </w:r>
      <w:r w:rsidR="002D3BFD">
        <w:t xml:space="preserve"> </w:t>
      </w:r>
      <w:r w:rsidR="002D3BFD" w:rsidRPr="004B1F7F">
        <w:t xml:space="preserve">DA </w:t>
      </w:r>
      <w:r w:rsidR="002944AB">
        <w:t>F</w:t>
      </w:r>
      <w:r w:rsidR="002D3BFD" w:rsidRPr="004B1F7F">
        <w:t>orm 4187</w:t>
      </w:r>
      <w:r w:rsidR="002D3BFD">
        <w:t xml:space="preserve"> </w:t>
      </w:r>
      <w:r w:rsidR="005F5A2D">
        <w:t xml:space="preserve">(Personnel Action) </w:t>
      </w:r>
      <w:r w:rsidR="00C1457D">
        <w:t>addressed to the Installation Military Personnel Division (Reassignment Branch).</w:t>
      </w:r>
    </w:p>
    <w:p w14:paraId="5CFE1CA1" w14:textId="77777777" w:rsidR="00BD4D8B" w:rsidRPr="00762992" w:rsidRDefault="00BD4D8B" w:rsidP="00C1457D">
      <w:pPr>
        <w:tabs>
          <w:tab w:val="clear" w:pos="274"/>
          <w:tab w:val="clear" w:pos="547"/>
          <w:tab w:val="clear" w:pos="907"/>
          <w:tab w:val="left" w:pos="0"/>
          <w:tab w:val="left" w:pos="270"/>
          <w:tab w:val="left" w:pos="540"/>
        </w:tabs>
      </w:pPr>
    </w:p>
    <w:p w14:paraId="1B9D31A5" w14:textId="77777777" w:rsidR="00A06C85" w:rsidRPr="00A81A28" w:rsidRDefault="00863DD4" w:rsidP="008E7446">
      <w:pPr>
        <w:pStyle w:val="Heading2"/>
      </w:pPr>
      <w:bookmarkStart w:id="372" w:name="_Toc427573816"/>
      <w:bookmarkStart w:id="373" w:name="_Toc472084549"/>
      <w:bookmarkStart w:id="374" w:name="_Toc523230014"/>
      <w:bookmarkStart w:id="375" w:name="_Toc121384072"/>
      <w:r w:rsidRPr="00A81A28">
        <w:t>4</w:t>
      </w:r>
      <w:r w:rsidR="00A06C85" w:rsidRPr="00A81A28">
        <w:t>-</w:t>
      </w:r>
      <w:r w:rsidR="006346CF" w:rsidRPr="00A81A28">
        <w:t>2</w:t>
      </w:r>
      <w:r w:rsidR="00EA6753">
        <w:t>2</w:t>
      </w:r>
      <w:r w:rsidR="00DB7B85">
        <w:t xml:space="preserve">. </w:t>
      </w:r>
      <w:r w:rsidR="00A06C85" w:rsidRPr="00A81A28">
        <w:t>Hometown Recruiter Assistance Program (HRAP) execution</w:t>
      </w:r>
      <w:bookmarkEnd w:id="370"/>
      <w:bookmarkEnd w:id="372"/>
      <w:bookmarkEnd w:id="373"/>
      <w:bookmarkEnd w:id="374"/>
      <w:bookmarkEnd w:id="375"/>
    </w:p>
    <w:p w14:paraId="788642A8" w14:textId="77777777" w:rsidR="00A06C85" w:rsidRPr="00A81A28" w:rsidRDefault="00A06C85" w:rsidP="00A81A28"/>
    <w:p w14:paraId="51B81E51" w14:textId="77777777" w:rsidR="00A06C85" w:rsidRPr="00446ECC" w:rsidRDefault="00DB0F89" w:rsidP="00A06C85">
      <w:pPr>
        <w:tabs>
          <w:tab w:val="left" w:pos="720"/>
          <w:tab w:val="left" w:pos="1440"/>
        </w:tabs>
      </w:pPr>
      <w:r>
        <w:t xml:space="preserve">     </w:t>
      </w:r>
      <w:r w:rsidR="00A06C85" w:rsidRPr="00446ECC">
        <w:t>a</w:t>
      </w:r>
      <w:r w:rsidR="00DB7B85">
        <w:t xml:space="preserve">. </w:t>
      </w:r>
      <w:r w:rsidR="00A06C85" w:rsidRPr="00446ECC">
        <w:t>HRAP is a voluntary recruiter assistance program that allows qualified IET graduates to promote Army service in their hometowns while in a permissive temporary duty status</w:t>
      </w:r>
      <w:r w:rsidR="00DB7B85">
        <w:t xml:space="preserve">. </w:t>
      </w:r>
      <w:r w:rsidR="00A06C85" w:rsidRPr="00446ECC">
        <w:t>The intent of the program is to allow recent IET graduates to go to their hometowns and share their experiences with their peers to connect with the target market for recruiting.</w:t>
      </w:r>
    </w:p>
    <w:p w14:paraId="1F6FE9DC" w14:textId="77777777" w:rsidR="00A06C85" w:rsidRPr="00446ECC" w:rsidRDefault="00A06C85" w:rsidP="00A06C85">
      <w:pPr>
        <w:tabs>
          <w:tab w:val="left" w:pos="720"/>
          <w:tab w:val="left" w:pos="1440"/>
        </w:tabs>
      </w:pPr>
    </w:p>
    <w:p w14:paraId="236B6DFF" w14:textId="77777777" w:rsidR="00A06C85" w:rsidRDefault="00DB0F89" w:rsidP="00806783">
      <w:pPr>
        <w:tabs>
          <w:tab w:val="left" w:pos="720"/>
          <w:tab w:val="left" w:pos="1440"/>
        </w:tabs>
      </w:pPr>
      <w:r>
        <w:t xml:space="preserve">     </w:t>
      </w:r>
      <w:r w:rsidR="00A06C85" w:rsidRPr="00446ECC">
        <w:t>b.</w:t>
      </w:r>
      <w:r w:rsidR="00675B2B">
        <w:t xml:space="preserve"> Recruits identified by the recruiter to return to hometown after graduation to participate in the hometown </w:t>
      </w:r>
      <w:r w:rsidR="00032019">
        <w:t>recruiter assistance program will be identified in their contract. Orders will be established upon graduations allowing these Soldiers to return home to participate in HRAP</w:t>
      </w:r>
      <w:r w:rsidR="00DB7B85">
        <w:t xml:space="preserve">. </w:t>
      </w:r>
      <w:r w:rsidR="00032019">
        <w:t>Units will not deny or retract orders if the Soldier passes al</w:t>
      </w:r>
      <w:r w:rsidR="009E6C55">
        <w:t>l graduation requirements.</w:t>
      </w:r>
    </w:p>
    <w:p w14:paraId="6B6797A4" w14:textId="77777777" w:rsidR="00A06C85" w:rsidRPr="00446ECC" w:rsidRDefault="00A06C85" w:rsidP="00A06C85">
      <w:pPr>
        <w:tabs>
          <w:tab w:val="left" w:pos="720"/>
          <w:tab w:val="left" w:pos="1440"/>
        </w:tabs>
      </w:pPr>
    </w:p>
    <w:p w14:paraId="00315DC7" w14:textId="77777777" w:rsidR="00A06C85" w:rsidRPr="00446ECC" w:rsidRDefault="00DB0F89" w:rsidP="00A06C85">
      <w:pPr>
        <w:tabs>
          <w:tab w:val="left" w:pos="720"/>
          <w:tab w:val="left" w:pos="1440"/>
        </w:tabs>
      </w:pPr>
      <w:r>
        <w:t xml:space="preserve">     </w:t>
      </w:r>
      <w:r w:rsidR="00A06C85" w:rsidRPr="00446ECC">
        <w:t>c</w:t>
      </w:r>
      <w:r w:rsidR="00DB7B85">
        <w:t xml:space="preserve">. </w:t>
      </w:r>
      <w:r w:rsidR="00A06C85" w:rsidRPr="00446ECC">
        <w:t xml:space="preserve">The normal </w:t>
      </w:r>
      <w:proofErr w:type="gramStart"/>
      <w:r w:rsidR="00A06C85" w:rsidRPr="00446ECC">
        <w:t>time period</w:t>
      </w:r>
      <w:proofErr w:type="gramEnd"/>
      <w:r w:rsidR="00A06C85" w:rsidRPr="00446ECC">
        <w:t xml:space="preserve"> for HRAP for an AIT or OSUT graduate Soldier is 14 days, including travel</w:t>
      </w:r>
      <w:r w:rsidR="00DB7B85">
        <w:t xml:space="preserve">. </w:t>
      </w:r>
      <w:r w:rsidR="00A06C85" w:rsidRPr="00446ECC">
        <w:t>The first li</w:t>
      </w:r>
      <w:r w:rsidR="00323DE0">
        <w:t xml:space="preserve">eutenant colonel or equivalent </w:t>
      </w:r>
      <w:r w:rsidR="000B3C63">
        <w:t>c</w:t>
      </w:r>
      <w:r w:rsidR="00A06C85" w:rsidRPr="00446ECC">
        <w:t>ommander in the Soldier’s chain of command at OSUT/AIT is the approval authority for HRAP requests.</w:t>
      </w:r>
    </w:p>
    <w:p w14:paraId="00E73DB0" w14:textId="77777777" w:rsidR="00A06C85" w:rsidRPr="00446ECC" w:rsidRDefault="00A06C85" w:rsidP="00A06C85">
      <w:pPr>
        <w:tabs>
          <w:tab w:val="left" w:pos="720"/>
          <w:tab w:val="left" w:pos="1440"/>
        </w:tabs>
      </w:pPr>
    </w:p>
    <w:p w14:paraId="42364ABA" w14:textId="77777777" w:rsidR="00A06C85" w:rsidRPr="00446ECC" w:rsidRDefault="00DB0F89" w:rsidP="00A06C85">
      <w:pPr>
        <w:tabs>
          <w:tab w:val="left" w:pos="720"/>
          <w:tab w:val="left" w:pos="1440"/>
        </w:tabs>
      </w:pPr>
      <w:r>
        <w:t xml:space="preserve">     </w:t>
      </w:r>
      <w:r w:rsidR="00A06C85" w:rsidRPr="00446ECC">
        <w:t>d</w:t>
      </w:r>
      <w:r w:rsidR="00DB7B85">
        <w:t xml:space="preserve">. </w:t>
      </w:r>
      <w:r w:rsidR="00A06C85" w:rsidRPr="00446ECC">
        <w:t>The proponent for AA and A</w:t>
      </w:r>
      <w:r w:rsidR="005F40E4">
        <w:t>R</w:t>
      </w:r>
      <w:r w:rsidR="00A06C85" w:rsidRPr="00446ECC">
        <w:t xml:space="preserve"> HRAP is</w:t>
      </w:r>
      <w:r w:rsidR="00506435">
        <w:t xml:space="preserve"> HQ USAREC, Assistant Chief of S</w:t>
      </w:r>
      <w:r w:rsidR="00A06C85" w:rsidRPr="00446ECC">
        <w:t>taff, G-3</w:t>
      </w:r>
      <w:r w:rsidR="00DB7B85">
        <w:t xml:space="preserve">. </w:t>
      </w:r>
      <w:r w:rsidR="00A06C85" w:rsidRPr="00446ECC">
        <w:t>Additional information on HRAP is found in</w:t>
      </w:r>
      <w:r w:rsidR="00D13755">
        <w:t xml:space="preserve"> </w:t>
      </w:r>
      <w:r w:rsidR="00140D56">
        <w:t>AR</w:t>
      </w:r>
      <w:r w:rsidR="00D13755">
        <w:t xml:space="preserve"> 601-2</w:t>
      </w:r>
      <w:r w:rsidR="00A06C85" w:rsidRPr="00446ECC">
        <w:t xml:space="preserve"> and at the</w:t>
      </w:r>
      <w:r w:rsidR="00D13755">
        <w:t xml:space="preserve"> </w:t>
      </w:r>
      <w:r w:rsidR="00506435">
        <w:t>HRAP</w:t>
      </w:r>
      <w:r w:rsidR="00A06C85" w:rsidRPr="00446ECC">
        <w:rPr>
          <w:bCs/>
        </w:rPr>
        <w:t xml:space="preserve"> support site.</w:t>
      </w:r>
    </w:p>
    <w:p w14:paraId="37DD95DA" w14:textId="77777777" w:rsidR="00A06C85" w:rsidRPr="00446ECC" w:rsidRDefault="00A06C85" w:rsidP="00A06C85">
      <w:pPr>
        <w:tabs>
          <w:tab w:val="left" w:pos="720"/>
          <w:tab w:val="left" w:pos="1440"/>
        </w:tabs>
      </w:pPr>
    </w:p>
    <w:p w14:paraId="4ACAA7E8" w14:textId="77777777" w:rsidR="00A06C85" w:rsidRPr="00446ECC" w:rsidRDefault="00DB0F89" w:rsidP="00A06C85">
      <w:pPr>
        <w:tabs>
          <w:tab w:val="left" w:pos="720"/>
          <w:tab w:val="left" w:pos="1440"/>
        </w:tabs>
      </w:pPr>
      <w:r>
        <w:t xml:space="preserve">     </w:t>
      </w:r>
      <w:r w:rsidR="00A06C85" w:rsidRPr="00446ECC">
        <w:t>e</w:t>
      </w:r>
      <w:r w:rsidR="00DB7B85">
        <w:t xml:space="preserve">. </w:t>
      </w:r>
      <w:r w:rsidR="00A06C85" w:rsidRPr="00446ECC">
        <w:t>The ARNG executes a similar program as a way for the ARNG Soldiers to interface with local communities</w:t>
      </w:r>
      <w:r w:rsidR="00DB7B85">
        <w:t xml:space="preserve">. </w:t>
      </w:r>
      <w:r w:rsidR="00A06C85" w:rsidRPr="00446ECC">
        <w:t>Soldiers approved to participate in the ARNG program will report to and be briefed by the ARNG liaison NCO at each installation</w:t>
      </w:r>
      <w:r w:rsidR="00DB7B85">
        <w:t xml:space="preserve">. </w:t>
      </w:r>
      <w:r w:rsidR="00A06C85" w:rsidRPr="00446ECC">
        <w:t xml:space="preserve">On an annual basis, the </w:t>
      </w:r>
      <w:r w:rsidR="005F40E4">
        <w:t>ARNG</w:t>
      </w:r>
      <w:r w:rsidR="00A06C85" w:rsidRPr="00446ECC">
        <w:t xml:space="preserve"> Strength Maintenance Division provides additional information on the program.</w:t>
      </w:r>
    </w:p>
    <w:p w14:paraId="5B9855B5" w14:textId="77777777" w:rsidR="00A06C85" w:rsidRPr="00446ECC" w:rsidRDefault="00A06C85" w:rsidP="00A06C85">
      <w:pPr>
        <w:tabs>
          <w:tab w:val="left" w:pos="720"/>
          <w:tab w:val="left" w:pos="1440"/>
        </w:tabs>
      </w:pPr>
    </w:p>
    <w:p w14:paraId="7E1CE634" w14:textId="77777777" w:rsidR="00A06C85" w:rsidRPr="007252F1" w:rsidRDefault="00DB0F89" w:rsidP="00A06C85">
      <w:pPr>
        <w:tabs>
          <w:tab w:val="left" w:pos="720"/>
          <w:tab w:val="left" w:pos="1440"/>
        </w:tabs>
      </w:pPr>
      <w:r>
        <w:t xml:space="preserve">     </w:t>
      </w:r>
      <w:r w:rsidR="00CA6677" w:rsidRPr="007252F1">
        <w:t>f</w:t>
      </w:r>
      <w:r w:rsidR="00DB7B85">
        <w:t xml:space="preserve">. </w:t>
      </w:r>
      <w:r w:rsidR="00A06C85" w:rsidRPr="007252F1">
        <w:t xml:space="preserve">On an exception basis, Soldiers currently in IET who </w:t>
      </w:r>
      <w:proofErr w:type="gramStart"/>
      <w:r w:rsidR="00A06C85" w:rsidRPr="007252F1">
        <w:t>are home on leave</w:t>
      </w:r>
      <w:proofErr w:type="gramEnd"/>
      <w:r w:rsidR="00A06C85" w:rsidRPr="007252F1">
        <w:t xml:space="preserve"> can perform HRAP duty, i</w:t>
      </w:r>
      <w:r w:rsidR="000B3C63">
        <w:t>f the local recruiting station c</w:t>
      </w:r>
      <w:r w:rsidR="00A06C85" w:rsidRPr="007252F1">
        <w:t xml:space="preserve">ommander believes the Soldier can contribute to the mission, and </w:t>
      </w:r>
      <w:r w:rsidR="005613FA">
        <w:t>the</w:t>
      </w:r>
      <w:r w:rsidR="00A06C85" w:rsidRPr="007252F1">
        <w:t xml:space="preserve"> recruiting </w:t>
      </w:r>
      <w:r w:rsidR="005D544F">
        <w:t>b</w:t>
      </w:r>
      <w:r w:rsidR="00A06C85" w:rsidRPr="007252F1">
        <w:t xml:space="preserve">attalion </w:t>
      </w:r>
      <w:r w:rsidR="005D544F">
        <w:t>c</w:t>
      </w:r>
      <w:r w:rsidR="00A06C85" w:rsidRPr="007252F1">
        <w:t xml:space="preserve">ommander approves the exception. </w:t>
      </w:r>
    </w:p>
    <w:p w14:paraId="35B856D9" w14:textId="77777777" w:rsidR="00A06C85" w:rsidRPr="00446ECC" w:rsidRDefault="00A06C85" w:rsidP="00A06C85">
      <w:pPr>
        <w:tabs>
          <w:tab w:val="left" w:pos="720"/>
          <w:tab w:val="left" w:pos="1440"/>
        </w:tabs>
      </w:pPr>
    </w:p>
    <w:p w14:paraId="7BE88358" w14:textId="77777777" w:rsidR="004414CC" w:rsidRDefault="00DB0F89" w:rsidP="00A06C85">
      <w:pPr>
        <w:tabs>
          <w:tab w:val="left" w:pos="720"/>
          <w:tab w:val="left" w:pos="1440"/>
        </w:tabs>
      </w:pPr>
      <w:r>
        <w:t xml:space="preserve">     </w:t>
      </w:r>
      <w:r w:rsidR="00CA6677" w:rsidRPr="00F6113B">
        <w:t>g</w:t>
      </w:r>
      <w:r w:rsidR="00DB7B85">
        <w:t xml:space="preserve">. </w:t>
      </w:r>
      <w:r w:rsidR="00256EFE" w:rsidRPr="00F6113B">
        <w:t xml:space="preserve">Each training installation has a goal of 10% of AIT/OSUT graduates for participation in HRAP. </w:t>
      </w:r>
    </w:p>
    <w:p w14:paraId="2203AFDF" w14:textId="77777777" w:rsidR="00256EFE" w:rsidRDefault="00256EFE" w:rsidP="00A06C85">
      <w:pPr>
        <w:tabs>
          <w:tab w:val="left" w:pos="720"/>
          <w:tab w:val="left" w:pos="1440"/>
        </w:tabs>
      </w:pPr>
    </w:p>
    <w:p w14:paraId="027EBCE1" w14:textId="77777777" w:rsidR="00256EFE" w:rsidRDefault="00DB0F89" w:rsidP="00B1033A">
      <w:pPr>
        <w:pBdr>
          <w:bottom w:val="single" w:sz="4" w:space="1" w:color="auto"/>
        </w:pBdr>
        <w:tabs>
          <w:tab w:val="left" w:pos="720"/>
          <w:tab w:val="left" w:pos="1440"/>
        </w:tabs>
      </w:pPr>
      <w:r>
        <w:t xml:space="preserve">     </w:t>
      </w:r>
      <w:r w:rsidR="004414CC" w:rsidRPr="00256EFE">
        <w:t>h</w:t>
      </w:r>
      <w:r w:rsidR="00DB7B85">
        <w:t xml:space="preserve">. </w:t>
      </w:r>
      <w:r w:rsidR="00256EFE" w:rsidRPr="00256EFE">
        <w:t>Installations</w:t>
      </w:r>
      <w:r w:rsidR="00256EFE" w:rsidRPr="005A0018">
        <w:t xml:space="preserve"> will use the </w:t>
      </w:r>
      <w:hyperlink r:id="rId61" w:history="1">
        <w:r w:rsidR="00256EFE" w:rsidRPr="00245661">
          <w:rPr>
            <w:rStyle w:val="Hyperlink"/>
          </w:rPr>
          <w:t>HRAP website</w:t>
        </w:r>
      </w:hyperlink>
      <w:r w:rsidR="00256EFE" w:rsidRPr="005A0018">
        <w:t xml:space="preserve"> to enter Soldiers into the program for approval when the Soldier is projected for duty after AIT graduation.</w:t>
      </w:r>
    </w:p>
    <w:p w14:paraId="78A710DD" w14:textId="77777777" w:rsidR="00C1671E" w:rsidRPr="00446ECC" w:rsidRDefault="003D14CA" w:rsidP="0033138D">
      <w:pPr>
        <w:pStyle w:val="Heading1"/>
      </w:pPr>
      <w:bookmarkStart w:id="376" w:name="_Toc427573817"/>
      <w:bookmarkStart w:id="377" w:name="_Toc472084550"/>
      <w:bookmarkStart w:id="378" w:name="_Toc523230015"/>
      <w:bookmarkStart w:id="379" w:name="_Toc121384073"/>
      <w:r>
        <w:lastRenderedPageBreak/>
        <w:t>Chapter 5</w:t>
      </w:r>
      <w:r w:rsidR="00C1671E" w:rsidRPr="00446ECC">
        <w:br/>
      </w:r>
      <w:r w:rsidR="00770A80">
        <w:t xml:space="preserve">Entry </w:t>
      </w:r>
      <w:r w:rsidR="00C1671E">
        <w:t>Training</w:t>
      </w:r>
      <w:r w:rsidR="00770A80">
        <w:t xml:space="preserve"> and Enhanced Performance</w:t>
      </w:r>
      <w:bookmarkEnd w:id="376"/>
      <w:bookmarkEnd w:id="377"/>
      <w:bookmarkEnd w:id="378"/>
      <w:bookmarkEnd w:id="379"/>
    </w:p>
    <w:p w14:paraId="3C3ED922" w14:textId="77777777" w:rsidR="00C1671E" w:rsidRPr="00446ECC" w:rsidRDefault="00C1671E" w:rsidP="00C1671E"/>
    <w:p w14:paraId="521CC817" w14:textId="77777777" w:rsidR="003D14CA" w:rsidRPr="003D14CA" w:rsidRDefault="0006012F" w:rsidP="008E7446">
      <w:pPr>
        <w:pStyle w:val="Heading2"/>
      </w:pPr>
      <w:bookmarkStart w:id="380" w:name="_Toc282673812"/>
      <w:bookmarkStart w:id="381" w:name="_Toc427573818"/>
      <w:bookmarkStart w:id="382" w:name="_Toc472084551"/>
      <w:bookmarkStart w:id="383" w:name="_Toc523230016"/>
      <w:bookmarkStart w:id="384" w:name="_Toc121384074"/>
      <w:r w:rsidRPr="003D14CA">
        <w:t>5-1</w:t>
      </w:r>
      <w:r w:rsidR="00DB7B85">
        <w:t xml:space="preserve">. </w:t>
      </w:r>
      <w:r w:rsidRPr="003D14CA">
        <w:t>IET strategy</w:t>
      </w:r>
      <w:bookmarkEnd w:id="380"/>
      <w:bookmarkEnd w:id="381"/>
      <w:bookmarkEnd w:id="382"/>
      <w:bookmarkEnd w:id="383"/>
      <w:bookmarkEnd w:id="384"/>
    </w:p>
    <w:p w14:paraId="3534F2EC" w14:textId="77777777" w:rsidR="0006012F" w:rsidRPr="003D14CA" w:rsidRDefault="0006012F" w:rsidP="003D14CA">
      <w:r w:rsidRPr="003D14CA">
        <w:t>IET commanders and commandants will ensure their training programs incorporate the following tenets of the TRADOC IET strategy.</w:t>
      </w:r>
    </w:p>
    <w:p w14:paraId="4B581609" w14:textId="77777777" w:rsidR="0006012F" w:rsidRPr="001A50EF" w:rsidRDefault="0006012F" w:rsidP="001A50EF"/>
    <w:p w14:paraId="0D5229FE" w14:textId="77777777" w:rsidR="0006012F" w:rsidRPr="001A50EF" w:rsidRDefault="00DB0F89" w:rsidP="001A50EF">
      <w:r>
        <w:t xml:space="preserve">     </w:t>
      </w:r>
      <w:r w:rsidR="0006012F" w:rsidRPr="001A50EF">
        <w:t>a</w:t>
      </w:r>
      <w:r w:rsidR="00DB7B85">
        <w:t xml:space="preserve">. </w:t>
      </w:r>
      <w:r w:rsidR="0006012F" w:rsidRPr="001A50EF">
        <w:t>Total immersion</w:t>
      </w:r>
      <w:r w:rsidR="00DB7B85">
        <w:t xml:space="preserve">. </w:t>
      </w:r>
      <w:r w:rsidR="0006012F" w:rsidRPr="001A50EF">
        <w:t xml:space="preserve">The IET environment is the total immersion of IET </w:t>
      </w:r>
      <w:r w:rsidR="0004261A">
        <w:t>Trainees/Soldiers</w:t>
      </w:r>
      <w:r w:rsidR="0006012F" w:rsidRPr="001A50EF">
        <w:t xml:space="preserve"> in a positive environment with active leadership</w:t>
      </w:r>
      <w:r w:rsidR="00DB7B85">
        <w:t xml:space="preserve">. </w:t>
      </w:r>
      <w:r w:rsidR="0006012F" w:rsidRPr="001A50EF">
        <w:t>This environment establishes and enforces the Army’s standards, provides positive role models, and uses every training opportunity to reinforce essential Soldier skills and develop a Warrior mentality</w:t>
      </w:r>
      <w:r w:rsidR="00DB7B85">
        <w:t xml:space="preserve">. </w:t>
      </w:r>
      <w:r w:rsidR="0006012F" w:rsidRPr="001A50EF">
        <w:t>Officer and NCO leadership is the cornerstone of a positive IET environment and a successful transformation program.</w:t>
      </w:r>
    </w:p>
    <w:p w14:paraId="2421BD22" w14:textId="77777777" w:rsidR="0006012F" w:rsidRPr="001A50EF" w:rsidRDefault="0006012F" w:rsidP="001A50EF"/>
    <w:p w14:paraId="3D617C3F" w14:textId="77777777" w:rsidR="0006012F" w:rsidRPr="001A50EF" w:rsidRDefault="00DB0F89" w:rsidP="001A50EF">
      <w:r>
        <w:t xml:space="preserve">     </w:t>
      </w:r>
      <w:r w:rsidR="0006012F" w:rsidRPr="001A50EF">
        <w:t>b</w:t>
      </w:r>
      <w:r w:rsidR="00DB7B85">
        <w:t xml:space="preserve">. </w:t>
      </w:r>
      <w:r w:rsidR="0006012F" w:rsidRPr="001A50EF">
        <w:t>IET investment strategy</w:t>
      </w:r>
      <w:r w:rsidR="00DB7B85">
        <w:t xml:space="preserve">. </w:t>
      </w:r>
      <w:r w:rsidR="0006012F" w:rsidRPr="001A50EF">
        <w:t>The Army's motivated and professional IET cadre can train anyone with the mental and physical capacity to enter IET</w:t>
      </w:r>
      <w:r w:rsidR="00DB7B85">
        <w:t xml:space="preserve">. </w:t>
      </w:r>
      <w:r w:rsidR="0006012F" w:rsidRPr="001A50EF">
        <w:t xml:space="preserve">Each cadre member accepts responsibility for providing a positive environment in which new </w:t>
      </w:r>
      <w:r w:rsidR="0004261A">
        <w:t>Trainees/Soldiers</w:t>
      </w:r>
      <w:r w:rsidR="0006012F" w:rsidRPr="001A50EF">
        <w:t xml:space="preserve"> have every opportunity to succeed</w:t>
      </w:r>
      <w:r w:rsidR="00DB7B85">
        <w:t xml:space="preserve">. </w:t>
      </w:r>
      <w:r w:rsidR="0006012F" w:rsidRPr="001A50EF">
        <w:t xml:space="preserve">Cadre train their </w:t>
      </w:r>
      <w:r w:rsidR="0004261A">
        <w:t>Trainees/Soldiers</w:t>
      </w:r>
      <w:r w:rsidR="0006012F" w:rsidRPr="001A50EF">
        <w:t xml:space="preserve"> by building on and affirming their </w:t>
      </w:r>
      <w:proofErr w:type="gramStart"/>
      <w:r w:rsidR="0006012F" w:rsidRPr="001A50EF">
        <w:t>strengths, and</w:t>
      </w:r>
      <w:proofErr w:type="gramEnd"/>
      <w:r w:rsidR="0006012F" w:rsidRPr="001A50EF">
        <w:t xml:space="preserve"> shoring up their deficiencies</w:t>
      </w:r>
      <w:r w:rsidR="00DB7B85">
        <w:t xml:space="preserve">. </w:t>
      </w:r>
      <w:r w:rsidR="0006012F" w:rsidRPr="001A50EF">
        <w:t xml:space="preserve">Cadre members coach, teach, mentor, and assist </w:t>
      </w:r>
      <w:r w:rsidR="0004261A">
        <w:t>Trainees/Soldiers</w:t>
      </w:r>
      <w:r w:rsidR="0006012F" w:rsidRPr="001A50EF">
        <w:t xml:space="preserve"> in meeting the standards through performance counseling and phased goal setting</w:t>
      </w:r>
      <w:r w:rsidR="00DB7B85">
        <w:t xml:space="preserve">. </w:t>
      </w:r>
      <w:r w:rsidR="0006012F" w:rsidRPr="001A50EF">
        <w:t>The investment strategy raises the individual to the standard; it does not lower the standard for the individual</w:t>
      </w:r>
      <w:r w:rsidR="00DB7B85">
        <w:t xml:space="preserve">. </w:t>
      </w:r>
      <w:r w:rsidR="0006012F" w:rsidRPr="001A50EF">
        <w:t>The IET investment strategy includes:</w:t>
      </w:r>
    </w:p>
    <w:p w14:paraId="5FE84DE2" w14:textId="77777777" w:rsidR="0006012F" w:rsidRPr="00446ECC" w:rsidRDefault="0006012F" w:rsidP="0006012F">
      <w:pPr>
        <w:autoSpaceDE w:val="0"/>
        <w:autoSpaceDN w:val="0"/>
        <w:adjustRightInd w:val="0"/>
      </w:pPr>
    </w:p>
    <w:p w14:paraId="6E00BE80" w14:textId="77777777" w:rsidR="0006012F" w:rsidRPr="00446ECC" w:rsidRDefault="00DB0F89" w:rsidP="0006012F">
      <w:pPr>
        <w:tabs>
          <w:tab w:val="left" w:pos="720"/>
          <w:tab w:val="left" w:pos="1080"/>
        </w:tabs>
        <w:autoSpaceDE w:val="0"/>
        <w:autoSpaceDN w:val="0"/>
        <w:adjustRightInd w:val="0"/>
      </w:pPr>
      <w:r>
        <w:t xml:space="preserve">          </w:t>
      </w:r>
      <w:r w:rsidR="0006012F" w:rsidRPr="00EA6D98">
        <w:t>(1</w:t>
      </w:r>
      <w:r w:rsidR="00DB7B85">
        <w:t xml:space="preserve">) </w:t>
      </w:r>
      <w:r w:rsidR="0006012F" w:rsidRPr="00EA6D98">
        <w:t xml:space="preserve">A training philosophy focused on graduating the maximum number of </w:t>
      </w:r>
      <w:r w:rsidR="007217D7" w:rsidRPr="00EA6D98">
        <w:t xml:space="preserve">quality </w:t>
      </w:r>
      <w:r w:rsidR="0006012F" w:rsidRPr="00EA6D98">
        <w:t xml:space="preserve">Soldiers who can meet </w:t>
      </w:r>
      <w:r w:rsidR="007217D7" w:rsidRPr="00EA6D98">
        <w:t xml:space="preserve">graduation </w:t>
      </w:r>
      <w:r w:rsidR="0006012F" w:rsidRPr="00EA6D98">
        <w:t>standards</w:t>
      </w:r>
      <w:r w:rsidR="00DB7B85">
        <w:t xml:space="preserve">. </w:t>
      </w:r>
      <w:r w:rsidR="007217D7" w:rsidRPr="00EA6D98">
        <w:t>Attrition and graduation rates are not the measurement of effectiveness</w:t>
      </w:r>
      <w:r w:rsidR="00DB7B85">
        <w:t xml:space="preserve">. </w:t>
      </w:r>
    </w:p>
    <w:p w14:paraId="2D9927D1" w14:textId="77777777" w:rsidR="0006012F" w:rsidRPr="00446ECC" w:rsidRDefault="0006012F" w:rsidP="0006012F">
      <w:pPr>
        <w:tabs>
          <w:tab w:val="left" w:pos="720"/>
          <w:tab w:val="left" w:pos="1080"/>
        </w:tabs>
        <w:autoSpaceDE w:val="0"/>
        <w:autoSpaceDN w:val="0"/>
        <w:adjustRightInd w:val="0"/>
      </w:pPr>
    </w:p>
    <w:p w14:paraId="67994561" w14:textId="77777777" w:rsidR="0006012F" w:rsidRPr="00446ECC" w:rsidRDefault="00DB0F89" w:rsidP="0006012F">
      <w:pPr>
        <w:tabs>
          <w:tab w:val="clear" w:pos="274"/>
          <w:tab w:val="left" w:pos="270"/>
          <w:tab w:val="left" w:pos="720"/>
          <w:tab w:val="left" w:pos="1080"/>
        </w:tabs>
        <w:autoSpaceDE w:val="0"/>
        <w:autoSpaceDN w:val="0"/>
        <w:adjustRightInd w:val="0"/>
      </w:pPr>
      <w:r>
        <w:t xml:space="preserve">          </w:t>
      </w:r>
      <w:r w:rsidR="0006012F" w:rsidRPr="00446ECC">
        <w:t>(2</w:t>
      </w:r>
      <w:r w:rsidR="00DB7B85">
        <w:t xml:space="preserve">) </w:t>
      </w:r>
      <w:r w:rsidR="0006012F" w:rsidRPr="00446ECC">
        <w:t xml:space="preserve">Allowing the medical community to rehabilitate low risk </w:t>
      </w:r>
      <w:r w:rsidR="0004261A">
        <w:t>Trainees/Soldiers</w:t>
      </w:r>
      <w:r w:rsidR="0006012F" w:rsidRPr="00446ECC">
        <w:t xml:space="preserve"> who can continue to train and meet standards.</w:t>
      </w:r>
    </w:p>
    <w:p w14:paraId="7E078CE0" w14:textId="77777777" w:rsidR="0006012F" w:rsidRPr="00446ECC" w:rsidRDefault="0006012F" w:rsidP="0006012F">
      <w:pPr>
        <w:tabs>
          <w:tab w:val="left" w:pos="990"/>
        </w:tabs>
        <w:autoSpaceDE w:val="0"/>
        <w:autoSpaceDN w:val="0"/>
        <w:adjustRightInd w:val="0"/>
        <w:ind w:firstLine="630"/>
      </w:pPr>
    </w:p>
    <w:p w14:paraId="02B46A22" w14:textId="77777777" w:rsidR="0006012F" w:rsidRPr="00446ECC" w:rsidRDefault="00DB0F89" w:rsidP="0006012F">
      <w:pPr>
        <w:tabs>
          <w:tab w:val="clear" w:pos="274"/>
          <w:tab w:val="left" w:pos="270"/>
          <w:tab w:val="left" w:pos="720"/>
          <w:tab w:val="left" w:pos="1080"/>
        </w:tabs>
        <w:autoSpaceDE w:val="0"/>
        <w:autoSpaceDN w:val="0"/>
        <w:adjustRightInd w:val="0"/>
      </w:pPr>
      <w:r>
        <w:t xml:space="preserve">          </w:t>
      </w:r>
      <w:r w:rsidR="0006012F" w:rsidRPr="00446ECC">
        <w:t>(3</w:t>
      </w:r>
      <w:r w:rsidR="00DB7B85">
        <w:t xml:space="preserve">) </w:t>
      </w:r>
      <w:r w:rsidR="0006012F" w:rsidRPr="00446ECC">
        <w:t xml:space="preserve">Allowing IET </w:t>
      </w:r>
      <w:r w:rsidR="00330122">
        <w:t>Trainee</w:t>
      </w:r>
      <w:r w:rsidR="00732C8C">
        <w:t>s/</w:t>
      </w:r>
      <w:r w:rsidR="0006012F" w:rsidRPr="00446ECC">
        <w:t>Soldiers to participate in after-hours self-improvement or therapeutic classes/groups to improve their resilience and adaptability.</w:t>
      </w:r>
    </w:p>
    <w:p w14:paraId="5E585E76" w14:textId="77777777" w:rsidR="0006012F" w:rsidRPr="00446ECC" w:rsidRDefault="0006012F" w:rsidP="0006012F">
      <w:pPr>
        <w:tabs>
          <w:tab w:val="left" w:pos="720"/>
          <w:tab w:val="left" w:pos="990"/>
          <w:tab w:val="left" w:pos="1440"/>
        </w:tabs>
        <w:ind w:firstLine="630"/>
      </w:pPr>
    </w:p>
    <w:p w14:paraId="7F2CB2FA"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(4</w:t>
      </w:r>
      <w:r w:rsidR="00DB7B85">
        <w:t xml:space="preserve">) </w:t>
      </w:r>
      <w:r w:rsidR="0006012F" w:rsidRPr="00446ECC">
        <w:t>The chain of command is responsible for training</w:t>
      </w:r>
      <w:r w:rsidR="00DB7B85">
        <w:t xml:space="preserve">. </w:t>
      </w:r>
      <w:r w:rsidR="0006012F" w:rsidRPr="00446ECC">
        <w:t>Commanders must ensure that training meets POI standards and conforms to TRADOC policies on the conduct of training.</w:t>
      </w:r>
    </w:p>
    <w:p w14:paraId="70DB170E" w14:textId="77777777" w:rsidR="0006012F" w:rsidRPr="00446ECC" w:rsidRDefault="0006012F" w:rsidP="0006012F">
      <w:pPr>
        <w:tabs>
          <w:tab w:val="left" w:pos="720"/>
          <w:tab w:val="left" w:pos="1080"/>
        </w:tabs>
        <w:autoSpaceDE w:val="0"/>
        <w:autoSpaceDN w:val="0"/>
        <w:adjustRightInd w:val="0"/>
      </w:pPr>
    </w:p>
    <w:p w14:paraId="20106634"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(5</w:t>
      </w:r>
      <w:r w:rsidR="00DB7B85">
        <w:t xml:space="preserve">) </w:t>
      </w:r>
      <w:r w:rsidR="0006012F" w:rsidRPr="00446ECC">
        <w:t>IET is based on accessions management processes</w:t>
      </w:r>
      <w:r w:rsidR="00DB7B85">
        <w:t xml:space="preserve">. </w:t>
      </w:r>
      <w:r w:rsidR="0006012F" w:rsidRPr="00446ECC">
        <w:t xml:space="preserve">When the </w:t>
      </w:r>
      <w:r w:rsidR="00427228">
        <w:t xml:space="preserve">MEPS </w:t>
      </w:r>
      <w:r w:rsidR="0006012F" w:rsidRPr="00446ECC">
        <w:t xml:space="preserve">ships new accessions to the ATC, virtually all their required training is </w:t>
      </w:r>
      <w:proofErr w:type="gramStart"/>
      <w:r w:rsidR="0006012F" w:rsidRPr="00446ECC">
        <w:t>scheduled</w:t>
      </w:r>
      <w:proofErr w:type="gramEnd"/>
      <w:r w:rsidR="0006012F" w:rsidRPr="00446ECC">
        <w:t xml:space="preserve"> and they have an ATRRS reservation in each type of training</w:t>
      </w:r>
      <w:r w:rsidR="00DB7B85">
        <w:t xml:space="preserve">. </w:t>
      </w:r>
      <w:r w:rsidR="0006012F" w:rsidRPr="00446ECC">
        <w:t xml:space="preserve">Their reservation is based on the expectation that they will progress through each set of training (BCT, AIT, functional, airborne, ranger indoctrination, etc.) as scheduled, so it is important for schools and ATCs to ensure new ATRRS reservations are made if a </w:t>
      </w:r>
      <w:r w:rsidR="00330122">
        <w:t>Trainee</w:t>
      </w:r>
      <w:r w:rsidR="0094262C">
        <w:t>/</w:t>
      </w:r>
      <w:r w:rsidR="0006012F" w:rsidRPr="00446ECC">
        <w:t>Soldier is delayed (medical hold, leave, etc.) and will not meet the scheduled training start date in all subsequent training.</w:t>
      </w:r>
    </w:p>
    <w:p w14:paraId="302DA4F2" w14:textId="77777777" w:rsidR="0006012F" w:rsidRPr="00446ECC" w:rsidRDefault="0006012F" w:rsidP="0006012F">
      <w:pPr>
        <w:tabs>
          <w:tab w:val="left" w:pos="720"/>
          <w:tab w:val="left" w:pos="990"/>
          <w:tab w:val="left" w:pos="1440"/>
        </w:tabs>
        <w:ind w:firstLine="630"/>
      </w:pPr>
    </w:p>
    <w:p w14:paraId="621D9966" w14:textId="77777777" w:rsidR="0006012F" w:rsidRDefault="00DB0F89" w:rsidP="0006012F">
      <w:pPr>
        <w:tabs>
          <w:tab w:val="left" w:pos="720"/>
          <w:tab w:val="left" w:pos="1080"/>
        </w:tabs>
        <w:autoSpaceDE w:val="0"/>
        <w:autoSpaceDN w:val="0"/>
        <w:adjustRightInd w:val="0"/>
      </w:pPr>
      <w:r>
        <w:t xml:space="preserve">          </w:t>
      </w:r>
      <w:r w:rsidR="0006012F" w:rsidRPr="00446ECC">
        <w:t>(6</w:t>
      </w:r>
      <w:r w:rsidR="00DB7B85">
        <w:t xml:space="preserve">) </w:t>
      </w:r>
      <w:r w:rsidR="0006012F" w:rsidRPr="00446ECC">
        <w:t>DSs will conduct as much of the skill training as possible in BCT and OSUT</w:t>
      </w:r>
      <w:r w:rsidR="00DB7B85">
        <w:t xml:space="preserve">. </w:t>
      </w:r>
      <w:r w:rsidR="0006012F" w:rsidRPr="00446ECC">
        <w:t>When DSs are the primary trainers, the role of the committee group is to augment cadre instructors, serve as subject matter experts, and advise on the conduct of training.</w:t>
      </w:r>
    </w:p>
    <w:p w14:paraId="2FFB2BF2" w14:textId="77777777" w:rsidR="0006012F" w:rsidRPr="00446ECC" w:rsidRDefault="00DB0F89" w:rsidP="0006012F">
      <w:pPr>
        <w:tabs>
          <w:tab w:val="left" w:pos="720"/>
          <w:tab w:val="left" w:pos="1080"/>
        </w:tabs>
        <w:autoSpaceDE w:val="0"/>
        <w:autoSpaceDN w:val="0"/>
        <w:adjustRightInd w:val="0"/>
      </w:pPr>
      <w:r>
        <w:lastRenderedPageBreak/>
        <w:t xml:space="preserve">          </w:t>
      </w:r>
      <w:r w:rsidR="0006012F" w:rsidRPr="00446ECC">
        <w:t>(7</w:t>
      </w:r>
      <w:r w:rsidR="00DB7B85">
        <w:t xml:space="preserve">) </w:t>
      </w:r>
      <w:r w:rsidR="0006012F" w:rsidRPr="00446ECC">
        <w:t xml:space="preserve">Primarily, instructors/squad leaders will conduct MOS training in AIT; however, to the maximum extent feasible, they will involve </w:t>
      </w:r>
      <w:r w:rsidR="00874D41">
        <w:t>D</w:t>
      </w:r>
      <w:r w:rsidR="0006012F" w:rsidRPr="00446ECC">
        <w:t>Ss in the technical training in AIT</w:t>
      </w:r>
      <w:r w:rsidR="00DB7B85">
        <w:t xml:space="preserve">. </w:t>
      </w:r>
      <w:r w:rsidR="0006012F" w:rsidRPr="00446ECC">
        <w:t xml:space="preserve">Conversely, squad leaders must assist </w:t>
      </w:r>
      <w:r w:rsidR="00874D41">
        <w:t>D</w:t>
      </w:r>
      <w:r w:rsidR="0006012F" w:rsidRPr="00446ECC">
        <w:t>Ss and unit cadre in the transformation effort</w:t>
      </w:r>
      <w:r w:rsidR="00DB7B85">
        <w:t xml:space="preserve">. </w:t>
      </w:r>
      <w:r w:rsidR="0006012F" w:rsidRPr="00446ECC">
        <w:t xml:space="preserve">Training must be a total team effort between </w:t>
      </w:r>
      <w:r w:rsidR="00874D41">
        <w:t>D</w:t>
      </w:r>
      <w:r w:rsidR="0006012F" w:rsidRPr="00446ECC">
        <w:t>Ss and squad leaders</w:t>
      </w:r>
      <w:r w:rsidR="00DB7B85">
        <w:t xml:space="preserve">. </w:t>
      </w:r>
      <w:r w:rsidR="00874D41">
        <w:t>D</w:t>
      </w:r>
      <w:r w:rsidR="0006012F" w:rsidRPr="00446ECC">
        <w:t>Ss and squad leaders will serve as both MOS and transformation role models.</w:t>
      </w:r>
    </w:p>
    <w:p w14:paraId="51D1AA78" w14:textId="77777777" w:rsidR="0006012F" w:rsidRPr="00446ECC" w:rsidRDefault="0006012F" w:rsidP="0006012F">
      <w:pPr>
        <w:tabs>
          <w:tab w:val="left" w:pos="720"/>
          <w:tab w:val="left" w:pos="990"/>
          <w:tab w:val="left" w:pos="1440"/>
        </w:tabs>
      </w:pPr>
    </w:p>
    <w:p w14:paraId="7385A956"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(8</w:t>
      </w:r>
      <w:r w:rsidR="00DB7B85">
        <w:t xml:space="preserve">) </w:t>
      </w:r>
      <w:r w:rsidR="0006012F" w:rsidRPr="00446ECC">
        <w:t xml:space="preserve">Through a system of rigorous evaluations of training and testing, TRADOC, ATC commanders, and school commandants must ensure that training standards are enforced. </w:t>
      </w:r>
    </w:p>
    <w:p w14:paraId="69BE5016" w14:textId="77777777" w:rsidR="0006012F" w:rsidRPr="00446ECC" w:rsidRDefault="0006012F" w:rsidP="0006012F">
      <w:pPr>
        <w:pStyle w:val="ListParagraph"/>
        <w:autoSpaceDE w:val="0"/>
        <w:autoSpaceDN w:val="0"/>
        <w:adjustRightInd w:val="0"/>
        <w:ind w:left="765"/>
      </w:pPr>
    </w:p>
    <w:p w14:paraId="451341F8"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c</w:t>
      </w:r>
      <w:r w:rsidR="00DB7B85">
        <w:t xml:space="preserve">. </w:t>
      </w:r>
      <w:r w:rsidR="0006012F" w:rsidRPr="00446ECC">
        <w:t>The outcomes-based training and education training method</w:t>
      </w:r>
      <w:r w:rsidR="00DB7B85">
        <w:t xml:space="preserve">. </w:t>
      </w:r>
      <w:r w:rsidR="0006012F" w:rsidRPr="00446ECC">
        <w:t xml:space="preserve">Outcomes-based training and education is a training method used to teach Soldiers a way to understand and accomplish tasks, think critically, understand why they are doing something, adapt to situations, and focus on overall mission accomplishment while adhering to the principles of the </w:t>
      </w:r>
      <w:r w:rsidR="0006012F" w:rsidRPr="00446ECC">
        <w:rPr>
          <w:rFonts w:eastAsia="Calibri"/>
        </w:rPr>
        <w:t>professional military ethic</w:t>
      </w:r>
      <w:r w:rsidR="00DB7B85">
        <w:t xml:space="preserve">. </w:t>
      </w:r>
      <w:r w:rsidR="0006012F" w:rsidRPr="00446ECC">
        <w:t>The following techniques are examples that IET trainers can use when employing outcomes-based training and education:</w:t>
      </w:r>
    </w:p>
    <w:p w14:paraId="0ED6A91A" w14:textId="77777777" w:rsidR="0006012F" w:rsidRDefault="0006012F" w:rsidP="0006012F">
      <w:pPr>
        <w:pStyle w:val="ListParagraph"/>
        <w:tabs>
          <w:tab w:val="left" w:pos="720"/>
        </w:tabs>
        <w:autoSpaceDE w:val="0"/>
        <w:autoSpaceDN w:val="0"/>
        <w:adjustRightInd w:val="0"/>
        <w:ind w:left="270"/>
      </w:pPr>
    </w:p>
    <w:p w14:paraId="5C221466"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(1</w:t>
      </w:r>
      <w:r w:rsidR="00DB7B85">
        <w:t xml:space="preserve">) </w:t>
      </w:r>
      <w:r w:rsidR="0006012F" w:rsidRPr="00446ECC">
        <w:t>Explain the actions, conditions, and standards (use the lesson plans).</w:t>
      </w:r>
    </w:p>
    <w:p w14:paraId="2275719C" w14:textId="77777777" w:rsidR="0006012F" w:rsidRPr="00446ECC" w:rsidRDefault="0006012F" w:rsidP="0006012F">
      <w:pPr>
        <w:tabs>
          <w:tab w:val="left" w:pos="990"/>
          <w:tab w:val="left" w:pos="1620"/>
        </w:tabs>
        <w:autoSpaceDE w:val="0"/>
        <w:autoSpaceDN w:val="0"/>
        <w:adjustRightInd w:val="0"/>
      </w:pPr>
    </w:p>
    <w:p w14:paraId="0E943E5F"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(2</w:t>
      </w:r>
      <w:r w:rsidR="00DB7B85">
        <w:t xml:space="preserve">) </w:t>
      </w:r>
      <w:r w:rsidR="0006012F" w:rsidRPr="00446ECC">
        <w:t>Motivate the Soldiers by explaining the "why" (provide reason for outcome).</w:t>
      </w:r>
    </w:p>
    <w:p w14:paraId="68298E0A" w14:textId="77777777" w:rsidR="0006012F" w:rsidRPr="00446ECC" w:rsidRDefault="0006012F" w:rsidP="0006012F">
      <w:pPr>
        <w:tabs>
          <w:tab w:val="left" w:pos="720"/>
          <w:tab w:val="left" w:pos="1080"/>
        </w:tabs>
        <w:autoSpaceDE w:val="0"/>
        <w:autoSpaceDN w:val="0"/>
        <w:adjustRightInd w:val="0"/>
      </w:pPr>
    </w:p>
    <w:p w14:paraId="1D3AF312"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(3</w:t>
      </w:r>
      <w:r w:rsidR="00DB7B85">
        <w:t xml:space="preserve">) </w:t>
      </w:r>
      <w:r w:rsidR="0006012F" w:rsidRPr="00446ECC">
        <w:t>Seek/encourage Soldiers’ interaction early and often (ask leading questions).</w:t>
      </w:r>
    </w:p>
    <w:p w14:paraId="798BC06B" w14:textId="77777777" w:rsidR="0006012F" w:rsidRPr="00446ECC" w:rsidRDefault="0006012F" w:rsidP="0006012F">
      <w:pPr>
        <w:tabs>
          <w:tab w:val="left" w:pos="720"/>
          <w:tab w:val="left" w:pos="1080"/>
        </w:tabs>
        <w:autoSpaceDE w:val="0"/>
        <w:autoSpaceDN w:val="0"/>
        <w:adjustRightInd w:val="0"/>
      </w:pPr>
    </w:p>
    <w:p w14:paraId="0161C2A2"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(4</w:t>
      </w:r>
      <w:r w:rsidR="00DB7B85">
        <w:t xml:space="preserve">) </w:t>
      </w:r>
      <w:r w:rsidR="0006012F" w:rsidRPr="00446ECC">
        <w:t xml:space="preserve">Demonstrate the action </w:t>
      </w:r>
      <w:r w:rsidR="00212F1E">
        <w:t>in accordance with</w:t>
      </w:r>
      <w:r w:rsidR="0006012F" w:rsidRPr="00446ECC">
        <w:t xml:space="preserve"> the established standard (I do, we do, you do).</w:t>
      </w:r>
    </w:p>
    <w:p w14:paraId="1E747AC6" w14:textId="77777777" w:rsidR="0006012F" w:rsidRPr="00446ECC" w:rsidRDefault="0006012F" w:rsidP="0006012F">
      <w:pPr>
        <w:tabs>
          <w:tab w:val="left" w:pos="720"/>
          <w:tab w:val="left" w:pos="1080"/>
        </w:tabs>
        <w:autoSpaceDE w:val="0"/>
        <w:autoSpaceDN w:val="0"/>
        <w:adjustRightInd w:val="0"/>
      </w:pPr>
    </w:p>
    <w:p w14:paraId="7596C110" w14:textId="77777777" w:rsidR="0006012F" w:rsidRPr="00446ECC" w:rsidRDefault="00DB0F89" w:rsidP="0006012F">
      <w:pPr>
        <w:tabs>
          <w:tab w:val="left" w:pos="720"/>
          <w:tab w:val="left" w:pos="1080"/>
        </w:tabs>
        <w:autoSpaceDE w:val="0"/>
        <w:autoSpaceDN w:val="0"/>
        <w:adjustRightInd w:val="0"/>
      </w:pPr>
      <w:r>
        <w:t xml:space="preserve">          </w:t>
      </w:r>
      <w:r w:rsidR="0006012F" w:rsidRPr="00446ECC">
        <w:t>(5</w:t>
      </w:r>
      <w:r w:rsidR="00DB7B85">
        <w:t xml:space="preserve">) </w:t>
      </w:r>
      <w:r w:rsidR="0006012F" w:rsidRPr="00446ECC">
        <w:t>Create opportunities and scenarios in field training to allow Soldiers to apply gained skills and encourage Soldiers’ critical thinking process</w:t>
      </w:r>
      <w:r w:rsidR="00DB7B85">
        <w:t xml:space="preserve">. </w:t>
      </w:r>
      <w:r w:rsidR="0006012F" w:rsidRPr="00446ECC">
        <w:t>Create training that will enable Soldiers to draw from lesson plans and various environmental conditions.</w:t>
      </w:r>
    </w:p>
    <w:p w14:paraId="337984ED" w14:textId="77777777" w:rsidR="0006012F" w:rsidRPr="00446ECC" w:rsidRDefault="0006012F" w:rsidP="0006012F">
      <w:pPr>
        <w:pStyle w:val="ListParagraph"/>
        <w:tabs>
          <w:tab w:val="left" w:pos="990"/>
          <w:tab w:val="left" w:pos="1620"/>
        </w:tabs>
        <w:autoSpaceDE w:val="0"/>
        <w:autoSpaceDN w:val="0"/>
        <w:adjustRightInd w:val="0"/>
        <w:ind w:left="630"/>
      </w:pPr>
    </w:p>
    <w:p w14:paraId="57ED4EF0" w14:textId="77777777" w:rsidR="0006012F" w:rsidRDefault="00DB0F89" w:rsidP="0006012F">
      <w:pPr>
        <w:tabs>
          <w:tab w:val="left" w:pos="720"/>
          <w:tab w:val="left" w:pos="1080"/>
        </w:tabs>
        <w:autoSpaceDE w:val="0"/>
        <w:autoSpaceDN w:val="0"/>
        <w:adjustRightInd w:val="0"/>
      </w:pPr>
      <w:r>
        <w:t xml:space="preserve">          </w:t>
      </w:r>
      <w:r w:rsidR="0006012F" w:rsidRPr="00446ECC">
        <w:t>(6</w:t>
      </w:r>
      <w:r w:rsidR="00DB7B85">
        <w:t xml:space="preserve">) </w:t>
      </w:r>
      <w:r w:rsidR="0006012F" w:rsidRPr="00446ECC">
        <w:t xml:space="preserve">Conduct after-action reviews (AARs) that identify the Soldiers’ strengths and helps them improve their </w:t>
      </w:r>
      <w:r w:rsidR="0006012F" w:rsidRPr="00291075">
        <w:t>deficiencies</w:t>
      </w:r>
      <w:r w:rsidR="007559EC">
        <w:t>.</w:t>
      </w:r>
    </w:p>
    <w:p w14:paraId="45FA3B08" w14:textId="77777777" w:rsidR="0006012F" w:rsidRPr="00446ECC" w:rsidRDefault="0006012F" w:rsidP="0006012F">
      <w:pPr>
        <w:tabs>
          <w:tab w:val="left" w:pos="720"/>
          <w:tab w:val="left" w:pos="1080"/>
        </w:tabs>
        <w:autoSpaceDE w:val="0"/>
        <w:autoSpaceDN w:val="0"/>
        <w:adjustRightInd w:val="0"/>
      </w:pPr>
    </w:p>
    <w:p w14:paraId="2BB786B0" w14:textId="77777777" w:rsidR="003D14CA" w:rsidRPr="00B40BD6" w:rsidRDefault="006A4E84" w:rsidP="008E7446">
      <w:pPr>
        <w:pStyle w:val="Heading2"/>
      </w:pPr>
      <w:bookmarkStart w:id="385" w:name="_Toc427573819"/>
      <w:bookmarkStart w:id="386" w:name="_Toc472084552"/>
      <w:bookmarkStart w:id="387" w:name="_Toc523230017"/>
      <w:bookmarkStart w:id="388" w:name="_Toc121384075"/>
      <w:r w:rsidRPr="00B40BD6">
        <w:t>5-</w:t>
      </w:r>
      <w:r w:rsidR="00592113" w:rsidRPr="00B40BD6">
        <w:t>2</w:t>
      </w:r>
      <w:r w:rsidR="00DB7B85" w:rsidRPr="00B40BD6">
        <w:t xml:space="preserve">. </w:t>
      </w:r>
      <w:r w:rsidR="00C1671E" w:rsidRPr="00B40BD6">
        <w:t>Phased training</w:t>
      </w:r>
      <w:bookmarkEnd w:id="385"/>
      <w:bookmarkEnd w:id="386"/>
      <w:bookmarkEnd w:id="387"/>
      <w:bookmarkEnd w:id="388"/>
    </w:p>
    <w:p w14:paraId="3AB6CD2D" w14:textId="77777777" w:rsidR="00C1671E" w:rsidRPr="001A50EF" w:rsidRDefault="000F23DF" w:rsidP="001A50EF">
      <w:bookmarkStart w:id="389" w:name="OLE_LINK11"/>
      <w:bookmarkStart w:id="390" w:name="OLE_LINK12"/>
      <w:r>
        <w:t xml:space="preserve">The </w:t>
      </w:r>
      <w:r w:rsidR="00EF249D">
        <w:t>six</w:t>
      </w:r>
      <w:r>
        <w:t xml:space="preserve"> p</w:t>
      </w:r>
      <w:r w:rsidR="00C1671E" w:rsidRPr="001A50EF">
        <w:t xml:space="preserve">hases </w:t>
      </w:r>
      <w:r>
        <w:t xml:space="preserve">of IET </w:t>
      </w:r>
      <w:r w:rsidR="00C1671E" w:rsidRPr="001A50EF">
        <w:t>and associated goals provide intermediate objectives to give common direction and serve as milestones during IET</w:t>
      </w:r>
      <w:r w:rsidR="00DB7B85">
        <w:t xml:space="preserve">. </w:t>
      </w:r>
      <w:r w:rsidR="00C1671E" w:rsidRPr="001A50EF">
        <w:t xml:space="preserve">The training cadre informs IET </w:t>
      </w:r>
      <w:r w:rsidR="0004261A">
        <w:t>Trainees/Soldiers</w:t>
      </w:r>
      <w:r w:rsidR="00C1671E" w:rsidRPr="001A50EF">
        <w:t xml:space="preserve"> of the goals and standards for each phase of training</w:t>
      </w:r>
      <w:r w:rsidR="00DB7B85">
        <w:t xml:space="preserve">. </w:t>
      </w:r>
      <w:r w:rsidR="00C1671E" w:rsidRPr="00F6113B">
        <w:t>Movement</w:t>
      </w:r>
      <w:r w:rsidR="001C7317" w:rsidRPr="00F6113B">
        <w:t>s</w:t>
      </w:r>
      <w:r w:rsidR="00C1671E" w:rsidRPr="00F6113B">
        <w:t xml:space="preserve"> from each phase forward is viewed as a "gate" for each </w:t>
      </w:r>
      <w:r w:rsidR="00330122" w:rsidRPr="00F6113B">
        <w:t>Trainee</w:t>
      </w:r>
      <w:r w:rsidR="0094262C" w:rsidRPr="00F6113B">
        <w:t>/</w:t>
      </w:r>
      <w:r w:rsidR="00C1671E" w:rsidRPr="00F6113B">
        <w:t>Soldier</w:t>
      </w:r>
      <w:r w:rsidR="00DB7B85">
        <w:t xml:space="preserve">. </w:t>
      </w:r>
      <w:r w:rsidR="00C1671E" w:rsidRPr="00F6113B">
        <w:t xml:space="preserve">The training cadre evaluates each </w:t>
      </w:r>
      <w:r w:rsidR="00330122" w:rsidRPr="00F6113B">
        <w:t>Trainee</w:t>
      </w:r>
      <w:r w:rsidR="0094262C" w:rsidRPr="00F6113B">
        <w:t>/</w:t>
      </w:r>
      <w:r w:rsidR="00C1671E" w:rsidRPr="00F6113B">
        <w:t xml:space="preserve">Soldier's performance by </w:t>
      </w:r>
      <w:r w:rsidR="00732C8C" w:rsidRPr="00F6113B">
        <w:t xml:space="preserve">externally evaluating the </w:t>
      </w:r>
      <w:r w:rsidR="00C1671E" w:rsidRPr="00F6113B">
        <w:t>standards for each phase before advancing them to the next phase</w:t>
      </w:r>
      <w:r w:rsidR="00DB7B85">
        <w:t xml:space="preserve">. </w:t>
      </w:r>
      <w:bookmarkEnd w:id="389"/>
      <w:bookmarkEnd w:id="390"/>
    </w:p>
    <w:p w14:paraId="11EA1CE1" w14:textId="77777777" w:rsidR="00C1671E" w:rsidRPr="00446ECC" w:rsidRDefault="00C1671E" w:rsidP="00C1671E"/>
    <w:p w14:paraId="5D629BEF" w14:textId="77777777" w:rsidR="00C1671E" w:rsidRPr="00446ECC" w:rsidRDefault="00DB0F89" w:rsidP="00C1671E">
      <w:r>
        <w:t xml:space="preserve">     </w:t>
      </w:r>
      <w:r w:rsidR="00C1671E" w:rsidRPr="00446ECC">
        <w:t>a</w:t>
      </w:r>
      <w:r w:rsidR="00DB7B85">
        <w:t xml:space="preserve">. </w:t>
      </w:r>
      <w:r w:rsidR="00C1671E" w:rsidRPr="00446ECC">
        <w:t xml:space="preserve">The </w:t>
      </w:r>
      <w:r w:rsidR="00A7650D">
        <w:t>six</w:t>
      </w:r>
      <w:r w:rsidR="00C1671E" w:rsidRPr="00446ECC">
        <w:t xml:space="preserve"> phases of IET are</w:t>
      </w:r>
      <w:r w:rsidR="0091600C">
        <w:t xml:space="preserve"> associated with the following colors</w:t>
      </w:r>
      <w:r w:rsidR="00DB7B85">
        <w:t xml:space="preserve">: </w:t>
      </w:r>
      <w:r w:rsidR="00A4743A">
        <w:t>Phase I (</w:t>
      </w:r>
      <w:r w:rsidR="00EF249D">
        <w:t>Yellow</w:t>
      </w:r>
      <w:r w:rsidR="00A4743A">
        <w:t xml:space="preserve"> Phase)</w:t>
      </w:r>
      <w:r w:rsidR="00C1671E" w:rsidRPr="00446ECC">
        <w:t xml:space="preserve">, </w:t>
      </w:r>
      <w:r w:rsidR="00A4743A">
        <w:t>Phase II (</w:t>
      </w:r>
      <w:r w:rsidR="00EF249D">
        <w:t>Red</w:t>
      </w:r>
      <w:r w:rsidR="00A4743A">
        <w:t xml:space="preserve"> Phase)</w:t>
      </w:r>
      <w:r w:rsidR="00C1671E" w:rsidRPr="00446ECC">
        <w:t xml:space="preserve">, and </w:t>
      </w:r>
      <w:r w:rsidR="00A4743A">
        <w:t>Phase III (</w:t>
      </w:r>
      <w:r w:rsidR="00EF249D">
        <w:t>White</w:t>
      </w:r>
      <w:r w:rsidR="00A4743A">
        <w:t xml:space="preserve"> Phase)</w:t>
      </w:r>
      <w:r w:rsidR="00EF249D">
        <w:t>, and phase IV (Blue Phase)</w:t>
      </w:r>
      <w:r w:rsidR="00C1671E" w:rsidRPr="00446ECC">
        <w:t xml:space="preserve"> which are associated with BCT and the BCT portion of OSUT, and </w:t>
      </w:r>
      <w:r w:rsidR="00EF249D">
        <w:t xml:space="preserve">Phase </w:t>
      </w:r>
      <w:r w:rsidR="00A4743A">
        <w:t>V (</w:t>
      </w:r>
      <w:r w:rsidR="00C1671E" w:rsidRPr="00446ECC">
        <w:t>Black</w:t>
      </w:r>
      <w:r w:rsidR="00A4743A">
        <w:t xml:space="preserve"> Phase) </w:t>
      </w:r>
      <w:r w:rsidR="00C1671E" w:rsidRPr="00446ECC">
        <w:t xml:space="preserve">and </w:t>
      </w:r>
      <w:r w:rsidR="00A4743A">
        <w:t>Phase V</w:t>
      </w:r>
      <w:r w:rsidR="00EF249D">
        <w:t>I</w:t>
      </w:r>
      <w:r w:rsidR="00A4743A">
        <w:t xml:space="preserve"> (</w:t>
      </w:r>
      <w:r w:rsidR="00C1671E" w:rsidRPr="00446ECC">
        <w:t>Gold</w:t>
      </w:r>
      <w:r w:rsidR="00A4743A">
        <w:t xml:space="preserve"> Phase)</w:t>
      </w:r>
      <w:r w:rsidR="00C1671E" w:rsidRPr="00446ECC">
        <w:t xml:space="preserve"> which are associated with AIT and the AIT portion of OSUT</w:t>
      </w:r>
      <w:r w:rsidR="00DB7B85">
        <w:t xml:space="preserve">. </w:t>
      </w:r>
      <w:r w:rsidR="00C1671E" w:rsidRPr="00446ECC">
        <w:t xml:space="preserve">The </w:t>
      </w:r>
      <w:r w:rsidR="002160F9">
        <w:t>six</w:t>
      </w:r>
      <w:r w:rsidR="00C1671E" w:rsidRPr="00446ECC">
        <w:t xml:space="preserve"> phases of IET are linked to </w:t>
      </w:r>
      <w:r w:rsidR="00C1671E" w:rsidRPr="0094262C">
        <w:t>training</w:t>
      </w:r>
      <w:r w:rsidR="000F23DF">
        <w:t xml:space="preserve"> (</w:t>
      </w:r>
      <w:r w:rsidR="00C1671E" w:rsidRPr="00446ECC">
        <w:t>not privileges</w:t>
      </w:r>
      <w:r w:rsidR="000F23DF">
        <w:t>)</w:t>
      </w:r>
      <w:r w:rsidR="00C1671E" w:rsidRPr="00446ECC">
        <w:t xml:space="preserve">. </w:t>
      </w:r>
    </w:p>
    <w:p w14:paraId="2B050282" w14:textId="77777777" w:rsidR="00C1671E" w:rsidRPr="00446ECC" w:rsidRDefault="00C1671E" w:rsidP="00C1671E"/>
    <w:p w14:paraId="7A3DF12A" w14:textId="4D8D5DC4" w:rsidR="00EF249D" w:rsidRDefault="00DB0F89" w:rsidP="00C1671E">
      <w:r>
        <w:lastRenderedPageBreak/>
        <w:t xml:space="preserve">          </w:t>
      </w:r>
      <w:r w:rsidR="00C1671E" w:rsidRPr="00446ECC">
        <w:t>(1</w:t>
      </w:r>
      <w:r w:rsidR="00DB7B85">
        <w:t xml:space="preserve">) </w:t>
      </w:r>
      <w:r w:rsidR="00EF249D" w:rsidRPr="00EF249D">
        <w:t xml:space="preserve">Phase </w:t>
      </w:r>
      <w:r w:rsidR="00EF249D" w:rsidRPr="00212A02">
        <w:t>I (Yellow Phase)</w:t>
      </w:r>
      <w:r w:rsidR="002160F9">
        <w:t>.</w:t>
      </w:r>
      <w:r w:rsidR="00EF249D" w:rsidRPr="00EF249D">
        <w:t xml:space="preserve"> This phase encompasses weeks 1 through 2 of IET and consists of an environment of total control, where DSs begin transforming civilian volunteers into Soldiers. At the end of this phase each Trainee/Soldier should demonstrate a willingness to internalize the Army Values, </w:t>
      </w:r>
      <w:r w:rsidR="006912C0" w:rsidRPr="007874A9">
        <w:t>life skills,</w:t>
      </w:r>
      <w:r w:rsidR="006912C0">
        <w:t xml:space="preserve"> </w:t>
      </w:r>
      <w:r w:rsidR="00853069">
        <w:t>discipline, and treat</w:t>
      </w:r>
      <w:r w:rsidR="00EF249D" w:rsidRPr="00EF249D">
        <w:t xml:space="preserve"> others with dignity and respect. Each Trainee/Soldier must possess the foundation for physical fitness</w:t>
      </w:r>
      <w:r w:rsidR="007874A9">
        <w:t>,</w:t>
      </w:r>
      <w:r w:rsidR="00EF249D" w:rsidRPr="00EF249D">
        <w:t xml:space="preserve"> resilienc</w:t>
      </w:r>
      <w:r w:rsidR="007874A9">
        <w:t>y</w:t>
      </w:r>
      <w:r w:rsidR="00EF249D" w:rsidRPr="00EF249D">
        <w:t xml:space="preserve"> and demonstrate a level of adaptability to military life through acceptance of imposed discipline, execution of selected individual tasks, and work as a member of a team. Each Trainee must successfully complete an </w:t>
      </w:r>
      <w:r w:rsidR="00EF249D" w:rsidRPr="001B4317">
        <w:t>external initial</w:t>
      </w:r>
      <w:r w:rsidR="00EF249D" w:rsidRPr="00EF249D">
        <w:t xml:space="preserve"> evaluation focused solely on Army customs and courtesies, individual drill and ceremony movement, and Army knowledge.</w:t>
      </w:r>
    </w:p>
    <w:p w14:paraId="3559E473" w14:textId="77777777" w:rsidR="00EF249D" w:rsidRDefault="00EF249D" w:rsidP="00C1671E"/>
    <w:p w14:paraId="549DE3EC" w14:textId="38CEED25" w:rsidR="00732C8C" w:rsidRDefault="00EF249D" w:rsidP="00C1671E">
      <w:r>
        <w:t xml:space="preserve">          (2) </w:t>
      </w:r>
      <w:r w:rsidR="00C1671E" w:rsidRPr="00446ECC">
        <w:t>Phase I</w:t>
      </w:r>
      <w:r>
        <w:t>I</w:t>
      </w:r>
      <w:r w:rsidR="00C1671E" w:rsidRPr="00446ECC">
        <w:t xml:space="preserve"> </w:t>
      </w:r>
      <w:r w:rsidR="00C1671E" w:rsidRPr="00212A02">
        <w:t>(Red</w:t>
      </w:r>
      <w:r w:rsidR="00A4743A" w:rsidRPr="00212A02">
        <w:t xml:space="preserve"> Phase</w:t>
      </w:r>
      <w:r w:rsidR="00C1671E" w:rsidRPr="00212A02">
        <w:t>)</w:t>
      </w:r>
      <w:r w:rsidR="00DB7B85" w:rsidRPr="00212A02">
        <w:t>.</w:t>
      </w:r>
      <w:r w:rsidR="00DB7B85">
        <w:t xml:space="preserve"> </w:t>
      </w:r>
      <w:r w:rsidR="00C1671E" w:rsidRPr="00446ECC">
        <w:t xml:space="preserve">This phase encompasses weeks </w:t>
      </w:r>
      <w:r>
        <w:t>3</w:t>
      </w:r>
      <w:r w:rsidR="00C1671E" w:rsidRPr="00446ECC">
        <w:t xml:space="preserve"> through </w:t>
      </w:r>
      <w:r>
        <w:t>4</w:t>
      </w:r>
      <w:r w:rsidR="00C1671E" w:rsidRPr="00446ECC">
        <w:t xml:space="preserve"> of IET and consists of an environment of total control, where DSs </w:t>
      </w:r>
      <w:r>
        <w:t>continue to</w:t>
      </w:r>
      <w:r w:rsidR="00C1671E" w:rsidRPr="00446ECC">
        <w:t xml:space="preserve"> transform </w:t>
      </w:r>
      <w:r w:rsidR="007E748F">
        <w:t>c</w:t>
      </w:r>
      <w:r w:rsidR="002F1F52">
        <w:t>ivilian</w:t>
      </w:r>
      <w:r w:rsidR="00C1671E" w:rsidRPr="00897132">
        <w:t xml:space="preserve"> volunteers into Soldiers</w:t>
      </w:r>
      <w:r w:rsidR="00DB7B85">
        <w:t xml:space="preserve">. </w:t>
      </w:r>
      <w:r w:rsidR="00C14DD9" w:rsidRPr="00897132">
        <w:t xml:space="preserve">At </w:t>
      </w:r>
      <w:r w:rsidR="00C14DD9" w:rsidRPr="00AD0E67">
        <w:t xml:space="preserve">the end of this </w:t>
      </w:r>
      <w:r w:rsidR="007874A9" w:rsidRPr="00AD0E67">
        <w:t>phase,</w:t>
      </w:r>
      <w:r w:rsidR="00C14DD9" w:rsidRPr="00AD0E67">
        <w:t xml:space="preserve"> each </w:t>
      </w:r>
      <w:r w:rsidR="00330122">
        <w:t>Trainee</w:t>
      </w:r>
      <w:r w:rsidR="0094262C">
        <w:t>/</w:t>
      </w:r>
      <w:r w:rsidR="00C14DD9" w:rsidRPr="00AD0E67">
        <w:t xml:space="preserve">Soldier should </w:t>
      </w:r>
      <w:r>
        <w:t>p</w:t>
      </w:r>
      <w:r w:rsidR="00C14DD9" w:rsidRPr="00736C21">
        <w:t xml:space="preserve">ossess the foundation for physical fitness, </w:t>
      </w:r>
      <w:r w:rsidR="006912C0" w:rsidRPr="007874A9">
        <w:t>life skills,</w:t>
      </w:r>
      <w:r w:rsidR="006912C0">
        <w:t xml:space="preserve"> </w:t>
      </w:r>
      <w:r w:rsidR="00C14DD9" w:rsidRPr="00736C21">
        <w:t>resiliency, and dem</w:t>
      </w:r>
      <w:r w:rsidR="00853069">
        <w:t>onstrate</w:t>
      </w:r>
      <w:r w:rsidR="00C14DD9" w:rsidRPr="00736C21">
        <w:t xml:space="preserve"> a level of adaptability to military life through acceptance of imposed </w:t>
      </w:r>
      <w:r w:rsidR="00D10EDF" w:rsidRPr="00736C21">
        <w:t>discipline, execution of selected individual tasks, and work as a member of a team</w:t>
      </w:r>
      <w:r w:rsidR="00DB7B85">
        <w:t xml:space="preserve">. </w:t>
      </w:r>
    </w:p>
    <w:p w14:paraId="483DADE6" w14:textId="77777777" w:rsidR="00C1671E" w:rsidRPr="00AD0E67" w:rsidRDefault="00C1671E" w:rsidP="00C1671E"/>
    <w:p w14:paraId="0145303E" w14:textId="77777777" w:rsidR="0060366D" w:rsidRPr="00EA6D98" w:rsidRDefault="00DB0F89" w:rsidP="0060366D">
      <w:r>
        <w:t xml:space="preserve">          </w:t>
      </w:r>
      <w:r w:rsidR="00C1671E" w:rsidRPr="00AD0E67">
        <w:t>(</w:t>
      </w:r>
      <w:r w:rsidR="00334BE0">
        <w:t>3</w:t>
      </w:r>
      <w:r w:rsidR="00DB7B85">
        <w:t xml:space="preserve">) </w:t>
      </w:r>
      <w:r w:rsidR="00C1671E" w:rsidRPr="00AD0E67">
        <w:t>Phase I</w:t>
      </w:r>
      <w:r w:rsidR="00EF249D">
        <w:t>I</w:t>
      </w:r>
      <w:r w:rsidR="00C1671E" w:rsidRPr="00AD0E67">
        <w:t xml:space="preserve">I </w:t>
      </w:r>
      <w:r w:rsidR="00C1671E" w:rsidRPr="00212A02">
        <w:t>(White</w:t>
      </w:r>
      <w:r w:rsidR="00A4743A" w:rsidRPr="00212A02">
        <w:t xml:space="preserve"> Phase</w:t>
      </w:r>
      <w:r w:rsidR="00C1671E" w:rsidRPr="00212A02">
        <w:t>)</w:t>
      </w:r>
      <w:r w:rsidR="00DB7B85" w:rsidRPr="00212A02">
        <w:t>.</w:t>
      </w:r>
      <w:r w:rsidR="00DB7B85">
        <w:t xml:space="preserve"> </w:t>
      </w:r>
      <w:r w:rsidR="00C1671E" w:rsidRPr="00AD0E67">
        <w:t xml:space="preserve">This phase generally encompasses weeks </w:t>
      </w:r>
      <w:r w:rsidR="00EF249D">
        <w:t>5</w:t>
      </w:r>
      <w:r w:rsidR="00C1671E" w:rsidRPr="00AD0E67">
        <w:t xml:space="preserve"> through </w:t>
      </w:r>
      <w:r w:rsidR="00EF249D">
        <w:t>7</w:t>
      </w:r>
      <w:r w:rsidR="00C1671E" w:rsidRPr="00AD0E67">
        <w:t xml:space="preserve"> of IET and is centered on the development of basic combat skills, with special emphasis on weapon qualification and PRT</w:t>
      </w:r>
      <w:r w:rsidR="00DB7B85">
        <w:t xml:space="preserve">. </w:t>
      </w:r>
      <w:r w:rsidR="00D10EDF" w:rsidRPr="00AD0E67">
        <w:t xml:space="preserve">At the end of this phase each </w:t>
      </w:r>
      <w:r w:rsidR="00330122">
        <w:t>Trainee</w:t>
      </w:r>
      <w:r w:rsidR="0094262C">
        <w:t>/</w:t>
      </w:r>
      <w:r w:rsidR="00D10EDF" w:rsidRPr="00AD0E67">
        <w:t>Soldier complies with Army Values and t</w:t>
      </w:r>
      <w:r w:rsidR="009C0C8C" w:rsidRPr="00AD0E67">
        <w:t>r</w:t>
      </w:r>
      <w:r w:rsidR="00D10EDF" w:rsidRPr="00AD0E67">
        <w:t>eats others with dignity and respect</w:t>
      </w:r>
      <w:r w:rsidR="00DB7B85">
        <w:t xml:space="preserve">. </w:t>
      </w:r>
      <w:r w:rsidR="00330122">
        <w:t>Trainee</w:t>
      </w:r>
      <w:r w:rsidR="00D67F43">
        <w:t xml:space="preserve">/Soldier also </w:t>
      </w:r>
      <w:r w:rsidR="00D67F43" w:rsidRPr="00736C21">
        <w:t>d</w:t>
      </w:r>
      <w:r w:rsidR="00D10EDF" w:rsidRPr="00736C21">
        <w:t xml:space="preserve">emonstrates an understanding </w:t>
      </w:r>
      <w:r w:rsidR="00D67F43" w:rsidRPr="00736C21">
        <w:t xml:space="preserve">of task proficiency through strengthening of tasks and concepts along shoot, move, communicate, survive, physical </w:t>
      </w:r>
      <w:r w:rsidR="008F7AA5" w:rsidRPr="00EA6D98">
        <w:t xml:space="preserve">fitness, </w:t>
      </w:r>
      <w:r w:rsidR="006912C0" w:rsidRPr="007874A9">
        <w:t>life skills,</w:t>
      </w:r>
      <w:r w:rsidR="006912C0">
        <w:t xml:space="preserve"> </w:t>
      </w:r>
      <w:r w:rsidR="008F7AA5" w:rsidRPr="00EA6D98">
        <w:t>acculturated in the Army lifestyle,</w:t>
      </w:r>
      <w:r w:rsidR="00D67F43" w:rsidRPr="00EA6D98">
        <w:t xml:space="preserve"> </w:t>
      </w:r>
      <w:r w:rsidR="008F7AA5" w:rsidRPr="00EA6D98">
        <w:t xml:space="preserve">and </w:t>
      </w:r>
      <w:r w:rsidR="00D67F43" w:rsidRPr="00EA6D98">
        <w:t>discipline</w:t>
      </w:r>
      <w:r w:rsidR="00DB7B85">
        <w:t xml:space="preserve">. </w:t>
      </w:r>
      <w:r w:rsidR="008F7AA5" w:rsidRPr="00EA6D98">
        <w:t>A</w:t>
      </w:r>
      <w:r w:rsidR="00D10EDF" w:rsidRPr="00EA6D98">
        <w:t>dheres to ethical requirements of the Army Profession</w:t>
      </w:r>
      <w:r w:rsidR="00DB7B85">
        <w:t xml:space="preserve">. </w:t>
      </w:r>
      <w:r w:rsidR="00D10EDF" w:rsidRPr="00F6113B">
        <w:t>Safely handles and qualifies with their individual weapon</w:t>
      </w:r>
      <w:r w:rsidR="00D67F43" w:rsidRPr="00F6113B">
        <w:t xml:space="preserve"> on both back-up iron sights and optics</w:t>
      </w:r>
      <w:r w:rsidR="00DB7B85">
        <w:t xml:space="preserve">. </w:t>
      </w:r>
      <w:r w:rsidR="00D10EDF" w:rsidRPr="00F6113B">
        <w:t xml:space="preserve">Performs basic field </w:t>
      </w:r>
      <w:r w:rsidR="00D67F43" w:rsidRPr="00F6113B">
        <w:t xml:space="preserve">craft </w:t>
      </w:r>
      <w:r w:rsidR="00D10EDF" w:rsidRPr="00F6113B">
        <w:t>and combat survival skills</w:t>
      </w:r>
      <w:r w:rsidR="008F7AA5" w:rsidRPr="00F6113B">
        <w:t xml:space="preserve"> during f</w:t>
      </w:r>
      <w:r w:rsidR="00D67F43" w:rsidRPr="00F6113B">
        <w:t xml:space="preserve">ield </w:t>
      </w:r>
      <w:r w:rsidR="008F7AA5" w:rsidRPr="00F6113B">
        <w:t>t</w:t>
      </w:r>
      <w:r w:rsidR="00D67F43" w:rsidRPr="00F6113B">
        <w:t xml:space="preserve">raining </w:t>
      </w:r>
      <w:r w:rsidR="008F7AA5" w:rsidRPr="00F6113B">
        <w:t>e</w:t>
      </w:r>
      <w:r w:rsidR="00D67F43" w:rsidRPr="00F6113B">
        <w:t>xercise</w:t>
      </w:r>
      <w:r w:rsidR="008F7AA5" w:rsidRPr="00F6113B">
        <w:t>s</w:t>
      </w:r>
      <w:r w:rsidR="00D67F43" w:rsidRPr="00F6113B">
        <w:t xml:space="preserve"> (FTX)</w:t>
      </w:r>
      <w:r w:rsidR="008F7AA5" w:rsidRPr="00F6113B">
        <w:t xml:space="preserve"> and </w:t>
      </w:r>
      <w:r w:rsidR="001C7317" w:rsidRPr="00F6113B">
        <w:t xml:space="preserve">meets the minimum standard for the </w:t>
      </w:r>
      <w:r w:rsidR="008F7AA5" w:rsidRPr="00F6113B">
        <w:t xml:space="preserve">weapons </w:t>
      </w:r>
      <w:r w:rsidR="00D67F43" w:rsidRPr="00F6113B">
        <w:t>qualification badge.</w:t>
      </w:r>
      <w:r w:rsidR="00D67F43" w:rsidRPr="00EA6D98">
        <w:t xml:space="preserve"> </w:t>
      </w:r>
    </w:p>
    <w:p w14:paraId="56586C46" w14:textId="77777777" w:rsidR="00C1671E" w:rsidRPr="00EA6D98" w:rsidRDefault="00C1671E" w:rsidP="00C1671E"/>
    <w:p w14:paraId="193EAAA6" w14:textId="3FD73107" w:rsidR="00C1671E" w:rsidRPr="008D3A79" w:rsidRDefault="00DB0F89" w:rsidP="00C1671E">
      <w:r>
        <w:t xml:space="preserve">          </w:t>
      </w:r>
      <w:r w:rsidR="00C1671E" w:rsidRPr="00EA6D98">
        <w:t>(</w:t>
      </w:r>
      <w:r w:rsidR="00334BE0">
        <w:t>4</w:t>
      </w:r>
      <w:r w:rsidR="00DB7B85">
        <w:t xml:space="preserve">) </w:t>
      </w:r>
      <w:r w:rsidR="00C1671E" w:rsidRPr="00EA6D98">
        <w:t>Phase I</w:t>
      </w:r>
      <w:r w:rsidR="00EF249D">
        <w:t>V</w:t>
      </w:r>
      <w:r w:rsidR="00C1671E" w:rsidRPr="00EA6D98">
        <w:t xml:space="preserve"> (</w:t>
      </w:r>
      <w:r w:rsidR="00C1671E" w:rsidRPr="00212A02">
        <w:t>Blue</w:t>
      </w:r>
      <w:r w:rsidR="00A4743A" w:rsidRPr="00212A02">
        <w:t xml:space="preserve"> Phase</w:t>
      </w:r>
      <w:r w:rsidR="00C1671E" w:rsidRPr="00212A02">
        <w:t>)</w:t>
      </w:r>
      <w:r w:rsidR="00DB7B85" w:rsidRPr="00212A02">
        <w:t>.</w:t>
      </w:r>
      <w:r w:rsidR="00DB7B85">
        <w:t xml:space="preserve"> </w:t>
      </w:r>
      <w:r w:rsidR="00C1671E" w:rsidRPr="00EA6D98">
        <w:t xml:space="preserve">This is the last phase of BCT and encompasses weeks </w:t>
      </w:r>
      <w:r w:rsidR="00EF249D">
        <w:t>8</w:t>
      </w:r>
      <w:r w:rsidR="00C1671E" w:rsidRPr="00EA6D98">
        <w:t xml:space="preserve"> through 10 of IET</w:t>
      </w:r>
      <w:r w:rsidR="00DB7B85">
        <w:t xml:space="preserve">. </w:t>
      </w:r>
      <w:r w:rsidR="00C1671E" w:rsidRPr="00EA6D98">
        <w:t xml:space="preserve">This phase concentrates on tactical training, increased </w:t>
      </w:r>
      <w:r w:rsidR="00330122" w:rsidRPr="00EA6D98">
        <w:t>Trainee</w:t>
      </w:r>
      <w:r w:rsidR="0094262C" w:rsidRPr="00EA6D98">
        <w:t>/</w:t>
      </w:r>
      <w:r w:rsidR="00C1671E" w:rsidRPr="00EA6D98">
        <w:t>Soldier responsibilities, and demonstration of teamwork and self-discipline</w:t>
      </w:r>
      <w:r w:rsidR="00DB7B85">
        <w:t xml:space="preserve">. </w:t>
      </w:r>
      <w:r w:rsidR="009C0C8C" w:rsidRPr="00EA6D98">
        <w:t xml:space="preserve">At the completion of this phase the individual </w:t>
      </w:r>
      <w:r w:rsidR="008F7AA5" w:rsidRPr="00EA6D98">
        <w:t xml:space="preserve">is </w:t>
      </w:r>
      <w:r w:rsidR="005560CA" w:rsidRPr="00EA6D98">
        <w:t>acculturated in the A</w:t>
      </w:r>
      <w:r w:rsidR="005852A1" w:rsidRPr="00EA6D98">
        <w:t>rmy lifestyle and history</w:t>
      </w:r>
      <w:r w:rsidR="00DB7B85">
        <w:t xml:space="preserve">. </w:t>
      </w:r>
      <w:r w:rsidR="00330122" w:rsidRPr="00EA6D98">
        <w:t>Trainee</w:t>
      </w:r>
      <w:r w:rsidR="00D67F43" w:rsidRPr="00EA6D98">
        <w:t>/</w:t>
      </w:r>
      <w:r w:rsidR="009C0C8C" w:rsidRPr="00EA6D98">
        <w:t xml:space="preserve">Soldier should be a thinking apprentice who is committed to the Army Values, Profession of Arms, and </w:t>
      </w:r>
      <w:r w:rsidR="00D67F43" w:rsidRPr="00EA6D98">
        <w:t>proficient in basic Soldier skills</w:t>
      </w:r>
      <w:r w:rsidR="00DB7B85">
        <w:t xml:space="preserve">. </w:t>
      </w:r>
      <w:r w:rsidR="009C0C8C" w:rsidRPr="00EA6D98">
        <w:t xml:space="preserve">Possesses the foundation of discipline, fitness, </w:t>
      </w:r>
      <w:r w:rsidR="006912C0" w:rsidRPr="007874A9">
        <w:t>life skills,</w:t>
      </w:r>
      <w:r w:rsidR="006912C0">
        <w:t xml:space="preserve"> </w:t>
      </w:r>
      <w:r w:rsidR="009C0C8C" w:rsidRPr="00EA6D98">
        <w:t>resiliency</w:t>
      </w:r>
      <w:r w:rsidR="007559EC" w:rsidRPr="00EA6D98">
        <w:t>,</w:t>
      </w:r>
      <w:r w:rsidR="009C0C8C" w:rsidRPr="00EA6D98">
        <w:t xml:space="preserve"> and ethics</w:t>
      </w:r>
      <w:r w:rsidR="00DB7B85">
        <w:t xml:space="preserve">. </w:t>
      </w:r>
      <w:r w:rsidR="00C1671E" w:rsidRPr="00EA6D98">
        <w:t xml:space="preserve">This phase culminates with the </w:t>
      </w:r>
      <w:r w:rsidR="00D67F43" w:rsidRPr="00EA6D98">
        <w:t>demonstration of proficiency through an external evaluation focused on discipline, Army knowledge,</w:t>
      </w:r>
      <w:r w:rsidR="005852A1" w:rsidRPr="00EA6D98">
        <w:t xml:space="preserve"> grit, </w:t>
      </w:r>
      <w:r w:rsidR="00D67F43" w:rsidRPr="00EA6D98">
        <w:t>custom</w:t>
      </w:r>
      <w:r w:rsidR="006C5A9B">
        <w:t>s</w:t>
      </w:r>
      <w:r w:rsidR="00D67F43" w:rsidRPr="00EA6D98">
        <w:t xml:space="preserve"> and courtesies, </w:t>
      </w:r>
      <w:r w:rsidR="00D67F43" w:rsidRPr="00736C21">
        <w:t>performance of communication and surviv</w:t>
      </w:r>
      <w:r w:rsidR="00853069">
        <w:t>al</w:t>
      </w:r>
      <w:r w:rsidR="00D67F43" w:rsidRPr="00736C21">
        <w:t xml:space="preserve"> tasks</w:t>
      </w:r>
      <w:r w:rsidR="00DB7B85">
        <w:t xml:space="preserve">. </w:t>
      </w:r>
      <w:r w:rsidR="00D67F43" w:rsidRPr="00F6113B">
        <w:t xml:space="preserve">Once </w:t>
      </w:r>
      <w:r w:rsidR="00330122" w:rsidRPr="00F6113B">
        <w:t>Trainee</w:t>
      </w:r>
      <w:r w:rsidR="00D67F43" w:rsidRPr="00F6113B">
        <w:t>s pass the final evaluation, they must successfully complete the final FTX, FORGE</w:t>
      </w:r>
      <w:r w:rsidR="00DB7B85">
        <w:t xml:space="preserve">. </w:t>
      </w:r>
      <w:r w:rsidR="00D67F43" w:rsidRPr="00F6113B">
        <w:t>A</w:t>
      </w:r>
      <w:r w:rsidR="007D2F7F">
        <w:t>t the conclusion of the</w:t>
      </w:r>
      <w:r w:rsidR="00D67F43" w:rsidRPr="00F6113B">
        <w:t xml:space="preserve"> FORGE, </w:t>
      </w:r>
      <w:r w:rsidR="00330122" w:rsidRPr="00F6113B">
        <w:t>Trainee</w:t>
      </w:r>
      <w:r w:rsidR="00D67F43" w:rsidRPr="00F6113B">
        <w:t xml:space="preserve">s will </w:t>
      </w:r>
      <w:r w:rsidR="006B038C">
        <w:t>participate in t</w:t>
      </w:r>
      <w:r w:rsidR="00D67F43" w:rsidRPr="00F6113B">
        <w:t>he Soldier Ceremony</w:t>
      </w:r>
      <w:r w:rsidR="005852A1" w:rsidRPr="00F6113B">
        <w:t xml:space="preserve">, </w:t>
      </w:r>
      <w:r w:rsidR="00D67F43" w:rsidRPr="00F6113B">
        <w:t xml:space="preserve">marking the transformation from </w:t>
      </w:r>
      <w:r w:rsidR="007E748F">
        <w:t>c</w:t>
      </w:r>
      <w:r w:rsidR="002F1F52" w:rsidRPr="00F6113B">
        <w:t>ivilian</w:t>
      </w:r>
      <w:r w:rsidR="00D67F43" w:rsidRPr="00F6113B">
        <w:t xml:space="preserve"> to Soldier</w:t>
      </w:r>
      <w:r w:rsidR="00DB7B85">
        <w:t xml:space="preserve">. </w:t>
      </w:r>
      <w:r w:rsidR="00D67F43" w:rsidRPr="00F6113B">
        <w:t>Each Soldier</w:t>
      </w:r>
      <w:r w:rsidR="00D67F43" w:rsidRPr="00736C21">
        <w:t xml:space="preserve"> will be awarded the Army black beret, </w:t>
      </w:r>
      <w:r w:rsidR="00E63BC2">
        <w:t xml:space="preserve">and </w:t>
      </w:r>
      <w:r w:rsidR="00D67F43" w:rsidRPr="00736C21">
        <w:t>U</w:t>
      </w:r>
      <w:r w:rsidR="00D9710C">
        <w:t>.</w:t>
      </w:r>
      <w:r w:rsidR="00D67F43" w:rsidRPr="00736C21">
        <w:t>S</w:t>
      </w:r>
      <w:r w:rsidR="00D9710C">
        <w:t>.</w:t>
      </w:r>
      <w:r w:rsidR="00D67F43" w:rsidRPr="00736C21">
        <w:t xml:space="preserve"> Army patch</w:t>
      </w:r>
      <w:r w:rsidR="00DB7B85">
        <w:t xml:space="preserve">. </w:t>
      </w:r>
      <w:r w:rsidR="00D67F43" w:rsidRPr="00736C21">
        <w:t>Following the final BCT inspection/evaluation, Soldiers will be awarded the National Defense Ribbon and receive the Soldier certificate.</w:t>
      </w:r>
      <w:r w:rsidR="00D67F43" w:rsidRPr="00D67F43">
        <w:t xml:space="preserve"> </w:t>
      </w:r>
    </w:p>
    <w:p w14:paraId="142572DB" w14:textId="77777777" w:rsidR="00C1671E" w:rsidRPr="008D3A79" w:rsidRDefault="00C1671E" w:rsidP="00C1671E"/>
    <w:p w14:paraId="7BB3F925" w14:textId="77777777" w:rsidR="00C1671E" w:rsidRPr="001B219B" w:rsidRDefault="00DB0F89" w:rsidP="00C1671E">
      <w:r>
        <w:t xml:space="preserve">          </w:t>
      </w:r>
      <w:r w:rsidR="00C1671E" w:rsidRPr="008D3A79">
        <w:t>(</w:t>
      </w:r>
      <w:r w:rsidR="00334BE0">
        <w:t>5</w:t>
      </w:r>
      <w:r w:rsidR="00DB7B85">
        <w:t xml:space="preserve">) </w:t>
      </w:r>
      <w:r w:rsidR="00C1671E" w:rsidRPr="008D3A79">
        <w:t xml:space="preserve">Phase V </w:t>
      </w:r>
      <w:r w:rsidR="00C1671E" w:rsidRPr="00212A02">
        <w:t>(Black</w:t>
      </w:r>
      <w:r w:rsidR="00A4743A" w:rsidRPr="00212A02">
        <w:t xml:space="preserve"> Phase</w:t>
      </w:r>
      <w:r w:rsidR="00C1671E" w:rsidRPr="00212A02">
        <w:t>)</w:t>
      </w:r>
      <w:r w:rsidR="00DB7B85" w:rsidRPr="00212A02">
        <w:t>.</w:t>
      </w:r>
      <w:r w:rsidR="00DB7B85">
        <w:t xml:space="preserve"> </w:t>
      </w:r>
      <w:r w:rsidR="00C1671E" w:rsidRPr="008D3A79">
        <w:t>This phase begins on the day of arrival to AIT or weeks 1</w:t>
      </w:r>
      <w:r w:rsidR="00EF249D">
        <w:t>1</w:t>
      </w:r>
      <w:r w:rsidR="00C1671E" w:rsidRPr="008D3A79">
        <w:t xml:space="preserve"> through 13 of OSUT</w:t>
      </w:r>
      <w:r w:rsidR="00DB7B85">
        <w:t xml:space="preserve">. </w:t>
      </w:r>
      <w:r w:rsidR="00C1671E" w:rsidRPr="008D3A79">
        <w:t>Reduced supervision by DSs, reinforcement training on common skills, values</w:t>
      </w:r>
      <w:r w:rsidR="00C1671E" w:rsidRPr="007874A9">
        <w:t xml:space="preserve">, </w:t>
      </w:r>
      <w:r w:rsidR="006912C0" w:rsidRPr="007874A9">
        <w:t>life skills,</w:t>
      </w:r>
      <w:r w:rsidR="006912C0">
        <w:t xml:space="preserve"> </w:t>
      </w:r>
      <w:r w:rsidR="00C1671E" w:rsidRPr="008D3A79">
        <w:t>and traditions taught in BCT, and introduction to MOS tasks characterizes this phase</w:t>
      </w:r>
      <w:r w:rsidR="00DB7B85">
        <w:t xml:space="preserve">. </w:t>
      </w:r>
      <w:r w:rsidR="00C1671E" w:rsidRPr="008D3A79">
        <w:t xml:space="preserve">Increased emphasis on personal responsibility and accountability </w:t>
      </w:r>
      <w:proofErr w:type="gramStart"/>
      <w:r w:rsidR="00C1671E" w:rsidRPr="008D3A79">
        <w:t>characterize</w:t>
      </w:r>
      <w:proofErr w:type="gramEnd"/>
      <w:r w:rsidR="00C1671E" w:rsidRPr="008D3A79">
        <w:t xml:space="preserve"> this and subsequent phases</w:t>
      </w:r>
      <w:r w:rsidR="00DB7B85">
        <w:t xml:space="preserve">. </w:t>
      </w:r>
      <w:r w:rsidR="00C1671E" w:rsidRPr="008D3A79">
        <w:t xml:space="preserve">Upon arrival at the AIT unit, IET Soldiers starting AIT will receive </w:t>
      </w:r>
      <w:r w:rsidR="007559EC">
        <w:t xml:space="preserve">an </w:t>
      </w:r>
      <w:r w:rsidR="00C1671E" w:rsidRPr="008D3A79">
        <w:t xml:space="preserve">initial </w:t>
      </w:r>
      <w:r w:rsidR="00C1671E" w:rsidRPr="008D3A79">
        <w:lastRenderedPageBreak/>
        <w:t>counseling</w:t>
      </w:r>
      <w:r w:rsidR="00DB7B85">
        <w:t xml:space="preserve">. </w:t>
      </w:r>
      <w:r w:rsidR="00C1671E" w:rsidRPr="008D3A79">
        <w:t xml:space="preserve">This </w:t>
      </w:r>
      <w:r w:rsidR="000818B8">
        <w:t>phase</w:t>
      </w:r>
      <w:r w:rsidR="00C1671E" w:rsidRPr="008D3A79">
        <w:t xml:space="preserve"> is used to establish goals consistent with the Soldier's MOS training requirements, as prescribed in the appropriate POI and this regulation</w:t>
      </w:r>
      <w:r w:rsidR="00DB7B85">
        <w:t xml:space="preserve">. </w:t>
      </w:r>
      <w:r w:rsidR="00C1671E" w:rsidRPr="008D3A79">
        <w:t>Counseling will continue throughout AIT keeping the Soldier informed of their progress</w:t>
      </w:r>
      <w:r w:rsidR="00DB7B85">
        <w:t xml:space="preserve">. </w:t>
      </w:r>
      <w:r w:rsidR="008A6DEB" w:rsidRPr="001B219B">
        <w:t xml:space="preserve">AIT </w:t>
      </w:r>
      <w:r w:rsidR="00131094" w:rsidRPr="001B219B">
        <w:t xml:space="preserve">phase IV </w:t>
      </w:r>
      <w:r w:rsidR="008A6DEB" w:rsidRPr="001B219B">
        <w:t xml:space="preserve">will conduct an FTX </w:t>
      </w:r>
      <w:r w:rsidR="0041309F" w:rsidRPr="001B219B">
        <w:t>if the length of training stops at 13 weeks</w:t>
      </w:r>
      <w:r w:rsidR="00DB7B85">
        <w:t xml:space="preserve">. </w:t>
      </w:r>
      <w:r w:rsidR="00EF5166" w:rsidRPr="001B219B">
        <w:t xml:space="preserve">Completion of AIT/OSUT will include a rigorous realistic, </w:t>
      </w:r>
      <w:r w:rsidR="0032236C" w:rsidRPr="001B219B">
        <w:t>D</w:t>
      </w:r>
      <w:r w:rsidR="00243705">
        <w:t>ATE</w:t>
      </w:r>
      <w:r w:rsidR="00112EE9">
        <w:t>-</w:t>
      </w:r>
      <w:r w:rsidR="00EF5166" w:rsidRPr="001B219B">
        <w:t>driven</w:t>
      </w:r>
      <w:r w:rsidR="001C7317" w:rsidRPr="001B219B">
        <w:t>, in a</w:t>
      </w:r>
      <w:r w:rsidR="00EF5166" w:rsidRPr="001B219B">
        <w:t xml:space="preserve"> culminating field exercise</w:t>
      </w:r>
      <w:r w:rsidR="00DB7B85">
        <w:t xml:space="preserve">. </w:t>
      </w:r>
      <w:r w:rsidR="0086259C" w:rsidRPr="001B219B">
        <w:t xml:space="preserve">The minimum requirement is no less than 3 days and 2 nights (72 </w:t>
      </w:r>
      <w:r w:rsidR="0056342E">
        <w:t>h</w:t>
      </w:r>
      <w:r w:rsidR="0086259C" w:rsidRPr="001B219B">
        <w:t>ours, minimum) in an austere field environment</w:t>
      </w:r>
      <w:r w:rsidR="00DB7B85">
        <w:t xml:space="preserve">. </w:t>
      </w:r>
      <w:r w:rsidR="009C7048" w:rsidRPr="001B219B">
        <w:t xml:space="preserve">Results in awarding a military occupational skill (MOS) in the designated field of study. </w:t>
      </w:r>
      <w:r w:rsidR="006912C0">
        <w:t>E</w:t>
      </w:r>
      <w:r w:rsidR="006912C0" w:rsidRPr="006912C0">
        <w:t>nlisted Soldiers in the accession pipeline while attaining IMT are not authorized the movement of HHG or dependents to the training location.</w:t>
      </w:r>
    </w:p>
    <w:p w14:paraId="426A0C7C" w14:textId="77777777" w:rsidR="008E40B7" w:rsidRPr="001B219B" w:rsidRDefault="008E40B7" w:rsidP="00C1671E"/>
    <w:p w14:paraId="796DB740" w14:textId="77777777" w:rsidR="009C7048" w:rsidRDefault="00DB0F89" w:rsidP="009C7048">
      <w:r>
        <w:t xml:space="preserve">          </w:t>
      </w:r>
      <w:r w:rsidR="00C1671E" w:rsidRPr="001B219B">
        <w:t>(</w:t>
      </w:r>
      <w:r w:rsidR="00334BE0">
        <w:t>6</w:t>
      </w:r>
      <w:r w:rsidR="00DB7B85">
        <w:t xml:space="preserve">) </w:t>
      </w:r>
      <w:r w:rsidR="00C1671E" w:rsidRPr="001B219B">
        <w:t>Phase V</w:t>
      </w:r>
      <w:r w:rsidR="00EF249D">
        <w:t>I</w:t>
      </w:r>
      <w:r w:rsidR="00C1671E" w:rsidRPr="001B219B">
        <w:t xml:space="preserve"> </w:t>
      </w:r>
      <w:r w:rsidR="00C1671E" w:rsidRPr="00212A02">
        <w:t>(Gold</w:t>
      </w:r>
      <w:r w:rsidR="00A4743A" w:rsidRPr="00212A02">
        <w:t xml:space="preserve"> Phase</w:t>
      </w:r>
      <w:r w:rsidR="00C1671E" w:rsidRPr="001B219B">
        <w:t>)</w:t>
      </w:r>
      <w:r w:rsidR="00DB7B85">
        <w:t xml:space="preserve">. </w:t>
      </w:r>
      <w:r w:rsidR="00C1671E" w:rsidRPr="001B219B">
        <w:t>This phase generally begins the fourth we</w:t>
      </w:r>
      <w:r w:rsidR="00EF249D">
        <w:t>ek of AIT or weeks 14 through 22</w:t>
      </w:r>
      <w:r w:rsidR="00C1671E" w:rsidRPr="001B219B">
        <w:t xml:space="preserve"> of OSUT</w:t>
      </w:r>
      <w:r w:rsidR="00DB7B85">
        <w:t xml:space="preserve">. </w:t>
      </w:r>
      <w:r w:rsidR="00C1671E" w:rsidRPr="001B219B">
        <w:t xml:space="preserve">Reinforcement training on common skills, training, and evaluation of MOS skills, a leadership environment that simulates the environment in an operational </w:t>
      </w:r>
      <w:proofErr w:type="gramStart"/>
      <w:r w:rsidR="00C1671E" w:rsidRPr="001B219B">
        <w:t>unit, and</w:t>
      </w:r>
      <w:proofErr w:type="gramEnd"/>
      <w:r w:rsidR="005A1682" w:rsidRPr="001B219B">
        <w:t xml:space="preserve"> will </w:t>
      </w:r>
      <w:r w:rsidR="00C1671E" w:rsidRPr="001B219B">
        <w:t xml:space="preserve">include a </w:t>
      </w:r>
      <w:r w:rsidR="00D729EB">
        <w:t>minimum of 3 days/</w:t>
      </w:r>
      <w:r w:rsidR="00131094" w:rsidRPr="001B219B">
        <w:t xml:space="preserve">2 nights </w:t>
      </w:r>
      <w:r w:rsidR="00C1671E" w:rsidRPr="001B219B">
        <w:t>culminating tactical FTX that integrates WTBD</w:t>
      </w:r>
      <w:r w:rsidR="00711830">
        <w:t>s</w:t>
      </w:r>
      <w:r w:rsidR="00C1671E" w:rsidRPr="001B219B">
        <w:t xml:space="preserve"> and MOS tasks characterize this phase</w:t>
      </w:r>
      <w:r w:rsidR="00DB7B85">
        <w:t xml:space="preserve">. </w:t>
      </w:r>
      <w:r w:rsidR="00C1671E" w:rsidRPr="001B219B">
        <w:t xml:space="preserve">This exercise is designed to reinforce the basic combat skills learned in BCT, applicable to the Soldier in the execution of MOS related duties in a </w:t>
      </w:r>
      <w:r w:rsidR="00B6097C">
        <w:t>rigorous, realistic, DATE-</w:t>
      </w:r>
      <w:r w:rsidR="005A1682" w:rsidRPr="001B219B">
        <w:t xml:space="preserve">driven scenario culminating </w:t>
      </w:r>
      <w:r w:rsidR="009665FE">
        <w:t>FTX</w:t>
      </w:r>
      <w:r w:rsidR="003C6523" w:rsidRPr="001B219B">
        <w:t xml:space="preserve"> </w:t>
      </w:r>
      <w:r w:rsidR="00C1671E" w:rsidRPr="001B219B">
        <w:t>environment</w:t>
      </w:r>
      <w:r w:rsidR="00DB7B85">
        <w:t xml:space="preserve">. </w:t>
      </w:r>
      <w:r w:rsidR="009C7048" w:rsidRPr="001B219B">
        <w:t>Results in awarding a military occupational skill (MOS) in the designated field of study.</w:t>
      </w:r>
      <w:r w:rsidR="009C7048" w:rsidRPr="009C7048">
        <w:t xml:space="preserve"> </w:t>
      </w:r>
    </w:p>
    <w:p w14:paraId="011C1A06" w14:textId="77777777" w:rsidR="006912C0" w:rsidRPr="009C7048" w:rsidRDefault="006912C0" w:rsidP="009C7048"/>
    <w:p w14:paraId="2E1F10C1" w14:textId="77777777" w:rsidR="00C1671E" w:rsidRPr="00446ECC" w:rsidRDefault="00DB0F89" w:rsidP="00C1671E">
      <w:r>
        <w:t xml:space="preserve">          </w:t>
      </w:r>
      <w:r w:rsidR="00C1671E" w:rsidRPr="00446ECC">
        <w:t>(</w:t>
      </w:r>
      <w:r w:rsidR="00334BE0">
        <w:t>7</w:t>
      </w:r>
      <w:r w:rsidR="00DB7B85">
        <w:t xml:space="preserve">) </w:t>
      </w:r>
      <w:r w:rsidR="00C1671E" w:rsidRPr="00446ECC">
        <w:t>Phase V</w:t>
      </w:r>
      <w:r w:rsidR="00D43933">
        <w:t>I</w:t>
      </w:r>
      <w:r w:rsidR="00C1671E" w:rsidRPr="00446ECC">
        <w:t>+</w:t>
      </w:r>
      <w:r w:rsidR="00DB7B85">
        <w:t xml:space="preserve">. </w:t>
      </w:r>
      <w:r w:rsidR="00C1671E" w:rsidRPr="00446ECC">
        <w:t>This phase begins week 2</w:t>
      </w:r>
      <w:r w:rsidR="00E968D5">
        <w:t>2</w:t>
      </w:r>
      <w:r w:rsidR="00C1671E" w:rsidRPr="00446ECC">
        <w:t xml:space="preserve"> through the completion of AIT</w:t>
      </w:r>
      <w:r w:rsidR="00E968D5">
        <w:t>/OSUT</w:t>
      </w:r>
      <w:r w:rsidR="00DB7B85">
        <w:t xml:space="preserve">. </w:t>
      </w:r>
      <w:r w:rsidR="00C1671E" w:rsidRPr="00446ECC">
        <w:t>This phase continues reinforcement training as defined in Phase V with emphasis on transitioning Soldiers to the operational force</w:t>
      </w:r>
      <w:r w:rsidR="00DB7B85">
        <w:t xml:space="preserve">. </w:t>
      </w:r>
      <w:r w:rsidR="00C1671E" w:rsidRPr="00446ECC">
        <w:t>Units will enroll selected Phase V+ Soldiers in additional skill identifier training based on their gaining unit’s requirement.</w:t>
      </w:r>
    </w:p>
    <w:p w14:paraId="78D274E8" w14:textId="77777777" w:rsidR="00C1671E" w:rsidRPr="00446ECC" w:rsidRDefault="00C1671E" w:rsidP="00C1671E"/>
    <w:p w14:paraId="3CDBE7D9" w14:textId="77777777" w:rsidR="00C1671E" w:rsidRPr="00446ECC" w:rsidRDefault="00DB0F89" w:rsidP="00C1671E">
      <w:pPr>
        <w:tabs>
          <w:tab w:val="left" w:pos="720"/>
          <w:tab w:val="left" w:pos="1440"/>
        </w:tabs>
      </w:pPr>
      <w:r>
        <w:t xml:space="preserve">          </w:t>
      </w:r>
      <w:r w:rsidR="00C1671E" w:rsidRPr="00446ECC">
        <w:t>(</w:t>
      </w:r>
      <w:r w:rsidR="00334BE0">
        <w:t>8</w:t>
      </w:r>
      <w:r w:rsidR="00DB7B85">
        <w:t xml:space="preserve">) </w:t>
      </w:r>
      <w:r w:rsidR="00C1671E" w:rsidRPr="00446ECC">
        <w:t>Accelerated AIT graduation program</w:t>
      </w:r>
      <w:r w:rsidR="00DB7B85">
        <w:t xml:space="preserve">. </w:t>
      </w:r>
      <w:r w:rsidR="00C1671E" w:rsidRPr="00446ECC">
        <w:t xml:space="preserve">IET commanders may implement accelerated AIT graduation programs as described in </w:t>
      </w:r>
      <w:hyperlink w:anchor="_Appendix_E_" w:history="1">
        <w:r w:rsidR="00C1671E" w:rsidRPr="00035769">
          <w:rPr>
            <w:rStyle w:val="Hyperlink"/>
            <w:color w:val="auto"/>
            <w:u w:val="none"/>
          </w:rPr>
          <w:t>appendix E</w:t>
        </w:r>
      </w:hyperlink>
      <w:r w:rsidR="00DB7B85">
        <w:t xml:space="preserve">. </w:t>
      </w:r>
      <w:r w:rsidR="00C1671E" w:rsidRPr="00446ECC">
        <w:t>Commanders may use the accelerated AIT graduation programs to recognize Soldiers who exceed course standards and provide opportunities to them for additional MOS training and early promotion</w:t>
      </w:r>
      <w:r w:rsidR="00DB7B85">
        <w:t xml:space="preserve">. </w:t>
      </w:r>
      <w:r w:rsidR="00C1671E" w:rsidRPr="00446ECC">
        <w:t xml:space="preserve">Commandants can approve up to five days accelerated graduation in coordination with </w:t>
      </w:r>
      <w:hyperlink r:id="rId62" w:history="1">
        <w:r w:rsidR="00C1671E" w:rsidRPr="00145020">
          <w:rPr>
            <w:rStyle w:val="Hyperlink"/>
          </w:rPr>
          <w:t>TOMA</w:t>
        </w:r>
      </w:hyperlink>
      <w:r w:rsidR="00DB7B85">
        <w:t xml:space="preserve">. </w:t>
      </w:r>
      <w:r w:rsidR="00C1671E" w:rsidRPr="00446ECC">
        <w:t xml:space="preserve">Any accelerated AIT graduation of more than five days must be approved by </w:t>
      </w:r>
      <w:r w:rsidR="00D6348A">
        <w:t>CIMT</w:t>
      </w:r>
      <w:r w:rsidR="00DB7B85">
        <w:t xml:space="preserve">. </w:t>
      </w:r>
      <w:r w:rsidR="00874D41">
        <w:t>Submit re</w:t>
      </w:r>
      <w:r w:rsidR="00C1671E" w:rsidRPr="00446ECC">
        <w:t xml:space="preserve">quests in memorandum format. </w:t>
      </w:r>
    </w:p>
    <w:p w14:paraId="5B5A3FEE" w14:textId="77777777" w:rsidR="00C1671E" w:rsidRPr="00446ECC" w:rsidRDefault="00C1671E" w:rsidP="00C1671E"/>
    <w:p w14:paraId="30536DF8" w14:textId="77777777" w:rsidR="00C1671E" w:rsidRPr="00446ECC" w:rsidRDefault="00DB0F89" w:rsidP="00C1671E">
      <w:r>
        <w:t xml:space="preserve">     </w:t>
      </w:r>
      <w:r w:rsidR="00C1671E" w:rsidRPr="00446ECC">
        <w:t>b</w:t>
      </w:r>
      <w:r w:rsidR="00DB7B85">
        <w:t xml:space="preserve">. </w:t>
      </w:r>
      <w:r w:rsidR="00C1671E" w:rsidRPr="00446ECC">
        <w:t>Phase banners</w:t>
      </w:r>
      <w:r w:rsidR="00DB7B85">
        <w:t xml:space="preserve">. </w:t>
      </w:r>
      <w:r w:rsidR="00C1671E" w:rsidRPr="00446ECC">
        <w:t>Schools may use phase banners to distinguish a platoon's phase of training and recognize the passage of a platoon from one phase to another</w:t>
      </w:r>
      <w:r w:rsidR="00DB7B85">
        <w:t xml:space="preserve">. </w:t>
      </w:r>
      <w:r w:rsidR="00C1671E" w:rsidRPr="00446ECC">
        <w:t xml:space="preserve">Guidons are not authorized at the IET platoon level </w:t>
      </w:r>
      <w:r w:rsidR="00212F1E">
        <w:t>in accordance with</w:t>
      </w:r>
      <w:r w:rsidR="00C1671E" w:rsidRPr="00446ECC">
        <w:t xml:space="preserve"> </w:t>
      </w:r>
      <w:r w:rsidR="00140D56">
        <w:t>AR</w:t>
      </w:r>
      <w:r w:rsidR="00D13755">
        <w:t xml:space="preserve"> 840-10</w:t>
      </w:r>
      <w:r w:rsidR="00C1671E" w:rsidRPr="00446ECC">
        <w:t xml:space="preserve">. </w:t>
      </w:r>
    </w:p>
    <w:p w14:paraId="0BAE9B23" w14:textId="77777777" w:rsidR="00C1671E" w:rsidRPr="00446ECC" w:rsidRDefault="00C1671E" w:rsidP="00C1671E"/>
    <w:p w14:paraId="4482519A" w14:textId="77777777" w:rsidR="00C1671E" w:rsidRPr="00446ECC" w:rsidRDefault="00DB0F89" w:rsidP="00C1671E">
      <w:r>
        <w:t xml:space="preserve">          </w:t>
      </w:r>
      <w:r w:rsidR="00C1671E" w:rsidRPr="00446ECC">
        <w:t>(1</w:t>
      </w:r>
      <w:r w:rsidR="00DB7B85">
        <w:t xml:space="preserve">) </w:t>
      </w:r>
      <w:r w:rsidR="00C1671E" w:rsidRPr="00446ECC">
        <w:t>Local programs are established to govern the awarding, carrying, and displaying of platoon banners</w:t>
      </w:r>
      <w:r w:rsidR="00DB7B85">
        <w:t xml:space="preserve">. </w:t>
      </w:r>
      <w:r w:rsidR="00C1671E" w:rsidRPr="00446ECC">
        <w:t xml:space="preserve">Banners are made of nylon bunting, swallow tailed in shape, </w:t>
      </w:r>
      <w:r w:rsidR="0049354C">
        <w:t>45.72cm (</w:t>
      </w:r>
      <w:r w:rsidR="00C1671E" w:rsidRPr="00446ECC">
        <w:t>18 inches</w:t>
      </w:r>
      <w:r w:rsidR="0049354C">
        <w:t>)</w:t>
      </w:r>
      <w:r w:rsidR="00C1671E" w:rsidRPr="00446ECC">
        <w:t xml:space="preserve"> high by </w:t>
      </w:r>
      <w:r w:rsidR="0049354C">
        <w:t>76.2cm (</w:t>
      </w:r>
      <w:r w:rsidR="00C1671E" w:rsidRPr="00446ECC">
        <w:t>30 inches</w:t>
      </w:r>
      <w:r w:rsidR="0049354C">
        <w:t>)</w:t>
      </w:r>
      <w:r w:rsidR="00C1671E" w:rsidRPr="00446ECC">
        <w:t xml:space="preserve"> wide, and banner colors are solid colors representing the phase</w:t>
      </w:r>
      <w:r w:rsidR="00411C7A">
        <w:t xml:space="preserve"> of training</w:t>
      </w:r>
      <w:r w:rsidR="00C1671E" w:rsidRPr="00446ECC">
        <w:t>.</w:t>
      </w:r>
    </w:p>
    <w:p w14:paraId="56814A26" w14:textId="77777777" w:rsidR="00C1671E" w:rsidRPr="00446ECC" w:rsidRDefault="00C1671E" w:rsidP="00C1671E"/>
    <w:p w14:paraId="39067F67" w14:textId="77777777" w:rsidR="00C1671E" w:rsidRPr="00446ECC" w:rsidRDefault="00DB0F89" w:rsidP="00C1671E">
      <w:r>
        <w:t xml:space="preserve">          </w:t>
      </w:r>
      <w:r w:rsidR="00C1671E" w:rsidRPr="00446ECC">
        <w:t>(2</w:t>
      </w:r>
      <w:r w:rsidR="00DB7B85">
        <w:t xml:space="preserve">) </w:t>
      </w:r>
      <w:r w:rsidR="00C1671E" w:rsidRPr="00446ECC">
        <w:t>In AIT, wh</w:t>
      </w:r>
      <w:r w:rsidR="00E968D5">
        <w:t xml:space="preserve">ere IET platoons include Phase </w:t>
      </w:r>
      <w:r w:rsidR="00C1671E" w:rsidRPr="00446ECC">
        <w:t>V and Phase V</w:t>
      </w:r>
      <w:r w:rsidR="00E968D5">
        <w:t>I</w:t>
      </w:r>
      <w:r w:rsidR="00C1671E" w:rsidRPr="00446ECC">
        <w:t xml:space="preserve"> Soldiers in th</w:t>
      </w:r>
      <w:r w:rsidR="00323DE0">
        <w:t xml:space="preserve">e same platoon, the senior IET </w:t>
      </w:r>
      <w:r w:rsidR="000818B8">
        <w:t>c</w:t>
      </w:r>
      <w:r w:rsidR="00C1671E" w:rsidRPr="00446ECC">
        <w:t xml:space="preserve">ommander (lieutenant colonel </w:t>
      </w:r>
      <w:r w:rsidR="000818B8">
        <w:t xml:space="preserve">(O-5) </w:t>
      </w:r>
      <w:r w:rsidR="00C1671E" w:rsidRPr="00446ECC">
        <w:t>or higher) is authorized to exempt those platoons from using phase banners.</w:t>
      </w:r>
    </w:p>
    <w:p w14:paraId="495265F6" w14:textId="77777777" w:rsidR="00C1671E" w:rsidRPr="00446ECC" w:rsidRDefault="00C1671E" w:rsidP="00C1671E"/>
    <w:p w14:paraId="791E7C82" w14:textId="77777777" w:rsidR="00C1671E" w:rsidRPr="00446ECC" w:rsidRDefault="00DB0F89" w:rsidP="00C1671E">
      <w:r>
        <w:t xml:space="preserve">     </w:t>
      </w:r>
      <w:r w:rsidR="00C1671E" w:rsidRPr="00446ECC">
        <w:t>c</w:t>
      </w:r>
      <w:r w:rsidR="00DB7B85">
        <w:t xml:space="preserve">. </w:t>
      </w:r>
      <w:r w:rsidR="00C1671E" w:rsidRPr="00446ECC">
        <w:t xml:space="preserve">The following formal counseling requirements must be met for all IET </w:t>
      </w:r>
      <w:r w:rsidR="0004261A">
        <w:t>Trainees/Soldiers</w:t>
      </w:r>
      <w:r w:rsidR="00C1671E" w:rsidRPr="00446ECC">
        <w:t>:</w:t>
      </w:r>
    </w:p>
    <w:p w14:paraId="219B87E1" w14:textId="77777777" w:rsidR="00C1671E" w:rsidRPr="00446ECC" w:rsidRDefault="00C1671E" w:rsidP="00C1671E"/>
    <w:p w14:paraId="66B897EE" w14:textId="77777777" w:rsidR="00C1671E" w:rsidRPr="00446ECC" w:rsidRDefault="00DB0F89" w:rsidP="00C1671E">
      <w:r>
        <w:lastRenderedPageBreak/>
        <w:t xml:space="preserve">          </w:t>
      </w:r>
      <w:r w:rsidR="00C1671E" w:rsidRPr="00446ECC">
        <w:t>(1</w:t>
      </w:r>
      <w:r w:rsidR="00DB7B85">
        <w:t xml:space="preserve">) </w:t>
      </w:r>
      <w:r w:rsidR="00C1671E" w:rsidRPr="00446ECC">
        <w:t>BCT counseling.</w:t>
      </w:r>
    </w:p>
    <w:p w14:paraId="52A97374" w14:textId="77777777" w:rsidR="00C1671E" w:rsidRPr="00446ECC" w:rsidRDefault="00C1671E" w:rsidP="00C1671E"/>
    <w:p w14:paraId="49BF1BDB" w14:textId="77777777" w:rsidR="00C1671E" w:rsidRPr="00446ECC" w:rsidRDefault="00DB0F89" w:rsidP="00C1671E">
      <w:r>
        <w:t xml:space="preserve">          </w:t>
      </w:r>
      <w:r w:rsidR="00C1671E" w:rsidRPr="00446ECC">
        <w:t>(a</w:t>
      </w:r>
      <w:r w:rsidR="00DB7B85">
        <w:t xml:space="preserve">) </w:t>
      </w:r>
      <w:r w:rsidR="00C1671E" w:rsidRPr="00446ECC">
        <w:t>Individual counseling should be conducted within 72 hours of arrival at the training unit.</w:t>
      </w:r>
    </w:p>
    <w:p w14:paraId="439C7DEB" w14:textId="77777777" w:rsidR="00C1671E" w:rsidRPr="00446ECC" w:rsidRDefault="00C1671E" w:rsidP="00C1671E"/>
    <w:p w14:paraId="659786A5" w14:textId="77777777" w:rsidR="00C1671E" w:rsidRPr="00446ECC" w:rsidRDefault="00DB0F89" w:rsidP="00C1671E">
      <w:r>
        <w:t xml:space="preserve">          </w:t>
      </w:r>
      <w:r w:rsidR="00C1671E" w:rsidRPr="00446ECC">
        <w:t>(b</w:t>
      </w:r>
      <w:r w:rsidR="00DB7B85">
        <w:t xml:space="preserve">) </w:t>
      </w:r>
      <w:r w:rsidR="00C1671E" w:rsidRPr="00446ECC">
        <w:t xml:space="preserve">Performance counseling </w:t>
      </w:r>
      <w:r w:rsidR="00E5363D">
        <w:t>is conducted at each phase of training</w:t>
      </w:r>
      <w:r w:rsidR="00DB7B85">
        <w:t xml:space="preserve">. </w:t>
      </w:r>
    </w:p>
    <w:p w14:paraId="011565D3" w14:textId="77777777" w:rsidR="00C1671E" w:rsidRPr="00446ECC" w:rsidRDefault="00C1671E" w:rsidP="00C1671E">
      <w:r w:rsidRPr="00446ECC">
        <w:t xml:space="preserve"> </w:t>
      </w:r>
    </w:p>
    <w:p w14:paraId="2CF00920" w14:textId="77777777" w:rsidR="00C1671E" w:rsidRPr="00446ECC" w:rsidRDefault="00DB0F89" w:rsidP="00C1671E">
      <w:r>
        <w:t xml:space="preserve">          </w:t>
      </w:r>
      <w:r w:rsidR="00C1671E" w:rsidRPr="00446ECC">
        <w:t>(2</w:t>
      </w:r>
      <w:r w:rsidR="00DB7B85">
        <w:t xml:space="preserve">) </w:t>
      </w:r>
      <w:r w:rsidR="00C1671E" w:rsidRPr="00446ECC">
        <w:t>AIT counseling.</w:t>
      </w:r>
    </w:p>
    <w:p w14:paraId="0F9AD052" w14:textId="77777777" w:rsidR="00C1671E" w:rsidRPr="00446ECC" w:rsidRDefault="00C1671E" w:rsidP="00C1671E"/>
    <w:p w14:paraId="4136818A" w14:textId="77777777" w:rsidR="00C1671E" w:rsidRPr="00446ECC" w:rsidRDefault="00DB0F89" w:rsidP="00C1671E">
      <w:r>
        <w:t xml:space="preserve">          </w:t>
      </w:r>
      <w:r w:rsidR="00C1671E" w:rsidRPr="00446ECC">
        <w:t>(a</w:t>
      </w:r>
      <w:r w:rsidR="00DB7B85">
        <w:t xml:space="preserve">) </w:t>
      </w:r>
      <w:r w:rsidR="00C1671E" w:rsidRPr="00446ECC">
        <w:t>Counseling of AIT Soldiers within 72 hours of beginning AIT.</w:t>
      </w:r>
    </w:p>
    <w:p w14:paraId="63145F9D" w14:textId="77777777" w:rsidR="00C1671E" w:rsidRPr="00446ECC" w:rsidRDefault="00C1671E" w:rsidP="00C1671E"/>
    <w:p w14:paraId="1FA4EF57" w14:textId="77777777" w:rsidR="00C1671E" w:rsidRDefault="00DB0F89" w:rsidP="00C1671E">
      <w:r>
        <w:t xml:space="preserve">          </w:t>
      </w:r>
      <w:r w:rsidR="00C1671E" w:rsidRPr="00446ECC">
        <w:t>(b</w:t>
      </w:r>
      <w:r w:rsidR="00DB7B85">
        <w:t xml:space="preserve">) </w:t>
      </w:r>
      <w:r w:rsidR="00C1671E" w:rsidRPr="00446ECC">
        <w:t>Counseling at the conclusion of AIT.</w:t>
      </w:r>
    </w:p>
    <w:p w14:paraId="157EA643" w14:textId="77777777" w:rsidR="000818B8" w:rsidRPr="00446ECC" w:rsidRDefault="000818B8" w:rsidP="00C1671E"/>
    <w:p w14:paraId="36BD2105" w14:textId="77777777" w:rsidR="00C1671E" w:rsidRPr="00446ECC" w:rsidRDefault="00DB0F89" w:rsidP="00C1671E">
      <w:r>
        <w:t xml:space="preserve">          </w:t>
      </w:r>
      <w:r w:rsidR="00C1671E" w:rsidRPr="00446ECC">
        <w:t>(3</w:t>
      </w:r>
      <w:r w:rsidR="00DB7B85">
        <w:t xml:space="preserve">) </w:t>
      </w:r>
      <w:r w:rsidR="00C1671E" w:rsidRPr="00446ECC">
        <w:t xml:space="preserve">Counseling in both BCT and AIT on the provisions for additional training, when </w:t>
      </w:r>
      <w:r w:rsidR="0004261A">
        <w:t>Trainees/Soldiers</w:t>
      </w:r>
      <w:r w:rsidR="00C1671E" w:rsidRPr="00446ECC">
        <w:t xml:space="preserve"> are not able to meet established standards and requirements (for example, new start, </w:t>
      </w:r>
      <w:r w:rsidR="00D67F43">
        <w:t xml:space="preserve">recycle, </w:t>
      </w:r>
      <w:r w:rsidR="00C1671E" w:rsidRPr="00446ECC">
        <w:t>phase hold, rehabilitative transfer, remedial training).</w:t>
      </w:r>
    </w:p>
    <w:p w14:paraId="10A89E00" w14:textId="77777777" w:rsidR="00C1671E" w:rsidRPr="00446ECC" w:rsidRDefault="00C1671E" w:rsidP="00C1671E"/>
    <w:p w14:paraId="2FC23008" w14:textId="77777777" w:rsidR="00C06430" w:rsidRDefault="00DB0F89" w:rsidP="001A50EF">
      <w:pPr>
        <w:rPr>
          <w:rStyle w:val="Heading2Char"/>
        </w:rPr>
      </w:pPr>
      <w:r>
        <w:t xml:space="preserve">          </w:t>
      </w:r>
      <w:r w:rsidR="00C1671E" w:rsidRPr="00446ECC">
        <w:t>(4</w:t>
      </w:r>
      <w:r w:rsidR="00DB7B85">
        <w:t xml:space="preserve">) </w:t>
      </w:r>
      <w:r w:rsidR="00C1671E" w:rsidRPr="00446ECC">
        <w:t xml:space="preserve">All </w:t>
      </w:r>
      <w:r w:rsidR="00330122">
        <w:t>Trainee</w:t>
      </w:r>
      <w:r w:rsidR="00D67F43">
        <w:t>s/</w:t>
      </w:r>
      <w:r w:rsidR="00C1671E" w:rsidRPr="00446ECC">
        <w:t xml:space="preserve">Soldier assessments for IMT will be documented on </w:t>
      </w:r>
      <w:hyperlink r:id="rId63" w:history="1">
        <w:r w:rsidR="006B038C" w:rsidRPr="00A4743A">
          <w:rPr>
            <w:rStyle w:val="Hyperlink"/>
          </w:rPr>
          <w:t>TR</w:t>
        </w:r>
        <w:r w:rsidR="00243705" w:rsidRPr="00A4743A">
          <w:rPr>
            <w:rStyle w:val="Hyperlink"/>
          </w:rPr>
          <w:t>ADOC Form</w:t>
        </w:r>
        <w:r w:rsidR="006B038C" w:rsidRPr="00A4743A">
          <w:rPr>
            <w:rStyle w:val="Hyperlink"/>
          </w:rPr>
          <w:t xml:space="preserve"> 350-6-2</w:t>
        </w:r>
      </w:hyperlink>
      <w:r w:rsidR="00243705">
        <w:t xml:space="preserve"> </w:t>
      </w:r>
      <w:r w:rsidR="00C1671E" w:rsidRPr="00446ECC">
        <w:t>and passed on to the first unit of assignment.</w:t>
      </w:r>
      <w:bookmarkStart w:id="391" w:name="_3-2.__IET"/>
      <w:bookmarkStart w:id="392" w:name="_Toc427573820"/>
      <w:bookmarkStart w:id="393" w:name="_Toc472084553"/>
      <w:bookmarkStart w:id="394" w:name="_Toc282673814"/>
      <w:bookmarkStart w:id="395" w:name="_Toc231290268"/>
      <w:bookmarkEnd w:id="148"/>
      <w:bookmarkEnd w:id="149"/>
      <w:bookmarkEnd w:id="391"/>
    </w:p>
    <w:p w14:paraId="47B96811" w14:textId="77777777" w:rsidR="00C06430" w:rsidRDefault="00C06430" w:rsidP="001A50EF">
      <w:pPr>
        <w:rPr>
          <w:rStyle w:val="Heading2Char"/>
        </w:rPr>
      </w:pPr>
    </w:p>
    <w:p w14:paraId="2EDA20C1" w14:textId="77777777" w:rsidR="00F21150" w:rsidRDefault="00716524" w:rsidP="008E7446">
      <w:pPr>
        <w:pStyle w:val="Heading2"/>
      </w:pPr>
      <w:bookmarkStart w:id="396" w:name="_Toc523230018"/>
      <w:bookmarkStart w:id="397" w:name="_Toc121384076"/>
      <w:r w:rsidRPr="005A0E3E">
        <w:t>5-3</w:t>
      </w:r>
      <w:r w:rsidR="00DB7B85" w:rsidRPr="005A0E3E">
        <w:t xml:space="preserve">. </w:t>
      </w:r>
      <w:r w:rsidRPr="005A0E3E">
        <w:t>Company training starts</w:t>
      </w:r>
      <w:r w:rsidR="00F24298" w:rsidRPr="005A0E3E">
        <w:t>/</w:t>
      </w:r>
      <w:r w:rsidRPr="005A0E3E">
        <w:t>transformation</w:t>
      </w:r>
      <w:bookmarkEnd w:id="392"/>
      <w:bookmarkEnd w:id="393"/>
      <w:bookmarkEnd w:id="396"/>
      <w:bookmarkEnd w:id="397"/>
    </w:p>
    <w:p w14:paraId="01275805" w14:textId="77777777" w:rsidR="00716524" w:rsidRPr="001A50EF" w:rsidRDefault="00716524" w:rsidP="00871103">
      <w:pPr>
        <w:pStyle w:val="PlainText"/>
      </w:pPr>
      <w:r w:rsidRPr="001A50EF">
        <w:t>The standard BCT POI is 10 weeks in duration</w:t>
      </w:r>
      <w:r w:rsidR="00DB7B85">
        <w:t xml:space="preserve">. </w:t>
      </w:r>
      <w:r w:rsidR="00474D6D">
        <w:t>Training starts on Monday</w:t>
      </w:r>
      <w:r w:rsidR="00C43283">
        <w:t xml:space="preserve"> of the </w:t>
      </w:r>
      <w:r w:rsidR="00474D6D">
        <w:t>first training week and ends on Friday of the 10</w:t>
      </w:r>
      <w:r w:rsidR="00474D6D" w:rsidRPr="00474D6D">
        <w:rPr>
          <w:vertAlign w:val="superscript"/>
        </w:rPr>
        <w:t>th</w:t>
      </w:r>
      <w:r w:rsidR="00474D6D">
        <w:t xml:space="preserve"> week of training</w:t>
      </w:r>
      <w:r w:rsidR="00DB7B85">
        <w:t xml:space="preserve">. </w:t>
      </w:r>
      <w:r w:rsidR="00323DE0">
        <w:t xml:space="preserve">The senior TRADOC </w:t>
      </w:r>
      <w:r w:rsidR="00F51C44">
        <w:t>c</w:t>
      </w:r>
      <w:r w:rsidR="00323DE0">
        <w:t>ommander/</w:t>
      </w:r>
      <w:r w:rsidR="00F51C44">
        <w:t>c</w:t>
      </w:r>
      <w:r w:rsidRPr="001A50EF">
        <w:t>ommandant at the training location may approve early graduation up to 2 days</w:t>
      </w:r>
      <w:r w:rsidR="00DB7B85">
        <w:t xml:space="preserve">. </w:t>
      </w:r>
      <w:r w:rsidRPr="001A50EF">
        <w:t>A change in BCT graduation date should not alter the arrival requirements for AIT or follow-on training</w:t>
      </w:r>
      <w:r w:rsidR="00DB7B85">
        <w:t xml:space="preserve">. </w:t>
      </w:r>
      <w:r w:rsidRPr="001A50EF">
        <w:t xml:space="preserve">Notify </w:t>
      </w:r>
      <w:hyperlink r:id="rId64" w:history="1">
        <w:r w:rsidRPr="00A55639">
          <w:rPr>
            <w:rStyle w:val="Hyperlink"/>
          </w:rPr>
          <w:t>TRADOC DCS, G-3/5/7, TOMA</w:t>
        </w:r>
      </w:hyperlink>
      <w:r w:rsidR="0096541A">
        <w:t xml:space="preserve">, </w:t>
      </w:r>
      <w:r w:rsidR="00871103">
        <w:t>o</w:t>
      </w:r>
      <w:r w:rsidR="0096541A">
        <w:t xml:space="preserve">r </w:t>
      </w:r>
      <w:r w:rsidRPr="001A50EF">
        <w:t xml:space="preserve">via phone at </w:t>
      </w:r>
      <w:r w:rsidR="00112D2F">
        <w:t>Defense Switched Network</w:t>
      </w:r>
      <w:r w:rsidRPr="001A50EF">
        <w:t xml:space="preserve"> 501-5666/566</w:t>
      </w:r>
      <w:r w:rsidR="00035769" w:rsidRPr="001A50EF">
        <w:t>7</w:t>
      </w:r>
      <w:r w:rsidR="00E75D82">
        <w:t xml:space="preserve"> or </w:t>
      </w:r>
      <w:r w:rsidRPr="001A50EF">
        <w:t>commercial 757-501-5666/566</w:t>
      </w:r>
      <w:r w:rsidR="00035769" w:rsidRPr="001A50EF">
        <w:t>7</w:t>
      </w:r>
      <w:r w:rsidRPr="001A50EF">
        <w:t xml:space="preserve"> and the gaining AIT location prior to making the change. </w:t>
      </w:r>
    </w:p>
    <w:p w14:paraId="5D686B5E" w14:textId="77777777" w:rsidR="00716524" w:rsidRPr="00446ECC" w:rsidRDefault="00716524" w:rsidP="00716524">
      <w:pPr>
        <w:pStyle w:val="ListParagraph"/>
        <w:ind w:firstLine="270"/>
      </w:pPr>
    </w:p>
    <w:p w14:paraId="09EBCDCB" w14:textId="77777777" w:rsidR="00716524" w:rsidRDefault="00DB0F89" w:rsidP="00716524">
      <w:r>
        <w:t xml:space="preserve">     </w:t>
      </w:r>
      <w:r w:rsidR="00716524" w:rsidRPr="00446ECC">
        <w:t>a</w:t>
      </w:r>
      <w:r w:rsidR="00DB7B85">
        <w:t xml:space="preserve">. </w:t>
      </w:r>
      <w:r w:rsidR="00716524" w:rsidRPr="00BE0A11">
        <w:t xml:space="preserve">The BCT POI establishes the optimal class size as 200 </w:t>
      </w:r>
      <w:r w:rsidR="0004261A">
        <w:t>Trainees/Soldiers</w:t>
      </w:r>
      <w:r w:rsidR="00716524" w:rsidRPr="00BE0A11">
        <w:t xml:space="preserve"> per company, TRADOC has historically averaged between 8 and 10% attrition from BCT</w:t>
      </w:r>
      <w:r w:rsidR="00DB7B85">
        <w:t xml:space="preserve">. </w:t>
      </w:r>
      <w:proofErr w:type="gramStart"/>
      <w:r w:rsidR="00716524" w:rsidRPr="00BE0A11">
        <w:t>In order to</w:t>
      </w:r>
      <w:proofErr w:type="gramEnd"/>
      <w:r w:rsidR="00716524" w:rsidRPr="00BE0A11">
        <w:t xml:space="preserve"> maintain good stewardship of Army resources, the BCT Company fill policy will remain at 220 </w:t>
      </w:r>
      <w:r w:rsidR="0004261A">
        <w:t>Trainees/Soldiers</w:t>
      </w:r>
      <w:r w:rsidR="00716524" w:rsidRPr="00BE0A11">
        <w:t xml:space="preserve"> per Company +/- 10 </w:t>
      </w:r>
      <w:r w:rsidR="0004261A">
        <w:t>Trainees/Soldiers</w:t>
      </w:r>
      <w:r w:rsidR="00716524" w:rsidRPr="00BE0A11">
        <w:t xml:space="preserve"> during non-surge periods</w:t>
      </w:r>
      <w:r w:rsidR="00DB7B85">
        <w:t xml:space="preserve">. </w:t>
      </w:r>
      <w:r w:rsidR="00716524" w:rsidRPr="00BE0A11">
        <w:t xml:space="preserve">During the summer surge period (1 May through 31 August), BCT Companies will be programmed to be filled at 240 </w:t>
      </w:r>
      <w:r w:rsidR="0004261A">
        <w:t>Trainees/Soldiers</w:t>
      </w:r>
      <w:r w:rsidR="00716524" w:rsidRPr="00BE0A11">
        <w:t xml:space="preserve"> per Company.</w:t>
      </w:r>
    </w:p>
    <w:p w14:paraId="36429F1E" w14:textId="77777777" w:rsidR="00716524" w:rsidRDefault="00716524" w:rsidP="00716524"/>
    <w:p w14:paraId="34DF087B" w14:textId="77777777" w:rsidR="00716524" w:rsidRPr="00446ECC" w:rsidRDefault="00DB0F89" w:rsidP="00716524">
      <w:r>
        <w:t xml:space="preserve">     </w:t>
      </w:r>
      <w:r w:rsidR="00716524">
        <w:t>b</w:t>
      </w:r>
      <w:r w:rsidR="00DB7B85">
        <w:t xml:space="preserve">. </w:t>
      </w:r>
      <w:r w:rsidR="00716524" w:rsidRPr="00446ECC">
        <w:t>BCT sites must ship Soldiers on time to ensure they arrive and link-up with their AIT course</w:t>
      </w:r>
      <w:r w:rsidR="00DB7B85">
        <w:t xml:space="preserve">. </w:t>
      </w:r>
      <w:r w:rsidR="00716524" w:rsidRPr="00446ECC">
        <w:t xml:space="preserve">BCT sites must also establish a system to identify </w:t>
      </w:r>
      <w:r w:rsidR="0004261A">
        <w:t>Trainees/Soldiers</w:t>
      </w:r>
      <w:r w:rsidR="00716524" w:rsidRPr="00446ECC">
        <w:t xml:space="preserve"> with critical AIT hard start dates, to ensure that appropriate actions are taken to enable those </w:t>
      </w:r>
      <w:r w:rsidR="0004261A">
        <w:t>Trainees/Soldiers</w:t>
      </w:r>
      <w:r w:rsidR="00716524" w:rsidRPr="00446ECC">
        <w:t xml:space="preserve"> to meet their scheduled AIT start dates, provided they have met all graduation </w:t>
      </w:r>
      <w:r w:rsidR="00D67F43">
        <w:t>standards</w:t>
      </w:r>
      <w:r w:rsidR="00716524" w:rsidRPr="00446ECC">
        <w:t xml:space="preserve">. </w:t>
      </w:r>
    </w:p>
    <w:p w14:paraId="6B553491" w14:textId="77777777" w:rsidR="00716524" w:rsidRPr="00446ECC" w:rsidRDefault="00716524" w:rsidP="00716524"/>
    <w:p w14:paraId="3ECE8F5E" w14:textId="77777777" w:rsidR="00716524" w:rsidRPr="00446ECC" w:rsidRDefault="00DB0F89" w:rsidP="00716524">
      <w:r>
        <w:t xml:space="preserve">     </w:t>
      </w:r>
      <w:r w:rsidR="00716524">
        <w:t>c</w:t>
      </w:r>
      <w:r w:rsidR="00DB7B85">
        <w:t xml:space="preserve">. </w:t>
      </w:r>
      <w:r w:rsidR="00716524" w:rsidRPr="00446ECC">
        <w:t xml:space="preserve">OSUT units normally ship Soldiers to the first unit of assignment </w:t>
      </w:r>
      <w:r w:rsidR="000F09C3" w:rsidRPr="00446ECC">
        <w:t>no later than</w:t>
      </w:r>
      <w:r w:rsidR="00716524" w:rsidRPr="00446ECC">
        <w:t xml:space="preserve"> one day following graduation</w:t>
      </w:r>
      <w:r w:rsidR="00DB7B85">
        <w:t xml:space="preserve">. </w:t>
      </w:r>
      <w:r w:rsidR="00716524" w:rsidRPr="00446ECC">
        <w:t xml:space="preserve">Exceptions may be made for additional requirements for MOS specific training, additional skill qualification identifier (SQI) training, and special requirements (security clearances). </w:t>
      </w:r>
    </w:p>
    <w:p w14:paraId="155EEA2F" w14:textId="77777777" w:rsidR="00716524" w:rsidRPr="00446ECC" w:rsidRDefault="00716524" w:rsidP="00716524"/>
    <w:p w14:paraId="754AC92A" w14:textId="77777777" w:rsidR="00716524" w:rsidRPr="00446ECC" w:rsidRDefault="00DB0F89" w:rsidP="00716524">
      <w:r>
        <w:lastRenderedPageBreak/>
        <w:t xml:space="preserve">     </w:t>
      </w:r>
      <w:r w:rsidR="00716524">
        <w:t>d</w:t>
      </w:r>
      <w:r w:rsidR="00DB7B85">
        <w:t xml:space="preserve">. </w:t>
      </w:r>
      <w:r w:rsidR="00716524" w:rsidRPr="00446ECC">
        <w:t xml:space="preserve">AIT Soldiers must begin training </w:t>
      </w:r>
      <w:r w:rsidR="000F09C3" w:rsidRPr="00446ECC">
        <w:t>no later than</w:t>
      </w:r>
      <w:r w:rsidR="00716524" w:rsidRPr="00446ECC">
        <w:t xml:space="preserve"> the scheduled start date as established in ATRRS. </w:t>
      </w:r>
    </w:p>
    <w:p w14:paraId="51144405" w14:textId="77777777" w:rsidR="00716524" w:rsidRPr="00446ECC" w:rsidRDefault="00716524" w:rsidP="00716524"/>
    <w:p w14:paraId="11826616" w14:textId="77777777" w:rsidR="00716524" w:rsidRDefault="00D729EB" w:rsidP="00D729EB">
      <w:r>
        <w:t xml:space="preserve">     e</w:t>
      </w:r>
      <w:r w:rsidR="00DB7B85">
        <w:t xml:space="preserve">. </w:t>
      </w:r>
      <w:r w:rsidR="00716524" w:rsidRPr="00446ECC">
        <w:t>Conduct AIT based on the approved POI length</w:t>
      </w:r>
      <w:r w:rsidR="0046581B">
        <w:t xml:space="preserve">, </w:t>
      </w:r>
      <w:r w:rsidR="00716524" w:rsidRPr="00446ECC">
        <w:t>the start and graduation dates reflected in ATRRS</w:t>
      </w:r>
      <w:r w:rsidR="00DB7B85">
        <w:t xml:space="preserve">. </w:t>
      </w:r>
      <w:r w:rsidR="00716524" w:rsidRPr="00446ECC">
        <w:t>No additional time for a "zero week" or additional transformation is authorized.</w:t>
      </w:r>
    </w:p>
    <w:p w14:paraId="52930D8B" w14:textId="77777777" w:rsidR="00E54C36" w:rsidRPr="00446ECC" w:rsidRDefault="00E54C36" w:rsidP="00444FAE"/>
    <w:p w14:paraId="6E7B6622" w14:textId="77777777" w:rsidR="00716524" w:rsidRPr="00446ECC" w:rsidRDefault="00716524" w:rsidP="008E7446">
      <w:pPr>
        <w:pStyle w:val="Heading2"/>
      </w:pPr>
      <w:bookmarkStart w:id="398" w:name="_Toc282673817"/>
      <w:bookmarkStart w:id="399" w:name="_Toc427573821"/>
      <w:bookmarkStart w:id="400" w:name="_Toc472084554"/>
      <w:bookmarkStart w:id="401" w:name="_Toc523230019"/>
      <w:bookmarkStart w:id="402" w:name="_Toc121384077"/>
      <w:r>
        <w:t>5</w:t>
      </w:r>
      <w:r w:rsidRPr="00446ECC">
        <w:t>-</w:t>
      </w:r>
      <w:r>
        <w:t>4</w:t>
      </w:r>
      <w:r w:rsidR="00DB7B85">
        <w:t xml:space="preserve">. </w:t>
      </w:r>
      <w:r w:rsidRPr="00446ECC">
        <w:t>Training schedules</w:t>
      </w:r>
      <w:bookmarkEnd w:id="398"/>
      <w:bookmarkEnd w:id="399"/>
      <w:bookmarkEnd w:id="400"/>
      <w:bookmarkEnd w:id="401"/>
      <w:bookmarkEnd w:id="402"/>
    </w:p>
    <w:p w14:paraId="0F0A21FD" w14:textId="77777777" w:rsidR="00716524" w:rsidRPr="00446ECC" w:rsidRDefault="00716524" w:rsidP="00716524">
      <w:pPr>
        <w:tabs>
          <w:tab w:val="left" w:pos="720"/>
          <w:tab w:val="left" w:pos="1440"/>
        </w:tabs>
      </w:pPr>
    </w:p>
    <w:p w14:paraId="12C68F4D" w14:textId="77777777" w:rsidR="00716524" w:rsidRPr="00242A1F" w:rsidRDefault="00DB0F89" w:rsidP="00716524">
      <w:pPr>
        <w:tabs>
          <w:tab w:val="left" w:pos="720"/>
          <w:tab w:val="left" w:pos="1440"/>
        </w:tabs>
      </w:pPr>
      <w:r>
        <w:t xml:space="preserve">     </w:t>
      </w:r>
      <w:r w:rsidR="00716524" w:rsidRPr="00446ECC">
        <w:t>a</w:t>
      </w:r>
      <w:r w:rsidR="00DB7B85">
        <w:t xml:space="preserve">. </w:t>
      </w:r>
      <w:r w:rsidR="00716524" w:rsidRPr="00446ECC">
        <w:t>The training week is managed through the training schedule</w:t>
      </w:r>
      <w:r w:rsidR="00DB7B85">
        <w:t xml:space="preserve">. </w:t>
      </w:r>
      <w:r w:rsidR="00716524" w:rsidRPr="00446ECC">
        <w:t xml:space="preserve">The principles of scheduling are outlined </w:t>
      </w:r>
      <w:r w:rsidR="00716524" w:rsidRPr="00242A1F">
        <w:t>in Army Doctrine Reference Publication 7-0</w:t>
      </w:r>
      <w:r w:rsidR="00DB7B85">
        <w:t xml:space="preserve">. </w:t>
      </w:r>
      <w:r w:rsidR="00716524" w:rsidRPr="00242A1F">
        <w:t>Local directives and the following guidelines will govern non-training time:</w:t>
      </w:r>
    </w:p>
    <w:p w14:paraId="66742CC6" w14:textId="77777777" w:rsidR="00716524" w:rsidRPr="00242A1F" w:rsidRDefault="00716524" w:rsidP="00716524">
      <w:pPr>
        <w:tabs>
          <w:tab w:val="left" w:pos="720"/>
          <w:tab w:val="left" w:pos="1440"/>
        </w:tabs>
      </w:pPr>
    </w:p>
    <w:p w14:paraId="11E6A3CA" w14:textId="77777777" w:rsidR="00716524" w:rsidRDefault="00444FAE" w:rsidP="00444FAE">
      <w:pPr>
        <w:tabs>
          <w:tab w:val="clear" w:pos="907"/>
          <w:tab w:val="left" w:pos="720"/>
          <w:tab w:val="left" w:pos="810"/>
          <w:tab w:val="left" w:pos="990"/>
        </w:tabs>
      </w:pPr>
      <w:r>
        <w:t xml:space="preserve">          (1</w:t>
      </w:r>
      <w:r w:rsidR="00DB7B85">
        <w:t xml:space="preserve">) </w:t>
      </w:r>
      <w:r w:rsidR="00716524" w:rsidRPr="00242A1F">
        <w:t xml:space="preserve">In garrison, IET </w:t>
      </w:r>
      <w:r w:rsidR="0004261A">
        <w:t>Trainees/Soldiers</w:t>
      </w:r>
      <w:r w:rsidR="00716524" w:rsidRPr="00242A1F">
        <w:t xml:space="preserve"> </w:t>
      </w:r>
      <w:r w:rsidR="006A3DDD">
        <w:t xml:space="preserve">should </w:t>
      </w:r>
      <w:r w:rsidR="00716524" w:rsidRPr="00242A1F">
        <w:t xml:space="preserve">have the opportunity for a minimum of seven hours of sleep per night, unless the </w:t>
      </w:r>
      <w:r w:rsidR="00330122">
        <w:t>Trainee</w:t>
      </w:r>
      <w:r w:rsidR="009C2B03">
        <w:t>/</w:t>
      </w:r>
      <w:r w:rsidR="00716524" w:rsidRPr="00242A1F">
        <w:t>Soldier is scheduled for duty (for example, access control guard or CQ runner)</w:t>
      </w:r>
      <w:r w:rsidR="00DB7B85">
        <w:t xml:space="preserve">. </w:t>
      </w:r>
      <w:r w:rsidR="00716524" w:rsidRPr="00242A1F">
        <w:t xml:space="preserve">Commanders will create a sleep plan for </w:t>
      </w:r>
      <w:r w:rsidR="0004261A">
        <w:t>Trainees/Soldiers</w:t>
      </w:r>
      <w:r w:rsidR="00716524" w:rsidRPr="00242A1F">
        <w:t xml:space="preserve"> on duty to ensure all </w:t>
      </w:r>
      <w:r w:rsidR="0004261A">
        <w:t>Trainees/Soldiers</w:t>
      </w:r>
      <w:r w:rsidR="00716524" w:rsidRPr="00242A1F">
        <w:t xml:space="preserve"> receive the </w:t>
      </w:r>
      <w:r w:rsidR="006A3DDD">
        <w:t xml:space="preserve">minimum required </w:t>
      </w:r>
      <w:r w:rsidR="00716524" w:rsidRPr="00242A1F">
        <w:t>hours</w:t>
      </w:r>
      <w:r w:rsidR="006A3DDD">
        <w:t xml:space="preserve"> if possible</w:t>
      </w:r>
      <w:r w:rsidR="00DB7B85">
        <w:t xml:space="preserve">. </w:t>
      </w:r>
      <w:r w:rsidR="00716524" w:rsidRPr="00242A1F">
        <w:t xml:space="preserve">During </w:t>
      </w:r>
      <w:r w:rsidR="009665FE">
        <w:t>FTX</w:t>
      </w:r>
      <w:r w:rsidR="00716524" w:rsidRPr="00242A1F">
        <w:t>s, the length</w:t>
      </w:r>
      <w:r w:rsidR="00716524" w:rsidRPr="00446ECC">
        <w:t xml:space="preserve"> of the training day and time for sleep will vary based on tactical and other training requirements, as established in the appropriate POI</w:t>
      </w:r>
      <w:r w:rsidR="00DB7B85">
        <w:t xml:space="preserve">. </w:t>
      </w:r>
      <w:r w:rsidR="00716524" w:rsidRPr="00446ECC">
        <w:t>Commanders will ensure that the tactical framework of field training allows sufficient time for rest</w:t>
      </w:r>
      <w:r w:rsidR="00DB7B85">
        <w:t xml:space="preserve">. </w:t>
      </w:r>
    </w:p>
    <w:p w14:paraId="58263986" w14:textId="77777777" w:rsidR="006A3DDD" w:rsidRPr="00446ECC" w:rsidRDefault="006A3DDD" w:rsidP="006A3DDD">
      <w:pPr>
        <w:pStyle w:val="ListParagraph"/>
        <w:tabs>
          <w:tab w:val="left" w:pos="720"/>
          <w:tab w:val="left" w:pos="1440"/>
        </w:tabs>
        <w:ind w:left="945"/>
      </w:pPr>
    </w:p>
    <w:p w14:paraId="4D79ABE9" w14:textId="77777777" w:rsidR="00716524" w:rsidRPr="00446ECC" w:rsidRDefault="00DB0F89" w:rsidP="00716524">
      <w:pPr>
        <w:tabs>
          <w:tab w:val="left" w:pos="720"/>
          <w:tab w:val="left" w:pos="1440"/>
        </w:tabs>
      </w:pPr>
      <w:r>
        <w:t xml:space="preserve">          </w:t>
      </w:r>
      <w:r w:rsidR="00716524" w:rsidRPr="00446ECC">
        <w:t>(2</w:t>
      </w:r>
      <w:r w:rsidR="00DB7B85">
        <w:t xml:space="preserve">) </w:t>
      </w:r>
      <w:r w:rsidR="00716524" w:rsidRPr="00446ECC">
        <w:t xml:space="preserve">In garrison, </w:t>
      </w:r>
      <w:r w:rsidR="0004261A">
        <w:t>Trainees/Soldiers</w:t>
      </w:r>
      <w:r w:rsidR="00716524" w:rsidRPr="00446ECC">
        <w:t xml:space="preserve"> are given at least one hour of preparation time each day to take care of personal needs.</w:t>
      </w:r>
    </w:p>
    <w:p w14:paraId="4FC4E881" w14:textId="77777777" w:rsidR="00716524" w:rsidRPr="00446ECC" w:rsidRDefault="00716524" w:rsidP="00716524">
      <w:pPr>
        <w:tabs>
          <w:tab w:val="left" w:pos="720"/>
          <w:tab w:val="left" w:pos="1440"/>
        </w:tabs>
      </w:pPr>
    </w:p>
    <w:p w14:paraId="5018750E" w14:textId="77777777" w:rsidR="00716524" w:rsidRPr="00446ECC" w:rsidRDefault="00DB0F89" w:rsidP="00716524">
      <w:pPr>
        <w:tabs>
          <w:tab w:val="left" w:pos="720"/>
          <w:tab w:val="left" w:pos="1440"/>
        </w:tabs>
      </w:pPr>
      <w:r>
        <w:t xml:space="preserve">          </w:t>
      </w:r>
      <w:r w:rsidR="00716524" w:rsidRPr="00446ECC">
        <w:t>(3</w:t>
      </w:r>
      <w:r w:rsidR="00DB7B85">
        <w:t xml:space="preserve">) </w:t>
      </w:r>
      <w:r w:rsidR="00716524" w:rsidRPr="00446ECC">
        <w:t xml:space="preserve">The unit ministry team provides and coordinates opportunities for </w:t>
      </w:r>
      <w:r w:rsidR="0004261A">
        <w:t>Trainees/Soldiers</w:t>
      </w:r>
      <w:r w:rsidR="00716524" w:rsidRPr="00446ECC">
        <w:t xml:space="preserve"> to attend a religious service weekly.</w:t>
      </w:r>
    </w:p>
    <w:p w14:paraId="554F6BE8" w14:textId="77777777" w:rsidR="00716524" w:rsidRPr="00446ECC" w:rsidRDefault="00716524" w:rsidP="00716524">
      <w:pPr>
        <w:tabs>
          <w:tab w:val="left" w:pos="720"/>
          <w:tab w:val="left" w:pos="1440"/>
        </w:tabs>
      </w:pPr>
    </w:p>
    <w:p w14:paraId="62EB8A9B" w14:textId="77777777" w:rsidR="00716524" w:rsidRPr="00446ECC" w:rsidRDefault="00DB0F89" w:rsidP="00716524">
      <w:pPr>
        <w:tabs>
          <w:tab w:val="left" w:pos="720"/>
          <w:tab w:val="left" w:pos="1440"/>
        </w:tabs>
      </w:pPr>
      <w:r>
        <w:t xml:space="preserve">     </w:t>
      </w:r>
      <w:r w:rsidR="00716524" w:rsidRPr="00446ECC">
        <w:t>b</w:t>
      </w:r>
      <w:r w:rsidR="00DB7B85">
        <w:t xml:space="preserve">. </w:t>
      </w:r>
      <w:r w:rsidR="00716524" w:rsidRPr="00446ECC">
        <w:t>POI training is not conducted on Sundays unless specifically authorized by the proponent</w:t>
      </w:r>
      <w:r w:rsidR="00DB7B85">
        <w:t xml:space="preserve">. </w:t>
      </w:r>
      <w:r w:rsidR="00716524" w:rsidRPr="00446ECC">
        <w:t>On Sundays, activities required for preparing for the next week's training are conducted after 1300.</w:t>
      </w:r>
    </w:p>
    <w:p w14:paraId="013148A9" w14:textId="77777777" w:rsidR="00716524" w:rsidRPr="00446ECC" w:rsidRDefault="00716524" w:rsidP="00716524">
      <w:pPr>
        <w:tabs>
          <w:tab w:val="left" w:pos="720"/>
          <w:tab w:val="left" w:pos="1440"/>
        </w:tabs>
      </w:pPr>
    </w:p>
    <w:p w14:paraId="5ABD2188" w14:textId="77777777" w:rsidR="00716524" w:rsidRPr="00446ECC" w:rsidRDefault="00DB0F89" w:rsidP="00716524">
      <w:pPr>
        <w:tabs>
          <w:tab w:val="left" w:pos="720"/>
          <w:tab w:val="left" w:pos="1440"/>
        </w:tabs>
      </w:pPr>
      <w:r>
        <w:t xml:space="preserve">     </w:t>
      </w:r>
      <w:r w:rsidR="00716524" w:rsidRPr="00446ECC">
        <w:t>c</w:t>
      </w:r>
      <w:r w:rsidR="00DB7B85">
        <w:t xml:space="preserve">. </w:t>
      </w:r>
      <w:r w:rsidR="00C424A3">
        <w:t>POI</w:t>
      </w:r>
      <w:r w:rsidR="00716524" w:rsidRPr="00446ECC">
        <w:t xml:space="preserve"> </w:t>
      </w:r>
      <w:r w:rsidR="00716524" w:rsidRPr="00E46423">
        <w:t xml:space="preserve">training </w:t>
      </w:r>
      <w:r w:rsidR="00874D41" w:rsidRPr="00E46423">
        <w:t xml:space="preserve">(training that </w:t>
      </w:r>
      <w:r w:rsidR="00716524" w:rsidRPr="00E46423">
        <w:t>requir</w:t>
      </w:r>
      <w:r w:rsidR="00874D41" w:rsidRPr="00E46423">
        <w:t>es</w:t>
      </w:r>
      <w:r w:rsidR="00716524" w:rsidRPr="00E46423">
        <w:t xml:space="preserve"> post assets</w:t>
      </w:r>
      <w:r w:rsidR="00874D41" w:rsidRPr="00E46423">
        <w:t>)</w:t>
      </w:r>
      <w:r w:rsidR="00716524" w:rsidRPr="00E46423">
        <w:t xml:space="preserve"> is</w:t>
      </w:r>
      <w:r w:rsidR="00716524" w:rsidRPr="00446ECC">
        <w:t xml:space="preserve"> not conducted on Sundays or Federal holidays unless specifically authorized by </w:t>
      </w:r>
      <w:r w:rsidR="00323DE0">
        <w:t xml:space="preserve">the proponent and installation </w:t>
      </w:r>
      <w:r w:rsidR="0056342E">
        <w:t>commander</w:t>
      </w:r>
      <w:r w:rsidR="00716524" w:rsidRPr="00446ECC">
        <w:t>.</w:t>
      </w:r>
    </w:p>
    <w:p w14:paraId="24BC49B5" w14:textId="77777777" w:rsidR="00716524" w:rsidRPr="00446ECC" w:rsidRDefault="00716524" w:rsidP="00716524">
      <w:pPr>
        <w:tabs>
          <w:tab w:val="left" w:pos="720"/>
          <w:tab w:val="left" w:pos="1440"/>
        </w:tabs>
      </w:pPr>
    </w:p>
    <w:p w14:paraId="666467E3" w14:textId="77777777" w:rsidR="00F21150" w:rsidRDefault="00716524" w:rsidP="008E7446">
      <w:pPr>
        <w:pStyle w:val="Heading2"/>
      </w:pPr>
      <w:bookmarkStart w:id="403" w:name="_Toc427573822"/>
      <w:bookmarkStart w:id="404" w:name="_Toc472084555"/>
      <w:bookmarkStart w:id="405" w:name="_Toc523230020"/>
      <w:bookmarkStart w:id="406" w:name="_Toc121384078"/>
      <w:r w:rsidRPr="005A0E3E">
        <w:t>5-5</w:t>
      </w:r>
      <w:r w:rsidR="00DB7B85" w:rsidRPr="005A0E3E">
        <w:t xml:space="preserve">. </w:t>
      </w:r>
      <w:r w:rsidRPr="005A0E3E">
        <w:t>Development of training programs</w:t>
      </w:r>
      <w:bookmarkEnd w:id="394"/>
      <w:bookmarkEnd w:id="403"/>
      <w:bookmarkEnd w:id="404"/>
      <w:bookmarkEnd w:id="405"/>
      <w:bookmarkEnd w:id="406"/>
    </w:p>
    <w:p w14:paraId="34F26614" w14:textId="77777777" w:rsidR="00716524" w:rsidRDefault="00716524" w:rsidP="00A81A28">
      <w:r w:rsidRPr="00A81A28">
        <w:t>The designated proponent school is responsible for the development of training (individual and collective tasks), and POI within their area of expertise</w:t>
      </w:r>
      <w:r w:rsidR="00DB7B85">
        <w:t xml:space="preserve">. </w:t>
      </w:r>
      <w:r w:rsidRPr="00A81A28">
        <w:t xml:space="preserve">Designated proponent schools will approve new and revised POIs </w:t>
      </w:r>
      <w:r w:rsidR="00212F1E" w:rsidRPr="00A81A28">
        <w:t>in accordance with</w:t>
      </w:r>
      <w:r w:rsidRPr="00A81A28">
        <w:t xml:space="preserve"> </w:t>
      </w:r>
      <w:hyperlink r:id="rId65" w:history="1">
        <w:r w:rsidRPr="005B1B3F">
          <w:rPr>
            <w:rStyle w:val="Hyperlink"/>
            <w:color w:val="auto"/>
            <w:u w:val="none"/>
          </w:rPr>
          <w:t>TR 350-70</w:t>
        </w:r>
      </w:hyperlink>
      <w:r w:rsidR="00D729EB">
        <w:t>.</w:t>
      </w:r>
    </w:p>
    <w:p w14:paraId="5242D559" w14:textId="77777777" w:rsidR="00E17888" w:rsidRPr="00A81A28" w:rsidRDefault="00E17888" w:rsidP="00A81A28"/>
    <w:p w14:paraId="68FF8721" w14:textId="77777777" w:rsidR="00716524" w:rsidRPr="00446ECC" w:rsidRDefault="00716524" w:rsidP="008E7446">
      <w:pPr>
        <w:pStyle w:val="Heading2"/>
      </w:pPr>
      <w:bookmarkStart w:id="407" w:name="_Toc282673815"/>
      <w:bookmarkStart w:id="408" w:name="_Toc427573823"/>
      <w:bookmarkStart w:id="409" w:name="_Toc472084556"/>
      <w:bookmarkStart w:id="410" w:name="_Toc523230021"/>
      <w:bookmarkStart w:id="411" w:name="_Toc121384079"/>
      <w:r>
        <w:t>5</w:t>
      </w:r>
      <w:r w:rsidRPr="00446ECC">
        <w:t>-</w:t>
      </w:r>
      <w:r>
        <w:t>6</w:t>
      </w:r>
      <w:r w:rsidR="00DB7B85">
        <w:t xml:space="preserve">. </w:t>
      </w:r>
      <w:r w:rsidRPr="00446ECC">
        <w:t>Modifications to training programs</w:t>
      </w:r>
      <w:bookmarkEnd w:id="407"/>
      <w:bookmarkEnd w:id="408"/>
      <w:bookmarkEnd w:id="409"/>
      <w:bookmarkEnd w:id="410"/>
      <w:bookmarkEnd w:id="411"/>
    </w:p>
    <w:p w14:paraId="2DEFE7FD" w14:textId="77777777" w:rsidR="00716524" w:rsidRPr="00446ECC" w:rsidRDefault="00716524" w:rsidP="00716524">
      <w:pPr>
        <w:tabs>
          <w:tab w:val="left" w:pos="720"/>
          <w:tab w:val="left" w:pos="1440"/>
        </w:tabs>
      </w:pPr>
    </w:p>
    <w:p w14:paraId="67A39712" w14:textId="77777777" w:rsidR="00716524" w:rsidRPr="00446ECC" w:rsidRDefault="00DB0F89" w:rsidP="00716524">
      <w:r>
        <w:t xml:space="preserve">     </w:t>
      </w:r>
      <w:r w:rsidR="00716524" w:rsidRPr="00446ECC">
        <w:t>a</w:t>
      </w:r>
      <w:r w:rsidR="00DB7B85">
        <w:t xml:space="preserve">. </w:t>
      </w:r>
      <w:r w:rsidR="00716524" w:rsidRPr="00446ECC">
        <w:t xml:space="preserve">The time allotted </w:t>
      </w:r>
      <w:r w:rsidR="00716524" w:rsidRPr="00E46423">
        <w:t xml:space="preserve">for </w:t>
      </w:r>
      <w:r w:rsidR="00EA08F8" w:rsidRPr="00E46423">
        <w:t xml:space="preserve">lesson and lesson plans </w:t>
      </w:r>
      <w:r w:rsidR="00716524" w:rsidRPr="00E46423">
        <w:t>in</w:t>
      </w:r>
      <w:r w:rsidR="00716524" w:rsidRPr="00446ECC">
        <w:t xml:space="preserve"> POI may vary depending on the aptitude and achievement levels of each group of </w:t>
      </w:r>
      <w:r w:rsidR="0004261A">
        <w:t>Trainees/Soldiers</w:t>
      </w:r>
      <w:r w:rsidR="00716524" w:rsidRPr="00446ECC">
        <w:t xml:space="preserve">, the number of </w:t>
      </w:r>
      <w:r w:rsidR="0004261A">
        <w:t>Trainees/Soldiers</w:t>
      </w:r>
      <w:r w:rsidR="00716524" w:rsidRPr="00446ECC">
        <w:t xml:space="preserve"> in each cycle or class, the instructor to student ratio, and the availability of equipment and facilities</w:t>
      </w:r>
      <w:r w:rsidR="00DB7B85">
        <w:t xml:space="preserve">. </w:t>
      </w:r>
      <w:r w:rsidR="00716524" w:rsidRPr="00446ECC">
        <w:t xml:space="preserve">For these reasons, commanders are permitted to </w:t>
      </w:r>
      <w:proofErr w:type="gramStart"/>
      <w:r w:rsidR="00716524" w:rsidRPr="00446ECC">
        <w:t>make adjustments to</w:t>
      </w:r>
      <w:proofErr w:type="gramEnd"/>
      <w:r w:rsidR="00716524" w:rsidRPr="00446ECC">
        <w:t xml:space="preserve"> the amount of time devoted to a task, provided the learning objectives and performance standards are met, and the overall course length remains unchanged.</w:t>
      </w:r>
    </w:p>
    <w:p w14:paraId="09E7764B" w14:textId="77777777" w:rsidR="00716524" w:rsidRPr="00446ECC" w:rsidRDefault="00716524" w:rsidP="00716524"/>
    <w:p w14:paraId="0FB1CC2D" w14:textId="77777777" w:rsidR="00716524" w:rsidRPr="00446ECC" w:rsidRDefault="00DB0F89" w:rsidP="00716524">
      <w:r>
        <w:lastRenderedPageBreak/>
        <w:t xml:space="preserve">     </w:t>
      </w:r>
      <w:r w:rsidR="00716524" w:rsidRPr="00446ECC">
        <w:t>b</w:t>
      </w:r>
      <w:r w:rsidR="00DB7B85">
        <w:t xml:space="preserve">. </w:t>
      </w:r>
      <w:proofErr w:type="gramStart"/>
      <w:r w:rsidR="00710715">
        <w:t>With the exception of</w:t>
      </w:r>
      <w:proofErr w:type="gramEnd"/>
      <w:r w:rsidR="00710715">
        <w:t xml:space="preserve"> the CG ATCFJ, r</w:t>
      </w:r>
      <w:r w:rsidR="00716524" w:rsidRPr="00446ECC">
        <w:t>equest for an exception to policy</w:t>
      </w:r>
      <w:r w:rsidR="00AA6A35">
        <w:t xml:space="preserve"> (ETP)</w:t>
      </w:r>
      <w:r w:rsidR="00716524" w:rsidRPr="00446ECC">
        <w:t xml:space="preserve"> for temporary changes to IET training programs (other than those specified in paragraph </w:t>
      </w:r>
      <w:r w:rsidR="006E0096">
        <w:t>“</w:t>
      </w:r>
      <w:r w:rsidR="00716524" w:rsidRPr="00446ECC">
        <w:t>a</w:t>
      </w:r>
      <w:r w:rsidR="006E0096">
        <w:t>”</w:t>
      </w:r>
      <w:r w:rsidR="005C74C2">
        <w:t xml:space="preserve"> above</w:t>
      </w:r>
      <w:r w:rsidR="00716524" w:rsidRPr="00446ECC">
        <w:t xml:space="preserve">), that do not require a revision to the POI, must be submitted to the </w:t>
      </w:r>
      <w:r w:rsidR="006E0096">
        <w:t>BDE CDR for approval</w:t>
      </w:r>
      <w:r w:rsidR="00DB7B85">
        <w:t xml:space="preserve">. </w:t>
      </w:r>
      <w:r w:rsidR="00716524" w:rsidRPr="00446ECC">
        <w:t>Information provided will include the purpose and</w:t>
      </w:r>
      <w:r w:rsidR="006E0096">
        <w:t xml:space="preserve"> nature of the temporary change</w:t>
      </w:r>
      <w:r w:rsidR="00716524" w:rsidRPr="00446ECC">
        <w:t>, its duration, and the number of students involved</w:t>
      </w:r>
      <w:r w:rsidR="00DB7B85">
        <w:t xml:space="preserve">. </w:t>
      </w:r>
      <w:r w:rsidR="00716524" w:rsidRPr="00446ECC">
        <w:t xml:space="preserve">Ensure coordination is made for such </w:t>
      </w:r>
      <w:r w:rsidR="006E0096">
        <w:t xml:space="preserve">changes </w:t>
      </w:r>
      <w:r w:rsidR="00716524" w:rsidRPr="00446ECC">
        <w:t>with the proponent</w:t>
      </w:r>
      <w:r w:rsidR="00DB7B85">
        <w:t xml:space="preserve">. </w:t>
      </w:r>
      <w:r w:rsidR="00716524" w:rsidRPr="00446ECC">
        <w:t>Conduct a risk assessment in support of</w:t>
      </w:r>
      <w:r w:rsidR="00FC5ED1">
        <w:t xml:space="preserve"> temporary</w:t>
      </w:r>
      <w:r w:rsidR="00716524" w:rsidRPr="00446ECC">
        <w:t xml:space="preserve"> changes, to identify any new hazards, changes in residual risk, and appropriate hazard controls and risk countermeasures necessary to ensure safe training</w:t>
      </w:r>
      <w:r w:rsidR="00DB7B85">
        <w:t xml:space="preserve">. </w:t>
      </w:r>
      <w:r w:rsidR="00716524" w:rsidRPr="00446ECC">
        <w:t>The supporting safety office will review and validate the risk assessment.</w:t>
      </w:r>
    </w:p>
    <w:p w14:paraId="32F2A547" w14:textId="77777777" w:rsidR="00716524" w:rsidRPr="00446ECC" w:rsidRDefault="00716524" w:rsidP="00716524"/>
    <w:p w14:paraId="21BB60D9" w14:textId="77777777" w:rsidR="00395E41" w:rsidRDefault="00DB0F89" w:rsidP="00716524">
      <w:r>
        <w:t xml:space="preserve">     </w:t>
      </w:r>
      <w:r w:rsidR="00716524" w:rsidRPr="00F30F99">
        <w:t>c</w:t>
      </w:r>
      <w:r w:rsidR="00DB7B85">
        <w:t xml:space="preserve">. </w:t>
      </w:r>
      <w:r w:rsidR="00716524" w:rsidRPr="00F30F99">
        <w:t>Recommendations are an important part of the continuing POI review and update process</w:t>
      </w:r>
      <w:r w:rsidR="00DB7B85">
        <w:t xml:space="preserve">. </w:t>
      </w:r>
      <w:r w:rsidR="00716524" w:rsidRPr="00F30F99">
        <w:t xml:space="preserve">Send POI changes to the appropriate proponent utilizing </w:t>
      </w:r>
      <w:hyperlink r:id="rId66" w:history="1">
        <w:r w:rsidR="00716524" w:rsidRPr="00F30F99">
          <w:rPr>
            <w:rStyle w:val="Hyperlink"/>
            <w:color w:val="auto"/>
            <w:u w:val="none"/>
          </w:rPr>
          <w:t>DA Form 2028</w:t>
        </w:r>
      </w:hyperlink>
      <w:r w:rsidR="00DB7B85">
        <w:t xml:space="preserve">. </w:t>
      </w:r>
      <w:r w:rsidR="00716524" w:rsidRPr="00F30F99">
        <w:t xml:space="preserve">Submit all recommended changes for all IMT to the </w:t>
      </w:r>
      <w:hyperlink r:id="rId67" w:history="1">
        <w:r w:rsidR="00F30F99" w:rsidRPr="00F30F99">
          <w:rPr>
            <w:rStyle w:val="Hyperlink"/>
          </w:rPr>
          <w:t>Leader Training Brigade</w:t>
        </w:r>
      </w:hyperlink>
      <w:r w:rsidR="00DB7B85">
        <w:rPr>
          <w:rStyle w:val="Hyperlink"/>
        </w:rPr>
        <w:t xml:space="preserve">. </w:t>
      </w:r>
      <w:r w:rsidR="00716524" w:rsidRPr="00F30F99">
        <w:t>All recommendations will be reviewed and evaluated</w:t>
      </w:r>
      <w:r w:rsidR="00DB7B85">
        <w:t xml:space="preserve">. </w:t>
      </w:r>
      <w:r w:rsidR="00716524" w:rsidRPr="00F30F99">
        <w:t>These recommendations, when appropriate, will assist with the revision of course materials, individual training plans, course administrative data</w:t>
      </w:r>
      <w:r w:rsidR="00333037" w:rsidRPr="00F30F99">
        <w:t>,</w:t>
      </w:r>
      <w:r w:rsidR="00716524" w:rsidRPr="00F30F99">
        <w:t xml:space="preserve"> and POIs</w:t>
      </w:r>
      <w:r w:rsidR="00716524" w:rsidRPr="00446ECC">
        <w:t xml:space="preserve"> </w:t>
      </w:r>
      <w:r w:rsidR="00212F1E">
        <w:t>in accordance with</w:t>
      </w:r>
      <w:r w:rsidR="00D729EB">
        <w:t xml:space="preserve"> TR 350-70</w:t>
      </w:r>
      <w:r w:rsidR="00716524" w:rsidRPr="005B1B3F">
        <w:t>.</w:t>
      </w:r>
    </w:p>
    <w:p w14:paraId="2C7F2652" w14:textId="77777777" w:rsidR="00395E41" w:rsidRDefault="00395E41" w:rsidP="00716524"/>
    <w:p w14:paraId="24EDE830" w14:textId="77777777" w:rsidR="00395E41" w:rsidRPr="00A91550" w:rsidRDefault="00035769" w:rsidP="00035769">
      <w:pPr>
        <w:tabs>
          <w:tab w:val="clear" w:pos="274"/>
          <w:tab w:val="clear" w:pos="547"/>
          <w:tab w:val="clear" w:pos="907"/>
          <w:tab w:val="left" w:pos="630"/>
          <w:tab w:val="left" w:pos="810"/>
        </w:tabs>
      </w:pPr>
      <w:r>
        <w:t xml:space="preserve">     </w:t>
      </w:r>
      <w:r w:rsidR="00395E41">
        <w:t>d</w:t>
      </w:r>
      <w:r w:rsidR="00DB7B85">
        <w:t xml:space="preserve">. </w:t>
      </w:r>
      <w:r w:rsidR="00395E41" w:rsidRPr="00A91550">
        <w:t xml:space="preserve">DSs are authorized to teach operations security (OPSEC) </w:t>
      </w:r>
      <w:r w:rsidR="000F23DF">
        <w:t>L</w:t>
      </w:r>
      <w:r w:rsidR="00395E41" w:rsidRPr="00A91550">
        <w:t xml:space="preserve">evel I Awareness Training to </w:t>
      </w:r>
      <w:r w:rsidR="0004261A">
        <w:t>Trainees/Soldiers</w:t>
      </w:r>
      <w:r w:rsidR="00395E41" w:rsidRPr="00A91550">
        <w:t xml:space="preserve"> as part of </w:t>
      </w:r>
      <w:r w:rsidR="008D3A79">
        <w:t>BCT</w:t>
      </w:r>
      <w:r w:rsidR="00395E41" w:rsidRPr="00A91550">
        <w:t xml:space="preserve"> in lieu of a </w:t>
      </w:r>
      <w:r w:rsidR="000F23DF">
        <w:t>L</w:t>
      </w:r>
      <w:r w:rsidR="00395E41" w:rsidRPr="00A91550">
        <w:t xml:space="preserve">evel II trained and certified unit OPSEC </w:t>
      </w:r>
      <w:r w:rsidR="00D13121">
        <w:t>o</w:t>
      </w:r>
      <w:r w:rsidR="00395E41" w:rsidRPr="00A91550">
        <w:t>fficer</w:t>
      </w:r>
      <w:r w:rsidR="00DB7B85">
        <w:t xml:space="preserve">. </w:t>
      </w:r>
      <w:r w:rsidR="00395E41" w:rsidRPr="00A91550">
        <w:t xml:space="preserve">Prior to conducting OPSEC Level I Awareness training, DSs will receive OPSEC instruction from their unit’s trained and certified level II OPSEC </w:t>
      </w:r>
      <w:r w:rsidR="00D13121">
        <w:t>o</w:t>
      </w:r>
      <w:r w:rsidR="00395E41" w:rsidRPr="00A91550">
        <w:t xml:space="preserve">fficer. </w:t>
      </w:r>
    </w:p>
    <w:p w14:paraId="55F14F74" w14:textId="77777777" w:rsidR="00395E41" w:rsidRPr="00A91550" w:rsidRDefault="00395E41" w:rsidP="00395E41">
      <w:pPr>
        <w:pStyle w:val="ListParagraph"/>
        <w:tabs>
          <w:tab w:val="clear" w:pos="547"/>
          <w:tab w:val="clear" w:pos="907"/>
          <w:tab w:val="left" w:pos="630"/>
          <w:tab w:val="left" w:pos="810"/>
        </w:tabs>
        <w:ind w:left="270"/>
      </w:pPr>
    </w:p>
    <w:p w14:paraId="25820310" w14:textId="77777777" w:rsidR="00716524" w:rsidRPr="00446ECC" w:rsidRDefault="00D729EB" w:rsidP="00D729EB">
      <w:pPr>
        <w:tabs>
          <w:tab w:val="clear" w:pos="274"/>
          <w:tab w:val="clear" w:pos="547"/>
          <w:tab w:val="clear" w:pos="907"/>
          <w:tab w:val="left" w:pos="0"/>
          <w:tab w:val="left" w:pos="630"/>
          <w:tab w:val="left" w:pos="810"/>
        </w:tabs>
      </w:pPr>
      <w:r>
        <w:t xml:space="preserve">     </w:t>
      </w:r>
      <w:r w:rsidR="004E5568">
        <w:t>e</w:t>
      </w:r>
      <w:r w:rsidR="00DB7B85">
        <w:t xml:space="preserve">. </w:t>
      </w:r>
      <w:r w:rsidR="00D6348A">
        <w:t>CIMT</w:t>
      </w:r>
      <w:r w:rsidR="00716524" w:rsidRPr="00446ECC">
        <w:t xml:space="preserve"> Commandants, proponent schools will make the final decision on task selection and training methods. </w:t>
      </w:r>
    </w:p>
    <w:p w14:paraId="07BC4233" w14:textId="77777777" w:rsidR="00552A65" w:rsidRPr="00446ECC" w:rsidRDefault="00552A65" w:rsidP="006E56FB"/>
    <w:p w14:paraId="5C4459A5" w14:textId="77777777" w:rsidR="00F21150" w:rsidRPr="005A0E3E" w:rsidRDefault="00C1671E" w:rsidP="008E7446">
      <w:pPr>
        <w:pStyle w:val="Heading2"/>
      </w:pPr>
      <w:bookmarkStart w:id="412" w:name="_Toc231290276"/>
      <w:bookmarkStart w:id="413" w:name="_Toc282673818"/>
      <w:bookmarkStart w:id="414" w:name="_Toc427573824"/>
      <w:bookmarkStart w:id="415" w:name="_Toc472084557"/>
      <w:bookmarkStart w:id="416" w:name="_Toc523230022"/>
      <w:bookmarkStart w:id="417" w:name="_Toc121384080"/>
      <w:r w:rsidRPr="005A0E3E">
        <w:t>5</w:t>
      </w:r>
      <w:r w:rsidR="00552A65" w:rsidRPr="005A0E3E">
        <w:t>-</w:t>
      </w:r>
      <w:r w:rsidR="00716524" w:rsidRPr="005A0E3E">
        <w:t>7</w:t>
      </w:r>
      <w:r w:rsidR="00DB7B85" w:rsidRPr="005A0E3E">
        <w:t xml:space="preserve">. </w:t>
      </w:r>
      <w:r w:rsidR="00552A65" w:rsidRPr="005A0E3E">
        <w:t>Makeup training/constructive credit</w:t>
      </w:r>
      <w:bookmarkEnd w:id="412"/>
      <w:bookmarkEnd w:id="413"/>
      <w:bookmarkEnd w:id="414"/>
      <w:bookmarkEnd w:id="415"/>
      <w:bookmarkEnd w:id="416"/>
      <w:bookmarkEnd w:id="417"/>
    </w:p>
    <w:p w14:paraId="452FF4D8" w14:textId="77777777" w:rsidR="00552A65" w:rsidRPr="00A81A28" w:rsidRDefault="00552A65" w:rsidP="00A81A28">
      <w:r w:rsidRPr="00A81A28">
        <w:t>All training specified in TRADOC approved IET POI</w:t>
      </w:r>
      <w:r w:rsidR="007732AC">
        <w:t>s</w:t>
      </w:r>
      <w:r w:rsidRPr="00A81A28">
        <w:t xml:space="preserve"> </w:t>
      </w:r>
      <w:r w:rsidR="00874D41">
        <w:t>i</w:t>
      </w:r>
      <w:r w:rsidRPr="00A81A28">
        <w:t>s made up when missed</w:t>
      </w:r>
      <w:r w:rsidR="00DB7B85">
        <w:t xml:space="preserve">. </w:t>
      </w:r>
      <w:r w:rsidRPr="00A81A28">
        <w:t>The quality of makeup training is the same as the regular scheduled instruction</w:t>
      </w:r>
      <w:r w:rsidR="00DB7B85">
        <w:t xml:space="preserve">. </w:t>
      </w:r>
      <w:r w:rsidRPr="00A81A28">
        <w:t xml:space="preserve">The </w:t>
      </w:r>
      <w:r w:rsidR="00330122">
        <w:t>Trainee</w:t>
      </w:r>
      <w:r w:rsidR="00FC5ED1">
        <w:t>/</w:t>
      </w:r>
      <w:r w:rsidRPr="00A81A28">
        <w:t>Soldier is required to meet the performance/learning objectives specified in the POI for the instruction missed</w:t>
      </w:r>
      <w:r w:rsidR="00DB7B85">
        <w:t xml:space="preserve">. </w:t>
      </w:r>
      <w:r w:rsidRPr="00A81A28">
        <w:t>Time required for makeup training is determined locally.</w:t>
      </w:r>
    </w:p>
    <w:p w14:paraId="5BD0DD81" w14:textId="77777777" w:rsidR="00552A65" w:rsidRPr="00446ECC" w:rsidRDefault="00552A65" w:rsidP="00F90A39">
      <w:pPr>
        <w:tabs>
          <w:tab w:val="left" w:pos="720"/>
          <w:tab w:val="left" w:pos="1440"/>
        </w:tabs>
        <w:autoSpaceDE w:val="0"/>
        <w:autoSpaceDN w:val="0"/>
        <w:adjustRightInd w:val="0"/>
      </w:pPr>
    </w:p>
    <w:p w14:paraId="76CE924C" w14:textId="77777777" w:rsidR="00552A65" w:rsidRPr="00446ECC" w:rsidRDefault="00DB0F89" w:rsidP="00F90A39">
      <w:pPr>
        <w:tabs>
          <w:tab w:val="left" w:pos="720"/>
          <w:tab w:val="left" w:pos="1440"/>
        </w:tabs>
        <w:autoSpaceDE w:val="0"/>
        <w:autoSpaceDN w:val="0"/>
        <w:adjustRightInd w:val="0"/>
      </w:pPr>
      <w:r>
        <w:t xml:space="preserve">     </w:t>
      </w:r>
      <w:r w:rsidR="00552A65" w:rsidRPr="00446ECC">
        <w:t>a</w:t>
      </w:r>
      <w:r w:rsidR="00DB7B85">
        <w:t xml:space="preserve">. </w:t>
      </w:r>
      <w:r w:rsidR="00552A65" w:rsidRPr="00446ECC">
        <w:t>Only in extraordinary circumstances is constructive credit for these requirements granted.</w:t>
      </w:r>
    </w:p>
    <w:p w14:paraId="6DCF7826" w14:textId="77777777" w:rsidR="00552A65" w:rsidRPr="00446ECC" w:rsidRDefault="00552A65" w:rsidP="00F90A39">
      <w:pPr>
        <w:tabs>
          <w:tab w:val="left" w:pos="720"/>
          <w:tab w:val="left" w:pos="1440"/>
        </w:tabs>
        <w:autoSpaceDE w:val="0"/>
        <w:autoSpaceDN w:val="0"/>
        <w:adjustRightInd w:val="0"/>
      </w:pPr>
    </w:p>
    <w:p w14:paraId="4B414476" w14:textId="77777777" w:rsidR="00552A65" w:rsidRPr="00446ECC" w:rsidRDefault="00DB0F89" w:rsidP="00F90A39">
      <w:pPr>
        <w:tabs>
          <w:tab w:val="left" w:pos="720"/>
          <w:tab w:val="left" w:pos="1440"/>
        </w:tabs>
        <w:autoSpaceDE w:val="0"/>
        <w:autoSpaceDN w:val="0"/>
        <w:adjustRightInd w:val="0"/>
      </w:pPr>
      <w:r>
        <w:t xml:space="preserve">     </w:t>
      </w:r>
      <w:r w:rsidR="00552A65" w:rsidRPr="00446ECC">
        <w:t>b</w:t>
      </w:r>
      <w:r w:rsidR="00DB7B85">
        <w:t xml:space="preserve">. </w:t>
      </w:r>
      <w:r w:rsidR="00552A65" w:rsidRPr="00446ECC">
        <w:t>Make every effort to reschedule and conduct the missed training before a decision to provide constructive credit is made</w:t>
      </w:r>
      <w:r w:rsidR="00DB7B85">
        <w:t xml:space="preserve">. </w:t>
      </w:r>
      <w:r w:rsidR="00552A65" w:rsidRPr="00446ECC">
        <w:t xml:space="preserve">Use this credit selectively, and only in those cases where there is a clear demonstration that the </w:t>
      </w:r>
      <w:r w:rsidR="00330122">
        <w:t>Trainee</w:t>
      </w:r>
      <w:r w:rsidR="00FC5ED1">
        <w:t>/</w:t>
      </w:r>
      <w:r w:rsidR="00552A65" w:rsidRPr="00446ECC">
        <w:t>Soldier meets or exceeds the IET graduation standards.</w:t>
      </w:r>
    </w:p>
    <w:p w14:paraId="21EC4A0C" w14:textId="77777777" w:rsidR="00552A65" w:rsidRPr="00446ECC" w:rsidRDefault="00552A65" w:rsidP="00F90A39">
      <w:pPr>
        <w:tabs>
          <w:tab w:val="left" w:pos="720"/>
          <w:tab w:val="left" w:pos="1440"/>
        </w:tabs>
        <w:autoSpaceDE w:val="0"/>
        <w:autoSpaceDN w:val="0"/>
        <w:adjustRightInd w:val="0"/>
      </w:pPr>
    </w:p>
    <w:p w14:paraId="00E16669" w14:textId="77777777" w:rsidR="00552A65" w:rsidRPr="00446ECC" w:rsidRDefault="00DB0F89" w:rsidP="00F90A39">
      <w:pPr>
        <w:tabs>
          <w:tab w:val="left" w:pos="720"/>
          <w:tab w:val="left" w:pos="1440"/>
        </w:tabs>
        <w:autoSpaceDE w:val="0"/>
        <w:autoSpaceDN w:val="0"/>
        <w:adjustRightInd w:val="0"/>
      </w:pPr>
      <w:r>
        <w:t xml:space="preserve">     </w:t>
      </w:r>
      <w:r w:rsidR="001432E5">
        <w:t>c</w:t>
      </w:r>
      <w:r w:rsidR="00DB7B85">
        <w:t xml:space="preserve">. </w:t>
      </w:r>
      <w:r w:rsidR="00552A65" w:rsidRPr="00446ECC">
        <w:t xml:space="preserve">Constructive credit may be granted to an entire class or an individual </w:t>
      </w:r>
      <w:r w:rsidR="00330122">
        <w:t>Trainee</w:t>
      </w:r>
      <w:r w:rsidR="00FC5ED1">
        <w:t>/</w:t>
      </w:r>
      <w:r w:rsidR="00552A65" w:rsidRPr="00446ECC">
        <w:t xml:space="preserve">Soldier for a missed </w:t>
      </w:r>
      <w:r w:rsidR="00C424A3">
        <w:t xml:space="preserve">POI </w:t>
      </w:r>
      <w:r w:rsidR="00552A65" w:rsidRPr="00446ECC">
        <w:t>training event</w:t>
      </w:r>
      <w:r w:rsidR="00C424A3">
        <w:t xml:space="preserve">, </w:t>
      </w:r>
      <w:r w:rsidR="00C424A3" w:rsidRPr="00AF0304">
        <w:t>but not a graduation standard</w:t>
      </w:r>
      <w:r w:rsidR="00DB7B85">
        <w:t xml:space="preserve">. </w:t>
      </w:r>
      <w:r w:rsidR="00552A65" w:rsidRPr="00446ECC">
        <w:t xml:space="preserve">A class may receive constructive credit for an event missed due to severe weather </w:t>
      </w:r>
      <w:proofErr w:type="gramStart"/>
      <w:r w:rsidR="00552A65" w:rsidRPr="00446ECC">
        <w:t>conditions, when</w:t>
      </w:r>
      <w:proofErr w:type="gramEnd"/>
      <w:r w:rsidR="00552A65" w:rsidRPr="00446ECC">
        <w:t xml:space="preserve"> time and resources preclude rescheduling and execution</w:t>
      </w:r>
      <w:r w:rsidR="00DB7B85">
        <w:t xml:space="preserve">. </w:t>
      </w:r>
    </w:p>
    <w:p w14:paraId="62227886" w14:textId="77777777" w:rsidR="00552A65" w:rsidRPr="00446ECC" w:rsidRDefault="00552A65" w:rsidP="00F90A39">
      <w:pPr>
        <w:tabs>
          <w:tab w:val="left" w:pos="720"/>
          <w:tab w:val="left" w:pos="1440"/>
        </w:tabs>
        <w:autoSpaceDE w:val="0"/>
        <w:autoSpaceDN w:val="0"/>
        <w:adjustRightInd w:val="0"/>
      </w:pPr>
    </w:p>
    <w:p w14:paraId="5F76973A" w14:textId="77777777" w:rsidR="00552A65" w:rsidRDefault="00DB0F89" w:rsidP="00F90A39">
      <w:pPr>
        <w:tabs>
          <w:tab w:val="left" w:pos="720"/>
          <w:tab w:val="left" w:pos="1440"/>
        </w:tabs>
        <w:autoSpaceDE w:val="0"/>
        <w:autoSpaceDN w:val="0"/>
        <w:adjustRightInd w:val="0"/>
      </w:pPr>
      <w:r>
        <w:t xml:space="preserve">     </w:t>
      </w:r>
      <w:r w:rsidR="00552A65" w:rsidRPr="00446ECC">
        <w:t>d</w:t>
      </w:r>
      <w:r w:rsidR="00DB7B85">
        <w:t xml:space="preserve">. </w:t>
      </w:r>
      <w:r w:rsidR="00552A65" w:rsidRPr="00446ECC">
        <w:t xml:space="preserve">Constructive credit authority for an entire class that misses a training event or an individual </w:t>
      </w:r>
      <w:r w:rsidR="00330122">
        <w:t>Trainee</w:t>
      </w:r>
      <w:r w:rsidR="00FC5ED1">
        <w:t>/</w:t>
      </w:r>
      <w:r w:rsidR="00552A65" w:rsidRPr="00446ECC">
        <w:t xml:space="preserve">Soldier that has missed two or more </w:t>
      </w:r>
      <w:proofErr w:type="gramStart"/>
      <w:r w:rsidR="00552A65" w:rsidRPr="00446ECC">
        <w:t>requirements</w:t>
      </w:r>
      <w:proofErr w:type="gramEnd"/>
      <w:r w:rsidR="00552A65" w:rsidRPr="00446ECC">
        <w:t xml:space="preserve"> rests with the </w:t>
      </w:r>
      <w:r w:rsidR="00B6097C">
        <w:t>BDE</w:t>
      </w:r>
      <w:r w:rsidR="00552A65" w:rsidRPr="00446ECC">
        <w:t xml:space="preserve"> </w:t>
      </w:r>
      <w:r w:rsidR="0056342E">
        <w:t>commander</w:t>
      </w:r>
      <w:r w:rsidR="00DB7B85">
        <w:t xml:space="preserve">. </w:t>
      </w:r>
      <w:r w:rsidR="00552A65" w:rsidRPr="00446ECC">
        <w:t xml:space="preserve">Constructive credit for an individual </w:t>
      </w:r>
      <w:r w:rsidR="00330122">
        <w:t>Trainee</w:t>
      </w:r>
      <w:r w:rsidR="00FC5ED1">
        <w:t>/</w:t>
      </w:r>
      <w:r w:rsidR="00552A65" w:rsidRPr="00446ECC">
        <w:t xml:space="preserve">Soldier that has missed one requirement may be delegated to the </w:t>
      </w:r>
      <w:r w:rsidR="005D544F">
        <w:t>b</w:t>
      </w:r>
      <w:r w:rsidR="00323DE0">
        <w:t xml:space="preserve">attalion </w:t>
      </w:r>
      <w:r w:rsidR="005D544F">
        <w:t>c</w:t>
      </w:r>
      <w:r w:rsidR="00552A65" w:rsidRPr="00446ECC">
        <w:t xml:space="preserve">ommander. </w:t>
      </w:r>
    </w:p>
    <w:p w14:paraId="63947C9C" w14:textId="77777777" w:rsidR="000C7347" w:rsidRDefault="000C7347" w:rsidP="00F90A39">
      <w:pPr>
        <w:tabs>
          <w:tab w:val="left" w:pos="720"/>
          <w:tab w:val="left" w:pos="1440"/>
        </w:tabs>
        <w:autoSpaceDE w:val="0"/>
        <w:autoSpaceDN w:val="0"/>
        <w:adjustRightInd w:val="0"/>
      </w:pPr>
    </w:p>
    <w:p w14:paraId="527D6621" w14:textId="77777777" w:rsidR="00716524" w:rsidRPr="00DD3F7A" w:rsidRDefault="00716524" w:rsidP="008E7446">
      <w:pPr>
        <w:pStyle w:val="Heading2"/>
      </w:pPr>
      <w:bookmarkStart w:id="418" w:name="_Toc427573826"/>
      <w:bookmarkStart w:id="419" w:name="_Toc472084559"/>
      <w:bookmarkStart w:id="420" w:name="_Toc523230024"/>
      <w:bookmarkStart w:id="421" w:name="_Toc282673822"/>
      <w:bookmarkStart w:id="422" w:name="_Toc121384081"/>
      <w:r w:rsidRPr="00DD3F7A">
        <w:lastRenderedPageBreak/>
        <w:t>5-</w:t>
      </w:r>
      <w:r w:rsidR="00E968D5">
        <w:t>8</w:t>
      </w:r>
      <w:r w:rsidR="00DB7B85">
        <w:t xml:space="preserve">. </w:t>
      </w:r>
      <w:r w:rsidRPr="00DD3F7A">
        <w:t>Physical readiness training</w:t>
      </w:r>
      <w:bookmarkEnd w:id="418"/>
      <w:bookmarkEnd w:id="419"/>
      <w:bookmarkEnd w:id="420"/>
      <w:r w:rsidR="00E968D5">
        <w:t xml:space="preserve"> (PRT)</w:t>
      </w:r>
      <w:bookmarkEnd w:id="422"/>
    </w:p>
    <w:p w14:paraId="2FC3EAB0" w14:textId="77777777" w:rsidR="00716524" w:rsidRPr="001E6039" w:rsidRDefault="00716524" w:rsidP="00716524"/>
    <w:p w14:paraId="0A0F2E98" w14:textId="77777777" w:rsidR="00716524" w:rsidRPr="001E6039" w:rsidRDefault="00DB0F89" w:rsidP="00716524">
      <w:r>
        <w:t xml:space="preserve">     </w:t>
      </w:r>
      <w:r w:rsidR="00716524" w:rsidRPr="001E6039">
        <w:t>a</w:t>
      </w:r>
      <w:r w:rsidR="00DB7B85">
        <w:t xml:space="preserve">. </w:t>
      </w:r>
      <w:r w:rsidR="00716524" w:rsidRPr="001E6039">
        <w:t xml:space="preserve">PRT in BCT/OSUT/AIT is conducted </w:t>
      </w:r>
      <w:r w:rsidR="00212F1E">
        <w:t>in accordance with</w:t>
      </w:r>
      <w:r w:rsidR="00716524" w:rsidRPr="001E6039">
        <w:t xml:space="preserve"> FM 7-22</w:t>
      </w:r>
      <w:r w:rsidR="00DB7B85">
        <w:t xml:space="preserve">. </w:t>
      </w:r>
      <w:r w:rsidR="00716524" w:rsidRPr="001E6039">
        <w:t xml:space="preserve">The objective of PRT is to train </w:t>
      </w:r>
      <w:r w:rsidR="0004261A">
        <w:t>Trainees/Soldiers</w:t>
      </w:r>
      <w:r w:rsidR="00716524" w:rsidRPr="001E6039">
        <w:t xml:space="preserve"> to meet the physical requirements for graduation from IET, prepare them to meet the demands for their military duties and limit injuries while instilling confidence in their ability to successfully perform and reach the fullest extent of their potential.</w:t>
      </w:r>
    </w:p>
    <w:p w14:paraId="037B29BB" w14:textId="77777777" w:rsidR="00716524" w:rsidRPr="001E6039" w:rsidRDefault="00716524" w:rsidP="00716524"/>
    <w:p w14:paraId="26FC9A5D" w14:textId="77777777" w:rsidR="00716524" w:rsidRDefault="00DB0F89" w:rsidP="00716524">
      <w:r>
        <w:t xml:space="preserve">     </w:t>
      </w:r>
      <w:r w:rsidR="00716524" w:rsidRPr="001E6039">
        <w:t>b</w:t>
      </w:r>
      <w:r w:rsidR="00DB7B85">
        <w:t xml:space="preserve">. </w:t>
      </w:r>
      <w:r w:rsidR="00716524" w:rsidRPr="001E6039">
        <w:t>Command presence at PRT will emphasize its importance</w:t>
      </w:r>
      <w:r w:rsidR="00DB7B85">
        <w:t xml:space="preserve">. </w:t>
      </w:r>
      <w:r w:rsidR="00716524" w:rsidRPr="001E6039">
        <w:t>Leaders must emphasize the value of PRT by clearly explaining the objectives and benefits of their program, and ensuring the time allotted for PRT is used effectively.</w:t>
      </w:r>
    </w:p>
    <w:p w14:paraId="43BABACD" w14:textId="77777777" w:rsidR="00FC5ED1" w:rsidRPr="001E6039" w:rsidRDefault="00FC5ED1" w:rsidP="00716524"/>
    <w:p w14:paraId="6D9D1C38" w14:textId="77777777" w:rsidR="00716524" w:rsidRPr="001B219B" w:rsidRDefault="00DB0F89" w:rsidP="00716524">
      <w:r>
        <w:t xml:space="preserve">     </w:t>
      </w:r>
      <w:r w:rsidR="00716524" w:rsidRPr="001E6039">
        <w:t>c</w:t>
      </w:r>
      <w:r w:rsidR="00DB7B85">
        <w:t xml:space="preserve">. </w:t>
      </w:r>
      <w:r w:rsidR="00716524" w:rsidRPr="001E6039">
        <w:t xml:space="preserve">The role of the DS remains to instill maximum motivation among all IET </w:t>
      </w:r>
      <w:r w:rsidR="0004261A">
        <w:t>Trainees/Soldiers</w:t>
      </w:r>
      <w:r w:rsidR="00716524" w:rsidRPr="001E6039">
        <w:t>, to achieve their full physical potential</w:t>
      </w:r>
      <w:r w:rsidR="00DB7B85">
        <w:t xml:space="preserve">. </w:t>
      </w:r>
      <w:r w:rsidR="00716524" w:rsidRPr="001E6039">
        <w:t xml:space="preserve">The training program will enable the DS to execute a standardized training approach that emphasizes progressive conditioning of the </w:t>
      </w:r>
      <w:r w:rsidR="00330122">
        <w:t>Trainee</w:t>
      </w:r>
      <w:r w:rsidR="00FC5ED1">
        <w:t>/</w:t>
      </w:r>
      <w:r w:rsidR="00716524" w:rsidRPr="001E6039">
        <w:t>Soldier’s entire body</w:t>
      </w:r>
      <w:r w:rsidR="00DB7B85">
        <w:t xml:space="preserve">. </w:t>
      </w:r>
      <w:r w:rsidR="00716524" w:rsidRPr="001E6039">
        <w:t>This supports the transformation process</w:t>
      </w:r>
      <w:r w:rsidR="00072721">
        <w:t xml:space="preserve"> from citizen to Soldier</w:t>
      </w:r>
      <w:r w:rsidR="00DB7B85">
        <w:t xml:space="preserve">. </w:t>
      </w:r>
      <w:r w:rsidR="0004261A">
        <w:t>Trainees/Soldiers</w:t>
      </w:r>
      <w:r w:rsidR="00716524" w:rsidRPr="001E6039">
        <w:t xml:space="preserve"> must meet the established </w:t>
      </w:r>
      <w:r w:rsidR="00716524" w:rsidRPr="001B219B">
        <w:t xml:space="preserve">standard set forth in </w:t>
      </w:r>
      <w:r w:rsidR="00140D56">
        <w:t>AR</w:t>
      </w:r>
      <w:r w:rsidR="00D13755" w:rsidRPr="001B219B">
        <w:t xml:space="preserve"> 350-1</w:t>
      </w:r>
      <w:r w:rsidR="00716524" w:rsidRPr="001B219B">
        <w:t xml:space="preserve"> and this regulation (</w:t>
      </w:r>
      <w:r w:rsidR="00C424A3" w:rsidRPr="001B219B">
        <w:t xml:space="preserve">minimum of 60 points in each </w:t>
      </w:r>
      <w:r w:rsidR="00072721">
        <w:t xml:space="preserve">ACFT </w:t>
      </w:r>
      <w:r w:rsidR="00C424A3" w:rsidRPr="001B219B">
        <w:t>event</w:t>
      </w:r>
      <w:r w:rsidR="00D90C8E" w:rsidRPr="001B219B">
        <w:t>)</w:t>
      </w:r>
      <w:r w:rsidR="00DB7B85">
        <w:t xml:space="preserve">. </w:t>
      </w:r>
      <w:r w:rsidR="00323DE0" w:rsidRPr="001B219B">
        <w:t xml:space="preserve">The </w:t>
      </w:r>
      <w:r w:rsidR="00C3097C">
        <w:t>BN</w:t>
      </w:r>
      <w:r w:rsidR="00C424A3" w:rsidRPr="001B219B">
        <w:t xml:space="preserve"> </w:t>
      </w:r>
      <w:r w:rsidR="00DB404F">
        <w:t>c</w:t>
      </w:r>
      <w:r w:rsidR="00C424A3" w:rsidRPr="001B219B">
        <w:t xml:space="preserve">ommander </w:t>
      </w:r>
      <w:proofErr w:type="gramStart"/>
      <w:r w:rsidR="00C424A3" w:rsidRPr="001B219B">
        <w:t>can</w:t>
      </w:r>
      <w:proofErr w:type="gramEnd"/>
      <w:r w:rsidR="00C424A3" w:rsidRPr="001B219B">
        <w:t xml:space="preserve"> waive this requirement for BCT if the </w:t>
      </w:r>
      <w:r w:rsidR="00330122" w:rsidRPr="001B219B">
        <w:t>Trainee</w:t>
      </w:r>
      <w:r w:rsidR="00C424A3" w:rsidRPr="001B219B">
        <w:t xml:space="preserve"> scored a minimum of </w:t>
      </w:r>
      <w:r w:rsidR="003C057D" w:rsidRPr="001B219B">
        <w:t>60</w:t>
      </w:r>
      <w:r w:rsidR="004554B7">
        <w:t xml:space="preserve"> </w:t>
      </w:r>
      <w:r w:rsidR="0024471D">
        <w:t xml:space="preserve">(in </w:t>
      </w:r>
      <w:r w:rsidR="004554B7">
        <w:t>five</w:t>
      </w:r>
      <w:r w:rsidR="0024471D">
        <w:t xml:space="preserve"> events) </w:t>
      </w:r>
      <w:r w:rsidR="003C057D" w:rsidRPr="001B219B">
        <w:t xml:space="preserve">and </w:t>
      </w:r>
      <w:r w:rsidR="00C424A3" w:rsidRPr="001B219B">
        <w:t>50</w:t>
      </w:r>
      <w:r w:rsidR="003C057D" w:rsidRPr="001B219B">
        <w:t>-59</w:t>
      </w:r>
      <w:r w:rsidR="00C424A3" w:rsidRPr="001B219B">
        <w:t xml:space="preserve"> points</w:t>
      </w:r>
      <w:r w:rsidR="003C057D" w:rsidRPr="001B219B">
        <w:t xml:space="preserve"> </w:t>
      </w:r>
      <w:r w:rsidR="0024471D">
        <w:t xml:space="preserve">(in the </w:t>
      </w:r>
      <w:r w:rsidR="004554B7">
        <w:t>remaining</w:t>
      </w:r>
      <w:r w:rsidR="0024471D" w:rsidRPr="001B219B">
        <w:t xml:space="preserve"> event</w:t>
      </w:r>
      <w:r w:rsidR="0024471D">
        <w:t>)</w:t>
      </w:r>
      <w:r w:rsidR="0024471D" w:rsidRPr="001B219B">
        <w:t xml:space="preserve"> </w:t>
      </w:r>
      <w:r w:rsidR="003C057D" w:rsidRPr="001B219B">
        <w:t>a</w:t>
      </w:r>
      <w:r w:rsidR="00C424A3" w:rsidRPr="001B219B">
        <w:t>nd successfully completed all other graduation standards</w:t>
      </w:r>
      <w:r w:rsidR="00DB7B85">
        <w:t xml:space="preserve">. </w:t>
      </w:r>
      <w:r w:rsidR="00716524" w:rsidRPr="001B219B">
        <w:t>Passing rates, not average scores, support the overall objective of IET injury control</w:t>
      </w:r>
      <w:r w:rsidR="00DB7B85">
        <w:t xml:space="preserve">. </w:t>
      </w:r>
      <w:r w:rsidR="00716524" w:rsidRPr="001B219B">
        <w:t xml:space="preserve">PRT sessions are conducted maintaining </w:t>
      </w:r>
      <w:r w:rsidR="00330122" w:rsidRPr="001B219B">
        <w:t>Trainee</w:t>
      </w:r>
      <w:r w:rsidR="00FC5ED1" w:rsidRPr="001B219B">
        <w:t>/</w:t>
      </w:r>
      <w:r w:rsidR="00716524" w:rsidRPr="001B219B">
        <w:t>Soldier to cadre ratios to ensure proper execution</w:t>
      </w:r>
      <w:r w:rsidR="00DB7B85">
        <w:t xml:space="preserve">. </w:t>
      </w:r>
      <w:r w:rsidR="00716524" w:rsidRPr="001B219B">
        <w:t xml:space="preserve">One cadre member will lead and perform the exercises with the </w:t>
      </w:r>
      <w:r w:rsidR="0004261A">
        <w:t>Trainees/Soldiers</w:t>
      </w:r>
      <w:r w:rsidR="00716524" w:rsidRPr="001B219B">
        <w:t xml:space="preserve"> to monitor the intensity level and provide a role model</w:t>
      </w:r>
      <w:r w:rsidR="00DB7B85">
        <w:t xml:space="preserve">. </w:t>
      </w:r>
      <w:r w:rsidR="00716524" w:rsidRPr="001B219B">
        <w:t>Remaining cadre members will act as assistant instructors and make on-the-spot corrections</w:t>
      </w:r>
      <w:r w:rsidR="00C424A3" w:rsidRPr="001B219B">
        <w:t>, while executing the exercises themselves</w:t>
      </w:r>
      <w:r w:rsidR="00716524" w:rsidRPr="001B219B">
        <w:t xml:space="preserve">. </w:t>
      </w:r>
    </w:p>
    <w:p w14:paraId="3F5070B4" w14:textId="77777777" w:rsidR="003D14AE" w:rsidRPr="001B219B" w:rsidRDefault="003D14AE" w:rsidP="00716524"/>
    <w:p w14:paraId="0C0073A6" w14:textId="3333A812" w:rsidR="00EA2587" w:rsidRPr="00736C21" w:rsidRDefault="00DB0F89" w:rsidP="00716524">
      <w:r>
        <w:t xml:space="preserve">     </w:t>
      </w:r>
      <w:r w:rsidR="00506435">
        <w:t>d</w:t>
      </w:r>
      <w:r w:rsidR="00DB7B85">
        <w:t>.</w:t>
      </w:r>
      <w:r w:rsidR="00B83A57">
        <w:t xml:space="preserve"> </w:t>
      </w:r>
      <w:r w:rsidR="00EA2587" w:rsidRPr="001B219B">
        <w:t xml:space="preserve">Continue conditioning all Soldiers for moving by foot under load for </w:t>
      </w:r>
      <w:proofErr w:type="gramStart"/>
      <w:r w:rsidR="00D85F79">
        <w:t>6.4 kilometer</w:t>
      </w:r>
      <w:proofErr w:type="gramEnd"/>
      <w:r w:rsidR="00D85F79">
        <w:t xml:space="preserve"> (</w:t>
      </w:r>
      <w:r w:rsidR="00EA2587" w:rsidRPr="001B219B">
        <w:t>4</w:t>
      </w:r>
      <w:r w:rsidR="00D85F79">
        <w:t xml:space="preserve"> mile)</w:t>
      </w:r>
      <w:r w:rsidR="00EA2587" w:rsidRPr="001B219B">
        <w:t xml:space="preserve">, </w:t>
      </w:r>
      <w:r w:rsidR="00D85F79">
        <w:t>9.6 kilometer (</w:t>
      </w:r>
      <w:r w:rsidR="00EA2587" w:rsidRPr="001B219B">
        <w:t>6</w:t>
      </w:r>
      <w:r w:rsidR="00D85F79">
        <w:t xml:space="preserve"> mile)</w:t>
      </w:r>
      <w:r w:rsidR="00EA2587" w:rsidRPr="001B219B">
        <w:t xml:space="preserve">, and </w:t>
      </w:r>
      <w:r w:rsidR="00D85F79">
        <w:t>12.8 kilometer (</w:t>
      </w:r>
      <w:r w:rsidR="00EA2587" w:rsidRPr="001B219B">
        <w:t>8 mile</w:t>
      </w:r>
      <w:r w:rsidR="00D85F79">
        <w:t>)</w:t>
      </w:r>
      <w:r w:rsidR="00EA2587" w:rsidRPr="001B219B">
        <w:t xml:space="preserve"> marches on varied terrain</w:t>
      </w:r>
      <w:r w:rsidR="00DB7B85">
        <w:t xml:space="preserve">. </w:t>
      </w:r>
    </w:p>
    <w:p w14:paraId="08615B02" w14:textId="77777777" w:rsidR="00716524" w:rsidRPr="00736C21" w:rsidRDefault="00716524" w:rsidP="00DD3F7A"/>
    <w:p w14:paraId="19ED1BF1" w14:textId="77777777" w:rsidR="00716524" w:rsidRPr="00736C21" w:rsidRDefault="00716524" w:rsidP="008E7446">
      <w:pPr>
        <w:pStyle w:val="Heading2"/>
      </w:pPr>
      <w:bookmarkStart w:id="423" w:name="_Toc427573827"/>
      <w:bookmarkStart w:id="424" w:name="_Toc472084560"/>
      <w:bookmarkStart w:id="425" w:name="_Toc523230025"/>
      <w:bookmarkStart w:id="426" w:name="_Toc121384082"/>
      <w:r w:rsidRPr="00736C21">
        <w:t>5-</w:t>
      </w:r>
      <w:r w:rsidR="00E968D5">
        <w:t>9</w:t>
      </w:r>
      <w:r w:rsidR="00DB7B85">
        <w:t xml:space="preserve">. </w:t>
      </w:r>
      <w:r w:rsidRPr="00736C21">
        <w:t>Assessment and testing</w:t>
      </w:r>
      <w:bookmarkEnd w:id="423"/>
      <w:bookmarkEnd w:id="424"/>
      <w:bookmarkEnd w:id="425"/>
      <w:bookmarkEnd w:id="426"/>
    </w:p>
    <w:p w14:paraId="3855B994" w14:textId="77777777" w:rsidR="00716524" w:rsidRPr="00736C21" w:rsidRDefault="00716524" w:rsidP="00716524"/>
    <w:p w14:paraId="4BBD321D" w14:textId="0F21FF83" w:rsidR="00716524" w:rsidRPr="001E6039" w:rsidRDefault="00DB0F89" w:rsidP="00716524">
      <w:r>
        <w:t xml:space="preserve">     </w:t>
      </w:r>
      <w:r w:rsidR="00716524" w:rsidRPr="00736C21">
        <w:t>a</w:t>
      </w:r>
      <w:r w:rsidR="00DB7B85">
        <w:t xml:space="preserve">. </w:t>
      </w:r>
      <w:r w:rsidR="00716524" w:rsidRPr="00736C21">
        <w:t>BCT</w:t>
      </w:r>
      <w:r w:rsidR="00DB7B85">
        <w:t xml:space="preserve">. </w:t>
      </w:r>
      <w:r w:rsidR="00E968D5" w:rsidRPr="00E968D5">
        <w:t xml:space="preserve">Units are encouraged to train for and administer </w:t>
      </w:r>
      <w:r w:rsidR="00E968D5" w:rsidRPr="00CA2924">
        <w:t xml:space="preserve">the ACFT throughout the training cycle. </w:t>
      </w:r>
      <w:r w:rsidR="00C43797">
        <w:t xml:space="preserve">The </w:t>
      </w:r>
      <w:r w:rsidR="00E968D5" w:rsidRPr="00CA2924">
        <w:t xml:space="preserve">ACFT </w:t>
      </w:r>
      <w:r w:rsidR="00C43797">
        <w:t xml:space="preserve">will be administered </w:t>
      </w:r>
      <w:r w:rsidR="00E968D5" w:rsidRPr="00CA2924">
        <w:t xml:space="preserve">during the last three weeks of training and prior to the execution of the FORGE. </w:t>
      </w:r>
      <w:r w:rsidR="00110BAA" w:rsidRPr="00CA2924">
        <w:t>T</w:t>
      </w:r>
      <w:r w:rsidR="00E968D5" w:rsidRPr="00CA2924">
        <w:t>his requirement is based on Trainees overall performance. All ACFTs</w:t>
      </w:r>
      <w:r w:rsidR="00E968D5" w:rsidRPr="00E968D5">
        <w:t xml:space="preserve"> will be recorded in DTMS.</w:t>
      </w:r>
    </w:p>
    <w:p w14:paraId="34386A16" w14:textId="77777777" w:rsidR="00716524" w:rsidRPr="001E6039" w:rsidRDefault="00716524" w:rsidP="00716524"/>
    <w:p w14:paraId="734AA8E1" w14:textId="7363591C" w:rsidR="00716524" w:rsidRPr="00CA2924" w:rsidRDefault="00DB0F89" w:rsidP="00716524">
      <w:r>
        <w:t xml:space="preserve">     </w:t>
      </w:r>
      <w:r w:rsidR="00716524" w:rsidRPr="001E6039">
        <w:t>b</w:t>
      </w:r>
      <w:r w:rsidR="00DB7B85">
        <w:t xml:space="preserve">. </w:t>
      </w:r>
      <w:r w:rsidR="00716524" w:rsidRPr="001E6039">
        <w:t>OSUT</w:t>
      </w:r>
      <w:r w:rsidR="00DB7B85">
        <w:t xml:space="preserve">. </w:t>
      </w:r>
      <w:r w:rsidR="00E968D5" w:rsidRPr="00E968D5">
        <w:t xml:space="preserve">Units are encouraged to train for and administer </w:t>
      </w:r>
      <w:r w:rsidR="00110BAA">
        <w:t xml:space="preserve">the </w:t>
      </w:r>
      <w:r w:rsidR="00E968D5" w:rsidRPr="00E968D5">
        <w:t xml:space="preserve">ACFT throughout the training cycle. </w:t>
      </w:r>
      <w:r w:rsidR="00C43797">
        <w:t>T</w:t>
      </w:r>
      <w:r w:rsidR="00E968D5" w:rsidRPr="00E968D5">
        <w:t xml:space="preserve">he ACFT </w:t>
      </w:r>
      <w:r w:rsidR="00C43797">
        <w:t xml:space="preserve">will be administered </w:t>
      </w:r>
      <w:r w:rsidR="00E968D5" w:rsidRPr="00E968D5">
        <w:t>within the last two weeks of training</w:t>
      </w:r>
      <w:r w:rsidR="00C43797">
        <w:t xml:space="preserve"> and the scores recorded </w:t>
      </w:r>
      <w:r w:rsidR="00E968D5" w:rsidRPr="00CA2924">
        <w:t>in DTMS.</w:t>
      </w:r>
    </w:p>
    <w:p w14:paraId="123DA63E" w14:textId="77777777" w:rsidR="00AF7DEF" w:rsidRPr="00CA2924" w:rsidRDefault="00AF7DEF" w:rsidP="00716524"/>
    <w:p w14:paraId="621F5E94" w14:textId="77777777" w:rsidR="00716524" w:rsidRPr="00CA2924" w:rsidRDefault="00DB0F89" w:rsidP="00716524">
      <w:r w:rsidRPr="00CA2924">
        <w:t xml:space="preserve">     </w:t>
      </w:r>
      <w:r w:rsidR="00716524" w:rsidRPr="00CA2924">
        <w:t>c</w:t>
      </w:r>
      <w:r w:rsidR="00DB7B85" w:rsidRPr="00CA2924">
        <w:t xml:space="preserve">. </w:t>
      </w:r>
      <w:r w:rsidR="00716524" w:rsidRPr="00CA2924">
        <w:t>AIT.</w:t>
      </w:r>
    </w:p>
    <w:p w14:paraId="687C4D99" w14:textId="77777777" w:rsidR="00716524" w:rsidRPr="00CA2924" w:rsidRDefault="00716524" w:rsidP="00716524"/>
    <w:p w14:paraId="03B9CDC3" w14:textId="534C50D1" w:rsidR="00716524" w:rsidRPr="00CA2924" w:rsidRDefault="00DB0F89" w:rsidP="00716524">
      <w:r w:rsidRPr="00CA2924">
        <w:t xml:space="preserve">          </w:t>
      </w:r>
      <w:r w:rsidR="00716524" w:rsidRPr="00CA2924">
        <w:t>(1</w:t>
      </w:r>
      <w:r w:rsidR="00DB7B85" w:rsidRPr="00CA2924">
        <w:t xml:space="preserve">) </w:t>
      </w:r>
      <w:r w:rsidR="007815D7">
        <w:t>The ACFT will be a</w:t>
      </w:r>
      <w:r w:rsidR="00E968D5" w:rsidRPr="00CA2924">
        <w:t>dminister</w:t>
      </w:r>
      <w:r w:rsidR="007815D7">
        <w:t xml:space="preserve">ed </w:t>
      </w:r>
      <w:r w:rsidR="00E968D5" w:rsidRPr="00CA2924">
        <w:t>at least once a month through the 20th week of training. All ACFT</w:t>
      </w:r>
      <w:r w:rsidR="007815D7">
        <w:t xml:space="preserve">s </w:t>
      </w:r>
      <w:r w:rsidR="00E968D5" w:rsidRPr="00CA2924">
        <w:t xml:space="preserve">will </w:t>
      </w:r>
      <w:r w:rsidR="001B4317">
        <w:t xml:space="preserve">recorded </w:t>
      </w:r>
      <w:r w:rsidR="00E968D5" w:rsidRPr="00CA2924">
        <w:t>in DTMS.</w:t>
      </w:r>
    </w:p>
    <w:p w14:paraId="0A1769E4" w14:textId="77777777" w:rsidR="00E968D5" w:rsidRPr="00CA2924" w:rsidRDefault="00E968D5" w:rsidP="00716524"/>
    <w:p w14:paraId="3F45FE36" w14:textId="77777777" w:rsidR="00B75AED" w:rsidRPr="00B75AED" w:rsidRDefault="00DB0F89" w:rsidP="00B75AED">
      <w:r w:rsidRPr="00CA2924">
        <w:lastRenderedPageBreak/>
        <w:t xml:space="preserve">          </w:t>
      </w:r>
      <w:r w:rsidR="00716524" w:rsidRPr="00CA2924">
        <w:t>(2</w:t>
      </w:r>
      <w:r w:rsidR="00DB7B85" w:rsidRPr="00CA2924">
        <w:t xml:space="preserve">) </w:t>
      </w:r>
      <w:r w:rsidR="00E968D5" w:rsidRPr="00CA2924">
        <w:t xml:space="preserve">Units are encouraged to train for and administer </w:t>
      </w:r>
      <w:r w:rsidR="00110BAA" w:rsidRPr="00CA2924">
        <w:t xml:space="preserve">the </w:t>
      </w:r>
      <w:r w:rsidR="00E968D5" w:rsidRPr="00CA2924">
        <w:t>ACFT throughout</w:t>
      </w:r>
      <w:r w:rsidR="00E968D5" w:rsidRPr="00E968D5">
        <w:t xml:space="preserve"> the training cycle.  Administer </w:t>
      </w:r>
      <w:r w:rsidR="00110BAA">
        <w:t xml:space="preserve">the </w:t>
      </w:r>
      <w:r w:rsidR="00E968D5" w:rsidRPr="00E968D5">
        <w:t>ACFT no later than the last two weeks of training.</w:t>
      </w:r>
      <w:r w:rsidR="00B83A57">
        <w:t xml:space="preserve"> </w:t>
      </w:r>
      <w:r w:rsidR="00B83A57" w:rsidRPr="00E968D5">
        <w:t>These test scores will be entered into DTMS</w:t>
      </w:r>
    </w:p>
    <w:p w14:paraId="7B3621CC" w14:textId="77777777" w:rsidR="00716524" w:rsidRPr="001E6039" w:rsidRDefault="00716524" w:rsidP="00716524"/>
    <w:p w14:paraId="66BB9A8D" w14:textId="08F1C8FA" w:rsidR="00716524" w:rsidRDefault="00DB0F89" w:rsidP="00716524">
      <w:r>
        <w:t xml:space="preserve">          </w:t>
      </w:r>
      <w:r w:rsidR="00716524" w:rsidRPr="001E6039">
        <w:t>(3</w:t>
      </w:r>
      <w:r w:rsidR="00DB7B85">
        <w:t xml:space="preserve">) </w:t>
      </w:r>
      <w:r w:rsidR="00E968D5" w:rsidRPr="00E968D5">
        <w:t xml:space="preserve">An alternate event is authorized for Soldiers with permanent physical profiles that preclude them from taking the full ACFT. </w:t>
      </w:r>
      <w:r w:rsidR="007815D7">
        <w:t>A l</w:t>
      </w:r>
      <w:r w:rsidR="00E968D5" w:rsidRPr="00E968D5">
        <w:t xml:space="preserve">ist of alternate events </w:t>
      </w:r>
      <w:proofErr w:type="gramStart"/>
      <w:r w:rsidR="00E968D5" w:rsidRPr="00E968D5">
        <w:t>is located in</w:t>
      </w:r>
      <w:proofErr w:type="gramEnd"/>
      <w:r w:rsidR="00E968D5" w:rsidRPr="00E968D5">
        <w:t xml:space="preserve"> FM 7-22.</w:t>
      </w:r>
    </w:p>
    <w:p w14:paraId="4624EE69" w14:textId="77777777" w:rsidR="00E968D5" w:rsidRPr="001E6039" w:rsidRDefault="00E968D5" w:rsidP="00716524"/>
    <w:p w14:paraId="11DB0E29" w14:textId="77777777" w:rsidR="00716524" w:rsidRPr="001E6039" w:rsidRDefault="00104A4A" w:rsidP="00716524">
      <w:r>
        <w:t xml:space="preserve">     </w:t>
      </w:r>
      <w:r w:rsidR="00D90C8E">
        <w:t>d</w:t>
      </w:r>
      <w:r w:rsidR="00DB7B85">
        <w:t xml:space="preserve">. </w:t>
      </w:r>
      <w:r w:rsidR="00716524" w:rsidRPr="001E6039">
        <w:t>Safety.</w:t>
      </w:r>
    </w:p>
    <w:p w14:paraId="1BBAF079" w14:textId="77777777" w:rsidR="00716524" w:rsidRPr="001E6039" w:rsidRDefault="00716524" w:rsidP="00716524"/>
    <w:p w14:paraId="6DA8008F" w14:textId="77777777" w:rsidR="00716524" w:rsidRPr="001E6039" w:rsidRDefault="00DB0F89" w:rsidP="00716524">
      <w:r>
        <w:t xml:space="preserve">          </w:t>
      </w:r>
      <w:r w:rsidR="00716524" w:rsidRPr="001E6039">
        <w:t>(1</w:t>
      </w:r>
      <w:r w:rsidR="00DB7B85">
        <w:t xml:space="preserve">) </w:t>
      </w:r>
      <w:r w:rsidR="00716524" w:rsidRPr="001E6039">
        <w:t>For environmental considerations, refer to</w:t>
      </w:r>
      <w:r w:rsidR="00D13755">
        <w:t xml:space="preserve"> AR 350-1</w:t>
      </w:r>
      <w:r w:rsidR="00716524" w:rsidRPr="001E6039">
        <w:t xml:space="preserve"> and FM 7-22.</w:t>
      </w:r>
    </w:p>
    <w:p w14:paraId="612A6D67" w14:textId="77777777" w:rsidR="00716524" w:rsidRPr="001E6039" w:rsidRDefault="00716524" w:rsidP="00716524"/>
    <w:p w14:paraId="33B3E136" w14:textId="77777777" w:rsidR="00716524" w:rsidRDefault="00DB0F89" w:rsidP="00716524">
      <w:r>
        <w:t xml:space="preserve">          </w:t>
      </w:r>
      <w:r w:rsidR="00716524" w:rsidRPr="001E6039">
        <w:t>(2</w:t>
      </w:r>
      <w:r w:rsidR="00DB7B85">
        <w:t xml:space="preserve">) </w:t>
      </w:r>
      <w:r w:rsidR="005F5A2D">
        <w:t>Company commander</w:t>
      </w:r>
      <w:r w:rsidR="00716524" w:rsidRPr="001E6039">
        <w:t xml:space="preserve">s must ensure cadre or DSs inspect their </w:t>
      </w:r>
      <w:r w:rsidR="0004261A">
        <w:t>Trainees/Soldiers</w:t>
      </w:r>
      <w:r w:rsidR="00716524" w:rsidRPr="001E6039">
        <w:t>' running shoes upon arrival to AIT (or after week 9 of OSUT)</w:t>
      </w:r>
      <w:r w:rsidR="00DB7B85">
        <w:t xml:space="preserve">. </w:t>
      </w:r>
      <w:r w:rsidR="0004261A">
        <w:t>Trainees/Soldiers</w:t>
      </w:r>
      <w:r w:rsidR="00716524" w:rsidRPr="001E6039">
        <w:t>' running shoes are often broken down after nine weeks of BCT/OSUT and require replacement.</w:t>
      </w:r>
    </w:p>
    <w:p w14:paraId="16D39176" w14:textId="77777777" w:rsidR="00851ED9" w:rsidRDefault="00851ED9" w:rsidP="00716524"/>
    <w:p w14:paraId="4D802239" w14:textId="77777777" w:rsidR="00851ED9" w:rsidRPr="001E6039" w:rsidRDefault="00851ED9" w:rsidP="00716524">
      <w:r>
        <w:t xml:space="preserve">     e. </w:t>
      </w:r>
      <w:r w:rsidRPr="00851ED9">
        <w:t xml:space="preserve">Refer to AR 670-1, for the </w:t>
      </w:r>
      <w:r w:rsidR="003A4F12">
        <w:t xml:space="preserve">Army </w:t>
      </w:r>
      <w:r w:rsidRPr="00851ED9">
        <w:t>physical fitness uniform (</w:t>
      </w:r>
      <w:r w:rsidR="003A4F12">
        <w:t>A</w:t>
      </w:r>
      <w:r w:rsidRPr="00851ED9">
        <w:t>PFU) as the PRT uniform. Conduct foot marching and PRT in the Army combat uniform.</w:t>
      </w:r>
    </w:p>
    <w:p w14:paraId="47ADD40D" w14:textId="77777777" w:rsidR="00716524" w:rsidRPr="001E6039" w:rsidRDefault="00716524" w:rsidP="00716524"/>
    <w:p w14:paraId="72ACCD69" w14:textId="77777777" w:rsidR="00716524" w:rsidRPr="001E6039" w:rsidRDefault="00DB0F89" w:rsidP="00716524">
      <w:r>
        <w:t xml:space="preserve">     </w:t>
      </w:r>
      <w:r w:rsidR="00716524" w:rsidRPr="001E6039">
        <w:t>f</w:t>
      </w:r>
      <w:r w:rsidR="00DB7B85">
        <w:t xml:space="preserve">. </w:t>
      </w:r>
      <w:r w:rsidR="0004261A">
        <w:t>Trainees/Soldiers</w:t>
      </w:r>
      <w:r w:rsidR="00716524" w:rsidRPr="001E6039">
        <w:t xml:space="preserve"> with physical profiles.</w:t>
      </w:r>
    </w:p>
    <w:p w14:paraId="6A513B6A" w14:textId="77777777" w:rsidR="00716524" w:rsidRPr="001E6039" w:rsidRDefault="00716524" w:rsidP="00716524"/>
    <w:p w14:paraId="49613E87" w14:textId="77777777" w:rsidR="00716524" w:rsidRPr="001E6039" w:rsidRDefault="00DB0F89" w:rsidP="00716524">
      <w:r>
        <w:t xml:space="preserve">          </w:t>
      </w:r>
      <w:r w:rsidR="00716524" w:rsidRPr="001E6039">
        <w:t>(1</w:t>
      </w:r>
      <w:r w:rsidR="00DB7B85">
        <w:t xml:space="preserve">) </w:t>
      </w:r>
      <w:r w:rsidR="0004261A">
        <w:t>Trainees/Soldiers</w:t>
      </w:r>
      <w:r w:rsidR="00716524" w:rsidRPr="001E6039">
        <w:t xml:space="preserve"> with documented physical limitations require special PRT programs</w:t>
      </w:r>
      <w:r w:rsidR="00DB7B85">
        <w:t xml:space="preserve">. </w:t>
      </w:r>
      <w:r w:rsidR="00716524" w:rsidRPr="001E6039">
        <w:t>Unit leaders will maintain a positive approach to all special fitness training</w:t>
      </w:r>
      <w:r w:rsidR="00DB7B85">
        <w:t xml:space="preserve">. </w:t>
      </w:r>
      <w:r w:rsidR="00716524" w:rsidRPr="001E6039">
        <w:t>The program will:</w:t>
      </w:r>
    </w:p>
    <w:p w14:paraId="32A8A5E6" w14:textId="77777777" w:rsidR="00716524" w:rsidRPr="001E6039" w:rsidRDefault="00716524" w:rsidP="00716524"/>
    <w:p w14:paraId="0AF12EC4" w14:textId="77777777" w:rsidR="00716524" w:rsidRPr="001E6039" w:rsidRDefault="00DB0F89" w:rsidP="00716524">
      <w:r>
        <w:t xml:space="preserve">          </w:t>
      </w:r>
      <w:r w:rsidR="00716524" w:rsidRPr="001E6039">
        <w:t>(a</w:t>
      </w:r>
      <w:r w:rsidR="00DB7B85">
        <w:t xml:space="preserve">) </w:t>
      </w:r>
      <w:r w:rsidR="00716524" w:rsidRPr="001E6039">
        <w:t xml:space="preserve">Support components of fitness the </w:t>
      </w:r>
      <w:r w:rsidR="00330122">
        <w:t>Trainee</w:t>
      </w:r>
      <w:r w:rsidR="003F3661">
        <w:t>/</w:t>
      </w:r>
      <w:r w:rsidR="00716524" w:rsidRPr="001E6039">
        <w:t>Soldier can continue to develop through the profile period</w:t>
      </w:r>
      <w:r w:rsidR="00DB7B85">
        <w:t xml:space="preserve">. </w:t>
      </w:r>
      <w:r w:rsidR="00716524" w:rsidRPr="001E6039">
        <w:t xml:space="preserve">Soldiers on profile will participate in a regular fitness program </w:t>
      </w:r>
      <w:r w:rsidR="00212F1E">
        <w:t>in accordance with</w:t>
      </w:r>
      <w:r w:rsidR="00716524" w:rsidRPr="001E6039">
        <w:t xml:space="preserve"> profile specifications</w:t>
      </w:r>
      <w:r w:rsidR="00DB7B85">
        <w:t xml:space="preserve">. </w:t>
      </w:r>
      <w:r w:rsidR="00716524" w:rsidRPr="001E6039">
        <w:t>Substitute appropriate activities to replace those regular activities in which they cannot participate</w:t>
      </w:r>
      <w:r w:rsidR="00DB7B85">
        <w:t xml:space="preserve">. </w:t>
      </w:r>
      <w:r w:rsidR="00716524" w:rsidRPr="001E6039">
        <w:t xml:space="preserve">The activity levels of </w:t>
      </w:r>
      <w:r w:rsidR="0004261A">
        <w:t>Trainees/Soldiers</w:t>
      </w:r>
      <w:r w:rsidR="00716524" w:rsidRPr="001E6039">
        <w:t xml:space="preserve"> usually decrease while they are recovering from sickness or injury</w:t>
      </w:r>
      <w:r w:rsidR="00DB7B85">
        <w:t xml:space="preserve">. </w:t>
      </w:r>
      <w:r w:rsidR="00716524" w:rsidRPr="001E6039">
        <w:t xml:space="preserve">It is important for </w:t>
      </w:r>
      <w:r w:rsidR="0004261A">
        <w:t>Trainees/Soldiers</w:t>
      </w:r>
      <w:r w:rsidR="00716524" w:rsidRPr="001E6039">
        <w:t xml:space="preserve"> to engage in the </w:t>
      </w:r>
      <w:proofErr w:type="gramStart"/>
      <w:r w:rsidR="00716524" w:rsidRPr="001E6039">
        <w:t>cardio respiratory</w:t>
      </w:r>
      <w:proofErr w:type="gramEnd"/>
      <w:r w:rsidR="00716524" w:rsidRPr="001E6039">
        <w:t xml:space="preserve"> fitness activities permitted by their profile and pay special attention to their diets to avoid gaining body fat.</w:t>
      </w:r>
    </w:p>
    <w:p w14:paraId="619BD03F" w14:textId="77777777" w:rsidR="00716524" w:rsidRPr="001E6039" w:rsidRDefault="00716524" w:rsidP="00716524"/>
    <w:p w14:paraId="3190DFD2" w14:textId="77777777" w:rsidR="00716524" w:rsidRPr="001E6039" w:rsidRDefault="00DB0F89" w:rsidP="00716524">
      <w:r>
        <w:t xml:space="preserve">          </w:t>
      </w:r>
      <w:r w:rsidR="00716524" w:rsidRPr="001E6039">
        <w:t>(b</w:t>
      </w:r>
      <w:r w:rsidR="00DB7B85">
        <w:t xml:space="preserve">) </w:t>
      </w:r>
      <w:r w:rsidR="00716524" w:rsidRPr="001E6039">
        <w:t xml:space="preserve">Permit the </w:t>
      </w:r>
      <w:r w:rsidR="00330122">
        <w:t>Trainee</w:t>
      </w:r>
      <w:r w:rsidR="003F3661">
        <w:t>/</w:t>
      </w:r>
      <w:r w:rsidR="00716524" w:rsidRPr="001E6039">
        <w:t>Soldier to rest injured parts of their body as recommended by medical personnel.</w:t>
      </w:r>
    </w:p>
    <w:p w14:paraId="1DE75A73" w14:textId="77777777" w:rsidR="00716524" w:rsidRPr="001E6039" w:rsidRDefault="00716524" w:rsidP="00716524"/>
    <w:p w14:paraId="4F85BB7A" w14:textId="77777777" w:rsidR="00716524" w:rsidRDefault="00DB0F89" w:rsidP="00716524">
      <w:r>
        <w:t xml:space="preserve">          </w:t>
      </w:r>
      <w:r w:rsidR="00716524" w:rsidRPr="001E6039">
        <w:t>(c</w:t>
      </w:r>
      <w:r w:rsidR="00DB7B85">
        <w:t xml:space="preserve">) </w:t>
      </w:r>
      <w:r w:rsidR="00716524" w:rsidRPr="001E6039">
        <w:t>Rehabilitate specific parts of the body guided by recommendations from medical personnel.</w:t>
      </w:r>
    </w:p>
    <w:p w14:paraId="58761F05" w14:textId="77777777" w:rsidR="003F3661" w:rsidRDefault="003F3661" w:rsidP="00716524"/>
    <w:p w14:paraId="4690EBA4" w14:textId="77777777" w:rsidR="003F3661" w:rsidRPr="001E6039" w:rsidRDefault="00DB0F89" w:rsidP="00716524">
      <w:r>
        <w:t xml:space="preserve">          </w:t>
      </w:r>
      <w:r w:rsidR="003F3661" w:rsidRPr="00AF0304">
        <w:t>(d</w:t>
      </w:r>
      <w:r w:rsidR="00DB7B85" w:rsidRPr="00B83A57">
        <w:t xml:space="preserve">) </w:t>
      </w:r>
      <w:r w:rsidR="00851ED9" w:rsidRPr="00B83A57">
        <w:t>During BCT, those Trainees who are not on profile, but need additional assistance completing the ACFT, should participate in a personalized program (in accordance with FM 7-22</w:t>
      </w:r>
      <w:r w:rsidR="00566D79" w:rsidRPr="00B83A57">
        <w:t xml:space="preserve">, Holistic </w:t>
      </w:r>
      <w:proofErr w:type="gramStart"/>
      <w:r w:rsidR="00566D79" w:rsidRPr="00B83A57">
        <w:t>Health</w:t>
      </w:r>
      <w:proofErr w:type="gramEnd"/>
      <w:r w:rsidR="00566D79" w:rsidRPr="00B83A57">
        <w:t xml:space="preserve"> and Fitness</w:t>
      </w:r>
      <w:r w:rsidR="00851ED9" w:rsidRPr="00B83A57">
        <w:t>) that provides an emphasis on injury prevention, performance optimization, and recovery.</w:t>
      </w:r>
    </w:p>
    <w:p w14:paraId="40ACD0D7" w14:textId="77777777" w:rsidR="00716524" w:rsidRPr="001E6039" w:rsidRDefault="00716524" w:rsidP="00716524"/>
    <w:p w14:paraId="40D48EEA" w14:textId="77777777" w:rsidR="00716524" w:rsidRPr="001E6039" w:rsidRDefault="00DB0F89" w:rsidP="00716524">
      <w:r>
        <w:t xml:space="preserve">          </w:t>
      </w:r>
      <w:r w:rsidR="00716524" w:rsidRPr="001E6039">
        <w:t>(2</w:t>
      </w:r>
      <w:r w:rsidR="00DB7B85">
        <w:t xml:space="preserve">) </w:t>
      </w:r>
      <w:r w:rsidR="00716524" w:rsidRPr="001E6039">
        <w:t xml:space="preserve">The </w:t>
      </w:r>
      <w:r w:rsidR="0038463E">
        <w:t xml:space="preserve">two </w:t>
      </w:r>
      <w:r w:rsidR="00716524" w:rsidRPr="001E6039">
        <w:t xml:space="preserve">sources of guidance for profiled </w:t>
      </w:r>
      <w:r w:rsidR="003F3661">
        <w:t>train</w:t>
      </w:r>
      <w:r w:rsidR="000726AA">
        <w:t>e</w:t>
      </w:r>
      <w:r w:rsidR="003F3661">
        <w:t>e/</w:t>
      </w:r>
      <w:r w:rsidR="00716524" w:rsidRPr="001E6039">
        <w:t>Soldiers’ PRT are:</w:t>
      </w:r>
    </w:p>
    <w:p w14:paraId="357B7370" w14:textId="77777777" w:rsidR="00716524" w:rsidRDefault="00716524" w:rsidP="00716524">
      <w:pPr>
        <w:rPr>
          <w:u w:val="single"/>
        </w:rPr>
      </w:pPr>
    </w:p>
    <w:p w14:paraId="5C084DA7" w14:textId="77777777" w:rsidR="00807F7B" w:rsidRDefault="00DB0F89" w:rsidP="00716524">
      <w:r>
        <w:t xml:space="preserve">          </w:t>
      </w:r>
      <w:r w:rsidR="00716524" w:rsidRPr="001E6039">
        <w:t>(a</w:t>
      </w:r>
      <w:r w:rsidR="00DB7B85">
        <w:t xml:space="preserve">) </w:t>
      </w:r>
      <w:r w:rsidR="00A41EC7">
        <w:t>The DD Form 689</w:t>
      </w:r>
      <w:r w:rsidR="005F5A2D">
        <w:t xml:space="preserve"> (Individual Sick Slip)</w:t>
      </w:r>
      <w:r w:rsidR="00DB7B85">
        <w:t xml:space="preserve">. </w:t>
      </w:r>
      <w:r w:rsidR="00A41EC7">
        <w:t xml:space="preserve">The DD Form 689 is used by the unit to initiate the </w:t>
      </w:r>
      <w:r w:rsidR="00330122">
        <w:t>Trainee</w:t>
      </w:r>
      <w:r w:rsidR="003F3661">
        <w:t>/</w:t>
      </w:r>
      <w:r w:rsidR="00A41EC7">
        <w:t>Soldier’s visit to sick call</w:t>
      </w:r>
      <w:r w:rsidR="00DB7B85">
        <w:t xml:space="preserve">. </w:t>
      </w:r>
      <w:r w:rsidR="008D0CD2">
        <w:t>(</w:t>
      </w:r>
      <w:r w:rsidR="00807F7B">
        <w:t>See FM 7-22</w:t>
      </w:r>
      <w:r w:rsidR="008D0CD2">
        <w:t>). T</w:t>
      </w:r>
      <w:r w:rsidR="00807F7B">
        <w:t>he DD Form 689</w:t>
      </w:r>
      <w:r w:rsidR="00A41EC7">
        <w:t xml:space="preserve"> may be used by a </w:t>
      </w:r>
      <w:r w:rsidR="00A41EC7">
        <w:lastRenderedPageBreak/>
        <w:t xml:space="preserve">healthcare provider to limit activities, </w:t>
      </w:r>
      <w:r w:rsidR="00A41EC7" w:rsidRPr="001E6039">
        <w:t xml:space="preserve">indicate specific activities for reconditioning after </w:t>
      </w:r>
      <w:r w:rsidR="00A41EC7">
        <w:t>an</w:t>
      </w:r>
      <w:r w:rsidR="00A41EC7" w:rsidRPr="001E6039">
        <w:t xml:space="preserve"> injury</w:t>
      </w:r>
      <w:r w:rsidR="00A41EC7">
        <w:t>, and may be utilized to recommend up to 72 hours quarters</w:t>
      </w:r>
      <w:r w:rsidR="00DB7B85">
        <w:t xml:space="preserve">. </w:t>
      </w:r>
    </w:p>
    <w:p w14:paraId="4597E1D3" w14:textId="77777777" w:rsidR="00807F7B" w:rsidRDefault="00807F7B" w:rsidP="00716524"/>
    <w:p w14:paraId="6EBF338A" w14:textId="77777777" w:rsidR="00716524" w:rsidRDefault="00DB7B85" w:rsidP="00716524">
      <w:r>
        <w:rPr>
          <w:i/>
        </w:rPr>
        <w:t xml:space="preserve">Note. </w:t>
      </w:r>
      <w:r w:rsidR="00A41EC7">
        <w:t>DD Form 689 will not exceed 7 days and cannot be extended or renewed beyond 7 days for the same condition.</w:t>
      </w:r>
    </w:p>
    <w:p w14:paraId="382937CF" w14:textId="77777777" w:rsidR="00A41EC7" w:rsidRPr="001E6039" w:rsidRDefault="00A41EC7" w:rsidP="00716524"/>
    <w:p w14:paraId="204ED1A6" w14:textId="77777777" w:rsidR="005B3C8F" w:rsidRDefault="00DB0F89" w:rsidP="00A41EC7">
      <w:r>
        <w:t xml:space="preserve">          </w:t>
      </w:r>
      <w:r w:rsidR="00716524" w:rsidRPr="001E6039">
        <w:t>(b</w:t>
      </w:r>
      <w:r w:rsidR="00DB7B85">
        <w:t xml:space="preserve">) </w:t>
      </w:r>
      <w:r w:rsidR="00D13755">
        <w:t>DA Form 3349</w:t>
      </w:r>
      <w:r w:rsidR="005F5A2D">
        <w:t xml:space="preserve"> (</w:t>
      </w:r>
      <w:r w:rsidR="005329C1">
        <w:t>Physical Profile)</w:t>
      </w:r>
      <w:r w:rsidR="00DB7B85">
        <w:t xml:space="preserve">. </w:t>
      </w:r>
      <w:r w:rsidR="00A41EC7">
        <w:t xml:space="preserve">The DA </w:t>
      </w:r>
      <w:r w:rsidR="0097573D">
        <w:t xml:space="preserve">Form </w:t>
      </w:r>
      <w:r w:rsidR="00A41EC7">
        <w:t>3349</w:t>
      </w:r>
      <w:r w:rsidR="00A41EC7" w:rsidRPr="001E6039">
        <w:t xml:space="preserve"> is generated electronically as </w:t>
      </w:r>
      <w:r w:rsidR="00A41EC7">
        <w:t>an</w:t>
      </w:r>
      <w:r w:rsidR="00A41EC7" w:rsidRPr="001E6039">
        <w:t xml:space="preserve"> electronic profile (e-profile)</w:t>
      </w:r>
      <w:r w:rsidR="00DB7B85">
        <w:t xml:space="preserve">. </w:t>
      </w:r>
      <w:r w:rsidR="00A41EC7">
        <w:t xml:space="preserve">It is used for all temporary or permanent </w:t>
      </w:r>
      <w:r w:rsidR="00A41EC7" w:rsidRPr="005308D3">
        <w:t>conditions</w:t>
      </w:r>
      <w:r w:rsidR="00A41EC7">
        <w:t xml:space="preserve"> not expected to resolve within 7 </w:t>
      </w:r>
      <w:proofErr w:type="gramStart"/>
      <w:r w:rsidR="00A41EC7">
        <w:t>days, and</w:t>
      </w:r>
      <w:proofErr w:type="gramEnd"/>
      <w:r w:rsidR="00A41EC7">
        <w:t xml:space="preserve"> is the only approved profile form for a physical profile lasting longer than 7 days</w:t>
      </w:r>
      <w:r w:rsidR="00DB7B85">
        <w:t xml:space="preserve">. </w:t>
      </w:r>
      <w:r w:rsidR="00F51C44">
        <w:t>See FM 7-22, for documenting physical restrictions and specific activities for reconditioning during the recovery period after illness or injury on t</w:t>
      </w:r>
      <w:r w:rsidR="00A41EC7">
        <w:t>he DA Form 3349</w:t>
      </w:r>
      <w:r w:rsidR="00DB7B85">
        <w:t xml:space="preserve">. </w:t>
      </w:r>
    </w:p>
    <w:p w14:paraId="0ACD91CB" w14:textId="77777777" w:rsidR="005B3C8F" w:rsidRDefault="005B3C8F" w:rsidP="00A41EC7"/>
    <w:p w14:paraId="0B5ECCFA" w14:textId="77777777" w:rsidR="00A41EC7" w:rsidRPr="001E6039" w:rsidRDefault="005B3C8F" w:rsidP="00A41EC7">
      <w:r>
        <w:t xml:space="preserve">          (c</w:t>
      </w:r>
      <w:r w:rsidR="00DB7B85">
        <w:t xml:space="preserve">) </w:t>
      </w:r>
      <w:r w:rsidR="00A41EC7">
        <w:t xml:space="preserve">The </w:t>
      </w:r>
      <w:r>
        <w:t xml:space="preserve">DD Form 689 and the </w:t>
      </w:r>
      <w:r w:rsidR="00A41EC7">
        <w:t xml:space="preserve">DA </w:t>
      </w:r>
      <w:r>
        <w:t xml:space="preserve">Form </w:t>
      </w:r>
      <w:r w:rsidR="00A41EC7">
        <w:t xml:space="preserve">3349 may include handouts from the MTF with additional rehabilitative activities or instructions for the </w:t>
      </w:r>
      <w:r w:rsidR="00330122">
        <w:t>Trainee</w:t>
      </w:r>
      <w:r w:rsidR="003F3661">
        <w:t>/</w:t>
      </w:r>
      <w:r w:rsidR="00A41EC7">
        <w:t>Soldier</w:t>
      </w:r>
      <w:r w:rsidR="00DB7B85">
        <w:t xml:space="preserve">. </w:t>
      </w:r>
      <w:r w:rsidR="00A41EC7">
        <w:t>These may include stretches and muscle fitness activities not found in FM 7-22, or a regimen for gradual return to activity.</w:t>
      </w:r>
    </w:p>
    <w:p w14:paraId="4EEA3716" w14:textId="77777777" w:rsidR="00716524" w:rsidRPr="001E6039" w:rsidRDefault="00716524" w:rsidP="00716524"/>
    <w:p w14:paraId="0A501D8A" w14:textId="77777777" w:rsidR="00444FAE" w:rsidRDefault="00DB0F89" w:rsidP="00716524">
      <w:r>
        <w:t xml:space="preserve">          </w:t>
      </w:r>
      <w:r w:rsidR="00716524" w:rsidRPr="001E6039">
        <w:t>(3</w:t>
      </w:r>
      <w:r w:rsidR="00DB7B85">
        <w:t xml:space="preserve">) </w:t>
      </w:r>
      <w:r w:rsidR="00A41EC7" w:rsidRPr="001E6039">
        <w:t xml:space="preserve">Secondary sources of guidance for a </w:t>
      </w:r>
      <w:r w:rsidR="00330122">
        <w:t>Trainee</w:t>
      </w:r>
      <w:r w:rsidR="003F3661">
        <w:t>/</w:t>
      </w:r>
      <w:r w:rsidR="00A41EC7" w:rsidRPr="001E6039">
        <w:t>Soldier's profile PRT program are health care providers</w:t>
      </w:r>
      <w:r w:rsidR="00A41EC7">
        <w:t>,</w:t>
      </w:r>
      <w:r w:rsidR="00A41EC7" w:rsidRPr="001E6039">
        <w:t xml:space="preserve"> physical therapists</w:t>
      </w:r>
      <w:r w:rsidR="00A41EC7">
        <w:t>, and athletic trainers</w:t>
      </w:r>
      <w:r w:rsidR="00323DE0">
        <w:t xml:space="preserve"> at the supporting MTF</w:t>
      </w:r>
      <w:r w:rsidR="00DB7B85">
        <w:t xml:space="preserve">. </w:t>
      </w:r>
      <w:r w:rsidR="00323DE0">
        <w:t xml:space="preserve">The </w:t>
      </w:r>
      <w:r w:rsidR="0056342E">
        <w:t>commander</w:t>
      </w:r>
      <w:r w:rsidR="00A41EC7" w:rsidRPr="001E6039">
        <w:t xml:space="preserve"> or unit representative should consult these professionals for any assistance required in individual and unit programs.</w:t>
      </w:r>
    </w:p>
    <w:p w14:paraId="3E89E2BE" w14:textId="77777777" w:rsidR="00444FAE" w:rsidRDefault="00444FAE" w:rsidP="00716524"/>
    <w:p w14:paraId="4ACC61EC" w14:textId="77777777" w:rsidR="00DD3F7A" w:rsidRPr="00710715" w:rsidRDefault="00716524" w:rsidP="008E7446">
      <w:pPr>
        <w:pStyle w:val="Heading2"/>
      </w:pPr>
      <w:bookmarkStart w:id="427" w:name="_Toc427573828"/>
      <w:bookmarkStart w:id="428" w:name="_Toc472084561"/>
      <w:bookmarkStart w:id="429" w:name="_Toc523230026"/>
      <w:bookmarkStart w:id="430" w:name="_Toc121384083"/>
      <w:r w:rsidRPr="00710715">
        <w:t>5-1</w:t>
      </w:r>
      <w:r w:rsidR="00E968D5" w:rsidRPr="00710715">
        <w:t>0</w:t>
      </w:r>
      <w:r w:rsidR="00DB7B85" w:rsidRPr="00710715">
        <w:t xml:space="preserve">. </w:t>
      </w:r>
      <w:r w:rsidRPr="00710715">
        <w:t>Fueling for performance</w:t>
      </w:r>
      <w:bookmarkEnd w:id="427"/>
      <w:bookmarkEnd w:id="428"/>
      <w:bookmarkEnd w:id="429"/>
      <w:bookmarkEnd w:id="430"/>
    </w:p>
    <w:p w14:paraId="1DD57ED7" w14:textId="68D7A37A" w:rsidR="00716524" w:rsidRDefault="00710715" w:rsidP="001764EB">
      <w:r w:rsidRPr="00710715">
        <w:t xml:space="preserve">The demands imposed by Army training are unique. Trainee/Soldier fueling is a critical component of health and </w:t>
      </w:r>
      <w:proofErr w:type="gramStart"/>
      <w:r w:rsidRPr="00710715">
        <w:t>fitness, and</w:t>
      </w:r>
      <w:proofErr w:type="gramEnd"/>
      <w:r w:rsidRPr="00710715">
        <w:t xml:space="preserve"> plays a key role in optimal physical and cognitive function and injury prevention. The integration of basic nutrition concepts can improve individual Soldier performance. Equally important is maximizing the accessibility to fresh, nutritious meals through the dining facilities. Pre-packaged meals, such as the MRE, should be minimized unless specifically required by the training mission. In general, nutritious meals take longer to consume, so adequate time must be provided each day to assure Soldiers </w:t>
      </w:r>
      <w:proofErr w:type="gramStart"/>
      <w:r w:rsidRPr="00710715">
        <w:t>have the opportunity to</w:t>
      </w:r>
      <w:proofErr w:type="gramEnd"/>
      <w:r w:rsidRPr="00710715">
        <w:t xml:space="preserve"> fuel for performance. Drill Sergeants are required to accompany Trainees through the dining facility </w:t>
      </w:r>
      <w:r w:rsidR="00690340">
        <w:t xml:space="preserve">(DFAC) </w:t>
      </w:r>
      <w:r w:rsidRPr="00710715">
        <w:t xml:space="preserve">to ensure that nutrition standards are </w:t>
      </w:r>
      <w:proofErr w:type="gramStart"/>
      <w:r w:rsidRPr="00710715">
        <w:t>followed</w:t>
      </w:r>
      <w:proofErr w:type="gramEnd"/>
      <w:r w:rsidRPr="00710715">
        <w:t xml:space="preserve"> and that the dining facility is offering quality selections. Drill Sergeants will conduct no less than three weekly DFAC checks for each meal </w:t>
      </w:r>
      <w:r w:rsidR="0082478B">
        <w:t xml:space="preserve">using the example </w:t>
      </w:r>
      <w:r w:rsidRPr="00710715">
        <w:t>DFAC Checklist</w:t>
      </w:r>
      <w:r w:rsidR="00275CF1">
        <w:t xml:space="preserve"> format shown in figure 5-1 on page 8</w:t>
      </w:r>
      <w:r w:rsidR="00CD0DE4">
        <w:t>5</w:t>
      </w:r>
      <w:r w:rsidRPr="00710715">
        <w:t xml:space="preserve">. Drill Sergeants will consolidate and submit the DFAC Checklists, and any supporting evidence (i.e., photos) to their Company chain of command. Companies are required to submit the DFAC reports to their Battalion chain of command weekly. Additionally, Command Teams (BDE and below) will conduct periodic checks of the IET DFAC facilities and report issues to their local LRC Director and installation Food Program Manager. Address significant issues (e.g., undercooked poultry, running out of food) immediately with the Food Program Manager. Other non-immediate concerns can be consolidated and reported to the Food Program Manager and LRC director </w:t>
      </w:r>
      <w:proofErr w:type="gramStart"/>
      <w:r w:rsidRPr="00710715">
        <w:t>on a monthly basis</w:t>
      </w:r>
      <w:proofErr w:type="gramEnd"/>
      <w:r w:rsidRPr="00710715">
        <w:t>.</w:t>
      </w:r>
      <w:r w:rsidR="00DB7B85">
        <w:t xml:space="preserve"> </w:t>
      </w:r>
    </w:p>
    <w:p w14:paraId="33A77110" w14:textId="39A94250" w:rsidR="00B1033A" w:rsidRDefault="00B1033A">
      <w:pPr>
        <w:tabs>
          <w:tab w:val="clear" w:pos="274"/>
          <w:tab w:val="clear" w:pos="547"/>
          <w:tab w:val="clear" w:pos="907"/>
        </w:tabs>
      </w:pPr>
      <w:r>
        <w:br w:type="page"/>
      </w:r>
    </w:p>
    <w:tbl>
      <w:tblPr>
        <w:tblW w:w="10158" w:type="dxa"/>
        <w:tblLayout w:type="fixed"/>
        <w:tblLook w:val="04A0" w:firstRow="1" w:lastRow="0" w:firstColumn="1" w:lastColumn="0" w:noHBand="0" w:noVBand="1"/>
      </w:tblPr>
      <w:tblGrid>
        <w:gridCol w:w="718"/>
        <w:gridCol w:w="4317"/>
        <w:gridCol w:w="3455"/>
        <w:gridCol w:w="833"/>
        <w:gridCol w:w="835"/>
      </w:tblGrid>
      <w:tr w:rsidR="00805659" w:rsidRPr="005819A8" w14:paraId="6B6B463F"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000000" w:fill="D9D9D9"/>
            <w:noWrap/>
            <w:hideMark/>
          </w:tcPr>
          <w:p w14:paraId="35D94650" w14:textId="77777777" w:rsidR="00805659" w:rsidRPr="00275CF1" w:rsidRDefault="00805659" w:rsidP="00275CF1">
            <w:pPr>
              <w:ind w:right="301"/>
              <w:jc w:val="center"/>
              <w:rPr>
                <w:rFonts w:ascii="Arial" w:hAnsi="Arial" w:cs="Arial"/>
                <w:b/>
                <w:bCs/>
                <w:color w:val="000000"/>
                <w:sz w:val="36"/>
                <w:szCs w:val="36"/>
              </w:rPr>
            </w:pPr>
            <w:r w:rsidRPr="00275CF1">
              <w:rPr>
                <w:rFonts w:ascii="Arial" w:hAnsi="Arial" w:cs="Arial"/>
                <w:b/>
                <w:bCs/>
                <w:color w:val="000000"/>
                <w:sz w:val="36"/>
                <w:szCs w:val="36"/>
              </w:rPr>
              <w:lastRenderedPageBreak/>
              <w:t>DRILL SERGEANT D</w:t>
            </w:r>
            <w:r w:rsidR="00F114DC" w:rsidRPr="00275CF1">
              <w:rPr>
                <w:rFonts w:ascii="Arial" w:hAnsi="Arial" w:cs="Arial"/>
                <w:b/>
                <w:bCs/>
                <w:color w:val="000000"/>
                <w:sz w:val="36"/>
                <w:szCs w:val="36"/>
              </w:rPr>
              <w:t>INING FACILITY</w:t>
            </w:r>
            <w:r w:rsidRPr="00275CF1">
              <w:rPr>
                <w:rFonts w:ascii="Arial" w:hAnsi="Arial" w:cs="Arial"/>
                <w:b/>
                <w:bCs/>
                <w:color w:val="000000"/>
                <w:sz w:val="36"/>
                <w:szCs w:val="36"/>
              </w:rPr>
              <w:t xml:space="preserve"> CHECKLIST</w:t>
            </w:r>
          </w:p>
        </w:tc>
      </w:tr>
      <w:tr w:rsidR="00275CF1" w:rsidRPr="005819A8" w14:paraId="0B38A348"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0D72E144" w14:textId="77777777" w:rsidR="00275CF1" w:rsidRPr="00275CF1" w:rsidRDefault="00275CF1" w:rsidP="0081757A">
            <w:pPr>
              <w:rPr>
                <w:rFonts w:ascii="Arial" w:hAnsi="Arial" w:cs="Arial"/>
                <w:b/>
                <w:bCs/>
                <w:color w:val="000000"/>
                <w:sz w:val="20"/>
                <w:szCs w:val="20"/>
              </w:rPr>
            </w:pPr>
            <w:r w:rsidRPr="00275CF1">
              <w:rPr>
                <w:rFonts w:ascii="Arial" w:hAnsi="Arial" w:cs="Arial"/>
                <w:b/>
                <w:bCs/>
                <w:color w:val="000000"/>
                <w:sz w:val="20"/>
                <w:szCs w:val="20"/>
              </w:rPr>
              <w:t xml:space="preserve">INSTALLATION: </w:t>
            </w:r>
            <w:r w:rsidRPr="00275CF1">
              <w:rPr>
                <w:rFonts w:ascii="Arial" w:hAnsi="Arial" w:cs="Arial"/>
                <w:color w:val="000000"/>
                <w:sz w:val="20"/>
                <w:szCs w:val="20"/>
              </w:rPr>
              <w:t xml:space="preserve">Fort Benning, </w:t>
            </w:r>
            <w:proofErr w:type="spellStart"/>
            <w:r w:rsidRPr="00275CF1">
              <w:rPr>
                <w:rFonts w:ascii="Arial" w:hAnsi="Arial" w:cs="Arial"/>
                <w:color w:val="000000"/>
                <w:sz w:val="20"/>
                <w:szCs w:val="20"/>
              </w:rPr>
              <w:t>MCoE</w:t>
            </w:r>
            <w:proofErr w:type="spellEnd"/>
          </w:p>
        </w:tc>
      </w:tr>
      <w:tr w:rsidR="00805659" w:rsidRPr="005819A8" w14:paraId="2B4FA4EE"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6DCAFC4" w14:textId="77777777" w:rsidR="00805659" w:rsidRPr="00275CF1" w:rsidRDefault="00805659" w:rsidP="0081757A">
            <w:pPr>
              <w:rPr>
                <w:rFonts w:ascii="Arial" w:hAnsi="Arial" w:cs="Arial"/>
                <w:b/>
                <w:bCs/>
                <w:color w:val="000000"/>
                <w:sz w:val="20"/>
                <w:szCs w:val="20"/>
              </w:rPr>
            </w:pPr>
            <w:r w:rsidRPr="00275CF1">
              <w:rPr>
                <w:rFonts w:ascii="Arial" w:hAnsi="Arial" w:cs="Arial"/>
                <w:b/>
                <w:bCs/>
                <w:color w:val="000000"/>
                <w:sz w:val="20"/>
                <w:szCs w:val="20"/>
              </w:rPr>
              <w:t xml:space="preserve">DRILL SERGEANT NAME:  </w:t>
            </w:r>
            <w:r w:rsidRPr="00275CF1">
              <w:rPr>
                <w:rFonts w:ascii="Arial" w:hAnsi="Arial" w:cs="Arial"/>
                <w:color w:val="000000"/>
                <w:sz w:val="20"/>
                <w:szCs w:val="20"/>
              </w:rPr>
              <w:t>SSG John Jones</w:t>
            </w:r>
          </w:p>
        </w:tc>
      </w:tr>
      <w:tr w:rsidR="00805659" w:rsidRPr="005819A8" w14:paraId="58C0F595"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2977172E" w14:textId="77777777" w:rsidR="00805659" w:rsidRPr="00275CF1" w:rsidRDefault="00805659" w:rsidP="0081757A">
            <w:pPr>
              <w:rPr>
                <w:rFonts w:ascii="Arial" w:hAnsi="Arial" w:cs="Arial"/>
                <w:b/>
                <w:bCs/>
                <w:color w:val="000000"/>
                <w:sz w:val="20"/>
                <w:szCs w:val="20"/>
              </w:rPr>
            </w:pPr>
            <w:r w:rsidRPr="00275CF1">
              <w:rPr>
                <w:rFonts w:ascii="Arial" w:hAnsi="Arial" w:cs="Arial"/>
                <w:b/>
                <w:bCs/>
                <w:color w:val="000000"/>
                <w:sz w:val="20"/>
                <w:szCs w:val="20"/>
              </w:rPr>
              <w:t xml:space="preserve">UNIT: </w:t>
            </w:r>
            <w:r w:rsidRPr="00275CF1">
              <w:rPr>
                <w:rFonts w:ascii="Arial" w:hAnsi="Arial" w:cs="Arial"/>
                <w:color w:val="000000"/>
                <w:sz w:val="20"/>
                <w:szCs w:val="20"/>
              </w:rPr>
              <w:t>A/1-81 AR</w:t>
            </w:r>
          </w:p>
        </w:tc>
      </w:tr>
      <w:tr w:rsidR="00805659" w:rsidRPr="005819A8" w14:paraId="227B2A11"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D9A45F8" w14:textId="77777777" w:rsidR="00805659" w:rsidRPr="00275CF1" w:rsidRDefault="00C8075C" w:rsidP="0081757A">
            <w:pPr>
              <w:rPr>
                <w:rFonts w:ascii="Arial" w:hAnsi="Arial" w:cs="Arial"/>
                <w:b/>
                <w:bCs/>
                <w:color w:val="000000"/>
                <w:sz w:val="20"/>
                <w:szCs w:val="20"/>
              </w:rPr>
            </w:pPr>
            <w:r w:rsidRPr="00275CF1">
              <w:rPr>
                <w:rFonts w:ascii="Arial" w:hAnsi="Arial" w:cs="Arial"/>
                <w:b/>
                <w:bCs/>
                <w:color w:val="000000"/>
                <w:sz w:val="20"/>
                <w:szCs w:val="20"/>
              </w:rPr>
              <w:t>DINING FACILITY (DFAC):</w:t>
            </w:r>
            <w:r w:rsidRPr="00275CF1">
              <w:rPr>
                <w:rFonts w:ascii="Arial" w:hAnsi="Arial" w:cs="Arial"/>
                <w:color w:val="000000"/>
                <w:sz w:val="20"/>
                <w:szCs w:val="20"/>
              </w:rPr>
              <w:t xml:space="preserve"> Warrior Restaurant</w:t>
            </w:r>
            <w:r w:rsidRPr="00275CF1">
              <w:rPr>
                <w:rFonts w:ascii="Arial" w:hAnsi="Arial" w:cs="Arial"/>
                <w:b/>
                <w:bCs/>
                <w:color w:val="000000"/>
                <w:sz w:val="20"/>
                <w:szCs w:val="20"/>
              </w:rPr>
              <w:t xml:space="preserve"> </w:t>
            </w:r>
          </w:p>
        </w:tc>
      </w:tr>
      <w:tr w:rsidR="00C8075C" w:rsidRPr="005819A8" w14:paraId="30431F57" w14:textId="77777777" w:rsidTr="00C8075C">
        <w:trPr>
          <w:trHeight w:val="317"/>
        </w:trPr>
        <w:tc>
          <w:tcPr>
            <w:tcW w:w="5035" w:type="dxa"/>
            <w:gridSpan w:val="2"/>
            <w:tcBorders>
              <w:top w:val="single" w:sz="4" w:space="0" w:color="auto"/>
              <w:left w:val="single" w:sz="4" w:space="0" w:color="auto"/>
              <w:bottom w:val="single" w:sz="4" w:space="0" w:color="auto"/>
              <w:right w:val="single" w:sz="4" w:space="0" w:color="auto"/>
            </w:tcBorders>
            <w:shd w:val="clear" w:color="auto" w:fill="auto"/>
            <w:noWrap/>
          </w:tcPr>
          <w:p w14:paraId="6A098219" w14:textId="77777777" w:rsidR="00C8075C" w:rsidRPr="00275CF1" w:rsidRDefault="00C8075C" w:rsidP="00C8075C">
            <w:pPr>
              <w:rPr>
                <w:rFonts w:ascii="Arial" w:hAnsi="Arial" w:cs="Arial"/>
                <w:b/>
                <w:bCs/>
                <w:color w:val="000000"/>
                <w:sz w:val="20"/>
                <w:szCs w:val="20"/>
              </w:rPr>
            </w:pPr>
            <w:r w:rsidRPr="00275CF1">
              <w:rPr>
                <w:rFonts w:ascii="Arial" w:hAnsi="Arial" w:cs="Arial"/>
                <w:b/>
                <w:bCs/>
                <w:color w:val="000000"/>
                <w:sz w:val="20"/>
                <w:szCs w:val="20"/>
              </w:rPr>
              <w:t xml:space="preserve">MEAL TYPE: </w:t>
            </w:r>
            <w:r w:rsidRPr="00275CF1">
              <w:rPr>
                <w:rFonts w:ascii="Arial" w:hAnsi="Arial" w:cs="Arial"/>
                <w:color w:val="000000"/>
                <w:sz w:val="20"/>
                <w:szCs w:val="20"/>
              </w:rPr>
              <w:t>Dinner</w:t>
            </w:r>
          </w:p>
        </w:tc>
        <w:tc>
          <w:tcPr>
            <w:tcW w:w="5123" w:type="dxa"/>
            <w:gridSpan w:val="3"/>
            <w:tcBorders>
              <w:top w:val="single" w:sz="4" w:space="0" w:color="auto"/>
              <w:left w:val="single" w:sz="4" w:space="0" w:color="auto"/>
              <w:bottom w:val="single" w:sz="4" w:space="0" w:color="auto"/>
              <w:right w:val="single" w:sz="4" w:space="0" w:color="auto"/>
            </w:tcBorders>
            <w:shd w:val="clear" w:color="auto" w:fill="auto"/>
          </w:tcPr>
          <w:p w14:paraId="09D0F491" w14:textId="77777777" w:rsidR="00C8075C" w:rsidRPr="00275CF1" w:rsidRDefault="00C8075C" w:rsidP="00C8075C">
            <w:pPr>
              <w:rPr>
                <w:rFonts w:ascii="Arial" w:hAnsi="Arial" w:cs="Arial"/>
                <w:b/>
                <w:bCs/>
                <w:color w:val="000000"/>
                <w:sz w:val="20"/>
                <w:szCs w:val="20"/>
              </w:rPr>
            </w:pPr>
            <w:r w:rsidRPr="00275CF1">
              <w:rPr>
                <w:rFonts w:ascii="Arial" w:hAnsi="Arial" w:cs="Arial"/>
                <w:b/>
                <w:bCs/>
                <w:color w:val="000000"/>
                <w:sz w:val="20"/>
                <w:szCs w:val="20"/>
              </w:rPr>
              <w:t xml:space="preserve">ASSESSMENT DATE:  </w:t>
            </w:r>
            <w:r w:rsidRPr="00275CF1">
              <w:rPr>
                <w:rFonts w:ascii="Arial" w:hAnsi="Arial" w:cs="Arial"/>
                <w:color w:val="000000"/>
                <w:sz w:val="20"/>
                <w:szCs w:val="20"/>
              </w:rPr>
              <w:t>19 May 22</w:t>
            </w:r>
          </w:p>
        </w:tc>
      </w:tr>
      <w:tr w:rsidR="00C8075C" w:rsidRPr="005819A8" w14:paraId="1257E27C" w14:textId="77777777" w:rsidTr="00A36E53">
        <w:trPr>
          <w:trHeight w:val="317"/>
        </w:trPr>
        <w:tc>
          <w:tcPr>
            <w:tcW w:w="8490" w:type="dxa"/>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1A161D15" w14:textId="77777777" w:rsidR="00C8075C" w:rsidRPr="00275CF1" w:rsidRDefault="00C8075C" w:rsidP="00C8075C">
            <w:pPr>
              <w:rPr>
                <w:rFonts w:ascii="Arial" w:hAnsi="Arial" w:cs="Arial"/>
                <w:b/>
                <w:bCs/>
                <w:sz w:val="20"/>
                <w:szCs w:val="20"/>
              </w:rPr>
            </w:pPr>
            <w:r w:rsidRPr="00275CF1">
              <w:rPr>
                <w:rFonts w:ascii="Arial" w:hAnsi="Arial" w:cs="Arial"/>
                <w:b/>
                <w:bCs/>
                <w:sz w:val="20"/>
                <w:szCs w:val="20"/>
              </w:rPr>
              <w:t> </w:t>
            </w:r>
          </w:p>
        </w:tc>
        <w:tc>
          <w:tcPr>
            <w:tcW w:w="833" w:type="dxa"/>
            <w:tcBorders>
              <w:top w:val="nil"/>
              <w:left w:val="nil"/>
              <w:bottom w:val="single" w:sz="4" w:space="0" w:color="auto"/>
              <w:right w:val="single" w:sz="4" w:space="0" w:color="auto"/>
            </w:tcBorders>
            <w:shd w:val="clear" w:color="000000" w:fill="D9D9D9"/>
            <w:noWrap/>
            <w:hideMark/>
          </w:tcPr>
          <w:p w14:paraId="5D666540" w14:textId="77777777" w:rsidR="00C8075C" w:rsidRPr="00275CF1" w:rsidRDefault="00C8075C" w:rsidP="00C8075C">
            <w:pPr>
              <w:jc w:val="center"/>
              <w:rPr>
                <w:rFonts w:ascii="Calibri" w:hAnsi="Calibri" w:cs="Calibri"/>
                <w:b/>
                <w:bCs/>
                <w:color w:val="000000"/>
                <w:sz w:val="20"/>
                <w:szCs w:val="20"/>
              </w:rPr>
            </w:pPr>
            <w:r w:rsidRPr="00275CF1">
              <w:rPr>
                <w:rFonts w:ascii="Calibri" w:hAnsi="Calibri" w:cs="Calibri"/>
                <w:b/>
                <w:bCs/>
                <w:color w:val="000000"/>
                <w:sz w:val="20"/>
                <w:szCs w:val="20"/>
              </w:rPr>
              <w:t>YES</w:t>
            </w:r>
          </w:p>
        </w:tc>
        <w:tc>
          <w:tcPr>
            <w:tcW w:w="835" w:type="dxa"/>
            <w:tcBorders>
              <w:top w:val="nil"/>
              <w:left w:val="nil"/>
              <w:bottom w:val="single" w:sz="4" w:space="0" w:color="auto"/>
              <w:right w:val="single" w:sz="4" w:space="0" w:color="auto"/>
            </w:tcBorders>
            <w:shd w:val="clear" w:color="000000" w:fill="D9D9D9"/>
            <w:noWrap/>
            <w:hideMark/>
          </w:tcPr>
          <w:p w14:paraId="3C47320D" w14:textId="77777777" w:rsidR="00C8075C" w:rsidRPr="00275CF1" w:rsidRDefault="00C8075C" w:rsidP="00C8075C">
            <w:pPr>
              <w:jc w:val="center"/>
              <w:rPr>
                <w:rFonts w:ascii="Calibri" w:hAnsi="Calibri" w:cs="Calibri"/>
                <w:b/>
                <w:bCs/>
                <w:color w:val="000000"/>
                <w:sz w:val="20"/>
                <w:szCs w:val="20"/>
              </w:rPr>
            </w:pPr>
            <w:r w:rsidRPr="00275CF1">
              <w:rPr>
                <w:rFonts w:ascii="Calibri" w:hAnsi="Calibri" w:cs="Calibri"/>
                <w:b/>
                <w:bCs/>
                <w:color w:val="000000"/>
                <w:sz w:val="20"/>
                <w:szCs w:val="20"/>
              </w:rPr>
              <w:t>NO</w:t>
            </w:r>
          </w:p>
        </w:tc>
      </w:tr>
      <w:tr w:rsidR="00C8075C" w:rsidRPr="005819A8" w14:paraId="4CAEF901"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509866A5" w14:textId="77777777" w:rsidR="00C8075C" w:rsidRPr="00275CF1" w:rsidRDefault="00C8075C" w:rsidP="00C8075C">
            <w:pPr>
              <w:tabs>
                <w:tab w:val="clear" w:pos="274"/>
                <w:tab w:val="left" w:pos="251"/>
              </w:tabs>
              <w:jc w:val="center"/>
              <w:rPr>
                <w:rFonts w:ascii="Arial" w:hAnsi="Arial" w:cs="Arial"/>
                <w:color w:val="000000"/>
                <w:sz w:val="20"/>
                <w:szCs w:val="20"/>
              </w:rPr>
            </w:pPr>
            <w:r w:rsidRPr="00275CF1">
              <w:rPr>
                <w:rFonts w:ascii="Arial" w:hAnsi="Arial" w:cs="Arial"/>
                <w:color w:val="000000"/>
                <w:sz w:val="20"/>
                <w:szCs w:val="20"/>
              </w:rPr>
              <w:t>1</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01A6993E"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 xml:space="preserve">Did the DFAC open </w:t>
            </w:r>
            <w:r>
              <w:rPr>
                <w:rFonts w:ascii="Arial" w:hAnsi="Arial" w:cs="Arial"/>
                <w:color w:val="000000"/>
                <w:sz w:val="20"/>
                <w:szCs w:val="20"/>
              </w:rPr>
              <w:t>according to</w:t>
            </w:r>
            <w:r w:rsidRPr="00275CF1">
              <w:rPr>
                <w:rFonts w:ascii="Arial" w:hAnsi="Arial" w:cs="Arial"/>
                <w:color w:val="000000"/>
                <w:sz w:val="20"/>
                <w:szCs w:val="20"/>
              </w:rPr>
              <w:t xml:space="preserve"> the established operating hours?</w:t>
            </w:r>
          </w:p>
        </w:tc>
        <w:tc>
          <w:tcPr>
            <w:tcW w:w="833" w:type="dxa"/>
            <w:tcBorders>
              <w:top w:val="nil"/>
              <w:left w:val="nil"/>
              <w:bottom w:val="single" w:sz="4" w:space="0" w:color="auto"/>
              <w:right w:val="single" w:sz="4" w:space="0" w:color="auto"/>
            </w:tcBorders>
            <w:shd w:val="clear" w:color="auto" w:fill="auto"/>
            <w:noWrap/>
            <w:hideMark/>
          </w:tcPr>
          <w:p w14:paraId="6F519612"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27F7135F" w14:textId="77777777" w:rsidR="00C8075C" w:rsidRPr="00275CF1" w:rsidRDefault="00C8075C" w:rsidP="00C8075C">
            <w:pPr>
              <w:jc w:val="center"/>
              <w:rPr>
                <w:rFonts w:ascii="Arial" w:hAnsi="Arial" w:cs="Arial"/>
                <w:color w:val="000000"/>
                <w:sz w:val="20"/>
                <w:szCs w:val="20"/>
              </w:rPr>
            </w:pPr>
          </w:p>
        </w:tc>
      </w:tr>
      <w:tr w:rsidR="00C8075C" w:rsidRPr="005819A8" w14:paraId="71B1DAA4"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6F937EDE"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2</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0876ECE2"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Are the DFAC operating hours adequate for meeting mission / training requirements?</w:t>
            </w:r>
          </w:p>
        </w:tc>
        <w:tc>
          <w:tcPr>
            <w:tcW w:w="833" w:type="dxa"/>
            <w:tcBorders>
              <w:top w:val="nil"/>
              <w:left w:val="nil"/>
              <w:bottom w:val="single" w:sz="4" w:space="0" w:color="auto"/>
              <w:right w:val="single" w:sz="4" w:space="0" w:color="auto"/>
            </w:tcBorders>
            <w:shd w:val="clear" w:color="auto" w:fill="auto"/>
            <w:noWrap/>
            <w:hideMark/>
          </w:tcPr>
          <w:p w14:paraId="556A52A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6AF26FA4" w14:textId="77777777" w:rsidR="00C8075C" w:rsidRPr="00275CF1" w:rsidRDefault="00C8075C" w:rsidP="00C8075C">
            <w:pPr>
              <w:jc w:val="center"/>
              <w:rPr>
                <w:rFonts w:ascii="Arial" w:hAnsi="Arial" w:cs="Arial"/>
                <w:color w:val="000000"/>
                <w:sz w:val="20"/>
                <w:szCs w:val="20"/>
              </w:rPr>
            </w:pPr>
          </w:p>
        </w:tc>
      </w:tr>
      <w:tr w:rsidR="00C8075C" w:rsidRPr="005819A8" w14:paraId="21B04CF7"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4F1DAD5A"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3</w:t>
            </w:r>
          </w:p>
        </w:tc>
        <w:tc>
          <w:tcPr>
            <w:tcW w:w="7772" w:type="dxa"/>
            <w:gridSpan w:val="2"/>
            <w:tcBorders>
              <w:top w:val="single" w:sz="4" w:space="0" w:color="auto"/>
              <w:left w:val="nil"/>
              <w:bottom w:val="single" w:sz="4" w:space="0" w:color="auto"/>
              <w:right w:val="single" w:sz="4" w:space="0" w:color="auto"/>
            </w:tcBorders>
            <w:shd w:val="clear" w:color="000000" w:fill="FFFFFF"/>
            <w:hideMark/>
          </w:tcPr>
          <w:p w14:paraId="40904590"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Was the DFAC clean, orderly, and pest-free?</w:t>
            </w:r>
          </w:p>
        </w:tc>
        <w:tc>
          <w:tcPr>
            <w:tcW w:w="833" w:type="dxa"/>
            <w:tcBorders>
              <w:top w:val="nil"/>
              <w:left w:val="nil"/>
              <w:bottom w:val="single" w:sz="4" w:space="0" w:color="auto"/>
              <w:right w:val="single" w:sz="4" w:space="0" w:color="auto"/>
            </w:tcBorders>
            <w:shd w:val="clear" w:color="auto" w:fill="auto"/>
            <w:noWrap/>
            <w:hideMark/>
          </w:tcPr>
          <w:p w14:paraId="79C9866B" w14:textId="77777777" w:rsidR="00C8075C" w:rsidRPr="00275CF1" w:rsidRDefault="00C8075C" w:rsidP="00C8075C">
            <w:pPr>
              <w:jc w:val="center"/>
              <w:rPr>
                <w:rFonts w:ascii="Arial" w:hAnsi="Arial" w:cs="Arial"/>
                <w:color w:val="000000"/>
                <w:sz w:val="20"/>
                <w:szCs w:val="20"/>
              </w:rPr>
            </w:pPr>
          </w:p>
        </w:tc>
        <w:tc>
          <w:tcPr>
            <w:tcW w:w="835" w:type="dxa"/>
            <w:tcBorders>
              <w:top w:val="nil"/>
              <w:left w:val="nil"/>
              <w:bottom w:val="single" w:sz="4" w:space="0" w:color="auto"/>
              <w:right w:val="single" w:sz="4" w:space="0" w:color="auto"/>
            </w:tcBorders>
            <w:shd w:val="clear" w:color="auto" w:fill="auto"/>
            <w:noWrap/>
            <w:hideMark/>
          </w:tcPr>
          <w:p w14:paraId="4336A04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r>
      <w:tr w:rsidR="0075639B" w:rsidRPr="005819A8" w14:paraId="118B6D0E"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038572E8"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4</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3195D339"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Were all plates, utensils, and cups and other service ware clean?</w:t>
            </w:r>
          </w:p>
        </w:tc>
        <w:tc>
          <w:tcPr>
            <w:tcW w:w="833" w:type="dxa"/>
            <w:tcBorders>
              <w:top w:val="nil"/>
              <w:left w:val="nil"/>
              <w:bottom w:val="single" w:sz="4" w:space="0" w:color="auto"/>
              <w:right w:val="single" w:sz="4" w:space="0" w:color="auto"/>
            </w:tcBorders>
            <w:shd w:val="clear" w:color="000000" w:fill="FFFFFF"/>
            <w:hideMark/>
          </w:tcPr>
          <w:p w14:paraId="5BD4FA3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000000" w:fill="FFFFFF"/>
            <w:hideMark/>
          </w:tcPr>
          <w:p w14:paraId="1490C969" w14:textId="77777777" w:rsidR="00C8075C" w:rsidRPr="00275CF1" w:rsidRDefault="00C8075C" w:rsidP="00C8075C">
            <w:pPr>
              <w:jc w:val="center"/>
              <w:rPr>
                <w:rFonts w:ascii="Arial" w:hAnsi="Arial" w:cs="Arial"/>
                <w:color w:val="000000"/>
                <w:sz w:val="20"/>
                <w:szCs w:val="20"/>
              </w:rPr>
            </w:pPr>
          </w:p>
        </w:tc>
      </w:tr>
      <w:tr w:rsidR="00C8075C" w:rsidRPr="005819A8" w14:paraId="17D54AA8"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2CE3767F"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5</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2D45B9C2"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Did the DFAC staff provide appropriate customer service to the trainees (i.e., are generally kind, supportive, address questions/concerns appropriately)?</w:t>
            </w:r>
          </w:p>
        </w:tc>
        <w:tc>
          <w:tcPr>
            <w:tcW w:w="833" w:type="dxa"/>
            <w:tcBorders>
              <w:top w:val="nil"/>
              <w:left w:val="nil"/>
              <w:bottom w:val="single" w:sz="4" w:space="0" w:color="auto"/>
              <w:right w:val="single" w:sz="4" w:space="0" w:color="auto"/>
            </w:tcBorders>
            <w:shd w:val="clear" w:color="auto" w:fill="auto"/>
            <w:noWrap/>
            <w:hideMark/>
          </w:tcPr>
          <w:p w14:paraId="66F41639"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3D05853D" w14:textId="77777777" w:rsidR="00C8075C" w:rsidRPr="00275CF1" w:rsidRDefault="00C8075C" w:rsidP="00C8075C">
            <w:pPr>
              <w:jc w:val="center"/>
              <w:rPr>
                <w:rFonts w:ascii="Arial" w:hAnsi="Arial" w:cs="Arial"/>
                <w:color w:val="000000"/>
                <w:sz w:val="20"/>
                <w:szCs w:val="20"/>
              </w:rPr>
            </w:pPr>
          </w:p>
        </w:tc>
      </w:tr>
      <w:tr w:rsidR="00C8075C" w:rsidRPr="005819A8" w14:paraId="4CF83931"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6C9DCC2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6</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7CAE9636"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 xml:space="preserve">Do the serving lines clearly identify nutritious options (Go </w:t>
            </w:r>
            <w:proofErr w:type="gramStart"/>
            <w:r w:rsidRPr="00275CF1">
              <w:rPr>
                <w:rFonts w:ascii="Arial" w:hAnsi="Arial" w:cs="Arial"/>
                <w:color w:val="000000"/>
                <w:sz w:val="20"/>
                <w:szCs w:val="20"/>
              </w:rPr>
              <w:t>For</w:t>
            </w:r>
            <w:proofErr w:type="gramEnd"/>
            <w:r w:rsidRPr="00275CF1">
              <w:rPr>
                <w:rFonts w:ascii="Arial" w:hAnsi="Arial" w:cs="Arial"/>
                <w:color w:val="000000"/>
                <w:sz w:val="20"/>
                <w:szCs w:val="20"/>
              </w:rPr>
              <w:t xml:space="preserve"> Green labeling)?</w:t>
            </w:r>
          </w:p>
        </w:tc>
        <w:tc>
          <w:tcPr>
            <w:tcW w:w="833" w:type="dxa"/>
            <w:tcBorders>
              <w:top w:val="nil"/>
              <w:left w:val="nil"/>
              <w:bottom w:val="single" w:sz="4" w:space="0" w:color="auto"/>
              <w:right w:val="single" w:sz="4" w:space="0" w:color="auto"/>
            </w:tcBorders>
            <w:shd w:val="clear" w:color="auto" w:fill="auto"/>
            <w:noWrap/>
            <w:hideMark/>
          </w:tcPr>
          <w:p w14:paraId="50C59AEA"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47D4E23E" w14:textId="77777777" w:rsidR="00C8075C" w:rsidRPr="00275CF1" w:rsidRDefault="00C8075C" w:rsidP="00C8075C">
            <w:pPr>
              <w:jc w:val="center"/>
              <w:rPr>
                <w:rFonts w:ascii="Arial" w:hAnsi="Arial" w:cs="Arial"/>
                <w:color w:val="000000"/>
                <w:sz w:val="20"/>
                <w:szCs w:val="20"/>
              </w:rPr>
            </w:pPr>
          </w:p>
        </w:tc>
      </w:tr>
      <w:tr w:rsidR="00C8075C" w:rsidRPr="005819A8" w14:paraId="699FF48E"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69B6F061"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7</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2A30A270"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Is the main line set up to optimize nutritious choices hot vegetables first, followed by starches, and then entrees?</w:t>
            </w:r>
          </w:p>
        </w:tc>
        <w:tc>
          <w:tcPr>
            <w:tcW w:w="833" w:type="dxa"/>
            <w:tcBorders>
              <w:top w:val="nil"/>
              <w:left w:val="nil"/>
              <w:bottom w:val="single" w:sz="4" w:space="0" w:color="auto"/>
              <w:right w:val="single" w:sz="4" w:space="0" w:color="auto"/>
            </w:tcBorders>
            <w:shd w:val="clear" w:color="auto" w:fill="auto"/>
            <w:noWrap/>
            <w:hideMark/>
          </w:tcPr>
          <w:p w14:paraId="26D47D6D"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40DC972A" w14:textId="77777777" w:rsidR="00C8075C" w:rsidRPr="00275CF1" w:rsidRDefault="00C8075C" w:rsidP="00C8075C">
            <w:pPr>
              <w:jc w:val="center"/>
              <w:rPr>
                <w:rFonts w:ascii="Arial" w:hAnsi="Arial" w:cs="Arial"/>
                <w:color w:val="000000"/>
                <w:sz w:val="20"/>
                <w:szCs w:val="20"/>
              </w:rPr>
            </w:pPr>
          </w:p>
        </w:tc>
      </w:tr>
      <w:tr w:rsidR="00C8075C" w:rsidRPr="005819A8" w14:paraId="03082890"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3875E4A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8</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1DD26258"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Are trainees allowed / offered additional portions of any main line options? (Note: trainees ARE allowed to request additional portions)</w:t>
            </w:r>
          </w:p>
        </w:tc>
        <w:tc>
          <w:tcPr>
            <w:tcW w:w="833" w:type="dxa"/>
            <w:tcBorders>
              <w:top w:val="nil"/>
              <w:left w:val="nil"/>
              <w:bottom w:val="single" w:sz="4" w:space="0" w:color="auto"/>
              <w:right w:val="single" w:sz="4" w:space="0" w:color="auto"/>
            </w:tcBorders>
            <w:shd w:val="clear" w:color="auto" w:fill="auto"/>
            <w:noWrap/>
            <w:hideMark/>
          </w:tcPr>
          <w:p w14:paraId="2B1384DD"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26DCE349" w14:textId="77777777" w:rsidR="00C8075C" w:rsidRPr="00275CF1" w:rsidRDefault="00C8075C" w:rsidP="00C8075C">
            <w:pPr>
              <w:jc w:val="center"/>
              <w:rPr>
                <w:rFonts w:ascii="Arial" w:hAnsi="Arial" w:cs="Arial"/>
                <w:color w:val="000000"/>
                <w:sz w:val="20"/>
                <w:szCs w:val="20"/>
              </w:rPr>
            </w:pPr>
          </w:p>
        </w:tc>
      </w:tr>
      <w:tr w:rsidR="00C8075C" w:rsidRPr="005819A8" w14:paraId="1506EB79"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6B08C2E6"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9</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4A29E04D" w14:textId="77777777" w:rsidR="00C8075C" w:rsidRPr="00275CF1" w:rsidRDefault="00C8075C" w:rsidP="00C8075C">
            <w:pPr>
              <w:rPr>
                <w:rFonts w:ascii="Arial" w:hAnsi="Arial" w:cs="Arial"/>
                <w:color w:val="000000"/>
                <w:sz w:val="20"/>
                <w:szCs w:val="20"/>
              </w:rPr>
            </w:pPr>
            <w:proofErr w:type="gramStart"/>
            <w:r w:rsidRPr="00275CF1">
              <w:rPr>
                <w:rFonts w:ascii="Arial" w:hAnsi="Arial" w:cs="Arial"/>
                <w:color w:val="000000"/>
                <w:sz w:val="20"/>
                <w:szCs w:val="20"/>
              </w:rPr>
              <w:t>Are</w:t>
            </w:r>
            <w:proofErr w:type="gramEnd"/>
            <w:r w:rsidRPr="00275CF1">
              <w:rPr>
                <w:rFonts w:ascii="Arial" w:hAnsi="Arial" w:cs="Arial"/>
                <w:color w:val="000000"/>
                <w:sz w:val="20"/>
                <w:szCs w:val="20"/>
              </w:rPr>
              <w:t xml:space="preserve"> water, enhanced water, carbohydrate electrolyte beverage (e.g., sports drink), 1% white milk, and 100% fruit juices </w:t>
            </w:r>
            <w:r w:rsidRPr="00275CF1">
              <w:rPr>
                <w:rFonts w:ascii="Arial" w:hAnsi="Arial" w:cs="Arial"/>
                <w:color w:val="000000"/>
                <w:sz w:val="20"/>
                <w:szCs w:val="20"/>
                <w:u w:val="single"/>
              </w:rPr>
              <w:t>available</w:t>
            </w:r>
            <w:r w:rsidRPr="00275CF1">
              <w:rPr>
                <w:rFonts w:ascii="Arial" w:hAnsi="Arial" w:cs="Arial"/>
                <w:color w:val="000000"/>
                <w:sz w:val="20"/>
                <w:szCs w:val="20"/>
              </w:rPr>
              <w:t xml:space="preserve"> daily? </w:t>
            </w:r>
          </w:p>
        </w:tc>
        <w:tc>
          <w:tcPr>
            <w:tcW w:w="833" w:type="dxa"/>
            <w:tcBorders>
              <w:top w:val="nil"/>
              <w:left w:val="nil"/>
              <w:bottom w:val="single" w:sz="4" w:space="0" w:color="auto"/>
              <w:right w:val="single" w:sz="4" w:space="0" w:color="auto"/>
            </w:tcBorders>
            <w:shd w:val="clear" w:color="auto" w:fill="auto"/>
            <w:noWrap/>
            <w:hideMark/>
          </w:tcPr>
          <w:p w14:paraId="438EC65C"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575C8FD6" w14:textId="77777777" w:rsidR="00C8075C" w:rsidRPr="00275CF1" w:rsidRDefault="00C8075C" w:rsidP="00C8075C">
            <w:pPr>
              <w:jc w:val="center"/>
              <w:rPr>
                <w:rFonts w:ascii="Arial" w:hAnsi="Arial" w:cs="Arial"/>
                <w:color w:val="000000"/>
                <w:sz w:val="20"/>
                <w:szCs w:val="20"/>
              </w:rPr>
            </w:pPr>
          </w:p>
        </w:tc>
      </w:tr>
      <w:tr w:rsidR="00C8075C" w:rsidRPr="005819A8" w14:paraId="232864DB"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4584358F"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10</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7C07760E"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Are beverages and other self-service items quickly replaced when they are empty / run out?</w:t>
            </w:r>
          </w:p>
        </w:tc>
        <w:tc>
          <w:tcPr>
            <w:tcW w:w="833" w:type="dxa"/>
            <w:tcBorders>
              <w:top w:val="nil"/>
              <w:left w:val="nil"/>
              <w:bottom w:val="single" w:sz="4" w:space="0" w:color="auto"/>
              <w:right w:val="single" w:sz="4" w:space="0" w:color="auto"/>
            </w:tcBorders>
            <w:shd w:val="clear" w:color="auto" w:fill="auto"/>
            <w:noWrap/>
            <w:hideMark/>
          </w:tcPr>
          <w:p w14:paraId="4548DF63"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17AEACD0" w14:textId="77777777" w:rsidR="00C8075C" w:rsidRPr="00275CF1" w:rsidRDefault="00C8075C" w:rsidP="00C8075C">
            <w:pPr>
              <w:jc w:val="center"/>
              <w:rPr>
                <w:rFonts w:ascii="Arial" w:hAnsi="Arial" w:cs="Arial"/>
                <w:color w:val="000000"/>
                <w:sz w:val="20"/>
                <w:szCs w:val="20"/>
              </w:rPr>
            </w:pPr>
          </w:p>
        </w:tc>
      </w:tr>
      <w:tr w:rsidR="00C8075C" w:rsidRPr="005819A8" w14:paraId="03B3D203"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5FB1EF5D"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11</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48389967"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Food Quality: Was the main line food cooked appropriately? (</w:t>
            </w:r>
            <w:proofErr w:type="spellStart"/>
            <w:r w:rsidRPr="00275CF1">
              <w:rPr>
                <w:rFonts w:ascii="Arial" w:hAnsi="Arial" w:cs="Arial"/>
                <w:color w:val="000000"/>
                <w:sz w:val="20"/>
                <w:szCs w:val="20"/>
              </w:rPr>
              <w:t>i.e</w:t>
            </w:r>
            <w:proofErr w:type="spellEnd"/>
            <w:r w:rsidRPr="00275CF1">
              <w:rPr>
                <w:rFonts w:ascii="Arial" w:hAnsi="Arial" w:cs="Arial"/>
                <w:color w:val="000000"/>
                <w:sz w:val="20"/>
                <w:szCs w:val="20"/>
              </w:rPr>
              <w:t>, no raw poultry, no overcooked vegetables)</w:t>
            </w:r>
          </w:p>
        </w:tc>
        <w:tc>
          <w:tcPr>
            <w:tcW w:w="833" w:type="dxa"/>
            <w:tcBorders>
              <w:top w:val="nil"/>
              <w:left w:val="nil"/>
              <w:bottom w:val="single" w:sz="4" w:space="0" w:color="auto"/>
              <w:right w:val="single" w:sz="4" w:space="0" w:color="auto"/>
            </w:tcBorders>
            <w:shd w:val="clear" w:color="auto" w:fill="auto"/>
            <w:noWrap/>
            <w:hideMark/>
          </w:tcPr>
          <w:p w14:paraId="3E61DD5C" w14:textId="77777777" w:rsidR="00C8075C" w:rsidRPr="00275CF1" w:rsidRDefault="00C8075C" w:rsidP="00C8075C">
            <w:pPr>
              <w:jc w:val="center"/>
              <w:rPr>
                <w:rFonts w:ascii="Arial" w:hAnsi="Arial" w:cs="Arial"/>
                <w:color w:val="000000"/>
                <w:sz w:val="20"/>
                <w:szCs w:val="20"/>
              </w:rPr>
            </w:pPr>
          </w:p>
        </w:tc>
        <w:tc>
          <w:tcPr>
            <w:tcW w:w="835" w:type="dxa"/>
            <w:tcBorders>
              <w:top w:val="nil"/>
              <w:left w:val="nil"/>
              <w:bottom w:val="single" w:sz="4" w:space="0" w:color="auto"/>
              <w:right w:val="single" w:sz="4" w:space="0" w:color="auto"/>
            </w:tcBorders>
            <w:shd w:val="clear" w:color="auto" w:fill="auto"/>
            <w:noWrap/>
            <w:hideMark/>
          </w:tcPr>
          <w:p w14:paraId="4B75DD33"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r>
      <w:tr w:rsidR="00C8075C" w:rsidRPr="005819A8" w14:paraId="59D1ABD1"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248C6075"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12</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385D3827"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Food Quality: Were there any issues related to food delivery and/or preparation within the DFAC? (e.g., main line and/or salad bar not replenished, food quality concerns)</w:t>
            </w:r>
          </w:p>
        </w:tc>
        <w:tc>
          <w:tcPr>
            <w:tcW w:w="833" w:type="dxa"/>
            <w:tcBorders>
              <w:top w:val="nil"/>
              <w:left w:val="nil"/>
              <w:bottom w:val="single" w:sz="4" w:space="0" w:color="auto"/>
              <w:right w:val="single" w:sz="4" w:space="0" w:color="auto"/>
            </w:tcBorders>
            <w:shd w:val="clear" w:color="auto" w:fill="auto"/>
            <w:noWrap/>
            <w:hideMark/>
          </w:tcPr>
          <w:p w14:paraId="6B400D3A"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13485AD7" w14:textId="77777777" w:rsidR="00C8075C" w:rsidRPr="00275CF1" w:rsidRDefault="00C8075C" w:rsidP="00C8075C">
            <w:pPr>
              <w:jc w:val="center"/>
              <w:rPr>
                <w:rFonts w:ascii="Arial" w:hAnsi="Arial" w:cs="Arial"/>
                <w:color w:val="000000"/>
                <w:sz w:val="20"/>
                <w:szCs w:val="20"/>
              </w:rPr>
            </w:pPr>
          </w:p>
        </w:tc>
      </w:tr>
      <w:tr w:rsidR="00C8075C" w:rsidRPr="005819A8" w14:paraId="2055ABEA"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5BB9563A"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13</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702DDF16"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 xml:space="preserve">Food Quality: Are there any issues related to food delivery and/or preparation of </w:t>
            </w:r>
            <w:r w:rsidRPr="00275CF1">
              <w:rPr>
                <w:rFonts w:ascii="Arial" w:hAnsi="Arial" w:cs="Arial"/>
                <w:color w:val="000000"/>
                <w:sz w:val="20"/>
                <w:szCs w:val="20"/>
                <w:u w:val="single"/>
              </w:rPr>
              <w:t xml:space="preserve">field feeds / </w:t>
            </w:r>
            <w:proofErr w:type="spellStart"/>
            <w:r w:rsidRPr="00275CF1">
              <w:rPr>
                <w:rFonts w:ascii="Arial" w:hAnsi="Arial" w:cs="Arial"/>
                <w:color w:val="000000"/>
                <w:sz w:val="20"/>
                <w:szCs w:val="20"/>
                <w:u w:val="single"/>
              </w:rPr>
              <w:t>mermite</w:t>
            </w:r>
            <w:proofErr w:type="spellEnd"/>
            <w:r w:rsidRPr="00275CF1">
              <w:rPr>
                <w:rFonts w:ascii="Arial" w:hAnsi="Arial" w:cs="Arial"/>
                <w:color w:val="000000"/>
                <w:sz w:val="20"/>
                <w:szCs w:val="20"/>
                <w:u w:val="single"/>
              </w:rPr>
              <w:t xml:space="preserve"> meals</w:t>
            </w:r>
            <w:r w:rsidRPr="00275CF1">
              <w:rPr>
                <w:rFonts w:ascii="Arial" w:hAnsi="Arial" w:cs="Arial"/>
                <w:color w:val="000000"/>
                <w:sz w:val="20"/>
                <w:szCs w:val="20"/>
              </w:rPr>
              <w:t xml:space="preserve">? (e.g., no vegetarian option, limited </w:t>
            </w:r>
            <w:proofErr w:type="gramStart"/>
            <w:r w:rsidRPr="00275CF1">
              <w:rPr>
                <w:rFonts w:ascii="Arial" w:hAnsi="Arial" w:cs="Arial"/>
                <w:color w:val="000000"/>
                <w:sz w:val="20"/>
                <w:szCs w:val="20"/>
              </w:rPr>
              <w:t>fruit</w:t>
            </w:r>
            <w:proofErr w:type="gramEnd"/>
            <w:r w:rsidRPr="00275CF1">
              <w:rPr>
                <w:rFonts w:ascii="Arial" w:hAnsi="Arial" w:cs="Arial"/>
                <w:color w:val="000000"/>
                <w:sz w:val="20"/>
                <w:szCs w:val="20"/>
              </w:rPr>
              <w:t xml:space="preserve"> and vegetable options)</w:t>
            </w:r>
          </w:p>
        </w:tc>
        <w:tc>
          <w:tcPr>
            <w:tcW w:w="833" w:type="dxa"/>
            <w:tcBorders>
              <w:top w:val="nil"/>
              <w:left w:val="nil"/>
              <w:bottom w:val="single" w:sz="4" w:space="0" w:color="auto"/>
              <w:right w:val="single" w:sz="4" w:space="0" w:color="auto"/>
            </w:tcBorders>
            <w:shd w:val="clear" w:color="auto" w:fill="auto"/>
            <w:noWrap/>
            <w:hideMark/>
          </w:tcPr>
          <w:p w14:paraId="2AD43E0A"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2B5CC09A" w14:textId="77777777" w:rsidR="00C8075C" w:rsidRPr="00275CF1" w:rsidRDefault="00C8075C" w:rsidP="00C8075C">
            <w:pPr>
              <w:jc w:val="center"/>
              <w:rPr>
                <w:rFonts w:ascii="Arial" w:hAnsi="Arial" w:cs="Arial"/>
                <w:color w:val="000000"/>
                <w:sz w:val="20"/>
                <w:szCs w:val="20"/>
              </w:rPr>
            </w:pPr>
          </w:p>
        </w:tc>
      </w:tr>
      <w:tr w:rsidR="00C8075C" w:rsidRPr="005819A8" w14:paraId="4DEEEB6D"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11B0ECED"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14</w:t>
            </w:r>
          </w:p>
        </w:tc>
        <w:tc>
          <w:tcPr>
            <w:tcW w:w="7772" w:type="dxa"/>
            <w:gridSpan w:val="2"/>
            <w:tcBorders>
              <w:top w:val="single" w:sz="4" w:space="0" w:color="auto"/>
              <w:left w:val="nil"/>
              <w:bottom w:val="single" w:sz="4" w:space="0" w:color="auto"/>
              <w:right w:val="single" w:sz="4" w:space="0" w:color="auto"/>
            </w:tcBorders>
            <w:shd w:val="clear" w:color="000000" w:fill="D9D9D9"/>
            <w:hideMark/>
          </w:tcPr>
          <w:p w14:paraId="4B7E0D6C"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Does the DFAC or LRC support unit requests for performance fueling (e.g., cooling beverages, fruit, granola/protein bars, and chocolate milk) outside of DFAC service?</w:t>
            </w:r>
          </w:p>
        </w:tc>
        <w:tc>
          <w:tcPr>
            <w:tcW w:w="833" w:type="dxa"/>
            <w:tcBorders>
              <w:top w:val="nil"/>
              <w:left w:val="nil"/>
              <w:bottom w:val="single" w:sz="4" w:space="0" w:color="auto"/>
              <w:right w:val="single" w:sz="4" w:space="0" w:color="auto"/>
            </w:tcBorders>
            <w:shd w:val="clear" w:color="auto" w:fill="auto"/>
            <w:noWrap/>
            <w:hideMark/>
          </w:tcPr>
          <w:p w14:paraId="3DD5D375"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4F1E0692" w14:textId="77777777" w:rsidR="00C8075C" w:rsidRPr="00275CF1" w:rsidRDefault="00C8075C" w:rsidP="00C8075C">
            <w:pPr>
              <w:jc w:val="center"/>
              <w:rPr>
                <w:rFonts w:ascii="Arial" w:hAnsi="Arial" w:cs="Arial"/>
                <w:color w:val="000000"/>
                <w:sz w:val="20"/>
                <w:szCs w:val="20"/>
              </w:rPr>
            </w:pPr>
          </w:p>
        </w:tc>
      </w:tr>
      <w:tr w:rsidR="00C8075C" w:rsidRPr="005819A8" w14:paraId="7E11AC32" w14:textId="77777777" w:rsidTr="00A36E53">
        <w:trPr>
          <w:trHeight w:val="317"/>
        </w:trPr>
        <w:tc>
          <w:tcPr>
            <w:tcW w:w="718" w:type="dxa"/>
            <w:tcBorders>
              <w:top w:val="nil"/>
              <w:left w:val="single" w:sz="4" w:space="0" w:color="auto"/>
              <w:bottom w:val="single" w:sz="4" w:space="0" w:color="auto"/>
              <w:right w:val="single" w:sz="4" w:space="0" w:color="auto"/>
            </w:tcBorders>
            <w:shd w:val="clear" w:color="auto" w:fill="auto"/>
            <w:noWrap/>
            <w:hideMark/>
          </w:tcPr>
          <w:p w14:paraId="61CA8D03"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15</w:t>
            </w:r>
          </w:p>
        </w:tc>
        <w:tc>
          <w:tcPr>
            <w:tcW w:w="7772" w:type="dxa"/>
            <w:gridSpan w:val="2"/>
            <w:tcBorders>
              <w:top w:val="single" w:sz="4" w:space="0" w:color="auto"/>
              <w:left w:val="nil"/>
              <w:bottom w:val="single" w:sz="4" w:space="0" w:color="auto"/>
              <w:right w:val="single" w:sz="4" w:space="0" w:color="auto"/>
            </w:tcBorders>
            <w:shd w:val="clear" w:color="auto" w:fill="auto"/>
            <w:hideMark/>
          </w:tcPr>
          <w:p w14:paraId="329092D1" w14:textId="77777777" w:rsidR="00C8075C" w:rsidRPr="00275CF1" w:rsidRDefault="00C8075C" w:rsidP="00C8075C">
            <w:pPr>
              <w:rPr>
                <w:rFonts w:ascii="Arial" w:hAnsi="Arial" w:cs="Arial"/>
                <w:color w:val="000000"/>
                <w:sz w:val="20"/>
                <w:szCs w:val="20"/>
              </w:rPr>
            </w:pPr>
            <w:r w:rsidRPr="00275CF1">
              <w:rPr>
                <w:rFonts w:ascii="Arial" w:hAnsi="Arial" w:cs="Arial"/>
                <w:color w:val="000000"/>
                <w:sz w:val="20"/>
                <w:szCs w:val="20"/>
              </w:rPr>
              <w:t>If there were any issues identified, did the DFAC management / staff quickly address them?</w:t>
            </w:r>
          </w:p>
        </w:tc>
        <w:tc>
          <w:tcPr>
            <w:tcW w:w="833" w:type="dxa"/>
            <w:tcBorders>
              <w:top w:val="nil"/>
              <w:left w:val="nil"/>
              <w:bottom w:val="single" w:sz="4" w:space="0" w:color="auto"/>
              <w:right w:val="single" w:sz="4" w:space="0" w:color="auto"/>
            </w:tcBorders>
            <w:shd w:val="clear" w:color="auto" w:fill="auto"/>
            <w:noWrap/>
            <w:hideMark/>
          </w:tcPr>
          <w:p w14:paraId="6F5D36E3" w14:textId="77777777" w:rsidR="00C8075C" w:rsidRPr="00275CF1" w:rsidRDefault="00C8075C" w:rsidP="00C8075C">
            <w:pPr>
              <w:jc w:val="center"/>
              <w:rPr>
                <w:rFonts w:ascii="Arial" w:hAnsi="Arial" w:cs="Arial"/>
                <w:color w:val="000000"/>
                <w:sz w:val="20"/>
                <w:szCs w:val="20"/>
              </w:rPr>
            </w:pPr>
            <w:r w:rsidRPr="00275CF1">
              <w:rPr>
                <w:rFonts w:ascii="Arial" w:hAnsi="Arial" w:cs="Arial"/>
                <w:color w:val="000000"/>
                <w:sz w:val="20"/>
                <w:szCs w:val="20"/>
              </w:rPr>
              <w:t>X</w:t>
            </w:r>
          </w:p>
        </w:tc>
        <w:tc>
          <w:tcPr>
            <w:tcW w:w="835" w:type="dxa"/>
            <w:tcBorders>
              <w:top w:val="nil"/>
              <w:left w:val="nil"/>
              <w:bottom w:val="single" w:sz="4" w:space="0" w:color="auto"/>
              <w:right w:val="single" w:sz="4" w:space="0" w:color="auto"/>
            </w:tcBorders>
            <w:shd w:val="clear" w:color="auto" w:fill="auto"/>
            <w:noWrap/>
            <w:hideMark/>
          </w:tcPr>
          <w:p w14:paraId="660F8FEF" w14:textId="77777777" w:rsidR="00C8075C" w:rsidRPr="00275CF1" w:rsidRDefault="00C8075C" w:rsidP="00C8075C">
            <w:pPr>
              <w:jc w:val="center"/>
              <w:rPr>
                <w:rFonts w:ascii="Arial" w:hAnsi="Arial" w:cs="Arial"/>
                <w:color w:val="000000"/>
                <w:sz w:val="20"/>
                <w:szCs w:val="20"/>
              </w:rPr>
            </w:pPr>
          </w:p>
        </w:tc>
      </w:tr>
      <w:tr w:rsidR="00C8075C" w:rsidRPr="005819A8" w14:paraId="58421823" w14:textId="77777777" w:rsidTr="00A36E53">
        <w:trPr>
          <w:trHeight w:val="317"/>
        </w:trPr>
        <w:tc>
          <w:tcPr>
            <w:tcW w:w="10158" w:type="dxa"/>
            <w:gridSpan w:val="5"/>
            <w:tcBorders>
              <w:top w:val="single" w:sz="4" w:space="0" w:color="auto"/>
              <w:left w:val="single" w:sz="4" w:space="0" w:color="auto"/>
              <w:bottom w:val="single" w:sz="4" w:space="0" w:color="auto"/>
              <w:right w:val="single" w:sz="4" w:space="0" w:color="auto"/>
            </w:tcBorders>
            <w:shd w:val="clear" w:color="000000" w:fill="D9D9D9"/>
            <w:hideMark/>
          </w:tcPr>
          <w:p w14:paraId="0707FB58" w14:textId="77777777" w:rsidR="00C8075C" w:rsidRPr="00275CF1" w:rsidRDefault="00C8075C" w:rsidP="00C8075C">
            <w:pPr>
              <w:rPr>
                <w:rFonts w:ascii="Arial" w:hAnsi="Arial" w:cs="Arial"/>
                <w:b/>
                <w:bCs/>
                <w:color w:val="000000"/>
                <w:sz w:val="20"/>
                <w:szCs w:val="20"/>
              </w:rPr>
            </w:pPr>
            <w:r w:rsidRPr="00275CF1">
              <w:rPr>
                <w:rFonts w:ascii="Arial" w:hAnsi="Arial" w:cs="Arial"/>
                <w:b/>
                <w:bCs/>
                <w:color w:val="000000"/>
                <w:sz w:val="20"/>
                <w:szCs w:val="20"/>
              </w:rPr>
              <w:t>Provide brief description of any issues identified. Write observations below and provide pictures to Command, if necessary.</w:t>
            </w:r>
          </w:p>
        </w:tc>
      </w:tr>
      <w:tr w:rsidR="00C8075C" w:rsidRPr="005819A8" w14:paraId="347E7750" w14:textId="77777777" w:rsidTr="00A36E53">
        <w:trPr>
          <w:trHeight w:val="317"/>
        </w:trPr>
        <w:tc>
          <w:tcPr>
            <w:tcW w:w="10158" w:type="dxa"/>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AA4E741" w14:textId="77777777" w:rsidR="00C8075C" w:rsidRPr="00275CF1" w:rsidRDefault="00C8075C" w:rsidP="00C8075C">
            <w:pPr>
              <w:ind w:right="1050"/>
              <w:rPr>
                <w:rFonts w:ascii="Arial" w:hAnsi="Arial" w:cs="Arial"/>
                <w:color w:val="000000"/>
                <w:sz w:val="20"/>
                <w:szCs w:val="20"/>
              </w:rPr>
            </w:pPr>
            <w:r w:rsidRPr="00275CF1">
              <w:rPr>
                <w:rFonts w:ascii="Arial" w:hAnsi="Arial" w:cs="Arial"/>
                <w:color w:val="000000"/>
                <w:sz w:val="20"/>
                <w:szCs w:val="20"/>
              </w:rPr>
              <w:t>3.  Lots of flies in dining area.</w:t>
            </w:r>
          </w:p>
          <w:p w14:paraId="2348A213" w14:textId="77777777" w:rsidR="00C8075C" w:rsidRPr="00A36E53" w:rsidRDefault="00C8075C" w:rsidP="00C8075C">
            <w:pPr>
              <w:ind w:right="1050"/>
              <w:rPr>
                <w:rFonts w:ascii="Arial" w:hAnsi="Arial" w:cs="Arial"/>
                <w:color w:val="000000"/>
                <w:sz w:val="20"/>
                <w:szCs w:val="20"/>
              </w:rPr>
            </w:pPr>
            <w:r w:rsidRPr="00275CF1">
              <w:rPr>
                <w:rFonts w:ascii="Arial" w:hAnsi="Arial" w:cs="Arial"/>
                <w:color w:val="000000"/>
                <w:sz w:val="20"/>
                <w:szCs w:val="20"/>
              </w:rPr>
              <w:t>11.  Some chicken breasts undercooked.</w:t>
            </w:r>
          </w:p>
        </w:tc>
      </w:tr>
      <w:tr w:rsidR="00C8075C" w:rsidRPr="005819A8" w14:paraId="00310754" w14:textId="77777777" w:rsidTr="00A36E53">
        <w:trPr>
          <w:trHeight w:val="317"/>
        </w:trPr>
        <w:tc>
          <w:tcPr>
            <w:tcW w:w="10158" w:type="dxa"/>
            <w:gridSpan w:val="5"/>
            <w:vMerge/>
            <w:tcBorders>
              <w:top w:val="single" w:sz="4" w:space="0" w:color="auto"/>
              <w:left w:val="single" w:sz="4" w:space="0" w:color="auto"/>
              <w:bottom w:val="single" w:sz="4" w:space="0" w:color="auto"/>
              <w:right w:val="single" w:sz="4" w:space="0" w:color="auto"/>
            </w:tcBorders>
            <w:vAlign w:val="center"/>
            <w:hideMark/>
          </w:tcPr>
          <w:p w14:paraId="72B40BAE" w14:textId="77777777" w:rsidR="00C8075C" w:rsidRPr="005819A8" w:rsidRDefault="00C8075C" w:rsidP="00C8075C">
            <w:pPr>
              <w:rPr>
                <w:rFonts w:ascii="Arial" w:hAnsi="Arial" w:cs="Arial"/>
                <w:color w:val="000000"/>
                <w:sz w:val="16"/>
                <w:szCs w:val="16"/>
              </w:rPr>
            </w:pPr>
          </w:p>
        </w:tc>
      </w:tr>
      <w:tr w:rsidR="00C8075C" w:rsidRPr="005819A8" w14:paraId="4557EC28" w14:textId="77777777" w:rsidTr="00A36E53">
        <w:trPr>
          <w:trHeight w:val="317"/>
        </w:trPr>
        <w:tc>
          <w:tcPr>
            <w:tcW w:w="10158" w:type="dxa"/>
            <w:gridSpan w:val="5"/>
            <w:vMerge/>
            <w:tcBorders>
              <w:top w:val="single" w:sz="4" w:space="0" w:color="auto"/>
              <w:left w:val="single" w:sz="4" w:space="0" w:color="auto"/>
              <w:bottom w:val="single" w:sz="4" w:space="0" w:color="auto"/>
              <w:right w:val="single" w:sz="4" w:space="0" w:color="auto"/>
            </w:tcBorders>
            <w:vAlign w:val="center"/>
            <w:hideMark/>
          </w:tcPr>
          <w:p w14:paraId="73F2D164" w14:textId="77777777" w:rsidR="00C8075C" w:rsidRPr="005819A8" w:rsidRDefault="00C8075C" w:rsidP="00C8075C">
            <w:pPr>
              <w:rPr>
                <w:rFonts w:ascii="Arial" w:hAnsi="Arial" w:cs="Arial"/>
                <w:color w:val="000000"/>
                <w:sz w:val="16"/>
                <w:szCs w:val="16"/>
              </w:rPr>
            </w:pPr>
          </w:p>
        </w:tc>
      </w:tr>
      <w:tr w:rsidR="00C8075C" w:rsidRPr="005819A8" w14:paraId="2984B200" w14:textId="77777777" w:rsidTr="00A36E53">
        <w:trPr>
          <w:trHeight w:val="317"/>
        </w:trPr>
        <w:tc>
          <w:tcPr>
            <w:tcW w:w="10158" w:type="dxa"/>
            <w:gridSpan w:val="5"/>
            <w:vMerge/>
            <w:tcBorders>
              <w:top w:val="single" w:sz="4" w:space="0" w:color="auto"/>
              <w:left w:val="single" w:sz="4" w:space="0" w:color="auto"/>
              <w:bottom w:val="single" w:sz="4" w:space="0" w:color="auto"/>
              <w:right w:val="single" w:sz="4" w:space="0" w:color="auto"/>
            </w:tcBorders>
            <w:vAlign w:val="center"/>
            <w:hideMark/>
          </w:tcPr>
          <w:p w14:paraId="590B81F0" w14:textId="77777777" w:rsidR="00C8075C" w:rsidRPr="005819A8" w:rsidRDefault="00C8075C" w:rsidP="00C8075C">
            <w:pPr>
              <w:rPr>
                <w:rFonts w:ascii="Arial" w:hAnsi="Arial" w:cs="Arial"/>
                <w:color w:val="000000"/>
                <w:sz w:val="16"/>
                <w:szCs w:val="16"/>
              </w:rPr>
            </w:pPr>
          </w:p>
        </w:tc>
      </w:tr>
    </w:tbl>
    <w:p w14:paraId="62AD6D5C" w14:textId="77777777" w:rsidR="00805659" w:rsidRDefault="00CB567D" w:rsidP="00187DF8">
      <w:pPr>
        <w:pStyle w:val="figure0"/>
      </w:pPr>
      <w:bookmarkStart w:id="431" w:name="_Toc120886029"/>
      <w:bookmarkStart w:id="432" w:name="_Hlk115085653"/>
      <w:r>
        <w:t xml:space="preserve">Figure 5-1. </w:t>
      </w:r>
      <w:r w:rsidR="0082478B">
        <w:t>Example</w:t>
      </w:r>
      <w:r>
        <w:t xml:space="preserve"> Dining Facility Checklist</w:t>
      </w:r>
      <w:bookmarkEnd w:id="431"/>
    </w:p>
    <w:bookmarkEnd w:id="432"/>
    <w:p w14:paraId="32494794" w14:textId="77777777" w:rsidR="00CB567D" w:rsidRPr="00FB6196" w:rsidRDefault="00CB567D" w:rsidP="00CB567D">
      <w:pPr>
        <w:jc w:val="center"/>
      </w:pPr>
    </w:p>
    <w:p w14:paraId="404BB47C" w14:textId="77777777" w:rsidR="00716524" w:rsidRPr="00836060" w:rsidRDefault="00DB0F89" w:rsidP="00716524">
      <w:r>
        <w:t xml:space="preserve">     </w:t>
      </w:r>
      <w:r w:rsidR="00716524" w:rsidRPr="00FB6196">
        <w:t>a</w:t>
      </w:r>
      <w:r w:rsidR="00DB7B85">
        <w:t xml:space="preserve">. </w:t>
      </w:r>
      <w:r w:rsidR="00243176" w:rsidRPr="00FB6196">
        <w:t>The Soldier Fueling Initiative is an Army program developed by the Joint Culinary Center of Excellence (JC</w:t>
      </w:r>
      <w:r w:rsidR="00661E0A">
        <w:t>COE</w:t>
      </w:r>
      <w:r w:rsidR="00243176" w:rsidRPr="00FB6196">
        <w:t xml:space="preserve">) and </w:t>
      </w:r>
      <w:r w:rsidR="00072721">
        <w:t>TRADOC</w:t>
      </w:r>
      <w:r w:rsidR="00243176" w:rsidRPr="00FB6196">
        <w:t xml:space="preserve">, to establish a </w:t>
      </w:r>
      <w:r w:rsidR="00A31F1C">
        <w:t>performance-fueling s</w:t>
      </w:r>
      <w:r w:rsidR="00243176" w:rsidRPr="00FB6196">
        <w:t xml:space="preserve">tandard for </w:t>
      </w:r>
      <w:r w:rsidR="0004261A">
        <w:t>Trainees/Soldiers</w:t>
      </w:r>
      <w:r w:rsidR="00243176" w:rsidRPr="00FB6196">
        <w:t xml:space="preserve"> in IMT</w:t>
      </w:r>
      <w:r w:rsidR="00DB7B85">
        <w:t xml:space="preserve">. </w:t>
      </w:r>
      <w:r w:rsidR="00A86CAC">
        <w:t>It encompasses DO</w:t>
      </w:r>
      <w:r w:rsidR="00243176" w:rsidRPr="00FB6196">
        <w:t>D nutrition standards, nutrition education, menu development, product selection, preparation</w:t>
      </w:r>
      <w:r w:rsidR="00333037">
        <w:t>,</w:t>
      </w:r>
      <w:r w:rsidR="00243176" w:rsidRPr="00FB6196">
        <w:t xml:space="preserve"> and serving standards</w:t>
      </w:r>
      <w:r w:rsidR="00DB7B85" w:rsidRPr="00836060">
        <w:t xml:space="preserve">. </w:t>
      </w:r>
      <w:r w:rsidR="00243176" w:rsidRPr="00836060">
        <w:t>The S</w:t>
      </w:r>
      <w:r w:rsidR="005B3C8F" w:rsidRPr="00836060">
        <w:t xml:space="preserve">oldier </w:t>
      </w:r>
      <w:r w:rsidR="00243176" w:rsidRPr="00836060">
        <w:t>F</w:t>
      </w:r>
      <w:r w:rsidR="005B3C8F" w:rsidRPr="00836060">
        <w:t xml:space="preserve">ueling </w:t>
      </w:r>
      <w:r w:rsidR="00A31F1C" w:rsidRPr="00836060">
        <w:t>I</w:t>
      </w:r>
      <w:r w:rsidR="005B3C8F" w:rsidRPr="00836060">
        <w:t>nitiative</w:t>
      </w:r>
      <w:r w:rsidR="00243176" w:rsidRPr="00836060">
        <w:t xml:space="preserve"> is designed to improve readiness and increase IMT </w:t>
      </w:r>
      <w:r w:rsidR="00330122" w:rsidRPr="00836060">
        <w:t>Trainee</w:t>
      </w:r>
      <w:r w:rsidR="003F3661" w:rsidRPr="00836060">
        <w:t>/</w:t>
      </w:r>
      <w:r w:rsidR="00243176" w:rsidRPr="00836060">
        <w:t xml:space="preserve">Soldier fitness and performance while </w:t>
      </w:r>
      <w:r w:rsidR="00243176" w:rsidRPr="00836060">
        <w:lastRenderedPageBreak/>
        <w:t xml:space="preserve">addressing the problems of poor nutrition </w:t>
      </w:r>
      <w:r w:rsidR="00333037" w:rsidRPr="00836060">
        <w:t>(</w:t>
      </w:r>
      <w:r w:rsidR="00243176" w:rsidRPr="00836060">
        <w:t>awareness and practices</w:t>
      </w:r>
      <w:r w:rsidR="00333037" w:rsidRPr="00836060">
        <w:t>),</w:t>
      </w:r>
      <w:r w:rsidR="00243176" w:rsidRPr="00836060">
        <w:t xml:space="preserve"> and their long-term effects on health and fitness. </w:t>
      </w:r>
    </w:p>
    <w:p w14:paraId="3357C9F8" w14:textId="77777777" w:rsidR="00243176" w:rsidRPr="00836060" w:rsidRDefault="00243176" w:rsidP="00716524"/>
    <w:p w14:paraId="49EC0F87" w14:textId="77777777" w:rsidR="00243176" w:rsidRPr="00836060" w:rsidRDefault="00444FAE" w:rsidP="00444FAE">
      <w:r w:rsidRPr="00836060">
        <w:t xml:space="preserve">          (1</w:t>
      </w:r>
      <w:r w:rsidR="00DB7B85" w:rsidRPr="00836060">
        <w:t xml:space="preserve">) </w:t>
      </w:r>
      <w:r w:rsidR="00243176" w:rsidRPr="00836060">
        <w:t xml:space="preserve">Modified application of </w:t>
      </w:r>
      <w:r w:rsidR="00D726BC" w:rsidRPr="00836060">
        <w:t xml:space="preserve">Army </w:t>
      </w:r>
      <w:r w:rsidR="00243176" w:rsidRPr="00836060">
        <w:t>Garrison Menu Standards to promote healthier eating.</w:t>
      </w:r>
    </w:p>
    <w:p w14:paraId="001C7F1F" w14:textId="77777777" w:rsidR="00243176" w:rsidRPr="00836060" w:rsidRDefault="00243176" w:rsidP="00444FAE"/>
    <w:p w14:paraId="604569E7" w14:textId="77777777" w:rsidR="00243176" w:rsidRPr="00836060" w:rsidRDefault="00444FAE" w:rsidP="00444FAE">
      <w:pPr>
        <w:tabs>
          <w:tab w:val="clear" w:pos="547"/>
          <w:tab w:val="left" w:pos="720"/>
        </w:tabs>
      </w:pPr>
      <w:r w:rsidRPr="00836060">
        <w:t xml:space="preserve">          </w:t>
      </w:r>
      <w:r w:rsidR="00243176" w:rsidRPr="00836060">
        <w:t>(2</w:t>
      </w:r>
      <w:r w:rsidR="00DB7B85" w:rsidRPr="00836060">
        <w:t xml:space="preserve">) </w:t>
      </w:r>
      <w:r w:rsidR="00243176" w:rsidRPr="00836060">
        <w:t xml:space="preserve">Prescribed standardized menus, </w:t>
      </w:r>
      <w:proofErr w:type="gramStart"/>
      <w:r w:rsidR="00243176" w:rsidRPr="00836060">
        <w:t>recipes</w:t>
      </w:r>
      <w:proofErr w:type="gramEnd"/>
      <w:r w:rsidR="00A31F1C" w:rsidRPr="00836060">
        <w:t xml:space="preserve"> and</w:t>
      </w:r>
      <w:r w:rsidR="00243176" w:rsidRPr="00836060">
        <w:t xml:space="preserve"> </w:t>
      </w:r>
      <w:r w:rsidR="00A31F1C" w:rsidRPr="00836060">
        <w:t xml:space="preserve">preparation methods, </w:t>
      </w:r>
      <w:r w:rsidR="00243176" w:rsidRPr="00836060">
        <w:t>for use among all IMT dining facilities. All IMT dining facilities will comply with AR 30-22</w:t>
      </w:r>
      <w:r w:rsidR="00056165">
        <w:t xml:space="preserve"> </w:t>
      </w:r>
      <w:r w:rsidR="00243176" w:rsidRPr="00836060">
        <w:t>and DA P</w:t>
      </w:r>
      <w:r w:rsidR="00DB3DB5" w:rsidRPr="00836060">
        <w:t>amphlet</w:t>
      </w:r>
      <w:r w:rsidR="00243176" w:rsidRPr="00836060">
        <w:t xml:space="preserve"> 30-22</w:t>
      </w:r>
      <w:r w:rsidR="00DB7B85" w:rsidRPr="00836060">
        <w:t xml:space="preserve">. </w:t>
      </w:r>
      <w:r w:rsidR="00243176" w:rsidRPr="00836060">
        <w:t>Additional information and guidance on the standardized 35</w:t>
      </w:r>
      <w:r w:rsidR="00AF7DEF" w:rsidRPr="00836060">
        <w:t>-</w:t>
      </w:r>
      <w:r w:rsidR="00243176" w:rsidRPr="00836060">
        <w:t xml:space="preserve">day IMT cycle menu is available at the </w:t>
      </w:r>
      <w:hyperlink r:id="rId68" w:history="1">
        <w:r w:rsidR="00243176" w:rsidRPr="00836060">
          <w:rPr>
            <w:rStyle w:val="Hyperlink"/>
          </w:rPr>
          <w:t>JC</w:t>
        </w:r>
        <w:r w:rsidR="00661E0A" w:rsidRPr="00836060">
          <w:rPr>
            <w:rStyle w:val="Hyperlink"/>
          </w:rPr>
          <w:t>COE</w:t>
        </w:r>
        <w:r w:rsidR="00243176" w:rsidRPr="00836060">
          <w:rPr>
            <w:rStyle w:val="Hyperlink"/>
          </w:rPr>
          <w:t xml:space="preserve"> website</w:t>
        </w:r>
      </w:hyperlink>
      <w:r w:rsidR="00245547" w:rsidRPr="00836060">
        <w:t>.</w:t>
      </w:r>
    </w:p>
    <w:p w14:paraId="61FCB21C" w14:textId="77777777" w:rsidR="00243176" w:rsidRPr="00836060" w:rsidRDefault="00243176" w:rsidP="00245547"/>
    <w:p w14:paraId="3649D9AD" w14:textId="77777777" w:rsidR="00AF7DEF" w:rsidRDefault="00245547" w:rsidP="00245547">
      <w:pPr>
        <w:tabs>
          <w:tab w:val="clear" w:pos="547"/>
          <w:tab w:val="left" w:pos="630"/>
        </w:tabs>
      </w:pPr>
      <w:r w:rsidRPr="00836060">
        <w:t xml:space="preserve">          </w:t>
      </w:r>
      <w:r w:rsidR="00243176" w:rsidRPr="00836060">
        <w:t>(3</w:t>
      </w:r>
      <w:r w:rsidR="00DB7B85" w:rsidRPr="00836060">
        <w:t xml:space="preserve">) </w:t>
      </w:r>
      <w:r w:rsidR="00243176" w:rsidRPr="00836060">
        <w:t xml:space="preserve">Nutrition education emphasizing the links between diet, performance, and long-term health. Every IET </w:t>
      </w:r>
      <w:r w:rsidR="00330122" w:rsidRPr="00836060">
        <w:t>Trainee</w:t>
      </w:r>
      <w:r w:rsidR="002B35A8" w:rsidRPr="00836060">
        <w:t>/</w:t>
      </w:r>
      <w:r w:rsidR="00243176" w:rsidRPr="00836060">
        <w:t>Soldier will receive a one-hour block of instruction within the first two weeks of BCT/OSUT to ensure an understanding of the basic performance nutrition concepts</w:t>
      </w:r>
      <w:r w:rsidR="00DB7B85" w:rsidRPr="00836060">
        <w:t xml:space="preserve">. </w:t>
      </w:r>
      <w:r w:rsidR="00AF7DEF" w:rsidRPr="00836060">
        <w:t>See</w:t>
      </w:r>
      <w:r w:rsidR="007F08D4" w:rsidRPr="00836060">
        <w:t xml:space="preserve"> </w:t>
      </w:r>
      <w:r w:rsidR="00A31F1C" w:rsidRPr="00836060">
        <w:t>FM 7-22, Holistic Health and Fitness, Chapter 8: Nutritional readiness for fundamental and operational performance nutrition concepts.</w:t>
      </w:r>
      <w:r w:rsidR="00AF7DEF" w:rsidRPr="00836060">
        <w:t xml:space="preserve"> </w:t>
      </w:r>
    </w:p>
    <w:p w14:paraId="4A30A534" w14:textId="77777777" w:rsidR="00AF7DEF" w:rsidRPr="00FB6196" w:rsidRDefault="00AF7DEF" w:rsidP="00245547">
      <w:pPr>
        <w:tabs>
          <w:tab w:val="clear" w:pos="547"/>
          <w:tab w:val="left" w:pos="630"/>
        </w:tabs>
      </w:pPr>
    </w:p>
    <w:p w14:paraId="473E902F" w14:textId="77777777" w:rsidR="00243176" w:rsidRPr="00FB6196" w:rsidRDefault="00245547" w:rsidP="00245547">
      <w:pPr>
        <w:tabs>
          <w:tab w:val="clear" w:pos="547"/>
          <w:tab w:val="left" w:pos="630"/>
        </w:tabs>
      </w:pPr>
      <w:r>
        <w:t xml:space="preserve">          </w:t>
      </w:r>
      <w:r w:rsidR="00243176" w:rsidRPr="00FB6196">
        <w:t>(4</w:t>
      </w:r>
      <w:r w:rsidR="00DB7B85">
        <w:t xml:space="preserve">) </w:t>
      </w:r>
      <w:r w:rsidR="00243176" w:rsidRPr="00FB6196">
        <w:t xml:space="preserve">Clear identification of healthier and less healthy options to encourage better food choices in the dining facilities and improve the overall readiness and performance of the </w:t>
      </w:r>
      <w:r w:rsidR="0004261A">
        <w:t>Trainees/Soldiers</w:t>
      </w:r>
      <w:r w:rsidR="00243176" w:rsidRPr="00FB6196">
        <w:t>.</w:t>
      </w:r>
    </w:p>
    <w:p w14:paraId="462E422D" w14:textId="77777777" w:rsidR="00243176" w:rsidRPr="00FB6196" w:rsidRDefault="00243176" w:rsidP="00245547">
      <w:pPr>
        <w:tabs>
          <w:tab w:val="clear" w:pos="547"/>
          <w:tab w:val="left" w:pos="630"/>
        </w:tabs>
      </w:pPr>
    </w:p>
    <w:p w14:paraId="77AD8FC9" w14:textId="77777777" w:rsidR="00243176" w:rsidRPr="00FB6196" w:rsidRDefault="00245547" w:rsidP="00245547">
      <w:pPr>
        <w:tabs>
          <w:tab w:val="clear" w:pos="547"/>
          <w:tab w:val="left" w:pos="630"/>
        </w:tabs>
      </w:pPr>
      <w:r>
        <w:t xml:space="preserve">          </w:t>
      </w:r>
      <w:r w:rsidR="00243176" w:rsidRPr="00FB6196">
        <w:t>(5</w:t>
      </w:r>
      <w:r w:rsidR="00DB7B85">
        <w:t xml:space="preserve">) </w:t>
      </w:r>
      <w:r w:rsidR="00243176" w:rsidRPr="00FB6196">
        <w:t xml:space="preserve">Marketing of the program to maintain awareness of nutrition, appropriate </w:t>
      </w:r>
      <w:proofErr w:type="gramStart"/>
      <w:r w:rsidR="00243176" w:rsidRPr="00FB6196">
        <w:t>food</w:t>
      </w:r>
      <w:proofErr w:type="gramEnd"/>
      <w:r w:rsidR="00243176" w:rsidRPr="00FB6196">
        <w:t xml:space="preserve"> and beverage choices, and both short and </w:t>
      </w:r>
      <w:r w:rsidR="00AF7DEF" w:rsidRPr="00FB6196">
        <w:t>long-term</w:t>
      </w:r>
      <w:r w:rsidR="00243176" w:rsidRPr="00FB6196">
        <w:t xml:space="preserve"> performance and health.</w:t>
      </w:r>
    </w:p>
    <w:p w14:paraId="5872113F" w14:textId="77777777" w:rsidR="00851ED9" w:rsidRDefault="00DB0F89" w:rsidP="00243176">
      <w:r>
        <w:t xml:space="preserve">     </w:t>
      </w:r>
    </w:p>
    <w:p w14:paraId="2B0C8836" w14:textId="77777777" w:rsidR="00851ED9" w:rsidRDefault="00851ED9" w:rsidP="00243176">
      <w:r>
        <w:t xml:space="preserve">     b</w:t>
      </w:r>
      <w:r w:rsidRPr="00836060">
        <w:t>. Performance nutrition involves proper fueling strategies before, during, and after physical training sessions and other strenuous activity. Solid performance fueling strategies can help prevent energy deficits and aid in adequate recovery. Leaders/cadre are encouraged to submit formal requests to their local food program managers for additional subsistence (for example, food and fluids) to align with the concepts of optimal performance fueling, in accordance with FM 7-22.</w:t>
      </w:r>
    </w:p>
    <w:p w14:paraId="1AD24FCB" w14:textId="77777777" w:rsidR="00851ED9" w:rsidRDefault="00851ED9" w:rsidP="00243176"/>
    <w:p w14:paraId="114BDFDD" w14:textId="77777777" w:rsidR="00243176" w:rsidRPr="00736C21" w:rsidRDefault="00851ED9" w:rsidP="00243176">
      <w:r>
        <w:t xml:space="preserve">     c</w:t>
      </w:r>
      <w:r w:rsidR="00DB7B85">
        <w:t xml:space="preserve">. </w:t>
      </w:r>
      <w:r w:rsidR="00AF7DEF">
        <w:t>The IET p</w:t>
      </w:r>
      <w:r w:rsidR="001E51A5" w:rsidRPr="00736C21">
        <w:t xml:space="preserve">erformance </w:t>
      </w:r>
      <w:r w:rsidR="00AF7DEF">
        <w:t>r</w:t>
      </w:r>
      <w:r w:rsidR="001E51A5" w:rsidRPr="00736C21">
        <w:t xml:space="preserve">eadiness </w:t>
      </w:r>
      <w:r w:rsidR="00AF7DEF">
        <w:t>b</w:t>
      </w:r>
      <w:r w:rsidR="00006C71" w:rsidRPr="00736C21">
        <w:t>ar</w:t>
      </w:r>
      <w:r w:rsidR="001E51A5" w:rsidRPr="00736C21">
        <w:t xml:space="preserve"> (PRB) program is an Army Program developed by the U.S. Army Natick</w:t>
      </w:r>
      <w:r w:rsidR="00AF7DEF">
        <w:t xml:space="preserve"> Soldier Research, Development and</w:t>
      </w:r>
      <w:r w:rsidR="001E51A5" w:rsidRPr="00736C21">
        <w:t xml:space="preserve"> Engineering Center</w:t>
      </w:r>
      <w:r w:rsidR="00AF7DEF">
        <w:t xml:space="preserve">, Combat Feeding Directorate; </w:t>
      </w:r>
      <w:r w:rsidR="001E51A5" w:rsidRPr="00736C21">
        <w:t>U.S. Army Research In</w:t>
      </w:r>
      <w:r w:rsidR="00AF7DEF">
        <w:t xml:space="preserve">stitute of Environment Medicine, Military Nutrition Division; </w:t>
      </w:r>
      <w:r w:rsidR="001E51A5" w:rsidRPr="00736C21">
        <w:t>U.S. Army Office of the Surgeon General (OTSG)</w:t>
      </w:r>
      <w:r w:rsidR="00AF7DEF">
        <w:t>;</w:t>
      </w:r>
      <w:r w:rsidR="001E51A5" w:rsidRPr="00736C21">
        <w:t xml:space="preserve"> and the CIMT</w:t>
      </w:r>
      <w:r w:rsidR="00DB7B85">
        <w:t xml:space="preserve">. </w:t>
      </w:r>
      <w:r w:rsidR="001E51A5" w:rsidRPr="00736C21">
        <w:t xml:space="preserve">The shelf stable </w:t>
      </w:r>
      <w:r w:rsidR="00AF7DEF">
        <w:t>p</w:t>
      </w:r>
      <w:r w:rsidR="00AF7DEF" w:rsidRPr="00736C21">
        <w:t xml:space="preserve">erformance </w:t>
      </w:r>
      <w:r w:rsidR="00AF7DEF">
        <w:t>r</w:t>
      </w:r>
      <w:r w:rsidR="00AF7DEF" w:rsidRPr="00736C21">
        <w:t xml:space="preserve">eadiness </w:t>
      </w:r>
      <w:r w:rsidR="00AF7DEF">
        <w:t>b</w:t>
      </w:r>
      <w:r w:rsidR="00AF7DEF" w:rsidRPr="00736C21">
        <w:t>ar</w:t>
      </w:r>
      <w:r w:rsidR="001E51A5" w:rsidRPr="00736C21">
        <w:t xml:space="preserve"> fortified with calcium and vitamin D is intended for daily </w:t>
      </w:r>
      <w:r w:rsidR="001E51A5" w:rsidRPr="001B219B">
        <w:t>consumption</w:t>
      </w:r>
      <w:r w:rsidR="009660DF" w:rsidRPr="001B219B">
        <w:t xml:space="preserve"> and will be made available for</w:t>
      </w:r>
      <w:r w:rsidR="001E51A5" w:rsidRPr="001B219B">
        <w:t xml:space="preserve"> BCT/OSUT</w:t>
      </w:r>
      <w:r w:rsidR="001E51A5" w:rsidRPr="00736C21">
        <w:t xml:space="preserve"> </w:t>
      </w:r>
      <w:r w:rsidR="00330122" w:rsidRPr="00736C21">
        <w:t>Trainee</w:t>
      </w:r>
      <w:r w:rsidR="001E51A5" w:rsidRPr="00736C21">
        <w:t>s to preserve bone health and reduce stress fracture incidence</w:t>
      </w:r>
      <w:r w:rsidR="00DB7B85">
        <w:t xml:space="preserve">. </w:t>
      </w:r>
      <w:r w:rsidR="001E51A5" w:rsidRPr="00736C21">
        <w:t xml:space="preserve">The </w:t>
      </w:r>
      <w:r w:rsidR="00AF7DEF">
        <w:t>p</w:t>
      </w:r>
      <w:r w:rsidR="00AF7DEF" w:rsidRPr="00736C21">
        <w:t xml:space="preserve">erformance </w:t>
      </w:r>
      <w:r w:rsidR="00AF7DEF">
        <w:t>r</w:t>
      </w:r>
      <w:r w:rsidR="00AF7DEF" w:rsidRPr="00736C21">
        <w:t xml:space="preserve">eadiness </w:t>
      </w:r>
      <w:r w:rsidR="00AF7DEF">
        <w:t>b</w:t>
      </w:r>
      <w:r w:rsidR="00AF7DEF" w:rsidRPr="00736C21">
        <w:t>ar</w:t>
      </w:r>
      <w:r w:rsidR="001E51A5" w:rsidRPr="00736C21">
        <w:t xml:space="preserve"> contains 8-12 grams of protein, 200-250 calories, 35-43 grams of carbohydrate</w:t>
      </w:r>
      <w:r w:rsidR="00B31773">
        <w:t>s</w:t>
      </w:r>
      <w:r w:rsidR="001E51A5" w:rsidRPr="00736C21">
        <w:t>, 900-1000 milligrams of calcium, and 1600-2000 International Units of vitamin D3</w:t>
      </w:r>
      <w:r w:rsidR="00DB7B85">
        <w:t xml:space="preserve">. </w:t>
      </w:r>
      <w:r w:rsidR="001E51A5" w:rsidRPr="00736C21">
        <w:t xml:space="preserve">Due to the levels of calcium and vitamin D within each bar, </w:t>
      </w:r>
      <w:r w:rsidR="00330122" w:rsidRPr="00736C21">
        <w:t>Trainee</w:t>
      </w:r>
      <w:r w:rsidR="001E51A5" w:rsidRPr="00736C21">
        <w:t>s are directed to consume no more than one bar within a 15</w:t>
      </w:r>
      <w:r w:rsidR="00B31773">
        <w:t>-</w:t>
      </w:r>
      <w:r w:rsidR="001E51A5" w:rsidRPr="00736C21">
        <w:t>hour period and no more than two bars within a 24</w:t>
      </w:r>
      <w:r w:rsidR="00B31773">
        <w:t>-</w:t>
      </w:r>
      <w:r w:rsidR="001E51A5" w:rsidRPr="00736C21">
        <w:t>hour period.</w:t>
      </w:r>
    </w:p>
    <w:p w14:paraId="26D7CED8" w14:textId="77777777" w:rsidR="00243176" w:rsidRPr="00736C21" w:rsidRDefault="00243176" w:rsidP="00243176"/>
    <w:p w14:paraId="4026F8BB" w14:textId="77777777" w:rsidR="00716524" w:rsidRDefault="00DB0F89" w:rsidP="00243176">
      <w:r>
        <w:t xml:space="preserve">     </w:t>
      </w:r>
      <w:r w:rsidR="00851ED9">
        <w:t>d</w:t>
      </w:r>
      <w:r w:rsidR="00DB7B85">
        <w:t xml:space="preserve">. </w:t>
      </w:r>
      <w:r w:rsidR="001E51A5" w:rsidRPr="00736C21">
        <w:t>Military and clinical studies of BCT and collegiate athletic programs show that 25% of females have poor iron status at the beginning of training, increasing to 50% at the end of training</w:t>
      </w:r>
      <w:r w:rsidR="00DB7B85">
        <w:t xml:space="preserve">. </w:t>
      </w:r>
      <w:r w:rsidR="001E51A5" w:rsidRPr="00736C21">
        <w:t xml:space="preserve">Due to the decline in iron status during training, females in the IET environment are provided a multivitamin with iron prescription on a voluntary basis within the first 72 hours of arrival to </w:t>
      </w:r>
      <w:r w:rsidR="006824CB">
        <w:t>RECBN</w:t>
      </w:r>
      <w:r w:rsidR="00DB7B85">
        <w:t xml:space="preserve">. </w:t>
      </w:r>
      <w:r w:rsidR="001E51A5" w:rsidRPr="00736C21">
        <w:t xml:space="preserve">Education and informational materials on the </w:t>
      </w:r>
      <w:r w:rsidR="009110F2" w:rsidRPr="00736C21">
        <w:t>multivitamin with iron</w:t>
      </w:r>
      <w:r w:rsidR="001E51A5" w:rsidRPr="00736C21">
        <w:t xml:space="preserve"> program must also be available to female </w:t>
      </w:r>
      <w:r w:rsidR="00330122" w:rsidRPr="00736C21">
        <w:t>Trainee</w:t>
      </w:r>
      <w:r w:rsidR="001E51A5" w:rsidRPr="00736C21">
        <w:t>s</w:t>
      </w:r>
      <w:r w:rsidR="00DB7B85">
        <w:t xml:space="preserve">. </w:t>
      </w:r>
      <w:r w:rsidR="001E51A5" w:rsidRPr="00736C21">
        <w:t xml:space="preserve">All recruiters, </w:t>
      </w:r>
      <w:r w:rsidR="00D13121">
        <w:t>DS</w:t>
      </w:r>
      <w:r w:rsidR="001E51A5" w:rsidRPr="00736C21">
        <w:t xml:space="preserve">s, commanders, leaders, and medical personnel </w:t>
      </w:r>
      <w:r w:rsidR="001E51A5" w:rsidRPr="00736C21">
        <w:lastRenderedPageBreak/>
        <w:t xml:space="preserve">who work with </w:t>
      </w:r>
      <w:r w:rsidR="00330122" w:rsidRPr="00736C21">
        <w:t>Trainee</w:t>
      </w:r>
      <w:r w:rsidR="001E51A5" w:rsidRPr="00736C21">
        <w:t xml:space="preserve">s must receive familiarization training on the </w:t>
      </w:r>
      <w:r w:rsidR="009110F2" w:rsidRPr="00736C21">
        <w:t>multivitamin with iron</w:t>
      </w:r>
      <w:r w:rsidR="001E51A5" w:rsidRPr="00736C21">
        <w:t xml:space="preserve"> program.</w:t>
      </w:r>
    </w:p>
    <w:p w14:paraId="3220E39E" w14:textId="77777777" w:rsidR="00AB5F87" w:rsidRPr="001E6039" w:rsidRDefault="00AB5F87" w:rsidP="00716524"/>
    <w:p w14:paraId="32C8FB64" w14:textId="77777777" w:rsidR="00DD3F7A" w:rsidRPr="00AF0304" w:rsidRDefault="00C1671E" w:rsidP="008E7446">
      <w:pPr>
        <w:pStyle w:val="Heading2"/>
      </w:pPr>
      <w:bookmarkStart w:id="433" w:name="_Toc427573829"/>
      <w:bookmarkStart w:id="434" w:name="_Toc472084562"/>
      <w:bookmarkStart w:id="435" w:name="_Toc523230027"/>
      <w:bookmarkStart w:id="436" w:name="_Toc121384084"/>
      <w:r w:rsidRPr="00AF0304">
        <w:t>5</w:t>
      </w:r>
      <w:r w:rsidR="00552A65" w:rsidRPr="00AF0304">
        <w:t>-</w:t>
      </w:r>
      <w:r w:rsidR="005B38A6" w:rsidRPr="00AF0304">
        <w:t>1</w:t>
      </w:r>
      <w:r w:rsidR="00E968D5">
        <w:t>1</w:t>
      </w:r>
      <w:r w:rsidR="00DB7B85">
        <w:t xml:space="preserve">. </w:t>
      </w:r>
      <w:r w:rsidR="00552A65" w:rsidRPr="00AF0304">
        <w:t xml:space="preserve">Warrior </w:t>
      </w:r>
      <w:r w:rsidR="00B40818" w:rsidRPr="00AF0304">
        <w:t>tasks and battle drills</w:t>
      </w:r>
      <w:bookmarkEnd w:id="421"/>
      <w:bookmarkEnd w:id="433"/>
      <w:bookmarkEnd w:id="434"/>
      <w:bookmarkEnd w:id="435"/>
      <w:r w:rsidR="006463E9">
        <w:t xml:space="preserve"> (WTBD)</w:t>
      </w:r>
      <w:bookmarkEnd w:id="436"/>
    </w:p>
    <w:p w14:paraId="636100BF" w14:textId="77777777" w:rsidR="00552A65" w:rsidRPr="001B219B" w:rsidRDefault="00440F47" w:rsidP="00DD3F7A">
      <w:r w:rsidRPr="00AF0304">
        <w:t>CIMT is the proponent for WTBD</w:t>
      </w:r>
      <w:r w:rsidR="00711830">
        <w:t>s</w:t>
      </w:r>
      <w:r w:rsidR="00DB7B85">
        <w:t xml:space="preserve">. </w:t>
      </w:r>
      <w:r w:rsidRPr="00AF0304">
        <w:t xml:space="preserve">Critical skills required by every </w:t>
      </w:r>
      <w:r w:rsidR="00330122" w:rsidRPr="00AF0304">
        <w:t>Trainee</w:t>
      </w:r>
      <w:r w:rsidRPr="00AF0304">
        <w:t>/Soldier attending BCT/OSUT</w:t>
      </w:r>
      <w:r w:rsidR="003C6523">
        <w:t>/AIT</w:t>
      </w:r>
      <w:r w:rsidR="00DB7B85">
        <w:t xml:space="preserve">. </w:t>
      </w:r>
      <w:r w:rsidR="00552A65" w:rsidRPr="00AF0304">
        <w:t>BCT and OSUT</w:t>
      </w:r>
      <w:r w:rsidRPr="00AF0304">
        <w:t xml:space="preserve"> will train all skill level one warrior tasks identified in the </w:t>
      </w:r>
      <w:hyperlink r:id="rId69" w:history="1">
        <w:r w:rsidRPr="00C3097C">
          <w:rPr>
            <w:rStyle w:val="Hyperlink"/>
          </w:rPr>
          <w:t>STP-21-1-SMCT</w:t>
        </w:r>
      </w:hyperlink>
      <w:r w:rsidR="00DB7B85">
        <w:t xml:space="preserve">. </w:t>
      </w:r>
      <w:r w:rsidR="003C6523" w:rsidRPr="001B219B">
        <w:t>BCT/OSUT/AIT will</w:t>
      </w:r>
      <w:r w:rsidR="009A1C6F" w:rsidRPr="001B219B">
        <w:t xml:space="preserve"> reinforce and </w:t>
      </w:r>
      <w:r w:rsidR="003C6523" w:rsidRPr="001B219B">
        <w:t>certify all Soldiers in their MOS-specific tasks i</w:t>
      </w:r>
      <w:r w:rsidR="00B6097C">
        <w:t>n a rigorous, realistic, DATE-</w:t>
      </w:r>
      <w:r w:rsidR="003C6523" w:rsidRPr="001B219B">
        <w:t xml:space="preserve">driven scenario culminating </w:t>
      </w:r>
      <w:r w:rsidR="009665FE">
        <w:t>FTX</w:t>
      </w:r>
      <w:r w:rsidR="003C6523" w:rsidRPr="001B219B">
        <w:t xml:space="preserve"> as a graduation requirement</w:t>
      </w:r>
      <w:r w:rsidR="00DB7B85">
        <w:t xml:space="preserve">. </w:t>
      </w:r>
      <w:r w:rsidR="003C6523" w:rsidRPr="001B219B">
        <w:t>The minimum requirement is no less than 3 days and 2 nights (72-hour minimum) in an austere field environment</w:t>
      </w:r>
      <w:r w:rsidR="00DB7B85">
        <w:t xml:space="preserve">. </w:t>
      </w:r>
      <w:r w:rsidR="006463E9">
        <w:t xml:space="preserve">WTBDs are those critical skills required by every skill level 1 Soldier in the Army to perform to standard.  </w:t>
      </w:r>
    </w:p>
    <w:p w14:paraId="1B667BED" w14:textId="77777777" w:rsidR="006A4E84" w:rsidRPr="001B219B" w:rsidRDefault="006A4E84" w:rsidP="00DD3F7A"/>
    <w:p w14:paraId="45ACF316" w14:textId="77777777" w:rsidR="006A4E84" w:rsidRPr="001B219B" w:rsidRDefault="006A4E84" w:rsidP="008E7446">
      <w:pPr>
        <w:pStyle w:val="Heading2"/>
      </w:pPr>
      <w:bookmarkStart w:id="437" w:name="_Toc427573830"/>
      <w:bookmarkStart w:id="438" w:name="_Toc472084563"/>
      <w:bookmarkStart w:id="439" w:name="_Toc523230028"/>
      <w:bookmarkStart w:id="440" w:name="_Toc121384085"/>
      <w:r w:rsidRPr="001B219B">
        <w:t>5-1</w:t>
      </w:r>
      <w:r w:rsidR="00E968D5">
        <w:t>2</w:t>
      </w:r>
      <w:r w:rsidR="00DB7B85">
        <w:t xml:space="preserve">. </w:t>
      </w:r>
      <w:r w:rsidR="001432E5" w:rsidRPr="001B219B">
        <w:t>R</w:t>
      </w:r>
      <w:r w:rsidRPr="001B219B">
        <w:t>ifle marksmanship</w:t>
      </w:r>
      <w:r w:rsidR="009B401B">
        <w:t xml:space="preserve"> Program</w:t>
      </w:r>
      <w:r w:rsidRPr="001B219B">
        <w:t xml:space="preserve"> qualification</w:t>
      </w:r>
      <w:bookmarkEnd w:id="437"/>
      <w:bookmarkEnd w:id="438"/>
      <w:bookmarkEnd w:id="439"/>
      <w:bookmarkEnd w:id="440"/>
    </w:p>
    <w:p w14:paraId="16F6717B" w14:textId="77777777" w:rsidR="006A4E84" w:rsidRPr="001B219B" w:rsidRDefault="006A4E84" w:rsidP="006A4E84"/>
    <w:p w14:paraId="076C3109" w14:textId="77777777" w:rsidR="003C6523" w:rsidRDefault="00DB0F89" w:rsidP="006A4E84">
      <w:r>
        <w:t xml:space="preserve">     </w:t>
      </w:r>
      <w:r w:rsidR="006A4E84" w:rsidRPr="001B219B">
        <w:t>a</w:t>
      </w:r>
      <w:r w:rsidR="00DB7B85">
        <w:t xml:space="preserve">. </w:t>
      </w:r>
      <w:r w:rsidR="00851ED9" w:rsidRPr="00851ED9">
        <w:t>Trainees/</w:t>
      </w:r>
      <w:r w:rsidR="00851ED9" w:rsidRPr="00072721">
        <w:t>Soldiers will qualify with backup iron sights and go through qualification tables using the M68 reflex sight (close combat optics (CCO)); qualifying with M68/CCO is not a graduation requirement.</w:t>
      </w:r>
    </w:p>
    <w:p w14:paraId="5CA1E655" w14:textId="77777777" w:rsidR="00851ED9" w:rsidRDefault="00851ED9" w:rsidP="006A4E84"/>
    <w:p w14:paraId="4A0E3055" w14:textId="33DBF0D1" w:rsidR="006A4E84" w:rsidRPr="00736C21" w:rsidRDefault="00DB0F89" w:rsidP="006A4E84">
      <w:r>
        <w:t xml:space="preserve">     </w:t>
      </w:r>
      <w:r w:rsidR="003C6523">
        <w:t>b</w:t>
      </w:r>
      <w:r w:rsidR="00DB7B85">
        <w:t xml:space="preserve">. </w:t>
      </w:r>
      <w:r w:rsidR="0004261A">
        <w:t>Trainees/Soldiers</w:t>
      </w:r>
      <w:r w:rsidR="006A4E84" w:rsidRPr="00736C21">
        <w:t xml:space="preserve"> who qualify during </w:t>
      </w:r>
      <w:r w:rsidR="009B401B">
        <w:t>rifle marksmanship</w:t>
      </w:r>
      <w:r w:rsidR="008A1E4A" w:rsidRPr="00736C21">
        <w:t xml:space="preserve"> 6 </w:t>
      </w:r>
      <w:r w:rsidR="009B401B" w:rsidRPr="00A90E9E">
        <w:rPr>
          <w:rFonts w:eastAsia="Calibri"/>
          <w:color w:val="000000"/>
        </w:rPr>
        <w:t>backup iron sights</w:t>
      </w:r>
      <w:r w:rsidR="00125CBB">
        <w:t>,</w:t>
      </w:r>
      <w:r w:rsidR="008A1E4A" w:rsidRPr="00736C21">
        <w:t xml:space="preserve"> single/multiple targets</w:t>
      </w:r>
      <w:r w:rsidR="006A4E84" w:rsidRPr="00736C21">
        <w:t xml:space="preserve"> (Practice Fire) </w:t>
      </w:r>
      <w:r w:rsidR="008A1E4A" w:rsidRPr="00736C21">
        <w:t xml:space="preserve">can be </w:t>
      </w:r>
      <w:r w:rsidR="00B13E60">
        <w:t xml:space="preserve">considered "qualified"; </w:t>
      </w:r>
      <w:r w:rsidR="00523F6B" w:rsidRPr="00736C21">
        <w:t>h</w:t>
      </w:r>
      <w:r w:rsidR="008A1E4A" w:rsidRPr="00736C21">
        <w:t>owever</w:t>
      </w:r>
      <w:r w:rsidR="00B13E60">
        <w:t>,</w:t>
      </w:r>
      <w:r w:rsidR="008A1E4A" w:rsidRPr="00736C21">
        <w:t xml:space="preserve"> they must shoot </w:t>
      </w:r>
      <w:r w:rsidR="009B401B">
        <w:t>rifle marksmanship</w:t>
      </w:r>
      <w:r w:rsidR="009B401B" w:rsidRPr="00736C21">
        <w:t xml:space="preserve"> </w:t>
      </w:r>
      <w:r w:rsidR="008A1E4A" w:rsidRPr="00736C21">
        <w:t xml:space="preserve">7 </w:t>
      </w:r>
      <w:r w:rsidR="009B401B">
        <w:t>r</w:t>
      </w:r>
      <w:r w:rsidR="008A1E4A" w:rsidRPr="00736C21">
        <w:t xml:space="preserve">ecord </w:t>
      </w:r>
      <w:r w:rsidR="009B401B">
        <w:t>f</w:t>
      </w:r>
      <w:r w:rsidR="008A1E4A" w:rsidRPr="00736C21">
        <w:t>ire</w:t>
      </w:r>
      <w:r w:rsidR="00DB7B85">
        <w:t xml:space="preserve">. </w:t>
      </w:r>
      <w:r w:rsidR="008A1E4A" w:rsidRPr="00736C21">
        <w:t>The highest score will be entered into the record</w:t>
      </w:r>
      <w:r w:rsidR="009E3506">
        <w:t>, TRADOC Form 350-6-2</w:t>
      </w:r>
      <w:r w:rsidR="006A4E84" w:rsidRPr="00736C21">
        <w:t>.</w:t>
      </w:r>
    </w:p>
    <w:p w14:paraId="1D610479" w14:textId="77777777" w:rsidR="006A4E84" w:rsidRPr="00736C21" w:rsidRDefault="006A4E84" w:rsidP="006A4E84"/>
    <w:p w14:paraId="2DF55666" w14:textId="77777777" w:rsidR="006A4E84" w:rsidRDefault="00DB0F89" w:rsidP="006A4E84">
      <w:r>
        <w:t xml:space="preserve">     </w:t>
      </w:r>
      <w:r w:rsidR="003C6523">
        <w:t>c</w:t>
      </w:r>
      <w:r w:rsidR="00DB7B85">
        <w:t xml:space="preserve">. </w:t>
      </w:r>
      <w:r w:rsidR="0004261A">
        <w:t>Trainees/Soldiers</w:t>
      </w:r>
      <w:r w:rsidR="006A4E84" w:rsidRPr="00736C21">
        <w:t xml:space="preserve"> who require more than one attempt to qualify during </w:t>
      </w:r>
      <w:r w:rsidR="008A1E4A" w:rsidRPr="00736C21">
        <w:t xml:space="preserve">qualification tables </w:t>
      </w:r>
      <w:proofErr w:type="gramStart"/>
      <w:r w:rsidR="006A4E84" w:rsidRPr="00736C21">
        <w:t>are able to</w:t>
      </w:r>
      <w:proofErr w:type="gramEnd"/>
      <w:r w:rsidR="006A4E84" w:rsidRPr="00736C21">
        <w:t xml:space="preserve"> do so </w:t>
      </w:r>
      <w:r w:rsidR="00AF0304" w:rsidRPr="00736C21">
        <w:t>if unit</w:t>
      </w:r>
      <w:r w:rsidR="008A1E4A" w:rsidRPr="00736C21">
        <w:t xml:space="preserve"> has </w:t>
      </w:r>
      <w:r w:rsidR="006A4E84" w:rsidRPr="00736C21">
        <w:t>excess ammunition availab</w:t>
      </w:r>
      <w:r w:rsidR="008A1E4A" w:rsidRPr="00736C21">
        <w:t>le</w:t>
      </w:r>
      <w:r w:rsidR="00B13E60">
        <w:t>; they</w:t>
      </w:r>
      <w:r w:rsidR="006A4E84" w:rsidRPr="00736C21">
        <w:t xml:space="preserve"> will qualify as "</w:t>
      </w:r>
      <w:r w:rsidR="009B401B">
        <w:t>m</w:t>
      </w:r>
      <w:r w:rsidR="006A4E84" w:rsidRPr="00736C21">
        <w:t>arksman" regardless of what score they receive during qualification.</w:t>
      </w:r>
    </w:p>
    <w:p w14:paraId="380042A0" w14:textId="77777777" w:rsidR="00971180" w:rsidRDefault="00971180" w:rsidP="006A4E84"/>
    <w:p w14:paraId="7D08B71C" w14:textId="77777777" w:rsidR="00971180" w:rsidRDefault="00DB0F89" w:rsidP="006A4E84">
      <w:r>
        <w:t xml:space="preserve">     </w:t>
      </w:r>
      <w:r w:rsidR="00971180" w:rsidRPr="001B219B">
        <w:t>d</w:t>
      </w:r>
      <w:r w:rsidR="00DB7B85">
        <w:t xml:space="preserve">. </w:t>
      </w:r>
      <w:r w:rsidR="00971180" w:rsidRPr="001B219B">
        <w:t xml:space="preserve">AIT locations will reinforce </w:t>
      </w:r>
      <w:r w:rsidR="00B13E60" w:rsidRPr="001B219B">
        <w:t xml:space="preserve">proper weapons handling, whether with rifles or </w:t>
      </w:r>
      <w:r w:rsidR="00971180" w:rsidRPr="001B219B">
        <w:t>“</w:t>
      </w:r>
      <w:r w:rsidR="009B401B">
        <w:t>r</w:t>
      </w:r>
      <w:r w:rsidR="00971180" w:rsidRPr="001B219B">
        <w:t xml:space="preserve">ubber </w:t>
      </w:r>
      <w:r w:rsidR="009B401B">
        <w:t>d</w:t>
      </w:r>
      <w:r w:rsidR="00971180" w:rsidRPr="001B219B">
        <w:t>uck” trainers</w:t>
      </w:r>
      <w:r w:rsidR="00B13E60" w:rsidRPr="001B219B">
        <w:t>,</w:t>
      </w:r>
      <w:r w:rsidR="00971180" w:rsidRPr="001B219B">
        <w:t xml:space="preserve"> for muzzle awareness</w:t>
      </w:r>
      <w:r w:rsidR="00B13E60" w:rsidRPr="001B219B">
        <w:t xml:space="preserve"> and accountability</w:t>
      </w:r>
      <w:r w:rsidR="00DB7B85">
        <w:t xml:space="preserve">. </w:t>
      </w:r>
      <w:r w:rsidR="00B13E60" w:rsidRPr="001B219B">
        <w:t>Units will</w:t>
      </w:r>
      <w:r w:rsidR="00971180" w:rsidRPr="001B219B">
        <w:t xml:space="preserve"> us</w:t>
      </w:r>
      <w:r w:rsidR="00B13E60" w:rsidRPr="001B219B">
        <w:t>e</w:t>
      </w:r>
      <w:r w:rsidR="00971180" w:rsidRPr="001B219B">
        <w:t xml:space="preserve"> the </w:t>
      </w:r>
      <w:r w:rsidR="009B401B">
        <w:t>e</w:t>
      </w:r>
      <w:r w:rsidR="00971180" w:rsidRPr="001B219B">
        <w:t xml:space="preserve">ngagement </w:t>
      </w:r>
      <w:r w:rsidR="009B401B">
        <w:t>s</w:t>
      </w:r>
      <w:r w:rsidR="00971180" w:rsidRPr="001B219B">
        <w:t xml:space="preserve">kills </w:t>
      </w:r>
      <w:r w:rsidR="009B401B">
        <w:t>t</w:t>
      </w:r>
      <w:r w:rsidR="00971180" w:rsidRPr="001B219B">
        <w:t>rainers (if available) to build on BRM skills.</w:t>
      </w:r>
    </w:p>
    <w:p w14:paraId="526595D9" w14:textId="77777777" w:rsidR="00851ED9" w:rsidRDefault="00851ED9" w:rsidP="006A4E84"/>
    <w:p w14:paraId="1E32763C" w14:textId="77777777" w:rsidR="00851ED9" w:rsidRDefault="00851ED9" w:rsidP="008E7446">
      <w:pPr>
        <w:pStyle w:val="Heading2"/>
      </w:pPr>
      <w:bookmarkStart w:id="441" w:name="_Toc121384086"/>
      <w:r w:rsidRPr="00736C21">
        <w:t>5-1</w:t>
      </w:r>
      <w:r>
        <w:t>3. Weapons Immersion</w:t>
      </w:r>
      <w:bookmarkEnd w:id="441"/>
    </w:p>
    <w:p w14:paraId="10EE8B74" w14:textId="77777777" w:rsidR="00805659" w:rsidRPr="00805659" w:rsidRDefault="00805659" w:rsidP="00805659"/>
    <w:p w14:paraId="2A68A8B3" w14:textId="77777777" w:rsidR="00851ED9" w:rsidRDefault="00851ED9" w:rsidP="005A0E3E">
      <w:r>
        <w:t xml:space="preserve">     </w:t>
      </w:r>
      <w:bookmarkStart w:id="442" w:name="_Toc84424612"/>
      <w:bookmarkStart w:id="443" w:name="_Toc85008795"/>
      <w:r w:rsidRPr="00AB7D4A">
        <w:t>a.</w:t>
      </w:r>
      <w:r>
        <w:t xml:space="preserve"> </w:t>
      </w:r>
      <w:r w:rsidRPr="00AB7D4A">
        <w:t xml:space="preserve">Weapons immersion training is conducted in accordance with </w:t>
      </w:r>
      <w:r w:rsidR="0055689C">
        <w:t>AR</w:t>
      </w:r>
      <w:r w:rsidRPr="00AB7D4A">
        <w:t xml:space="preserve"> 190-11, paragraph 4-22</w:t>
      </w:r>
      <w:r>
        <w:t xml:space="preserve"> to reduce negligent discharges. All trainees/Soldiers will </w:t>
      </w:r>
      <w:proofErr w:type="gramStart"/>
      <w:r>
        <w:t>carry their individual weapons at all times</w:t>
      </w:r>
      <w:proofErr w:type="gramEnd"/>
      <w:r>
        <w:t xml:space="preserve"> or will be properly safeguarded and secured in the arms room or weapons racks in the barracks.</w:t>
      </w:r>
      <w:bookmarkEnd w:id="442"/>
      <w:bookmarkEnd w:id="443"/>
    </w:p>
    <w:p w14:paraId="0C1CA06A" w14:textId="77777777" w:rsidR="00851ED9" w:rsidRDefault="00851ED9" w:rsidP="005A0E3E"/>
    <w:p w14:paraId="4142BDA0" w14:textId="77777777" w:rsidR="00851ED9" w:rsidRDefault="00851ED9" w:rsidP="005A0E3E">
      <w:r>
        <w:t xml:space="preserve">     </w:t>
      </w:r>
      <w:bookmarkStart w:id="444" w:name="_Toc84424613"/>
      <w:bookmarkStart w:id="445" w:name="_Toc85008796"/>
      <w:r>
        <w:t xml:space="preserve">b. Training will focus on safe weapons handling, orientation, proper loading and clearing procedures, and </w:t>
      </w:r>
      <w:proofErr w:type="gramStart"/>
      <w:r>
        <w:t>maintaining situational awareness at all times</w:t>
      </w:r>
      <w:proofErr w:type="gramEnd"/>
      <w:r>
        <w:t>.</w:t>
      </w:r>
      <w:bookmarkEnd w:id="444"/>
      <w:bookmarkEnd w:id="445"/>
    </w:p>
    <w:p w14:paraId="38718907" w14:textId="77777777" w:rsidR="00851ED9" w:rsidRDefault="00851ED9" w:rsidP="005A0E3E"/>
    <w:p w14:paraId="76A2AC94" w14:textId="77777777" w:rsidR="00851ED9" w:rsidRDefault="00851ED9" w:rsidP="005A0E3E">
      <w:r>
        <w:t xml:space="preserve">     </w:t>
      </w:r>
      <w:bookmarkStart w:id="446" w:name="_Toc84424614"/>
      <w:bookmarkStart w:id="447" w:name="_Toc85008797"/>
      <w:r>
        <w:t>c. Weapons immersion training will take place as early as possible during the training cycle. This allows trainee/Soldiers to understand muzzle control and safety procedures needed when being responsible for weapons assigned.</w:t>
      </w:r>
      <w:bookmarkEnd w:id="446"/>
      <w:bookmarkEnd w:id="447"/>
    </w:p>
    <w:p w14:paraId="59C39E34" w14:textId="77777777" w:rsidR="00851ED9" w:rsidRDefault="00851ED9" w:rsidP="005A0E3E"/>
    <w:p w14:paraId="40991538" w14:textId="77777777" w:rsidR="00851ED9" w:rsidRDefault="00851ED9" w:rsidP="005A0E3E">
      <w:r>
        <w:lastRenderedPageBreak/>
        <w:t xml:space="preserve">     </w:t>
      </w:r>
      <w:bookmarkStart w:id="448" w:name="_Toc84424615"/>
      <w:bookmarkStart w:id="449" w:name="_Toc85008798"/>
      <w:r>
        <w:t xml:space="preserve">d. </w:t>
      </w:r>
      <w:r w:rsidRPr="00836060">
        <w:t>At no time will Trainees/Soldiers sleep with weapons in the barracks.  Weapons will be secured in the arms room or weapons racks in the barracks during lights out or hours of darkness when training is not being conducted.</w:t>
      </w:r>
      <w:bookmarkEnd w:id="448"/>
      <w:bookmarkEnd w:id="449"/>
    </w:p>
    <w:p w14:paraId="4BCFE780" w14:textId="77777777" w:rsidR="00851ED9" w:rsidRDefault="00851ED9" w:rsidP="005A0E3E"/>
    <w:p w14:paraId="01F0F165" w14:textId="77777777" w:rsidR="00851ED9" w:rsidRDefault="00851ED9" w:rsidP="005A0E3E">
      <w:r>
        <w:t xml:space="preserve">     </w:t>
      </w:r>
      <w:bookmarkStart w:id="450" w:name="_Toc84424617"/>
      <w:bookmarkStart w:id="451" w:name="_Toc85008800"/>
      <w:r w:rsidR="00110BAA">
        <w:t>e</w:t>
      </w:r>
      <w:r>
        <w:t xml:space="preserve">. Keys to arms rooms or weapons racks will be maintained in </w:t>
      </w:r>
      <w:r w:rsidR="00110BAA">
        <w:t xml:space="preserve">a locked </w:t>
      </w:r>
      <w:r>
        <w:t>key box until authorized person issues to cadre.</w:t>
      </w:r>
      <w:bookmarkEnd w:id="450"/>
      <w:bookmarkEnd w:id="451"/>
    </w:p>
    <w:p w14:paraId="136965A5" w14:textId="77777777" w:rsidR="00851ED9" w:rsidRDefault="00851ED9" w:rsidP="005A0E3E"/>
    <w:p w14:paraId="4D6D1607" w14:textId="77777777" w:rsidR="00851ED9" w:rsidRDefault="00851ED9" w:rsidP="005A0E3E">
      <w:r>
        <w:t xml:space="preserve">     </w:t>
      </w:r>
      <w:bookmarkStart w:id="452" w:name="_Toc84424618"/>
      <w:bookmarkStart w:id="453" w:name="_Toc85008801"/>
      <w:r w:rsidR="00110BAA">
        <w:t>f</w:t>
      </w:r>
      <w:r>
        <w:t>. During field training exercises Commanders can direct weapons to be consolidated at the Tactical Operations Center (TOC) under cadre supervision and guards to maintain control.</w:t>
      </w:r>
      <w:bookmarkEnd w:id="452"/>
      <w:bookmarkEnd w:id="453"/>
      <w:r>
        <w:t xml:space="preserve">   </w:t>
      </w:r>
    </w:p>
    <w:p w14:paraId="6CF2E607" w14:textId="77777777" w:rsidR="00851ED9" w:rsidRDefault="00851ED9" w:rsidP="005A0E3E"/>
    <w:p w14:paraId="3D6F926E" w14:textId="77777777" w:rsidR="00851ED9" w:rsidRPr="00AB7D4A" w:rsidRDefault="00851ED9" w:rsidP="005A0E3E">
      <w:r>
        <w:t xml:space="preserve">     </w:t>
      </w:r>
      <w:bookmarkStart w:id="454" w:name="_Toc84424619"/>
      <w:bookmarkStart w:id="455" w:name="_Toc85008802"/>
      <w:r w:rsidR="00110BAA">
        <w:t>g</w:t>
      </w:r>
      <w:r>
        <w:t>. Commanders will establish local policy for weapons immersion.</w:t>
      </w:r>
      <w:bookmarkEnd w:id="454"/>
      <w:bookmarkEnd w:id="455"/>
      <w:r>
        <w:t xml:space="preserve">   </w:t>
      </w:r>
      <w:r w:rsidRPr="00AB7D4A">
        <w:t xml:space="preserve">     </w:t>
      </w:r>
    </w:p>
    <w:p w14:paraId="7C515169" w14:textId="77777777" w:rsidR="00851ED9" w:rsidRPr="00851ED9" w:rsidRDefault="00851ED9" w:rsidP="00851ED9"/>
    <w:p w14:paraId="56AD25F9" w14:textId="77777777" w:rsidR="00552A65" w:rsidRPr="00736C21" w:rsidRDefault="00C1671E" w:rsidP="008E7446">
      <w:pPr>
        <w:pStyle w:val="Heading2"/>
      </w:pPr>
      <w:bookmarkStart w:id="456" w:name="_Toc282673823"/>
      <w:bookmarkStart w:id="457" w:name="_Toc427573831"/>
      <w:bookmarkStart w:id="458" w:name="_Toc472084564"/>
      <w:bookmarkStart w:id="459" w:name="_Toc523230029"/>
      <w:bookmarkStart w:id="460" w:name="_Toc121384087"/>
      <w:r w:rsidRPr="00736C21">
        <w:t>5</w:t>
      </w:r>
      <w:r w:rsidR="00552A65" w:rsidRPr="00736C21">
        <w:t>-</w:t>
      </w:r>
      <w:r w:rsidR="005B38A6" w:rsidRPr="00736C21">
        <w:t>1</w:t>
      </w:r>
      <w:r w:rsidR="00851ED9">
        <w:t>4</w:t>
      </w:r>
      <w:r w:rsidR="00DB7B85">
        <w:t xml:space="preserve">. </w:t>
      </w:r>
      <w:r w:rsidR="000A37ED" w:rsidRPr="00736C21">
        <w:t xml:space="preserve">Deliberate </w:t>
      </w:r>
      <w:r w:rsidR="009665FE">
        <w:t>t</w:t>
      </w:r>
      <w:r w:rsidR="000A37ED" w:rsidRPr="00736C21">
        <w:t xml:space="preserve">raining </w:t>
      </w:r>
      <w:r w:rsidR="009665FE">
        <w:t>p</w:t>
      </w:r>
      <w:r w:rsidR="000A37ED" w:rsidRPr="00736C21">
        <w:t>aths</w:t>
      </w:r>
      <w:bookmarkEnd w:id="456"/>
      <w:bookmarkEnd w:id="457"/>
      <w:bookmarkEnd w:id="458"/>
      <w:bookmarkEnd w:id="459"/>
      <w:bookmarkEnd w:id="460"/>
    </w:p>
    <w:p w14:paraId="4B96B2F9" w14:textId="77777777" w:rsidR="00946559" w:rsidRPr="00446ECC" w:rsidRDefault="000A37ED">
      <w:r w:rsidRPr="0032236C">
        <w:t>IET will follow six distinct training paths focusing on discipline, physical fitness, shoot, move, communicate, and survive</w:t>
      </w:r>
      <w:r w:rsidR="00DB7B85">
        <w:t xml:space="preserve">. </w:t>
      </w:r>
      <w:r w:rsidRPr="0032236C">
        <w:t xml:space="preserve">This training is critical by allowing </w:t>
      </w:r>
      <w:r w:rsidR="00330122" w:rsidRPr="0032236C">
        <w:t>Trainee</w:t>
      </w:r>
      <w:r w:rsidRPr="0032236C">
        <w:t>s/Soldiers to develop the proficiency of Soldier tasks necessary to succeed in the first hour of combat</w:t>
      </w:r>
      <w:r w:rsidR="00DB7B85">
        <w:t xml:space="preserve">. </w:t>
      </w:r>
      <w:r w:rsidRPr="0032236C">
        <w:t xml:space="preserve">BCT and OSUT units will ensure </w:t>
      </w:r>
      <w:r w:rsidR="0004261A">
        <w:t>Trainees/Soldiers</w:t>
      </w:r>
      <w:r w:rsidRPr="0032236C">
        <w:t xml:space="preserve"> are proficient at basic Soldier tasks through instruction, repetition, and application in realistic scenarios</w:t>
      </w:r>
      <w:r w:rsidR="00DB7B85">
        <w:t xml:space="preserve">. </w:t>
      </w:r>
      <w:r w:rsidRPr="00736C21">
        <w:t xml:space="preserve">The main training path will </w:t>
      </w:r>
      <w:r w:rsidR="002160F9">
        <w:t>consist</w:t>
      </w:r>
      <w:r w:rsidRPr="00736C21">
        <w:t xml:space="preserve"> of those main training events that must be accomplished during BCT according to the POI</w:t>
      </w:r>
      <w:r w:rsidR="00DB7B85">
        <w:t xml:space="preserve">. </w:t>
      </w:r>
      <w:r w:rsidRPr="00736C21">
        <w:t>However, each main training event will have associated supporting training path tasks that must also be accomplished</w:t>
      </w:r>
      <w:r w:rsidR="00DB7B85">
        <w:t xml:space="preserve">. </w:t>
      </w:r>
      <w:r w:rsidRPr="00736C21">
        <w:t>If a unit does not accomplish a supporting training task, they must identify on the training schedule when they will train on the supporting training task</w:t>
      </w:r>
      <w:r w:rsidR="00DB7B85">
        <w:t xml:space="preserve">. </w:t>
      </w:r>
      <w:r w:rsidRPr="00736C21">
        <w:t xml:space="preserve">This will ensure that throughout BCT, the </w:t>
      </w:r>
      <w:r w:rsidR="00330122" w:rsidRPr="00736C21">
        <w:t>Trainee</w:t>
      </w:r>
      <w:r w:rsidRPr="00736C21">
        <w:t>s execute the necessary repetitions of all basic Soldier tasks to gain the required proficiency prior to graduation</w:t>
      </w:r>
      <w:r w:rsidR="00DB7B85">
        <w:t xml:space="preserve">. </w:t>
      </w:r>
      <w:r w:rsidR="008913F4">
        <w:t xml:space="preserve">During the </w:t>
      </w:r>
      <w:r w:rsidR="009665FE">
        <w:t>FTX</w:t>
      </w:r>
      <w:r w:rsidR="008913F4">
        <w:t xml:space="preserve"> Trainees/Soldiers will reinforce the combat survival tasks associated with skill level</w:t>
      </w:r>
      <w:r w:rsidR="00245547">
        <w:t xml:space="preserve"> one requirements.</w:t>
      </w:r>
    </w:p>
    <w:p w14:paraId="6F5CDB69" w14:textId="77777777" w:rsidR="00EA6D98" w:rsidRDefault="00EA6D98" w:rsidP="005A0E3E">
      <w:bookmarkStart w:id="461" w:name="_Toc427573832"/>
      <w:bookmarkStart w:id="462" w:name="_Toc472084565"/>
      <w:bookmarkStart w:id="463" w:name="_Toc282673824"/>
    </w:p>
    <w:p w14:paraId="585A4CFE" w14:textId="77777777" w:rsidR="00DD3F7A" w:rsidRDefault="00B568FE" w:rsidP="008E7446">
      <w:pPr>
        <w:pStyle w:val="Heading2"/>
      </w:pPr>
      <w:bookmarkStart w:id="464" w:name="_Toc523230030"/>
      <w:bookmarkStart w:id="465" w:name="_Toc121384088"/>
      <w:r w:rsidRPr="00DD3F7A">
        <w:t>5</w:t>
      </w:r>
      <w:r w:rsidR="00716524" w:rsidRPr="00DD3F7A">
        <w:t>-1</w:t>
      </w:r>
      <w:r w:rsidR="00851ED9">
        <w:t>5</w:t>
      </w:r>
      <w:r w:rsidR="00DB7B85">
        <w:t xml:space="preserve">. </w:t>
      </w:r>
      <w:r w:rsidR="00716524" w:rsidRPr="00DD3F7A">
        <w:t>Inspector general (IG) system briefing</w:t>
      </w:r>
      <w:bookmarkEnd w:id="461"/>
      <w:bookmarkEnd w:id="462"/>
      <w:bookmarkEnd w:id="464"/>
      <w:bookmarkEnd w:id="465"/>
    </w:p>
    <w:p w14:paraId="1B48A43C" w14:textId="77777777" w:rsidR="00716524" w:rsidRPr="00DD3F7A" w:rsidRDefault="00716524" w:rsidP="00DD3F7A">
      <w:r w:rsidRPr="00DD3F7A">
        <w:t>Commander orientations in BCT/OSUT and AIT units will include a briefing on the IG system</w:t>
      </w:r>
      <w:r w:rsidR="00DB7B85">
        <w:t xml:space="preserve">. </w:t>
      </w:r>
      <w:r w:rsidRPr="00DD3F7A">
        <w:t xml:space="preserve">Specifically, this briefing must cover the role of the IG, their function, how </w:t>
      </w:r>
      <w:r w:rsidR="0004261A">
        <w:t>Trainees/Soldiers</w:t>
      </w:r>
      <w:r w:rsidRPr="00DD3F7A">
        <w:t xml:space="preserve"> can obtain appointments to see the IG, and how the IG might help the </w:t>
      </w:r>
      <w:r w:rsidR="00330122">
        <w:t>Trainee</w:t>
      </w:r>
      <w:r w:rsidR="002B35A8">
        <w:t>/</w:t>
      </w:r>
      <w:r w:rsidRPr="00DD3F7A">
        <w:t>Soldier with a problem.</w:t>
      </w:r>
    </w:p>
    <w:p w14:paraId="4CD16438" w14:textId="77777777" w:rsidR="00716524" w:rsidRDefault="00716524" w:rsidP="00DD3F7A"/>
    <w:p w14:paraId="17FE8AB1" w14:textId="77777777" w:rsidR="00F7627B" w:rsidRPr="00DD3F7A" w:rsidRDefault="00F7627B" w:rsidP="008E7446">
      <w:pPr>
        <w:pStyle w:val="Heading2"/>
      </w:pPr>
      <w:bookmarkStart w:id="466" w:name="_Toc427573833"/>
      <w:bookmarkStart w:id="467" w:name="_Toc472084566"/>
      <w:bookmarkStart w:id="468" w:name="_Toc523230031"/>
      <w:bookmarkStart w:id="469" w:name="_Toc121384089"/>
      <w:r w:rsidRPr="00DD3F7A">
        <w:t>5-</w:t>
      </w:r>
      <w:r w:rsidR="00716524" w:rsidRPr="00DD3F7A">
        <w:t>1</w:t>
      </w:r>
      <w:r w:rsidR="00851ED9">
        <w:t>6</w:t>
      </w:r>
      <w:r w:rsidR="00DB7B85">
        <w:t xml:space="preserve">. </w:t>
      </w:r>
      <w:r w:rsidRPr="00DD3F7A">
        <w:t>AIT/OSUT Personal Financial Management Training (PFMT)</w:t>
      </w:r>
      <w:bookmarkEnd w:id="466"/>
      <w:bookmarkEnd w:id="467"/>
      <w:bookmarkEnd w:id="468"/>
      <w:bookmarkEnd w:id="469"/>
    </w:p>
    <w:p w14:paraId="1B1B73AE" w14:textId="77777777" w:rsidR="00F7627B" w:rsidRPr="00F12D92" w:rsidRDefault="00F7627B" w:rsidP="00F7627B"/>
    <w:p w14:paraId="0731A9B7" w14:textId="77777777" w:rsidR="00191D15" w:rsidRDefault="00DB0F89" w:rsidP="00F7627B">
      <w:r>
        <w:t xml:space="preserve">     </w:t>
      </w:r>
      <w:r w:rsidR="00F7627B" w:rsidRPr="00F12D92">
        <w:t>a</w:t>
      </w:r>
      <w:r w:rsidR="00DB7B85">
        <w:t xml:space="preserve">. </w:t>
      </w:r>
      <w:r w:rsidR="00191D15" w:rsidRPr="00191D15">
        <w:t>BCT Commanders will ensure trainees/Soldiers understand that they can and should report any financial issues they are experiencing during IET (BCT/OSUT/AIT) to their Drill Sergeants, First Sergeants, or Commanders. Commanders will immediately notify TRADOC G-1/4 of any systematic financial issues affecting Soldiers, Civilians, or their families that cannot be resolved at the Senior Commander level and require HQ TRADOC G-1 intervention.</w:t>
      </w:r>
    </w:p>
    <w:p w14:paraId="17487A3F" w14:textId="77777777" w:rsidR="00191D15" w:rsidRDefault="00191D15" w:rsidP="00F7627B"/>
    <w:p w14:paraId="52866F2B" w14:textId="77777777" w:rsidR="00F7627B" w:rsidRDefault="00191D15" w:rsidP="00F7627B">
      <w:r>
        <w:t xml:space="preserve">     </w:t>
      </w:r>
      <w:r w:rsidRPr="00F12D92">
        <w:t>b</w:t>
      </w:r>
      <w:r>
        <w:t xml:space="preserve">. </w:t>
      </w:r>
      <w:r w:rsidR="003B2E78" w:rsidRPr="003B2E78">
        <w:t>TRADOC</w:t>
      </w:r>
      <w:r w:rsidR="00F7627B" w:rsidRPr="003B2E78">
        <w:t xml:space="preserve"> </w:t>
      </w:r>
      <w:r w:rsidR="00F7627B" w:rsidRPr="00F12D92">
        <w:t>provides the mandatory 8-hour PFMT lessons to all AIT and OSUT Soldiers during their first few weeks of IET “Black Phase.”  PFMT is an AIT/OSUT graduation requirement</w:t>
      </w:r>
      <w:r w:rsidR="00DB7B85">
        <w:t xml:space="preserve">. </w:t>
      </w:r>
      <w:r w:rsidR="00F7627B" w:rsidRPr="00F12D92">
        <w:t>These lessons meet the Army requirements for new Soldier financial management training</w:t>
      </w:r>
      <w:r w:rsidR="00DB7B85">
        <w:t xml:space="preserve">. </w:t>
      </w:r>
      <w:r w:rsidR="00F7627B" w:rsidRPr="00F12D92">
        <w:t xml:space="preserve">At the completion of these lessons, Soldiers will </w:t>
      </w:r>
      <w:r w:rsidR="005613FA">
        <w:t>receive</w:t>
      </w:r>
      <w:r w:rsidR="00F7627B" w:rsidRPr="00F12D92">
        <w:t xml:space="preserve"> a certificate stating </w:t>
      </w:r>
      <w:r w:rsidR="00AF7DEF" w:rsidRPr="00F12D92">
        <w:t>they have</w:t>
      </w:r>
      <w:r w:rsidR="00F7627B" w:rsidRPr="00F12D92">
        <w:t xml:space="preserve"> met the Army requirement</w:t>
      </w:r>
      <w:r w:rsidR="00DB7B85">
        <w:t xml:space="preserve">. </w:t>
      </w:r>
      <w:r w:rsidR="00F7627B" w:rsidRPr="00F12D92">
        <w:t>IET Soldiers must take this certificate with them to their first unit of assignment, or they will be required to re-take the course at that location.</w:t>
      </w:r>
      <w:r w:rsidR="000E256F">
        <w:t xml:space="preserve"> </w:t>
      </w:r>
    </w:p>
    <w:p w14:paraId="0A63ABE0" w14:textId="77777777" w:rsidR="000E256F" w:rsidRPr="00F12D92" w:rsidRDefault="000E256F" w:rsidP="00F7627B"/>
    <w:p w14:paraId="2CC56F64" w14:textId="77777777" w:rsidR="00F7627B" w:rsidRPr="00F12D92" w:rsidRDefault="00DB0F89" w:rsidP="00F7627B">
      <w:r>
        <w:lastRenderedPageBreak/>
        <w:t xml:space="preserve">     </w:t>
      </w:r>
      <w:r w:rsidR="00191D15">
        <w:t>c</w:t>
      </w:r>
      <w:r w:rsidR="00DB7B85">
        <w:t xml:space="preserve"> </w:t>
      </w:r>
      <w:r w:rsidR="00F7627B" w:rsidRPr="00F12D92">
        <w:t>The Army Finance School developed the lesson plans and is the proponent for the course material</w:t>
      </w:r>
      <w:r w:rsidR="00DB7B85">
        <w:t xml:space="preserve">. </w:t>
      </w:r>
      <w:r w:rsidR="00F7627B" w:rsidRPr="00F12D92">
        <w:t xml:space="preserve">The lessons </w:t>
      </w:r>
      <w:proofErr w:type="gramStart"/>
      <w:r w:rsidR="00F7627B" w:rsidRPr="00F12D92">
        <w:t>continue on</w:t>
      </w:r>
      <w:proofErr w:type="gramEnd"/>
      <w:r w:rsidR="00F7627B" w:rsidRPr="00F12D92">
        <w:t xml:space="preserve"> the initial financial instruction provided in BCT to cover important financial management areas needed by AIT/OSUT Soldiers before receiving off-post privileges</w:t>
      </w:r>
      <w:r w:rsidR="00DB7B85">
        <w:t xml:space="preserve">. </w:t>
      </w:r>
      <w:r w:rsidR="00F7627B" w:rsidRPr="00F12D92">
        <w:t xml:space="preserve">PFMT subject areas </w:t>
      </w:r>
      <w:proofErr w:type="gramStart"/>
      <w:r w:rsidR="00F7627B" w:rsidRPr="00F12D92">
        <w:t>include</w:t>
      </w:r>
      <w:r w:rsidR="00DB7B85">
        <w:t>:</w:t>
      </w:r>
      <w:proofErr w:type="gramEnd"/>
      <w:r w:rsidR="00DB7B85">
        <w:t xml:space="preserve"> </w:t>
      </w:r>
      <w:r w:rsidR="005613FA">
        <w:t xml:space="preserve">Financial Ethics, Retirement / Thrift Savings Plan, Leave and Earning Statement / </w:t>
      </w:r>
      <w:proofErr w:type="spellStart"/>
      <w:r w:rsidR="0054696D">
        <w:t>m</w:t>
      </w:r>
      <w:r w:rsidR="005613FA">
        <w:t>y</w:t>
      </w:r>
      <w:r w:rsidR="0054696D">
        <w:t>P</w:t>
      </w:r>
      <w:r w:rsidR="005613FA">
        <w:t>ay</w:t>
      </w:r>
      <w:proofErr w:type="spellEnd"/>
      <w:r w:rsidR="007046A1">
        <w:t xml:space="preserve"> website</w:t>
      </w:r>
      <w:r w:rsidR="005613FA">
        <w:t xml:space="preserve">, Developing a Spending Plan, Managing a Checking Account, the Essentials of </w:t>
      </w:r>
      <w:r w:rsidR="00072721">
        <w:t>C</w:t>
      </w:r>
      <w:r w:rsidR="005613FA">
        <w:t>redit, Consumer Awareness, Car Buying, and meeting your Insurance needs.</w:t>
      </w:r>
    </w:p>
    <w:p w14:paraId="2D4F1FF4" w14:textId="77777777" w:rsidR="00F7627B" w:rsidRDefault="00F7627B" w:rsidP="00F7627B"/>
    <w:p w14:paraId="4F899833" w14:textId="77777777" w:rsidR="00F7627B" w:rsidRDefault="00DB0F89" w:rsidP="00F7627B">
      <w:r>
        <w:t xml:space="preserve">     </w:t>
      </w:r>
      <w:r w:rsidR="00191D15">
        <w:t>d</w:t>
      </w:r>
      <w:r w:rsidR="00DB7B85">
        <w:t xml:space="preserve">. </w:t>
      </w:r>
      <w:r w:rsidR="00F7627B" w:rsidRPr="00F12D92">
        <w:t>This course is not considered POI time and is usually conducted on weekends</w:t>
      </w:r>
      <w:r w:rsidR="00DB7B85">
        <w:t xml:space="preserve">. </w:t>
      </w:r>
      <w:r w:rsidR="00F7627B" w:rsidRPr="00F12D92">
        <w:t>IET units are required to:</w:t>
      </w:r>
    </w:p>
    <w:p w14:paraId="6CA0BE15" w14:textId="77777777" w:rsidR="00FA4809" w:rsidRPr="00F12D92" w:rsidRDefault="00FA4809" w:rsidP="00F7627B"/>
    <w:p w14:paraId="6DA9187F" w14:textId="77777777" w:rsidR="00F7627B" w:rsidRDefault="00FE72AE" w:rsidP="00F7627B">
      <w:r>
        <w:t xml:space="preserve">           </w:t>
      </w:r>
      <w:r w:rsidR="00716524">
        <w:t>(1</w:t>
      </w:r>
      <w:r w:rsidR="00DB7B85">
        <w:t xml:space="preserve">) </w:t>
      </w:r>
      <w:r w:rsidR="00F7627B" w:rsidRPr="00F12D92">
        <w:t>Schedule the training for the appropriate number of Soldiers with the contracted instructors.</w:t>
      </w:r>
    </w:p>
    <w:p w14:paraId="0B1DBD7F" w14:textId="77777777" w:rsidR="00716524" w:rsidRPr="00F12D92" w:rsidRDefault="00716524" w:rsidP="00F7627B"/>
    <w:p w14:paraId="0EFB6045" w14:textId="77777777" w:rsidR="00F7627B" w:rsidRDefault="00FE72AE" w:rsidP="00F7627B">
      <w:r>
        <w:t xml:space="preserve">           </w:t>
      </w:r>
      <w:r w:rsidR="00716524">
        <w:t>(2</w:t>
      </w:r>
      <w:r w:rsidR="00DB7B85">
        <w:t xml:space="preserve">) </w:t>
      </w:r>
      <w:r w:rsidR="00F7627B" w:rsidRPr="00F12D92">
        <w:t>Provide an appropriate classroom facility with a computer and projection capability for lesson presentation.</w:t>
      </w:r>
    </w:p>
    <w:p w14:paraId="5CA8F435" w14:textId="77777777" w:rsidR="00716524" w:rsidRPr="00F12D92" w:rsidRDefault="00716524" w:rsidP="00F7627B"/>
    <w:p w14:paraId="58AD777C" w14:textId="77777777" w:rsidR="00F7627B" w:rsidRDefault="00FE72AE" w:rsidP="00F7627B">
      <w:r>
        <w:t xml:space="preserve">           </w:t>
      </w:r>
      <w:r w:rsidR="00716524">
        <w:t>(3</w:t>
      </w:r>
      <w:r w:rsidR="00DB7B85">
        <w:t xml:space="preserve">) </w:t>
      </w:r>
      <w:r w:rsidR="00F7627B" w:rsidRPr="00F12D92">
        <w:t>Provide blank</w:t>
      </w:r>
      <w:r w:rsidR="00386805">
        <w:t xml:space="preserve"> Forms</w:t>
      </w:r>
      <w:r w:rsidR="00F7627B" w:rsidRPr="00F12D92">
        <w:t xml:space="preserve"> </w:t>
      </w:r>
      <w:r w:rsidR="00912B0B" w:rsidRPr="00F12D92">
        <w:t>TSP-U-1</w:t>
      </w:r>
      <w:r w:rsidR="00912B0B">
        <w:t xml:space="preserve"> (</w:t>
      </w:r>
      <w:r w:rsidR="00912B0B" w:rsidRPr="00912B0B">
        <w:t xml:space="preserve">Thrift Savings Plan Election </w:t>
      </w:r>
      <w:proofErr w:type="gramStart"/>
      <w:r w:rsidR="00912B0B" w:rsidRPr="00912B0B">
        <w:t>Form</w:t>
      </w:r>
      <w:r w:rsidR="00912B0B">
        <w:t>)</w:t>
      </w:r>
      <w:r w:rsidR="00912B0B" w:rsidRPr="00912B0B">
        <w:t xml:space="preserve"> </w:t>
      </w:r>
      <w:r w:rsidR="00F7627B" w:rsidRPr="00F12D92">
        <w:t xml:space="preserve"> and</w:t>
      </w:r>
      <w:proofErr w:type="gramEnd"/>
      <w:r w:rsidR="00F7627B" w:rsidRPr="00F12D92">
        <w:t xml:space="preserve"> have a copying machine to provide a copy of completed TSP forms to those Soldiers who elect to enroll in the program.</w:t>
      </w:r>
    </w:p>
    <w:p w14:paraId="11CDAEE9" w14:textId="77777777" w:rsidR="00333037" w:rsidRDefault="00333037" w:rsidP="00F7627B"/>
    <w:p w14:paraId="1ABBD279" w14:textId="77777777" w:rsidR="00333037" w:rsidRDefault="00FE72AE" w:rsidP="00F7627B">
      <w:r>
        <w:t xml:space="preserve">          (</w:t>
      </w:r>
      <w:r w:rsidR="00333037">
        <w:t>4</w:t>
      </w:r>
      <w:r w:rsidR="00DB7B85">
        <w:t xml:space="preserve">) </w:t>
      </w:r>
      <w:r w:rsidR="00333037">
        <w:t xml:space="preserve">Provide time and resources to IET Soldiers with debt qualifying for reduction under the </w:t>
      </w:r>
      <w:r w:rsidR="00006C71">
        <w:t>Service</w:t>
      </w:r>
      <w:r w:rsidR="00072721">
        <w:t>-</w:t>
      </w:r>
      <w:r w:rsidR="00006C71">
        <w:t>members</w:t>
      </w:r>
      <w:r w:rsidR="00837D61">
        <w:t xml:space="preserve"> Civil Relief Act</w:t>
      </w:r>
      <w:r w:rsidR="00333037">
        <w:t xml:space="preserve"> to contact creditors and provide then with proof of service documentation.</w:t>
      </w:r>
    </w:p>
    <w:p w14:paraId="32863DC8" w14:textId="77777777" w:rsidR="00FE72AE" w:rsidRDefault="00FE72AE" w:rsidP="00F7627B"/>
    <w:p w14:paraId="62FCE29E" w14:textId="77777777" w:rsidR="00F7627B" w:rsidRDefault="00FE72AE" w:rsidP="00F7627B">
      <w:r>
        <w:t xml:space="preserve">          </w:t>
      </w:r>
      <w:r w:rsidR="00716524">
        <w:t>(</w:t>
      </w:r>
      <w:r w:rsidR="00333037">
        <w:t>5</w:t>
      </w:r>
      <w:r w:rsidR="00DB7B85">
        <w:t xml:space="preserve">) </w:t>
      </w:r>
      <w:r w:rsidR="00F7627B" w:rsidRPr="00F12D92">
        <w:t xml:space="preserve">Have cadre remain with the IET Soldiers during the instruction to </w:t>
      </w:r>
      <w:proofErr w:type="gramStart"/>
      <w:r w:rsidR="00F7627B" w:rsidRPr="00F12D92">
        <w:t>provide assistance</w:t>
      </w:r>
      <w:proofErr w:type="gramEnd"/>
      <w:r w:rsidR="00F7627B" w:rsidRPr="00F12D92">
        <w:t xml:space="preserve"> as needed, ensure discipline</w:t>
      </w:r>
      <w:r w:rsidR="00F7627B">
        <w:t xml:space="preserve"> and a professional, interactive learning environment are </w:t>
      </w:r>
      <w:r w:rsidR="00F7627B" w:rsidRPr="00F12D92">
        <w:t>maintained throughout the presentation, and to assist with the TSP forms.</w:t>
      </w:r>
    </w:p>
    <w:p w14:paraId="1A8EB3BF" w14:textId="77777777" w:rsidR="00D9141E" w:rsidRPr="00F12D92" w:rsidRDefault="00D9141E" w:rsidP="00F7627B"/>
    <w:p w14:paraId="6F9272E3" w14:textId="27439C64" w:rsidR="00F7627B" w:rsidRDefault="00DB0F89" w:rsidP="00F7627B">
      <w:r>
        <w:t xml:space="preserve">     </w:t>
      </w:r>
      <w:r w:rsidR="00191D15">
        <w:t>e</w:t>
      </w:r>
      <w:r w:rsidR="00DB7B85">
        <w:t xml:space="preserve">. </w:t>
      </w:r>
      <w:r w:rsidR="00F7627B" w:rsidRPr="00F12D92">
        <w:t>The PFMT lesson includes instruction on the TSP</w:t>
      </w:r>
      <w:r w:rsidR="00DB7B85">
        <w:t xml:space="preserve">. </w:t>
      </w:r>
      <w:r w:rsidR="00F7627B" w:rsidRPr="00F12D92">
        <w:t xml:space="preserve">The </w:t>
      </w:r>
      <w:r w:rsidR="005613FA">
        <w:t>TRADOC</w:t>
      </w:r>
      <w:r w:rsidR="00F7627B" w:rsidRPr="00F12D92">
        <w:t xml:space="preserve">-contracted instructors will assist IET Soldiers in completion of </w:t>
      </w:r>
      <w:r w:rsidR="00386805">
        <w:t xml:space="preserve">Form </w:t>
      </w:r>
      <w:r w:rsidR="00912B0B">
        <w:t>TSP-U-1</w:t>
      </w:r>
      <w:r w:rsidR="00F7627B" w:rsidRPr="00F12D92">
        <w:t xml:space="preserve"> but require assistance from the unit cadre in providing the forms and submitting the completed forms for processing through the installation Defense Military Pay Office</w:t>
      </w:r>
      <w:r w:rsidR="00DB7B85">
        <w:t xml:space="preserve">. </w:t>
      </w:r>
      <w:r w:rsidR="00F7627B" w:rsidRPr="00F12D92">
        <w:t xml:space="preserve">At the start of each class, the DS or </w:t>
      </w:r>
      <w:r w:rsidR="00B6097C">
        <w:t>s</w:t>
      </w:r>
      <w:r w:rsidR="00F7627B" w:rsidRPr="00F12D92">
        <w:t xml:space="preserve">quad </w:t>
      </w:r>
      <w:r w:rsidR="00B6097C">
        <w:t>l</w:t>
      </w:r>
      <w:r w:rsidR="00F7627B" w:rsidRPr="00F12D92">
        <w:t>eader responsible for the supervision of the class will provide sufficient TSP enrollment forms (TSP-U-1) to the class instructor</w:t>
      </w:r>
      <w:r w:rsidR="00DB7B85">
        <w:t xml:space="preserve">. </w:t>
      </w:r>
      <w:r w:rsidR="00F7627B" w:rsidRPr="00F12D92">
        <w:t xml:space="preserve">During the TSP portion of instruction, the instructor will assist any Soldier who wishes to enroll into the TSP in completing the </w:t>
      </w:r>
      <w:r w:rsidR="00386805">
        <w:t xml:space="preserve">Form </w:t>
      </w:r>
      <w:r w:rsidR="00F7627B" w:rsidRPr="00F12D92">
        <w:t>TSP-U-1</w:t>
      </w:r>
      <w:r w:rsidR="00DB7B85">
        <w:t xml:space="preserve">. </w:t>
      </w:r>
      <w:r w:rsidR="00F7627B" w:rsidRPr="00F12D92">
        <w:t>Upon completion of the class, the completed enrollment forms will be collected and provided to the DS</w:t>
      </w:r>
      <w:r w:rsidR="00A45CE1">
        <w:t xml:space="preserve"> </w:t>
      </w:r>
      <w:r w:rsidR="00F7627B" w:rsidRPr="00F12D92">
        <w:t xml:space="preserve">or </w:t>
      </w:r>
      <w:r w:rsidR="00B6097C">
        <w:t>s</w:t>
      </w:r>
      <w:r w:rsidR="00F7627B" w:rsidRPr="00F12D92">
        <w:t>q</w:t>
      </w:r>
      <w:r w:rsidR="00257C64">
        <w:t>uad</w:t>
      </w:r>
      <w:r w:rsidR="00F7627B" w:rsidRPr="00F12D92">
        <w:t xml:space="preserve"> </w:t>
      </w:r>
      <w:r w:rsidR="00B6097C">
        <w:t>l</w:t>
      </w:r>
      <w:r w:rsidR="00257C64">
        <w:t>eader</w:t>
      </w:r>
      <w:r w:rsidR="00F7627B">
        <w:t xml:space="preserve"> </w:t>
      </w:r>
      <w:r w:rsidR="00F7627B" w:rsidRPr="00F12D92">
        <w:t>f</w:t>
      </w:r>
      <w:r w:rsidR="00E60710">
        <w:t>or submission to the pay office.</w:t>
      </w:r>
    </w:p>
    <w:p w14:paraId="604E59C3" w14:textId="77777777" w:rsidR="00E60710" w:rsidRDefault="00E60710" w:rsidP="00F7627B"/>
    <w:p w14:paraId="38D66BE0" w14:textId="77777777" w:rsidR="00E60710" w:rsidRPr="0046581B" w:rsidRDefault="00E60710" w:rsidP="00E60710">
      <w:r>
        <w:t xml:space="preserve">     </w:t>
      </w:r>
      <w:r w:rsidRPr="0046581B">
        <w:t>f. Training will be recorded in DTMS or other Headquarters, Department of the Army (HQDA) training management system by the DTMS man</w:t>
      </w:r>
      <w:r w:rsidR="00072721">
        <w:t>a</w:t>
      </w:r>
      <w:r w:rsidRPr="0046581B">
        <w:t>ger.</w:t>
      </w:r>
    </w:p>
    <w:p w14:paraId="14F548A5" w14:textId="77777777" w:rsidR="00E60710" w:rsidRPr="0046581B" w:rsidRDefault="00E60710" w:rsidP="00E60710"/>
    <w:p w14:paraId="5B05126A" w14:textId="43D51186" w:rsidR="00250A98" w:rsidRDefault="00E60710" w:rsidP="00DD3F7A">
      <w:r w:rsidRPr="0046581B">
        <w:t xml:space="preserve">     g. Encourage Soldiers and families to review and utilize educational resources </w:t>
      </w:r>
      <w:r w:rsidR="00EB2114" w:rsidRPr="0046581B">
        <w:t>available at:</w:t>
      </w:r>
      <w:r w:rsidRPr="0046581B">
        <w:t xml:space="preserve"> </w:t>
      </w:r>
      <w:hyperlink r:id="rId70" w:history="1">
        <w:r w:rsidR="005D3372" w:rsidRPr="002259A4">
          <w:rPr>
            <w:rStyle w:val="Hyperlink"/>
          </w:rPr>
          <w:t>https://www.financialfrontline.org</w:t>
        </w:r>
      </w:hyperlink>
      <w:r w:rsidR="005D3372">
        <w:t xml:space="preserve"> and </w:t>
      </w:r>
      <w:hyperlink r:id="rId71" w:history="1">
        <w:r w:rsidR="005D3372" w:rsidRPr="002259A4">
          <w:rPr>
            <w:rStyle w:val="Hyperlink"/>
          </w:rPr>
          <w:t>https://www.milspousemoneymission.org</w:t>
        </w:r>
      </w:hyperlink>
      <w:r w:rsidR="005D3372">
        <w:t xml:space="preserve">. </w:t>
      </w:r>
    </w:p>
    <w:p w14:paraId="600E09D6" w14:textId="159C2D83" w:rsidR="00D91AA8" w:rsidRDefault="00D91AA8" w:rsidP="00DD3F7A"/>
    <w:p w14:paraId="238ABB1B" w14:textId="1C38BD59" w:rsidR="00D91AA8" w:rsidRDefault="00D91AA8" w:rsidP="00DD3F7A"/>
    <w:p w14:paraId="4DF33473" w14:textId="77777777" w:rsidR="00722D55" w:rsidRPr="001B219B" w:rsidRDefault="00C1671E" w:rsidP="008E7446">
      <w:pPr>
        <w:pStyle w:val="Heading2"/>
      </w:pPr>
      <w:bookmarkStart w:id="470" w:name="_Toc427573834"/>
      <w:bookmarkStart w:id="471" w:name="_Toc472084567"/>
      <w:bookmarkStart w:id="472" w:name="_Toc523230032"/>
      <w:bookmarkStart w:id="473" w:name="_Toc121384090"/>
      <w:r w:rsidRPr="005A0E3E">
        <w:lastRenderedPageBreak/>
        <w:t>5</w:t>
      </w:r>
      <w:r w:rsidR="00722D55" w:rsidRPr="005A0E3E">
        <w:t>-</w:t>
      </w:r>
      <w:r w:rsidR="005B38A6" w:rsidRPr="005A0E3E">
        <w:t>1</w:t>
      </w:r>
      <w:r w:rsidR="00191D15" w:rsidRPr="005A0E3E">
        <w:t>7</w:t>
      </w:r>
      <w:r w:rsidR="00DB7B85" w:rsidRPr="005A0E3E">
        <w:t xml:space="preserve">. </w:t>
      </w:r>
      <w:r w:rsidR="0024413F" w:rsidRPr="005A0E3E">
        <w:t>BCT</w:t>
      </w:r>
      <w:r w:rsidR="009E0B06" w:rsidRPr="005A0E3E">
        <w:t>/OSUT</w:t>
      </w:r>
      <w:r w:rsidR="00722D55" w:rsidRPr="005A0E3E">
        <w:t xml:space="preserve"> field training exercise</w:t>
      </w:r>
      <w:bookmarkEnd w:id="463"/>
      <w:r w:rsidR="00F24298" w:rsidRPr="005A0E3E">
        <w:t xml:space="preserve"> (FTX)</w:t>
      </w:r>
      <w:bookmarkEnd w:id="470"/>
      <w:bookmarkEnd w:id="471"/>
      <w:r w:rsidR="000A37ED" w:rsidRPr="005A0E3E">
        <w:t xml:space="preserve"> (HAMMER; ANVIL; and</w:t>
      </w:r>
      <w:r w:rsidR="000A37ED" w:rsidRPr="001B219B">
        <w:t xml:space="preserve"> FORGE)</w:t>
      </w:r>
      <w:bookmarkEnd w:id="472"/>
      <w:bookmarkEnd w:id="473"/>
    </w:p>
    <w:p w14:paraId="062FED68" w14:textId="77777777" w:rsidR="00722D55" w:rsidRPr="001B219B" w:rsidRDefault="00722D55" w:rsidP="00F90A39">
      <w:pPr>
        <w:tabs>
          <w:tab w:val="left" w:pos="720"/>
          <w:tab w:val="left" w:pos="1440"/>
        </w:tabs>
      </w:pPr>
    </w:p>
    <w:p w14:paraId="77B36926" w14:textId="078EAA50" w:rsidR="00722D55" w:rsidRPr="00435ECA" w:rsidRDefault="00DB0F89" w:rsidP="00AA402E">
      <w:pPr>
        <w:tabs>
          <w:tab w:val="left" w:pos="720"/>
          <w:tab w:val="left" w:pos="1440"/>
        </w:tabs>
      </w:pPr>
      <w:r>
        <w:t xml:space="preserve">     </w:t>
      </w:r>
      <w:r w:rsidR="00722D55" w:rsidRPr="001B219B">
        <w:t>a</w:t>
      </w:r>
      <w:r w:rsidR="00DB7B85">
        <w:t xml:space="preserve">. </w:t>
      </w:r>
      <w:r w:rsidR="00722D55" w:rsidRPr="001B219B">
        <w:t xml:space="preserve">Each </w:t>
      </w:r>
      <w:r w:rsidR="009E0B06" w:rsidRPr="001B219B">
        <w:t>BCT</w:t>
      </w:r>
      <w:r w:rsidR="00971180" w:rsidRPr="001B219B">
        <w:t>, AIT</w:t>
      </w:r>
      <w:r w:rsidR="009E0B06" w:rsidRPr="001B219B">
        <w:t xml:space="preserve"> </w:t>
      </w:r>
      <w:r w:rsidR="00722D55" w:rsidRPr="001B219B">
        <w:t>and OSUT course will conduct scenario driven, tactical FTX</w:t>
      </w:r>
      <w:r w:rsidR="00B1691B">
        <w:t>s</w:t>
      </w:r>
      <w:r w:rsidR="00DB7B85">
        <w:t xml:space="preserve">. </w:t>
      </w:r>
      <w:r w:rsidR="007C1038" w:rsidRPr="001B219B">
        <w:t>T</w:t>
      </w:r>
      <w:r w:rsidR="00722D55" w:rsidRPr="001B219B">
        <w:t>he duration of FTX</w:t>
      </w:r>
      <w:r w:rsidR="0065424D">
        <w:t>s</w:t>
      </w:r>
      <w:r w:rsidR="00722D55" w:rsidRPr="001B219B">
        <w:t xml:space="preserve"> should be determined by the objectives set forth by the proponent.</w:t>
      </w:r>
      <w:r w:rsidR="00971180" w:rsidRPr="001B219B">
        <w:t xml:space="preserve"> </w:t>
      </w:r>
      <w:r w:rsidR="003A58C0" w:rsidRPr="00435ECA">
        <w:t>Final FTX is n</w:t>
      </w:r>
      <w:r w:rsidR="00971180" w:rsidRPr="00435ECA">
        <w:t>o less than 3 day and 2</w:t>
      </w:r>
      <w:r w:rsidR="00AF7DEF" w:rsidRPr="00435ECA">
        <w:t xml:space="preserve"> nights as a minimum (72 h</w:t>
      </w:r>
      <w:r w:rsidR="00391432" w:rsidRPr="00435ECA">
        <w:t>ours)</w:t>
      </w:r>
      <w:r w:rsidR="00971180" w:rsidRPr="00435ECA">
        <w:t>.</w:t>
      </w:r>
    </w:p>
    <w:p w14:paraId="38D5C3C0" w14:textId="77777777" w:rsidR="00722D55" w:rsidRPr="00435ECA" w:rsidRDefault="00722D55" w:rsidP="00F90A39">
      <w:pPr>
        <w:tabs>
          <w:tab w:val="left" w:pos="720"/>
          <w:tab w:val="left" w:pos="1440"/>
        </w:tabs>
      </w:pPr>
    </w:p>
    <w:p w14:paraId="7BC37AC8" w14:textId="77777777" w:rsidR="00722D55" w:rsidRPr="00435ECA" w:rsidRDefault="00DB0F89" w:rsidP="00F90A39">
      <w:pPr>
        <w:tabs>
          <w:tab w:val="left" w:pos="720"/>
          <w:tab w:val="left" w:pos="1440"/>
        </w:tabs>
      </w:pPr>
      <w:r w:rsidRPr="00435ECA">
        <w:t xml:space="preserve">     </w:t>
      </w:r>
      <w:r w:rsidR="00B40818" w:rsidRPr="00435ECA">
        <w:t>b</w:t>
      </w:r>
      <w:r w:rsidR="00DB7B85" w:rsidRPr="00435ECA">
        <w:t xml:space="preserve">. </w:t>
      </w:r>
      <w:r w:rsidR="00B40818" w:rsidRPr="00435ECA">
        <w:t>The FTX</w:t>
      </w:r>
      <w:r w:rsidR="008230A5" w:rsidRPr="00435ECA">
        <w:t>/STX</w:t>
      </w:r>
      <w:r w:rsidR="00AF7DEF" w:rsidRPr="00435ECA">
        <w:t>.</w:t>
      </w:r>
    </w:p>
    <w:p w14:paraId="154A494A" w14:textId="77777777" w:rsidR="00722D55" w:rsidRPr="00435ECA" w:rsidRDefault="00722D55" w:rsidP="00F90A39">
      <w:pPr>
        <w:tabs>
          <w:tab w:val="left" w:pos="720"/>
          <w:tab w:val="left" w:pos="1440"/>
        </w:tabs>
      </w:pPr>
    </w:p>
    <w:p w14:paraId="5DEA4E75" w14:textId="12AB6D3B" w:rsidR="00722D55" w:rsidRPr="00736C21" w:rsidRDefault="00DB0F89" w:rsidP="00AA402E">
      <w:pPr>
        <w:tabs>
          <w:tab w:val="left" w:pos="720"/>
          <w:tab w:val="left" w:pos="1440"/>
        </w:tabs>
      </w:pPr>
      <w:r w:rsidRPr="00435ECA">
        <w:t xml:space="preserve">          </w:t>
      </w:r>
      <w:r w:rsidR="00722D55" w:rsidRPr="00435ECA">
        <w:t>(1</w:t>
      </w:r>
      <w:r w:rsidR="00DB7B85" w:rsidRPr="00435ECA">
        <w:t xml:space="preserve">) </w:t>
      </w:r>
      <w:r w:rsidR="000A37ED" w:rsidRPr="00435ECA">
        <w:t>The first two FTXs in BCT</w:t>
      </w:r>
      <w:r w:rsidR="005852A1" w:rsidRPr="00435ECA">
        <w:t>/OSUT</w:t>
      </w:r>
      <w:r w:rsidR="000A37ED" w:rsidRPr="00435ECA">
        <w:t xml:space="preserve"> (HAMMER and ANVIL) reinforce/sustain basic Soldier skills learned and introduce </w:t>
      </w:r>
      <w:r w:rsidR="00330122" w:rsidRPr="00435ECA">
        <w:t>Trainee</w:t>
      </w:r>
      <w:r w:rsidR="000A37ED" w:rsidRPr="00435ECA">
        <w:t>s to the field environment</w:t>
      </w:r>
      <w:r w:rsidR="00DB7B85" w:rsidRPr="00435ECA">
        <w:t xml:space="preserve">. </w:t>
      </w:r>
      <w:r w:rsidR="000A37ED" w:rsidRPr="00435ECA">
        <w:t>HAMMER will be 24</w:t>
      </w:r>
      <w:r w:rsidR="00B31773" w:rsidRPr="00435ECA">
        <w:t xml:space="preserve"> </w:t>
      </w:r>
      <w:r w:rsidR="000A37ED" w:rsidRPr="00435ECA">
        <w:t xml:space="preserve">hours long and </w:t>
      </w:r>
      <w:r w:rsidR="00245547" w:rsidRPr="00435ECA">
        <w:t>ANVIL will be 48 hours long.</w:t>
      </w:r>
      <w:r w:rsidR="00245547">
        <w:t xml:space="preserve"> </w:t>
      </w:r>
    </w:p>
    <w:p w14:paraId="00D0CFA6" w14:textId="77777777" w:rsidR="00722D55" w:rsidRPr="00736C21" w:rsidRDefault="00722D55" w:rsidP="00F90A39">
      <w:pPr>
        <w:tabs>
          <w:tab w:val="left" w:pos="720"/>
          <w:tab w:val="left" w:pos="1440"/>
        </w:tabs>
      </w:pPr>
    </w:p>
    <w:p w14:paraId="65BAD16B" w14:textId="77777777" w:rsidR="00722D55" w:rsidRPr="00736C21" w:rsidRDefault="00DB0F89" w:rsidP="00077D20">
      <w:pPr>
        <w:tabs>
          <w:tab w:val="left" w:pos="720"/>
          <w:tab w:val="left" w:pos="1440"/>
        </w:tabs>
      </w:pPr>
      <w:r>
        <w:t xml:space="preserve">          </w:t>
      </w:r>
      <w:r w:rsidR="00722D55" w:rsidRPr="00736C21">
        <w:t>(2</w:t>
      </w:r>
      <w:r w:rsidR="00DB7B85">
        <w:t xml:space="preserve">) </w:t>
      </w:r>
      <w:r w:rsidR="006912C0">
        <w:t>C</w:t>
      </w:r>
      <w:r w:rsidR="00722D55" w:rsidRPr="00736C21">
        <w:t xml:space="preserve">onducted in a tactical field environment, under all </w:t>
      </w:r>
      <w:r w:rsidR="007B72FD" w:rsidRPr="00736C21">
        <w:t xml:space="preserve">weather conditions, at day and </w:t>
      </w:r>
      <w:r w:rsidR="00722D55" w:rsidRPr="00736C21">
        <w:t>night to replicate the</w:t>
      </w:r>
      <w:r w:rsidR="00F95EF4" w:rsidRPr="00736C21">
        <w:t xml:space="preserve"> necessary</w:t>
      </w:r>
      <w:r w:rsidR="00722D55" w:rsidRPr="00736C21">
        <w:t xml:space="preserve"> stress, sounds, and conditions </w:t>
      </w:r>
      <w:r w:rsidR="00F95EF4" w:rsidRPr="00736C21">
        <w:t xml:space="preserve">to build </w:t>
      </w:r>
      <w:r w:rsidR="00330122" w:rsidRPr="00736C21">
        <w:t>Trainee</w:t>
      </w:r>
      <w:r w:rsidR="00F95EF4" w:rsidRPr="00736C21">
        <w:t>/Soldier proficiencies in basic Soldier skills.</w:t>
      </w:r>
    </w:p>
    <w:p w14:paraId="4B00E5F7" w14:textId="77777777" w:rsidR="00722D55" w:rsidRPr="00736C21" w:rsidRDefault="00722D55" w:rsidP="00F90A39">
      <w:pPr>
        <w:tabs>
          <w:tab w:val="left" w:pos="720"/>
          <w:tab w:val="left" w:pos="1440"/>
        </w:tabs>
      </w:pPr>
    </w:p>
    <w:p w14:paraId="7C830FD7" w14:textId="1AE93595" w:rsidR="00722D55" w:rsidRPr="001B219B" w:rsidRDefault="00DB0F89" w:rsidP="00077D20">
      <w:pPr>
        <w:tabs>
          <w:tab w:val="left" w:pos="720"/>
          <w:tab w:val="left" w:pos="1440"/>
        </w:tabs>
      </w:pPr>
      <w:r>
        <w:t xml:space="preserve">          </w:t>
      </w:r>
      <w:r w:rsidR="00722D55" w:rsidRPr="001B219B">
        <w:t>(3</w:t>
      </w:r>
      <w:r w:rsidR="00DB7B85">
        <w:t xml:space="preserve">) </w:t>
      </w:r>
      <w:r w:rsidR="00F95EF4" w:rsidRPr="001B219B">
        <w:t xml:space="preserve">FORGE is the final FTX in BCT and is conducted during </w:t>
      </w:r>
      <w:proofErr w:type="gramStart"/>
      <w:r w:rsidR="00F95EF4" w:rsidRPr="001B219B">
        <w:t>Blue</w:t>
      </w:r>
      <w:proofErr w:type="gramEnd"/>
      <w:r w:rsidR="00F95EF4" w:rsidRPr="001B219B">
        <w:t xml:space="preserve"> phase of training</w:t>
      </w:r>
      <w:r w:rsidR="00DB7B85">
        <w:t xml:space="preserve">. </w:t>
      </w:r>
      <w:r w:rsidR="00F95EF4" w:rsidRPr="001B219B">
        <w:t xml:space="preserve">FORGE is a grueling and continuous </w:t>
      </w:r>
      <w:r w:rsidR="009665FE">
        <w:t>FTX</w:t>
      </w:r>
      <w:r w:rsidR="00F95EF4" w:rsidRPr="001B219B">
        <w:t xml:space="preserve"> that lasts </w:t>
      </w:r>
      <w:r w:rsidR="004A69D2" w:rsidRPr="001B219B">
        <w:t xml:space="preserve">no less than </w:t>
      </w:r>
      <w:r w:rsidR="00191D15">
        <w:t>72</w:t>
      </w:r>
      <w:r w:rsidR="00F95EF4" w:rsidRPr="001B219B">
        <w:t xml:space="preserve"> hours and covers</w:t>
      </w:r>
      <w:r w:rsidR="00FF5249">
        <w:t xml:space="preserve"> </w:t>
      </w:r>
      <w:r w:rsidR="001C1379">
        <w:t xml:space="preserve">no less </w:t>
      </w:r>
      <w:r w:rsidR="001C1379" w:rsidRPr="00435ECA">
        <w:t xml:space="preserve">than </w:t>
      </w:r>
      <w:r w:rsidR="00107B46">
        <w:t>48</w:t>
      </w:r>
      <w:r w:rsidR="0021733C">
        <w:t>K</w:t>
      </w:r>
      <w:r w:rsidR="00107B46">
        <w:t xml:space="preserve"> (</w:t>
      </w:r>
      <w:r w:rsidR="003A58C0" w:rsidRPr="00435ECA">
        <w:t>3</w:t>
      </w:r>
      <w:r w:rsidR="009A1C6F" w:rsidRPr="00435ECA">
        <w:t>0</w:t>
      </w:r>
      <w:r w:rsidR="00F95EF4" w:rsidRPr="00435ECA">
        <w:t xml:space="preserve"> miles</w:t>
      </w:r>
      <w:r w:rsidR="00107B46">
        <w:t>)</w:t>
      </w:r>
      <w:r w:rsidR="00F95EF4" w:rsidRPr="001B219B">
        <w:t xml:space="preserve"> with </w:t>
      </w:r>
      <w:proofErr w:type="gramStart"/>
      <w:r w:rsidR="00F95EF4" w:rsidRPr="001B219B">
        <w:t>the majority of</w:t>
      </w:r>
      <w:proofErr w:type="gramEnd"/>
      <w:r w:rsidR="00F95EF4" w:rsidRPr="001B219B">
        <w:t xml:space="preserve"> the movement occurring at night</w:t>
      </w:r>
      <w:r w:rsidR="00DB7B85">
        <w:t xml:space="preserve">. </w:t>
      </w:r>
      <w:r w:rsidR="00F95EF4" w:rsidRPr="001B219B">
        <w:t xml:space="preserve">The event will require a “gut check” by the </w:t>
      </w:r>
      <w:r w:rsidR="00330122" w:rsidRPr="001B219B">
        <w:t>Trainee</w:t>
      </w:r>
      <w:r w:rsidR="00F95EF4" w:rsidRPr="001B219B">
        <w:t xml:space="preserve"> and confirms the internalization of the Warrior Ethos; and the desired character, competence, and commitment attributes every Soldier must possess</w:t>
      </w:r>
      <w:r w:rsidR="00DB7B85">
        <w:t xml:space="preserve">. </w:t>
      </w:r>
      <w:r w:rsidR="00F95EF4" w:rsidRPr="001B219B">
        <w:t>Address FORGE in a separate module in the POI</w:t>
      </w:r>
      <w:r w:rsidR="00DB7B85">
        <w:t xml:space="preserve">. </w:t>
      </w:r>
      <w:r w:rsidR="001C1F40">
        <w:t>Commanders will conduct the events of FORGE in the order that works for their local operational environment.</w:t>
      </w:r>
    </w:p>
    <w:p w14:paraId="4B03A683" w14:textId="77777777" w:rsidR="007974F8" w:rsidRPr="001B219B" w:rsidRDefault="007974F8" w:rsidP="00077D20">
      <w:pPr>
        <w:tabs>
          <w:tab w:val="left" w:pos="720"/>
          <w:tab w:val="left" w:pos="1440"/>
        </w:tabs>
      </w:pPr>
    </w:p>
    <w:p w14:paraId="6617CFB9" w14:textId="77777777" w:rsidR="003641DF" w:rsidRPr="00446ECC" w:rsidRDefault="00FE72AE" w:rsidP="007579A1">
      <w:r>
        <w:t xml:space="preserve">         </w:t>
      </w:r>
      <w:r w:rsidRPr="001B219B">
        <w:t xml:space="preserve"> </w:t>
      </w:r>
      <w:r w:rsidR="007974F8" w:rsidRPr="001B219B">
        <w:t>(4</w:t>
      </w:r>
      <w:r w:rsidR="00DB7B85">
        <w:t xml:space="preserve">) </w:t>
      </w:r>
      <w:r w:rsidR="00305357" w:rsidRPr="001B219B">
        <w:t xml:space="preserve">Commandants are </w:t>
      </w:r>
      <w:r w:rsidR="003E377D" w:rsidRPr="001B219B">
        <w:t xml:space="preserve">authorized to conduct </w:t>
      </w:r>
      <w:r w:rsidR="001C1379">
        <w:t xml:space="preserve">an </w:t>
      </w:r>
      <w:r w:rsidR="009665FE">
        <w:t>FTX</w:t>
      </w:r>
      <w:r w:rsidR="00DB7B85">
        <w:t xml:space="preserve">. </w:t>
      </w:r>
      <w:r w:rsidR="006C62FE" w:rsidRPr="001B219B">
        <w:t xml:space="preserve">Reinforce and </w:t>
      </w:r>
      <w:r w:rsidR="009A1C6F" w:rsidRPr="001B219B">
        <w:t>practice</w:t>
      </w:r>
      <w:r w:rsidR="006C62FE" w:rsidRPr="001B219B">
        <w:t xml:space="preserve"> </w:t>
      </w:r>
      <w:r w:rsidR="001C1379">
        <w:t xml:space="preserve">Soldier </w:t>
      </w:r>
      <w:r w:rsidR="006C62FE" w:rsidRPr="001B219B">
        <w:t xml:space="preserve">MOS-specific tasks </w:t>
      </w:r>
      <w:r w:rsidR="00B6097C">
        <w:t xml:space="preserve">in a rigorous, realistic, </w:t>
      </w:r>
      <w:r w:rsidR="006C62FE" w:rsidRPr="001B219B">
        <w:t>DATE</w:t>
      </w:r>
      <w:r w:rsidR="00B6097C">
        <w:t>-</w:t>
      </w:r>
      <w:r w:rsidR="006C62FE" w:rsidRPr="001B219B">
        <w:t xml:space="preserve">driven scenario culminating </w:t>
      </w:r>
      <w:r w:rsidR="009665FE">
        <w:t>FTX</w:t>
      </w:r>
      <w:r w:rsidR="006C62FE" w:rsidRPr="001B219B">
        <w:t xml:space="preserve"> as graduation requirements</w:t>
      </w:r>
      <w:r w:rsidR="001C1379">
        <w:t xml:space="preserve">. </w:t>
      </w:r>
      <w:r w:rsidR="006C62FE" w:rsidRPr="001B219B">
        <w:t xml:space="preserve">Reinforce communication skills on 9-line, MEDEVAC, </w:t>
      </w:r>
      <w:r w:rsidR="00AF7DEF">
        <w:t>s</w:t>
      </w:r>
      <w:r w:rsidR="00711830">
        <w:t>pot</w:t>
      </w:r>
      <w:r w:rsidR="00AF7DEF">
        <w:t>, and SALUTE reports; c</w:t>
      </w:r>
      <w:r w:rsidR="006C62FE" w:rsidRPr="001B219B">
        <w:t xml:space="preserve">all for </w:t>
      </w:r>
      <w:r w:rsidR="00AF7DEF">
        <w:t>f</w:t>
      </w:r>
      <w:r w:rsidR="006C62FE" w:rsidRPr="001B219B">
        <w:t xml:space="preserve">ire, handling and employing individual weapons; </w:t>
      </w:r>
      <w:r w:rsidR="001C1379">
        <w:t>medical tasks</w:t>
      </w:r>
      <w:r w:rsidR="006C62FE" w:rsidRPr="001B219B">
        <w:t>, hasty fighting positions, camouflage, CBRN and conduct non-standard CASEVAC</w:t>
      </w:r>
      <w:r w:rsidR="00DB7B85">
        <w:t xml:space="preserve">. </w:t>
      </w:r>
      <w:r w:rsidR="0030742D" w:rsidRPr="001B219B">
        <w:t xml:space="preserve">Requirements </w:t>
      </w:r>
      <w:r w:rsidR="00305357" w:rsidRPr="001B219B">
        <w:t xml:space="preserve">must </w:t>
      </w:r>
      <w:r w:rsidR="0030742D" w:rsidRPr="001B219B">
        <w:t>be identified in the POI.</w:t>
      </w:r>
    </w:p>
    <w:p w14:paraId="3A88C7C5" w14:textId="77777777" w:rsidR="007974F8" w:rsidRPr="00DD3F7A" w:rsidRDefault="007974F8" w:rsidP="00DD3F7A"/>
    <w:p w14:paraId="2C64A90F" w14:textId="77777777" w:rsidR="00722D55" w:rsidRPr="00DD3F7A" w:rsidRDefault="00C1671E" w:rsidP="008E7446">
      <w:pPr>
        <w:pStyle w:val="Heading2"/>
      </w:pPr>
      <w:bookmarkStart w:id="474" w:name="_3-16.__IET"/>
      <w:bookmarkStart w:id="475" w:name="_Toc282673827"/>
      <w:bookmarkStart w:id="476" w:name="_Toc427573835"/>
      <w:bookmarkStart w:id="477" w:name="_Toc472084568"/>
      <w:bookmarkStart w:id="478" w:name="_Toc523230033"/>
      <w:bookmarkStart w:id="479" w:name="_Toc121384091"/>
      <w:bookmarkEnd w:id="474"/>
      <w:r w:rsidRPr="00DD3F7A">
        <w:t>5</w:t>
      </w:r>
      <w:r w:rsidR="007E5576" w:rsidRPr="00DD3F7A">
        <w:t>-</w:t>
      </w:r>
      <w:r w:rsidR="00B568FE" w:rsidRPr="00DD3F7A">
        <w:t>1</w:t>
      </w:r>
      <w:r w:rsidR="00191D15">
        <w:t>8</w:t>
      </w:r>
      <w:r w:rsidR="00DB7B85">
        <w:t xml:space="preserve">. </w:t>
      </w:r>
      <w:r w:rsidR="00722D55" w:rsidRPr="00DD3F7A">
        <w:t>IET Soldier leader positions</w:t>
      </w:r>
      <w:bookmarkEnd w:id="475"/>
      <w:bookmarkEnd w:id="476"/>
      <w:bookmarkEnd w:id="477"/>
      <w:bookmarkEnd w:id="478"/>
      <w:bookmarkEnd w:id="479"/>
    </w:p>
    <w:p w14:paraId="2CB66BC8" w14:textId="77777777" w:rsidR="00722D55" w:rsidRPr="00446ECC" w:rsidRDefault="00722D55" w:rsidP="00F90A39">
      <w:pPr>
        <w:tabs>
          <w:tab w:val="left" w:pos="720"/>
          <w:tab w:val="left" w:pos="1440"/>
        </w:tabs>
      </w:pPr>
    </w:p>
    <w:p w14:paraId="6D51AE7F" w14:textId="33A91DB8" w:rsidR="00722D55" w:rsidRPr="00446ECC" w:rsidRDefault="00DB0F89" w:rsidP="00F90A39">
      <w:pPr>
        <w:tabs>
          <w:tab w:val="left" w:pos="720"/>
          <w:tab w:val="left" w:pos="1440"/>
        </w:tabs>
      </w:pPr>
      <w:r>
        <w:t xml:space="preserve">     </w:t>
      </w:r>
      <w:r w:rsidR="00722D55" w:rsidRPr="00446ECC">
        <w:t>a</w:t>
      </w:r>
      <w:r w:rsidR="00DB7B85">
        <w:t xml:space="preserve">. </w:t>
      </w:r>
      <w:r w:rsidR="00722D55" w:rsidRPr="00446ECC">
        <w:t xml:space="preserve">IET </w:t>
      </w:r>
      <w:r w:rsidR="0004261A">
        <w:t>Trainees/Soldiers</w:t>
      </w:r>
      <w:r w:rsidR="00722D55" w:rsidRPr="00446ECC">
        <w:t xml:space="preserve"> may serve as squad, crew, group,</w:t>
      </w:r>
      <w:r w:rsidR="00A45CE1">
        <w:t xml:space="preserve"> and</w:t>
      </w:r>
      <w:r w:rsidR="00722D55" w:rsidRPr="00446ECC">
        <w:t xml:space="preserve"> section leaders and platoon guides, during any or all phases of IET</w:t>
      </w:r>
      <w:r w:rsidR="00DB7B85">
        <w:t xml:space="preserve">. </w:t>
      </w:r>
      <w:r w:rsidR="00F95EF4">
        <w:t>This t</w:t>
      </w:r>
      <w:r w:rsidR="00722D55" w:rsidRPr="00446ECC">
        <w:t>each</w:t>
      </w:r>
      <w:r w:rsidR="00940DA8">
        <w:t>es</w:t>
      </w:r>
      <w:r w:rsidR="00722D55" w:rsidRPr="00446ECC">
        <w:t xml:space="preserve"> </w:t>
      </w:r>
      <w:r w:rsidR="00330122">
        <w:t>Trainee</w:t>
      </w:r>
      <w:r w:rsidR="00A45CE1">
        <w:t>s</w:t>
      </w:r>
      <w:r w:rsidR="002B35A8">
        <w:t>/</w:t>
      </w:r>
      <w:r w:rsidR="00722D55" w:rsidRPr="00446ECC">
        <w:t>Soldiers appointed as IET Soldier leaders the functions, duties, and responsibilities of their positions prior to assuming those duties</w:t>
      </w:r>
      <w:r w:rsidR="00DB7B85">
        <w:t xml:space="preserve">. </w:t>
      </w:r>
      <w:r w:rsidR="00722D55" w:rsidRPr="00446ECC">
        <w:t xml:space="preserve">Allow IET </w:t>
      </w:r>
      <w:r w:rsidR="00330122">
        <w:t>Trainee</w:t>
      </w:r>
      <w:r w:rsidR="002B35A8">
        <w:t>/</w:t>
      </w:r>
      <w:r w:rsidR="00722D55" w:rsidRPr="00446ECC">
        <w:t xml:space="preserve">Soldier leaders to use their initiative, authority, and </w:t>
      </w:r>
      <w:r w:rsidR="00125B67" w:rsidRPr="00446ECC">
        <w:t xml:space="preserve">to </w:t>
      </w:r>
      <w:r w:rsidR="00722D55" w:rsidRPr="00446ECC">
        <w:t>assume responsibilities commensurate with their position, experience, and ability while under supervision of IET cadre.</w:t>
      </w:r>
    </w:p>
    <w:p w14:paraId="71A02BFB" w14:textId="77777777" w:rsidR="00722D55" w:rsidRPr="00446ECC" w:rsidRDefault="00722D55" w:rsidP="00F90A39">
      <w:pPr>
        <w:tabs>
          <w:tab w:val="left" w:pos="720"/>
          <w:tab w:val="left" w:pos="1440"/>
        </w:tabs>
      </w:pPr>
    </w:p>
    <w:p w14:paraId="28C4211D" w14:textId="77777777" w:rsidR="00722D55" w:rsidRPr="00446ECC" w:rsidRDefault="00DB0F89" w:rsidP="00F90A39">
      <w:pPr>
        <w:tabs>
          <w:tab w:val="left" w:pos="720"/>
          <w:tab w:val="left" w:pos="1440"/>
        </w:tabs>
      </w:pPr>
      <w:r>
        <w:t xml:space="preserve">          </w:t>
      </w:r>
      <w:r w:rsidR="00722D55" w:rsidRPr="00446ECC">
        <w:t>(1</w:t>
      </w:r>
      <w:r w:rsidR="00DB7B85">
        <w:t xml:space="preserve">) </w:t>
      </w:r>
      <w:r w:rsidR="00722D55" w:rsidRPr="00446ECC">
        <w:t xml:space="preserve">IET </w:t>
      </w:r>
      <w:r w:rsidR="0004261A">
        <w:t>Trainees/Soldiers</w:t>
      </w:r>
      <w:r w:rsidR="00722D55" w:rsidRPr="00446ECC">
        <w:t xml:space="preserve"> are authorized to wear brassards indicating rank </w:t>
      </w:r>
      <w:r w:rsidR="00212F1E">
        <w:t>in accordance with</w:t>
      </w:r>
      <w:r w:rsidR="00722D55" w:rsidRPr="00446ECC">
        <w:t xml:space="preserve"> </w:t>
      </w:r>
      <w:r w:rsidR="00D13755">
        <w:t>AR 670-1</w:t>
      </w:r>
      <w:r w:rsidR="00DB7B85">
        <w:t xml:space="preserve">. </w:t>
      </w:r>
      <w:r w:rsidR="00722D55" w:rsidRPr="00446ECC">
        <w:t>They are not considered NCOs, nor accorded the privileges of NCOs.</w:t>
      </w:r>
    </w:p>
    <w:p w14:paraId="073722CA" w14:textId="77777777" w:rsidR="00722D55" w:rsidRPr="00446ECC" w:rsidRDefault="00722D55" w:rsidP="00F90A39">
      <w:pPr>
        <w:tabs>
          <w:tab w:val="left" w:pos="720"/>
          <w:tab w:val="left" w:pos="1440"/>
        </w:tabs>
      </w:pPr>
    </w:p>
    <w:p w14:paraId="693E5D45" w14:textId="77777777" w:rsidR="00722D55" w:rsidRPr="00446ECC" w:rsidRDefault="00DB0F89" w:rsidP="00077D20">
      <w:pPr>
        <w:tabs>
          <w:tab w:val="left" w:pos="720"/>
          <w:tab w:val="left" w:pos="1440"/>
        </w:tabs>
      </w:pPr>
      <w:r>
        <w:t xml:space="preserve">          </w:t>
      </w:r>
      <w:r w:rsidR="00722D55" w:rsidRPr="00446ECC">
        <w:t>(2</w:t>
      </w:r>
      <w:r w:rsidR="00DB7B85">
        <w:t xml:space="preserve">) </w:t>
      </w:r>
      <w:r w:rsidR="00722D55" w:rsidRPr="00446ECC">
        <w:t xml:space="preserve">Appoint IET </w:t>
      </w:r>
      <w:r w:rsidR="0004261A">
        <w:t>Trainees/Soldiers</w:t>
      </w:r>
      <w:r w:rsidR="00722D55" w:rsidRPr="00446ECC">
        <w:t xml:space="preserve"> and prior service Soldiers attending reclassification training to leadership positions identified in</w:t>
      </w:r>
      <w:r w:rsidR="00430938">
        <w:t xml:space="preserve"> </w:t>
      </w:r>
      <w:r w:rsidR="00430938" w:rsidRPr="00095E3A">
        <w:t>chapter 5</w:t>
      </w:r>
      <w:r w:rsidR="006C2830" w:rsidRPr="00095E3A">
        <w:t>, Paragraph 5</w:t>
      </w:r>
      <w:r w:rsidR="00430938" w:rsidRPr="00095E3A">
        <w:t>-18.</w:t>
      </w:r>
      <w:r w:rsidR="00430938">
        <w:t xml:space="preserve"> </w:t>
      </w:r>
    </w:p>
    <w:p w14:paraId="188D219F" w14:textId="77777777" w:rsidR="00722D55" w:rsidRPr="00446ECC" w:rsidRDefault="00722D55" w:rsidP="00F90A39">
      <w:pPr>
        <w:tabs>
          <w:tab w:val="left" w:pos="720"/>
          <w:tab w:val="left" w:pos="1440"/>
        </w:tabs>
      </w:pPr>
    </w:p>
    <w:p w14:paraId="794F8668" w14:textId="77777777" w:rsidR="00722D55" w:rsidRPr="00446ECC" w:rsidRDefault="00DB0F89" w:rsidP="00B5726D">
      <w:pPr>
        <w:tabs>
          <w:tab w:val="left" w:pos="720"/>
          <w:tab w:val="left" w:pos="1080"/>
          <w:tab w:val="left" w:pos="1440"/>
        </w:tabs>
      </w:pPr>
      <w:r>
        <w:lastRenderedPageBreak/>
        <w:t xml:space="preserve">          </w:t>
      </w:r>
      <w:r w:rsidR="00722D55" w:rsidRPr="00446ECC">
        <w:t>(a</w:t>
      </w:r>
      <w:r w:rsidR="00DB7B85">
        <w:t xml:space="preserve">) </w:t>
      </w:r>
      <w:r w:rsidR="00722D55" w:rsidRPr="00446ECC">
        <w:t xml:space="preserve">Reclassified and prior service Soldiers in the ranks private through specialist are authorized to hold IET Soldier leader </w:t>
      </w:r>
      <w:proofErr w:type="gramStart"/>
      <w:r w:rsidR="00722D55" w:rsidRPr="00446ECC">
        <w:t>positions, but</w:t>
      </w:r>
      <w:proofErr w:type="gramEnd"/>
      <w:r w:rsidR="00722D55" w:rsidRPr="00446ECC">
        <w:t xml:space="preserve"> are not considered NCOs</w:t>
      </w:r>
      <w:r w:rsidR="00DB7B85">
        <w:t xml:space="preserve">. </w:t>
      </w:r>
    </w:p>
    <w:p w14:paraId="7AE44614" w14:textId="77777777" w:rsidR="00722D55" w:rsidRPr="00446ECC" w:rsidRDefault="00722D55" w:rsidP="00B5726D">
      <w:pPr>
        <w:tabs>
          <w:tab w:val="left" w:pos="720"/>
          <w:tab w:val="left" w:pos="1080"/>
          <w:tab w:val="left" w:pos="1440"/>
        </w:tabs>
      </w:pPr>
    </w:p>
    <w:p w14:paraId="226168AD" w14:textId="56FB4B8A" w:rsidR="00722D55" w:rsidRPr="00446ECC" w:rsidRDefault="00DB0F89" w:rsidP="00B5726D">
      <w:pPr>
        <w:tabs>
          <w:tab w:val="left" w:pos="720"/>
          <w:tab w:val="left" w:pos="1080"/>
          <w:tab w:val="left" w:pos="1440"/>
        </w:tabs>
      </w:pPr>
      <w:r>
        <w:t xml:space="preserve">          </w:t>
      </w:r>
      <w:r w:rsidR="00722D55" w:rsidRPr="00446ECC">
        <w:t>(b</w:t>
      </w:r>
      <w:r w:rsidR="00DB7B85">
        <w:t xml:space="preserve">) </w:t>
      </w:r>
      <w:r w:rsidR="00722D55" w:rsidRPr="00446ECC">
        <w:t>NCOs will wear their proper rank and be treated as the NCOs they are.</w:t>
      </w:r>
    </w:p>
    <w:p w14:paraId="0DF96E9F" w14:textId="77777777" w:rsidR="00722D55" w:rsidRPr="00446ECC" w:rsidRDefault="00722D55" w:rsidP="00F90A39">
      <w:pPr>
        <w:tabs>
          <w:tab w:val="left" w:pos="720"/>
          <w:tab w:val="left" w:pos="1440"/>
        </w:tabs>
      </w:pPr>
    </w:p>
    <w:p w14:paraId="35157EF6" w14:textId="77777777" w:rsidR="00722D55" w:rsidRDefault="00DB0F89" w:rsidP="00F90A39">
      <w:pPr>
        <w:tabs>
          <w:tab w:val="left" w:pos="720"/>
          <w:tab w:val="left" w:pos="1440"/>
        </w:tabs>
      </w:pPr>
      <w:r>
        <w:t xml:space="preserve">     </w:t>
      </w:r>
      <w:r w:rsidR="00722D55" w:rsidRPr="00446ECC">
        <w:t>b</w:t>
      </w:r>
      <w:r w:rsidR="00DB7B85">
        <w:t xml:space="preserve">. </w:t>
      </w:r>
      <w:r w:rsidR="00722D55" w:rsidRPr="00446ECC">
        <w:t xml:space="preserve">Do not assign an IET </w:t>
      </w:r>
      <w:r w:rsidR="00330122">
        <w:t>Trainee</w:t>
      </w:r>
      <w:r w:rsidR="002B35A8">
        <w:t>/</w:t>
      </w:r>
      <w:r w:rsidR="00722D55" w:rsidRPr="00446ECC">
        <w:t>Soldier a leader’s responsibility for a mission or function that is normally the responsibility of a cadre member</w:t>
      </w:r>
      <w:r w:rsidR="00FA06CF" w:rsidRPr="00446ECC">
        <w:t xml:space="preserve"> </w:t>
      </w:r>
      <w:r w:rsidR="00722D55" w:rsidRPr="00446ECC">
        <w:t>or permanent party Soldier</w:t>
      </w:r>
      <w:r w:rsidR="00DB7B85">
        <w:t xml:space="preserve">. </w:t>
      </w:r>
    </w:p>
    <w:p w14:paraId="14B47BDC" w14:textId="77777777" w:rsidR="00523F6B" w:rsidRPr="00446ECC" w:rsidRDefault="00523F6B" w:rsidP="00F90A39">
      <w:pPr>
        <w:tabs>
          <w:tab w:val="left" w:pos="720"/>
          <w:tab w:val="left" w:pos="1440"/>
        </w:tabs>
      </w:pPr>
    </w:p>
    <w:p w14:paraId="6B006E40" w14:textId="77777777" w:rsidR="00722D55" w:rsidRPr="00446ECC" w:rsidRDefault="00DB0F89" w:rsidP="00F90A39">
      <w:pPr>
        <w:tabs>
          <w:tab w:val="left" w:pos="720"/>
          <w:tab w:val="left" w:pos="1440"/>
        </w:tabs>
      </w:pPr>
      <w:r>
        <w:t xml:space="preserve">     </w:t>
      </w:r>
      <w:r w:rsidR="00722D55" w:rsidRPr="00446ECC">
        <w:t>c</w:t>
      </w:r>
      <w:r w:rsidR="00DB7B85">
        <w:t xml:space="preserve">. </w:t>
      </w:r>
      <w:r w:rsidR="00722D55" w:rsidRPr="00446ECC">
        <w:t xml:space="preserve">Do not use an IET </w:t>
      </w:r>
      <w:r w:rsidR="00330122">
        <w:t>Trainee</w:t>
      </w:r>
      <w:r w:rsidR="002B35A8">
        <w:t>/</w:t>
      </w:r>
      <w:r w:rsidR="00722D55" w:rsidRPr="00446ECC">
        <w:t xml:space="preserve">Soldier </w:t>
      </w:r>
      <w:r w:rsidR="00CA2827" w:rsidRPr="00446ECC">
        <w:t>leader’s</w:t>
      </w:r>
      <w:r w:rsidR="00722D55" w:rsidRPr="00446ECC">
        <w:t xml:space="preserve"> responsibility as primary instructors during formal instruction</w:t>
      </w:r>
      <w:r w:rsidR="00DB7B85">
        <w:t xml:space="preserve">. </w:t>
      </w:r>
      <w:r w:rsidR="00722D55" w:rsidRPr="00446ECC">
        <w:t xml:space="preserve">Use IET </w:t>
      </w:r>
      <w:r w:rsidR="00330122">
        <w:t>Trainee</w:t>
      </w:r>
      <w:r w:rsidR="002B35A8">
        <w:t>/</w:t>
      </w:r>
      <w:r w:rsidR="00722D55" w:rsidRPr="00446ECC">
        <w:t>Soldier leaders as assistant instructors, provided such duty or preparation does not keep them from scheduled instruction.</w:t>
      </w:r>
    </w:p>
    <w:p w14:paraId="0A928A75" w14:textId="77777777" w:rsidR="00722D55" w:rsidRPr="00446ECC" w:rsidRDefault="00722D55" w:rsidP="00F90A39">
      <w:pPr>
        <w:tabs>
          <w:tab w:val="left" w:pos="720"/>
          <w:tab w:val="left" w:pos="1440"/>
        </w:tabs>
      </w:pPr>
    </w:p>
    <w:p w14:paraId="32D67210" w14:textId="77777777" w:rsidR="00DD3F7A" w:rsidRDefault="00F7627B" w:rsidP="008E7446">
      <w:pPr>
        <w:pStyle w:val="Heading2"/>
      </w:pPr>
      <w:bookmarkStart w:id="480" w:name="_Toc282673819"/>
      <w:bookmarkStart w:id="481" w:name="_Toc427573836"/>
      <w:bookmarkStart w:id="482" w:name="_Toc472084569"/>
      <w:bookmarkStart w:id="483" w:name="_Toc523230034"/>
      <w:bookmarkStart w:id="484" w:name="_Toc282673828"/>
      <w:bookmarkStart w:id="485" w:name="_Toc121384092"/>
      <w:r w:rsidRPr="00DD3F7A">
        <w:t>5-</w:t>
      </w:r>
      <w:r w:rsidR="00716524" w:rsidRPr="00DD3F7A">
        <w:t>1</w:t>
      </w:r>
      <w:r w:rsidR="00191D15">
        <w:t>9</w:t>
      </w:r>
      <w:r w:rsidR="00DB7B85">
        <w:t xml:space="preserve">. </w:t>
      </w:r>
      <w:r w:rsidRPr="00DD3F7A">
        <w:t>Concurrent training</w:t>
      </w:r>
      <w:bookmarkEnd w:id="480"/>
      <w:bookmarkEnd w:id="481"/>
      <w:bookmarkEnd w:id="482"/>
      <w:bookmarkEnd w:id="483"/>
      <w:bookmarkEnd w:id="485"/>
    </w:p>
    <w:p w14:paraId="67E29532" w14:textId="77777777" w:rsidR="00F7627B" w:rsidRPr="00AF0304" w:rsidRDefault="00F7627B" w:rsidP="00DD3F7A">
      <w:r w:rsidRPr="00DD3F7A">
        <w:t>Concurrent</w:t>
      </w:r>
      <w:r w:rsidR="00F95EF4" w:rsidRPr="00AF0304">
        <w:t>/supporting</w:t>
      </w:r>
      <w:r w:rsidRPr="00AF0304">
        <w:t xml:space="preserve"> training </w:t>
      </w:r>
      <w:r w:rsidR="00F95EF4" w:rsidRPr="00AF0304">
        <w:t xml:space="preserve">tasks are </w:t>
      </w:r>
      <w:r w:rsidRPr="00AF0304">
        <w:t>conducted as prescribed in applicable</w:t>
      </w:r>
      <w:r w:rsidR="00006C71">
        <w:t xml:space="preserve"> training support pac</w:t>
      </w:r>
      <w:r w:rsidR="00386805">
        <w:t>kage</w:t>
      </w:r>
      <w:r w:rsidR="00912B0B">
        <w:t>s</w:t>
      </w:r>
      <w:r w:rsidR="00DB7B85">
        <w:t xml:space="preserve">. </w:t>
      </w:r>
      <w:r w:rsidRPr="00AF0304">
        <w:t xml:space="preserve">If not specifically prescribed by a </w:t>
      </w:r>
      <w:r w:rsidR="00912B0B">
        <w:t>training support pack</w:t>
      </w:r>
      <w:r w:rsidR="00386805">
        <w:t>age</w:t>
      </w:r>
      <w:r w:rsidRPr="00AF0304">
        <w:t xml:space="preserve">, the training </w:t>
      </w:r>
      <w:r w:rsidR="00F95EF4" w:rsidRPr="00AF0304">
        <w:t xml:space="preserve">company </w:t>
      </w:r>
      <w:r w:rsidR="0097573D">
        <w:t>c</w:t>
      </w:r>
      <w:r w:rsidRPr="00AF0304">
        <w:t>ommander will schedule and conduct concurrent training at every training event</w:t>
      </w:r>
      <w:r w:rsidR="00DB7B85">
        <w:t xml:space="preserve">. </w:t>
      </w:r>
      <w:r w:rsidRPr="00AF0304">
        <w:t>The two most precious resources in BCT/AIT/OSUT are trainers and time. Concurrent</w:t>
      </w:r>
      <w:r w:rsidR="00F95EF4" w:rsidRPr="00AF0304">
        <w:t>/supporting</w:t>
      </w:r>
      <w:r w:rsidRPr="00AF0304">
        <w:t xml:space="preserve"> training will be incorporated into all training events to maximize repetition of critical </w:t>
      </w:r>
      <w:r w:rsidR="00F95EF4" w:rsidRPr="00AF0304">
        <w:t>basic Soldier tasks</w:t>
      </w:r>
      <w:r w:rsidR="00DB7B85">
        <w:t xml:space="preserve">. </w:t>
      </w:r>
      <w:r w:rsidRPr="00AF0304">
        <w:t>Concurrent</w:t>
      </w:r>
      <w:r w:rsidR="00F95EF4" w:rsidRPr="00AF0304">
        <w:t>/supporting</w:t>
      </w:r>
      <w:r w:rsidRPr="00AF0304">
        <w:t xml:space="preserve"> training must be planned and resourced in advance</w:t>
      </w:r>
      <w:r w:rsidR="00F95EF4" w:rsidRPr="00AF0304">
        <w:t>.</w:t>
      </w:r>
    </w:p>
    <w:p w14:paraId="7A8280A4" w14:textId="77777777" w:rsidR="00F7627B" w:rsidRPr="00AF0304" w:rsidRDefault="00F7627B" w:rsidP="00F7627B">
      <w:pPr>
        <w:pStyle w:val="ListParagraph"/>
        <w:tabs>
          <w:tab w:val="left" w:pos="720"/>
          <w:tab w:val="left" w:pos="1440"/>
        </w:tabs>
      </w:pPr>
    </w:p>
    <w:p w14:paraId="7B8E1FD7" w14:textId="77777777" w:rsidR="00F7627B" w:rsidRPr="00AF0304" w:rsidRDefault="00DB0F89" w:rsidP="00F7627B">
      <w:r>
        <w:t xml:space="preserve">     </w:t>
      </w:r>
      <w:r w:rsidR="00F7627B" w:rsidRPr="00AF0304">
        <w:t>a</w:t>
      </w:r>
      <w:r w:rsidR="00DB7B85">
        <w:t xml:space="preserve">. </w:t>
      </w:r>
      <w:r w:rsidR="00F95EF4" w:rsidRPr="00AF0304">
        <w:t xml:space="preserve">Each supporting training path for the focus areas of discipline, shoot, move, </w:t>
      </w:r>
      <w:proofErr w:type="gramStart"/>
      <w:r w:rsidR="00F95EF4" w:rsidRPr="00AF0304">
        <w:t>communicate</w:t>
      </w:r>
      <w:proofErr w:type="gramEnd"/>
      <w:r w:rsidR="00F95EF4" w:rsidRPr="00AF0304">
        <w:t xml:space="preserve"> and survive will include supporting tasks to reinforce a block of instruction that has already occurred</w:t>
      </w:r>
      <w:r w:rsidR="00DB7B85">
        <w:t xml:space="preserve">. </w:t>
      </w:r>
      <w:r w:rsidR="00C74A10" w:rsidRPr="001B219B">
        <w:t xml:space="preserve">Reinforce hand grenades, communication skills, </w:t>
      </w:r>
      <w:r w:rsidR="00DF330E" w:rsidRPr="00372092">
        <w:t>life skills,</w:t>
      </w:r>
      <w:r w:rsidR="00DF330E">
        <w:t xml:space="preserve"> </w:t>
      </w:r>
      <w:r w:rsidR="00C74A10" w:rsidRPr="001B219B">
        <w:t>first aid, security, hasty fighting positions, react to contact and CBRN attacks</w:t>
      </w:r>
      <w:r w:rsidR="00DB7B85">
        <w:t xml:space="preserve">. </w:t>
      </w:r>
      <w:r w:rsidR="00C74A10" w:rsidRPr="001B219B">
        <w:t>Work on map reading and land navigation skills using paper maps and compass</w:t>
      </w:r>
      <w:r w:rsidR="00DB7B85">
        <w:t xml:space="preserve">. </w:t>
      </w:r>
      <w:r w:rsidR="00C74A10" w:rsidRPr="001B219B">
        <w:t>Build on warrior ethos and the warrior spirit with discipline and encouragement</w:t>
      </w:r>
      <w:r w:rsidR="00DB7B85">
        <w:t xml:space="preserve">. </w:t>
      </w:r>
    </w:p>
    <w:p w14:paraId="16687C82" w14:textId="77777777" w:rsidR="00F7627B" w:rsidRPr="00AF0304" w:rsidRDefault="00F7627B" w:rsidP="00F7627B"/>
    <w:p w14:paraId="417D5561" w14:textId="26B4576D" w:rsidR="002B35A8" w:rsidRDefault="00DB0F89" w:rsidP="00F7627B">
      <w:r>
        <w:t xml:space="preserve">     </w:t>
      </w:r>
      <w:r w:rsidR="00F7627B" w:rsidRPr="00AF0304">
        <w:t>b</w:t>
      </w:r>
      <w:r w:rsidR="00DB7B85">
        <w:t xml:space="preserve">. </w:t>
      </w:r>
      <w:r w:rsidR="009B32F3">
        <w:t xml:space="preserve">Conduct </w:t>
      </w:r>
      <w:r w:rsidR="00F7627B" w:rsidRPr="00AF0304">
        <w:t>Soldier assisted training</w:t>
      </w:r>
      <w:r w:rsidR="00F95EF4" w:rsidRPr="00AF0304">
        <w:t xml:space="preserve"> </w:t>
      </w:r>
      <w:r w:rsidR="00F7627B" w:rsidRPr="00AF0304">
        <w:t>in small groups (5-15)</w:t>
      </w:r>
      <w:r w:rsidR="009B32F3">
        <w:t>,</w:t>
      </w:r>
      <w:r w:rsidR="009B32F3" w:rsidRPr="009B32F3">
        <w:t xml:space="preserve"> </w:t>
      </w:r>
      <w:r w:rsidR="009B32F3" w:rsidRPr="00AF0304">
        <w:t>if possible</w:t>
      </w:r>
      <w:r w:rsidR="009B32F3">
        <w:t>,</w:t>
      </w:r>
      <w:r w:rsidR="00F7627B" w:rsidRPr="00AF0304">
        <w:t xml:space="preserve"> to maximize repetition of critical </w:t>
      </w:r>
      <w:r w:rsidR="00C3561A" w:rsidRPr="00AF0304">
        <w:t xml:space="preserve">basic Soldiers </w:t>
      </w:r>
      <w:r w:rsidR="00F7627B" w:rsidRPr="00AF0304">
        <w:t>skills under the supervision of a cadre member</w:t>
      </w:r>
      <w:r w:rsidR="00DB7B85">
        <w:t xml:space="preserve">. </w:t>
      </w:r>
      <w:r w:rsidR="00F7627B" w:rsidRPr="00AF0304">
        <w:t xml:space="preserve">Ideally a cadre member should supervise 3-5 groups of </w:t>
      </w:r>
      <w:r w:rsidR="0004261A">
        <w:t>Trainees/Soldiers</w:t>
      </w:r>
      <w:r w:rsidR="00DB7B85">
        <w:t xml:space="preserve">. </w:t>
      </w:r>
      <w:r w:rsidR="0004261A">
        <w:t>Trainees/Soldiers</w:t>
      </w:r>
      <w:r w:rsidR="00F7627B" w:rsidRPr="00AF0304">
        <w:t xml:space="preserve"> used as trainers should be selected based on demonstrated leadership abilities and competence in the given task.</w:t>
      </w:r>
    </w:p>
    <w:p w14:paraId="00412F07" w14:textId="77777777" w:rsidR="00F7627B" w:rsidRPr="00446ECC" w:rsidRDefault="00F7627B" w:rsidP="00F7627B">
      <w:r w:rsidRPr="00446ECC">
        <w:t xml:space="preserve">  </w:t>
      </w:r>
    </w:p>
    <w:p w14:paraId="5FB5C947" w14:textId="77777777" w:rsidR="00F7627B" w:rsidRDefault="00DB0F89" w:rsidP="00F7627B">
      <w:r>
        <w:t xml:space="preserve">     </w:t>
      </w:r>
      <w:r w:rsidR="00F7627B">
        <w:t>c</w:t>
      </w:r>
      <w:r w:rsidR="00DB7B85">
        <w:t xml:space="preserve">. </w:t>
      </w:r>
      <w:r w:rsidR="00F7627B" w:rsidRPr="00446ECC">
        <w:t>Instructor led concurrent</w:t>
      </w:r>
      <w:r w:rsidR="00C3561A">
        <w:t>/supporting</w:t>
      </w:r>
      <w:r w:rsidR="00F7627B" w:rsidRPr="00446ECC">
        <w:t xml:space="preserve"> training</w:t>
      </w:r>
      <w:r w:rsidR="00DB7B85">
        <w:t xml:space="preserve">. </w:t>
      </w:r>
      <w:r w:rsidR="00F7627B" w:rsidRPr="00446ECC">
        <w:t xml:space="preserve">Instructors </w:t>
      </w:r>
      <w:r w:rsidR="00A45CE1">
        <w:t xml:space="preserve">and/or </w:t>
      </w:r>
      <w:r w:rsidR="00F7627B" w:rsidRPr="00446ECC">
        <w:t>DS</w:t>
      </w:r>
      <w:r w:rsidR="00072721">
        <w:t>s</w:t>
      </w:r>
      <w:r w:rsidR="00F7627B" w:rsidRPr="00446ECC">
        <w:t xml:space="preserve"> should be used </w:t>
      </w:r>
      <w:r w:rsidR="00072721">
        <w:t>as pr</w:t>
      </w:r>
      <w:r w:rsidR="00F7627B" w:rsidRPr="00446ECC">
        <w:t>imary instructors when teaching new tasks or complex tasks in concurrent</w:t>
      </w:r>
      <w:r w:rsidR="00C3561A">
        <w:t>/supporting</w:t>
      </w:r>
      <w:r w:rsidR="00F7627B" w:rsidRPr="00446ECC">
        <w:t xml:space="preserve"> training</w:t>
      </w:r>
      <w:r w:rsidR="00C3561A">
        <w:t xml:space="preserve"> events</w:t>
      </w:r>
      <w:r w:rsidR="00DB7B85">
        <w:t xml:space="preserve">. </w:t>
      </w:r>
      <w:r w:rsidR="00F7627B" w:rsidRPr="00446ECC">
        <w:t xml:space="preserve">Care should be taken to ensure group size remains small to keep </w:t>
      </w:r>
      <w:r w:rsidR="0004261A">
        <w:t>Trainees/Soldiers</w:t>
      </w:r>
      <w:r w:rsidR="00F7627B" w:rsidRPr="00446ECC">
        <w:t xml:space="preserve"> engaged and to allow </w:t>
      </w:r>
      <w:r w:rsidR="0004261A">
        <w:t>Trainees/Soldiers</w:t>
      </w:r>
      <w:r w:rsidR="00F7627B" w:rsidRPr="00446ECC">
        <w:t xml:space="preserve"> maximum opportunity for hands-on training.</w:t>
      </w:r>
    </w:p>
    <w:p w14:paraId="5BF7894D" w14:textId="77777777" w:rsidR="00F7627B" w:rsidRPr="00446ECC" w:rsidRDefault="00F7627B" w:rsidP="00F7627B"/>
    <w:p w14:paraId="425B3566" w14:textId="77777777" w:rsidR="00DD3F7A" w:rsidRDefault="00F7627B" w:rsidP="008E7446">
      <w:pPr>
        <w:pStyle w:val="Heading2"/>
      </w:pPr>
      <w:bookmarkStart w:id="486" w:name="_Toc282673820"/>
      <w:bookmarkStart w:id="487" w:name="_Toc427573837"/>
      <w:bookmarkStart w:id="488" w:name="_Toc472084570"/>
      <w:bookmarkStart w:id="489" w:name="_Toc523230035"/>
      <w:bookmarkStart w:id="490" w:name="_Toc121384093"/>
      <w:r w:rsidRPr="00DD3F7A">
        <w:t>5-</w:t>
      </w:r>
      <w:r w:rsidR="00191D15">
        <w:t>20</w:t>
      </w:r>
      <w:r w:rsidR="00DB7B85">
        <w:t xml:space="preserve">. </w:t>
      </w:r>
      <w:r w:rsidRPr="00DD3F7A">
        <w:t>On-the-job-training</w:t>
      </w:r>
      <w:bookmarkEnd w:id="486"/>
      <w:bookmarkEnd w:id="487"/>
      <w:bookmarkEnd w:id="488"/>
      <w:bookmarkEnd w:id="489"/>
      <w:bookmarkEnd w:id="490"/>
    </w:p>
    <w:p w14:paraId="401C6F82" w14:textId="77777777" w:rsidR="00F7627B" w:rsidRPr="00DD3F7A" w:rsidRDefault="00F7627B" w:rsidP="00DD3F7A">
      <w:r w:rsidRPr="00DD3F7A">
        <w:t>On-the-job training is appropriate for those holdover Soldiers that have completed all POI requirements and are retained in the unit for administrative purposes</w:t>
      </w:r>
      <w:r w:rsidR="00DB7B85">
        <w:t xml:space="preserve">. </w:t>
      </w:r>
      <w:r w:rsidRPr="00DD3F7A">
        <w:t>Commanders and trainers must ensure that clearly stated on-the-job training objectives are being achieved and Soldiers involved are being employed productively in MOS or MOS-related duties.</w:t>
      </w:r>
    </w:p>
    <w:p w14:paraId="675C29BA" w14:textId="72A31076" w:rsidR="00250A98" w:rsidRDefault="00250A98" w:rsidP="00DD3F7A"/>
    <w:p w14:paraId="74BB72C7" w14:textId="562F3C7F" w:rsidR="00D91AA8" w:rsidRDefault="00D91AA8" w:rsidP="00DD3F7A"/>
    <w:p w14:paraId="6D30A5E2" w14:textId="38EDDB67" w:rsidR="00D91AA8" w:rsidRDefault="00D91AA8" w:rsidP="00DD3F7A"/>
    <w:p w14:paraId="1806C59A" w14:textId="77777777" w:rsidR="00D91AA8" w:rsidRDefault="00D91AA8" w:rsidP="00DD3F7A"/>
    <w:p w14:paraId="71911E81" w14:textId="77777777" w:rsidR="00770A80" w:rsidRPr="00DD3F7A" w:rsidRDefault="00770A80" w:rsidP="008E7446">
      <w:pPr>
        <w:pStyle w:val="Heading2"/>
      </w:pPr>
      <w:bookmarkStart w:id="491" w:name="_Toc121384094"/>
      <w:r w:rsidRPr="00DD3F7A">
        <w:lastRenderedPageBreak/>
        <w:t>5-2</w:t>
      </w:r>
      <w:r w:rsidR="00191D15">
        <w:t>1</w:t>
      </w:r>
      <w:r w:rsidR="00DB7B85">
        <w:t xml:space="preserve">. </w:t>
      </w:r>
      <w:r w:rsidRPr="00DD3F7A">
        <w:t>Corrective training and corrective action</w:t>
      </w:r>
      <w:r w:rsidR="00191D15">
        <w:t xml:space="preserve"> </w:t>
      </w:r>
      <w:r w:rsidR="00191D15" w:rsidRPr="00191D15">
        <w:t>(Nonpunitive corrective measures)</w:t>
      </w:r>
      <w:bookmarkEnd w:id="491"/>
      <w:r w:rsidR="00DF330E">
        <w:t xml:space="preserve"> </w:t>
      </w:r>
    </w:p>
    <w:p w14:paraId="674C318C" w14:textId="77777777" w:rsidR="00770A80" w:rsidRPr="00446ECC" w:rsidRDefault="00770A80" w:rsidP="00770A80"/>
    <w:p w14:paraId="7115BD45" w14:textId="77777777" w:rsidR="00770A80" w:rsidRPr="00446ECC" w:rsidRDefault="00DB0F89" w:rsidP="00770A80">
      <w:pPr>
        <w:tabs>
          <w:tab w:val="left" w:pos="720"/>
          <w:tab w:val="left" w:pos="1440"/>
        </w:tabs>
      </w:pPr>
      <w:r>
        <w:t xml:space="preserve">     </w:t>
      </w:r>
      <w:r w:rsidR="00770A80" w:rsidRPr="00446ECC">
        <w:t>a</w:t>
      </w:r>
      <w:r w:rsidR="00DB7B85">
        <w:t xml:space="preserve">. </w:t>
      </w:r>
      <w:r w:rsidR="00770A80" w:rsidRPr="00446ECC">
        <w:t>General</w:t>
      </w:r>
      <w:r w:rsidR="00DB7B85">
        <w:t xml:space="preserve">. </w:t>
      </w:r>
      <w:r w:rsidR="00770A80" w:rsidRPr="00446ECC">
        <w:t>Corrective training and corrective action are tools available to leaders to rectify minor deficiencies, simple infractions, and less serious breaches of discipline</w:t>
      </w:r>
      <w:r w:rsidR="00333037">
        <w:t>;</w:t>
      </w:r>
      <w:r w:rsidR="00770A80" w:rsidRPr="00446ECC">
        <w:t xml:space="preserve"> to focus the attention of </w:t>
      </w:r>
      <w:r w:rsidR="0004261A">
        <w:t>Trainees/Soldiers</w:t>
      </w:r>
      <w:r w:rsidR="00770A80" w:rsidRPr="00446ECC">
        <w:t>, and to inspire compliance with Army standards</w:t>
      </w:r>
      <w:r w:rsidR="00DB7B85">
        <w:t xml:space="preserve">. </w:t>
      </w:r>
      <w:r w:rsidR="00770A80" w:rsidRPr="00836060">
        <w:t xml:space="preserve">At no time is corrective action meant to demean, belittle, or embarrass a </w:t>
      </w:r>
      <w:r w:rsidR="00330122" w:rsidRPr="00836060">
        <w:t>Trainee</w:t>
      </w:r>
      <w:r w:rsidR="00714337" w:rsidRPr="00836060">
        <w:t>/</w:t>
      </w:r>
      <w:r w:rsidR="00770A80" w:rsidRPr="00836060">
        <w:t>Soldier</w:t>
      </w:r>
      <w:r w:rsidR="00DB7B85" w:rsidRPr="00836060">
        <w:t xml:space="preserve">. </w:t>
      </w:r>
      <w:r w:rsidR="00770A80" w:rsidRPr="00836060">
        <w:t>The</w:t>
      </w:r>
      <w:r w:rsidR="00770A80" w:rsidRPr="00446ECC">
        <w:t xml:space="preserve"> effective leader knows when to use permissible corrective training and NOT excessive or unauthorized physical activity to coach, teach, train, and mentor </w:t>
      </w:r>
      <w:r w:rsidR="0004261A">
        <w:t>Trainees/Soldiers</w:t>
      </w:r>
      <w:r w:rsidR="00770A80" w:rsidRPr="00446ECC">
        <w:t xml:space="preserve"> who are not meeting the standard</w:t>
      </w:r>
      <w:r w:rsidR="00DB7B85">
        <w:t xml:space="preserve">. </w:t>
      </w:r>
      <w:r w:rsidR="00770A80" w:rsidRPr="00446ECC">
        <w:t>The following definitions apply:</w:t>
      </w:r>
      <w:r w:rsidR="0026425D">
        <w:t xml:space="preserve"> </w:t>
      </w:r>
    </w:p>
    <w:p w14:paraId="6A0AF21B" w14:textId="77777777" w:rsidR="00770A80" w:rsidRPr="00446ECC" w:rsidRDefault="00770A80" w:rsidP="00770A80">
      <w:pPr>
        <w:tabs>
          <w:tab w:val="left" w:pos="720"/>
          <w:tab w:val="left" w:pos="1440"/>
        </w:tabs>
      </w:pPr>
    </w:p>
    <w:p w14:paraId="40F6E155" w14:textId="77777777" w:rsidR="00770A80" w:rsidRDefault="00DB0F89" w:rsidP="00770A80">
      <w:r>
        <w:t xml:space="preserve">          </w:t>
      </w:r>
      <w:r w:rsidR="00770A80" w:rsidRPr="00446ECC">
        <w:t>(1</w:t>
      </w:r>
      <w:r w:rsidR="00DB7B85">
        <w:t xml:space="preserve">) </w:t>
      </w:r>
      <w:r w:rsidR="00770A80" w:rsidRPr="00446ECC">
        <w:t>Corrective Training</w:t>
      </w:r>
      <w:r w:rsidR="00DB7B85">
        <w:t xml:space="preserve">. </w:t>
      </w:r>
      <w:r w:rsidR="00770A80" w:rsidRPr="00446ECC">
        <w:t xml:space="preserve">Corrective training is for </w:t>
      </w:r>
      <w:r w:rsidR="0004261A">
        <w:t>Trainees/Soldiers</w:t>
      </w:r>
      <w:r w:rsidR="00770A80" w:rsidRPr="00446ECC">
        <w:t xml:space="preserve"> who have demonstrated that they need, and would benefit from, additional instruction or practice in a particular skill</w:t>
      </w:r>
      <w:r w:rsidR="00DB7B85">
        <w:t xml:space="preserve">. </w:t>
      </w:r>
      <w:r w:rsidR="00770A80" w:rsidRPr="00446ECC">
        <w:t xml:space="preserve">Corrective training should be directly related to the military skill that the </w:t>
      </w:r>
      <w:r w:rsidR="00330122">
        <w:t>Trainee</w:t>
      </w:r>
      <w:r w:rsidR="00714337">
        <w:t>/</w:t>
      </w:r>
      <w:r w:rsidR="00770A80" w:rsidRPr="00446ECC">
        <w:t xml:space="preserve">Soldier is deficient in and assist him/her in meeting the standard. </w:t>
      </w:r>
    </w:p>
    <w:p w14:paraId="5A2F4674" w14:textId="77777777" w:rsidR="00C74A10" w:rsidRPr="00446ECC" w:rsidRDefault="00C74A10" w:rsidP="00770A80"/>
    <w:p w14:paraId="62AEC268" w14:textId="18AEA209" w:rsidR="00770A80" w:rsidRPr="00446ECC" w:rsidRDefault="00DB0F89" w:rsidP="00770A80">
      <w:r>
        <w:t xml:space="preserve">          </w:t>
      </w:r>
      <w:r w:rsidR="00770A80" w:rsidRPr="00446ECC">
        <w:t>(2</w:t>
      </w:r>
      <w:r w:rsidR="00DB7B85">
        <w:t xml:space="preserve">) </w:t>
      </w:r>
      <w:r w:rsidR="00770A80" w:rsidRPr="00446ECC">
        <w:t xml:space="preserve">Corrective </w:t>
      </w:r>
      <w:r w:rsidR="0056342E">
        <w:t>a</w:t>
      </w:r>
      <w:r w:rsidR="00770A80" w:rsidRPr="00446ECC">
        <w:t>ction</w:t>
      </w:r>
      <w:r w:rsidR="00DB7B85">
        <w:t xml:space="preserve">. </w:t>
      </w:r>
      <w:r w:rsidR="00770A80" w:rsidRPr="00446ECC">
        <w:t xml:space="preserve">Nonpunitive actions </w:t>
      </w:r>
      <w:r w:rsidR="0012504A">
        <w:t xml:space="preserve">are </w:t>
      </w:r>
      <w:r w:rsidR="00770A80" w:rsidRPr="00446ECC">
        <w:t>used as a motivational tool by authorized cadre members to immediately address deficiencies in performance or conduct and to reinforce required standards</w:t>
      </w:r>
      <w:r w:rsidR="00DB7B85">
        <w:t xml:space="preserve">. </w:t>
      </w:r>
      <w:r w:rsidR="00770A80" w:rsidRPr="00446ECC">
        <w:t>By virtue of administering corrective action, there is recognition that the misconduct did not result from intentional or gross failure to comply with standards of military conduct</w:t>
      </w:r>
      <w:r w:rsidR="00DB7B85">
        <w:t xml:space="preserve">. </w:t>
      </w:r>
      <w:r w:rsidR="00770A80" w:rsidRPr="00446ECC">
        <w:t xml:space="preserve">Corrective action is inappropriate for situations requiring additional training to master a specific level of skill proficiency, or in matters where punishment is administered </w:t>
      </w:r>
      <w:proofErr w:type="gramStart"/>
      <w:r w:rsidR="00770A80" w:rsidRPr="00446ECC">
        <w:t>as a result of</w:t>
      </w:r>
      <w:proofErr w:type="gramEnd"/>
      <w:r w:rsidR="00770A80" w:rsidRPr="00446ECC">
        <w:t xml:space="preserve"> UCMJ action</w:t>
      </w:r>
      <w:r w:rsidR="00DB7B85">
        <w:t xml:space="preserve">. </w:t>
      </w:r>
    </w:p>
    <w:p w14:paraId="6564E9B1" w14:textId="77777777" w:rsidR="00770A80" w:rsidRPr="00446ECC" w:rsidRDefault="00770A80" w:rsidP="00770A80"/>
    <w:p w14:paraId="6B662A4D" w14:textId="77777777" w:rsidR="00770A80" w:rsidRPr="00736C21" w:rsidRDefault="00DB0F89" w:rsidP="003B4ABC">
      <w:pPr>
        <w:tabs>
          <w:tab w:val="left" w:pos="720"/>
          <w:tab w:val="left" w:pos="1440"/>
        </w:tabs>
      </w:pPr>
      <w:r>
        <w:t xml:space="preserve">          </w:t>
      </w:r>
      <w:r w:rsidR="00770A80" w:rsidRPr="00446ECC">
        <w:t>(3</w:t>
      </w:r>
      <w:r w:rsidR="00DB7B85">
        <w:t xml:space="preserve">) </w:t>
      </w:r>
      <w:r w:rsidR="00191D15" w:rsidRPr="00191D15">
        <w:t xml:space="preserve">Physical exercise for corrective action. Commanders will publish a policy letter stating the number of repetitions per infraction and training phase that each Trainee/Soldier will be authorized to do using </w:t>
      </w:r>
      <w:r w:rsidR="00191D15" w:rsidRPr="00372092">
        <w:t>preparation Drill, 4 for the Core and Conditioning drills 1-3.</w:t>
      </w:r>
      <w:r w:rsidR="00191D15" w:rsidRPr="00191D15">
        <w:t xml:space="preserve">  </w:t>
      </w:r>
      <w:r w:rsidR="00372092" w:rsidRPr="00836060">
        <w:t xml:space="preserve">Refer to FM 7-22 for approved exercises. </w:t>
      </w:r>
      <w:r w:rsidR="00191D15" w:rsidRPr="00836060">
        <w:t xml:space="preserve">Leaders will ensure Trainees/Soldiers execute those exercises following the proper form, cadence and standard. If the </w:t>
      </w:r>
      <w:r w:rsidR="00BA3A1F">
        <w:t>l</w:t>
      </w:r>
      <w:r w:rsidR="00191D15" w:rsidRPr="00836060">
        <w:t xml:space="preserve">eader </w:t>
      </w:r>
      <w:r w:rsidR="00BA3A1F">
        <w:t xml:space="preserve">decides </w:t>
      </w:r>
      <w:r w:rsidR="00191D15" w:rsidRPr="00836060">
        <w:t>to correct</w:t>
      </w:r>
      <w:r w:rsidR="00191D15" w:rsidRPr="00191D15">
        <w:t xml:space="preserve"> an entire element (Squad or above) </w:t>
      </w:r>
      <w:r w:rsidR="00BA3A1F">
        <w:t xml:space="preserve">the leader </w:t>
      </w:r>
      <w:r w:rsidR="00191D15" w:rsidRPr="00191D15">
        <w:t xml:space="preserve">will perform the exercises with the Trainees/Soldiers. This will reinforce the ideal that the Leader is a member of the element and bears responsibility for correcting infractions.  If the decision is to utilize exercises for corrective action, Leaders will ensure the exercise is performed correctly.  This will aid Leaders in not directing exercises without regard to climatic conditions or the welfare of the Trainee/Soldier.  </w:t>
      </w:r>
      <w:r w:rsidR="00BA3A1F">
        <w:t xml:space="preserve">Leaders will </w:t>
      </w:r>
      <w:r w:rsidR="00191D15" w:rsidRPr="00191D15">
        <w:t xml:space="preserve">consider the exercises, repetitions, and total number of times each day that exercise is used for corrective action to limit the potential for overtraining and injuries.  No more than two corrective exercises per infraction are authorized. Cadre will alternate between upper-body and lower body or trunk exercises.  </w:t>
      </w:r>
    </w:p>
    <w:p w14:paraId="4971C79B" w14:textId="77777777" w:rsidR="00770A80" w:rsidRPr="00736C21" w:rsidRDefault="00770A80" w:rsidP="00770A80"/>
    <w:p w14:paraId="2D03540F" w14:textId="77777777" w:rsidR="00770A80" w:rsidRDefault="00DB0F89" w:rsidP="00770A80">
      <w:r>
        <w:t xml:space="preserve">          </w:t>
      </w:r>
      <w:r w:rsidR="00770A80" w:rsidRPr="00736C21">
        <w:t>(4</w:t>
      </w:r>
      <w:r w:rsidR="00DB7B85">
        <w:t xml:space="preserve">) </w:t>
      </w:r>
      <w:r w:rsidR="00770A80" w:rsidRPr="00736C21">
        <w:t>Other Corrective Action</w:t>
      </w:r>
      <w:r w:rsidR="00DB7B85">
        <w:t xml:space="preserve">. </w:t>
      </w:r>
      <w:r w:rsidR="00770A80" w:rsidRPr="00736C21">
        <w:t>Nonphysical tasks may be used as corrective action instead of physical exercise</w:t>
      </w:r>
      <w:r w:rsidR="00DB7B85">
        <w:t xml:space="preserve">. </w:t>
      </w:r>
      <w:r w:rsidR="00770A80" w:rsidRPr="00736C21">
        <w:t xml:space="preserve">Requiring a </w:t>
      </w:r>
      <w:r w:rsidR="00330122" w:rsidRPr="00736C21">
        <w:t>Trainee</w:t>
      </w:r>
      <w:r w:rsidR="00C3561A" w:rsidRPr="00736C21">
        <w:t>/</w:t>
      </w:r>
      <w:r w:rsidR="00770A80" w:rsidRPr="00736C21">
        <w:t xml:space="preserve">Soldier or group of </w:t>
      </w:r>
      <w:r w:rsidR="0004261A">
        <w:t>Trainees/Soldiers</w:t>
      </w:r>
      <w:r w:rsidR="00770A80" w:rsidRPr="00736C21">
        <w:t xml:space="preserve"> to recite the Soldier’s Creed is an example of other action-based corrective action.</w:t>
      </w:r>
    </w:p>
    <w:p w14:paraId="73BC999D" w14:textId="77777777" w:rsidR="003B4ABC" w:rsidRPr="00736C21" w:rsidRDefault="003B4ABC" w:rsidP="00770A80"/>
    <w:p w14:paraId="255E17E5" w14:textId="5E15EAA1" w:rsidR="00770A80" w:rsidRPr="00736C21" w:rsidRDefault="00DB0F89" w:rsidP="00770A80">
      <w:r>
        <w:t xml:space="preserve">     </w:t>
      </w:r>
      <w:r w:rsidR="00770A80" w:rsidRPr="00736C21">
        <w:t>b</w:t>
      </w:r>
      <w:r w:rsidR="00DB7B85">
        <w:t xml:space="preserve">. </w:t>
      </w:r>
      <w:r w:rsidR="00770A80" w:rsidRPr="00736C21">
        <w:t>Leaders must exercise good judgment in the administration of corrective action</w:t>
      </w:r>
      <w:r w:rsidR="00DB7B85">
        <w:t xml:space="preserve">. </w:t>
      </w:r>
      <w:r w:rsidR="00770A80" w:rsidRPr="00736C21">
        <w:t xml:space="preserve">Corrective action may be applied to entire units if appropriate (correcting an entire platoon failing to show teamwork during </w:t>
      </w:r>
      <w:r w:rsidR="00A4743A">
        <w:t>Phase I (</w:t>
      </w:r>
      <w:r w:rsidR="009A1C09">
        <w:t>Yellow</w:t>
      </w:r>
      <w:r w:rsidR="00770A80" w:rsidRPr="00736C21">
        <w:t xml:space="preserve"> Phase</w:t>
      </w:r>
      <w:r w:rsidR="00A4743A">
        <w:t>)</w:t>
      </w:r>
      <w:r w:rsidR="00770A80" w:rsidRPr="00736C21">
        <w:t xml:space="preserve"> in a given training event by having them do five repetitions of the pushup, for example), but will be focused </w:t>
      </w:r>
      <w:proofErr w:type="gramStart"/>
      <w:r w:rsidR="00770A80" w:rsidRPr="00736C21">
        <w:t>at</w:t>
      </w:r>
      <w:proofErr w:type="gramEnd"/>
      <w:r w:rsidR="00770A80" w:rsidRPr="00736C21">
        <w:t xml:space="preserve"> the individual level whenever </w:t>
      </w:r>
      <w:r w:rsidR="00770A80" w:rsidRPr="00736C21">
        <w:lastRenderedPageBreak/>
        <w:t>possible</w:t>
      </w:r>
      <w:r w:rsidR="00DB7B85">
        <w:t xml:space="preserve">. </w:t>
      </w:r>
      <w:r w:rsidR="00770A80" w:rsidRPr="00736C21">
        <w:t>Improper use can lead to unauthorized mass punishment or hazing</w:t>
      </w:r>
      <w:r w:rsidR="00DB7B85">
        <w:t xml:space="preserve">. </w:t>
      </w:r>
      <w:r w:rsidR="00770A80" w:rsidRPr="00736C21">
        <w:t xml:space="preserve">Do not refer to this type of administrative corrective measure </w:t>
      </w:r>
      <w:r w:rsidR="00F66062" w:rsidRPr="00736C21">
        <w:t>as "smoking" or "smoke sessions"</w:t>
      </w:r>
      <w:r w:rsidR="00770A80" w:rsidRPr="00736C21">
        <w:t>.</w:t>
      </w:r>
    </w:p>
    <w:p w14:paraId="25C76969" w14:textId="77777777" w:rsidR="00770A80" w:rsidRPr="00736C21" w:rsidRDefault="00770A80" w:rsidP="00770A80"/>
    <w:p w14:paraId="6E23A3FA" w14:textId="42B74B19" w:rsidR="00770A80" w:rsidRPr="00EB7FB2" w:rsidRDefault="00DB0F89" w:rsidP="0026425D">
      <w:pPr>
        <w:tabs>
          <w:tab w:val="left" w:pos="720"/>
          <w:tab w:val="left" w:pos="1440"/>
        </w:tabs>
      </w:pPr>
      <w:r>
        <w:t xml:space="preserve">     </w:t>
      </w:r>
      <w:r w:rsidR="00770A80" w:rsidRPr="00736C21">
        <w:t>c</w:t>
      </w:r>
      <w:r w:rsidR="00DB7B85">
        <w:t xml:space="preserve">. </w:t>
      </w:r>
      <w:r w:rsidR="00770A80" w:rsidRPr="00736C21">
        <w:t xml:space="preserve">DSs, </w:t>
      </w:r>
      <w:r w:rsidR="005C72AD">
        <w:t>Squad Leaders, Platoon Sergeants, AIT</w:t>
      </w:r>
      <w:r w:rsidR="00A45CE1" w:rsidRPr="00736C21">
        <w:t xml:space="preserve"> Instructors</w:t>
      </w:r>
      <w:r w:rsidR="005C72AD">
        <w:t xml:space="preserve"> (military only)</w:t>
      </w:r>
      <w:r w:rsidR="00231A70" w:rsidRPr="00736C21">
        <w:t xml:space="preserve">, </w:t>
      </w:r>
      <w:r w:rsidR="0026425D" w:rsidRPr="00736C21">
        <w:t xml:space="preserve">1SGs, </w:t>
      </w:r>
      <w:r w:rsidR="00770A80" w:rsidRPr="00736C21">
        <w:t xml:space="preserve">and </w:t>
      </w:r>
      <w:r w:rsidR="00323DE0" w:rsidRPr="00736C21">
        <w:t>c</w:t>
      </w:r>
      <w:r w:rsidR="00770A80" w:rsidRPr="00736C21">
        <w:t>ommanders are authorized to employ physical exercise for corrective action</w:t>
      </w:r>
      <w:r w:rsidR="00DB7B85">
        <w:t xml:space="preserve">. </w:t>
      </w:r>
      <w:r w:rsidR="005C72AD">
        <w:t>AIT instructors will only employ limited physical exercise to uphold good order and discipline and maintain a conducive learning environment</w:t>
      </w:r>
      <w:r w:rsidR="00DB7B85">
        <w:t xml:space="preserve">. </w:t>
      </w:r>
      <w:r w:rsidR="00770A80" w:rsidRPr="00736C21">
        <w:t>This augments, but does not limit, a leader’s general military authority to address observed deficiencies</w:t>
      </w:r>
      <w:r w:rsidR="00DB7B85">
        <w:t xml:space="preserve">. </w:t>
      </w:r>
      <w:r w:rsidR="0026425D" w:rsidRPr="00736C21">
        <w:t xml:space="preserve">Leaders </w:t>
      </w:r>
      <w:r w:rsidR="009A1C09">
        <w:t xml:space="preserve">are not required to </w:t>
      </w:r>
      <w:r w:rsidR="0026425D" w:rsidRPr="00736C21">
        <w:t>perform the physical corrective action with the Soldiers.</w:t>
      </w:r>
    </w:p>
    <w:p w14:paraId="6856AEEB" w14:textId="77777777" w:rsidR="00770A80" w:rsidRPr="00EB7FB2" w:rsidRDefault="00770A80" w:rsidP="00770A80"/>
    <w:p w14:paraId="60816C5F" w14:textId="77777777" w:rsidR="00770A80" w:rsidRPr="00EB7FB2" w:rsidRDefault="00DB0F89" w:rsidP="00770A80">
      <w:r>
        <w:t xml:space="preserve">     </w:t>
      </w:r>
      <w:r w:rsidR="00770A80" w:rsidRPr="00EB7FB2">
        <w:t>d</w:t>
      </w:r>
      <w:r w:rsidR="00DB7B85">
        <w:t xml:space="preserve">. </w:t>
      </w:r>
      <w:r w:rsidR="00770A80" w:rsidRPr="00EB7FB2">
        <w:t xml:space="preserve">IET Soldiers and </w:t>
      </w:r>
      <w:r w:rsidR="00330122">
        <w:t>Trainee</w:t>
      </w:r>
      <w:r w:rsidR="00770A80" w:rsidRPr="00EB7FB2">
        <w:t>s fr</w:t>
      </w:r>
      <w:r w:rsidR="004B32BD">
        <w:t xml:space="preserve">om other </w:t>
      </w:r>
      <w:r w:rsidR="00770A80" w:rsidRPr="00EB7FB2">
        <w:t>DOD services who are occupying leadership positions are prohibited from administering physical exercise as corrective action</w:t>
      </w:r>
      <w:r w:rsidR="00DB7B85">
        <w:t xml:space="preserve">. </w:t>
      </w:r>
      <w:r w:rsidR="00770A80" w:rsidRPr="00EB7FB2">
        <w:t xml:space="preserve">Prior service </w:t>
      </w:r>
      <w:r w:rsidR="00330122">
        <w:t>Trainee</w:t>
      </w:r>
      <w:r w:rsidR="00770A80" w:rsidRPr="00EB7FB2">
        <w:t>s are similarly prohibited from administering physical training as corrective action.</w:t>
      </w:r>
    </w:p>
    <w:p w14:paraId="60277424" w14:textId="77777777" w:rsidR="00770A80" w:rsidRPr="00EB7FB2" w:rsidRDefault="00770A80" w:rsidP="00770A80"/>
    <w:p w14:paraId="649F7E0A" w14:textId="77777777" w:rsidR="00257C64" w:rsidRDefault="00DB0F89" w:rsidP="007252F1">
      <w:pPr>
        <w:rPr>
          <w:b/>
          <w:sz w:val="18"/>
          <w:szCs w:val="18"/>
        </w:rPr>
      </w:pPr>
      <w:r>
        <w:t xml:space="preserve">     </w:t>
      </w:r>
      <w:r w:rsidR="00770A80" w:rsidRPr="00EB7FB2">
        <w:t>e</w:t>
      </w:r>
      <w:r w:rsidR="00DB7B85">
        <w:t xml:space="preserve">. </w:t>
      </w:r>
      <w:r w:rsidR="00770A80" w:rsidRPr="00EB7FB2">
        <w:t>Consider climatic conditions in the decision to use exercise as corrective action</w:t>
      </w:r>
      <w:r w:rsidR="00DB7B85">
        <w:t xml:space="preserve">. </w:t>
      </w:r>
      <w:r w:rsidR="00770A80" w:rsidRPr="00EB7FB2">
        <w:t>The use of mission oriented protective posture gear during corrective physical training is specifically prohibited.</w:t>
      </w:r>
    </w:p>
    <w:p w14:paraId="55B3343A" w14:textId="77777777" w:rsidR="00714337" w:rsidRPr="00CC2EB1" w:rsidRDefault="00714337" w:rsidP="0067736D">
      <w:pPr>
        <w:rPr>
          <w:sz w:val="18"/>
          <w:szCs w:val="18"/>
        </w:rPr>
      </w:pPr>
    </w:p>
    <w:p w14:paraId="56E772CE" w14:textId="766DFA03" w:rsidR="00770A80" w:rsidRPr="00446ECC" w:rsidRDefault="00DB0F89" w:rsidP="003B4ABC">
      <w:r>
        <w:t xml:space="preserve">     </w:t>
      </w:r>
      <w:r w:rsidR="00770A80" w:rsidRPr="00446ECC">
        <w:t>f</w:t>
      </w:r>
      <w:r w:rsidR="00DB7B85">
        <w:t xml:space="preserve">. </w:t>
      </w:r>
      <w:r w:rsidR="00770A80" w:rsidRPr="00446ECC">
        <w:t>Punishment</w:t>
      </w:r>
      <w:r w:rsidR="00DB7B85">
        <w:t xml:space="preserve">. </w:t>
      </w:r>
      <w:r w:rsidR="00770A80" w:rsidRPr="00446ECC">
        <w:t xml:space="preserve">The imposition of specific requirements, actions, or restrictions that are designed to reinforce good order and discipline are administered only </w:t>
      </w:r>
      <w:proofErr w:type="gramStart"/>
      <w:r w:rsidR="00770A80" w:rsidRPr="00446ECC">
        <w:t>as a result of</w:t>
      </w:r>
      <w:proofErr w:type="gramEnd"/>
      <w:r w:rsidR="00770A80" w:rsidRPr="00446ECC">
        <w:t xml:space="preserve"> UCMJ action by commanders</w:t>
      </w:r>
      <w:r w:rsidR="00DB7B85">
        <w:t xml:space="preserve">. </w:t>
      </w:r>
      <w:r w:rsidR="00770A80" w:rsidRPr="00446ECC">
        <w:t xml:space="preserve">Only commanders have the authority to punish </w:t>
      </w:r>
      <w:r w:rsidR="0004261A">
        <w:t>Trainees/Soldiers</w:t>
      </w:r>
      <w:r w:rsidR="00770A80" w:rsidRPr="00446ECC">
        <w:t>, and they must use proper disciplinary procedures when doing so</w:t>
      </w:r>
      <w:r w:rsidR="00DB7B85">
        <w:t xml:space="preserve">. </w:t>
      </w:r>
      <w:r w:rsidR="00257C64">
        <w:t xml:space="preserve">Before the commander imposes punishment on any Soldier, a complete review of the situation will be </w:t>
      </w:r>
      <w:proofErr w:type="gramStart"/>
      <w:r w:rsidR="00257C64">
        <w:t>accomplished</w:t>
      </w:r>
      <w:proofErr w:type="gramEnd"/>
      <w:r w:rsidR="00257C64">
        <w:t xml:space="preserve"> and evidence will be validated. </w:t>
      </w:r>
    </w:p>
    <w:p w14:paraId="082C2B98" w14:textId="77777777" w:rsidR="00770A80" w:rsidRPr="00DD3F7A" w:rsidRDefault="00770A80" w:rsidP="00DD3F7A"/>
    <w:p w14:paraId="21912922" w14:textId="77777777" w:rsidR="00E1401A" w:rsidRPr="00DD3F7A" w:rsidRDefault="00C1671E" w:rsidP="008E7446">
      <w:pPr>
        <w:pStyle w:val="Heading2"/>
      </w:pPr>
      <w:bookmarkStart w:id="492" w:name="_Toc427573839"/>
      <w:bookmarkStart w:id="493" w:name="_Toc472084572"/>
      <w:bookmarkStart w:id="494" w:name="_Toc523230037"/>
      <w:bookmarkStart w:id="495" w:name="_Toc121384095"/>
      <w:r w:rsidRPr="00DD3F7A">
        <w:t>5</w:t>
      </w:r>
      <w:r w:rsidR="00E1401A" w:rsidRPr="00DD3F7A">
        <w:t>-</w:t>
      </w:r>
      <w:r w:rsidR="00D82FB0" w:rsidRPr="00DD3F7A">
        <w:t>2</w:t>
      </w:r>
      <w:r w:rsidR="00191D15">
        <w:t>2</w:t>
      </w:r>
      <w:r w:rsidR="00DB7B85">
        <w:t xml:space="preserve">. </w:t>
      </w:r>
      <w:r w:rsidR="00E1401A" w:rsidRPr="00DD3F7A">
        <w:t>Remedial training</w:t>
      </w:r>
      <w:bookmarkEnd w:id="484"/>
      <w:bookmarkEnd w:id="492"/>
      <w:bookmarkEnd w:id="493"/>
      <w:bookmarkEnd w:id="494"/>
      <w:bookmarkEnd w:id="495"/>
    </w:p>
    <w:p w14:paraId="58E3B8B2" w14:textId="77777777" w:rsidR="00E1401A" w:rsidRPr="00446ECC" w:rsidRDefault="00E1401A" w:rsidP="00E1401A">
      <w:pPr>
        <w:tabs>
          <w:tab w:val="left" w:pos="720"/>
          <w:tab w:val="left" w:pos="1440"/>
        </w:tabs>
      </w:pPr>
    </w:p>
    <w:p w14:paraId="3331591C" w14:textId="3AF275F3" w:rsidR="00E1401A" w:rsidRPr="00AF0304" w:rsidRDefault="00DB0F89" w:rsidP="00E1401A">
      <w:pPr>
        <w:tabs>
          <w:tab w:val="left" w:pos="720"/>
          <w:tab w:val="left" w:pos="1440"/>
        </w:tabs>
      </w:pPr>
      <w:r>
        <w:t xml:space="preserve">     </w:t>
      </w:r>
      <w:r w:rsidR="00E1401A" w:rsidRPr="00AF0304">
        <w:t>a</w:t>
      </w:r>
      <w:r w:rsidR="00DB7B85">
        <w:t xml:space="preserve">. </w:t>
      </w:r>
      <w:r w:rsidR="00E1401A" w:rsidRPr="00AF0304">
        <w:t xml:space="preserve">Provide </w:t>
      </w:r>
      <w:r w:rsidR="0004261A">
        <w:t>Trainees/Soldiers</w:t>
      </w:r>
      <w:r w:rsidR="00E1401A" w:rsidRPr="00AF0304">
        <w:t xml:space="preserve"> unable to attain training standards remedial training to enable them to remain in cycle, rather than </w:t>
      </w:r>
      <w:r w:rsidR="00C3561A" w:rsidRPr="00AF0304">
        <w:t xml:space="preserve">recycling the </w:t>
      </w:r>
      <w:r w:rsidR="00330122" w:rsidRPr="00AF0304">
        <w:t>Trainee</w:t>
      </w:r>
      <w:r w:rsidR="00C3561A" w:rsidRPr="00AF0304">
        <w:t>/Soldier in a follow-on cycle</w:t>
      </w:r>
      <w:r w:rsidR="00DB7B85">
        <w:t xml:space="preserve">. </w:t>
      </w:r>
      <w:r w:rsidR="00C3561A" w:rsidRPr="00AF0304">
        <w:t>However, remedial training will only occur until the next scheduled retest event</w:t>
      </w:r>
      <w:r w:rsidR="00DB7B85">
        <w:t xml:space="preserve">. </w:t>
      </w:r>
      <w:r w:rsidR="00C3561A" w:rsidRPr="00AF0304">
        <w:t xml:space="preserve">If a </w:t>
      </w:r>
      <w:r w:rsidR="00330122" w:rsidRPr="00AF0304">
        <w:t>Trainee</w:t>
      </w:r>
      <w:r w:rsidR="00C3561A" w:rsidRPr="00AF0304">
        <w:t xml:space="preserve">/Soldier is still unable to attain the standard after one retest event, the chain-of-command will consider recycling the </w:t>
      </w:r>
      <w:r w:rsidR="00330122" w:rsidRPr="00AF0304">
        <w:t>Trainee</w:t>
      </w:r>
      <w:r w:rsidR="00C3561A" w:rsidRPr="00AF0304">
        <w:t>/Soldier to a follow-on cycle.</w:t>
      </w:r>
    </w:p>
    <w:p w14:paraId="073455DA" w14:textId="77777777" w:rsidR="00833654" w:rsidRPr="00AF0304" w:rsidRDefault="00833654" w:rsidP="00E1401A">
      <w:pPr>
        <w:tabs>
          <w:tab w:val="left" w:pos="720"/>
          <w:tab w:val="left" w:pos="1440"/>
        </w:tabs>
      </w:pPr>
    </w:p>
    <w:p w14:paraId="7DCE3507" w14:textId="77777777" w:rsidR="00191D15" w:rsidRPr="00CF6045" w:rsidRDefault="00DB0F89" w:rsidP="00191D15">
      <w:pPr>
        <w:tabs>
          <w:tab w:val="clear" w:pos="907"/>
          <w:tab w:val="left" w:pos="900"/>
        </w:tabs>
        <w:spacing w:before="1"/>
        <w:ind w:right="399"/>
      </w:pPr>
      <w:r>
        <w:t xml:space="preserve">     </w:t>
      </w:r>
      <w:r w:rsidR="00125B67" w:rsidRPr="00AF0304">
        <w:t>b</w:t>
      </w:r>
      <w:r w:rsidR="00DB7B85">
        <w:t xml:space="preserve">. </w:t>
      </w:r>
      <w:r w:rsidR="00191D15" w:rsidRPr="00CF6045">
        <w:t xml:space="preserve">Trainees/Soldiers </w:t>
      </w:r>
      <w:r w:rsidR="00191D15" w:rsidRPr="00191D15">
        <w:t>not taking the ACFT prior to graduation may become a hold/ recycle. The week of training</w:t>
      </w:r>
      <w:r w:rsidR="00191D15" w:rsidRPr="00CF6045">
        <w:t xml:space="preserve"> will be identified by the chain of command with assistance from the company cadre, allowing the Trainee/Soldier time to </w:t>
      </w:r>
      <w:r w:rsidR="00191D15">
        <w:t xml:space="preserve">complete </w:t>
      </w:r>
      <w:r w:rsidR="00191D15" w:rsidRPr="00CF6045">
        <w:t>the training event. This will be for remedial training only; however, continue to report these Trainees/Soldiers as holds in ATRRS with a physical fitness (remedial training - ACFT) status code</w:t>
      </w:r>
      <w:r w:rsidR="00191D15" w:rsidRPr="00CF6045">
        <w:rPr>
          <w:spacing w:val="-4"/>
        </w:rPr>
        <w:t xml:space="preserve"> </w:t>
      </w:r>
      <w:r w:rsidR="00191D15" w:rsidRPr="00CF6045">
        <w:t>(B).</w:t>
      </w:r>
    </w:p>
    <w:p w14:paraId="6AD54D85" w14:textId="77777777" w:rsidR="00E1401A" w:rsidRPr="00AF0304" w:rsidRDefault="00E1401A" w:rsidP="00E1401A">
      <w:pPr>
        <w:tabs>
          <w:tab w:val="left" w:pos="720"/>
          <w:tab w:val="left" w:pos="1440"/>
        </w:tabs>
      </w:pPr>
    </w:p>
    <w:p w14:paraId="140BCA73" w14:textId="77777777" w:rsidR="00E1401A" w:rsidRPr="00446ECC" w:rsidRDefault="00DB0F89" w:rsidP="00E1401A">
      <w:pPr>
        <w:tabs>
          <w:tab w:val="left" w:pos="720"/>
          <w:tab w:val="left" w:pos="1440"/>
        </w:tabs>
      </w:pPr>
      <w:r>
        <w:t xml:space="preserve">     </w:t>
      </w:r>
      <w:r w:rsidR="00E1401A" w:rsidRPr="00AF0304">
        <w:t>c</w:t>
      </w:r>
      <w:r w:rsidR="00DB7B85">
        <w:t xml:space="preserve">. </w:t>
      </w:r>
      <w:r w:rsidR="00E1401A" w:rsidRPr="00AF0304">
        <w:t xml:space="preserve">If a </w:t>
      </w:r>
      <w:r w:rsidR="00330122" w:rsidRPr="00AF0304">
        <w:t>Trainee</w:t>
      </w:r>
      <w:r w:rsidR="00714337" w:rsidRPr="00AF0304">
        <w:t>/Soldier</w:t>
      </w:r>
      <w:r w:rsidR="00E1401A" w:rsidRPr="00AF0304">
        <w:t xml:space="preserve"> fails the required </w:t>
      </w:r>
      <w:r w:rsidR="00797344">
        <w:t>ACFT</w:t>
      </w:r>
      <w:r w:rsidR="00E1401A" w:rsidRPr="00AF0304">
        <w:t xml:space="preserve"> </w:t>
      </w:r>
      <w:r w:rsidR="00E1401A" w:rsidRPr="00736C21">
        <w:t>for graduation (</w:t>
      </w:r>
      <w:r w:rsidR="00C3561A" w:rsidRPr="00736C21">
        <w:t>60</w:t>
      </w:r>
      <w:r w:rsidR="00D637BD">
        <w:t xml:space="preserve"> points in each event</w:t>
      </w:r>
      <w:r w:rsidR="00ED7293">
        <w:t>)</w:t>
      </w:r>
      <w:r w:rsidR="00C3561A" w:rsidRPr="00736C21">
        <w:t xml:space="preserve"> </w:t>
      </w:r>
      <w:r w:rsidR="00E1401A" w:rsidRPr="00736C21">
        <w:t>for BCT</w:t>
      </w:r>
      <w:r w:rsidR="00C3561A" w:rsidRPr="00736C21">
        <w:t>/AIT</w:t>
      </w:r>
      <w:r w:rsidR="00E1401A" w:rsidRPr="00736C21">
        <w:t>/OSUT),</w:t>
      </w:r>
      <w:r w:rsidR="00323DE0">
        <w:t xml:space="preserve"> the </w:t>
      </w:r>
      <w:r w:rsidR="0056342E">
        <w:t>commander</w:t>
      </w:r>
      <w:r w:rsidR="00E1401A" w:rsidRPr="00AF0304">
        <w:t xml:space="preserve"> has three choices:</w:t>
      </w:r>
    </w:p>
    <w:p w14:paraId="23625D3E" w14:textId="77777777" w:rsidR="00E1401A" w:rsidRPr="00446ECC" w:rsidRDefault="00E1401A" w:rsidP="00E1401A">
      <w:pPr>
        <w:tabs>
          <w:tab w:val="left" w:pos="720"/>
          <w:tab w:val="left" w:pos="1440"/>
        </w:tabs>
      </w:pPr>
    </w:p>
    <w:p w14:paraId="0F9FE799" w14:textId="77777777" w:rsidR="00E1401A" w:rsidRDefault="00DB0F89" w:rsidP="00E1401A">
      <w:pPr>
        <w:tabs>
          <w:tab w:val="left" w:pos="720"/>
          <w:tab w:val="left" w:pos="1440"/>
        </w:tabs>
      </w:pPr>
      <w:r>
        <w:t xml:space="preserve">          </w:t>
      </w:r>
      <w:r w:rsidR="00E1401A" w:rsidRPr="00446ECC">
        <w:t>(1</w:t>
      </w:r>
      <w:r w:rsidR="00DB7B85">
        <w:t xml:space="preserve">) </w:t>
      </w:r>
      <w:r w:rsidR="00E1401A" w:rsidRPr="00446ECC">
        <w:t>New start</w:t>
      </w:r>
      <w:r w:rsidR="00C3561A">
        <w:t>/recycle</w:t>
      </w:r>
      <w:r w:rsidR="00E1401A" w:rsidRPr="00446ECC">
        <w:t xml:space="preserve"> the </w:t>
      </w:r>
      <w:r w:rsidR="00330122">
        <w:t>Trainee</w:t>
      </w:r>
      <w:r w:rsidR="00E1401A" w:rsidRPr="00446ECC">
        <w:t>.</w:t>
      </w:r>
    </w:p>
    <w:p w14:paraId="0484846B" w14:textId="77777777" w:rsidR="00E37569" w:rsidRPr="00446ECC" w:rsidRDefault="00E37569" w:rsidP="00E1401A">
      <w:pPr>
        <w:tabs>
          <w:tab w:val="left" w:pos="720"/>
          <w:tab w:val="left" w:pos="1440"/>
        </w:tabs>
      </w:pPr>
    </w:p>
    <w:p w14:paraId="6AD8BA4F" w14:textId="77777777" w:rsidR="00E1401A" w:rsidRPr="00446ECC" w:rsidRDefault="00DB0F89" w:rsidP="00E1401A">
      <w:pPr>
        <w:tabs>
          <w:tab w:val="left" w:pos="720"/>
          <w:tab w:val="left" w:pos="1440"/>
        </w:tabs>
      </w:pPr>
      <w:r>
        <w:t xml:space="preserve">          </w:t>
      </w:r>
      <w:r w:rsidR="00E1401A" w:rsidRPr="00446ECC">
        <w:t>(2</w:t>
      </w:r>
      <w:r w:rsidR="00DB7B85">
        <w:t xml:space="preserve">) </w:t>
      </w:r>
      <w:r w:rsidR="00213722">
        <w:t>Separate</w:t>
      </w:r>
      <w:r w:rsidR="00E1401A" w:rsidRPr="00446ECC">
        <w:t xml:space="preserve"> the </w:t>
      </w:r>
      <w:r w:rsidR="00330122">
        <w:t>Trainee</w:t>
      </w:r>
      <w:r w:rsidR="00714337">
        <w:t>/</w:t>
      </w:r>
      <w:r w:rsidR="00E1401A" w:rsidRPr="00446ECC">
        <w:t xml:space="preserve">Soldier at any point in the process if the </w:t>
      </w:r>
      <w:r w:rsidR="00330122">
        <w:t>Trainee</w:t>
      </w:r>
      <w:r w:rsidR="00714337">
        <w:t>/</w:t>
      </w:r>
      <w:r w:rsidR="00E1401A" w:rsidRPr="00446ECC">
        <w:t>Soldier demonstrates lack of motivation</w:t>
      </w:r>
      <w:r w:rsidR="00254743" w:rsidRPr="00446ECC">
        <w:t>.</w:t>
      </w:r>
    </w:p>
    <w:p w14:paraId="177066CE" w14:textId="77777777" w:rsidR="00E1401A" w:rsidRPr="00446ECC" w:rsidRDefault="00E1401A" w:rsidP="00E1401A">
      <w:pPr>
        <w:tabs>
          <w:tab w:val="left" w:pos="720"/>
          <w:tab w:val="left" w:pos="1440"/>
        </w:tabs>
      </w:pPr>
    </w:p>
    <w:p w14:paraId="4E24BB49" w14:textId="77777777" w:rsidR="00E1401A" w:rsidRPr="00446ECC" w:rsidRDefault="00DB0F89" w:rsidP="00E1401A">
      <w:pPr>
        <w:tabs>
          <w:tab w:val="left" w:pos="720"/>
          <w:tab w:val="left" w:pos="1440"/>
        </w:tabs>
      </w:pPr>
      <w:r>
        <w:t xml:space="preserve">          </w:t>
      </w:r>
      <w:r w:rsidR="00E1401A" w:rsidRPr="00446ECC">
        <w:t>(3</w:t>
      </w:r>
      <w:r w:rsidR="00DB7B85">
        <w:t xml:space="preserve">) </w:t>
      </w:r>
      <w:r w:rsidR="00191D15" w:rsidRPr="00191D15">
        <w:t xml:space="preserve">Hold the Trainee/Soldier until they can </w:t>
      </w:r>
      <w:r w:rsidR="00BA3A1F">
        <w:t xml:space="preserve">meet </w:t>
      </w:r>
      <w:r w:rsidR="00191D15" w:rsidRPr="00191D15">
        <w:t>the ACFT</w:t>
      </w:r>
      <w:r w:rsidR="00BA3A1F">
        <w:t xml:space="preserve"> requirements for graduation</w:t>
      </w:r>
      <w:r w:rsidR="00191D15" w:rsidRPr="00191D15">
        <w:t>.</w:t>
      </w:r>
    </w:p>
    <w:p w14:paraId="79A66452" w14:textId="77777777" w:rsidR="00E1401A" w:rsidRPr="00446ECC" w:rsidRDefault="00DB0F89" w:rsidP="007579A1">
      <w:r>
        <w:lastRenderedPageBreak/>
        <w:t xml:space="preserve">     </w:t>
      </w:r>
      <w:r w:rsidR="007579A1" w:rsidRPr="00446ECC">
        <w:t>d</w:t>
      </w:r>
      <w:r w:rsidR="00DB7B85">
        <w:t xml:space="preserve">. </w:t>
      </w:r>
      <w:r w:rsidR="00A011BC" w:rsidRPr="00446ECC">
        <w:t>I</w:t>
      </w:r>
      <w:r w:rsidR="00E1401A" w:rsidRPr="00446ECC">
        <w:t xml:space="preserve">n keeping with the IET investment strategy, a </w:t>
      </w:r>
      <w:r w:rsidR="00330122">
        <w:t>Trainee</w:t>
      </w:r>
      <w:r w:rsidR="00714337">
        <w:t>/</w:t>
      </w:r>
      <w:r w:rsidR="00E1401A" w:rsidRPr="00446ECC">
        <w:t xml:space="preserve">Soldier will continue to receive remedial training upon the decision by </w:t>
      </w:r>
      <w:r w:rsidR="00E1401A" w:rsidRPr="008230A5">
        <w:t>the</w:t>
      </w:r>
      <w:r w:rsidR="00A45CE1">
        <w:t xml:space="preserve"> </w:t>
      </w:r>
      <w:r w:rsidR="00A45CE1" w:rsidRPr="00AF0304">
        <w:t>separation authority</w:t>
      </w:r>
      <w:r w:rsidR="00E1401A" w:rsidRPr="00446ECC">
        <w:t xml:space="preserve"> that the </w:t>
      </w:r>
      <w:r w:rsidR="00330122">
        <w:t>Trainee</w:t>
      </w:r>
      <w:r w:rsidR="00714337">
        <w:t>/</w:t>
      </w:r>
      <w:r w:rsidR="00E1401A" w:rsidRPr="00446ECC">
        <w:t>Soldier has the mental and physical capacity to succeed.</w:t>
      </w:r>
    </w:p>
    <w:p w14:paraId="7F63A63B" w14:textId="77777777" w:rsidR="00E1401A" w:rsidRPr="00DD3F7A" w:rsidRDefault="00E1401A" w:rsidP="00DD3F7A"/>
    <w:p w14:paraId="2CED1CCC" w14:textId="77777777" w:rsidR="007C1038" w:rsidRPr="00DD3F7A" w:rsidRDefault="00C1671E" w:rsidP="008E7446">
      <w:pPr>
        <w:pStyle w:val="Heading2"/>
      </w:pPr>
      <w:bookmarkStart w:id="496" w:name="_Toc282673829"/>
      <w:bookmarkStart w:id="497" w:name="_Toc427573840"/>
      <w:bookmarkStart w:id="498" w:name="_Toc472084573"/>
      <w:bookmarkStart w:id="499" w:name="_Toc523230038"/>
      <w:bookmarkStart w:id="500" w:name="_Toc121384096"/>
      <w:r w:rsidRPr="00DD3F7A">
        <w:t>5</w:t>
      </w:r>
      <w:r w:rsidR="007C1038" w:rsidRPr="00DD3F7A">
        <w:t>-</w:t>
      </w:r>
      <w:r w:rsidR="00D82FB0" w:rsidRPr="00DD3F7A">
        <w:t>2</w:t>
      </w:r>
      <w:r w:rsidR="00191D15">
        <w:t>3</w:t>
      </w:r>
      <w:r w:rsidR="00DB7B85">
        <w:t xml:space="preserve">. </w:t>
      </w:r>
      <w:r w:rsidR="003412E6" w:rsidRPr="00DD3F7A">
        <w:t>R</w:t>
      </w:r>
      <w:r w:rsidR="007C1038" w:rsidRPr="00DD3F7A">
        <w:t>einforcement training in AIT</w:t>
      </w:r>
      <w:r w:rsidR="00671ABC" w:rsidRPr="00DD3F7A">
        <w:t>/</w:t>
      </w:r>
      <w:r w:rsidR="007C1038" w:rsidRPr="00DD3F7A">
        <w:t>OSUT</w:t>
      </w:r>
      <w:bookmarkEnd w:id="496"/>
      <w:bookmarkEnd w:id="497"/>
      <w:bookmarkEnd w:id="498"/>
      <w:bookmarkEnd w:id="499"/>
      <w:bookmarkEnd w:id="500"/>
    </w:p>
    <w:p w14:paraId="1F767F39" w14:textId="77777777" w:rsidR="007C1038" w:rsidRPr="00446ECC" w:rsidRDefault="007C1038" w:rsidP="007C1038">
      <w:pPr>
        <w:tabs>
          <w:tab w:val="left" w:pos="720"/>
          <w:tab w:val="left" w:pos="1440"/>
        </w:tabs>
      </w:pPr>
    </w:p>
    <w:p w14:paraId="1FFB81A1" w14:textId="77777777" w:rsidR="007C1038" w:rsidRPr="00446ECC" w:rsidRDefault="00DB0F89" w:rsidP="007C1038">
      <w:pPr>
        <w:tabs>
          <w:tab w:val="left" w:pos="720"/>
          <w:tab w:val="left" w:pos="1440"/>
        </w:tabs>
      </w:pPr>
      <w:r>
        <w:t xml:space="preserve">     </w:t>
      </w:r>
      <w:r w:rsidR="007C1038" w:rsidRPr="00446ECC">
        <w:t>a</w:t>
      </w:r>
      <w:r w:rsidR="00DB7B85">
        <w:t xml:space="preserve">. </w:t>
      </w:r>
      <w:r w:rsidR="007C1038" w:rsidRPr="00446ECC">
        <w:t>IET Soldiers must continue to receive the same strong emphasis on transformation and Warrior Ethos throughout AIT/OSUT that was present during BCT</w:t>
      </w:r>
      <w:r w:rsidR="00DB7B85">
        <w:t xml:space="preserve">. </w:t>
      </w:r>
      <w:r w:rsidR="007C1038" w:rsidRPr="00446ECC">
        <w:t xml:space="preserve">Accomplish this through </w:t>
      </w:r>
      <w:r w:rsidR="00671ABC" w:rsidRPr="00446ECC">
        <w:t xml:space="preserve">reinforcement training of Army </w:t>
      </w:r>
      <w:r w:rsidR="009B401B">
        <w:t>V</w:t>
      </w:r>
      <w:r w:rsidR="007C1038" w:rsidRPr="00446ECC">
        <w:t xml:space="preserve">alues, teamwork, customs and courtesies, proper wear of the uniform, </w:t>
      </w:r>
      <w:r w:rsidR="00C3561A">
        <w:t>proficiency in warrior tasks,</w:t>
      </w:r>
      <w:r w:rsidR="007C1038" w:rsidRPr="00446ECC">
        <w:t xml:space="preserve"> inspections, increased demand for personal responsibility, a progressive P</w:t>
      </w:r>
      <w:r w:rsidR="00A45CE1">
        <w:t>R</w:t>
      </w:r>
      <w:r w:rsidR="007C1038" w:rsidRPr="00446ECC">
        <w:t xml:space="preserve">T program </w:t>
      </w:r>
      <w:r w:rsidR="00212F1E">
        <w:t>in accordance with</w:t>
      </w:r>
      <w:r w:rsidR="007C1038" w:rsidRPr="00446ECC">
        <w:t xml:space="preserve"> the PRT</w:t>
      </w:r>
      <w:r w:rsidR="00A45CE1">
        <w:t xml:space="preserve"> doctrine</w:t>
      </w:r>
      <w:r w:rsidR="007C1038" w:rsidRPr="00446ECC">
        <w:t>, and DS</w:t>
      </w:r>
      <w:r w:rsidR="00A45CE1">
        <w:t>/</w:t>
      </w:r>
      <w:r w:rsidR="007C1038" w:rsidRPr="00446ECC">
        <w:t>cadre role modeling</w:t>
      </w:r>
      <w:r w:rsidR="00DB7B85">
        <w:t xml:space="preserve">. </w:t>
      </w:r>
    </w:p>
    <w:p w14:paraId="0EA8C1C0" w14:textId="77777777" w:rsidR="007C1038" w:rsidRPr="00446ECC" w:rsidRDefault="007C1038" w:rsidP="007C1038">
      <w:pPr>
        <w:tabs>
          <w:tab w:val="left" w:pos="720"/>
          <w:tab w:val="left" w:pos="1440"/>
        </w:tabs>
      </w:pPr>
    </w:p>
    <w:p w14:paraId="7B1DA86E" w14:textId="77777777" w:rsidR="007C1038" w:rsidRPr="00446ECC" w:rsidRDefault="00DB0F89" w:rsidP="007C1038">
      <w:pPr>
        <w:tabs>
          <w:tab w:val="left" w:pos="720"/>
          <w:tab w:val="left" w:pos="1440"/>
        </w:tabs>
      </w:pPr>
      <w:r>
        <w:t xml:space="preserve">     </w:t>
      </w:r>
      <w:r w:rsidR="007C1038" w:rsidRPr="00446ECC">
        <w:t>b</w:t>
      </w:r>
      <w:r w:rsidR="00DB7B85">
        <w:t xml:space="preserve">. </w:t>
      </w:r>
      <w:r w:rsidR="007C1038" w:rsidRPr="00446ECC">
        <w:t xml:space="preserve">Physical fitness </w:t>
      </w:r>
      <w:r w:rsidR="00BA3A1F">
        <w:t xml:space="preserve">recommendations </w:t>
      </w:r>
      <w:r w:rsidR="00C3561A">
        <w:t xml:space="preserve">remain the same </w:t>
      </w:r>
      <w:r w:rsidR="007C1038" w:rsidRPr="00446ECC">
        <w:t>in AIT and the AIT portion of OSUT</w:t>
      </w:r>
      <w:r w:rsidR="00DB7B85">
        <w:t xml:space="preserve">. </w:t>
      </w:r>
      <w:r w:rsidR="007C1038" w:rsidRPr="00446ECC">
        <w:t xml:space="preserve">Training will be conducted </w:t>
      </w:r>
      <w:r w:rsidR="00212F1E">
        <w:t>in accordance with</w:t>
      </w:r>
      <w:r w:rsidR="007C1038" w:rsidRPr="00446ECC">
        <w:t xml:space="preserve"> </w:t>
      </w:r>
      <w:r w:rsidR="00511213" w:rsidRPr="00446ECC">
        <w:t>FM 7-22</w:t>
      </w:r>
      <w:r w:rsidR="007C1038" w:rsidRPr="00446ECC">
        <w:t>.</w:t>
      </w:r>
    </w:p>
    <w:p w14:paraId="3BD38151" w14:textId="77777777" w:rsidR="007C1038" w:rsidRPr="00446ECC" w:rsidRDefault="007C1038" w:rsidP="007C1038">
      <w:pPr>
        <w:tabs>
          <w:tab w:val="left" w:pos="720"/>
          <w:tab w:val="left" w:pos="1440"/>
        </w:tabs>
      </w:pPr>
    </w:p>
    <w:p w14:paraId="3C14D5EB" w14:textId="77777777" w:rsidR="007C1038" w:rsidRDefault="00DB0F89" w:rsidP="007C1038">
      <w:pPr>
        <w:tabs>
          <w:tab w:val="left" w:pos="720"/>
          <w:tab w:val="left" w:pos="1440"/>
        </w:tabs>
      </w:pPr>
      <w:r>
        <w:t xml:space="preserve">     </w:t>
      </w:r>
      <w:r w:rsidR="007C1038" w:rsidRPr="00446ECC">
        <w:t>c</w:t>
      </w:r>
      <w:r w:rsidR="00DB7B85">
        <w:t xml:space="preserve">. </w:t>
      </w:r>
      <w:r w:rsidR="007C1038" w:rsidRPr="00446ECC">
        <w:t>Conduct command inspec</w:t>
      </w:r>
      <w:r w:rsidR="0090244C" w:rsidRPr="00446ECC">
        <w:t xml:space="preserve">tions </w:t>
      </w:r>
      <w:r w:rsidR="00BA3A1F">
        <w:t>of the</w:t>
      </w:r>
      <w:r w:rsidR="0090244C" w:rsidRPr="00446ECC">
        <w:t xml:space="preserve"> A</w:t>
      </w:r>
      <w:r w:rsidR="00650BF8">
        <w:t>G</w:t>
      </w:r>
      <w:r w:rsidR="0090244C" w:rsidRPr="00446ECC">
        <w:t>SU</w:t>
      </w:r>
      <w:r w:rsidR="007C1038" w:rsidRPr="00446ECC">
        <w:t xml:space="preserve"> to ensure all Soldiers maintain proper m</w:t>
      </w:r>
      <w:r w:rsidR="00671ABC" w:rsidRPr="00446ECC">
        <w:t>ilitary appearance during IET.</w:t>
      </w:r>
    </w:p>
    <w:p w14:paraId="065F7BE1" w14:textId="77777777" w:rsidR="00FB57F0" w:rsidRDefault="00FB57F0" w:rsidP="007C1038">
      <w:pPr>
        <w:tabs>
          <w:tab w:val="left" w:pos="720"/>
          <w:tab w:val="left" w:pos="1440"/>
        </w:tabs>
      </w:pPr>
    </w:p>
    <w:p w14:paraId="1820229C" w14:textId="77777777" w:rsidR="00FB57F0" w:rsidRDefault="00DB0F89" w:rsidP="007C1038">
      <w:pPr>
        <w:tabs>
          <w:tab w:val="left" w:pos="720"/>
          <w:tab w:val="left" w:pos="1440"/>
        </w:tabs>
      </w:pPr>
      <w:r>
        <w:t xml:space="preserve">     </w:t>
      </w:r>
      <w:r w:rsidR="00FB57F0" w:rsidRPr="008B0A45">
        <w:t>d</w:t>
      </w:r>
      <w:r w:rsidR="00DB7B85">
        <w:t xml:space="preserve">. </w:t>
      </w:r>
      <w:r w:rsidR="00FB57F0" w:rsidRPr="008B0A45">
        <w:t xml:space="preserve">Conduct branch specific risk management </w:t>
      </w:r>
      <w:r w:rsidR="003B4ABC">
        <w:t>t</w:t>
      </w:r>
      <w:r w:rsidR="00FB57F0" w:rsidRPr="008B0A45">
        <w:t>raining</w:t>
      </w:r>
      <w:r w:rsidR="00B73A03" w:rsidRPr="008B0A45">
        <w:t xml:space="preserve"> </w:t>
      </w:r>
      <w:r w:rsidR="00447E38">
        <w:t xml:space="preserve">in every POI </w:t>
      </w:r>
      <w:r w:rsidR="00FC7FB5">
        <w:t>IAW</w:t>
      </w:r>
      <w:r w:rsidR="00B73A03" w:rsidRPr="008B0A45">
        <w:t xml:space="preserve"> </w:t>
      </w:r>
      <w:r w:rsidR="00447E38">
        <w:t>AR 350-1</w:t>
      </w:r>
      <w:r w:rsidR="00FB57F0" w:rsidRPr="008B0A45">
        <w:t>.</w:t>
      </w:r>
      <w:r w:rsidR="00FB57F0">
        <w:t xml:space="preserve"> </w:t>
      </w:r>
    </w:p>
    <w:p w14:paraId="23DC732B" w14:textId="77777777" w:rsidR="00FB57F0" w:rsidRPr="00446ECC" w:rsidRDefault="00FB57F0" w:rsidP="007C1038">
      <w:pPr>
        <w:tabs>
          <w:tab w:val="left" w:pos="720"/>
          <w:tab w:val="left" w:pos="1440"/>
        </w:tabs>
      </w:pPr>
    </w:p>
    <w:p w14:paraId="5B3B10CF" w14:textId="77777777" w:rsidR="007C1038" w:rsidRPr="00446ECC" w:rsidRDefault="00DB0F89" w:rsidP="007C1038">
      <w:pPr>
        <w:tabs>
          <w:tab w:val="left" w:pos="720"/>
          <w:tab w:val="left" w:pos="1440"/>
        </w:tabs>
      </w:pPr>
      <w:r>
        <w:t xml:space="preserve">     </w:t>
      </w:r>
      <w:r w:rsidR="00FB57F0">
        <w:t>e</w:t>
      </w:r>
      <w:r w:rsidR="00DB7B85">
        <w:t xml:space="preserve">. </w:t>
      </w:r>
      <w:r w:rsidR="007C1038" w:rsidRPr="00446ECC">
        <w:t xml:space="preserve">The transformation program in IET continues during all phases, with the basic </w:t>
      </w:r>
      <w:r w:rsidR="002B0C8B">
        <w:t>s</w:t>
      </w:r>
      <w:r w:rsidR="007C1038" w:rsidRPr="00446ECC">
        <w:t>oldiering skills being trained, reinforced, and evaluated throughout the POI.</w:t>
      </w:r>
    </w:p>
    <w:p w14:paraId="0400CD63" w14:textId="77777777" w:rsidR="007C1038" w:rsidRPr="00446ECC" w:rsidRDefault="007C1038" w:rsidP="007C1038">
      <w:pPr>
        <w:tabs>
          <w:tab w:val="left" w:pos="720"/>
          <w:tab w:val="left" w:pos="1440"/>
        </w:tabs>
      </w:pPr>
    </w:p>
    <w:p w14:paraId="2DD40FEE" w14:textId="77777777" w:rsidR="007C1038" w:rsidRDefault="00DB0F89" w:rsidP="007C1038">
      <w:pPr>
        <w:tabs>
          <w:tab w:val="left" w:pos="720"/>
          <w:tab w:val="left" w:pos="1440"/>
        </w:tabs>
      </w:pPr>
      <w:r>
        <w:t xml:space="preserve">     </w:t>
      </w:r>
      <w:r w:rsidR="00FB57F0">
        <w:t>f</w:t>
      </w:r>
      <w:r w:rsidR="00DB7B85">
        <w:t xml:space="preserve">. </w:t>
      </w:r>
      <w:r w:rsidR="007C1038" w:rsidRPr="00446ECC">
        <w:t>Commanders are required to provide quarterly reinforcement traini</w:t>
      </w:r>
      <w:r w:rsidR="00671ABC" w:rsidRPr="00446ECC">
        <w:t xml:space="preserve">ng to IET Soldiers on the Army </w:t>
      </w:r>
      <w:proofErr w:type="gramStart"/>
      <w:r w:rsidR="009B401B">
        <w:t>V</w:t>
      </w:r>
      <w:r w:rsidR="007C1038" w:rsidRPr="00446ECC">
        <w:t>alues</w:t>
      </w:r>
      <w:proofErr w:type="gramEnd"/>
      <w:r w:rsidR="007C1038" w:rsidRPr="00446ECC">
        <w:t xml:space="preserve"> and the human relations subjects introduced in BCT</w:t>
      </w:r>
      <w:r w:rsidR="00DB7B85">
        <w:t xml:space="preserve">. </w:t>
      </w:r>
      <w:r w:rsidR="00F51C44">
        <w:t xml:space="preserve">See table 5-1, for </w:t>
      </w:r>
      <w:r w:rsidR="007C1038" w:rsidRPr="00446ECC">
        <w:t xml:space="preserve">IET Soldiers </w:t>
      </w:r>
      <w:r w:rsidR="00F51C44">
        <w:t xml:space="preserve">mandated/reinforcement </w:t>
      </w:r>
      <w:r w:rsidR="007C1038" w:rsidRPr="00446ECC">
        <w:t>training to include WTBD</w:t>
      </w:r>
      <w:r w:rsidR="00711830">
        <w:t>s</w:t>
      </w:r>
      <w:r w:rsidR="007C1038" w:rsidRPr="00580D39">
        <w:t>.</w:t>
      </w:r>
    </w:p>
    <w:p w14:paraId="3B73E372" w14:textId="77777777" w:rsidR="00305357" w:rsidRDefault="00305357" w:rsidP="007C1038">
      <w:pPr>
        <w:tabs>
          <w:tab w:val="left" w:pos="720"/>
          <w:tab w:val="left" w:pos="1440"/>
        </w:tabs>
      </w:pPr>
    </w:p>
    <w:p w14:paraId="67E958EA" w14:textId="77777777" w:rsidR="00305357" w:rsidRPr="00446ECC" w:rsidRDefault="00DB0F89" w:rsidP="007C1038">
      <w:pPr>
        <w:tabs>
          <w:tab w:val="left" w:pos="720"/>
          <w:tab w:val="left" w:pos="1440"/>
        </w:tabs>
      </w:pPr>
      <w:r>
        <w:t xml:space="preserve">     </w:t>
      </w:r>
      <w:r w:rsidR="00FB57F0">
        <w:t>g</w:t>
      </w:r>
      <w:r w:rsidR="00DB7B85">
        <w:t xml:space="preserve">. </w:t>
      </w:r>
      <w:r w:rsidR="00305357" w:rsidRPr="000643B0">
        <w:t xml:space="preserve">Quarterly reinforcement training is focused on the </w:t>
      </w:r>
      <w:proofErr w:type="spellStart"/>
      <w:r w:rsidR="00305357" w:rsidRPr="000643B0">
        <w:t>Soldierization</w:t>
      </w:r>
      <w:proofErr w:type="spellEnd"/>
      <w:r w:rsidR="00305357" w:rsidRPr="000643B0">
        <w:t xml:space="preserve"> </w:t>
      </w:r>
      <w:proofErr w:type="gramStart"/>
      <w:r w:rsidR="00305357" w:rsidRPr="000643B0">
        <w:t>process</w:t>
      </w:r>
      <w:proofErr w:type="gramEnd"/>
      <w:r w:rsidR="00305357" w:rsidRPr="000643B0">
        <w:t xml:space="preserve"> and the reinforcement </w:t>
      </w:r>
      <w:r w:rsidR="00305357" w:rsidRPr="00AF0304">
        <w:t xml:space="preserve">of </w:t>
      </w:r>
      <w:r w:rsidR="007C2933" w:rsidRPr="00AF0304">
        <w:t>Soldier</w:t>
      </w:r>
      <w:r w:rsidR="00305357" w:rsidRPr="00AF0304">
        <w:t xml:space="preserve"> skills</w:t>
      </w:r>
      <w:r w:rsidR="007C2933" w:rsidRPr="00AF0304">
        <w:t>, discipline, and physical fitness</w:t>
      </w:r>
      <w:r w:rsidR="00305357" w:rsidRPr="000643B0">
        <w:t xml:space="preserve"> learned in BCT</w:t>
      </w:r>
      <w:r w:rsidR="00DB7B85">
        <w:t xml:space="preserve">. </w:t>
      </w:r>
      <w:r w:rsidR="00305357" w:rsidRPr="000643B0">
        <w:t xml:space="preserve">Specific </w:t>
      </w:r>
      <w:proofErr w:type="spellStart"/>
      <w:r w:rsidR="00305357" w:rsidRPr="000643B0">
        <w:t>Soldierization</w:t>
      </w:r>
      <w:proofErr w:type="spellEnd"/>
      <w:r w:rsidR="00305357" w:rsidRPr="000643B0">
        <w:t xml:space="preserve"> topics addressed during the quarterly periods should be researched by the subject matter expert (</w:t>
      </w:r>
      <w:r w:rsidR="00F51C44">
        <w:t>such as</w:t>
      </w:r>
      <w:r w:rsidR="00305357" w:rsidRPr="000643B0">
        <w:t>, SARC, SJA, MRT, etc.)</w:t>
      </w:r>
      <w:r w:rsidR="00DB7B85">
        <w:t xml:space="preserve">. </w:t>
      </w:r>
      <w:r w:rsidR="00305357" w:rsidRPr="000643B0">
        <w:t>WTBD</w:t>
      </w:r>
      <w:r w:rsidR="00711830">
        <w:t>s</w:t>
      </w:r>
      <w:r w:rsidR="00305357" w:rsidRPr="000643B0">
        <w:t xml:space="preserve"> reinforcement training </w:t>
      </w:r>
      <w:r w:rsidR="007C2933">
        <w:t xml:space="preserve">in AIT/OSUT </w:t>
      </w:r>
      <w:r w:rsidR="00305357" w:rsidRPr="000643B0">
        <w:t xml:space="preserve">should be determined by the </w:t>
      </w:r>
      <w:r w:rsidR="00F51C44">
        <w:t>c</w:t>
      </w:r>
      <w:r w:rsidR="00305357" w:rsidRPr="000643B0">
        <w:t>ommandant</w:t>
      </w:r>
      <w:r w:rsidR="00DB7B85">
        <w:t xml:space="preserve">. </w:t>
      </w:r>
      <w:r w:rsidR="00305357" w:rsidRPr="000643B0">
        <w:t>In addition, commandants can add WTBD</w:t>
      </w:r>
      <w:r w:rsidR="00711830">
        <w:t>s</w:t>
      </w:r>
      <w:r w:rsidR="00305357" w:rsidRPr="000643B0">
        <w:t xml:space="preserve"> training to reinforce technical training taught within the school’s MOS training.</w:t>
      </w:r>
    </w:p>
    <w:p w14:paraId="7E04F44D" w14:textId="77777777" w:rsidR="007C1038" w:rsidRDefault="007C1038" w:rsidP="007C1038">
      <w:pPr>
        <w:tabs>
          <w:tab w:val="left" w:pos="720"/>
          <w:tab w:val="left" w:pos="1440"/>
        </w:tabs>
      </w:pPr>
    </w:p>
    <w:p w14:paraId="1F1D3260" w14:textId="77777777" w:rsidR="00AF7DEF" w:rsidRPr="001B219B" w:rsidRDefault="00E949B7" w:rsidP="00AD3853">
      <w:pPr>
        <w:pStyle w:val="Table"/>
      </w:pPr>
      <w:bookmarkStart w:id="501" w:name="_Toc274222428"/>
      <w:bookmarkStart w:id="502" w:name="_Toc274222436"/>
      <w:bookmarkStart w:id="503" w:name="_Toc427572016"/>
      <w:bookmarkStart w:id="504" w:name="_Toc472084613"/>
      <w:bookmarkStart w:id="505" w:name="_Toc522195564"/>
      <w:bookmarkStart w:id="506" w:name="_Toc120886053"/>
      <w:r w:rsidRPr="001B219B">
        <w:t>Ta</w:t>
      </w:r>
      <w:r w:rsidR="007C1038" w:rsidRPr="001B219B">
        <w:t xml:space="preserve">ble </w:t>
      </w:r>
      <w:r w:rsidR="00C1671E" w:rsidRPr="001B219B">
        <w:t>5</w:t>
      </w:r>
      <w:r w:rsidR="007C1038" w:rsidRPr="001B219B">
        <w:t>-</w:t>
      </w:r>
      <w:r w:rsidR="007252F1" w:rsidRPr="001B219B">
        <w:t>1</w:t>
      </w:r>
      <w:r w:rsidR="006E7139">
        <w:t>.</w:t>
      </w:r>
      <w:r w:rsidR="007579A1" w:rsidRPr="001B219B">
        <w:br/>
      </w:r>
      <w:r w:rsidR="00123E4B" w:rsidRPr="001B219B">
        <w:t>Mandated/</w:t>
      </w:r>
      <w:r w:rsidR="007C1038" w:rsidRPr="001B219B">
        <w:t>Reinforcement training</w:t>
      </w:r>
      <w:bookmarkEnd w:id="501"/>
      <w:bookmarkEnd w:id="502"/>
      <w:bookmarkEnd w:id="503"/>
      <w:bookmarkEnd w:id="504"/>
      <w:bookmarkEnd w:id="505"/>
      <w:bookmarkEnd w:id="506"/>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7"/>
        <w:gridCol w:w="1620"/>
        <w:gridCol w:w="1260"/>
      </w:tblGrid>
      <w:tr w:rsidR="00111773" w:rsidRPr="001B219B" w14:paraId="79826631" w14:textId="77777777" w:rsidTr="00537CA9">
        <w:trPr>
          <w:cantSplit/>
          <w:trHeight w:val="80"/>
        </w:trPr>
        <w:tc>
          <w:tcPr>
            <w:tcW w:w="6457" w:type="dxa"/>
            <w:tcBorders>
              <w:top w:val="single" w:sz="8" w:space="0" w:color="auto"/>
              <w:bottom w:val="nil"/>
            </w:tcBorders>
            <w:vAlign w:val="center"/>
          </w:tcPr>
          <w:p w14:paraId="3E223EDA" w14:textId="77777777" w:rsidR="00111773" w:rsidRPr="001B219B" w:rsidRDefault="00111773" w:rsidP="00671ABC">
            <w:pPr>
              <w:tabs>
                <w:tab w:val="left" w:pos="720"/>
                <w:tab w:val="left" w:pos="1440"/>
              </w:tabs>
            </w:pPr>
            <w:r w:rsidRPr="001B219B">
              <w:rPr>
                <w:sz w:val="22"/>
              </w:rPr>
              <w:t xml:space="preserve">Reinforcement training </w:t>
            </w:r>
            <w:r w:rsidR="00447E38">
              <w:rPr>
                <w:sz w:val="22"/>
              </w:rPr>
              <w:t>requirements</w:t>
            </w:r>
          </w:p>
        </w:tc>
        <w:tc>
          <w:tcPr>
            <w:tcW w:w="1620" w:type="dxa"/>
            <w:tcBorders>
              <w:top w:val="single" w:sz="8" w:space="0" w:color="auto"/>
              <w:bottom w:val="nil"/>
            </w:tcBorders>
            <w:vAlign w:val="center"/>
          </w:tcPr>
          <w:p w14:paraId="42D210F4" w14:textId="77777777" w:rsidR="00111773" w:rsidRPr="001B219B" w:rsidRDefault="00111773" w:rsidP="00B02F7C">
            <w:pPr>
              <w:tabs>
                <w:tab w:val="left" w:pos="720"/>
                <w:tab w:val="left" w:pos="1440"/>
              </w:tabs>
              <w:jc w:val="center"/>
            </w:pPr>
            <w:r w:rsidRPr="001B219B">
              <w:t xml:space="preserve">Once during </w:t>
            </w:r>
          </w:p>
          <w:p w14:paraId="0FE13FBA" w14:textId="77777777" w:rsidR="00111773" w:rsidRPr="001B219B" w:rsidRDefault="00111773" w:rsidP="00B02F7C">
            <w:pPr>
              <w:tabs>
                <w:tab w:val="left" w:pos="720"/>
                <w:tab w:val="left" w:pos="1440"/>
              </w:tabs>
              <w:jc w:val="center"/>
            </w:pPr>
            <w:r w:rsidRPr="001B219B">
              <w:t>AIT/OSUT</w:t>
            </w:r>
          </w:p>
        </w:tc>
        <w:tc>
          <w:tcPr>
            <w:tcW w:w="1260" w:type="dxa"/>
            <w:tcBorders>
              <w:top w:val="single" w:sz="8" w:space="0" w:color="auto"/>
              <w:bottom w:val="nil"/>
            </w:tcBorders>
            <w:vAlign w:val="center"/>
          </w:tcPr>
          <w:p w14:paraId="4F56894D" w14:textId="77777777" w:rsidR="00111773" w:rsidRDefault="00615BA8" w:rsidP="00B02F7C">
            <w:pPr>
              <w:tabs>
                <w:tab w:val="left" w:pos="720"/>
                <w:tab w:val="left" w:pos="1440"/>
              </w:tabs>
              <w:jc w:val="center"/>
              <w:rPr>
                <w:sz w:val="22"/>
              </w:rPr>
            </w:pPr>
            <w:r w:rsidRPr="001B219B">
              <w:rPr>
                <w:sz w:val="22"/>
              </w:rPr>
              <w:t>Quarterly</w:t>
            </w:r>
          </w:p>
          <w:p w14:paraId="45DE3ACB" w14:textId="77777777" w:rsidR="00814AD5" w:rsidRPr="001B219B" w:rsidRDefault="00814AD5" w:rsidP="00B02F7C">
            <w:pPr>
              <w:tabs>
                <w:tab w:val="left" w:pos="720"/>
                <w:tab w:val="left" w:pos="1440"/>
              </w:tabs>
              <w:jc w:val="center"/>
            </w:pPr>
            <w:r>
              <w:rPr>
                <w:sz w:val="22"/>
              </w:rPr>
              <w:t>AIT/OSUT longer than 20 wks.</w:t>
            </w:r>
          </w:p>
        </w:tc>
      </w:tr>
      <w:tr w:rsidR="006156DF" w:rsidRPr="001B219B" w14:paraId="0D85A102" w14:textId="77777777" w:rsidTr="00250A98">
        <w:trPr>
          <w:cantSplit/>
        </w:trPr>
        <w:tc>
          <w:tcPr>
            <w:tcW w:w="6457" w:type="dxa"/>
            <w:tcBorders>
              <w:top w:val="nil"/>
              <w:bottom w:val="single" w:sz="4" w:space="0" w:color="auto"/>
            </w:tcBorders>
            <w:shd w:val="clear" w:color="auto" w:fill="D9D9D9" w:themeFill="background1" w:themeFillShade="D9"/>
            <w:vAlign w:val="center"/>
          </w:tcPr>
          <w:p w14:paraId="1A976DF3" w14:textId="77777777" w:rsidR="006156DF" w:rsidRPr="001B219B" w:rsidRDefault="006156DF" w:rsidP="008230A5">
            <w:pPr>
              <w:tabs>
                <w:tab w:val="left" w:pos="720"/>
                <w:tab w:val="left" w:pos="1440"/>
              </w:tabs>
              <w:rPr>
                <w:b/>
                <w:sz w:val="22"/>
              </w:rPr>
            </w:pPr>
            <w:r w:rsidRPr="001B219B">
              <w:rPr>
                <w:b/>
                <w:sz w:val="22"/>
              </w:rPr>
              <w:t>Shoot:</w:t>
            </w:r>
          </w:p>
        </w:tc>
        <w:tc>
          <w:tcPr>
            <w:tcW w:w="1620" w:type="dxa"/>
            <w:tcBorders>
              <w:top w:val="nil"/>
              <w:bottom w:val="single" w:sz="4" w:space="0" w:color="auto"/>
            </w:tcBorders>
            <w:shd w:val="clear" w:color="auto" w:fill="D9D9D9" w:themeFill="background1" w:themeFillShade="D9"/>
          </w:tcPr>
          <w:p w14:paraId="3E61B867" w14:textId="77777777" w:rsidR="006156DF" w:rsidRPr="001B219B" w:rsidRDefault="006156DF" w:rsidP="00123E4B">
            <w:pPr>
              <w:tabs>
                <w:tab w:val="left" w:pos="720"/>
                <w:tab w:val="left" w:pos="1440"/>
              </w:tabs>
              <w:jc w:val="center"/>
            </w:pPr>
          </w:p>
        </w:tc>
        <w:tc>
          <w:tcPr>
            <w:tcW w:w="1260" w:type="dxa"/>
            <w:tcBorders>
              <w:top w:val="nil"/>
              <w:bottom w:val="single" w:sz="4" w:space="0" w:color="auto"/>
            </w:tcBorders>
            <w:shd w:val="clear" w:color="auto" w:fill="D9D9D9" w:themeFill="background1" w:themeFillShade="D9"/>
            <w:vAlign w:val="center"/>
          </w:tcPr>
          <w:p w14:paraId="45EC18F1" w14:textId="77777777" w:rsidR="006156DF" w:rsidRPr="001B219B" w:rsidRDefault="006156DF" w:rsidP="00B02F7C">
            <w:pPr>
              <w:tabs>
                <w:tab w:val="left" w:pos="720"/>
                <w:tab w:val="left" w:pos="1440"/>
              </w:tabs>
              <w:jc w:val="center"/>
            </w:pPr>
          </w:p>
        </w:tc>
      </w:tr>
      <w:tr w:rsidR="006156DF" w:rsidRPr="001B219B" w14:paraId="1BC64B82" w14:textId="77777777" w:rsidTr="00537CA9">
        <w:trPr>
          <w:cantSplit/>
        </w:trPr>
        <w:tc>
          <w:tcPr>
            <w:tcW w:w="6457" w:type="dxa"/>
            <w:tcBorders>
              <w:bottom w:val="single" w:sz="4" w:space="0" w:color="auto"/>
            </w:tcBorders>
            <w:vAlign w:val="center"/>
          </w:tcPr>
          <w:p w14:paraId="4114AB62" w14:textId="4E451A85" w:rsidR="00250A98" w:rsidRPr="001B219B" w:rsidRDefault="006156DF" w:rsidP="00DA364F">
            <w:pPr>
              <w:tabs>
                <w:tab w:val="left" w:pos="720"/>
                <w:tab w:val="left" w:pos="1440"/>
              </w:tabs>
              <w:rPr>
                <w:sz w:val="22"/>
              </w:rPr>
            </w:pPr>
            <w:r w:rsidRPr="001B219B">
              <w:rPr>
                <w:sz w:val="22"/>
              </w:rPr>
              <w:t>Maintain and reinforce discipline in weapons handling, with rifles or “rubber ducks” trainers (</w:t>
            </w:r>
            <w:r w:rsidR="004A0964">
              <w:rPr>
                <w:sz w:val="22"/>
              </w:rPr>
              <w:t>for example,</w:t>
            </w:r>
            <w:r w:rsidRPr="001B219B">
              <w:rPr>
                <w:sz w:val="22"/>
              </w:rPr>
              <w:t xml:space="preserve"> accountability, muzzle awareness, etc.)</w:t>
            </w:r>
            <w:r w:rsidR="00191D15">
              <w:t xml:space="preserve"> </w:t>
            </w:r>
            <w:r w:rsidR="00191D15" w:rsidRPr="00191D15">
              <w:rPr>
                <w:sz w:val="22"/>
              </w:rPr>
              <w:t xml:space="preserve">(based on MOS requirements and </w:t>
            </w:r>
            <w:r w:rsidR="00A96BEF">
              <w:rPr>
                <w:sz w:val="22"/>
              </w:rPr>
              <w:t>C</w:t>
            </w:r>
            <w:r w:rsidR="00191D15" w:rsidRPr="00191D15">
              <w:rPr>
                <w:sz w:val="22"/>
              </w:rPr>
              <w:t>ommandant</w:t>
            </w:r>
            <w:r w:rsidR="00B80B42">
              <w:rPr>
                <w:sz w:val="22"/>
              </w:rPr>
              <w:t>’</w:t>
            </w:r>
            <w:r w:rsidR="00191D15" w:rsidRPr="00191D15">
              <w:rPr>
                <w:sz w:val="22"/>
              </w:rPr>
              <w:t>s approval if time and resources are available)</w:t>
            </w:r>
          </w:p>
        </w:tc>
        <w:tc>
          <w:tcPr>
            <w:tcW w:w="1620" w:type="dxa"/>
            <w:tcBorders>
              <w:bottom w:val="single" w:sz="4" w:space="0" w:color="auto"/>
            </w:tcBorders>
          </w:tcPr>
          <w:p w14:paraId="50FFA19F" w14:textId="77777777" w:rsidR="00116859" w:rsidRPr="001B219B" w:rsidRDefault="00116859" w:rsidP="00123E4B">
            <w:pPr>
              <w:tabs>
                <w:tab w:val="left" w:pos="720"/>
                <w:tab w:val="left" w:pos="1440"/>
              </w:tabs>
              <w:jc w:val="center"/>
            </w:pPr>
          </w:p>
          <w:p w14:paraId="79E8347D" w14:textId="77777777" w:rsidR="006156DF" w:rsidRPr="001B219B" w:rsidRDefault="00116859" w:rsidP="00123E4B">
            <w:pPr>
              <w:tabs>
                <w:tab w:val="left" w:pos="720"/>
                <w:tab w:val="left" w:pos="1440"/>
              </w:tabs>
              <w:jc w:val="center"/>
            </w:pPr>
            <w:r w:rsidRPr="001B219B">
              <w:sym w:font="Wingdings" w:char="F0FC"/>
            </w:r>
          </w:p>
        </w:tc>
        <w:tc>
          <w:tcPr>
            <w:tcW w:w="1260" w:type="dxa"/>
            <w:tcBorders>
              <w:bottom w:val="single" w:sz="4" w:space="0" w:color="auto"/>
            </w:tcBorders>
            <w:vAlign w:val="center"/>
          </w:tcPr>
          <w:p w14:paraId="5C32968B" w14:textId="77777777" w:rsidR="006156DF" w:rsidRPr="001B219B" w:rsidRDefault="00116859" w:rsidP="00B02F7C">
            <w:pPr>
              <w:tabs>
                <w:tab w:val="left" w:pos="720"/>
                <w:tab w:val="left" w:pos="1440"/>
              </w:tabs>
              <w:jc w:val="center"/>
            </w:pPr>
            <w:r w:rsidRPr="001B219B">
              <w:sym w:font="Wingdings" w:char="F0FC"/>
            </w:r>
          </w:p>
        </w:tc>
      </w:tr>
      <w:tr w:rsidR="00537CA9" w:rsidRPr="001B219B" w14:paraId="44285A95" w14:textId="77777777" w:rsidTr="00537CA9">
        <w:trPr>
          <w:cantSplit/>
        </w:trPr>
        <w:tc>
          <w:tcPr>
            <w:tcW w:w="6457" w:type="dxa"/>
            <w:tcBorders>
              <w:left w:val="nil"/>
              <w:bottom w:val="nil"/>
              <w:right w:val="nil"/>
            </w:tcBorders>
            <w:vAlign w:val="center"/>
          </w:tcPr>
          <w:p w14:paraId="05EEFB65" w14:textId="77777777" w:rsidR="00537CA9" w:rsidRPr="001B219B" w:rsidRDefault="00537CA9" w:rsidP="00DA364F">
            <w:pPr>
              <w:tabs>
                <w:tab w:val="left" w:pos="720"/>
                <w:tab w:val="left" w:pos="1440"/>
              </w:tabs>
              <w:rPr>
                <w:sz w:val="22"/>
              </w:rPr>
            </w:pPr>
          </w:p>
        </w:tc>
        <w:tc>
          <w:tcPr>
            <w:tcW w:w="1620" w:type="dxa"/>
            <w:tcBorders>
              <w:left w:val="nil"/>
              <w:bottom w:val="nil"/>
              <w:right w:val="nil"/>
            </w:tcBorders>
          </w:tcPr>
          <w:p w14:paraId="3C2F15A7" w14:textId="77777777" w:rsidR="00537CA9" w:rsidRPr="001B219B" w:rsidRDefault="00537CA9" w:rsidP="00123E4B">
            <w:pPr>
              <w:tabs>
                <w:tab w:val="left" w:pos="720"/>
                <w:tab w:val="left" w:pos="1440"/>
              </w:tabs>
              <w:jc w:val="center"/>
            </w:pPr>
          </w:p>
        </w:tc>
        <w:tc>
          <w:tcPr>
            <w:tcW w:w="1260" w:type="dxa"/>
            <w:tcBorders>
              <w:left w:val="nil"/>
              <w:bottom w:val="nil"/>
              <w:right w:val="nil"/>
            </w:tcBorders>
            <w:vAlign w:val="center"/>
          </w:tcPr>
          <w:p w14:paraId="755E77D7" w14:textId="77777777" w:rsidR="00537CA9" w:rsidRPr="001B219B" w:rsidRDefault="00537CA9" w:rsidP="00B02F7C">
            <w:pPr>
              <w:tabs>
                <w:tab w:val="left" w:pos="720"/>
                <w:tab w:val="left" w:pos="1440"/>
              </w:tabs>
              <w:jc w:val="center"/>
            </w:pPr>
          </w:p>
        </w:tc>
      </w:tr>
      <w:tr w:rsidR="00250A98" w:rsidRPr="009C5866" w14:paraId="67BEECE9" w14:textId="77777777" w:rsidTr="00537CA9">
        <w:trPr>
          <w:cantSplit/>
        </w:trPr>
        <w:tc>
          <w:tcPr>
            <w:tcW w:w="9337" w:type="dxa"/>
            <w:gridSpan w:val="3"/>
            <w:tcBorders>
              <w:top w:val="nil"/>
              <w:left w:val="nil"/>
              <w:bottom w:val="single" w:sz="8" w:space="0" w:color="auto"/>
              <w:right w:val="nil"/>
            </w:tcBorders>
            <w:vAlign w:val="center"/>
          </w:tcPr>
          <w:p w14:paraId="214B7B1E" w14:textId="4C1740D3" w:rsidR="00250A98" w:rsidRPr="009C5866" w:rsidRDefault="00250A98" w:rsidP="009C5866">
            <w:pPr>
              <w:rPr>
                <w:b/>
                <w:bCs/>
              </w:rPr>
            </w:pPr>
            <w:r w:rsidRPr="009C5866">
              <w:rPr>
                <w:b/>
                <w:bCs/>
              </w:rPr>
              <w:lastRenderedPageBreak/>
              <w:t>Table 5-1.</w:t>
            </w:r>
            <w:r w:rsidRPr="009C5866">
              <w:rPr>
                <w:b/>
                <w:bCs/>
              </w:rPr>
              <w:br/>
              <w:t>Mandated/Reinforcement training (cont.)</w:t>
            </w:r>
          </w:p>
        </w:tc>
      </w:tr>
      <w:tr w:rsidR="006156DF" w:rsidRPr="001B219B" w14:paraId="78997CE5" w14:textId="77777777" w:rsidTr="00537CA9">
        <w:trPr>
          <w:cantSplit/>
        </w:trPr>
        <w:tc>
          <w:tcPr>
            <w:tcW w:w="6457" w:type="dxa"/>
            <w:tcBorders>
              <w:top w:val="single" w:sz="8" w:space="0" w:color="auto"/>
            </w:tcBorders>
            <w:vAlign w:val="center"/>
          </w:tcPr>
          <w:p w14:paraId="22939DA2" w14:textId="77777777" w:rsidR="006156DF" w:rsidRPr="001B219B" w:rsidRDefault="00EA43F5" w:rsidP="00191D15">
            <w:pPr>
              <w:tabs>
                <w:tab w:val="left" w:pos="720"/>
                <w:tab w:val="left" w:pos="1440"/>
              </w:tabs>
              <w:rPr>
                <w:sz w:val="22"/>
              </w:rPr>
            </w:pPr>
            <w:r w:rsidRPr="001B219B">
              <w:rPr>
                <w:sz w:val="22"/>
              </w:rPr>
              <w:t xml:space="preserve">Qualify </w:t>
            </w:r>
            <w:r w:rsidR="00032019">
              <w:rPr>
                <w:sz w:val="22"/>
              </w:rPr>
              <w:t xml:space="preserve">/reinforce </w:t>
            </w:r>
            <w:r w:rsidRPr="001B219B">
              <w:rPr>
                <w:sz w:val="22"/>
              </w:rPr>
              <w:t>all Soldiers on hand grenades by the end of AIT</w:t>
            </w:r>
            <w:proofErr w:type="gramStart"/>
            <w:r w:rsidR="00191D15" w:rsidRPr="00191D15">
              <w:rPr>
                <w:sz w:val="22"/>
              </w:rPr>
              <w:t>.)(</w:t>
            </w:r>
            <w:proofErr w:type="gramEnd"/>
            <w:r w:rsidR="00191D15" w:rsidRPr="00191D15">
              <w:rPr>
                <w:sz w:val="22"/>
              </w:rPr>
              <w:t xml:space="preserve"> based on MOS requirements and commandants approval if time and resources are available)</w:t>
            </w:r>
          </w:p>
        </w:tc>
        <w:tc>
          <w:tcPr>
            <w:tcW w:w="1620" w:type="dxa"/>
            <w:tcBorders>
              <w:top w:val="single" w:sz="8" w:space="0" w:color="auto"/>
            </w:tcBorders>
          </w:tcPr>
          <w:p w14:paraId="1413146A" w14:textId="77777777" w:rsidR="006156DF" w:rsidRPr="001B219B" w:rsidRDefault="00116859" w:rsidP="00123E4B">
            <w:pPr>
              <w:tabs>
                <w:tab w:val="left" w:pos="720"/>
                <w:tab w:val="left" w:pos="1440"/>
              </w:tabs>
              <w:jc w:val="center"/>
            </w:pPr>
            <w:r w:rsidRPr="001B219B">
              <w:sym w:font="Wingdings" w:char="F0FC"/>
            </w:r>
          </w:p>
        </w:tc>
        <w:tc>
          <w:tcPr>
            <w:tcW w:w="1260" w:type="dxa"/>
            <w:tcBorders>
              <w:top w:val="single" w:sz="8" w:space="0" w:color="auto"/>
            </w:tcBorders>
            <w:vAlign w:val="center"/>
          </w:tcPr>
          <w:p w14:paraId="3B02E1B4" w14:textId="77777777" w:rsidR="006156DF" w:rsidRPr="001B219B" w:rsidRDefault="006156DF" w:rsidP="00B02F7C">
            <w:pPr>
              <w:tabs>
                <w:tab w:val="left" w:pos="720"/>
                <w:tab w:val="left" w:pos="1440"/>
              </w:tabs>
              <w:jc w:val="center"/>
            </w:pPr>
          </w:p>
        </w:tc>
      </w:tr>
      <w:tr w:rsidR="006156DF" w:rsidRPr="001B219B" w14:paraId="557C61D7" w14:textId="77777777" w:rsidTr="00245547">
        <w:trPr>
          <w:cantSplit/>
        </w:trPr>
        <w:tc>
          <w:tcPr>
            <w:tcW w:w="6457" w:type="dxa"/>
            <w:vAlign w:val="center"/>
          </w:tcPr>
          <w:p w14:paraId="33595A79" w14:textId="0663F2BE" w:rsidR="006156DF" w:rsidRPr="001B219B" w:rsidRDefault="00130A67" w:rsidP="00130A67">
            <w:pPr>
              <w:tabs>
                <w:tab w:val="left" w:pos="720"/>
                <w:tab w:val="left" w:pos="1440"/>
              </w:tabs>
              <w:rPr>
                <w:sz w:val="22"/>
              </w:rPr>
            </w:pPr>
            <w:r>
              <w:rPr>
                <w:sz w:val="22"/>
              </w:rPr>
              <w:t xml:space="preserve">Build on </w:t>
            </w:r>
            <w:r w:rsidR="00EA43F5" w:rsidRPr="001B219B">
              <w:rPr>
                <w:sz w:val="22"/>
              </w:rPr>
              <w:t>RM qualifications</w:t>
            </w:r>
            <w:r>
              <w:rPr>
                <w:sz w:val="22"/>
              </w:rPr>
              <w:t>.</w:t>
            </w:r>
            <w:r w:rsidR="00EA43F5" w:rsidRPr="001B219B">
              <w:rPr>
                <w:sz w:val="22"/>
              </w:rPr>
              <w:t xml:space="preserve"> Where </w:t>
            </w:r>
            <w:r w:rsidR="009B401B">
              <w:rPr>
                <w:sz w:val="22"/>
              </w:rPr>
              <w:t>e</w:t>
            </w:r>
            <w:r w:rsidR="00EA43F5" w:rsidRPr="001B219B">
              <w:rPr>
                <w:sz w:val="22"/>
              </w:rPr>
              <w:t xml:space="preserve">ngagement </w:t>
            </w:r>
            <w:r w:rsidR="009B401B">
              <w:rPr>
                <w:sz w:val="22"/>
              </w:rPr>
              <w:t>s</w:t>
            </w:r>
            <w:r w:rsidR="00EA43F5" w:rsidRPr="001B219B">
              <w:rPr>
                <w:sz w:val="22"/>
              </w:rPr>
              <w:t xml:space="preserve">kills </w:t>
            </w:r>
            <w:r w:rsidR="009B401B">
              <w:rPr>
                <w:sz w:val="22"/>
              </w:rPr>
              <w:t>t</w:t>
            </w:r>
            <w:r>
              <w:rPr>
                <w:sz w:val="22"/>
              </w:rPr>
              <w:t>rainers are available. (</w:t>
            </w:r>
            <w:proofErr w:type="gramStart"/>
            <w:r w:rsidRPr="00130A67">
              <w:rPr>
                <w:sz w:val="22"/>
              </w:rPr>
              <w:t>based</w:t>
            </w:r>
            <w:proofErr w:type="gramEnd"/>
            <w:r w:rsidRPr="00130A67">
              <w:rPr>
                <w:sz w:val="22"/>
              </w:rPr>
              <w:t xml:space="preserve">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Pr="00130A67">
              <w:rPr>
                <w:sz w:val="22"/>
              </w:rPr>
              <w:t>approval if time and resources are available)</w:t>
            </w:r>
          </w:p>
        </w:tc>
        <w:tc>
          <w:tcPr>
            <w:tcW w:w="1620" w:type="dxa"/>
          </w:tcPr>
          <w:p w14:paraId="05F0A269" w14:textId="77777777" w:rsidR="00116859" w:rsidRPr="001B219B" w:rsidRDefault="00116859" w:rsidP="00123E4B">
            <w:pPr>
              <w:tabs>
                <w:tab w:val="left" w:pos="720"/>
                <w:tab w:val="left" w:pos="1440"/>
              </w:tabs>
              <w:jc w:val="center"/>
            </w:pPr>
          </w:p>
          <w:p w14:paraId="7B93506F" w14:textId="77777777" w:rsidR="006156DF" w:rsidRPr="001B219B" w:rsidRDefault="00116859" w:rsidP="00123E4B">
            <w:pPr>
              <w:tabs>
                <w:tab w:val="left" w:pos="720"/>
                <w:tab w:val="left" w:pos="1440"/>
              </w:tabs>
              <w:jc w:val="center"/>
            </w:pPr>
            <w:r w:rsidRPr="001B219B">
              <w:sym w:font="Wingdings" w:char="F0FC"/>
            </w:r>
          </w:p>
        </w:tc>
        <w:tc>
          <w:tcPr>
            <w:tcW w:w="1260" w:type="dxa"/>
            <w:vAlign w:val="center"/>
          </w:tcPr>
          <w:p w14:paraId="5D81BEAA" w14:textId="77777777" w:rsidR="006156DF" w:rsidRPr="001B219B" w:rsidRDefault="00116859" w:rsidP="00B02F7C">
            <w:pPr>
              <w:tabs>
                <w:tab w:val="left" w:pos="720"/>
                <w:tab w:val="left" w:pos="1440"/>
              </w:tabs>
              <w:jc w:val="center"/>
            </w:pPr>
            <w:r w:rsidRPr="001B219B">
              <w:sym w:font="Wingdings" w:char="F0FC"/>
            </w:r>
          </w:p>
        </w:tc>
      </w:tr>
      <w:tr w:rsidR="00EA43F5" w:rsidRPr="001B219B" w14:paraId="23A28E59" w14:textId="77777777" w:rsidTr="00245547">
        <w:trPr>
          <w:cantSplit/>
        </w:trPr>
        <w:tc>
          <w:tcPr>
            <w:tcW w:w="6457" w:type="dxa"/>
            <w:shd w:val="clear" w:color="auto" w:fill="D9D9D9" w:themeFill="background1" w:themeFillShade="D9"/>
            <w:vAlign w:val="center"/>
          </w:tcPr>
          <w:p w14:paraId="1FC24608" w14:textId="77777777" w:rsidR="00EA43F5" w:rsidRPr="001B219B" w:rsidRDefault="00EA43F5" w:rsidP="008230A5">
            <w:pPr>
              <w:tabs>
                <w:tab w:val="left" w:pos="720"/>
                <w:tab w:val="left" w:pos="1440"/>
              </w:tabs>
              <w:rPr>
                <w:b/>
                <w:sz w:val="22"/>
              </w:rPr>
            </w:pPr>
            <w:r w:rsidRPr="001B219B">
              <w:rPr>
                <w:b/>
                <w:sz w:val="22"/>
              </w:rPr>
              <w:t>Move:</w:t>
            </w:r>
          </w:p>
        </w:tc>
        <w:tc>
          <w:tcPr>
            <w:tcW w:w="1620" w:type="dxa"/>
            <w:shd w:val="clear" w:color="auto" w:fill="D9D9D9" w:themeFill="background1" w:themeFillShade="D9"/>
          </w:tcPr>
          <w:p w14:paraId="7B055AF9" w14:textId="77777777" w:rsidR="00EA43F5" w:rsidRPr="001B219B" w:rsidRDefault="00EA43F5" w:rsidP="00123E4B">
            <w:pPr>
              <w:tabs>
                <w:tab w:val="left" w:pos="720"/>
                <w:tab w:val="left" w:pos="1440"/>
              </w:tabs>
              <w:jc w:val="center"/>
            </w:pPr>
          </w:p>
        </w:tc>
        <w:tc>
          <w:tcPr>
            <w:tcW w:w="1260" w:type="dxa"/>
            <w:shd w:val="clear" w:color="auto" w:fill="D9D9D9" w:themeFill="background1" w:themeFillShade="D9"/>
            <w:vAlign w:val="center"/>
          </w:tcPr>
          <w:p w14:paraId="177FF9E5" w14:textId="77777777" w:rsidR="00EA43F5" w:rsidRPr="001B219B" w:rsidRDefault="00EA43F5" w:rsidP="00B02F7C">
            <w:pPr>
              <w:tabs>
                <w:tab w:val="left" w:pos="720"/>
                <w:tab w:val="left" w:pos="1440"/>
              </w:tabs>
              <w:jc w:val="center"/>
            </w:pPr>
          </w:p>
        </w:tc>
      </w:tr>
      <w:tr w:rsidR="00EA43F5" w:rsidRPr="001B219B" w14:paraId="579A4E7D" w14:textId="77777777" w:rsidTr="00245547">
        <w:trPr>
          <w:cantSplit/>
        </w:trPr>
        <w:tc>
          <w:tcPr>
            <w:tcW w:w="6457" w:type="dxa"/>
            <w:vAlign w:val="center"/>
          </w:tcPr>
          <w:p w14:paraId="2E3BC31A" w14:textId="77777777" w:rsidR="00EA43F5" w:rsidRPr="001B219B" w:rsidRDefault="00ED7293" w:rsidP="00ED7293">
            <w:pPr>
              <w:tabs>
                <w:tab w:val="left" w:pos="720"/>
                <w:tab w:val="left" w:pos="1440"/>
              </w:tabs>
              <w:rPr>
                <w:sz w:val="22"/>
              </w:rPr>
            </w:pPr>
            <w:r>
              <w:rPr>
                <w:sz w:val="22"/>
              </w:rPr>
              <w:t xml:space="preserve">Pass </w:t>
            </w:r>
            <w:r w:rsidR="00130A67" w:rsidRPr="00130A67">
              <w:rPr>
                <w:sz w:val="22"/>
              </w:rPr>
              <w:t xml:space="preserve">the ACFT. </w:t>
            </w:r>
            <w:r w:rsidR="00130A67">
              <w:rPr>
                <w:sz w:val="22"/>
              </w:rPr>
              <w:t>Place scores in DTMS</w:t>
            </w:r>
          </w:p>
        </w:tc>
        <w:tc>
          <w:tcPr>
            <w:tcW w:w="1620" w:type="dxa"/>
          </w:tcPr>
          <w:p w14:paraId="45B87CF5" w14:textId="77777777" w:rsidR="00EA43F5" w:rsidRPr="001B219B" w:rsidRDefault="00EA43F5" w:rsidP="00123E4B">
            <w:pPr>
              <w:tabs>
                <w:tab w:val="left" w:pos="720"/>
                <w:tab w:val="left" w:pos="1440"/>
              </w:tabs>
              <w:jc w:val="center"/>
            </w:pPr>
          </w:p>
          <w:p w14:paraId="519EABE7" w14:textId="77777777" w:rsidR="00116859" w:rsidRPr="001B219B" w:rsidRDefault="00116859" w:rsidP="00123E4B">
            <w:pPr>
              <w:tabs>
                <w:tab w:val="left" w:pos="720"/>
                <w:tab w:val="left" w:pos="1440"/>
              </w:tabs>
              <w:jc w:val="center"/>
            </w:pPr>
            <w:r w:rsidRPr="001B219B">
              <w:sym w:font="Wingdings" w:char="F0FC"/>
            </w:r>
          </w:p>
        </w:tc>
        <w:tc>
          <w:tcPr>
            <w:tcW w:w="1260" w:type="dxa"/>
            <w:vAlign w:val="center"/>
          </w:tcPr>
          <w:p w14:paraId="4F35A225" w14:textId="77777777" w:rsidR="00EA43F5" w:rsidRPr="001B219B" w:rsidRDefault="00116859" w:rsidP="00B02F7C">
            <w:pPr>
              <w:tabs>
                <w:tab w:val="left" w:pos="720"/>
                <w:tab w:val="left" w:pos="1440"/>
              </w:tabs>
              <w:jc w:val="center"/>
            </w:pPr>
            <w:r w:rsidRPr="001B219B">
              <w:sym w:font="Wingdings" w:char="F0FC"/>
            </w:r>
          </w:p>
        </w:tc>
      </w:tr>
      <w:tr w:rsidR="00EA43F5" w:rsidRPr="001B219B" w14:paraId="4342B863" w14:textId="77777777" w:rsidTr="00245547">
        <w:trPr>
          <w:cantSplit/>
        </w:trPr>
        <w:tc>
          <w:tcPr>
            <w:tcW w:w="6457" w:type="dxa"/>
            <w:vAlign w:val="center"/>
          </w:tcPr>
          <w:p w14:paraId="55C20493" w14:textId="77777777" w:rsidR="00EA43F5" w:rsidRPr="001B219B" w:rsidRDefault="00EA43F5" w:rsidP="008230A5">
            <w:pPr>
              <w:tabs>
                <w:tab w:val="left" w:pos="720"/>
                <w:tab w:val="left" w:pos="1440"/>
              </w:tabs>
              <w:rPr>
                <w:sz w:val="22"/>
              </w:rPr>
            </w:pPr>
            <w:r w:rsidRPr="001B219B">
              <w:rPr>
                <w:sz w:val="22"/>
              </w:rPr>
              <w:t xml:space="preserve">Foot marches </w:t>
            </w:r>
            <w:r w:rsidR="00107B46">
              <w:rPr>
                <w:sz w:val="22"/>
              </w:rPr>
              <w:t>6.4K (</w:t>
            </w:r>
            <w:r w:rsidRPr="001B219B">
              <w:rPr>
                <w:sz w:val="22"/>
              </w:rPr>
              <w:t>4</w:t>
            </w:r>
            <w:r w:rsidR="00107B46">
              <w:rPr>
                <w:sz w:val="22"/>
              </w:rPr>
              <w:t xml:space="preserve"> miles)</w:t>
            </w:r>
            <w:r w:rsidRPr="001B219B">
              <w:rPr>
                <w:sz w:val="22"/>
              </w:rPr>
              <w:t xml:space="preserve">, </w:t>
            </w:r>
            <w:r w:rsidR="00107B46">
              <w:rPr>
                <w:sz w:val="22"/>
              </w:rPr>
              <w:t>9.6K (</w:t>
            </w:r>
            <w:r w:rsidRPr="001B219B">
              <w:rPr>
                <w:sz w:val="22"/>
              </w:rPr>
              <w:t>6</w:t>
            </w:r>
            <w:r w:rsidR="00107B46">
              <w:rPr>
                <w:sz w:val="22"/>
              </w:rPr>
              <w:t xml:space="preserve"> miles)</w:t>
            </w:r>
            <w:r w:rsidRPr="001B219B">
              <w:rPr>
                <w:sz w:val="22"/>
              </w:rPr>
              <w:t xml:space="preserve">, and </w:t>
            </w:r>
            <w:r w:rsidR="00107B46">
              <w:rPr>
                <w:sz w:val="22"/>
              </w:rPr>
              <w:t>12.8K (</w:t>
            </w:r>
            <w:r w:rsidRPr="001B219B">
              <w:rPr>
                <w:sz w:val="22"/>
              </w:rPr>
              <w:t>8 miles</w:t>
            </w:r>
            <w:r w:rsidR="00107B46">
              <w:rPr>
                <w:sz w:val="22"/>
              </w:rPr>
              <w:t>)</w:t>
            </w:r>
            <w:r w:rsidRPr="001B219B">
              <w:rPr>
                <w:sz w:val="22"/>
              </w:rPr>
              <w:t xml:space="preserve"> on varied terrain</w:t>
            </w:r>
          </w:p>
        </w:tc>
        <w:tc>
          <w:tcPr>
            <w:tcW w:w="1620" w:type="dxa"/>
          </w:tcPr>
          <w:p w14:paraId="0F365C37" w14:textId="77777777" w:rsidR="00EA43F5" w:rsidRPr="001B219B" w:rsidRDefault="00116859" w:rsidP="00123E4B">
            <w:pPr>
              <w:tabs>
                <w:tab w:val="left" w:pos="720"/>
                <w:tab w:val="left" w:pos="1440"/>
              </w:tabs>
              <w:jc w:val="center"/>
            </w:pPr>
            <w:r w:rsidRPr="001B219B">
              <w:sym w:font="Wingdings" w:char="F0FC"/>
            </w:r>
          </w:p>
        </w:tc>
        <w:tc>
          <w:tcPr>
            <w:tcW w:w="1260" w:type="dxa"/>
            <w:vAlign w:val="center"/>
          </w:tcPr>
          <w:p w14:paraId="337C512B" w14:textId="77777777" w:rsidR="00EA43F5" w:rsidRPr="001B219B" w:rsidRDefault="00116859" w:rsidP="00B02F7C">
            <w:pPr>
              <w:tabs>
                <w:tab w:val="left" w:pos="720"/>
                <w:tab w:val="left" w:pos="1440"/>
              </w:tabs>
              <w:jc w:val="center"/>
            </w:pPr>
            <w:r w:rsidRPr="001B219B">
              <w:sym w:font="Wingdings" w:char="F0FC"/>
            </w:r>
          </w:p>
        </w:tc>
      </w:tr>
      <w:tr w:rsidR="00EA43F5" w:rsidRPr="001B219B" w14:paraId="2F651F57" w14:textId="77777777" w:rsidTr="00245547">
        <w:trPr>
          <w:cantSplit/>
        </w:trPr>
        <w:tc>
          <w:tcPr>
            <w:tcW w:w="6457" w:type="dxa"/>
            <w:vAlign w:val="center"/>
          </w:tcPr>
          <w:p w14:paraId="71A878AA" w14:textId="38640EBD" w:rsidR="00EA43F5" w:rsidRPr="001B219B" w:rsidRDefault="00116859" w:rsidP="008230A5">
            <w:pPr>
              <w:tabs>
                <w:tab w:val="left" w:pos="720"/>
                <w:tab w:val="left" w:pos="1440"/>
              </w:tabs>
              <w:rPr>
                <w:sz w:val="22"/>
              </w:rPr>
            </w:pPr>
            <w:r w:rsidRPr="001B219B">
              <w:rPr>
                <w:sz w:val="22"/>
              </w:rPr>
              <w:t>Land navigation skills using paper maps and compass (GPS independent)</w:t>
            </w:r>
            <w:r w:rsidR="00130A67">
              <w:t xml:space="preserve"> </w:t>
            </w:r>
            <w:r w:rsidR="00130A67" w:rsidRPr="00130A67">
              <w:rPr>
                <w:sz w:val="22"/>
              </w:rPr>
              <w:t xml:space="preserve">(based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00130A67" w:rsidRPr="00130A67">
              <w:rPr>
                <w:sz w:val="22"/>
              </w:rPr>
              <w:t>approval if time and resources are available)</w:t>
            </w:r>
          </w:p>
        </w:tc>
        <w:tc>
          <w:tcPr>
            <w:tcW w:w="1620" w:type="dxa"/>
          </w:tcPr>
          <w:p w14:paraId="672A15A1" w14:textId="77777777" w:rsidR="00116859" w:rsidRPr="001B219B" w:rsidRDefault="00116859" w:rsidP="00123E4B">
            <w:pPr>
              <w:tabs>
                <w:tab w:val="left" w:pos="720"/>
                <w:tab w:val="left" w:pos="1440"/>
              </w:tabs>
              <w:jc w:val="center"/>
            </w:pPr>
          </w:p>
          <w:p w14:paraId="548CB5B3" w14:textId="77777777" w:rsidR="00EA43F5" w:rsidRPr="001B219B" w:rsidRDefault="00116859" w:rsidP="00123E4B">
            <w:pPr>
              <w:tabs>
                <w:tab w:val="left" w:pos="720"/>
                <w:tab w:val="left" w:pos="1440"/>
              </w:tabs>
              <w:jc w:val="center"/>
            </w:pPr>
            <w:r w:rsidRPr="001B219B">
              <w:sym w:font="Wingdings" w:char="F0FC"/>
            </w:r>
          </w:p>
        </w:tc>
        <w:tc>
          <w:tcPr>
            <w:tcW w:w="1260" w:type="dxa"/>
            <w:vAlign w:val="center"/>
          </w:tcPr>
          <w:p w14:paraId="352389AA" w14:textId="77777777" w:rsidR="00EA43F5" w:rsidRPr="001B219B" w:rsidRDefault="00116859" w:rsidP="00B02F7C">
            <w:pPr>
              <w:tabs>
                <w:tab w:val="left" w:pos="720"/>
                <w:tab w:val="left" w:pos="1440"/>
              </w:tabs>
              <w:jc w:val="center"/>
            </w:pPr>
            <w:r w:rsidRPr="001B219B">
              <w:sym w:font="Wingdings" w:char="F0FC"/>
            </w:r>
          </w:p>
        </w:tc>
      </w:tr>
      <w:tr w:rsidR="00116859" w:rsidRPr="001B219B" w14:paraId="0AEEA9D2" w14:textId="77777777" w:rsidTr="00245547">
        <w:trPr>
          <w:cantSplit/>
        </w:trPr>
        <w:tc>
          <w:tcPr>
            <w:tcW w:w="6457" w:type="dxa"/>
            <w:shd w:val="clear" w:color="auto" w:fill="D9D9D9" w:themeFill="background1" w:themeFillShade="D9"/>
            <w:vAlign w:val="center"/>
          </w:tcPr>
          <w:p w14:paraId="55702B9D" w14:textId="77777777" w:rsidR="00116859" w:rsidRPr="001B219B" w:rsidRDefault="00116859" w:rsidP="008230A5">
            <w:pPr>
              <w:tabs>
                <w:tab w:val="left" w:pos="720"/>
                <w:tab w:val="left" w:pos="1440"/>
              </w:tabs>
              <w:rPr>
                <w:b/>
                <w:sz w:val="22"/>
              </w:rPr>
            </w:pPr>
            <w:r w:rsidRPr="001B219B">
              <w:rPr>
                <w:b/>
                <w:sz w:val="22"/>
              </w:rPr>
              <w:t>Communicate:</w:t>
            </w:r>
          </w:p>
        </w:tc>
        <w:tc>
          <w:tcPr>
            <w:tcW w:w="1620" w:type="dxa"/>
            <w:shd w:val="clear" w:color="auto" w:fill="D9D9D9" w:themeFill="background1" w:themeFillShade="D9"/>
          </w:tcPr>
          <w:p w14:paraId="4B460C29" w14:textId="77777777" w:rsidR="00116859" w:rsidRPr="001B219B" w:rsidRDefault="00116859" w:rsidP="00123E4B">
            <w:pPr>
              <w:tabs>
                <w:tab w:val="left" w:pos="720"/>
                <w:tab w:val="left" w:pos="1440"/>
              </w:tabs>
              <w:jc w:val="center"/>
            </w:pPr>
          </w:p>
        </w:tc>
        <w:tc>
          <w:tcPr>
            <w:tcW w:w="1260" w:type="dxa"/>
            <w:shd w:val="clear" w:color="auto" w:fill="D9D9D9" w:themeFill="background1" w:themeFillShade="D9"/>
            <w:vAlign w:val="center"/>
          </w:tcPr>
          <w:p w14:paraId="594D70D6" w14:textId="77777777" w:rsidR="00116859" w:rsidRPr="001B219B" w:rsidRDefault="00116859" w:rsidP="00B02F7C">
            <w:pPr>
              <w:tabs>
                <w:tab w:val="left" w:pos="720"/>
                <w:tab w:val="left" w:pos="1440"/>
              </w:tabs>
              <w:jc w:val="center"/>
            </w:pPr>
          </w:p>
        </w:tc>
      </w:tr>
      <w:tr w:rsidR="00116859" w:rsidRPr="001B219B" w14:paraId="2E3A29EB" w14:textId="77777777" w:rsidTr="00245547">
        <w:trPr>
          <w:cantSplit/>
        </w:trPr>
        <w:tc>
          <w:tcPr>
            <w:tcW w:w="6457" w:type="dxa"/>
            <w:vAlign w:val="center"/>
          </w:tcPr>
          <w:p w14:paraId="00F59C3C" w14:textId="64C3E161" w:rsidR="00116859" w:rsidRPr="001B219B" w:rsidRDefault="00116859" w:rsidP="00711830">
            <w:pPr>
              <w:tabs>
                <w:tab w:val="left" w:pos="720"/>
                <w:tab w:val="left" w:pos="1440"/>
              </w:tabs>
              <w:rPr>
                <w:sz w:val="22"/>
              </w:rPr>
            </w:pPr>
            <w:r w:rsidRPr="001B219B">
              <w:rPr>
                <w:sz w:val="22"/>
              </w:rPr>
              <w:t xml:space="preserve">Train all Soldiers on 9-line MEDEVAC, </w:t>
            </w:r>
            <w:r w:rsidR="00711830">
              <w:rPr>
                <w:sz w:val="22"/>
              </w:rPr>
              <w:t>Spot report</w:t>
            </w:r>
            <w:r w:rsidRPr="001B219B">
              <w:rPr>
                <w:sz w:val="22"/>
              </w:rPr>
              <w:t>, and SALUTE reports</w:t>
            </w:r>
            <w:r w:rsidR="00130A67">
              <w:rPr>
                <w:sz w:val="22"/>
              </w:rPr>
              <w:t xml:space="preserve">. </w:t>
            </w:r>
            <w:r w:rsidR="00130A67" w:rsidRPr="00130A67">
              <w:rPr>
                <w:sz w:val="22"/>
              </w:rPr>
              <w:t>(</w:t>
            </w:r>
            <w:proofErr w:type="gramStart"/>
            <w:r w:rsidR="00130A67" w:rsidRPr="00130A67">
              <w:rPr>
                <w:sz w:val="22"/>
              </w:rPr>
              <w:t>based</w:t>
            </w:r>
            <w:proofErr w:type="gramEnd"/>
            <w:r w:rsidR="00130A67" w:rsidRPr="00130A67">
              <w:rPr>
                <w:sz w:val="22"/>
              </w:rPr>
              <w:t xml:space="preserve">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00130A67" w:rsidRPr="00130A67">
              <w:rPr>
                <w:sz w:val="22"/>
              </w:rPr>
              <w:t>approval if time and resources are available)</w:t>
            </w:r>
          </w:p>
        </w:tc>
        <w:tc>
          <w:tcPr>
            <w:tcW w:w="1620" w:type="dxa"/>
          </w:tcPr>
          <w:p w14:paraId="69774D16" w14:textId="77777777" w:rsidR="00116859" w:rsidRPr="001B219B" w:rsidRDefault="00116859" w:rsidP="00123E4B">
            <w:pPr>
              <w:tabs>
                <w:tab w:val="left" w:pos="720"/>
                <w:tab w:val="left" w:pos="1440"/>
              </w:tabs>
              <w:jc w:val="center"/>
            </w:pPr>
            <w:r w:rsidRPr="001B219B">
              <w:sym w:font="Wingdings" w:char="F0FC"/>
            </w:r>
          </w:p>
        </w:tc>
        <w:tc>
          <w:tcPr>
            <w:tcW w:w="1260" w:type="dxa"/>
            <w:vAlign w:val="center"/>
          </w:tcPr>
          <w:p w14:paraId="20D5340A" w14:textId="77777777" w:rsidR="00116859" w:rsidRPr="001B219B" w:rsidRDefault="00116859" w:rsidP="00B02F7C">
            <w:pPr>
              <w:tabs>
                <w:tab w:val="left" w:pos="720"/>
                <w:tab w:val="left" w:pos="1440"/>
              </w:tabs>
              <w:jc w:val="center"/>
            </w:pPr>
          </w:p>
        </w:tc>
      </w:tr>
      <w:tr w:rsidR="00116859" w:rsidRPr="001B219B" w14:paraId="4E409A40" w14:textId="77777777" w:rsidTr="00245547">
        <w:trPr>
          <w:cantSplit/>
        </w:trPr>
        <w:tc>
          <w:tcPr>
            <w:tcW w:w="6457" w:type="dxa"/>
            <w:vAlign w:val="center"/>
          </w:tcPr>
          <w:p w14:paraId="0866DE63" w14:textId="5A115014" w:rsidR="00116859" w:rsidRPr="001B219B" w:rsidRDefault="00116859" w:rsidP="00130A67">
            <w:pPr>
              <w:tabs>
                <w:tab w:val="left" w:pos="720"/>
                <w:tab w:val="left" w:pos="1440"/>
              </w:tabs>
              <w:rPr>
                <w:sz w:val="22"/>
              </w:rPr>
            </w:pPr>
            <w:r w:rsidRPr="001B219B">
              <w:rPr>
                <w:sz w:val="22"/>
              </w:rPr>
              <w:t xml:space="preserve">Train Soldiers on </w:t>
            </w:r>
            <w:r w:rsidR="00130A67">
              <w:rPr>
                <w:sz w:val="22"/>
              </w:rPr>
              <w:t xml:space="preserve">radio operating procedures. </w:t>
            </w:r>
            <w:r w:rsidR="00130A67" w:rsidRPr="00130A67">
              <w:rPr>
                <w:sz w:val="22"/>
              </w:rPr>
              <w:t>(</w:t>
            </w:r>
            <w:proofErr w:type="gramStart"/>
            <w:r w:rsidR="00130A67" w:rsidRPr="00130A67">
              <w:rPr>
                <w:sz w:val="22"/>
              </w:rPr>
              <w:t>based</w:t>
            </w:r>
            <w:proofErr w:type="gramEnd"/>
            <w:r w:rsidR="00130A67" w:rsidRPr="00130A67">
              <w:rPr>
                <w:sz w:val="22"/>
              </w:rPr>
              <w:t xml:space="preserve">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00130A67" w:rsidRPr="00130A67">
              <w:rPr>
                <w:sz w:val="22"/>
              </w:rPr>
              <w:t>approval if time and resources are available)</w:t>
            </w:r>
          </w:p>
        </w:tc>
        <w:tc>
          <w:tcPr>
            <w:tcW w:w="1620" w:type="dxa"/>
          </w:tcPr>
          <w:p w14:paraId="6D6E306A" w14:textId="77777777" w:rsidR="00116859" w:rsidRPr="001B219B" w:rsidRDefault="00116859" w:rsidP="00123E4B">
            <w:pPr>
              <w:tabs>
                <w:tab w:val="left" w:pos="720"/>
                <w:tab w:val="left" w:pos="1440"/>
              </w:tabs>
              <w:jc w:val="center"/>
            </w:pPr>
            <w:r w:rsidRPr="001B219B">
              <w:sym w:font="Wingdings" w:char="F0FC"/>
            </w:r>
          </w:p>
        </w:tc>
        <w:tc>
          <w:tcPr>
            <w:tcW w:w="1260" w:type="dxa"/>
            <w:vAlign w:val="center"/>
          </w:tcPr>
          <w:p w14:paraId="3744320B" w14:textId="77777777" w:rsidR="00116859" w:rsidRPr="001B219B" w:rsidRDefault="00116859" w:rsidP="00B02F7C">
            <w:pPr>
              <w:tabs>
                <w:tab w:val="left" w:pos="720"/>
                <w:tab w:val="left" w:pos="1440"/>
              </w:tabs>
              <w:jc w:val="center"/>
            </w:pPr>
          </w:p>
        </w:tc>
      </w:tr>
      <w:tr w:rsidR="00116859" w:rsidRPr="001B219B" w14:paraId="5A8513A8" w14:textId="77777777" w:rsidTr="00245547">
        <w:trPr>
          <w:cantSplit/>
          <w:trHeight w:val="197"/>
        </w:trPr>
        <w:tc>
          <w:tcPr>
            <w:tcW w:w="6457" w:type="dxa"/>
            <w:shd w:val="clear" w:color="auto" w:fill="D9D9D9" w:themeFill="background1" w:themeFillShade="D9"/>
            <w:vAlign w:val="center"/>
          </w:tcPr>
          <w:p w14:paraId="1F6A6351" w14:textId="77777777" w:rsidR="00116859" w:rsidRPr="001B219B" w:rsidRDefault="00116859" w:rsidP="008230A5">
            <w:pPr>
              <w:tabs>
                <w:tab w:val="left" w:pos="720"/>
                <w:tab w:val="left" w:pos="1440"/>
              </w:tabs>
              <w:rPr>
                <w:b/>
                <w:sz w:val="22"/>
              </w:rPr>
            </w:pPr>
            <w:r w:rsidRPr="001B219B">
              <w:rPr>
                <w:b/>
                <w:sz w:val="22"/>
              </w:rPr>
              <w:t>Survive:</w:t>
            </w:r>
          </w:p>
        </w:tc>
        <w:tc>
          <w:tcPr>
            <w:tcW w:w="1620" w:type="dxa"/>
            <w:shd w:val="clear" w:color="auto" w:fill="D9D9D9" w:themeFill="background1" w:themeFillShade="D9"/>
          </w:tcPr>
          <w:p w14:paraId="4F70DAA4" w14:textId="77777777" w:rsidR="00116859" w:rsidRPr="001B219B" w:rsidRDefault="00116859" w:rsidP="00123E4B">
            <w:pPr>
              <w:tabs>
                <w:tab w:val="left" w:pos="720"/>
                <w:tab w:val="left" w:pos="1440"/>
              </w:tabs>
              <w:jc w:val="center"/>
            </w:pPr>
          </w:p>
        </w:tc>
        <w:tc>
          <w:tcPr>
            <w:tcW w:w="1260" w:type="dxa"/>
            <w:shd w:val="clear" w:color="auto" w:fill="D9D9D9" w:themeFill="background1" w:themeFillShade="D9"/>
            <w:vAlign w:val="center"/>
          </w:tcPr>
          <w:p w14:paraId="3780929B" w14:textId="77777777" w:rsidR="00116859" w:rsidRPr="001B219B" w:rsidRDefault="00116859" w:rsidP="00B02F7C">
            <w:pPr>
              <w:tabs>
                <w:tab w:val="left" w:pos="720"/>
                <w:tab w:val="left" w:pos="1440"/>
              </w:tabs>
              <w:jc w:val="center"/>
            </w:pPr>
          </w:p>
        </w:tc>
      </w:tr>
      <w:tr w:rsidR="00116859" w:rsidRPr="001B219B" w14:paraId="5DED6E0F" w14:textId="77777777" w:rsidTr="00245547">
        <w:trPr>
          <w:cantSplit/>
          <w:trHeight w:val="197"/>
        </w:trPr>
        <w:tc>
          <w:tcPr>
            <w:tcW w:w="6457" w:type="dxa"/>
            <w:vAlign w:val="center"/>
          </w:tcPr>
          <w:p w14:paraId="3E4FFB95" w14:textId="1B5765B3" w:rsidR="00116859" w:rsidRPr="001B219B" w:rsidRDefault="00130A67" w:rsidP="00F11C52">
            <w:pPr>
              <w:tabs>
                <w:tab w:val="left" w:pos="720"/>
                <w:tab w:val="left" w:pos="1440"/>
              </w:tabs>
              <w:rPr>
                <w:sz w:val="22"/>
              </w:rPr>
            </w:pPr>
            <w:r w:rsidRPr="00130A67">
              <w:rPr>
                <w:sz w:val="22"/>
              </w:rPr>
              <w:t xml:space="preserve">Build on Soldier’s tactical combat casualty care (TCCC) skills (based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Pr="00130A67">
              <w:rPr>
                <w:sz w:val="22"/>
              </w:rPr>
              <w:t>approval if time and resources are available)</w:t>
            </w:r>
          </w:p>
        </w:tc>
        <w:tc>
          <w:tcPr>
            <w:tcW w:w="1620" w:type="dxa"/>
          </w:tcPr>
          <w:p w14:paraId="1D735E05" w14:textId="77777777" w:rsidR="00116859" w:rsidRPr="001B219B" w:rsidRDefault="00116859" w:rsidP="00123E4B">
            <w:pPr>
              <w:tabs>
                <w:tab w:val="left" w:pos="720"/>
                <w:tab w:val="left" w:pos="1440"/>
              </w:tabs>
              <w:jc w:val="center"/>
            </w:pPr>
            <w:r w:rsidRPr="001B219B">
              <w:sym w:font="Wingdings" w:char="F0FC"/>
            </w:r>
          </w:p>
        </w:tc>
        <w:tc>
          <w:tcPr>
            <w:tcW w:w="1260" w:type="dxa"/>
            <w:vAlign w:val="center"/>
          </w:tcPr>
          <w:p w14:paraId="6DEAA5F4" w14:textId="77777777" w:rsidR="00116859" w:rsidRPr="001B219B" w:rsidRDefault="00116859" w:rsidP="00B02F7C">
            <w:pPr>
              <w:tabs>
                <w:tab w:val="left" w:pos="720"/>
                <w:tab w:val="left" w:pos="1440"/>
              </w:tabs>
              <w:jc w:val="center"/>
            </w:pPr>
          </w:p>
        </w:tc>
      </w:tr>
      <w:tr w:rsidR="00116859" w:rsidRPr="001B219B" w14:paraId="72ED2E91" w14:textId="77777777" w:rsidTr="00245547">
        <w:trPr>
          <w:cantSplit/>
          <w:trHeight w:val="197"/>
        </w:trPr>
        <w:tc>
          <w:tcPr>
            <w:tcW w:w="6457" w:type="dxa"/>
            <w:vAlign w:val="center"/>
          </w:tcPr>
          <w:p w14:paraId="78A42F5B" w14:textId="32C65CE7" w:rsidR="00116859" w:rsidRPr="001B219B" w:rsidRDefault="00116859" w:rsidP="00130A67">
            <w:pPr>
              <w:tabs>
                <w:tab w:val="left" w:pos="720"/>
                <w:tab w:val="left" w:pos="1440"/>
              </w:tabs>
              <w:rPr>
                <w:sz w:val="22"/>
              </w:rPr>
            </w:pPr>
            <w:r w:rsidRPr="001B219B">
              <w:rPr>
                <w:sz w:val="22"/>
              </w:rPr>
              <w:t xml:space="preserve">Soldier proficiency to conduct local security, camouflage self and equipment, establish a hasty fighting position, react to </w:t>
            </w:r>
            <w:r w:rsidR="0030573F" w:rsidRPr="001B219B">
              <w:rPr>
                <w:sz w:val="22"/>
              </w:rPr>
              <w:t>contact,</w:t>
            </w:r>
            <w:r w:rsidRPr="001B219B">
              <w:rPr>
                <w:sz w:val="22"/>
              </w:rPr>
              <w:t xml:space="preserve"> react to CBRN </w:t>
            </w:r>
            <w:proofErr w:type="gramStart"/>
            <w:r w:rsidRPr="001B219B">
              <w:rPr>
                <w:sz w:val="22"/>
              </w:rPr>
              <w:t>attack</w:t>
            </w:r>
            <w:proofErr w:type="gramEnd"/>
            <w:r w:rsidRPr="001B219B">
              <w:rPr>
                <w:sz w:val="22"/>
              </w:rPr>
              <w:t xml:space="preserve"> and conduct non-standard CASEVAC.</w:t>
            </w:r>
            <w:r w:rsidR="00130A67">
              <w:t xml:space="preserve"> </w:t>
            </w:r>
            <w:r w:rsidR="00130A67" w:rsidRPr="00130A67">
              <w:rPr>
                <w:sz w:val="22"/>
              </w:rPr>
              <w:t>(</w:t>
            </w:r>
            <w:proofErr w:type="gramStart"/>
            <w:r w:rsidR="00130A67" w:rsidRPr="00130A67">
              <w:rPr>
                <w:sz w:val="22"/>
              </w:rPr>
              <w:t>based</w:t>
            </w:r>
            <w:proofErr w:type="gramEnd"/>
            <w:r w:rsidR="00130A67" w:rsidRPr="00130A67">
              <w:rPr>
                <w:sz w:val="22"/>
              </w:rPr>
              <w:t xml:space="preserve"> on MOS requirements and </w:t>
            </w:r>
            <w:r w:rsidR="004C7015">
              <w:rPr>
                <w:sz w:val="22"/>
              </w:rPr>
              <w:t>C</w:t>
            </w:r>
            <w:r w:rsidR="004C7015" w:rsidRPr="00130A67">
              <w:rPr>
                <w:sz w:val="22"/>
              </w:rPr>
              <w:t>ommandant</w:t>
            </w:r>
            <w:r w:rsidR="004C7015">
              <w:rPr>
                <w:sz w:val="22"/>
              </w:rPr>
              <w:t>’</w:t>
            </w:r>
            <w:r w:rsidR="004C7015" w:rsidRPr="00130A67">
              <w:rPr>
                <w:sz w:val="22"/>
              </w:rPr>
              <w:t xml:space="preserve">s </w:t>
            </w:r>
            <w:r w:rsidR="00130A67" w:rsidRPr="00130A67">
              <w:rPr>
                <w:sz w:val="22"/>
              </w:rPr>
              <w:t>approval if time and resources are available)</w:t>
            </w:r>
          </w:p>
        </w:tc>
        <w:tc>
          <w:tcPr>
            <w:tcW w:w="1620" w:type="dxa"/>
          </w:tcPr>
          <w:p w14:paraId="4DB9A434" w14:textId="77777777" w:rsidR="00116859" w:rsidRPr="001B219B" w:rsidRDefault="00116859" w:rsidP="00123E4B">
            <w:pPr>
              <w:tabs>
                <w:tab w:val="left" w:pos="720"/>
                <w:tab w:val="left" w:pos="1440"/>
              </w:tabs>
              <w:jc w:val="center"/>
            </w:pPr>
            <w:r w:rsidRPr="001B219B">
              <w:sym w:font="Wingdings" w:char="F0FC"/>
            </w:r>
          </w:p>
        </w:tc>
        <w:tc>
          <w:tcPr>
            <w:tcW w:w="1260" w:type="dxa"/>
            <w:vAlign w:val="center"/>
          </w:tcPr>
          <w:p w14:paraId="65DD3954" w14:textId="77777777" w:rsidR="00116859" w:rsidRPr="001B219B" w:rsidRDefault="00116859" w:rsidP="00B02F7C">
            <w:pPr>
              <w:tabs>
                <w:tab w:val="left" w:pos="720"/>
                <w:tab w:val="left" w:pos="1440"/>
              </w:tabs>
              <w:jc w:val="center"/>
            </w:pPr>
          </w:p>
        </w:tc>
      </w:tr>
      <w:tr w:rsidR="00FD6975" w:rsidRPr="001B219B" w14:paraId="5C654F44" w14:textId="77777777" w:rsidTr="00245547">
        <w:trPr>
          <w:cantSplit/>
          <w:trHeight w:val="197"/>
        </w:trPr>
        <w:tc>
          <w:tcPr>
            <w:tcW w:w="6457" w:type="dxa"/>
            <w:vAlign w:val="center"/>
          </w:tcPr>
          <w:p w14:paraId="102075D4" w14:textId="77777777" w:rsidR="00FD6975" w:rsidRPr="001B219B" w:rsidRDefault="00FD6975" w:rsidP="00130A67">
            <w:pPr>
              <w:tabs>
                <w:tab w:val="left" w:pos="720"/>
                <w:tab w:val="left" w:pos="1440"/>
              </w:tabs>
              <w:rPr>
                <w:sz w:val="22"/>
              </w:rPr>
            </w:pPr>
            <w:r w:rsidRPr="001B219B">
              <w:rPr>
                <w:sz w:val="22"/>
              </w:rPr>
              <w:t>Branch history</w:t>
            </w:r>
            <w:r>
              <w:rPr>
                <w:sz w:val="22"/>
              </w:rPr>
              <w:t xml:space="preserve"> and Museum (branch related)</w:t>
            </w:r>
          </w:p>
        </w:tc>
        <w:tc>
          <w:tcPr>
            <w:tcW w:w="1620" w:type="dxa"/>
          </w:tcPr>
          <w:p w14:paraId="4854F0F3" w14:textId="77777777" w:rsidR="00FD6975" w:rsidRPr="001B219B" w:rsidRDefault="00FD6975" w:rsidP="00123E4B">
            <w:pPr>
              <w:tabs>
                <w:tab w:val="left" w:pos="720"/>
                <w:tab w:val="left" w:pos="1440"/>
              </w:tabs>
              <w:jc w:val="center"/>
            </w:pPr>
            <w:r w:rsidRPr="001B219B">
              <w:sym w:font="Wingdings" w:char="F0FC"/>
            </w:r>
          </w:p>
        </w:tc>
        <w:tc>
          <w:tcPr>
            <w:tcW w:w="1260" w:type="dxa"/>
            <w:vAlign w:val="center"/>
          </w:tcPr>
          <w:p w14:paraId="7DAC772F" w14:textId="77777777" w:rsidR="00FD6975" w:rsidRPr="001B219B" w:rsidRDefault="00FD6975" w:rsidP="00B02F7C">
            <w:pPr>
              <w:tabs>
                <w:tab w:val="left" w:pos="720"/>
                <w:tab w:val="left" w:pos="1440"/>
              </w:tabs>
              <w:jc w:val="center"/>
            </w:pPr>
          </w:p>
        </w:tc>
      </w:tr>
      <w:tr w:rsidR="00FD6975" w:rsidRPr="001B219B" w14:paraId="015A8426" w14:textId="77777777" w:rsidTr="00245547">
        <w:trPr>
          <w:cantSplit/>
          <w:trHeight w:val="197"/>
        </w:trPr>
        <w:tc>
          <w:tcPr>
            <w:tcW w:w="6457" w:type="dxa"/>
            <w:vAlign w:val="center"/>
          </w:tcPr>
          <w:p w14:paraId="359ED406" w14:textId="77777777" w:rsidR="00FD6975" w:rsidRPr="001B219B" w:rsidRDefault="00FD6975" w:rsidP="00130A67">
            <w:pPr>
              <w:tabs>
                <w:tab w:val="left" w:pos="720"/>
                <w:tab w:val="left" w:pos="1440"/>
              </w:tabs>
            </w:pPr>
            <w:r w:rsidRPr="00836060">
              <w:rPr>
                <w:sz w:val="22"/>
              </w:rPr>
              <w:t>Life Skills,</w:t>
            </w:r>
            <w:r>
              <w:rPr>
                <w:sz w:val="22"/>
              </w:rPr>
              <w:t xml:space="preserve"> (</w:t>
            </w:r>
            <w:r>
              <w:t>Health and welfare, financial literacy, resiliency, and basic connections)</w:t>
            </w:r>
          </w:p>
        </w:tc>
        <w:tc>
          <w:tcPr>
            <w:tcW w:w="1620" w:type="dxa"/>
          </w:tcPr>
          <w:p w14:paraId="2938A85F" w14:textId="77777777" w:rsidR="00FD6975" w:rsidRPr="001B219B" w:rsidRDefault="00FD6975" w:rsidP="00123E4B">
            <w:pPr>
              <w:tabs>
                <w:tab w:val="left" w:pos="720"/>
                <w:tab w:val="left" w:pos="1440"/>
              </w:tabs>
              <w:jc w:val="center"/>
            </w:pPr>
            <w:bookmarkStart w:id="507" w:name="OLE_LINK15"/>
            <w:bookmarkStart w:id="508" w:name="OLE_LINK16"/>
            <w:r w:rsidRPr="001B219B">
              <w:sym w:font="Wingdings" w:char="F0FC"/>
            </w:r>
            <w:bookmarkEnd w:id="507"/>
            <w:bookmarkEnd w:id="508"/>
          </w:p>
        </w:tc>
        <w:tc>
          <w:tcPr>
            <w:tcW w:w="1260" w:type="dxa"/>
            <w:vAlign w:val="center"/>
          </w:tcPr>
          <w:p w14:paraId="7DA01535" w14:textId="77777777" w:rsidR="00FD6975" w:rsidRPr="001B219B" w:rsidRDefault="00FD6975" w:rsidP="00B02F7C">
            <w:pPr>
              <w:tabs>
                <w:tab w:val="left" w:pos="720"/>
                <w:tab w:val="left" w:pos="1440"/>
              </w:tabs>
              <w:jc w:val="center"/>
            </w:pPr>
          </w:p>
        </w:tc>
      </w:tr>
      <w:tr w:rsidR="00FD6975" w:rsidRPr="001B219B" w14:paraId="3D0B7FE3" w14:textId="77777777" w:rsidTr="00245547">
        <w:trPr>
          <w:cantSplit/>
          <w:trHeight w:val="197"/>
        </w:trPr>
        <w:tc>
          <w:tcPr>
            <w:tcW w:w="6457" w:type="dxa"/>
            <w:vAlign w:val="center"/>
          </w:tcPr>
          <w:p w14:paraId="088C5CE1" w14:textId="77777777" w:rsidR="00FD6975" w:rsidRPr="001B219B" w:rsidRDefault="00FD6975" w:rsidP="00130A67">
            <w:pPr>
              <w:tabs>
                <w:tab w:val="left" w:pos="720"/>
                <w:tab w:val="left" w:pos="1440"/>
              </w:tabs>
              <w:rPr>
                <w:sz w:val="22"/>
              </w:rPr>
            </w:pPr>
            <w:r w:rsidRPr="001B219B">
              <w:rPr>
                <w:sz w:val="22"/>
              </w:rPr>
              <w:t>Manage personal finances/8 hours</w:t>
            </w:r>
          </w:p>
        </w:tc>
        <w:tc>
          <w:tcPr>
            <w:tcW w:w="1620" w:type="dxa"/>
          </w:tcPr>
          <w:p w14:paraId="0BD3EAA0" w14:textId="77777777" w:rsidR="00FD6975" w:rsidRPr="001B219B" w:rsidRDefault="00FD6975" w:rsidP="00123E4B">
            <w:pPr>
              <w:tabs>
                <w:tab w:val="left" w:pos="720"/>
                <w:tab w:val="left" w:pos="1440"/>
              </w:tabs>
              <w:jc w:val="center"/>
            </w:pPr>
            <w:r w:rsidRPr="001B219B">
              <w:sym w:font="Wingdings" w:char="F0FC"/>
            </w:r>
          </w:p>
        </w:tc>
        <w:tc>
          <w:tcPr>
            <w:tcW w:w="1260" w:type="dxa"/>
            <w:vAlign w:val="center"/>
          </w:tcPr>
          <w:p w14:paraId="5BDCB4A8" w14:textId="77777777" w:rsidR="00FD6975" w:rsidRPr="001B219B" w:rsidRDefault="00FD6975" w:rsidP="00B02F7C">
            <w:pPr>
              <w:tabs>
                <w:tab w:val="left" w:pos="720"/>
                <w:tab w:val="left" w:pos="1440"/>
              </w:tabs>
              <w:jc w:val="center"/>
            </w:pPr>
            <w:r w:rsidRPr="001B219B">
              <w:sym w:font="Wingdings" w:char="F0FC"/>
            </w:r>
          </w:p>
        </w:tc>
      </w:tr>
      <w:tr w:rsidR="00FD6975" w:rsidRPr="001B219B" w14:paraId="439EFA87" w14:textId="77777777" w:rsidTr="00245547">
        <w:trPr>
          <w:cantSplit/>
          <w:trHeight w:val="323"/>
        </w:trPr>
        <w:tc>
          <w:tcPr>
            <w:tcW w:w="6457" w:type="dxa"/>
            <w:vAlign w:val="center"/>
          </w:tcPr>
          <w:p w14:paraId="7D360A5E" w14:textId="77777777" w:rsidR="00FD6975" w:rsidRPr="001B219B" w:rsidRDefault="00FD6975" w:rsidP="00B02F7C">
            <w:pPr>
              <w:tabs>
                <w:tab w:val="left" w:pos="720"/>
                <w:tab w:val="left" w:pos="1440"/>
              </w:tabs>
              <w:rPr>
                <w:sz w:val="22"/>
              </w:rPr>
            </w:pPr>
            <w:r w:rsidRPr="001B219B">
              <w:rPr>
                <w:sz w:val="22"/>
              </w:rPr>
              <w:t>Army Traffic Safety Training Program</w:t>
            </w:r>
          </w:p>
        </w:tc>
        <w:tc>
          <w:tcPr>
            <w:tcW w:w="1620" w:type="dxa"/>
          </w:tcPr>
          <w:p w14:paraId="1D38AF5D" w14:textId="77777777" w:rsidR="00FD6975" w:rsidRPr="001B219B" w:rsidRDefault="00FD6975" w:rsidP="00123E4B">
            <w:pPr>
              <w:tabs>
                <w:tab w:val="left" w:pos="720"/>
                <w:tab w:val="left" w:pos="1440"/>
              </w:tabs>
              <w:jc w:val="center"/>
            </w:pPr>
            <w:r w:rsidRPr="001B219B">
              <w:sym w:font="Wingdings" w:char="F0FC"/>
            </w:r>
          </w:p>
        </w:tc>
        <w:tc>
          <w:tcPr>
            <w:tcW w:w="1260" w:type="dxa"/>
          </w:tcPr>
          <w:p w14:paraId="22AC35F7" w14:textId="77777777" w:rsidR="00FD6975" w:rsidRPr="001B219B" w:rsidRDefault="00FD6975" w:rsidP="00B02F7C">
            <w:pPr>
              <w:tabs>
                <w:tab w:val="left" w:pos="720"/>
                <w:tab w:val="left" w:pos="1440"/>
              </w:tabs>
              <w:jc w:val="center"/>
            </w:pPr>
          </w:p>
        </w:tc>
      </w:tr>
      <w:tr w:rsidR="00FD6975" w:rsidRPr="001B219B" w14:paraId="31945968" w14:textId="77777777" w:rsidTr="00245547">
        <w:trPr>
          <w:cantSplit/>
          <w:trHeight w:val="323"/>
        </w:trPr>
        <w:tc>
          <w:tcPr>
            <w:tcW w:w="6457" w:type="dxa"/>
            <w:vAlign w:val="center"/>
          </w:tcPr>
          <w:p w14:paraId="44FDF6EB" w14:textId="77777777" w:rsidR="00FD6975" w:rsidRPr="001B219B" w:rsidRDefault="00FD6975" w:rsidP="00B02F7C">
            <w:pPr>
              <w:tabs>
                <w:tab w:val="left" w:pos="720"/>
                <w:tab w:val="left" w:pos="1440"/>
              </w:tabs>
              <w:rPr>
                <w:sz w:val="22"/>
              </w:rPr>
            </w:pPr>
            <w:r w:rsidRPr="001B219B">
              <w:rPr>
                <w:sz w:val="22"/>
              </w:rPr>
              <w:t xml:space="preserve">Army </w:t>
            </w:r>
            <w:r>
              <w:rPr>
                <w:sz w:val="22"/>
              </w:rPr>
              <w:t>V</w:t>
            </w:r>
            <w:r w:rsidRPr="001B219B">
              <w:rPr>
                <w:sz w:val="22"/>
              </w:rPr>
              <w:t xml:space="preserve">alues </w:t>
            </w:r>
          </w:p>
        </w:tc>
        <w:tc>
          <w:tcPr>
            <w:tcW w:w="1620" w:type="dxa"/>
          </w:tcPr>
          <w:p w14:paraId="5DF66219" w14:textId="77777777" w:rsidR="00FD6975" w:rsidRPr="001B219B" w:rsidRDefault="00FD6975" w:rsidP="00637085">
            <w:pPr>
              <w:pStyle w:val="ListParagraph"/>
              <w:numPr>
                <w:ilvl w:val="0"/>
                <w:numId w:val="8"/>
              </w:numPr>
              <w:ind w:hanging="581"/>
              <w:jc w:val="center"/>
            </w:pPr>
          </w:p>
        </w:tc>
        <w:tc>
          <w:tcPr>
            <w:tcW w:w="1260" w:type="dxa"/>
          </w:tcPr>
          <w:p w14:paraId="501E32EC" w14:textId="77777777" w:rsidR="00FD6975" w:rsidRPr="001B219B" w:rsidRDefault="00FD6975" w:rsidP="00B02F7C">
            <w:pPr>
              <w:tabs>
                <w:tab w:val="left" w:pos="720"/>
                <w:tab w:val="left" w:pos="1440"/>
              </w:tabs>
              <w:jc w:val="center"/>
            </w:pPr>
          </w:p>
        </w:tc>
      </w:tr>
      <w:tr w:rsidR="00FD6975" w:rsidRPr="001B219B" w14:paraId="3F1E697D" w14:textId="77777777" w:rsidTr="00245547">
        <w:trPr>
          <w:cantSplit/>
          <w:trHeight w:val="323"/>
        </w:trPr>
        <w:tc>
          <w:tcPr>
            <w:tcW w:w="6457" w:type="dxa"/>
            <w:vAlign w:val="center"/>
          </w:tcPr>
          <w:p w14:paraId="2336C42C" w14:textId="77777777" w:rsidR="00FD6975" w:rsidRPr="001B219B" w:rsidRDefault="00FD6975" w:rsidP="008230A5">
            <w:pPr>
              <w:tabs>
                <w:tab w:val="left" w:pos="720"/>
                <w:tab w:val="left" w:pos="1440"/>
              </w:tabs>
            </w:pPr>
            <w:r w:rsidRPr="001B219B">
              <w:rPr>
                <w:sz w:val="22"/>
              </w:rPr>
              <w:t>Sexual Harassment and Assault Prevention Response (SHARP)/2 hours</w:t>
            </w:r>
          </w:p>
        </w:tc>
        <w:tc>
          <w:tcPr>
            <w:tcW w:w="1620" w:type="dxa"/>
          </w:tcPr>
          <w:p w14:paraId="07109A37" w14:textId="77777777" w:rsidR="00FD6975" w:rsidRPr="001B219B" w:rsidRDefault="00FD6975" w:rsidP="00B02F7C">
            <w:pPr>
              <w:tabs>
                <w:tab w:val="left" w:pos="720"/>
                <w:tab w:val="left" w:pos="1440"/>
              </w:tabs>
              <w:jc w:val="center"/>
            </w:pPr>
            <w:r w:rsidRPr="001B219B">
              <w:sym w:font="Wingdings" w:char="F0FC"/>
            </w:r>
          </w:p>
        </w:tc>
        <w:tc>
          <w:tcPr>
            <w:tcW w:w="1260" w:type="dxa"/>
          </w:tcPr>
          <w:p w14:paraId="22F8D55F" w14:textId="77777777" w:rsidR="00FD6975" w:rsidRPr="001B219B" w:rsidRDefault="00FD6975" w:rsidP="00B02F7C">
            <w:pPr>
              <w:tabs>
                <w:tab w:val="left" w:pos="720"/>
                <w:tab w:val="left" w:pos="1440"/>
              </w:tabs>
              <w:jc w:val="center"/>
            </w:pPr>
            <w:r w:rsidRPr="001B219B">
              <w:sym w:font="Wingdings" w:char="F0FC"/>
            </w:r>
          </w:p>
        </w:tc>
      </w:tr>
      <w:tr w:rsidR="00FD6975" w:rsidRPr="001B219B" w14:paraId="283D51EA" w14:textId="77777777" w:rsidTr="00245547">
        <w:trPr>
          <w:cantSplit/>
        </w:trPr>
        <w:tc>
          <w:tcPr>
            <w:tcW w:w="6457" w:type="dxa"/>
            <w:vAlign w:val="center"/>
          </w:tcPr>
          <w:p w14:paraId="0CC1C14C" w14:textId="77777777" w:rsidR="00FD6975" w:rsidRPr="001B219B" w:rsidRDefault="00FD6975" w:rsidP="00B02F7C">
            <w:pPr>
              <w:tabs>
                <w:tab w:val="left" w:pos="720"/>
                <w:tab w:val="left" w:pos="1440"/>
              </w:tabs>
            </w:pPr>
            <w:r w:rsidRPr="001B219B">
              <w:rPr>
                <w:sz w:val="22"/>
              </w:rPr>
              <w:t xml:space="preserve">Comply with UCMJ/1 hour </w:t>
            </w:r>
          </w:p>
        </w:tc>
        <w:tc>
          <w:tcPr>
            <w:tcW w:w="1620" w:type="dxa"/>
            <w:vAlign w:val="center"/>
          </w:tcPr>
          <w:p w14:paraId="00212EC5" w14:textId="77777777" w:rsidR="00FD6975" w:rsidRPr="001B219B" w:rsidRDefault="00FD6975" w:rsidP="00B02F7C">
            <w:pPr>
              <w:tabs>
                <w:tab w:val="left" w:pos="720"/>
                <w:tab w:val="left" w:pos="1440"/>
              </w:tabs>
              <w:jc w:val="center"/>
            </w:pPr>
            <w:r w:rsidRPr="001B219B">
              <w:sym w:font="Wingdings" w:char="F0FC"/>
            </w:r>
          </w:p>
        </w:tc>
        <w:tc>
          <w:tcPr>
            <w:tcW w:w="1260" w:type="dxa"/>
          </w:tcPr>
          <w:p w14:paraId="140BEAD9" w14:textId="77777777" w:rsidR="00FD6975" w:rsidRPr="001B219B" w:rsidRDefault="00FD6975" w:rsidP="00B02F7C">
            <w:pPr>
              <w:tabs>
                <w:tab w:val="left" w:pos="720"/>
                <w:tab w:val="left" w:pos="1440"/>
              </w:tabs>
              <w:jc w:val="center"/>
            </w:pPr>
            <w:r w:rsidRPr="001B219B">
              <w:sym w:font="Wingdings" w:char="F0FC"/>
            </w:r>
          </w:p>
        </w:tc>
      </w:tr>
      <w:tr w:rsidR="00FD6975" w:rsidRPr="001B219B" w14:paraId="120A60C9" w14:textId="77777777" w:rsidTr="00245547">
        <w:trPr>
          <w:cantSplit/>
        </w:trPr>
        <w:tc>
          <w:tcPr>
            <w:tcW w:w="6457" w:type="dxa"/>
            <w:vAlign w:val="center"/>
          </w:tcPr>
          <w:p w14:paraId="537C4000" w14:textId="77777777" w:rsidR="00FD6975" w:rsidRPr="001B219B" w:rsidRDefault="00FD6975" w:rsidP="00AB79BD">
            <w:pPr>
              <w:tabs>
                <w:tab w:val="left" w:pos="720"/>
                <w:tab w:val="left" w:pos="1440"/>
              </w:tabs>
            </w:pPr>
            <w:r>
              <w:rPr>
                <w:sz w:val="22"/>
              </w:rPr>
              <w:t>Ready and resilient training (determined by the commandant)</w:t>
            </w:r>
          </w:p>
        </w:tc>
        <w:tc>
          <w:tcPr>
            <w:tcW w:w="1620" w:type="dxa"/>
            <w:vAlign w:val="center"/>
          </w:tcPr>
          <w:p w14:paraId="60B022AE" w14:textId="77777777" w:rsidR="00FD6975" w:rsidRPr="001B219B" w:rsidRDefault="00FD6975" w:rsidP="00B02F7C">
            <w:pPr>
              <w:tabs>
                <w:tab w:val="left" w:pos="720"/>
                <w:tab w:val="left" w:pos="1440"/>
              </w:tabs>
              <w:jc w:val="center"/>
            </w:pPr>
            <w:r w:rsidRPr="001B219B">
              <w:sym w:font="Wingdings" w:char="F0FC"/>
            </w:r>
          </w:p>
        </w:tc>
        <w:tc>
          <w:tcPr>
            <w:tcW w:w="1260" w:type="dxa"/>
          </w:tcPr>
          <w:p w14:paraId="602F4F84" w14:textId="77777777" w:rsidR="00FD6975" w:rsidRPr="001B219B" w:rsidRDefault="00FD6975" w:rsidP="00B02F7C">
            <w:pPr>
              <w:tabs>
                <w:tab w:val="left" w:pos="720"/>
                <w:tab w:val="left" w:pos="1440"/>
              </w:tabs>
              <w:jc w:val="center"/>
            </w:pPr>
            <w:r w:rsidRPr="001B219B">
              <w:sym w:font="Wingdings" w:char="F0FC"/>
            </w:r>
          </w:p>
        </w:tc>
      </w:tr>
      <w:tr w:rsidR="00FD6975" w:rsidRPr="001B219B" w14:paraId="2E47D078" w14:textId="77777777" w:rsidTr="00245547">
        <w:trPr>
          <w:cantSplit/>
        </w:trPr>
        <w:tc>
          <w:tcPr>
            <w:tcW w:w="6457" w:type="dxa"/>
            <w:vAlign w:val="center"/>
          </w:tcPr>
          <w:p w14:paraId="332FACBA" w14:textId="77777777" w:rsidR="00FD6975" w:rsidRPr="001B219B" w:rsidRDefault="00FD6975" w:rsidP="00885C4B">
            <w:pPr>
              <w:tabs>
                <w:tab w:val="left" w:pos="720"/>
                <w:tab w:val="left" w:pos="1440"/>
              </w:tabs>
            </w:pPr>
            <w:r w:rsidRPr="001B219B">
              <w:rPr>
                <w:sz w:val="22"/>
              </w:rPr>
              <w:t>Additional WTBD</w:t>
            </w:r>
            <w:r>
              <w:rPr>
                <w:sz w:val="22"/>
              </w:rPr>
              <w:t>s</w:t>
            </w:r>
            <w:r w:rsidRPr="001B219B">
              <w:rPr>
                <w:sz w:val="22"/>
              </w:rPr>
              <w:t xml:space="preserve"> (Determined by </w:t>
            </w:r>
            <w:r>
              <w:rPr>
                <w:sz w:val="22"/>
              </w:rPr>
              <w:t>p</w:t>
            </w:r>
            <w:r w:rsidRPr="001B219B">
              <w:rPr>
                <w:sz w:val="22"/>
              </w:rPr>
              <w:t>roponent/</w:t>
            </w:r>
            <w:r>
              <w:rPr>
                <w:sz w:val="22"/>
              </w:rPr>
              <w:t>c</w:t>
            </w:r>
            <w:r w:rsidRPr="001B219B">
              <w:rPr>
                <w:sz w:val="22"/>
              </w:rPr>
              <w:t>ommandant)</w:t>
            </w:r>
          </w:p>
        </w:tc>
        <w:tc>
          <w:tcPr>
            <w:tcW w:w="1620" w:type="dxa"/>
            <w:vAlign w:val="center"/>
          </w:tcPr>
          <w:p w14:paraId="47022DC4" w14:textId="77777777" w:rsidR="00FD6975" w:rsidRPr="001B219B" w:rsidRDefault="00FD6975" w:rsidP="00B02F7C">
            <w:pPr>
              <w:tabs>
                <w:tab w:val="left" w:pos="720"/>
                <w:tab w:val="left" w:pos="1440"/>
              </w:tabs>
              <w:jc w:val="center"/>
            </w:pPr>
            <w:r w:rsidRPr="001B219B">
              <w:sym w:font="Wingdings" w:char="F0FC"/>
            </w:r>
          </w:p>
        </w:tc>
        <w:tc>
          <w:tcPr>
            <w:tcW w:w="1260" w:type="dxa"/>
          </w:tcPr>
          <w:p w14:paraId="39A29C02" w14:textId="77777777" w:rsidR="00FD6975" w:rsidRPr="001B219B" w:rsidRDefault="00FD6975" w:rsidP="00B02F7C">
            <w:pPr>
              <w:tabs>
                <w:tab w:val="left" w:pos="720"/>
                <w:tab w:val="left" w:pos="1440"/>
              </w:tabs>
              <w:jc w:val="center"/>
            </w:pPr>
            <w:r w:rsidRPr="001B219B">
              <w:sym w:font="Wingdings" w:char="F0FC"/>
            </w:r>
          </w:p>
        </w:tc>
      </w:tr>
      <w:tr w:rsidR="00FD6975" w:rsidRPr="001B219B" w14:paraId="47B7FFBF" w14:textId="77777777" w:rsidTr="00245547">
        <w:trPr>
          <w:cantSplit/>
        </w:trPr>
        <w:tc>
          <w:tcPr>
            <w:tcW w:w="6457" w:type="dxa"/>
            <w:vAlign w:val="center"/>
          </w:tcPr>
          <w:p w14:paraId="141559F9" w14:textId="032E64D4" w:rsidR="00FD6975" w:rsidRPr="001B219B" w:rsidRDefault="00FD6975" w:rsidP="00AB79BD">
            <w:pPr>
              <w:tabs>
                <w:tab w:val="left" w:pos="720"/>
                <w:tab w:val="left" w:pos="1440"/>
              </w:tabs>
            </w:pPr>
            <w:r w:rsidRPr="001B219B">
              <w:rPr>
                <w:sz w:val="22"/>
              </w:rPr>
              <w:t xml:space="preserve">Complete </w:t>
            </w:r>
            <w:r>
              <w:rPr>
                <w:sz w:val="22"/>
              </w:rPr>
              <w:t>b</w:t>
            </w:r>
            <w:r w:rsidRPr="001B219B">
              <w:rPr>
                <w:sz w:val="22"/>
              </w:rPr>
              <w:t>ranch specific risk management</w:t>
            </w:r>
            <w:r>
              <w:rPr>
                <w:sz w:val="22"/>
              </w:rPr>
              <w:t xml:space="preserve"> </w:t>
            </w:r>
            <w:r w:rsidRPr="001B219B">
              <w:rPr>
                <w:sz w:val="22"/>
              </w:rPr>
              <w:t xml:space="preserve">(Determined by </w:t>
            </w:r>
            <w:r>
              <w:rPr>
                <w:sz w:val="22"/>
              </w:rPr>
              <w:t>p</w:t>
            </w:r>
            <w:r w:rsidRPr="001B219B">
              <w:rPr>
                <w:sz w:val="22"/>
              </w:rPr>
              <w:t>roponent/</w:t>
            </w:r>
            <w:r w:rsidR="00371BEE">
              <w:rPr>
                <w:sz w:val="22"/>
              </w:rPr>
              <w:t>C</w:t>
            </w:r>
            <w:r w:rsidR="00371BEE" w:rsidRPr="001B219B">
              <w:rPr>
                <w:sz w:val="22"/>
              </w:rPr>
              <w:t>ommandant</w:t>
            </w:r>
            <w:r w:rsidRPr="001B219B">
              <w:rPr>
                <w:sz w:val="22"/>
              </w:rPr>
              <w:t>)</w:t>
            </w:r>
          </w:p>
        </w:tc>
        <w:tc>
          <w:tcPr>
            <w:tcW w:w="1620" w:type="dxa"/>
          </w:tcPr>
          <w:p w14:paraId="122958C9" w14:textId="77777777" w:rsidR="00FD6975" w:rsidRPr="001B219B" w:rsidRDefault="00FD6975" w:rsidP="00B02F7C">
            <w:pPr>
              <w:tabs>
                <w:tab w:val="left" w:pos="720"/>
                <w:tab w:val="left" w:pos="1440"/>
              </w:tabs>
              <w:jc w:val="center"/>
            </w:pPr>
          </w:p>
        </w:tc>
        <w:tc>
          <w:tcPr>
            <w:tcW w:w="1260" w:type="dxa"/>
          </w:tcPr>
          <w:p w14:paraId="573FDAC1" w14:textId="77777777" w:rsidR="00FD6975" w:rsidRPr="001B219B" w:rsidRDefault="00FD6975" w:rsidP="00B02F7C">
            <w:pPr>
              <w:tabs>
                <w:tab w:val="left" w:pos="720"/>
                <w:tab w:val="left" w:pos="1440"/>
              </w:tabs>
              <w:jc w:val="center"/>
            </w:pPr>
            <w:r w:rsidRPr="001B219B">
              <w:sym w:font="Wingdings" w:char="F0FC"/>
            </w:r>
          </w:p>
        </w:tc>
      </w:tr>
    </w:tbl>
    <w:p w14:paraId="78DB0FDC" w14:textId="77777777" w:rsidR="007C1038" w:rsidRDefault="007C1038" w:rsidP="00DD3F7A"/>
    <w:p w14:paraId="06FC6416" w14:textId="77777777" w:rsidR="00250A98" w:rsidRDefault="00250A98" w:rsidP="00DD3F7A"/>
    <w:p w14:paraId="1B984888" w14:textId="77777777" w:rsidR="00250A98" w:rsidRPr="001B219B" w:rsidRDefault="00250A98" w:rsidP="00DD3F7A"/>
    <w:p w14:paraId="3C234726" w14:textId="77777777" w:rsidR="00D82FB0" w:rsidRPr="001B219B" w:rsidRDefault="00D82FB0" w:rsidP="008E7446">
      <w:pPr>
        <w:pStyle w:val="Heading2"/>
      </w:pPr>
      <w:bookmarkStart w:id="509" w:name="_Toc427573841"/>
      <w:bookmarkStart w:id="510" w:name="_Toc472084574"/>
      <w:bookmarkStart w:id="511" w:name="_Toc523230039"/>
      <w:bookmarkStart w:id="512" w:name="_Toc231290279"/>
      <w:bookmarkStart w:id="513" w:name="_Toc282673821"/>
      <w:bookmarkStart w:id="514" w:name="_Toc121384097"/>
      <w:r w:rsidRPr="001B219B">
        <w:lastRenderedPageBreak/>
        <w:t>5-2</w:t>
      </w:r>
      <w:r w:rsidR="00C24D7B">
        <w:t>4</w:t>
      </w:r>
      <w:r w:rsidR="00DB7B85">
        <w:t xml:space="preserve">. </w:t>
      </w:r>
      <w:r w:rsidRPr="001B219B">
        <w:t>New start</w:t>
      </w:r>
      <w:r w:rsidR="007C2933" w:rsidRPr="001B219B">
        <w:t xml:space="preserve">/recycle </w:t>
      </w:r>
      <w:r w:rsidRPr="001B219B">
        <w:t>program</w:t>
      </w:r>
      <w:bookmarkEnd w:id="509"/>
      <w:bookmarkEnd w:id="510"/>
      <w:bookmarkEnd w:id="511"/>
      <w:bookmarkEnd w:id="514"/>
    </w:p>
    <w:p w14:paraId="306D4A0F" w14:textId="77777777" w:rsidR="00D82FB0" w:rsidRPr="001B219B" w:rsidRDefault="00D82FB0" w:rsidP="00D82FB0"/>
    <w:p w14:paraId="6BBEDF56" w14:textId="77777777" w:rsidR="00D82FB0" w:rsidRPr="001B219B" w:rsidRDefault="00DB0F89" w:rsidP="00D82FB0">
      <w:r>
        <w:t xml:space="preserve">     </w:t>
      </w:r>
      <w:r w:rsidR="00D82FB0" w:rsidRPr="001B219B">
        <w:t>a</w:t>
      </w:r>
      <w:r w:rsidR="00DB7B85">
        <w:t xml:space="preserve">. </w:t>
      </w:r>
      <w:r w:rsidR="00D82FB0" w:rsidRPr="001B219B">
        <w:t xml:space="preserve">IET Soldiers who consistently demonstrate deficiencies in Army </w:t>
      </w:r>
      <w:r w:rsidR="009B401B">
        <w:t>V</w:t>
      </w:r>
      <w:r w:rsidR="00D82FB0" w:rsidRPr="001B219B">
        <w:t xml:space="preserve">alues and discipline may be considered for restart based on the </w:t>
      </w:r>
      <w:r w:rsidR="006824CB">
        <w:t>c</w:t>
      </w:r>
      <w:r w:rsidR="00D82FB0" w:rsidRPr="001B219B">
        <w:t xml:space="preserve">ompany </w:t>
      </w:r>
      <w:r w:rsidR="006824CB">
        <w:t>c</w:t>
      </w:r>
      <w:r w:rsidR="00D82FB0" w:rsidRPr="001B219B">
        <w:t xml:space="preserve">ommander’s recommendation and </w:t>
      </w:r>
      <w:r w:rsidR="006824CB">
        <w:t>BN</w:t>
      </w:r>
      <w:r w:rsidR="00D82FB0" w:rsidRPr="001B219B">
        <w:t xml:space="preserve"> commander’s approval</w:t>
      </w:r>
      <w:r w:rsidR="00DB7B85">
        <w:t xml:space="preserve">. </w:t>
      </w:r>
      <w:r w:rsidR="00D82FB0" w:rsidRPr="001B219B">
        <w:t>These reassignments, made under the new start</w:t>
      </w:r>
      <w:r w:rsidR="007C2933" w:rsidRPr="001B219B">
        <w:t>/recycle</w:t>
      </w:r>
      <w:r w:rsidR="00D82FB0" w:rsidRPr="001B219B">
        <w:t xml:space="preserve"> program, are intended to give </w:t>
      </w:r>
      <w:r w:rsidR="0004261A">
        <w:t>Trainees/Soldiers</w:t>
      </w:r>
      <w:r w:rsidR="00D82FB0" w:rsidRPr="001B219B">
        <w:t xml:space="preserve"> an additional opportunity to</w:t>
      </w:r>
      <w:r w:rsidR="00F94B03" w:rsidRPr="001B219B">
        <w:t xml:space="preserve"> meet the Army </w:t>
      </w:r>
      <w:r w:rsidR="009B401B">
        <w:t>V</w:t>
      </w:r>
      <w:r w:rsidR="00F94B03" w:rsidRPr="001B219B">
        <w:t xml:space="preserve">alues standard, </w:t>
      </w:r>
      <w:r w:rsidR="00D82FB0" w:rsidRPr="001B219B">
        <w:t>and become a productive Soldier</w:t>
      </w:r>
      <w:r w:rsidR="00DB7B85">
        <w:t xml:space="preserve">. </w:t>
      </w:r>
      <w:r w:rsidR="00447E38">
        <w:t>Company commander</w:t>
      </w:r>
      <w:r w:rsidR="00DA364F">
        <w:t>s</w:t>
      </w:r>
      <w:r w:rsidR="00447E38">
        <w:t xml:space="preserve"> will determine if the Training/Soldier will be </w:t>
      </w:r>
      <w:r w:rsidR="007C2933" w:rsidRPr="001B219B">
        <w:t>recycle</w:t>
      </w:r>
      <w:r w:rsidR="00447E38">
        <w:t>d or retained</w:t>
      </w:r>
      <w:r w:rsidR="00DB7B85">
        <w:t xml:space="preserve">. </w:t>
      </w:r>
      <w:r w:rsidR="007C2933" w:rsidRPr="001B219B">
        <w:t xml:space="preserve">Each time a </w:t>
      </w:r>
      <w:r w:rsidR="00330122" w:rsidRPr="001B219B">
        <w:t>Trainee</w:t>
      </w:r>
      <w:r w:rsidR="007C2933" w:rsidRPr="001B219B">
        <w:t xml:space="preserve">/Soldier does not sufficiently pass the established standard (with one retest attempt), the </w:t>
      </w:r>
      <w:r w:rsidR="00330122" w:rsidRPr="001B219B">
        <w:t>Trainee</w:t>
      </w:r>
      <w:r w:rsidR="007C2933" w:rsidRPr="001B219B">
        <w:t>/Soldier should be considered for retraining</w:t>
      </w:r>
      <w:r w:rsidR="00DB7B85">
        <w:t xml:space="preserve">. </w:t>
      </w:r>
      <w:r w:rsidR="007C2933" w:rsidRPr="001B219B">
        <w:t xml:space="preserve">  </w:t>
      </w:r>
    </w:p>
    <w:p w14:paraId="148AE7CC" w14:textId="77777777" w:rsidR="00D82FB0" w:rsidRPr="001B219B" w:rsidRDefault="00D82FB0" w:rsidP="00D82FB0"/>
    <w:p w14:paraId="2FEB32D6" w14:textId="77777777" w:rsidR="00D82FB0" w:rsidRPr="001B219B" w:rsidRDefault="00DB0F89" w:rsidP="00D82FB0">
      <w:r>
        <w:t xml:space="preserve">     </w:t>
      </w:r>
      <w:r w:rsidR="00D82FB0" w:rsidRPr="001B219B">
        <w:t>b</w:t>
      </w:r>
      <w:r w:rsidR="00DB7B85">
        <w:t xml:space="preserve">. </w:t>
      </w:r>
      <w:r w:rsidR="00D82FB0" w:rsidRPr="001B219B">
        <w:t xml:space="preserve">IET </w:t>
      </w:r>
      <w:r w:rsidR="0004261A">
        <w:t>Trainees/Soldiers</w:t>
      </w:r>
      <w:r w:rsidR="00D82FB0" w:rsidRPr="001B219B">
        <w:t xml:space="preserve"> who demonstrate deficiencies in achieving task standards consistent with their time in training, but maintain the motivation to do so, are considered for reassignment to another company or </w:t>
      </w:r>
      <w:r w:rsidR="006824CB">
        <w:t>BN</w:t>
      </w:r>
      <w:r w:rsidR="00DB7B85">
        <w:t xml:space="preserve">. </w:t>
      </w:r>
      <w:r w:rsidR="00D82FB0" w:rsidRPr="001B219B">
        <w:t xml:space="preserve">Make reassignment to a company in a later cycle or into succeeding class where the </w:t>
      </w:r>
      <w:r w:rsidR="00330122" w:rsidRPr="001B219B">
        <w:t>Trainee</w:t>
      </w:r>
      <w:r w:rsidR="007C2933" w:rsidRPr="001B219B">
        <w:t>/</w:t>
      </w:r>
      <w:r w:rsidR="00D82FB0" w:rsidRPr="001B219B">
        <w:t xml:space="preserve">Soldier </w:t>
      </w:r>
      <w:proofErr w:type="gramStart"/>
      <w:r w:rsidR="00D82FB0" w:rsidRPr="001B219B">
        <w:t>has the opportunity to</w:t>
      </w:r>
      <w:proofErr w:type="gramEnd"/>
      <w:r w:rsidR="00D82FB0" w:rsidRPr="001B219B">
        <w:t xml:space="preserve"> repeat the phase of training</w:t>
      </w:r>
      <w:r w:rsidR="00DB7B85">
        <w:t xml:space="preserve">. </w:t>
      </w:r>
      <w:r w:rsidR="00D82FB0" w:rsidRPr="001B219B">
        <w:t>These reassignments, made under the new start</w:t>
      </w:r>
      <w:r w:rsidR="007C2933" w:rsidRPr="001B219B">
        <w:t>/recycle</w:t>
      </w:r>
      <w:r w:rsidR="00D82FB0" w:rsidRPr="001B219B">
        <w:t xml:space="preserve"> program, are intended to give motivated </w:t>
      </w:r>
      <w:r w:rsidR="0004261A">
        <w:t>Trainees/Soldiers</w:t>
      </w:r>
      <w:r w:rsidR="00D82FB0" w:rsidRPr="001B219B">
        <w:t xml:space="preserve"> an additional opportunity to meet the skill standard, and become a productive Soldier in the Army</w:t>
      </w:r>
      <w:r w:rsidR="00DB7B85">
        <w:t xml:space="preserve">. </w:t>
      </w:r>
      <w:r w:rsidR="00D82FB0" w:rsidRPr="001B219B">
        <w:t>The success of the new start</w:t>
      </w:r>
      <w:r w:rsidR="007C2933" w:rsidRPr="001B219B">
        <w:t>/recycle</w:t>
      </w:r>
      <w:r w:rsidR="00D82FB0" w:rsidRPr="001B219B">
        <w:t xml:space="preserve"> program is a direct function of the </w:t>
      </w:r>
      <w:proofErr w:type="gramStart"/>
      <w:r w:rsidR="00D82FB0" w:rsidRPr="001B219B">
        <w:t>manner in which</w:t>
      </w:r>
      <w:proofErr w:type="gramEnd"/>
      <w:r w:rsidR="00D82FB0" w:rsidRPr="001B219B">
        <w:t xml:space="preserve"> the Soldier is integrated into the new unit</w:t>
      </w:r>
      <w:r w:rsidR="00DB7B85">
        <w:t xml:space="preserve">. </w:t>
      </w:r>
      <w:r w:rsidR="007C2933" w:rsidRPr="001B219B">
        <w:t xml:space="preserve">The decision to recycle a </w:t>
      </w:r>
      <w:r w:rsidR="00330122" w:rsidRPr="001B219B">
        <w:t>Trainee</w:t>
      </w:r>
      <w:r w:rsidR="007C2933" w:rsidRPr="001B219B">
        <w:t xml:space="preserve">/Soldier will not be used as a form of punishment, but rather an opportunity for retraining when the </w:t>
      </w:r>
      <w:r w:rsidR="00330122" w:rsidRPr="001B219B">
        <w:t>Trainee</w:t>
      </w:r>
      <w:r w:rsidR="007C2933" w:rsidRPr="001B219B">
        <w:t>/Soldier is determined to possess the desire and motivation to become a Soldier</w:t>
      </w:r>
      <w:r w:rsidR="00DB7B85">
        <w:t xml:space="preserve">. </w:t>
      </w:r>
      <w:r w:rsidR="007C2933" w:rsidRPr="001B219B">
        <w:t xml:space="preserve">   </w:t>
      </w:r>
    </w:p>
    <w:p w14:paraId="6D09F848" w14:textId="77777777" w:rsidR="00D82FB0" w:rsidRPr="001B219B" w:rsidRDefault="00D82FB0" w:rsidP="00D82FB0"/>
    <w:p w14:paraId="3286D95E" w14:textId="77777777" w:rsidR="00D82FB0" w:rsidRPr="001B219B" w:rsidRDefault="00DB0F89" w:rsidP="00D82FB0">
      <w:r>
        <w:t xml:space="preserve">     </w:t>
      </w:r>
      <w:r w:rsidR="00D82FB0" w:rsidRPr="001B219B">
        <w:t>c</w:t>
      </w:r>
      <w:r w:rsidR="00DB7B85">
        <w:t xml:space="preserve">. </w:t>
      </w:r>
      <w:r w:rsidR="00D82FB0" w:rsidRPr="001B219B">
        <w:t xml:space="preserve">IET </w:t>
      </w:r>
      <w:r w:rsidR="0004261A">
        <w:t>Trainees/Soldiers</w:t>
      </w:r>
      <w:r w:rsidR="00D82FB0" w:rsidRPr="001B219B">
        <w:t xml:space="preserve"> that have missed training due to emergency leave or </w:t>
      </w:r>
      <w:proofErr w:type="gramStart"/>
      <w:r w:rsidR="00D82FB0" w:rsidRPr="001B219B">
        <w:t>hospitalization, and</w:t>
      </w:r>
      <w:proofErr w:type="gramEnd"/>
      <w:r w:rsidR="00D82FB0" w:rsidRPr="001B219B">
        <w:t xml:space="preserve"> </w:t>
      </w:r>
      <w:r w:rsidR="002B0C8B" w:rsidRPr="001B219B">
        <w:t xml:space="preserve">are </w:t>
      </w:r>
      <w:r w:rsidR="00D82FB0" w:rsidRPr="001B219B">
        <w:t>not able to complete training with their current unit, are considered for reassignment to a company in the appropriate week of training</w:t>
      </w:r>
      <w:r w:rsidR="007C2933" w:rsidRPr="001B219B">
        <w:t xml:space="preserve"> upon their return</w:t>
      </w:r>
      <w:r w:rsidR="00D82FB0" w:rsidRPr="001B219B">
        <w:t>.</w:t>
      </w:r>
    </w:p>
    <w:p w14:paraId="7A4DC4AF" w14:textId="77777777" w:rsidR="00D82FB0" w:rsidRPr="001B219B" w:rsidRDefault="00D82FB0" w:rsidP="00D82FB0"/>
    <w:p w14:paraId="147F701A" w14:textId="77777777" w:rsidR="00D82FB0" w:rsidRPr="00E111CC" w:rsidRDefault="00DB0F89" w:rsidP="00D82FB0">
      <w:r>
        <w:t xml:space="preserve">     </w:t>
      </w:r>
      <w:r w:rsidR="00D82FB0" w:rsidRPr="001B219B">
        <w:t>d</w:t>
      </w:r>
      <w:r w:rsidR="00DB7B85">
        <w:t xml:space="preserve">. </w:t>
      </w:r>
      <w:r w:rsidR="00D82FB0" w:rsidRPr="001B219B">
        <w:t xml:space="preserve">Reassign IET </w:t>
      </w:r>
      <w:r w:rsidR="0004261A">
        <w:t>Trainees/Soldiers</w:t>
      </w:r>
      <w:r w:rsidR="00D82FB0" w:rsidRPr="001B219B">
        <w:t xml:space="preserve"> under the new start</w:t>
      </w:r>
      <w:r w:rsidR="007C2933" w:rsidRPr="001B219B">
        <w:t>/recycle</w:t>
      </w:r>
      <w:r w:rsidR="00D82FB0" w:rsidRPr="001B219B">
        <w:t xml:space="preserve"> program at any point in the training cycle, based upon the recommendation of the chain of command, and approval of the</w:t>
      </w:r>
      <w:r w:rsidR="00D82FB0" w:rsidRPr="00E111CC">
        <w:t xml:space="preserve"> </w:t>
      </w:r>
      <w:r w:rsidR="005D544F">
        <w:t>b</w:t>
      </w:r>
      <w:r w:rsidR="00D82FB0" w:rsidRPr="00E111CC">
        <w:t xml:space="preserve">attalion </w:t>
      </w:r>
      <w:r w:rsidR="005D544F">
        <w:t>c</w:t>
      </w:r>
      <w:r w:rsidR="00D82FB0" w:rsidRPr="00E111CC">
        <w:t>ommander</w:t>
      </w:r>
      <w:r w:rsidR="00DB7B85">
        <w:t xml:space="preserve">. </w:t>
      </w:r>
      <w:r w:rsidR="00D82FB0" w:rsidRPr="00E111CC">
        <w:t xml:space="preserve">Following the approval to reassign the </w:t>
      </w:r>
      <w:r w:rsidR="00330122">
        <w:t>Trainee</w:t>
      </w:r>
      <w:r w:rsidR="007C2933">
        <w:t>/</w:t>
      </w:r>
      <w:r w:rsidR="00D82FB0" w:rsidRPr="00E111CC">
        <w:t>Soldier under the new start</w:t>
      </w:r>
      <w:r w:rsidR="007C2933">
        <w:t>/recycle</w:t>
      </w:r>
      <w:r w:rsidR="00D82FB0" w:rsidRPr="00E111CC">
        <w:t xml:space="preserve"> program, move the </w:t>
      </w:r>
      <w:r w:rsidR="00330122">
        <w:t>Trainee</w:t>
      </w:r>
      <w:r w:rsidR="007C2933">
        <w:t>/</w:t>
      </w:r>
      <w:r w:rsidR="00D82FB0" w:rsidRPr="00E111CC">
        <w:t xml:space="preserve">Soldier to the new company or </w:t>
      </w:r>
      <w:r w:rsidR="006824CB">
        <w:t>BN</w:t>
      </w:r>
      <w:r w:rsidR="00D82FB0" w:rsidRPr="00E111CC">
        <w:t xml:space="preserve"> for further training </w:t>
      </w:r>
      <w:r w:rsidR="000F09C3" w:rsidRPr="00446ECC">
        <w:t>no later than</w:t>
      </w:r>
      <w:r w:rsidR="00D82FB0" w:rsidRPr="00E111CC">
        <w:t xml:space="preserve"> the following duty day.</w:t>
      </w:r>
      <w:r w:rsidR="00FC7FB5">
        <w:t xml:space="preserve"> Place Trainee in the same week or close to the same week as currently being trained unless the commander determines the trainee needs additional reinforcement. </w:t>
      </w:r>
    </w:p>
    <w:p w14:paraId="77FC591A" w14:textId="77777777" w:rsidR="00D82FB0" w:rsidRPr="00E111CC" w:rsidRDefault="00D82FB0" w:rsidP="00D82FB0"/>
    <w:p w14:paraId="26F33B79" w14:textId="77777777" w:rsidR="00D82FB0" w:rsidRDefault="00D82FB0" w:rsidP="00D82FB0">
      <w:r w:rsidRPr="00E111CC">
        <w:t xml:space="preserve">     e</w:t>
      </w:r>
      <w:r w:rsidR="00DB7B85">
        <w:t xml:space="preserve">. </w:t>
      </w:r>
      <w:r w:rsidRPr="00E111CC">
        <w:t xml:space="preserve">Commanders will not remove </w:t>
      </w:r>
      <w:r w:rsidR="0004261A">
        <w:t>Trainees/Soldiers</w:t>
      </w:r>
      <w:r w:rsidRPr="00E111CC">
        <w:t xml:space="preserve"> being considered for the new start</w:t>
      </w:r>
      <w:r w:rsidR="007C2933">
        <w:t>/recycle</w:t>
      </w:r>
      <w:r w:rsidRPr="00E111CC">
        <w:t xml:space="preserve"> program from training until the decision is made</w:t>
      </w:r>
      <w:r w:rsidR="00DB7B85">
        <w:t xml:space="preserve">. </w:t>
      </w:r>
      <w:r w:rsidRPr="00E111CC">
        <w:t xml:space="preserve">Do not use IET </w:t>
      </w:r>
      <w:r w:rsidR="0004261A">
        <w:t>Trainees/Soldiers</w:t>
      </w:r>
      <w:r w:rsidRPr="00E111CC">
        <w:t xml:space="preserve"> as detail Soldiers during the new start</w:t>
      </w:r>
      <w:r w:rsidR="007C2933">
        <w:t>/recycle</w:t>
      </w:r>
      <w:r w:rsidRPr="00E111CC">
        <w:t xml:space="preserve"> process</w:t>
      </w:r>
      <w:r w:rsidR="00DB7B85">
        <w:t xml:space="preserve">. </w:t>
      </w:r>
      <w:r w:rsidRPr="00E111CC">
        <w:t>The goal is to get the Soldiers back into training within one day of the restart decision</w:t>
      </w:r>
      <w:r w:rsidR="00DB7B85">
        <w:t xml:space="preserve">. </w:t>
      </w:r>
      <w:r w:rsidRPr="00E111CC">
        <w:t>While there are case-by-case exceptions, the decision during IET is authorized as follows:</w:t>
      </w:r>
    </w:p>
    <w:p w14:paraId="5C3D62B4" w14:textId="77777777" w:rsidR="00523F6B" w:rsidRPr="00E111CC" w:rsidRDefault="00523F6B" w:rsidP="00D82FB0"/>
    <w:p w14:paraId="3A0073C0" w14:textId="77777777" w:rsidR="00D82FB0" w:rsidRPr="00E111CC" w:rsidRDefault="00D82FB0" w:rsidP="00D82FB0">
      <w:r w:rsidRPr="00E111CC">
        <w:t xml:space="preserve">     f</w:t>
      </w:r>
      <w:r w:rsidR="00DB7B85">
        <w:t xml:space="preserve">. </w:t>
      </w:r>
      <w:r w:rsidRPr="00E111CC">
        <w:t>USAR/ARNG new start</w:t>
      </w:r>
      <w:r w:rsidR="007C2933">
        <w:t>/recycle</w:t>
      </w:r>
      <w:r w:rsidRPr="00E111CC">
        <w:t xml:space="preserve"> Soldiers must be coordinated through TRADOC RCLNO and the LNO must notify the Soldier’s home unit.</w:t>
      </w:r>
    </w:p>
    <w:p w14:paraId="3E6556DB" w14:textId="77777777" w:rsidR="00D82FB0" w:rsidRPr="00E111CC" w:rsidRDefault="00D82FB0" w:rsidP="00D82FB0"/>
    <w:p w14:paraId="50C1DBAF" w14:textId="77777777" w:rsidR="00D82FB0" w:rsidRPr="00E111CC" w:rsidRDefault="00DB0F89" w:rsidP="00D82FB0">
      <w:r>
        <w:t xml:space="preserve">          </w:t>
      </w:r>
      <w:r w:rsidR="00D82FB0" w:rsidRPr="00E111CC">
        <w:t>(1</w:t>
      </w:r>
      <w:r w:rsidR="00DB7B85">
        <w:t xml:space="preserve">) </w:t>
      </w:r>
      <w:r w:rsidR="00D82FB0" w:rsidRPr="00E111CC">
        <w:t xml:space="preserve">When a </w:t>
      </w:r>
      <w:r w:rsidR="00330122">
        <w:t>Trainee</w:t>
      </w:r>
      <w:r w:rsidR="007C2933">
        <w:t>/</w:t>
      </w:r>
      <w:r w:rsidR="00D82FB0" w:rsidRPr="00E111CC">
        <w:t xml:space="preserve">Soldier's performance is unsatisfactory in a certain area, give the </w:t>
      </w:r>
      <w:r w:rsidR="00330122">
        <w:t>Trainee</w:t>
      </w:r>
      <w:r w:rsidR="007C2933">
        <w:t>/</w:t>
      </w:r>
      <w:r w:rsidR="00D82FB0" w:rsidRPr="00E111CC">
        <w:t>Soldier intensive remedial training and retesting in that area</w:t>
      </w:r>
      <w:r w:rsidR="00DB7B85">
        <w:t xml:space="preserve">. </w:t>
      </w:r>
      <w:r w:rsidR="00D82FB0" w:rsidRPr="00E111CC">
        <w:t xml:space="preserve">If performance remains unsatisfactory after remedial training and retesting, reassign the </w:t>
      </w:r>
      <w:r w:rsidR="00330122">
        <w:t>Trainee</w:t>
      </w:r>
      <w:r w:rsidR="00D82FB0" w:rsidRPr="00E111CC">
        <w:t xml:space="preserve"> to another company or </w:t>
      </w:r>
      <w:r w:rsidR="006824CB">
        <w:t>BN</w:t>
      </w:r>
      <w:r w:rsidR="00D82FB0" w:rsidRPr="00E111CC">
        <w:t xml:space="preserve"> in a follow-on cycle.</w:t>
      </w:r>
    </w:p>
    <w:p w14:paraId="342969F8" w14:textId="77777777" w:rsidR="00D82FB0" w:rsidRPr="00E111CC" w:rsidRDefault="00DB0F89" w:rsidP="00D82FB0">
      <w:r>
        <w:lastRenderedPageBreak/>
        <w:t xml:space="preserve">          </w:t>
      </w:r>
      <w:r w:rsidR="00D82FB0" w:rsidRPr="00E111CC">
        <w:t>(2</w:t>
      </w:r>
      <w:r w:rsidR="00DB7B85">
        <w:t xml:space="preserve">) </w:t>
      </w:r>
      <w:r w:rsidR="00D82FB0" w:rsidRPr="00E111CC">
        <w:t>Grant new starts</w:t>
      </w:r>
      <w:r w:rsidR="007C2933">
        <w:t>/recycle</w:t>
      </w:r>
      <w:r w:rsidR="00D82FB0" w:rsidRPr="00E111CC">
        <w:t xml:space="preserve"> for academic retraining to complete AIT/OSUT </w:t>
      </w:r>
      <w:r w:rsidR="00212F1E">
        <w:t>in accordance with</w:t>
      </w:r>
      <w:r w:rsidR="00F51742">
        <w:t xml:space="preserve"> AR 612-201</w:t>
      </w:r>
      <w:r w:rsidR="00D82FB0" w:rsidRPr="00E111CC">
        <w:t>.</w:t>
      </w:r>
    </w:p>
    <w:p w14:paraId="33D3257D" w14:textId="77777777" w:rsidR="00D82FB0" w:rsidRPr="00E111CC" w:rsidRDefault="00D82FB0" w:rsidP="00D82FB0"/>
    <w:p w14:paraId="4651F072" w14:textId="77777777" w:rsidR="00D82FB0" w:rsidRPr="00E111CC" w:rsidRDefault="00DB0F89" w:rsidP="00D82FB0">
      <w:r>
        <w:t xml:space="preserve">          </w:t>
      </w:r>
      <w:r w:rsidR="00D82FB0" w:rsidRPr="00E111CC">
        <w:t>(3</w:t>
      </w:r>
      <w:r w:rsidR="00DB7B85">
        <w:t xml:space="preserve">) </w:t>
      </w:r>
      <w:r w:rsidR="00D82FB0" w:rsidRPr="00E111CC">
        <w:t xml:space="preserve">Process individuals unable to complete MOS training </w:t>
      </w:r>
      <w:r w:rsidR="00212F1E">
        <w:t>in accordance with</w:t>
      </w:r>
      <w:r w:rsidR="00D82FB0" w:rsidRPr="00E111CC">
        <w:t xml:space="preserve"> </w:t>
      </w:r>
      <w:r w:rsidR="00F51742">
        <w:t>AR 612-201</w:t>
      </w:r>
      <w:r w:rsidR="00D82FB0" w:rsidRPr="00E111CC">
        <w:t>.</w:t>
      </w:r>
    </w:p>
    <w:p w14:paraId="50821C8E" w14:textId="77777777" w:rsidR="00D82FB0" w:rsidRPr="00E111CC" w:rsidRDefault="00D82FB0" w:rsidP="00D82FB0"/>
    <w:p w14:paraId="2A8E56F1" w14:textId="77777777" w:rsidR="00D82FB0" w:rsidRPr="00E111CC" w:rsidRDefault="00DB0F89" w:rsidP="00D82FB0">
      <w:r>
        <w:t xml:space="preserve">     </w:t>
      </w:r>
      <w:r w:rsidR="00D82FB0" w:rsidRPr="00E111CC">
        <w:t>g</w:t>
      </w:r>
      <w:r w:rsidR="00DB7B85">
        <w:t xml:space="preserve">. </w:t>
      </w:r>
      <w:r w:rsidR="00D82FB0" w:rsidRPr="00E111CC">
        <w:t xml:space="preserve">See </w:t>
      </w:r>
      <w:hyperlink w:anchor="_Appendix_I_" w:history="1">
        <w:r w:rsidR="00D82FB0" w:rsidRPr="005B1B3F">
          <w:rPr>
            <w:rStyle w:val="Hyperlink"/>
            <w:color w:val="auto"/>
            <w:u w:val="none"/>
          </w:rPr>
          <w:t>appendix I</w:t>
        </w:r>
      </w:hyperlink>
      <w:r w:rsidR="009B401B">
        <w:rPr>
          <w:rStyle w:val="Hyperlink"/>
          <w:color w:val="auto"/>
          <w:u w:val="none"/>
        </w:rPr>
        <w:t>,</w:t>
      </w:r>
      <w:r w:rsidR="00D82FB0" w:rsidRPr="00E111CC">
        <w:t xml:space="preserve"> for additional information on MOS retraining/reclassification.</w:t>
      </w:r>
    </w:p>
    <w:p w14:paraId="31AA2FD9" w14:textId="77777777" w:rsidR="00D82FB0" w:rsidRPr="00DD3F7A" w:rsidRDefault="00D82FB0" w:rsidP="00DD3F7A"/>
    <w:p w14:paraId="68FA5891" w14:textId="77777777" w:rsidR="00F7627B" w:rsidRDefault="00F7627B" w:rsidP="008E7446">
      <w:pPr>
        <w:pStyle w:val="Heading2"/>
      </w:pPr>
      <w:bookmarkStart w:id="515" w:name="_Toc427573842"/>
      <w:bookmarkStart w:id="516" w:name="_Toc472084575"/>
      <w:bookmarkStart w:id="517" w:name="_Toc523230040"/>
      <w:bookmarkStart w:id="518" w:name="_Toc121384098"/>
      <w:r w:rsidRPr="00DD3F7A">
        <w:t>5-</w:t>
      </w:r>
      <w:r w:rsidR="00D82FB0" w:rsidRPr="00DD3F7A">
        <w:t>2</w:t>
      </w:r>
      <w:r w:rsidR="00C24D7B">
        <w:t>5</w:t>
      </w:r>
      <w:r w:rsidR="00DB7B85">
        <w:t xml:space="preserve">. </w:t>
      </w:r>
      <w:r w:rsidRPr="00DD3F7A">
        <w:t>After-action reviews (AARs) and sensing sessions</w:t>
      </w:r>
      <w:bookmarkEnd w:id="512"/>
      <w:bookmarkEnd w:id="513"/>
      <w:bookmarkEnd w:id="515"/>
      <w:bookmarkEnd w:id="516"/>
      <w:bookmarkEnd w:id="517"/>
      <w:bookmarkEnd w:id="518"/>
    </w:p>
    <w:p w14:paraId="6724B07A" w14:textId="77777777" w:rsidR="00F7627B" w:rsidRPr="00446ECC" w:rsidRDefault="00523F6B" w:rsidP="00F7627B">
      <w:pPr>
        <w:tabs>
          <w:tab w:val="left" w:pos="720"/>
          <w:tab w:val="left" w:pos="1440"/>
        </w:tabs>
      </w:pPr>
      <w:r>
        <w:t>C</w:t>
      </w:r>
      <w:r w:rsidR="00F7627B" w:rsidRPr="00446ECC">
        <w:t xml:space="preserve">ommanders will establish a program for conducting formal/informal AARs and sensing sessions for </w:t>
      </w:r>
      <w:r w:rsidR="0004261A">
        <w:t>Trainees/Soldiers</w:t>
      </w:r>
      <w:r w:rsidR="00F7627B" w:rsidRPr="00446ECC">
        <w:t xml:space="preserve"> and cadre in an IET environment</w:t>
      </w:r>
      <w:r w:rsidR="00DB7B85">
        <w:t xml:space="preserve">. </w:t>
      </w:r>
      <w:r w:rsidR="00F7627B" w:rsidRPr="00446ECC">
        <w:t xml:space="preserve">The purpose is to provide all levels of command an assessment of the training program while promoting a culture of critical thinking and problem solving amongst Soldiers. </w:t>
      </w:r>
    </w:p>
    <w:p w14:paraId="0593378D" w14:textId="77777777" w:rsidR="00F7627B" w:rsidRPr="00446ECC" w:rsidRDefault="00F7627B" w:rsidP="00F7627B">
      <w:pPr>
        <w:tabs>
          <w:tab w:val="left" w:pos="720"/>
          <w:tab w:val="left" w:pos="1440"/>
        </w:tabs>
      </w:pPr>
    </w:p>
    <w:p w14:paraId="7BC6E008" w14:textId="77777777" w:rsidR="00F7627B" w:rsidRDefault="00DB0F89" w:rsidP="00F7627B">
      <w:pPr>
        <w:tabs>
          <w:tab w:val="left" w:pos="720"/>
          <w:tab w:val="left" w:pos="1440"/>
        </w:tabs>
      </w:pPr>
      <w:r>
        <w:t xml:space="preserve">     </w:t>
      </w:r>
      <w:r w:rsidR="00F7627B" w:rsidRPr="00446ECC">
        <w:t>a</w:t>
      </w:r>
      <w:r w:rsidR="00DB7B85">
        <w:t xml:space="preserve">. </w:t>
      </w:r>
      <w:r w:rsidR="00F7627B" w:rsidRPr="00446ECC">
        <w:t xml:space="preserve">An AAR is a professional discussion of an event, focused on performance standards, which enables </w:t>
      </w:r>
      <w:r w:rsidR="0004261A">
        <w:t>Trainees/Soldiers</w:t>
      </w:r>
      <w:r w:rsidR="00F7627B" w:rsidRPr="00446ECC">
        <w:t xml:space="preserve"> to discover for themselves what happened, why it happened, and how to sustain strengths and improve on </w:t>
      </w:r>
      <w:r w:rsidR="00F7627B" w:rsidRPr="00291075">
        <w:t>deficiencies</w:t>
      </w:r>
      <w:r w:rsidR="00DB7B85">
        <w:t xml:space="preserve">. </w:t>
      </w:r>
      <w:r w:rsidR="00853069">
        <w:t xml:space="preserve">Leaders and units </w:t>
      </w:r>
      <w:r w:rsidR="00F06D41">
        <w:t xml:space="preserve">will get </w:t>
      </w:r>
      <w:r w:rsidR="00853069">
        <w:t xml:space="preserve">maximum benefit from every mission or task </w:t>
      </w:r>
      <w:r w:rsidR="00F06D41">
        <w:t xml:space="preserve">when </w:t>
      </w:r>
      <w:r w:rsidR="00853069">
        <w:t>us</w:t>
      </w:r>
      <w:r w:rsidR="00F06D41">
        <w:t>ing</w:t>
      </w:r>
      <w:r w:rsidR="00853069">
        <w:t xml:space="preserve"> an AAR</w:t>
      </w:r>
      <w:r w:rsidR="00DB7B85">
        <w:t xml:space="preserve">. </w:t>
      </w:r>
      <w:r w:rsidR="003A1E5D">
        <w:t>This</w:t>
      </w:r>
      <w:r w:rsidR="003D5293">
        <w:t xml:space="preserve"> </w:t>
      </w:r>
      <w:r w:rsidR="00E57865">
        <w:t xml:space="preserve">training </w:t>
      </w:r>
      <w:r w:rsidR="00853069">
        <w:t xml:space="preserve">document </w:t>
      </w:r>
      <w:r w:rsidR="00E57865">
        <w:t xml:space="preserve">is located in the Central Army Registry (CAR) at </w:t>
      </w:r>
      <w:hyperlink r:id="rId72" w:history="1">
        <w:r w:rsidR="003A1E5D" w:rsidRPr="00815020">
          <w:rPr>
            <w:rStyle w:val="Hyperlink"/>
            <w:u w:val="none"/>
          </w:rPr>
          <w:t>AAR training</w:t>
        </w:r>
      </w:hyperlink>
      <w:r w:rsidR="00E57865" w:rsidRPr="00815020">
        <w:rPr>
          <w:rStyle w:val="Hyperlink"/>
          <w:color w:val="auto"/>
          <w:u w:val="none"/>
        </w:rPr>
        <w:t>. U</w:t>
      </w:r>
      <w:r w:rsidR="00F7627B" w:rsidRPr="00815020">
        <w:t xml:space="preserve">sed </w:t>
      </w:r>
      <w:r w:rsidR="00F7627B" w:rsidRPr="00446ECC">
        <w:t>establish and conduct proper AAR procedures in an IET environment</w:t>
      </w:r>
      <w:r w:rsidR="003A1E5D">
        <w:t xml:space="preserve">. </w:t>
      </w:r>
    </w:p>
    <w:p w14:paraId="178D7B82" w14:textId="77777777" w:rsidR="00F7627B" w:rsidRPr="00446ECC" w:rsidRDefault="00F7627B" w:rsidP="00F7627B">
      <w:pPr>
        <w:tabs>
          <w:tab w:val="left" w:pos="720"/>
          <w:tab w:val="left" w:pos="1440"/>
        </w:tabs>
        <w:ind w:left="930"/>
      </w:pPr>
    </w:p>
    <w:p w14:paraId="29C7F395" w14:textId="77777777" w:rsidR="00F7627B" w:rsidRPr="00446ECC" w:rsidRDefault="003A1E5D" w:rsidP="003A1E5D">
      <w:pPr>
        <w:tabs>
          <w:tab w:val="clear" w:pos="547"/>
          <w:tab w:val="clear" w:pos="907"/>
          <w:tab w:val="left" w:pos="0"/>
          <w:tab w:val="left" w:pos="720"/>
          <w:tab w:val="left" w:pos="1440"/>
        </w:tabs>
      </w:pPr>
      <w:r>
        <w:t xml:space="preserve">          </w:t>
      </w:r>
      <w:r w:rsidR="00F7627B">
        <w:t>(1</w:t>
      </w:r>
      <w:r w:rsidR="00DB7B85">
        <w:t xml:space="preserve">) </w:t>
      </w:r>
      <w:r w:rsidR="00F7627B" w:rsidRPr="00446ECC">
        <w:t xml:space="preserve">Cadre will conduct AARs </w:t>
      </w:r>
      <w:r w:rsidR="00212F1E">
        <w:t>in accordance with</w:t>
      </w:r>
      <w:r w:rsidR="00F7627B" w:rsidRPr="00446ECC">
        <w:t xml:space="preserve"> </w:t>
      </w:r>
      <w:r w:rsidR="00F94B03">
        <w:t>FM 7-0</w:t>
      </w:r>
      <w:r w:rsidR="00F51C44">
        <w:t xml:space="preserve"> </w:t>
      </w:r>
      <w:r w:rsidR="00F7627B" w:rsidRPr="00446ECC">
        <w:t>after the completion of a major training event, end of phase, end of</w:t>
      </w:r>
      <w:r w:rsidR="00323DE0">
        <w:t xml:space="preserve"> cycle, and as directed by the </w:t>
      </w:r>
      <w:r w:rsidR="00F51C44">
        <w:t>c</w:t>
      </w:r>
      <w:r>
        <w:t>ommander.</w:t>
      </w:r>
    </w:p>
    <w:p w14:paraId="76D86E4C" w14:textId="77777777" w:rsidR="00F7627B" w:rsidRPr="00446ECC" w:rsidRDefault="00F7627B" w:rsidP="00F7627B"/>
    <w:p w14:paraId="680C4B46" w14:textId="77777777" w:rsidR="00F7627B" w:rsidRPr="00446ECC" w:rsidRDefault="00DB0F89" w:rsidP="00F7627B">
      <w:r>
        <w:t xml:space="preserve">          </w:t>
      </w:r>
      <w:r w:rsidR="00F7627B" w:rsidRPr="00446ECC">
        <w:t>(2</w:t>
      </w:r>
      <w:r w:rsidR="00DB7B85">
        <w:t xml:space="preserve">) </w:t>
      </w:r>
      <w:r w:rsidR="00F7627B" w:rsidRPr="00446ECC">
        <w:t xml:space="preserve">AARs should be conducted at the training event for the benefit of the </w:t>
      </w:r>
      <w:r w:rsidR="0004261A">
        <w:t>Trainees/Soldiers</w:t>
      </w:r>
      <w:r w:rsidR="00DB7B85">
        <w:t xml:space="preserve">. </w:t>
      </w:r>
      <w:r w:rsidR="00F7627B" w:rsidRPr="00446ECC">
        <w:t>A separate AAR should be conducted for the benefit of the cadre to assess and evaluate the quality of instruction and execution of the training event.</w:t>
      </w:r>
    </w:p>
    <w:p w14:paraId="3AB0AB66" w14:textId="77777777" w:rsidR="00F7627B" w:rsidRPr="00446ECC" w:rsidRDefault="00F7627B" w:rsidP="00F7627B"/>
    <w:p w14:paraId="26AC4245" w14:textId="77777777" w:rsidR="00F7627B" w:rsidRPr="00446ECC" w:rsidRDefault="00DB0F89" w:rsidP="00F7627B">
      <w:r>
        <w:t xml:space="preserve">          </w:t>
      </w:r>
      <w:r w:rsidR="00F7627B" w:rsidRPr="00446ECC">
        <w:t>(3</w:t>
      </w:r>
      <w:r w:rsidR="00DB7B85">
        <w:t xml:space="preserve">) </w:t>
      </w:r>
      <w:r w:rsidR="00F7627B" w:rsidRPr="00446ECC">
        <w:t>The leadership will conduct AARs and review performance in areas, including but not limited to:</w:t>
      </w:r>
    </w:p>
    <w:p w14:paraId="39771F38" w14:textId="77777777" w:rsidR="00F7627B" w:rsidRPr="00446ECC" w:rsidRDefault="00F7627B" w:rsidP="00F7627B">
      <w:pPr>
        <w:tabs>
          <w:tab w:val="left" w:pos="720"/>
          <w:tab w:val="left" w:pos="1440"/>
        </w:tabs>
      </w:pPr>
    </w:p>
    <w:p w14:paraId="29F56C21" w14:textId="77777777" w:rsidR="00F7627B" w:rsidRPr="00446ECC" w:rsidRDefault="00DB0F89" w:rsidP="00F7627B">
      <w:r>
        <w:t xml:space="preserve">          </w:t>
      </w:r>
      <w:r w:rsidR="00F7627B" w:rsidRPr="00446ECC">
        <w:t>(a</w:t>
      </w:r>
      <w:r w:rsidR="00DB7B85">
        <w:t xml:space="preserve">) </w:t>
      </w:r>
      <w:r w:rsidR="00F7627B" w:rsidRPr="00446ECC">
        <w:t>Phase goals and objectives.</w:t>
      </w:r>
    </w:p>
    <w:p w14:paraId="4741FE16" w14:textId="77777777" w:rsidR="00F7627B" w:rsidRPr="00446ECC" w:rsidRDefault="00F7627B" w:rsidP="00F7627B"/>
    <w:p w14:paraId="49BD7280" w14:textId="77777777" w:rsidR="00F7627B" w:rsidRPr="00446ECC" w:rsidRDefault="00DB0F89" w:rsidP="00F7627B">
      <w:r>
        <w:t xml:space="preserve">          </w:t>
      </w:r>
      <w:r w:rsidR="00F7627B" w:rsidRPr="00446ECC">
        <w:t>(b</w:t>
      </w:r>
      <w:r w:rsidR="00DB7B85">
        <w:t xml:space="preserve">) </w:t>
      </w:r>
      <w:r w:rsidR="00F7627B" w:rsidRPr="00446ECC">
        <w:t>Quality of values training.</w:t>
      </w:r>
    </w:p>
    <w:p w14:paraId="03DE708B" w14:textId="77777777" w:rsidR="00F7627B" w:rsidRPr="00446ECC" w:rsidRDefault="00F7627B" w:rsidP="00F7627B"/>
    <w:p w14:paraId="07904863" w14:textId="77777777" w:rsidR="00F7627B" w:rsidRDefault="00DB0F89" w:rsidP="00F7627B">
      <w:r>
        <w:t xml:space="preserve">          </w:t>
      </w:r>
      <w:r w:rsidR="00F7627B" w:rsidRPr="00446ECC">
        <w:t>(c</w:t>
      </w:r>
      <w:r w:rsidR="00DB7B85">
        <w:t xml:space="preserve">) </w:t>
      </w:r>
      <w:r w:rsidR="00F7627B" w:rsidRPr="00446ECC">
        <w:t>R</w:t>
      </w:r>
      <w:r w:rsidR="00447E38">
        <w:t>ifle</w:t>
      </w:r>
      <w:r w:rsidR="00F7627B" w:rsidRPr="00446ECC">
        <w:t xml:space="preserve"> marksmanship program.</w:t>
      </w:r>
    </w:p>
    <w:p w14:paraId="4535A0CE" w14:textId="77777777" w:rsidR="007C2933" w:rsidRPr="00446ECC" w:rsidRDefault="007C2933" w:rsidP="00F7627B"/>
    <w:p w14:paraId="3566EA6F" w14:textId="77777777" w:rsidR="00F7627B" w:rsidRPr="00242A1F" w:rsidRDefault="00DB0F89" w:rsidP="00F7627B">
      <w:r>
        <w:t xml:space="preserve">          </w:t>
      </w:r>
      <w:r w:rsidR="00F7627B" w:rsidRPr="00446ECC">
        <w:t>(d</w:t>
      </w:r>
      <w:r w:rsidR="00DB7B85">
        <w:t xml:space="preserve">) </w:t>
      </w:r>
      <w:r w:rsidR="00F7627B" w:rsidRPr="00242A1F">
        <w:t>PRT program.</w:t>
      </w:r>
    </w:p>
    <w:p w14:paraId="483C77DE" w14:textId="77777777" w:rsidR="00F7627B" w:rsidRPr="00242A1F" w:rsidRDefault="00F7627B" w:rsidP="00F7627B"/>
    <w:p w14:paraId="52CF6DCB" w14:textId="77777777" w:rsidR="00F7627B" w:rsidRPr="00446ECC" w:rsidRDefault="00DB0F89" w:rsidP="00F7627B">
      <w:r>
        <w:t xml:space="preserve">          </w:t>
      </w:r>
      <w:r w:rsidR="00F7627B" w:rsidRPr="00242A1F">
        <w:t>(e</w:t>
      </w:r>
      <w:r w:rsidR="00DB7B85">
        <w:t xml:space="preserve">) </w:t>
      </w:r>
      <w:r w:rsidR="00F7627B" w:rsidRPr="00242A1F">
        <w:t>FTX/STX</w:t>
      </w:r>
      <w:r w:rsidR="009B401B">
        <w:t xml:space="preserve"> </w:t>
      </w:r>
      <w:r w:rsidR="00FC5FB8">
        <w:t>(FORGE completion)</w:t>
      </w:r>
      <w:r w:rsidR="009B401B">
        <w:t>.</w:t>
      </w:r>
    </w:p>
    <w:p w14:paraId="7AB3DF08" w14:textId="77777777" w:rsidR="00F7627B" w:rsidRPr="00446ECC" w:rsidRDefault="00F7627B" w:rsidP="00F7627B"/>
    <w:p w14:paraId="61803163" w14:textId="77777777" w:rsidR="00F7627B" w:rsidRPr="00446ECC" w:rsidRDefault="00DB0F89" w:rsidP="00F7627B">
      <w:r>
        <w:t xml:space="preserve">          </w:t>
      </w:r>
      <w:r w:rsidR="00F7627B" w:rsidRPr="00446ECC">
        <w:t>(f</w:t>
      </w:r>
      <w:r w:rsidR="00DB7B85">
        <w:t xml:space="preserve">) </w:t>
      </w:r>
      <w:r w:rsidR="00F7627B" w:rsidRPr="00446ECC">
        <w:t>Discharges and restarts by type.</w:t>
      </w:r>
    </w:p>
    <w:p w14:paraId="0DF389FF" w14:textId="77777777" w:rsidR="00F7627B" w:rsidRPr="00446ECC" w:rsidRDefault="00F7627B" w:rsidP="00F7627B"/>
    <w:p w14:paraId="5301A5BF" w14:textId="77777777" w:rsidR="00F7627B" w:rsidRPr="00446ECC" w:rsidRDefault="00DB0F89" w:rsidP="00F7627B">
      <w:r>
        <w:t xml:space="preserve">          </w:t>
      </w:r>
      <w:r w:rsidR="00F7627B" w:rsidRPr="00446ECC">
        <w:t>(g</w:t>
      </w:r>
      <w:r w:rsidR="00DB7B85">
        <w:t xml:space="preserve">) </w:t>
      </w:r>
      <w:r w:rsidR="00F7627B" w:rsidRPr="00446ECC">
        <w:t>Training injuries, safety program, and risk management.</w:t>
      </w:r>
    </w:p>
    <w:p w14:paraId="01406D60" w14:textId="77777777" w:rsidR="00F7627B" w:rsidRPr="00446ECC" w:rsidRDefault="00F7627B" w:rsidP="00F7627B"/>
    <w:p w14:paraId="1FB0BF50" w14:textId="77777777" w:rsidR="00F7627B" w:rsidRPr="00446ECC" w:rsidRDefault="00DB0F89" w:rsidP="00F7627B">
      <w:r>
        <w:t xml:space="preserve">          </w:t>
      </w:r>
      <w:r w:rsidR="00F7627B" w:rsidRPr="00446ECC">
        <w:t>(h</w:t>
      </w:r>
      <w:r w:rsidR="00DB7B85">
        <w:t xml:space="preserve">) </w:t>
      </w:r>
      <w:r w:rsidR="00F7627B" w:rsidRPr="00446ECC">
        <w:t xml:space="preserve">Cadre treatment of </w:t>
      </w:r>
      <w:r w:rsidR="0004261A">
        <w:t>Trainees/Soldiers</w:t>
      </w:r>
      <w:r w:rsidR="00F7627B" w:rsidRPr="00446ECC">
        <w:t>.</w:t>
      </w:r>
    </w:p>
    <w:p w14:paraId="5AA825D2" w14:textId="77777777" w:rsidR="00F7627B" w:rsidRPr="00446ECC" w:rsidRDefault="00F7627B" w:rsidP="00F7627B"/>
    <w:p w14:paraId="7FBFD2BF" w14:textId="77777777" w:rsidR="00F7627B" w:rsidRDefault="00DB0F89" w:rsidP="00F7627B">
      <w:r>
        <w:lastRenderedPageBreak/>
        <w:t xml:space="preserve">          </w:t>
      </w:r>
      <w:r w:rsidR="00F7627B" w:rsidRPr="00446ECC">
        <w:t>(i</w:t>
      </w:r>
      <w:r w:rsidR="00DB7B85">
        <w:t xml:space="preserve">) </w:t>
      </w:r>
      <w:r w:rsidR="00F7627B" w:rsidRPr="00446ECC">
        <w:t>Quality of instruction.</w:t>
      </w:r>
    </w:p>
    <w:p w14:paraId="7D04EFA8" w14:textId="77777777" w:rsidR="00836060" w:rsidRDefault="00836060" w:rsidP="00F7627B"/>
    <w:p w14:paraId="416AED0D" w14:textId="77777777" w:rsidR="00F7627B" w:rsidRPr="00446ECC" w:rsidRDefault="00DB0F89" w:rsidP="00F7627B">
      <w:r>
        <w:t xml:space="preserve">          </w:t>
      </w:r>
      <w:r w:rsidR="00F7627B" w:rsidRPr="00446ECC">
        <w:t>(j</w:t>
      </w:r>
      <w:r w:rsidR="00DB7B85">
        <w:t xml:space="preserve">) </w:t>
      </w:r>
      <w:r w:rsidR="00F7627B" w:rsidRPr="00446ECC">
        <w:t>Quality of facilities.</w:t>
      </w:r>
    </w:p>
    <w:p w14:paraId="3E14F0A7" w14:textId="77777777" w:rsidR="00F7627B" w:rsidRPr="00446ECC" w:rsidRDefault="00F7627B" w:rsidP="00F7627B"/>
    <w:p w14:paraId="446103D8" w14:textId="77777777" w:rsidR="00F7627B" w:rsidRPr="00446ECC" w:rsidRDefault="00DB0F89" w:rsidP="00F7627B">
      <w:r>
        <w:t xml:space="preserve">          </w:t>
      </w:r>
      <w:r w:rsidR="00F7627B" w:rsidRPr="00446ECC">
        <w:t>(k</w:t>
      </w:r>
      <w:r w:rsidR="00DB7B85">
        <w:t xml:space="preserve">) </w:t>
      </w:r>
      <w:r w:rsidR="00FC5FB8">
        <w:t>Critical Soldier tasks/skills</w:t>
      </w:r>
      <w:r w:rsidR="00F7627B" w:rsidRPr="00446ECC">
        <w:t>.</w:t>
      </w:r>
    </w:p>
    <w:p w14:paraId="58DD52C1" w14:textId="77777777" w:rsidR="00F7627B" w:rsidRPr="00446ECC" w:rsidRDefault="00F7627B" w:rsidP="00F7627B"/>
    <w:p w14:paraId="3DBC956C" w14:textId="77777777" w:rsidR="00F7627B" w:rsidRPr="00446ECC" w:rsidRDefault="00DB0F89" w:rsidP="00F7627B">
      <w:pPr>
        <w:tabs>
          <w:tab w:val="left" w:pos="720"/>
          <w:tab w:val="left" w:pos="1440"/>
        </w:tabs>
      </w:pPr>
      <w:r>
        <w:t xml:space="preserve">     </w:t>
      </w:r>
      <w:r w:rsidR="00F7627B" w:rsidRPr="00446ECC">
        <w:t>b</w:t>
      </w:r>
      <w:r w:rsidR="00DB7B85">
        <w:t xml:space="preserve">. </w:t>
      </w:r>
      <w:r w:rsidR="00F7627B" w:rsidRPr="00446ECC">
        <w:t xml:space="preserve">Leaders may use informal AARs as on-the-spot coaching tools while reviewing </w:t>
      </w:r>
      <w:r w:rsidR="00330122">
        <w:t>Trainee</w:t>
      </w:r>
      <w:r w:rsidR="006E7838">
        <w:t>/</w:t>
      </w:r>
      <w:r w:rsidR="00F7627B" w:rsidRPr="00446ECC">
        <w:t>Soldier and unit performance during training</w:t>
      </w:r>
      <w:r w:rsidR="00DB7B85">
        <w:t xml:space="preserve">. </w:t>
      </w:r>
      <w:r w:rsidR="00F7627B" w:rsidRPr="00446ECC">
        <w:t>Informal AARs maximize training value because all unit members are actively involved</w:t>
      </w:r>
      <w:r w:rsidR="00DB7B85">
        <w:t xml:space="preserve">. </w:t>
      </w:r>
      <w:r w:rsidR="00F7627B" w:rsidRPr="00446ECC">
        <w:t>They learn what to do, how to do it, and the importance of the roles they play at the individual level in unit-task accomplishment.</w:t>
      </w:r>
    </w:p>
    <w:p w14:paraId="06BD2BE0" w14:textId="77777777" w:rsidR="00F7627B" w:rsidRPr="00446ECC" w:rsidRDefault="00F7627B" w:rsidP="00F7627B"/>
    <w:p w14:paraId="2248E979" w14:textId="77777777" w:rsidR="00F7627B" w:rsidRPr="00446ECC" w:rsidRDefault="00DB0F89" w:rsidP="00F7627B">
      <w:pPr>
        <w:tabs>
          <w:tab w:val="clear" w:pos="547"/>
          <w:tab w:val="left" w:pos="540"/>
        </w:tabs>
      </w:pPr>
      <w:r>
        <w:t xml:space="preserve">     </w:t>
      </w:r>
      <w:r w:rsidR="00F7627B" w:rsidRPr="00446ECC">
        <w:t>c</w:t>
      </w:r>
      <w:r w:rsidR="00DB7B85">
        <w:t xml:space="preserve">. </w:t>
      </w:r>
      <w:r w:rsidR="00F7627B" w:rsidRPr="00446ECC">
        <w:t xml:space="preserve">Informal AARs will be conducted during and after training events by cadre to enhance training knowledge of the </w:t>
      </w:r>
      <w:r w:rsidR="0004261A">
        <w:t>Trainees/Soldiers</w:t>
      </w:r>
      <w:r w:rsidR="00F7627B" w:rsidRPr="00446ECC">
        <w:t xml:space="preserve"> and to reinforce task proficiency.</w:t>
      </w:r>
    </w:p>
    <w:p w14:paraId="62318A2A" w14:textId="77777777" w:rsidR="00F7627B" w:rsidRPr="00446ECC" w:rsidRDefault="00F7627B" w:rsidP="00F7627B">
      <w:pPr>
        <w:tabs>
          <w:tab w:val="left" w:pos="360"/>
        </w:tabs>
      </w:pPr>
    </w:p>
    <w:p w14:paraId="218E6AD7" w14:textId="77777777" w:rsidR="00F7627B" w:rsidRPr="00446ECC" w:rsidRDefault="00DB0F89" w:rsidP="00F7627B">
      <w:pPr>
        <w:tabs>
          <w:tab w:val="clear" w:pos="274"/>
          <w:tab w:val="left" w:pos="270"/>
        </w:tabs>
      </w:pPr>
      <w:r>
        <w:t xml:space="preserve">     </w:t>
      </w:r>
      <w:r w:rsidR="00F7627B" w:rsidRPr="00446ECC">
        <w:t>d</w:t>
      </w:r>
      <w:r w:rsidR="00DB7B85">
        <w:t xml:space="preserve">. </w:t>
      </w:r>
      <w:r w:rsidR="00BA3A1F">
        <w:t>S</w:t>
      </w:r>
      <w:r w:rsidR="00F7627B" w:rsidRPr="00446ECC">
        <w:t xml:space="preserve">ensing sessions are informal group discussions used by commanders to gather feedback and information about the command climate, the unit, and training conducted. </w:t>
      </w:r>
    </w:p>
    <w:p w14:paraId="6FA57E10" w14:textId="77777777" w:rsidR="00F7627B" w:rsidRPr="00446ECC" w:rsidRDefault="00F7627B" w:rsidP="00F7627B"/>
    <w:p w14:paraId="3AE2225A" w14:textId="77777777" w:rsidR="00F7627B" w:rsidRDefault="00DB0F89" w:rsidP="00F7627B">
      <w:pPr>
        <w:tabs>
          <w:tab w:val="clear" w:pos="274"/>
          <w:tab w:val="left" w:pos="270"/>
          <w:tab w:val="left" w:pos="720"/>
        </w:tabs>
      </w:pPr>
      <w:r>
        <w:t xml:space="preserve">          </w:t>
      </w:r>
      <w:r w:rsidR="00F7627B" w:rsidRPr="00446ECC">
        <w:t>(1</w:t>
      </w:r>
      <w:r w:rsidR="00DB7B85">
        <w:t xml:space="preserve">) </w:t>
      </w:r>
      <w:r w:rsidR="00C24D7B" w:rsidRPr="00C24D7B">
        <w:t>Sensing sessions will be conducted at the end of each cycle at the Battalion and Brigade levels, command teams will lead these sessions.</w:t>
      </w:r>
    </w:p>
    <w:p w14:paraId="104C97F6" w14:textId="77777777" w:rsidR="00C24D7B" w:rsidRPr="00446ECC" w:rsidRDefault="00C24D7B" w:rsidP="00F7627B">
      <w:pPr>
        <w:tabs>
          <w:tab w:val="clear" w:pos="274"/>
          <w:tab w:val="left" w:pos="270"/>
          <w:tab w:val="left" w:pos="720"/>
        </w:tabs>
      </w:pPr>
    </w:p>
    <w:p w14:paraId="656E73DC" w14:textId="77777777" w:rsidR="00F7627B" w:rsidRPr="00446ECC" w:rsidRDefault="00DB0F89" w:rsidP="00F7627B">
      <w:pPr>
        <w:tabs>
          <w:tab w:val="left" w:pos="720"/>
        </w:tabs>
      </w:pPr>
      <w:r>
        <w:t xml:space="preserve">          </w:t>
      </w:r>
      <w:r w:rsidR="00F7627B" w:rsidRPr="00446ECC">
        <w:t>(2</w:t>
      </w:r>
      <w:r w:rsidR="00DB7B85">
        <w:t xml:space="preserve">) </w:t>
      </w:r>
      <w:r w:rsidR="00F7627B" w:rsidRPr="00446ECC">
        <w:t xml:space="preserve">At a minimum, conduct sensing sessions at the </w:t>
      </w:r>
      <w:r w:rsidR="006824CB">
        <w:t>BN</w:t>
      </w:r>
      <w:r w:rsidR="00F7627B" w:rsidRPr="00446ECC">
        <w:t xml:space="preserve"> and company level.</w:t>
      </w:r>
    </w:p>
    <w:p w14:paraId="595FA14D" w14:textId="77777777" w:rsidR="00F7627B" w:rsidRPr="00446ECC" w:rsidRDefault="00F7627B" w:rsidP="00F7627B">
      <w:pPr>
        <w:tabs>
          <w:tab w:val="left" w:pos="720"/>
        </w:tabs>
      </w:pPr>
    </w:p>
    <w:p w14:paraId="44BBF3C5" w14:textId="77777777" w:rsidR="00F7627B" w:rsidRPr="00446ECC" w:rsidRDefault="00DB0F89" w:rsidP="00F7627B">
      <w:pPr>
        <w:tabs>
          <w:tab w:val="left" w:pos="720"/>
        </w:tabs>
      </w:pPr>
      <w:r>
        <w:t xml:space="preserve">          </w:t>
      </w:r>
      <w:r w:rsidR="00F7627B" w:rsidRPr="00446ECC">
        <w:t>(3</w:t>
      </w:r>
      <w:r w:rsidR="00DB7B85">
        <w:t xml:space="preserve">) </w:t>
      </w:r>
      <w:r w:rsidR="00BA3A1F">
        <w:t>The commander will hold s</w:t>
      </w:r>
      <w:r w:rsidR="00F7627B" w:rsidRPr="00446ECC">
        <w:t>ensing sessions with DSs a</w:t>
      </w:r>
      <w:r w:rsidR="00F06D41">
        <w:t>t the end of each cycle.</w:t>
      </w:r>
    </w:p>
    <w:p w14:paraId="79839C83" w14:textId="77777777" w:rsidR="00F7627B" w:rsidRPr="00446ECC" w:rsidRDefault="00F7627B" w:rsidP="00F7627B"/>
    <w:p w14:paraId="49184686" w14:textId="77777777" w:rsidR="00F7627B" w:rsidRPr="00446ECC" w:rsidRDefault="00DB0F89" w:rsidP="00F7627B">
      <w:pPr>
        <w:tabs>
          <w:tab w:val="left" w:pos="720"/>
          <w:tab w:val="left" w:pos="1440"/>
        </w:tabs>
      </w:pPr>
      <w:r>
        <w:t xml:space="preserve">     </w:t>
      </w:r>
      <w:r w:rsidR="00F7627B" w:rsidRPr="00446ECC">
        <w:t>e</w:t>
      </w:r>
      <w:r w:rsidR="00DB7B85">
        <w:t xml:space="preserve">. </w:t>
      </w:r>
      <w:r w:rsidR="00F7627B" w:rsidRPr="00446ECC">
        <w:t xml:space="preserve">As an additional feedback mechanism, commanders may establish a "Dear </w:t>
      </w:r>
      <w:r w:rsidR="00CA0191">
        <w:t>c</w:t>
      </w:r>
      <w:r w:rsidR="00F7627B" w:rsidRPr="00446ECC">
        <w:t xml:space="preserve">olonel letter" and a "Dear </w:t>
      </w:r>
      <w:r w:rsidR="00CA0191">
        <w:t>c</w:t>
      </w:r>
      <w:r w:rsidR="00F7627B" w:rsidRPr="00446ECC">
        <w:t xml:space="preserve">haplain letter" program to solicit feedback from IET </w:t>
      </w:r>
      <w:r w:rsidR="0004261A">
        <w:t>Trainees/Soldiers</w:t>
      </w:r>
      <w:r w:rsidR="00F7627B" w:rsidRPr="00446ECC">
        <w:t xml:space="preserve"> on their IET experience that will preserve participant anonymity.</w:t>
      </w:r>
    </w:p>
    <w:p w14:paraId="4356631D" w14:textId="77777777" w:rsidR="00F7627B" w:rsidRPr="00DD3F7A" w:rsidRDefault="00F7627B" w:rsidP="00DD3F7A"/>
    <w:p w14:paraId="6425209B" w14:textId="77777777" w:rsidR="00E111CC" w:rsidRPr="00DD3F7A" w:rsidRDefault="00E111CC" w:rsidP="008E7446">
      <w:pPr>
        <w:pStyle w:val="Heading2"/>
      </w:pPr>
      <w:bookmarkStart w:id="519" w:name="_Toc427573843"/>
      <w:bookmarkStart w:id="520" w:name="_Toc472084576"/>
      <w:bookmarkStart w:id="521" w:name="_Toc523230041"/>
      <w:bookmarkStart w:id="522" w:name="_Toc121384099"/>
      <w:r w:rsidRPr="00DD3F7A">
        <w:t>5-2</w:t>
      </w:r>
      <w:r w:rsidR="00C24D7B">
        <w:t>6</w:t>
      </w:r>
      <w:r w:rsidR="00DB7B85">
        <w:t xml:space="preserve">. </w:t>
      </w:r>
      <w:r w:rsidRPr="00DD3F7A">
        <w:t>Training records</w:t>
      </w:r>
      <w:bookmarkEnd w:id="519"/>
      <w:bookmarkEnd w:id="520"/>
      <w:bookmarkEnd w:id="521"/>
      <w:bookmarkEnd w:id="522"/>
    </w:p>
    <w:p w14:paraId="7F60C8AD" w14:textId="77777777" w:rsidR="00E111CC" w:rsidRPr="00E111CC" w:rsidRDefault="00E111CC" w:rsidP="00E111CC"/>
    <w:p w14:paraId="3EFF840B" w14:textId="77777777" w:rsidR="00FC5FB8" w:rsidRDefault="00DB0F89" w:rsidP="00E111CC">
      <w:r>
        <w:t xml:space="preserve">     </w:t>
      </w:r>
      <w:r w:rsidR="00E111CC" w:rsidRPr="00E111CC">
        <w:t>a</w:t>
      </w:r>
      <w:r w:rsidR="00DB7B85">
        <w:t xml:space="preserve">. </w:t>
      </w:r>
      <w:r w:rsidR="00C24D7B" w:rsidRPr="00C24D7B">
        <w:t>Proponents are responsible for ensuring gradebooks are properly built and maintained in DTMS for each of their IET courses.  Gradebooks will include course assignments, as determined by the proponent; and, where applicable, individual tasks will be linked to those assignments.  The purpose of the DTMS gradebook is to document the training a Trainee/Soldier received while attending an IET course of instruction, and to communicate to gaining units via the ITR in DTMS.</w:t>
      </w:r>
      <w:r w:rsidR="00FC7FB5">
        <w:t xml:space="preserve"> Gaining units will be able to see the training each Soldier received and know what training is required to ensure Soldier transitions smoothly into the new unit of assignment. This establishes a baseline used by the gaining unit.  </w:t>
      </w:r>
    </w:p>
    <w:p w14:paraId="6B7962C0" w14:textId="77777777" w:rsidR="00C24D7B" w:rsidRDefault="00C24D7B" w:rsidP="00E111CC"/>
    <w:p w14:paraId="2ACE47E7" w14:textId="77777777" w:rsidR="00C24D7B" w:rsidRDefault="00C24D7B" w:rsidP="00E111CC">
      <w:r>
        <w:t xml:space="preserve">     b. </w:t>
      </w:r>
      <w:r w:rsidRPr="00C24D7B">
        <w:t xml:space="preserve">IET Trainees/Soldiers will complete the </w:t>
      </w:r>
      <w:proofErr w:type="gramStart"/>
      <w:r w:rsidRPr="00C24D7B">
        <w:t>ACFT</w:t>
      </w:r>
      <w:proofErr w:type="gramEnd"/>
      <w:r w:rsidRPr="00C24D7B">
        <w:t xml:space="preserve"> and </w:t>
      </w:r>
      <w:r w:rsidR="00BA3A1F">
        <w:t xml:space="preserve">results will </w:t>
      </w:r>
      <w:r w:rsidRPr="00C24D7B">
        <w:t>be documented in DTMS.  Generally, in BCT/OSUT the company is responsible for entering all data into DTMS, and in AIT responsibility is split between the company and academics.  Ultimately, the ATC/</w:t>
      </w:r>
      <w:proofErr w:type="spellStart"/>
      <w:r w:rsidRPr="00C24D7B">
        <w:t>CoE</w:t>
      </w:r>
      <w:proofErr w:type="spellEnd"/>
      <w:r w:rsidRPr="00C24D7B">
        <w:t>, school, or BDE, as appropriate, decides who enters what data into DTMS, and is responsible for ensuring it is being done by the responsible party.</w:t>
      </w:r>
    </w:p>
    <w:p w14:paraId="46A92EFA" w14:textId="77777777" w:rsidR="00C874AC" w:rsidRPr="00E111CC" w:rsidRDefault="00C874AC" w:rsidP="00E111CC"/>
    <w:p w14:paraId="637C004A" w14:textId="77777777" w:rsidR="00E111CC" w:rsidRDefault="00DB0F89" w:rsidP="00E111CC">
      <w:r>
        <w:lastRenderedPageBreak/>
        <w:t xml:space="preserve">     </w:t>
      </w:r>
      <w:r w:rsidR="00C24D7B">
        <w:t>c</w:t>
      </w:r>
      <w:r w:rsidR="00DB7B85">
        <w:t xml:space="preserve">. </w:t>
      </w:r>
      <w:r w:rsidR="00E111CC" w:rsidRPr="00E111CC">
        <w:t>NCOs attending MOS producing courses to reclassify into another MOS, or prior service personnel in the grade of sergeant or higher</w:t>
      </w:r>
      <w:r w:rsidR="00BA3A1F">
        <w:t>,</w:t>
      </w:r>
      <w:r w:rsidR="00E111CC" w:rsidRPr="00E111CC">
        <w:t xml:space="preserve"> will receive a</w:t>
      </w:r>
      <w:r w:rsidR="00F51742">
        <w:t xml:space="preserve"> DA Form 1059</w:t>
      </w:r>
      <w:r w:rsidR="00E111CC" w:rsidRPr="00E111CC">
        <w:t xml:space="preserve"> (Service School Academic Evaluation Report) upon completion of their course, regardless of course length.</w:t>
      </w:r>
    </w:p>
    <w:p w14:paraId="2723FE10" w14:textId="77777777" w:rsidR="00EA7313" w:rsidRDefault="00EA7313" w:rsidP="00DD3F7A"/>
    <w:p w14:paraId="2AD663DC" w14:textId="77777777" w:rsidR="00AF7DEF" w:rsidRDefault="00AF7DEF" w:rsidP="008E40B7">
      <w:pPr>
        <w:pBdr>
          <w:top w:val="single" w:sz="4" w:space="1" w:color="auto"/>
        </w:pBdr>
      </w:pPr>
    </w:p>
    <w:p w14:paraId="7DC1C3AA" w14:textId="77777777" w:rsidR="005B38A6" w:rsidRPr="00DD3F7A" w:rsidRDefault="005B38A6" w:rsidP="0033138D">
      <w:pPr>
        <w:pStyle w:val="Heading1"/>
      </w:pPr>
      <w:bookmarkStart w:id="523" w:name="_Toc282673830"/>
      <w:bookmarkStart w:id="524" w:name="_Toc427573844"/>
      <w:bookmarkStart w:id="525" w:name="_Toc472084577"/>
      <w:bookmarkStart w:id="526" w:name="_Toc523230042"/>
      <w:bookmarkStart w:id="527" w:name="_Toc121384100"/>
      <w:r w:rsidRPr="00DD3F7A">
        <w:t xml:space="preserve">Chapter </w:t>
      </w:r>
      <w:r w:rsidR="001E6039" w:rsidRPr="00DD3F7A">
        <w:t>6</w:t>
      </w:r>
      <w:r w:rsidRPr="00DD3F7A">
        <w:t xml:space="preserve"> </w:t>
      </w:r>
      <w:r w:rsidR="007579A1" w:rsidRPr="00DD3F7A">
        <w:t xml:space="preserve"> </w:t>
      </w:r>
      <w:r w:rsidR="007579A1" w:rsidRPr="00DD3F7A">
        <w:br/>
      </w:r>
      <w:bookmarkEnd w:id="523"/>
      <w:r w:rsidR="00A60287" w:rsidRPr="00DD3F7A">
        <w:t>Cadre Selection and Certification</w:t>
      </w:r>
      <w:bookmarkEnd w:id="524"/>
      <w:bookmarkEnd w:id="525"/>
      <w:bookmarkEnd w:id="526"/>
      <w:bookmarkEnd w:id="527"/>
    </w:p>
    <w:p w14:paraId="0D7C3B4F" w14:textId="77777777" w:rsidR="005B38A6" w:rsidRDefault="005B38A6" w:rsidP="00DC0C2C"/>
    <w:p w14:paraId="71FC0490" w14:textId="77777777" w:rsidR="00DD3F7A" w:rsidRDefault="00D82FB0" w:rsidP="008E7446">
      <w:pPr>
        <w:pStyle w:val="Heading2"/>
      </w:pPr>
      <w:bookmarkStart w:id="528" w:name="_Toc427573845"/>
      <w:bookmarkStart w:id="529" w:name="_Toc472084578"/>
      <w:bookmarkStart w:id="530" w:name="_Toc523230043"/>
      <w:bookmarkStart w:id="531" w:name="_Toc121384101"/>
      <w:r w:rsidRPr="00DD3F7A">
        <w:t>6-1</w:t>
      </w:r>
      <w:r w:rsidR="00DB7B85">
        <w:t xml:space="preserve">. </w:t>
      </w:r>
      <w:r w:rsidR="00DD3F7A">
        <w:t>Selection and certification</w:t>
      </w:r>
      <w:bookmarkEnd w:id="528"/>
      <w:bookmarkEnd w:id="529"/>
      <w:bookmarkEnd w:id="530"/>
      <w:bookmarkEnd w:id="531"/>
    </w:p>
    <w:p w14:paraId="6C47F15C" w14:textId="77777777" w:rsidR="00D82FB0" w:rsidRPr="00DD3F7A" w:rsidRDefault="00D82FB0" w:rsidP="00DD3F7A">
      <w:r w:rsidRPr="00DD3F7A">
        <w:t xml:space="preserve">Selection and certification of </w:t>
      </w:r>
      <w:r w:rsidR="00D13121">
        <w:t>DS</w:t>
      </w:r>
      <w:r w:rsidRPr="00DD3F7A">
        <w:t xml:space="preserve">s </w:t>
      </w:r>
      <w:r w:rsidR="00F94B03">
        <w:t>is</w:t>
      </w:r>
      <w:r w:rsidRPr="00DD3F7A">
        <w:t xml:space="preserve"> governed by AR</w:t>
      </w:r>
      <w:r w:rsidR="0032236C">
        <w:t xml:space="preserve"> </w:t>
      </w:r>
      <w:r w:rsidRPr="00DD3F7A">
        <w:t>614-200 and TR</w:t>
      </w:r>
      <w:r w:rsidR="0032236C">
        <w:t xml:space="preserve"> </w:t>
      </w:r>
      <w:r w:rsidRPr="00DD3F7A">
        <w:t>350-16.</w:t>
      </w:r>
    </w:p>
    <w:p w14:paraId="1F0349BD" w14:textId="77777777" w:rsidR="003A1E5D" w:rsidRPr="00DD3F7A" w:rsidRDefault="003A1E5D" w:rsidP="00DD3F7A"/>
    <w:p w14:paraId="5C30A01D" w14:textId="77777777" w:rsidR="00F7627B" w:rsidRPr="00DD3F7A" w:rsidRDefault="00A60287" w:rsidP="008E7446">
      <w:pPr>
        <w:pStyle w:val="Heading2"/>
      </w:pPr>
      <w:bookmarkStart w:id="532" w:name="_Toc427573846"/>
      <w:bookmarkStart w:id="533" w:name="_Toc472084579"/>
      <w:bookmarkStart w:id="534" w:name="_Toc523230044"/>
      <w:bookmarkStart w:id="535" w:name="_Toc121384102"/>
      <w:r w:rsidRPr="00DD3F7A">
        <w:t>6</w:t>
      </w:r>
      <w:r w:rsidR="00F7627B" w:rsidRPr="00DD3F7A">
        <w:t>-</w:t>
      </w:r>
      <w:r w:rsidR="00D82FB0" w:rsidRPr="00DD3F7A">
        <w:t>2</w:t>
      </w:r>
      <w:r w:rsidR="00DB7B85">
        <w:t xml:space="preserve">. </w:t>
      </w:r>
      <w:r w:rsidR="00F7627B" w:rsidRPr="00DD3F7A">
        <w:t>P</w:t>
      </w:r>
      <w:r w:rsidR="0092230D">
        <w:t xml:space="preserve">rogram of instruction </w:t>
      </w:r>
      <w:r w:rsidR="00F7627B" w:rsidRPr="00DD3F7A">
        <w:t>and instructor certification</w:t>
      </w:r>
      <w:bookmarkEnd w:id="532"/>
      <w:bookmarkEnd w:id="533"/>
      <w:bookmarkEnd w:id="534"/>
      <w:bookmarkEnd w:id="535"/>
    </w:p>
    <w:p w14:paraId="507B6B2D" w14:textId="77777777" w:rsidR="00F7627B" w:rsidRPr="00E111CC" w:rsidRDefault="00F7627B" w:rsidP="00F7627B"/>
    <w:p w14:paraId="29CB73BE" w14:textId="77777777" w:rsidR="00F7627B" w:rsidRPr="00E111CC" w:rsidRDefault="00DB0F89" w:rsidP="00F7627B">
      <w:r>
        <w:t xml:space="preserve">     </w:t>
      </w:r>
      <w:r w:rsidR="00F7627B" w:rsidRPr="00E111CC">
        <w:t>a</w:t>
      </w:r>
      <w:r w:rsidR="00DB7B85">
        <w:t xml:space="preserve">. </w:t>
      </w:r>
      <w:r w:rsidR="00F7627B" w:rsidRPr="00E111CC">
        <w:t xml:space="preserve">Tasks and </w:t>
      </w:r>
      <w:r w:rsidR="00F94B03">
        <w:t>lessons</w:t>
      </w:r>
      <w:r w:rsidR="00F7627B" w:rsidRPr="00E111CC">
        <w:t xml:space="preserve"> in the POI form the basis for each period of instruction</w:t>
      </w:r>
      <w:r w:rsidR="00DB7B85">
        <w:t xml:space="preserve">. </w:t>
      </w:r>
      <w:r w:rsidR="00F7627B" w:rsidRPr="00E111CC">
        <w:t xml:space="preserve">The proponent prepares and keeps the </w:t>
      </w:r>
      <w:r w:rsidR="00BA3A1F">
        <w:t>POI l</w:t>
      </w:r>
      <w:r w:rsidR="00F7627B" w:rsidRPr="00E111CC">
        <w:t>esson plan</w:t>
      </w:r>
      <w:r w:rsidR="00F94B03">
        <w:t>s</w:t>
      </w:r>
      <w:r w:rsidR="003A1E5D">
        <w:t xml:space="preserve"> </w:t>
      </w:r>
      <w:proofErr w:type="gramStart"/>
      <w:r w:rsidR="003A1E5D">
        <w:t>up-to-date</w:t>
      </w:r>
      <w:proofErr w:type="gramEnd"/>
      <w:r w:rsidR="003A1E5D">
        <w:t xml:space="preserve">. </w:t>
      </w:r>
    </w:p>
    <w:p w14:paraId="7D24040E" w14:textId="77777777" w:rsidR="00F7627B" w:rsidRPr="00E111CC" w:rsidRDefault="00F7627B" w:rsidP="00F7627B"/>
    <w:p w14:paraId="69BC8A97" w14:textId="77777777" w:rsidR="00F7627B" w:rsidRPr="00E111CC" w:rsidRDefault="00F7627B" w:rsidP="00F7627B">
      <w:r w:rsidRPr="00E111CC">
        <w:t xml:space="preserve">     b</w:t>
      </w:r>
      <w:r w:rsidR="00DB7B85">
        <w:t xml:space="preserve">. </w:t>
      </w:r>
      <w:r w:rsidRPr="00E111CC">
        <w:t>Each service school and ATC will establish a system for monitoring and improving the quality of instruction</w:t>
      </w:r>
      <w:r w:rsidR="00DB7B85">
        <w:t xml:space="preserve">. </w:t>
      </w:r>
      <w:r w:rsidRPr="00E111CC">
        <w:t>A standardization/certification process will ensure each instructor is fully qualified and current in all aspects of their subject</w:t>
      </w:r>
      <w:r w:rsidR="00DB7B85">
        <w:t xml:space="preserve">. </w:t>
      </w:r>
      <w:r w:rsidR="00B6097C">
        <w:t>BDE</w:t>
      </w:r>
      <w:r w:rsidRPr="00E111CC">
        <w:t xml:space="preserve"> and </w:t>
      </w:r>
      <w:r w:rsidR="006824CB">
        <w:t>BN</w:t>
      </w:r>
      <w:r w:rsidRPr="00E111CC">
        <w:t xml:space="preserve"> commanders will ensure compliance with cadre certification requirements through their respective command inspection program and quarterly training briefs</w:t>
      </w:r>
      <w:r w:rsidR="00DB7B85">
        <w:t xml:space="preserve">. </w:t>
      </w:r>
      <w:r w:rsidRPr="00E111CC">
        <w:t xml:space="preserve">See </w:t>
      </w:r>
      <w:hyperlink w:anchor="_Appendix_B_" w:history="1">
        <w:r w:rsidRPr="005B1B3F">
          <w:rPr>
            <w:rStyle w:val="Hyperlink"/>
            <w:color w:val="auto"/>
            <w:u w:val="none"/>
          </w:rPr>
          <w:t>appendix B</w:t>
        </w:r>
      </w:hyperlink>
      <w:r w:rsidRPr="00E111CC">
        <w:t xml:space="preserve"> for specified certification requirements.</w:t>
      </w:r>
    </w:p>
    <w:p w14:paraId="011DA64A" w14:textId="77777777" w:rsidR="00F7627B" w:rsidRPr="00E111CC" w:rsidRDefault="00F7627B" w:rsidP="00F7627B"/>
    <w:p w14:paraId="698119C8" w14:textId="77777777" w:rsidR="00F7627B" w:rsidRDefault="00DB0F89" w:rsidP="00F7627B">
      <w:r>
        <w:t xml:space="preserve">     </w:t>
      </w:r>
      <w:r w:rsidR="00F7627B" w:rsidRPr="00E111CC">
        <w:t>c</w:t>
      </w:r>
      <w:r w:rsidR="00DB7B85">
        <w:t xml:space="preserve">. </w:t>
      </w:r>
      <w:r w:rsidR="00F7627B" w:rsidRPr="00E111CC">
        <w:t xml:space="preserve">IET cadre must meet all Army standards and comply with </w:t>
      </w:r>
      <w:r w:rsidR="00140D56">
        <w:t>A</w:t>
      </w:r>
      <w:r w:rsidR="00742993">
        <w:t xml:space="preserve">rmy </w:t>
      </w:r>
      <w:r w:rsidR="00140D56">
        <w:t>R</w:t>
      </w:r>
      <w:r w:rsidR="00742993">
        <w:t>egulations</w:t>
      </w:r>
      <w:r w:rsidR="00DB7B85">
        <w:t xml:space="preserve">. </w:t>
      </w:r>
      <w:r w:rsidR="00F7627B" w:rsidRPr="00E111CC">
        <w:t>Cadre in BCT/OSUT/AIT units will be certified on those tasks listed in the</w:t>
      </w:r>
      <w:r w:rsidR="00742993">
        <w:t xml:space="preserve">ir respective </w:t>
      </w:r>
      <w:r w:rsidR="00F7627B" w:rsidRPr="00E111CC">
        <w:t>BCT</w:t>
      </w:r>
      <w:r w:rsidR="00447E38">
        <w:t xml:space="preserve"> </w:t>
      </w:r>
      <w:r w:rsidR="00742993">
        <w:t>OSUT/AIT POI</w:t>
      </w:r>
      <w:r w:rsidR="00DB7B85">
        <w:t xml:space="preserve">. </w:t>
      </w:r>
      <w:r w:rsidR="00F7627B" w:rsidRPr="00E111CC">
        <w:t>Cadre in AIT units provides reinforcement training on, and reevaluation of, BCT common skills</w:t>
      </w:r>
      <w:r w:rsidR="00DB7B85">
        <w:t xml:space="preserve">. </w:t>
      </w:r>
      <w:r w:rsidR="00DE4E01">
        <w:t xml:space="preserve">Current lesson plans and supporting documents for BCT POI are maintained </w:t>
      </w:r>
      <w:r w:rsidR="00447E38">
        <w:t xml:space="preserve">in the </w:t>
      </w:r>
      <w:hyperlink r:id="rId73" w:history="1">
        <w:r w:rsidR="00447E38" w:rsidRPr="00447E38">
          <w:rPr>
            <w:rStyle w:val="Hyperlink"/>
          </w:rPr>
          <w:t>Army Training Network</w:t>
        </w:r>
      </w:hyperlink>
      <w:r w:rsidR="00DB7B85">
        <w:t xml:space="preserve">. </w:t>
      </w:r>
      <w:r w:rsidR="00715AE9">
        <w:t xml:space="preserve">All cadre will recertify annually or when there </w:t>
      </w:r>
      <w:r w:rsidR="00970457">
        <w:t>are</w:t>
      </w:r>
      <w:r w:rsidR="00715AE9">
        <w:t xml:space="preserve"> change</w:t>
      </w:r>
      <w:r w:rsidR="00970457">
        <w:t xml:space="preserve">s to the </w:t>
      </w:r>
      <w:r w:rsidR="00715AE9">
        <w:t>POI</w:t>
      </w:r>
      <w:r w:rsidR="00970457">
        <w:t xml:space="preserve"> or significant changes to a lesson plan</w:t>
      </w:r>
      <w:r w:rsidR="00715AE9">
        <w:t xml:space="preserve">. </w:t>
      </w:r>
    </w:p>
    <w:p w14:paraId="18C6F0A4" w14:textId="77777777" w:rsidR="00EA658A" w:rsidRDefault="00EA658A" w:rsidP="00F7627B"/>
    <w:p w14:paraId="230A807F" w14:textId="77777777" w:rsidR="00EA658A" w:rsidRPr="00E111CC" w:rsidRDefault="00DB0F89" w:rsidP="00F7627B">
      <w:r>
        <w:t xml:space="preserve">     </w:t>
      </w:r>
      <w:r w:rsidR="00EA658A" w:rsidRPr="001B219B">
        <w:t>d</w:t>
      </w:r>
      <w:r w:rsidR="00DB7B85">
        <w:t xml:space="preserve">. </w:t>
      </w:r>
      <w:r w:rsidR="00EA658A" w:rsidRPr="001B219B">
        <w:t xml:space="preserve">Lieutenants assigned to BCT or OSUT </w:t>
      </w:r>
      <w:r w:rsidR="0086129A" w:rsidRPr="001B219B">
        <w:t xml:space="preserve">as platoon leaders or staff officers </w:t>
      </w:r>
      <w:r w:rsidR="00EA658A" w:rsidRPr="001B219B">
        <w:t>must complete the CTC prior to or within 30 days of assignment to the</w:t>
      </w:r>
      <w:r w:rsidR="0086129A" w:rsidRPr="001B219B">
        <w:t xml:space="preserve"> initial entry training </w:t>
      </w:r>
      <w:r w:rsidR="00EA658A" w:rsidRPr="001B219B">
        <w:t>unit.</w:t>
      </w:r>
      <w:r w:rsidR="00EA658A">
        <w:t xml:space="preserve"> </w:t>
      </w:r>
    </w:p>
    <w:p w14:paraId="64F05576" w14:textId="77777777" w:rsidR="00F7627B" w:rsidRDefault="00F7627B" w:rsidP="00DD3F7A"/>
    <w:p w14:paraId="730B7B16" w14:textId="77777777" w:rsidR="00E659BA" w:rsidRPr="00DD3F7A" w:rsidRDefault="00A60287" w:rsidP="008E7446">
      <w:pPr>
        <w:pStyle w:val="Heading2"/>
      </w:pPr>
      <w:bookmarkStart w:id="536" w:name="_Toc427573847"/>
      <w:bookmarkStart w:id="537" w:name="_Toc472084580"/>
      <w:bookmarkStart w:id="538" w:name="_Toc523230045"/>
      <w:bookmarkStart w:id="539" w:name="_Toc121384103"/>
      <w:r w:rsidRPr="00DD3F7A">
        <w:t>6</w:t>
      </w:r>
      <w:r w:rsidR="00E659BA" w:rsidRPr="00DD3F7A">
        <w:t>-</w:t>
      </w:r>
      <w:r w:rsidR="00D82FB0" w:rsidRPr="00DD3F7A">
        <w:t>3</w:t>
      </w:r>
      <w:r w:rsidR="00DB7B85">
        <w:t xml:space="preserve">. </w:t>
      </w:r>
      <w:r w:rsidR="00E659BA" w:rsidRPr="00DD3F7A">
        <w:t>Cadre uniform</w:t>
      </w:r>
      <w:bookmarkEnd w:id="536"/>
      <w:bookmarkEnd w:id="537"/>
      <w:bookmarkEnd w:id="538"/>
      <w:bookmarkEnd w:id="539"/>
    </w:p>
    <w:p w14:paraId="1A7DF86D" w14:textId="77777777" w:rsidR="00E659BA" w:rsidRPr="00446ECC" w:rsidRDefault="00E659BA" w:rsidP="00E659BA">
      <w:pPr>
        <w:tabs>
          <w:tab w:val="left" w:pos="720"/>
          <w:tab w:val="left" w:pos="1440"/>
        </w:tabs>
      </w:pPr>
    </w:p>
    <w:p w14:paraId="6DB023C5" w14:textId="77777777" w:rsidR="00E659BA" w:rsidRPr="00446ECC" w:rsidRDefault="00DB0F89" w:rsidP="00E659BA">
      <w:pPr>
        <w:tabs>
          <w:tab w:val="left" w:pos="720"/>
          <w:tab w:val="left" w:pos="1440"/>
        </w:tabs>
      </w:pPr>
      <w:r>
        <w:t xml:space="preserve">     </w:t>
      </w:r>
      <w:r w:rsidR="00E659BA" w:rsidRPr="00446ECC">
        <w:t>a</w:t>
      </w:r>
      <w:r w:rsidR="00DB7B85">
        <w:t xml:space="preserve">. </w:t>
      </w:r>
      <w:r w:rsidR="00DD40F1">
        <w:t xml:space="preserve">Upon graduation, </w:t>
      </w:r>
      <w:r w:rsidR="00E659BA" w:rsidRPr="00446ECC">
        <w:t>D</w:t>
      </w:r>
      <w:r w:rsidR="00D13121">
        <w:t>S</w:t>
      </w:r>
      <w:r w:rsidR="00B31773">
        <w:t>s</w:t>
      </w:r>
      <w:r w:rsidR="00E659BA" w:rsidRPr="00446ECC">
        <w:t xml:space="preserve"> are authorized to wear the </w:t>
      </w:r>
      <w:r w:rsidR="00D13121">
        <w:t>DS</w:t>
      </w:r>
      <w:r w:rsidR="00E659BA" w:rsidRPr="00446ECC">
        <w:t xml:space="preserve"> hat and badge </w:t>
      </w:r>
      <w:r w:rsidR="00212F1E">
        <w:t>in accordance with</w:t>
      </w:r>
      <w:r w:rsidR="00E659BA" w:rsidRPr="00446ECC">
        <w:t xml:space="preserve"> </w:t>
      </w:r>
      <w:r w:rsidR="00F51742">
        <w:t>AR 670-1</w:t>
      </w:r>
      <w:r w:rsidR="00E659BA" w:rsidRPr="00446ECC">
        <w:t xml:space="preserve"> and</w:t>
      </w:r>
      <w:r w:rsidR="00F51742">
        <w:t xml:space="preserve"> AR 600-8-22</w:t>
      </w:r>
      <w:r w:rsidR="00E659BA" w:rsidRPr="00446ECC">
        <w:t>.</w:t>
      </w:r>
    </w:p>
    <w:p w14:paraId="195922EC" w14:textId="77777777" w:rsidR="00E659BA" w:rsidRPr="00446ECC" w:rsidRDefault="00E659BA" w:rsidP="00E659BA">
      <w:pPr>
        <w:tabs>
          <w:tab w:val="left" w:pos="720"/>
          <w:tab w:val="left" w:pos="1440"/>
        </w:tabs>
      </w:pPr>
    </w:p>
    <w:p w14:paraId="0B9D7002" w14:textId="77777777" w:rsidR="00E659BA" w:rsidRPr="00446ECC" w:rsidRDefault="00DB0F89" w:rsidP="00E659BA">
      <w:pPr>
        <w:tabs>
          <w:tab w:val="left" w:pos="720"/>
          <w:tab w:val="left" w:pos="1440"/>
        </w:tabs>
      </w:pPr>
      <w:r>
        <w:t xml:space="preserve">     </w:t>
      </w:r>
      <w:r w:rsidR="00E659BA" w:rsidRPr="00446ECC">
        <w:t>b</w:t>
      </w:r>
      <w:r w:rsidR="00DB7B85">
        <w:t xml:space="preserve">. </w:t>
      </w:r>
      <w:r w:rsidR="00E659BA" w:rsidRPr="00446ECC">
        <w:t xml:space="preserve">Commanders designate the uniform </w:t>
      </w:r>
      <w:r w:rsidR="00212F1E">
        <w:t>in accordance with</w:t>
      </w:r>
      <w:r w:rsidR="00E659BA" w:rsidRPr="00446ECC">
        <w:t xml:space="preserve"> </w:t>
      </w:r>
      <w:r w:rsidR="00F51742">
        <w:t>AR 670-1</w:t>
      </w:r>
      <w:r w:rsidR="00B31773">
        <w:t xml:space="preserve">. </w:t>
      </w:r>
      <w:r w:rsidR="00E659BA" w:rsidRPr="00446ECC">
        <w:t xml:space="preserve">Cadre will wear appropriate protective gear on all ranges </w:t>
      </w:r>
      <w:r w:rsidR="00212F1E">
        <w:t>in accordance with</w:t>
      </w:r>
      <w:r w:rsidR="00E659BA" w:rsidRPr="00446ECC">
        <w:t xml:space="preserve"> the POI and risk management assessments.</w:t>
      </w:r>
    </w:p>
    <w:p w14:paraId="31DEC003" w14:textId="77777777" w:rsidR="00E659BA" w:rsidRPr="00446ECC" w:rsidRDefault="00E659BA" w:rsidP="00E659BA">
      <w:pPr>
        <w:tabs>
          <w:tab w:val="left" w:pos="720"/>
          <w:tab w:val="left" w:pos="1440"/>
        </w:tabs>
      </w:pPr>
    </w:p>
    <w:p w14:paraId="49791146" w14:textId="77777777" w:rsidR="00E12103" w:rsidRDefault="00DB0F89" w:rsidP="00E659BA">
      <w:pPr>
        <w:tabs>
          <w:tab w:val="left" w:pos="720"/>
          <w:tab w:val="left" w:pos="1440"/>
        </w:tabs>
      </w:pPr>
      <w:r>
        <w:t xml:space="preserve">     </w:t>
      </w:r>
      <w:r w:rsidR="00E659BA" w:rsidRPr="00446ECC">
        <w:t>c</w:t>
      </w:r>
      <w:r w:rsidR="00DB7B85">
        <w:t xml:space="preserve">. </w:t>
      </w:r>
      <w:r w:rsidR="00E659BA" w:rsidRPr="00446ECC">
        <w:t xml:space="preserve">IET units will use color-coded road guard vests or reflective equipment (reflective belt, etc.) during PT to distinguish between IET </w:t>
      </w:r>
      <w:r w:rsidR="0004261A">
        <w:t>Trainees/Soldiers</w:t>
      </w:r>
      <w:r w:rsidR="00E659BA" w:rsidRPr="00446ECC">
        <w:t>, cadre, and permanent party personnel.</w:t>
      </w:r>
    </w:p>
    <w:p w14:paraId="449890A2" w14:textId="2BE11513" w:rsidR="00E12103" w:rsidRDefault="00E12103" w:rsidP="00E659BA">
      <w:pPr>
        <w:tabs>
          <w:tab w:val="left" w:pos="720"/>
          <w:tab w:val="left" w:pos="1440"/>
        </w:tabs>
      </w:pPr>
    </w:p>
    <w:p w14:paraId="74F23744" w14:textId="78AE0100" w:rsidR="00B36152" w:rsidRDefault="00B36152" w:rsidP="00E659BA">
      <w:pPr>
        <w:tabs>
          <w:tab w:val="left" w:pos="720"/>
          <w:tab w:val="left" w:pos="1440"/>
        </w:tabs>
      </w:pPr>
    </w:p>
    <w:p w14:paraId="46694261" w14:textId="77777777" w:rsidR="00B36152" w:rsidRDefault="00B36152" w:rsidP="00E659BA">
      <w:pPr>
        <w:tabs>
          <w:tab w:val="left" w:pos="720"/>
          <w:tab w:val="left" w:pos="1440"/>
        </w:tabs>
      </w:pPr>
    </w:p>
    <w:p w14:paraId="358C6A68" w14:textId="77777777" w:rsidR="00DD3F7A" w:rsidRDefault="00863DD4" w:rsidP="008E7446">
      <w:pPr>
        <w:pStyle w:val="Heading2"/>
      </w:pPr>
      <w:bookmarkStart w:id="540" w:name="_Toc427573848"/>
      <w:bookmarkStart w:id="541" w:name="_Toc472084581"/>
      <w:bookmarkStart w:id="542" w:name="_Toc523230046"/>
      <w:bookmarkStart w:id="543" w:name="_Toc121384104"/>
      <w:r w:rsidRPr="00DD3F7A">
        <w:lastRenderedPageBreak/>
        <w:t>6-</w:t>
      </w:r>
      <w:r w:rsidR="00D82FB0" w:rsidRPr="00DD3F7A">
        <w:t>4</w:t>
      </w:r>
      <w:r w:rsidR="00DB7B85">
        <w:t xml:space="preserve">. </w:t>
      </w:r>
      <w:r w:rsidRPr="00DD3F7A">
        <w:t>D</w:t>
      </w:r>
      <w:r w:rsidR="0092230D">
        <w:t>rill sergeant</w:t>
      </w:r>
      <w:r w:rsidRPr="00DD3F7A">
        <w:t xml:space="preserve"> driving limitations</w:t>
      </w:r>
      <w:bookmarkEnd w:id="540"/>
      <w:bookmarkEnd w:id="541"/>
      <w:bookmarkEnd w:id="542"/>
      <w:bookmarkEnd w:id="543"/>
    </w:p>
    <w:p w14:paraId="66DADDE9" w14:textId="77777777" w:rsidR="00863DD4" w:rsidRDefault="008F0610" w:rsidP="00DD3F7A">
      <w:r w:rsidRPr="008F0610">
        <w:t>The DS’s mission is to train and lead Soldiers</w:t>
      </w:r>
      <w:r w:rsidR="00BA3A1F">
        <w:t>;</w:t>
      </w:r>
      <w:r w:rsidRPr="008F0610">
        <w:t xml:space="preserve"> </w:t>
      </w:r>
      <w:proofErr w:type="gramStart"/>
      <w:r w:rsidR="00BA3A1F">
        <w:t>T</w:t>
      </w:r>
      <w:r w:rsidRPr="008F0610">
        <w:t>herefore</w:t>
      </w:r>
      <w:r w:rsidR="00DA364F">
        <w:t>;</w:t>
      </w:r>
      <w:proofErr w:type="gramEnd"/>
      <w:r w:rsidRPr="008F0610">
        <w:t xml:space="preserve"> DSs driving vehicles in the performance of their duties should be an exception rather than the rule to maintain the appropriate DS to </w:t>
      </w:r>
      <w:r w:rsidR="00330122">
        <w:t>Trainee</w:t>
      </w:r>
      <w:r w:rsidRPr="008F0610">
        <w:t>/Soldier ratios at all training events</w:t>
      </w:r>
      <w:r w:rsidR="00DB7B85">
        <w:t xml:space="preserve">. </w:t>
      </w:r>
      <w:r w:rsidRPr="008F0610">
        <w:t>At the discretion of the chain of command, DSs are authorized to drive in the performance of daily training duties and during cycle breaks</w:t>
      </w:r>
      <w:r w:rsidR="00DB7B85">
        <w:t xml:space="preserve">. </w:t>
      </w:r>
      <w:r w:rsidRPr="008F0610">
        <w:t xml:space="preserve">Only </w:t>
      </w:r>
      <w:r w:rsidR="00244656">
        <w:t>RECBN</w:t>
      </w:r>
      <w:r w:rsidRPr="008F0610">
        <w:t xml:space="preserve"> DSs;</w:t>
      </w:r>
      <w:r w:rsidR="00A55639">
        <w:t xml:space="preserve"> U.S. Army Drill Sergeant Academy</w:t>
      </w:r>
      <w:r w:rsidRPr="008F0610">
        <w:t xml:space="preserve"> leaders; and AIT DSs are authorized to drive in the performance of administrative funct</w:t>
      </w:r>
      <w:r w:rsidR="003E4103">
        <w:t xml:space="preserve">ions with </w:t>
      </w:r>
      <w:r w:rsidR="0056342E">
        <w:t>commander</w:t>
      </w:r>
      <w:r w:rsidRPr="008F0610">
        <w:t>’s approval.</w:t>
      </w:r>
    </w:p>
    <w:p w14:paraId="75803471" w14:textId="77777777" w:rsidR="00C24D7B" w:rsidRDefault="00C24D7B" w:rsidP="00DD3F7A"/>
    <w:p w14:paraId="5268DC78" w14:textId="77777777" w:rsidR="00592113" w:rsidRPr="00DD3F7A" w:rsidRDefault="00592113" w:rsidP="008E7446">
      <w:pPr>
        <w:pStyle w:val="Heading2"/>
      </w:pPr>
      <w:bookmarkStart w:id="544" w:name="_Toc427573849"/>
      <w:bookmarkStart w:id="545" w:name="_Toc472084582"/>
      <w:bookmarkStart w:id="546" w:name="_Toc523230047"/>
      <w:bookmarkStart w:id="547" w:name="_Toc121384105"/>
      <w:r w:rsidRPr="00DD3F7A">
        <w:t>6-</w:t>
      </w:r>
      <w:r w:rsidR="00D82FB0" w:rsidRPr="00DD3F7A">
        <w:t>5</w:t>
      </w:r>
      <w:r w:rsidR="00DB7B85">
        <w:t xml:space="preserve">. </w:t>
      </w:r>
      <w:r w:rsidRPr="00DD3F7A">
        <w:t>IET cadre/support personnel training</w:t>
      </w:r>
      <w:bookmarkEnd w:id="544"/>
      <w:bookmarkEnd w:id="545"/>
      <w:bookmarkEnd w:id="546"/>
      <w:bookmarkEnd w:id="547"/>
    </w:p>
    <w:p w14:paraId="1BDEC688" w14:textId="77777777" w:rsidR="00592113" w:rsidRPr="00446ECC" w:rsidRDefault="00592113" w:rsidP="00592113">
      <w:pPr>
        <w:tabs>
          <w:tab w:val="left" w:pos="720"/>
          <w:tab w:val="left" w:pos="1440"/>
        </w:tabs>
      </w:pPr>
    </w:p>
    <w:p w14:paraId="4C730834" w14:textId="77777777" w:rsidR="00592113" w:rsidRPr="00446ECC" w:rsidRDefault="00DB0F89" w:rsidP="00592113">
      <w:pPr>
        <w:tabs>
          <w:tab w:val="left" w:pos="1440"/>
        </w:tabs>
      </w:pPr>
      <w:r>
        <w:t xml:space="preserve">     </w:t>
      </w:r>
      <w:r w:rsidR="00592113" w:rsidRPr="00446ECC">
        <w:t>a</w:t>
      </w:r>
      <w:r w:rsidR="00DB7B85">
        <w:t xml:space="preserve">. </w:t>
      </w:r>
      <w:r w:rsidR="00592113" w:rsidRPr="00446ECC">
        <w:t>In addition to DSs, other IET unit cadre ha</w:t>
      </w:r>
      <w:r w:rsidR="00BA3A1F">
        <w:t>ve</w:t>
      </w:r>
      <w:r w:rsidR="00592113" w:rsidRPr="00446ECC">
        <w:t xml:space="preserve"> major roles in creating and maintaining a positive IET environment that assists with the transformation from volunteer to Soldier</w:t>
      </w:r>
      <w:r w:rsidR="00DB7B85">
        <w:t xml:space="preserve">. </w:t>
      </w:r>
      <w:r w:rsidR="00592113" w:rsidRPr="00446ECC">
        <w:t>Training of other IET cadre/support personnel is conducted in the following five courses</w:t>
      </w:r>
      <w:r w:rsidR="00DB7B85">
        <w:t xml:space="preserve">: </w:t>
      </w:r>
      <w:bookmarkStart w:id="548" w:name="_Hlk114438975"/>
      <w:r w:rsidR="00592113" w:rsidRPr="00446ECC">
        <w:t>PCC, CCFSC, CTC, SCTC, and ISCTC</w:t>
      </w:r>
      <w:bookmarkEnd w:id="548"/>
      <w:r w:rsidR="00592113" w:rsidRPr="00446ECC">
        <w:t>.</w:t>
      </w:r>
    </w:p>
    <w:p w14:paraId="740E8097" w14:textId="77777777" w:rsidR="00592113" w:rsidRPr="00446ECC" w:rsidRDefault="00592113" w:rsidP="00592113">
      <w:pPr>
        <w:tabs>
          <w:tab w:val="left" w:pos="720"/>
          <w:tab w:val="left" w:pos="1440"/>
        </w:tabs>
      </w:pPr>
    </w:p>
    <w:p w14:paraId="6B68088E" w14:textId="77777777" w:rsidR="00592113" w:rsidRDefault="00DB0F89" w:rsidP="00592113">
      <w:pPr>
        <w:tabs>
          <w:tab w:val="left" w:pos="720"/>
          <w:tab w:val="left" w:pos="1440"/>
        </w:tabs>
      </w:pPr>
      <w:r>
        <w:t xml:space="preserve">     </w:t>
      </w:r>
      <w:r w:rsidR="00592113" w:rsidRPr="00446ECC">
        <w:t>b</w:t>
      </w:r>
      <w:r w:rsidR="00DB7B85">
        <w:t xml:space="preserve">. </w:t>
      </w:r>
      <w:r w:rsidR="00592113" w:rsidRPr="00446ECC">
        <w:t>Specific implementation guidance on the training required for all IET cadre and support personnel is provided at appendix B</w:t>
      </w:r>
      <w:r w:rsidR="00592113">
        <w:t>.</w:t>
      </w:r>
    </w:p>
    <w:p w14:paraId="111D186A" w14:textId="77777777" w:rsidR="008A1857" w:rsidRPr="00446ECC" w:rsidRDefault="008A1857" w:rsidP="00592113">
      <w:pPr>
        <w:tabs>
          <w:tab w:val="left" w:pos="720"/>
          <w:tab w:val="left" w:pos="1440"/>
        </w:tabs>
        <w:rPr>
          <w:bCs/>
        </w:rPr>
      </w:pPr>
    </w:p>
    <w:p w14:paraId="243E527B" w14:textId="77777777" w:rsidR="00F66062" w:rsidRPr="00FE72AE" w:rsidRDefault="00F66062" w:rsidP="00FE72AE">
      <w:pPr>
        <w:pBdr>
          <w:top w:val="single" w:sz="4" w:space="1" w:color="auto"/>
        </w:pBdr>
      </w:pPr>
      <w:bookmarkStart w:id="549" w:name="_Toc231290328"/>
      <w:bookmarkStart w:id="550" w:name="_Toc282673873"/>
      <w:bookmarkStart w:id="551" w:name="_Toc427573850"/>
      <w:bookmarkStart w:id="552" w:name="_Toc472084583"/>
      <w:bookmarkStart w:id="553" w:name="_Toc231290330"/>
      <w:bookmarkEnd w:id="395"/>
    </w:p>
    <w:p w14:paraId="05EF0677" w14:textId="77777777" w:rsidR="009B7CB4" w:rsidRPr="005A0E3E" w:rsidRDefault="004D4D47" w:rsidP="0033138D">
      <w:pPr>
        <w:pStyle w:val="Heading1"/>
      </w:pPr>
      <w:bookmarkStart w:id="554" w:name="_Toc523230048"/>
      <w:bookmarkStart w:id="555" w:name="_Toc121384106"/>
      <w:r w:rsidRPr="005A0E3E">
        <w:t xml:space="preserve">Chapter </w:t>
      </w:r>
      <w:bookmarkEnd w:id="549"/>
      <w:r w:rsidR="0042411D" w:rsidRPr="005A0E3E">
        <w:t xml:space="preserve">7  </w:t>
      </w:r>
      <w:r w:rsidR="0042411D" w:rsidRPr="005A0E3E">
        <w:br/>
      </w:r>
      <w:bookmarkStart w:id="556" w:name="_Toc231189976"/>
      <w:bookmarkStart w:id="557" w:name="_Toc231191307"/>
      <w:bookmarkStart w:id="558" w:name="_Toc231290329"/>
      <w:r w:rsidR="009B7CB4" w:rsidRPr="005A0E3E">
        <w:t>Reserve Component</w:t>
      </w:r>
      <w:r w:rsidR="0052623E" w:rsidRPr="005A0E3E">
        <w:t xml:space="preserve"> </w:t>
      </w:r>
      <w:r w:rsidR="00722B70" w:rsidRPr="005A0E3E">
        <w:t xml:space="preserve">(RC) </w:t>
      </w:r>
      <w:r w:rsidR="00DD40F1" w:rsidRPr="005A0E3E">
        <w:t>T</w:t>
      </w:r>
      <w:r w:rsidR="009B7CB4" w:rsidRPr="005A0E3E">
        <w:t>raining</w:t>
      </w:r>
      <w:bookmarkEnd w:id="550"/>
      <w:bookmarkEnd w:id="551"/>
      <w:bookmarkEnd w:id="552"/>
      <w:bookmarkEnd w:id="554"/>
      <w:bookmarkEnd w:id="556"/>
      <w:bookmarkEnd w:id="557"/>
      <w:bookmarkEnd w:id="558"/>
      <w:bookmarkEnd w:id="555"/>
    </w:p>
    <w:p w14:paraId="3DD7A52C" w14:textId="77777777" w:rsidR="009B7CB4" w:rsidRPr="00446ECC" w:rsidRDefault="009B7CB4" w:rsidP="005A0E3E"/>
    <w:p w14:paraId="14E86DB1" w14:textId="77777777" w:rsidR="000C7769" w:rsidRPr="00446ECC" w:rsidRDefault="0003728D" w:rsidP="008E7446">
      <w:pPr>
        <w:pStyle w:val="Heading2"/>
      </w:pPr>
      <w:bookmarkStart w:id="559" w:name="_Toc282673874"/>
      <w:bookmarkStart w:id="560" w:name="_Toc427573851"/>
      <w:bookmarkStart w:id="561" w:name="_Toc472084584"/>
      <w:bookmarkStart w:id="562" w:name="_Toc523230049"/>
      <w:bookmarkStart w:id="563" w:name="_Toc121384107"/>
      <w:r w:rsidRPr="00446ECC">
        <w:t>7</w:t>
      </w:r>
      <w:r w:rsidR="00722B70" w:rsidRPr="00446ECC">
        <w:t>-1</w:t>
      </w:r>
      <w:r w:rsidR="00DB7B85">
        <w:t xml:space="preserve">. </w:t>
      </w:r>
      <w:r w:rsidR="009B7CB4" w:rsidRPr="00446ECC">
        <w:t>General</w:t>
      </w:r>
      <w:bookmarkEnd w:id="553"/>
      <w:bookmarkEnd w:id="559"/>
      <w:bookmarkEnd w:id="560"/>
      <w:bookmarkEnd w:id="561"/>
      <w:bookmarkEnd w:id="562"/>
      <w:bookmarkEnd w:id="563"/>
    </w:p>
    <w:p w14:paraId="33C4D793" w14:textId="77777777" w:rsidR="009B7CB4" w:rsidRDefault="009B7CB4" w:rsidP="009B7CB4">
      <w:pPr>
        <w:tabs>
          <w:tab w:val="left" w:pos="720"/>
          <w:tab w:val="left" w:pos="1440"/>
        </w:tabs>
      </w:pPr>
      <w:r w:rsidRPr="00446ECC">
        <w:t>This chapter sets forth policies and establishes uniform procedures for addressing RC unique training issues</w:t>
      </w:r>
      <w:r w:rsidR="00DB7B85">
        <w:t xml:space="preserve">. </w:t>
      </w:r>
      <w:r w:rsidRPr="00446ECC">
        <w:t xml:space="preserve">These guidelines apply to the training of both ARNG and USAR members, unless specifically stated as applicable to only one of the components, and address those issues </w:t>
      </w:r>
      <w:proofErr w:type="gramStart"/>
      <w:r w:rsidRPr="00446ECC">
        <w:t>most commonly encountered</w:t>
      </w:r>
      <w:proofErr w:type="gramEnd"/>
      <w:r w:rsidRPr="00446ECC">
        <w:t xml:space="preserve"> during IET.</w:t>
      </w:r>
    </w:p>
    <w:p w14:paraId="218EE5B1" w14:textId="77777777" w:rsidR="000E4240" w:rsidRPr="00446ECC" w:rsidRDefault="000E4240" w:rsidP="009B7CB4">
      <w:pPr>
        <w:tabs>
          <w:tab w:val="left" w:pos="720"/>
          <w:tab w:val="left" w:pos="1440"/>
        </w:tabs>
      </w:pPr>
    </w:p>
    <w:p w14:paraId="020E6F20" w14:textId="77777777" w:rsidR="009B7CB4" w:rsidRPr="00446ECC" w:rsidRDefault="0003728D" w:rsidP="008E7446">
      <w:pPr>
        <w:pStyle w:val="Heading2"/>
      </w:pPr>
      <w:bookmarkStart w:id="564" w:name="_Toc231290331"/>
      <w:bookmarkStart w:id="565" w:name="_Toc282673875"/>
      <w:bookmarkStart w:id="566" w:name="_Toc427573852"/>
      <w:bookmarkStart w:id="567" w:name="_Toc472084585"/>
      <w:bookmarkStart w:id="568" w:name="_Toc523230050"/>
      <w:bookmarkStart w:id="569" w:name="_Toc121384108"/>
      <w:r w:rsidRPr="00446ECC">
        <w:t>7</w:t>
      </w:r>
      <w:r w:rsidR="00722B70" w:rsidRPr="00446ECC">
        <w:t>-2</w:t>
      </w:r>
      <w:r w:rsidR="00DB7B85">
        <w:t xml:space="preserve">. </w:t>
      </w:r>
      <w:r w:rsidR="009B7CB4" w:rsidRPr="00446ECC">
        <w:t xml:space="preserve">Assistance to </w:t>
      </w:r>
      <w:r w:rsidR="00957E40" w:rsidRPr="00446ECC">
        <w:t xml:space="preserve">Army National Guard </w:t>
      </w:r>
      <w:r w:rsidR="00957E40">
        <w:t>(</w:t>
      </w:r>
      <w:r w:rsidR="001865E7" w:rsidRPr="00446ECC">
        <w:t>ARNG</w:t>
      </w:r>
      <w:r w:rsidR="00957E40">
        <w:t>)</w:t>
      </w:r>
      <w:r w:rsidR="001865E7" w:rsidRPr="00446ECC">
        <w:t>/</w:t>
      </w:r>
      <w:r w:rsidR="00A21086">
        <w:t>U.S. Army Reserve (</w:t>
      </w:r>
      <w:r w:rsidR="001865E7" w:rsidRPr="00446ECC">
        <w:t>USAR</w:t>
      </w:r>
      <w:r w:rsidR="00A21086">
        <w:t>)</w:t>
      </w:r>
      <w:r w:rsidR="009B7CB4" w:rsidRPr="00446ECC">
        <w:t xml:space="preserve"> Soldiers in IET</w:t>
      </w:r>
      <w:bookmarkEnd w:id="564"/>
      <w:bookmarkEnd w:id="565"/>
      <w:bookmarkEnd w:id="566"/>
      <w:bookmarkEnd w:id="567"/>
      <w:bookmarkEnd w:id="568"/>
      <w:bookmarkEnd w:id="569"/>
    </w:p>
    <w:p w14:paraId="7EC9DE76" w14:textId="77777777" w:rsidR="009B7CB4" w:rsidRPr="00446ECC" w:rsidRDefault="009B7CB4" w:rsidP="009B7CB4">
      <w:pPr>
        <w:tabs>
          <w:tab w:val="left" w:pos="720"/>
          <w:tab w:val="left" w:pos="1440"/>
        </w:tabs>
      </w:pPr>
    </w:p>
    <w:p w14:paraId="21684BC8" w14:textId="77777777" w:rsidR="00D257A1" w:rsidRDefault="00DB0F89" w:rsidP="009B7CB4">
      <w:pPr>
        <w:tabs>
          <w:tab w:val="left" w:pos="720"/>
          <w:tab w:val="left" w:pos="1440"/>
        </w:tabs>
      </w:pPr>
      <w:r>
        <w:t xml:space="preserve">     </w:t>
      </w:r>
      <w:r w:rsidR="00722B70" w:rsidRPr="00446ECC">
        <w:t>a</w:t>
      </w:r>
      <w:r w:rsidR="00DB7B85">
        <w:t xml:space="preserve">. </w:t>
      </w:r>
      <w:r w:rsidR="009B7CB4" w:rsidRPr="00446ECC">
        <w:t xml:space="preserve">The ARNG and USAR liaison personnel are attached to TRADOC service schools and major subordinate commands to assist commanders with solving problems RC </w:t>
      </w:r>
      <w:r w:rsidR="0004261A">
        <w:t>Trainees/Soldiers</w:t>
      </w:r>
      <w:r w:rsidR="009B7CB4" w:rsidRPr="00446ECC">
        <w:t xml:space="preserve"> encounter during training</w:t>
      </w:r>
      <w:r w:rsidR="00DB7B85">
        <w:t xml:space="preserve">. </w:t>
      </w:r>
      <w:r w:rsidR="009B7CB4" w:rsidRPr="00446ECC">
        <w:t xml:space="preserve">They advise the chain of command on </w:t>
      </w:r>
      <w:r w:rsidR="006824CB">
        <w:t>RC</w:t>
      </w:r>
      <w:r w:rsidR="004672A0" w:rsidRPr="00446ECC">
        <w:t xml:space="preserve"> unique </w:t>
      </w:r>
      <w:r w:rsidR="00D257A1">
        <w:t xml:space="preserve">challenges; liaison personnel must communicate with the </w:t>
      </w:r>
      <w:r w:rsidR="00330122">
        <w:t>Trainee</w:t>
      </w:r>
      <w:r w:rsidR="008F0610">
        <w:t>/</w:t>
      </w:r>
      <w:r w:rsidR="00D257A1">
        <w:t xml:space="preserve">Soldier’s chain of command to ensure </w:t>
      </w:r>
      <w:r w:rsidR="00330122">
        <w:t>Trainee</w:t>
      </w:r>
      <w:r w:rsidR="008F0610">
        <w:t>/</w:t>
      </w:r>
      <w:r w:rsidR="00D257A1">
        <w:t>Soldier status and personnel actions are accurately processed</w:t>
      </w:r>
      <w:r w:rsidR="00DB7B85">
        <w:t xml:space="preserve">. </w:t>
      </w:r>
      <w:r w:rsidR="009B7CB4" w:rsidRPr="00446ECC">
        <w:t>Final decisions regarding discharge remain with the unit chain of command.</w:t>
      </w:r>
      <w:r w:rsidR="00D257A1" w:rsidRPr="00D257A1">
        <w:t xml:space="preserve"> </w:t>
      </w:r>
    </w:p>
    <w:p w14:paraId="39300C40" w14:textId="77777777" w:rsidR="00D12001" w:rsidRPr="00446ECC" w:rsidRDefault="00D257A1" w:rsidP="009B7CB4">
      <w:pPr>
        <w:tabs>
          <w:tab w:val="left" w:pos="720"/>
          <w:tab w:val="left" w:pos="1440"/>
        </w:tabs>
      </w:pPr>
      <w:r>
        <w:t xml:space="preserve"> </w:t>
      </w:r>
    </w:p>
    <w:p w14:paraId="0352CFDE" w14:textId="77777777" w:rsidR="009B7CB4" w:rsidRPr="00446ECC" w:rsidRDefault="00DB0F89" w:rsidP="009B7CB4">
      <w:pPr>
        <w:tabs>
          <w:tab w:val="left" w:pos="720"/>
          <w:tab w:val="left" w:pos="1440"/>
        </w:tabs>
      </w:pPr>
      <w:r>
        <w:t xml:space="preserve">     </w:t>
      </w:r>
      <w:r w:rsidR="00722B70" w:rsidRPr="00446ECC">
        <w:t>b</w:t>
      </w:r>
      <w:r w:rsidR="00DB7B85">
        <w:t xml:space="preserve">. </w:t>
      </w:r>
      <w:r w:rsidR="009B7CB4" w:rsidRPr="00446ECC">
        <w:t xml:space="preserve">The IET cadre will promptly inform the appropriate and available ARNG and/or USAR liaison personnel of </w:t>
      </w:r>
      <w:r w:rsidR="004672A0" w:rsidRPr="00446ECC">
        <w:t xml:space="preserve">RC </w:t>
      </w:r>
      <w:r w:rsidR="0004261A">
        <w:t>Trainees/Soldiers</w:t>
      </w:r>
      <w:r w:rsidR="004672A0" w:rsidRPr="00446ECC">
        <w:t xml:space="preserve"> sustaining illness or injury in training, as well as administrative and disciplinary actions</w:t>
      </w:r>
      <w:r w:rsidR="00DB7B85">
        <w:t xml:space="preserve">. </w:t>
      </w:r>
      <w:r w:rsidR="009B7CB4" w:rsidRPr="00446ECC">
        <w:t xml:space="preserve">The liaison personnel will notify the appropriate chains of command of those RC </w:t>
      </w:r>
      <w:r w:rsidR="0004261A">
        <w:t>Trainees/Soldiers</w:t>
      </w:r>
      <w:r w:rsidR="009B7CB4" w:rsidRPr="00446ECC">
        <w:t xml:space="preserve"> that </w:t>
      </w:r>
      <w:r w:rsidR="004672A0" w:rsidRPr="00446ECC">
        <w:t>are ill/injured, will receive awards</w:t>
      </w:r>
      <w:r w:rsidR="009B7CB4" w:rsidRPr="00446ECC">
        <w:t xml:space="preserve"> and honors, and </w:t>
      </w:r>
      <w:r w:rsidR="004672A0" w:rsidRPr="00446ECC">
        <w:t>ensure that advancements, reductions</w:t>
      </w:r>
      <w:r w:rsidR="002B0C8B">
        <w:t>,</w:t>
      </w:r>
      <w:r w:rsidR="004672A0" w:rsidRPr="00446ECC">
        <w:t xml:space="preserve"> and UCMJ punishments are provided to the appropriate RC officials for proper posting in the RC data systems</w:t>
      </w:r>
      <w:r w:rsidR="00DB7B85">
        <w:t xml:space="preserve">. </w:t>
      </w:r>
      <w:r w:rsidR="004672A0" w:rsidRPr="00446ECC">
        <w:t>RC liaison personnel will also be notified when separation action is initiated so the RC chain of command is aware of the pending loss.</w:t>
      </w:r>
    </w:p>
    <w:p w14:paraId="1AFD183F" w14:textId="77777777" w:rsidR="003B6612" w:rsidRPr="00446ECC" w:rsidRDefault="003B6612" w:rsidP="009B7CB4">
      <w:pPr>
        <w:tabs>
          <w:tab w:val="left" w:pos="720"/>
          <w:tab w:val="left" w:pos="1440"/>
        </w:tabs>
      </w:pPr>
    </w:p>
    <w:p w14:paraId="7A97DCE3" w14:textId="77777777" w:rsidR="00406038" w:rsidRPr="00446ECC" w:rsidRDefault="0003728D" w:rsidP="008E7446">
      <w:pPr>
        <w:pStyle w:val="Heading2"/>
      </w:pPr>
      <w:bookmarkStart w:id="570" w:name="_Toc231290332"/>
      <w:bookmarkStart w:id="571" w:name="_Toc282673876"/>
      <w:bookmarkStart w:id="572" w:name="_Toc427573853"/>
      <w:bookmarkStart w:id="573" w:name="_Toc472084586"/>
      <w:bookmarkStart w:id="574" w:name="_Toc523230051"/>
      <w:bookmarkStart w:id="575" w:name="_Toc121384109"/>
      <w:r w:rsidRPr="00446ECC">
        <w:lastRenderedPageBreak/>
        <w:t>7</w:t>
      </w:r>
      <w:r w:rsidR="00722B70" w:rsidRPr="00446ECC">
        <w:t>-3</w:t>
      </w:r>
      <w:r w:rsidR="00DB7B85">
        <w:t xml:space="preserve">. </w:t>
      </w:r>
      <w:r w:rsidR="00B27E31">
        <w:t>Grad</w:t>
      </w:r>
      <w:r w:rsidR="009B7CB4" w:rsidRPr="00446ECC">
        <w:t>uation requirements not met</w:t>
      </w:r>
      <w:bookmarkEnd w:id="570"/>
      <w:bookmarkEnd w:id="571"/>
      <w:bookmarkEnd w:id="572"/>
      <w:bookmarkEnd w:id="573"/>
      <w:bookmarkEnd w:id="574"/>
      <w:bookmarkEnd w:id="575"/>
    </w:p>
    <w:p w14:paraId="2F01E38E" w14:textId="77777777" w:rsidR="009B7CB4" w:rsidRPr="00446ECC" w:rsidRDefault="00B04ED2" w:rsidP="009B7CB4">
      <w:pPr>
        <w:tabs>
          <w:tab w:val="left" w:pos="720"/>
          <w:tab w:val="left" w:pos="1440"/>
        </w:tabs>
      </w:pPr>
      <w:r w:rsidRPr="00446ECC">
        <w:t>Commanders will n</w:t>
      </w:r>
      <w:r w:rsidR="009B7CB4" w:rsidRPr="00446ECC">
        <w:t xml:space="preserve">otify installation ARNG/USAR liaison personnel immediately when RC personnel do not complete </w:t>
      </w:r>
      <w:r w:rsidR="008F0610">
        <w:t>any</w:t>
      </w:r>
      <w:r w:rsidR="009B7CB4" w:rsidRPr="00446ECC">
        <w:t xml:space="preserve"> graduation </w:t>
      </w:r>
      <w:r w:rsidR="008F0610">
        <w:t>standards</w:t>
      </w:r>
      <w:r w:rsidR="00DB7B85">
        <w:t xml:space="preserve">. </w:t>
      </w:r>
      <w:r w:rsidR="009B7CB4" w:rsidRPr="00446ECC">
        <w:t>Installation ARNG/USAR liaison personnel will resolve any potential conflict with extensions on active duty with the appropriate RC command</w:t>
      </w:r>
      <w:r w:rsidR="00DB7B85">
        <w:t xml:space="preserve">. </w:t>
      </w:r>
      <w:r w:rsidR="009B7CB4" w:rsidRPr="00446ECC">
        <w:t xml:space="preserve">As necessary, place ARNG or USAR personnel in a hold status </w:t>
      </w:r>
      <w:r w:rsidR="00212F1E">
        <w:t>in accordance with</w:t>
      </w:r>
      <w:r w:rsidR="009B7CB4" w:rsidRPr="00446ECC">
        <w:t xml:space="preserve"> ATRRS verification tables reason codes.</w:t>
      </w:r>
    </w:p>
    <w:p w14:paraId="7683986C" w14:textId="77777777" w:rsidR="009B7CB4" w:rsidRDefault="009B7CB4" w:rsidP="009B7CB4">
      <w:pPr>
        <w:tabs>
          <w:tab w:val="left" w:pos="720"/>
          <w:tab w:val="left" w:pos="1440"/>
        </w:tabs>
      </w:pPr>
    </w:p>
    <w:p w14:paraId="317B5F45" w14:textId="77777777" w:rsidR="009B7CB4" w:rsidRPr="00446ECC" w:rsidRDefault="0003728D" w:rsidP="008E7446">
      <w:pPr>
        <w:pStyle w:val="Heading2"/>
      </w:pPr>
      <w:bookmarkStart w:id="576" w:name="_Toc231290333"/>
      <w:bookmarkStart w:id="577" w:name="_Toc282673877"/>
      <w:bookmarkStart w:id="578" w:name="_Toc427573854"/>
      <w:bookmarkStart w:id="579" w:name="_Toc472084587"/>
      <w:bookmarkStart w:id="580" w:name="_Toc523230052"/>
      <w:bookmarkStart w:id="581" w:name="_Toc121384110"/>
      <w:r w:rsidRPr="00446ECC">
        <w:t>7</w:t>
      </w:r>
      <w:r w:rsidR="00722B70" w:rsidRPr="00446ECC">
        <w:t>-4</w:t>
      </w:r>
      <w:r w:rsidR="00DB7B85">
        <w:t xml:space="preserve">. </w:t>
      </w:r>
      <w:r w:rsidR="009B7CB4" w:rsidRPr="00446ECC">
        <w:t>Split training option</w:t>
      </w:r>
      <w:bookmarkEnd w:id="576"/>
      <w:r w:rsidR="00811872" w:rsidRPr="00446ECC">
        <w:t xml:space="preserve"> (STO)</w:t>
      </w:r>
      <w:bookmarkEnd w:id="577"/>
      <w:bookmarkEnd w:id="578"/>
      <w:bookmarkEnd w:id="579"/>
      <w:bookmarkEnd w:id="580"/>
      <w:bookmarkEnd w:id="581"/>
    </w:p>
    <w:p w14:paraId="6502B39B" w14:textId="77777777" w:rsidR="009B7CB4" w:rsidRPr="00446ECC" w:rsidRDefault="009B7CB4" w:rsidP="009B7CB4">
      <w:pPr>
        <w:tabs>
          <w:tab w:val="left" w:pos="720"/>
          <w:tab w:val="left" w:pos="1440"/>
        </w:tabs>
      </w:pPr>
    </w:p>
    <w:p w14:paraId="33B11D79" w14:textId="77777777" w:rsidR="009B7CB4" w:rsidRPr="00446ECC" w:rsidRDefault="00DB0F89" w:rsidP="009B7CB4">
      <w:pPr>
        <w:tabs>
          <w:tab w:val="left" w:pos="720"/>
          <w:tab w:val="left" w:pos="1440"/>
        </w:tabs>
      </w:pPr>
      <w:r>
        <w:t xml:space="preserve">     </w:t>
      </w:r>
      <w:r w:rsidR="00722B70" w:rsidRPr="00446ECC">
        <w:t>a</w:t>
      </w:r>
      <w:r w:rsidR="00DB7B85">
        <w:t xml:space="preserve">. </w:t>
      </w:r>
      <w:r w:rsidR="009B7CB4" w:rsidRPr="00446ECC">
        <w:t>STO is an alternative training program designed to recruit and train students and seasonal employees that do not have enough time to complete BCT/AIT or OSUT during their initial IET tour</w:t>
      </w:r>
      <w:r w:rsidR="00DB7B85">
        <w:t xml:space="preserve">. </w:t>
      </w:r>
      <w:r w:rsidR="009B7CB4" w:rsidRPr="00446ECC">
        <w:t xml:space="preserve">STO allows </w:t>
      </w:r>
      <w:r w:rsidR="00330122">
        <w:t>Trainee</w:t>
      </w:r>
      <w:r w:rsidR="009B7CB4" w:rsidRPr="00446ECC">
        <w:t xml:space="preserve">s to enter and complete the first portion of training (STO 1 = BCT portion), return to their </w:t>
      </w:r>
      <w:r w:rsidR="007E748F">
        <w:t>c</w:t>
      </w:r>
      <w:r w:rsidR="002F1F52">
        <w:t>ivilian</w:t>
      </w:r>
      <w:r w:rsidR="009B7CB4" w:rsidRPr="00446ECC">
        <w:t xml:space="preserve"> education or occupation, and come back the following year to complete the second portion of training (STO 2 = AIT or MOS portion of OSUT).</w:t>
      </w:r>
    </w:p>
    <w:p w14:paraId="2CC46E78" w14:textId="77777777" w:rsidR="009B7CB4" w:rsidRPr="00446ECC" w:rsidRDefault="009B7CB4" w:rsidP="009B7CB4">
      <w:pPr>
        <w:tabs>
          <w:tab w:val="left" w:pos="720"/>
          <w:tab w:val="left" w:pos="1440"/>
        </w:tabs>
      </w:pPr>
    </w:p>
    <w:p w14:paraId="06CEBE53" w14:textId="77777777" w:rsidR="009B7CB4" w:rsidRPr="00446ECC" w:rsidRDefault="00DB0F89" w:rsidP="009B7CB4">
      <w:pPr>
        <w:tabs>
          <w:tab w:val="left" w:pos="720"/>
          <w:tab w:val="left" w:pos="1440"/>
        </w:tabs>
      </w:pPr>
      <w:r>
        <w:t xml:space="preserve">     </w:t>
      </w:r>
      <w:r w:rsidR="00722B70" w:rsidRPr="00446ECC">
        <w:t>b</w:t>
      </w:r>
      <w:r w:rsidR="00DB7B85">
        <w:t xml:space="preserve">. </w:t>
      </w:r>
      <w:r w:rsidR="009B7CB4" w:rsidRPr="00446ECC">
        <w:t xml:space="preserve">Mandatory release dates (MRD) are management tools to ensure that STO 1 </w:t>
      </w:r>
      <w:r w:rsidR="00785D7F">
        <w:t xml:space="preserve">personnel </w:t>
      </w:r>
      <w:r w:rsidR="009B7CB4" w:rsidRPr="00446ECC">
        <w:t>are properly processed for training</w:t>
      </w:r>
      <w:r w:rsidR="00DB7B85">
        <w:t xml:space="preserve">. </w:t>
      </w:r>
      <w:r w:rsidR="009B7CB4" w:rsidRPr="00446ECC">
        <w:t>MRD</w:t>
      </w:r>
      <w:r w:rsidR="00722B70" w:rsidRPr="00446ECC">
        <w:t xml:space="preserve">s are determined at the </w:t>
      </w:r>
      <w:r w:rsidR="00330122">
        <w:t>Trainee</w:t>
      </w:r>
      <w:r w:rsidR="009B7CB4" w:rsidRPr="00446ECC">
        <w:t>'</w:t>
      </w:r>
      <w:r w:rsidR="00722B70" w:rsidRPr="00446ECC">
        <w:t>s</w:t>
      </w:r>
      <w:r w:rsidR="009B7CB4" w:rsidRPr="00446ECC">
        <w:t xml:space="preserve"> home station and are published in the additional instruction section of their </w:t>
      </w:r>
      <w:proofErr w:type="gramStart"/>
      <w:r w:rsidR="009B7CB4" w:rsidRPr="00446ECC">
        <w:t>active duty</w:t>
      </w:r>
      <w:proofErr w:type="gramEnd"/>
      <w:r w:rsidR="009B7CB4" w:rsidRPr="00446ECC">
        <w:t xml:space="preserve"> orders</w:t>
      </w:r>
      <w:r w:rsidR="00DB7B85">
        <w:t xml:space="preserve">. </w:t>
      </w:r>
      <w:r w:rsidR="009B7CB4" w:rsidRPr="00446ECC">
        <w:t xml:space="preserve">It is critical to consider a STO 1 </w:t>
      </w:r>
      <w:r w:rsidR="00330122">
        <w:t>Trainee</w:t>
      </w:r>
      <w:r w:rsidR="009B7CB4" w:rsidRPr="00446ECC">
        <w:t>'s MRD when scheduling entry into training.</w:t>
      </w:r>
    </w:p>
    <w:p w14:paraId="446829A1" w14:textId="77777777" w:rsidR="002B0C8B" w:rsidRDefault="002B0C8B" w:rsidP="005A0E3E">
      <w:bookmarkStart w:id="582" w:name="_Toc231290334"/>
      <w:bookmarkStart w:id="583" w:name="_Toc282673878"/>
      <w:bookmarkStart w:id="584" w:name="_Toc427573855"/>
      <w:bookmarkStart w:id="585" w:name="_Toc472084588"/>
    </w:p>
    <w:p w14:paraId="6B11D728" w14:textId="77777777" w:rsidR="009B7CB4" w:rsidRPr="00446ECC" w:rsidRDefault="0003728D" w:rsidP="008E7446">
      <w:pPr>
        <w:pStyle w:val="Heading2"/>
      </w:pPr>
      <w:bookmarkStart w:id="586" w:name="_Toc523230053"/>
      <w:bookmarkStart w:id="587" w:name="_Toc121384111"/>
      <w:r w:rsidRPr="00446ECC">
        <w:t>7</w:t>
      </w:r>
      <w:r w:rsidR="00722B70" w:rsidRPr="00446ECC">
        <w:t>-5</w:t>
      </w:r>
      <w:r w:rsidR="00DB7B85">
        <w:t xml:space="preserve">. </w:t>
      </w:r>
      <w:r w:rsidR="009B7CB4" w:rsidRPr="00446ECC">
        <w:t>STO early releases</w:t>
      </w:r>
      <w:bookmarkEnd w:id="582"/>
      <w:bookmarkEnd w:id="583"/>
      <w:bookmarkEnd w:id="584"/>
      <w:bookmarkEnd w:id="585"/>
      <w:bookmarkEnd w:id="586"/>
      <w:bookmarkEnd w:id="587"/>
    </w:p>
    <w:p w14:paraId="26781949" w14:textId="77777777" w:rsidR="009B7CB4" w:rsidRPr="00446ECC" w:rsidRDefault="009B7CB4" w:rsidP="009B7CB4">
      <w:pPr>
        <w:tabs>
          <w:tab w:val="left" w:pos="720"/>
          <w:tab w:val="left" w:pos="1440"/>
        </w:tabs>
      </w:pPr>
    </w:p>
    <w:p w14:paraId="686ED3D1" w14:textId="77777777" w:rsidR="009B7CB4" w:rsidRPr="00446ECC" w:rsidRDefault="00DB0F89" w:rsidP="009B7CB4">
      <w:pPr>
        <w:tabs>
          <w:tab w:val="left" w:pos="720"/>
          <w:tab w:val="left" w:pos="1440"/>
        </w:tabs>
      </w:pPr>
      <w:r>
        <w:t xml:space="preserve">     </w:t>
      </w:r>
      <w:r w:rsidR="00722B70" w:rsidRPr="00446ECC">
        <w:t>a</w:t>
      </w:r>
      <w:r w:rsidR="00DB7B85">
        <w:t xml:space="preserve">. </w:t>
      </w:r>
      <w:r w:rsidR="009B7CB4" w:rsidRPr="00446ECC">
        <w:t>Policies pertaining to MRDs are:</w:t>
      </w:r>
    </w:p>
    <w:p w14:paraId="7EC0F202" w14:textId="77777777" w:rsidR="009B7CB4" w:rsidRPr="00446ECC" w:rsidRDefault="009B7CB4" w:rsidP="009B7CB4">
      <w:pPr>
        <w:tabs>
          <w:tab w:val="left" w:pos="720"/>
          <w:tab w:val="left" w:pos="1440"/>
        </w:tabs>
      </w:pPr>
    </w:p>
    <w:p w14:paraId="4B1124F2" w14:textId="77777777" w:rsidR="009B7CB4" w:rsidRPr="00446ECC" w:rsidRDefault="00DB0F89" w:rsidP="009B7CB4">
      <w:pPr>
        <w:tabs>
          <w:tab w:val="left" w:pos="720"/>
          <w:tab w:val="left" w:pos="1440"/>
        </w:tabs>
      </w:pPr>
      <w:r>
        <w:t xml:space="preserve">          </w:t>
      </w:r>
      <w:r w:rsidR="009B7CB4" w:rsidRPr="00446ECC">
        <w:t>(1</w:t>
      </w:r>
      <w:r w:rsidR="00DB7B85">
        <w:t xml:space="preserve">) </w:t>
      </w:r>
      <w:r w:rsidR="009B7CB4" w:rsidRPr="00446ECC">
        <w:t xml:space="preserve">All STO 1 </w:t>
      </w:r>
      <w:r w:rsidR="00330122">
        <w:t>Trainee</w:t>
      </w:r>
      <w:r w:rsidR="00785D7F">
        <w:t>s</w:t>
      </w:r>
      <w:r w:rsidR="009B7CB4" w:rsidRPr="00446ECC">
        <w:t xml:space="preserve"> are guaranteed a return to home of record for </w:t>
      </w:r>
      <w:r w:rsidR="007E748F">
        <w:t>c</w:t>
      </w:r>
      <w:r w:rsidR="002F1F52">
        <w:t>ivilian</w:t>
      </w:r>
      <w:r w:rsidR="009B7CB4" w:rsidRPr="00446ECC">
        <w:t xml:space="preserve"> education or employment commitments on a predetermined date.</w:t>
      </w:r>
    </w:p>
    <w:p w14:paraId="6BC3393E" w14:textId="77777777" w:rsidR="009B7CB4" w:rsidRPr="00446ECC" w:rsidRDefault="009B7CB4" w:rsidP="009B7CB4">
      <w:pPr>
        <w:tabs>
          <w:tab w:val="left" w:pos="720"/>
          <w:tab w:val="left" w:pos="1440"/>
        </w:tabs>
      </w:pPr>
    </w:p>
    <w:p w14:paraId="3B77FDDA" w14:textId="77777777" w:rsidR="009B7CB4" w:rsidRPr="00446ECC" w:rsidRDefault="00DB0F89" w:rsidP="009B7CB4">
      <w:pPr>
        <w:tabs>
          <w:tab w:val="left" w:pos="720"/>
          <w:tab w:val="left" w:pos="1440"/>
        </w:tabs>
      </w:pPr>
      <w:r>
        <w:t xml:space="preserve">          </w:t>
      </w:r>
      <w:r w:rsidR="009B7CB4" w:rsidRPr="00446ECC">
        <w:t>(2</w:t>
      </w:r>
      <w:r w:rsidR="00DB7B85">
        <w:t xml:space="preserve">) </w:t>
      </w:r>
      <w:r w:rsidR="009B7CB4" w:rsidRPr="00446ECC">
        <w:t xml:space="preserve">The STO 2 Soldiers are not guaranteed a MRD for </w:t>
      </w:r>
      <w:r w:rsidR="007E748F">
        <w:t>c</w:t>
      </w:r>
      <w:r w:rsidR="002F1F52">
        <w:t>ivilian</w:t>
      </w:r>
      <w:r w:rsidR="009B7CB4" w:rsidRPr="00446ECC">
        <w:t xml:space="preserve"> education or employment purposes as part of the enlistment contract</w:t>
      </w:r>
      <w:r w:rsidR="00DB7B85">
        <w:t xml:space="preserve">. </w:t>
      </w:r>
      <w:r w:rsidR="009B7CB4" w:rsidRPr="00446ECC">
        <w:t>Individuals returning for STO 2 are expected to remain on active duty until training is completed and a MOS is awarded.</w:t>
      </w:r>
    </w:p>
    <w:p w14:paraId="055277A1" w14:textId="77777777" w:rsidR="009B7CB4" w:rsidRPr="00446ECC" w:rsidRDefault="009B7CB4" w:rsidP="009B7CB4">
      <w:pPr>
        <w:tabs>
          <w:tab w:val="left" w:pos="720"/>
          <w:tab w:val="left" w:pos="1440"/>
        </w:tabs>
      </w:pPr>
    </w:p>
    <w:p w14:paraId="47C41063" w14:textId="77777777" w:rsidR="009B7CB4" w:rsidRPr="00446ECC" w:rsidRDefault="00DB0F89" w:rsidP="009B7CB4">
      <w:pPr>
        <w:tabs>
          <w:tab w:val="left" w:pos="720"/>
          <w:tab w:val="left" w:pos="1440"/>
        </w:tabs>
      </w:pPr>
      <w:r>
        <w:t xml:space="preserve">     </w:t>
      </w:r>
      <w:r w:rsidR="00722B70" w:rsidRPr="00446ECC">
        <w:t>b</w:t>
      </w:r>
      <w:r w:rsidR="00DB7B85">
        <w:t xml:space="preserve">. </w:t>
      </w:r>
      <w:r w:rsidR="009B7CB4" w:rsidRPr="00446ECC">
        <w:t>To preclude STO 1 individuals from being placed in training with insufficient time to complete the course, accomplish the following steps at the installation:</w:t>
      </w:r>
    </w:p>
    <w:p w14:paraId="47B588F2" w14:textId="77777777" w:rsidR="009B7CB4" w:rsidRPr="00446ECC" w:rsidRDefault="009B7CB4" w:rsidP="009B7CB4">
      <w:pPr>
        <w:tabs>
          <w:tab w:val="left" w:pos="720"/>
          <w:tab w:val="left" w:pos="1440"/>
        </w:tabs>
      </w:pPr>
    </w:p>
    <w:p w14:paraId="1A5383BC" w14:textId="77777777" w:rsidR="009B7CB4" w:rsidRPr="00446ECC" w:rsidRDefault="00DB0F89" w:rsidP="009B7CB4">
      <w:pPr>
        <w:tabs>
          <w:tab w:val="left" w:pos="720"/>
          <w:tab w:val="left" w:pos="1440"/>
        </w:tabs>
      </w:pPr>
      <w:r>
        <w:t xml:space="preserve">          </w:t>
      </w:r>
      <w:r w:rsidR="009B7CB4" w:rsidRPr="00446ECC">
        <w:t>(1</w:t>
      </w:r>
      <w:r w:rsidR="00DB7B85">
        <w:t xml:space="preserve">) </w:t>
      </w:r>
      <w:r w:rsidR="009B7CB4" w:rsidRPr="00446ECC">
        <w:t xml:space="preserve">Screen all STO 1 </w:t>
      </w:r>
      <w:r w:rsidR="00785D7F">
        <w:t>personnel</w:t>
      </w:r>
      <w:r w:rsidR="009B7CB4" w:rsidRPr="00446ECC">
        <w:t xml:space="preserve"> prior to the start of training to determine if there are conflicts between the length of training and anticipated release date</w:t>
      </w:r>
      <w:r w:rsidR="00DB7B85">
        <w:t xml:space="preserve">. </w:t>
      </w:r>
      <w:r w:rsidR="009B7CB4" w:rsidRPr="00446ECC">
        <w:t xml:space="preserve">Orders must provide at least </w:t>
      </w:r>
      <w:r w:rsidR="009B7CB4" w:rsidRPr="007824C8">
        <w:t>75 days</w:t>
      </w:r>
      <w:r w:rsidR="009B7CB4" w:rsidRPr="00446ECC">
        <w:t xml:space="preserve"> to complete training.</w:t>
      </w:r>
    </w:p>
    <w:p w14:paraId="10F17248" w14:textId="77777777" w:rsidR="00722B70" w:rsidRPr="00446ECC" w:rsidRDefault="00DB0F89" w:rsidP="009B7CB4">
      <w:pPr>
        <w:tabs>
          <w:tab w:val="left" w:pos="720"/>
          <w:tab w:val="left" w:pos="1440"/>
        </w:tabs>
      </w:pPr>
      <w:r>
        <w:t xml:space="preserve">          </w:t>
      </w:r>
    </w:p>
    <w:p w14:paraId="19B9E35D" w14:textId="77777777" w:rsidR="009B7CB4" w:rsidRPr="00446ECC" w:rsidRDefault="00DB0F89" w:rsidP="009B7CB4">
      <w:pPr>
        <w:tabs>
          <w:tab w:val="left" w:pos="720"/>
          <w:tab w:val="left" w:pos="1440"/>
        </w:tabs>
      </w:pPr>
      <w:r>
        <w:t xml:space="preserve">          </w:t>
      </w:r>
      <w:r w:rsidR="009B7CB4" w:rsidRPr="00446ECC">
        <w:t>(2</w:t>
      </w:r>
      <w:r w:rsidR="00DB7B85">
        <w:t xml:space="preserve">) </w:t>
      </w:r>
      <w:r w:rsidR="009B7CB4" w:rsidRPr="00446ECC">
        <w:t>Refer individuals identified as having a conflict to ARNG or USAR liaison personnel for assistance in conflict resolution</w:t>
      </w:r>
      <w:r w:rsidR="00DB7B85">
        <w:t xml:space="preserve">. </w:t>
      </w:r>
      <w:r w:rsidR="009B7CB4" w:rsidRPr="00446ECC">
        <w:t>Liaison personnel will contact the appropriate agency to resolve the conflict and obtain an extension of training time.</w:t>
      </w:r>
    </w:p>
    <w:p w14:paraId="0B542AE6" w14:textId="77777777" w:rsidR="009B7CB4" w:rsidRPr="00446ECC" w:rsidRDefault="009B7CB4" w:rsidP="009B7CB4">
      <w:pPr>
        <w:tabs>
          <w:tab w:val="left" w:pos="720"/>
          <w:tab w:val="left" w:pos="1440"/>
        </w:tabs>
      </w:pPr>
    </w:p>
    <w:p w14:paraId="36FE714D" w14:textId="77777777" w:rsidR="009B7CB4" w:rsidRPr="00446ECC" w:rsidRDefault="00DB0F89" w:rsidP="009B7CB4">
      <w:pPr>
        <w:tabs>
          <w:tab w:val="left" w:pos="720"/>
          <w:tab w:val="left" w:pos="1440"/>
        </w:tabs>
      </w:pPr>
      <w:r>
        <w:t xml:space="preserve">          </w:t>
      </w:r>
      <w:r w:rsidR="009B7CB4" w:rsidRPr="00446ECC">
        <w:t>(3</w:t>
      </w:r>
      <w:r w:rsidR="00DB7B85">
        <w:t xml:space="preserve">) </w:t>
      </w:r>
      <w:r w:rsidR="009B7CB4" w:rsidRPr="00446ECC">
        <w:t>When it is impossible to obtain an extension to complete training and course acceleration is not feasible, ARNG and USAR liaison personnel will amend or request the order to be amended and return the individual to the parent RC unit</w:t>
      </w:r>
      <w:r w:rsidR="00DB7B85">
        <w:t xml:space="preserve">. </w:t>
      </w:r>
      <w:r w:rsidR="009B7CB4" w:rsidRPr="00446ECC">
        <w:t>Do not enter individuals in this category into training.</w:t>
      </w:r>
    </w:p>
    <w:p w14:paraId="68BCA3EC" w14:textId="77777777" w:rsidR="00CF6465" w:rsidRDefault="00DB0F89" w:rsidP="006F30F8">
      <w:pPr>
        <w:tabs>
          <w:tab w:val="left" w:pos="720"/>
          <w:tab w:val="left" w:pos="1440"/>
        </w:tabs>
      </w:pPr>
      <w:r>
        <w:lastRenderedPageBreak/>
        <w:t xml:space="preserve">          </w:t>
      </w:r>
      <w:r w:rsidR="009B7CB4" w:rsidRPr="00446ECC">
        <w:t>(4</w:t>
      </w:r>
      <w:r w:rsidR="00DB7B85">
        <w:t xml:space="preserve">) </w:t>
      </w:r>
      <w:r w:rsidR="009B7CB4" w:rsidRPr="00446ECC">
        <w:t xml:space="preserve">Should liaison personnel encounter a refusal to amend the order of an individual with insufficient time to complete the required training, notify </w:t>
      </w:r>
      <w:r w:rsidR="00127712">
        <w:t xml:space="preserve">U.S. Army </w:t>
      </w:r>
      <w:r w:rsidR="00D51F7D" w:rsidRPr="00EB4D07">
        <w:t>C</w:t>
      </w:r>
      <w:r w:rsidR="009B7CB4" w:rsidRPr="00EB4D07">
        <w:t>IMT (</w:t>
      </w:r>
      <w:r w:rsidR="009B7CB4" w:rsidRPr="00446ECC">
        <w:t xml:space="preserve">ATMT), </w:t>
      </w:r>
      <w:r w:rsidR="002F06D6" w:rsidRPr="00446ECC">
        <w:t>210 Dillon Circle</w:t>
      </w:r>
      <w:r w:rsidR="009B7CB4" w:rsidRPr="00446ECC">
        <w:t xml:space="preserve">, Fort </w:t>
      </w:r>
      <w:r w:rsidR="002F06D6" w:rsidRPr="00446ECC">
        <w:t>Eustis</w:t>
      </w:r>
      <w:r w:rsidR="009B7CB4" w:rsidRPr="00446ECC">
        <w:t>, V</w:t>
      </w:r>
      <w:r w:rsidR="000C0366">
        <w:t>irginia</w:t>
      </w:r>
      <w:r w:rsidR="009B7CB4" w:rsidRPr="00446ECC">
        <w:t xml:space="preserve"> 236</w:t>
      </w:r>
      <w:r w:rsidR="002F06D6" w:rsidRPr="00446ECC">
        <w:t>04-5701</w:t>
      </w:r>
      <w:r w:rsidR="009B7CB4" w:rsidRPr="00446ECC">
        <w:t xml:space="preserve"> for assistance in obtaining</w:t>
      </w:r>
      <w:r w:rsidR="008F0610">
        <w:t xml:space="preserve"> the Soldier’s</w:t>
      </w:r>
      <w:r w:rsidR="009B7CB4" w:rsidRPr="00446ECC">
        <w:t xml:space="preserve"> release</w:t>
      </w:r>
      <w:r w:rsidR="008F0610">
        <w:t xml:space="preserve"> from training</w:t>
      </w:r>
      <w:r w:rsidR="004B2567">
        <w:t>.</w:t>
      </w:r>
    </w:p>
    <w:p w14:paraId="27E97851" w14:textId="77777777" w:rsidR="004B2567" w:rsidRPr="00446ECC" w:rsidRDefault="004B2567" w:rsidP="006F30F8">
      <w:pPr>
        <w:tabs>
          <w:tab w:val="left" w:pos="720"/>
          <w:tab w:val="left" w:pos="1440"/>
        </w:tabs>
      </w:pPr>
    </w:p>
    <w:p w14:paraId="42B97E43" w14:textId="77777777" w:rsidR="009B7CB4" w:rsidRPr="00446ECC" w:rsidRDefault="00DB0F89" w:rsidP="009B7CB4">
      <w:pPr>
        <w:tabs>
          <w:tab w:val="left" w:pos="720"/>
          <w:tab w:val="left" w:pos="1440"/>
        </w:tabs>
      </w:pPr>
      <w:r>
        <w:t xml:space="preserve">     </w:t>
      </w:r>
      <w:r w:rsidR="00722B70" w:rsidRPr="00446ECC">
        <w:t>c</w:t>
      </w:r>
      <w:r w:rsidR="00DB7B85">
        <w:t xml:space="preserve">. </w:t>
      </w:r>
      <w:r w:rsidR="009B7CB4" w:rsidRPr="00446ECC">
        <w:t xml:space="preserve">Instances may be encountered when conflicts develop between available time and course length for STO 1 </w:t>
      </w:r>
      <w:r w:rsidR="00785D7F">
        <w:t>personnel</w:t>
      </w:r>
      <w:r w:rsidR="009B7CB4" w:rsidRPr="00446ECC">
        <w:t>, due to conditions such as placement into the FTU, profile, emergency leave, or new start</w:t>
      </w:r>
      <w:r w:rsidR="008F0610">
        <w:t>/recycle</w:t>
      </w:r>
      <w:r w:rsidR="00DB7B85">
        <w:t xml:space="preserve">. </w:t>
      </w:r>
      <w:r w:rsidR="009B7CB4" w:rsidRPr="00446ECC">
        <w:t>The following procedures will help minimize the impact on the individual and the training system.</w:t>
      </w:r>
    </w:p>
    <w:p w14:paraId="612DAB14" w14:textId="77777777" w:rsidR="009B7CB4" w:rsidRPr="00446ECC" w:rsidRDefault="009B7CB4" w:rsidP="009B7CB4">
      <w:pPr>
        <w:tabs>
          <w:tab w:val="left" w:pos="720"/>
          <w:tab w:val="left" w:pos="1440"/>
        </w:tabs>
      </w:pPr>
    </w:p>
    <w:p w14:paraId="3008F6D5" w14:textId="77777777" w:rsidR="009B7CB4" w:rsidRDefault="00DB0F89" w:rsidP="009B7CB4">
      <w:pPr>
        <w:tabs>
          <w:tab w:val="left" w:pos="720"/>
          <w:tab w:val="left" w:pos="1440"/>
        </w:tabs>
      </w:pPr>
      <w:r>
        <w:t xml:space="preserve">          </w:t>
      </w:r>
      <w:r w:rsidR="009B7CB4" w:rsidRPr="00446ECC">
        <w:t>(1</w:t>
      </w:r>
      <w:r w:rsidR="00DB7B85">
        <w:t xml:space="preserve">) </w:t>
      </w:r>
      <w:r w:rsidR="009B7CB4" w:rsidRPr="00446ECC">
        <w:t>When completion date conflicts exist for those individuals currently in training</w:t>
      </w:r>
      <w:r w:rsidR="006F30F8" w:rsidRPr="00446ECC">
        <w:t>,</w:t>
      </w:r>
      <w:r w:rsidR="009B7CB4" w:rsidRPr="00446ECC">
        <w:t xml:space="preserve"> the following steps apply:</w:t>
      </w:r>
    </w:p>
    <w:p w14:paraId="62F217AD" w14:textId="77777777" w:rsidR="00AF7DEF" w:rsidRPr="00446ECC" w:rsidRDefault="00AF7DEF" w:rsidP="009B7CB4">
      <w:pPr>
        <w:tabs>
          <w:tab w:val="left" w:pos="720"/>
          <w:tab w:val="left" w:pos="1440"/>
        </w:tabs>
      </w:pPr>
    </w:p>
    <w:p w14:paraId="7C8340EE" w14:textId="77777777" w:rsidR="009B7CB4" w:rsidRPr="00446ECC" w:rsidRDefault="00DB0F89" w:rsidP="00307969">
      <w:pPr>
        <w:tabs>
          <w:tab w:val="left" w:pos="720"/>
          <w:tab w:val="left" w:pos="1080"/>
          <w:tab w:val="left" w:pos="1440"/>
        </w:tabs>
      </w:pPr>
      <w:r>
        <w:t xml:space="preserve">          </w:t>
      </w:r>
      <w:r w:rsidR="009B7CB4" w:rsidRPr="00446ECC">
        <w:t>(a</w:t>
      </w:r>
      <w:r w:rsidR="00DB7B85">
        <w:t xml:space="preserve">) </w:t>
      </w:r>
      <w:r w:rsidR="009B7CB4" w:rsidRPr="00446ECC">
        <w:t>Installation ARNG and USAR liaison personnel will contact the appropriate agency to obtain an extension on the MRD for completion of training</w:t>
      </w:r>
      <w:r w:rsidR="00DB7B85">
        <w:t xml:space="preserve">. </w:t>
      </w:r>
      <w:r w:rsidR="009B7CB4" w:rsidRPr="00446ECC">
        <w:t>When such extensions are obtained</w:t>
      </w:r>
      <w:r w:rsidR="006F30F8" w:rsidRPr="00446ECC">
        <w:t>,</w:t>
      </w:r>
      <w:r w:rsidR="009B7CB4" w:rsidRPr="00446ECC">
        <w:t xml:space="preserve"> the individual's orders are amended to clearly indicate the period of training being performed. </w:t>
      </w:r>
    </w:p>
    <w:p w14:paraId="525ED8AE" w14:textId="77777777" w:rsidR="009B7CB4" w:rsidRPr="00446ECC" w:rsidRDefault="009B7CB4" w:rsidP="009B7CB4">
      <w:pPr>
        <w:tabs>
          <w:tab w:val="left" w:pos="720"/>
          <w:tab w:val="left" w:pos="1440"/>
        </w:tabs>
      </w:pPr>
    </w:p>
    <w:p w14:paraId="1BAB6C8C" w14:textId="77777777" w:rsidR="009B7CB4" w:rsidRPr="00446ECC" w:rsidRDefault="00DB0F89" w:rsidP="00307969">
      <w:pPr>
        <w:tabs>
          <w:tab w:val="left" w:pos="720"/>
          <w:tab w:val="left" w:pos="1080"/>
          <w:tab w:val="left" w:pos="1440"/>
        </w:tabs>
      </w:pPr>
      <w:r>
        <w:t xml:space="preserve">          </w:t>
      </w:r>
      <w:r w:rsidR="009B7CB4" w:rsidRPr="00446ECC">
        <w:t>(b</w:t>
      </w:r>
      <w:r w:rsidR="00DB7B85">
        <w:t xml:space="preserve">) </w:t>
      </w:r>
      <w:r w:rsidR="009B7CB4" w:rsidRPr="00446ECC">
        <w:t>Where extensions on MRDs cannot be obtained, consider accelerated training to meet POI graduation requirements.</w:t>
      </w:r>
    </w:p>
    <w:p w14:paraId="1A6FE877" w14:textId="77777777" w:rsidR="009B7CB4" w:rsidRPr="00446ECC" w:rsidRDefault="009B7CB4" w:rsidP="009B7CB4">
      <w:pPr>
        <w:tabs>
          <w:tab w:val="left" w:pos="720"/>
          <w:tab w:val="left" w:pos="1440"/>
        </w:tabs>
      </w:pPr>
    </w:p>
    <w:p w14:paraId="5235DA25" w14:textId="77777777" w:rsidR="009B7CB4" w:rsidRPr="00446ECC" w:rsidRDefault="00DB0F89" w:rsidP="009B7CB4">
      <w:pPr>
        <w:tabs>
          <w:tab w:val="left" w:pos="720"/>
          <w:tab w:val="left" w:pos="1440"/>
        </w:tabs>
      </w:pPr>
      <w:r>
        <w:t xml:space="preserve">          </w:t>
      </w:r>
      <w:r w:rsidR="009B7CB4" w:rsidRPr="00446ECC">
        <w:t>(2</w:t>
      </w:r>
      <w:r w:rsidR="00DB7B85">
        <w:t xml:space="preserve">) </w:t>
      </w:r>
      <w:r w:rsidR="009B7CB4" w:rsidRPr="00446ECC">
        <w:t xml:space="preserve">When training cannot be accelerated so that an individual can meet POI requirements for graduation or if a </w:t>
      </w:r>
      <w:r w:rsidR="00330122">
        <w:t>Trainee</w:t>
      </w:r>
      <w:r w:rsidR="008F0610">
        <w:t>/</w:t>
      </w:r>
      <w:r w:rsidR="009B7CB4" w:rsidRPr="00446ECC">
        <w:t xml:space="preserve">Soldier fails to meet graduation </w:t>
      </w:r>
      <w:r w:rsidR="008F0610">
        <w:t>standards</w:t>
      </w:r>
      <w:r w:rsidR="009B7CB4" w:rsidRPr="00446ECC">
        <w:t xml:space="preserve"> by their MRD, the following guidance will apply:</w:t>
      </w:r>
    </w:p>
    <w:p w14:paraId="76FEB121" w14:textId="77777777" w:rsidR="009B7CB4" w:rsidRPr="00446ECC" w:rsidRDefault="009B7CB4" w:rsidP="009B7CB4">
      <w:pPr>
        <w:tabs>
          <w:tab w:val="left" w:pos="720"/>
          <w:tab w:val="left" w:pos="1440"/>
        </w:tabs>
      </w:pPr>
    </w:p>
    <w:p w14:paraId="23DE2A36" w14:textId="77777777" w:rsidR="009B7CB4" w:rsidRPr="00446ECC" w:rsidRDefault="00DB0F89" w:rsidP="00307969">
      <w:pPr>
        <w:tabs>
          <w:tab w:val="left" w:pos="720"/>
          <w:tab w:val="left" w:pos="1080"/>
          <w:tab w:val="left" w:pos="1440"/>
        </w:tabs>
      </w:pPr>
      <w:r>
        <w:t xml:space="preserve">          </w:t>
      </w:r>
      <w:r w:rsidR="009B7CB4" w:rsidRPr="00446ECC">
        <w:t>(a</w:t>
      </w:r>
      <w:r w:rsidR="00DB7B85">
        <w:t xml:space="preserve">) </w:t>
      </w:r>
      <w:r w:rsidR="009B7CB4" w:rsidRPr="00446ECC">
        <w:t xml:space="preserve">STO 1 </w:t>
      </w:r>
      <w:r w:rsidR="00785D7F">
        <w:t>personnel</w:t>
      </w:r>
      <w:r w:rsidR="009B7CB4" w:rsidRPr="00446ECC">
        <w:t xml:space="preserve"> will continue in training through the latest date possible before processing for release from IET.</w:t>
      </w:r>
    </w:p>
    <w:p w14:paraId="1D0630C3" w14:textId="77777777" w:rsidR="009B7CB4" w:rsidRPr="00446ECC" w:rsidRDefault="009B7CB4" w:rsidP="009B7CB4">
      <w:pPr>
        <w:tabs>
          <w:tab w:val="left" w:pos="720"/>
          <w:tab w:val="left" w:pos="1440"/>
        </w:tabs>
      </w:pPr>
    </w:p>
    <w:p w14:paraId="118965D6" w14:textId="77777777" w:rsidR="009B7CB4" w:rsidRPr="00446ECC" w:rsidRDefault="00DB0F89" w:rsidP="00307969">
      <w:pPr>
        <w:tabs>
          <w:tab w:val="left" w:pos="720"/>
          <w:tab w:val="left" w:pos="1080"/>
          <w:tab w:val="left" w:pos="1440"/>
        </w:tabs>
      </w:pPr>
      <w:r>
        <w:t xml:space="preserve">          </w:t>
      </w:r>
      <w:r w:rsidR="009B7CB4" w:rsidRPr="00446ECC">
        <w:t>(b</w:t>
      </w:r>
      <w:r w:rsidR="00DB7B85">
        <w:t xml:space="preserve">) </w:t>
      </w:r>
      <w:r w:rsidR="009B7CB4" w:rsidRPr="00446ECC">
        <w:t>Annotate</w:t>
      </w:r>
      <w:r w:rsidR="00F51742">
        <w:t xml:space="preserve"> </w:t>
      </w:r>
      <w:r w:rsidR="00D4290D">
        <w:t>each</w:t>
      </w:r>
      <w:r w:rsidR="00F51742">
        <w:t xml:space="preserve"> </w:t>
      </w:r>
      <w:r w:rsidR="00D4290D">
        <w:t>ITR from DTMS</w:t>
      </w:r>
      <w:r w:rsidR="009B7CB4" w:rsidRPr="00446ECC">
        <w:t xml:space="preserve"> to reflect training completed prior to release from active duty (REFRAD) and remaining training required to meet graduation </w:t>
      </w:r>
      <w:r w:rsidR="008F0610">
        <w:t>standards</w:t>
      </w:r>
      <w:r w:rsidR="00DB7B85">
        <w:t xml:space="preserve">. </w:t>
      </w:r>
      <w:r w:rsidR="009B7CB4" w:rsidRPr="00446ECC">
        <w:t xml:space="preserve">The original </w:t>
      </w:r>
      <w:r w:rsidR="00CA0191">
        <w:t>ITR</w:t>
      </w:r>
      <w:r w:rsidR="009B7CB4" w:rsidRPr="00446ECC">
        <w:t xml:space="preserve"> will remain in the individual's military personnel records jacket for return to the parent unit.</w:t>
      </w:r>
    </w:p>
    <w:p w14:paraId="5F1470AC" w14:textId="77777777" w:rsidR="009B7CB4" w:rsidRPr="00446ECC" w:rsidRDefault="009B7CB4" w:rsidP="009B7CB4">
      <w:pPr>
        <w:tabs>
          <w:tab w:val="left" w:pos="720"/>
          <w:tab w:val="left" w:pos="1440"/>
        </w:tabs>
      </w:pPr>
    </w:p>
    <w:p w14:paraId="2E335D96" w14:textId="77777777" w:rsidR="009B7CB4" w:rsidRPr="00446ECC" w:rsidRDefault="00DB0F89" w:rsidP="009B7CB4">
      <w:pPr>
        <w:tabs>
          <w:tab w:val="left" w:pos="720"/>
          <w:tab w:val="left" w:pos="1440"/>
        </w:tabs>
      </w:pPr>
      <w:r>
        <w:t xml:space="preserve">     </w:t>
      </w:r>
      <w:r w:rsidR="00722B70" w:rsidRPr="00446ECC">
        <w:t>d</w:t>
      </w:r>
      <w:r w:rsidR="00DB7B85">
        <w:t xml:space="preserve">. </w:t>
      </w:r>
      <w:r w:rsidR="009B7CB4" w:rsidRPr="00446ECC">
        <w:t xml:space="preserve">Forward a copy of </w:t>
      </w:r>
      <w:r w:rsidR="00D4290D">
        <w:t>the ITR from DTMS</w:t>
      </w:r>
      <w:r w:rsidR="00F51742" w:rsidRPr="00446ECC">
        <w:t xml:space="preserve"> </w:t>
      </w:r>
      <w:r w:rsidR="009B7CB4" w:rsidRPr="00446ECC">
        <w:t xml:space="preserve">to the </w:t>
      </w:r>
      <w:r w:rsidR="00330122">
        <w:t>Trainee</w:t>
      </w:r>
      <w:r w:rsidR="00DA364F">
        <w:t>’s</w:t>
      </w:r>
      <w:r w:rsidR="009B7CB4" w:rsidRPr="00446ECC">
        <w:t xml:space="preserve"> academi</w:t>
      </w:r>
      <w:r w:rsidR="002B0C8B">
        <w:t>c records section for retention</w:t>
      </w:r>
      <w:r w:rsidR="009B7CB4" w:rsidRPr="00446ECC">
        <w:t xml:space="preserve"> to aid in maintaining accurate training files for STO 1 </w:t>
      </w:r>
      <w:r w:rsidR="00785D7F">
        <w:t>personnel</w:t>
      </w:r>
      <w:r w:rsidR="00DB7B85">
        <w:t xml:space="preserve">. </w:t>
      </w:r>
      <w:r w:rsidR="009B7CB4" w:rsidRPr="00446ECC">
        <w:t xml:space="preserve">Furnish a copy of </w:t>
      </w:r>
      <w:r w:rsidR="00D4290D">
        <w:t>the ITR from DTMS</w:t>
      </w:r>
      <w:r w:rsidR="00F51742" w:rsidRPr="00446ECC">
        <w:t xml:space="preserve"> </w:t>
      </w:r>
      <w:r w:rsidR="009B7CB4" w:rsidRPr="00446ECC">
        <w:t xml:space="preserve">to the liaison NCO upon the </w:t>
      </w:r>
      <w:r w:rsidR="00330122">
        <w:t>Trainee</w:t>
      </w:r>
      <w:r w:rsidR="00785D7F">
        <w:t>’s</w:t>
      </w:r>
      <w:r w:rsidR="009B7CB4" w:rsidRPr="00446ECC">
        <w:t xml:space="preserve"> departure for home station (state).</w:t>
      </w:r>
    </w:p>
    <w:p w14:paraId="039A1AF0" w14:textId="77777777" w:rsidR="009B7CB4" w:rsidRPr="00446ECC" w:rsidRDefault="009B7CB4" w:rsidP="009B7CB4">
      <w:pPr>
        <w:tabs>
          <w:tab w:val="left" w:pos="720"/>
          <w:tab w:val="left" w:pos="1440"/>
        </w:tabs>
      </w:pPr>
    </w:p>
    <w:p w14:paraId="4A081BB0" w14:textId="77777777" w:rsidR="009B7CB4" w:rsidRPr="00446ECC" w:rsidRDefault="00DB0F89" w:rsidP="009B7CB4">
      <w:pPr>
        <w:tabs>
          <w:tab w:val="left" w:pos="720"/>
          <w:tab w:val="left" w:pos="1440"/>
        </w:tabs>
      </w:pPr>
      <w:r>
        <w:t xml:space="preserve">     </w:t>
      </w:r>
      <w:r w:rsidR="00722B70" w:rsidRPr="00446ECC">
        <w:t>e</w:t>
      </w:r>
      <w:r w:rsidR="00DB7B85">
        <w:t xml:space="preserve">. </w:t>
      </w:r>
      <w:r w:rsidR="009B7CB4" w:rsidRPr="00446ECC">
        <w:t xml:space="preserve">Handle exceptions to the procedures in paragraphs </w:t>
      </w:r>
      <w:r w:rsidR="00DB1D16" w:rsidRPr="00446ECC">
        <w:t>7</w:t>
      </w:r>
      <w:r w:rsidR="009B7CB4" w:rsidRPr="00446ECC">
        <w:t>-5b</w:t>
      </w:r>
      <w:r w:rsidR="00DB1D16" w:rsidRPr="00446ECC">
        <w:t xml:space="preserve"> and 7</w:t>
      </w:r>
      <w:r w:rsidR="002B0C8B">
        <w:t>-5c above</w:t>
      </w:r>
      <w:r w:rsidR="005C74C2">
        <w:t>,</w:t>
      </w:r>
      <w:r w:rsidR="009B7CB4" w:rsidRPr="00446ECC">
        <w:t xml:space="preserve"> on an individual basis, with the appropriate ARNG or USAR liaison representative at the installation.</w:t>
      </w:r>
    </w:p>
    <w:p w14:paraId="341B191D" w14:textId="77777777" w:rsidR="00722B70" w:rsidRPr="00446ECC" w:rsidRDefault="00722B70" w:rsidP="009B7CB4">
      <w:pPr>
        <w:tabs>
          <w:tab w:val="left" w:pos="720"/>
          <w:tab w:val="left" w:pos="1440"/>
        </w:tabs>
      </w:pPr>
    </w:p>
    <w:p w14:paraId="0E9F2FC6" w14:textId="77777777" w:rsidR="009B7CB4" w:rsidRPr="00446ECC" w:rsidRDefault="00DB0F89" w:rsidP="009B7CB4">
      <w:pPr>
        <w:tabs>
          <w:tab w:val="left" w:pos="720"/>
          <w:tab w:val="left" w:pos="1440"/>
        </w:tabs>
      </w:pPr>
      <w:r>
        <w:t xml:space="preserve">     </w:t>
      </w:r>
      <w:r w:rsidR="00722B70" w:rsidRPr="00446ECC">
        <w:t>f</w:t>
      </w:r>
      <w:r w:rsidR="00DB7B85">
        <w:t xml:space="preserve">. </w:t>
      </w:r>
      <w:r w:rsidR="005F40E4">
        <w:t>ARNG</w:t>
      </w:r>
      <w:r w:rsidR="009B7CB4" w:rsidRPr="00446ECC">
        <w:t>/</w:t>
      </w:r>
      <w:r w:rsidR="005F40E4">
        <w:t>USAR</w:t>
      </w:r>
      <w:r w:rsidR="009B7CB4" w:rsidRPr="00446ECC">
        <w:t xml:space="preserve"> will reschedule individuals, released from active duty prior to completing STO 1 training, to complete course requirements at </w:t>
      </w:r>
      <w:r w:rsidR="008F0610">
        <w:t>any BCT location</w:t>
      </w:r>
      <w:r w:rsidR="00DB7B85">
        <w:t xml:space="preserve">. </w:t>
      </w:r>
      <w:r w:rsidR="009B7CB4" w:rsidRPr="00446ECC">
        <w:t>Provide the following information to TRADOC service schools and major subordinate commands that receive individuals rescheduled for training, prior to the rescheduled start date:</w:t>
      </w:r>
    </w:p>
    <w:p w14:paraId="0BF8884A" w14:textId="77777777" w:rsidR="009B7CB4" w:rsidRPr="00446ECC" w:rsidRDefault="009B7CB4" w:rsidP="009B7CB4">
      <w:pPr>
        <w:tabs>
          <w:tab w:val="left" w:pos="720"/>
          <w:tab w:val="left" w:pos="1440"/>
        </w:tabs>
      </w:pPr>
    </w:p>
    <w:p w14:paraId="58912BB0" w14:textId="77777777" w:rsidR="009B7CB4" w:rsidRPr="00446ECC" w:rsidRDefault="00DB0F89" w:rsidP="009B7CB4">
      <w:pPr>
        <w:tabs>
          <w:tab w:val="left" w:pos="720"/>
          <w:tab w:val="left" w:pos="1440"/>
        </w:tabs>
      </w:pPr>
      <w:r>
        <w:t xml:space="preserve">          </w:t>
      </w:r>
      <w:r w:rsidR="009B7CB4" w:rsidRPr="00446ECC">
        <w:t>(1</w:t>
      </w:r>
      <w:r w:rsidR="00DB7B85">
        <w:t xml:space="preserve">) </w:t>
      </w:r>
      <w:r w:rsidR="009B7CB4" w:rsidRPr="00446ECC">
        <w:t>Name.</w:t>
      </w:r>
    </w:p>
    <w:p w14:paraId="5445F09A" w14:textId="77777777" w:rsidR="009B7CB4" w:rsidRPr="00446ECC" w:rsidRDefault="009B7CB4" w:rsidP="009B7CB4">
      <w:pPr>
        <w:tabs>
          <w:tab w:val="left" w:pos="720"/>
          <w:tab w:val="left" w:pos="1440"/>
        </w:tabs>
      </w:pPr>
    </w:p>
    <w:p w14:paraId="1A2C32D8" w14:textId="77777777" w:rsidR="009B7CB4" w:rsidRPr="00446ECC" w:rsidRDefault="00DB0F89" w:rsidP="009B7CB4">
      <w:pPr>
        <w:tabs>
          <w:tab w:val="left" w:pos="720"/>
          <w:tab w:val="left" w:pos="1440"/>
        </w:tabs>
      </w:pPr>
      <w:r>
        <w:t xml:space="preserve">          </w:t>
      </w:r>
      <w:r w:rsidR="009B7CB4" w:rsidRPr="00446ECC">
        <w:t>(2</w:t>
      </w:r>
      <w:r w:rsidR="00DB7B85">
        <w:t xml:space="preserve">) </w:t>
      </w:r>
      <w:r w:rsidR="009B7CB4" w:rsidRPr="00446ECC">
        <w:t>Training requirements to be completed.</w:t>
      </w:r>
    </w:p>
    <w:p w14:paraId="25B68FF8" w14:textId="77777777" w:rsidR="009B7CB4" w:rsidRPr="00446ECC" w:rsidRDefault="00DB0F89" w:rsidP="009B7CB4">
      <w:pPr>
        <w:tabs>
          <w:tab w:val="left" w:pos="720"/>
          <w:tab w:val="left" w:pos="1440"/>
        </w:tabs>
      </w:pPr>
      <w:r>
        <w:lastRenderedPageBreak/>
        <w:t xml:space="preserve">          </w:t>
      </w:r>
      <w:r w:rsidR="009B7CB4" w:rsidRPr="00446ECC">
        <w:t>(3</w:t>
      </w:r>
      <w:r w:rsidR="00DB7B85">
        <w:t xml:space="preserve">) </w:t>
      </w:r>
      <w:r w:rsidR="009B7CB4" w:rsidRPr="00446ECC">
        <w:t>Report date.</w:t>
      </w:r>
    </w:p>
    <w:p w14:paraId="67BDE180" w14:textId="77777777" w:rsidR="009B7CB4" w:rsidRPr="00446ECC" w:rsidRDefault="009B7CB4" w:rsidP="009B7CB4">
      <w:pPr>
        <w:tabs>
          <w:tab w:val="left" w:pos="720"/>
          <w:tab w:val="left" w:pos="1440"/>
        </w:tabs>
      </w:pPr>
    </w:p>
    <w:p w14:paraId="7A80E57B" w14:textId="77777777" w:rsidR="009B7CB4" w:rsidRPr="00446ECC" w:rsidRDefault="00DB0F89" w:rsidP="009B7CB4">
      <w:pPr>
        <w:tabs>
          <w:tab w:val="left" w:pos="720"/>
          <w:tab w:val="left" w:pos="1440"/>
        </w:tabs>
      </w:pPr>
      <w:r>
        <w:t xml:space="preserve">          </w:t>
      </w:r>
      <w:r w:rsidR="009B7CB4" w:rsidRPr="00446ECC">
        <w:t>(4</w:t>
      </w:r>
      <w:r w:rsidR="00DB7B85">
        <w:t xml:space="preserve">) </w:t>
      </w:r>
      <w:r w:rsidR="009B7CB4" w:rsidRPr="00446ECC">
        <w:t>Follow-on MOS, if appropriate.</w:t>
      </w:r>
    </w:p>
    <w:p w14:paraId="3DF094CC" w14:textId="77777777" w:rsidR="009B7CB4" w:rsidRPr="00446ECC" w:rsidRDefault="009B7CB4" w:rsidP="009B7CB4">
      <w:pPr>
        <w:tabs>
          <w:tab w:val="left" w:pos="720"/>
          <w:tab w:val="left" w:pos="1440"/>
        </w:tabs>
      </w:pPr>
    </w:p>
    <w:p w14:paraId="51892C5A" w14:textId="77777777" w:rsidR="009B7CB4" w:rsidRPr="00446ECC" w:rsidRDefault="00DB0F89" w:rsidP="009B7CB4">
      <w:pPr>
        <w:tabs>
          <w:tab w:val="left" w:pos="720"/>
          <w:tab w:val="left" w:pos="1440"/>
        </w:tabs>
      </w:pPr>
      <w:r>
        <w:t xml:space="preserve">          </w:t>
      </w:r>
      <w:r w:rsidR="009B7CB4" w:rsidRPr="00446ECC">
        <w:t>(5</w:t>
      </w:r>
      <w:r w:rsidR="00DB7B85">
        <w:t xml:space="preserve">) </w:t>
      </w:r>
      <w:r w:rsidR="009B7CB4" w:rsidRPr="00446ECC">
        <w:t xml:space="preserve">Copy of </w:t>
      </w:r>
      <w:r w:rsidR="00CA0191">
        <w:t>ITR</w:t>
      </w:r>
      <w:r w:rsidR="009B7CB4" w:rsidRPr="00446ECC">
        <w:t>.</w:t>
      </w:r>
    </w:p>
    <w:p w14:paraId="16775529" w14:textId="77777777" w:rsidR="009B7CB4" w:rsidRDefault="009B7CB4" w:rsidP="009B7CB4">
      <w:pPr>
        <w:tabs>
          <w:tab w:val="left" w:pos="720"/>
          <w:tab w:val="left" w:pos="1440"/>
        </w:tabs>
      </w:pPr>
    </w:p>
    <w:p w14:paraId="7B0ABEE9" w14:textId="77777777" w:rsidR="009B7CB4" w:rsidRPr="00446ECC" w:rsidRDefault="0003728D" w:rsidP="008E7446">
      <w:pPr>
        <w:pStyle w:val="Heading2"/>
      </w:pPr>
      <w:bookmarkStart w:id="588" w:name="_Toc231290335"/>
      <w:bookmarkStart w:id="589" w:name="_Toc282673879"/>
      <w:bookmarkStart w:id="590" w:name="_Toc427573856"/>
      <w:bookmarkStart w:id="591" w:name="_Toc472084589"/>
      <w:bookmarkStart w:id="592" w:name="_Toc523230054"/>
      <w:bookmarkStart w:id="593" w:name="_Toc121384112"/>
      <w:r w:rsidRPr="00446ECC">
        <w:t>7</w:t>
      </w:r>
      <w:r w:rsidR="00722B70" w:rsidRPr="00446ECC">
        <w:t>-6</w:t>
      </w:r>
      <w:r w:rsidR="00DB7B85">
        <w:t xml:space="preserve">. </w:t>
      </w:r>
      <w:r w:rsidR="009B7CB4" w:rsidRPr="00446ECC">
        <w:t xml:space="preserve">STO 2 Army </w:t>
      </w:r>
      <w:r w:rsidR="00722B70" w:rsidRPr="00446ECC">
        <w:t>physical</w:t>
      </w:r>
      <w:r w:rsidR="006F30F8" w:rsidRPr="00446ECC">
        <w:t xml:space="preserve"> training </w:t>
      </w:r>
      <w:r w:rsidR="009B7CB4" w:rsidRPr="00446ECC">
        <w:t>procedures</w:t>
      </w:r>
      <w:bookmarkEnd w:id="588"/>
      <w:bookmarkEnd w:id="589"/>
      <w:bookmarkEnd w:id="590"/>
      <w:bookmarkEnd w:id="591"/>
      <w:bookmarkEnd w:id="592"/>
      <w:bookmarkEnd w:id="593"/>
    </w:p>
    <w:p w14:paraId="664AF99D" w14:textId="77777777" w:rsidR="009B7CB4" w:rsidRPr="00446ECC" w:rsidRDefault="009B7CB4" w:rsidP="009B7CB4">
      <w:pPr>
        <w:tabs>
          <w:tab w:val="left" w:pos="720"/>
          <w:tab w:val="left" w:pos="1440"/>
        </w:tabs>
      </w:pPr>
      <w:r w:rsidRPr="00446ECC">
        <w:t>Administer STO 2 Soldiers a</w:t>
      </w:r>
      <w:r w:rsidR="00F94B03">
        <w:t>n</w:t>
      </w:r>
      <w:r w:rsidRPr="00446ECC">
        <w:t xml:space="preserve"> </w:t>
      </w:r>
      <w:r w:rsidR="00797344">
        <w:t>ACFT</w:t>
      </w:r>
      <w:r w:rsidRPr="00446ECC">
        <w:t xml:space="preserve"> upon arrival to determine their level of conditioning</w:t>
      </w:r>
      <w:r w:rsidR="00DB7B85">
        <w:t xml:space="preserve">. </w:t>
      </w:r>
      <w:r w:rsidRPr="00446ECC">
        <w:t xml:space="preserve">Place Soldiers not achieving the BCT standard in a remedial PT program </w:t>
      </w:r>
      <w:r w:rsidR="00212F1E">
        <w:t>in accordance with</w:t>
      </w:r>
      <w:r w:rsidRPr="00446ECC">
        <w:t xml:space="preserve"> </w:t>
      </w:r>
      <w:r w:rsidR="006B6DFB" w:rsidRPr="00446ECC">
        <w:t xml:space="preserve">APRT </w:t>
      </w:r>
      <w:r w:rsidR="006F30F8" w:rsidRPr="00446ECC">
        <w:t>g</w:t>
      </w:r>
      <w:r w:rsidRPr="00446ECC">
        <w:t>uide and bring those Soldiers safely to the standard allowing them to continue with the MOS portion of their training</w:t>
      </w:r>
      <w:r w:rsidR="00DB7B85">
        <w:t xml:space="preserve">. </w:t>
      </w:r>
      <w:r w:rsidRPr="00446ECC">
        <w:t>Place Soldiers in an FTU, if one is available.</w:t>
      </w:r>
      <w:r w:rsidR="00BF0AAF" w:rsidRPr="00446ECC">
        <w:t xml:space="preserve"> </w:t>
      </w:r>
    </w:p>
    <w:p w14:paraId="6556D75F" w14:textId="77777777" w:rsidR="00412AAD" w:rsidRDefault="00412AAD" w:rsidP="005A0E3E">
      <w:bookmarkStart w:id="594" w:name="_Toc231290336"/>
      <w:bookmarkStart w:id="595" w:name="_Toc282673880"/>
    </w:p>
    <w:p w14:paraId="4F914176" w14:textId="77777777" w:rsidR="009B7CB4" w:rsidRPr="00446ECC" w:rsidRDefault="0003728D" w:rsidP="008E7446">
      <w:pPr>
        <w:pStyle w:val="Heading2"/>
      </w:pPr>
      <w:bookmarkStart w:id="596" w:name="_Toc427573857"/>
      <w:bookmarkStart w:id="597" w:name="_Toc472084590"/>
      <w:bookmarkStart w:id="598" w:name="_Toc523230055"/>
      <w:bookmarkStart w:id="599" w:name="_Toc121384113"/>
      <w:r w:rsidRPr="00446ECC">
        <w:t>7</w:t>
      </w:r>
      <w:r w:rsidR="00722B70" w:rsidRPr="00446ECC">
        <w:t>-7</w:t>
      </w:r>
      <w:r w:rsidR="00DB7B85">
        <w:t xml:space="preserve">. </w:t>
      </w:r>
      <w:r w:rsidR="009B7CB4" w:rsidRPr="00446ECC">
        <w:t>STO 2 administrative deficiencies</w:t>
      </w:r>
      <w:bookmarkEnd w:id="594"/>
      <w:bookmarkEnd w:id="595"/>
      <w:bookmarkEnd w:id="596"/>
      <w:bookmarkEnd w:id="597"/>
      <w:bookmarkEnd w:id="598"/>
      <w:bookmarkEnd w:id="599"/>
    </w:p>
    <w:p w14:paraId="12891F91" w14:textId="77777777" w:rsidR="009B7CB4" w:rsidRPr="00446ECC" w:rsidRDefault="009B7CB4" w:rsidP="009B7CB4">
      <w:pPr>
        <w:tabs>
          <w:tab w:val="left" w:pos="720"/>
          <w:tab w:val="left" w:pos="1440"/>
        </w:tabs>
      </w:pPr>
    </w:p>
    <w:p w14:paraId="318CAD08" w14:textId="77777777" w:rsidR="009B7CB4" w:rsidRPr="00446ECC" w:rsidRDefault="00DB0F89" w:rsidP="009B7CB4">
      <w:pPr>
        <w:tabs>
          <w:tab w:val="left" w:pos="720"/>
          <w:tab w:val="left" w:pos="1440"/>
        </w:tabs>
      </w:pPr>
      <w:r>
        <w:t xml:space="preserve">     </w:t>
      </w:r>
      <w:r w:rsidR="00722B70" w:rsidRPr="00446ECC">
        <w:t>a</w:t>
      </w:r>
      <w:r w:rsidR="00DB7B85">
        <w:t xml:space="preserve">. </w:t>
      </w:r>
      <w:r w:rsidR="009B7CB4" w:rsidRPr="00446ECC">
        <w:t>TRADOC service schools and major subordinate commands may encounter STO 2 Soldiers who are not prepared to enter training upon arrival at the training location</w:t>
      </w:r>
      <w:r w:rsidR="00DB7B85">
        <w:t xml:space="preserve">. </w:t>
      </w:r>
      <w:r w:rsidR="009B7CB4" w:rsidRPr="00446ECC">
        <w:t xml:space="preserve">Some discrepancies </w:t>
      </w:r>
      <w:proofErr w:type="gramStart"/>
      <w:r w:rsidR="009B7CB4" w:rsidRPr="00446ECC">
        <w:t>in the area of</w:t>
      </w:r>
      <w:proofErr w:type="gramEnd"/>
      <w:r w:rsidR="009B7CB4" w:rsidRPr="00446ECC">
        <w:t xml:space="preserve"> military personnel, finance, or medical records, and outdated physicals may occur</w:t>
      </w:r>
      <w:r w:rsidR="00DB7B85">
        <w:t xml:space="preserve">. </w:t>
      </w:r>
      <w:r w:rsidR="009B7CB4" w:rsidRPr="00446ECC">
        <w:t>Some individuals may report without the required clothing issue.</w:t>
      </w:r>
    </w:p>
    <w:p w14:paraId="7CD6DDF3" w14:textId="77777777" w:rsidR="009B7CB4" w:rsidRPr="00446ECC" w:rsidRDefault="009B7CB4" w:rsidP="009B7CB4">
      <w:pPr>
        <w:tabs>
          <w:tab w:val="left" w:pos="720"/>
          <w:tab w:val="left" w:pos="1440"/>
        </w:tabs>
      </w:pPr>
    </w:p>
    <w:p w14:paraId="5A0DAF82" w14:textId="77777777" w:rsidR="009B7CB4" w:rsidRPr="00446ECC" w:rsidRDefault="00DB0F89" w:rsidP="009B7CB4">
      <w:pPr>
        <w:tabs>
          <w:tab w:val="left" w:pos="720"/>
          <w:tab w:val="left" w:pos="1440"/>
        </w:tabs>
      </w:pPr>
      <w:r>
        <w:t xml:space="preserve">     </w:t>
      </w:r>
      <w:r w:rsidR="00722B70" w:rsidRPr="00446ECC">
        <w:t>b</w:t>
      </w:r>
      <w:r w:rsidR="00DB7B85">
        <w:t xml:space="preserve">. </w:t>
      </w:r>
      <w:r w:rsidR="009B7CB4" w:rsidRPr="00446ECC">
        <w:t xml:space="preserve">For </w:t>
      </w:r>
      <w:r w:rsidR="00916590">
        <w:t>Soldiers</w:t>
      </w:r>
      <w:r w:rsidR="00785D7F">
        <w:t xml:space="preserve"> </w:t>
      </w:r>
      <w:r w:rsidR="009B7CB4" w:rsidRPr="00446ECC">
        <w:t xml:space="preserve">who are not prepared to enter training upon arrival for STO </w:t>
      </w:r>
      <w:r w:rsidR="00DB1D16" w:rsidRPr="00446ECC">
        <w:t xml:space="preserve">2, </w:t>
      </w:r>
      <w:r w:rsidR="00BF0AAF" w:rsidRPr="00446ECC">
        <w:t xml:space="preserve">notify appropriate ARNG or USAR element and </w:t>
      </w:r>
      <w:r w:rsidR="00DB1D16" w:rsidRPr="00446ECC">
        <w:t>use the following procedures:</w:t>
      </w:r>
    </w:p>
    <w:p w14:paraId="5A12EE5C" w14:textId="77777777" w:rsidR="009B7CB4" w:rsidRPr="00446ECC" w:rsidRDefault="009B7CB4" w:rsidP="009B7CB4">
      <w:pPr>
        <w:tabs>
          <w:tab w:val="left" w:pos="720"/>
          <w:tab w:val="left" w:pos="1440"/>
        </w:tabs>
      </w:pPr>
    </w:p>
    <w:p w14:paraId="234F1AFC" w14:textId="77777777" w:rsidR="009B7CB4" w:rsidRPr="00446ECC" w:rsidRDefault="00DB0F89" w:rsidP="009B7CB4">
      <w:pPr>
        <w:tabs>
          <w:tab w:val="left" w:pos="720"/>
          <w:tab w:val="left" w:pos="1440"/>
        </w:tabs>
      </w:pPr>
      <w:r>
        <w:t xml:space="preserve">          </w:t>
      </w:r>
      <w:r w:rsidR="009B7CB4" w:rsidRPr="00446ECC">
        <w:t>(1</w:t>
      </w:r>
      <w:r w:rsidR="00DB7B85">
        <w:t xml:space="preserve">) </w:t>
      </w:r>
      <w:r w:rsidR="009B7CB4" w:rsidRPr="00446ECC">
        <w:t>Give individuals without current physicals new physicals</w:t>
      </w:r>
      <w:r w:rsidR="00DB7B85">
        <w:t xml:space="preserve">. </w:t>
      </w:r>
      <w:r w:rsidR="009B7CB4" w:rsidRPr="00446ECC">
        <w:t>No Soldier will begin training without a current physical.</w:t>
      </w:r>
    </w:p>
    <w:p w14:paraId="2CCB0E0A" w14:textId="77777777" w:rsidR="009B7CB4" w:rsidRPr="00446ECC" w:rsidRDefault="009B7CB4" w:rsidP="009B7CB4">
      <w:pPr>
        <w:tabs>
          <w:tab w:val="left" w:pos="720"/>
          <w:tab w:val="left" w:pos="1440"/>
        </w:tabs>
      </w:pPr>
    </w:p>
    <w:p w14:paraId="04E65CF8" w14:textId="77777777" w:rsidR="009B7CB4" w:rsidRPr="00446ECC" w:rsidRDefault="00DB0F89" w:rsidP="009B7CB4">
      <w:pPr>
        <w:tabs>
          <w:tab w:val="left" w:pos="720"/>
          <w:tab w:val="left" w:pos="1440"/>
        </w:tabs>
      </w:pPr>
      <w:r>
        <w:t xml:space="preserve">          </w:t>
      </w:r>
      <w:r w:rsidR="009B7CB4" w:rsidRPr="00446ECC">
        <w:t>(2</w:t>
      </w:r>
      <w:r w:rsidR="00DB7B85">
        <w:t xml:space="preserve">) </w:t>
      </w:r>
      <w:r w:rsidR="009B7CB4" w:rsidRPr="00446ECC">
        <w:t>Provide individuals arriving without the required clothing a new issue by the installation clothing initial issue point (CIIP) or military clothing sales, as appropriate</w:t>
      </w:r>
      <w:r w:rsidR="00DB7B85">
        <w:t xml:space="preserve">. </w:t>
      </w:r>
      <w:r w:rsidR="009B7CB4" w:rsidRPr="00446ECC">
        <w:t>This additional issue will consist of only those items required to complete the training</w:t>
      </w:r>
      <w:r w:rsidR="00DB7B85">
        <w:t xml:space="preserve">. </w:t>
      </w:r>
      <w:r w:rsidR="009B7CB4" w:rsidRPr="00446ECC">
        <w:t xml:space="preserve">Charge items issued to the appropriate State U.S. Property and Fiscal Office or </w:t>
      </w:r>
      <w:r w:rsidR="005F40E4">
        <w:t>USAR</w:t>
      </w:r>
      <w:r w:rsidR="009B7CB4" w:rsidRPr="00446ECC">
        <w:t xml:space="preserve"> as authorized in </w:t>
      </w:r>
      <w:r w:rsidR="00F51742">
        <w:t>AR 700-84</w:t>
      </w:r>
      <w:r w:rsidR="009B7CB4" w:rsidRPr="00446ECC">
        <w:t>.</w:t>
      </w:r>
    </w:p>
    <w:p w14:paraId="14894693" w14:textId="77777777" w:rsidR="00085F98" w:rsidRDefault="00085F98" w:rsidP="009B7CB4">
      <w:pPr>
        <w:tabs>
          <w:tab w:val="left" w:pos="720"/>
          <w:tab w:val="left" w:pos="1440"/>
        </w:tabs>
      </w:pPr>
    </w:p>
    <w:p w14:paraId="71653CE2" w14:textId="77777777" w:rsidR="009B7CB4" w:rsidRDefault="00DB0F89" w:rsidP="009B7CB4">
      <w:pPr>
        <w:tabs>
          <w:tab w:val="left" w:pos="720"/>
          <w:tab w:val="left" w:pos="1440"/>
        </w:tabs>
      </w:pPr>
      <w:r>
        <w:t xml:space="preserve">          </w:t>
      </w:r>
      <w:r w:rsidR="009B7CB4" w:rsidRPr="00446ECC">
        <w:t>(3</w:t>
      </w:r>
      <w:r w:rsidR="00DB7B85">
        <w:t xml:space="preserve">) </w:t>
      </w:r>
      <w:r w:rsidR="009B7CB4" w:rsidRPr="00446ECC">
        <w:t>Individuals arriving without a valid set of orders and their health records will be held out of training if the installation cannot duplicate their records</w:t>
      </w:r>
      <w:r w:rsidR="00DB7B85">
        <w:t xml:space="preserve">. </w:t>
      </w:r>
      <w:r w:rsidR="009B7CB4" w:rsidRPr="00446ECC">
        <w:t>Notify appropriate ARNG or USAR liaison representative immediately of all personnel held out of training to rectify records discrepancies</w:t>
      </w:r>
      <w:r w:rsidR="00DB7B85">
        <w:t xml:space="preserve">. </w:t>
      </w:r>
      <w:r w:rsidR="009B7CB4" w:rsidRPr="00446ECC">
        <w:t>If the needed documents are not received within 5 days, liaison personnel on the installation will notify the appropriate agency of the delay</w:t>
      </w:r>
      <w:r w:rsidR="00DB7B85">
        <w:t xml:space="preserve">. </w:t>
      </w:r>
      <w:r w:rsidR="009B7CB4" w:rsidRPr="00446ECC">
        <w:t>If the required records are not received within a total of 10 days, the installation will return the individual to the unit of assignment for rescheduling to complete STO 2.</w:t>
      </w:r>
    </w:p>
    <w:p w14:paraId="53DD8EE1" w14:textId="77777777" w:rsidR="00A53F32" w:rsidRPr="00446ECC" w:rsidRDefault="00A53F32" w:rsidP="009B7CB4">
      <w:pPr>
        <w:tabs>
          <w:tab w:val="left" w:pos="720"/>
          <w:tab w:val="left" w:pos="1440"/>
        </w:tabs>
      </w:pPr>
    </w:p>
    <w:p w14:paraId="75BF336A" w14:textId="77777777" w:rsidR="009B7CB4" w:rsidRPr="00446ECC" w:rsidRDefault="00DB0F89" w:rsidP="009B7CB4">
      <w:pPr>
        <w:tabs>
          <w:tab w:val="left" w:pos="720"/>
          <w:tab w:val="left" w:pos="1440"/>
        </w:tabs>
      </w:pPr>
      <w:r>
        <w:t xml:space="preserve">     </w:t>
      </w:r>
      <w:r w:rsidR="00722B70" w:rsidRPr="00446ECC">
        <w:t>c</w:t>
      </w:r>
      <w:r w:rsidR="00DB7B85">
        <w:t xml:space="preserve">. </w:t>
      </w:r>
      <w:r w:rsidR="009B7CB4" w:rsidRPr="00446ECC">
        <w:t>On a quarterly basis, TRADOC service schools and major subordinate commands will forward a list of discrepancies with the Soldiers names,</w:t>
      </w:r>
      <w:r w:rsidR="006F30F8" w:rsidRPr="00446ECC">
        <w:t xml:space="preserve"> units, s</w:t>
      </w:r>
      <w:r w:rsidR="009B7CB4" w:rsidRPr="00446ECC">
        <w:t xml:space="preserve">tates, site where BCT was conducted, and discrepancies to </w:t>
      </w:r>
      <w:r w:rsidR="00DD40F1">
        <w:t>U</w:t>
      </w:r>
      <w:r w:rsidR="00127712">
        <w:t>.</w:t>
      </w:r>
      <w:r w:rsidR="00DD40F1">
        <w:t>S</w:t>
      </w:r>
      <w:r w:rsidR="00127712">
        <w:t xml:space="preserve">. </w:t>
      </w:r>
      <w:r w:rsidR="00DD40F1">
        <w:t>A</w:t>
      </w:r>
      <w:r w:rsidR="00127712">
        <w:t xml:space="preserve">rmy </w:t>
      </w:r>
      <w:r w:rsidR="00D51F7D" w:rsidRPr="00EB4D07">
        <w:t>C</w:t>
      </w:r>
      <w:r w:rsidR="009B7CB4" w:rsidRPr="00EB4D07">
        <w:t>IMT</w:t>
      </w:r>
      <w:r w:rsidR="009B7CB4" w:rsidRPr="00446ECC">
        <w:t xml:space="preserve"> (ATMT), </w:t>
      </w:r>
      <w:r w:rsidR="002F06D6" w:rsidRPr="00446ECC">
        <w:t>210 Dillon Circle</w:t>
      </w:r>
      <w:r w:rsidR="009B7CB4" w:rsidRPr="00446ECC">
        <w:t xml:space="preserve">, Fort </w:t>
      </w:r>
      <w:r w:rsidR="002F06D6" w:rsidRPr="00446ECC">
        <w:t>Eustis</w:t>
      </w:r>
      <w:r w:rsidR="009B7CB4" w:rsidRPr="00446ECC">
        <w:t>, V</w:t>
      </w:r>
      <w:r w:rsidR="000C0366">
        <w:t>irginia</w:t>
      </w:r>
      <w:r w:rsidR="009B7CB4" w:rsidRPr="00446ECC">
        <w:t xml:space="preserve"> 236</w:t>
      </w:r>
      <w:r w:rsidR="002F06D6" w:rsidRPr="00446ECC">
        <w:t>04-5701</w:t>
      </w:r>
      <w:r w:rsidR="00DB7B85">
        <w:t xml:space="preserve">. </w:t>
      </w:r>
      <w:r w:rsidR="009B7CB4" w:rsidRPr="00446ECC">
        <w:t>Provide information copies to the ARNG/USAR liaison personnel at the TRADOC service school and major subordinate command.</w:t>
      </w:r>
    </w:p>
    <w:p w14:paraId="43245601" w14:textId="77777777" w:rsidR="00406038" w:rsidRDefault="00406038" w:rsidP="005A0E3E">
      <w:bookmarkStart w:id="600" w:name="_Toc231290337"/>
      <w:bookmarkStart w:id="601" w:name="_Toc282673881"/>
    </w:p>
    <w:p w14:paraId="64043ECD" w14:textId="77777777" w:rsidR="009B7CB4" w:rsidRPr="00446ECC" w:rsidRDefault="0003728D" w:rsidP="008E7446">
      <w:pPr>
        <w:pStyle w:val="Heading2"/>
      </w:pPr>
      <w:bookmarkStart w:id="602" w:name="_Toc427573858"/>
      <w:bookmarkStart w:id="603" w:name="_Toc472084591"/>
      <w:bookmarkStart w:id="604" w:name="_Toc523230056"/>
      <w:bookmarkStart w:id="605" w:name="_Toc121384114"/>
      <w:r w:rsidRPr="00446ECC">
        <w:t>7</w:t>
      </w:r>
      <w:r w:rsidR="00722B70" w:rsidRPr="00446ECC">
        <w:t>-8</w:t>
      </w:r>
      <w:r w:rsidR="00DB7B85">
        <w:t xml:space="preserve">. </w:t>
      </w:r>
      <w:r w:rsidR="009B7CB4" w:rsidRPr="00446ECC">
        <w:t>Testing of STO Soldiers in IET</w:t>
      </w:r>
      <w:bookmarkEnd w:id="600"/>
      <w:bookmarkEnd w:id="601"/>
      <w:bookmarkEnd w:id="602"/>
      <w:bookmarkEnd w:id="603"/>
      <w:bookmarkEnd w:id="604"/>
      <w:bookmarkEnd w:id="605"/>
    </w:p>
    <w:p w14:paraId="11EA2188" w14:textId="77777777" w:rsidR="009B7CB4" w:rsidRPr="00446ECC" w:rsidRDefault="009B7CB4" w:rsidP="009B7CB4">
      <w:pPr>
        <w:tabs>
          <w:tab w:val="left" w:pos="720"/>
          <w:tab w:val="left" w:pos="1440"/>
        </w:tabs>
      </w:pPr>
    </w:p>
    <w:p w14:paraId="5E1516D3" w14:textId="77777777" w:rsidR="009B7CB4" w:rsidRPr="00446ECC" w:rsidRDefault="00DB0F89" w:rsidP="009B7CB4">
      <w:pPr>
        <w:tabs>
          <w:tab w:val="left" w:pos="720"/>
          <w:tab w:val="left" w:pos="1440"/>
        </w:tabs>
      </w:pPr>
      <w:r>
        <w:lastRenderedPageBreak/>
        <w:t xml:space="preserve">     </w:t>
      </w:r>
      <w:r w:rsidR="00722B70" w:rsidRPr="00446ECC">
        <w:t>a</w:t>
      </w:r>
      <w:r w:rsidR="00DB7B85">
        <w:t xml:space="preserve">. </w:t>
      </w:r>
      <w:r w:rsidR="00330122">
        <w:t>Trainee</w:t>
      </w:r>
      <w:r w:rsidR="00916590">
        <w:t>s</w:t>
      </w:r>
      <w:r w:rsidR="009B7CB4" w:rsidRPr="00446ECC">
        <w:t xml:space="preserve"> in STO 1 must meet all BCT graduation </w:t>
      </w:r>
      <w:r w:rsidR="00F15B70">
        <w:t>standards</w:t>
      </w:r>
      <w:r w:rsidR="009B7CB4" w:rsidRPr="00446ECC">
        <w:t xml:space="preserve"> prior to being released from STO 1 training or they will return to the ATC and complete all BCT graduation </w:t>
      </w:r>
      <w:r w:rsidR="00F15B70">
        <w:t>standards</w:t>
      </w:r>
      <w:r w:rsidR="009B7CB4" w:rsidRPr="00446ECC">
        <w:t xml:space="preserve"> prior to the start of STO 2 training.</w:t>
      </w:r>
      <w:r w:rsidR="00B36F27">
        <w:t xml:space="preserve"> Coordination with RC/NG liaison is required when graduation standards are not met.  </w:t>
      </w:r>
    </w:p>
    <w:p w14:paraId="6A19943C" w14:textId="77777777" w:rsidR="009B7CB4" w:rsidRPr="00446ECC" w:rsidRDefault="009B7CB4" w:rsidP="009B7CB4">
      <w:pPr>
        <w:tabs>
          <w:tab w:val="left" w:pos="720"/>
          <w:tab w:val="left" w:pos="1440"/>
        </w:tabs>
      </w:pPr>
    </w:p>
    <w:p w14:paraId="7258BE1A" w14:textId="77777777" w:rsidR="009B7CB4" w:rsidRDefault="00DB0F89" w:rsidP="009B7CB4">
      <w:pPr>
        <w:tabs>
          <w:tab w:val="left" w:pos="720"/>
          <w:tab w:val="left" w:pos="1440"/>
        </w:tabs>
      </w:pPr>
      <w:r>
        <w:t xml:space="preserve">     </w:t>
      </w:r>
      <w:r w:rsidR="00722B70" w:rsidRPr="00446ECC">
        <w:t>b</w:t>
      </w:r>
      <w:r w:rsidR="00DB7B85">
        <w:t xml:space="preserve">. </w:t>
      </w:r>
      <w:r w:rsidR="009B7CB4" w:rsidRPr="00446ECC">
        <w:t>Soldiers in STO 2 AIT must meet all MOS course requirements</w:t>
      </w:r>
      <w:r w:rsidR="00737BA4">
        <w:t xml:space="preserve"> including the high physical demand </w:t>
      </w:r>
      <w:proofErr w:type="gramStart"/>
      <w:r w:rsidR="00737BA4">
        <w:t xml:space="preserve">test, </w:t>
      </w:r>
      <w:r w:rsidR="009B7CB4" w:rsidRPr="00446ECC">
        <w:t>and</w:t>
      </w:r>
      <w:proofErr w:type="gramEnd"/>
      <w:r w:rsidR="009B7CB4" w:rsidRPr="00446ECC">
        <w:t xml:space="preserve"> pass the </w:t>
      </w:r>
      <w:r w:rsidR="00737BA4">
        <w:t>ACFT</w:t>
      </w:r>
      <w:r w:rsidR="009B7CB4" w:rsidRPr="00446ECC">
        <w:t xml:space="preserve"> prior to their release from STO 2 active duty tour.</w:t>
      </w:r>
    </w:p>
    <w:p w14:paraId="5181D265" w14:textId="77777777" w:rsidR="00C24D7B" w:rsidRDefault="00C24D7B" w:rsidP="009B7CB4">
      <w:pPr>
        <w:tabs>
          <w:tab w:val="left" w:pos="720"/>
          <w:tab w:val="left" w:pos="1440"/>
        </w:tabs>
      </w:pPr>
    </w:p>
    <w:p w14:paraId="7C715CB5" w14:textId="77777777" w:rsidR="009B7CB4" w:rsidRPr="00446ECC" w:rsidRDefault="0003728D" w:rsidP="008E7446">
      <w:pPr>
        <w:pStyle w:val="Heading2"/>
      </w:pPr>
      <w:bookmarkStart w:id="606" w:name="_Toc231290338"/>
      <w:bookmarkStart w:id="607" w:name="_Toc282673882"/>
      <w:bookmarkStart w:id="608" w:name="_Toc427573859"/>
      <w:bookmarkStart w:id="609" w:name="_Toc472084592"/>
      <w:bookmarkStart w:id="610" w:name="_Toc523230057"/>
      <w:bookmarkStart w:id="611" w:name="_Toc121384115"/>
      <w:r w:rsidRPr="00446ECC">
        <w:t>7</w:t>
      </w:r>
      <w:r w:rsidR="00BC54D9" w:rsidRPr="00446ECC">
        <w:t>-9</w:t>
      </w:r>
      <w:r w:rsidR="00DB7B85">
        <w:t xml:space="preserve">. </w:t>
      </w:r>
      <w:r w:rsidR="009B7CB4" w:rsidRPr="00446ECC">
        <w:t>Placement into training</w:t>
      </w:r>
      <w:bookmarkEnd w:id="606"/>
      <w:bookmarkEnd w:id="607"/>
      <w:bookmarkEnd w:id="608"/>
      <w:bookmarkEnd w:id="609"/>
      <w:bookmarkEnd w:id="610"/>
      <w:bookmarkEnd w:id="611"/>
    </w:p>
    <w:p w14:paraId="23FE7ACD" w14:textId="77777777" w:rsidR="009B7CB4" w:rsidRPr="00446ECC" w:rsidRDefault="00C4557D" w:rsidP="009B7CB4">
      <w:pPr>
        <w:tabs>
          <w:tab w:val="left" w:pos="720"/>
          <w:tab w:val="left" w:pos="1440"/>
        </w:tabs>
      </w:pPr>
      <w:r>
        <w:t>I</w:t>
      </w:r>
      <w:r w:rsidR="00212F1E">
        <w:t>n accordance with</w:t>
      </w:r>
      <w:r w:rsidR="00F51742">
        <w:t xml:space="preserve"> AR 612-201</w:t>
      </w:r>
      <w:r w:rsidR="00A53F32">
        <w:t>,</w:t>
      </w:r>
      <w:r w:rsidR="009B7CB4" w:rsidRPr="00446ECC">
        <w:t xml:space="preserve"> RC personnel processing will meet report dates specified in the Soldier’s orders</w:t>
      </w:r>
      <w:r w:rsidR="00DB7B85">
        <w:t xml:space="preserve">. </w:t>
      </w:r>
      <w:r w:rsidR="009B7CB4" w:rsidRPr="00446ECC">
        <w:t>This policy applies to all BCT, OSUT, and AIT courses, and requires priority seating for RC personnel when insufficient capacity exists to seat all Soldiers awaiting a course start.</w:t>
      </w:r>
    </w:p>
    <w:p w14:paraId="74B9C570" w14:textId="77777777" w:rsidR="00CF3DA2" w:rsidRPr="00446ECC" w:rsidRDefault="00CF3DA2" w:rsidP="00CF3DA2">
      <w:pPr>
        <w:tabs>
          <w:tab w:val="left" w:pos="720"/>
          <w:tab w:val="left" w:pos="1440"/>
        </w:tabs>
      </w:pPr>
    </w:p>
    <w:p w14:paraId="15D85805" w14:textId="77777777" w:rsidR="00CF3DA2" w:rsidRPr="00446ECC" w:rsidRDefault="00CF3DA2" w:rsidP="00CF3DA2">
      <w:pPr>
        <w:pBdr>
          <w:top w:val="single" w:sz="8" w:space="1" w:color="auto"/>
        </w:pBdr>
        <w:tabs>
          <w:tab w:val="left" w:pos="720"/>
          <w:tab w:val="left" w:pos="1440"/>
        </w:tabs>
      </w:pPr>
    </w:p>
    <w:p w14:paraId="27B574E3" w14:textId="1363CC59" w:rsidR="00CF3DA2" w:rsidRPr="00446ECC" w:rsidRDefault="006C4F80" w:rsidP="0033138D">
      <w:pPr>
        <w:pStyle w:val="Heading1"/>
      </w:pPr>
      <w:bookmarkStart w:id="612" w:name="_Appendix_A_"/>
      <w:bookmarkStart w:id="613" w:name="_Toc282673883"/>
      <w:bookmarkStart w:id="614" w:name="_Toc427573860"/>
      <w:bookmarkStart w:id="615" w:name="_Toc472084593"/>
      <w:bookmarkStart w:id="616" w:name="_Toc523230058"/>
      <w:bookmarkStart w:id="617" w:name="_Hlk114248929"/>
      <w:bookmarkStart w:id="618" w:name="_Toc121384116"/>
      <w:bookmarkEnd w:id="612"/>
      <w:r w:rsidRPr="00446ECC">
        <w:t xml:space="preserve">Appendix A </w:t>
      </w:r>
      <w:r w:rsidR="0042411D" w:rsidRPr="00446ECC">
        <w:br/>
      </w:r>
      <w:r w:rsidR="00CF3DA2" w:rsidRPr="00446ECC">
        <w:t>References</w:t>
      </w:r>
      <w:bookmarkEnd w:id="613"/>
      <w:bookmarkEnd w:id="614"/>
      <w:bookmarkEnd w:id="615"/>
      <w:bookmarkEnd w:id="616"/>
      <w:bookmarkEnd w:id="618"/>
      <w:r w:rsidR="00CF3DA2" w:rsidRPr="00446ECC">
        <w:t xml:space="preserve"> </w:t>
      </w:r>
    </w:p>
    <w:p w14:paraId="7751DD5C" w14:textId="77777777" w:rsidR="00412683" w:rsidRPr="00446ECC" w:rsidRDefault="00412683" w:rsidP="00A35A5A"/>
    <w:p w14:paraId="1AA61BC5" w14:textId="410ED631" w:rsidR="00A35A5A" w:rsidRPr="00446ECC" w:rsidRDefault="00D87C2F" w:rsidP="00A35A5A">
      <w:r>
        <w:t xml:space="preserve">Unless otherwise indicated, </w:t>
      </w:r>
      <w:r w:rsidR="00D31FD9" w:rsidRPr="00446ECC">
        <w:t xml:space="preserve">TRADOC publications and forms are available at </w:t>
      </w:r>
      <w:hyperlink r:id="rId74" w:history="1">
        <w:r w:rsidR="00D31FD9">
          <w:rPr>
            <w:rStyle w:val="Hyperlink"/>
          </w:rPr>
          <w:t>https://adminpubs.tradoc.army.mil</w:t>
        </w:r>
      </w:hyperlink>
      <w:r w:rsidR="00D31FD9" w:rsidRPr="00446ECC">
        <w:t>.</w:t>
      </w:r>
      <w:r w:rsidR="00D31FD9">
        <w:t xml:space="preserve"> DA </w:t>
      </w:r>
      <w:r>
        <w:t xml:space="preserve">publications and forms are available on the Army Publishing Directorate website at </w:t>
      </w:r>
      <w:hyperlink r:id="rId75" w:history="1">
        <w:r w:rsidRPr="00AC7C1D">
          <w:rPr>
            <w:rStyle w:val="Hyperlink"/>
          </w:rPr>
          <w:t>https://armypubs.army.mil/default.aspx</w:t>
        </w:r>
      </w:hyperlink>
      <w:r>
        <w:t xml:space="preserve">. DOD issuances and forms are available at </w:t>
      </w:r>
      <w:hyperlink r:id="rId76" w:history="1">
        <w:r w:rsidRPr="00AC7C1D">
          <w:rPr>
            <w:rStyle w:val="Hyperlink"/>
          </w:rPr>
          <w:t>https://www.esd.whs.mil/DD/</w:t>
        </w:r>
      </w:hyperlink>
      <w:r>
        <w:t xml:space="preserve">.  </w:t>
      </w:r>
    </w:p>
    <w:p w14:paraId="71840617" w14:textId="77777777" w:rsidR="00CF3DA2" w:rsidRPr="00446ECC" w:rsidRDefault="00CF3DA2" w:rsidP="00CF3DA2">
      <w:pPr>
        <w:pStyle w:val="NormalWeb"/>
        <w:tabs>
          <w:tab w:val="left" w:pos="720"/>
          <w:tab w:val="left" w:pos="1440"/>
        </w:tabs>
        <w:spacing w:before="0" w:after="0"/>
        <w:rPr>
          <w:rFonts w:ascii="Times New Roman" w:eastAsia="Times New Roman" w:hAnsi="Times New Roman"/>
        </w:rPr>
      </w:pPr>
    </w:p>
    <w:p w14:paraId="70EAA307" w14:textId="77777777" w:rsidR="00CF3DA2" w:rsidRPr="00446ECC" w:rsidRDefault="00CF3DA2" w:rsidP="008B0ACD">
      <w:pPr>
        <w:rPr>
          <w:b/>
        </w:rPr>
      </w:pPr>
      <w:bookmarkStart w:id="619" w:name="_Toc282673884"/>
      <w:r w:rsidRPr="00446ECC">
        <w:rPr>
          <w:b/>
        </w:rPr>
        <w:t>Section I</w:t>
      </w:r>
      <w:r w:rsidR="0042411D" w:rsidRPr="00446ECC">
        <w:rPr>
          <w:b/>
        </w:rPr>
        <w:t xml:space="preserve"> </w:t>
      </w:r>
      <w:r w:rsidR="0042411D" w:rsidRPr="00446ECC">
        <w:rPr>
          <w:b/>
        </w:rPr>
        <w:br/>
      </w:r>
      <w:r w:rsidRPr="00545266">
        <w:rPr>
          <w:b/>
        </w:rPr>
        <w:t>Required Publications</w:t>
      </w:r>
      <w:bookmarkEnd w:id="619"/>
    </w:p>
    <w:p w14:paraId="747D3B5A" w14:textId="77777777" w:rsidR="00F30F99" w:rsidRPr="00446ECC" w:rsidRDefault="00F30F99" w:rsidP="00CF3DA2">
      <w:pPr>
        <w:tabs>
          <w:tab w:val="left" w:pos="720"/>
          <w:tab w:val="left" w:pos="1440"/>
        </w:tabs>
      </w:pPr>
    </w:p>
    <w:p w14:paraId="035AD69F" w14:textId="77777777" w:rsidR="00CF3DA2" w:rsidRPr="00446ECC" w:rsidRDefault="00CF3DA2" w:rsidP="00CF3DA2">
      <w:pPr>
        <w:tabs>
          <w:tab w:val="left" w:pos="720"/>
          <w:tab w:val="left" w:pos="1440"/>
        </w:tabs>
        <w:rPr>
          <w:b/>
        </w:rPr>
      </w:pPr>
      <w:r w:rsidRPr="00446ECC">
        <w:rPr>
          <w:b/>
        </w:rPr>
        <w:t>AR 15-6</w:t>
      </w:r>
    </w:p>
    <w:p w14:paraId="4EE84D08" w14:textId="77777777" w:rsidR="00CF3DA2" w:rsidRPr="00446ECC" w:rsidRDefault="00CF3DA2" w:rsidP="00CF3DA2">
      <w:pPr>
        <w:tabs>
          <w:tab w:val="left" w:pos="720"/>
          <w:tab w:val="left" w:pos="1440"/>
        </w:tabs>
      </w:pPr>
      <w:r w:rsidRPr="00446ECC">
        <w:t>Procedures for Investigating Officers and Boards of Officers</w:t>
      </w:r>
    </w:p>
    <w:p w14:paraId="40DFF962" w14:textId="77777777" w:rsidR="00CF3DA2" w:rsidRPr="00446ECC" w:rsidRDefault="00CF3DA2" w:rsidP="00CF3DA2">
      <w:pPr>
        <w:tabs>
          <w:tab w:val="left" w:pos="720"/>
          <w:tab w:val="left" w:pos="1440"/>
        </w:tabs>
      </w:pPr>
    </w:p>
    <w:p w14:paraId="6B6EF765" w14:textId="77777777" w:rsidR="00CF3DA2" w:rsidRPr="00446ECC" w:rsidRDefault="00CF3DA2" w:rsidP="00CF3DA2">
      <w:pPr>
        <w:tabs>
          <w:tab w:val="left" w:pos="720"/>
          <w:tab w:val="left" w:pos="1440"/>
        </w:tabs>
        <w:rPr>
          <w:b/>
        </w:rPr>
      </w:pPr>
      <w:r w:rsidRPr="00446ECC">
        <w:rPr>
          <w:b/>
        </w:rPr>
        <w:t>AR 25-400-2</w:t>
      </w:r>
    </w:p>
    <w:p w14:paraId="1B15D2E2" w14:textId="77777777" w:rsidR="00CF3DA2" w:rsidRPr="00446ECC" w:rsidRDefault="00CF3DA2" w:rsidP="00CF3DA2">
      <w:pPr>
        <w:tabs>
          <w:tab w:val="left" w:pos="720"/>
          <w:tab w:val="left" w:pos="1440"/>
        </w:tabs>
      </w:pPr>
      <w:r w:rsidRPr="00446ECC">
        <w:t>Army Records Information Management System (ARIMS)</w:t>
      </w:r>
    </w:p>
    <w:p w14:paraId="2F47DEE0" w14:textId="77777777" w:rsidR="00CF3DA2" w:rsidRDefault="00CF3DA2" w:rsidP="00CF3DA2">
      <w:pPr>
        <w:tabs>
          <w:tab w:val="left" w:pos="720"/>
          <w:tab w:val="left" w:pos="1440"/>
        </w:tabs>
      </w:pPr>
    </w:p>
    <w:p w14:paraId="733E08BF" w14:textId="77777777" w:rsidR="00D87C2F" w:rsidRPr="00D87C2F" w:rsidRDefault="00D87C2F" w:rsidP="00D87C2F">
      <w:pPr>
        <w:tabs>
          <w:tab w:val="left" w:pos="720"/>
          <w:tab w:val="left" w:pos="1440"/>
        </w:tabs>
        <w:rPr>
          <w:b/>
          <w:bCs/>
        </w:rPr>
      </w:pPr>
      <w:r w:rsidRPr="00D87C2F">
        <w:rPr>
          <w:b/>
          <w:bCs/>
        </w:rPr>
        <w:t>AR 30-22</w:t>
      </w:r>
    </w:p>
    <w:p w14:paraId="2DE26B44" w14:textId="77777777" w:rsidR="00D87C2F" w:rsidRPr="00D87C2F" w:rsidRDefault="00D87C2F" w:rsidP="00D87C2F">
      <w:pPr>
        <w:tabs>
          <w:tab w:val="left" w:pos="720"/>
          <w:tab w:val="left" w:pos="1440"/>
        </w:tabs>
      </w:pPr>
      <w:r w:rsidRPr="00D87C2F">
        <w:t>Army Food Program</w:t>
      </w:r>
    </w:p>
    <w:p w14:paraId="6239EE7C" w14:textId="77777777" w:rsidR="00D87C2F" w:rsidRDefault="00D87C2F" w:rsidP="00CF3DA2">
      <w:pPr>
        <w:tabs>
          <w:tab w:val="left" w:pos="720"/>
          <w:tab w:val="left" w:pos="1440"/>
        </w:tabs>
      </w:pPr>
    </w:p>
    <w:p w14:paraId="637F02A1" w14:textId="77777777" w:rsidR="00CF3DA2" w:rsidRPr="00446ECC" w:rsidRDefault="00CF3DA2" w:rsidP="00CF3DA2">
      <w:pPr>
        <w:tabs>
          <w:tab w:val="left" w:pos="720"/>
          <w:tab w:val="left" w:pos="1440"/>
        </w:tabs>
        <w:rPr>
          <w:b/>
        </w:rPr>
      </w:pPr>
      <w:r w:rsidRPr="00446ECC">
        <w:rPr>
          <w:b/>
        </w:rPr>
        <w:t>AR 40-3</w:t>
      </w:r>
    </w:p>
    <w:p w14:paraId="1A94D6CC" w14:textId="77777777" w:rsidR="00CF3DA2" w:rsidRPr="00446ECC" w:rsidRDefault="00CF3DA2" w:rsidP="00CF3DA2">
      <w:pPr>
        <w:tabs>
          <w:tab w:val="left" w:pos="720"/>
          <w:tab w:val="left" w:pos="1440"/>
        </w:tabs>
      </w:pPr>
      <w:r w:rsidRPr="00446ECC">
        <w:t>Medical, Dental, and Veterinary Care</w:t>
      </w:r>
    </w:p>
    <w:p w14:paraId="5B0110B2" w14:textId="77777777" w:rsidR="00500F31" w:rsidRPr="00446ECC" w:rsidRDefault="00500F31" w:rsidP="00CF3DA2">
      <w:pPr>
        <w:tabs>
          <w:tab w:val="left" w:pos="720"/>
          <w:tab w:val="left" w:pos="1440"/>
        </w:tabs>
      </w:pPr>
    </w:p>
    <w:p w14:paraId="52EA6C88" w14:textId="77777777" w:rsidR="00CF3DA2" w:rsidRPr="00446ECC" w:rsidRDefault="00CF3DA2" w:rsidP="00CF3DA2">
      <w:pPr>
        <w:tabs>
          <w:tab w:val="left" w:pos="720"/>
          <w:tab w:val="left" w:pos="1440"/>
        </w:tabs>
        <w:rPr>
          <w:b/>
        </w:rPr>
      </w:pPr>
      <w:r w:rsidRPr="00446ECC">
        <w:rPr>
          <w:b/>
        </w:rPr>
        <w:t>AR 40-5</w:t>
      </w:r>
    </w:p>
    <w:p w14:paraId="06527E84" w14:textId="77777777" w:rsidR="00CF3DA2" w:rsidRPr="00446ECC" w:rsidRDefault="00CF3DA2" w:rsidP="00CF3DA2">
      <w:pPr>
        <w:tabs>
          <w:tab w:val="left" w:pos="720"/>
          <w:tab w:val="left" w:pos="1440"/>
        </w:tabs>
      </w:pPr>
      <w:r w:rsidRPr="00446ECC">
        <w:t>Preventive Medicine</w:t>
      </w:r>
    </w:p>
    <w:p w14:paraId="25CC5104" w14:textId="77777777" w:rsidR="00CF3DA2" w:rsidRPr="00446ECC" w:rsidRDefault="00CF3DA2" w:rsidP="00CF3DA2">
      <w:pPr>
        <w:tabs>
          <w:tab w:val="left" w:pos="720"/>
          <w:tab w:val="left" w:pos="1440"/>
        </w:tabs>
      </w:pPr>
    </w:p>
    <w:p w14:paraId="2A4CCFBC" w14:textId="77777777" w:rsidR="00CF3DA2" w:rsidRPr="00446ECC" w:rsidRDefault="00CF3DA2" w:rsidP="00CF3DA2">
      <w:pPr>
        <w:tabs>
          <w:tab w:val="left" w:pos="720"/>
          <w:tab w:val="left" w:pos="1440"/>
        </w:tabs>
        <w:rPr>
          <w:b/>
        </w:rPr>
      </w:pPr>
      <w:r w:rsidRPr="00446ECC">
        <w:rPr>
          <w:b/>
        </w:rPr>
        <w:t>AR 40-66</w:t>
      </w:r>
    </w:p>
    <w:p w14:paraId="5FCA2B7F" w14:textId="77777777" w:rsidR="00CF3DA2" w:rsidRPr="00446ECC" w:rsidRDefault="00CF3DA2" w:rsidP="00CF3DA2">
      <w:pPr>
        <w:tabs>
          <w:tab w:val="left" w:pos="720"/>
          <w:tab w:val="left" w:pos="1440"/>
        </w:tabs>
      </w:pPr>
      <w:r w:rsidRPr="00446ECC">
        <w:t>Medical Record Administration and Health Care Documentation</w:t>
      </w:r>
    </w:p>
    <w:p w14:paraId="69F39CEC" w14:textId="77777777" w:rsidR="00CF3DA2" w:rsidRPr="00446ECC" w:rsidRDefault="00CF3DA2" w:rsidP="00CF3DA2">
      <w:pPr>
        <w:tabs>
          <w:tab w:val="left" w:pos="720"/>
          <w:tab w:val="left" w:pos="1440"/>
        </w:tabs>
      </w:pPr>
    </w:p>
    <w:p w14:paraId="41D7F841" w14:textId="77777777" w:rsidR="00CF3DA2" w:rsidRPr="00446ECC" w:rsidRDefault="00CF3DA2" w:rsidP="00CF3DA2">
      <w:pPr>
        <w:tabs>
          <w:tab w:val="left" w:pos="720"/>
          <w:tab w:val="left" w:pos="1440"/>
        </w:tabs>
        <w:rPr>
          <w:b/>
        </w:rPr>
      </w:pPr>
      <w:r w:rsidRPr="00446ECC">
        <w:rPr>
          <w:b/>
        </w:rPr>
        <w:t>AR 40-501</w:t>
      </w:r>
    </w:p>
    <w:p w14:paraId="155BAC62" w14:textId="77777777" w:rsidR="00CF3DA2" w:rsidRPr="00446ECC" w:rsidRDefault="00CF3DA2" w:rsidP="00CF3DA2">
      <w:pPr>
        <w:tabs>
          <w:tab w:val="left" w:pos="720"/>
          <w:tab w:val="left" w:pos="1440"/>
        </w:tabs>
      </w:pPr>
      <w:r w:rsidRPr="00446ECC">
        <w:t>Standards of Medical Fitness</w:t>
      </w:r>
    </w:p>
    <w:p w14:paraId="4D9EFD6F" w14:textId="77777777" w:rsidR="00CF3DA2" w:rsidRPr="00446ECC" w:rsidRDefault="00CF3DA2" w:rsidP="00CF3DA2">
      <w:pPr>
        <w:tabs>
          <w:tab w:val="left" w:pos="720"/>
          <w:tab w:val="left" w:pos="1440"/>
        </w:tabs>
        <w:rPr>
          <w:b/>
        </w:rPr>
      </w:pPr>
      <w:r w:rsidRPr="00446ECC">
        <w:rPr>
          <w:b/>
        </w:rPr>
        <w:lastRenderedPageBreak/>
        <w:t>AR 190-45</w:t>
      </w:r>
    </w:p>
    <w:p w14:paraId="676D708D" w14:textId="77777777" w:rsidR="00DB1D16" w:rsidRPr="00446ECC" w:rsidRDefault="00CF3DA2" w:rsidP="00CF3DA2">
      <w:pPr>
        <w:tabs>
          <w:tab w:val="left" w:pos="720"/>
          <w:tab w:val="left" w:pos="1440"/>
        </w:tabs>
      </w:pPr>
      <w:r w:rsidRPr="00446ECC">
        <w:t>Law Enforcement Reporting</w:t>
      </w:r>
    </w:p>
    <w:p w14:paraId="6C83BA45" w14:textId="77777777" w:rsidR="00CF3DA2" w:rsidRPr="00446ECC" w:rsidRDefault="00CF3DA2" w:rsidP="00CF3DA2">
      <w:pPr>
        <w:tabs>
          <w:tab w:val="left" w:pos="720"/>
          <w:tab w:val="left" w:pos="1440"/>
        </w:tabs>
      </w:pPr>
    </w:p>
    <w:p w14:paraId="148DDC3C" w14:textId="77777777" w:rsidR="00CF3DA2" w:rsidRPr="00446ECC" w:rsidRDefault="00CF3DA2" w:rsidP="00CF3DA2">
      <w:pPr>
        <w:tabs>
          <w:tab w:val="left" w:pos="720"/>
          <w:tab w:val="left" w:pos="1440"/>
        </w:tabs>
        <w:rPr>
          <w:b/>
        </w:rPr>
      </w:pPr>
      <w:r w:rsidRPr="00446ECC">
        <w:rPr>
          <w:b/>
        </w:rPr>
        <w:t>AR 350-1</w:t>
      </w:r>
    </w:p>
    <w:p w14:paraId="2146A451" w14:textId="77777777" w:rsidR="00CF3DA2" w:rsidRPr="00446ECC" w:rsidRDefault="00CF3DA2" w:rsidP="00CF3DA2">
      <w:pPr>
        <w:tabs>
          <w:tab w:val="left" w:pos="720"/>
          <w:tab w:val="left" w:pos="1440"/>
        </w:tabs>
      </w:pPr>
      <w:r w:rsidRPr="00446ECC">
        <w:t xml:space="preserve">Army Training </w:t>
      </w:r>
    </w:p>
    <w:p w14:paraId="2E1A8BF2" w14:textId="77777777" w:rsidR="00CF3DA2" w:rsidRPr="00446ECC" w:rsidRDefault="00CF3DA2" w:rsidP="00CF3DA2">
      <w:pPr>
        <w:tabs>
          <w:tab w:val="left" w:pos="720"/>
          <w:tab w:val="left" w:pos="1440"/>
        </w:tabs>
      </w:pPr>
    </w:p>
    <w:p w14:paraId="4B77988F" w14:textId="77777777" w:rsidR="00CF3DA2" w:rsidRPr="00446ECC" w:rsidRDefault="00CF3DA2" w:rsidP="00CF3DA2">
      <w:pPr>
        <w:tabs>
          <w:tab w:val="left" w:pos="720"/>
          <w:tab w:val="left" w:pos="1440"/>
        </w:tabs>
        <w:rPr>
          <w:b/>
        </w:rPr>
      </w:pPr>
      <w:r w:rsidRPr="00446ECC">
        <w:rPr>
          <w:b/>
        </w:rPr>
        <w:t>AR 350-10</w:t>
      </w:r>
    </w:p>
    <w:p w14:paraId="46247107" w14:textId="77777777" w:rsidR="00CF3DA2" w:rsidRPr="00446ECC" w:rsidRDefault="00CF3DA2" w:rsidP="00CF3DA2">
      <w:pPr>
        <w:tabs>
          <w:tab w:val="left" w:pos="720"/>
          <w:tab w:val="left" w:pos="1440"/>
        </w:tabs>
      </w:pPr>
      <w:r w:rsidRPr="00446ECC">
        <w:t>Management of Army Individual Training Requirements and Resources</w:t>
      </w:r>
    </w:p>
    <w:p w14:paraId="7F10F387" w14:textId="77777777" w:rsidR="00CF3DA2" w:rsidRPr="00446ECC" w:rsidRDefault="00CF3DA2" w:rsidP="00CF3DA2">
      <w:pPr>
        <w:tabs>
          <w:tab w:val="left" w:pos="720"/>
          <w:tab w:val="left" w:pos="1440"/>
        </w:tabs>
      </w:pPr>
    </w:p>
    <w:p w14:paraId="485B8804" w14:textId="77777777" w:rsidR="00804241" w:rsidRDefault="00CF3DA2" w:rsidP="00CF3DA2">
      <w:pPr>
        <w:tabs>
          <w:tab w:val="left" w:pos="720"/>
          <w:tab w:val="left" w:pos="1440"/>
        </w:tabs>
        <w:rPr>
          <w:b/>
        </w:rPr>
      </w:pPr>
      <w:r w:rsidRPr="00446ECC">
        <w:rPr>
          <w:b/>
        </w:rPr>
        <w:t>AR 351-9</w:t>
      </w:r>
      <w:r w:rsidR="006B5A40">
        <w:rPr>
          <w:b/>
        </w:rPr>
        <w:t>/OPNAVINST 1500.27G/AFI 36-2230(I)/MCO 1580.7E/COMDTINST 1580.1</w:t>
      </w:r>
    </w:p>
    <w:p w14:paraId="7A7DD299" w14:textId="77777777" w:rsidR="00CF3DA2" w:rsidRPr="00446ECC" w:rsidRDefault="00CF3DA2" w:rsidP="00CF3DA2">
      <w:pPr>
        <w:tabs>
          <w:tab w:val="left" w:pos="720"/>
          <w:tab w:val="left" w:pos="1440"/>
        </w:tabs>
      </w:pPr>
      <w:r w:rsidRPr="00446ECC">
        <w:t>Inter</w:t>
      </w:r>
      <w:r w:rsidR="006B5A40">
        <w:t>-S</w:t>
      </w:r>
      <w:r w:rsidRPr="00446ECC">
        <w:t>ervice Training</w:t>
      </w:r>
    </w:p>
    <w:p w14:paraId="48052CEB" w14:textId="77777777" w:rsidR="003A58C0" w:rsidRDefault="003A58C0" w:rsidP="00CF3DA2">
      <w:pPr>
        <w:tabs>
          <w:tab w:val="left" w:pos="720"/>
          <w:tab w:val="left" w:pos="1440"/>
        </w:tabs>
        <w:rPr>
          <w:b/>
        </w:rPr>
      </w:pPr>
    </w:p>
    <w:p w14:paraId="09991E99" w14:textId="77777777" w:rsidR="00CF3DA2" w:rsidRPr="00446ECC" w:rsidRDefault="00CF3DA2" w:rsidP="00CF3DA2">
      <w:pPr>
        <w:tabs>
          <w:tab w:val="left" w:pos="720"/>
          <w:tab w:val="left" w:pos="1440"/>
        </w:tabs>
        <w:rPr>
          <w:b/>
        </w:rPr>
      </w:pPr>
      <w:r w:rsidRPr="00446ECC">
        <w:rPr>
          <w:b/>
        </w:rPr>
        <w:t>AR 380-67</w:t>
      </w:r>
    </w:p>
    <w:p w14:paraId="52378449" w14:textId="77777777" w:rsidR="00CF3DA2" w:rsidRPr="00446ECC" w:rsidRDefault="00CF3DA2" w:rsidP="00CF3DA2">
      <w:pPr>
        <w:tabs>
          <w:tab w:val="left" w:pos="720"/>
          <w:tab w:val="left" w:pos="1440"/>
        </w:tabs>
      </w:pPr>
      <w:r w:rsidRPr="00446ECC">
        <w:t>The Department of the Army Personnel Security Program</w:t>
      </w:r>
    </w:p>
    <w:p w14:paraId="36DAC0E8" w14:textId="77777777" w:rsidR="00CF3DA2" w:rsidRPr="00446ECC" w:rsidRDefault="00CF3DA2" w:rsidP="00CF3DA2">
      <w:pPr>
        <w:tabs>
          <w:tab w:val="left" w:pos="720"/>
          <w:tab w:val="left" w:pos="1440"/>
        </w:tabs>
      </w:pPr>
    </w:p>
    <w:p w14:paraId="01275CB3" w14:textId="77777777" w:rsidR="00CF3DA2" w:rsidRPr="00446ECC" w:rsidRDefault="00CF3DA2" w:rsidP="00CF3DA2">
      <w:pPr>
        <w:tabs>
          <w:tab w:val="left" w:pos="720"/>
          <w:tab w:val="left" w:pos="1440"/>
        </w:tabs>
        <w:rPr>
          <w:b/>
        </w:rPr>
      </w:pPr>
      <w:r w:rsidRPr="00446ECC">
        <w:rPr>
          <w:b/>
        </w:rPr>
        <w:t>AR 420-1</w:t>
      </w:r>
    </w:p>
    <w:p w14:paraId="5E1BFF64" w14:textId="77777777" w:rsidR="00CF3DA2" w:rsidRPr="00446ECC" w:rsidRDefault="00CF3DA2" w:rsidP="00CF3DA2">
      <w:pPr>
        <w:tabs>
          <w:tab w:val="left" w:pos="720"/>
          <w:tab w:val="left" w:pos="1440"/>
        </w:tabs>
      </w:pPr>
      <w:r w:rsidRPr="00446ECC">
        <w:t>Army Facilities Management</w:t>
      </w:r>
    </w:p>
    <w:p w14:paraId="73217A4A" w14:textId="77777777" w:rsidR="00CF3DA2" w:rsidRPr="00446ECC" w:rsidRDefault="00CF3DA2" w:rsidP="00CF3DA2">
      <w:pPr>
        <w:tabs>
          <w:tab w:val="left" w:pos="720"/>
          <w:tab w:val="left" w:pos="1440"/>
        </w:tabs>
      </w:pPr>
    </w:p>
    <w:p w14:paraId="665D61D1" w14:textId="77777777" w:rsidR="00CF3DA2" w:rsidRPr="00446ECC" w:rsidRDefault="00CF3DA2" w:rsidP="00CF3DA2">
      <w:pPr>
        <w:tabs>
          <w:tab w:val="left" w:pos="720"/>
          <w:tab w:val="left" w:pos="1440"/>
        </w:tabs>
        <w:rPr>
          <w:b/>
        </w:rPr>
      </w:pPr>
      <w:r w:rsidRPr="00446ECC">
        <w:rPr>
          <w:b/>
        </w:rPr>
        <w:t>AR 600-8-4</w:t>
      </w:r>
    </w:p>
    <w:p w14:paraId="277E6F5C" w14:textId="77777777" w:rsidR="00CF3DA2" w:rsidRPr="00446ECC" w:rsidRDefault="00CF3DA2" w:rsidP="00CF3DA2">
      <w:pPr>
        <w:tabs>
          <w:tab w:val="left" w:pos="720"/>
          <w:tab w:val="left" w:pos="1440"/>
        </w:tabs>
      </w:pPr>
      <w:r w:rsidRPr="00446ECC">
        <w:t>Line of Duty Policy, Procedure, and Investigations</w:t>
      </w:r>
    </w:p>
    <w:p w14:paraId="3882ED7F" w14:textId="77777777" w:rsidR="00CF3DA2" w:rsidRPr="00446ECC" w:rsidRDefault="00CF3DA2" w:rsidP="00CF3DA2">
      <w:pPr>
        <w:tabs>
          <w:tab w:val="left" w:pos="720"/>
          <w:tab w:val="left" w:pos="1440"/>
        </w:tabs>
      </w:pPr>
    </w:p>
    <w:p w14:paraId="11DDE925" w14:textId="77777777" w:rsidR="00CF3DA2" w:rsidRPr="00446ECC" w:rsidRDefault="00CF3DA2" w:rsidP="00CF3DA2">
      <w:pPr>
        <w:tabs>
          <w:tab w:val="left" w:pos="720"/>
          <w:tab w:val="left" w:pos="1440"/>
        </w:tabs>
        <w:rPr>
          <w:b/>
        </w:rPr>
      </w:pPr>
      <w:r w:rsidRPr="00446ECC">
        <w:rPr>
          <w:b/>
        </w:rPr>
        <w:t>AR 600-8-19</w:t>
      </w:r>
    </w:p>
    <w:p w14:paraId="0945F946" w14:textId="77777777" w:rsidR="00CF3DA2" w:rsidRPr="00446ECC" w:rsidRDefault="00CF3DA2" w:rsidP="00CF3DA2">
      <w:pPr>
        <w:tabs>
          <w:tab w:val="left" w:pos="720"/>
          <w:tab w:val="left" w:pos="1440"/>
        </w:tabs>
      </w:pPr>
      <w:r w:rsidRPr="00446ECC">
        <w:t>Enlisted Promotions and Reductions</w:t>
      </w:r>
    </w:p>
    <w:p w14:paraId="5C78BB2F" w14:textId="77777777" w:rsidR="006C3FDF" w:rsidRDefault="006C3FDF" w:rsidP="00CF3DA2">
      <w:pPr>
        <w:tabs>
          <w:tab w:val="left" w:pos="720"/>
          <w:tab w:val="left" w:pos="1440"/>
        </w:tabs>
        <w:rPr>
          <w:b/>
        </w:rPr>
      </w:pPr>
    </w:p>
    <w:p w14:paraId="1EB1E23A" w14:textId="77777777" w:rsidR="00CF3DA2" w:rsidRPr="00446ECC" w:rsidRDefault="00CF3DA2" w:rsidP="00CF3DA2">
      <w:pPr>
        <w:tabs>
          <w:tab w:val="left" w:pos="720"/>
          <w:tab w:val="left" w:pos="1440"/>
        </w:tabs>
        <w:rPr>
          <w:b/>
        </w:rPr>
      </w:pPr>
      <w:r w:rsidRPr="00446ECC">
        <w:rPr>
          <w:b/>
        </w:rPr>
        <w:t>AR 600-8-22</w:t>
      </w:r>
    </w:p>
    <w:p w14:paraId="294090FB" w14:textId="77777777" w:rsidR="00CF3DA2" w:rsidRPr="00446ECC" w:rsidRDefault="00CF3DA2" w:rsidP="00CF3DA2">
      <w:pPr>
        <w:tabs>
          <w:tab w:val="left" w:pos="720"/>
          <w:tab w:val="left" w:pos="1440"/>
        </w:tabs>
      </w:pPr>
      <w:r w:rsidRPr="00446ECC">
        <w:t>Military Awards</w:t>
      </w:r>
    </w:p>
    <w:p w14:paraId="2D06B2B8" w14:textId="77777777" w:rsidR="00CF3DA2" w:rsidRPr="00446ECC" w:rsidRDefault="00CF3DA2" w:rsidP="00CF3DA2">
      <w:pPr>
        <w:tabs>
          <w:tab w:val="left" w:pos="720"/>
          <w:tab w:val="left" w:pos="1440"/>
        </w:tabs>
      </w:pPr>
    </w:p>
    <w:p w14:paraId="750305E5" w14:textId="77777777" w:rsidR="00CF3DA2" w:rsidRPr="00446ECC" w:rsidRDefault="00CF3DA2" w:rsidP="00CF3DA2">
      <w:pPr>
        <w:tabs>
          <w:tab w:val="left" w:pos="720"/>
          <w:tab w:val="left" w:pos="1440"/>
        </w:tabs>
        <w:rPr>
          <w:b/>
        </w:rPr>
      </w:pPr>
      <w:r w:rsidRPr="00446ECC">
        <w:rPr>
          <w:b/>
        </w:rPr>
        <w:t>AR 600-9</w:t>
      </w:r>
    </w:p>
    <w:p w14:paraId="10062638" w14:textId="77777777" w:rsidR="00500F31" w:rsidRDefault="00C24D7B" w:rsidP="00CF3DA2">
      <w:pPr>
        <w:tabs>
          <w:tab w:val="left" w:pos="720"/>
          <w:tab w:val="left" w:pos="1440"/>
        </w:tabs>
      </w:pPr>
      <w:r w:rsidRPr="00C24D7B">
        <w:t>The Army Body Composition Program</w:t>
      </w:r>
    </w:p>
    <w:p w14:paraId="56F4E7EB" w14:textId="77777777" w:rsidR="00C24D7B" w:rsidRPr="00446ECC" w:rsidRDefault="00C24D7B" w:rsidP="00CF3DA2">
      <w:pPr>
        <w:tabs>
          <w:tab w:val="left" w:pos="720"/>
          <w:tab w:val="left" w:pos="1440"/>
        </w:tabs>
      </w:pPr>
    </w:p>
    <w:p w14:paraId="0C71F758" w14:textId="77777777" w:rsidR="00CF3DA2" w:rsidRPr="00446ECC" w:rsidRDefault="00CF3DA2" w:rsidP="00CF3DA2">
      <w:pPr>
        <w:tabs>
          <w:tab w:val="left" w:pos="720"/>
          <w:tab w:val="left" w:pos="1440"/>
        </w:tabs>
        <w:rPr>
          <w:b/>
        </w:rPr>
      </w:pPr>
      <w:r w:rsidRPr="00446ECC">
        <w:rPr>
          <w:b/>
        </w:rPr>
        <w:t>AR 600-20</w:t>
      </w:r>
    </w:p>
    <w:p w14:paraId="0B2A9DB3" w14:textId="77777777" w:rsidR="00CF3DA2" w:rsidRPr="00446ECC" w:rsidRDefault="00CF3DA2" w:rsidP="00CF3DA2">
      <w:pPr>
        <w:tabs>
          <w:tab w:val="left" w:pos="720"/>
          <w:tab w:val="left" w:pos="1440"/>
        </w:tabs>
      </w:pPr>
      <w:r w:rsidRPr="00446ECC">
        <w:t>Army Command Policy</w:t>
      </w:r>
    </w:p>
    <w:p w14:paraId="7CF08E60" w14:textId="77777777" w:rsidR="00CF3DA2" w:rsidRPr="00446ECC" w:rsidRDefault="00CF3DA2" w:rsidP="00CF3DA2">
      <w:pPr>
        <w:tabs>
          <w:tab w:val="left" w:pos="720"/>
          <w:tab w:val="left" w:pos="1440"/>
        </w:tabs>
      </w:pPr>
    </w:p>
    <w:p w14:paraId="3392FB7A" w14:textId="77777777" w:rsidR="00CF3DA2" w:rsidRPr="00446ECC" w:rsidRDefault="00CF3DA2" w:rsidP="00CF3DA2">
      <w:pPr>
        <w:tabs>
          <w:tab w:val="left" w:pos="720"/>
          <w:tab w:val="left" w:pos="1440"/>
        </w:tabs>
        <w:rPr>
          <w:b/>
        </w:rPr>
      </w:pPr>
      <w:r w:rsidRPr="00446ECC">
        <w:rPr>
          <w:b/>
        </w:rPr>
        <w:t>AR 600-43</w:t>
      </w:r>
    </w:p>
    <w:p w14:paraId="28C641E0" w14:textId="77777777" w:rsidR="00817BEF" w:rsidRPr="00446ECC" w:rsidRDefault="00CF3DA2" w:rsidP="00CF3DA2">
      <w:pPr>
        <w:tabs>
          <w:tab w:val="left" w:pos="720"/>
          <w:tab w:val="left" w:pos="1440"/>
        </w:tabs>
      </w:pPr>
      <w:r w:rsidRPr="00446ECC">
        <w:t>Conscientious Objection</w:t>
      </w:r>
    </w:p>
    <w:p w14:paraId="437A841C" w14:textId="77777777" w:rsidR="00205016" w:rsidRPr="00446ECC" w:rsidRDefault="00205016" w:rsidP="00CF3DA2">
      <w:pPr>
        <w:tabs>
          <w:tab w:val="left" w:pos="720"/>
          <w:tab w:val="left" w:pos="1440"/>
        </w:tabs>
      </w:pPr>
    </w:p>
    <w:p w14:paraId="3DF0295F" w14:textId="77777777" w:rsidR="00CF3DA2" w:rsidRPr="00446ECC" w:rsidRDefault="00CF3DA2" w:rsidP="00CF3DA2">
      <w:pPr>
        <w:tabs>
          <w:tab w:val="left" w:pos="720"/>
          <w:tab w:val="left" w:pos="1440"/>
        </w:tabs>
        <w:rPr>
          <w:b/>
        </w:rPr>
      </w:pPr>
      <w:r w:rsidRPr="00446ECC">
        <w:rPr>
          <w:b/>
        </w:rPr>
        <w:t>AR 601-2</w:t>
      </w:r>
    </w:p>
    <w:p w14:paraId="416FF009" w14:textId="77777777" w:rsidR="00CF3DA2" w:rsidRPr="00446ECC" w:rsidRDefault="00CF3DA2" w:rsidP="00CF3DA2">
      <w:pPr>
        <w:tabs>
          <w:tab w:val="left" w:pos="720"/>
          <w:tab w:val="left" w:pos="1440"/>
        </w:tabs>
      </w:pPr>
      <w:r w:rsidRPr="00446ECC">
        <w:t>Army Promotional Recruiting Support Programs</w:t>
      </w:r>
    </w:p>
    <w:p w14:paraId="7E5870E4" w14:textId="77777777" w:rsidR="00CF3DA2" w:rsidRPr="00446ECC" w:rsidRDefault="00CF3DA2" w:rsidP="00CF3DA2">
      <w:pPr>
        <w:tabs>
          <w:tab w:val="left" w:pos="720"/>
          <w:tab w:val="left" w:pos="1440"/>
        </w:tabs>
      </w:pPr>
    </w:p>
    <w:p w14:paraId="21EFE30D" w14:textId="77777777" w:rsidR="00CF3DA2" w:rsidRPr="00446ECC" w:rsidRDefault="00CF3DA2" w:rsidP="00CF3DA2">
      <w:pPr>
        <w:tabs>
          <w:tab w:val="left" w:pos="720"/>
          <w:tab w:val="left" w:pos="1440"/>
        </w:tabs>
        <w:rPr>
          <w:b/>
        </w:rPr>
      </w:pPr>
      <w:r w:rsidRPr="00446ECC">
        <w:rPr>
          <w:b/>
        </w:rPr>
        <w:t>AR 612-201</w:t>
      </w:r>
    </w:p>
    <w:p w14:paraId="0AE625E5" w14:textId="77777777" w:rsidR="00CF3DA2" w:rsidRPr="00446ECC" w:rsidRDefault="00CF3DA2" w:rsidP="00CF3DA2">
      <w:pPr>
        <w:tabs>
          <w:tab w:val="left" w:pos="720"/>
          <w:tab w:val="left" w:pos="1440"/>
        </w:tabs>
      </w:pPr>
      <w:r w:rsidRPr="00446ECC">
        <w:t xml:space="preserve">Initial Entry/Prior Service </w:t>
      </w:r>
      <w:r w:rsidR="00330122">
        <w:t>Trainee</w:t>
      </w:r>
      <w:r w:rsidRPr="00446ECC">
        <w:t xml:space="preserve"> Support (RCS MILPC-17[R1])</w:t>
      </w:r>
    </w:p>
    <w:p w14:paraId="3A487033" w14:textId="713BEB4B" w:rsidR="00CF3DA2" w:rsidRDefault="00CF3DA2" w:rsidP="00CF3DA2">
      <w:pPr>
        <w:pStyle w:val="FootnoteText"/>
        <w:tabs>
          <w:tab w:val="left" w:pos="720"/>
          <w:tab w:val="left" w:pos="1440"/>
        </w:tabs>
      </w:pPr>
    </w:p>
    <w:p w14:paraId="22BE7FC1" w14:textId="77777777" w:rsidR="00D31FD9" w:rsidRDefault="00D31FD9" w:rsidP="00CF3DA2">
      <w:pPr>
        <w:pStyle w:val="FootnoteText"/>
        <w:tabs>
          <w:tab w:val="left" w:pos="720"/>
          <w:tab w:val="left" w:pos="1440"/>
        </w:tabs>
      </w:pPr>
    </w:p>
    <w:p w14:paraId="4718FD1E" w14:textId="77777777" w:rsidR="00CF3DA2" w:rsidRPr="00446ECC" w:rsidRDefault="00CF3DA2" w:rsidP="00CF3DA2">
      <w:pPr>
        <w:tabs>
          <w:tab w:val="left" w:pos="720"/>
          <w:tab w:val="left" w:pos="1440"/>
        </w:tabs>
        <w:rPr>
          <w:b/>
        </w:rPr>
      </w:pPr>
      <w:r w:rsidRPr="00446ECC">
        <w:rPr>
          <w:b/>
        </w:rPr>
        <w:t>AR 614-200</w:t>
      </w:r>
    </w:p>
    <w:p w14:paraId="24B34124" w14:textId="77777777" w:rsidR="00CF3DA2" w:rsidRPr="00446ECC" w:rsidRDefault="00CF3DA2" w:rsidP="00CF3DA2">
      <w:pPr>
        <w:tabs>
          <w:tab w:val="left" w:pos="720"/>
          <w:tab w:val="left" w:pos="1440"/>
        </w:tabs>
      </w:pPr>
      <w:r w:rsidRPr="00446ECC">
        <w:t>Enlisted Assignments and Utilization Management</w:t>
      </w:r>
    </w:p>
    <w:p w14:paraId="0BD6C25F" w14:textId="77777777" w:rsidR="00CF3DA2" w:rsidRPr="00446ECC" w:rsidRDefault="00CF3DA2" w:rsidP="00CF3DA2">
      <w:pPr>
        <w:tabs>
          <w:tab w:val="left" w:pos="720"/>
          <w:tab w:val="left" w:pos="1440"/>
        </w:tabs>
      </w:pPr>
    </w:p>
    <w:p w14:paraId="48EB6425" w14:textId="77777777" w:rsidR="00CF3DA2" w:rsidRPr="00446ECC" w:rsidRDefault="00CF3DA2" w:rsidP="00CF3DA2">
      <w:pPr>
        <w:tabs>
          <w:tab w:val="left" w:pos="720"/>
          <w:tab w:val="left" w:pos="1440"/>
        </w:tabs>
        <w:rPr>
          <w:b/>
        </w:rPr>
      </w:pPr>
      <w:r w:rsidRPr="00446ECC">
        <w:rPr>
          <w:b/>
        </w:rPr>
        <w:lastRenderedPageBreak/>
        <w:t>AR 621-5</w:t>
      </w:r>
    </w:p>
    <w:p w14:paraId="096DAAAC" w14:textId="77777777" w:rsidR="00807F7B" w:rsidRPr="00807F7B" w:rsidRDefault="00CF3DA2" w:rsidP="00CF3DA2">
      <w:pPr>
        <w:tabs>
          <w:tab w:val="left" w:pos="720"/>
          <w:tab w:val="left" w:pos="1440"/>
        </w:tabs>
        <w:rPr>
          <w:color w:val="000000" w:themeColor="text1"/>
        </w:rPr>
      </w:pPr>
      <w:r w:rsidRPr="00446ECC">
        <w:t xml:space="preserve">Army Continuing Education System </w:t>
      </w:r>
    </w:p>
    <w:p w14:paraId="4F394A0C" w14:textId="77777777" w:rsidR="006E7838" w:rsidRDefault="006E7838" w:rsidP="00CF3DA2">
      <w:pPr>
        <w:tabs>
          <w:tab w:val="left" w:pos="720"/>
          <w:tab w:val="left" w:pos="1440"/>
        </w:tabs>
        <w:rPr>
          <w:b/>
        </w:rPr>
      </w:pPr>
    </w:p>
    <w:p w14:paraId="63DA85B9" w14:textId="77777777" w:rsidR="00CF3DA2" w:rsidRPr="00446ECC" w:rsidRDefault="00CF3DA2" w:rsidP="00CF3DA2">
      <w:pPr>
        <w:tabs>
          <w:tab w:val="left" w:pos="720"/>
          <w:tab w:val="left" w:pos="1440"/>
        </w:tabs>
        <w:rPr>
          <w:b/>
        </w:rPr>
      </w:pPr>
      <w:r w:rsidRPr="00446ECC">
        <w:rPr>
          <w:b/>
        </w:rPr>
        <w:t>AR 635-200</w:t>
      </w:r>
    </w:p>
    <w:p w14:paraId="51490277" w14:textId="77777777" w:rsidR="00CF3DA2" w:rsidRPr="00446ECC" w:rsidRDefault="00CF3DA2" w:rsidP="00CF3DA2">
      <w:pPr>
        <w:tabs>
          <w:tab w:val="left" w:pos="720"/>
          <w:tab w:val="left" w:pos="1440"/>
        </w:tabs>
      </w:pPr>
      <w:r w:rsidRPr="00446ECC">
        <w:t>Active Duty Enlisted Administrative Separations</w:t>
      </w:r>
      <w:r w:rsidRPr="00446ECC" w:rsidDel="000F5796">
        <w:t xml:space="preserve"> </w:t>
      </w:r>
    </w:p>
    <w:p w14:paraId="78F07D86" w14:textId="77777777" w:rsidR="00CF3DA2" w:rsidRPr="00446ECC" w:rsidRDefault="00CF3DA2" w:rsidP="00CF3DA2">
      <w:pPr>
        <w:tabs>
          <w:tab w:val="left" w:pos="720"/>
          <w:tab w:val="left" w:pos="1440"/>
        </w:tabs>
      </w:pPr>
    </w:p>
    <w:p w14:paraId="3D0C65E8" w14:textId="77777777" w:rsidR="00CF3DA2" w:rsidRPr="00446ECC" w:rsidRDefault="00CF3DA2" w:rsidP="00CF3DA2">
      <w:pPr>
        <w:tabs>
          <w:tab w:val="left" w:pos="720"/>
          <w:tab w:val="left" w:pos="1440"/>
        </w:tabs>
        <w:rPr>
          <w:b/>
        </w:rPr>
      </w:pPr>
      <w:r w:rsidRPr="00446ECC">
        <w:rPr>
          <w:b/>
        </w:rPr>
        <w:t>AR 670-1</w:t>
      </w:r>
    </w:p>
    <w:p w14:paraId="1FAE423C" w14:textId="77777777" w:rsidR="00CF3DA2" w:rsidRPr="00446ECC" w:rsidRDefault="00CF3DA2" w:rsidP="00CF3DA2">
      <w:pPr>
        <w:tabs>
          <w:tab w:val="left" w:pos="720"/>
          <w:tab w:val="left" w:pos="1440"/>
        </w:tabs>
      </w:pPr>
      <w:r w:rsidRPr="00446ECC">
        <w:t>Wear and Appearance of Army Uniforms and Insignia</w:t>
      </w:r>
    </w:p>
    <w:p w14:paraId="7B2FC02D" w14:textId="77777777" w:rsidR="00CF3DA2" w:rsidRPr="00446ECC" w:rsidRDefault="00CF3DA2" w:rsidP="00CF3DA2">
      <w:pPr>
        <w:tabs>
          <w:tab w:val="left" w:pos="720"/>
          <w:tab w:val="left" w:pos="1440"/>
        </w:tabs>
      </w:pPr>
    </w:p>
    <w:p w14:paraId="71EC6A04" w14:textId="77777777" w:rsidR="00CF3DA2" w:rsidRPr="00446ECC" w:rsidRDefault="00CF3DA2" w:rsidP="00CF3DA2">
      <w:pPr>
        <w:tabs>
          <w:tab w:val="left" w:pos="720"/>
          <w:tab w:val="left" w:pos="1440"/>
        </w:tabs>
        <w:rPr>
          <w:b/>
        </w:rPr>
      </w:pPr>
      <w:r w:rsidRPr="00446ECC">
        <w:rPr>
          <w:b/>
        </w:rPr>
        <w:t>AR 700-84</w:t>
      </w:r>
    </w:p>
    <w:p w14:paraId="15AC1C68" w14:textId="77777777" w:rsidR="00CF3DA2" w:rsidRDefault="00CF3DA2" w:rsidP="00CF3DA2">
      <w:pPr>
        <w:tabs>
          <w:tab w:val="left" w:pos="720"/>
          <w:tab w:val="left" w:pos="1440"/>
        </w:tabs>
      </w:pPr>
      <w:r w:rsidRPr="00446ECC">
        <w:t>Issue and Sale of Personal Clothing</w:t>
      </w:r>
    </w:p>
    <w:p w14:paraId="06CA8C7D" w14:textId="77777777" w:rsidR="00AF7DEF" w:rsidRPr="00446ECC" w:rsidRDefault="00AF7DEF" w:rsidP="00CF3DA2">
      <w:pPr>
        <w:tabs>
          <w:tab w:val="left" w:pos="720"/>
          <w:tab w:val="left" w:pos="1440"/>
        </w:tabs>
      </w:pPr>
    </w:p>
    <w:p w14:paraId="237C4E8F" w14:textId="77777777" w:rsidR="00CF3DA2" w:rsidRPr="00446ECC" w:rsidRDefault="00CF3DA2" w:rsidP="00CF3DA2">
      <w:pPr>
        <w:tabs>
          <w:tab w:val="left" w:pos="720"/>
          <w:tab w:val="left" w:pos="1440"/>
        </w:tabs>
        <w:rPr>
          <w:b/>
        </w:rPr>
      </w:pPr>
      <w:r w:rsidRPr="00446ECC">
        <w:rPr>
          <w:b/>
        </w:rPr>
        <w:t>AR 840-10</w:t>
      </w:r>
    </w:p>
    <w:p w14:paraId="72DE91CC" w14:textId="77777777" w:rsidR="00CF3DA2" w:rsidRDefault="00CF3DA2" w:rsidP="00CF3DA2">
      <w:pPr>
        <w:tabs>
          <w:tab w:val="left" w:pos="720"/>
          <w:tab w:val="left" w:pos="1440"/>
        </w:tabs>
      </w:pPr>
      <w:r w:rsidRPr="00446ECC">
        <w:t>Flags, Guidons, Streamers, Tabards, and Automobile and Aircraft Plates</w:t>
      </w:r>
    </w:p>
    <w:p w14:paraId="5F8C34BF" w14:textId="77777777" w:rsidR="007C6074" w:rsidRDefault="007C6074" w:rsidP="00CF3DA2">
      <w:pPr>
        <w:tabs>
          <w:tab w:val="left" w:pos="720"/>
          <w:tab w:val="left" w:pos="1440"/>
        </w:tabs>
        <w:rPr>
          <w:b/>
        </w:rPr>
      </w:pPr>
    </w:p>
    <w:p w14:paraId="20D0641F" w14:textId="77777777" w:rsidR="008159EC" w:rsidRDefault="007C6074" w:rsidP="00CF3DA2">
      <w:pPr>
        <w:tabs>
          <w:tab w:val="left" w:pos="720"/>
          <w:tab w:val="left" w:pos="1440"/>
        </w:tabs>
      </w:pPr>
      <w:r>
        <w:rPr>
          <w:b/>
        </w:rPr>
        <w:t>DA Pam</w:t>
      </w:r>
      <w:r w:rsidR="00F41BFF">
        <w:rPr>
          <w:b/>
        </w:rPr>
        <w:t>phlet</w:t>
      </w:r>
      <w:r>
        <w:rPr>
          <w:b/>
        </w:rPr>
        <w:t xml:space="preserve"> 25-403</w:t>
      </w:r>
    </w:p>
    <w:p w14:paraId="759DBFD7" w14:textId="77777777" w:rsidR="007C6074" w:rsidRPr="007C6074" w:rsidRDefault="007C6074" w:rsidP="00CF3DA2">
      <w:pPr>
        <w:tabs>
          <w:tab w:val="left" w:pos="720"/>
          <w:tab w:val="left" w:pos="1440"/>
        </w:tabs>
      </w:pPr>
      <w:r w:rsidRPr="007C6074">
        <w:t>Guide to Recordkeeping in the Army</w:t>
      </w:r>
    </w:p>
    <w:p w14:paraId="3FD59F5B" w14:textId="77777777" w:rsidR="007C6074" w:rsidRDefault="007C6074" w:rsidP="00CF3DA2">
      <w:pPr>
        <w:tabs>
          <w:tab w:val="left" w:pos="720"/>
          <w:tab w:val="left" w:pos="1440"/>
        </w:tabs>
        <w:rPr>
          <w:b/>
        </w:rPr>
      </w:pPr>
    </w:p>
    <w:p w14:paraId="014F3077" w14:textId="77777777" w:rsidR="00CF3DA2" w:rsidRPr="00446ECC" w:rsidRDefault="00CF3DA2" w:rsidP="00CF3DA2">
      <w:pPr>
        <w:tabs>
          <w:tab w:val="left" w:pos="720"/>
          <w:tab w:val="left" w:pos="1440"/>
        </w:tabs>
        <w:rPr>
          <w:b/>
        </w:rPr>
      </w:pPr>
      <w:r w:rsidRPr="00446ECC">
        <w:rPr>
          <w:b/>
        </w:rPr>
        <w:t>DA Pam</w:t>
      </w:r>
      <w:r w:rsidR="00F41BFF">
        <w:rPr>
          <w:b/>
        </w:rPr>
        <w:t>phlet</w:t>
      </w:r>
      <w:r w:rsidRPr="00446ECC">
        <w:rPr>
          <w:b/>
        </w:rPr>
        <w:t xml:space="preserve"> 40-501</w:t>
      </w:r>
    </w:p>
    <w:p w14:paraId="560306DE" w14:textId="77777777" w:rsidR="00CF3DA2" w:rsidRPr="00446ECC" w:rsidRDefault="00665D30" w:rsidP="00CF3DA2">
      <w:pPr>
        <w:tabs>
          <w:tab w:val="left" w:pos="720"/>
          <w:tab w:val="left" w:pos="1440"/>
        </w:tabs>
      </w:pPr>
      <w:r>
        <w:t xml:space="preserve">Army </w:t>
      </w:r>
      <w:r w:rsidR="00CF3DA2" w:rsidRPr="00446ECC">
        <w:t>Hearing Program</w:t>
      </w:r>
    </w:p>
    <w:p w14:paraId="4D2B50FC" w14:textId="77777777" w:rsidR="00CF3DA2" w:rsidRDefault="00CF3DA2" w:rsidP="00CF3DA2">
      <w:pPr>
        <w:tabs>
          <w:tab w:val="left" w:pos="720"/>
          <w:tab w:val="left" w:pos="1440"/>
        </w:tabs>
      </w:pPr>
    </w:p>
    <w:p w14:paraId="11CEACCA" w14:textId="77777777" w:rsidR="00545266" w:rsidRPr="0089394E" w:rsidRDefault="00B60437" w:rsidP="00545266">
      <w:pPr>
        <w:tabs>
          <w:tab w:val="left" w:pos="720"/>
          <w:tab w:val="left" w:pos="1440"/>
        </w:tabs>
        <w:rPr>
          <w:rStyle w:val="Hyperlink"/>
          <w:b/>
          <w:color w:val="auto"/>
          <w:u w:val="none"/>
        </w:rPr>
      </w:pPr>
      <w:hyperlink r:id="rId77" w:history="1">
        <w:r w:rsidR="00545266" w:rsidRPr="0089394E">
          <w:rPr>
            <w:rStyle w:val="Hyperlink"/>
            <w:b/>
            <w:color w:val="auto"/>
            <w:u w:val="none"/>
          </w:rPr>
          <w:t>DOD 4165.63</w:t>
        </w:r>
        <w:r w:rsidR="00A1689D">
          <w:rPr>
            <w:rStyle w:val="Hyperlink"/>
            <w:b/>
            <w:color w:val="auto"/>
            <w:u w:val="none"/>
          </w:rPr>
          <w:t>-</w:t>
        </w:r>
        <w:r w:rsidR="00545266" w:rsidRPr="0089394E">
          <w:rPr>
            <w:rStyle w:val="Hyperlink"/>
            <w:b/>
            <w:color w:val="auto"/>
            <w:u w:val="none"/>
          </w:rPr>
          <w:t>M</w:t>
        </w:r>
      </w:hyperlink>
    </w:p>
    <w:p w14:paraId="40C781AC" w14:textId="77777777" w:rsidR="00545266" w:rsidRPr="007A5422" w:rsidRDefault="00545266" w:rsidP="00545266">
      <w:pPr>
        <w:tabs>
          <w:tab w:val="left" w:pos="720"/>
          <w:tab w:val="left" w:pos="1440"/>
        </w:tabs>
      </w:pPr>
      <w:r w:rsidRPr="007A5422">
        <w:t>DOD Housing Management</w:t>
      </w:r>
    </w:p>
    <w:p w14:paraId="40C6777B" w14:textId="77777777" w:rsidR="00545266" w:rsidRDefault="00545266" w:rsidP="00545266">
      <w:pPr>
        <w:tabs>
          <w:tab w:val="left" w:pos="720"/>
          <w:tab w:val="left" w:pos="1440"/>
        </w:tabs>
      </w:pPr>
    </w:p>
    <w:p w14:paraId="18E274EA" w14:textId="77777777" w:rsidR="00D87C2F" w:rsidRPr="00D87C2F" w:rsidRDefault="00D87C2F" w:rsidP="00D87C2F">
      <w:pPr>
        <w:tabs>
          <w:tab w:val="left" w:pos="720"/>
          <w:tab w:val="left" w:pos="1440"/>
        </w:tabs>
        <w:rPr>
          <w:b/>
          <w:bCs/>
        </w:rPr>
      </w:pPr>
      <w:r w:rsidRPr="00D87C2F">
        <w:rPr>
          <w:b/>
          <w:bCs/>
        </w:rPr>
        <w:t>DODD 6495.01</w:t>
      </w:r>
    </w:p>
    <w:p w14:paraId="42ABF692" w14:textId="77777777" w:rsidR="00D87C2F" w:rsidRPr="00D87C2F" w:rsidRDefault="00D87C2F" w:rsidP="00D87C2F">
      <w:pPr>
        <w:tabs>
          <w:tab w:val="left" w:pos="720"/>
          <w:tab w:val="left" w:pos="1440"/>
        </w:tabs>
      </w:pPr>
      <w:r w:rsidRPr="00D87C2F">
        <w:t>Sexual Assault Prevention and Response (SAPR) Program</w:t>
      </w:r>
    </w:p>
    <w:p w14:paraId="5A1F1667" w14:textId="77777777" w:rsidR="00D87C2F" w:rsidRDefault="00D87C2F" w:rsidP="00545266">
      <w:pPr>
        <w:tabs>
          <w:tab w:val="left" w:pos="720"/>
          <w:tab w:val="left" w:pos="1440"/>
        </w:tabs>
      </w:pPr>
    </w:p>
    <w:p w14:paraId="75AB65AD" w14:textId="77777777" w:rsidR="00D87C2F" w:rsidRPr="00D87C2F" w:rsidRDefault="00D87C2F" w:rsidP="00D87C2F">
      <w:pPr>
        <w:tabs>
          <w:tab w:val="left" w:pos="720"/>
          <w:tab w:val="left" w:pos="1440"/>
        </w:tabs>
        <w:rPr>
          <w:b/>
          <w:bCs/>
        </w:rPr>
      </w:pPr>
      <w:r w:rsidRPr="00D87C2F">
        <w:rPr>
          <w:b/>
          <w:bCs/>
        </w:rPr>
        <w:t>DODI 1304.33</w:t>
      </w:r>
    </w:p>
    <w:p w14:paraId="4B688C24" w14:textId="77777777" w:rsidR="00D87C2F" w:rsidRPr="00D87C2F" w:rsidRDefault="00D87C2F" w:rsidP="00D87C2F">
      <w:pPr>
        <w:tabs>
          <w:tab w:val="left" w:pos="720"/>
          <w:tab w:val="left" w:pos="1440"/>
        </w:tabs>
      </w:pPr>
      <w:r w:rsidRPr="00D87C2F">
        <w:t>Protecting Against Inappropriate Relations During Recruiting and Entry Level Training</w:t>
      </w:r>
    </w:p>
    <w:p w14:paraId="04D5294F" w14:textId="77777777" w:rsidR="00D87C2F" w:rsidRPr="00446ECC" w:rsidRDefault="00D87C2F" w:rsidP="00545266">
      <w:pPr>
        <w:tabs>
          <w:tab w:val="left" w:pos="720"/>
          <w:tab w:val="left" w:pos="1440"/>
        </w:tabs>
      </w:pPr>
    </w:p>
    <w:p w14:paraId="009E6237" w14:textId="77777777" w:rsidR="00CF3DA2" w:rsidRPr="00446ECC" w:rsidRDefault="00CF3DA2" w:rsidP="00CF3DA2">
      <w:pPr>
        <w:tabs>
          <w:tab w:val="left" w:pos="720"/>
          <w:tab w:val="left" w:pos="1440"/>
        </w:tabs>
        <w:rPr>
          <w:b/>
        </w:rPr>
      </w:pPr>
      <w:r w:rsidRPr="00446ECC">
        <w:rPr>
          <w:b/>
        </w:rPr>
        <w:t>DOD</w:t>
      </w:r>
      <w:r w:rsidR="004B32BD">
        <w:rPr>
          <w:b/>
        </w:rPr>
        <w:t>I</w:t>
      </w:r>
      <w:r w:rsidRPr="00446ECC">
        <w:rPr>
          <w:b/>
        </w:rPr>
        <w:t xml:space="preserve"> 6490.</w:t>
      </w:r>
      <w:r w:rsidR="003762AB">
        <w:rPr>
          <w:b/>
        </w:rPr>
        <w:t>0</w:t>
      </w:r>
      <w:r w:rsidRPr="00446ECC">
        <w:rPr>
          <w:b/>
        </w:rPr>
        <w:t>4</w:t>
      </w:r>
    </w:p>
    <w:p w14:paraId="572A9964" w14:textId="77777777" w:rsidR="006B5A40" w:rsidRPr="006B5A40" w:rsidRDefault="006B5A40" w:rsidP="006B5A40">
      <w:pPr>
        <w:tabs>
          <w:tab w:val="left" w:pos="720"/>
          <w:tab w:val="left" w:pos="1440"/>
        </w:tabs>
      </w:pPr>
      <w:r w:rsidRPr="006B5A40">
        <w:t>Mental Health Evaluations of Members of the Military Services</w:t>
      </w:r>
    </w:p>
    <w:p w14:paraId="184B8120" w14:textId="77777777" w:rsidR="00CF3DA2" w:rsidRPr="00446ECC" w:rsidRDefault="00CF3DA2" w:rsidP="00CF3DA2">
      <w:pPr>
        <w:tabs>
          <w:tab w:val="left" w:pos="720"/>
          <w:tab w:val="left" w:pos="1440"/>
        </w:tabs>
      </w:pPr>
    </w:p>
    <w:p w14:paraId="23A567DE" w14:textId="77777777" w:rsidR="00CF3DA2" w:rsidRPr="00446ECC" w:rsidRDefault="00CF3DA2" w:rsidP="00CF3DA2">
      <w:pPr>
        <w:tabs>
          <w:tab w:val="left" w:pos="720"/>
          <w:tab w:val="left" w:pos="1440"/>
        </w:tabs>
        <w:rPr>
          <w:b/>
        </w:rPr>
      </w:pPr>
      <w:r w:rsidRPr="00446ECC">
        <w:rPr>
          <w:b/>
        </w:rPr>
        <w:t>FM 7-0</w:t>
      </w:r>
    </w:p>
    <w:p w14:paraId="1B8E6ED1" w14:textId="77777777" w:rsidR="00CF3DA2" w:rsidRDefault="00C24D7B" w:rsidP="00CF3DA2">
      <w:pPr>
        <w:tabs>
          <w:tab w:val="left" w:pos="720"/>
          <w:tab w:val="left" w:pos="1440"/>
        </w:tabs>
      </w:pPr>
      <w:r w:rsidRPr="00C24D7B">
        <w:t>Train To Win in a Complex World</w:t>
      </w:r>
    </w:p>
    <w:p w14:paraId="423E001F" w14:textId="671F33C0" w:rsidR="00C24D7B" w:rsidRDefault="00C24D7B" w:rsidP="00CF3DA2">
      <w:pPr>
        <w:tabs>
          <w:tab w:val="left" w:pos="720"/>
          <w:tab w:val="left" w:pos="1440"/>
        </w:tabs>
      </w:pPr>
    </w:p>
    <w:p w14:paraId="5F9787F1" w14:textId="77777777" w:rsidR="00FA32EF" w:rsidRPr="00836060" w:rsidRDefault="00FA32EF" w:rsidP="00FA32EF">
      <w:pPr>
        <w:tabs>
          <w:tab w:val="left" w:pos="720"/>
          <w:tab w:val="left" w:pos="1440"/>
        </w:tabs>
        <w:rPr>
          <w:b/>
        </w:rPr>
      </w:pPr>
      <w:r w:rsidRPr="00836060">
        <w:rPr>
          <w:b/>
        </w:rPr>
        <w:t>FM 7-22</w:t>
      </w:r>
    </w:p>
    <w:p w14:paraId="53470ADB" w14:textId="77777777" w:rsidR="00FA32EF" w:rsidRDefault="00C24D7B" w:rsidP="00CF3DA2">
      <w:pPr>
        <w:tabs>
          <w:tab w:val="left" w:pos="720"/>
          <w:tab w:val="left" w:pos="1440"/>
        </w:tabs>
      </w:pPr>
      <w:r w:rsidRPr="00836060">
        <w:t>Holistic Health and Fitness</w:t>
      </w:r>
    </w:p>
    <w:p w14:paraId="67785962" w14:textId="77777777" w:rsidR="00C24D7B" w:rsidRPr="00446ECC" w:rsidRDefault="00C24D7B" w:rsidP="00CF3DA2">
      <w:pPr>
        <w:tabs>
          <w:tab w:val="left" w:pos="720"/>
          <w:tab w:val="left" w:pos="1440"/>
        </w:tabs>
        <w:rPr>
          <w:b/>
        </w:rPr>
      </w:pPr>
    </w:p>
    <w:p w14:paraId="0F09FF0A" w14:textId="77777777" w:rsidR="00CF3DA2" w:rsidRPr="00446ECC" w:rsidRDefault="0003223A" w:rsidP="00CF3DA2">
      <w:pPr>
        <w:tabs>
          <w:tab w:val="left" w:pos="720"/>
          <w:tab w:val="left" w:pos="1440"/>
        </w:tabs>
        <w:rPr>
          <w:b/>
        </w:rPr>
      </w:pPr>
      <w:r w:rsidRPr="00446ECC">
        <w:rPr>
          <w:b/>
        </w:rPr>
        <w:t>GTA</w:t>
      </w:r>
      <w:r w:rsidR="00CF3DA2" w:rsidRPr="00446ECC">
        <w:rPr>
          <w:b/>
        </w:rPr>
        <w:t xml:space="preserve"> 05-08-</w:t>
      </w:r>
      <w:r w:rsidR="00490DFB">
        <w:rPr>
          <w:b/>
        </w:rPr>
        <w:t>0</w:t>
      </w:r>
      <w:r w:rsidR="00CF3DA2" w:rsidRPr="00446ECC">
        <w:rPr>
          <w:b/>
        </w:rPr>
        <w:t>12</w:t>
      </w:r>
    </w:p>
    <w:p w14:paraId="0D89CE78" w14:textId="77777777" w:rsidR="00CF3DA2" w:rsidRPr="00446ECC" w:rsidRDefault="00CF3DA2" w:rsidP="00CF3DA2">
      <w:pPr>
        <w:tabs>
          <w:tab w:val="left" w:pos="720"/>
          <w:tab w:val="left" w:pos="1440"/>
        </w:tabs>
      </w:pPr>
      <w:r w:rsidRPr="00446ECC">
        <w:t>Individual Safety Card</w:t>
      </w:r>
    </w:p>
    <w:p w14:paraId="5472DE0B" w14:textId="77777777" w:rsidR="00D31FD9" w:rsidRDefault="00D31FD9" w:rsidP="00CF3DA2">
      <w:pPr>
        <w:tabs>
          <w:tab w:val="left" w:pos="720"/>
          <w:tab w:val="left" w:pos="1440"/>
        </w:tabs>
      </w:pPr>
    </w:p>
    <w:p w14:paraId="41D0558A" w14:textId="610E68D2" w:rsidR="00CF3DA2" w:rsidRPr="00446ECC" w:rsidRDefault="00CF3DA2" w:rsidP="00CF3DA2">
      <w:pPr>
        <w:tabs>
          <w:tab w:val="left" w:pos="720"/>
          <w:tab w:val="left" w:pos="1440"/>
        </w:tabs>
        <w:rPr>
          <w:b/>
        </w:rPr>
      </w:pPr>
      <w:r w:rsidRPr="00446ECC">
        <w:rPr>
          <w:b/>
        </w:rPr>
        <w:t>MIL-HDBK 1008C</w:t>
      </w:r>
    </w:p>
    <w:p w14:paraId="706E6FCA" w14:textId="77777777" w:rsidR="00CF3DA2" w:rsidRPr="00446ECC" w:rsidRDefault="00CF3DA2" w:rsidP="00CF3DA2">
      <w:pPr>
        <w:tabs>
          <w:tab w:val="left" w:pos="720"/>
          <w:tab w:val="left" w:pos="1440"/>
        </w:tabs>
      </w:pPr>
      <w:r w:rsidRPr="00446ECC">
        <w:t>Fire Protection for Facilities Engineering, Design, and Construction</w:t>
      </w:r>
    </w:p>
    <w:p w14:paraId="57C37E5C" w14:textId="13E52418" w:rsidR="00CF3DA2" w:rsidRDefault="00CF3DA2" w:rsidP="00CF3DA2">
      <w:pPr>
        <w:tabs>
          <w:tab w:val="left" w:pos="720"/>
          <w:tab w:val="left" w:pos="1440"/>
        </w:tabs>
      </w:pPr>
    </w:p>
    <w:p w14:paraId="58A67BEB" w14:textId="77777777" w:rsidR="00537CA9" w:rsidRPr="00446ECC" w:rsidRDefault="00537CA9" w:rsidP="00CF3DA2">
      <w:pPr>
        <w:tabs>
          <w:tab w:val="left" w:pos="720"/>
          <w:tab w:val="left" w:pos="1440"/>
        </w:tabs>
      </w:pPr>
    </w:p>
    <w:p w14:paraId="01D37182" w14:textId="77777777" w:rsidR="00CF3DA2" w:rsidRPr="00446ECC" w:rsidRDefault="00CF3DA2" w:rsidP="00CF3DA2">
      <w:pPr>
        <w:tabs>
          <w:tab w:val="left" w:pos="720"/>
          <w:tab w:val="left" w:pos="1440"/>
        </w:tabs>
        <w:rPr>
          <w:b/>
        </w:rPr>
      </w:pPr>
      <w:r w:rsidRPr="00446ECC">
        <w:rPr>
          <w:b/>
        </w:rPr>
        <w:lastRenderedPageBreak/>
        <w:t>STP 21-1-SMCT</w:t>
      </w:r>
    </w:p>
    <w:p w14:paraId="27B632CA" w14:textId="77777777" w:rsidR="00CF3DA2" w:rsidRDefault="00CF3DA2" w:rsidP="00CF3DA2">
      <w:pPr>
        <w:tabs>
          <w:tab w:val="left" w:pos="720"/>
          <w:tab w:val="left" w:pos="1440"/>
        </w:tabs>
      </w:pPr>
      <w:r w:rsidRPr="00446ECC">
        <w:t>Soldier</w:t>
      </w:r>
      <w:r w:rsidR="000D50A6">
        <w:t>’</w:t>
      </w:r>
      <w:r w:rsidRPr="00446ECC">
        <w:t>s Manual of Common Tasks, Warrior Skills, Level 1</w:t>
      </w:r>
    </w:p>
    <w:p w14:paraId="13C72975" w14:textId="77777777" w:rsidR="00C24D7B" w:rsidRDefault="00C24D7B" w:rsidP="00CF3DA2">
      <w:pPr>
        <w:tabs>
          <w:tab w:val="left" w:pos="720"/>
          <w:tab w:val="left" w:pos="1440"/>
        </w:tabs>
      </w:pPr>
    </w:p>
    <w:p w14:paraId="5A8E2F37" w14:textId="77777777" w:rsidR="00C24D7B" w:rsidRPr="00C24D7B" w:rsidRDefault="00C24D7B" w:rsidP="00CF3DA2">
      <w:pPr>
        <w:tabs>
          <w:tab w:val="left" w:pos="720"/>
          <w:tab w:val="left" w:pos="1440"/>
        </w:tabs>
        <w:rPr>
          <w:b/>
        </w:rPr>
      </w:pPr>
      <w:r w:rsidRPr="00C24D7B">
        <w:rPr>
          <w:b/>
        </w:rPr>
        <w:t>TC 4-02.3</w:t>
      </w:r>
    </w:p>
    <w:p w14:paraId="1BB63649" w14:textId="77777777" w:rsidR="00C24D7B" w:rsidRDefault="00C24D7B" w:rsidP="00CF3DA2">
      <w:pPr>
        <w:tabs>
          <w:tab w:val="left" w:pos="720"/>
          <w:tab w:val="left" w:pos="1440"/>
        </w:tabs>
      </w:pPr>
      <w:r>
        <w:t>Field Hygiene and Sanitation</w:t>
      </w:r>
    </w:p>
    <w:p w14:paraId="384D582D" w14:textId="77777777" w:rsidR="00665D30" w:rsidRDefault="00665D30" w:rsidP="00CF3DA2">
      <w:pPr>
        <w:tabs>
          <w:tab w:val="left" w:pos="720"/>
          <w:tab w:val="left" w:pos="1440"/>
        </w:tabs>
      </w:pPr>
    </w:p>
    <w:p w14:paraId="0A3C7F08" w14:textId="77777777" w:rsidR="002E4142" w:rsidRDefault="002E4142" w:rsidP="00CF3DA2">
      <w:pPr>
        <w:tabs>
          <w:tab w:val="left" w:pos="720"/>
          <w:tab w:val="left" w:pos="1440"/>
        </w:tabs>
        <w:rPr>
          <w:b/>
        </w:rPr>
      </w:pPr>
      <w:r>
        <w:rPr>
          <w:b/>
        </w:rPr>
        <w:t>TC 8-800</w:t>
      </w:r>
    </w:p>
    <w:p w14:paraId="4DE210B9" w14:textId="77777777" w:rsidR="002E4142" w:rsidRPr="00363002" w:rsidRDefault="002E4142" w:rsidP="00CF3DA2">
      <w:pPr>
        <w:tabs>
          <w:tab w:val="left" w:pos="720"/>
          <w:tab w:val="left" w:pos="1440"/>
        </w:tabs>
        <w:rPr>
          <w:bCs/>
        </w:rPr>
      </w:pPr>
      <w:r w:rsidRPr="00363002">
        <w:rPr>
          <w:bCs/>
        </w:rPr>
        <w:t>Medical Education and Demonstration of Individual Competence</w:t>
      </w:r>
    </w:p>
    <w:p w14:paraId="74A87999" w14:textId="77777777" w:rsidR="002E4142" w:rsidRDefault="002E4142" w:rsidP="00CF3DA2">
      <w:pPr>
        <w:tabs>
          <w:tab w:val="left" w:pos="720"/>
          <w:tab w:val="left" w:pos="1440"/>
        </w:tabs>
        <w:rPr>
          <w:b/>
        </w:rPr>
      </w:pPr>
    </w:p>
    <w:p w14:paraId="7E4DCE1A" w14:textId="77777777" w:rsidR="00EB11B4" w:rsidRDefault="00EB11B4" w:rsidP="00CF3DA2">
      <w:pPr>
        <w:tabs>
          <w:tab w:val="left" w:pos="720"/>
          <w:tab w:val="left" w:pos="1440"/>
        </w:tabs>
        <w:rPr>
          <w:b/>
        </w:rPr>
      </w:pPr>
      <w:r>
        <w:rPr>
          <w:b/>
        </w:rPr>
        <w:t>TP 220-1</w:t>
      </w:r>
    </w:p>
    <w:p w14:paraId="09E8AE77" w14:textId="77777777" w:rsidR="00EB11B4" w:rsidRPr="00EB11B4" w:rsidRDefault="000D50A6" w:rsidP="00CF3DA2">
      <w:pPr>
        <w:tabs>
          <w:tab w:val="left" w:pos="720"/>
          <w:tab w:val="left" w:pos="1440"/>
        </w:tabs>
        <w:rPr>
          <w:bCs/>
        </w:rPr>
      </w:pPr>
      <w:r>
        <w:rPr>
          <w:bCs/>
        </w:rPr>
        <w:t>Using the Medical Operational Data System (MODS)</w:t>
      </w:r>
    </w:p>
    <w:p w14:paraId="3E79B7D0" w14:textId="77777777" w:rsidR="00EB11B4" w:rsidRPr="00EB11B4" w:rsidRDefault="00EB11B4" w:rsidP="00CF3DA2">
      <w:pPr>
        <w:tabs>
          <w:tab w:val="left" w:pos="720"/>
          <w:tab w:val="left" w:pos="1440"/>
        </w:tabs>
        <w:rPr>
          <w:bCs/>
        </w:rPr>
      </w:pPr>
    </w:p>
    <w:p w14:paraId="5E8D8352" w14:textId="77777777" w:rsidR="003E6BBD" w:rsidRPr="003E6BBD" w:rsidRDefault="003E6BBD" w:rsidP="00CF3DA2">
      <w:pPr>
        <w:tabs>
          <w:tab w:val="left" w:pos="720"/>
          <w:tab w:val="left" w:pos="1440"/>
        </w:tabs>
        <w:rPr>
          <w:b/>
          <w:bCs/>
        </w:rPr>
      </w:pPr>
      <w:r w:rsidRPr="003E6BBD">
        <w:rPr>
          <w:b/>
          <w:bCs/>
        </w:rPr>
        <w:t>TP 350-70-</w:t>
      </w:r>
      <w:r w:rsidR="000D50A6">
        <w:rPr>
          <w:b/>
          <w:bCs/>
        </w:rPr>
        <w:t>14</w:t>
      </w:r>
    </w:p>
    <w:p w14:paraId="75F3DC0B" w14:textId="77777777" w:rsidR="003E6BBD" w:rsidRPr="00EB11B4" w:rsidRDefault="004204E6" w:rsidP="00CF3DA2">
      <w:pPr>
        <w:tabs>
          <w:tab w:val="left" w:pos="720"/>
          <w:tab w:val="left" w:pos="1440"/>
        </w:tabs>
      </w:pPr>
      <w:r w:rsidRPr="004204E6">
        <w:t>Training and Education Development in Support of the Institutional Domain</w:t>
      </w:r>
    </w:p>
    <w:p w14:paraId="274D8A7C" w14:textId="77777777" w:rsidR="003E6BBD" w:rsidRPr="00EB11B4" w:rsidRDefault="003E6BBD" w:rsidP="00CF3DA2">
      <w:pPr>
        <w:tabs>
          <w:tab w:val="left" w:pos="720"/>
          <w:tab w:val="left" w:pos="1440"/>
        </w:tabs>
      </w:pPr>
    </w:p>
    <w:p w14:paraId="64C66D85" w14:textId="77777777" w:rsidR="00FA4809" w:rsidRPr="00FA4809" w:rsidRDefault="00FA4809" w:rsidP="00CF3DA2">
      <w:pPr>
        <w:tabs>
          <w:tab w:val="left" w:pos="720"/>
          <w:tab w:val="left" w:pos="1440"/>
        </w:tabs>
        <w:rPr>
          <w:b/>
        </w:rPr>
      </w:pPr>
      <w:r w:rsidRPr="00FA4809">
        <w:rPr>
          <w:b/>
        </w:rPr>
        <w:t>T</w:t>
      </w:r>
      <w:r w:rsidR="003E6BBD">
        <w:rPr>
          <w:b/>
        </w:rPr>
        <w:t>P</w:t>
      </w:r>
      <w:r w:rsidRPr="00FA4809">
        <w:rPr>
          <w:b/>
        </w:rPr>
        <w:t xml:space="preserve"> 600-4</w:t>
      </w:r>
    </w:p>
    <w:p w14:paraId="2B64632E" w14:textId="77777777" w:rsidR="00CF3DA2" w:rsidRPr="00446ECC" w:rsidRDefault="00FA4809" w:rsidP="00CF3DA2">
      <w:pPr>
        <w:tabs>
          <w:tab w:val="left" w:pos="720"/>
          <w:tab w:val="left" w:pos="1440"/>
        </w:tabs>
      </w:pPr>
      <w:r>
        <w:t>The Soldier</w:t>
      </w:r>
      <w:r w:rsidR="00DB404F">
        <w:t>’</w:t>
      </w:r>
      <w:r>
        <w:t>s Blue Book</w:t>
      </w:r>
    </w:p>
    <w:p w14:paraId="453DA9B6" w14:textId="77777777" w:rsidR="007A6443" w:rsidRDefault="007A6443" w:rsidP="00CF3DA2">
      <w:pPr>
        <w:tabs>
          <w:tab w:val="left" w:pos="720"/>
          <w:tab w:val="left" w:pos="1440"/>
        </w:tabs>
        <w:rPr>
          <w:b/>
        </w:rPr>
      </w:pPr>
    </w:p>
    <w:p w14:paraId="69A48853" w14:textId="77777777" w:rsidR="00A72455" w:rsidRPr="00446ECC" w:rsidRDefault="00A72455" w:rsidP="00A72455">
      <w:pPr>
        <w:tabs>
          <w:tab w:val="left" w:pos="720"/>
          <w:tab w:val="left" w:pos="1440"/>
        </w:tabs>
        <w:rPr>
          <w:b/>
        </w:rPr>
      </w:pPr>
      <w:r w:rsidRPr="00446ECC">
        <w:rPr>
          <w:b/>
        </w:rPr>
        <w:t>TR 1-8</w:t>
      </w:r>
    </w:p>
    <w:p w14:paraId="680ED6DB" w14:textId="77777777" w:rsidR="00A72455" w:rsidRPr="00446ECC" w:rsidRDefault="00A72455" w:rsidP="00A72455">
      <w:pPr>
        <w:tabs>
          <w:tab w:val="left" w:pos="720"/>
          <w:tab w:val="left" w:pos="1440"/>
        </w:tabs>
      </w:pPr>
      <w:r w:rsidRPr="00446ECC">
        <w:t>TRADOC Operations Reporting</w:t>
      </w:r>
    </w:p>
    <w:p w14:paraId="1C556F52" w14:textId="77777777" w:rsidR="00A72455" w:rsidRPr="00446ECC" w:rsidRDefault="00A72455" w:rsidP="00A72455">
      <w:pPr>
        <w:tabs>
          <w:tab w:val="left" w:pos="720"/>
          <w:tab w:val="left" w:pos="1440"/>
        </w:tabs>
      </w:pPr>
    </w:p>
    <w:p w14:paraId="149C5583" w14:textId="77777777" w:rsidR="00A72455" w:rsidRPr="00446ECC" w:rsidRDefault="00A72455" w:rsidP="00A72455">
      <w:pPr>
        <w:tabs>
          <w:tab w:val="left" w:pos="720"/>
          <w:tab w:val="left" w:pos="1440"/>
        </w:tabs>
        <w:rPr>
          <w:b/>
        </w:rPr>
      </w:pPr>
      <w:r w:rsidRPr="00446ECC">
        <w:rPr>
          <w:b/>
        </w:rPr>
        <w:t>TR 350-16</w:t>
      </w:r>
    </w:p>
    <w:p w14:paraId="4C894952" w14:textId="77777777" w:rsidR="00A72455" w:rsidRPr="00446ECC" w:rsidRDefault="00A72455" w:rsidP="00A72455">
      <w:pPr>
        <w:tabs>
          <w:tab w:val="left" w:pos="720"/>
          <w:tab w:val="left" w:pos="1440"/>
        </w:tabs>
      </w:pPr>
      <w:r w:rsidRPr="00446ECC">
        <w:t>Drill Sergeant Program</w:t>
      </w:r>
    </w:p>
    <w:p w14:paraId="49CEBA9C" w14:textId="77777777" w:rsidR="00A72455" w:rsidRDefault="00A72455" w:rsidP="00A72455">
      <w:pPr>
        <w:tabs>
          <w:tab w:val="left" w:pos="720"/>
          <w:tab w:val="left" w:pos="1440"/>
        </w:tabs>
        <w:rPr>
          <w:b/>
        </w:rPr>
      </w:pPr>
    </w:p>
    <w:p w14:paraId="1AD9DB20" w14:textId="77777777" w:rsidR="00A72455" w:rsidRPr="00446ECC" w:rsidRDefault="00A72455" w:rsidP="00A72455">
      <w:pPr>
        <w:tabs>
          <w:tab w:val="left" w:pos="720"/>
          <w:tab w:val="left" w:pos="1440"/>
        </w:tabs>
        <w:rPr>
          <w:b/>
        </w:rPr>
      </w:pPr>
      <w:r w:rsidRPr="00446ECC">
        <w:rPr>
          <w:b/>
        </w:rPr>
        <w:t>TR 350-29</w:t>
      </w:r>
    </w:p>
    <w:p w14:paraId="32B8160B" w14:textId="77777777" w:rsidR="00A72455" w:rsidRPr="00446ECC" w:rsidRDefault="00A72455" w:rsidP="00A72455">
      <w:pPr>
        <w:tabs>
          <w:tab w:val="left" w:pos="720"/>
          <w:tab w:val="left" w:pos="1440"/>
        </w:tabs>
      </w:pPr>
      <w:r w:rsidRPr="00446ECC">
        <w:t>Prevention of Heat and Cold Casualties</w:t>
      </w:r>
    </w:p>
    <w:p w14:paraId="5B327F68" w14:textId="77777777" w:rsidR="00A72455" w:rsidRPr="00446ECC" w:rsidRDefault="00A72455" w:rsidP="00A72455">
      <w:pPr>
        <w:tabs>
          <w:tab w:val="left" w:pos="720"/>
          <w:tab w:val="left" w:pos="1440"/>
        </w:tabs>
      </w:pPr>
    </w:p>
    <w:p w14:paraId="3B4EA9B3" w14:textId="77777777" w:rsidR="00A72455" w:rsidRPr="00446ECC" w:rsidRDefault="00A72455" w:rsidP="00A72455">
      <w:pPr>
        <w:tabs>
          <w:tab w:val="left" w:pos="720"/>
          <w:tab w:val="left" w:pos="1440"/>
        </w:tabs>
        <w:rPr>
          <w:b/>
        </w:rPr>
      </w:pPr>
      <w:r w:rsidRPr="00446ECC">
        <w:rPr>
          <w:b/>
        </w:rPr>
        <w:t>TR 350-70</w:t>
      </w:r>
    </w:p>
    <w:p w14:paraId="53D1079A" w14:textId="77777777" w:rsidR="00A72455" w:rsidRPr="00446ECC" w:rsidRDefault="00A72455" w:rsidP="00A72455">
      <w:pPr>
        <w:tabs>
          <w:tab w:val="left" w:pos="720"/>
          <w:tab w:val="left" w:pos="1440"/>
        </w:tabs>
      </w:pPr>
      <w:r w:rsidRPr="00446ECC">
        <w:t>Army Learning Policy and Systems</w:t>
      </w:r>
    </w:p>
    <w:p w14:paraId="151D750A" w14:textId="77777777" w:rsidR="00A72455" w:rsidRPr="00446ECC" w:rsidRDefault="00A72455" w:rsidP="00A72455">
      <w:pPr>
        <w:tabs>
          <w:tab w:val="left" w:pos="720"/>
          <w:tab w:val="left" w:pos="1440"/>
        </w:tabs>
      </w:pPr>
    </w:p>
    <w:p w14:paraId="261FCF29" w14:textId="77777777" w:rsidR="00A72455" w:rsidRPr="00446ECC" w:rsidRDefault="00A72455" w:rsidP="00A72455">
      <w:pPr>
        <w:tabs>
          <w:tab w:val="left" w:pos="720"/>
          <w:tab w:val="left" w:pos="1440"/>
        </w:tabs>
        <w:rPr>
          <w:b/>
        </w:rPr>
      </w:pPr>
      <w:r w:rsidRPr="00446ECC">
        <w:rPr>
          <w:b/>
        </w:rPr>
        <w:t>TR 385-2</w:t>
      </w:r>
    </w:p>
    <w:p w14:paraId="2D5B1929" w14:textId="77777777" w:rsidR="00A72455" w:rsidRDefault="00A72455" w:rsidP="00A72455">
      <w:pPr>
        <w:tabs>
          <w:tab w:val="left" w:pos="720"/>
          <w:tab w:val="left" w:pos="1440"/>
        </w:tabs>
      </w:pPr>
      <w:r w:rsidRPr="00C24D7B">
        <w:t>US Army Training and Doctrine Command Safety and Occupational Health Program</w:t>
      </w:r>
    </w:p>
    <w:p w14:paraId="1AE0F564" w14:textId="77777777" w:rsidR="00A72455" w:rsidRDefault="00A72455" w:rsidP="00A72455">
      <w:pPr>
        <w:tabs>
          <w:tab w:val="left" w:pos="720"/>
          <w:tab w:val="left" w:pos="1440"/>
        </w:tabs>
        <w:rPr>
          <w:b/>
        </w:rPr>
      </w:pPr>
    </w:p>
    <w:p w14:paraId="4332B959" w14:textId="77777777" w:rsidR="00CF3DA2" w:rsidRPr="00446ECC" w:rsidRDefault="00CF3DA2" w:rsidP="008B0ACD">
      <w:pPr>
        <w:rPr>
          <w:b/>
        </w:rPr>
      </w:pPr>
      <w:bookmarkStart w:id="620" w:name="_Toc282673885"/>
      <w:r w:rsidRPr="00446ECC">
        <w:rPr>
          <w:b/>
        </w:rPr>
        <w:t>Section II</w:t>
      </w:r>
      <w:r w:rsidR="0042411D" w:rsidRPr="00446ECC">
        <w:rPr>
          <w:b/>
        </w:rPr>
        <w:t xml:space="preserve"> </w:t>
      </w:r>
      <w:r w:rsidR="0042411D" w:rsidRPr="00446ECC">
        <w:rPr>
          <w:b/>
        </w:rPr>
        <w:br/>
      </w:r>
      <w:r w:rsidRPr="00446ECC">
        <w:rPr>
          <w:b/>
        </w:rPr>
        <w:t>Related Publications</w:t>
      </w:r>
      <w:bookmarkEnd w:id="620"/>
    </w:p>
    <w:p w14:paraId="0BFD51C5" w14:textId="77777777" w:rsidR="008D53AD" w:rsidRDefault="008D53AD" w:rsidP="008D53AD">
      <w:pPr>
        <w:tabs>
          <w:tab w:val="left" w:pos="720"/>
          <w:tab w:val="left" w:pos="1440"/>
        </w:tabs>
        <w:rPr>
          <w:bCs/>
        </w:rPr>
      </w:pPr>
      <w:r w:rsidRPr="00FB261B">
        <w:rPr>
          <w:bCs/>
        </w:rPr>
        <w:t>A related publication is a source of additional information. The user does not have to read a related reference to understand this publication.</w:t>
      </w:r>
    </w:p>
    <w:p w14:paraId="10369C28" w14:textId="77777777" w:rsidR="00545650" w:rsidRDefault="00545650" w:rsidP="00CF3DA2">
      <w:pPr>
        <w:tabs>
          <w:tab w:val="left" w:pos="720"/>
          <w:tab w:val="left" w:pos="1440"/>
        </w:tabs>
        <w:rPr>
          <w:b/>
        </w:rPr>
      </w:pPr>
    </w:p>
    <w:p w14:paraId="1A1156BE" w14:textId="77777777" w:rsidR="00CF3DA2" w:rsidRPr="00446ECC" w:rsidRDefault="00CF3DA2" w:rsidP="00CF3DA2">
      <w:pPr>
        <w:tabs>
          <w:tab w:val="left" w:pos="720"/>
          <w:tab w:val="left" w:pos="1440"/>
        </w:tabs>
        <w:rPr>
          <w:b/>
        </w:rPr>
      </w:pPr>
      <w:r w:rsidRPr="00446ECC">
        <w:rPr>
          <w:b/>
        </w:rPr>
        <w:t>AR 27-10</w:t>
      </w:r>
    </w:p>
    <w:p w14:paraId="263970F2" w14:textId="77777777" w:rsidR="00CF3DA2" w:rsidRDefault="00CF3DA2" w:rsidP="00CF3DA2">
      <w:pPr>
        <w:tabs>
          <w:tab w:val="left" w:pos="720"/>
          <w:tab w:val="left" w:pos="1440"/>
        </w:tabs>
      </w:pPr>
      <w:r w:rsidRPr="00446ECC">
        <w:t>Military Justice</w:t>
      </w:r>
    </w:p>
    <w:p w14:paraId="04AEB70E" w14:textId="77777777" w:rsidR="00824447" w:rsidRDefault="00824447" w:rsidP="00CF3DA2">
      <w:pPr>
        <w:tabs>
          <w:tab w:val="left" w:pos="720"/>
          <w:tab w:val="left" w:pos="1440"/>
        </w:tabs>
      </w:pPr>
    </w:p>
    <w:p w14:paraId="3DB13DF9" w14:textId="77777777" w:rsidR="00CF3DA2" w:rsidRPr="00446ECC" w:rsidRDefault="00CF3DA2" w:rsidP="00CF3DA2">
      <w:pPr>
        <w:tabs>
          <w:tab w:val="left" w:pos="720"/>
          <w:tab w:val="left" w:pos="1440"/>
        </w:tabs>
        <w:rPr>
          <w:b/>
        </w:rPr>
      </w:pPr>
      <w:r w:rsidRPr="00446ECC">
        <w:rPr>
          <w:b/>
        </w:rPr>
        <w:t>AR 165-1</w:t>
      </w:r>
    </w:p>
    <w:p w14:paraId="53A3418A" w14:textId="77777777" w:rsidR="00CF3DA2" w:rsidRDefault="00CF3DA2" w:rsidP="00CF3DA2">
      <w:pPr>
        <w:tabs>
          <w:tab w:val="left" w:pos="720"/>
          <w:tab w:val="left" w:pos="1440"/>
        </w:tabs>
      </w:pPr>
      <w:r w:rsidRPr="00446ECC">
        <w:t xml:space="preserve">Army Chaplain Corps Activities </w:t>
      </w:r>
    </w:p>
    <w:p w14:paraId="39161AEF" w14:textId="77777777" w:rsidR="004204E6" w:rsidRDefault="004204E6" w:rsidP="00CF3DA2">
      <w:pPr>
        <w:tabs>
          <w:tab w:val="left" w:pos="720"/>
          <w:tab w:val="left" w:pos="1440"/>
        </w:tabs>
      </w:pPr>
    </w:p>
    <w:p w14:paraId="20140776" w14:textId="77777777" w:rsidR="004204E6" w:rsidRPr="004204E6" w:rsidRDefault="004204E6" w:rsidP="00CF3DA2">
      <w:pPr>
        <w:tabs>
          <w:tab w:val="left" w:pos="720"/>
          <w:tab w:val="left" w:pos="1440"/>
        </w:tabs>
        <w:rPr>
          <w:b/>
          <w:bCs/>
        </w:rPr>
      </w:pPr>
      <w:r w:rsidRPr="004204E6">
        <w:rPr>
          <w:b/>
          <w:bCs/>
        </w:rPr>
        <w:t>AR 190-11</w:t>
      </w:r>
    </w:p>
    <w:p w14:paraId="3B6EFC08" w14:textId="77777777" w:rsidR="004204E6" w:rsidRPr="00446ECC" w:rsidRDefault="004204E6" w:rsidP="00CF3DA2">
      <w:pPr>
        <w:tabs>
          <w:tab w:val="left" w:pos="720"/>
          <w:tab w:val="left" w:pos="1440"/>
        </w:tabs>
      </w:pPr>
      <w:r w:rsidRPr="004204E6">
        <w:t>P</w:t>
      </w:r>
      <w:r>
        <w:t xml:space="preserve">hysical Security of Arms, </w:t>
      </w:r>
      <w:r w:rsidRPr="004204E6">
        <w:t>A</w:t>
      </w:r>
      <w:r>
        <w:t>mmunition, and Explosives</w:t>
      </w:r>
    </w:p>
    <w:p w14:paraId="1FB7F18A" w14:textId="77777777" w:rsidR="00CF3DA2" w:rsidRPr="00446ECC" w:rsidRDefault="00CF3DA2" w:rsidP="00CF3DA2">
      <w:pPr>
        <w:tabs>
          <w:tab w:val="left" w:pos="720"/>
          <w:tab w:val="left" w:pos="1440"/>
        </w:tabs>
        <w:rPr>
          <w:b/>
        </w:rPr>
      </w:pPr>
      <w:r w:rsidRPr="00446ECC">
        <w:rPr>
          <w:b/>
        </w:rPr>
        <w:lastRenderedPageBreak/>
        <w:t>AR 385-10</w:t>
      </w:r>
    </w:p>
    <w:p w14:paraId="6EBA060F" w14:textId="77777777" w:rsidR="00CF3DA2" w:rsidRDefault="00CF3DA2" w:rsidP="00CF3DA2">
      <w:pPr>
        <w:tabs>
          <w:tab w:val="left" w:pos="720"/>
          <w:tab w:val="left" w:pos="1440"/>
        </w:tabs>
      </w:pPr>
      <w:r w:rsidRPr="00446ECC">
        <w:t>The Army Safety Program</w:t>
      </w:r>
    </w:p>
    <w:p w14:paraId="71875FDD" w14:textId="77777777" w:rsidR="00AA1BC6" w:rsidRPr="00446ECC" w:rsidRDefault="00AA1BC6" w:rsidP="00CF3DA2">
      <w:pPr>
        <w:tabs>
          <w:tab w:val="left" w:pos="720"/>
          <w:tab w:val="left" w:pos="1440"/>
        </w:tabs>
      </w:pPr>
    </w:p>
    <w:p w14:paraId="71758935" w14:textId="77777777" w:rsidR="00CF3DA2" w:rsidRPr="00446ECC" w:rsidRDefault="00CF3DA2" w:rsidP="00CF3DA2">
      <w:pPr>
        <w:tabs>
          <w:tab w:val="left" w:pos="720"/>
          <w:tab w:val="left" w:pos="1440"/>
        </w:tabs>
        <w:rPr>
          <w:b/>
        </w:rPr>
      </w:pPr>
      <w:r w:rsidRPr="00446ECC">
        <w:rPr>
          <w:b/>
        </w:rPr>
        <w:t>AR 600-8-10</w:t>
      </w:r>
    </w:p>
    <w:p w14:paraId="451DB40F" w14:textId="77777777" w:rsidR="00CF3DA2" w:rsidRPr="00446ECC" w:rsidRDefault="00CF3DA2" w:rsidP="00CF3DA2">
      <w:pPr>
        <w:tabs>
          <w:tab w:val="left" w:pos="720"/>
          <w:tab w:val="left" w:pos="1440"/>
        </w:tabs>
      </w:pPr>
      <w:r w:rsidRPr="00446ECC">
        <w:t>Leaves and Passes</w:t>
      </w:r>
    </w:p>
    <w:p w14:paraId="1F917C64" w14:textId="77777777" w:rsidR="008B0ACD" w:rsidRPr="00446ECC" w:rsidRDefault="008B0ACD" w:rsidP="00CF3DA2">
      <w:pPr>
        <w:tabs>
          <w:tab w:val="left" w:pos="720"/>
          <w:tab w:val="left" w:pos="1440"/>
        </w:tabs>
      </w:pPr>
    </w:p>
    <w:p w14:paraId="2B5DD31C" w14:textId="77777777" w:rsidR="00CF3DA2" w:rsidRPr="00446ECC" w:rsidRDefault="00CF3DA2" w:rsidP="00CF3DA2">
      <w:pPr>
        <w:tabs>
          <w:tab w:val="left" w:pos="720"/>
          <w:tab w:val="left" w:pos="1440"/>
        </w:tabs>
        <w:rPr>
          <w:b/>
        </w:rPr>
      </w:pPr>
      <w:r w:rsidRPr="00446ECC">
        <w:rPr>
          <w:b/>
        </w:rPr>
        <w:t>AR 600-63</w:t>
      </w:r>
    </w:p>
    <w:p w14:paraId="4978974A" w14:textId="77777777" w:rsidR="00CF3DA2" w:rsidRPr="00446ECC" w:rsidRDefault="00CF3DA2" w:rsidP="00CF3DA2">
      <w:pPr>
        <w:tabs>
          <w:tab w:val="left" w:pos="720"/>
          <w:tab w:val="left" w:pos="1440"/>
        </w:tabs>
      </w:pPr>
      <w:r w:rsidRPr="00446ECC">
        <w:t>Army Health Promotion</w:t>
      </w:r>
    </w:p>
    <w:p w14:paraId="3250BB9D" w14:textId="77777777" w:rsidR="00CF3DA2" w:rsidRPr="00446ECC" w:rsidRDefault="00CF3DA2" w:rsidP="00CF3DA2">
      <w:pPr>
        <w:tabs>
          <w:tab w:val="left" w:pos="720"/>
          <w:tab w:val="left" w:pos="1440"/>
        </w:tabs>
      </w:pPr>
    </w:p>
    <w:p w14:paraId="5E3A45AF" w14:textId="77777777" w:rsidR="00CF3DA2" w:rsidRPr="00446ECC" w:rsidRDefault="00CF3DA2" w:rsidP="00CF3DA2">
      <w:pPr>
        <w:tabs>
          <w:tab w:val="left" w:pos="720"/>
          <w:tab w:val="left" w:pos="1440"/>
        </w:tabs>
        <w:rPr>
          <w:b/>
        </w:rPr>
      </w:pPr>
      <w:r w:rsidRPr="00446ECC">
        <w:rPr>
          <w:b/>
        </w:rPr>
        <w:t>AR 623-3</w:t>
      </w:r>
    </w:p>
    <w:p w14:paraId="7C9027A2" w14:textId="77777777" w:rsidR="00CF3DA2" w:rsidRDefault="00CF3DA2" w:rsidP="00CF3DA2">
      <w:pPr>
        <w:tabs>
          <w:tab w:val="left" w:pos="720"/>
          <w:tab w:val="left" w:pos="1440"/>
        </w:tabs>
      </w:pPr>
      <w:r w:rsidRPr="00446ECC">
        <w:t>Evaluation Reporting System</w:t>
      </w:r>
    </w:p>
    <w:p w14:paraId="414D629E" w14:textId="77777777" w:rsidR="001B5AD4" w:rsidRDefault="001B5AD4" w:rsidP="00CF3DA2">
      <w:pPr>
        <w:tabs>
          <w:tab w:val="left" w:pos="720"/>
          <w:tab w:val="left" w:pos="1440"/>
        </w:tabs>
      </w:pPr>
    </w:p>
    <w:p w14:paraId="50CD2F79" w14:textId="77777777" w:rsidR="001B5AD4" w:rsidRPr="00446ECC" w:rsidRDefault="001B5AD4" w:rsidP="001B5AD4">
      <w:pPr>
        <w:tabs>
          <w:tab w:val="left" w:pos="720"/>
          <w:tab w:val="left" w:pos="1440"/>
        </w:tabs>
        <w:rPr>
          <w:b/>
        </w:rPr>
      </w:pPr>
      <w:r>
        <w:rPr>
          <w:b/>
        </w:rPr>
        <w:t>ATP 5-19</w:t>
      </w:r>
    </w:p>
    <w:p w14:paraId="6AA31A42" w14:textId="77777777" w:rsidR="001B5AD4" w:rsidRDefault="001B5AD4" w:rsidP="001B5AD4">
      <w:pPr>
        <w:tabs>
          <w:tab w:val="left" w:pos="720"/>
          <w:tab w:val="left" w:pos="1440"/>
        </w:tabs>
      </w:pPr>
      <w:r>
        <w:t>R</w:t>
      </w:r>
      <w:r w:rsidRPr="00446ECC">
        <w:t>isk management</w:t>
      </w:r>
    </w:p>
    <w:p w14:paraId="0E3345FF" w14:textId="77777777" w:rsidR="00DB3DB5" w:rsidRDefault="00DB3DB5" w:rsidP="001B5AD4">
      <w:pPr>
        <w:tabs>
          <w:tab w:val="left" w:pos="720"/>
          <w:tab w:val="left" w:pos="1440"/>
        </w:tabs>
      </w:pPr>
    </w:p>
    <w:p w14:paraId="60111051" w14:textId="77777777" w:rsidR="00DB3DB5" w:rsidRPr="00DB3DB5" w:rsidRDefault="00DB3DB5" w:rsidP="001B5AD4">
      <w:pPr>
        <w:tabs>
          <w:tab w:val="left" w:pos="720"/>
          <w:tab w:val="left" w:pos="1440"/>
        </w:tabs>
        <w:rPr>
          <w:b/>
        </w:rPr>
      </w:pPr>
      <w:r w:rsidRPr="00DB3DB5">
        <w:rPr>
          <w:b/>
        </w:rPr>
        <w:t>DA Pamphlet 30-22</w:t>
      </w:r>
    </w:p>
    <w:p w14:paraId="09ABD49D" w14:textId="77777777" w:rsidR="00DB3DB5" w:rsidRDefault="00DB3DB5" w:rsidP="001B5AD4">
      <w:pPr>
        <w:tabs>
          <w:tab w:val="left" w:pos="720"/>
          <w:tab w:val="left" w:pos="1440"/>
        </w:tabs>
      </w:pPr>
      <w:r>
        <w:t>Operating Procedures for the Army Food Program</w:t>
      </w:r>
    </w:p>
    <w:p w14:paraId="20082EB4" w14:textId="77777777" w:rsidR="00A72455" w:rsidRPr="00446ECC" w:rsidRDefault="00A72455" w:rsidP="001B5AD4">
      <w:pPr>
        <w:tabs>
          <w:tab w:val="left" w:pos="720"/>
          <w:tab w:val="left" w:pos="1440"/>
        </w:tabs>
      </w:pPr>
    </w:p>
    <w:p w14:paraId="74F4748C" w14:textId="77777777" w:rsidR="00A72455" w:rsidRPr="00446ECC" w:rsidRDefault="00A72455" w:rsidP="004204E6">
      <w:pPr>
        <w:tabs>
          <w:tab w:val="left" w:pos="720"/>
          <w:tab w:val="left" w:pos="1440"/>
          <w:tab w:val="left" w:pos="6750"/>
        </w:tabs>
        <w:rPr>
          <w:b/>
        </w:rPr>
      </w:pPr>
      <w:r>
        <w:rPr>
          <w:b/>
        </w:rPr>
        <w:t xml:space="preserve">DA </w:t>
      </w:r>
      <w:r w:rsidRPr="00446ECC">
        <w:rPr>
          <w:b/>
        </w:rPr>
        <w:t>P</w:t>
      </w:r>
      <w:r>
        <w:rPr>
          <w:b/>
        </w:rPr>
        <w:t>amphlet</w:t>
      </w:r>
      <w:r w:rsidRPr="00446ECC">
        <w:rPr>
          <w:b/>
        </w:rPr>
        <w:t xml:space="preserve"> 420-1-1</w:t>
      </w:r>
    </w:p>
    <w:p w14:paraId="612811CC" w14:textId="77777777" w:rsidR="00A72455" w:rsidRDefault="00A72455" w:rsidP="00A72455">
      <w:pPr>
        <w:tabs>
          <w:tab w:val="left" w:pos="720"/>
          <w:tab w:val="left" w:pos="1440"/>
        </w:tabs>
      </w:pPr>
      <w:r w:rsidRPr="00446ECC">
        <w:t>Housing Management</w:t>
      </w:r>
    </w:p>
    <w:p w14:paraId="593FB186" w14:textId="77777777" w:rsidR="00CF3DA2" w:rsidRPr="00446ECC" w:rsidRDefault="00CF3DA2" w:rsidP="00CF3DA2">
      <w:pPr>
        <w:tabs>
          <w:tab w:val="left" w:pos="720"/>
          <w:tab w:val="left" w:pos="1440"/>
        </w:tabs>
      </w:pPr>
    </w:p>
    <w:p w14:paraId="7B8A4987" w14:textId="77777777" w:rsidR="00CF3DA2" w:rsidRPr="00446ECC" w:rsidRDefault="00CF3DA2" w:rsidP="00CF3DA2">
      <w:pPr>
        <w:autoSpaceDE w:val="0"/>
        <w:autoSpaceDN w:val="0"/>
        <w:adjustRightInd w:val="0"/>
        <w:rPr>
          <w:b/>
        </w:rPr>
      </w:pPr>
      <w:r w:rsidRPr="00446ECC">
        <w:rPr>
          <w:b/>
        </w:rPr>
        <w:t>DA Pam</w:t>
      </w:r>
      <w:r w:rsidR="00F41BFF">
        <w:rPr>
          <w:b/>
        </w:rPr>
        <w:t>phlet</w:t>
      </w:r>
      <w:r w:rsidRPr="00446ECC">
        <w:rPr>
          <w:b/>
        </w:rPr>
        <w:t xml:space="preserve"> 600-24</w:t>
      </w:r>
    </w:p>
    <w:p w14:paraId="0333B6CF" w14:textId="77777777" w:rsidR="00CF3DA2" w:rsidRPr="00446ECC" w:rsidRDefault="00CF3DA2" w:rsidP="00CF3DA2">
      <w:pPr>
        <w:autoSpaceDE w:val="0"/>
        <w:autoSpaceDN w:val="0"/>
        <w:adjustRightInd w:val="0"/>
      </w:pPr>
      <w:r w:rsidRPr="00446ECC">
        <w:t>Health Promotion, Risk Reduction, and Suicide Prevention</w:t>
      </w:r>
    </w:p>
    <w:p w14:paraId="71F8D2ED" w14:textId="77777777" w:rsidR="00804241" w:rsidRDefault="00804241" w:rsidP="00CF3DA2">
      <w:pPr>
        <w:tabs>
          <w:tab w:val="left" w:pos="720"/>
          <w:tab w:val="left" w:pos="1440"/>
        </w:tabs>
      </w:pPr>
    </w:p>
    <w:p w14:paraId="71C0C2FC" w14:textId="77777777" w:rsidR="00DB74CF" w:rsidRPr="00DB74CF" w:rsidRDefault="00DB74CF" w:rsidP="00CF3DA2">
      <w:pPr>
        <w:tabs>
          <w:tab w:val="left" w:pos="720"/>
          <w:tab w:val="left" w:pos="1440"/>
        </w:tabs>
        <w:rPr>
          <w:b/>
          <w:bCs/>
        </w:rPr>
      </w:pPr>
      <w:r w:rsidRPr="00DB74CF">
        <w:rPr>
          <w:b/>
          <w:bCs/>
        </w:rPr>
        <w:t>DA Pamphlet 670-1</w:t>
      </w:r>
    </w:p>
    <w:p w14:paraId="0B053C41" w14:textId="77777777" w:rsidR="00DB74CF" w:rsidRDefault="00DB74CF" w:rsidP="00CF3DA2">
      <w:pPr>
        <w:tabs>
          <w:tab w:val="left" w:pos="720"/>
          <w:tab w:val="left" w:pos="1440"/>
        </w:tabs>
      </w:pPr>
      <w:r>
        <w:t>Guide to the Wear and Appearance of Army Uniforms and Insignia</w:t>
      </w:r>
    </w:p>
    <w:p w14:paraId="62E54315" w14:textId="77777777" w:rsidR="00DB74CF" w:rsidRDefault="00DB74CF" w:rsidP="00CF3DA2">
      <w:pPr>
        <w:tabs>
          <w:tab w:val="left" w:pos="720"/>
          <w:tab w:val="left" w:pos="1440"/>
        </w:tabs>
      </w:pPr>
    </w:p>
    <w:p w14:paraId="104B62AF" w14:textId="77777777" w:rsidR="004204E6" w:rsidRPr="000F0DEC" w:rsidRDefault="004204E6" w:rsidP="00CF3DA2">
      <w:pPr>
        <w:tabs>
          <w:tab w:val="left" w:pos="720"/>
          <w:tab w:val="left" w:pos="1440"/>
        </w:tabs>
        <w:rPr>
          <w:b/>
          <w:bCs/>
        </w:rPr>
      </w:pPr>
      <w:r w:rsidRPr="000F0DEC">
        <w:rPr>
          <w:b/>
          <w:bCs/>
        </w:rPr>
        <w:t>DODI 3216.02</w:t>
      </w:r>
    </w:p>
    <w:p w14:paraId="37159630" w14:textId="77777777" w:rsidR="000F0DEC" w:rsidRPr="000F0DEC" w:rsidRDefault="000F0DEC" w:rsidP="000F0DEC">
      <w:pPr>
        <w:tabs>
          <w:tab w:val="left" w:pos="720"/>
          <w:tab w:val="left" w:pos="1440"/>
        </w:tabs>
      </w:pPr>
      <w:r w:rsidRPr="000F0DEC">
        <w:t>Protection of Human Subjects and Adherence to Ethical Standards in DoD-Conducted and Supported Research</w:t>
      </w:r>
    </w:p>
    <w:p w14:paraId="522F7545" w14:textId="77777777" w:rsidR="000F0DEC" w:rsidRDefault="000F0DEC" w:rsidP="00CF3DA2">
      <w:pPr>
        <w:tabs>
          <w:tab w:val="left" w:pos="720"/>
          <w:tab w:val="left" w:pos="1440"/>
        </w:tabs>
      </w:pPr>
    </w:p>
    <w:p w14:paraId="01B2BD00" w14:textId="77777777" w:rsidR="006B5A40" w:rsidRPr="00446ECC" w:rsidRDefault="006B5A40" w:rsidP="006B5A40">
      <w:pPr>
        <w:tabs>
          <w:tab w:val="left" w:pos="720"/>
          <w:tab w:val="left" w:pos="1440"/>
        </w:tabs>
        <w:rPr>
          <w:b/>
        </w:rPr>
      </w:pPr>
      <w:r w:rsidRPr="00446ECC">
        <w:rPr>
          <w:b/>
        </w:rPr>
        <w:t>DOD</w:t>
      </w:r>
      <w:r>
        <w:rPr>
          <w:b/>
        </w:rPr>
        <w:t>I</w:t>
      </w:r>
      <w:r w:rsidRPr="00446ECC">
        <w:rPr>
          <w:b/>
        </w:rPr>
        <w:t xml:space="preserve"> 4000.19</w:t>
      </w:r>
    </w:p>
    <w:p w14:paraId="41094FD0" w14:textId="77777777" w:rsidR="006B5A40" w:rsidRDefault="006B5A40" w:rsidP="006B5A40">
      <w:pPr>
        <w:tabs>
          <w:tab w:val="left" w:pos="720"/>
          <w:tab w:val="left" w:pos="1440"/>
        </w:tabs>
      </w:pPr>
      <w:r w:rsidRPr="00446ECC">
        <w:t>Support</w:t>
      </w:r>
      <w:r>
        <w:t xml:space="preserve"> Agreements</w:t>
      </w:r>
    </w:p>
    <w:p w14:paraId="1D47BBDA" w14:textId="77777777" w:rsidR="006B5A40" w:rsidRDefault="006B5A40" w:rsidP="00CF3DA2">
      <w:pPr>
        <w:tabs>
          <w:tab w:val="left" w:pos="720"/>
          <w:tab w:val="left" w:pos="1440"/>
        </w:tabs>
      </w:pPr>
    </w:p>
    <w:p w14:paraId="63FE6A24" w14:textId="77777777" w:rsidR="006B5A40" w:rsidRPr="0089394E" w:rsidRDefault="006B5A40" w:rsidP="006B5A40">
      <w:pPr>
        <w:tabs>
          <w:tab w:val="left" w:pos="720"/>
          <w:tab w:val="left" w:pos="1440"/>
        </w:tabs>
        <w:rPr>
          <w:b/>
        </w:rPr>
      </w:pPr>
      <w:r w:rsidRPr="00545266">
        <w:rPr>
          <w:b/>
        </w:rPr>
        <w:t>D</w:t>
      </w:r>
      <w:r>
        <w:rPr>
          <w:b/>
        </w:rPr>
        <w:t>O</w:t>
      </w:r>
      <w:r w:rsidRPr="00545266">
        <w:rPr>
          <w:b/>
        </w:rPr>
        <w:t>DI 6055.06</w:t>
      </w:r>
    </w:p>
    <w:p w14:paraId="323AE003" w14:textId="77777777" w:rsidR="006B5A40" w:rsidRDefault="006B5A40" w:rsidP="006B5A40">
      <w:pPr>
        <w:tabs>
          <w:tab w:val="left" w:pos="720"/>
          <w:tab w:val="left" w:pos="1440"/>
        </w:tabs>
      </w:pPr>
      <w:r>
        <w:t xml:space="preserve">DoD Fire and Emergency Services (F&amp;ES) Program </w:t>
      </w:r>
    </w:p>
    <w:p w14:paraId="17B0B360" w14:textId="77777777" w:rsidR="006B5A40" w:rsidRPr="00446ECC" w:rsidRDefault="006B5A40" w:rsidP="006B5A40">
      <w:pPr>
        <w:tabs>
          <w:tab w:val="left" w:pos="720"/>
          <w:tab w:val="left" w:pos="1440"/>
        </w:tabs>
      </w:pPr>
    </w:p>
    <w:p w14:paraId="70DE2D02" w14:textId="77777777" w:rsidR="00A72455" w:rsidRPr="00446ECC" w:rsidRDefault="00A72455" w:rsidP="00A72455">
      <w:pPr>
        <w:tabs>
          <w:tab w:val="left" w:pos="720"/>
          <w:tab w:val="left" w:pos="1440"/>
        </w:tabs>
        <w:rPr>
          <w:b/>
        </w:rPr>
      </w:pPr>
      <w:r w:rsidRPr="00446ECC">
        <w:rPr>
          <w:b/>
        </w:rPr>
        <w:t>FM 1-05</w:t>
      </w:r>
    </w:p>
    <w:p w14:paraId="16719C57" w14:textId="77777777" w:rsidR="00A72455" w:rsidRDefault="00A72455" w:rsidP="00A72455">
      <w:pPr>
        <w:tabs>
          <w:tab w:val="left" w:pos="720"/>
          <w:tab w:val="left" w:pos="1440"/>
        </w:tabs>
      </w:pPr>
      <w:r w:rsidRPr="00446ECC">
        <w:t>Religious Support</w:t>
      </w:r>
    </w:p>
    <w:p w14:paraId="1F877DC4" w14:textId="77777777" w:rsidR="00A72455" w:rsidRDefault="00A72455" w:rsidP="00A72455">
      <w:pPr>
        <w:tabs>
          <w:tab w:val="left" w:pos="720"/>
          <w:tab w:val="left" w:pos="1440"/>
        </w:tabs>
      </w:pPr>
    </w:p>
    <w:p w14:paraId="2BF0789C" w14:textId="77777777" w:rsidR="000D50A6" w:rsidRPr="00446ECC" w:rsidRDefault="000D50A6" w:rsidP="000D50A6">
      <w:pPr>
        <w:tabs>
          <w:tab w:val="left" w:pos="720"/>
          <w:tab w:val="left" w:pos="1440"/>
        </w:tabs>
        <w:rPr>
          <w:b/>
        </w:rPr>
      </w:pPr>
      <w:r>
        <w:rPr>
          <w:b/>
        </w:rPr>
        <w:t>TB MED</w:t>
      </w:r>
      <w:r w:rsidRPr="00446ECC">
        <w:rPr>
          <w:b/>
        </w:rPr>
        <w:t xml:space="preserve"> 507</w:t>
      </w:r>
    </w:p>
    <w:p w14:paraId="434FB92F" w14:textId="77777777" w:rsidR="000D50A6" w:rsidRPr="00446ECC" w:rsidRDefault="000D50A6" w:rsidP="000D50A6">
      <w:pPr>
        <w:tabs>
          <w:tab w:val="left" w:pos="720"/>
          <w:tab w:val="left" w:pos="1440"/>
        </w:tabs>
      </w:pPr>
      <w:r w:rsidRPr="00446ECC">
        <w:t>Heat Stress Control and Heat Casualty Management</w:t>
      </w:r>
    </w:p>
    <w:p w14:paraId="648028F9" w14:textId="77777777" w:rsidR="000D50A6" w:rsidRPr="00446ECC" w:rsidRDefault="000D50A6" w:rsidP="000D50A6">
      <w:pPr>
        <w:tabs>
          <w:tab w:val="left" w:pos="720"/>
          <w:tab w:val="left" w:pos="1440"/>
        </w:tabs>
      </w:pPr>
    </w:p>
    <w:p w14:paraId="23B0BDB0" w14:textId="77777777" w:rsidR="00CF3DA2" w:rsidRPr="00446ECC" w:rsidRDefault="006E3DFB" w:rsidP="00CF3DA2">
      <w:pPr>
        <w:tabs>
          <w:tab w:val="left" w:pos="720"/>
          <w:tab w:val="left" w:pos="1440"/>
        </w:tabs>
        <w:rPr>
          <w:b/>
        </w:rPr>
      </w:pPr>
      <w:r w:rsidRPr="005C0885">
        <w:rPr>
          <w:b/>
        </w:rPr>
        <w:t>TB MED</w:t>
      </w:r>
      <w:r w:rsidR="00CF3DA2" w:rsidRPr="005C0885">
        <w:rPr>
          <w:b/>
        </w:rPr>
        <w:t xml:space="preserve"> </w:t>
      </w:r>
      <w:r w:rsidR="005C0885" w:rsidRPr="005C0885">
        <w:rPr>
          <w:b/>
        </w:rPr>
        <w:t>508</w:t>
      </w:r>
    </w:p>
    <w:p w14:paraId="4E69CBA0" w14:textId="77777777" w:rsidR="00CF3DA2" w:rsidRPr="00446ECC" w:rsidRDefault="005C0885" w:rsidP="00CF3DA2">
      <w:pPr>
        <w:tabs>
          <w:tab w:val="left" w:pos="720"/>
          <w:tab w:val="left" w:pos="1440"/>
        </w:tabs>
      </w:pPr>
      <w:r>
        <w:t>Prevention and Management of Cold-Weather Injuries</w:t>
      </w:r>
    </w:p>
    <w:p w14:paraId="4BB585ED" w14:textId="77777777" w:rsidR="003E3F8B" w:rsidRDefault="003E3F8B" w:rsidP="00CF3DA2">
      <w:pPr>
        <w:rPr>
          <w:b/>
        </w:rPr>
      </w:pPr>
    </w:p>
    <w:p w14:paraId="0DDFB5E9" w14:textId="77777777" w:rsidR="00CF3DA2" w:rsidRPr="00446ECC" w:rsidRDefault="006268DB" w:rsidP="00CF3DA2">
      <w:pPr>
        <w:rPr>
          <w:b/>
        </w:rPr>
      </w:pPr>
      <w:r w:rsidRPr="005C0885">
        <w:rPr>
          <w:b/>
        </w:rPr>
        <w:lastRenderedPageBreak/>
        <w:t xml:space="preserve">USACHPPM </w:t>
      </w:r>
      <w:r w:rsidR="00CF3DA2" w:rsidRPr="005C0885">
        <w:rPr>
          <w:b/>
        </w:rPr>
        <w:t>Technical Guide 314</w:t>
      </w:r>
      <w:r w:rsidR="00CF3DA2" w:rsidRPr="00446ECC">
        <w:rPr>
          <w:b/>
        </w:rPr>
        <w:t xml:space="preserve"> </w:t>
      </w:r>
    </w:p>
    <w:p w14:paraId="5A5252D5" w14:textId="77777777" w:rsidR="00CF3DA2" w:rsidRDefault="00CF3DA2" w:rsidP="00F51742">
      <w:r w:rsidRPr="00446ECC">
        <w:t>Non-vaccine Recommendations to Prevent Acute Infectious Respiratory Disease among U.S. Army Personnel Living in Close Quarters (Available on the U.S. Army Center for Health Promotion and Preventive Medicine website</w:t>
      </w:r>
      <w:r w:rsidR="006268DB">
        <w:t xml:space="preserve"> at </w:t>
      </w:r>
      <w:hyperlink r:id="rId78" w:history="1">
        <w:r w:rsidR="005C0885" w:rsidRPr="00E01BDE">
          <w:rPr>
            <w:rStyle w:val="Hyperlink"/>
          </w:rPr>
          <w:t>https://ephc.amedd.army.mil/HIPECatalog/</w:t>
        </w:r>
      </w:hyperlink>
      <w:r w:rsidR="005C0885">
        <w:t>)</w:t>
      </w:r>
      <w:r w:rsidR="00F51742">
        <w:t>.</w:t>
      </w:r>
    </w:p>
    <w:p w14:paraId="23408F25" w14:textId="77777777" w:rsidR="00F51742" w:rsidRDefault="00F51742" w:rsidP="00F51742"/>
    <w:p w14:paraId="7EC04924" w14:textId="77777777" w:rsidR="00521BB7" w:rsidRPr="00521BB7" w:rsidRDefault="00521BB7" w:rsidP="00F51742">
      <w:pPr>
        <w:rPr>
          <w:b/>
          <w:bCs/>
        </w:rPr>
      </w:pPr>
      <w:r w:rsidRPr="00521BB7">
        <w:rPr>
          <w:b/>
          <w:bCs/>
        </w:rPr>
        <w:t>USAREC Regulation 601-210</w:t>
      </w:r>
    </w:p>
    <w:p w14:paraId="31C2EDF4" w14:textId="77777777" w:rsidR="00521BB7" w:rsidRDefault="00521BB7" w:rsidP="00F51742">
      <w:r>
        <w:t>Enlistment &amp; Accessions Processing</w:t>
      </w:r>
      <w:r w:rsidR="00AD0559">
        <w:t xml:space="preserve"> (</w:t>
      </w:r>
      <w:hyperlink r:id="rId79" w:history="1">
        <w:r w:rsidR="00AD0559" w:rsidRPr="008C2D1C">
          <w:rPr>
            <w:rStyle w:val="Hyperlink"/>
          </w:rPr>
          <w:t>https://recruiting.army.mil/forms_pubs/</w:t>
        </w:r>
      </w:hyperlink>
      <w:r w:rsidR="00AD0559">
        <w:t>)</w:t>
      </w:r>
    </w:p>
    <w:p w14:paraId="1E2F777E" w14:textId="77777777" w:rsidR="00521BB7" w:rsidRPr="00446ECC" w:rsidRDefault="00521BB7" w:rsidP="00F51742"/>
    <w:p w14:paraId="1E07EC0D" w14:textId="77777777" w:rsidR="00CF3DA2" w:rsidRPr="00446ECC" w:rsidRDefault="00CF3DA2" w:rsidP="008B0ACD">
      <w:pPr>
        <w:rPr>
          <w:b/>
        </w:rPr>
      </w:pPr>
      <w:bookmarkStart w:id="621" w:name="_Toc282673886"/>
      <w:r w:rsidRPr="00446ECC">
        <w:rPr>
          <w:b/>
        </w:rPr>
        <w:t>Section III</w:t>
      </w:r>
      <w:r w:rsidR="0042411D" w:rsidRPr="00446ECC">
        <w:rPr>
          <w:b/>
        </w:rPr>
        <w:t xml:space="preserve"> </w:t>
      </w:r>
      <w:r w:rsidR="0042411D" w:rsidRPr="00446ECC">
        <w:rPr>
          <w:b/>
        </w:rPr>
        <w:br/>
      </w:r>
      <w:r w:rsidRPr="00446ECC">
        <w:rPr>
          <w:b/>
        </w:rPr>
        <w:t>Prescribed Forms</w:t>
      </w:r>
      <w:bookmarkEnd w:id="621"/>
    </w:p>
    <w:p w14:paraId="30F768F1" w14:textId="77777777" w:rsidR="00CF3DA2" w:rsidRPr="00446ECC" w:rsidRDefault="00CF3DA2" w:rsidP="00CF3DA2">
      <w:pPr>
        <w:tabs>
          <w:tab w:val="left" w:pos="720"/>
          <w:tab w:val="left" w:pos="1440"/>
        </w:tabs>
      </w:pPr>
    </w:p>
    <w:p w14:paraId="1E81C490" w14:textId="77777777" w:rsidR="00CF3DA2" w:rsidRPr="00446ECC" w:rsidRDefault="00CF3DA2" w:rsidP="00CF3DA2">
      <w:pPr>
        <w:tabs>
          <w:tab w:val="left" w:pos="720"/>
          <w:tab w:val="left" w:pos="1440"/>
        </w:tabs>
        <w:rPr>
          <w:b/>
        </w:rPr>
      </w:pPr>
      <w:r w:rsidRPr="00446ECC">
        <w:rPr>
          <w:b/>
        </w:rPr>
        <w:t>TRADOC Form 350-6-1</w:t>
      </w:r>
    </w:p>
    <w:p w14:paraId="735E8813" w14:textId="77777777" w:rsidR="00CF3DA2" w:rsidRPr="00446ECC" w:rsidRDefault="00CF3DA2" w:rsidP="00CF3DA2">
      <w:pPr>
        <w:tabs>
          <w:tab w:val="left" w:pos="720"/>
          <w:tab w:val="left" w:pos="1440"/>
        </w:tabs>
      </w:pPr>
      <w:r w:rsidRPr="00446ECC">
        <w:t>Training Abuse Report</w:t>
      </w:r>
    </w:p>
    <w:p w14:paraId="0C9730D9" w14:textId="77777777" w:rsidR="00CF3DA2" w:rsidRPr="00446ECC" w:rsidRDefault="00CF3DA2" w:rsidP="00CF3DA2">
      <w:pPr>
        <w:tabs>
          <w:tab w:val="left" w:pos="720"/>
          <w:tab w:val="left" w:pos="1440"/>
        </w:tabs>
      </w:pPr>
    </w:p>
    <w:p w14:paraId="1F39B6B2" w14:textId="77777777" w:rsidR="00CF3DA2" w:rsidRPr="00446ECC" w:rsidRDefault="00CF3DA2" w:rsidP="00CF3DA2">
      <w:pPr>
        <w:tabs>
          <w:tab w:val="left" w:pos="720"/>
          <w:tab w:val="left" w:pos="1440"/>
        </w:tabs>
        <w:rPr>
          <w:b/>
        </w:rPr>
      </w:pPr>
      <w:r w:rsidRPr="00446ECC">
        <w:rPr>
          <w:b/>
        </w:rPr>
        <w:t>TRADOC Form 350-6-2</w:t>
      </w:r>
    </w:p>
    <w:p w14:paraId="0422978B" w14:textId="1A22F76C" w:rsidR="00CF3DA2" w:rsidRPr="00195011" w:rsidRDefault="006C2830" w:rsidP="00CF3DA2">
      <w:pPr>
        <w:tabs>
          <w:tab w:val="left" w:pos="720"/>
          <w:tab w:val="left" w:pos="1440"/>
        </w:tabs>
        <w:rPr>
          <w:color w:val="000000" w:themeColor="text1"/>
        </w:rPr>
      </w:pPr>
      <w:r>
        <w:t xml:space="preserve">Initial Military Training </w:t>
      </w:r>
      <w:r w:rsidR="00CF3DA2" w:rsidRPr="00446ECC">
        <w:t>Soldier Assessment Report</w:t>
      </w:r>
    </w:p>
    <w:p w14:paraId="3E1C70E9" w14:textId="77777777" w:rsidR="00DD40F1" w:rsidRPr="00446ECC" w:rsidRDefault="00DD40F1" w:rsidP="00CF3DA2">
      <w:pPr>
        <w:tabs>
          <w:tab w:val="left" w:pos="720"/>
          <w:tab w:val="left" w:pos="1440"/>
        </w:tabs>
      </w:pPr>
    </w:p>
    <w:p w14:paraId="64246413" w14:textId="77777777" w:rsidR="00CF3DA2" w:rsidRPr="00446ECC" w:rsidRDefault="00CF3DA2" w:rsidP="009564B8">
      <w:pPr>
        <w:rPr>
          <w:b/>
        </w:rPr>
      </w:pPr>
      <w:bookmarkStart w:id="622" w:name="_Toc282673887"/>
      <w:r w:rsidRPr="00446ECC">
        <w:rPr>
          <w:b/>
        </w:rPr>
        <w:t>Section IV</w:t>
      </w:r>
      <w:r w:rsidR="0042411D" w:rsidRPr="00446ECC">
        <w:rPr>
          <w:b/>
        </w:rPr>
        <w:t xml:space="preserve"> </w:t>
      </w:r>
      <w:r w:rsidR="0042411D" w:rsidRPr="00446ECC">
        <w:rPr>
          <w:b/>
        </w:rPr>
        <w:br/>
      </w:r>
      <w:r w:rsidRPr="00446ECC">
        <w:rPr>
          <w:b/>
        </w:rPr>
        <w:t>Referenced Forms</w:t>
      </w:r>
      <w:bookmarkEnd w:id="622"/>
    </w:p>
    <w:p w14:paraId="6320070A" w14:textId="77777777" w:rsidR="00CF3DA2" w:rsidRPr="00446ECC" w:rsidRDefault="00CF3DA2" w:rsidP="00CF3DA2">
      <w:pPr>
        <w:tabs>
          <w:tab w:val="left" w:pos="720"/>
          <w:tab w:val="left" w:pos="1440"/>
        </w:tabs>
      </w:pPr>
    </w:p>
    <w:p w14:paraId="5EBAF82D" w14:textId="77777777" w:rsidR="00CF3DA2" w:rsidRPr="00446ECC" w:rsidRDefault="00CF3DA2" w:rsidP="00CF3DA2">
      <w:pPr>
        <w:tabs>
          <w:tab w:val="left" w:pos="720"/>
          <w:tab w:val="left" w:pos="1440"/>
        </w:tabs>
        <w:rPr>
          <w:b/>
        </w:rPr>
      </w:pPr>
      <w:r w:rsidRPr="00446ECC">
        <w:rPr>
          <w:b/>
        </w:rPr>
        <w:t>DA Form 705</w:t>
      </w:r>
      <w:r w:rsidR="002F6C42">
        <w:rPr>
          <w:b/>
        </w:rPr>
        <w:t>-TEST</w:t>
      </w:r>
    </w:p>
    <w:p w14:paraId="45CFC59E" w14:textId="77777777" w:rsidR="00CF3DA2" w:rsidRPr="00446ECC" w:rsidRDefault="00CF3DA2" w:rsidP="00CF3DA2">
      <w:pPr>
        <w:tabs>
          <w:tab w:val="left" w:pos="720"/>
          <w:tab w:val="left" w:pos="1440"/>
        </w:tabs>
      </w:pPr>
      <w:r w:rsidRPr="00446ECC">
        <w:t xml:space="preserve">Army </w:t>
      </w:r>
      <w:r w:rsidR="002F6C42">
        <w:t xml:space="preserve">Combat </w:t>
      </w:r>
      <w:r w:rsidRPr="00446ECC">
        <w:t>Fitness Test Scorecard</w:t>
      </w:r>
    </w:p>
    <w:p w14:paraId="4EDD0E1F" w14:textId="77777777" w:rsidR="00CF3DA2" w:rsidRPr="00446ECC" w:rsidRDefault="00CF3DA2" w:rsidP="00CF3DA2">
      <w:pPr>
        <w:tabs>
          <w:tab w:val="left" w:pos="720"/>
          <w:tab w:val="left" w:pos="1440"/>
        </w:tabs>
      </w:pPr>
    </w:p>
    <w:p w14:paraId="11739F4B" w14:textId="77777777" w:rsidR="00CF3DA2" w:rsidRPr="00446ECC" w:rsidRDefault="00CF3DA2" w:rsidP="00CF3DA2">
      <w:pPr>
        <w:tabs>
          <w:tab w:val="left" w:pos="720"/>
          <w:tab w:val="left" w:pos="1440"/>
        </w:tabs>
        <w:rPr>
          <w:b/>
        </w:rPr>
      </w:pPr>
      <w:r w:rsidRPr="00446ECC">
        <w:rPr>
          <w:b/>
        </w:rPr>
        <w:t>DA Form 1059</w:t>
      </w:r>
    </w:p>
    <w:p w14:paraId="1BB2C688" w14:textId="77777777" w:rsidR="00CF3DA2" w:rsidRPr="00446ECC" w:rsidRDefault="00CF3DA2" w:rsidP="00CF3DA2">
      <w:pPr>
        <w:tabs>
          <w:tab w:val="left" w:pos="720"/>
          <w:tab w:val="left" w:pos="1440"/>
        </w:tabs>
      </w:pPr>
      <w:r w:rsidRPr="00446ECC">
        <w:t>Service School Academic Evaluation Report</w:t>
      </w:r>
    </w:p>
    <w:p w14:paraId="3477116B" w14:textId="77777777" w:rsidR="00CF3DA2" w:rsidRPr="00446ECC" w:rsidRDefault="00CF3DA2" w:rsidP="00CF3DA2">
      <w:pPr>
        <w:tabs>
          <w:tab w:val="left" w:pos="720"/>
          <w:tab w:val="left" w:pos="1440"/>
        </w:tabs>
      </w:pPr>
    </w:p>
    <w:p w14:paraId="56E410AF" w14:textId="77777777" w:rsidR="00CF3DA2" w:rsidRPr="00446ECC" w:rsidRDefault="00CF3DA2" w:rsidP="00CF3DA2">
      <w:pPr>
        <w:tabs>
          <w:tab w:val="left" w:pos="720"/>
          <w:tab w:val="left" w:pos="1440"/>
        </w:tabs>
        <w:rPr>
          <w:b/>
        </w:rPr>
      </w:pPr>
      <w:r w:rsidRPr="00446ECC">
        <w:rPr>
          <w:b/>
        </w:rPr>
        <w:t>DA Form 1594</w:t>
      </w:r>
    </w:p>
    <w:p w14:paraId="0660E91D" w14:textId="77777777" w:rsidR="00CF3DA2" w:rsidRPr="00446ECC" w:rsidRDefault="00CF3DA2" w:rsidP="00CF3DA2">
      <w:pPr>
        <w:tabs>
          <w:tab w:val="left" w:pos="720"/>
          <w:tab w:val="left" w:pos="1440"/>
        </w:tabs>
      </w:pPr>
      <w:r w:rsidRPr="00446ECC">
        <w:t>Daily Staff Journal or Duty Officer’s Log</w:t>
      </w:r>
    </w:p>
    <w:p w14:paraId="4EDBA15A" w14:textId="77777777" w:rsidR="00CF3DA2" w:rsidRPr="00446ECC" w:rsidRDefault="00CF3DA2" w:rsidP="00CF3DA2">
      <w:pPr>
        <w:tabs>
          <w:tab w:val="left" w:pos="720"/>
          <w:tab w:val="left" w:pos="1440"/>
        </w:tabs>
      </w:pPr>
    </w:p>
    <w:p w14:paraId="5AC9CCCA" w14:textId="77777777" w:rsidR="00CF3DA2" w:rsidRPr="00446ECC" w:rsidRDefault="00CF3DA2" w:rsidP="00CF3DA2">
      <w:pPr>
        <w:tabs>
          <w:tab w:val="left" w:pos="720"/>
          <w:tab w:val="left" w:pos="1440"/>
        </w:tabs>
        <w:rPr>
          <w:b/>
        </w:rPr>
      </w:pPr>
      <w:r w:rsidRPr="00446ECC">
        <w:rPr>
          <w:b/>
        </w:rPr>
        <w:t>DA Form 2028</w:t>
      </w:r>
    </w:p>
    <w:p w14:paraId="0AC24C16" w14:textId="77777777" w:rsidR="00CF3DA2" w:rsidRPr="00446ECC" w:rsidRDefault="00CF3DA2" w:rsidP="00CF3DA2">
      <w:pPr>
        <w:tabs>
          <w:tab w:val="left" w:pos="720"/>
          <w:tab w:val="left" w:pos="1440"/>
        </w:tabs>
      </w:pPr>
      <w:r w:rsidRPr="00446ECC">
        <w:t>Recommended Changes to Publications and Blank Forms</w:t>
      </w:r>
    </w:p>
    <w:p w14:paraId="5AED8E47" w14:textId="77777777" w:rsidR="00CF3DA2" w:rsidRPr="00446ECC" w:rsidRDefault="00CF3DA2" w:rsidP="00CF3DA2">
      <w:pPr>
        <w:tabs>
          <w:tab w:val="left" w:pos="720"/>
          <w:tab w:val="left" w:pos="1440"/>
        </w:tabs>
      </w:pPr>
    </w:p>
    <w:p w14:paraId="66783306" w14:textId="77777777" w:rsidR="00CF3DA2" w:rsidRPr="00446ECC" w:rsidRDefault="00CF3DA2" w:rsidP="00CF3DA2">
      <w:pPr>
        <w:tabs>
          <w:tab w:val="left" w:pos="720"/>
          <w:tab w:val="left" w:pos="1440"/>
        </w:tabs>
        <w:rPr>
          <w:b/>
        </w:rPr>
      </w:pPr>
      <w:r w:rsidRPr="00446ECC">
        <w:rPr>
          <w:b/>
        </w:rPr>
        <w:t>DA Form 2173</w:t>
      </w:r>
    </w:p>
    <w:p w14:paraId="2C4A6956" w14:textId="77777777" w:rsidR="00CF3DA2" w:rsidRDefault="00CF3DA2" w:rsidP="00CF3DA2">
      <w:pPr>
        <w:tabs>
          <w:tab w:val="left" w:pos="720"/>
          <w:tab w:val="left" w:pos="1440"/>
        </w:tabs>
      </w:pPr>
      <w:r w:rsidRPr="00446ECC">
        <w:t>Statement of Medical Examination and Duty Status</w:t>
      </w:r>
    </w:p>
    <w:p w14:paraId="6289C650" w14:textId="77777777" w:rsidR="00205016" w:rsidRDefault="00205016" w:rsidP="00CF3DA2">
      <w:pPr>
        <w:tabs>
          <w:tab w:val="left" w:pos="720"/>
          <w:tab w:val="left" w:pos="1440"/>
        </w:tabs>
      </w:pPr>
    </w:p>
    <w:p w14:paraId="524972B9" w14:textId="77777777" w:rsidR="005329C1" w:rsidRPr="005329C1" w:rsidRDefault="00B60437" w:rsidP="005329C1">
      <w:pPr>
        <w:pStyle w:val="Default"/>
        <w:tabs>
          <w:tab w:val="left" w:pos="540"/>
        </w:tabs>
        <w:rPr>
          <w:rStyle w:val="Hyperlink"/>
          <w:b/>
          <w:color w:val="auto"/>
          <w:u w:val="none"/>
        </w:rPr>
      </w:pPr>
      <w:hyperlink r:id="rId80" w:history="1">
        <w:r w:rsidR="005329C1" w:rsidRPr="005329C1">
          <w:rPr>
            <w:rStyle w:val="Hyperlink"/>
            <w:b/>
            <w:color w:val="auto"/>
            <w:u w:val="none"/>
          </w:rPr>
          <w:t>DA Form 3078</w:t>
        </w:r>
      </w:hyperlink>
    </w:p>
    <w:p w14:paraId="66C30390" w14:textId="77777777" w:rsidR="005329C1" w:rsidRPr="007A5422" w:rsidRDefault="005329C1" w:rsidP="005329C1">
      <w:pPr>
        <w:pStyle w:val="Default"/>
        <w:tabs>
          <w:tab w:val="left" w:pos="540"/>
        </w:tabs>
        <w:rPr>
          <w:color w:val="auto"/>
        </w:rPr>
      </w:pPr>
      <w:r w:rsidRPr="007A5422">
        <w:rPr>
          <w:color w:val="auto"/>
        </w:rPr>
        <w:t xml:space="preserve">Personal Clothing </w:t>
      </w:r>
      <w:r>
        <w:rPr>
          <w:color w:val="auto"/>
        </w:rPr>
        <w:t>Request</w:t>
      </w:r>
    </w:p>
    <w:p w14:paraId="626C9BC7" w14:textId="77777777" w:rsidR="005329C1" w:rsidRPr="007A5422" w:rsidRDefault="005329C1" w:rsidP="005329C1">
      <w:pPr>
        <w:pStyle w:val="Default"/>
        <w:tabs>
          <w:tab w:val="left" w:pos="540"/>
        </w:tabs>
        <w:rPr>
          <w:color w:val="auto"/>
        </w:rPr>
      </w:pPr>
    </w:p>
    <w:p w14:paraId="7BA113C8" w14:textId="77777777" w:rsidR="00CF3DA2" w:rsidRPr="00446ECC" w:rsidRDefault="00CF3DA2" w:rsidP="00CF3DA2">
      <w:pPr>
        <w:tabs>
          <w:tab w:val="left" w:pos="720"/>
          <w:tab w:val="left" w:pos="1440"/>
        </w:tabs>
        <w:rPr>
          <w:b/>
        </w:rPr>
      </w:pPr>
      <w:r w:rsidRPr="00446ECC">
        <w:rPr>
          <w:b/>
        </w:rPr>
        <w:t>DA Form 3349</w:t>
      </w:r>
    </w:p>
    <w:p w14:paraId="6D80CE79" w14:textId="77777777" w:rsidR="00CF3DA2" w:rsidRDefault="00CF3DA2" w:rsidP="00CF3DA2">
      <w:pPr>
        <w:tabs>
          <w:tab w:val="left" w:pos="720"/>
          <w:tab w:val="left" w:pos="1440"/>
        </w:tabs>
      </w:pPr>
      <w:r w:rsidRPr="00446ECC">
        <w:t>Physical Profile</w:t>
      </w:r>
      <w:r w:rsidR="00DB74CF">
        <w:t xml:space="preserve"> (available via the MEDPROS system at</w:t>
      </w:r>
      <w:r w:rsidR="000F0DEC">
        <w:t xml:space="preserve"> </w:t>
      </w:r>
      <w:hyperlink r:id="rId81" w:history="1">
        <w:r w:rsidR="00DB74CF" w:rsidRPr="00E01BDE">
          <w:rPr>
            <w:rStyle w:val="Hyperlink"/>
          </w:rPr>
          <w:t>https://medpros.mods.army.mil/eprofile/default.aspx</w:t>
        </w:r>
      </w:hyperlink>
      <w:r w:rsidR="00DB74CF">
        <w:t>)</w:t>
      </w:r>
    </w:p>
    <w:p w14:paraId="017DEAAD" w14:textId="77777777" w:rsidR="00C24D7B" w:rsidRDefault="00C24D7B" w:rsidP="00CF3DA2">
      <w:pPr>
        <w:tabs>
          <w:tab w:val="left" w:pos="720"/>
          <w:tab w:val="left" w:pos="1440"/>
        </w:tabs>
      </w:pPr>
    </w:p>
    <w:p w14:paraId="56A0A5EB" w14:textId="77777777" w:rsidR="005329C1" w:rsidRPr="005329C1" w:rsidRDefault="00B60437" w:rsidP="005329C1">
      <w:pPr>
        <w:pStyle w:val="Default"/>
        <w:tabs>
          <w:tab w:val="left" w:pos="540"/>
        </w:tabs>
        <w:rPr>
          <w:rStyle w:val="Hyperlink"/>
          <w:b/>
          <w:color w:val="auto"/>
          <w:u w:val="none"/>
        </w:rPr>
      </w:pPr>
      <w:hyperlink r:id="rId82" w:history="1">
        <w:r w:rsidR="005329C1" w:rsidRPr="005329C1">
          <w:rPr>
            <w:rStyle w:val="Hyperlink"/>
            <w:b/>
            <w:color w:val="auto"/>
            <w:u w:val="none"/>
          </w:rPr>
          <w:t>DA Form 3955</w:t>
        </w:r>
      </w:hyperlink>
    </w:p>
    <w:p w14:paraId="6C0A159E" w14:textId="77777777" w:rsidR="005329C1" w:rsidRPr="00446ECC" w:rsidRDefault="005329C1" w:rsidP="005329C1">
      <w:pPr>
        <w:pStyle w:val="Default"/>
        <w:tabs>
          <w:tab w:val="left" w:pos="540"/>
        </w:tabs>
      </w:pPr>
      <w:r>
        <w:rPr>
          <w:color w:val="auto"/>
        </w:rPr>
        <w:t>Change of Address and Directory Card</w:t>
      </w:r>
    </w:p>
    <w:p w14:paraId="59EC2D42" w14:textId="05ECBFFD" w:rsidR="005F5A2D" w:rsidRDefault="005F5A2D" w:rsidP="00CF3DA2">
      <w:pPr>
        <w:tabs>
          <w:tab w:val="left" w:pos="720"/>
          <w:tab w:val="left" w:pos="1440"/>
        </w:tabs>
      </w:pPr>
    </w:p>
    <w:p w14:paraId="668E09AD" w14:textId="77777777" w:rsidR="00537CA9" w:rsidRDefault="00537CA9" w:rsidP="00CF3DA2">
      <w:pPr>
        <w:tabs>
          <w:tab w:val="left" w:pos="720"/>
          <w:tab w:val="left" w:pos="1440"/>
        </w:tabs>
      </w:pPr>
    </w:p>
    <w:p w14:paraId="54911551" w14:textId="77777777" w:rsidR="005F5A2D" w:rsidRPr="005F5A2D" w:rsidRDefault="005F5A2D" w:rsidP="00CF3DA2">
      <w:pPr>
        <w:tabs>
          <w:tab w:val="left" w:pos="720"/>
          <w:tab w:val="left" w:pos="1440"/>
        </w:tabs>
        <w:rPr>
          <w:b/>
        </w:rPr>
      </w:pPr>
      <w:r w:rsidRPr="005F5A2D">
        <w:rPr>
          <w:b/>
        </w:rPr>
        <w:lastRenderedPageBreak/>
        <w:t>DA Form 4187</w:t>
      </w:r>
    </w:p>
    <w:p w14:paraId="5CEBA42F" w14:textId="77777777" w:rsidR="005F5A2D" w:rsidRPr="00446ECC" w:rsidRDefault="005F5A2D" w:rsidP="00CF3DA2">
      <w:pPr>
        <w:tabs>
          <w:tab w:val="left" w:pos="720"/>
          <w:tab w:val="left" w:pos="1440"/>
        </w:tabs>
      </w:pPr>
      <w:r>
        <w:t>Personnel Action</w:t>
      </w:r>
    </w:p>
    <w:p w14:paraId="57067E28" w14:textId="77777777" w:rsidR="00CF3DA2" w:rsidRPr="00446ECC" w:rsidRDefault="00CF3DA2" w:rsidP="00CF3DA2">
      <w:pPr>
        <w:tabs>
          <w:tab w:val="left" w:pos="720"/>
          <w:tab w:val="left" w:pos="1440"/>
        </w:tabs>
      </w:pPr>
    </w:p>
    <w:p w14:paraId="2F22B1A1" w14:textId="77777777" w:rsidR="00CF3DA2" w:rsidRPr="005F5A2D" w:rsidRDefault="00CF3DA2" w:rsidP="00CF3DA2">
      <w:pPr>
        <w:tabs>
          <w:tab w:val="left" w:pos="720"/>
          <w:tab w:val="left" w:pos="1440"/>
        </w:tabs>
        <w:rPr>
          <w:b/>
        </w:rPr>
      </w:pPr>
      <w:r w:rsidRPr="005F5A2D">
        <w:rPr>
          <w:b/>
        </w:rPr>
        <w:t>DA Form 4856</w:t>
      </w:r>
    </w:p>
    <w:p w14:paraId="610532F2" w14:textId="77777777" w:rsidR="00CF3DA2" w:rsidRDefault="00CF3DA2" w:rsidP="00CF3DA2">
      <w:pPr>
        <w:tabs>
          <w:tab w:val="left" w:pos="720"/>
          <w:tab w:val="left" w:pos="1440"/>
        </w:tabs>
      </w:pPr>
      <w:r w:rsidRPr="005F5A2D">
        <w:t>Developmental Counseling Form</w:t>
      </w:r>
    </w:p>
    <w:p w14:paraId="1F80565E" w14:textId="77777777" w:rsidR="005F5A2D" w:rsidRDefault="005F5A2D" w:rsidP="00CF3DA2">
      <w:pPr>
        <w:tabs>
          <w:tab w:val="left" w:pos="720"/>
          <w:tab w:val="left" w:pos="1440"/>
        </w:tabs>
      </w:pPr>
    </w:p>
    <w:p w14:paraId="197E0F92" w14:textId="77777777" w:rsidR="005F5A2D" w:rsidRPr="005F5A2D" w:rsidRDefault="005F5A2D" w:rsidP="00CF3DA2">
      <w:pPr>
        <w:tabs>
          <w:tab w:val="left" w:pos="720"/>
          <w:tab w:val="left" w:pos="1440"/>
        </w:tabs>
        <w:rPr>
          <w:b/>
        </w:rPr>
      </w:pPr>
      <w:r w:rsidRPr="005F5A2D">
        <w:rPr>
          <w:b/>
        </w:rPr>
        <w:t>DA Form 5434</w:t>
      </w:r>
    </w:p>
    <w:p w14:paraId="14280917" w14:textId="77777777" w:rsidR="005F5A2D" w:rsidRDefault="005F5A2D" w:rsidP="00CF3DA2">
      <w:pPr>
        <w:tabs>
          <w:tab w:val="left" w:pos="720"/>
          <w:tab w:val="left" w:pos="1440"/>
        </w:tabs>
      </w:pPr>
      <w:r>
        <w:t>Sponsorship Program Counseling and Information Sheet</w:t>
      </w:r>
    </w:p>
    <w:p w14:paraId="5EF181E8" w14:textId="77777777" w:rsidR="006C2ABF" w:rsidRDefault="006C2ABF" w:rsidP="00CF3DA2">
      <w:pPr>
        <w:tabs>
          <w:tab w:val="left" w:pos="720"/>
          <w:tab w:val="left" w:pos="1440"/>
        </w:tabs>
      </w:pPr>
    </w:p>
    <w:p w14:paraId="72119737" w14:textId="77777777" w:rsidR="006C2ABF" w:rsidRPr="006C2ABF" w:rsidRDefault="006C2ABF" w:rsidP="00CF3DA2">
      <w:pPr>
        <w:tabs>
          <w:tab w:val="left" w:pos="720"/>
          <w:tab w:val="left" w:pos="1440"/>
        </w:tabs>
        <w:rPr>
          <w:b/>
          <w:bCs/>
        </w:rPr>
      </w:pPr>
      <w:r w:rsidRPr="006C2ABF">
        <w:rPr>
          <w:b/>
          <w:bCs/>
        </w:rPr>
        <w:t>DA Form 5960</w:t>
      </w:r>
    </w:p>
    <w:p w14:paraId="27E31570" w14:textId="77777777" w:rsidR="006C2ABF" w:rsidRDefault="006C2ABF" w:rsidP="00CF3DA2">
      <w:pPr>
        <w:tabs>
          <w:tab w:val="left" w:pos="720"/>
          <w:tab w:val="left" w:pos="1440"/>
        </w:tabs>
      </w:pPr>
      <w:r w:rsidRPr="006C2ABF">
        <w:t>Basic Allowance for Housing (BAH) Authorization and Dependency Declaration</w:t>
      </w:r>
    </w:p>
    <w:p w14:paraId="4DBA3849" w14:textId="77777777" w:rsidR="005F5A2D" w:rsidRDefault="005F5A2D" w:rsidP="00CF3DA2">
      <w:pPr>
        <w:tabs>
          <w:tab w:val="left" w:pos="720"/>
          <w:tab w:val="left" w:pos="1440"/>
        </w:tabs>
      </w:pPr>
    </w:p>
    <w:p w14:paraId="7C0E371C" w14:textId="77777777" w:rsidR="005F5A2D" w:rsidRPr="005F5A2D" w:rsidRDefault="005F5A2D" w:rsidP="00CF3DA2">
      <w:pPr>
        <w:tabs>
          <w:tab w:val="left" w:pos="720"/>
          <w:tab w:val="left" w:pos="1440"/>
        </w:tabs>
        <w:rPr>
          <w:b/>
        </w:rPr>
      </w:pPr>
      <w:r w:rsidRPr="005F5A2D">
        <w:rPr>
          <w:b/>
        </w:rPr>
        <w:t>DA Form 7415</w:t>
      </w:r>
    </w:p>
    <w:p w14:paraId="48653145" w14:textId="77777777" w:rsidR="005F5A2D" w:rsidRDefault="005F5A2D" w:rsidP="00CF3DA2">
      <w:pPr>
        <w:tabs>
          <w:tab w:val="left" w:pos="720"/>
          <w:tab w:val="left" w:pos="1440"/>
        </w:tabs>
      </w:pPr>
      <w:r>
        <w:t>Exceptional Family Member Program (EFMP) Querying Sheet</w:t>
      </w:r>
    </w:p>
    <w:p w14:paraId="6D2006E5" w14:textId="77777777" w:rsidR="009D07DD" w:rsidRDefault="009D07DD" w:rsidP="00CF3DA2">
      <w:pPr>
        <w:tabs>
          <w:tab w:val="left" w:pos="720"/>
          <w:tab w:val="left" w:pos="1440"/>
        </w:tabs>
      </w:pPr>
    </w:p>
    <w:p w14:paraId="00B56F70" w14:textId="77777777" w:rsidR="006C2ABF" w:rsidRPr="006C2ABF" w:rsidRDefault="006C2ABF" w:rsidP="00CF3DA2">
      <w:pPr>
        <w:tabs>
          <w:tab w:val="left" w:pos="720"/>
          <w:tab w:val="left" w:pos="1440"/>
        </w:tabs>
        <w:rPr>
          <w:b/>
          <w:bCs/>
        </w:rPr>
      </w:pPr>
      <w:r w:rsidRPr="006C2ABF">
        <w:rPr>
          <w:b/>
          <w:bCs/>
        </w:rPr>
        <w:t>DD Form 93</w:t>
      </w:r>
    </w:p>
    <w:p w14:paraId="4B80D30F" w14:textId="77777777" w:rsidR="006C2ABF" w:rsidRDefault="006C2ABF" w:rsidP="00CF3DA2">
      <w:pPr>
        <w:tabs>
          <w:tab w:val="left" w:pos="720"/>
          <w:tab w:val="left" w:pos="1440"/>
        </w:tabs>
      </w:pPr>
      <w:r w:rsidRPr="006C2ABF">
        <w:t>Record of Emergency Data</w:t>
      </w:r>
    </w:p>
    <w:p w14:paraId="282DC935" w14:textId="77777777" w:rsidR="006C2ABF" w:rsidRPr="00446ECC" w:rsidRDefault="006C2ABF" w:rsidP="00CF3DA2">
      <w:pPr>
        <w:tabs>
          <w:tab w:val="left" w:pos="720"/>
          <w:tab w:val="left" w:pos="1440"/>
        </w:tabs>
      </w:pPr>
    </w:p>
    <w:p w14:paraId="7F8CC4A0" w14:textId="77777777" w:rsidR="00CF3DA2" w:rsidRPr="00446ECC" w:rsidRDefault="00CF3DA2" w:rsidP="00CF3DA2">
      <w:pPr>
        <w:tabs>
          <w:tab w:val="left" w:pos="720"/>
          <w:tab w:val="left" w:pos="1440"/>
        </w:tabs>
        <w:rPr>
          <w:b/>
        </w:rPr>
      </w:pPr>
      <w:r w:rsidRPr="00446ECC">
        <w:rPr>
          <w:b/>
        </w:rPr>
        <w:t>DD Form 689</w:t>
      </w:r>
    </w:p>
    <w:p w14:paraId="56602E2D" w14:textId="77777777" w:rsidR="00CF3DA2" w:rsidRPr="00446ECC" w:rsidRDefault="00CF3DA2" w:rsidP="00CF3DA2">
      <w:pPr>
        <w:tabs>
          <w:tab w:val="left" w:pos="720"/>
          <w:tab w:val="left" w:pos="1440"/>
        </w:tabs>
      </w:pPr>
      <w:r w:rsidRPr="00446ECC">
        <w:t>Individual Sick Slip</w:t>
      </w:r>
    </w:p>
    <w:p w14:paraId="42D85E85" w14:textId="77777777" w:rsidR="00CF3DA2" w:rsidRPr="00446ECC" w:rsidRDefault="00CF3DA2" w:rsidP="00CF3DA2">
      <w:pPr>
        <w:tabs>
          <w:tab w:val="left" w:pos="720"/>
          <w:tab w:val="left" w:pos="1440"/>
        </w:tabs>
      </w:pPr>
    </w:p>
    <w:p w14:paraId="01AEFCEC" w14:textId="77777777" w:rsidR="00CF3DA2" w:rsidRPr="00446ECC" w:rsidRDefault="00CF3DA2" w:rsidP="00CF3DA2">
      <w:pPr>
        <w:tabs>
          <w:tab w:val="left" w:pos="720"/>
          <w:tab w:val="left" w:pos="1440"/>
        </w:tabs>
        <w:rPr>
          <w:b/>
        </w:rPr>
      </w:pPr>
      <w:r w:rsidRPr="00446ECC">
        <w:rPr>
          <w:b/>
        </w:rPr>
        <w:t>DD Form 1172</w:t>
      </w:r>
      <w:r w:rsidR="0046482C">
        <w:rPr>
          <w:b/>
        </w:rPr>
        <w:t>-2</w:t>
      </w:r>
    </w:p>
    <w:p w14:paraId="31298CBA" w14:textId="77777777" w:rsidR="00CF3DA2" w:rsidRPr="00446ECC" w:rsidRDefault="00CF3DA2" w:rsidP="00CF3DA2">
      <w:pPr>
        <w:tabs>
          <w:tab w:val="left" w:pos="720"/>
          <w:tab w:val="left" w:pos="1440"/>
        </w:tabs>
      </w:pPr>
      <w:r w:rsidRPr="00446ECC">
        <w:t>Application for Identification Card/DEERs Enrollment</w:t>
      </w:r>
    </w:p>
    <w:p w14:paraId="22088EBF" w14:textId="77777777" w:rsidR="00CF3DA2" w:rsidRPr="00446ECC" w:rsidRDefault="00CF3DA2" w:rsidP="00CF3DA2">
      <w:pPr>
        <w:tabs>
          <w:tab w:val="left" w:pos="720"/>
          <w:tab w:val="left" w:pos="1440"/>
        </w:tabs>
      </w:pPr>
    </w:p>
    <w:p w14:paraId="3D58F154" w14:textId="77777777" w:rsidR="00CF3DA2" w:rsidRPr="00446ECC" w:rsidRDefault="00CF3DA2" w:rsidP="00CF3DA2">
      <w:pPr>
        <w:tabs>
          <w:tab w:val="left" w:pos="720"/>
          <w:tab w:val="left" w:pos="1440"/>
        </w:tabs>
        <w:rPr>
          <w:b/>
        </w:rPr>
      </w:pPr>
      <w:r w:rsidRPr="00446ECC">
        <w:rPr>
          <w:b/>
        </w:rPr>
        <w:t>DD Form 1380</w:t>
      </w:r>
    </w:p>
    <w:p w14:paraId="182F0959" w14:textId="77777777" w:rsidR="00CF3DA2" w:rsidRDefault="00644256" w:rsidP="00CF3DA2">
      <w:pPr>
        <w:tabs>
          <w:tab w:val="left" w:pos="720"/>
          <w:tab w:val="left" w:pos="1440"/>
        </w:tabs>
      </w:pPr>
      <w:r w:rsidRPr="00644256">
        <w:t>Tactical Combat Casualty Care (TCCC) Card</w:t>
      </w:r>
      <w:r w:rsidR="007F7190">
        <w:t xml:space="preserve"> (available through normal forms supply channels)</w:t>
      </w:r>
    </w:p>
    <w:p w14:paraId="5F864909" w14:textId="77777777" w:rsidR="00644256" w:rsidRDefault="00644256" w:rsidP="00CF3DA2">
      <w:pPr>
        <w:tabs>
          <w:tab w:val="left" w:pos="720"/>
          <w:tab w:val="left" w:pos="1440"/>
        </w:tabs>
      </w:pPr>
    </w:p>
    <w:p w14:paraId="3DACD6D4" w14:textId="77777777" w:rsidR="008D0CD2" w:rsidRPr="008D0CD2" w:rsidRDefault="008D0CD2" w:rsidP="00CF3DA2">
      <w:pPr>
        <w:tabs>
          <w:tab w:val="left" w:pos="720"/>
          <w:tab w:val="left" w:pos="1440"/>
        </w:tabs>
        <w:rPr>
          <w:b/>
          <w:bCs/>
        </w:rPr>
      </w:pPr>
      <w:r w:rsidRPr="008D0CD2">
        <w:rPr>
          <w:b/>
          <w:bCs/>
        </w:rPr>
        <w:t xml:space="preserve">DD Form 1750 </w:t>
      </w:r>
    </w:p>
    <w:p w14:paraId="2ABA66D2" w14:textId="77777777" w:rsidR="008D0CD2" w:rsidRDefault="008D0CD2" w:rsidP="00CF3DA2">
      <w:pPr>
        <w:tabs>
          <w:tab w:val="left" w:pos="720"/>
          <w:tab w:val="left" w:pos="1440"/>
        </w:tabs>
      </w:pPr>
      <w:r>
        <w:t>Packing List</w:t>
      </w:r>
    </w:p>
    <w:p w14:paraId="4C075E08" w14:textId="77777777" w:rsidR="008D0CD2" w:rsidRPr="00446ECC" w:rsidRDefault="008D0CD2" w:rsidP="00CF3DA2">
      <w:pPr>
        <w:tabs>
          <w:tab w:val="left" w:pos="720"/>
          <w:tab w:val="left" w:pos="1440"/>
        </w:tabs>
      </w:pPr>
    </w:p>
    <w:p w14:paraId="51AF2748" w14:textId="77777777" w:rsidR="00BF0FE9" w:rsidRPr="00BF0FE9" w:rsidRDefault="00BF0FE9" w:rsidP="00CF3DA2">
      <w:pPr>
        <w:tabs>
          <w:tab w:val="left" w:pos="720"/>
          <w:tab w:val="left" w:pos="1440"/>
        </w:tabs>
        <w:rPr>
          <w:b/>
          <w:bCs/>
        </w:rPr>
      </w:pPr>
      <w:r w:rsidRPr="00BF0FE9">
        <w:rPr>
          <w:b/>
          <w:bCs/>
        </w:rPr>
        <w:t xml:space="preserve">DD Form 1966 </w:t>
      </w:r>
    </w:p>
    <w:p w14:paraId="4782CED8" w14:textId="77777777" w:rsidR="00BF0FE9" w:rsidRDefault="00BF0FE9" w:rsidP="00CF3DA2">
      <w:pPr>
        <w:tabs>
          <w:tab w:val="left" w:pos="720"/>
          <w:tab w:val="left" w:pos="1440"/>
        </w:tabs>
      </w:pPr>
      <w:r>
        <w:t>Record of Military Processing-Armed Forces of the United States</w:t>
      </w:r>
    </w:p>
    <w:p w14:paraId="00461E92" w14:textId="77777777" w:rsidR="006C2ABF" w:rsidRDefault="006C2ABF" w:rsidP="00CF3DA2">
      <w:pPr>
        <w:tabs>
          <w:tab w:val="left" w:pos="720"/>
          <w:tab w:val="left" w:pos="1440"/>
        </w:tabs>
      </w:pPr>
    </w:p>
    <w:p w14:paraId="1D0F824F" w14:textId="77777777" w:rsidR="006C2ABF" w:rsidRPr="006C2ABF" w:rsidRDefault="006C2ABF" w:rsidP="00CF3DA2">
      <w:pPr>
        <w:tabs>
          <w:tab w:val="left" w:pos="720"/>
          <w:tab w:val="left" w:pos="1440"/>
        </w:tabs>
        <w:rPr>
          <w:b/>
          <w:bCs/>
        </w:rPr>
      </w:pPr>
      <w:r w:rsidRPr="006C2ABF">
        <w:rPr>
          <w:b/>
          <w:bCs/>
        </w:rPr>
        <w:t xml:space="preserve">DD Form 2058 </w:t>
      </w:r>
    </w:p>
    <w:p w14:paraId="7706DE2C" w14:textId="77777777" w:rsidR="006C2ABF" w:rsidRDefault="006C2ABF" w:rsidP="00CF3DA2">
      <w:pPr>
        <w:tabs>
          <w:tab w:val="left" w:pos="720"/>
          <w:tab w:val="left" w:pos="1440"/>
        </w:tabs>
      </w:pPr>
      <w:r w:rsidRPr="006C2ABF">
        <w:t>State of Legal Residence Certificate</w:t>
      </w:r>
    </w:p>
    <w:p w14:paraId="5D864587" w14:textId="77777777" w:rsidR="00BF0FE9" w:rsidRDefault="00BF0FE9" w:rsidP="00CF3DA2">
      <w:pPr>
        <w:tabs>
          <w:tab w:val="left" w:pos="720"/>
          <w:tab w:val="left" w:pos="1440"/>
        </w:tabs>
        <w:rPr>
          <w:b/>
        </w:rPr>
      </w:pPr>
    </w:p>
    <w:p w14:paraId="03263C84" w14:textId="77777777" w:rsidR="00CF3DA2" w:rsidRPr="00446ECC" w:rsidRDefault="00CF3DA2" w:rsidP="00CF3DA2">
      <w:pPr>
        <w:tabs>
          <w:tab w:val="left" w:pos="720"/>
          <w:tab w:val="left" w:pos="1440"/>
        </w:tabs>
        <w:rPr>
          <w:b/>
        </w:rPr>
      </w:pPr>
      <w:r w:rsidRPr="00446ECC">
        <w:rPr>
          <w:b/>
        </w:rPr>
        <w:t>DD Form 2215</w:t>
      </w:r>
    </w:p>
    <w:p w14:paraId="6CEC39B7" w14:textId="77777777" w:rsidR="00CF3DA2" w:rsidRDefault="00CF3DA2" w:rsidP="00CF3DA2">
      <w:pPr>
        <w:tabs>
          <w:tab w:val="left" w:pos="720"/>
          <w:tab w:val="left" w:pos="1440"/>
        </w:tabs>
      </w:pPr>
      <w:r w:rsidRPr="00446ECC">
        <w:t>Reference Audiogram</w:t>
      </w:r>
    </w:p>
    <w:p w14:paraId="3D6F104D" w14:textId="77777777" w:rsidR="00454B26" w:rsidRDefault="00454B26" w:rsidP="00CF3DA2">
      <w:pPr>
        <w:tabs>
          <w:tab w:val="left" w:pos="720"/>
          <w:tab w:val="left" w:pos="1440"/>
        </w:tabs>
      </w:pPr>
    </w:p>
    <w:p w14:paraId="68D13D40" w14:textId="77777777" w:rsidR="00454B26" w:rsidRPr="00454B26" w:rsidRDefault="00454B26" w:rsidP="00CF3DA2">
      <w:pPr>
        <w:tabs>
          <w:tab w:val="left" w:pos="720"/>
          <w:tab w:val="left" w:pos="1440"/>
        </w:tabs>
        <w:rPr>
          <w:b/>
          <w:bCs/>
        </w:rPr>
      </w:pPr>
      <w:r w:rsidRPr="00454B26">
        <w:rPr>
          <w:b/>
          <w:bCs/>
        </w:rPr>
        <w:t xml:space="preserve">DD Form 2366 </w:t>
      </w:r>
    </w:p>
    <w:p w14:paraId="3E27B3F1" w14:textId="77777777" w:rsidR="00454B26" w:rsidRDefault="00454B26" w:rsidP="00CF3DA2">
      <w:pPr>
        <w:tabs>
          <w:tab w:val="left" w:pos="720"/>
          <w:tab w:val="left" w:pos="1440"/>
        </w:tabs>
      </w:pPr>
      <w:r w:rsidRPr="00454B26">
        <w:t>Montgomery GI Bill Act of 1984 (MGIB) Basic Enrollment</w:t>
      </w:r>
    </w:p>
    <w:p w14:paraId="142EE96A" w14:textId="55BD2430" w:rsidR="006C2ABF" w:rsidRDefault="006C2ABF" w:rsidP="00CF3DA2">
      <w:pPr>
        <w:tabs>
          <w:tab w:val="left" w:pos="720"/>
          <w:tab w:val="left" w:pos="1440"/>
        </w:tabs>
      </w:pPr>
    </w:p>
    <w:p w14:paraId="542222B9" w14:textId="77777777" w:rsidR="00D31FD9" w:rsidRDefault="00D31FD9" w:rsidP="00CF3DA2">
      <w:pPr>
        <w:tabs>
          <w:tab w:val="left" w:pos="720"/>
          <w:tab w:val="left" w:pos="1440"/>
        </w:tabs>
      </w:pPr>
    </w:p>
    <w:p w14:paraId="66BD3836" w14:textId="77777777" w:rsidR="006C2ABF" w:rsidRPr="006C2ABF" w:rsidRDefault="006C2ABF" w:rsidP="006C2ABF">
      <w:pPr>
        <w:tabs>
          <w:tab w:val="left" w:pos="720"/>
          <w:tab w:val="left" w:pos="1440"/>
        </w:tabs>
        <w:rPr>
          <w:b/>
          <w:bCs/>
        </w:rPr>
      </w:pPr>
      <w:r w:rsidRPr="006C2ABF">
        <w:rPr>
          <w:b/>
          <w:bCs/>
        </w:rPr>
        <w:t>DD Form 2558</w:t>
      </w:r>
    </w:p>
    <w:p w14:paraId="696AF969" w14:textId="7E78C191" w:rsidR="00845AF0" w:rsidRPr="006C2ABF" w:rsidRDefault="006C2ABF" w:rsidP="006C2ABF">
      <w:pPr>
        <w:tabs>
          <w:tab w:val="left" w:pos="720"/>
          <w:tab w:val="left" w:pos="1440"/>
        </w:tabs>
      </w:pPr>
      <w:r w:rsidRPr="006C2ABF">
        <w:t>Authorization to Start, Stop or Change an Allotment</w:t>
      </w:r>
    </w:p>
    <w:p w14:paraId="32CA9AC8" w14:textId="77777777" w:rsidR="00E87A63" w:rsidRDefault="00E87A63" w:rsidP="00CF3DA2">
      <w:pPr>
        <w:tabs>
          <w:tab w:val="left" w:pos="720"/>
          <w:tab w:val="left" w:pos="1440"/>
        </w:tabs>
      </w:pPr>
    </w:p>
    <w:p w14:paraId="21A0AB06" w14:textId="77777777" w:rsidR="00E87A63" w:rsidRPr="00E87A63" w:rsidRDefault="00E87A63" w:rsidP="00CF3DA2">
      <w:pPr>
        <w:tabs>
          <w:tab w:val="left" w:pos="720"/>
          <w:tab w:val="left" w:pos="1440"/>
        </w:tabs>
        <w:rPr>
          <w:b/>
          <w:bCs/>
        </w:rPr>
      </w:pPr>
      <w:r w:rsidRPr="00E87A63">
        <w:rPr>
          <w:b/>
          <w:bCs/>
        </w:rPr>
        <w:lastRenderedPageBreak/>
        <w:t>DD Form 2808</w:t>
      </w:r>
    </w:p>
    <w:p w14:paraId="2BCDB9C8" w14:textId="77777777" w:rsidR="00E87A63" w:rsidRDefault="00E87A63" w:rsidP="00CF3DA2">
      <w:pPr>
        <w:tabs>
          <w:tab w:val="left" w:pos="720"/>
          <w:tab w:val="left" w:pos="1440"/>
        </w:tabs>
      </w:pPr>
      <w:r>
        <w:t>Report of Medical Examination</w:t>
      </w:r>
    </w:p>
    <w:p w14:paraId="0E5CF4C4" w14:textId="77777777" w:rsidR="005F5A2D" w:rsidRDefault="005F5A2D" w:rsidP="00CF3DA2">
      <w:pPr>
        <w:tabs>
          <w:tab w:val="left" w:pos="720"/>
          <w:tab w:val="left" w:pos="1440"/>
        </w:tabs>
      </w:pPr>
    </w:p>
    <w:p w14:paraId="1F26C524" w14:textId="77777777" w:rsidR="005F5A2D" w:rsidRPr="005F5A2D" w:rsidRDefault="005F5A2D" w:rsidP="00CF3DA2">
      <w:pPr>
        <w:tabs>
          <w:tab w:val="left" w:pos="720"/>
          <w:tab w:val="left" w:pos="1440"/>
        </w:tabs>
        <w:rPr>
          <w:b/>
        </w:rPr>
      </w:pPr>
      <w:r w:rsidRPr="005F5A2D">
        <w:rPr>
          <w:b/>
        </w:rPr>
        <w:t>DD Form 2977</w:t>
      </w:r>
    </w:p>
    <w:p w14:paraId="2D65C9ED" w14:textId="77777777" w:rsidR="005F5A2D" w:rsidRDefault="005F5A2D" w:rsidP="00CF3DA2">
      <w:pPr>
        <w:tabs>
          <w:tab w:val="left" w:pos="720"/>
          <w:tab w:val="left" w:pos="1440"/>
        </w:tabs>
      </w:pPr>
      <w:r>
        <w:t xml:space="preserve">Deliberate </w:t>
      </w:r>
      <w:r w:rsidRPr="002D60F4">
        <w:t>Risk Assessment Worksheet</w:t>
      </w:r>
    </w:p>
    <w:p w14:paraId="35004664" w14:textId="77777777" w:rsidR="005F5A2D" w:rsidRDefault="005F5A2D" w:rsidP="00CF3DA2">
      <w:pPr>
        <w:tabs>
          <w:tab w:val="left" w:pos="720"/>
          <w:tab w:val="left" w:pos="1440"/>
        </w:tabs>
      </w:pPr>
    </w:p>
    <w:p w14:paraId="66993421" w14:textId="77777777" w:rsidR="005F5A2D" w:rsidRPr="005F5A2D" w:rsidRDefault="005F5A2D" w:rsidP="00CF3DA2">
      <w:pPr>
        <w:tabs>
          <w:tab w:val="left" w:pos="720"/>
          <w:tab w:val="left" w:pos="1440"/>
        </w:tabs>
        <w:rPr>
          <w:b/>
        </w:rPr>
      </w:pPr>
      <w:r w:rsidRPr="005F5A2D">
        <w:rPr>
          <w:b/>
        </w:rPr>
        <w:t>DD Form 2982</w:t>
      </w:r>
    </w:p>
    <w:p w14:paraId="1E71D2F9" w14:textId="77777777" w:rsidR="005F5A2D" w:rsidRDefault="0078159C" w:rsidP="00CF3DA2">
      <w:pPr>
        <w:tabs>
          <w:tab w:val="left" w:pos="720"/>
          <w:tab w:val="left" w:pos="1440"/>
        </w:tabs>
      </w:pPr>
      <w:r>
        <w:t>Recruiter/</w:t>
      </w:r>
      <w:r w:rsidR="005F5A2D" w:rsidRPr="002F4389">
        <w:t>Trainer Prohibited Activities Acknowledgement</w:t>
      </w:r>
    </w:p>
    <w:p w14:paraId="0FB74D09" w14:textId="77777777" w:rsidR="005F5A2D" w:rsidRDefault="005F5A2D" w:rsidP="00CF3DA2">
      <w:pPr>
        <w:tabs>
          <w:tab w:val="left" w:pos="720"/>
          <w:tab w:val="left" w:pos="1440"/>
        </w:tabs>
      </w:pPr>
    </w:p>
    <w:p w14:paraId="06131D0D" w14:textId="77777777" w:rsidR="005F5A2D" w:rsidRPr="005F5A2D" w:rsidRDefault="005F5A2D" w:rsidP="00CF3DA2">
      <w:pPr>
        <w:tabs>
          <w:tab w:val="left" w:pos="720"/>
          <w:tab w:val="left" w:pos="1440"/>
        </w:tabs>
        <w:rPr>
          <w:b/>
        </w:rPr>
      </w:pPr>
      <w:r w:rsidRPr="005F5A2D">
        <w:rPr>
          <w:b/>
        </w:rPr>
        <w:t xml:space="preserve">DD Form 2983 </w:t>
      </w:r>
    </w:p>
    <w:p w14:paraId="264E39D7" w14:textId="77777777" w:rsidR="005F5A2D" w:rsidRDefault="0078159C" w:rsidP="00CF3DA2">
      <w:pPr>
        <w:tabs>
          <w:tab w:val="left" w:pos="720"/>
          <w:tab w:val="left" w:pos="1440"/>
        </w:tabs>
      </w:pPr>
      <w:r>
        <w:t>Recruit/</w:t>
      </w:r>
      <w:r w:rsidR="005F5A2D">
        <w:t>Trainee</w:t>
      </w:r>
      <w:r w:rsidR="005F5A2D" w:rsidRPr="008B0A45">
        <w:t xml:space="preserve"> Prohib</w:t>
      </w:r>
      <w:r w:rsidR="005F5A2D">
        <w:t>ited Activities Acknowledgement</w:t>
      </w:r>
    </w:p>
    <w:p w14:paraId="220DB6D6" w14:textId="77777777" w:rsidR="004E5792" w:rsidRDefault="004E5792" w:rsidP="00CF3DA2">
      <w:pPr>
        <w:tabs>
          <w:tab w:val="left" w:pos="720"/>
          <w:tab w:val="left" w:pos="1440"/>
        </w:tabs>
      </w:pPr>
    </w:p>
    <w:p w14:paraId="032BFF65" w14:textId="77777777" w:rsidR="00CA0585" w:rsidRPr="00CA0585" w:rsidRDefault="00CA0585" w:rsidP="0075639B">
      <w:pPr>
        <w:tabs>
          <w:tab w:val="left" w:pos="720"/>
          <w:tab w:val="left" w:pos="1440"/>
        </w:tabs>
        <w:rPr>
          <w:b/>
        </w:rPr>
      </w:pPr>
      <w:r w:rsidRPr="00CA0585">
        <w:rPr>
          <w:b/>
        </w:rPr>
        <w:t>Form TSP-U-1</w:t>
      </w:r>
    </w:p>
    <w:p w14:paraId="49F17C64" w14:textId="77777777" w:rsidR="00CA0585" w:rsidRPr="00CA0585" w:rsidRDefault="00CA0585" w:rsidP="0075639B">
      <w:pPr>
        <w:tabs>
          <w:tab w:val="left" w:pos="720"/>
          <w:tab w:val="left" w:pos="1440"/>
        </w:tabs>
        <w:rPr>
          <w:bCs/>
        </w:rPr>
      </w:pPr>
      <w:r>
        <w:rPr>
          <w:bCs/>
        </w:rPr>
        <w:t>Thrift Savings Plan Election Form (</w:t>
      </w:r>
      <w:hyperlink r:id="rId83" w:history="1">
        <w:r w:rsidRPr="00E01BDE">
          <w:rPr>
            <w:rStyle w:val="Hyperlink"/>
          </w:rPr>
          <w:t>https://www.tsp.gov/forms/</w:t>
        </w:r>
      </w:hyperlink>
      <w:r w:rsidRPr="00CA0585">
        <w:rPr>
          <w:rStyle w:val="Hyperlink"/>
          <w:color w:val="auto"/>
          <w:u w:val="none"/>
        </w:rPr>
        <w:t>)</w:t>
      </w:r>
    </w:p>
    <w:p w14:paraId="503DD2BC" w14:textId="77777777" w:rsidR="00CA0585" w:rsidRDefault="00CA0585" w:rsidP="0075639B">
      <w:pPr>
        <w:tabs>
          <w:tab w:val="left" w:pos="720"/>
          <w:tab w:val="left" w:pos="1440"/>
        </w:tabs>
        <w:rPr>
          <w:bCs/>
        </w:rPr>
      </w:pPr>
    </w:p>
    <w:p w14:paraId="6ECA4EEF" w14:textId="77777777" w:rsidR="0075639B" w:rsidRDefault="0075639B" w:rsidP="0075639B">
      <w:pPr>
        <w:tabs>
          <w:tab w:val="left" w:pos="720"/>
          <w:tab w:val="left" w:pos="1440"/>
        </w:tabs>
        <w:rPr>
          <w:bCs/>
        </w:rPr>
      </w:pPr>
      <w:r w:rsidRPr="0075639B">
        <w:rPr>
          <w:bCs/>
        </w:rPr>
        <w:t>Government Charter Coach Certificate (</w:t>
      </w:r>
      <w:hyperlink r:id="rId84" w:history="1">
        <w:r w:rsidRPr="00AC7C1D">
          <w:rPr>
            <w:rStyle w:val="Hyperlink"/>
            <w:bCs/>
          </w:rPr>
          <w:t>https://www.defensetravel.dod.mil/site/busTO.cfm</w:t>
        </w:r>
      </w:hyperlink>
      <w:r>
        <w:rPr>
          <w:bCs/>
        </w:rPr>
        <w:t>)</w:t>
      </w:r>
    </w:p>
    <w:p w14:paraId="62432274" w14:textId="77777777" w:rsidR="0075639B" w:rsidRDefault="0075639B" w:rsidP="00CF3DA2">
      <w:pPr>
        <w:tabs>
          <w:tab w:val="left" w:pos="720"/>
          <w:tab w:val="left" w:pos="1440"/>
        </w:tabs>
      </w:pPr>
    </w:p>
    <w:p w14:paraId="448DB141" w14:textId="77777777" w:rsidR="004E5792" w:rsidRPr="004E5792" w:rsidRDefault="004E5792" w:rsidP="00CF3DA2">
      <w:pPr>
        <w:tabs>
          <w:tab w:val="left" w:pos="720"/>
          <w:tab w:val="left" w:pos="1440"/>
        </w:tabs>
        <w:rPr>
          <w:b/>
          <w:bCs/>
        </w:rPr>
      </w:pPr>
      <w:r w:rsidRPr="004E5792">
        <w:rPr>
          <w:b/>
          <w:bCs/>
        </w:rPr>
        <w:t>IRS Form W-4</w:t>
      </w:r>
    </w:p>
    <w:p w14:paraId="0AD5E0C9" w14:textId="77777777" w:rsidR="004E5792" w:rsidRPr="004E5792" w:rsidRDefault="004E5792" w:rsidP="004E5792">
      <w:pPr>
        <w:tabs>
          <w:tab w:val="left" w:pos="720"/>
          <w:tab w:val="left" w:pos="1440"/>
        </w:tabs>
      </w:pPr>
      <w:r w:rsidRPr="004E5792">
        <w:t>Employee’s Withholding Certificate (</w:t>
      </w:r>
      <w:hyperlink r:id="rId85" w:history="1">
        <w:r w:rsidRPr="004E5792">
          <w:rPr>
            <w:rStyle w:val="Hyperlink"/>
          </w:rPr>
          <w:t>https://www.irs.gov/forms-instructions</w:t>
        </w:r>
      </w:hyperlink>
      <w:r w:rsidRPr="004E5792">
        <w:t>)</w:t>
      </w:r>
    </w:p>
    <w:p w14:paraId="4A1D2E26" w14:textId="77777777" w:rsidR="004E5792" w:rsidRDefault="004E5792" w:rsidP="00CF3DA2">
      <w:pPr>
        <w:tabs>
          <w:tab w:val="left" w:pos="720"/>
          <w:tab w:val="left" w:pos="1440"/>
        </w:tabs>
      </w:pPr>
    </w:p>
    <w:p w14:paraId="5C804B4F" w14:textId="77777777" w:rsidR="006C2ABF" w:rsidRPr="006C2ABF" w:rsidRDefault="006C2ABF" w:rsidP="00CF3DA2">
      <w:pPr>
        <w:tabs>
          <w:tab w:val="left" w:pos="720"/>
          <w:tab w:val="left" w:pos="1440"/>
        </w:tabs>
        <w:rPr>
          <w:b/>
          <w:bCs/>
        </w:rPr>
      </w:pPr>
      <w:r w:rsidRPr="006C2ABF">
        <w:rPr>
          <w:b/>
          <w:bCs/>
        </w:rPr>
        <w:t>SF 1199A</w:t>
      </w:r>
    </w:p>
    <w:p w14:paraId="40D5F7EE" w14:textId="77777777" w:rsidR="006C2ABF" w:rsidRDefault="006C2ABF" w:rsidP="00CF3DA2">
      <w:pPr>
        <w:tabs>
          <w:tab w:val="left" w:pos="720"/>
          <w:tab w:val="left" w:pos="1440"/>
        </w:tabs>
      </w:pPr>
      <w:r w:rsidRPr="006C2ABF">
        <w:t>Direct Deposit Sign-Up Form</w:t>
      </w:r>
      <w:r w:rsidR="0075639B">
        <w:t xml:space="preserve"> (</w:t>
      </w:r>
      <w:hyperlink r:id="rId86" w:history="1">
        <w:r w:rsidR="0075639B" w:rsidRPr="00AC7C1D">
          <w:rPr>
            <w:rStyle w:val="Hyperlink"/>
          </w:rPr>
          <w:t>https://www.gsa.gov/reference/forms</w:t>
        </w:r>
      </w:hyperlink>
      <w:r w:rsidR="0075639B">
        <w:t>)</w:t>
      </w:r>
    </w:p>
    <w:p w14:paraId="6B954451" w14:textId="77777777" w:rsidR="006C2ABF" w:rsidRDefault="006C2ABF" w:rsidP="00CF3DA2">
      <w:pPr>
        <w:tabs>
          <w:tab w:val="left" w:pos="720"/>
          <w:tab w:val="left" w:pos="1440"/>
        </w:tabs>
      </w:pPr>
    </w:p>
    <w:p w14:paraId="586AD5FA" w14:textId="77777777" w:rsidR="004E5792" w:rsidRPr="008B4AF3" w:rsidRDefault="004E5792" w:rsidP="004E5792">
      <w:pPr>
        <w:tabs>
          <w:tab w:val="left" w:pos="720"/>
          <w:tab w:val="left" w:pos="1440"/>
        </w:tabs>
        <w:rPr>
          <w:b/>
          <w:bCs/>
        </w:rPr>
      </w:pPr>
      <w:r w:rsidRPr="008B4AF3">
        <w:rPr>
          <w:b/>
          <w:bCs/>
        </w:rPr>
        <w:t>SGLV 8286</w:t>
      </w:r>
    </w:p>
    <w:p w14:paraId="159FD015" w14:textId="77777777" w:rsidR="004E5792" w:rsidRDefault="004E5792" w:rsidP="004E5792">
      <w:pPr>
        <w:tabs>
          <w:tab w:val="left" w:pos="720"/>
          <w:tab w:val="left" w:pos="1440"/>
        </w:tabs>
      </w:pPr>
      <w:r>
        <w:t>Servicemembers’ Group Life Insurance Election and Certificate</w:t>
      </w:r>
    </w:p>
    <w:p w14:paraId="2EFE7D90" w14:textId="77777777" w:rsidR="004E5792" w:rsidRDefault="004E5792" w:rsidP="004E5792">
      <w:pPr>
        <w:tabs>
          <w:tab w:val="left" w:pos="720"/>
          <w:tab w:val="left" w:pos="1440"/>
        </w:tabs>
      </w:pPr>
      <w:r>
        <w:t>(</w:t>
      </w:r>
      <w:hyperlink r:id="rId87" w:history="1">
        <w:r w:rsidRPr="00AC7C1D">
          <w:rPr>
            <w:rStyle w:val="Hyperlink"/>
          </w:rPr>
          <w:t>https://www.benefits.va.gov/INSURANCE/resources-forms.asp</w:t>
        </w:r>
      </w:hyperlink>
      <w:r>
        <w:t>)</w:t>
      </w:r>
    </w:p>
    <w:p w14:paraId="7423BF2C" w14:textId="77777777" w:rsidR="004E5792" w:rsidRDefault="004E5792" w:rsidP="004E5792">
      <w:pPr>
        <w:tabs>
          <w:tab w:val="left" w:pos="720"/>
          <w:tab w:val="left" w:pos="1440"/>
        </w:tabs>
      </w:pPr>
    </w:p>
    <w:p w14:paraId="1A69EE3A" w14:textId="77777777" w:rsidR="001162A5" w:rsidRDefault="001162A5" w:rsidP="00CF3DA2">
      <w:pPr>
        <w:tabs>
          <w:tab w:val="left" w:pos="720"/>
          <w:tab w:val="left" w:pos="1440"/>
        </w:tabs>
      </w:pPr>
      <w:r>
        <w:t>TRICARE® Dental Program Enrollment/Change Authorization Form (</w:t>
      </w:r>
      <w:hyperlink r:id="rId88" w:history="1">
        <w:r w:rsidRPr="00AC7C1D">
          <w:rPr>
            <w:rStyle w:val="Hyperlink"/>
          </w:rPr>
          <w:t>https://www.tricare.mil/TDP</w:t>
        </w:r>
      </w:hyperlink>
      <w:r>
        <w:t xml:space="preserve">) </w:t>
      </w:r>
    </w:p>
    <w:p w14:paraId="6CE4E8A1" w14:textId="77777777" w:rsidR="00FA6669" w:rsidRDefault="00FA6669" w:rsidP="00CF3DA2">
      <w:pPr>
        <w:tabs>
          <w:tab w:val="left" w:pos="720"/>
          <w:tab w:val="left" w:pos="1440"/>
        </w:tabs>
      </w:pPr>
    </w:p>
    <w:p w14:paraId="24BD6638" w14:textId="77777777" w:rsidR="00FA6669" w:rsidRPr="00FA6669" w:rsidRDefault="00FA6669" w:rsidP="00CF3DA2">
      <w:pPr>
        <w:tabs>
          <w:tab w:val="left" w:pos="720"/>
          <w:tab w:val="left" w:pos="1440"/>
        </w:tabs>
        <w:rPr>
          <w:b/>
          <w:bCs/>
        </w:rPr>
      </w:pPr>
      <w:r w:rsidRPr="00FA6669">
        <w:rPr>
          <w:b/>
          <w:bCs/>
        </w:rPr>
        <w:t xml:space="preserve">USAREC Form 601-210.33 </w:t>
      </w:r>
    </w:p>
    <w:p w14:paraId="73EBD139" w14:textId="3C9AF284" w:rsidR="00205016" w:rsidRDefault="00FA6669" w:rsidP="00CF3DA2">
      <w:pPr>
        <w:tabs>
          <w:tab w:val="left" w:pos="720"/>
          <w:tab w:val="left" w:pos="1440"/>
        </w:tabs>
      </w:pPr>
      <w:r w:rsidRPr="00C10396">
        <w:t xml:space="preserve">Report of Alleged Recruiting </w:t>
      </w:r>
      <w:r>
        <w:t>Misconduct (</w:t>
      </w:r>
      <w:hyperlink r:id="rId89" w:history="1">
        <w:r w:rsidRPr="008C2D1C">
          <w:rPr>
            <w:rStyle w:val="Hyperlink"/>
          </w:rPr>
          <w:t>https://recruiting.army.mil/forms_pubs/</w:t>
        </w:r>
      </w:hyperlink>
      <w:r>
        <w:t>)</w:t>
      </w:r>
      <w:bookmarkEnd w:id="617"/>
    </w:p>
    <w:p w14:paraId="6E826976" w14:textId="77777777" w:rsidR="00205016" w:rsidRDefault="00205016" w:rsidP="00CF3DA2">
      <w:pPr>
        <w:tabs>
          <w:tab w:val="left" w:pos="720"/>
          <w:tab w:val="left" w:pos="1440"/>
        </w:tabs>
      </w:pPr>
    </w:p>
    <w:p w14:paraId="0692DB6F" w14:textId="77777777" w:rsidR="001821EF" w:rsidRDefault="001821EF" w:rsidP="00287C35">
      <w:pPr>
        <w:pBdr>
          <w:top w:val="single" w:sz="8" w:space="1" w:color="auto"/>
        </w:pBdr>
        <w:tabs>
          <w:tab w:val="left" w:pos="720"/>
          <w:tab w:val="left" w:pos="1440"/>
        </w:tabs>
      </w:pPr>
    </w:p>
    <w:p w14:paraId="4AF8EBB1" w14:textId="77777777" w:rsidR="00AA402E" w:rsidRPr="00446ECC" w:rsidRDefault="00AA402E" w:rsidP="0033138D">
      <w:pPr>
        <w:pStyle w:val="Heading1"/>
      </w:pPr>
      <w:bookmarkStart w:id="623" w:name="_Appendix_B_"/>
      <w:bookmarkStart w:id="624" w:name="_Toc282673888"/>
      <w:bookmarkStart w:id="625" w:name="_Toc427573861"/>
      <w:bookmarkStart w:id="626" w:name="_Toc472084594"/>
      <w:bookmarkStart w:id="627" w:name="_Toc523230059"/>
      <w:bookmarkStart w:id="628" w:name="_Toc121384117"/>
      <w:bookmarkEnd w:id="623"/>
      <w:r w:rsidRPr="00446ECC">
        <w:t>Appendix B</w:t>
      </w:r>
      <w:r w:rsidR="0042411D" w:rsidRPr="00446ECC">
        <w:t xml:space="preserve"> </w:t>
      </w:r>
      <w:r w:rsidR="0042411D" w:rsidRPr="00446ECC">
        <w:br/>
      </w:r>
      <w:r w:rsidRPr="00446ECC">
        <w:t xml:space="preserve">Initial </w:t>
      </w:r>
      <w:r w:rsidR="00DF31B6">
        <w:t xml:space="preserve">Military </w:t>
      </w:r>
      <w:r w:rsidR="00B223BE" w:rsidRPr="00446ECC">
        <w:t xml:space="preserve">Training </w:t>
      </w:r>
      <w:r w:rsidRPr="00446ECC">
        <w:t>Leader and Cadre Training Courses</w:t>
      </w:r>
      <w:bookmarkEnd w:id="624"/>
      <w:bookmarkEnd w:id="625"/>
      <w:bookmarkEnd w:id="626"/>
      <w:bookmarkEnd w:id="627"/>
      <w:bookmarkEnd w:id="628"/>
    </w:p>
    <w:p w14:paraId="4A76D23F" w14:textId="77777777" w:rsidR="00AA402E" w:rsidRPr="00446ECC" w:rsidRDefault="00AA402E" w:rsidP="00520FDD">
      <w:pPr>
        <w:rPr>
          <w:sz w:val="20"/>
          <w:szCs w:val="20"/>
        </w:rPr>
      </w:pPr>
    </w:p>
    <w:p w14:paraId="4B6C98C6" w14:textId="4229E2C1" w:rsidR="00AA402E" w:rsidRDefault="00AA402E" w:rsidP="008B0ACD">
      <w:pPr>
        <w:rPr>
          <w:b/>
        </w:rPr>
      </w:pPr>
      <w:bookmarkStart w:id="629" w:name="_B-1.__Purpose"/>
      <w:bookmarkStart w:id="630" w:name="_Toc282673889"/>
      <w:bookmarkEnd w:id="629"/>
      <w:r w:rsidRPr="00446ECC">
        <w:rPr>
          <w:b/>
        </w:rPr>
        <w:t>B-1</w:t>
      </w:r>
      <w:r w:rsidR="00DB7B85">
        <w:rPr>
          <w:b/>
        </w:rPr>
        <w:t xml:space="preserve">. </w:t>
      </w:r>
      <w:r w:rsidR="003A529E">
        <w:rPr>
          <w:b/>
        </w:rPr>
        <w:t xml:space="preserve">IMT Leader </w:t>
      </w:r>
      <w:r w:rsidR="00956505">
        <w:rPr>
          <w:b/>
        </w:rPr>
        <w:t xml:space="preserve">Training </w:t>
      </w:r>
      <w:r w:rsidR="00195011">
        <w:rPr>
          <w:b/>
        </w:rPr>
        <w:t>and C</w:t>
      </w:r>
      <w:r w:rsidR="00956505">
        <w:rPr>
          <w:b/>
        </w:rPr>
        <w:t xml:space="preserve">adre </w:t>
      </w:r>
      <w:r w:rsidR="00195011">
        <w:rPr>
          <w:b/>
        </w:rPr>
        <w:t>T</w:t>
      </w:r>
      <w:r w:rsidR="00956505">
        <w:rPr>
          <w:b/>
        </w:rPr>
        <w:t xml:space="preserve">raining Program </w:t>
      </w:r>
      <w:r w:rsidR="00195011">
        <w:rPr>
          <w:b/>
        </w:rPr>
        <w:t>p</w:t>
      </w:r>
      <w:r w:rsidRPr="00446ECC">
        <w:rPr>
          <w:b/>
        </w:rPr>
        <w:t>urpose</w:t>
      </w:r>
      <w:bookmarkEnd w:id="630"/>
      <w:r w:rsidR="00DF31B6">
        <w:rPr>
          <w:b/>
        </w:rPr>
        <w:t xml:space="preserve">, </w:t>
      </w:r>
      <w:r w:rsidR="00195011">
        <w:rPr>
          <w:b/>
        </w:rPr>
        <w:t>v</w:t>
      </w:r>
      <w:r w:rsidR="00DF31B6">
        <w:rPr>
          <w:b/>
        </w:rPr>
        <w:t xml:space="preserve">ision, </w:t>
      </w:r>
      <w:r w:rsidR="00195011">
        <w:rPr>
          <w:b/>
        </w:rPr>
        <w:t>m</w:t>
      </w:r>
      <w:r w:rsidR="00DF31B6">
        <w:rPr>
          <w:b/>
        </w:rPr>
        <w:t xml:space="preserve">ission, and </w:t>
      </w:r>
      <w:r w:rsidR="00195011">
        <w:rPr>
          <w:b/>
        </w:rPr>
        <w:t>g</w:t>
      </w:r>
      <w:r w:rsidR="00DF31B6">
        <w:rPr>
          <w:b/>
        </w:rPr>
        <w:t>overnance</w:t>
      </w:r>
    </w:p>
    <w:p w14:paraId="202DAE43" w14:textId="77777777" w:rsidR="008E4EAA" w:rsidRPr="00446ECC" w:rsidRDefault="008E4EAA" w:rsidP="008B0ACD">
      <w:pPr>
        <w:rPr>
          <w:b/>
        </w:rPr>
      </w:pPr>
    </w:p>
    <w:p w14:paraId="1382FB03" w14:textId="77777777" w:rsidR="00DF31B6" w:rsidRPr="00764BA4" w:rsidRDefault="009B72EC" w:rsidP="00DF31B6">
      <w:pPr>
        <w:autoSpaceDE w:val="0"/>
        <w:autoSpaceDN w:val="0"/>
        <w:adjustRightInd w:val="0"/>
      </w:pPr>
      <w:r>
        <w:t xml:space="preserve">     a</w:t>
      </w:r>
      <w:r w:rsidR="00DB7B85">
        <w:t xml:space="preserve">. </w:t>
      </w:r>
      <w:r w:rsidR="00DF31B6" w:rsidRPr="002E6910">
        <w:t>Purpose</w:t>
      </w:r>
      <w:r w:rsidR="00DB7B85">
        <w:t xml:space="preserve">. </w:t>
      </w:r>
      <w:r w:rsidR="00DF31B6" w:rsidRPr="00764BA4">
        <w:t xml:space="preserve">IMT leader and cadre training courses provide commanders, CSMs, 1SGs, cadre, and support personnel with the knowledge and skills needed to transform </w:t>
      </w:r>
      <w:r w:rsidR="007E748F">
        <w:t>c</w:t>
      </w:r>
      <w:r w:rsidR="002F1F52">
        <w:t>ivilian</w:t>
      </w:r>
      <w:r w:rsidR="00DF31B6" w:rsidRPr="00764BA4">
        <w:t xml:space="preserve"> volunteers into Soldiers.</w:t>
      </w:r>
    </w:p>
    <w:p w14:paraId="22E45E2F" w14:textId="77777777" w:rsidR="00DF31B6" w:rsidRPr="00764BA4" w:rsidRDefault="00DF31B6" w:rsidP="00DF31B6">
      <w:pPr>
        <w:autoSpaceDE w:val="0"/>
        <w:autoSpaceDN w:val="0"/>
        <w:adjustRightInd w:val="0"/>
      </w:pPr>
    </w:p>
    <w:p w14:paraId="2DFDFE7A" w14:textId="77777777" w:rsidR="00DF31B6" w:rsidRPr="00764BA4" w:rsidRDefault="009B72EC" w:rsidP="00DF31B6">
      <w:pPr>
        <w:rPr>
          <w:bCs/>
        </w:rPr>
      </w:pPr>
      <w:r>
        <w:lastRenderedPageBreak/>
        <w:t xml:space="preserve">     b</w:t>
      </w:r>
      <w:r w:rsidR="00DB7B85">
        <w:t xml:space="preserve">. </w:t>
      </w:r>
      <w:r w:rsidR="00DF31B6" w:rsidRPr="002E6910">
        <w:t>Vision</w:t>
      </w:r>
      <w:r w:rsidR="00DB7B85">
        <w:t xml:space="preserve">. </w:t>
      </w:r>
      <w:r w:rsidR="00DF31B6" w:rsidRPr="00764BA4">
        <w:t>Initial Military Training Leadership School (IMTLS) is a</w:t>
      </w:r>
      <w:r w:rsidR="00DF31B6" w:rsidRPr="00764BA4">
        <w:rPr>
          <w:bCs/>
        </w:rPr>
        <w:t xml:space="preserve"> learning organization committed to providing a path for leaders that promotes outcome-oriented instructional strategies that foster thinking, initiative, and provide operational </w:t>
      </w:r>
      <w:proofErr w:type="gramStart"/>
      <w:r w:rsidR="00DF31B6" w:rsidRPr="00764BA4">
        <w:rPr>
          <w:bCs/>
        </w:rPr>
        <w:t>relevance;</w:t>
      </w:r>
      <w:proofErr w:type="gramEnd"/>
      <w:r w:rsidR="00DF31B6" w:rsidRPr="00764BA4">
        <w:rPr>
          <w:bCs/>
        </w:rPr>
        <w:t xml:space="preserve"> </w:t>
      </w:r>
      <w:r w:rsidR="00DF31B6" w:rsidRPr="00764BA4">
        <w:rPr>
          <w:bCs/>
          <w:i/>
          <w:iCs/>
        </w:rPr>
        <w:t>learning in action</w:t>
      </w:r>
      <w:r w:rsidR="00DF31B6" w:rsidRPr="00764BA4">
        <w:rPr>
          <w:bCs/>
        </w:rPr>
        <w:t>.</w:t>
      </w:r>
    </w:p>
    <w:p w14:paraId="04185A27" w14:textId="77777777" w:rsidR="00DF31B6" w:rsidRPr="00764BA4" w:rsidRDefault="00DF31B6" w:rsidP="00DF31B6">
      <w:pPr>
        <w:rPr>
          <w:bCs/>
        </w:rPr>
      </w:pPr>
    </w:p>
    <w:p w14:paraId="354736C0" w14:textId="77777777" w:rsidR="00DF31B6" w:rsidRPr="00764BA4" w:rsidRDefault="009B72EC" w:rsidP="00DF31B6">
      <w:pPr>
        <w:autoSpaceDE w:val="0"/>
        <w:autoSpaceDN w:val="0"/>
        <w:adjustRightInd w:val="0"/>
      </w:pPr>
      <w:r>
        <w:t xml:space="preserve">     c</w:t>
      </w:r>
      <w:r w:rsidR="00DB7B85">
        <w:t xml:space="preserve">. </w:t>
      </w:r>
      <w:r w:rsidR="00DF31B6" w:rsidRPr="002E6910">
        <w:t>Mission</w:t>
      </w:r>
      <w:r w:rsidR="00DB7B85">
        <w:t xml:space="preserve">. </w:t>
      </w:r>
      <w:r w:rsidR="00DF31B6" w:rsidRPr="00764BA4">
        <w:t xml:space="preserve">IMTLS provides mission command education and training in support of transforming </w:t>
      </w:r>
      <w:r w:rsidR="002F1F52">
        <w:t>Civilian</w:t>
      </w:r>
      <w:r w:rsidR="00DF31B6" w:rsidRPr="00764BA4">
        <w:t xml:space="preserve"> volunteers into Officers and Soldiers for the United States Army while preparing leaders to effectively command in a complex world.</w:t>
      </w:r>
    </w:p>
    <w:p w14:paraId="080C4084" w14:textId="77777777" w:rsidR="00DF31B6" w:rsidRPr="00764BA4" w:rsidRDefault="00DF31B6" w:rsidP="00DF31B6">
      <w:pPr>
        <w:rPr>
          <w:bCs/>
        </w:rPr>
      </w:pPr>
    </w:p>
    <w:p w14:paraId="5913B67B" w14:textId="77777777" w:rsidR="00DF31B6" w:rsidRDefault="009B72EC" w:rsidP="00DF31B6">
      <w:pPr>
        <w:autoSpaceDE w:val="0"/>
        <w:autoSpaceDN w:val="0"/>
        <w:adjustRightInd w:val="0"/>
      </w:pPr>
      <w:r>
        <w:rPr>
          <w:bCs/>
        </w:rPr>
        <w:t xml:space="preserve">     d</w:t>
      </w:r>
      <w:r w:rsidR="00DB7B85">
        <w:rPr>
          <w:bCs/>
        </w:rPr>
        <w:t xml:space="preserve">. </w:t>
      </w:r>
      <w:r w:rsidR="00DF31B6" w:rsidRPr="002E6910">
        <w:rPr>
          <w:bCs/>
        </w:rPr>
        <w:t>Governance</w:t>
      </w:r>
      <w:r w:rsidR="00DB7B85">
        <w:rPr>
          <w:bCs/>
        </w:rPr>
        <w:t xml:space="preserve">. </w:t>
      </w:r>
      <w:r w:rsidR="00DF31B6" w:rsidRPr="00764BA4">
        <w:rPr>
          <w:bCs/>
        </w:rPr>
        <w:t xml:space="preserve">IMTLS governance model in keeping with providing subject matter expertise to </w:t>
      </w:r>
      <w:r w:rsidR="00195011">
        <w:rPr>
          <w:bCs/>
        </w:rPr>
        <w:t>l</w:t>
      </w:r>
      <w:r w:rsidR="00DF31B6" w:rsidRPr="00764BA4">
        <w:rPr>
          <w:bCs/>
        </w:rPr>
        <w:t xml:space="preserve">eaders, </w:t>
      </w:r>
      <w:r w:rsidR="00195011">
        <w:rPr>
          <w:bCs/>
        </w:rPr>
        <w:t>c</w:t>
      </w:r>
      <w:r w:rsidR="00DF31B6" w:rsidRPr="00764BA4">
        <w:rPr>
          <w:bCs/>
        </w:rPr>
        <w:t xml:space="preserve">adre, and supporting </w:t>
      </w:r>
      <w:r w:rsidR="007E748F">
        <w:rPr>
          <w:bCs/>
        </w:rPr>
        <w:t xml:space="preserve">DA </w:t>
      </w:r>
      <w:r w:rsidR="00195011">
        <w:rPr>
          <w:bCs/>
        </w:rPr>
        <w:t>c</w:t>
      </w:r>
      <w:r w:rsidR="002F1F52">
        <w:rPr>
          <w:bCs/>
        </w:rPr>
        <w:t>ivilian</w:t>
      </w:r>
      <w:r w:rsidR="00DF31B6" w:rsidRPr="00764BA4">
        <w:rPr>
          <w:bCs/>
        </w:rPr>
        <w:t>s regarding T</w:t>
      </w:r>
      <w:r w:rsidR="00D006F9">
        <w:rPr>
          <w:bCs/>
        </w:rPr>
        <w:t>R</w:t>
      </w:r>
      <w:r w:rsidR="00DF31B6" w:rsidRPr="00764BA4">
        <w:rPr>
          <w:bCs/>
        </w:rPr>
        <w:t xml:space="preserve"> 350-6 </w:t>
      </w:r>
      <w:r w:rsidR="007E748F">
        <w:rPr>
          <w:bCs/>
        </w:rPr>
        <w:t>and</w:t>
      </w:r>
      <w:r w:rsidR="00DF31B6" w:rsidRPr="00764BA4">
        <w:rPr>
          <w:bCs/>
        </w:rPr>
        <w:t xml:space="preserve"> </w:t>
      </w:r>
      <w:r w:rsidR="005C02A4">
        <w:rPr>
          <w:bCs/>
        </w:rPr>
        <w:t xml:space="preserve">TR </w:t>
      </w:r>
      <w:r w:rsidR="00DF31B6" w:rsidRPr="00764BA4">
        <w:rPr>
          <w:bCs/>
        </w:rPr>
        <w:t>350-36.</w:t>
      </w:r>
    </w:p>
    <w:p w14:paraId="644C852B" w14:textId="77777777" w:rsidR="00DF31B6" w:rsidRPr="00446ECC" w:rsidRDefault="00DF31B6" w:rsidP="00520FDD">
      <w:pPr>
        <w:rPr>
          <w:bCs/>
        </w:rPr>
      </w:pPr>
    </w:p>
    <w:p w14:paraId="669D9F75" w14:textId="77777777" w:rsidR="00AA402E" w:rsidRPr="00446ECC" w:rsidRDefault="00AA402E" w:rsidP="008B0ACD">
      <w:pPr>
        <w:rPr>
          <w:b/>
        </w:rPr>
      </w:pPr>
      <w:bookmarkStart w:id="631" w:name="_B-2.__Requirements"/>
      <w:bookmarkStart w:id="632" w:name="_Toc282673890"/>
      <w:bookmarkEnd w:id="631"/>
      <w:r w:rsidRPr="00446ECC">
        <w:rPr>
          <w:b/>
        </w:rPr>
        <w:t>B-2</w:t>
      </w:r>
      <w:r w:rsidR="00DB7B85">
        <w:rPr>
          <w:b/>
        </w:rPr>
        <w:t xml:space="preserve">. </w:t>
      </w:r>
      <w:r w:rsidR="00195011">
        <w:rPr>
          <w:b/>
        </w:rPr>
        <w:t>IMT leader and CTC r</w:t>
      </w:r>
      <w:r w:rsidRPr="00446ECC">
        <w:rPr>
          <w:b/>
        </w:rPr>
        <w:t>equirements</w:t>
      </w:r>
      <w:bookmarkEnd w:id="632"/>
    </w:p>
    <w:p w14:paraId="47FB275E" w14:textId="77777777" w:rsidR="00BF026B" w:rsidRPr="00446ECC" w:rsidRDefault="00BF026B" w:rsidP="00520FDD"/>
    <w:p w14:paraId="09220F27" w14:textId="77777777" w:rsidR="00AA402E" w:rsidRPr="00C205C7" w:rsidRDefault="00DB0F89" w:rsidP="00520FDD">
      <w:r>
        <w:t xml:space="preserve">     </w:t>
      </w:r>
      <w:r w:rsidR="00BC54D9" w:rsidRPr="00C205C7">
        <w:t>a</w:t>
      </w:r>
      <w:r w:rsidR="00DB7B85">
        <w:t xml:space="preserve">. </w:t>
      </w:r>
      <w:r w:rsidR="00AA402E" w:rsidRPr="00C205C7">
        <w:t>All personnel assigned to an I</w:t>
      </w:r>
      <w:r w:rsidR="008E4EAA" w:rsidRPr="00C205C7">
        <w:t>M</w:t>
      </w:r>
      <w:r w:rsidR="00AA402E" w:rsidRPr="00C205C7">
        <w:t xml:space="preserve">T unit </w:t>
      </w:r>
      <w:r w:rsidR="00F94B03" w:rsidRPr="00C205C7">
        <w:t xml:space="preserve">or on an installation that conducts an IMT mission </w:t>
      </w:r>
      <w:r w:rsidR="00AA402E" w:rsidRPr="00C205C7">
        <w:t xml:space="preserve">must complete the appropriate leader or cadre training course </w:t>
      </w:r>
      <w:r w:rsidR="000F09C3" w:rsidRPr="00C205C7">
        <w:t>no later than</w:t>
      </w:r>
      <w:r w:rsidR="00AA402E" w:rsidRPr="00C205C7">
        <w:t xml:space="preserve"> 30 days after, assuming their duties</w:t>
      </w:r>
      <w:r w:rsidR="00F94B03" w:rsidRPr="00C205C7">
        <w:t xml:space="preserve"> with the intent of completing training </w:t>
      </w:r>
      <w:r w:rsidR="00B91CDA">
        <w:t>as soon as after</w:t>
      </w:r>
      <w:r w:rsidR="00F94B03" w:rsidRPr="00C205C7">
        <w:t xml:space="preserve"> assuming </w:t>
      </w:r>
      <w:r w:rsidR="00B91CDA">
        <w:t xml:space="preserve">their </w:t>
      </w:r>
      <w:r w:rsidR="00F94B03" w:rsidRPr="00C205C7">
        <w:t>duties</w:t>
      </w:r>
      <w:r w:rsidR="00B91CDA">
        <w:t xml:space="preserve"> as possible</w:t>
      </w:r>
      <w:r w:rsidR="00DB7B85">
        <w:t xml:space="preserve">. </w:t>
      </w:r>
      <w:r w:rsidR="006824CB">
        <w:t>RC</w:t>
      </w:r>
      <w:r w:rsidR="00AA402E" w:rsidRPr="00C205C7">
        <w:t xml:space="preserve"> I</w:t>
      </w:r>
      <w:r w:rsidR="008E4EAA" w:rsidRPr="00C205C7">
        <w:t>M</w:t>
      </w:r>
      <w:r w:rsidR="00AA402E" w:rsidRPr="00C205C7">
        <w:t xml:space="preserve">T personnel must complete the appropriate leader or cadre training course </w:t>
      </w:r>
      <w:r w:rsidR="000F09C3" w:rsidRPr="00C205C7">
        <w:t>no later than</w:t>
      </w:r>
      <w:r w:rsidR="00AA402E" w:rsidRPr="00C205C7">
        <w:t xml:space="preserve"> 120 days after assuming I</w:t>
      </w:r>
      <w:r w:rsidR="008E4EAA" w:rsidRPr="00C205C7">
        <w:t>M</w:t>
      </w:r>
      <w:r w:rsidR="00AA402E" w:rsidRPr="00C205C7">
        <w:t>T duties</w:t>
      </w:r>
      <w:r w:rsidR="00DB7B85">
        <w:t xml:space="preserve">. </w:t>
      </w:r>
      <w:r w:rsidR="004922E7" w:rsidRPr="00C205C7">
        <w:t>I</w:t>
      </w:r>
      <w:r w:rsidR="008E4EAA" w:rsidRPr="00C205C7">
        <w:t>M</w:t>
      </w:r>
      <w:r w:rsidR="004922E7" w:rsidRPr="00C205C7">
        <w:t>T leader</w:t>
      </w:r>
      <w:r w:rsidR="00AA402E" w:rsidRPr="00C205C7">
        <w:t xml:space="preserve"> and cadre training courses are not a replacement for </w:t>
      </w:r>
      <w:r w:rsidR="00B223BE" w:rsidRPr="00C205C7">
        <w:t>professional military education</w:t>
      </w:r>
      <w:r w:rsidR="00F94B03" w:rsidRPr="00C205C7">
        <w:t xml:space="preserve"> or other installation training requirements</w:t>
      </w:r>
      <w:r w:rsidR="00B223BE" w:rsidRPr="00C205C7">
        <w:t>.</w:t>
      </w:r>
    </w:p>
    <w:p w14:paraId="7AAC0203" w14:textId="77777777" w:rsidR="00422127" w:rsidRPr="00C205C7" w:rsidRDefault="00422127" w:rsidP="00520FDD"/>
    <w:p w14:paraId="33D62BCB" w14:textId="77777777" w:rsidR="00AA402E" w:rsidRPr="00C205C7" w:rsidRDefault="00DB0F89" w:rsidP="00520FDD">
      <w:pPr>
        <w:rPr>
          <w:bCs/>
        </w:rPr>
      </w:pPr>
      <w:r>
        <w:t xml:space="preserve">     </w:t>
      </w:r>
      <w:r w:rsidR="00BC54D9" w:rsidRPr="00C205C7">
        <w:t>b</w:t>
      </w:r>
      <w:r w:rsidR="00DB7B85">
        <w:t xml:space="preserve">. </w:t>
      </w:r>
      <w:r w:rsidR="008E4EAA" w:rsidRPr="00C205C7">
        <w:t>The IM</w:t>
      </w:r>
      <w:r w:rsidR="00AA402E" w:rsidRPr="00C205C7">
        <w:t>T leader</w:t>
      </w:r>
      <w:r w:rsidR="008E4EAA" w:rsidRPr="00C205C7">
        <w:t xml:space="preserve"> and cadre training course</w:t>
      </w:r>
      <w:r w:rsidR="00ED2E8D" w:rsidRPr="00C205C7">
        <w:t xml:space="preserve">s are </w:t>
      </w:r>
      <w:r w:rsidR="00F94B03" w:rsidRPr="00C205C7">
        <w:t xml:space="preserve">explained below and summarized in </w:t>
      </w:r>
      <w:r w:rsidR="00DA364F">
        <w:t>table</w:t>
      </w:r>
      <w:r w:rsidR="00F94B03" w:rsidRPr="00C205C7">
        <w:t xml:space="preserve"> B-1, which includes example </w:t>
      </w:r>
      <w:r w:rsidR="00ED2E8D" w:rsidRPr="00C205C7">
        <w:t xml:space="preserve">duty </w:t>
      </w:r>
      <w:r w:rsidR="00F94B03" w:rsidRPr="00C205C7">
        <w:t xml:space="preserve">positions </w:t>
      </w:r>
      <w:r w:rsidR="00826E9E">
        <w:t>required to</w:t>
      </w:r>
      <w:r w:rsidR="00F94B03" w:rsidRPr="00C205C7">
        <w:t xml:space="preserve"> attend each course</w:t>
      </w:r>
      <w:r w:rsidR="00DB7B85">
        <w:t xml:space="preserve">. </w:t>
      </w:r>
      <w:r w:rsidR="00AA402E" w:rsidRPr="00C205C7">
        <w:t>(</w:t>
      </w:r>
      <w:r w:rsidR="008E4EAA" w:rsidRPr="00C205C7">
        <w:t>S</w:t>
      </w:r>
      <w:r w:rsidR="00AA402E" w:rsidRPr="00C205C7">
        <w:rPr>
          <w:bCs/>
        </w:rPr>
        <w:t xml:space="preserve">ee </w:t>
      </w:r>
      <w:r w:rsidR="002E6910">
        <w:rPr>
          <w:bCs/>
        </w:rPr>
        <w:t>t</w:t>
      </w:r>
      <w:r w:rsidR="00F51742" w:rsidRPr="00C205C7">
        <w:rPr>
          <w:bCs/>
        </w:rPr>
        <w:t>able B-1</w:t>
      </w:r>
      <w:r w:rsidR="00AA402E" w:rsidRPr="00C205C7">
        <w:rPr>
          <w:bCs/>
        </w:rPr>
        <w:t xml:space="preserve">). </w:t>
      </w:r>
    </w:p>
    <w:p w14:paraId="3A5AEA94" w14:textId="77777777" w:rsidR="00AA402E" w:rsidRPr="00C205C7" w:rsidRDefault="00AA402E" w:rsidP="00E60646">
      <w:pPr>
        <w:pStyle w:val="Table"/>
        <w:rPr>
          <w:b w:val="0"/>
        </w:rPr>
      </w:pPr>
    </w:p>
    <w:p w14:paraId="4CE615D1" w14:textId="77777777" w:rsidR="00AA402E" w:rsidRPr="00C205C7" w:rsidRDefault="00DB0F89" w:rsidP="002325CD">
      <w:pPr>
        <w:rPr>
          <w:iCs/>
          <w:szCs w:val="22"/>
        </w:rPr>
      </w:pPr>
      <w:r>
        <w:t xml:space="preserve">          </w:t>
      </w:r>
      <w:r w:rsidR="00AA402E" w:rsidRPr="00C205C7">
        <w:t>(1</w:t>
      </w:r>
      <w:r w:rsidR="00DB7B85">
        <w:t xml:space="preserve">) </w:t>
      </w:r>
      <w:r w:rsidR="008E4EAA" w:rsidRPr="00C205C7">
        <w:rPr>
          <w:bCs/>
        </w:rPr>
        <w:t>TRADOC IM</w:t>
      </w:r>
      <w:r w:rsidR="00AA402E" w:rsidRPr="00C205C7">
        <w:rPr>
          <w:bCs/>
        </w:rPr>
        <w:t xml:space="preserve">T </w:t>
      </w:r>
      <w:r w:rsidR="00B6097C">
        <w:rPr>
          <w:bCs/>
        </w:rPr>
        <w:t>BDE</w:t>
      </w:r>
      <w:r w:rsidR="00BC54D9" w:rsidRPr="00C205C7">
        <w:rPr>
          <w:bCs/>
        </w:rPr>
        <w:t>/</w:t>
      </w:r>
      <w:r w:rsidR="006824CB">
        <w:rPr>
          <w:bCs/>
        </w:rPr>
        <w:t>BN</w:t>
      </w:r>
      <w:r w:rsidR="00BC54D9" w:rsidRPr="00C205C7">
        <w:rPr>
          <w:bCs/>
        </w:rPr>
        <w:t xml:space="preserve"> </w:t>
      </w:r>
      <w:r w:rsidR="00ED2E8D" w:rsidRPr="00C205C7">
        <w:rPr>
          <w:bCs/>
        </w:rPr>
        <w:t>Pre-Command Course (</w:t>
      </w:r>
      <w:r w:rsidR="00BC54D9" w:rsidRPr="00C205C7">
        <w:rPr>
          <w:bCs/>
        </w:rPr>
        <w:t>PCC</w:t>
      </w:r>
      <w:r w:rsidR="00ED2E8D" w:rsidRPr="00C205C7">
        <w:rPr>
          <w:bCs/>
        </w:rPr>
        <w:t>)</w:t>
      </w:r>
      <w:r w:rsidR="00BC54D9" w:rsidRPr="00C205C7">
        <w:rPr>
          <w:bCs/>
        </w:rPr>
        <w:t xml:space="preserve"> (</w:t>
      </w:r>
      <w:r w:rsidR="00ED2E8D" w:rsidRPr="00C205C7">
        <w:rPr>
          <w:bCs/>
        </w:rPr>
        <w:t>T</w:t>
      </w:r>
      <w:r w:rsidR="00BC54D9" w:rsidRPr="00C205C7">
        <w:rPr>
          <w:bCs/>
        </w:rPr>
        <w:t>wo</w:t>
      </w:r>
      <w:r w:rsidR="00B223BE" w:rsidRPr="00C205C7">
        <w:rPr>
          <w:bCs/>
        </w:rPr>
        <w:t xml:space="preserve"> w</w:t>
      </w:r>
      <w:r w:rsidR="00D4057E" w:rsidRPr="00C205C7">
        <w:rPr>
          <w:bCs/>
        </w:rPr>
        <w:t>eeks</w:t>
      </w:r>
      <w:r w:rsidR="008E4EAA" w:rsidRPr="00C205C7">
        <w:rPr>
          <w:bCs/>
        </w:rPr>
        <w:t xml:space="preserve"> resident</w:t>
      </w:r>
      <w:r w:rsidR="00D4057E" w:rsidRPr="00C205C7">
        <w:rPr>
          <w:bCs/>
        </w:rPr>
        <w:t>)</w:t>
      </w:r>
      <w:r w:rsidR="00DB7B85">
        <w:rPr>
          <w:bCs/>
        </w:rPr>
        <w:t xml:space="preserve">. </w:t>
      </w:r>
      <w:r w:rsidR="00AA402E" w:rsidRPr="00C205C7">
        <w:t>I</w:t>
      </w:r>
      <w:r w:rsidR="008E4EAA" w:rsidRPr="00C205C7">
        <w:t>M</w:t>
      </w:r>
      <w:r w:rsidR="00AA402E" w:rsidRPr="00C205C7">
        <w:t xml:space="preserve">T </w:t>
      </w:r>
      <w:r w:rsidR="00B6097C">
        <w:t>BDE</w:t>
      </w:r>
      <w:r w:rsidR="00AA402E" w:rsidRPr="00C205C7">
        <w:t xml:space="preserve"> and </w:t>
      </w:r>
      <w:r w:rsidR="006824CB">
        <w:t>BN</w:t>
      </w:r>
      <w:r w:rsidR="00AA402E" w:rsidRPr="00C205C7">
        <w:t xml:space="preserve"> commanders and </w:t>
      </w:r>
      <w:r w:rsidR="00B223BE" w:rsidRPr="00C205C7">
        <w:t>CSMs</w:t>
      </w:r>
      <w:r w:rsidR="00AA402E" w:rsidRPr="00C205C7">
        <w:t xml:space="preserve"> will attend PCC</w:t>
      </w:r>
      <w:r w:rsidR="00DB7B85">
        <w:t xml:space="preserve">. </w:t>
      </w:r>
      <w:r w:rsidR="00AA402E" w:rsidRPr="00C205C7">
        <w:t>Branch managers will use ATRRS to schedule TRADOC PCC attendees</w:t>
      </w:r>
      <w:r w:rsidR="00DB7B85">
        <w:t xml:space="preserve">. </w:t>
      </w:r>
      <w:r w:rsidR="00AA402E" w:rsidRPr="00C205C7">
        <w:t xml:space="preserve">The </w:t>
      </w:r>
      <w:r w:rsidR="00D6348A" w:rsidRPr="00C205C7">
        <w:t>CIMT</w:t>
      </w:r>
      <w:r w:rsidR="00AA402E" w:rsidRPr="00C205C7">
        <w:t xml:space="preserve"> is the waiver approval autho</w:t>
      </w:r>
      <w:r w:rsidR="00B223BE" w:rsidRPr="00C205C7">
        <w:t xml:space="preserve">rity for commanders and CSMs </w:t>
      </w:r>
      <w:r w:rsidR="00AA402E" w:rsidRPr="00C205C7">
        <w:t>that do not attend the PCC prior to assuming duties</w:t>
      </w:r>
      <w:r w:rsidR="00DB7B85">
        <w:t xml:space="preserve">. </w:t>
      </w:r>
      <w:r w:rsidR="005B6FBC" w:rsidRPr="00C205C7">
        <w:t>Co</w:t>
      </w:r>
      <w:r w:rsidR="00AA402E" w:rsidRPr="00C205C7">
        <w:rPr>
          <w:szCs w:val="22"/>
        </w:rPr>
        <w:t xml:space="preserve">mmanders and </w:t>
      </w:r>
      <w:r w:rsidR="00B223BE" w:rsidRPr="00C205C7">
        <w:rPr>
          <w:szCs w:val="22"/>
        </w:rPr>
        <w:t xml:space="preserve">CSMs </w:t>
      </w:r>
      <w:r w:rsidR="00AA402E" w:rsidRPr="00C205C7">
        <w:rPr>
          <w:szCs w:val="22"/>
        </w:rPr>
        <w:t xml:space="preserve">become </w:t>
      </w:r>
      <w:r w:rsidR="00AA402E" w:rsidRPr="00C205C7">
        <w:rPr>
          <w:iCs/>
          <w:szCs w:val="22"/>
        </w:rPr>
        <w:t>knowledgeable on the guiding principles and procedures of I</w:t>
      </w:r>
      <w:r w:rsidR="008E4EAA" w:rsidRPr="00C205C7">
        <w:rPr>
          <w:iCs/>
          <w:szCs w:val="22"/>
        </w:rPr>
        <w:t>MT</w:t>
      </w:r>
      <w:r w:rsidR="00AA402E" w:rsidRPr="00C205C7">
        <w:rPr>
          <w:iCs/>
          <w:szCs w:val="22"/>
        </w:rPr>
        <w:t xml:space="preserve">; understand that they own the process of </w:t>
      </w:r>
      <w:r w:rsidR="008E4EAA" w:rsidRPr="00C205C7">
        <w:rPr>
          <w:iCs/>
          <w:szCs w:val="22"/>
        </w:rPr>
        <w:t xml:space="preserve">transforming </w:t>
      </w:r>
      <w:r w:rsidR="007E748F">
        <w:rPr>
          <w:iCs/>
          <w:szCs w:val="22"/>
        </w:rPr>
        <w:t>c</w:t>
      </w:r>
      <w:r w:rsidR="002F1F52" w:rsidRPr="00C205C7">
        <w:rPr>
          <w:iCs/>
          <w:szCs w:val="22"/>
        </w:rPr>
        <w:t>ivilian</w:t>
      </w:r>
      <w:r w:rsidR="00AA402E" w:rsidRPr="00C205C7">
        <w:rPr>
          <w:iCs/>
          <w:szCs w:val="22"/>
        </w:rPr>
        <w:t xml:space="preserve">s into Soldiers and are exposed to the principles and science of </w:t>
      </w:r>
      <w:r w:rsidR="008E4EAA" w:rsidRPr="00C205C7">
        <w:rPr>
          <w:iCs/>
          <w:szCs w:val="22"/>
        </w:rPr>
        <w:t xml:space="preserve">inculcating and developing initial entry training </w:t>
      </w:r>
      <w:r w:rsidR="00AA402E" w:rsidRPr="00C205C7">
        <w:rPr>
          <w:iCs/>
          <w:szCs w:val="22"/>
        </w:rPr>
        <w:t>Soldier</w:t>
      </w:r>
      <w:r w:rsidR="008E4EAA" w:rsidRPr="00C205C7">
        <w:rPr>
          <w:iCs/>
          <w:szCs w:val="22"/>
        </w:rPr>
        <w:t>s</w:t>
      </w:r>
      <w:r w:rsidR="00AA402E" w:rsidRPr="004F4244">
        <w:rPr>
          <w:iCs/>
          <w:szCs w:val="22"/>
        </w:rPr>
        <w:t>.</w:t>
      </w:r>
      <w:r w:rsidR="00AC52C9" w:rsidRPr="004F4244">
        <w:rPr>
          <w:iCs/>
          <w:szCs w:val="22"/>
        </w:rPr>
        <w:t xml:space="preserve"> </w:t>
      </w:r>
      <w:r w:rsidR="00826E9E">
        <w:rPr>
          <w:iCs/>
          <w:szCs w:val="22"/>
        </w:rPr>
        <w:t>Leader Training Brigade (LTB) will maintain a</w:t>
      </w:r>
      <w:r w:rsidR="007606DB" w:rsidRPr="00836060">
        <w:rPr>
          <w:iCs/>
          <w:szCs w:val="22"/>
        </w:rPr>
        <w:t xml:space="preserve"> list of graduates to validate leader requirements.</w:t>
      </w:r>
      <w:r w:rsidR="007606DB" w:rsidRPr="004F4244">
        <w:rPr>
          <w:iCs/>
          <w:szCs w:val="22"/>
        </w:rPr>
        <w:t xml:space="preserve"> </w:t>
      </w:r>
    </w:p>
    <w:p w14:paraId="31DFDBE7" w14:textId="77777777" w:rsidR="00AA402E" w:rsidRPr="00C205C7" w:rsidRDefault="00AA402E" w:rsidP="002325CD">
      <w:pPr>
        <w:rPr>
          <w:bCs/>
        </w:rPr>
      </w:pPr>
    </w:p>
    <w:p w14:paraId="7403F2C0" w14:textId="77777777" w:rsidR="00EE3934" w:rsidRDefault="00DB0F89" w:rsidP="00EE3934">
      <w:pPr>
        <w:tabs>
          <w:tab w:val="left" w:pos="1301"/>
        </w:tabs>
        <w:spacing w:before="98"/>
        <w:ind w:right="490"/>
      </w:pPr>
      <w:r>
        <w:t xml:space="preserve">          </w:t>
      </w:r>
      <w:r w:rsidR="00AA402E" w:rsidRPr="00C205C7">
        <w:t>(2</w:t>
      </w:r>
      <w:r w:rsidR="00DB7B85">
        <w:t xml:space="preserve">) </w:t>
      </w:r>
      <w:r w:rsidR="00EE3934" w:rsidRPr="00EE3934">
        <w:t xml:space="preserve">TRADOC IMT CCFSC (1-week resident). IMT company commanders and 1SGs will attend the TRADOC CCFSC. Students should complete their installation CCFSC Pre-command Course prior to attending TRADOC IMT CCFSC. The </w:t>
      </w:r>
      <w:proofErr w:type="spellStart"/>
      <w:r w:rsidR="00EE3934" w:rsidRPr="00EE3934">
        <w:t>CoE</w:t>
      </w:r>
      <w:proofErr w:type="spellEnd"/>
      <w:r w:rsidR="00EE3934" w:rsidRPr="00EE3934">
        <w:t xml:space="preserve">/ATC commander is the waiver approval authority for all company commanders and 1SGs who do not attend IMT CCFSC prior to assuming IMT duties. BDE commanders must submit waiver with plan for mitigation to </w:t>
      </w:r>
      <w:proofErr w:type="spellStart"/>
      <w:r w:rsidR="00EE3934" w:rsidRPr="00EE3934">
        <w:t>CoE</w:t>
      </w:r>
      <w:proofErr w:type="spellEnd"/>
      <w:r w:rsidR="00EE3934" w:rsidRPr="00EE3934">
        <w:t xml:space="preserve">/ATC </w:t>
      </w:r>
      <w:r w:rsidR="00301368">
        <w:t>commander</w:t>
      </w:r>
      <w:r w:rsidR="00EE3934" w:rsidRPr="00EE3934">
        <w:t xml:space="preserve"> and CG</w:t>
      </w:r>
      <w:r w:rsidR="00301368">
        <w:t>,</w:t>
      </w:r>
      <w:r w:rsidR="00EE3934" w:rsidRPr="00EE3934">
        <w:t xml:space="preserve"> CIMT prior to assuming duties. This course provides future company commanders and 1SGs with a training and educational experience applying TRADOC’s</w:t>
      </w:r>
      <w:r w:rsidR="00EE3934" w:rsidRPr="00EE3934">
        <w:rPr>
          <w:spacing w:val="-19"/>
        </w:rPr>
        <w:t xml:space="preserve"> </w:t>
      </w:r>
      <w:r w:rsidR="00EE3934" w:rsidRPr="00EE3934">
        <w:t>training guidance/ philosophy; effective command and leadership in the IMT environment; influencing the management of IMT systems and processes (culture, training, injury prevention, misconduct procedures, and support systems); and understanding/implementing IMT cadre resilience and fitness programs. For 108</w:t>
      </w:r>
      <w:r w:rsidR="00EE3934" w:rsidRPr="00EE3934">
        <w:rPr>
          <w:vertAlign w:val="superscript"/>
        </w:rPr>
        <w:t>th</w:t>
      </w:r>
      <w:r w:rsidR="00EE3934" w:rsidRPr="00EE3934">
        <w:t xml:space="preserve"> TC (Reserve Component), CCFSC is required for company commanders and 1SGs prior to assuming leadership positions during an E company start</w:t>
      </w:r>
      <w:r w:rsidR="00EE3934" w:rsidRPr="004F4244">
        <w:t>.</w:t>
      </w:r>
      <w:r w:rsidR="007606DB" w:rsidRPr="004F4244">
        <w:t xml:space="preserve"> </w:t>
      </w:r>
      <w:r w:rsidR="00826E9E">
        <w:t xml:space="preserve">LTB will maintain a </w:t>
      </w:r>
      <w:r w:rsidR="007606DB" w:rsidRPr="00836060">
        <w:t>list of graduates to validate leader requirements.</w:t>
      </w:r>
    </w:p>
    <w:p w14:paraId="3748A476" w14:textId="77777777" w:rsidR="00AA402E" w:rsidRPr="00C205C7" w:rsidRDefault="00DB0F89" w:rsidP="002325CD">
      <w:pPr>
        <w:rPr>
          <w:bCs/>
        </w:rPr>
      </w:pPr>
      <w:r>
        <w:lastRenderedPageBreak/>
        <w:t xml:space="preserve">          </w:t>
      </w:r>
      <w:r w:rsidR="00AA402E" w:rsidRPr="00C205C7">
        <w:t>(3</w:t>
      </w:r>
      <w:r w:rsidR="00DB7B85">
        <w:t xml:space="preserve">) </w:t>
      </w:r>
      <w:r w:rsidR="00961FCC" w:rsidRPr="00C205C7">
        <w:rPr>
          <w:bCs/>
        </w:rPr>
        <w:t>IM</w:t>
      </w:r>
      <w:r w:rsidR="00AA402E" w:rsidRPr="00C205C7">
        <w:rPr>
          <w:bCs/>
        </w:rPr>
        <w:t xml:space="preserve">T </w:t>
      </w:r>
      <w:r w:rsidR="00961FCC" w:rsidRPr="00C205C7">
        <w:rPr>
          <w:bCs/>
        </w:rPr>
        <w:t xml:space="preserve">CTC, </w:t>
      </w:r>
      <w:r w:rsidR="00D4057E" w:rsidRPr="00C205C7">
        <w:rPr>
          <w:bCs/>
        </w:rPr>
        <w:t>(</w:t>
      </w:r>
      <w:r w:rsidR="00B227CB">
        <w:rPr>
          <w:bCs/>
        </w:rPr>
        <w:t>1-</w:t>
      </w:r>
      <w:r w:rsidR="00D4057E" w:rsidRPr="00C205C7">
        <w:rPr>
          <w:bCs/>
        </w:rPr>
        <w:t>week</w:t>
      </w:r>
      <w:r w:rsidR="00961FCC" w:rsidRPr="00C205C7">
        <w:rPr>
          <w:bCs/>
        </w:rPr>
        <w:t xml:space="preserve"> resident</w:t>
      </w:r>
      <w:r w:rsidR="00D4057E" w:rsidRPr="00C205C7">
        <w:rPr>
          <w:bCs/>
        </w:rPr>
        <w:t>)</w:t>
      </w:r>
      <w:r w:rsidR="00DB7B85">
        <w:rPr>
          <w:bCs/>
        </w:rPr>
        <w:t xml:space="preserve">. </w:t>
      </w:r>
      <w:r w:rsidR="00AA402E" w:rsidRPr="00C205C7">
        <w:rPr>
          <w:bCs/>
        </w:rPr>
        <w:t xml:space="preserve">The CTC provides </w:t>
      </w:r>
      <w:r w:rsidR="00B6097C">
        <w:rPr>
          <w:bCs/>
        </w:rPr>
        <w:t>BDE</w:t>
      </w:r>
      <w:r w:rsidR="00AA402E" w:rsidRPr="00C205C7">
        <w:rPr>
          <w:bCs/>
        </w:rPr>
        <w:t>/</w:t>
      </w:r>
      <w:r w:rsidR="006824CB">
        <w:rPr>
          <w:bCs/>
        </w:rPr>
        <w:t>BN</w:t>
      </w:r>
      <w:r w:rsidR="00AA402E" w:rsidRPr="00C205C7">
        <w:rPr>
          <w:bCs/>
        </w:rPr>
        <w:t xml:space="preserve"> </w:t>
      </w:r>
      <w:r w:rsidR="00961FCC" w:rsidRPr="00C205C7">
        <w:rPr>
          <w:bCs/>
        </w:rPr>
        <w:t xml:space="preserve">primary staff, company executive officers, </w:t>
      </w:r>
      <w:r w:rsidR="00112D2F">
        <w:rPr>
          <w:bCs/>
        </w:rPr>
        <w:t>p</w:t>
      </w:r>
      <w:r w:rsidR="009F5134">
        <w:rPr>
          <w:bCs/>
        </w:rPr>
        <w:t xml:space="preserve">latoon </w:t>
      </w:r>
      <w:r w:rsidR="00112D2F">
        <w:rPr>
          <w:bCs/>
        </w:rPr>
        <w:t>l</w:t>
      </w:r>
      <w:r w:rsidR="009F5134">
        <w:rPr>
          <w:bCs/>
        </w:rPr>
        <w:t xml:space="preserve">eaders, </w:t>
      </w:r>
      <w:r w:rsidR="00961FCC" w:rsidRPr="00C205C7">
        <w:rPr>
          <w:bCs/>
        </w:rPr>
        <w:t xml:space="preserve">(AIT) Squad leaders, </w:t>
      </w:r>
      <w:proofErr w:type="gramStart"/>
      <w:r w:rsidR="00961FCC" w:rsidRPr="00C205C7">
        <w:rPr>
          <w:bCs/>
        </w:rPr>
        <w:t>and,</w:t>
      </w:r>
      <w:proofErr w:type="gramEnd"/>
      <w:r w:rsidR="00961FCC" w:rsidRPr="00C205C7">
        <w:rPr>
          <w:bCs/>
        </w:rPr>
        <w:t xml:space="preserve"> </w:t>
      </w:r>
      <w:r w:rsidR="009F5134">
        <w:rPr>
          <w:bCs/>
        </w:rPr>
        <w:t xml:space="preserve">(AIT) </w:t>
      </w:r>
      <w:r w:rsidR="00AA402E" w:rsidRPr="00C205C7">
        <w:rPr>
          <w:bCs/>
        </w:rPr>
        <w:t>military instructors</w:t>
      </w:r>
      <w:r w:rsidR="00961FCC" w:rsidRPr="00C205C7">
        <w:rPr>
          <w:bCs/>
        </w:rPr>
        <w:t xml:space="preserve"> with the necessary training and education to h</w:t>
      </w:r>
      <w:r w:rsidR="00AA402E" w:rsidRPr="00C205C7">
        <w:rPr>
          <w:bCs/>
        </w:rPr>
        <w:t>elp facilitate the I</w:t>
      </w:r>
      <w:r w:rsidR="00961FCC" w:rsidRPr="00C205C7">
        <w:rPr>
          <w:bCs/>
        </w:rPr>
        <w:t>M</w:t>
      </w:r>
      <w:r w:rsidR="00AA402E" w:rsidRPr="00C205C7">
        <w:rPr>
          <w:bCs/>
        </w:rPr>
        <w:t>T transformation process</w:t>
      </w:r>
      <w:r w:rsidR="003E4103" w:rsidRPr="00C205C7">
        <w:rPr>
          <w:bCs/>
        </w:rPr>
        <w:t xml:space="preserve"> and execute the </w:t>
      </w:r>
      <w:r w:rsidR="0056342E">
        <w:rPr>
          <w:bCs/>
        </w:rPr>
        <w:t>commander</w:t>
      </w:r>
      <w:r w:rsidR="00961FCC" w:rsidRPr="00C205C7">
        <w:rPr>
          <w:bCs/>
        </w:rPr>
        <w:t>’s intent</w:t>
      </w:r>
      <w:r w:rsidR="00DB7B85" w:rsidRPr="00836060">
        <w:rPr>
          <w:bCs/>
        </w:rPr>
        <w:t xml:space="preserve">. </w:t>
      </w:r>
      <w:r w:rsidR="00826E9E">
        <w:rPr>
          <w:bCs/>
        </w:rPr>
        <w:t xml:space="preserve">Installations </w:t>
      </w:r>
      <w:r w:rsidR="00826E9E">
        <w:t xml:space="preserve">will maintain a </w:t>
      </w:r>
      <w:r w:rsidR="00826E9E" w:rsidRPr="00836060">
        <w:t>list of graduates</w:t>
      </w:r>
      <w:r w:rsidR="00826E9E" w:rsidRPr="00836060">
        <w:rPr>
          <w:iCs/>
          <w:szCs w:val="22"/>
        </w:rPr>
        <w:t xml:space="preserve"> </w:t>
      </w:r>
      <w:r w:rsidR="007606DB" w:rsidRPr="00836060">
        <w:rPr>
          <w:iCs/>
          <w:szCs w:val="22"/>
        </w:rPr>
        <w:t xml:space="preserve">at local training </w:t>
      </w:r>
      <w:r w:rsidR="00826E9E">
        <w:rPr>
          <w:iCs/>
          <w:szCs w:val="22"/>
        </w:rPr>
        <w:t xml:space="preserve">site </w:t>
      </w:r>
      <w:r w:rsidR="007606DB" w:rsidRPr="00836060">
        <w:rPr>
          <w:iCs/>
          <w:szCs w:val="22"/>
        </w:rPr>
        <w:t xml:space="preserve">and </w:t>
      </w:r>
      <w:r w:rsidR="00826E9E">
        <w:rPr>
          <w:iCs/>
          <w:szCs w:val="22"/>
        </w:rPr>
        <w:t xml:space="preserve">forward </w:t>
      </w:r>
      <w:r w:rsidR="007606DB" w:rsidRPr="00836060">
        <w:rPr>
          <w:iCs/>
          <w:szCs w:val="22"/>
        </w:rPr>
        <w:t>a copy to LTB to validate requirements.</w:t>
      </w:r>
    </w:p>
    <w:p w14:paraId="78DA271E" w14:textId="77777777" w:rsidR="00AA402E" w:rsidRPr="00C205C7" w:rsidRDefault="00AA402E" w:rsidP="002325CD"/>
    <w:p w14:paraId="641BAB73" w14:textId="77777777" w:rsidR="00AA402E" w:rsidRPr="00C205C7" w:rsidRDefault="00DB0F89" w:rsidP="002325CD">
      <w:pPr>
        <w:rPr>
          <w:bCs/>
        </w:rPr>
      </w:pPr>
      <w:r>
        <w:t xml:space="preserve">          </w:t>
      </w:r>
      <w:r w:rsidR="00AA402E" w:rsidRPr="00C205C7">
        <w:t>(4</w:t>
      </w:r>
      <w:r w:rsidR="00DB7B85">
        <w:t xml:space="preserve">) </w:t>
      </w:r>
      <w:r w:rsidR="00AA402E" w:rsidRPr="00C205C7">
        <w:rPr>
          <w:bCs/>
        </w:rPr>
        <w:t>I</w:t>
      </w:r>
      <w:r w:rsidR="00961FCC" w:rsidRPr="00C205C7">
        <w:rPr>
          <w:bCs/>
        </w:rPr>
        <w:t>M</w:t>
      </w:r>
      <w:r w:rsidR="00AA402E" w:rsidRPr="00C205C7">
        <w:rPr>
          <w:bCs/>
        </w:rPr>
        <w:t xml:space="preserve">T </w:t>
      </w:r>
      <w:r w:rsidR="00574DA5" w:rsidRPr="00C205C7">
        <w:rPr>
          <w:bCs/>
        </w:rPr>
        <w:t xml:space="preserve">SCTC </w:t>
      </w:r>
      <w:r w:rsidR="00BC54D9" w:rsidRPr="00C205C7">
        <w:rPr>
          <w:bCs/>
        </w:rPr>
        <w:t>(</w:t>
      </w:r>
      <w:r w:rsidR="00B227CB">
        <w:rPr>
          <w:bCs/>
        </w:rPr>
        <w:t>2-</w:t>
      </w:r>
      <w:r w:rsidR="00D4057E" w:rsidRPr="00C205C7">
        <w:rPr>
          <w:bCs/>
        </w:rPr>
        <w:t>day</w:t>
      </w:r>
      <w:r w:rsidR="00961FCC" w:rsidRPr="00C205C7">
        <w:rPr>
          <w:bCs/>
        </w:rPr>
        <w:t xml:space="preserve"> resident</w:t>
      </w:r>
      <w:r w:rsidR="00D4057E" w:rsidRPr="00C205C7">
        <w:rPr>
          <w:bCs/>
        </w:rPr>
        <w:t>)</w:t>
      </w:r>
      <w:r w:rsidR="00DB7B85">
        <w:rPr>
          <w:bCs/>
        </w:rPr>
        <w:t xml:space="preserve">. </w:t>
      </w:r>
      <w:r w:rsidR="00961FCC" w:rsidRPr="00C205C7">
        <w:t>Personnel</w:t>
      </w:r>
      <w:r w:rsidR="00AA402E" w:rsidRPr="00C205C7">
        <w:t xml:space="preserve"> assigned to </w:t>
      </w:r>
      <w:r w:rsidR="00961FCC" w:rsidRPr="00C205C7">
        <w:t xml:space="preserve">direct </w:t>
      </w:r>
      <w:r w:rsidR="00AA402E" w:rsidRPr="00C205C7">
        <w:t>support positions in training units attend the SCTC</w:t>
      </w:r>
      <w:r w:rsidR="00AA402E" w:rsidRPr="00C205C7">
        <w:rPr>
          <w:bCs/>
        </w:rPr>
        <w:t xml:space="preserve"> to become familiar with the specific rules</w:t>
      </w:r>
      <w:r w:rsidR="00FB7D4F" w:rsidRPr="00C205C7">
        <w:rPr>
          <w:bCs/>
        </w:rPr>
        <w:t xml:space="preserve">, regulations, </w:t>
      </w:r>
      <w:r w:rsidR="00AA402E" w:rsidRPr="00C205C7">
        <w:rPr>
          <w:bCs/>
        </w:rPr>
        <w:t>and challenges associated with the I</w:t>
      </w:r>
      <w:r w:rsidR="00FB7D4F" w:rsidRPr="00C205C7">
        <w:rPr>
          <w:bCs/>
        </w:rPr>
        <w:t>M</w:t>
      </w:r>
      <w:r w:rsidR="00AA402E" w:rsidRPr="00C205C7">
        <w:rPr>
          <w:bCs/>
        </w:rPr>
        <w:t>T environm</w:t>
      </w:r>
      <w:r w:rsidR="00D4057E" w:rsidRPr="00C205C7">
        <w:rPr>
          <w:bCs/>
        </w:rPr>
        <w:t>ent.</w:t>
      </w:r>
      <w:r w:rsidR="00FB7D4F" w:rsidRPr="00C205C7">
        <w:rPr>
          <w:bCs/>
        </w:rPr>
        <w:t xml:space="preserve"> </w:t>
      </w:r>
      <w:r w:rsidR="00826E9E">
        <w:rPr>
          <w:bCs/>
        </w:rPr>
        <w:t>The local training installation will maintain a</w:t>
      </w:r>
      <w:r w:rsidR="007606DB" w:rsidRPr="00836060">
        <w:rPr>
          <w:iCs/>
          <w:szCs w:val="22"/>
        </w:rPr>
        <w:t xml:space="preserve"> list of graduates </w:t>
      </w:r>
      <w:r w:rsidR="00826E9E">
        <w:rPr>
          <w:iCs/>
          <w:szCs w:val="22"/>
        </w:rPr>
        <w:t xml:space="preserve">and send a copy to LTB </w:t>
      </w:r>
      <w:r w:rsidR="007606DB" w:rsidRPr="00836060">
        <w:rPr>
          <w:iCs/>
          <w:szCs w:val="22"/>
        </w:rPr>
        <w:t>to validate requirements.</w:t>
      </w:r>
    </w:p>
    <w:p w14:paraId="148D36DE" w14:textId="77777777" w:rsidR="00AA402E" w:rsidRPr="00C205C7" w:rsidRDefault="00AA402E" w:rsidP="002325CD">
      <w:pPr>
        <w:pStyle w:val="FootnoteText"/>
      </w:pPr>
    </w:p>
    <w:p w14:paraId="087E9F32" w14:textId="77777777" w:rsidR="00AA402E" w:rsidRPr="00C205C7" w:rsidRDefault="00DB0F89" w:rsidP="002325CD">
      <w:pPr>
        <w:rPr>
          <w:bCs/>
        </w:rPr>
      </w:pPr>
      <w:r>
        <w:t xml:space="preserve">          </w:t>
      </w:r>
      <w:r w:rsidR="00AA402E" w:rsidRPr="00C205C7">
        <w:t>(5</w:t>
      </w:r>
      <w:r w:rsidR="00DB7B85">
        <w:t xml:space="preserve">) </w:t>
      </w:r>
      <w:r w:rsidR="00FB7D4F" w:rsidRPr="00C205C7">
        <w:rPr>
          <w:bCs/>
        </w:rPr>
        <w:t>IM</w:t>
      </w:r>
      <w:r w:rsidR="00AA402E" w:rsidRPr="00C205C7">
        <w:rPr>
          <w:bCs/>
        </w:rPr>
        <w:t xml:space="preserve">T </w:t>
      </w:r>
      <w:r w:rsidR="007C28A6" w:rsidRPr="00C205C7">
        <w:rPr>
          <w:bCs/>
        </w:rPr>
        <w:t xml:space="preserve">ISCTC </w:t>
      </w:r>
      <w:r w:rsidR="00AA402E" w:rsidRPr="00C205C7">
        <w:rPr>
          <w:bCs/>
        </w:rPr>
        <w:t>(</w:t>
      </w:r>
      <w:r w:rsidR="00E932E4">
        <w:rPr>
          <w:bCs/>
        </w:rPr>
        <w:t>h</w:t>
      </w:r>
      <w:r w:rsidR="000A5F50" w:rsidRPr="00C205C7">
        <w:rPr>
          <w:bCs/>
        </w:rPr>
        <w:t>alf</w:t>
      </w:r>
      <w:r w:rsidR="00B227CB">
        <w:rPr>
          <w:bCs/>
        </w:rPr>
        <w:t>-</w:t>
      </w:r>
      <w:r w:rsidR="00AA402E" w:rsidRPr="00C205C7">
        <w:rPr>
          <w:bCs/>
        </w:rPr>
        <w:t>day</w:t>
      </w:r>
      <w:r w:rsidR="00FB7D4F" w:rsidRPr="00C205C7">
        <w:rPr>
          <w:bCs/>
        </w:rPr>
        <w:t>, resident</w:t>
      </w:r>
      <w:r w:rsidR="00AA402E" w:rsidRPr="00C205C7">
        <w:rPr>
          <w:bCs/>
        </w:rPr>
        <w:t>)</w:t>
      </w:r>
      <w:r w:rsidR="00DB7B85">
        <w:t xml:space="preserve">. </w:t>
      </w:r>
      <w:r w:rsidR="00FB7D4F" w:rsidRPr="00C205C7">
        <w:t>P</w:t>
      </w:r>
      <w:r w:rsidR="00AA402E" w:rsidRPr="00C205C7">
        <w:t>ersonnel assigned to I</w:t>
      </w:r>
      <w:r w:rsidR="00FB7D4F" w:rsidRPr="00C205C7">
        <w:t>M</w:t>
      </w:r>
      <w:r w:rsidR="00AA402E" w:rsidRPr="00C205C7">
        <w:t xml:space="preserve">T installation-level </w:t>
      </w:r>
      <w:r w:rsidR="00FB7D4F" w:rsidRPr="00C205C7">
        <w:t>staff positions and contractors that interact with IMT Soldiers</w:t>
      </w:r>
      <w:r w:rsidR="00AA402E" w:rsidRPr="00C205C7">
        <w:t xml:space="preserve"> attend the </w:t>
      </w:r>
      <w:r w:rsidR="007C28A6" w:rsidRPr="00C205C7">
        <w:t>ISCTC</w:t>
      </w:r>
      <w:r w:rsidR="00AA402E" w:rsidRPr="00C205C7">
        <w:rPr>
          <w:bCs/>
        </w:rPr>
        <w:t xml:space="preserve"> to become familiar with TRADOC IET rules and regulations.</w:t>
      </w:r>
      <w:r w:rsidR="00FB7D4F" w:rsidRPr="00C205C7">
        <w:rPr>
          <w:bCs/>
        </w:rPr>
        <w:t xml:space="preserve"> </w:t>
      </w:r>
      <w:r w:rsidR="00826E9E">
        <w:rPr>
          <w:bCs/>
        </w:rPr>
        <w:t>The local training installation will maintain a</w:t>
      </w:r>
      <w:r w:rsidR="007606DB" w:rsidRPr="00836060">
        <w:rPr>
          <w:iCs/>
          <w:szCs w:val="22"/>
        </w:rPr>
        <w:t xml:space="preserve"> list of graduates </w:t>
      </w:r>
      <w:r w:rsidR="00826E9E">
        <w:rPr>
          <w:iCs/>
          <w:szCs w:val="22"/>
        </w:rPr>
        <w:t xml:space="preserve">and send a copy to LTB </w:t>
      </w:r>
      <w:r w:rsidR="007606DB" w:rsidRPr="00836060">
        <w:rPr>
          <w:iCs/>
          <w:szCs w:val="22"/>
        </w:rPr>
        <w:t>to validate requirements</w:t>
      </w:r>
      <w:r w:rsidR="0046581B" w:rsidRPr="00836060">
        <w:rPr>
          <w:iCs/>
          <w:szCs w:val="22"/>
        </w:rPr>
        <w:t>.</w:t>
      </w:r>
    </w:p>
    <w:p w14:paraId="7CADEBA5" w14:textId="77777777" w:rsidR="005B6FBC" w:rsidRPr="00C205C7" w:rsidRDefault="005B6FBC" w:rsidP="002325CD">
      <w:pPr>
        <w:rPr>
          <w:bCs/>
        </w:rPr>
      </w:pPr>
    </w:p>
    <w:p w14:paraId="373618C5" w14:textId="70439B47" w:rsidR="00956505" w:rsidRPr="00956505" w:rsidRDefault="00DB0F89" w:rsidP="00956505">
      <w:r>
        <w:rPr>
          <w:bCs/>
        </w:rPr>
        <w:t xml:space="preserve">     </w:t>
      </w:r>
      <w:r>
        <w:t xml:space="preserve">     </w:t>
      </w:r>
      <w:r w:rsidR="005B6FBC" w:rsidRPr="00C205C7">
        <w:t>(6</w:t>
      </w:r>
      <w:r w:rsidR="00DB7B85">
        <w:t xml:space="preserve">) </w:t>
      </w:r>
      <w:r w:rsidR="00956505" w:rsidRPr="00956505">
        <w:t xml:space="preserve">IMT Cadre Training Programs (CTP) Train the Trainer (TTT) Course (4-weeks) (Combined Virtual Learning Environment – Distributed Learning and Resident Training). Brigade Commander, School Commandant or Designated Representative select high quality instructors attend cadre train program train the trainer course. The CTP TTT course supports the training of personnel who upon completion will teach CTC, SCTC, and ISCTC at IMT installations or at AIT Phase II Sites within </w:t>
      </w:r>
      <w:r w:rsidR="009845C4">
        <w:t xml:space="preserve">U.S. Army </w:t>
      </w:r>
      <w:r w:rsidR="00405B72">
        <w:t>Medical Center of Excellence (</w:t>
      </w:r>
      <w:proofErr w:type="spellStart"/>
      <w:r w:rsidR="00405B72">
        <w:t>MEDCoE</w:t>
      </w:r>
      <w:proofErr w:type="spellEnd"/>
      <w:r w:rsidR="00405B72">
        <w:t>)</w:t>
      </w:r>
      <w:r w:rsidR="00956505" w:rsidRPr="00956505">
        <w:t xml:space="preserve">. No other courses are authorized to conduct instructor certification of the IMT Cadre Training Programs. The CTP TTT provides a synchronous learning environment in a virtual learning environment that supports the Army Learning Model implementation. IMT BDE commanders will select personnel who have the IMT experience and maturity needed to educate and train cadre at their installations. Personnel selected should not be on orders or have at least two years stabilization. Completion of the Common Faculty Development-Instructor Course (CFD-IC) or </w:t>
      </w:r>
      <w:proofErr w:type="gramStart"/>
      <w:r w:rsidR="00956505" w:rsidRPr="00956505">
        <w:t>other</w:t>
      </w:r>
      <w:proofErr w:type="gramEnd"/>
      <w:r w:rsidR="00956505" w:rsidRPr="00956505">
        <w:t xml:space="preserve"> current instructor identifier awarding course is a prerequisite to enrollment into the IMTLS CTP TTT course.</w:t>
      </w:r>
    </w:p>
    <w:p w14:paraId="741F4A36" w14:textId="77777777" w:rsidR="00AA402E" w:rsidRPr="00446ECC" w:rsidRDefault="00AA402E" w:rsidP="00520FDD"/>
    <w:p w14:paraId="6F6EE416" w14:textId="77777777" w:rsidR="00FB7D4F" w:rsidRDefault="00DB0F89" w:rsidP="00FB7D4F">
      <w:pPr>
        <w:autoSpaceDE w:val="0"/>
        <w:autoSpaceDN w:val="0"/>
        <w:adjustRightInd w:val="0"/>
        <w:rPr>
          <w:color w:val="000000"/>
        </w:rPr>
      </w:pPr>
      <w:r>
        <w:t xml:space="preserve">     </w:t>
      </w:r>
      <w:r w:rsidR="00BC54D9" w:rsidRPr="00446ECC">
        <w:t>c</w:t>
      </w:r>
      <w:r w:rsidR="00DB7B85">
        <w:t xml:space="preserve">. </w:t>
      </w:r>
      <w:r w:rsidR="000A5F50">
        <w:rPr>
          <w:color w:val="000000"/>
        </w:rPr>
        <w:t>Personnel (to include DSs</w:t>
      </w:r>
      <w:r w:rsidR="00FB7D4F">
        <w:rPr>
          <w:color w:val="000000"/>
        </w:rPr>
        <w:t xml:space="preserve"> and former DSs) assigned to instruct </w:t>
      </w:r>
      <w:r w:rsidR="000A5F50">
        <w:rPr>
          <w:color w:val="000000"/>
        </w:rPr>
        <w:t>CTC, SCTC, and ISCTC</w:t>
      </w:r>
      <w:r w:rsidR="00FB7D4F">
        <w:rPr>
          <w:color w:val="000000"/>
        </w:rPr>
        <w:t xml:space="preserve"> courses at approved satellite locations must be CTC quali</w:t>
      </w:r>
      <w:r w:rsidR="008D2F74">
        <w:rPr>
          <w:color w:val="000000"/>
        </w:rPr>
        <w:t xml:space="preserve">fied, certified by the </w:t>
      </w:r>
      <w:r w:rsidR="00FB7D4F">
        <w:rPr>
          <w:color w:val="000000"/>
        </w:rPr>
        <w:t>IMTLS, and graduates of the proponent train</w:t>
      </w:r>
      <w:r w:rsidR="00826E9E">
        <w:rPr>
          <w:color w:val="000000"/>
        </w:rPr>
        <w:t>-</w:t>
      </w:r>
      <w:r w:rsidR="00FB7D4F">
        <w:rPr>
          <w:color w:val="000000"/>
        </w:rPr>
        <w:t>the</w:t>
      </w:r>
      <w:r w:rsidR="00826E9E">
        <w:rPr>
          <w:color w:val="000000"/>
        </w:rPr>
        <w:t>-</w:t>
      </w:r>
      <w:r w:rsidR="00FB7D4F">
        <w:rPr>
          <w:color w:val="000000"/>
        </w:rPr>
        <w:t>trainer course</w:t>
      </w:r>
      <w:r w:rsidR="00DB7B85">
        <w:rPr>
          <w:color w:val="000000"/>
        </w:rPr>
        <w:t xml:space="preserve">. </w:t>
      </w:r>
      <w:r w:rsidR="00FB7D4F">
        <w:rPr>
          <w:color w:val="000000"/>
        </w:rPr>
        <w:t>Certification is good for 24 months</w:t>
      </w:r>
      <w:r w:rsidR="00DB7B85">
        <w:rPr>
          <w:color w:val="000000"/>
        </w:rPr>
        <w:t xml:space="preserve">. </w:t>
      </w:r>
      <w:r w:rsidR="00FB7D4F">
        <w:rPr>
          <w:color w:val="000000"/>
        </w:rPr>
        <w:t>The proponent will complete re-certifications via VTC or MTT</w:t>
      </w:r>
      <w:r w:rsidR="00FB7D4F" w:rsidRPr="00836060">
        <w:rPr>
          <w:color w:val="000000"/>
        </w:rPr>
        <w:t>.</w:t>
      </w:r>
      <w:r w:rsidR="007606DB" w:rsidRPr="00836060">
        <w:rPr>
          <w:iCs/>
          <w:szCs w:val="22"/>
        </w:rPr>
        <w:t xml:space="preserve"> A list of graduates will be maintained at local training and provide a copy to leader Training Brigade for validation of requirements.</w:t>
      </w:r>
      <w:r w:rsidR="007606DB">
        <w:rPr>
          <w:iCs/>
          <w:szCs w:val="22"/>
        </w:rPr>
        <w:t xml:space="preserve"> </w:t>
      </w:r>
    </w:p>
    <w:p w14:paraId="0C31248B" w14:textId="77777777" w:rsidR="00AA402E" w:rsidRDefault="00AA402E" w:rsidP="00520FDD"/>
    <w:p w14:paraId="5453A869" w14:textId="77777777" w:rsidR="00AA402E" w:rsidRPr="00446ECC" w:rsidRDefault="00AA402E" w:rsidP="008B0ACD">
      <w:pPr>
        <w:rPr>
          <w:b/>
        </w:rPr>
      </w:pPr>
      <w:bookmarkStart w:id="633" w:name="_B-3.__Training"/>
      <w:bookmarkStart w:id="634" w:name="_Toc282673891"/>
      <w:bookmarkEnd w:id="633"/>
      <w:r w:rsidRPr="00446ECC">
        <w:rPr>
          <w:b/>
        </w:rPr>
        <w:t>B-3</w:t>
      </w:r>
      <w:r w:rsidR="00DB7B85">
        <w:rPr>
          <w:b/>
        </w:rPr>
        <w:t xml:space="preserve">. </w:t>
      </w:r>
      <w:r w:rsidR="00195011">
        <w:rPr>
          <w:b/>
        </w:rPr>
        <w:t>IMT leader and CTC t</w:t>
      </w:r>
      <w:r w:rsidRPr="00446ECC">
        <w:rPr>
          <w:b/>
        </w:rPr>
        <w:t>raining responsibilities</w:t>
      </w:r>
      <w:bookmarkEnd w:id="634"/>
    </w:p>
    <w:p w14:paraId="28709BAA" w14:textId="77777777" w:rsidR="001604C0" w:rsidRPr="00446ECC" w:rsidRDefault="001604C0" w:rsidP="001604C0"/>
    <w:p w14:paraId="0310823B" w14:textId="77777777" w:rsidR="00CC7CC1" w:rsidRDefault="00DB0F89" w:rsidP="00CC7CC1">
      <w:pPr>
        <w:autoSpaceDE w:val="0"/>
        <w:autoSpaceDN w:val="0"/>
        <w:adjustRightInd w:val="0"/>
      </w:pPr>
      <w:r>
        <w:t xml:space="preserve">     </w:t>
      </w:r>
      <w:r w:rsidR="00CC7CC1">
        <w:rPr>
          <w:color w:val="000000"/>
        </w:rPr>
        <w:t xml:space="preserve">  </w:t>
      </w:r>
      <w:r w:rsidR="00CC7CC1" w:rsidRPr="00C205C7">
        <w:rPr>
          <w:color w:val="000000"/>
        </w:rPr>
        <w:t>a</w:t>
      </w:r>
      <w:r w:rsidR="00DB7B85">
        <w:rPr>
          <w:color w:val="000000"/>
        </w:rPr>
        <w:t xml:space="preserve">. </w:t>
      </w:r>
      <w:r w:rsidR="00CC7CC1" w:rsidRPr="00C205C7">
        <w:rPr>
          <w:color w:val="000000"/>
        </w:rPr>
        <w:t xml:space="preserve">The </w:t>
      </w:r>
      <w:r w:rsidR="000A5F50" w:rsidRPr="00C205C7">
        <w:rPr>
          <w:color w:val="000000"/>
        </w:rPr>
        <w:t xml:space="preserve">IMTLS </w:t>
      </w:r>
      <w:r w:rsidR="00F51C44">
        <w:rPr>
          <w:color w:val="000000"/>
        </w:rPr>
        <w:t>c</w:t>
      </w:r>
      <w:r w:rsidR="000A5F50" w:rsidRPr="00C205C7">
        <w:rPr>
          <w:color w:val="000000"/>
        </w:rPr>
        <w:t xml:space="preserve">ommandant is the </w:t>
      </w:r>
      <w:r w:rsidR="00CC7CC1" w:rsidRPr="00C205C7">
        <w:rPr>
          <w:color w:val="000000"/>
        </w:rPr>
        <w:t xml:space="preserve">proponent for all IMT leader and cadre training </w:t>
      </w:r>
      <w:r w:rsidR="000A5F50" w:rsidRPr="00C205C7">
        <w:rPr>
          <w:color w:val="000000"/>
        </w:rPr>
        <w:t>programs</w:t>
      </w:r>
      <w:r w:rsidR="00DB7B85">
        <w:rPr>
          <w:color w:val="000000"/>
        </w:rPr>
        <w:t xml:space="preserve">. </w:t>
      </w:r>
      <w:r w:rsidR="00CC7CC1" w:rsidRPr="00C205C7">
        <w:rPr>
          <w:color w:val="000000"/>
        </w:rPr>
        <w:t xml:space="preserve">The </w:t>
      </w:r>
      <w:r w:rsidR="000A5F50" w:rsidRPr="00C205C7">
        <w:rPr>
          <w:color w:val="000000"/>
        </w:rPr>
        <w:t xml:space="preserve">CG, </w:t>
      </w:r>
      <w:r w:rsidR="00CC7CC1" w:rsidRPr="00C205C7">
        <w:rPr>
          <w:color w:val="000000"/>
        </w:rPr>
        <w:t>CIMT is the POI approval authority</w:t>
      </w:r>
      <w:r w:rsidR="00DB7B85">
        <w:rPr>
          <w:color w:val="000000"/>
        </w:rPr>
        <w:t xml:space="preserve">. </w:t>
      </w:r>
      <w:r w:rsidR="00CC7CC1" w:rsidRPr="00C205C7">
        <w:rPr>
          <w:color w:val="000000"/>
        </w:rPr>
        <w:t xml:space="preserve">The proponent, in addition to developing the leader and cadre training courses, is also responsible for the instructor certification process, course certification, site assistance visits, and </w:t>
      </w:r>
      <w:r w:rsidR="000A5F50" w:rsidRPr="00C205C7">
        <w:rPr>
          <w:color w:val="000000"/>
        </w:rPr>
        <w:t>course accreditations</w:t>
      </w:r>
      <w:r w:rsidR="00DB7B85">
        <w:rPr>
          <w:color w:val="000000"/>
        </w:rPr>
        <w:t xml:space="preserve">. </w:t>
      </w:r>
      <w:r w:rsidR="00CC7CC1">
        <w:rPr>
          <w:color w:val="000000"/>
        </w:rPr>
        <w:t>IMT leader and cadre training courses are conducted at the following locations:</w:t>
      </w:r>
    </w:p>
    <w:p w14:paraId="2B60D120" w14:textId="77777777" w:rsidR="00CC7CC1" w:rsidRDefault="00CC7CC1" w:rsidP="00CC7CC1">
      <w:pPr>
        <w:autoSpaceDE w:val="0"/>
        <w:autoSpaceDN w:val="0"/>
        <w:adjustRightInd w:val="0"/>
      </w:pPr>
    </w:p>
    <w:p w14:paraId="3C437B3D" w14:textId="77777777" w:rsidR="00CC7CC1" w:rsidRDefault="00804241" w:rsidP="00804241">
      <w:pPr>
        <w:autoSpaceDE w:val="0"/>
        <w:autoSpaceDN w:val="0"/>
        <w:adjustRightInd w:val="0"/>
      </w:pPr>
      <w:r>
        <w:t xml:space="preserve">          </w:t>
      </w:r>
      <w:r w:rsidR="00CC7CC1">
        <w:t>(1</w:t>
      </w:r>
      <w:r w:rsidR="00DB7B85">
        <w:t xml:space="preserve">) </w:t>
      </w:r>
      <w:r w:rsidR="00CC7CC1">
        <w:t xml:space="preserve">IMT PCC and CCFSC course are only authorized to be conducted </w:t>
      </w:r>
      <w:r w:rsidR="000A5F50">
        <w:t>by</w:t>
      </w:r>
      <w:r w:rsidR="00CC7CC1">
        <w:t xml:space="preserve"> the IMT Leadership School at Fort Jackson, SC.</w:t>
      </w:r>
    </w:p>
    <w:p w14:paraId="1DFBA580" w14:textId="77777777" w:rsidR="00CC7CC1" w:rsidRDefault="00804241" w:rsidP="00804241">
      <w:pPr>
        <w:autoSpaceDE w:val="0"/>
        <w:autoSpaceDN w:val="0"/>
        <w:adjustRightInd w:val="0"/>
      </w:pPr>
      <w:r>
        <w:lastRenderedPageBreak/>
        <w:t xml:space="preserve">          </w:t>
      </w:r>
      <w:r w:rsidR="00CC7CC1">
        <w:t>(2</w:t>
      </w:r>
      <w:r w:rsidR="00DB7B85">
        <w:t xml:space="preserve">) </w:t>
      </w:r>
      <w:r w:rsidR="00CC7CC1">
        <w:t>CTC is authorized to be conducted at Fort Allen, PR; Fort Benning, GA;</w:t>
      </w:r>
      <w:r w:rsidR="00D7224E">
        <w:t xml:space="preserve"> Fort Bragg, NC;</w:t>
      </w:r>
      <w:r w:rsidR="00CC7CC1">
        <w:t xml:space="preserve"> Fort Gordon,</w:t>
      </w:r>
      <w:r w:rsidR="00D7224E">
        <w:t xml:space="preserve"> </w:t>
      </w:r>
      <w:r w:rsidR="00CC7CC1">
        <w:t>GA; Fort Huachuca, AZ; Fort Jackson, SC; Fort Eustis, VA; Fort Lee, VA; Fort Leonard Wood,</w:t>
      </w:r>
      <w:r w:rsidR="00D7224E">
        <w:t xml:space="preserve"> </w:t>
      </w:r>
      <w:r w:rsidR="00CC7CC1">
        <w:t>MO; Fort Story (School of Music), VA; Fort Rucker, AL; Fort Sam Houston, TX; Fort Sill, OK; DLIFLC, CA; NDSTC, Panama City, FL; Camp Robinson, AR; and Goodfellow Air Force Base, TX</w:t>
      </w:r>
      <w:r w:rsidR="00DB7B85">
        <w:t xml:space="preserve">. </w:t>
      </w:r>
      <w:r w:rsidR="00CC7CC1">
        <w:t>All 108</w:t>
      </w:r>
      <w:r w:rsidR="00CC7CC1" w:rsidRPr="004D66E1">
        <w:rPr>
          <w:vertAlign w:val="superscript"/>
        </w:rPr>
        <w:t>th</w:t>
      </w:r>
      <w:r w:rsidR="00CC7CC1">
        <w:t xml:space="preserve"> training divisions are authorized to conduct CTC.</w:t>
      </w:r>
    </w:p>
    <w:p w14:paraId="5A08ED80" w14:textId="77777777" w:rsidR="0046581B" w:rsidRDefault="0046581B" w:rsidP="00804241">
      <w:pPr>
        <w:autoSpaceDE w:val="0"/>
        <w:autoSpaceDN w:val="0"/>
        <w:adjustRightInd w:val="0"/>
      </w:pPr>
    </w:p>
    <w:p w14:paraId="238C24B6" w14:textId="77777777" w:rsidR="00CC7CC1" w:rsidRDefault="00804241" w:rsidP="00804241">
      <w:pPr>
        <w:autoSpaceDE w:val="0"/>
        <w:autoSpaceDN w:val="0"/>
        <w:adjustRightInd w:val="0"/>
      </w:pPr>
      <w:r>
        <w:t xml:space="preserve">          </w:t>
      </w:r>
      <w:r w:rsidR="00CC7CC1" w:rsidRPr="00C205C7">
        <w:t>(3</w:t>
      </w:r>
      <w:r w:rsidR="00DB7B85">
        <w:t xml:space="preserve">) </w:t>
      </w:r>
      <w:r w:rsidR="000A5F50" w:rsidRPr="00C205C7">
        <w:t>SCT</w:t>
      </w:r>
      <w:r w:rsidR="00B8010C" w:rsidRPr="00C205C7">
        <w:t>C</w:t>
      </w:r>
      <w:r w:rsidR="000A5F50" w:rsidRPr="00C205C7">
        <w:t xml:space="preserve"> and ISCTC are authorized to be conducted at</w:t>
      </w:r>
      <w:r w:rsidR="00A6548D" w:rsidRPr="00C205C7">
        <w:t xml:space="preserve"> th</w:t>
      </w:r>
      <w:r w:rsidR="006E7226">
        <w:t>e</w:t>
      </w:r>
      <w:r w:rsidR="00A6548D" w:rsidRPr="00C205C7">
        <w:t xml:space="preserve"> sites and organizations listed </w:t>
      </w:r>
      <w:r w:rsidR="00CC7CC1" w:rsidRPr="00C205C7">
        <w:t>in paragraph B-3a(2</w:t>
      </w:r>
      <w:r w:rsidR="006E7226" w:rsidRPr="00C205C7">
        <w:t>)</w:t>
      </w:r>
      <w:r w:rsidR="006E7226">
        <w:t xml:space="preserve"> to include </w:t>
      </w:r>
      <w:r w:rsidR="00CC7CC1" w:rsidRPr="00C205C7">
        <w:t>Fo</w:t>
      </w:r>
      <w:r w:rsidR="00B8010C" w:rsidRPr="00C205C7">
        <w:t>rt Meade, MD; Fort Belvoir, VA</w:t>
      </w:r>
      <w:r w:rsidR="00CC7CC1" w:rsidRPr="00C205C7">
        <w:t xml:space="preserve">; Fort Bragg, NC; Pensacola, FL; Lackland Air Force Base, TX; </w:t>
      </w:r>
      <w:r w:rsidR="00A6548D" w:rsidRPr="00C205C7">
        <w:t xml:space="preserve">Eglin AFB FL; </w:t>
      </w:r>
      <w:r w:rsidR="00CC7CC1" w:rsidRPr="00C205C7">
        <w:t xml:space="preserve">Keesler Air Force Base, MS; Naval Construction </w:t>
      </w:r>
      <w:r w:rsidR="00B6097C">
        <w:t>BDE</w:t>
      </w:r>
      <w:r w:rsidR="00CC7CC1" w:rsidRPr="00C205C7">
        <w:t xml:space="preserve">, Gulfport, MS; Sheppard Air Force Base, TX; </w:t>
      </w:r>
      <w:r w:rsidR="00A6548D" w:rsidRPr="00C205C7">
        <w:t xml:space="preserve">Yorktown NWS, VA; </w:t>
      </w:r>
      <w:r w:rsidR="009660DF">
        <w:t>Fort Leonard Wood, MO</w:t>
      </w:r>
      <w:r w:rsidR="009660DF" w:rsidRPr="00C205C7">
        <w:t xml:space="preserve"> </w:t>
      </w:r>
      <w:r w:rsidR="00A6548D" w:rsidRPr="00C205C7">
        <w:t xml:space="preserve">and </w:t>
      </w:r>
      <w:r w:rsidR="00CC7CC1" w:rsidRPr="00C205C7">
        <w:t>Fort Rucker</w:t>
      </w:r>
      <w:r w:rsidR="00CC7CC1">
        <w:t>, AL</w:t>
      </w:r>
      <w:r w:rsidR="00A6548D">
        <w:t>.</w:t>
      </w:r>
    </w:p>
    <w:p w14:paraId="52693275" w14:textId="77777777" w:rsidR="00CC7CC1" w:rsidRDefault="00CC7CC1" w:rsidP="00CC7CC1">
      <w:pPr>
        <w:autoSpaceDE w:val="0"/>
        <w:autoSpaceDN w:val="0"/>
        <w:adjustRightInd w:val="0"/>
      </w:pPr>
    </w:p>
    <w:p w14:paraId="28C19244" w14:textId="578B0B07" w:rsidR="00CC7CC1" w:rsidRDefault="00CC7CC1" w:rsidP="00CC7CC1">
      <w:pPr>
        <w:autoSpaceDE w:val="0"/>
        <w:autoSpaceDN w:val="0"/>
        <w:adjustRightInd w:val="0"/>
      </w:pPr>
      <w:r>
        <w:t xml:space="preserve">     </w:t>
      </w:r>
      <w:r w:rsidR="003465DE">
        <w:t xml:space="preserve"> </w:t>
      </w:r>
      <w:r>
        <w:t>b</w:t>
      </w:r>
      <w:r w:rsidR="00DB7B85">
        <w:t xml:space="preserve">. </w:t>
      </w:r>
      <w:r>
        <w:t xml:space="preserve">Former DSs and cadre/support personnel returning to IMT positions </w:t>
      </w:r>
      <w:r w:rsidR="00CF3EAE">
        <w:t xml:space="preserve">after </w:t>
      </w:r>
      <w:r w:rsidR="00D84EC7">
        <w:t>more th</w:t>
      </w:r>
      <w:r>
        <w:t xml:space="preserve">an 24 months will attend the appropriate training course </w:t>
      </w:r>
      <w:r w:rsidR="00A6548D">
        <w:t xml:space="preserve">per </w:t>
      </w:r>
      <w:r w:rsidR="00D726BC">
        <w:t>t</w:t>
      </w:r>
      <w:r>
        <w:t>able B-1</w:t>
      </w:r>
      <w:r w:rsidR="00845AF0">
        <w:t xml:space="preserve"> on page 11</w:t>
      </w:r>
      <w:r w:rsidR="00CC1D02">
        <w:t>5</w:t>
      </w:r>
      <w:r>
        <w:t>.</w:t>
      </w:r>
    </w:p>
    <w:p w14:paraId="2514F36D" w14:textId="77777777" w:rsidR="00CC7CC1" w:rsidRDefault="00CC7CC1" w:rsidP="00CC7CC1">
      <w:pPr>
        <w:autoSpaceDE w:val="0"/>
        <w:autoSpaceDN w:val="0"/>
        <w:adjustRightInd w:val="0"/>
      </w:pPr>
    </w:p>
    <w:p w14:paraId="2FCB6355" w14:textId="77777777" w:rsidR="00CC7CC1" w:rsidRDefault="00CC7CC1" w:rsidP="00CC7CC1">
      <w:pPr>
        <w:autoSpaceDE w:val="0"/>
        <w:autoSpaceDN w:val="0"/>
        <w:adjustRightInd w:val="0"/>
      </w:pPr>
      <w:r>
        <w:t xml:space="preserve">     </w:t>
      </w:r>
      <w:r w:rsidR="003465DE">
        <w:t xml:space="preserve"> </w:t>
      </w:r>
      <w:r>
        <w:t>c</w:t>
      </w:r>
      <w:r w:rsidR="00DB7B85">
        <w:t xml:space="preserve">. </w:t>
      </w:r>
      <w:r>
        <w:t xml:space="preserve">Refresher training is highly encouraged for </w:t>
      </w:r>
      <w:r w:rsidR="00A75D56">
        <w:t>all personnel</w:t>
      </w:r>
      <w:r>
        <w:t xml:space="preserve"> after 36 months in IMT. </w:t>
      </w:r>
    </w:p>
    <w:p w14:paraId="28AE7957" w14:textId="77777777" w:rsidR="00C91BDC" w:rsidRPr="00446ECC" w:rsidRDefault="00C91BDC" w:rsidP="00520FDD">
      <w:pPr>
        <w:rPr>
          <w:sz w:val="20"/>
          <w:szCs w:val="20"/>
        </w:rPr>
      </w:pPr>
    </w:p>
    <w:p w14:paraId="4871C0B1" w14:textId="31D4BFDB" w:rsidR="00AA402E" w:rsidRDefault="00AA402E" w:rsidP="008B0ACD">
      <w:pPr>
        <w:rPr>
          <w:b/>
        </w:rPr>
      </w:pPr>
      <w:bookmarkStart w:id="635" w:name="_Toc282673892"/>
      <w:r w:rsidRPr="00446ECC">
        <w:rPr>
          <w:b/>
        </w:rPr>
        <w:t>B-4</w:t>
      </w:r>
      <w:r w:rsidR="00DB7B85">
        <w:rPr>
          <w:b/>
        </w:rPr>
        <w:t xml:space="preserve">. </w:t>
      </w:r>
      <w:r w:rsidR="00195011">
        <w:rPr>
          <w:b/>
        </w:rPr>
        <w:t xml:space="preserve">IMT leader </w:t>
      </w:r>
      <w:r w:rsidR="00956505">
        <w:rPr>
          <w:b/>
        </w:rPr>
        <w:t xml:space="preserve">Training </w:t>
      </w:r>
      <w:r w:rsidR="00195011">
        <w:rPr>
          <w:b/>
        </w:rPr>
        <w:t>and C</w:t>
      </w:r>
      <w:r w:rsidR="00956505">
        <w:rPr>
          <w:b/>
        </w:rPr>
        <w:t xml:space="preserve">adre </w:t>
      </w:r>
      <w:r w:rsidR="00195011">
        <w:rPr>
          <w:b/>
        </w:rPr>
        <w:t>T</w:t>
      </w:r>
      <w:r w:rsidR="00956505">
        <w:rPr>
          <w:b/>
        </w:rPr>
        <w:t>raining Program re</w:t>
      </w:r>
      <w:r w:rsidRPr="00446ECC">
        <w:rPr>
          <w:b/>
        </w:rPr>
        <w:t>porting requirement</w:t>
      </w:r>
      <w:bookmarkEnd w:id="635"/>
    </w:p>
    <w:p w14:paraId="4EFA2815" w14:textId="77777777" w:rsidR="0019625A" w:rsidRPr="00320449" w:rsidRDefault="0019625A" w:rsidP="00320449">
      <w:pPr>
        <w:autoSpaceDE w:val="0"/>
        <w:autoSpaceDN w:val="0"/>
        <w:adjustRightInd w:val="0"/>
      </w:pPr>
    </w:p>
    <w:p w14:paraId="6DE0890A" w14:textId="77777777" w:rsidR="0019625A" w:rsidRPr="00836060" w:rsidRDefault="00F63D6D" w:rsidP="0019625A">
      <w:bookmarkStart w:id="636" w:name="_Toc231290343"/>
      <w:bookmarkStart w:id="637" w:name="_Toc282673893"/>
      <w:r>
        <w:t xml:space="preserve">     </w:t>
      </w:r>
      <w:r w:rsidR="0019625A">
        <w:t>a</w:t>
      </w:r>
      <w:r w:rsidR="00DB7B85">
        <w:t xml:space="preserve">. </w:t>
      </w:r>
      <w:r w:rsidR="0019625A" w:rsidRPr="00836060">
        <w:t>All installations that contain an IMT training responsibility must report cadre</w:t>
      </w:r>
      <w:r w:rsidR="00B36F27" w:rsidRPr="00836060">
        <w:t xml:space="preserve"> certification status quarterly to</w:t>
      </w:r>
      <w:r w:rsidR="0019625A" w:rsidRPr="00836060">
        <w:t xml:space="preserve"> </w:t>
      </w:r>
      <w:r w:rsidR="00B9529A" w:rsidRPr="00836060">
        <w:t>Leader Training Brigade</w:t>
      </w:r>
      <w:r w:rsidR="00B36F27" w:rsidRPr="00836060">
        <w:t>. LTB</w:t>
      </w:r>
      <w:r w:rsidR="00B9529A" w:rsidRPr="00836060">
        <w:t xml:space="preserve"> will maintain a copy of certified personnel. </w:t>
      </w:r>
    </w:p>
    <w:p w14:paraId="59F6358C" w14:textId="77777777" w:rsidR="00F63D6D" w:rsidRPr="00836060" w:rsidRDefault="00F63D6D" w:rsidP="0019625A"/>
    <w:p w14:paraId="557131DF" w14:textId="77777777" w:rsidR="0019625A" w:rsidRDefault="00F63D6D" w:rsidP="0019625A">
      <w:r w:rsidRPr="00836060">
        <w:t xml:space="preserve">     </w:t>
      </w:r>
      <w:r w:rsidR="00DB0F89" w:rsidRPr="00836060">
        <w:t xml:space="preserve">     </w:t>
      </w:r>
      <w:r w:rsidR="0019625A" w:rsidRPr="00836060">
        <w:t>(1</w:t>
      </w:r>
      <w:r w:rsidR="00DB7B85" w:rsidRPr="00836060">
        <w:t xml:space="preserve">) </w:t>
      </w:r>
      <w:r w:rsidR="0019625A" w:rsidRPr="00836060">
        <w:t xml:space="preserve">Installations with multiple BNs who conduct IMT training will annually identify and assign the organizations responsible for reporting individual training data per this requirement. Senior IMT commanders have the flexibility to consolidate reporting or designate reportable units under </w:t>
      </w:r>
      <w:r w:rsidRPr="00836060">
        <w:t>their authority as appropriate.</w:t>
      </w:r>
      <w:r w:rsidR="00B9529A" w:rsidRPr="00836060">
        <w:t xml:space="preserve"> </w:t>
      </w:r>
      <w:r w:rsidR="002D7F85">
        <w:t xml:space="preserve">The local training facility will maintain a </w:t>
      </w:r>
      <w:r w:rsidR="00B9529A" w:rsidRPr="00836060">
        <w:rPr>
          <w:iCs/>
          <w:szCs w:val="22"/>
        </w:rPr>
        <w:t xml:space="preserve">list of graduates </w:t>
      </w:r>
      <w:r w:rsidR="002D7F85">
        <w:rPr>
          <w:iCs/>
          <w:szCs w:val="22"/>
        </w:rPr>
        <w:t xml:space="preserve">and provide </w:t>
      </w:r>
      <w:r w:rsidR="00B9529A" w:rsidRPr="00836060">
        <w:rPr>
          <w:iCs/>
          <w:szCs w:val="22"/>
        </w:rPr>
        <w:t xml:space="preserve">a copy to </w:t>
      </w:r>
      <w:r w:rsidR="002D7F85">
        <w:rPr>
          <w:iCs/>
          <w:szCs w:val="22"/>
        </w:rPr>
        <w:t>LTB</w:t>
      </w:r>
      <w:r w:rsidR="00B9529A" w:rsidRPr="00836060">
        <w:rPr>
          <w:iCs/>
          <w:szCs w:val="22"/>
        </w:rPr>
        <w:t xml:space="preserve"> for validation of requirements</w:t>
      </w:r>
      <w:r w:rsidR="00F472BE" w:rsidRPr="00836060">
        <w:rPr>
          <w:iCs/>
          <w:szCs w:val="22"/>
        </w:rPr>
        <w:t>.</w:t>
      </w:r>
    </w:p>
    <w:p w14:paraId="72931512" w14:textId="77777777" w:rsidR="00F63D6D" w:rsidRDefault="00F63D6D" w:rsidP="0019625A"/>
    <w:p w14:paraId="0F9C444F" w14:textId="77777777" w:rsidR="0019625A" w:rsidRDefault="00DB0F89" w:rsidP="0019625A">
      <w:r>
        <w:t xml:space="preserve">  </w:t>
      </w:r>
      <w:r w:rsidR="00F63D6D">
        <w:t xml:space="preserve">     </w:t>
      </w:r>
      <w:r>
        <w:t xml:space="preserve">   </w:t>
      </w:r>
      <w:r w:rsidR="0019625A">
        <w:t>(2</w:t>
      </w:r>
      <w:r w:rsidR="00DB7B85">
        <w:t xml:space="preserve">) </w:t>
      </w:r>
      <w:r w:rsidR="0019625A">
        <w:t>Separate IMT elements must monitor the training requirements for tenant activities that directly interact with and support IMT activities if not designated for separate report by the installation. For example, a separate AIT BN must monitor and report training data for installation staff who routinely interact with IMT Soldiers such as troop store employees, D</w:t>
      </w:r>
      <w:r w:rsidR="00B27F26">
        <w:t xml:space="preserve">efense </w:t>
      </w:r>
      <w:r w:rsidR="0019625A">
        <w:t>F</w:t>
      </w:r>
      <w:r w:rsidR="00B27F26">
        <w:t xml:space="preserve">inance and Accounting </w:t>
      </w:r>
      <w:r w:rsidR="0019625A">
        <w:t>S</w:t>
      </w:r>
      <w:r w:rsidR="00B27F26">
        <w:t>ervice</w:t>
      </w:r>
      <w:r w:rsidR="0019625A">
        <w:t xml:space="preserve"> employees, or Central Issue Facility personnel, etc.</w:t>
      </w:r>
    </w:p>
    <w:p w14:paraId="78F54C68" w14:textId="77777777" w:rsidR="00F63D6D" w:rsidRDefault="00F63D6D" w:rsidP="0019625A"/>
    <w:p w14:paraId="75813D72" w14:textId="77777777" w:rsidR="0019625A" w:rsidRDefault="00DB0F89" w:rsidP="0019625A">
      <w:r>
        <w:t xml:space="preserve">   </w:t>
      </w:r>
      <w:r w:rsidR="00F63D6D">
        <w:t xml:space="preserve">     </w:t>
      </w:r>
      <w:r>
        <w:t xml:space="preserve">  </w:t>
      </w:r>
      <w:r w:rsidR="0019625A">
        <w:t>(3</w:t>
      </w:r>
      <w:r w:rsidR="00DB7B85">
        <w:t xml:space="preserve">) </w:t>
      </w:r>
      <w:r w:rsidR="0019625A">
        <w:t xml:space="preserve">108th Training Command will consolidate cadre training information from USAR training divisions </w:t>
      </w:r>
      <w:r w:rsidR="002D7F85">
        <w:t>that</w:t>
      </w:r>
      <w:r w:rsidR="0019625A">
        <w:t xml:space="preserve"> support IMT.</w:t>
      </w:r>
    </w:p>
    <w:p w14:paraId="64DB3CD5" w14:textId="1F568D98" w:rsidR="00845AF0" w:rsidRDefault="00845AF0" w:rsidP="0019625A"/>
    <w:p w14:paraId="2EB11D4C" w14:textId="1A787286" w:rsidR="007A0E9F" w:rsidRDefault="007A0E9F">
      <w:pPr>
        <w:tabs>
          <w:tab w:val="clear" w:pos="274"/>
          <w:tab w:val="clear" w:pos="547"/>
          <w:tab w:val="clear" w:pos="907"/>
        </w:tabs>
      </w:pPr>
      <w:r>
        <w:br w:type="page"/>
      </w:r>
    </w:p>
    <w:p w14:paraId="19452115" w14:textId="77777777" w:rsidR="00D7224E" w:rsidRDefault="00CC7CC1" w:rsidP="00D7224E">
      <w:pPr>
        <w:pStyle w:val="Table"/>
      </w:pPr>
      <w:bookmarkStart w:id="638" w:name="_Toc120886054"/>
      <w:r w:rsidRPr="00550A27">
        <w:lastRenderedPageBreak/>
        <w:t>Table B-1</w:t>
      </w:r>
      <w:bookmarkStart w:id="639" w:name="_Toc522195566"/>
      <w:r w:rsidR="000C0A5C">
        <w:t>.</w:t>
      </w:r>
      <w:r w:rsidR="00C3519F" w:rsidRPr="00446ECC">
        <w:br/>
      </w:r>
      <w:bookmarkStart w:id="640" w:name="_Toc16241646"/>
      <w:bookmarkStart w:id="641" w:name="_Toc84407791"/>
      <w:r w:rsidR="00D7224E" w:rsidRPr="00550A27">
        <w:t>IET Leader and Cadre Training</w:t>
      </w:r>
      <w:r w:rsidR="00AD28F3">
        <w:t xml:space="preserve"> Courses</w:t>
      </w:r>
      <w:r w:rsidR="00D7224E" w:rsidRPr="00550A27">
        <w:t xml:space="preserve"> program</w:t>
      </w:r>
      <w:bookmarkEnd w:id="638"/>
      <w:bookmarkEnd w:id="639"/>
      <w:bookmarkEnd w:id="640"/>
      <w:bookmarkEnd w:id="641"/>
    </w:p>
    <w:tbl>
      <w:tblPr>
        <w:tblW w:w="9431" w:type="dxa"/>
        <w:tblInd w:w="88" w:type="dxa"/>
        <w:tblLook w:val="0000" w:firstRow="0" w:lastRow="0" w:firstColumn="0" w:lastColumn="0" w:noHBand="0" w:noVBand="0"/>
      </w:tblPr>
      <w:tblGrid>
        <w:gridCol w:w="5576"/>
        <w:gridCol w:w="631"/>
        <w:gridCol w:w="900"/>
        <w:gridCol w:w="639"/>
        <w:gridCol w:w="810"/>
        <w:gridCol w:w="875"/>
      </w:tblGrid>
      <w:tr w:rsidR="005403C7" w:rsidRPr="00461D1C" w14:paraId="32A50215" w14:textId="77777777" w:rsidTr="00D15893">
        <w:trPr>
          <w:trHeight w:val="255"/>
        </w:trPr>
        <w:tc>
          <w:tcPr>
            <w:tcW w:w="94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BD482A6" w14:textId="02097F7D" w:rsidR="005403C7" w:rsidRPr="00461D1C" w:rsidRDefault="005403C7" w:rsidP="00440308">
            <w:pPr>
              <w:rPr>
                <w:b/>
                <w:bCs/>
                <w:sz w:val="20"/>
                <w:szCs w:val="20"/>
              </w:rPr>
            </w:pPr>
          </w:p>
        </w:tc>
      </w:tr>
      <w:tr w:rsidR="005403C7" w:rsidRPr="00461D1C" w14:paraId="78541A81" w14:textId="77777777" w:rsidTr="00D15893">
        <w:trPr>
          <w:trHeight w:val="255"/>
        </w:trPr>
        <w:tc>
          <w:tcPr>
            <w:tcW w:w="5576" w:type="dxa"/>
            <w:tcBorders>
              <w:top w:val="single" w:sz="4" w:space="0" w:color="auto"/>
              <w:left w:val="single" w:sz="4" w:space="0" w:color="auto"/>
              <w:bottom w:val="single" w:sz="4" w:space="0" w:color="auto"/>
              <w:right w:val="single" w:sz="4" w:space="0" w:color="auto"/>
            </w:tcBorders>
            <w:shd w:val="clear" w:color="auto" w:fill="E7E6E6"/>
            <w:noWrap/>
            <w:vAlign w:val="bottom"/>
          </w:tcPr>
          <w:p w14:paraId="7F4DA90E" w14:textId="77777777" w:rsidR="005403C7" w:rsidRPr="00461D1C" w:rsidRDefault="00B6097C" w:rsidP="00440308">
            <w:pPr>
              <w:rPr>
                <w:b/>
                <w:bCs/>
                <w:sz w:val="20"/>
                <w:szCs w:val="20"/>
              </w:rPr>
            </w:pPr>
            <w:r w:rsidRPr="00461D1C">
              <w:rPr>
                <w:b/>
                <w:bCs/>
                <w:sz w:val="20"/>
                <w:szCs w:val="20"/>
              </w:rPr>
              <w:t>BDE</w:t>
            </w:r>
            <w:r w:rsidR="005403C7" w:rsidRPr="00461D1C">
              <w:rPr>
                <w:b/>
                <w:bCs/>
                <w:sz w:val="20"/>
                <w:szCs w:val="20"/>
              </w:rPr>
              <w:t xml:space="preserve"> AND BATTALION LEVEL POSITIONS</w:t>
            </w:r>
          </w:p>
        </w:tc>
        <w:tc>
          <w:tcPr>
            <w:tcW w:w="631" w:type="dxa"/>
            <w:tcBorders>
              <w:top w:val="single" w:sz="4" w:space="0" w:color="auto"/>
              <w:left w:val="nil"/>
              <w:bottom w:val="single" w:sz="4" w:space="0" w:color="auto"/>
              <w:right w:val="single" w:sz="4" w:space="0" w:color="auto"/>
            </w:tcBorders>
            <w:shd w:val="clear" w:color="auto" w:fill="E7E6E6"/>
            <w:noWrap/>
            <w:vAlign w:val="bottom"/>
          </w:tcPr>
          <w:p w14:paraId="615B7E96" w14:textId="77777777" w:rsidR="005403C7" w:rsidRPr="00461D1C" w:rsidRDefault="005403C7" w:rsidP="00440308">
            <w:pPr>
              <w:jc w:val="center"/>
              <w:rPr>
                <w:b/>
                <w:bCs/>
                <w:sz w:val="20"/>
                <w:szCs w:val="20"/>
              </w:rPr>
            </w:pPr>
            <w:r w:rsidRPr="00461D1C">
              <w:rPr>
                <w:b/>
                <w:bCs/>
                <w:sz w:val="20"/>
                <w:szCs w:val="20"/>
              </w:rPr>
              <w:t>PCC</w:t>
            </w:r>
          </w:p>
        </w:tc>
        <w:tc>
          <w:tcPr>
            <w:tcW w:w="900" w:type="dxa"/>
            <w:tcBorders>
              <w:top w:val="single" w:sz="4" w:space="0" w:color="auto"/>
              <w:left w:val="nil"/>
              <w:bottom w:val="single" w:sz="4" w:space="0" w:color="auto"/>
              <w:right w:val="single" w:sz="4" w:space="0" w:color="auto"/>
            </w:tcBorders>
            <w:shd w:val="clear" w:color="auto" w:fill="E7E6E6"/>
            <w:noWrap/>
            <w:vAlign w:val="bottom"/>
          </w:tcPr>
          <w:p w14:paraId="0E142E1E" w14:textId="77777777" w:rsidR="005403C7" w:rsidRPr="00461D1C" w:rsidRDefault="005403C7" w:rsidP="00440308">
            <w:pPr>
              <w:jc w:val="center"/>
              <w:rPr>
                <w:b/>
                <w:bCs/>
                <w:sz w:val="20"/>
                <w:szCs w:val="20"/>
              </w:rPr>
            </w:pPr>
            <w:r w:rsidRPr="00461D1C">
              <w:rPr>
                <w:b/>
                <w:bCs/>
                <w:sz w:val="20"/>
                <w:szCs w:val="20"/>
              </w:rPr>
              <w:t>CCFSC</w:t>
            </w:r>
          </w:p>
        </w:tc>
        <w:tc>
          <w:tcPr>
            <w:tcW w:w="639" w:type="dxa"/>
            <w:tcBorders>
              <w:top w:val="single" w:sz="4" w:space="0" w:color="auto"/>
              <w:left w:val="nil"/>
              <w:bottom w:val="single" w:sz="4" w:space="0" w:color="auto"/>
              <w:right w:val="single" w:sz="4" w:space="0" w:color="auto"/>
            </w:tcBorders>
            <w:shd w:val="clear" w:color="auto" w:fill="E7E6E6"/>
            <w:noWrap/>
            <w:vAlign w:val="bottom"/>
          </w:tcPr>
          <w:p w14:paraId="3739DE69" w14:textId="77777777" w:rsidR="005403C7" w:rsidRPr="00461D1C" w:rsidRDefault="005403C7" w:rsidP="00440308">
            <w:pPr>
              <w:jc w:val="center"/>
              <w:rPr>
                <w:b/>
                <w:bCs/>
                <w:sz w:val="20"/>
                <w:szCs w:val="20"/>
              </w:rPr>
            </w:pPr>
            <w:r w:rsidRPr="00461D1C">
              <w:rPr>
                <w:b/>
                <w:bCs/>
                <w:sz w:val="20"/>
                <w:szCs w:val="20"/>
              </w:rPr>
              <w:t>CTC</w:t>
            </w:r>
          </w:p>
        </w:tc>
        <w:tc>
          <w:tcPr>
            <w:tcW w:w="810" w:type="dxa"/>
            <w:tcBorders>
              <w:top w:val="single" w:sz="4" w:space="0" w:color="auto"/>
              <w:left w:val="nil"/>
              <w:bottom w:val="single" w:sz="4" w:space="0" w:color="auto"/>
              <w:right w:val="single" w:sz="4" w:space="0" w:color="auto"/>
            </w:tcBorders>
            <w:shd w:val="clear" w:color="auto" w:fill="E7E6E6"/>
            <w:noWrap/>
            <w:vAlign w:val="bottom"/>
          </w:tcPr>
          <w:p w14:paraId="42162DBF" w14:textId="77777777" w:rsidR="005403C7" w:rsidRPr="00461D1C" w:rsidRDefault="005403C7" w:rsidP="00440308">
            <w:pPr>
              <w:jc w:val="center"/>
              <w:rPr>
                <w:b/>
                <w:bCs/>
                <w:sz w:val="20"/>
                <w:szCs w:val="20"/>
              </w:rPr>
            </w:pPr>
            <w:r w:rsidRPr="00461D1C">
              <w:rPr>
                <w:b/>
                <w:bCs/>
                <w:sz w:val="20"/>
                <w:szCs w:val="20"/>
              </w:rPr>
              <w:t>SCTC</w:t>
            </w:r>
          </w:p>
        </w:tc>
        <w:tc>
          <w:tcPr>
            <w:tcW w:w="875" w:type="dxa"/>
            <w:tcBorders>
              <w:top w:val="single" w:sz="4" w:space="0" w:color="auto"/>
              <w:left w:val="nil"/>
              <w:bottom w:val="single" w:sz="4" w:space="0" w:color="auto"/>
              <w:right w:val="single" w:sz="4" w:space="0" w:color="auto"/>
            </w:tcBorders>
            <w:shd w:val="clear" w:color="auto" w:fill="E7E6E6"/>
            <w:noWrap/>
            <w:vAlign w:val="bottom"/>
          </w:tcPr>
          <w:p w14:paraId="67E5DCCA" w14:textId="77777777" w:rsidR="005403C7" w:rsidRPr="00461D1C" w:rsidRDefault="005403C7" w:rsidP="00440308">
            <w:pPr>
              <w:jc w:val="center"/>
              <w:rPr>
                <w:b/>
                <w:bCs/>
                <w:sz w:val="20"/>
                <w:szCs w:val="20"/>
              </w:rPr>
            </w:pPr>
            <w:r w:rsidRPr="00461D1C">
              <w:rPr>
                <w:b/>
                <w:bCs/>
                <w:sz w:val="20"/>
                <w:szCs w:val="20"/>
              </w:rPr>
              <w:t>ISCTC</w:t>
            </w:r>
          </w:p>
        </w:tc>
      </w:tr>
      <w:tr w:rsidR="005403C7" w:rsidRPr="00461D1C" w14:paraId="47160235" w14:textId="77777777" w:rsidTr="00D15893">
        <w:trPr>
          <w:trHeight w:val="143"/>
        </w:trPr>
        <w:tc>
          <w:tcPr>
            <w:tcW w:w="5576" w:type="dxa"/>
            <w:tcBorders>
              <w:top w:val="single" w:sz="4" w:space="0" w:color="auto"/>
              <w:left w:val="single" w:sz="4" w:space="0" w:color="auto"/>
              <w:bottom w:val="single" w:sz="4" w:space="0" w:color="auto"/>
              <w:right w:val="single" w:sz="4" w:space="0" w:color="auto"/>
            </w:tcBorders>
            <w:noWrap/>
            <w:vAlign w:val="bottom"/>
          </w:tcPr>
          <w:p w14:paraId="4D89C0FF" w14:textId="77777777" w:rsidR="005403C7" w:rsidRPr="00461D1C" w:rsidRDefault="005403C7" w:rsidP="00440308">
            <w:pPr>
              <w:rPr>
                <w:sz w:val="20"/>
                <w:szCs w:val="20"/>
              </w:rPr>
            </w:pPr>
            <w:r w:rsidRPr="00461D1C">
              <w:rPr>
                <w:sz w:val="20"/>
                <w:szCs w:val="20"/>
              </w:rPr>
              <w:t>Commander</w:t>
            </w:r>
          </w:p>
        </w:tc>
        <w:tc>
          <w:tcPr>
            <w:tcW w:w="631" w:type="dxa"/>
            <w:tcBorders>
              <w:top w:val="single" w:sz="4" w:space="0" w:color="auto"/>
              <w:left w:val="single" w:sz="4" w:space="0" w:color="auto"/>
              <w:bottom w:val="single" w:sz="4" w:space="0" w:color="auto"/>
              <w:right w:val="single" w:sz="4" w:space="0" w:color="auto"/>
            </w:tcBorders>
            <w:noWrap/>
            <w:vAlign w:val="bottom"/>
          </w:tcPr>
          <w:p w14:paraId="38BDD379" w14:textId="77777777" w:rsidR="005403C7" w:rsidRPr="00461D1C" w:rsidRDefault="005403C7" w:rsidP="00440308">
            <w:pPr>
              <w:jc w:val="center"/>
              <w:rPr>
                <w:b/>
                <w:bCs/>
                <w:sz w:val="20"/>
                <w:szCs w:val="20"/>
              </w:rPr>
            </w:pPr>
            <w:r w:rsidRPr="00461D1C">
              <w:rPr>
                <w:b/>
                <w:bCs/>
                <w:sz w:val="20"/>
                <w:szCs w:val="20"/>
              </w:rPr>
              <w:t>X</w:t>
            </w:r>
          </w:p>
        </w:tc>
        <w:tc>
          <w:tcPr>
            <w:tcW w:w="900" w:type="dxa"/>
            <w:tcBorders>
              <w:top w:val="single" w:sz="4" w:space="0" w:color="auto"/>
              <w:left w:val="single" w:sz="4" w:space="0" w:color="auto"/>
              <w:bottom w:val="single" w:sz="4" w:space="0" w:color="auto"/>
              <w:right w:val="single" w:sz="4" w:space="0" w:color="auto"/>
            </w:tcBorders>
            <w:noWrap/>
            <w:vAlign w:val="bottom"/>
          </w:tcPr>
          <w:p w14:paraId="6566A4D1"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2DCDDA4A" w14:textId="77777777" w:rsidR="005403C7" w:rsidRPr="00461D1C" w:rsidRDefault="005403C7" w:rsidP="00440308">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4D3C2618"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178E3F10" w14:textId="77777777" w:rsidR="005403C7" w:rsidRPr="00461D1C" w:rsidRDefault="005403C7" w:rsidP="00440308">
            <w:pPr>
              <w:jc w:val="center"/>
              <w:rPr>
                <w:b/>
                <w:bCs/>
                <w:sz w:val="20"/>
                <w:szCs w:val="20"/>
              </w:rPr>
            </w:pPr>
          </w:p>
        </w:tc>
      </w:tr>
      <w:tr w:rsidR="005403C7" w:rsidRPr="00461D1C" w14:paraId="206F1267" w14:textId="77777777" w:rsidTr="00D15893">
        <w:trPr>
          <w:trHeight w:val="170"/>
        </w:trPr>
        <w:tc>
          <w:tcPr>
            <w:tcW w:w="5576" w:type="dxa"/>
            <w:tcBorders>
              <w:top w:val="single" w:sz="4" w:space="0" w:color="auto"/>
              <w:left w:val="single" w:sz="4" w:space="0" w:color="auto"/>
              <w:bottom w:val="single" w:sz="4" w:space="0" w:color="auto"/>
              <w:right w:val="single" w:sz="4" w:space="0" w:color="auto"/>
            </w:tcBorders>
            <w:noWrap/>
            <w:vAlign w:val="bottom"/>
          </w:tcPr>
          <w:p w14:paraId="325F8A57" w14:textId="77777777" w:rsidR="005403C7" w:rsidRPr="00461D1C" w:rsidRDefault="00AD28F3" w:rsidP="00440308">
            <w:pPr>
              <w:rPr>
                <w:sz w:val="20"/>
                <w:szCs w:val="20"/>
              </w:rPr>
            </w:pPr>
            <w:r>
              <w:rPr>
                <w:sz w:val="20"/>
                <w:szCs w:val="20"/>
              </w:rPr>
              <w:t>Executive o</w:t>
            </w:r>
            <w:r w:rsidR="005403C7" w:rsidRPr="00461D1C">
              <w:rPr>
                <w:sz w:val="20"/>
                <w:szCs w:val="20"/>
              </w:rPr>
              <w:t>fficers</w:t>
            </w:r>
          </w:p>
        </w:tc>
        <w:tc>
          <w:tcPr>
            <w:tcW w:w="631" w:type="dxa"/>
            <w:tcBorders>
              <w:top w:val="single" w:sz="4" w:space="0" w:color="auto"/>
              <w:left w:val="single" w:sz="4" w:space="0" w:color="auto"/>
              <w:bottom w:val="single" w:sz="4" w:space="0" w:color="auto"/>
              <w:right w:val="single" w:sz="4" w:space="0" w:color="auto"/>
            </w:tcBorders>
            <w:noWrap/>
            <w:vAlign w:val="bottom"/>
          </w:tcPr>
          <w:p w14:paraId="164AF257"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43FB910"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2BAB8344" w14:textId="77777777" w:rsidR="005403C7" w:rsidRPr="00461D1C" w:rsidRDefault="005403C7" w:rsidP="00440308">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6DD7831E"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7FCE17AC" w14:textId="77777777" w:rsidR="005403C7" w:rsidRPr="00461D1C" w:rsidRDefault="005403C7" w:rsidP="00440308">
            <w:pPr>
              <w:jc w:val="center"/>
              <w:rPr>
                <w:b/>
                <w:bCs/>
                <w:sz w:val="20"/>
                <w:szCs w:val="20"/>
              </w:rPr>
            </w:pPr>
          </w:p>
        </w:tc>
      </w:tr>
      <w:tr w:rsidR="005403C7" w:rsidRPr="00461D1C" w14:paraId="010A34D7" w14:textId="77777777" w:rsidTr="00D15893">
        <w:trPr>
          <w:trHeight w:val="197"/>
        </w:trPr>
        <w:tc>
          <w:tcPr>
            <w:tcW w:w="5576" w:type="dxa"/>
            <w:tcBorders>
              <w:top w:val="single" w:sz="4" w:space="0" w:color="auto"/>
              <w:left w:val="single" w:sz="4" w:space="0" w:color="auto"/>
              <w:bottom w:val="single" w:sz="4" w:space="0" w:color="auto"/>
              <w:right w:val="single" w:sz="4" w:space="0" w:color="auto"/>
            </w:tcBorders>
            <w:noWrap/>
            <w:vAlign w:val="bottom"/>
          </w:tcPr>
          <w:p w14:paraId="6021C911" w14:textId="77777777" w:rsidR="005403C7" w:rsidRPr="00461D1C" w:rsidRDefault="005403C7" w:rsidP="00440308">
            <w:pPr>
              <w:rPr>
                <w:sz w:val="20"/>
                <w:szCs w:val="20"/>
              </w:rPr>
            </w:pPr>
            <w:r w:rsidRPr="00461D1C">
              <w:rPr>
                <w:sz w:val="20"/>
                <w:szCs w:val="20"/>
              </w:rPr>
              <w:t>CSM</w:t>
            </w:r>
          </w:p>
        </w:tc>
        <w:tc>
          <w:tcPr>
            <w:tcW w:w="631" w:type="dxa"/>
            <w:tcBorders>
              <w:top w:val="single" w:sz="4" w:space="0" w:color="auto"/>
              <w:left w:val="single" w:sz="4" w:space="0" w:color="auto"/>
              <w:bottom w:val="single" w:sz="4" w:space="0" w:color="auto"/>
              <w:right w:val="single" w:sz="4" w:space="0" w:color="auto"/>
            </w:tcBorders>
            <w:noWrap/>
            <w:vAlign w:val="bottom"/>
          </w:tcPr>
          <w:p w14:paraId="0B2B6E3E" w14:textId="77777777" w:rsidR="005403C7" w:rsidRPr="00461D1C" w:rsidRDefault="005403C7" w:rsidP="00440308">
            <w:pPr>
              <w:jc w:val="center"/>
              <w:rPr>
                <w:b/>
                <w:bCs/>
                <w:sz w:val="20"/>
                <w:szCs w:val="20"/>
              </w:rPr>
            </w:pPr>
            <w:r w:rsidRPr="00461D1C">
              <w:rPr>
                <w:b/>
                <w:bCs/>
                <w:sz w:val="20"/>
                <w:szCs w:val="20"/>
              </w:rPr>
              <w:t>X</w:t>
            </w:r>
          </w:p>
        </w:tc>
        <w:tc>
          <w:tcPr>
            <w:tcW w:w="900" w:type="dxa"/>
            <w:tcBorders>
              <w:top w:val="single" w:sz="4" w:space="0" w:color="auto"/>
              <w:left w:val="single" w:sz="4" w:space="0" w:color="auto"/>
              <w:bottom w:val="single" w:sz="4" w:space="0" w:color="auto"/>
              <w:right w:val="single" w:sz="4" w:space="0" w:color="auto"/>
            </w:tcBorders>
            <w:noWrap/>
            <w:vAlign w:val="bottom"/>
          </w:tcPr>
          <w:p w14:paraId="1C30E491"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ABD5051" w14:textId="77777777" w:rsidR="005403C7" w:rsidRPr="00461D1C" w:rsidRDefault="005403C7" w:rsidP="00440308">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BBEEB65"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165975D5" w14:textId="77777777" w:rsidR="005403C7" w:rsidRPr="00461D1C" w:rsidRDefault="005403C7" w:rsidP="00440308">
            <w:pPr>
              <w:jc w:val="center"/>
              <w:rPr>
                <w:b/>
                <w:bCs/>
                <w:sz w:val="20"/>
                <w:szCs w:val="20"/>
              </w:rPr>
            </w:pPr>
          </w:p>
        </w:tc>
      </w:tr>
      <w:tr w:rsidR="005403C7" w:rsidRPr="00461D1C" w14:paraId="2CA0E809" w14:textId="77777777" w:rsidTr="00D15893">
        <w:trPr>
          <w:trHeight w:val="233"/>
        </w:trPr>
        <w:tc>
          <w:tcPr>
            <w:tcW w:w="5576" w:type="dxa"/>
            <w:tcBorders>
              <w:top w:val="single" w:sz="4" w:space="0" w:color="auto"/>
              <w:left w:val="single" w:sz="4" w:space="0" w:color="auto"/>
              <w:bottom w:val="single" w:sz="4" w:space="0" w:color="auto"/>
              <w:right w:val="single" w:sz="4" w:space="0" w:color="auto"/>
            </w:tcBorders>
            <w:noWrap/>
            <w:vAlign w:val="bottom"/>
          </w:tcPr>
          <w:p w14:paraId="7F99C204" w14:textId="77777777" w:rsidR="005403C7" w:rsidRPr="00461D1C" w:rsidRDefault="00AD28F3" w:rsidP="00AD28F3">
            <w:pPr>
              <w:rPr>
                <w:sz w:val="20"/>
                <w:szCs w:val="20"/>
              </w:rPr>
            </w:pPr>
            <w:r>
              <w:rPr>
                <w:sz w:val="20"/>
                <w:szCs w:val="20"/>
              </w:rPr>
              <w:t>Primary staff o</w:t>
            </w:r>
            <w:r w:rsidR="005403C7" w:rsidRPr="00461D1C">
              <w:rPr>
                <w:sz w:val="20"/>
                <w:szCs w:val="20"/>
              </w:rPr>
              <w:t>fficers/</w:t>
            </w:r>
            <w:r w:rsidR="007E748F">
              <w:rPr>
                <w:sz w:val="20"/>
                <w:szCs w:val="20"/>
              </w:rPr>
              <w:t xml:space="preserve">DA </w:t>
            </w:r>
            <w:r w:rsidR="005403C7" w:rsidRPr="00461D1C">
              <w:rPr>
                <w:sz w:val="20"/>
                <w:szCs w:val="20"/>
              </w:rPr>
              <w:t>Civilians (S</w:t>
            </w:r>
            <w:r>
              <w:rPr>
                <w:sz w:val="20"/>
                <w:szCs w:val="20"/>
              </w:rPr>
              <w:t>-</w:t>
            </w:r>
            <w:r w:rsidR="005403C7" w:rsidRPr="00461D1C">
              <w:rPr>
                <w:sz w:val="20"/>
                <w:szCs w:val="20"/>
              </w:rPr>
              <w:t>1, S</w:t>
            </w:r>
            <w:r>
              <w:rPr>
                <w:sz w:val="20"/>
                <w:szCs w:val="20"/>
              </w:rPr>
              <w:t>-</w:t>
            </w:r>
            <w:r w:rsidR="005403C7" w:rsidRPr="00461D1C">
              <w:rPr>
                <w:sz w:val="20"/>
                <w:szCs w:val="20"/>
              </w:rPr>
              <w:t>2, S</w:t>
            </w:r>
            <w:r>
              <w:rPr>
                <w:sz w:val="20"/>
                <w:szCs w:val="20"/>
              </w:rPr>
              <w:t>-</w:t>
            </w:r>
            <w:r w:rsidR="005403C7" w:rsidRPr="00461D1C">
              <w:rPr>
                <w:sz w:val="20"/>
                <w:szCs w:val="20"/>
              </w:rPr>
              <w:t>3, S</w:t>
            </w:r>
            <w:r>
              <w:rPr>
                <w:sz w:val="20"/>
                <w:szCs w:val="20"/>
              </w:rPr>
              <w:t>-</w:t>
            </w:r>
            <w:r w:rsidR="005403C7" w:rsidRPr="00461D1C">
              <w:rPr>
                <w:sz w:val="20"/>
                <w:szCs w:val="20"/>
              </w:rPr>
              <w:t xml:space="preserve">4, </w:t>
            </w:r>
            <w:r>
              <w:rPr>
                <w:sz w:val="20"/>
                <w:szCs w:val="20"/>
              </w:rPr>
              <w:t>and</w:t>
            </w:r>
            <w:r w:rsidR="005403C7" w:rsidRPr="00461D1C">
              <w:rPr>
                <w:sz w:val="20"/>
                <w:szCs w:val="20"/>
              </w:rPr>
              <w:t xml:space="preserve"> S</w:t>
            </w:r>
            <w:r>
              <w:rPr>
                <w:sz w:val="20"/>
                <w:szCs w:val="20"/>
              </w:rPr>
              <w:t>-</w:t>
            </w:r>
            <w:r w:rsidR="005403C7" w:rsidRPr="00461D1C">
              <w:rPr>
                <w:sz w:val="20"/>
                <w:szCs w:val="20"/>
              </w:rPr>
              <w:t>6)</w:t>
            </w:r>
          </w:p>
        </w:tc>
        <w:tc>
          <w:tcPr>
            <w:tcW w:w="631" w:type="dxa"/>
            <w:tcBorders>
              <w:top w:val="single" w:sz="4" w:space="0" w:color="auto"/>
              <w:left w:val="single" w:sz="4" w:space="0" w:color="auto"/>
              <w:bottom w:val="single" w:sz="4" w:space="0" w:color="auto"/>
              <w:right w:val="single" w:sz="4" w:space="0" w:color="auto"/>
            </w:tcBorders>
            <w:noWrap/>
            <w:vAlign w:val="bottom"/>
          </w:tcPr>
          <w:p w14:paraId="48B51036"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53BB744"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EF288C4" w14:textId="77777777" w:rsidR="005403C7" w:rsidRPr="00461D1C" w:rsidRDefault="005403C7" w:rsidP="00440308">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7975919B"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2E5FCF4F" w14:textId="77777777" w:rsidR="005403C7" w:rsidRPr="00461D1C" w:rsidRDefault="005403C7" w:rsidP="00440308">
            <w:pPr>
              <w:jc w:val="center"/>
              <w:rPr>
                <w:b/>
                <w:bCs/>
                <w:sz w:val="20"/>
                <w:szCs w:val="20"/>
              </w:rPr>
            </w:pPr>
          </w:p>
        </w:tc>
      </w:tr>
      <w:tr w:rsidR="005403C7" w:rsidRPr="00461D1C" w14:paraId="200CB4EE"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vAlign w:val="bottom"/>
          </w:tcPr>
          <w:p w14:paraId="33F26F0C" w14:textId="77777777" w:rsidR="005403C7" w:rsidRPr="00461D1C" w:rsidRDefault="00AD28F3" w:rsidP="00440308">
            <w:pPr>
              <w:rPr>
                <w:sz w:val="20"/>
                <w:szCs w:val="20"/>
              </w:rPr>
            </w:pPr>
            <w:r>
              <w:rPr>
                <w:sz w:val="20"/>
                <w:szCs w:val="20"/>
              </w:rPr>
              <w:t>Staff o</w:t>
            </w:r>
            <w:r w:rsidR="005403C7" w:rsidRPr="00461D1C">
              <w:rPr>
                <w:sz w:val="20"/>
                <w:szCs w:val="20"/>
              </w:rPr>
              <w:t>fficers/</w:t>
            </w:r>
            <w:r w:rsidR="007E748F">
              <w:rPr>
                <w:sz w:val="20"/>
                <w:szCs w:val="20"/>
              </w:rPr>
              <w:t xml:space="preserve">DA </w:t>
            </w:r>
            <w:r w:rsidR="005403C7" w:rsidRPr="00461D1C">
              <w:rPr>
                <w:sz w:val="20"/>
                <w:szCs w:val="20"/>
              </w:rPr>
              <w:t>Civilians</w:t>
            </w:r>
          </w:p>
        </w:tc>
        <w:tc>
          <w:tcPr>
            <w:tcW w:w="631" w:type="dxa"/>
            <w:tcBorders>
              <w:top w:val="single" w:sz="4" w:space="0" w:color="auto"/>
              <w:left w:val="single" w:sz="4" w:space="0" w:color="auto"/>
              <w:bottom w:val="single" w:sz="4" w:space="0" w:color="auto"/>
              <w:right w:val="single" w:sz="4" w:space="0" w:color="auto"/>
            </w:tcBorders>
            <w:noWrap/>
            <w:vAlign w:val="bottom"/>
          </w:tcPr>
          <w:p w14:paraId="769AE7AA"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FB64976"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F2D1280" w14:textId="77777777" w:rsidR="005403C7" w:rsidRPr="00461D1C" w:rsidRDefault="005403C7" w:rsidP="00440308">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F2BA225" w14:textId="77777777" w:rsidR="005403C7" w:rsidRPr="00461D1C" w:rsidRDefault="005403C7" w:rsidP="00440308">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47F86A24" w14:textId="77777777" w:rsidR="005403C7" w:rsidRPr="00461D1C" w:rsidRDefault="005403C7" w:rsidP="00440308">
            <w:pPr>
              <w:jc w:val="center"/>
              <w:rPr>
                <w:b/>
                <w:bCs/>
                <w:sz w:val="20"/>
                <w:szCs w:val="20"/>
              </w:rPr>
            </w:pPr>
          </w:p>
        </w:tc>
      </w:tr>
      <w:tr w:rsidR="005403C7" w:rsidRPr="00461D1C" w14:paraId="19387210" w14:textId="77777777" w:rsidTr="00D15893">
        <w:trPr>
          <w:trHeight w:val="215"/>
        </w:trPr>
        <w:tc>
          <w:tcPr>
            <w:tcW w:w="5576" w:type="dxa"/>
            <w:tcBorders>
              <w:top w:val="single" w:sz="4" w:space="0" w:color="auto"/>
              <w:left w:val="single" w:sz="4" w:space="0" w:color="auto"/>
              <w:bottom w:val="single" w:sz="4" w:space="0" w:color="auto"/>
              <w:right w:val="single" w:sz="4" w:space="0" w:color="auto"/>
            </w:tcBorders>
            <w:noWrap/>
            <w:vAlign w:val="bottom"/>
          </w:tcPr>
          <w:p w14:paraId="2285DDBD" w14:textId="77777777" w:rsidR="005403C7" w:rsidRPr="00461D1C" w:rsidRDefault="005403C7" w:rsidP="00440308">
            <w:pPr>
              <w:rPr>
                <w:sz w:val="20"/>
                <w:szCs w:val="20"/>
              </w:rPr>
            </w:pPr>
            <w:r w:rsidRPr="00461D1C">
              <w:rPr>
                <w:sz w:val="20"/>
                <w:szCs w:val="20"/>
              </w:rPr>
              <w:t>Chaplain</w:t>
            </w:r>
          </w:p>
        </w:tc>
        <w:tc>
          <w:tcPr>
            <w:tcW w:w="631" w:type="dxa"/>
            <w:tcBorders>
              <w:top w:val="single" w:sz="4" w:space="0" w:color="auto"/>
              <w:left w:val="single" w:sz="4" w:space="0" w:color="auto"/>
              <w:bottom w:val="single" w:sz="4" w:space="0" w:color="auto"/>
              <w:right w:val="single" w:sz="4" w:space="0" w:color="auto"/>
            </w:tcBorders>
            <w:noWrap/>
            <w:vAlign w:val="bottom"/>
          </w:tcPr>
          <w:p w14:paraId="049855E2"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32377BF"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62B5C083" w14:textId="77777777" w:rsidR="005403C7" w:rsidRPr="00461D1C" w:rsidRDefault="005403C7" w:rsidP="00440308">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71A75188"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AEFB67B" w14:textId="77777777" w:rsidR="005403C7" w:rsidRPr="00461D1C" w:rsidRDefault="005403C7" w:rsidP="00440308">
            <w:pPr>
              <w:jc w:val="center"/>
              <w:rPr>
                <w:b/>
                <w:bCs/>
                <w:sz w:val="20"/>
                <w:szCs w:val="20"/>
              </w:rPr>
            </w:pPr>
          </w:p>
        </w:tc>
      </w:tr>
      <w:tr w:rsidR="005403C7" w:rsidRPr="00461D1C" w14:paraId="33A1F68F"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257CA070" w14:textId="77777777" w:rsidR="005403C7" w:rsidRPr="00461D1C" w:rsidRDefault="00AD28F3" w:rsidP="00AD28F3">
            <w:pPr>
              <w:rPr>
                <w:sz w:val="20"/>
                <w:szCs w:val="20"/>
              </w:rPr>
            </w:pPr>
            <w:r>
              <w:rPr>
                <w:sz w:val="20"/>
                <w:szCs w:val="20"/>
              </w:rPr>
              <w:t>Religious a</w:t>
            </w:r>
            <w:r w:rsidR="005403C7" w:rsidRPr="00461D1C">
              <w:rPr>
                <w:sz w:val="20"/>
                <w:szCs w:val="20"/>
              </w:rPr>
              <w:t xml:space="preserve">ffairs </w:t>
            </w:r>
            <w:r>
              <w:rPr>
                <w:sz w:val="20"/>
                <w:szCs w:val="20"/>
              </w:rPr>
              <w:t>s</w:t>
            </w:r>
            <w:r w:rsidR="005403C7" w:rsidRPr="00461D1C">
              <w:rPr>
                <w:sz w:val="20"/>
                <w:szCs w:val="20"/>
              </w:rPr>
              <w:t>pecialist</w:t>
            </w:r>
          </w:p>
        </w:tc>
        <w:tc>
          <w:tcPr>
            <w:tcW w:w="631" w:type="dxa"/>
            <w:tcBorders>
              <w:top w:val="single" w:sz="4" w:space="0" w:color="auto"/>
              <w:left w:val="single" w:sz="4" w:space="0" w:color="auto"/>
              <w:bottom w:val="single" w:sz="4" w:space="0" w:color="auto"/>
              <w:right w:val="single" w:sz="4" w:space="0" w:color="auto"/>
            </w:tcBorders>
            <w:noWrap/>
            <w:vAlign w:val="bottom"/>
          </w:tcPr>
          <w:p w14:paraId="3923AD3F"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8BA2B72"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09217AED" w14:textId="77777777" w:rsidR="005403C7" w:rsidRPr="00461D1C" w:rsidRDefault="005403C7" w:rsidP="00440308">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47586A6" w14:textId="77777777" w:rsidR="005403C7" w:rsidRPr="00461D1C" w:rsidRDefault="005403C7" w:rsidP="00440308">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0BBB831F" w14:textId="77777777" w:rsidR="005403C7" w:rsidRPr="00461D1C" w:rsidRDefault="005403C7" w:rsidP="00440308">
            <w:pPr>
              <w:jc w:val="center"/>
              <w:rPr>
                <w:b/>
                <w:bCs/>
                <w:sz w:val="20"/>
                <w:szCs w:val="20"/>
              </w:rPr>
            </w:pPr>
          </w:p>
        </w:tc>
      </w:tr>
      <w:tr w:rsidR="005403C7" w:rsidRPr="00461D1C" w14:paraId="3DD376B2"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vAlign w:val="bottom"/>
          </w:tcPr>
          <w:p w14:paraId="677C8B90" w14:textId="77777777" w:rsidR="005403C7" w:rsidRPr="00461D1C" w:rsidRDefault="00AD28F3" w:rsidP="00AD28F3">
            <w:pPr>
              <w:rPr>
                <w:sz w:val="20"/>
                <w:szCs w:val="20"/>
                <w:lang w:val="es-CO"/>
              </w:rPr>
            </w:pPr>
            <w:proofErr w:type="spellStart"/>
            <w:r>
              <w:rPr>
                <w:sz w:val="20"/>
                <w:szCs w:val="20"/>
                <w:lang w:val="es-CO"/>
              </w:rPr>
              <w:t>Primary</w:t>
            </w:r>
            <w:proofErr w:type="spellEnd"/>
            <w:r>
              <w:rPr>
                <w:sz w:val="20"/>
                <w:szCs w:val="20"/>
                <w:lang w:val="es-CO"/>
              </w:rPr>
              <w:t xml:space="preserve"> s</w:t>
            </w:r>
            <w:r w:rsidR="005403C7" w:rsidRPr="00461D1C">
              <w:rPr>
                <w:sz w:val="20"/>
                <w:szCs w:val="20"/>
                <w:lang w:val="es-CO"/>
              </w:rPr>
              <w:t xml:space="preserve">taff NCOIC'S (SFC </w:t>
            </w:r>
            <w:proofErr w:type="spellStart"/>
            <w:r w:rsidR="005403C7" w:rsidRPr="00461D1C">
              <w:rPr>
                <w:sz w:val="20"/>
                <w:szCs w:val="20"/>
                <w:lang w:val="es-CO"/>
              </w:rPr>
              <w:t>through</w:t>
            </w:r>
            <w:proofErr w:type="spellEnd"/>
            <w:r w:rsidR="005403C7" w:rsidRPr="00461D1C">
              <w:rPr>
                <w:sz w:val="20"/>
                <w:szCs w:val="20"/>
                <w:lang w:val="es-CO"/>
              </w:rPr>
              <w:t xml:space="preserve"> SGM)</w:t>
            </w:r>
            <w:r w:rsidR="005403C7" w:rsidRPr="00461D1C">
              <w:rPr>
                <w:sz w:val="20"/>
                <w:szCs w:val="20"/>
              </w:rPr>
              <w:t xml:space="preserve"> (S</w:t>
            </w:r>
            <w:r>
              <w:rPr>
                <w:sz w:val="20"/>
                <w:szCs w:val="20"/>
              </w:rPr>
              <w:t>-</w:t>
            </w:r>
            <w:r w:rsidR="005403C7" w:rsidRPr="00461D1C">
              <w:rPr>
                <w:sz w:val="20"/>
                <w:szCs w:val="20"/>
              </w:rPr>
              <w:t>1, S</w:t>
            </w:r>
            <w:r>
              <w:rPr>
                <w:sz w:val="20"/>
                <w:szCs w:val="20"/>
              </w:rPr>
              <w:t>-</w:t>
            </w:r>
            <w:r w:rsidR="005403C7" w:rsidRPr="00461D1C">
              <w:rPr>
                <w:sz w:val="20"/>
                <w:szCs w:val="20"/>
              </w:rPr>
              <w:t>2, S</w:t>
            </w:r>
            <w:r>
              <w:rPr>
                <w:sz w:val="20"/>
                <w:szCs w:val="20"/>
              </w:rPr>
              <w:t>-</w:t>
            </w:r>
            <w:r w:rsidR="005403C7" w:rsidRPr="00461D1C">
              <w:rPr>
                <w:sz w:val="20"/>
                <w:szCs w:val="20"/>
              </w:rPr>
              <w:t>3, S</w:t>
            </w:r>
            <w:r>
              <w:rPr>
                <w:sz w:val="20"/>
                <w:szCs w:val="20"/>
              </w:rPr>
              <w:t>-</w:t>
            </w:r>
            <w:r w:rsidR="005403C7" w:rsidRPr="00461D1C">
              <w:rPr>
                <w:sz w:val="20"/>
                <w:szCs w:val="20"/>
              </w:rPr>
              <w:t xml:space="preserve">4, </w:t>
            </w:r>
            <w:r>
              <w:rPr>
                <w:sz w:val="20"/>
                <w:szCs w:val="20"/>
              </w:rPr>
              <w:t>and</w:t>
            </w:r>
            <w:r w:rsidR="005403C7" w:rsidRPr="00461D1C">
              <w:rPr>
                <w:sz w:val="20"/>
                <w:szCs w:val="20"/>
              </w:rPr>
              <w:t xml:space="preserve"> S</w:t>
            </w:r>
            <w:r>
              <w:rPr>
                <w:sz w:val="20"/>
                <w:szCs w:val="20"/>
              </w:rPr>
              <w:t>-</w:t>
            </w:r>
            <w:r w:rsidR="005403C7" w:rsidRPr="00461D1C">
              <w:rPr>
                <w:sz w:val="20"/>
                <w:szCs w:val="20"/>
              </w:rPr>
              <w:t>6)</w:t>
            </w:r>
          </w:p>
        </w:tc>
        <w:tc>
          <w:tcPr>
            <w:tcW w:w="631" w:type="dxa"/>
            <w:tcBorders>
              <w:top w:val="single" w:sz="4" w:space="0" w:color="auto"/>
              <w:left w:val="single" w:sz="4" w:space="0" w:color="auto"/>
              <w:bottom w:val="single" w:sz="4" w:space="0" w:color="auto"/>
              <w:right w:val="single" w:sz="4" w:space="0" w:color="auto"/>
            </w:tcBorders>
            <w:noWrap/>
            <w:vAlign w:val="bottom"/>
          </w:tcPr>
          <w:p w14:paraId="3002F552" w14:textId="77777777" w:rsidR="005403C7" w:rsidRPr="00461D1C" w:rsidRDefault="005403C7" w:rsidP="00440308">
            <w:pPr>
              <w:jc w:val="center"/>
              <w:rPr>
                <w:b/>
                <w:bCs/>
                <w:sz w:val="20"/>
                <w:szCs w:val="20"/>
                <w:lang w:val="es-CO"/>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C8A14BD" w14:textId="77777777" w:rsidR="005403C7" w:rsidRPr="00461D1C" w:rsidRDefault="005403C7" w:rsidP="00440308">
            <w:pPr>
              <w:jc w:val="center"/>
              <w:rPr>
                <w:b/>
                <w:bCs/>
                <w:sz w:val="20"/>
                <w:szCs w:val="20"/>
                <w:lang w:val="es-CO"/>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84AA193" w14:textId="77777777" w:rsidR="005403C7" w:rsidRPr="00461D1C" w:rsidRDefault="005403C7" w:rsidP="00440308">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42257B9D"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3040F80" w14:textId="77777777" w:rsidR="005403C7" w:rsidRPr="00461D1C" w:rsidRDefault="005403C7" w:rsidP="00440308">
            <w:pPr>
              <w:jc w:val="center"/>
              <w:rPr>
                <w:b/>
                <w:bCs/>
                <w:sz w:val="20"/>
                <w:szCs w:val="20"/>
              </w:rPr>
            </w:pPr>
          </w:p>
        </w:tc>
      </w:tr>
      <w:tr w:rsidR="005403C7" w:rsidRPr="00461D1C" w14:paraId="22AE1AAE" w14:textId="77777777" w:rsidTr="00D15893">
        <w:trPr>
          <w:trHeight w:val="188"/>
        </w:trPr>
        <w:tc>
          <w:tcPr>
            <w:tcW w:w="5576" w:type="dxa"/>
            <w:tcBorders>
              <w:top w:val="single" w:sz="4" w:space="0" w:color="auto"/>
              <w:left w:val="single" w:sz="4" w:space="0" w:color="auto"/>
              <w:bottom w:val="single" w:sz="4" w:space="0" w:color="auto"/>
              <w:right w:val="single" w:sz="4" w:space="0" w:color="auto"/>
            </w:tcBorders>
            <w:noWrap/>
            <w:vAlign w:val="bottom"/>
          </w:tcPr>
          <w:p w14:paraId="747D524B" w14:textId="77777777" w:rsidR="005403C7" w:rsidRPr="00461D1C" w:rsidRDefault="005403C7" w:rsidP="00AD28F3">
            <w:pPr>
              <w:rPr>
                <w:sz w:val="20"/>
                <w:szCs w:val="20"/>
                <w:lang w:val="es-CO"/>
              </w:rPr>
            </w:pPr>
            <w:r w:rsidRPr="00461D1C">
              <w:rPr>
                <w:sz w:val="20"/>
                <w:szCs w:val="20"/>
                <w:lang w:val="es-CO"/>
              </w:rPr>
              <w:t xml:space="preserve">Reserve </w:t>
            </w:r>
            <w:proofErr w:type="spellStart"/>
            <w:r w:rsidRPr="00461D1C">
              <w:rPr>
                <w:sz w:val="20"/>
                <w:szCs w:val="20"/>
                <w:lang w:val="es-CO"/>
              </w:rPr>
              <w:t>Component</w:t>
            </w:r>
            <w:proofErr w:type="spellEnd"/>
            <w:r w:rsidRPr="00461D1C">
              <w:rPr>
                <w:sz w:val="20"/>
                <w:szCs w:val="20"/>
                <w:lang w:val="es-CO"/>
              </w:rPr>
              <w:t xml:space="preserve"> </w:t>
            </w:r>
            <w:r w:rsidR="00AD28F3">
              <w:rPr>
                <w:sz w:val="20"/>
                <w:szCs w:val="20"/>
                <w:lang w:val="es-CO"/>
              </w:rPr>
              <w:t>l</w:t>
            </w:r>
            <w:r w:rsidRPr="00461D1C">
              <w:rPr>
                <w:sz w:val="20"/>
                <w:szCs w:val="20"/>
                <w:lang w:val="es-CO"/>
              </w:rPr>
              <w:t>iaison</w:t>
            </w:r>
          </w:p>
        </w:tc>
        <w:tc>
          <w:tcPr>
            <w:tcW w:w="631" w:type="dxa"/>
            <w:tcBorders>
              <w:top w:val="single" w:sz="4" w:space="0" w:color="auto"/>
              <w:left w:val="single" w:sz="4" w:space="0" w:color="auto"/>
              <w:bottom w:val="single" w:sz="4" w:space="0" w:color="auto"/>
              <w:right w:val="single" w:sz="4" w:space="0" w:color="auto"/>
            </w:tcBorders>
            <w:noWrap/>
            <w:vAlign w:val="bottom"/>
          </w:tcPr>
          <w:p w14:paraId="06CAF9F7" w14:textId="77777777" w:rsidR="005403C7" w:rsidRPr="00461D1C" w:rsidRDefault="005403C7" w:rsidP="00440308">
            <w:pPr>
              <w:jc w:val="center"/>
              <w:rPr>
                <w:b/>
                <w:bCs/>
                <w:sz w:val="20"/>
                <w:szCs w:val="20"/>
                <w:lang w:val="es-CO"/>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33E42FCE" w14:textId="77777777" w:rsidR="005403C7" w:rsidRPr="00461D1C" w:rsidRDefault="005403C7" w:rsidP="00440308">
            <w:pPr>
              <w:jc w:val="center"/>
              <w:rPr>
                <w:b/>
                <w:bCs/>
                <w:sz w:val="20"/>
                <w:szCs w:val="20"/>
                <w:lang w:val="es-CO"/>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40AB8B8" w14:textId="77777777" w:rsidR="005403C7" w:rsidRPr="00461D1C" w:rsidRDefault="005403C7" w:rsidP="00440308">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3A5D3E3D" w14:textId="77777777" w:rsidR="005403C7" w:rsidRPr="00461D1C" w:rsidRDefault="005403C7"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26298A5F" w14:textId="77777777" w:rsidR="005403C7" w:rsidRPr="00461D1C" w:rsidRDefault="005403C7" w:rsidP="00440308">
            <w:pPr>
              <w:jc w:val="center"/>
              <w:rPr>
                <w:b/>
                <w:bCs/>
                <w:sz w:val="20"/>
                <w:szCs w:val="20"/>
              </w:rPr>
            </w:pPr>
          </w:p>
        </w:tc>
      </w:tr>
      <w:tr w:rsidR="005403C7" w:rsidRPr="00461D1C" w14:paraId="7064D4FA"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0C425995" w14:textId="77777777" w:rsidR="005403C7" w:rsidRPr="00461D1C" w:rsidRDefault="005403C7" w:rsidP="00440308">
            <w:pPr>
              <w:rPr>
                <w:sz w:val="20"/>
                <w:szCs w:val="20"/>
              </w:rPr>
            </w:pPr>
            <w:r w:rsidRPr="00461D1C">
              <w:rPr>
                <w:sz w:val="20"/>
                <w:szCs w:val="20"/>
              </w:rPr>
              <w:t>Staff NCOs</w:t>
            </w:r>
          </w:p>
        </w:tc>
        <w:tc>
          <w:tcPr>
            <w:tcW w:w="631" w:type="dxa"/>
            <w:tcBorders>
              <w:top w:val="single" w:sz="4" w:space="0" w:color="auto"/>
              <w:left w:val="single" w:sz="4" w:space="0" w:color="auto"/>
              <w:bottom w:val="single" w:sz="4" w:space="0" w:color="auto"/>
              <w:right w:val="single" w:sz="4" w:space="0" w:color="auto"/>
            </w:tcBorders>
            <w:noWrap/>
            <w:vAlign w:val="bottom"/>
          </w:tcPr>
          <w:p w14:paraId="687370D5" w14:textId="77777777" w:rsidR="005403C7" w:rsidRPr="00461D1C" w:rsidRDefault="005403C7"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FBC9510" w14:textId="77777777" w:rsidR="005403C7" w:rsidRPr="00461D1C" w:rsidRDefault="005403C7"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0AF600D" w14:textId="77777777" w:rsidR="005403C7" w:rsidRPr="00461D1C" w:rsidRDefault="005403C7" w:rsidP="00440308">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1304B961" w14:textId="77777777" w:rsidR="005403C7" w:rsidRPr="00461D1C" w:rsidRDefault="005403C7" w:rsidP="00440308">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37486C05" w14:textId="77777777" w:rsidR="005403C7" w:rsidRPr="00461D1C" w:rsidRDefault="005403C7" w:rsidP="00440308">
            <w:pPr>
              <w:jc w:val="center"/>
              <w:rPr>
                <w:b/>
                <w:bCs/>
                <w:sz w:val="20"/>
                <w:szCs w:val="20"/>
              </w:rPr>
            </w:pPr>
          </w:p>
        </w:tc>
      </w:tr>
      <w:tr w:rsidR="005403C7" w:rsidRPr="00461D1C" w14:paraId="11037A88" w14:textId="77777777" w:rsidTr="00D15893">
        <w:trPr>
          <w:trHeight w:val="215"/>
        </w:trPr>
        <w:tc>
          <w:tcPr>
            <w:tcW w:w="5576" w:type="dxa"/>
            <w:tcBorders>
              <w:top w:val="single" w:sz="4" w:space="0" w:color="auto"/>
              <w:left w:val="single" w:sz="4" w:space="0" w:color="auto"/>
              <w:bottom w:val="single" w:sz="4" w:space="0" w:color="auto"/>
              <w:right w:val="single" w:sz="4" w:space="0" w:color="auto"/>
            </w:tcBorders>
            <w:noWrap/>
            <w:vAlign w:val="bottom"/>
          </w:tcPr>
          <w:p w14:paraId="674B80DD" w14:textId="77777777" w:rsidR="005403C7" w:rsidRPr="00461D1C" w:rsidRDefault="005403C7" w:rsidP="00AD28F3">
            <w:pPr>
              <w:rPr>
                <w:sz w:val="20"/>
                <w:szCs w:val="20"/>
              </w:rPr>
            </w:pPr>
            <w:r w:rsidRPr="00461D1C">
              <w:rPr>
                <w:sz w:val="20"/>
                <w:szCs w:val="20"/>
              </w:rPr>
              <w:t xml:space="preserve">Staff </w:t>
            </w:r>
            <w:r w:rsidR="00AD28F3">
              <w:rPr>
                <w:sz w:val="20"/>
                <w:szCs w:val="20"/>
              </w:rPr>
              <w:t>c</w:t>
            </w:r>
            <w:r w:rsidRPr="00461D1C">
              <w:rPr>
                <w:sz w:val="20"/>
                <w:szCs w:val="20"/>
              </w:rPr>
              <w:t>lerks (PVT through SPC)</w:t>
            </w:r>
          </w:p>
        </w:tc>
        <w:tc>
          <w:tcPr>
            <w:tcW w:w="631" w:type="dxa"/>
            <w:tcBorders>
              <w:top w:val="single" w:sz="4" w:space="0" w:color="auto"/>
              <w:left w:val="single" w:sz="4" w:space="0" w:color="auto"/>
              <w:bottom w:val="single" w:sz="4" w:space="0" w:color="auto"/>
              <w:right w:val="single" w:sz="4" w:space="0" w:color="auto"/>
            </w:tcBorders>
            <w:noWrap/>
            <w:vAlign w:val="bottom"/>
          </w:tcPr>
          <w:p w14:paraId="569B9CD7" w14:textId="77777777" w:rsidR="005403C7" w:rsidRPr="00461D1C" w:rsidRDefault="005403C7" w:rsidP="00440308">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ADCB5EE" w14:textId="77777777" w:rsidR="005403C7" w:rsidRPr="00461D1C" w:rsidRDefault="005403C7" w:rsidP="00440308">
            <w:pPr>
              <w:jc w:val="center"/>
              <w:rPr>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03C2C6C" w14:textId="77777777" w:rsidR="005403C7" w:rsidRPr="00461D1C" w:rsidRDefault="005403C7" w:rsidP="00440308">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4F811794" w14:textId="77777777" w:rsidR="005403C7" w:rsidRPr="00461D1C" w:rsidRDefault="005403C7" w:rsidP="00440308">
            <w:pPr>
              <w:jc w:val="center"/>
              <w:rPr>
                <w:b/>
                <w:sz w:val="20"/>
                <w:szCs w:val="20"/>
              </w:rPr>
            </w:pPr>
            <w:r w:rsidRPr="00461D1C">
              <w:rPr>
                <w:b/>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26727BC8" w14:textId="77777777" w:rsidR="005403C7" w:rsidRPr="00461D1C" w:rsidRDefault="005403C7" w:rsidP="00440308">
            <w:pPr>
              <w:jc w:val="center"/>
              <w:rPr>
                <w:sz w:val="20"/>
                <w:szCs w:val="20"/>
              </w:rPr>
            </w:pPr>
          </w:p>
        </w:tc>
      </w:tr>
      <w:tr w:rsidR="0027246A" w:rsidRPr="00461D1C" w14:paraId="25FE2BFA"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vAlign w:val="bottom"/>
          </w:tcPr>
          <w:p w14:paraId="4D8062D6" w14:textId="77777777" w:rsidR="0027246A" w:rsidRDefault="0027246A" w:rsidP="00440308">
            <w:pPr>
              <w:rPr>
                <w:sz w:val="20"/>
                <w:szCs w:val="20"/>
              </w:rPr>
            </w:pPr>
            <w:r w:rsidRPr="0027246A">
              <w:rPr>
                <w:sz w:val="20"/>
                <w:szCs w:val="20"/>
              </w:rPr>
              <w:t>Brigade Surgeon and Senior Medic</w:t>
            </w:r>
          </w:p>
        </w:tc>
        <w:tc>
          <w:tcPr>
            <w:tcW w:w="631" w:type="dxa"/>
            <w:tcBorders>
              <w:top w:val="single" w:sz="4" w:space="0" w:color="auto"/>
              <w:left w:val="single" w:sz="4" w:space="0" w:color="auto"/>
              <w:bottom w:val="single" w:sz="4" w:space="0" w:color="auto"/>
              <w:right w:val="single" w:sz="4" w:space="0" w:color="auto"/>
            </w:tcBorders>
            <w:noWrap/>
            <w:vAlign w:val="bottom"/>
          </w:tcPr>
          <w:p w14:paraId="515C84C2" w14:textId="77777777" w:rsidR="0027246A" w:rsidRPr="00461D1C" w:rsidRDefault="0027246A"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55DD839" w14:textId="77777777" w:rsidR="0027246A" w:rsidRPr="00461D1C" w:rsidRDefault="0027246A"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C3CE310" w14:textId="77777777" w:rsidR="0027246A" w:rsidRPr="00461D1C" w:rsidRDefault="0027246A" w:rsidP="00440308">
            <w:pPr>
              <w:jc w:val="center"/>
              <w:rPr>
                <w:b/>
                <w:bCs/>
                <w:sz w:val="20"/>
                <w:szCs w:val="20"/>
              </w:rPr>
            </w:pPr>
            <w:r>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26DFCD48" w14:textId="77777777" w:rsidR="0027246A" w:rsidRPr="00461D1C" w:rsidRDefault="0027246A"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72D30F48" w14:textId="77777777" w:rsidR="0027246A" w:rsidRDefault="0027246A" w:rsidP="00440308">
            <w:pPr>
              <w:jc w:val="center"/>
              <w:rPr>
                <w:b/>
                <w:bCs/>
                <w:sz w:val="20"/>
                <w:szCs w:val="20"/>
              </w:rPr>
            </w:pPr>
          </w:p>
        </w:tc>
      </w:tr>
      <w:tr w:rsidR="0027246A" w:rsidRPr="00461D1C" w14:paraId="6AD49219"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vAlign w:val="bottom"/>
          </w:tcPr>
          <w:p w14:paraId="22E9E22D" w14:textId="77777777" w:rsidR="001D39C9" w:rsidRDefault="0027246A" w:rsidP="00440308">
            <w:pPr>
              <w:rPr>
                <w:sz w:val="20"/>
                <w:szCs w:val="20"/>
              </w:rPr>
            </w:pPr>
            <w:r w:rsidRPr="0027246A">
              <w:rPr>
                <w:sz w:val="20"/>
                <w:szCs w:val="20"/>
              </w:rPr>
              <w:t>Brigade Behavioral Health Officer and NCO</w:t>
            </w:r>
          </w:p>
        </w:tc>
        <w:tc>
          <w:tcPr>
            <w:tcW w:w="631" w:type="dxa"/>
            <w:tcBorders>
              <w:top w:val="single" w:sz="4" w:space="0" w:color="auto"/>
              <w:left w:val="single" w:sz="4" w:space="0" w:color="auto"/>
              <w:bottom w:val="single" w:sz="4" w:space="0" w:color="auto"/>
              <w:right w:val="single" w:sz="4" w:space="0" w:color="auto"/>
            </w:tcBorders>
            <w:noWrap/>
            <w:vAlign w:val="bottom"/>
          </w:tcPr>
          <w:p w14:paraId="01968F59" w14:textId="77777777" w:rsidR="0027246A" w:rsidRPr="00461D1C" w:rsidRDefault="0027246A"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8060940" w14:textId="77777777" w:rsidR="0027246A" w:rsidRPr="00461D1C" w:rsidRDefault="0027246A"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6A9D8D67" w14:textId="77777777" w:rsidR="0027246A" w:rsidRPr="00461D1C" w:rsidRDefault="0027246A" w:rsidP="00440308">
            <w:pPr>
              <w:jc w:val="center"/>
              <w:rPr>
                <w:b/>
                <w:bCs/>
                <w:sz w:val="20"/>
                <w:szCs w:val="20"/>
              </w:rPr>
            </w:pPr>
            <w:r>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394693C1" w14:textId="77777777" w:rsidR="0027246A" w:rsidRPr="00461D1C" w:rsidRDefault="0027246A"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39F217D" w14:textId="77777777" w:rsidR="0027246A" w:rsidRPr="00461D1C" w:rsidRDefault="0027246A" w:rsidP="00440308">
            <w:pPr>
              <w:jc w:val="center"/>
              <w:rPr>
                <w:b/>
                <w:bCs/>
                <w:sz w:val="20"/>
                <w:szCs w:val="20"/>
              </w:rPr>
            </w:pPr>
          </w:p>
        </w:tc>
      </w:tr>
      <w:tr w:rsidR="0027246A" w:rsidRPr="00461D1C" w14:paraId="6F611360"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vAlign w:val="bottom"/>
          </w:tcPr>
          <w:p w14:paraId="02BD7686" w14:textId="77777777" w:rsidR="0027246A" w:rsidRPr="0027246A" w:rsidRDefault="0027246A" w:rsidP="00440308">
            <w:pPr>
              <w:rPr>
                <w:sz w:val="20"/>
                <w:szCs w:val="20"/>
              </w:rPr>
            </w:pPr>
            <w:r w:rsidRPr="0027246A">
              <w:rPr>
                <w:sz w:val="20"/>
                <w:szCs w:val="20"/>
              </w:rPr>
              <w:t>Battalion Surgeon</w:t>
            </w:r>
          </w:p>
        </w:tc>
        <w:tc>
          <w:tcPr>
            <w:tcW w:w="631" w:type="dxa"/>
            <w:tcBorders>
              <w:top w:val="single" w:sz="4" w:space="0" w:color="auto"/>
              <w:left w:val="single" w:sz="4" w:space="0" w:color="auto"/>
              <w:bottom w:val="single" w:sz="4" w:space="0" w:color="auto"/>
              <w:right w:val="single" w:sz="4" w:space="0" w:color="auto"/>
            </w:tcBorders>
            <w:noWrap/>
            <w:vAlign w:val="bottom"/>
          </w:tcPr>
          <w:p w14:paraId="3978A615" w14:textId="77777777" w:rsidR="0027246A" w:rsidRPr="00461D1C" w:rsidRDefault="0027246A" w:rsidP="00440308">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4883E55" w14:textId="77777777" w:rsidR="0027246A" w:rsidRPr="00461D1C" w:rsidRDefault="0027246A" w:rsidP="00440308">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9CC3764" w14:textId="77777777" w:rsidR="0027246A" w:rsidRPr="00461D1C" w:rsidRDefault="0027246A" w:rsidP="00440308">
            <w:pPr>
              <w:jc w:val="center"/>
              <w:rPr>
                <w:b/>
                <w:bCs/>
                <w:sz w:val="20"/>
                <w:szCs w:val="20"/>
              </w:rPr>
            </w:pPr>
            <w:r>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0A75E27B" w14:textId="77777777" w:rsidR="0027246A" w:rsidRPr="00461D1C" w:rsidRDefault="0027246A" w:rsidP="00440308">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77E326B" w14:textId="77777777" w:rsidR="0027246A" w:rsidRDefault="0027246A" w:rsidP="00440308">
            <w:pPr>
              <w:jc w:val="center"/>
              <w:rPr>
                <w:b/>
                <w:bCs/>
                <w:sz w:val="20"/>
                <w:szCs w:val="20"/>
              </w:rPr>
            </w:pPr>
          </w:p>
        </w:tc>
      </w:tr>
      <w:tr w:rsidR="0027246A" w:rsidRPr="00461D1C" w14:paraId="34D96E8D"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7A314847" w14:textId="77777777" w:rsidR="0027246A" w:rsidRPr="0027246A" w:rsidRDefault="0027246A" w:rsidP="0027246A">
            <w:pPr>
              <w:rPr>
                <w:sz w:val="20"/>
                <w:szCs w:val="20"/>
              </w:rPr>
            </w:pPr>
            <w:r w:rsidRPr="0027246A">
              <w:rPr>
                <w:sz w:val="20"/>
                <w:szCs w:val="20"/>
              </w:rPr>
              <w:t>Battalion Medics</w:t>
            </w:r>
          </w:p>
        </w:tc>
        <w:tc>
          <w:tcPr>
            <w:tcW w:w="631" w:type="dxa"/>
            <w:tcBorders>
              <w:top w:val="single" w:sz="4" w:space="0" w:color="auto"/>
              <w:left w:val="single" w:sz="4" w:space="0" w:color="auto"/>
              <w:bottom w:val="single" w:sz="4" w:space="0" w:color="auto"/>
              <w:right w:val="single" w:sz="4" w:space="0" w:color="auto"/>
            </w:tcBorders>
            <w:noWrap/>
            <w:vAlign w:val="bottom"/>
          </w:tcPr>
          <w:p w14:paraId="4FAEB61E"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C8D6D25"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8A112E2"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365E5E6A" w14:textId="77777777" w:rsidR="0027246A" w:rsidRPr="00461D1C" w:rsidRDefault="0027246A" w:rsidP="0027246A">
            <w:pPr>
              <w:jc w:val="center"/>
              <w:rPr>
                <w:b/>
                <w:bCs/>
                <w:sz w:val="20"/>
                <w:szCs w:val="20"/>
              </w:rPr>
            </w:pPr>
            <w:r>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5D58DB14" w14:textId="77777777" w:rsidR="0027246A" w:rsidRDefault="0027246A" w:rsidP="0027246A">
            <w:pPr>
              <w:jc w:val="center"/>
              <w:rPr>
                <w:b/>
                <w:bCs/>
                <w:sz w:val="20"/>
                <w:szCs w:val="20"/>
              </w:rPr>
            </w:pPr>
          </w:p>
        </w:tc>
      </w:tr>
      <w:tr w:rsidR="0027246A" w:rsidRPr="00461D1C" w14:paraId="5EAA2402"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1472DA5D" w14:textId="77777777" w:rsidR="0027246A" w:rsidRPr="0027246A" w:rsidRDefault="0027246A" w:rsidP="0027246A">
            <w:pPr>
              <w:rPr>
                <w:sz w:val="20"/>
                <w:szCs w:val="20"/>
              </w:rPr>
            </w:pPr>
            <w:r w:rsidRPr="0027246A">
              <w:rPr>
                <w:sz w:val="20"/>
                <w:szCs w:val="20"/>
              </w:rPr>
              <w:t>H2F Program Director</w:t>
            </w:r>
          </w:p>
        </w:tc>
        <w:tc>
          <w:tcPr>
            <w:tcW w:w="631" w:type="dxa"/>
            <w:tcBorders>
              <w:top w:val="single" w:sz="4" w:space="0" w:color="auto"/>
              <w:left w:val="single" w:sz="4" w:space="0" w:color="auto"/>
              <w:bottom w:val="single" w:sz="4" w:space="0" w:color="auto"/>
              <w:right w:val="single" w:sz="4" w:space="0" w:color="auto"/>
            </w:tcBorders>
            <w:noWrap/>
            <w:vAlign w:val="bottom"/>
          </w:tcPr>
          <w:p w14:paraId="152FCBAC"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5A54D90"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19D837A" w14:textId="77777777" w:rsidR="0027246A" w:rsidRPr="00461D1C" w:rsidRDefault="0027246A" w:rsidP="0027246A">
            <w:pPr>
              <w:jc w:val="center"/>
              <w:rPr>
                <w:b/>
                <w:bCs/>
                <w:sz w:val="20"/>
                <w:szCs w:val="20"/>
              </w:rPr>
            </w:pPr>
            <w:r>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62C9A3F4"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CA3B02A" w14:textId="77777777" w:rsidR="0027246A" w:rsidRDefault="0027246A" w:rsidP="0027246A">
            <w:pPr>
              <w:jc w:val="center"/>
              <w:rPr>
                <w:b/>
                <w:bCs/>
                <w:sz w:val="20"/>
                <w:szCs w:val="20"/>
              </w:rPr>
            </w:pPr>
          </w:p>
        </w:tc>
      </w:tr>
      <w:tr w:rsidR="0027246A" w:rsidRPr="00461D1C" w14:paraId="773F8B9C"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4034382B" w14:textId="77777777" w:rsidR="0027246A" w:rsidRPr="0027246A" w:rsidRDefault="0027246A" w:rsidP="0027246A">
            <w:pPr>
              <w:rPr>
                <w:sz w:val="20"/>
                <w:szCs w:val="20"/>
              </w:rPr>
            </w:pPr>
            <w:r w:rsidRPr="0027246A">
              <w:rPr>
                <w:sz w:val="20"/>
                <w:szCs w:val="20"/>
              </w:rPr>
              <w:t>H2F PT/OT/RD (Military/DAC)</w:t>
            </w:r>
          </w:p>
        </w:tc>
        <w:tc>
          <w:tcPr>
            <w:tcW w:w="631" w:type="dxa"/>
            <w:tcBorders>
              <w:top w:val="single" w:sz="4" w:space="0" w:color="auto"/>
              <w:left w:val="single" w:sz="4" w:space="0" w:color="auto"/>
              <w:bottom w:val="single" w:sz="4" w:space="0" w:color="auto"/>
              <w:right w:val="single" w:sz="4" w:space="0" w:color="auto"/>
            </w:tcBorders>
            <w:noWrap/>
            <w:vAlign w:val="bottom"/>
          </w:tcPr>
          <w:p w14:paraId="2E5BA27D"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C755939"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0CECA1F2" w14:textId="77777777" w:rsidR="0027246A" w:rsidRPr="00461D1C" w:rsidRDefault="0027246A" w:rsidP="0027246A">
            <w:pPr>
              <w:jc w:val="center"/>
              <w:rPr>
                <w:b/>
                <w:bCs/>
                <w:sz w:val="20"/>
                <w:szCs w:val="20"/>
              </w:rPr>
            </w:pPr>
            <w:r>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6D0D8A44"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B7E4C3D" w14:textId="77777777" w:rsidR="0027246A" w:rsidRDefault="0027246A" w:rsidP="0027246A">
            <w:pPr>
              <w:jc w:val="center"/>
              <w:rPr>
                <w:b/>
                <w:bCs/>
                <w:sz w:val="20"/>
                <w:szCs w:val="20"/>
              </w:rPr>
            </w:pPr>
          </w:p>
        </w:tc>
      </w:tr>
      <w:tr w:rsidR="0027246A" w:rsidRPr="00461D1C" w14:paraId="07B8A3FD"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5BDBDC80" w14:textId="77777777" w:rsidR="0027246A" w:rsidRPr="0027246A" w:rsidRDefault="0027246A" w:rsidP="0027246A">
            <w:pPr>
              <w:rPr>
                <w:sz w:val="20"/>
                <w:szCs w:val="20"/>
              </w:rPr>
            </w:pPr>
            <w:r w:rsidRPr="0027246A">
              <w:rPr>
                <w:sz w:val="20"/>
                <w:szCs w:val="20"/>
              </w:rPr>
              <w:t>H2F Nutritionist, PT-A, OTA (DAC</w:t>
            </w:r>
          </w:p>
        </w:tc>
        <w:tc>
          <w:tcPr>
            <w:tcW w:w="631" w:type="dxa"/>
            <w:tcBorders>
              <w:top w:val="single" w:sz="4" w:space="0" w:color="auto"/>
              <w:left w:val="single" w:sz="4" w:space="0" w:color="auto"/>
              <w:bottom w:val="single" w:sz="4" w:space="0" w:color="auto"/>
              <w:right w:val="single" w:sz="4" w:space="0" w:color="auto"/>
            </w:tcBorders>
            <w:noWrap/>
            <w:vAlign w:val="bottom"/>
          </w:tcPr>
          <w:p w14:paraId="1CA70C05"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4F84D669"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62255A2"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5E3BF95F" w14:textId="77777777" w:rsidR="0027246A" w:rsidRPr="00461D1C" w:rsidRDefault="0027246A" w:rsidP="0027246A">
            <w:pPr>
              <w:jc w:val="center"/>
              <w:rPr>
                <w:b/>
                <w:bCs/>
                <w:sz w:val="20"/>
                <w:szCs w:val="20"/>
              </w:rPr>
            </w:pPr>
            <w:r>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3DDAA354" w14:textId="77777777" w:rsidR="0027246A" w:rsidRDefault="0027246A" w:rsidP="0027246A">
            <w:pPr>
              <w:jc w:val="center"/>
              <w:rPr>
                <w:b/>
                <w:bCs/>
                <w:sz w:val="20"/>
                <w:szCs w:val="20"/>
              </w:rPr>
            </w:pPr>
          </w:p>
        </w:tc>
      </w:tr>
      <w:tr w:rsidR="0027246A" w:rsidRPr="00461D1C" w14:paraId="09C5E78A"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5177C58D" w14:textId="77777777" w:rsidR="0027246A" w:rsidRPr="0027246A" w:rsidRDefault="0027246A" w:rsidP="0027246A">
            <w:pPr>
              <w:rPr>
                <w:sz w:val="20"/>
                <w:szCs w:val="20"/>
              </w:rPr>
            </w:pPr>
            <w:r w:rsidRPr="0027246A">
              <w:rPr>
                <w:sz w:val="20"/>
                <w:szCs w:val="20"/>
              </w:rPr>
              <w:t>H2F Athletic Trainer/Strength Coach/ Cognitive Specialist</w:t>
            </w:r>
          </w:p>
        </w:tc>
        <w:tc>
          <w:tcPr>
            <w:tcW w:w="631" w:type="dxa"/>
            <w:tcBorders>
              <w:top w:val="single" w:sz="4" w:space="0" w:color="auto"/>
              <w:left w:val="single" w:sz="4" w:space="0" w:color="auto"/>
              <w:bottom w:val="single" w:sz="4" w:space="0" w:color="auto"/>
              <w:right w:val="single" w:sz="4" w:space="0" w:color="auto"/>
            </w:tcBorders>
            <w:noWrap/>
            <w:vAlign w:val="bottom"/>
          </w:tcPr>
          <w:p w14:paraId="7AE2853D"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F1E7F40"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004B176"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3F18D555"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6BCF313" w14:textId="77777777" w:rsidR="0027246A" w:rsidRPr="00461D1C" w:rsidRDefault="0027246A" w:rsidP="0027246A">
            <w:pPr>
              <w:jc w:val="center"/>
              <w:rPr>
                <w:b/>
                <w:bCs/>
                <w:sz w:val="20"/>
                <w:szCs w:val="20"/>
              </w:rPr>
            </w:pPr>
            <w:r>
              <w:rPr>
                <w:b/>
                <w:bCs/>
                <w:sz w:val="20"/>
                <w:szCs w:val="20"/>
              </w:rPr>
              <w:t>X</w:t>
            </w:r>
          </w:p>
        </w:tc>
      </w:tr>
      <w:tr w:rsidR="0027246A" w:rsidRPr="00461D1C" w14:paraId="4C5E27AD"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08503F20" w14:textId="77777777" w:rsidR="0027246A" w:rsidRPr="0027246A" w:rsidRDefault="0027246A" w:rsidP="0027246A">
            <w:pPr>
              <w:rPr>
                <w:sz w:val="20"/>
                <w:szCs w:val="20"/>
              </w:rPr>
            </w:pPr>
            <w:r w:rsidRPr="0027246A">
              <w:rPr>
                <w:sz w:val="20"/>
                <w:szCs w:val="20"/>
              </w:rPr>
              <w:t>Reception battalion personnel (Military)</w:t>
            </w:r>
          </w:p>
        </w:tc>
        <w:tc>
          <w:tcPr>
            <w:tcW w:w="631" w:type="dxa"/>
            <w:tcBorders>
              <w:top w:val="single" w:sz="4" w:space="0" w:color="auto"/>
              <w:left w:val="single" w:sz="4" w:space="0" w:color="auto"/>
              <w:bottom w:val="single" w:sz="4" w:space="0" w:color="auto"/>
              <w:right w:val="single" w:sz="4" w:space="0" w:color="auto"/>
            </w:tcBorders>
            <w:noWrap/>
            <w:vAlign w:val="bottom"/>
          </w:tcPr>
          <w:p w14:paraId="099265A0"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0516B0A"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E843626"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111E2FA4" w14:textId="77777777" w:rsidR="0027246A" w:rsidRPr="00461D1C" w:rsidRDefault="0027246A" w:rsidP="0027246A">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4E166644" w14:textId="77777777" w:rsidR="0027246A" w:rsidRPr="00461D1C" w:rsidRDefault="0027246A" w:rsidP="0027246A">
            <w:pPr>
              <w:jc w:val="center"/>
              <w:rPr>
                <w:b/>
                <w:bCs/>
                <w:sz w:val="20"/>
                <w:szCs w:val="20"/>
              </w:rPr>
            </w:pPr>
          </w:p>
        </w:tc>
      </w:tr>
      <w:tr w:rsidR="0027246A" w:rsidRPr="00461D1C" w14:paraId="6A198846" w14:textId="77777777" w:rsidTr="00D15893">
        <w:trPr>
          <w:trHeight w:val="300"/>
        </w:trPr>
        <w:tc>
          <w:tcPr>
            <w:tcW w:w="5576" w:type="dxa"/>
            <w:tcBorders>
              <w:top w:val="single" w:sz="4" w:space="0" w:color="auto"/>
              <w:left w:val="single" w:sz="4" w:space="0" w:color="auto"/>
              <w:bottom w:val="single" w:sz="4" w:space="0" w:color="auto"/>
              <w:right w:val="single" w:sz="4" w:space="0" w:color="auto"/>
            </w:tcBorders>
            <w:noWrap/>
          </w:tcPr>
          <w:p w14:paraId="5325040B" w14:textId="77777777" w:rsidR="0027246A" w:rsidRPr="0027246A" w:rsidRDefault="0027246A" w:rsidP="0027246A">
            <w:pPr>
              <w:rPr>
                <w:sz w:val="20"/>
                <w:szCs w:val="20"/>
              </w:rPr>
            </w:pPr>
            <w:r w:rsidRPr="0027246A">
              <w:rPr>
                <w:sz w:val="20"/>
                <w:szCs w:val="20"/>
              </w:rPr>
              <w:t>Reception battalion personnel (DA Civilians)</w:t>
            </w:r>
          </w:p>
        </w:tc>
        <w:tc>
          <w:tcPr>
            <w:tcW w:w="631" w:type="dxa"/>
            <w:tcBorders>
              <w:top w:val="single" w:sz="4" w:space="0" w:color="auto"/>
              <w:left w:val="single" w:sz="4" w:space="0" w:color="auto"/>
              <w:bottom w:val="single" w:sz="4" w:space="0" w:color="auto"/>
              <w:right w:val="single" w:sz="4" w:space="0" w:color="auto"/>
            </w:tcBorders>
            <w:noWrap/>
            <w:vAlign w:val="bottom"/>
          </w:tcPr>
          <w:p w14:paraId="4E18FEED"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FF89746"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6ED035B6"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44A98CCA"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78AFD05" w14:textId="77777777" w:rsidR="0027246A" w:rsidRPr="00461D1C" w:rsidRDefault="0027246A" w:rsidP="0027246A">
            <w:pPr>
              <w:jc w:val="center"/>
              <w:rPr>
                <w:b/>
                <w:bCs/>
                <w:sz w:val="20"/>
                <w:szCs w:val="20"/>
              </w:rPr>
            </w:pPr>
            <w:r w:rsidRPr="00461D1C">
              <w:rPr>
                <w:b/>
                <w:bCs/>
                <w:sz w:val="20"/>
                <w:szCs w:val="20"/>
              </w:rPr>
              <w:t>X</w:t>
            </w:r>
          </w:p>
        </w:tc>
      </w:tr>
      <w:tr w:rsidR="0027246A" w:rsidRPr="00461D1C" w14:paraId="26F1666C" w14:textId="77777777" w:rsidTr="00D15893">
        <w:trPr>
          <w:trHeight w:val="233"/>
        </w:trPr>
        <w:tc>
          <w:tcPr>
            <w:tcW w:w="5576" w:type="dxa"/>
            <w:tcBorders>
              <w:top w:val="single" w:sz="4" w:space="0" w:color="auto"/>
              <w:left w:val="single" w:sz="4" w:space="0" w:color="auto"/>
              <w:bottom w:val="single" w:sz="4" w:space="0" w:color="auto"/>
              <w:right w:val="single" w:sz="4" w:space="0" w:color="auto"/>
            </w:tcBorders>
            <w:noWrap/>
          </w:tcPr>
          <w:p w14:paraId="708DCF00" w14:textId="77777777" w:rsidR="0027246A" w:rsidRPr="0027246A" w:rsidRDefault="0027246A" w:rsidP="0027246A">
            <w:pPr>
              <w:rPr>
                <w:sz w:val="20"/>
                <w:szCs w:val="20"/>
              </w:rPr>
            </w:pPr>
            <w:r w:rsidRPr="0027246A">
              <w:rPr>
                <w:sz w:val="20"/>
                <w:szCs w:val="20"/>
              </w:rPr>
              <w:t>Athletic Trainers</w:t>
            </w:r>
          </w:p>
        </w:tc>
        <w:tc>
          <w:tcPr>
            <w:tcW w:w="631" w:type="dxa"/>
            <w:tcBorders>
              <w:top w:val="single" w:sz="4" w:space="0" w:color="auto"/>
              <w:left w:val="single" w:sz="4" w:space="0" w:color="auto"/>
              <w:bottom w:val="single" w:sz="4" w:space="0" w:color="auto"/>
              <w:right w:val="single" w:sz="4" w:space="0" w:color="auto"/>
            </w:tcBorders>
            <w:noWrap/>
            <w:vAlign w:val="bottom"/>
          </w:tcPr>
          <w:p w14:paraId="0B4B3095"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E938816"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CD8AA87"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F12E484"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12D5963D" w14:textId="77777777" w:rsidR="0027246A" w:rsidRPr="00461D1C" w:rsidRDefault="0027246A" w:rsidP="0027246A">
            <w:pPr>
              <w:jc w:val="center"/>
              <w:rPr>
                <w:b/>
                <w:bCs/>
                <w:sz w:val="20"/>
                <w:szCs w:val="20"/>
              </w:rPr>
            </w:pPr>
            <w:r w:rsidRPr="00461D1C">
              <w:rPr>
                <w:b/>
                <w:bCs/>
                <w:sz w:val="20"/>
                <w:szCs w:val="20"/>
              </w:rPr>
              <w:t>X</w:t>
            </w:r>
          </w:p>
        </w:tc>
      </w:tr>
      <w:tr w:rsidR="0027246A" w:rsidRPr="00461D1C" w14:paraId="1F60CF8E" w14:textId="77777777" w:rsidTr="00D15893">
        <w:trPr>
          <w:trHeight w:val="255"/>
        </w:trPr>
        <w:tc>
          <w:tcPr>
            <w:tcW w:w="5576" w:type="dxa"/>
            <w:tcBorders>
              <w:top w:val="single" w:sz="4" w:space="0" w:color="auto"/>
              <w:left w:val="single" w:sz="4" w:space="0" w:color="auto"/>
              <w:bottom w:val="single" w:sz="4" w:space="0" w:color="auto"/>
              <w:right w:val="nil"/>
            </w:tcBorders>
            <w:shd w:val="clear" w:color="auto" w:fill="C0C0C0"/>
            <w:noWrap/>
            <w:vAlign w:val="bottom"/>
          </w:tcPr>
          <w:p w14:paraId="15F302EC" w14:textId="77777777" w:rsidR="0027246A" w:rsidRPr="00461D1C" w:rsidRDefault="0027246A" w:rsidP="0027246A">
            <w:pPr>
              <w:rPr>
                <w:b/>
                <w:bCs/>
                <w:sz w:val="20"/>
                <w:szCs w:val="20"/>
              </w:rPr>
            </w:pPr>
            <w:r w:rsidRPr="00461D1C">
              <w:rPr>
                <w:b/>
                <w:bCs/>
                <w:sz w:val="20"/>
                <w:szCs w:val="20"/>
              </w:rPr>
              <w:t>COMPANY LEVEL POSITIONS</w:t>
            </w:r>
          </w:p>
        </w:tc>
        <w:tc>
          <w:tcPr>
            <w:tcW w:w="63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6C3C85D" w14:textId="77777777" w:rsidR="0027246A" w:rsidRPr="00461D1C" w:rsidRDefault="0027246A" w:rsidP="0027246A">
            <w:pPr>
              <w:jc w:val="center"/>
              <w:rPr>
                <w:b/>
                <w:bCs/>
                <w:sz w:val="20"/>
                <w:szCs w:val="20"/>
              </w:rPr>
            </w:pPr>
            <w:r w:rsidRPr="00461D1C">
              <w:rPr>
                <w:b/>
                <w:bCs/>
                <w:sz w:val="20"/>
                <w:szCs w:val="20"/>
              </w:rPr>
              <w:t>PCC</w:t>
            </w:r>
          </w:p>
        </w:tc>
        <w:tc>
          <w:tcPr>
            <w:tcW w:w="900" w:type="dxa"/>
            <w:tcBorders>
              <w:top w:val="single" w:sz="4" w:space="0" w:color="auto"/>
              <w:left w:val="nil"/>
              <w:bottom w:val="single" w:sz="4" w:space="0" w:color="auto"/>
              <w:right w:val="single" w:sz="4" w:space="0" w:color="auto"/>
            </w:tcBorders>
            <w:shd w:val="clear" w:color="auto" w:fill="C0C0C0"/>
            <w:noWrap/>
            <w:vAlign w:val="bottom"/>
          </w:tcPr>
          <w:p w14:paraId="3FEA6D34" w14:textId="77777777" w:rsidR="0027246A" w:rsidRPr="00461D1C" w:rsidRDefault="0027246A" w:rsidP="0027246A">
            <w:pPr>
              <w:jc w:val="center"/>
              <w:rPr>
                <w:b/>
                <w:bCs/>
                <w:sz w:val="20"/>
                <w:szCs w:val="20"/>
              </w:rPr>
            </w:pPr>
            <w:r w:rsidRPr="00461D1C">
              <w:rPr>
                <w:b/>
                <w:bCs/>
                <w:sz w:val="20"/>
                <w:szCs w:val="20"/>
              </w:rPr>
              <w:t>CCFSC</w:t>
            </w:r>
          </w:p>
        </w:tc>
        <w:tc>
          <w:tcPr>
            <w:tcW w:w="639" w:type="dxa"/>
            <w:tcBorders>
              <w:top w:val="single" w:sz="4" w:space="0" w:color="auto"/>
              <w:left w:val="nil"/>
              <w:bottom w:val="single" w:sz="4" w:space="0" w:color="auto"/>
              <w:right w:val="single" w:sz="4" w:space="0" w:color="auto"/>
            </w:tcBorders>
            <w:shd w:val="clear" w:color="auto" w:fill="C0C0C0"/>
            <w:noWrap/>
            <w:vAlign w:val="bottom"/>
          </w:tcPr>
          <w:p w14:paraId="1F6C406E" w14:textId="77777777" w:rsidR="0027246A" w:rsidRPr="00461D1C" w:rsidRDefault="0027246A" w:rsidP="0027246A">
            <w:pPr>
              <w:jc w:val="center"/>
              <w:rPr>
                <w:b/>
                <w:bCs/>
                <w:sz w:val="20"/>
                <w:szCs w:val="20"/>
              </w:rPr>
            </w:pPr>
            <w:r w:rsidRPr="00461D1C">
              <w:rPr>
                <w:b/>
                <w:bCs/>
                <w:sz w:val="20"/>
                <w:szCs w:val="20"/>
              </w:rPr>
              <w:t>CTC</w:t>
            </w:r>
          </w:p>
        </w:tc>
        <w:tc>
          <w:tcPr>
            <w:tcW w:w="810" w:type="dxa"/>
            <w:tcBorders>
              <w:top w:val="single" w:sz="4" w:space="0" w:color="auto"/>
              <w:left w:val="nil"/>
              <w:bottom w:val="single" w:sz="4" w:space="0" w:color="auto"/>
              <w:right w:val="single" w:sz="4" w:space="0" w:color="auto"/>
            </w:tcBorders>
            <w:shd w:val="clear" w:color="auto" w:fill="C0C0C0"/>
            <w:noWrap/>
            <w:vAlign w:val="bottom"/>
          </w:tcPr>
          <w:p w14:paraId="16F07BF4" w14:textId="77777777" w:rsidR="0027246A" w:rsidRPr="00461D1C" w:rsidRDefault="0027246A" w:rsidP="0027246A">
            <w:pPr>
              <w:jc w:val="center"/>
              <w:rPr>
                <w:b/>
                <w:bCs/>
                <w:sz w:val="20"/>
                <w:szCs w:val="20"/>
              </w:rPr>
            </w:pPr>
            <w:r w:rsidRPr="00461D1C">
              <w:rPr>
                <w:b/>
                <w:bCs/>
                <w:sz w:val="20"/>
                <w:szCs w:val="20"/>
              </w:rPr>
              <w:t>SCTC</w:t>
            </w:r>
          </w:p>
        </w:tc>
        <w:tc>
          <w:tcPr>
            <w:tcW w:w="875" w:type="dxa"/>
            <w:tcBorders>
              <w:top w:val="single" w:sz="4" w:space="0" w:color="auto"/>
              <w:left w:val="nil"/>
              <w:bottom w:val="single" w:sz="4" w:space="0" w:color="auto"/>
              <w:right w:val="single" w:sz="4" w:space="0" w:color="auto"/>
            </w:tcBorders>
            <w:shd w:val="clear" w:color="auto" w:fill="C0C0C0"/>
            <w:noWrap/>
            <w:vAlign w:val="bottom"/>
          </w:tcPr>
          <w:p w14:paraId="22CFF7C4" w14:textId="77777777" w:rsidR="0027246A" w:rsidRPr="00461D1C" w:rsidRDefault="0027246A" w:rsidP="0027246A">
            <w:pPr>
              <w:jc w:val="center"/>
              <w:rPr>
                <w:b/>
                <w:bCs/>
                <w:sz w:val="20"/>
                <w:szCs w:val="20"/>
              </w:rPr>
            </w:pPr>
            <w:r w:rsidRPr="00461D1C">
              <w:rPr>
                <w:b/>
                <w:bCs/>
                <w:sz w:val="20"/>
                <w:szCs w:val="20"/>
              </w:rPr>
              <w:t>ISCTC</w:t>
            </w:r>
          </w:p>
        </w:tc>
      </w:tr>
      <w:tr w:rsidR="0027246A" w:rsidRPr="00461D1C" w14:paraId="55E1A1C1"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60073AA6" w14:textId="77777777" w:rsidR="0027246A" w:rsidRPr="00461D1C" w:rsidRDefault="0027246A" w:rsidP="0027246A">
            <w:pPr>
              <w:rPr>
                <w:sz w:val="20"/>
                <w:szCs w:val="20"/>
              </w:rPr>
            </w:pPr>
            <w:r w:rsidRPr="00461D1C">
              <w:rPr>
                <w:sz w:val="20"/>
                <w:szCs w:val="20"/>
              </w:rPr>
              <w:t>Commanders</w:t>
            </w:r>
          </w:p>
        </w:tc>
        <w:tc>
          <w:tcPr>
            <w:tcW w:w="631" w:type="dxa"/>
            <w:tcBorders>
              <w:top w:val="single" w:sz="4" w:space="0" w:color="auto"/>
              <w:left w:val="single" w:sz="4" w:space="0" w:color="auto"/>
              <w:bottom w:val="single" w:sz="4" w:space="0" w:color="auto"/>
              <w:right w:val="single" w:sz="4" w:space="0" w:color="auto"/>
            </w:tcBorders>
            <w:noWrap/>
            <w:vAlign w:val="bottom"/>
          </w:tcPr>
          <w:p w14:paraId="1061D7C3"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149F0512" w14:textId="77777777" w:rsidR="0027246A" w:rsidRPr="00461D1C" w:rsidRDefault="0027246A" w:rsidP="0027246A">
            <w:pPr>
              <w:jc w:val="center"/>
              <w:rPr>
                <w:b/>
                <w:bCs/>
                <w:sz w:val="20"/>
                <w:szCs w:val="20"/>
              </w:rPr>
            </w:pPr>
            <w:r w:rsidRPr="00461D1C">
              <w:rPr>
                <w:b/>
                <w:bCs/>
                <w:sz w:val="20"/>
                <w:szCs w:val="20"/>
              </w:rPr>
              <w:t>X</w:t>
            </w:r>
          </w:p>
        </w:tc>
        <w:tc>
          <w:tcPr>
            <w:tcW w:w="639" w:type="dxa"/>
            <w:tcBorders>
              <w:top w:val="single" w:sz="4" w:space="0" w:color="auto"/>
              <w:left w:val="single" w:sz="4" w:space="0" w:color="auto"/>
              <w:bottom w:val="single" w:sz="4" w:space="0" w:color="auto"/>
              <w:right w:val="single" w:sz="4" w:space="0" w:color="auto"/>
            </w:tcBorders>
            <w:noWrap/>
            <w:vAlign w:val="bottom"/>
          </w:tcPr>
          <w:p w14:paraId="339243FA" w14:textId="77777777" w:rsidR="0027246A" w:rsidRPr="00461D1C" w:rsidRDefault="0027246A" w:rsidP="0027246A">
            <w:pPr>
              <w:rPr>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0D46AFC1"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BD14219" w14:textId="77777777" w:rsidR="0027246A" w:rsidRPr="00461D1C" w:rsidRDefault="0027246A" w:rsidP="0027246A">
            <w:pPr>
              <w:jc w:val="center"/>
              <w:rPr>
                <w:b/>
                <w:bCs/>
                <w:sz w:val="20"/>
                <w:szCs w:val="20"/>
              </w:rPr>
            </w:pPr>
          </w:p>
        </w:tc>
      </w:tr>
      <w:tr w:rsidR="0027246A" w:rsidRPr="00461D1C" w14:paraId="4CFC8DB2"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4C075FE0" w14:textId="77777777" w:rsidR="0027246A" w:rsidRPr="00461D1C" w:rsidRDefault="0027246A" w:rsidP="0027246A">
            <w:pPr>
              <w:rPr>
                <w:sz w:val="20"/>
                <w:szCs w:val="20"/>
              </w:rPr>
            </w:pPr>
            <w:r>
              <w:rPr>
                <w:sz w:val="20"/>
                <w:szCs w:val="20"/>
              </w:rPr>
              <w:t>Executive o</w:t>
            </w:r>
            <w:r w:rsidRPr="00461D1C">
              <w:rPr>
                <w:sz w:val="20"/>
                <w:szCs w:val="20"/>
              </w:rPr>
              <w:t xml:space="preserve">fficers </w:t>
            </w:r>
          </w:p>
        </w:tc>
        <w:tc>
          <w:tcPr>
            <w:tcW w:w="631" w:type="dxa"/>
            <w:tcBorders>
              <w:top w:val="single" w:sz="4" w:space="0" w:color="auto"/>
              <w:left w:val="single" w:sz="4" w:space="0" w:color="auto"/>
              <w:bottom w:val="single" w:sz="4" w:space="0" w:color="auto"/>
              <w:right w:val="single" w:sz="4" w:space="0" w:color="auto"/>
            </w:tcBorders>
            <w:noWrap/>
            <w:vAlign w:val="bottom"/>
          </w:tcPr>
          <w:p w14:paraId="51F5EA64"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622DEC3F"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6CD18A3" w14:textId="77777777" w:rsidR="0027246A" w:rsidRPr="00461D1C" w:rsidRDefault="0027246A" w:rsidP="0027246A">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5536E055"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54902C8" w14:textId="77777777" w:rsidR="0027246A" w:rsidRPr="00461D1C" w:rsidRDefault="0027246A" w:rsidP="0027246A">
            <w:pPr>
              <w:jc w:val="center"/>
              <w:rPr>
                <w:b/>
                <w:bCs/>
                <w:sz w:val="20"/>
                <w:szCs w:val="20"/>
              </w:rPr>
            </w:pPr>
          </w:p>
        </w:tc>
      </w:tr>
      <w:tr w:rsidR="0027246A" w:rsidRPr="00461D1C" w14:paraId="617DB397"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0FD4B3BE" w14:textId="77777777" w:rsidR="0027246A" w:rsidRPr="00461D1C" w:rsidRDefault="0027246A" w:rsidP="0027246A">
            <w:pPr>
              <w:rPr>
                <w:sz w:val="20"/>
                <w:szCs w:val="20"/>
              </w:rPr>
            </w:pPr>
            <w:r w:rsidRPr="00461D1C">
              <w:rPr>
                <w:sz w:val="20"/>
                <w:szCs w:val="20"/>
              </w:rPr>
              <w:t xml:space="preserve">Platoon </w:t>
            </w:r>
            <w:r>
              <w:rPr>
                <w:sz w:val="20"/>
                <w:szCs w:val="20"/>
              </w:rPr>
              <w:t>l</w:t>
            </w:r>
            <w:r w:rsidRPr="00461D1C">
              <w:rPr>
                <w:sz w:val="20"/>
                <w:szCs w:val="20"/>
              </w:rPr>
              <w:t>eaders</w:t>
            </w:r>
          </w:p>
        </w:tc>
        <w:tc>
          <w:tcPr>
            <w:tcW w:w="631" w:type="dxa"/>
            <w:tcBorders>
              <w:top w:val="single" w:sz="4" w:space="0" w:color="auto"/>
              <w:left w:val="single" w:sz="4" w:space="0" w:color="auto"/>
              <w:bottom w:val="single" w:sz="4" w:space="0" w:color="auto"/>
              <w:right w:val="single" w:sz="4" w:space="0" w:color="auto"/>
            </w:tcBorders>
            <w:noWrap/>
            <w:vAlign w:val="bottom"/>
          </w:tcPr>
          <w:p w14:paraId="6E003DD6"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1A513554"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8779149" w14:textId="77777777" w:rsidR="0027246A" w:rsidRPr="00461D1C" w:rsidRDefault="0027246A" w:rsidP="0027246A">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5E0D7915"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45EAF31F" w14:textId="77777777" w:rsidR="0027246A" w:rsidRPr="00461D1C" w:rsidRDefault="0027246A" w:rsidP="0027246A">
            <w:pPr>
              <w:jc w:val="center"/>
              <w:rPr>
                <w:b/>
                <w:bCs/>
                <w:sz w:val="20"/>
                <w:szCs w:val="20"/>
              </w:rPr>
            </w:pPr>
          </w:p>
        </w:tc>
      </w:tr>
      <w:tr w:rsidR="0027246A" w:rsidRPr="00461D1C" w14:paraId="74439B87"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2E5FA510" w14:textId="77777777" w:rsidR="0027246A" w:rsidRPr="00461D1C" w:rsidRDefault="0027246A" w:rsidP="0027246A">
            <w:pPr>
              <w:rPr>
                <w:sz w:val="20"/>
                <w:szCs w:val="20"/>
              </w:rPr>
            </w:pPr>
            <w:r>
              <w:rPr>
                <w:sz w:val="20"/>
                <w:szCs w:val="20"/>
              </w:rPr>
              <w:t>First s</w:t>
            </w:r>
            <w:r w:rsidRPr="00461D1C">
              <w:rPr>
                <w:sz w:val="20"/>
                <w:szCs w:val="20"/>
              </w:rPr>
              <w:t>ergeant</w:t>
            </w:r>
          </w:p>
        </w:tc>
        <w:tc>
          <w:tcPr>
            <w:tcW w:w="631" w:type="dxa"/>
            <w:tcBorders>
              <w:top w:val="single" w:sz="4" w:space="0" w:color="auto"/>
              <w:left w:val="single" w:sz="4" w:space="0" w:color="auto"/>
              <w:bottom w:val="single" w:sz="4" w:space="0" w:color="auto"/>
              <w:right w:val="single" w:sz="4" w:space="0" w:color="auto"/>
            </w:tcBorders>
            <w:noWrap/>
            <w:vAlign w:val="bottom"/>
          </w:tcPr>
          <w:p w14:paraId="264C1E4C"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1330806" w14:textId="77777777" w:rsidR="0027246A" w:rsidRPr="00461D1C" w:rsidRDefault="0027246A" w:rsidP="0027246A">
            <w:pPr>
              <w:jc w:val="center"/>
              <w:rPr>
                <w:b/>
                <w:bCs/>
                <w:sz w:val="20"/>
                <w:szCs w:val="20"/>
              </w:rPr>
            </w:pPr>
            <w:r w:rsidRPr="00461D1C">
              <w:rPr>
                <w:b/>
                <w:bCs/>
                <w:sz w:val="20"/>
                <w:szCs w:val="20"/>
              </w:rPr>
              <w:t>X</w:t>
            </w:r>
          </w:p>
        </w:tc>
        <w:tc>
          <w:tcPr>
            <w:tcW w:w="639" w:type="dxa"/>
            <w:tcBorders>
              <w:top w:val="single" w:sz="4" w:space="0" w:color="auto"/>
              <w:left w:val="single" w:sz="4" w:space="0" w:color="auto"/>
              <w:bottom w:val="single" w:sz="4" w:space="0" w:color="auto"/>
              <w:right w:val="single" w:sz="4" w:space="0" w:color="auto"/>
            </w:tcBorders>
            <w:noWrap/>
            <w:vAlign w:val="bottom"/>
          </w:tcPr>
          <w:p w14:paraId="2DC7B3C9" w14:textId="77777777" w:rsidR="0027246A" w:rsidRPr="00461D1C" w:rsidRDefault="0027246A" w:rsidP="0027246A">
            <w:pPr>
              <w:rPr>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148E52F"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448D1AA2" w14:textId="77777777" w:rsidR="0027246A" w:rsidRPr="00461D1C" w:rsidRDefault="0027246A" w:rsidP="0027246A">
            <w:pPr>
              <w:jc w:val="center"/>
              <w:rPr>
                <w:b/>
                <w:bCs/>
                <w:sz w:val="20"/>
                <w:szCs w:val="20"/>
              </w:rPr>
            </w:pPr>
          </w:p>
        </w:tc>
      </w:tr>
      <w:tr w:rsidR="0027246A" w:rsidRPr="00461D1C" w14:paraId="087989DB"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60B292B6" w14:textId="77777777" w:rsidR="0027246A" w:rsidRPr="00461D1C" w:rsidRDefault="0027246A" w:rsidP="0027246A">
            <w:pPr>
              <w:rPr>
                <w:sz w:val="20"/>
                <w:szCs w:val="20"/>
              </w:rPr>
            </w:pPr>
            <w:r w:rsidRPr="00461D1C">
              <w:rPr>
                <w:sz w:val="20"/>
                <w:szCs w:val="20"/>
              </w:rPr>
              <w:t>Training NCOs</w:t>
            </w:r>
          </w:p>
        </w:tc>
        <w:tc>
          <w:tcPr>
            <w:tcW w:w="631" w:type="dxa"/>
            <w:tcBorders>
              <w:top w:val="single" w:sz="4" w:space="0" w:color="auto"/>
              <w:left w:val="single" w:sz="4" w:space="0" w:color="auto"/>
              <w:bottom w:val="single" w:sz="4" w:space="0" w:color="auto"/>
              <w:right w:val="single" w:sz="4" w:space="0" w:color="auto"/>
            </w:tcBorders>
            <w:noWrap/>
            <w:vAlign w:val="bottom"/>
          </w:tcPr>
          <w:p w14:paraId="3DB335F2"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1F2958FC"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0478DBF" w14:textId="77777777" w:rsidR="0027246A" w:rsidRPr="00461D1C" w:rsidRDefault="0027246A" w:rsidP="0027246A">
            <w:pPr>
              <w:rPr>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241595D4" w14:textId="77777777" w:rsidR="0027246A" w:rsidRPr="00461D1C" w:rsidRDefault="0027246A" w:rsidP="0027246A">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6B21BDC1" w14:textId="77777777" w:rsidR="0027246A" w:rsidRPr="00461D1C" w:rsidRDefault="0027246A" w:rsidP="0027246A">
            <w:pPr>
              <w:jc w:val="center"/>
              <w:rPr>
                <w:b/>
                <w:bCs/>
                <w:sz w:val="20"/>
                <w:szCs w:val="20"/>
              </w:rPr>
            </w:pPr>
          </w:p>
        </w:tc>
      </w:tr>
      <w:tr w:rsidR="0027246A" w:rsidRPr="00461D1C" w14:paraId="4C4B72FF"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39AA4A09" w14:textId="77777777" w:rsidR="0027246A" w:rsidRPr="00461D1C" w:rsidRDefault="0027246A" w:rsidP="0027246A">
            <w:pPr>
              <w:rPr>
                <w:sz w:val="20"/>
                <w:szCs w:val="20"/>
              </w:rPr>
            </w:pPr>
            <w:r>
              <w:rPr>
                <w:sz w:val="20"/>
                <w:szCs w:val="20"/>
              </w:rPr>
              <w:t>AIT squad l</w:t>
            </w:r>
            <w:r w:rsidRPr="00461D1C">
              <w:rPr>
                <w:sz w:val="20"/>
                <w:szCs w:val="20"/>
              </w:rPr>
              <w:t>eaders</w:t>
            </w:r>
          </w:p>
        </w:tc>
        <w:tc>
          <w:tcPr>
            <w:tcW w:w="631" w:type="dxa"/>
            <w:tcBorders>
              <w:top w:val="single" w:sz="4" w:space="0" w:color="auto"/>
              <w:left w:val="single" w:sz="4" w:space="0" w:color="auto"/>
              <w:bottom w:val="single" w:sz="4" w:space="0" w:color="auto"/>
              <w:right w:val="single" w:sz="4" w:space="0" w:color="auto"/>
            </w:tcBorders>
            <w:noWrap/>
            <w:vAlign w:val="bottom"/>
          </w:tcPr>
          <w:p w14:paraId="54E70CF1"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3EE852F1"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1C2B5C6" w14:textId="77777777" w:rsidR="0027246A" w:rsidRPr="00461D1C" w:rsidRDefault="0027246A" w:rsidP="0027246A">
            <w:pPr>
              <w:jc w:val="center"/>
              <w:rPr>
                <w:b/>
                <w:sz w:val="20"/>
                <w:szCs w:val="20"/>
              </w:rPr>
            </w:pPr>
            <w:r w:rsidRPr="00461D1C">
              <w:rPr>
                <w:b/>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55C45F0B"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97F1B69" w14:textId="77777777" w:rsidR="0027246A" w:rsidRPr="00461D1C" w:rsidRDefault="0027246A" w:rsidP="0027246A">
            <w:pPr>
              <w:jc w:val="center"/>
              <w:rPr>
                <w:b/>
                <w:bCs/>
                <w:sz w:val="20"/>
                <w:szCs w:val="20"/>
              </w:rPr>
            </w:pPr>
          </w:p>
        </w:tc>
      </w:tr>
      <w:tr w:rsidR="0027246A" w:rsidRPr="00461D1C" w14:paraId="0EBC8AB4"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0587710A" w14:textId="77777777" w:rsidR="0027246A" w:rsidRPr="00461D1C" w:rsidRDefault="0027246A" w:rsidP="0027246A">
            <w:pPr>
              <w:rPr>
                <w:sz w:val="20"/>
                <w:szCs w:val="20"/>
              </w:rPr>
            </w:pPr>
            <w:r>
              <w:rPr>
                <w:sz w:val="20"/>
                <w:szCs w:val="20"/>
              </w:rPr>
              <w:t>Supply p</w:t>
            </w:r>
            <w:r w:rsidRPr="00461D1C">
              <w:rPr>
                <w:sz w:val="20"/>
                <w:szCs w:val="20"/>
              </w:rPr>
              <w:t>ersonnel (</w:t>
            </w:r>
            <w:r>
              <w:rPr>
                <w:sz w:val="20"/>
                <w:szCs w:val="20"/>
              </w:rPr>
              <w:t>including a</w:t>
            </w:r>
            <w:r w:rsidRPr="00461D1C">
              <w:rPr>
                <w:sz w:val="20"/>
                <w:szCs w:val="20"/>
              </w:rPr>
              <w:t>rmorers)</w:t>
            </w:r>
          </w:p>
        </w:tc>
        <w:tc>
          <w:tcPr>
            <w:tcW w:w="631" w:type="dxa"/>
            <w:tcBorders>
              <w:top w:val="single" w:sz="4" w:space="0" w:color="auto"/>
              <w:left w:val="single" w:sz="4" w:space="0" w:color="auto"/>
              <w:bottom w:val="single" w:sz="4" w:space="0" w:color="auto"/>
              <w:right w:val="single" w:sz="4" w:space="0" w:color="auto"/>
            </w:tcBorders>
            <w:noWrap/>
            <w:vAlign w:val="bottom"/>
          </w:tcPr>
          <w:p w14:paraId="38083C4A"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EFDAA71"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480766F"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5F4C61CE" w14:textId="77777777" w:rsidR="0027246A" w:rsidRPr="00461D1C" w:rsidRDefault="0027246A" w:rsidP="0027246A">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105101BE" w14:textId="77777777" w:rsidR="0027246A" w:rsidRPr="00461D1C" w:rsidRDefault="0027246A" w:rsidP="0027246A">
            <w:pPr>
              <w:jc w:val="center"/>
              <w:rPr>
                <w:b/>
                <w:bCs/>
                <w:sz w:val="20"/>
                <w:szCs w:val="20"/>
              </w:rPr>
            </w:pPr>
          </w:p>
        </w:tc>
      </w:tr>
      <w:tr w:rsidR="0027246A" w:rsidRPr="00461D1C" w14:paraId="35719B0C" w14:textId="77777777" w:rsidTr="00D15893">
        <w:trPr>
          <w:trHeight w:val="255"/>
        </w:trPr>
        <w:tc>
          <w:tcPr>
            <w:tcW w:w="5576" w:type="dxa"/>
            <w:tcBorders>
              <w:top w:val="single" w:sz="4" w:space="0" w:color="auto"/>
              <w:left w:val="single" w:sz="4" w:space="0" w:color="auto"/>
              <w:bottom w:val="single" w:sz="4" w:space="0" w:color="auto"/>
              <w:right w:val="nil"/>
            </w:tcBorders>
            <w:shd w:val="clear" w:color="auto" w:fill="C0C0C0"/>
            <w:noWrap/>
            <w:vAlign w:val="bottom"/>
          </w:tcPr>
          <w:p w14:paraId="7221C31A" w14:textId="77777777" w:rsidR="0027246A" w:rsidRPr="00461D1C" w:rsidRDefault="0027246A" w:rsidP="0027246A">
            <w:pPr>
              <w:rPr>
                <w:b/>
                <w:bCs/>
                <w:sz w:val="20"/>
                <w:szCs w:val="20"/>
              </w:rPr>
            </w:pPr>
            <w:r w:rsidRPr="00461D1C">
              <w:rPr>
                <w:b/>
                <w:bCs/>
                <w:sz w:val="20"/>
                <w:szCs w:val="20"/>
              </w:rPr>
              <w:t>SCHOOL &amp; CENTER POSITIONS</w:t>
            </w:r>
          </w:p>
        </w:tc>
        <w:tc>
          <w:tcPr>
            <w:tcW w:w="631"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446A0A1" w14:textId="77777777" w:rsidR="0027246A" w:rsidRPr="00461D1C" w:rsidRDefault="0027246A" w:rsidP="0027246A">
            <w:pPr>
              <w:jc w:val="center"/>
              <w:rPr>
                <w:b/>
                <w:bCs/>
                <w:sz w:val="20"/>
                <w:szCs w:val="20"/>
              </w:rPr>
            </w:pPr>
            <w:r w:rsidRPr="00461D1C">
              <w:rPr>
                <w:b/>
                <w:bCs/>
                <w:sz w:val="20"/>
                <w:szCs w:val="20"/>
              </w:rPr>
              <w:t>PCC</w:t>
            </w:r>
          </w:p>
        </w:tc>
        <w:tc>
          <w:tcPr>
            <w:tcW w:w="900" w:type="dxa"/>
            <w:tcBorders>
              <w:top w:val="single" w:sz="4" w:space="0" w:color="auto"/>
              <w:left w:val="nil"/>
              <w:bottom w:val="single" w:sz="4" w:space="0" w:color="auto"/>
              <w:right w:val="single" w:sz="4" w:space="0" w:color="auto"/>
            </w:tcBorders>
            <w:shd w:val="clear" w:color="auto" w:fill="C0C0C0"/>
            <w:noWrap/>
            <w:vAlign w:val="bottom"/>
          </w:tcPr>
          <w:p w14:paraId="748CEE6B" w14:textId="77777777" w:rsidR="0027246A" w:rsidRPr="00461D1C" w:rsidRDefault="0027246A" w:rsidP="0027246A">
            <w:pPr>
              <w:jc w:val="center"/>
              <w:rPr>
                <w:b/>
                <w:bCs/>
                <w:sz w:val="20"/>
                <w:szCs w:val="20"/>
              </w:rPr>
            </w:pPr>
            <w:r w:rsidRPr="00461D1C">
              <w:rPr>
                <w:b/>
                <w:bCs/>
                <w:sz w:val="20"/>
                <w:szCs w:val="20"/>
              </w:rPr>
              <w:t>CCFSC</w:t>
            </w:r>
          </w:p>
        </w:tc>
        <w:tc>
          <w:tcPr>
            <w:tcW w:w="639" w:type="dxa"/>
            <w:tcBorders>
              <w:top w:val="single" w:sz="4" w:space="0" w:color="auto"/>
              <w:left w:val="nil"/>
              <w:bottom w:val="single" w:sz="4" w:space="0" w:color="auto"/>
              <w:right w:val="single" w:sz="4" w:space="0" w:color="auto"/>
            </w:tcBorders>
            <w:shd w:val="clear" w:color="auto" w:fill="C0C0C0"/>
            <w:noWrap/>
            <w:vAlign w:val="bottom"/>
          </w:tcPr>
          <w:p w14:paraId="5DA365F9" w14:textId="77777777" w:rsidR="0027246A" w:rsidRPr="00461D1C" w:rsidRDefault="0027246A" w:rsidP="0027246A">
            <w:pPr>
              <w:jc w:val="center"/>
              <w:rPr>
                <w:b/>
                <w:bCs/>
                <w:sz w:val="20"/>
                <w:szCs w:val="20"/>
              </w:rPr>
            </w:pPr>
            <w:r w:rsidRPr="00461D1C">
              <w:rPr>
                <w:b/>
                <w:bCs/>
                <w:sz w:val="20"/>
                <w:szCs w:val="20"/>
              </w:rPr>
              <w:t>CTC</w:t>
            </w:r>
          </w:p>
        </w:tc>
        <w:tc>
          <w:tcPr>
            <w:tcW w:w="810" w:type="dxa"/>
            <w:tcBorders>
              <w:top w:val="single" w:sz="4" w:space="0" w:color="auto"/>
              <w:left w:val="nil"/>
              <w:bottom w:val="single" w:sz="4" w:space="0" w:color="auto"/>
              <w:right w:val="single" w:sz="4" w:space="0" w:color="auto"/>
            </w:tcBorders>
            <w:shd w:val="clear" w:color="auto" w:fill="C0C0C0"/>
            <w:noWrap/>
            <w:vAlign w:val="bottom"/>
          </w:tcPr>
          <w:p w14:paraId="608BD8E6" w14:textId="77777777" w:rsidR="0027246A" w:rsidRPr="00461D1C" w:rsidRDefault="0027246A" w:rsidP="0027246A">
            <w:pPr>
              <w:jc w:val="center"/>
              <w:rPr>
                <w:b/>
                <w:bCs/>
                <w:sz w:val="20"/>
                <w:szCs w:val="20"/>
              </w:rPr>
            </w:pPr>
            <w:r w:rsidRPr="00461D1C">
              <w:rPr>
                <w:b/>
                <w:bCs/>
                <w:sz w:val="20"/>
                <w:szCs w:val="20"/>
              </w:rPr>
              <w:t>SCTC</w:t>
            </w:r>
          </w:p>
        </w:tc>
        <w:tc>
          <w:tcPr>
            <w:tcW w:w="875" w:type="dxa"/>
            <w:tcBorders>
              <w:top w:val="single" w:sz="4" w:space="0" w:color="auto"/>
              <w:left w:val="nil"/>
              <w:bottom w:val="single" w:sz="4" w:space="0" w:color="auto"/>
              <w:right w:val="single" w:sz="4" w:space="0" w:color="auto"/>
            </w:tcBorders>
            <w:shd w:val="clear" w:color="auto" w:fill="C0C0C0"/>
            <w:noWrap/>
            <w:vAlign w:val="bottom"/>
          </w:tcPr>
          <w:p w14:paraId="700CC86B" w14:textId="77777777" w:rsidR="0027246A" w:rsidRPr="00461D1C" w:rsidRDefault="0027246A" w:rsidP="0027246A">
            <w:pPr>
              <w:jc w:val="center"/>
              <w:rPr>
                <w:b/>
                <w:bCs/>
                <w:sz w:val="20"/>
                <w:szCs w:val="20"/>
              </w:rPr>
            </w:pPr>
            <w:r w:rsidRPr="00461D1C">
              <w:rPr>
                <w:b/>
                <w:bCs/>
                <w:sz w:val="20"/>
                <w:szCs w:val="20"/>
              </w:rPr>
              <w:t>ISCTC</w:t>
            </w:r>
          </w:p>
        </w:tc>
      </w:tr>
      <w:tr w:rsidR="0027246A" w:rsidRPr="00461D1C" w14:paraId="2D7CB9BA"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6255DDAB" w14:textId="77777777" w:rsidR="0027246A" w:rsidRPr="00461D1C" w:rsidRDefault="0027246A" w:rsidP="0027246A">
            <w:pPr>
              <w:rPr>
                <w:sz w:val="20"/>
                <w:szCs w:val="20"/>
              </w:rPr>
            </w:pPr>
            <w:r>
              <w:rPr>
                <w:sz w:val="20"/>
                <w:szCs w:val="20"/>
              </w:rPr>
              <w:t>School commandants (COL (O-6) and</w:t>
            </w:r>
            <w:r w:rsidRPr="00461D1C">
              <w:rPr>
                <w:sz w:val="20"/>
                <w:szCs w:val="20"/>
              </w:rPr>
              <w:t xml:space="preserve"> CSM</w:t>
            </w:r>
            <w:r>
              <w:rPr>
                <w:sz w:val="20"/>
                <w:szCs w:val="20"/>
              </w:rPr>
              <w:t xml:space="preserve"> (E-9)</w:t>
            </w:r>
            <w:r w:rsidRPr="00461D1C">
              <w:rPr>
                <w:sz w:val="20"/>
                <w:szCs w:val="20"/>
              </w:rPr>
              <w:t>)</w:t>
            </w:r>
            <w:r>
              <w:rPr>
                <w:sz w:val="20"/>
                <w:szCs w:val="20"/>
              </w:rPr>
              <w:t xml:space="preserve"> </w:t>
            </w:r>
          </w:p>
        </w:tc>
        <w:tc>
          <w:tcPr>
            <w:tcW w:w="631" w:type="dxa"/>
            <w:tcBorders>
              <w:top w:val="single" w:sz="4" w:space="0" w:color="auto"/>
              <w:left w:val="single" w:sz="4" w:space="0" w:color="auto"/>
              <w:bottom w:val="single" w:sz="4" w:space="0" w:color="auto"/>
              <w:right w:val="single" w:sz="4" w:space="0" w:color="auto"/>
            </w:tcBorders>
            <w:noWrap/>
            <w:vAlign w:val="bottom"/>
          </w:tcPr>
          <w:p w14:paraId="1325DFD0" w14:textId="77777777" w:rsidR="0027246A" w:rsidRPr="00461D1C" w:rsidRDefault="0027246A" w:rsidP="0027246A">
            <w:pPr>
              <w:jc w:val="center"/>
              <w:rPr>
                <w:b/>
                <w:bCs/>
                <w:sz w:val="20"/>
                <w:szCs w:val="20"/>
              </w:rPr>
            </w:pPr>
            <w:r w:rsidRPr="00461D1C">
              <w:rPr>
                <w:b/>
                <w:bCs/>
                <w:sz w:val="20"/>
                <w:szCs w:val="20"/>
              </w:rPr>
              <w:t>X</w:t>
            </w:r>
          </w:p>
        </w:tc>
        <w:tc>
          <w:tcPr>
            <w:tcW w:w="900" w:type="dxa"/>
            <w:tcBorders>
              <w:top w:val="single" w:sz="4" w:space="0" w:color="auto"/>
              <w:left w:val="single" w:sz="4" w:space="0" w:color="auto"/>
              <w:bottom w:val="single" w:sz="4" w:space="0" w:color="auto"/>
              <w:right w:val="single" w:sz="4" w:space="0" w:color="auto"/>
            </w:tcBorders>
            <w:noWrap/>
            <w:vAlign w:val="bottom"/>
          </w:tcPr>
          <w:p w14:paraId="2F07D740" w14:textId="77777777" w:rsidR="0027246A" w:rsidRPr="00461D1C" w:rsidRDefault="0027246A" w:rsidP="0027246A">
            <w:pPr>
              <w:jc w:val="center"/>
              <w:rPr>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AD97DED"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4C0D878" w14:textId="77777777" w:rsidR="0027246A" w:rsidRPr="00461D1C" w:rsidRDefault="0027246A" w:rsidP="0027246A">
            <w:pPr>
              <w:jc w:val="center"/>
              <w:rPr>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553D5899" w14:textId="77777777" w:rsidR="0027246A" w:rsidRPr="00461D1C" w:rsidRDefault="0027246A" w:rsidP="0027246A">
            <w:pPr>
              <w:jc w:val="center"/>
              <w:rPr>
                <w:sz w:val="20"/>
                <w:szCs w:val="20"/>
              </w:rPr>
            </w:pPr>
          </w:p>
        </w:tc>
      </w:tr>
      <w:tr w:rsidR="0027246A" w:rsidRPr="00461D1C" w14:paraId="4D96DF1C" w14:textId="77777777" w:rsidTr="00D15893">
        <w:trPr>
          <w:trHeight w:val="315"/>
        </w:trPr>
        <w:tc>
          <w:tcPr>
            <w:tcW w:w="5576" w:type="dxa"/>
            <w:tcBorders>
              <w:top w:val="single" w:sz="4" w:space="0" w:color="auto"/>
              <w:left w:val="single" w:sz="4" w:space="0" w:color="auto"/>
              <w:bottom w:val="single" w:sz="4" w:space="0" w:color="auto"/>
              <w:right w:val="single" w:sz="4" w:space="0" w:color="auto"/>
            </w:tcBorders>
            <w:noWrap/>
            <w:vAlign w:val="bottom"/>
          </w:tcPr>
          <w:p w14:paraId="24EDEDBD" w14:textId="77777777" w:rsidR="0027246A" w:rsidRPr="00461D1C" w:rsidRDefault="0027246A" w:rsidP="0027246A">
            <w:pPr>
              <w:rPr>
                <w:sz w:val="20"/>
                <w:szCs w:val="20"/>
              </w:rPr>
            </w:pPr>
            <w:r>
              <w:rPr>
                <w:sz w:val="20"/>
                <w:szCs w:val="20"/>
              </w:rPr>
              <w:t>Deputy commandants and department sergeants m</w:t>
            </w:r>
            <w:r w:rsidRPr="00461D1C">
              <w:rPr>
                <w:sz w:val="20"/>
                <w:szCs w:val="20"/>
              </w:rPr>
              <w:t>ajor (PCC if space available)</w:t>
            </w:r>
          </w:p>
        </w:tc>
        <w:tc>
          <w:tcPr>
            <w:tcW w:w="631" w:type="dxa"/>
            <w:tcBorders>
              <w:top w:val="single" w:sz="4" w:space="0" w:color="auto"/>
              <w:left w:val="single" w:sz="4" w:space="0" w:color="auto"/>
              <w:bottom w:val="single" w:sz="4" w:space="0" w:color="auto"/>
              <w:right w:val="single" w:sz="4" w:space="0" w:color="auto"/>
            </w:tcBorders>
            <w:noWrap/>
            <w:vAlign w:val="bottom"/>
          </w:tcPr>
          <w:p w14:paraId="56C624FB" w14:textId="77777777" w:rsidR="0027246A" w:rsidRPr="00461D1C" w:rsidRDefault="0027246A" w:rsidP="0027246A">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A85894E" w14:textId="77777777" w:rsidR="0027246A" w:rsidRPr="00461D1C" w:rsidRDefault="0027246A" w:rsidP="0027246A">
            <w:pPr>
              <w:jc w:val="center"/>
              <w:rPr>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FF119D4" w14:textId="77777777" w:rsidR="0027246A" w:rsidRPr="00461D1C" w:rsidRDefault="0027246A" w:rsidP="0027246A">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1F789F1A" w14:textId="77777777" w:rsidR="0027246A" w:rsidRPr="00461D1C" w:rsidRDefault="0027246A" w:rsidP="0027246A">
            <w:pPr>
              <w:jc w:val="center"/>
              <w:rPr>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717C6E0D" w14:textId="77777777" w:rsidR="0027246A" w:rsidRPr="00461D1C" w:rsidRDefault="0027246A" w:rsidP="0027246A">
            <w:pPr>
              <w:jc w:val="center"/>
              <w:rPr>
                <w:sz w:val="20"/>
                <w:szCs w:val="20"/>
              </w:rPr>
            </w:pPr>
          </w:p>
        </w:tc>
      </w:tr>
      <w:tr w:rsidR="0027246A" w:rsidRPr="00461D1C" w14:paraId="4BACEF12"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2FFA0EB6" w14:textId="77777777" w:rsidR="0027246A" w:rsidRPr="00461D1C" w:rsidRDefault="0027246A" w:rsidP="0027246A">
            <w:pPr>
              <w:rPr>
                <w:sz w:val="20"/>
                <w:szCs w:val="20"/>
              </w:rPr>
            </w:pPr>
            <w:r>
              <w:rPr>
                <w:sz w:val="20"/>
                <w:szCs w:val="20"/>
              </w:rPr>
              <w:t>Training c</w:t>
            </w:r>
            <w:r w:rsidRPr="00461D1C">
              <w:rPr>
                <w:sz w:val="20"/>
                <w:szCs w:val="20"/>
              </w:rPr>
              <w:t xml:space="preserve">enter IGs </w:t>
            </w:r>
            <w:r>
              <w:rPr>
                <w:sz w:val="20"/>
                <w:szCs w:val="20"/>
              </w:rPr>
              <w:t>and</w:t>
            </w:r>
            <w:r w:rsidRPr="00461D1C">
              <w:rPr>
                <w:sz w:val="20"/>
                <w:szCs w:val="20"/>
              </w:rPr>
              <w:t xml:space="preserve"> </w:t>
            </w:r>
            <w:r>
              <w:rPr>
                <w:sz w:val="20"/>
                <w:szCs w:val="20"/>
              </w:rPr>
              <w:t>d</w:t>
            </w:r>
            <w:r w:rsidRPr="00461D1C">
              <w:rPr>
                <w:sz w:val="20"/>
                <w:szCs w:val="20"/>
              </w:rPr>
              <w:t>eputy IG</w:t>
            </w:r>
          </w:p>
        </w:tc>
        <w:tc>
          <w:tcPr>
            <w:tcW w:w="631" w:type="dxa"/>
            <w:tcBorders>
              <w:top w:val="single" w:sz="4" w:space="0" w:color="auto"/>
              <w:left w:val="single" w:sz="4" w:space="0" w:color="auto"/>
              <w:bottom w:val="single" w:sz="4" w:space="0" w:color="auto"/>
              <w:right w:val="single" w:sz="4" w:space="0" w:color="auto"/>
            </w:tcBorders>
            <w:noWrap/>
            <w:vAlign w:val="bottom"/>
          </w:tcPr>
          <w:p w14:paraId="27133848"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762E5AB"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8119DDA" w14:textId="77777777" w:rsidR="0027246A" w:rsidRPr="00461D1C" w:rsidRDefault="0027246A" w:rsidP="0027246A">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76E167AB"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40530328" w14:textId="77777777" w:rsidR="0027246A" w:rsidRPr="00461D1C" w:rsidRDefault="0027246A" w:rsidP="0027246A">
            <w:pPr>
              <w:jc w:val="center"/>
              <w:rPr>
                <w:b/>
                <w:bCs/>
                <w:sz w:val="20"/>
                <w:szCs w:val="20"/>
              </w:rPr>
            </w:pPr>
          </w:p>
        </w:tc>
      </w:tr>
      <w:tr w:rsidR="0027246A" w:rsidRPr="00461D1C" w14:paraId="273F6D82"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445C61B3" w14:textId="77777777" w:rsidR="0027246A" w:rsidRPr="00461D1C" w:rsidRDefault="0027246A" w:rsidP="0027246A">
            <w:pPr>
              <w:rPr>
                <w:sz w:val="20"/>
                <w:szCs w:val="20"/>
              </w:rPr>
            </w:pPr>
            <w:r>
              <w:rPr>
                <w:sz w:val="20"/>
                <w:szCs w:val="20"/>
              </w:rPr>
              <w:t>Military AIT i</w:t>
            </w:r>
            <w:r w:rsidRPr="00461D1C">
              <w:rPr>
                <w:sz w:val="20"/>
                <w:szCs w:val="20"/>
              </w:rPr>
              <w:t>nstructors</w:t>
            </w:r>
          </w:p>
        </w:tc>
        <w:tc>
          <w:tcPr>
            <w:tcW w:w="631" w:type="dxa"/>
            <w:tcBorders>
              <w:top w:val="single" w:sz="4" w:space="0" w:color="auto"/>
              <w:left w:val="single" w:sz="4" w:space="0" w:color="auto"/>
              <w:bottom w:val="single" w:sz="4" w:space="0" w:color="auto"/>
              <w:right w:val="single" w:sz="4" w:space="0" w:color="auto"/>
            </w:tcBorders>
            <w:noWrap/>
            <w:vAlign w:val="bottom"/>
          </w:tcPr>
          <w:p w14:paraId="271CF9E7" w14:textId="77777777" w:rsidR="0027246A" w:rsidRPr="00461D1C" w:rsidRDefault="0027246A" w:rsidP="0027246A">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1DABDFA6" w14:textId="77777777" w:rsidR="0027246A" w:rsidRPr="00461D1C" w:rsidRDefault="0027246A" w:rsidP="0027246A">
            <w:pPr>
              <w:jc w:val="center"/>
              <w:rPr>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65AF96C7" w14:textId="77777777" w:rsidR="0027246A" w:rsidRPr="00461D1C" w:rsidRDefault="0027246A" w:rsidP="0027246A">
            <w:pPr>
              <w:jc w:val="center"/>
              <w:rPr>
                <w:b/>
                <w:bCs/>
                <w:sz w:val="20"/>
                <w:szCs w:val="20"/>
              </w:rPr>
            </w:pPr>
            <w:r w:rsidRPr="00461D1C">
              <w:rPr>
                <w:b/>
                <w:bCs/>
                <w:sz w:val="20"/>
                <w:szCs w:val="20"/>
              </w:rPr>
              <w:t>X</w:t>
            </w:r>
          </w:p>
        </w:tc>
        <w:tc>
          <w:tcPr>
            <w:tcW w:w="810" w:type="dxa"/>
            <w:tcBorders>
              <w:top w:val="single" w:sz="4" w:space="0" w:color="auto"/>
              <w:left w:val="single" w:sz="4" w:space="0" w:color="auto"/>
              <w:bottom w:val="single" w:sz="4" w:space="0" w:color="auto"/>
              <w:right w:val="single" w:sz="4" w:space="0" w:color="auto"/>
            </w:tcBorders>
            <w:noWrap/>
            <w:vAlign w:val="bottom"/>
          </w:tcPr>
          <w:p w14:paraId="1C384855" w14:textId="77777777" w:rsidR="0027246A" w:rsidRPr="00461D1C" w:rsidRDefault="0027246A" w:rsidP="0027246A">
            <w:pPr>
              <w:jc w:val="center"/>
              <w:rPr>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63B97E8" w14:textId="77777777" w:rsidR="0027246A" w:rsidRPr="00461D1C" w:rsidRDefault="0027246A" w:rsidP="0027246A">
            <w:pPr>
              <w:jc w:val="center"/>
              <w:rPr>
                <w:sz w:val="20"/>
                <w:szCs w:val="20"/>
              </w:rPr>
            </w:pPr>
          </w:p>
        </w:tc>
      </w:tr>
      <w:tr w:rsidR="0027246A" w:rsidRPr="00461D1C" w14:paraId="3C87FADE"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4758DFFB" w14:textId="77777777" w:rsidR="0027246A" w:rsidRPr="00461D1C" w:rsidRDefault="0027246A" w:rsidP="0027246A">
            <w:pPr>
              <w:rPr>
                <w:sz w:val="20"/>
                <w:szCs w:val="20"/>
              </w:rPr>
            </w:pPr>
            <w:r w:rsidRPr="00461D1C">
              <w:rPr>
                <w:sz w:val="20"/>
                <w:szCs w:val="20"/>
              </w:rPr>
              <w:t>DoD/DA Civilian IMT instructors</w:t>
            </w:r>
          </w:p>
        </w:tc>
        <w:tc>
          <w:tcPr>
            <w:tcW w:w="631" w:type="dxa"/>
            <w:tcBorders>
              <w:top w:val="single" w:sz="4" w:space="0" w:color="auto"/>
              <w:left w:val="single" w:sz="4" w:space="0" w:color="auto"/>
              <w:bottom w:val="single" w:sz="4" w:space="0" w:color="auto"/>
              <w:right w:val="single" w:sz="4" w:space="0" w:color="auto"/>
            </w:tcBorders>
            <w:noWrap/>
            <w:vAlign w:val="bottom"/>
          </w:tcPr>
          <w:p w14:paraId="37956C29"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A6341C6"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4CDF43D0"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2C395835" w14:textId="77777777" w:rsidR="0027246A" w:rsidRPr="00461D1C" w:rsidRDefault="0027246A" w:rsidP="0027246A">
            <w:pPr>
              <w:jc w:val="center"/>
              <w:rPr>
                <w:b/>
                <w:bCs/>
                <w:sz w:val="20"/>
                <w:szCs w:val="20"/>
              </w:rPr>
            </w:pPr>
            <w:r w:rsidRPr="00461D1C">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2EF9B455" w14:textId="77777777" w:rsidR="0027246A" w:rsidRPr="00461D1C" w:rsidRDefault="0027246A" w:rsidP="0027246A">
            <w:pPr>
              <w:jc w:val="center"/>
              <w:rPr>
                <w:b/>
                <w:bCs/>
                <w:sz w:val="20"/>
                <w:szCs w:val="20"/>
              </w:rPr>
            </w:pPr>
          </w:p>
        </w:tc>
      </w:tr>
      <w:tr w:rsidR="0027246A" w:rsidRPr="00461D1C" w14:paraId="3195E06C"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47AFF642" w14:textId="77777777" w:rsidR="0027246A" w:rsidRPr="00461D1C" w:rsidRDefault="0027246A" w:rsidP="0027246A">
            <w:pPr>
              <w:rPr>
                <w:sz w:val="20"/>
                <w:szCs w:val="20"/>
              </w:rPr>
            </w:pPr>
            <w:r w:rsidRPr="00461D1C">
              <w:rPr>
                <w:sz w:val="20"/>
                <w:szCs w:val="20"/>
              </w:rPr>
              <w:t>Contracted Civilian IMT instructors</w:t>
            </w:r>
          </w:p>
        </w:tc>
        <w:tc>
          <w:tcPr>
            <w:tcW w:w="631" w:type="dxa"/>
            <w:tcBorders>
              <w:top w:val="single" w:sz="4" w:space="0" w:color="auto"/>
              <w:left w:val="single" w:sz="4" w:space="0" w:color="auto"/>
              <w:bottom w:val="single" w:sz="4" w:space="0" w:color="auto"/>
              <w:right w:val="single" w:sz="4" w:space="0" w:color="auto"/>
            </w:tcBorders>
            <w:noWrap/>
            <w:vAlign w:val="bottom"/>
          </w:tcPr>
          <w:p w14:paraId="44871320"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CF5819A"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4179B5A8"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53AB729"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8918485" w14:textId="77777777" w:rsidR="0027246A" w:rsidRPr="00461D1C" w:rsidRDefault="0027246A" w:rsidP="0027246A">
            <w:pPr>
              <w:jc w:val="center"/>
              <w:rPr>
                <w:b/>
                <w:bCs/>
                <w:sz w:val="20"/>
                <w:szCs w:val="20"/>
              </w:rPr>
            </w:pPr>
            <w:r w:rsidRPr="00461D1C">
              <w:rPr>
                <w:b/>
                <w:bCs/>
                <w:sz w:val="20"/>
                <w:szCs w:val="20"/>
              </w:rPr>
              <w:t>X</w:t>
            </w:r>
          </w:p>
        </w:tc>
      </w:tr>
      <w:tr w:rsidR="0027246A" w:rsidRPr="00461D1C" w14:paraId="74324D5B"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5DCF5D9C" w14:textId="77777777" w:rsidR="0027246A" w:rsidRPr="00461D1C" w:rsidRDefault="0027246A" w:rsidP="0027246A">
            <w:pPr>
              <w:rPr>
                <w:sz w:val="20"/>
                <w:szCs w:val="20"/>
              </w:rPr>
            </w:pPr>
            <w:r>
              <w:rPr>
                <w:sz w:val="20"/>
                <w:szCs w:val="20"/>
              </w:rPr>
              <w:t>Civilian language i</w:t>
            </w:r>
            <w:r w:rsidRPr="00461D1C">
              <w:rPr>
                <w:sz w:val="20"/>
                <w:szCs w:val="20"/>
              </w:rPr>
              <w:t>nstructors (DLI-FLC/ELC</w:t>
            </w:r>
            <w:r>
              <w:rPr>
                <w:sz w:val="20"/>
                <w:szCs w:val="20"/>
              </w:rPr>
              <w:t>)</w:t>
            </w:r>
          </w:p>
        </w:tc>
        <w:tc>
          <w:tcPr>
            <w:tcW w:w="631" w:type="dxa"/>
            <w:tcBorders>
              <w:top w:val="single" w:sz="4" w:space="0" w:color="auto"/>
              <w:left w:val="single" w:sz="4" w:space="0" w:color="auto"/>
              <w:bottom w:val="single" w:sz="4" w:space="0" w:color="auto"/>
              <w:right w:val="single" w:sz="4" w:space="0" w:color="auto"/>
            </w:tcBorders>
            <w:noWrap/>
            <w:vAlign w:val="bottom"/>
          </w:tcPr>
          <w:p w14:paraId="7747035C"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A58CA84"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B5E31F3"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27AF04D4"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005912C9" w14:textId="77777777" w:rsidR="0027246A" w:rsidRPr="00461D1C" w:rsidRDefault="0027246A" w:rsidP="0027246A">
            <w:pPr>
              <w:jc w:val="center"/>
              <w:rPr>
                <w:b/>
                <w:bCs/>
                <w:sz w:val="20"/>
                <w:szCs w:val="20"/>
              </w:rPr>
            </w:pPr>
            <w:r w:rsidRPr="00461D1C">
              <w:rPr>
                <w:b/>
                <w:bCs/>
                <w:sz w:val="20"/>
                <w:szCs w:val="20"/>
              </w:rPr>
              <w:t>X</w:t>
            </w:r>
          </w:p>
        </w:tc>
      </w:tr>
      <w:tr w:rsidR="0027246A" w:rsidRPr="00461D1C" w14:paraId="1570B065" w14:textId="77777777" w:rsidTr="00D15893">
        <w:trPr>
          <w:trHeight w:val="260"/>
        </w:trPr>
        <w:tc>
          <w:tcPr>
            <w:tcW w:w="5576" w:type="dxa"/>
            <w:tcBorders>
              <w:top w:val="single" w:sz="4" w:space="0" w:color="auto"/>
              <w:left w:val="single" w:sz="4" w:space="0" w:color="auto"/>
              <w:bottom w:val="single" w:sz="4" w:space="0" w:color="auto"/>
              <w:right w:val="single" w:sz="4" w:space="0" w:color="auto"/>
            </w:tcBorders>
            <w:noWrap/>
            <w:vAlign w:val="bottom"/>
          </w:tcPr>
          <w:p w14:paraId="48CE9FEF" w14:textId="77777777" w:rsidR="0027246A" w:rsidRPr="00461D1C" w:rsidRDefault="0027246A" w:rsidP="0027246A">
            <w:pPr>
              <w:rPr>
                <w:sz w:val="20"/>
                <w:szCs w:val="20"/>
              </w:rPr>
            </w:pPr>
            <w:r>
              <w:rPr>
                <w:sz w:val="20"/>
                <w:szCs w:val="20"/>
              </w:rPr>
              <w:t>IMT training developers/s</w:t>
            </w:r>
            <w:r w:rsidRPr="00461D1C">
              <w:rPr>
                <w:sz w:val="20"/>
                <w:szCs w:val="20"/>
              </w:rPr>
              <w:t>pecialists</w:t>
            </w:r>
          </w:p>
        </w:tc>
        <w:tc>
          <w:tcPr>
            <w:tcW w:w="631" w:type="dxa"/>
            <w:tcBorders>
              <w:top w:val="single" w:sz="4" w:space="0" w:color="auto"/>
              <w:left w:val="single" w:sz="4" w:space="0" w:color="auto"/>
              <w:bottom w:val="single" w:sz="4" w:space="0" w:color="auto"/>
              <w:right w:val="single" w:sz="4" w:space="0" w:color="auto"/>
            </w:tcBorders>
            <w:noWrap/>
            <w:vAlign w:val="bottom"/>
          </w:tcPr>
          <w:p w14:paraId="39DA7010" w14:textId="77777777" w:rsidR="0027246A" w:rsidRPr="00461D1C" w:rsidRDefault="0027246A" w:rsidP="0027246A">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C09E04B" w14:textId="77777777" w:rsidR="0027246A" w:rsidRPr="00461D1C" w:rsidRDefault="0027246A" w:rsidP="0027246A">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1EE65D9" w14:textId="77777777" w:rsidR="0027246A" w:rsidRPr="00461D1C" w:rsidRDefault="0027246A" w:rsidP="0027246A">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1C63668" w14:textId="77777777" w:rsidR="0027246A" w:rsidRPr="00461D1C" w:rsidRDefault="0027246A" w:rsidP="0027246A">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0C22284C" w14:textId="77777777" w:rsidR="0027246A" w:rsidRPr="00461D1C" w:rsidRDefault="0027246A" w:rsidP="0027246A">
            <w:pPr>
              <w:jc w:val="center"/>
              <w:rPr>
                <w:b/>
                <w:bCs/>
                <w:sz w:val="20"/>
                <w:szCs w:val="20"/>
              </w:rPr>
            </w:pPr>
            <w:r w:rsidRPr="00461D1C">
              <w:rPr>
                <w:b/>
                <w:bCs/>
                <w:sz w:val="20"/>
                <w:szCs w:val="20"/>
              </w:rPr>
              <w:t>X</w:t>
            </w:r>
          </w:p>
        </w:tc>
      </w:tr>
    </w:tbl>
    <w:p w14:paraId="798A8F66" w14:textId="77777777" w:rsidR="00D15893" w:rsidRDefault="00D15893">
      <w:bookmarkStart w:id="642" w:name="_Toc523230060"/>
      <w:bookmarkEnd w:id="636"/>
      <w:bookmarkEnd w:id="637"/>
      <w:r>
        <w:br w:type="page"/>
      </w:r>
    </w:p>
    <w:tbl>
      <w:tblPr>
        <w:tblW w:w="9431" w:type="dxa"/>
        <w:tblInd w:w="93" w:type="dxa"/>
        <w:tblLook w:val="0000" w:firstRow="0" w:lastRow="0" w:firstColumn="0" w:lastColumn="0" w:noHBand="0" w:noVBand="0"/>
      </w:tblPr>
      <w:tblGrid>
        <w:gridCol w:w="5576"/>
        <w:gridCol w:w="631"/>
        <w:gridCol w:w="900"/>
        <w:gridCol w:w="639"/>
        <w:gridCol w:w="810"/>
        <w:gridCol w:w="875"/>
      </w:tblGrid>
      <w:tr w:rsidR="009D1BFF" w:rsidRPr="00461D1C" w14:paraId="057CBD3A" w14:textId="77777777" w:rsidTr="00D15893">
        <w:trPr>
          <w:trHeight w:val="278"/>
        </w:trPr>
        <w:tc>
          <w:tcPr>
            <w:tcW w:w="9431" w:type="dxa"/>
            <w:gridSpan w:val="6"/>
            <w:tcBorders>
              <w:bottom w:val="single" w:sz="4" w:space="0" w:color="auto"/>
            </w:tcBorders>
            <w:noWrap/>
            <w:vAlign w:val="bottom"/>
          </w:tcPr>
          <w:p w14:paraId="620F715C" w14:textId="41306B20" w:rsidR="009D1BFF" w:rsidRPr="00461D1C" w:rsidRDefault="009D1BFF" w:rsidP="00D15893">
            <w:pPr>
              <w:rPr>
                <w:b/>
                <w:bCs/>
                <w:sz w:val="20"/>
                <w:szCs w:val="20"/>
              </w:rPr>
            </w:pPr>
            <w:r w:rsidRPr="009C5866">
              <w:rPr>
                <w:b/>
                <w:bCs/>
              </w:rPr>
              <w:lastRenderedPageBreak/>
              <w:t>Table B-1.</w:t>
            </w:r>
            <w:r w:rsidRPr="009C5866">
              <w:rPr>
                <w:b/>
                <w:bCs/>
              </w:rPr>
              <w:br/>
              <w:t>IET Leader and Cadre Training Courses program (cont.)</w:t>
            </w:r>
          </w:p>
        </w:tc>
      </w:tr>
      <w:tr w:rsidR="00D15893" w:rsidRPr="00461D1C" w14:paraId="4327241D" w14:textId="77777777" w:rsidTr="00D15893">
        <w:trPr>
          <w:trHeight w:val="278"/>
        </w:trPr>
        <w:tc>
          <w:tcPr>
            <w:tcW w:w="9431" w:type="dxa"/>
            <w:gridSpan w:val="6"/>
            <w:tcBorders>
              <w:top w:val="single" w:sz="4" w:space="0" w:color="auto"/>
              <w:left w:val="single" w:sz="4" w:space="0" w:color="auto"/>
              <w:bottom w:val="single" w:sz="4" w:space="0" w:color="auto"/>
              <w:right w:val="single" w:sz="4" w:space="0" w:color="auto"/>
            </w:tcBorders>
            <w:noWrap/>
            <w:vAlign w:val="bottom"/>
          </w:tcPr>
          <w:p w14:paraId="5703AD95" w14:textId="77777777" w:rsidR="00D15893" w:rsidRPr="00461D1C" w:rsidRDefault="00D15893" w:rsidP="00C94DF4">
            <w:pPr>
              <w:jc w:val="center"/>
              <w:rPr>
                <w:b/>
                <w:bCs/>
                <w:sz w:val="20"/>
                <w:szCs w:val="20"/>
              </w:rPr>
            </w:pPr>
          </w:p>
        </w:tc>
      </w:tr>
      <w:tr w:rsidR="009D1BFF" w:rsidRPr="00461D1C" w14:paraId="186B2BBF" w14:textId="77777777" w:rsidTr="00D15893">
        <w:trPr>
          <w:trHeight w:val="278"/>
        </w:trPr>
        <w:tc>
          <w:tcPr>
            <w:tcW w:w="55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7004013" w14:textId="77777777" w:rsidR="009D1BFF" w:rsidRPr="00461D1C" w:rsidRDefault="009D1BFF" w:rsidP="00C94DF4">
            <w:pPr>
              <w:rPr>
                <w:sz w:val="20"/>
                <w:szCs w:val="20"/>
              </w:rPr>
            </w:pPr>
            <w:r w:rsidRPr="00461D1C">
              <w:rPr>
                <w:b/>
                <w:bCs/>
                <w:sz w:val="20"/>
                <w:szCs w:val="20"/>
              </w:rPr>
              <w:t>INSTALLATION AGENCIES</w:t>
            </w:r>
          </w:p>
        </w:tc>
        <w:tc>
          <w:tcPr>
            <w:tcW w:w="63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FA6E542" w14:textId="77777777" w:rsidR="009D1BFF" w:rsidRPr="00461D1C" w:rsidRDefault="009D1BFF" w:rsidP="00C94DF4">
            <w:pPr>
              <w:jc w:val="center"/>
              <w:rPr>
                <w:b/>
                <w:bCs/>
                <w:sz w:val="20"/>
                <w:szCs w:val="20"/>
              </w:rPr>
            </w:pPr>
            <w:r w:rsidRPr="00461D1C">
              <w:rPr>
                <w:b/>
                <w:bCs/>
                <w:sz w:val="20"/>
                <w:szCs w:val="20"/>
              </w:rPr>
              <w:t>PCC</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0B5CBF9" w14:textId="77777777" w:rsidR="009D1BFF" w:rsidRPr="00461D1C" w:rsidRDefault="009D1BFF" w:rsidP="00C94DF4">
            <w:pPr>
              <w:jc w:val="center"/>
              <w:rPr>
                <w:b/>
                <w:bCs/>
                <w:sz w:val="20"/>
                <w:szCs w:val="20"/>
              </w:rPr>
            </w:pPr>
            <w:r w:rsidRPr="00461D1C">
              <w:rPr>
                <w:b/>
                <w:bCs/>
                <w:sz w:val="20"/>
                <w:szCs w:val="20"/>
              </w:rPr>
              <w:t>CCFSC</w:t>
            </w:r>
          </w:p>
        </w:tc>
        <w:tc>
          <w:tcPr>
            <w:tcW w:w="63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95EF5BC" w14:textId="77777777" w:rsidR="009D1BFF" w:rsidRPr="00461D1C" w:rsidRDefault="009D1BFF" w:rsidP="00C94DF4">
            <w:pPr>
              <w:jc w:val="center"/>
              <w:rPr>
                <w:b/>
                <w:bCs/>
                <w:sz w:val="20"/>
                <w:szCs w:val="20"/>
              </w:rPr>
            </w:pPr>
            <w:r w:rsidRPr="00461D1C">
              <w:rPr>
                <w:b/>
                <w:bCs/>
                <w:sz w:val="20"/>
                <w:szCs w:val="20"/>
              </w:rPr>
              <w:t>CTC</w:t>
            </w:r>
          </w:p>
        </w:tc>
        <w:tc>
          <w:tcPr>
            <w:tcW w:w="8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B0604D1" w14:textId="77777777" w:rsidR="009D1BFF" w:rsidRPr="00461D1C" w:rsidRDefault="009D1BFF" w:rsidP="00C94DF4">
            <w:pPr>
              <w:jc w:val="center"/>
              <w:rPr>
                <w:b/>
                <w:bCs/>
                <w:sz w:val="20"/>
                <w:szCs w:val="20"/>
              </w:rPr>
            </w:pPr>
            <w:r w:rsidRPr="00461D1C">
              <w:rPr>
                <w:b/>
                <w:bCs/>
                <w:sz w:val="20"/>
                <w:szCs w:val="20"/>
              </w:rPr>
              <w:t>SCTC</w:t>
            </w:r>
          </w:p>
        </w:tc>
        <w:tc>
          <w:tcPr>
            <w:tcW w:w="8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0F37F66" w14:textId="77777777" w:rsidR="009D1BFF" w:rsidRPr="00461D1C" w:rsidRDefault="009D1BFF" w:rsidP="00C94DF4">
            <w:pPr>
              <w:jc w:val="center"/>
              <w:rPr>
                <w:b/>
                <w:bCs/>
                <w:sz w:val="20"/>
                <w:szCs w:val="20"/>
              </w:rPr>
            </w:pPr>
            <w:r w:rsidRPr="00461D1C">
              <w:rPr>
                <w:b/>
                <w:bCs/>
                <w:sz w:val="20"/>
                <w:szCs w:val="20"/>
              </w:rPr>
              <w:t>ISCTC</w:t>
            </w:r>
          </w:p>
        </w:tc>
      </w:tr>
      <w:tr w:rsidR="009D1BFF" w:rsidRPr="00461D1C" w14:paraId="1B5272A7" w14:textId="77777777" w:rsidTr="00D15893">
        <w:trPr>
          <w:trHeight w:val="278"/>
        </w:trPr>
        <w:tc>
          <w:tcPr>
            <w:tcW w:w="5576" w:type="dxa"/>
            <w:tcBorders>
              <w:top w:val="single" w:sz="4" w:space="0" w:color="auto"/>
              <w:left w:val="single" w:sz="4" w:space="0" w:color="auto"/>
              <w:bottom w:val="single" w:sz="4" w:space="0" w:color="auto"/>
              <w:right w:val="single" w:sz="4" w:space="0" w:color="auto"/>
            </w:tcBorders>
            <w:noWrap/>
            <w:vAlign w:val="bottom"/>
          </w:tcPr>
          <w:p w14:paraId="627A00FF" w14:textId="77777777" w:rsidR="009D1BFF" w:rsidRPr="00461D1C" w:rsidRDefault="009D1BFF" w:rsidP="00C94DF4">
            <w:pPr>
              <w:rPr>
                <w:sz w:val="20"/>
                <w:szCs w:val="20"/>
              </w:rPr>
            </w:pPr>
            <w:r w:rsidRPr="00D254B3">
              <w:rPr>
                <w:b/>
                <w:bCs/>
                <w:sz w:val="20"/>
                <w:szCs w:val="20"/>
              </w:rPr>
              <w:t>The following personnel include, but are not limited to</w:t>
            </w:r>
            <w:r>
              <w:rPr>
                <w:b/>
                <w:bCs/>
                <w:sz w:val="20"/>
                <w:szCs w:val="20"/>
              </w:rPr>
              <w:t>:</w:t>
            </w:r>
          </w:p>
        </w:tc>
        <w:tc>
          <w:tcPr>
            <w:tcW w:w="631" w:type="dxa"/>
            <w:tcBorders>
              <w:top w:val="single" w:sz="4" w:space="0" w:color="auto"/>
              <w:left w:val="single" w:sz="4" w:space="0" w:color="auto"/>
              <w:bottom w:val="single" w:sz="4" w:space="0" w:color="auto"/>
              <w:right w:val="single" w:sz="4" w:space="0" w:color="auto"/>
            </w:tcBorders>
            <w:noWrap/>
            <w:vAlign w:val="bottom"/>
          </w:tcPr>
          <w:p w14:paraId="7D852E55"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94F666A"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618F44E"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366141A8"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4C20A478" w14:textId="77777777" w:rsidR="009D1BFF" w:rsidRPr="00461D1C" w:rsidRDefault="009D1BFF" w:rsidP="00C94DF4">
            <w:pPr>
              <w:jc w:val="center"/>
              <w:rPr>
                <w:b/>
                <w:bCs/>
                <w:sz w:val="20"/>
                <w:szCs w:val="20"/>
              </w:rPr>
            </w:pPr>
          </w:p>
        </w:tc>
      </w:tr>
      <w:tr w:rsidR="009D1BFF" w:rsidRPr="00461D1C" w14:paraId="06D6E426" w14:textId="77777777" w:rsidTr="00D15893">
        <w:trPr>
          <w:trHeight w:val="278"/>
        </w:trPr>
        <w:tc>
          <w:tcPr>
            <w:tcW w:w="5576" w:type="dxa"/>
            <w:tcBorders>
              <w:top w:val="single" w:sz="4" w:space="0" w:color="auto"/>
              <w:left w:val="single" w:sz="4" w:space="0" w:color="auto"/>
              <w:bottom w:val="single" w:sz="4" w:space="0" w:color="auto"/>
              <w:right w:val="single" w:sz="4" w:space="0" w:color="auto"/>
            </w:tcBorders>
            <w:noWrap/>
            <w:vAlign w:val="bottom"/>
          </w:tcPr>
          <w:p w14:paraId="45052917" w14:textId="77777777" w:rsidR="009D1BFF" w:rsidRPr="00461D1C" w:rsidRDefault="009D1BFF" w:rsidP="00C94DF4">
            <w:pPr>
              <w:rPr>
                <w:sz w:val="20"/>
                <w:szCs w:val="20"/>
              </w:rPr>
            </w:pPr>
            <w:r w:rsidRPr="00461D1C">
              <w:rPr>
                <w:sz w:val="20"/>
                <w:szCs w:val="20"/>
              </w:rPr>
              <w:t xml:space="preserve">Installation </w:t>
            </w:r>
            <w:r>
              <w:rPr>
                <w:sz w:val="20"/>
                <w:szCs w:val="20"/>
              </w:rPr>
              <w:t>s</w:t>
            </w:r>
            <w:r w:rsidRPr="00461D1C">
              <w:rPr>
                <w:sz w:val="20"/>
                <w:szCs w:val="20"/>
              </w:rPr>
              <w:t>taff</w:t>
            </w:r>
          </w:p>
        </w:tc>
        <w:tc>
          <w:tcPr>
            <w:tcW w:w="631" w:type="dxa"/>
            <w:tcBorders>
              <w:top w:val="single" w:sz="4" w:space="0" w:color="auto"/>
              <w:left w:val="single" w:sz="4" w:space="0" w:color="auto"/>
              <w:bottom w:val="single" w:sz="4" w:space="0" w:color="auto"/>
              <w:right w:val="single" w:sz="4" w:space="0" w:color="auto"/>
            </w:tcBorders>
            <w:noWrap/>
            <w:vAlign w:val="bottom"/>
          </w:tcPr>
          <w:p w14:paraId="72062893"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14F8BB5"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13AF85C9"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4FAC1A34"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187620D9" w14:textId="77777777" w:rsidR="009D1BFF" w:rsidRPr="00461D1C" w:rsidRDefault="009D1BFF" w:rsidP="00C94DF4">
            <w:pPr>
              <w:jc w:val="center"/>
              <w:rPr>
                <w:b/>
                <w:bCs/>
                <w:sz w:val="20"/>
                <w:szCs w:val="20"/>
              </w:rPr>
            </w:pPr>
            <w:r w:rsidRPr="00461D1C">
              <w:rPr>
                <w:b/>
                <w:bCs/>
                <w:sz w:val="20"/>
                <w:szCs w:val="20"/>
              </w:rPr>
              <w:t>X</w:t>
            </w:r>
          </w:p>
        </w:tc>
      </w:tr>
      <w:tr w:rsidR="009D1BFF" w:rsidRPr="00461D1C" w14:paraId="5F1DDE1B"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7CFB4BEF" w14:textId="77777777" w:rsidR="009D1BFF" w:rsidRPr="00461D1C" w:rsidRDefault="009D1BFF" w:rsidP="00C94DF4">
            <w:pPr>
              <w:rPr>
                <w:sz w:val="20"/>
                <w:szCs w:val="20"/>
              </w:rPr>
            </w:pPr>
            <w:r>
              <w:rPr>
                <w:sz w:val="20"/>
                <w:szCs w:val="20"/>
              </w:rPr>
              <w:t>Medical p</w:t>
            </w:r>
            <w:r w:rsidRPr="00461D1C">
              <w:rPr>
                <w:sz w:val="20"/>
                <w:szCs w:val="20"/>
              </w:rPr>
              <w:t>ersonnel</w:t>
            </w:r>
          </w:p>
        </w:tc>
        <w:tc>
          <w:tcPr>
            <w:tcW w:w="631" w:type="dxa"/>
            <w:tcBorders>
              <w:top w:val="single" w:sz="4" w:space="0" w:color="auto"/>
              <w:left w:val="single" w:sz="4" w:space="0" w:color="auto"/>
              <w:bottom w:val="single" w:sz="4" w:space="0" w:color="auto"/>
              <w:right w:val="single" w:sz="4" w:space="0" w:color="auto"/>
            </w:tcBorders>
            <w:noWrap/>
            <w:vAlign w:val="bottom"/>
          </w:tcPr>
          <w:p w14:paraId="4F9D10A0"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793AD41"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76A7C5D"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2B31EF40"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5B44091" w14:textId="77777777" w:rsidR="009D1BFF" w:rsidRPr="00461D1C" w:rsidRDefault="009D1BFF" w:rsidP="00C94DF4">
            <w:pPr>
              <w:jc w:val="center"/>
              <w:rPr>
                <w:b/>
                <w:bCs/>
                <w:sz w:val="20"/>
                <w:szCs w:val="20"/>
              </w:rPr>
            </w:pPr>
            <w:r w:rsidRPr="00461D1C">
              <w:rPr>
                <w:b/>
                <w:bCs/>
                <w:sz w:val="20"/>
                <w:szCs w:val="20"/>
              </w:rPr>
              <w:t>X</w:t>
            </w:r>
          </w:p>
        </w:tc>
      </w:tr>
      <w:tr w:rsidR="009D1BFF" w:rsidRPr="00461D1C" w14:paraId="3814386F"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17DE8D13" w14:textId="77777777" w:rsidR="009D1BFF" w:rsidRDefault="009D1BFF" w:rsidP="00C94DF4">
            <w:pPr>
              <w:rPr>
                <w:sz w:val="20"/>
                <w:szCs w:val="20"/>
              </w:rPr>
            </w:pPr>
            <w:r>
              <w:rPr>
                <w:sz w:val="20"/>
                <w:szCs w:val="20"/>
              </w:rPr>
              <w:t>H2F PT/OT/RD (military/DAC)</w:t>
            </w:r>
          </w:p>
        </w:tc>
        <w:tc>
          <w:tcPr>
            <w:tcW w:w="631" w:type="dxa"/>
            <w:tcBorders>
              <w:top w:val="single" w:sz="4" w:space="0" w:color="auto"/>
              <w:left w:val="single" w:sz="4" w:space="0" w:color="auto"/>
              <w:bottom w:val="single" w:sz="4" w:space="0" w:color="auto"/>
              <w:right w:val="single" w:sz="4" w:space="0" w:color="auto"/>
            </w:tcBorders>
            <w:noWrap/>
            <w:vAlign w:val="bottom"/>
          </w:tcPr>
          <w:p w14:paraId="4FD6CE85"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EBD9C21"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4B1B99B2"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CE4174E" w14:textId="77777777" w:rsidR="009D1BFF" w:rsidRPr="00461D1C" w:rsidRDefault="009D1BFF" w:rsidP="00C94DF4">
            <w:pPr>
              <w:jc w:val="center"/>
              <w:rPr>
                <w:b/>
                <w:bCs/>
                <w:sz w:val="20"/>
                <w:szCs w:val="20"/>
              </w:rPr>
            </w:pPr>
            <w:r>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555EFCC7" w14:textId="77777777" w:rsidR="009D1BFF" w:rsidRPr="00461D1C" w:rsidRDefault="009D1BFF" w:rsidP="00C94DF4">
            <w:pPr>
              <w:jc w:val="center"/>
              <w:rPr>
                <w:b/>
                <w:bCs/>
                <w:sz w:val="20"/>
                <w:szCs w:val="20"/>
              </w:rPr>
            </w:pPr>
          </w:p>
        </w:tc>
      </w:tr>
      <w:tr w:rsidR="009D1BFF" w14:paraId="66CDB133"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7AC5C181" w14:textId="77777777" w:rsidR="009D1BFF" w:rsidRDefault="009D1BFF" w:rsidP="00C94DF4">
            <w:pPr>
              <w:rPr>
                <w:sz w:val="20"/>
                <w:szCs w:val="20"/>
              </w:rPr>
            </w:pPr>
            <w:r>
              <w:rPr>
                <w:sz w:val="20"/>
                <w:szCs w:val="20"/>
              </w:rPr>
              <w:t>H2F Nutritionist (PT-A/OTA/DAC)</w:t>
            </w:r>
          </w:p>
        </w:tc>
        <w:tc>
          <w:tcPr>
            <w:tcW w:w="631" w:type="dxa"/>
            <w:tcBorders>
              <w:top w:val="single" w:sz="4" w:space="0" w:color="auto"/>
              <w:left w:val="single" w:sz="4" w:space="0" w:color="auto"/>
              <w:bottom w:val="single" w:sz="4" w:space="0" w:color="auto"/>
              <w:right w:val="single" w:sz="4" w:space="0" w:color="auto"/>
            </w:tcBorders>
            <w:noWrap/>
            <w:vAlign w:val="bottom"/>
          </w:tcPr>
          <w:p w14:paraId="0F9D6123"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3A42527"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6B320DCD"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A4859FF" w14:textId="77777777" w:rsidR="009D1BFF" w:rsidRPr="00461D1C" w:rsidRDefault="009D1BFF" w:rsidP="00C94DF4">
            <w:pPr>
              <w:jc w:val="center"/>
              <w:rPr>
                <w:b/>
                <w:bCs/>
                <w:sz w:val="20"/>
                <w:szCs w:val="20"/>
              </w:rPr>
            </w:pPr>
            <w:r>
              <w:rPr>
                <w:b/>
                <w:bCs/>
                <w:sz w:val="20"/>
                <w:szCs w:val="20"/>
              </w:rPr>
              <w:t>X</w:t>
            </w:r>
          </w:p>
        </w:tc>
        <w:tc>
          <w:tcPr>
            <w:tcW w:w="875" w:type="dxa"/>
            <w:tcBorders>
              <w:top w:val="single" w:sz="4" w:space="0" w:color="auto"/>
              <w:left w:val="single" w:sz="4" w:space="0" w:color="auto"/>
              <w:bottom w:val="single" w:sz="4" w:space="0" w:color="auto"/>
              <w:right w:val="single" w:sz="4" w:space="0" w:color="auto"/>
            </w:tcBorders>
            <w:noWrap/>
            <w:vAlign w:val="bottom"/>
          </w:tcPr>
          <w:p w14:paraId="44B17476" w14:textId="77777777" w:rsidR="009D1BFF" w:rsidRDefault="009D1BFF" w:rsidP="00C94DF4">
            <w:pPr>
              <w:jc w:val="center"/>
              <w:rPr>
                <w:b/>
                <w:bCs/>
                <w:sz w:val="20"/>
                <w:szCs w:val="20"/>
              </w:rPr>
            </w:pPr>
          </w:p>
        </w:tc>
      </w:tr>
      <w:tr w:rsidR="009D1BFF" w14:paraId="36E89202"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7C13E5AA" w14:textId="77777777" w:rsidR="009D1BFF" w:rsidRDefault="009D1BFF" w:rsidP="00C94DF4">
            <w:pPr>
              <w:rPr>
                <w:sz w:val="20"/>
                <w:szCs w:val="20"/>
              </w:rPr>
            </w:pPr>
            <w:r>
              <w:rPr>
                <w:sz w:val="20"/>
                <w:szCs w:val="20"/>
              </w:rPr>
              <w:t>H2F AT/SCC/CES</w:t>
            </w:r>
          </w:p>
        </w:tc>
        <w:tc>
          <w:tcPr>
            <w:tcW w:w="631" w:type="dxa"/>
            <w:tcBorders>
              <w:top w:val="single" w:sz="4" w:space="0" w:color="auto"/>
              <w:left w:val="single" w:sz="4" w:space="0" w:color="auto"/>
              <w:bottom w:val="single" w:sz="4" w:space="0" w:color="auto"/>
              <w:right w:val="single" w:sz="4" w:space="0" w:color="auto"/>
            </w:tcBorders>
            <w:noWrap/>
            <w:vAlign w:val="bottom"/>
          </w:tcPr>
          <w:p w14:paraId="225E996E"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230CF61"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45907B7A"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52DDDCD9"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246E4F65" w14:textId="77777777" w:rsidR="009D1BFF" w:rsidRDefault="009D1BFF" w:rsidP="00C94DF4">
            <w:pPr>
              <w:jc w:val="center"/>
              <w:rPr>
                <w:b/>
                <w:bCs/>
                <w:sz w:val="20"/>
                <w:szCs w:val="20"/>
              </w:rPr>
            </w:pPr>
            <w:r>
              <w:rPr>
                <w:b/>
                <w:bCs/>
                <w:sz w:val="20"/>
                <w:szCs w:val="20"/>
              </w:rPr>
              <w:t>X</w:t>
            </w:r>
          </w:p>
        </w:tc>
      </w:tr>
      <w:tr w:rsidR="009D1BFF" w14:paraId="2F1167F0"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13363909" w14:textId="77777777" w:rsidR="009D1BFF" w:rsidRDefault="009D1BFF" w:rsidP="00C94DF4">
            <w:pPr>
              <w:rPr>
                <w:sz w:val="20"/>
                <w:szCs w:val="20"/>
              </w:rPr>
            </w:pPr>
            <w:r>
              <w:rPr>
                <w:sz w:val="20"/>
                <w:szCs w:val="20"/>
              </w:rPr>
              <w:t>Dental p</w:t>
            </w:r>
            <w:r w:rsidRPr="00461D1C">
              <w:rPr>
                <w:sz w:val="20"/>
                <w:szCs w:val="20"/>
              </w:rPr>
              <w:t>ersonnel</w:t>
            </w:r>
          </w:p>
        </w:tc>
        <w:tc>
          <w:tcPr>
            <w:tcW w:w="631" w:type="dxa"/>
            <w:tcBorders>
              <w:top w:val="single" w:sz="4" w:space="0" w:color="auto"/>
              <w:left w:val="single" w:sz="4" w:space="0" w:color="auto"/>
              <w:bottom w:val="single" w:sz="4" w:space="0" w:color="auto"/>
              <w:right w:val="single" w:sz="4" w:space="0" w:color="auto"/>
            </w:tcBorders>
            <w:noWrap/>
            <w:vAlign w:val="bottom"/>
          </w:tcPr>
          <w:p w14:paraId="2236CDBC"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B7F795E"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545FDD58" w14:textId="77777777" w:rsidR="009D1BFF" w:rsidRPr="00461D1C"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7CBB5CC5"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3AE2EFAC" w14:textId="77777777" w:rsidR="009D1BFF" w:rsidRDefault="009D1BFF" w:rsidP="00C94DF4">
            <w:pPr>
              <w:jc w:val="center"/>
              <w:rPr>
                <w:b/>
                <w:bCs/>
                <w:sz w:val="20"/>
                <w:szCs w:val="20"/>
              </w:rPr>
            </w:pPr>
            <w:r w:rsidRPr="00461D1C">
              <w:rPr>
                <w:b/>
                <w:bCs/>
                <w:sz w:val="20"/>
                <w:szCs w:val="20"/>
              </w:rPr>
              <w:t>X</w:t>
            </w:r>
          </w:p>
        </w:tc>
      </w:tr>
      <w:tr w:rsidR="009D1BFF" w14:paraId="7C2C53A4"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49CD1C7B" w14:textId="77777777" w:rsidR="009D1BFF" w:rsidRDefault="009D1BFF" w:rsidP="00C94DF4">
            <w:pPr>
              <w:rPr>
                <w:sz w:val="20"/>
                <w:szCs w:val="20"/>
              </w:rPr>
            </w:pPr>
            <w:r w:rsidRPr="00461D1C">
              <w:rPr>
                <w:sz w:val="20"/>
                <w:szCs w:val="20"/>
              </w:rPr>
              <w:t xml:space="preserve">Contract </w:t>
            </w:r>
            <w:r>
              <w:rPr>
                <w:sz w:val="20"/>
                <w:szCs w:val="20"/>
              </w:rPr>
              <w:t>p</w:t>
            </w:r>
            <w:r w:rsidRPr="00461D1C">
              <w:rPr>
                <w:sz w:val="20"/>
                <w:szCs w:val="20"/>
              </w:rPr>
              <w:t>ersonnel</w:t>
            </w:r>
          </w:p>
        </w:tc>
        <w:tc>
          <w:tcPr>
            <w:tcW w:w="631" w:type="dxa"/>
            <w:tcBorders>
              <w:top w:val="single" w:sz="4" w:space="0" w:color="auto"/>
              <w:left w:val="single" w:sz="4" w:space="0" w:color="auto"/>
              <w:bottom w:val="single" w:sz="4" w:space="0" w:color="auto"/>
              <w:right w:val="single" w:sz="4" w:space="0" w:color="auto"/>
            </w:tcBorders>
            <w:noWrap/>
            <w:vAlign w:val="bottom"/>
          </w:tcPr>
          <w:p w14:paraId="5CCA80A9"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5FB6B566"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7F59FA5E" w14:textId="77777777" w:rsidR="009D1BFF"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39E6F311"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6C07A405" w14:textId="77777777" w:rsidR="009D1BFF" w:rsidRDefault="009D1BFF" w:rsidP="00C94DF4">
            <w:pPr>
              <w:jc w:val="center"/>
              <w:rPr>
                <w:b/>
                <w:bCs/>
                <w:sz w:val="20"/>
                <w:szCs w:val="20"/>
              </w:rPr>
            </w:pPr>
            <w:r w:rsidRPr="00461D1C">
              <w:rPr>
                <w:b/>
                <w:bCs/>
                <w:sz w:val="20"/>
                <w:szCs w:val="20"/>
              </w:rPr>
              <w:t>X</w:t>
            </w:r>
          </w:p>
        </w:tc>
      </w:tr>
      <w:tr w:rsidR="009D1BFF" w14:paraId="4E41FF6A"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4B91B649" w14:textId="77777777" w:rsidR="009D1BFF" w:rsidRDefault="009D1BFF" w:rsidP="00C94DF4">
            <w:pPr>
              <w:rPr>
                <w:sz w:val="20"/>
                <w:szCs w:val="20"/>
              </w:rPr>
            </w:pPr>
            <w:r>
              <w:rPr>
                <w:sz w:val="20"/>
                <w:szCs w:val="20"/>
              </w:rPr>
              <w:t>Clothing initial issue point (CIIP)/c</w:t>
            </w:r>
            <w:r w:rsidRPr="00461D1C">
              <w:rPr>
                <w:sz w:val="20"/>
                <w:szCs w:val="20"/>
              </w:rPr>
              <w:t xml:space="preserve">entral </w:t>
            </w:r>
            <w:r>
              <w:rPr>
                <w:sz w:val="20"/>
                <w:szCs w:val="20"/>
              </w:rPr>
              <w:t>issue f</w:t>
            </w:r>
            <w:r w:rsidRPr="00461D1C">
              <w:rPr>
                <w:sz w:val="20"/>
                <w:szCs w:val="20"/>
              </w:rPr>
              <w:t>acility employees</w:t>
            </w:r>
          </w:p>
        </w:tc>
        <w:tc>
          <w:tcPr>
            <w:tcW w:w="631" w:type="dxa"/>
            <w:tcBorders>
              <w:top w:val="single" w:sz="4" w:space="0" w:color="auto"/>
              <w:left w:val="single" w:sz="4" w:space="0" w:color="auto"/>
              <w:bottom w:val="single" w:sz="4" w:space="0" w:color="auto"/>
              <w:right w:val="single" w:sz="4" w:space="0" w:color="auto"/>
            </w:tcBorders>
            <w:noWrap/>
            <w:vAlign w:val="bottom"/>
          </w:tcPr>
          <w:p w14:paraId="300AE42A"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2CDFEA56"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252DBF3C" w14:textId="77777777" w:rsidR="009D1BFF"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670E1A0A" w14:textId="77777777" w:rsidR="009D1BFF" w:rsidRPr="00461D1C"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2309E925" w14:textId="77777777" w:rsidR="009D1BFF" w:rsidRDefault="009D1BFF" w:rsidP="00C94DF4">
            <w:pPr>
              <w:jc w:val="center"/>
              <w:rPr>
                <w:b/>
                <w:bCs/>
                <w:sz w:val="20"/>
                <w:szCs w:val="20"/>
              </w:rPr>
            </w:pPr>
            <w:r w:rsidRPr="00461D1C">
              <w:rPr>
                <w:b/>
                <w:bCs/>
                <w:sz w:val="20"/>
                <w:szCs w:val="20"/>
              </w:rPr>
              <w:t>X</w:t>
            </w:r>
          </w:p>
        </w:tc>
      </w:tr>
      <w:tr w:rsidR="009D1BFF" w14:paraId="2B33363F"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54F07094" w14:textId="77777777" w:rsidR="009D1BFF" w:rsidRDefault="009D1BFF" w:rsidP="00C94DF4">
            <w:pPr>
              <w:rPr>
                <w:sz w:val="20"/>
                <w:szCs w:val="20"/>
              </w:rPr>
            </w:pPr>
            <w:r>
              <w:rPr>
                <w:sz w:val="20"/>
                <w:szCs w:val="20"/>
              </w:rPr>
              <w:t>Dining f</w:t>
            </w:r>
            <w:r w:rsidRPr="00461D1C">
              <w:rPr>
                <w:sz w:val="20"/>
                <w:szCs w:val="20"/>
              </w:rPr>
              <w:t xml:space="preserve">acility </w:t>
            </w:r>
            <w:r>
              <w:rPr>
                <w:sz w:val="20"/>
                <w:szCs w:val="20"/>
              </w:rPr>
              <w:t>e</w:t>
            </w:r>
            <w:r w:rsidRPr="00461D1C">
              <w:rPr>
                <w:sz w:val="20"/>
                <w:szCs w:val="20"/>
              </w:rPr>
              <w:t>mployees</w:t>
            </w:r>
          </w:p>
        </w:tc>
        <w:tc>
          <w:tcPr>
            <w:tcW w:w="631" w:type="dxa"/>
            <w:tcBorders>
              <w:top w:val="single" w:sz="4" w:space="0" w:color="auto"/>
              <w:left w:val="single" w:sz="4" w:space="0" w:color="auto"/>
              <w:bottom w:val="single" w:sz="4" w:space="0" w:color="auto"/>
              <w:right w:val="single" w:sz="4" w:space="0" w:color="auto"/>
            </w:tcBorders>
            <w:noWrap/>
            <w:vAlign w:val="bottom"/>
          </w:tcPr>
          <w:p w14:paraId="271BCD43"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709E419A"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0247AEFB" w14:textId="77777777" w:rsidR="009D1BFF"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13107461" w14:textId="77777777" w:rsidR="009D1BFF"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794D729F" w14:textId="77777777" w:rsidR="009D1BFF" w:rsidRDefault="009D1BFF" w:rsidP="00C94DF4">
            <w:pPr>
              <w:jc w:val="center"/>
              <w:rPr>
                <w:b/>
                <w:bCs/>
                <w:sz w:val="20"/>
                <w:szCs w:val="20"/>
              </w:rPr>
            </w:pPr>
            <w:r w:rsidRPr="00461D1C">
              <w:rPr>
                <w:b/>
                <w:bCs/>
                <w:sz w:val="20"/>
                <w:szCs w:val="20"/>
              </w:rPr>
              <w:t>X</w:t>
            </w:r>
          </w:p>
        </w:tc>
      </w:tr>
      <w:tr w:rsidR="009D1BFF" w14:paraId="0C74E897" w14:textId="77777777" w:rsidTr="00D15893">
        <w:trPr>
          <w:trHeight w:val="242"/>
        </w:trPr>
        <w:tc>
          <w:tcPr>
            <w:tcW w:w="5576" w:type="dxa"/>
            <w:tcBorders>
              <w:top w:val="single" w:sz="4" w:space="0" w:color="auto"/>
              <w:left w:val="single" w:sz="4" w:space="0" w:color="auto"/>
              <w:bottom w:val="single" w:sz="4" w:space="0" w:color="auto"/>
              <w:right w:val="single" w:sz="4" w:space="0" w:color="auto"/>
            </w:tcBorders>
            <w:noWrap/>
            <w:vAlign w:val="bottom"/>
          </w:tcPr>
          <w:p w14:paraId="66B4EBB9" w14:textId="77777777" w:rsidR="009D1BFF" w:rsidRDefault="009D1BFF" w:rsidP="00C94DF4">
            <w:pPr>
              <w:rPr>
                <w:sz w:val="20"/>
                <w:szCs w:val="20"/>
              </w:rPr>
            </w:pPr>
            <w:r>
              <w:rPr>
                <w:sz w:val="20"/>
                <w:szCs w:val="20"/>
              </w:rPr>
              <w:t xml:space="preserve">AAFEES </w:t>
            </w:r>
            <w:proofErr w:type="spellStart"/>
            <w:r>
              <w:rPr>
                <w:sz w:val="20"/>
                <w:szCs w:val="20"/>
              </w:rPr>
              <w:t>shoppette</w:t>
            </w:r>
            <w:proofErr w:type="spellEnd"/>
            <w:r>
              <w:rPr>
                <w:sz w:val="20"/>
                <w:szCs w:val="20"/>
              </w:rPr>
              <w:t xml:space="preserve"> c</w:t>
            </w:r>
            <w:r w:rsidRPr="00461D1C">
              <w:rPr>
                <w:sz w:val="20"/>
                <w:szCs w:val="20"/>
              </w:rPr>
              <w:t>lerks</w:t>
            </w:r>
          </w:p>
        </w:tc>
        <w:tc>
          <w:tcPr>
            <w:tcW w:w="631" w:type="dxa"/>
            <w:tcBorders>
              <w:top w:val="single" w:sz="4" w:space="0" w:color="auto"/>
              <w:left w:val="single" w:sz="4" w:space="0" w:color="auto"/>
              <w:bottom w:val="single" w:sz="4" w:space="0" w:color="auto"/>
              <w:right w:val="single" w:sz="4" w:space="0" w:color="auto"/>
            </w:tcBorders>
            <w:noWrap/>
            <w:vAlign w:val="bottom"/>
          </w:tcPr>
          <w:p w14:paraId="45C3F412" w14:textId="77777777" w:rsidR="009D1BFF" w:rsidRPr="00461D1C" w:rsidRDefault="009D1BFF" w:rsidP="00C94DF4">
            <w:pPr>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14:paraId="0977248B" w14:textId="77777777" w:rsidR="009D1BFF" w:rsidRPr="00461D1C" w:rsidRDefault="009D1BFF" w:rsidP="00C94DF4">
            <w:pPr>
              <w:jc w:val="center"/>
              <w:rPr>
                <w:b/>
                <w:bCs/>
                <w:sz w:val="20"/>
                <w:szCs w:val="20"/>
              </w:rPr>
            </w:pPr>
          </w:p>
        </w:tc>
        <w:tc>
          <w:tcPr>
            <w:tcW w:w="639" w:type="dxa"/>
            <w:tcBorders>
              <w:top w:val="single" w:sz="4" w:space="0" w:color="auto"/>
              <w:left w:val="single" w:sz="4" w:space="0" w:color="auto"/>
              <w:bottom w:val="single" w:sz="4" w:space="0" w:color="auto"/>
              <w:right w:val="single" w:sz="4" w:space="0" w:color="auto"/>
            </w:tcBorders>
            <w:noWrap/>
            <w:vAlign w:val="bottom"/>
          </w:tcPr>
          <w:p w14:paraId="3AC19F58" w14:textId="77777777" w:rsidR="009D1BFF" w:rsidRDefault="009D1BFF" w:rsidP="00C94DF4">
            <w:pPr>
              <w:jc w:val="center"/>
              <w:rPr>
                <w:b/>
                <w:bCs/>
                <w:sz w:val="20"/>
                <w:szCs w:val="20"/>
              </w:rPr>
            </w:pPr>
          </w:p>
        </w:tc>
        <w:tc>
          <w:tcPr>
            <w:tcW w:w="810" w:type="dxa"/>
            <w:tcBorders>
              <w:top w:val="single" w:sz="4" w:space="0" w:color="auto"/>
              <w:left w:val="single" w:sz="4" w:space="0" w:color="auto"/>
              <w:bottom w:val="single" w:sz="4" w:space="0" w:color="auto"/>
              <w:right w:val="single" w:sz="4" w:space="0" w:color="auto"/>
            </w:tcBorders>
            <w:noWrap/>
            <w:vAlign w:val="bottom"/>
          </w:tcPr>
          <w:p w14:paraId="310ACB4F" w14:textId="77777777" w:rsidR="009D1BFF" w:rsidRDefault="009D1BFF" w:rsidP="00C94DF4">
            <w:pPr>
              <w:jc w:val="center"/>
              <w:rPr>
                <w:b/>
                <w:bCs/>
                <w:sz w:val="20"/>
                <w:szCs w:val="20"/>
              </w:rPr>
            </w:pPr>
          </w:p>
        </w:tc>
        <w:tc>
          <w:tcPr>
            <w:tcW w:w="875" w:type="dxa"/>
            <w:tcBorders>
              <w:top w:val="single" w:sz="4" w:space="0" w:color="auto"/>
              <w:left w:val="single" w:sz="4" w:space="0" w:color="auto"/>
              <w:bottom w:val="single" w:sz="4" w:space="0" w:color="auto"/>
              <w:right w:val="single" w:sz="4" w:space="0" w:color="auto"/>
            </w:tcBorders>
            <w:noWrap/>
            <w:vAlign w:val="bottom"/>
          </w:tcPr>
          <w:p w14:paraId="06267576" w14:textId="77777777" w:rsidR="009D1BFF" w:rsidRDefault="009D1BFF" w:rsidP="00C94DF4">
            <w:pPr>
              <w:jc w:val="center"/>
              <w:rPr>
                <w:b/>
                <w:bCs/>
                <w:sz w:val="20"/>
                <w:szCs w:val="20"/>
              </w:rPr>
            </w:pPr>
            <w:r w:rsidRPr="00461D1C">
              <w:rPr>
                <w:b/>
                <w:bCs/>
                <w:sz w:val="20"/>
                <w:szCs w:val="20"/>
              </w:rPr>
              <w:t>X</w:t>
            </w:r>
          </w:p>
        </w:tc>
      </w:tr>
    </w:tbl>
    <w:p w14:paraId="676B2901" w14:textId="77777777" w:rsidR="009D1BFF" w:rsidRDefault="009D1BFF" w:rsidP="00320449"/>
    <w:p w14:paraId="355FB5D0" w14:textId="1E873667" w:rsidR="00A75D56" w:rsidRPr="00D7224E" w:rsidRDefault="00A75D56" w:rsidP="0033138D">
      <w:pPr>
        <w:pStyle w:val="Heading1"/>
      </w:pPr>
      <w:bookmarkStart w:id="643" w:name="_Toc121384118"/>
      <w:r w:rsidRPr="00D7224E">
        <w:t>Appendix C</w:t>
      </w:r>
      <w:bookmarkEnd w:id="642"/>
      <w:r w:rsidR="000E25EA">
        <w:t xml:space="preserve"> </w:t>
      </w:r>
      <w:r w:rsidR="00F73471" w:rsidRPr="007819FD">
        <w:br/>
      </w:r>
      <w:bookmarkStart w:id="644" w:name="_Toc523230061"/>
      <w:bookmarkStart w:id="645" w:name="_Toc85008835"/>
      <w:r w:rsidRPr="00D7224E">
        <w:t>Defense Language Institute English Language Center, English as a Second Language Course</w:t>
      </w:r>
      <w:bookmarkEnd w:id="644"/>
      <w:bookmarkEnd w:id="645"/>
      <w:bookmarkEnd w:id="643"/>
    </w:p>
    <w:p w14:paraId="33CEC0DC" w14:textId="77777777" w:rsidR="00A75D56" w:rsidRDefault="00A75D56" w:rsidP="009B7CB4">
      <w:pPr>
        <w:tabs>
          <w:tab w:val="left" w:pos="720"/>
          <w:tab w:val="left" w:pos="1440"/>
        </w:tabs>
      </w:pPr>
    </w:p>
    <w:p w14:paraId="1DC978AA" w14:textId="77777777" w:rsidR="00A75D56" w:rsidRPr="00446ECC" w:rsidRDefault="00A75D56" w:rsidP="00A75D56">
      <w:pPr>
        <w:rPr>
          <w:b/>
        </w:rPr>
      </w:pPr>
      <w:r w:rsidRPr="00446ECC">
        <w:rPr>
          <w:b/>
        </w:rPr>
        <w:t>C-1</w:t>
      </w:r>
      <w:r w:rsidR="00DB7B85">
        <w:rPr>
          <w:b/>
        </w:rPr>
        <w:t xml:space="preserve">. </w:t>
      </w:r>
      <w:r w:rsidRPr="00446ECC">
        <w:rPr>
          <w:b/>
        </w:rPr>
        <w:t>Mission and organization</w:t>
      </w:r>
    </w:p>
    <w:p w14:paraId="5526C2D6" w14:textId="77777777" w:rsidR="009B7CB4" w:rsidRDefault="00A75D56" w:rsidP="009B7CB4">
      <w:pPr>
        <w:tabs>
          <w:tab w:val="left" w:pos="720"/>
          <w:tab w:val="left" w:pos="1440"/>
        </w:tabs>
      </w:pPr>
      <w:r w:rsidRPr="00446ECC">
        <w:t>ESL training for Soldiers is provided at DLIELC, Lackland Air Force Base, TX</w:t>
      </w:r>
      <w:r w:rsidR="00DB7B85">
        <w:t xml:space="preserve">. </w:t>
      </w:r>
      <w:r w:rsidRPr="00446ECC">
        <w:t xml:space="preserve">The goal of DLIELC’s ESL courses is to provide new Soldiers </w:t>
      </w:r>
      <w:r w:rsidR="002D7F85">
        <w:t>who do not</w:t>
      </w:r>
      <w:r w:rsidRPr="00446ECC">
        <w:t xml:space="preserve"> speak English as their native </w:t>
      </w:r>
      <w:r>
        <w:t>l</w:t>
      </w:r>
      <w:r w:rsidR="009B7CB4" w:rsidRPr="00446ECC">
        <w:t>anguage the English language skills necessary for success in their IET courses and throughout their military service</w:t>
      </w:r>
      <w:r w:rsidR="00DB7B85">
        <w:t xml:space="preserve">. </w:t>
      </w:r>
      <w:r w:rsidR="009B7CB4" w:rsidRPr="00446ECC">
        <w:t xml:space="preserve">The Commander, </w:t>
      </w:r>
      <w:r w:rsidR="00CC7FB0" w:rsidRPr="00446ECC">
        <w:t>3</w:t>
      </w:r>
      <w:r w:rsidR="00815020">
        <w:t>2nd</w:t>
      </w:r>
      <w:r w:rsidR="00CC7FB0" w:rsidRPr="00446ECC">
        <w:t xml:space="preserve"> </w:t>
      </w:r>
      <w:r w:rsidR="00815020">
        <w:t>Medical</w:t>
      </w:r>
      <w:r w:rsidR="00CC7FB0" w:rsidRPr="00446ECC">
        <w:t xml:space="preserve"> </w:t>
      </w:r>
      <w:r w:rsidR="00B6097C">
        <w:t>BDE</w:t>
      </w:r>
      <w:r w:rsidR="00CC7FB0" w:rsidRPr="00446ECC">
        <w:t xml:space="preserve"> </w:t>
      </w:r>
      <w:r w:rsidR="009B7CB4" w:rsidRPr="00446ECC">
        <w:t>has administrative control of the U.S. Army Element (USAE) at DLIE</w:t>
      </w:r>
      <w:r w:rsidR="0001362B" w:rsidRPr="00446ECC">
        <w:t>LC</w:t>
      </w:r>
      <w:r w:rsidR="00DB7B85">
        <w:t xml:space="preserve">. </w:t>
      </w:r>
      <w:r w:rsidR="0001362B" w:rsidRPr="00446ECC">
        <w:t xml:space="preserve">The USAE Commander is </w:t>
      </w:r>
      <w:proofErr w:type="gramStart"/>
      <w:r w:rsidR="0001362B" w:rsidRPr="00446ECC">
        <w:t>dual-</w:t>
      </w:r>
      <w:r w:rsidR="009B7CB4" w:rsidRPr="00446ECC">
        <w:t>hatted</w:t>
      </w:r>
      <w:proofErr w:type="gramEnd"/>
      <w:r w:rsidR="009B7CB4" w:rsidRPr="00446ECC">
        <w:t xml:space="preserve"> as the DLIELC Deputy Commandant and is responsible for the command, control, training, and administration of U.S. Army permanent party and student personnel at DLIELC</w:t>
      </w:r>
      <w:r w:rsidR="00DB7B85">
        <w:t xml:space="preserve">. </w:t>
      </w:r>
      <w:r w:rsidR="009B7CB4" w:rsidRPr="00446ECC">
        <w:t>Commander, C Company is responsible for operational control and administrative support to the Army permanent party assigned to DLIELC</w:t>
      </w:r>
      <w:r w:rsidR="00DB7B85">
        <w:t xml:space="preserve">. </w:t>
      </w:r>
      <w:r w:rsidR="009B7CB4" w:rsidRPr="00446ECC">
        <w:t xml:space="preserve">Commander, E Company is responsible for ELT and </w:t>
      </w:r>
      <w:r w:rsidR="00CC1C5B" w:rsidRPr="00446ECC">
        <w:t>t</w:t>
      </w:r>
      <w:r w:rsidR="002121DC" w:rsidRPr="00446ECC">
        <w:t>ransformation</w:t>
      </w:r>
      <w:r w:rsidR="009B7CB4" w:rsidRPr="00446ECC">
        <w:t xml:space="preserve"> of all Army Soldiers</w:t>
      </w:r>
      <w:r w:rsidR="00DB7B85">
        <w:t xml:space="preserve">. </w:t>
      </w:r>
      <w:r w:rsidR="009B7CB4" w:rsidRPr="00446ECC">
        <w:t>All pre-BCT Soldiers attending ELT at DLIELC are assigned to E Company.</w:t>
      </w:r>
    </w:p>
    <w:p w14:paraId="4B0D649B" w14:textId="77777777" w:rsidR="008D6A27" w:rsidRDefault="008D6A27" w:rsidP="008D6A27">
      <w:pPr>
        <w:tabs>
          <w:tab w:val="left" w:pos="720"/>
          <w:tab w:val="left" w:pos="1440"/>
        </w:tabs>
      </w:pPr>
      <w:r>
        <w:t>The 637th Training Group/Defense Language Institute English Language Center (637 TRG/DLIELC), provides world-wide English Language Training (ELT) and resident cultural immersion to enable U.S. military and international partners to communicate in support of DoD and Security Cooperation objectives.</w:t>
      </w:r>
    </w:p>
    <w:p w14:paraId="5BD9787B" w14:textId="77777777" w:rsidR="00A2469E" w:rsidRDefault="00A2469E" w:rsidP="008D6A27">
      <w:pPr>
        <w:tabs>
          <w:tab w:val="left" w:pos="720"/>
          <w:tab w:val="left" w:pos="1440"/>
        </w:tabs>
      </w:pPr>
    </w:p>
    <w:p w14:paraId="40EFEF49" w14:textId="77777777" w:rsidR="008D6A27" w:rsidRDefault="003B1FA5" w:rsidP="008D6A27">
      <w:pPr>
        <w:tabs>
          <w:tab w:val="left" w:pos="720"/>
          <w:tab w:val="left" w:pos="1440"/>
        </w:tabs>
      </w:pPr>
      <w:r>
        <w:t xml:space="preserve">     </w:t>
      </w:r>
      <w:r w:rsidR="008D6A27">
        <w:t>a. The U.S. Air Force is the DoD Executive Agent for ELT. The resident English as Second Language (ESL) program for U.S. Army Trainees is provided by the 637 TRG/DLIELC, JBSA-Lackland, TX. The purpose of DLIELC’s ESL program is to provide U.S. Army pre-Basic Combat Training (BCT) Trainees and Reserve Officers’ Training Corps (ROTC) Cadets who do not speak English as their native language the English language skills necessary for success in their initial entry training (IET) courses and throughout their military service. At the request of TRADOC, the Commander, 637 TRG/DLIELC, may authorize an exemption to policy to deliver ELT to non-resident sites via Virtual Training Teams (VTT). The VTT, supported unit, and Trainees will adhere to the same standards as the resident ESL program.</w:t>
      </w:r>
    </w:p>
    <w:p w14:paraId="4FBB8CE0" w14:textId="77777777" w:rsidR="001D6847" w:rsidRDefault="001D6847" w:rsidP="008D6A27">
      <w:pPr>
        <w:tabs>
          <w:tab w:val="left" w:pos="720"/>
          <w:tab w:val="left" w:pos="1440"/>
        </w:tabs>
      </w:pPr>
    </w:p>
    <w:p w14:paraId="6918408B" w14:textId="77777777" w:rsidR="008D6A27" w:rsidRDefault="003B1FA5" w:rsidP="008D6A27">
      <w:pPr>
        <w:tabs>
          <w:tab w:val="left" w:pos="720"/>
          <w:tab w:val="left" w:pos="1440"/>
        </w:tabs>
      </w:pPr>
      <w:r>
        <w:t xml:space="preserve">     </w:t>
      </w:r>
      <w:r w:rsidR="008D6A27">
        <w:t xml:space="preserve">b. All U.S. Army Cadre and Trainees at 637 TRG/DLIELC are assigned to the U.S. Army Element (USAE). The Commander, 32d Medical Brigade (32 MED BDE), Fort Sam Houston, TX, </w:t>
      </w:r>
      <w:r w:rsidR="008D6A27">
        <w:lastRenderedPageBreak/>
        <w:t xml:space="preserve">has administrative control (ADCON) of the USAE. The Commander, 637 TRG/DLIELC, has operational control (OPCON) of the USAE. The Deputy Commander, 637 TRG/DLIELC, is </w:t>
      </w:r>
      <w:proofErr w:type="gramStart"/>
      <w:r w:rsidR="008D6A27">
        <w:t>dual-hatted</w:t>
      </w:r>
      <w:proofErr w:type="gramEnd"/>
      <w:r w:rsidR="008D6A27">
        <w:t xml:space="preserve"> as the Commander, USAE, and is responsible for the command, control, training, and administration of all personnel assigned and attached to the USAE.</w:t>
      </w:r>
    </w:p>
    <w:p w14:paraId="62710629" w14:textId="77777777" w:rsidR="009B7CB4" w:rsidRPr="00446ECC" w:rsidRDefault="009B7CB4" w:rsidP="009B7CB4">
      <w:pPr>
        <w:tabs>
          <w:tab w:val="left" w:pos="720"/>
          <w:tab w:val="left" w:pos="1440"/>
        </w:tabs>
      </w:pPr>
    </w:p>
    <w:p w14:paraId="250641CA" w14:textId="77777777" w:rsidR="009B7CB4" w:rsidRPr="00446ECC" w:rsidRDefault="009B7CB4" w:rsidP="008B0ACD">
      <w:pPr>
        <w:rPr>
          <w:b/>
        </w:rPr>
      </w:pPr>
      <w:bookmarkStart w:id="646" w:name="_Toc282673895"/>
      <w:r w:rsidRPr="00446ECC">
        <w:rPr>
          <w:b/>
        </w:rPr>
        <w:t>C-2</w:t>
      </w:r>
      <w:r w:rsidR="00DB7B85">
        <w:rPr>
          <w:b/>
        </w:rPr>
        <w:t xml:space="preserve">. </w:t>
      </w:r>
      <w:r w:rsidRPr="00446ECC">
        <w:rPr>
          <w:b/>
        </w:rPr>
        <w:t>Staff relationships</w:t>
      </w:r>
      <w:bookmarkEnd w:id="646"/>
    </w:p>
    <w:p w14:paraId="7C16B5A0" w14:textId="1A0CAA0C" w:rsidR="009B7CB4" w:rsidRPr="00446ECC" w:rsidRDefault="009B7CB4" w:rsidP="009B7CB4">
      <w:pPr>
        <w:tabs>
          <w:tab w:val="left" w:pos="720"/>
          <w:tab w:val="left" w:pos="1440"/>
        </w:tabs>
      </w:pPr>
      <w:r w:rsidRPr="00446ECC">
        <w:t xml:space="preserve">TRADOC DCS, G-3/5/7, </w:t>
      </w:r>
      <w:r w:rsidR="00AC7306" w:rsidRPr="00446ECC">
        <w:t>Tr</w:t>
      </w:r>
      <w:r w:rsidRPr="00446ECC">
        <w:t xml:space="preserve">aining </w:t>
      </w:r>
      <w:r w:rsidR="00AC7306" w:rsidRPr="00446ECC">
        <w:t xml:space="preserve">Integration </w:t>
      </w:r>
      <w:r w:rsidRPr="00446ECC">
        <w:t>Directorate</w:t>
      </w:r>
      <w:r w:rsidR="00CC6BAC" w:rsidRPr="00446ECC">
        <w:t xml:space="preserve"> (ATTG-TRI-G), </w:t>
      </w:r>
      <w:r w:rsidR="00A30E1A">
        <w:t xml:space="preserve">950 Jefferson Avenue, </w:t>
      </w:r>
      <w:r w:rsidR="00CC6BAC" w:rsidRPr="00446ECC">
        <w:t xml:space="preserve">Fort </w:t>
      </w:r>
      <w:r w:rsidR="00AC7306" w:rsidRPr="00446ECC">
        <w:t>Eustis</w:t>
      </w:r>
      <w:r w:rsidR="00CC6BAC" w:rsidRPr="00446ECC">
        <w:t>, V</w:t>
      </w:r>
      <w:r w:rsidR="000C0366">
        <w:t>irginia</w:t>
      </w:r>
      <w:r w:rsidR="006426E5">
        <w:t xml:space="preserve"> </w:t>
      </w:r>
      <w:r w:rsidRPr="00446ECC">
        <w:t>236</w:t>
      </w:r>
      <w:r w:rsidR="00AC7306" w:rsidRPr="00446ECC">
        <w:t>04</w:t>
      </w:r>
      <w:r w:rsidR="00A30E1A">
        <w:t>-5723</w:t>
      </w:r>
      <w:r w:rsidRPr="00446ECC">
        <w:t xml:space="preserve"> is the TRADOC functional proponent and POC for the Army’s DLIELC ESL program</w:t>
      </w:r>
      <w:r w:rsidR="008D6A27">
        <w:t xml:space="preserve"> </w:t>
      </w:r>
      <w:r w:rsidR="008D6A27" w:rsidRPr="008D6A27">
        <w:t xml:space="preserve">monitors </w:t>
      </w:r>
      <w:r w:rsidR="001D6847">
        <w:t>and</w:t>
      </w:r>
      <w:r w:rsidR="008D6A27" w:rsidRPr="008D6A27">
        <w:t xml:space="preserve"> evaluates program activities. The following TRADOC offices perform associated functions</w:t>
      </w:r>
      <w:r w:rsidRPr="00446ECC">
        <w:t>:</w:t>
      </w:r>
    </w:p>
    <w:p w14:paraId="0E42B3C3" w14:textId="77777777" w:rsidR="009B7CB4" w:rsidRPr="00446ECC" w:rsidRDefault="009B7CB4" w:rsidP="009B7CB4">
      <w:pPr>
        <w:tabs>
          <w:tab w:val="left" w:pos="720"/>
          <w:tab w:val="left" w:pos="1440"/>
        </w:tabs>
      </w:pPr>
    </w:p>
    <w:p w14:paraId="2FF70467" w14:textId="77777777" w:rsidR="009B7CB4" w:rsidRPr="00446ECC" w:rsidRDefault="00DB0F89" w:rsidP="009B7CB4">
      <w:pPr>
        <w:tabs>
          <w:tab w:val="left" w:pos="720"/>
          <w:tab w:val="left" w:pos="1440"/>
        </w:tabs>
      </w:pPr>
      <w:r>
        <w:t xml:space="preserve">     </w:t>
      </w:r>
      <w:r w:rsidR="004922E7" w:rsidRPr="00446ECC">
        <w:t>a</w:t>
      </w:r>
      <w:r w:rsidR="00DB7B85">
        <w:t xml:space="preserve">. </w:t>
      </w:r>
      <w:r w:rsidR="008D6A27" w:rsidRPr="008D6A27">
        <w:t>TRADOC DCS, G-1/4 (Personnel and Logistics) (ATBO), 661 Sheppard Place, Fort Eustis, Virginia 23604-5744 ensures adequate Army cadre strength in support of E Company, DLIELC</w:t>
      </w:r>
      <w:r w:rsidR="008D6A27">
        <w:t>.</w:t>
      </w:r>
    </w:p>
    <w:p w14:paraId="32709E9D" w14:textId="77777777" w:rsidR="00913291" w:rsidRPr="00446ECC" w:rsidRDefault="00913291" w:rsidP="009B7CB4">
      <w:pPr>
        <w:tabs>
          <w:tab w:val="left" w:pos="720"/>
          <w:tab w:val="left" w:pos="1440"/>
        </w:tabs>
      </w:pPr>
    </w:p>
    <w:p w14:paraId="2581B38B" w14:textId="77777777" w:rsidR="009B7CB4" w:rsidRPr="00446ECC" w:rsidRDefault="00DB0F89" w:rsidP="009B7CB4">
      <w:pPr>
        <w:tabs>
          <w:tab w:val="left" w:pos="720"/>
          <w:tab w:val="left" w:pos="1440"/>
        </w:tabs>
      </w:pPr>
      <w:r>
        <w:t xml:space="preserve">     </w:t>
      </w:r>
      <w:r w:rsidR="009B7CB4" w:rsidRPr="00446ECC">
        <w:t>b</w:t>
      </w:r>
      <w:r w:rsidR="00DB7B85">
        <w:t xml:space="preserve">. </w:t>
      </w:r>
      <w:r w:rsidR="008D6A27" w:rsidRPr="008D6A27">
        <w:t>TRADOC DCS, G-8 (Resource Management) (ATRM-ZA), 661 Sheppard Place, Fort Eustis, Virginia 23604-5732 determines manpower staffing in coordination with TRADOC DCS, G-3/5/7, Training Integration Directorate (ATTG-TRI-G).</w:t>
      </w:r>
    </w:p>
    <w:p w14:paraId="7BD1B269" w14:textId="77777777" w:rsidR="009B7CB4" w:rsidRPr="00446ECC" w:rsidRDefault="009B7CB4" w:rsidP="009B7CB4">
      <w:pPr>
        <w:tabs>
          <w:tab w:val="left" w:pos="720"/>
          <w:tab w:val="left" w:pos="1440"/>
        </w:tabs>
      </w:pPr>
    </w:p>
    <w:p w14:paraId="36B65AF5" w14:textId="77777777" w:rsidR="009B7CB4" w:rsidRPr="00446ECC" w:rsidRDefault="00DB0F89" w:rsidP="009B7CB4">
      <w:pPr>
        <w:tabs>
          <w:tab w:val="left" w:pos="720"/>
          <w:tab w:val="left" w:pos="1440"/>
        </w:tabs>
      </w:pPr>
      <w:r>
        <w:t xml:space="preserve">     </w:t>
      </w:r>
      <w:r w:rsidR="004922E7" w:rsidRPr="00446ECC">
        <w:t>c</w:t>
      </w:r>
      <w:r w:rsidR="00DB7B85">
        <w:t xml:space="preserve">. </w:t>
      </w:r>
      <w:r w:rsidR="004922E7" w:rsidRPr="00446ECC">
        <w:t>TRADOC</w:t>
      </w:r>
      <w:r w:rsidR="009B7CB4" w:rsidRPr="00446ECC">
        <w:t xml:space="preserve"> DCS, G-3/5/7, Training</w:t>
      </w:r>
      <w:r w:rsidR="00AC7306" w:rsidRPr="00446ECC">
        <w:t xml:space="preserve"> Integration</w:t>
      </w:r>
      <w:r w:rsidR="009B7CB4" w:rsidRPr="00446ECC">
        <w:t xml:space="preserve"> Directorate (ATTG-TRI-G) monitors and evaluates program activities</w:t>
      </w:r>
      <w:r w:rsidR="00112021">
        <w:t>.</w:t>
      </w:r>
    </w:p>
    <w:p w14:paraId="0CCC49BD" w14:textId="77777777" w:rsidR="00C276A8" w:rsidRPr="00446ECC" w:rsidRDefault="00C276A8" w:rsidP="009B7CB4">
      <w:pPr>
        <w:tabs>
          <w:tab w:val="left" w:pos="720"/>
          <w:tab w:val="left" w:pos="1440"/>
        </w:tabs>
      </w:pPr>
    </w:p>
    <w:p w14:paraId="14359E3F" w14:textId="77777777" w:rsidR="009B7CB4" w:rsidRPr="00446ECC" w:rsidRDefault="009B7CB4" w:rsidP="008B0ACD">
      <w:pPr>
        <w:rPr>
          <w:b/>
        </w:rPr>
      </w:pPr>
      <w:bookmarkStart w:id="647" w:name="_Toc282673896"/>
      <w:r w:rsidRPr="00446ECC">
        <w:rPr>
          <w:b/>
        </w:rPr>
        <w:t>C-3</w:t>
      </w:r>
      <w:r w:rsidR="00DB7B85">
        <w:rPr>
          <w:b/>
        </w:rPr>
        <w:t xml:space="preserve">. </w:t>
      </w:r>
      <w:r w:rsidRPr="00446ECC">
        <w:rPr>
          <w:b/>
        </w:rPr>
        <w:t>Selection and processing</w:t>
      </w:r>
      <w:bookmarkEnd w:id="647"/>
    </w:p>
    <w:p w14:paraId="68048E68" w14:textId="77777777" w:rsidR="009B7CB4" w:rsidRDefault="008D6A27" w:rsidP="00F73471">
      <w:bookmarkStart w:id="648" w:name="_Toc85008836"/>
      <w:r>
        <w:t xml:space="preserve">Trainees identified as ESL during the enlistment process must take an English Comprehension Level (ECL) test at the Military Entrance Processing Center (MEPS). Trainees </w:t>
      </w:r>
      <w:r w:rsidR="001D6847">
        <w:t>who</w:t>
      </w:r>
      <w:r>
        <w:t xml:space="preserve"> score between 40 and 74 must attend DLIELC’s resident ESL program prior to BCT. If a Trainee with direct entry into BCT or while at AIT is discovered to have a language barrier, the Trainee may be transferred to DLIELC to complete the ESL program. Trainees requiring ELT at DLIELC are scheduled IAW AR 601-210 and U</w:t>
      </w:r>
      <w:r w:rsidR="00521BB7">
        <w:t>SAREC</w:t>
      </w:r>
      <w:r>
        <w:t xml:space="preserve"> 601-210, table K-1. DLIELC’s ESL program is designed for a minimum of 10 weeks to a maximum of 30 weeks of ELT. ELT is self-paced, and DLIELC staff adjusts training timeline based on Trainee’s academic progress. IAW AR 601-210 </w:t>
      </w:r>
      <w:r w:rsidRPr="00250A98">
        <w:t>and U</w:t>
      </w:r>
      <w:r w:rsidR="00521BB7">
        <w:t>SAREC</w:t>
      </w:r>
      <w:r w:rsidRPr="00250A98">
        <w:t xml:space="preserve"> 601-</w:t>
      </w:r>
      <w:r>
        <w:t xml:space="preserve">210 Trainees requiring ELT must ship to Fort Sill, OK to in-process prior to attending the ESL program at JBSA-Lackland. The 95th Adjutant General Battalion (95 AG BN), Fort Sill, OK, receives, processes, and ships ESL Trainees to JBSA-Lackland. The 95 AG BN will ECL test all Trainees arriving with a MEPS ECL test prequalifying score between 65 and 74. Trainees </w:t>
      </w:r>
      <w:r w:rsidR="001D6847">
        <w:t>who</w:t>
      </w:r>
      <w:r>
        <w:t xml:space="preserve"> achieve a qualifying score of 75 or higher will be shipped directly to BCT.</w:t>
      </w:r>
      <w:bookmarkEnd w:id="648"/>
    </w:p>
    <w:p w14:paraId="11D81C7A" w14:textId="77777777" w:rsidR="008D6A27" w:rsidRPr="00446ECC" w:rsidRDefault="008D6A27" w:rsidP="00F73471"/>
    <w:p w14:paraId="2AC92EFE" w14:textId="77777777" w:rsidR="009B7CB4" w:rsidRPr="00446ECC" w:rsidRDefault="009B7CB4" w:rsidP="008B0ACD">
      <w:pPr>
        <w:rPr>
          <w:b/>
        </w:rPr>
      </w:pPr>
      <w:bookmarkStart w:id="649" w:name="_Toc200530819"/>
      <w:bookmarkStart w:id="650" w:name="_Toc282673897"/>
      <w:r w:rsidRPr="00446ECC">
        <w:rPr>
          <w:b/>
        </w:rPr>
        <w:t>C-4</w:t>
      </w:r>
      <w:r w:rsidR="00DB7B85">
        <w:rPr>
          <w:b/>
        </w:rPr>
        <w:t xml:space="preserve">. </w:t>
      </w:r>
      <w:r w:rsidRPr="00446ECC">
        <w:rPr>
          <w:b/>
        </w:rPr>
        <w:t>Graduation criteria</w:t>
      </w:r>
      <w:bookmarkEnd w:id="649"/>
      <w:bookmarkEnd w:id="650"/>
    </w:p>
    <w:p w14:paraId="031C825F" w14:textId="77777777" w:rsidR="008D6A27" w:rsidRDefault="008D6A27" w:rsidP="008B0ACD">
      <w:bookmarkStart w:id="651" w:name="_Toc282673898"/>
      <w:r w:rsidRPr="008D6A27">
        <w:t>Trainees will ship to BCT once they have met DLIELC’s graduation criteria IAW DLIELC Operating Instruction 1025.19. In general Trainees must first achieve a prequalifying ECL test score of 65 or higher followed by a minimum qualifying ECL test score of 75. For 09L MOS the minimum qualifying ECL test score is 80, and a 2+/2 score on the oral proficiency interview (OPI). However, a qualifying ECL test score alone (and OPI if applicable) does not constitute graduation eligibility. For most Trainees, an OPI is not required. On a case</w:t>
      </w:r>
      <w:r w:rsidR="001D6847">
        <w:t>-</w:t>
      </w:r>
      <w:r w:rsidRPr="008D6A27">
        <w:t>by</w:t>
      </w:r>
      <w:r w:rsidR="001D6847">
        <w:t>-</w:t>
      </w:r>
      <w:r w:rsidRPr="008D6A27">
        <w:t xml:space="preserve">case basis the Commander, USAE, may grant a waiver to allow Trainees to take an OPI in lieu of a qualifying ECL test score. To be considered for a waiver the Trainee must have completed 12 weeks of ELT, have a minimum of four ECL tests on record demonstrating academic progress, be within five </w:t>
      </w:r>
      <w:r w:rsidRPr="008D6A27">
        <w:lastRenderedPageBreak/>
        <w:t xml:space="preserve">points (70-74 or 75-79 for 09L MOS) of the DLIELC’s qualifying ECL test score, and have a book quiz average of 70. Trainees granted a waiver must take an OPI and attain a minimum score of 1+/1 (2+/2 for 09L MOS) to graduate from the ESL program. Trainees that fail to show adequate academic progress during the ESL program will be recommended for academic probation and/or an academic board. Trainees </w:t>
      </w:r>
      <w:r w:rsidR="001D6847">
        <w:t>who</w:t>
      </w:r>
      <w:r w:rsidRPr="008D6A27">
        <w:t xml:space="preserve"> fail to achieve DLIELC’s graduation criteria after 25 weeks (up to 30 weeks for 09C Trainees) of ELT will be recommended for separation. DLIELC offers three types of graduation certificates.</w:t>
      </w:r>
    </w:p>
    <w:p w14:paraId="77C21D8C" w14:textId="77777777" w:rsidR="008D6A27" w:rsidRDefault="008D6A27" w:rsidP="008B0ACD"/>
    <w:p w14:paraId="6CF4760D" w14:textId="77777777" w:rsidR="008D6A27" w:rsidRDefault="00A2469E" w:rsidP="008D6A27">
      <w:pPr>
        <w:pStyle w:val="Default"/>
        <w:rPr>
          <w:sz w:val="23"/>
          <w:szCs w:val="23"/>
        </w:rPr>
      </w:pPr>
      <w:r>
        <w:rPr>
          <w:sz w:val="23"/>
          <w:szCs w:val="23"/>
        </w:rPr>
        <w:t xml:space="preserve">     </w:t>
      </w:r>
      <w:r w:rsidR="008D6A27">
        <w:rPr>
          <w:sz w:val="23"/>
          <w:szCs w:val="23"/>
        </w:rPr>
        <w:t xml:space="preserve">a. Diploma: A diploma is earned by meeting all graduation criteria and completing a minimum of 10 weeks of ELT. All Trainees must strive to earn a diploma as first option. </w:t>
      </w:r>
    </w:p>
    <w:p w14:paraId="7961BABE" w14:textId="77777777" w:rsidR="008D6A27" w:rsidRDefault="008D6A27" w:rsidP="008D6A27">
      <w:pPr>
        <w:pStyle w:val="Default"/>
        <w:rPr>
          <w:sz w:val="23"/>
          <w:szCs w:val="23"/>
        </w:rPr>
      </w:pPr>
    </w:p>
    <w:p w14:paraId="35460C20" w14:textId="77777777" w:rsidR="008D6A27" w:rsidRDefault="00A2469E" w:rsidP="008D6A27">
      <w:pPr>
        <w:rPr>
          <w:sz w:val="23"/>
          <w:szCs w:val="23"/>
        </w:rPr>
      </w:pPr>
      <w:r>
        <w:rPr>
          <w:sz w:val="23"/>
          <w:szCs w:val="23"/>
        </w:rPr>
        <w:t xml:space="preserve">     </w:t>
      </w:r>
      <w:r w:rsidR="008D6A27">
        <w:rPr>
          <w:sz w:val="23"/>
          <w:szCs w:val="23"/>
        </w:rPr>
        <w:t xml:space="preserve">b. Certificate of Attendance (CA): A CA is considered on a case-by-case basis and issued to Trainees </w:t>
      </w:r>
      <w:r w:rsidR="001D6847">
        <w:rPr>
          <w:sz w:val="23"/>
          <w:szCs w:val="23"/>
        </w:rPr>
        <w:t>who</w:t>
      </w:r>
      <w:r w:rsidR="008D6A27">
        <w:rPr>
          <w:sz w:val="23"/>
          <w:szCs w:val="23"/>
        </w:rPr>
        <w:t xml:space="preserve"> are granted a waiver at any time after completing 12 weeks of ELT.</w:t>
      </w:r>
    </w:p>
    <w:p w14:paraId="5B4C0044" w14:textId="77777777" w:rsidR="008D6A27" w:rsidRDefault="008D6A27" w:rsidP="008D6A27">
      <w:pPr>
        <w:rPr>
          <w:sz w:val="23"/>
          <w:szCs w:val="23"/>
        </w:rPr>
      </w:pPr>
    </w:p>
    <w:p w14:paraId="0DB305FA" w14:textId="77777777" w:rsidR="008D6A27" w:rsidRDefault="00A2469E" w:rsidP="008D6A27">
      <w:r>
        <w:rPr>
          <w:sz w:val="23"/>
          <w:szCs w:val="23"/>
        </w:rPr>
        <w:t xml:space="preserve">     </w:t>
      </w:r>
      <w:r w:rsidR="008D6A27">
        <w:rPr>
          <w:sz w:val="23"/>
          <w:szCs w:val="23"/>
        </w:rPr>
        <w:t xml:space="preserve">c. Certificate of Training (CT): A CT is considered on a case-by-case basis and issued to Trainees </w:t>
      </w:r>
      <w:r w:rsidR="001D6847">
        <w:rPr>
          <w:sz w:val="23"/>
          <w:szCs w:val="23"/>
        </w:rPr>
        <w:t>who</w:t>
      </w:r>
      <w:r w:rsidR="008D6A27">
        <w:rPr>
          <w:sz w:val="23"/>
          <w:szCs w:val="23"/>
        </w:rPr>
        <w:t xml:space="preserve"> meet the qualifying ECL test score but do not complete a minimum of 10 weeks of ELT. CTs will only be issued during Phase I.</w:t>
      </w:r>
    </w:p>
    <w:p w14:paraId="27F8F00F" w14:textId="77777777" w:rsidR="008D6A27" w:rsidRDefault="008D6A27" w:rsidP="008B0ACD"/>
    <w:p w14:paraId="141E37AF" w14:textId="77777777" w:rsidR="009B7CB4" w:rsidRDefault="009B7CB4" w:rsidP="008B0ACD">
      <w:pPr>
        <w:rPr>
          <w:b/>
        </w:rPr>
      </w:pPr>
      <w:r w:rsidRPr="00446ECC">
        <w:rPr>
          <w:b/>
        </w:rPr>
        <w:t>C-5</w:t>
      </w:r>
      <w:r w:rsidR="00DB7B85">
        <w:rPr>
          <w:b/>
        </w:rPr>
        <w:t xml:space="preserve">. </w:t>
      </w:r>
      <w:r w:rsidRPr="00446ECC">
        <w:rPr>
          <w:b/>
        </w:rPr>
        <w:t>Training priorities</w:t>
      </w:r>
      <w:bookmarkEnd w:id="651"/>
    </w:p>
    <w:p w14:paraId="664AEBF2" w14:textId="77777777" w:rsidR="008D6A27" w:rsidRDefault="008D6A27" w:rsidP="008D6A27">
      <w:r>
        <w:t>ELT is the primary purpose of DLIELC’s ESL program. ELT will receive top priority and not be supplanted by other training or activities. ELT is the responsibility of the DLIELC staff and is monitored and approved by the Commander, USAE. DLIELC’s academic hours are Monday to Thursday from 0730-1430 and Fridays from 0730-1230. DLIELC also offers supplementary language training (SLT) after academic hours. The DLIELC staff in coordination with the Commander, USAE, will determine the best ESL program to meet the graduation criteria. Mandatory U.S. Army requirements and the military familiarization training will be scheduled during non-academic hours and Saturdays.</w:t>
      </w:r>
    </w:p>
    <w:p w14:paraId="634A85AB" w14:textId="77777777" w:rsidR="008D6A27" w:rsidRDefault="008D6A27" w:rsidP="008D6A27"/>
    <w:p w14:paraId="3CF6DA65" w14:textId="77777777" w:rsidR="009B7CB4" w:rsidRDefault="009F6436" w:rsidP="008D6A27">
      <w:r>
        <w:t xml:space="preserve">     </w:t>
      </w:r>
      <w:r w:rsidR="008D6A27">
        <w:t>a. The purpose of the military familiarization training program is to start the transformation process and prepare Trainees for BCT. The program covers common military subjects and select BCT tasks; however, emphasis is placed on familiarizing Trainees with the English language associated with those tasks rather than learning the tasks themselves. Trainees will continuously receive familiarization and reinforcement training on military customs and courtesies, identification and wear of the uniform, drill and ceremonies, discipline, Army ethic and values, Army history, military justice, suicide prevention, equal opportunity (EO), and sexual harassment/assault response prevention (SHARP).</w:t>
      </w:r>
    </w:p>
    <w:p w14:paraId="65253665" w14:textId="77777777" w:rsidR="008D6A27" w:rsidRPr="00446ECC" w:rsidRDefault="008D6A27" w:rsidP="008D6A27"/>
    <w:p w14:paraId="5FA4BB7F" w14:textId="77777777" w:rsidR="008D6A27" w:rsidRDefault="009F6436" w:rsidP="008D6A27">
      <w:r>
        <w:t xml:space="preserve">     </w:t>
      </w:r>
      <w:r w:rsidR="008D6A27">
        <w:t xml:space="preserve">b. Trainees </w:t>
      </w:r>
      <w:r w:rsidR="001D6847">
        <w:t>who</w:t>
      </w:r>
      <w:r w:rsidR="008D6A27">
        <w:t xml:space="preserve"> enlist under the Foreign Language Recruiting Initiative (FLRI) and graduate from the ESL program are allowed to remain at DLIELC for an additional two weeks to complete the Basic Skills Education Program (BSEP) instruction. BSEP is a USAREC managed program and not the responsibility of DLIELC. USAREC provides the instructor(s) and liaison(s).</w:t>
      </w:r>
    </w:p>
    <w:p w14:paraId="4DB9EC2D" w14:textId="77777777" w:rsidR="008D6A27" w:rsidRDefault="008D6A27" w:rsidP="008D6A27"/>
    <w:p w14:paraId="70A6498B" w14:textId="77777777" w:rsidR="008D6A27" w:rsidRDefault="009F6436" w:rsidP="008D6A27">
      <w:r>
        <w:t xml:space="preserve">          </w:t>
      </w:r>
      <w:r w:rsidR="008D6A27">
        <w:t>(1) DLIELC authorizes the use of facilities and equipment to conduct BSEP so long as it does not interfere with ELT.</w:t>
      </w:r>
    </w:p>
    <w:p w14:paraId="36605979" w14:textId="77777777" w:rsidR="008D6A27" w:rsidRDefault="008D6A27" w:rsidP="008D6A27"/>
    <w:p w14:paraId="29555A17" w14:textId="77777777" w:rsidR="009B7CB4" w:rsidRDefault="009F6436" w:rsidP="008D6A27">
      <w:r>
        <w:lastRenderedPageBreak/>
        <w:t xml:space="preserve">          </w:t>
      </w:r>
      <w:r w:rsidR="008D6A27">
        <w:t>(2) Trainees scheduled for DLIELC’s ESL program for the sole purpose of attending the BSEP instruction must comply with the established DLIELC’s graduation criteria and timeline before enrolling in BSEP, regardless of how rapidly they achieve a qualifying ECL test score.</w:t>
      </w:r>
    </w:p>
    <w:p w14:paraId="4A6DE3BF" w14:textId="77777777" w:rsidR="008D6A27" w:rsidRPr="00446ECC" w:rsidRDefault="008D6A27" w:rsidP="008D6A27"/>
    <w:p w14:paraId="74C6E37C" w14:textId="77777777" w:rsidR="009B7CB4" w:rsidRPr="00112021" w:rsidRDefault="009B7CB4" w:rsidP="008B0ACD">
      <w:pPr>
        <w:rPr>
          <w:b/>
        </w:rPr>
      </w:pPr>
      <w:bookmarkStart w:id="652" w:name="_Toc282673899"/>
      <w:r w:rsidRPr="00446ECC">
        <w:rPr>
          <w:b/>
        </w:rPr>
        <w:t>C-6</w:t>
      </w:r>
      <w:r w:rsidR="00DB7B85">
        <w:rPr>
          <w:b/>
        </w:rPr>
        <w:t xml:space="preserve">. </w:t>
      </w:r>
      <w:r w:rsidRPr="00446ECC">
        <w:rPr>
          <w:b/>
        </w:rPr>
        <w:t>P</w:t>
      </w:r>
      <w:r w:rsidRPr="00112021">
        <w:rPr>
          <w:b/>
        </w:rPr>
        <w:t>hysical fitness training</w:t>
      </w:r>
      <w:bookmarkEnd w:id="652"/>
    </w:p>
    <w:p w14:paraId="0D1208BB" w14:textId="77777777" w:rsidR="009F6436" w:rsidRDefault="008D6A27" w:rsidP="009B7CB4">
      <w:pPr>
        <w:tabs>
          <w:tab w:val="left" w:pos="720"/>
          <w:tab w:val="left" w:pos="1440"/>
        </w:tabs>
      </w:pPr>
      <w:r w:rsidRPr="008D6A27">
        <w:t>The Commander, USAE, will implement a physical readiness training (PRT) program IAW FM 7-22, with the goal of preparing Trainees to excel in BCT. Trainees will receive ACFT familiarization training with emphasis on the English language associated with each event.</w:t>
      </w:r>
      <w:r w:rsidR="009F6436">
        <w:t xml:space="preserve"> </w:t>
      </w:r>
      <w:r w:rsidR="001D6847">
        <w:t>Trainees will take a</w:t>
      </w:r>
      <w:r w:rsidR="00ED7293">
        <w:t>n</w:t>
      </w:r>
      <w:r w:rsidR="009F6436">
        <w:t xml:space="preserve"> </w:t>
      </w:r>
      <w:proofErr w:type="gramStart"/>
      <w:r w:rsidR="009F6436">
        <w:t>ACFT</w:t>
      </w:r>
      <w:proofErr w:type="gramEnd"/>
      <w:r w:rsidR="009F6436">
        <w:t xml:space="preserve"> and </w:t>
      </w:r>
      <w:r w:rsidR="001D6847">
        <w:t xml:space="preserve">their results will be </w:t>
      </w:r>
      <w:r w:rsidR="009F6436">
        <w:t>entered into DTMS.</w:t>
      </w:r>
    </w:p>
    <w:p w14:paraId="07E5AB01" w14:textId="77777777" w:rsidR="009B7CB4" w:rsidRPr="00446ECC" w:rsidRDefault="009F6436" w:rsidP="009B7CB4">
      <w:pPr>
        <w:tabs>
          <w:tab w:val="left" w:pos="720"/>
          <w:tab w:val="left" w:pos="1440"/>
        </w:tabs>
      </w:pPr>
      <w:r>
        <w:t xml:space="preserve"> </w:t>
      </w:r>
    </w:p>
    <w:p w14:paraId="10DDFA44" w14:textId="77777777" w:rsidR="009B7CB4" w:rsidRDefault="009B7CB4" w:rsidP="008B0ACD">
      <w:pPr>
        <w:rPr>
          <w:b/>
        </w:rPr>
      </w:pPr>
      <w:bookmarkStart w:id="653" w:name="_Toc282673900"/>
      <w:r w:rsidRPr="00446ECC">
        <w:rPr>
          <w:b/>
        </w:rPr>
        <w:t>C-7</w:t>
      </w:r>
      <w:r w:rsidR="00DB7B85">
        <w:rPr>
          <w:b/>
        </w:rPr>
        <w:t xml:space="preserve">. </w:t>
      </w:r>
      <w:r w:rsidRPr="00446ECC">
        <w:rPr>
          <w:b/>
        </w:rPr>
        <w:t xml:space="preserve">Three phases of </w:t>
      </w:r>
      <w:r w:rsidR="004B32BD">
        <w:rPr>
          <w:b/>
        </w:rPr>
        <w:t>English as a Second Language (</w:t>
      </w:r>
      <w:r w:rsidRPr="00446ECC">
        <w:rPr>
          <w:b/>
        </w:rPr>
        <w:t>ESL</w:t>
      </w:r>
      <w:r w:rsidR="004B32BD">
        <w:rPr>
          <w:b/>
        </w:rPr>
        <w:t>)</w:t>
      </w:r>
      <w:r w:rsidRPr="00446ECC">
        <w:rPr>
          <w:b/>
        </w:rPr>
        <w:t xml:space="preserve"> training</w:t>
      </w:r>
      <w:bookmarkEnd w:id="653"/>
    </w:p>
    <w:p w14:paraId="2ED6BF52" w14:textId="77777777" w:rsidR="00AE1A01" w:rsidRDefault="001D6847" w:rsidP="009B7CB4">
      <w:r>
        <w:t>The ESL program is mo</w:t>
      </w:r>
      <w:r w:rsidR="009F6436" w:rsidRPr="009F6436">
        <w:t>d</w:t>
      </w:r>
      <w:r>
        <w:t>el</w:t>
      </w:r>
      <w:r w:rsidR="009F6436" w:rsidRPr="009F6436">
        <w:t xml:space="preserve">ed after the BCT </w:t>
      </w:r>
      <w:r>
        <w:t xml:space="preserve">phases </w:t>
      </w:r>
      <w:r w:rsidR="009F6436" w:rsidRPr="009F6436">
        <w:t xml:space="preserve">and adapted to the unique environment of DLIELC. The concept of phasing and associated goals is established to provide the Trainees with intermediate objectives, which give common direction and serve as milestones. Although time goals are identified, a Trainee will not move from one phase to another without demonstrating adequate academic progress. The Commander, 32 MED BDE in coordination with the Commander, 637 TRG/DLIELC, </w:t>
      </w:r>
      <w:r>
        <w:t xml:space="preserve">will </w:t>
      </w:r>
      <w:r w:rsidR="009F6436" w:rsidRPr="009F6436">
        <w:t>determine the level of privileges for Trainees attending the ESL program to ensure they are conducive to English language learning. Passes authorized during Phase II and Phase III are intended to build morale, resiliency, and to provide diverse opportunities for Trainees to practice the English language outside of the classroom with native speakers of English, and to increase cultural immersion.</w:t>
      </w:r>
    </w:p>
    <w:p w14:paraId="7F76849A" w14:textId="77777777" w:rsidR="009F6436" w:rsidRPr="00446ECC" w:rsidRDefault="009F6436" w:rsidP="009B7CB4"/>
    <w:p w14:paraId="00CA03A8" w14:textId="77777777" w:rsidR="009B7CB4" w:rsidRPr="00446ECC" w:rsidRDefault="00DB0F89" w:rsidP="009B7CB4">
      <w:bookmarkStart w:id="654" w:name="_Toc200530820"/>
      <w:r>
        <w:t xml:space="preserve">     </w:t>
      </w:r>
      <w:r w:rsidR="00913291" w:rsidRPr="00446ECC">
        <w:t>a</w:t>
      </w:r>
      <w:r w:rsidR="00DB7B85">
        <w:t xml:space="preserve">. </w:t>
      </w:r>
      <w:r w:rsidR="009F6436">
        <w:t xml:space="preserve">Phase I: </w:t>
      </w:r>
      <w:r w:rsidR="009F6436" w:rsidRPr="009F6436">
        <w:t>From arrival until the Trainee has completed five weeks of ELT.</w:t>
      </w:r>
      <w:bookmarkEnd w:id="654"/>
    </w:p>
    <w:p w14:paraId="60FAF34F" w14:textId="77777777" w:rsidR="009B7CB4" w:rsidRPr="00446ECC" w:rsidRDefault="009B7CB4" w:rsidP="009B7CB4"/>
    <w:p w14:paraId="16550F25" w14:textId="77777777" w:rsidR="009F6436" w:rsidRDefault="00DB0F89" w:rsidP="009F6436">
      <w:r>
        <w:t xml:space="preserve">          </w:t>
      </w:r>
      <w:bookmarkStart w:id="655" w:name="_Toc200530821"/>
      <w:r w:rsidR="009F6436">
        <w:t>(1) Phase I is characterized by the following:</w:t>
      </w:r>
    </w:p>
    <w:p w14:paraId="5832BD88" w14:textId="77777777" w:rsidR="009F6436" w:rsidRDefault="009F6436" w:rsidP="009F6436">
      <w:r>
        <w:t xml:space="preserve">          (a) in-processing and initial ECL test for class placement</w:t>
      </w:r>
    </w:p>
    <w:p w14:paraId="2D9DE200" w14:textId="77777777" w:rsidR="009F6436" w:rsidRDefault="009F6436" w:rsidP="009F6436">
      <w:r>
        <w:t xml:space="preserve">          (b) emphasis on English language skills</w:t>
      </w:r>
    </w:p>
    <w:p w14:paraId="1CF3DA71" w14:textId="77777777" w:rsidR="009F6436" w:rsidRDefault="009F6436" w:rsidP="009F6436">
      <w:r>
        <w:t xml:space="preserve">          (c) total control, strict discipline, constant </w:t>
      </w:r>
      <w:proofErr w:type="gramStart"/>
      <w:r>
        <w:t>supervision</w:t>
      </w:r>
      <w:proofErr w:type="gramEnd"/>
      <w:r>
        <w:t xml:space="preserve"> and daily inspections</w:t>
      </w:r>
    </w:p>
    <w:p w14:paraId="520FDC9E" w14:textId="77777777" w:rsidR="009F6436" w:rsidRDefault="009F6436" w:rsidP="009F6436">
      <w:r>
        <w:t xml:space="preserve">          (d) all movement in formation</w:t>
      </w:r>
    </w:p>
    <w:p w14:paraId="458F82BF" w14:textId="77777777" w:rsidR="009F6436" w:rsidRDefault="009F6436" w:rsidP="009F6436">
      <w:r>
        <w:t xml:space="preserve">          (e) orientation to the military lifestyle</w:t>
      </w:r>
    </w:p>
    <w:p w14:paraId="2D97C210" w14:textId="77777777" w:rsidR="009F6436" w:rsidRDefault="009F6436" w:rsidP="009F6436">
      <w:r>
        <w:t xml:space="preserve">          (f) familiarization with PRT and ACFT</w:t>
      </w:r>
    </w:p>
    <w:p w14:paraId="31FCB023" w14:textId="77777777" w:rsidR="009F6436" w:rsidRDefault="009F6436" w:rsidP="009F6436">
      <w:r>
        <w:t xml:space="preserve">          (g) no passes are </w:t>
      </w:r>
      <w:proofErr w:type="gramStart"/>
      <w:r>
        <w:t>permitted</w:t>
      </w:r>
      <w:proofErr w:type="gramEnd"/>
      <w:r>
        <w:t xml:space="preserve"> and Trainees are restricted to the company footprint</w:t>
      </w:r>
    </w:p>
    <w:p w14:paraId="45FDFDC4" w14:textId="77777777" w:rsidR="009F6436" w:rsidRDefault="009F6436" w:rsidP="009F6436">
      <w:r>
        <w:t xml:space="preserve">          (h) supplementary language training (SLT)</w:t>
      </w:r>
    </w:p>
    <w:p w14:paraId="3BFD13E2" w14:textId="77777777" w:rsidR="009F6436" w:rsidRDefault="009F6436" w:rsidP="009F6436">
      <w:r>
        <w:t xml:space="preserve">          </w:t>
      </w:r>
    </w:p>
    <w:p w14:paraId="76F08A1C" w14:textId="77777777" w:rsidR="009F6436" w:rsidRDefault="009F6436" w:rsidP="009F6436">
      <w:r>
        <w:t xml:space="preserve">          (2) Goals for Trainees during Phase I include the following:</w:t>
      </w:r>
    </w:p>
    <w:p w14:paraId="04EF392E" w14:textId="77777777" w:rsidR="009F6436" w:rsidRDefault="009F6436" w:rsidP="009F6436">
      <w:r>
        <w:t xml:space="preserve">          (a) achieve adequate academic progress IAW paragraph C-4</w:t>
      </w:r>
    </w:p>
    <w:p w14:paraId="6871477D" w14:textId="77777777" w:rsidR="009F6436" w:rsidRDefault="009F6436" w:rsidP="009F6436">
      <w:r>
        <w:t xml:space="preserve">          (b) learn and conform to military standards of conduct</w:t>
      </w:r>
    </w:p>
    <w:p w14:paraId="5CD085F0" w14:textId="77777777" w:rsidR="009F6436" w:rsidRDefault="009F6436" w:rsidP="009F6436">
      <w:r>
        <w:t xml:space="preserve">          (c) learn to identify and wear the Army uniform</w:t>
      </w:r>
    </w:p>
    <w:p w14:paraId="46AF27DF" w14:textId="77777777" w:rsidR="009F6436" w:rsidRDefault="009F6436" w:rsidP="009F6436"/>
    <w:p w14:paraId="48996E21" w14:textId="77777777" w:rsidR="009F6436" w:rsidRDefault="009F6436" w:rsidP="009F6436">
      <w:r>
        <w:t xml:space="preserve">          (3) Trainees </w:t>
      </w:r>
      <w:r w:rsidR="001D6847">
        <w:t>who</w:t>
      </w:r>
      <w:r>
        <w:t xml:space="preserve"> pre-qualify on the ECL test for class placement and subsequently achieve a qualifying ECL test score may be recommended for a DLIELC CT upon completing Phase I, provided they meet all other graduation criteria, and move to Phase III.1/III.2.</w:t>
      </w:r>
      <w:r w:rsidR="00DB0F89">
        <w:t xml:space="preserve">    </w:t>
      </w:r>
    </w:p>
    <w:p w14:paraId="4122B2D8" w14:textId="77777777" w:rsidR="009F6436" w:rsidRDefault="009F6436" w:rsidP="009F6436"/>
    <w:p w14:paraId="6B33CD8D" w14:textId="77777777" w:rsidR="009B7CB4" w:rsidRPr="00446ECC" w:rsidRDefault="009F6436" w:rsidP="009F6436">
      <w:r>
        <w:t xml:space="preserve">     </w:t>
      </w:r>
      <w:r w:rsidR="00913291" w:rsidRPr="00446ECC">
        <w:t>b</w:t>
      </w:r>
      <w:r w:rsidR="00DB7B85">
        <w:t xml:space="preserve">. </w:t>
      </w:r>
      <w:r w:rsidR="009B7CB4" w:rsidRPr="00446ECC">
        <w:t xml:space="preserve">Phase II start of the </w:t>
      </w:r>
      <w:r>
        <w:t>six</w:t>
      </w:r>
      <w:r w:rsidR="009B7CB4" w:rsidRPr="00446ECC">
        <w:t xml:space="preserve"> week</w:t>
      </w:r>
      <w:r w:rsidR="00DA364F">
        <w:t>s</w:t>
      </w:r>
      <w:r w:rsidR="009B7CB4" w:rsidRPr="00446ECC">
        <w:t xml:space="preserve"> of training and continues through </w:t>
      </w:r>
      <w:r>
        <w:t xml:space="preserve">week </w:t>
      </w:r>
      <w:r w:rsidR="009B7CB4" w:rsidRPr="00446ECC">
        <w:t>1</w:t>
      </w:r>
      <w:r>
        <w:t>4.</w:t>
      </w:r>
      <w:bookmarkEnd w:id="655"/>
    </w:p>
    <w:p w14:paraId="3D618632" w14:textId="53AC4805" w:rsidR="009B7CB4" w:rsidRDefault="009B7CB4" w:rsidP="009B7CB4"/>
    <w:p w14:paraId="1353CD59" w14:textId="77777777" w:rsidR="00D15893" w:rsidRPr="00446ECC" w:rsidRDefault="00D15893" w:rsidP="009B7CB4"/>
    <w:p w14:paraId="6165FC43" w14:textId="77777777" w:rsidR="009B7CB4" w:rsidRPr="00446ECC" w:rsidRDefault="00DB0F89" w:rsidP="00E3683D">
      <w:r>
        <w:lastRenderedPageBreak/>
        <w:t xml:space="preserve">          </w:t>
      </w:r>
      <w:r w:rsidR="009B7CB4" w:rsidRPr="00446ECC">
        <w:t>(1</w:t>
      </w:r>
      <w:r w:rsidR="00DB7B85">
        <w:t xml:space="preserve">) </w:t>
      </w:r>
      <w:r w:rsidR="009B7CB4" w:rsidRPr="00446ECC">
        <w:t>Phase II is characterized by:</w:t>
      </w:r>
    </w:p>
    <w:p w14:paraId="208B76DA" w14:textId="77777777" w:rsidR="009F6436" w:rsidRDefault="00DB0F89" w:rsidP="009F6436">
      <w:r>
        <w:t xml:space="preserve">          </w:t>
      </w:r>
      <w:r w:rsidR="009F6436">
        <w:t>(a) monthly ECL testing (ALAMODOME)</w:t>
      </w:r>
    </w:p>
    <w:p w14:paraId="215B3AE0" w14:textId="77777777" w:rsidR="009F6436" w:rsidRDefault="009F6436" w:rsidP="009F6436">
      <w:r>
        <w:t xml:space="preserve">          (b) continued emphasis on English language skills</w:t>
      </w:r>
    </w:p>
    <w:p w14:paraId="43EE6743" w14:textId="77777777" w:rsidR="009F6436" w:rsidRDefault="009F6436" w:rsidP="009F6436">
      <w:r>
        <w:t xml:space="preserve">          (c) gradual release from total control</w:t>
      </w:r>
    </w:p>
    <w:p w14:paraId="2BFC3E8C" w14:textId="77777777" w:rsidR="009F6436" w:rsidRDefault="009F6436" w:rsidP="009F6436">
      <w:r>
        <w:t xml:space="preserve">          (d) greater responsibility for themselves and others</w:t>
      </w:r>
    </w:p>
    <w:p w14:paraId="06F84619" w14:textId="77777777" w:rsidR="009F6436" w:rsidRDefault="009F6436" w:rsidP="009F6436">
      <w:r>
        <w:t xml:space="preserve">          (e) military familiarization training program and preparation for BCT</w:t>
      </w:r>
    </w:p>
    <w:p w14:paraId="7DA5DA43" w14:textId="77777777" w:rsidR="009F6436" w:rsidRDefault="009F6436" w:rsidP="009F6436">
      <w:r>
        <w:t xml:space="preserve">          (f) continued familiarization with PRT and ACFT</w:t>
      </w:r>
    </w:p>
    <w:p w14:paraId="5EB32A7C" w14:textId="77777777" w:rsidR="009F6436" w:rsidRDefault="009F6436" w:rsidP="009F6436">
      <w:r>
        <w:t xml:space="preserve">          (g) passes within the DLIELC footprint are authorized</w:t>
      </w:r>
    </w:p>
    <w:p w14:paraId="1A71B17D" w14:textId="77777777" w:rsidR="009B7CB4" w:rsidRDefault="009F6436" w:rsidP="009F6436">
      <w:r>
        <w:t xml:space="preserve">          (h) supplementary language training (SLT); SLT becomes mandatory at week 14</w:t>
      </w:r>
    </w:p>
    <w:p w14:paraId="16B2C51B" w14:textId="77777777" w:rsidR="009F6436" w:rsidRPr="00446ECC" w:rsidRDefault="009F6436" w:rsidP="009F6436"/>
    <w:p w14:paraId="6340553A" w14:textId="77777777" w:rsidR="000710A5" w:rsidRPr="00446ECC" w:rsidRDefault="00DB0F89" w:rsidP="009B7CB4">
      <w:pPr>
        <w:tabs>
          <w:tab w:val="left" w:pos="720"/>
          <w:tab w:val="left" w:pos="1440"/>
        </w:tabs>
      </w:pPr>
      <w:r>
        <w:t xml:space="preserve">          </w:t>
      </w:r>
      <w:r w:rsidR="009B7CB4" w:rsidRPr="00446ECC">
        <w:t>(2</w:t>
      </w:r>
      <w:r w:rsidR="00DB7B85">
        <w:t xml:space="preserve">) </w:t>
      </w:r>
      <w:r w:rsidR="000710A5" w:rsidRPr="000710A5">
        <w:t>Goals for Trainees during Phase II include the following:</w:t>
      </w:r>
    </w:p>
    <w:p w14:paraId="361289A8" w14:textId="77777777" w:rsidR="000710A5" w:rsidRDefault="00DB0F89" w:rsidP="000710A5">
      <w:r>
        <w:t xml:space="preserve">          </w:t>
      </w:r>
      <w:bookmarkStart w:id="656" w:name="_Toc200530822"/>
      <w:r w:rsidR="000710A5">
        <w:t>(a) no adverse disciplinary actions w/ Book Quiz Average 80 or above</w:t>
      </w:r>
    </w:p>
    <w:p w14:paraId="0037C7FA" w14:textId="77777777" w:rsidR="000710A5" w:rsidRDefault="000710A5" w:rsidP="000710A5">
      <w:r>
        <w:t xml:space="preserve">          (b) achieve academic progress IAW paragraph C-4</w:t>
      </w:r>
    </w:p>
    <w:p w14:paraId="76FF8268" w14:textId="77777777" w:rsidR="000710A5" w:rsidRDefault="000710A5" w:rsidP="000710A5">
      <w:r>
        <w:t xml:space="preserve">          (c) develop self-discipline and team building skills</w:t>
      </w:r>
    </w:p>
    <w:p w14:paraId="433ABFA7" w14:textId="77777777" w:rsidR="00A15BF0" w:rsidRDefault="000710A5" w:rsidP="000710A5">
      <w:r>
        <w:t xml:space="preserve">          (d) improve physical fitness knowledge</w:t>
      </w:r>
    </w:p>
    <w:p w14:paraId="3FD732E0" w14:textId="77777777" w:rsidR="000710A5" w:rsidRDefault="000710A5" w:rsidP="000710A5"/>
    <w:p w14:paraId="3DC7809C" w14:textId="77777777" w:rsidR="000710A5" w:rsidRDefault="000710A5" w:rsidP="000710A5">
      <w:r>
        <w:t xml:space="preserve">          (3) Trainees</w:t>
      </w:r>
      <w:r w:rsidR="001D6847">
        <w:t xml:space="preserve"> who</w:t>
      </w:r>
      <w:r>
        <w:t xml:space="preserve"> achieve a qualifying ECL test score may be recommended for a DLIELC Diploma upon completing week 10 or Phase II, provided they meet all other graduation criteria, and move to Phase III.1/III.2.</w:t>
      </w:r>
    </w:p>
    <w:p w14:paraId="299DB438" w14:textId="77777777" w:rsidR="000710A5" w:rsidRDefault="000710A5" w:rsidP="000710A5"/>
    <w:p w14:paraId="22179021" w14:textId="77777777" w:rsidR="000710A5" w:rsidRDefault="000710A5" w:rsidP="000710A5">
      <w:r>
        <w:t xml:space="preserve">          (4) At the discretion of the Commander, 637 TRG/DLIELC, Trainees may participate in DLIELC-sponsored educational activities (on-post or off-post within the San Antonio footprint) that directly support ELT and cultural immersion. The ELT program covers one book every one to two weeks, and most books include an associated class activity outside the classroom environment.</w:t>
      </w:r>
    </w:p>
    <w:p w14:paraId="7D00F5E9" w14:textId="77777777" w:rsidR="000710A5" w:rsidRDefault="000710A5" w:rsidP="000710A5"/>
    <w:p w14:paraId="28E6E721" w14:textId="77777777" w:rsidR="000710A5" w:rsidRDefault="000710A5" w:rsidP="000710A5">
      <w:r>
        <w:t xml:space="preserve">          (5) Transfers to DLIELC </w:t>
      </w:r>
      <w:r w:rsidR="001D6847">
        <w:t>who</w:t>
      </w:r>
      <w:r>
        <w:t xml:space="preserve"> have already completed BCT Red Phase will start on the ESL Program’s White Phase.</w:t>
      </w:r>
    </w:p>
    <w:p w14:paraId="3D3D9DA7" w14:textId="77777777" w:rsidR="000710A5" w:rsidRPr="00446ECC" w:rsidRDefault="000710A5" w:rsidP="000710A5"/>
    <w:p w14:paraId="7FD5E023" w14:textId="77777777" w:rsidR="009B7CB4" w:rsidRPr="00446ECC" w:rsidRDefault="00DB0F89" w:rsidP="009B7CB4">
      <w:r>
        <w:t xml:space="preserve">     </w:t>
      </w:r>
      <w:r w:rsidR="00913291" w:rsidRPr="00446ECC">
        <w:t>c</w:t>
      </w:r>
      <w:r w:rsidR="00DB7B85">
        <w:t xml:space="preserve">. </w:t>
      </w:r>
      <w:r w:rsidR="009B7CB4" w:rsidRPr="00446ECC">
        <w:t xml:space="preserve">Phase III </w:t>
      </w:r>
      <w:bookmarkEnd w:id="656"/>
      <w:r w:rsidR="000710A5">
        <w:t xml:space="preserve">start of week 15 and continues through week 30 of ELT or until Trainee meets DLIELC graduation criteria, whichever occurs first. This phase also applies to </w:t>
      </w:r>
      <w:r w:rsidR="00AE1A01" w:rsidRPr="00AE1A01">
        <w:t xml:space="preserve">BSEP (if applicable) </w:t>
      </w:r>
      <w:r w:rsidR="000710A5">
        <w:t xml:space="preserve">students and shippers. </w:t>
      </w:r>
    </w:p>
    <w:p w14:paraId="4B04A210" w14:textId="77777777" w:rsidR="009B7CB4" w:rsidRPr="00446ECC" w:rsidRDefault="009B7CB4" w:rsidP="009B7CB4">
      <w:pPr>
        <w:rPr>
          <w:sz w:val="22"/>
          <w:szCs w:val="22"/>
        </w:rPr>
      </w:pPr>
    </w:p>
    <w:p w14:paraId="0BCA29B1" w14:textId="77777777" w:rsidR="009B7CB4" w:rsidRPr="00446ECC" w:rsidRDefault="00DB0F89" w:rsidP="003A58C0">
      <w:pPr>
        <w:rPr>
          <w:sz w:val="22"/>
          <w:szCs w:val="22"/>
        </w:rPr>
      </w:pPr>
      <w:r>
        <w:t xml:space="preserve">          </w:t>
      </w:r>
      <w:r w:rsidR="009B7CB4" w:rsidRPr="00446ECC">
        <w:t>(1</w:t>
      </w:r>
      <w:r w:rsidR="00DB7B85">
        <w:t xml:space="preserve">) </w:t>
      </w:r>
      <w:r w:rsidR="009B7CB4" w:rsidRPr="00446ECC">
        <w:t>Phase III is characterized by:</w:t>
      </w:r>
    </w:p>
    <w:p w14:paraId="65AE11A9" w14:textId="77777777" w:rsidR="000710A5" w:rsidRDefault="00DB0F89" w:rsidP="000710A5">
      <w:pPr>
        <w:tabs>
          <w:tab w:val="left" w:pos="720"/>
          <w:tab w:val="left" w:pos="1080"/>
          <w:tab w:val="left" w:pos="1440"/>
        </w:tabs>
      </w:pPr>
      <w:r>
        <w:t xml:space="preserve">          </w:t>
      </w:r>
      <w:r w:rsidR="000710A5">
        <w:t>(a) monthly ECL testing (ALAMODOME)</w:t>
      </w:r>
    </w:p>
    <w:p w14:paraId="61E88098" w14:textId="77777777" w:rsidR="000710A5" w:rsidRDefault="000710A5" w:rsidP="000710A5">
      <w:pPr>
        <w:tabs>
          <w:tab w:val="left" w:pos="720"/>
          <w:tab w:val="left" w:pos="1080"/>
          <w:tab w:val="left" w:pos="1440"/>
        </w:tabs>
      </w:pPr>
      <w:r>
        <w:t xml:space="preserve">          (b) continued emphasis on English language skills</w:t>
      </w:r>
    </w:p>
    <w:p w14:paraId="2F9A3F41" w14:textId="77777777" w:rsidR="000710A5" w:rsidRDefault="000710A5" w:rsidP="000710A5">
      <w:pPr>
        <w:tabs>
          <w:tab w:val="left" w:pos="720"/>
          <w:tab w:val="left" w:pos="1080"/>
          <w:tab w:val="left" w:pos="1440"/>
        </w:tabs>
      </w:pPr>
      <w:r>
        <w:t xml:space="preserve">          (c) increased release from total control</w:t>
      </w:r>
    </w:p>
    <w:p w14:paraId="4B797A01" w14:textId="77777777" w:rsidR="000710A5" w:rsidRDefault="000710A5" w:rsidP="000710A5">
      <w:pPr>
        <w:tabs>
          <w:tab w:val="left" w:pos="720"/>
          <w:tab w:val="left" w:pos="1080"/>
          <w:tab w:val="left" w:pos="1440"/>
        </w:tabs>
      </w:pPr>
      <w:r>
        <w:t xml:space="preserve">          (d) increased responsibility for themselves and others</w:t>
      </w:r>
    </w:p>
    <w:p w14:paraId="0E4A4697" w14:textId="77777777" w:rsidR="000710A5" w:rsidRDefault="000710A5" w:rsidP="000710A5">
      <w:pPr>
        <w:tabs>
          <w:tab w:val="left" w:pos="720"/>
          <w:tab w:val="left" w:pos="1080"/>
          <w:tab w:val="left" w:pos="1440"/>
        </w:tabs>
      </w:pPr>
      <w:r>
        <w:t xml:space="preserve">          (e) military familiarization training program and preparation for BCT</w:t>
      </w:r>
    </w:p>
    <w:p w14:paraId="5282DA9B" w14:textId="77777777" w:rsidR="000710A5" w:rsidRDefault="000710A5" w:rsidP="000710A5">
      <w:pPr>
        <w:tabs>
          <w:tab w:val="left" w:pos="720"/>
          <w:tab w:val="left" w:pos="1080"/>
          <w:tab w:val="left" w:pos="1440"/>
        </w:tabs>
      </w:pPr>
      <w:r>
        <w:t xml:space="preserve">          (f) continued familiarization with PRT and ACFT</w:t>
      </w:r>
    </w:p>
    <w:p w14:paraId="01095EA7" w14:textId="77777777" w:rsidR="000710A5" w:rsidRDefault="000710A5" w:rsidP="000710A5">
      <w:pPr>
        <w:tabs>
          <w:tab w:val="left" w:pos="720"/>
          <w:tab w:val="left" w:pos="1080"/>
          <w:tab w:val="left" w:pos="1440"/>
        </w:tabs>
      </w:pPr>
      <w:r>
        <w:t xml:space="preserve">          (g) on-post passes are authorized</w:t>
      </w:r>
    </w:p>
    <w:p w14:paraId="5F80E72F" w14:textId="77777777" w:rsidR="000710A5" w:rsidRDefault="000710A5" w:rsidP="000710A5">
      <w:pPr>
        <w:tabs>
          <w:tab w:val="left" w:pos="720"/>
          <w:tab w:val="left" w:pos="1080"/>
          <w:tab w:val="left" w:pos="1440"/>
        </w:tabs>
      </w:pPr>
      <w:r>
        <w:t xml:space="preserve">          (h) mandatory supplementary language training (SLT)</w:t>
      </w:r>
    </w:p>
    <w:p w14:paraId="6F31F0F5" w14:textId="77777777" w:rsidR="009B7CB4" w:rsidRPr="00446ECC" w:rsidRDefault="000710A5" w:rsidP="000710A5">
      <w:pPr>
        <w:tabs>
          <w:tab w:val="left" w:pos="720"/>
          <w:tab w:val="left" w:pos="1080"/>
          <w:tab w:val="left" w:pos="1440"/>
        </w:tabs>
      </w:pPr>
      <w:r>
        <w:t xml:space="preserve">          (i) may be considered for a waiver IAW paragraph C-4</w:t>
      </w:r>
    </w:p>
    <w:p w14:paraId="69F5C81C" w14:textId="77777777" w:rsidR="000710A5" w:rsidRDefault="001454AA" w:rsidP="001454AA">
      <w:pPr>
        <w:tabs>
          <w:tab w:val="left" w:pos="720"/>
          <w:tab w:val="left" w:pos="1440"/>
        </w:tabs>
      </w:pPr>
      <w:r>
        <w:t xml:space="preserve">          </w:t>
      </w:r>
    </w:p>
    <w:p w14:paraId="150AC399" w14:textId="77777777" w:rsidR="009B7CB4" w:rsidRDefault="000710A5" w:rsidP="001454AA">
      <w:pPr>
        <w:tabs>
          <w:tab w:val="left" w:pos="720"/>
          <w:tab w:val="left" w:pos="1440"/>
        </w:tabs>
      </w:pPr>
      <w:r>
        <w:t xml:space="preserve">          </w:t>
      </w:r>
      <w:r w:rsidR="001454AA">
        <w:t>(2</w:t>
      </w:r>
      <w:r w:rsidR="00DB7B85">
        <w:t xml:space="preserve">) </w:t>
      </w:r>
      <w:r w:rsidR="009B7CB4" w:rsidRPr="00446ECC">
        <w:t>The goals for Soldiers during Phase III:</w:t>
      </w:r>
    </w:p>
    <w:p w14:paraId="58FE8DDC" w14:textId="77777777" w:rsidR="00780E05" w:rsidRPr="00446ECC" w:rsidRDefault="00780E05" w:rsidP="001454AA">
      <w:pPr>
        <w:tabs>
          <w:tab w:val="left" w:pos="720"/>
          <w:tab w:val="left" w:pos="1440"/>
        </w:tabs>
      </w:pPr>
    </w:p>
    <w:p w14:paraId="3895237D" w14:textId="77777777" w:rsidR="000710A5" w:rsidRDefault="000710A5" w:rsidP="000710A5">
      <w:r>
        <w:t xml:space="preserve">          (a) no adverse disciplinary actions, Book Quiz Average of 80, and a pre-qualifying score of 65 or higher</w:t>
      </w:r>
    </w:p>
    <w:p w14:paraId="4C7F41D5" w14:textId="77777777" w:rsidR="000710A5" w:rsidRDefault="000710A5" w:rsidP="000710A5">
      <w:r>
        <w:lastRenderedPageBreak/>
        <w:t xml:space="preserve">          (b) achieve academic progress IAW paragraph C-4 or meet DLIELC’s graduation criteria</w:t>
      </w:r>
    </w:p>
    <w:p w14:paraId="490D76E6" w14:textId="77777777" w:rsidR="000710A5" w:rsidRDefault="000710A5" w:rsidP="000710A5">
      <w:r>
        <w:t xml:space="preserve">          (c) continue developing self-discipline and team building skills</w:t>
      </w:r>
    </w:p>
    <w:p w14:paraId="24972C53" w14:textId="77777777" w:rsidR="000710A5" w:rsidRDefault="000710A5" w:rsidP="000710A5">
      <w:r>
        <w:t xml:space="preserve">          (d) improve physical fitness knowledge</w:t>
      </w:r>
    </w:p>
    <w:p w14:paraId="568C2CAA" w14:textId="77777777" w:rsidR="000710A5" w:rsidRDefault="000710A5" w:rsidP="000710A5">
      <w:r>
        <w:t xml:space="preserve">          (e) drill and ceremonies knowledge check</w:t>
      </w:r>
    </w:p>
    <w:p w14:paraId="5A9A5EA8" w14:textId="77777777" w:rsidR="009B7CB4" w:rsidRDefault="000710A5" w:rsidP="000710A5">
      <w:r>
        <w:t xml:space="preserve">          (f) ACFT knowledge check</w:t>
      </w:r>
    </w:p>
    <w:p w14:paraId="6F2E3842" w14:textId="77777777" w:rsidR="000710A5" w:rsidRDefault="000710A5" w:rsidP="000710A5"/>
    <w:p w14:paraId="5B312506" w14:textId="77777777" w:rsidR="000710A5" w:rsidRDefault="000710A5" w:rsidP="000710A5">
      <w:r>
        <w:t xml:space="preserve">          (3) Trainees </w:t>
      </w:r>
      <w:r w:rsidR="001D6847">
        <w:t>who</w:t>
      </w:r>
      <w:r>
        <w:t xml:space="preserve"> achieve a passing ECL test score or receive a waiver may be recommended for a DLIELC Diploma or DLIELC CA at any time after week 18, provided they meet all other graduation criteria, and move to Phase III.1/III.2.</w:t>
      </w:r>
    </w:p>
    <w:p w14:paraId="07664A80" w14:textId="77777777" w:rsidR="000710A5" w:rsidRDefault="000710A5" w:rsidP="000710A5"/>
    <w:p w14:paraId="7A44B284" w14:textId="77777777" w:rsidR="000710A5" w:rsidRDefault="000710A5" w:rsidP="000710A5">
      <w:r>
        <w:t xml:space="preserve">          (4) At the discretion of the Commander, 637 TRG/DLIELC, Trainees may participate in DLIELC-sponsored educational activities (on-post or off-post within the San Antonio footprint) that directly support ELT and cultural immersion. The ELT program covers one book every one to two weeks, and most books include an associated class activity outside the classroom environment.</w:t>
      </w:r>
    </w:p>
    <w:p w14:paraId="38815DA0" w14:textId="77777777" w:rsidR="000710A5" w:rsidRDefault="000710A5" w:rsidP="000710A5"/>
    <w:p w14:paraId="55F19DB6" w14:textId="77777777" w:rsidR="000710A5" w:rsidRDefault="000710A5" w:rsidP="000710A5">
      <w:r>
        <w:t xml:space="preserve">          (5) Transfers to DLIELC from AIT will start on the ESL Program’s Blue Phase.</w:t>
      </w:r>
    </w:p>
    <w:p w14:paraId="313C401C" w14:textId="77777777" w:rsidR="000710A5" w:rsidRDefault="000710A5" w:rsidP="000710A5"/>
    <w:p w14:paraId="6F7448B6" w14:textId="77777777" w:rsidR="000710A5" w:rsidRDefault="000710A5" w:rsidP="000710A5">
      <w:r>
        <w:t xml:space="preserve">          (1) Phase III.1: BSEP. Trainees </w:t>
      </w:r>
      <w:r w:rsidR="001D6847">
        <w:t>who</w:t>
      </w:r>
      <w:r>
        <w:t xml:space="preserve"> enlisted under the FLRI and graduate from the ESL program will remain at DLIELC for an additional two weeks to complete the BSEP instruction. Trainees </w:t>
      </w:r>
      <w:r w:rsidR="001D6847">
        <w:t>who</w:t>
      </w:r>
      <w:r>
        <w:t xml:space="preserve"> arrive to DLIELC with an MOS will skip this phase and move to Phase III.2.</w:t>
      </w:r>
    </w:p>
    <w:p w14:paraId="5B166673" w14:textId="77777777" w:rsidR="00D21A8F" w:rsidRDefault="00D21A8F" w:rsidP="000710A5"/>
    <w:p w14:paraId="05653F32" w14:textId="77777777" w:rsidR="000710A5" w:rsidRDefault="000710A5" w:rsidP="000710A5">
      <w:r>
        <w:t xml:space="preserve">          (a) Phase III.1 is characterized by the following:</w:t>
      </w:r>
    </w:p>
    <w:p w14:paraId="1836067B" w14:textId="77777777" w:rsidR="000710A5" w:rsidRDefault="000710A5" w:rsidP="000710A5">
      <w:r>
        <w:t xml:space="preserve">          [1] USAREC liaison provides BSEP instruction after the completion of the ESL program</w:t>
      </w:r>
    </w:p>
    <w:p w14:paraId="6BA361B1" w14:textId="77777777" w:rsidR="000710A5" w:rsidRDefault="000710A5" w:rsidP="000710A5">
      <w:r>
        <w:t xml:space="preserve">          [2] AFCT/ASVAB testing</w:t>
      </w:r>
    </w:p>
    <w:p w14:paraId="75E7A84D" w14:textId="77777777" w:rsidR="000710A5" w:rsidRDefault="000710A5" w:rsidP="000710A5">
      <w:r>
        <w:t xml:space="preserve">          [3] continued emphasis on English language skills</w:t>
      </w:r>
    </w:p>
    <w:p w14:paraId="53308C7B" w14:textId="77777777" w:rsidR="000710A5" w:rsidRDefault="000710A5" w:rsidP="000710A5">
      <w:r>
        <w:t xml:space="preserve">          [4] military familiarization training program and preparation for BCT</w:t>
      </w:r>
    </w:p>
    <w:p w14:paraId="088A23ED" w14:textId="77777777" w:rsidR="000710A5" w:rsidRDefault="000710A5" w:rsidP="000710A5"/>
    <w:p w14:paraId="3690FB63" w14:textId="77777777" w:rsidR="000710A5" w:rsidRDefault="000710A5" w:rsidP="000710A5">
      <w:r>
        <w:t xml:space="preserve">          (b) Goals for Trainees during Phase III.1 include the following:</w:t>
      </w:r>
    </w:p>
    <w:p w14:paraId="7308D8F5" w14:textId="77777777" w:rsidR="000710A5" w:rsidRDefault="000710A5" w:rsidP="000710A5">
      <w:r>
        <w:t xml:space="preserve">          [1] attain an AFQT score of 31 or higher on the AFCT/ASVAB</w:t>
      </w:r>
    </w:p>
    <w:p w14:paraId="35782099" w14:textId="77777777" w:rsidR="000710A5" w:rsidRDefault="000710A5" w:rsidP="000710A5">
      <w:r>
        <w:t xml:space="preserve">          [2] MOS selection dependent upon the Trainee’s qualifications and training seat availability</w:t>
      </w:r>
    </w:p>
    <w:p w14:paraId="5C874F25" w14:textId="77777777" w:rsidR="000710A5" w:rsidRDefault="000710A5" w:rsidP="000710A5"/>
    <w:p w14:paraId="4DF415CF" w14:textId="77777777" w:rsidR="000710A5" w:rsidRDefault="000710A5" w:rsidP="000710A5">
      <w:r>
        <w:t xml:space="preserve">          (2) Phase III.2: Shippers. Trainees that complete the ESL program and/or BSEP (if applicable) will ship to BCT.</w:t>
      </w:r>
    </w:p>
    <w:p w14:paraId="27F57819" w14:textId="77777777" w:rsidR="00D21A8F" w:rsidRDefault="00D21A8F" w:rsidP="000710A5"/>
    <w:p w14:paraId="0F0D1F04" w14:textId="77777777" w:rsidR="00D21A8F" w:rsidRDefault="00D21A8F" w:rsidP="00D21A8F">
      <w:r>
        <w:t xml:space="preserve">          (a) Phase III.2 is characterized by the following:</w:t>
      </w:r>
    </w:p>
    <w:p w14:paraId="056B9E52" w14:textId="77777777" w:rsidR="00D21A8F" w:rsidRDefault="00D21A8F" w:rsidP="00D21A8F">
      <w:r>
        <w:t xml:space="preserve">          [1] out-processing</w:t>
      </w:r>
    </w:p>
    <w:p w14:paraId="0CA5564E" w14:textId="77777777" w:rsidR="00D21A8F" w:rsidRDefault="00D21A8F" w:rsidP="00D21A8F">
      <w:r>
        <w:t xml:space="preserve">          [2] PCS orders and transportation arrangements for designated BCT site</w:t>
      </w:r>
    </w:p>
    <w:p w14:paraId="3DECAFC0" w14:textId="77777777" w:rsidR="00D21A8F" w:rsidRDefault="00D21A8F" w:rsidP="009B7CB4">
      <w:pPr>
        <w:tabs>
          <w:tab w:val="left" w:pos="720"/>
          <w:tab w:val="left" w:pos="1440"/>
        </w:tabs>
      </w:pPr>
      <w:r>
        <w:t xml:space="preserve">          </w:t>
      </w:r>
    </w:p>
    <w:p w14:paraId="3C1F222E" w14:textId="77777777" w:rsidR="009B7CB4" w:rsidRDefault="00D21A8F" w:rsidP="009B7CB4">
      <w:pPr>
        <w:tabs>
          <w:tab w:val="left" w:pos="720"/>
          <w:tab w:val="left" w:pos="1440"/>
        </w:tabs>
      </w:pPr>
      <w:r>
        <w:t xml:space="preserve">          </w:t>
      </w:r>
      <w:r w:rsidRPr="00D21A8F">
        <w:t>(b) Goal for Trainees during Phase III.2 is to ship to BCT.</w:t>
      </w:r>
    </w:p>
    <w:p w14:paraId="116F18DA" w14:textId="77777777" w:rsidR="00D21A8F" w:rsidRDefault="00D21A8F" w:rsidP="009B7CB4">
      <w:pPr>
        <w:tabs>
          <w:tab w:val="left" w:pos="720"/>
          <w:tab w:val="left" w:pos="1440"/>
        </w:tabs>
      </w:pPr>
    </w:p>
    <w:p w14:paraId="6E192A60" w14:textId="77777777" w:rsidR="009B7CB4" w:rsidRPr="00446ECC" w:rsidRDefault="002570C7" w:rsidP="008B0ACD">
      <w:pPr>
        <w:rPr>
          <w:b/>
        </w:rPr>
      </w:pPr>
      <w:bookmarkStart w:id="657" w:name="_Toc282673901"/>
      <w:r w:rsidRPr="00446ECC">
        <w:rPr>
          <w:b/>
        </w:rPr>
        <w:t>C-8</w:t>
      </w:r>
      <w:r w:rsidR="00DB7B85">
        <w:rPr>
          <w:b/>
        </w:rPr>
        <w:t xml:space="preserve">. </w:t>
      </w:r>
      <w:r w:rsidRPr="00446ECC">
        <w:rPr>
          <w:b/>
        </w:rPr>
        <w:t>ESL c</w:t>
      </w:r>
      <w:r w:rsidR="009B7CB4" w:rsidRPr="00446ECC">
        <w:rPr>
          <w:b/>
        </w:rPr>
        <w:t>adre and DSs</w:t>
      </w:r>
      <w:bookmarkEnd w:id="657"/>
    </w:p>
    <w:p w14:paraId="567B9424" w14:textId="77777777" w:rsidR="00D21A8F" w:rsidRDefault="00D21A8F" w:rsidP="00D21A8F">
      <w:pPr>
        <w:tabs>
          <w:tab w:val="left" w:pos="720"/>
          <w:tab w:val="left" w:pos="1440"/>
        </w:tabs>
      </w:pPr>
      <w:r>
        <w:t xml:space="preserve">Cadre and DSs must demonstrate a high degree of motivation and commitment to assist in the development of ESL Trainees </w:t>
      </w:r>
      <w:r w:rsidR="001D6847">
        <w:t>who</w:t>
      </w:r>
      <w:r>
        <w:t xml:space="preserve"> can succeed at BCT. All USAE cadre must complete the appropriate CTC </w:t>
      </w:r>
      <w:r w:rsidR="00A1689D">
        <w:t xml:space="preserve">according to </w:t>
      </w:r>
      <w:r>
        <w:t>Appendix B</w:t>
      </w:r>
      <w:r w:rsidR="00A1689D">
        <w:t xml:space="preserve"> of this publication</w:t>
      </w:r>
      <w:r>
        <w:t>. Cadre and DSs must attend a DoD-approved Cultural Awareness Training Course and meet all physical fitness requirements outline</w:t>
      </w:r>
      <w:r w:rsidR="001D6847">
        <w:t>d</w:t>
      </w:r>
      <w:r>
        <w:t xml:space="preserve"> in this regulation. Cadre and DSs are expected to do the following:</w:t>
      </w:r>
    </w:p>
    <w:p w14:paraId="398E5229" w14:textId="77777777" w:rsidR="00D21A8F" w:rsidRPr="00C60A62" w:rsidRDefault="00D21A8F" w:rsidP="00D21A8F">
      <w:pPr>
        <w:tabs>
          <w:tab w:val="left" w:pos="720"/>
          <w:tab w:val="left" w:pos="1440"/>
        </w:tabs>
      </w:pPr>
      <w:r w:rsidRPr="00C60A62">
        <w:lastRenderedPageBreak/>
        <w:t xml:space="preserve">     (a) provide an environment conducive to learning English</w:t>
      </w:r>
    </w:p>
    <w:p w14:paraId="23F2B10F" w14:textId="77777777" w:rsidR="00D21A8F" w:rsidRPr="00C60A62" w:rsidRDefault="00D21A8F" w:rsidP="00D21A8F">
      <w:pPr>
        <w:tabs>
          <w:tab w:val="left" w:pos="720"/>
          <w:tab w:val="left" w:pos="1440"/>
        </w:tabs>
      </w:pPr>
      <w:r w:rsidRPr="00C60A62">
        <w:t xml:space="preserve">     (b) lead by example</w:t>
      </w:r>
    </w:p>
    <w:p w14:paraId="307F4ED6" w14:textId="77777777" w:rsidR="009B7CB4" w:rsidRPr="00C60A62" w:rsidRDefault="00D21A8F" w:rsidP="00D21A8F">
      <w:pPr>
        <w:tabs>
          <w:tab w:val="left" w:pos="720"/>
          <w:tab w:val="left" w:pos="1440"/>
        </w:tabs>
      </w:pPr>
      <w:r w:rsidRPr="00C60A62">
        <w:t xml:space="preserve">     (c) insist on high standards, and assist Trainees in meeting those standards</w:t>
      </w:r>
    </w:p>
    <w:p w14:paraId="677F0732" w14:textId="3214803C" w:rsidR="00D21A8F" w:rsidRPr="00C60A62" w:rsidRDefault="00D21A8F" w:rsidP="00C60A62">
      <w:pPr>
        <w:tabs>
          <w:tab w:val="left" w:pos="720"/>
          <w:tab w:val="left" w:pos="1440"/>
        </w:tabs>
      </w:pPr>
      <w:r w:rsidRPr="00C60A62">
        <w:t xml:space="preserve">     (d) conduct effective counseling on Trainee’s performance using DA Form </w:t>
      </w:r>
      <w:proofErr w:type="gramStart"/>
      <w:r w:rsidRPr="00C60A62">
        <w:t>4856</w:t>
      </w:r>
      <w:r w:rsidR="00C60A62" w:rsidRPr="00C60A62">
        <w:t xml:space="preserve"> </w:t>
      </w:r>
      <w:r w:rsidR="00C60A62">
        <w:t xml:space="preserve"> </w:t>
      </w:r>
      <w:r w:rsidR="00C60A62" w:rsidRPr="00C60A62">
        <w:t>(</w:t>
      </w:r>
      <w:proofErr w:type="gramEnd"/>
      <w:r w:rsidR="00C60A62" w:rsidRPr="00C60A62">
        <w:t>Developmental Counseling Form)</w:t>
      </w:r>
      <w:r w:rsidRPr="00C60A62">
        <w:t xml:space="preserve"> </w:t>
      </w:r>
    </w:p>
    <w:p w14:paraId="0F43FB95" w14:textId="77777777" w:rsidR="00D21A8F" w:rsidRPr="00C60A62" w:rsidRDefault="00D21A8F" w:rsidP="00D21A8F">
      <w:pPr>
        <w:pStyle w:val="Default"/>
      </w:pPr>
      <w:r w:rsidRPr="00C60A62">
        <w:t xml:space="preserve">     (e) conduct quality reinforcement/remedial training </w:t>
      </w:r>
    </w:p>
    <w:p w14:paraId="3E17449E" w14:textId="77777777" w:rsidR="00D21A8F" w:rsidRPr="00C60A62" w:rsidRDefault="00D21A8F" w:rsidP="00D21A8F">
      <w:pPr>
        <w:tabs>
          <w:tab w:val="left" w:pos="720"/>
          <w:tab w:val="left" w:pos="1440"/>
        </w:tabs>
      </w:pPr>
      <w:r w:rsidRPr="00C60A62">
        <w:t xml:space="preserve">     (f) introduce Trainees to the Army culture, and stress cultural awareness and sensitivity to others</w:t>
      </w:r>
    </w:p>
    <w:p w14:paraId="1DB031CD" w14:textId="77777777" w:rsidR="00D21A8F" w:rsidRPr="00C60A62" w:rsidRDefault="00D21A8F" w:rsidP="00D21A8F">
      <w:pPr>
        <w:tabs>
          <w:tab w:val="left" w:pos="720"/>
          <w:tab w:val="left" w:pos="1440"/>
        </w:tabs>
      </w:pPr>
    </w:p>
    <w:p w14:paraId="0B733521" w14:textId="77777777" w:rsidR="009B7CB4" w:rsidRPr="00446ECC" w:rsidRDefault="009B7CB4" w:rsidP="008B0ACD">
      <w:pPr>
        <w:rPr>
          <w:b/>
        </w:rPr>
      </w:pPr>
      <w:bookmarkStart w:id="658" w:name="_Toc282673902"/>
      <w:r w:rsidRPr="00446ECC">
        <w:rPr>
          <w:b/>
        </w:rPr>
        <w:t>C-9</w:t>
      </w:r>
      <w:r w:rsidR="00DB7B85">
        <w:rPr>
          <w:b/>
        </w:rPr>
        <w:t xml:space="preserve">. </w:t>
      </w:r>
      <w:r w:rsidRPr="00446ECC">
        <w:rPr>
          <w:b/>
        </w:rPr>
        <w:t xml:space="preserve">ESL </w:t>
      </w:r>
      <w:r w:rsidR="004A0FF8" w:rsidRPr="00446ECC">
        <w:rPr>
          <w:b/>
        </w:rPr>
        <w:t>Holiday</w:t>
      </w:r>
      <w:r w:rsidRPr="00446ECC">
        <w:rPr>
          <w:b/>
        </w:rPr>
        <w:t xml:space="preserve"> block leave</w:t>
      </w:r>
      <w:bookmarkEnd w:id="658"/>
    </w:p>
    <w:p w14:paraId="5DC9FA8B" w14:textId="77777777" w:rsidR="009B7CB4" w:rsidRDefault="00D21A8F" w:rsidP="009B7CB4">
      <w:pPr>
        <w:tabs>
          <w:tab w:val="left" w:pos="720"/>
          <w:tab w:val="left" w:pos="1440"/>
        </w:tabs>
      </w:pPr>
      <w:r w:rsidRPr="00D21A8F">
        <w:t xml:space="preserve">The Commander, USAE, will coordinate with the Commander, 637 TRG/DLIELC, for necessary adjustments to the academic calendar to include HBL. To the maximum extent possible, the ESL program will adhere to TRADOC’s guidance concerning HBL for IET Trainees. Trainees will be afforded the opportunity to take HBL, while </w:t>
      </w:r>
      <w:proofErr w:type="gramStart"/>
      <w:r w:rsidRPr="00D21A8F">
        <w:t>giving appropriate consideration to</w:t>
      </w:r>
      <w:proofErr w:type="gramEnd"/>
      <w:r w:rsidRPr="00D21A8F">
        <w:t xml:space="preserve"> the impact on DLIELC staffing, training, and resources. Ordinary leave is not authorized during any other period of the ESL program. Paternal leave may be authorized under emergency conditions only.</w:t>
      </w:r>
    </w:p>
    <w:p w14:paraId="289D923F" w14:textId="77777777" w:rsidR="00D21A8F" w:rsidRPr="00446ECC" w:rsidRDefault="00D21A8F" w:rsidP="009B7CB4">
      <w:pPr>
        <w:tabs>
          <w:tab w:val="left" w:pos="720"/>
          <w:tab w:val="left" w:pos="1440"/>
        </w:tabs>
      </w:pPr>
    </w:p>
    <w:p w14:paraId="40003601" w14:textId="77777777" w:rsidR="009B7CB4" w:rsidRPr="00446ECC" w:rsidRDefault="009B7CB4" w:rsidP="008B0ACD">
      <w:pPr>
        <w:rPr>
          <w:b/>
        </w:rPr>
      </w:pPr>
      <w:bookmarkStart w:id="659" w:name="_Toc282673903"/>
      <w:r w:rsidRPr="00446ECC">
        <w:rPr>
          <w:b/>
        </w:rPr>
        <w:t>C-10</w:t>
      </w:r>
      <w:r w:rsidR="00DB7B85">
        <w:rPr>
          <w:b/>
        </w:rPr>
        <w:t xml:space="preserve">. </w:t>
      </w:r>
      <w:r w:rsidRPr="00446ECC">
        <w:rPr>
          <w:b/>
        </w:rPr>
        <w:t>Separate and secure</w:t>
      </w:r>
      <w:bookmarkEnd w:id="659"/>
    </w:p>
    <w:p w14:paraId="6324AA44" w14:textId="77777777" w:rsidR="00D21A8F" w:rsidRDefault="00D21A8F" w:rsidP="00F73471">
      <w:bookmarkStart w:id="660" w:name="_Appendix_D_"/>
      <w:bookmarkStart w:id="661" w:name="_Toc85008837"/>
      <w:bookmarkStart w:id="662" w:name="_Toc282673904"/>
      <w:bookmarkEnd w:id="660"/>
      <w:r w:rsidRPr="00D21A8F">
        <w:t>The Commander, USAE, will employ control measures and policies to establish a safe and secure environment to meet the intent of TR 350-6.</w:t>
      </w:r>
      <w:bookmarkEnd w:id="661"/>
      <w:r w:rsidR="00DA364F">
        <w:t xml:space="preserve"> If requirements outlined in this regulation cannot be met, an exception to policy will be submitted through the first major general (08) (or equivalent) with a mitigation plan and timeline to meet the requirements.</w:t>
      </w:r>
    </w:p>
    <w:p w14:paraId="10A4CDBF" w14:textId="77777777" w:rsidR="00DA364F" w:rsidRPr="00DA364F" w:rsidRDefault="00DA364F" w:rsidP="00DA364F"/>
    <w:p w14:paraId="1D75C01A" w14:textId="77777777" w:rsidR="00D21A8F" w:rsidRPr="00D21A8F" w:rsidRDefault="00D21A8F" w:rsidP="00D21A8F">
      <w:pPr>
        <w:rPr>
          <w:b/>
        </w:rPr>
      </w:pPr>
      <w:r w:rsidRPr="00D21A8F">
        <w:rPr>
          <w:b/>
        </w:rPr>
        <w:t>C-11. Executing Agent</w:t>
      </w:r>
    </w:p>
    <w:p w14:paraId="49576343" w14:textId="77777777" w:rsidR="00D21A8F" w:rsidRDefault="00D21A8F" w:rsidP="00D21A8F">
      <w:r>
        <w:t>The Deputy Commander, 637 TRG/DLIELC (USAE Commander) serves as the executing agent for DLIELC’s ESL program.</w:t>
      </w:r>
    </w:p>
    <w:p w14:paraId="3887D58F" w14:textId="77777777" w:rsidR="00DA364F" w:rsidRDefault="00DA364F" w:rsidP="00D21A8F"/>
    <w:p w14:paraId="4E18AF15" w14:textId="77777777" w:rsidR="00D21A8F" w:rsidRDefault="00D21A8F" w:rsidP="00D21A8F">
      <w:r>
        <w:t xml:space="preserve">     a. The Deputy Commander, 637 TRG/DLIELC coordinates and synchronizes the POI for the U.S. Air Force-sponsored ELT and the military familiarization training program.</w:t>
      </w:r>
    </w:p>
    <w:p w14:paraId="24019431" w14:textId="77777777" w:rsidR="00DA364F" w:rsidRDefault="00DA364F" w:rsidP="00D21A8F"/>
    <w:p w14:paraId="6B9EF44A" w14:textId="77777777" w:rsidR="00D21A8F" w:rsidRDefault="00D21A8F" w:rsidP="00D21A8F">
      <w:r>
        <w:t xml:space="preserve">     b. To obtain feedback concerning the Trainee’s preparedness for BCT, DLIELC will disseminate survey materials (questionnaires) to BCT units. DLIELC staff may visit BCT sites to conduct interviews and gather direct feedback from ESL Trainees and DS/Instructors. Feedback is used to assess effectiveness of the ESL program and recommend modifications as needed.</w:t>
      </w:r>
    </w:p>
    <w:p w14:paraId="4C0EA894" w14:textId="77777777" w:rsidR="00D21A8F" w:rsidRDefault="00D21A8F" w:rsidP="00D21A8F"/>
    <w:p w14:paraId="69660C9B" w14:textId="77777777" w:rsidR="00D21A8F" w:rsidRPr="00D21A8F" w:rsidRDefault="00D21A8F" w:rsidP="00D21A8F">
      <w:pPr>
        <w:rPr>
          <w:b/>
        </w:rPr>
      </w:pPr>
      <w:r w:rsidRPr="00D21A8F">
        <w:rPr>
          <w:b/>
        </w:rPr>
        <w:t>C-12. Contact information</w:t>
      </w:r>
    </w:p>
    <w:p w14:paraId="0AFE8428" w14:textId="77777777" w:rsidR="00D21A8F" w:rsidRDefault="00D21A8F" w:rsidP="00D21A8F">
      <w:r>
        <w:t>For matters related to DLIELC’s ESL program contact dlielc.cce@us.af.mil or 210-671-3540.</w:t>
      </w:r>
    </w:p>
    <w:p w14:paraId="6120B0F2" w14:textId="77777777" w:rsidR="00D21A8F" w:rsidRPr="00D21A8F" w:rsidRDefault="00D21A8F" w:rsidP="00D21A8F"/>
    <w:p w14:paraId="3E311984" w14:textId="77777777" w:rsidR="001454AA" w:rsidRPr="001454AA" w:rsidRDefault="001454AA" w:rsidP="001454AA">
      <w:pPr>
        <w:pBdr>
          <w:top w:val="single" w:sz="4" w:space="1" w:color="auto"/>
        </w:pBdr>
      </w:pPr>
    </w:p>
    <w:p w14:paraId="6DA33E6A" w14:textId="77777777" w:rsidR="00D15893" w:rsidRDefault="00D15893">
      <w:pPr>
        <w:tabs>
          <w:tab w:val="clear" w:pos="274"/>
          <w:tab w:val="clear" w:pos="547"/>
          <w:tab w:val="clear" w:pos="907"/>
        </w:tabs>
        <w:rPr>
          <w:rFonts w:cs="Courier New"/>
          <w:b/>
          <w:bCs/>
          <w:noProof/>
          <w:szCs w:val="28"/>
        </w:rPr>
      </w:pPr>
      <w:bookmarkStart w:id="663" w:name="_Toc427573863"/>
      <w:bookmarkStart w:id="664" w:name="_Toc472084595"/>
      <w:bookmarkStart w:id="665" w:name="_Toc523230062"/>
      <w:r>
        <w:br w:type="page"/>
      </w:r>
    </w:p>
    <w:p w14:paraId="7CACC27A" w14:textId="26142384" w:rsidR="00D8004D" w:rsidRDefault="0008234A" w:rsidP="0033138D">
      <w:pPr>
        <w:pStyle w:val="Heading1"/>
      </w:pPr>
      <w:bookmarkStart w:id="666" w:name="_Toc121384119"/>
      <w:r w:rsidRPr="00BE0A11">
        <w:lastRenderedPageBreak/>
        <w:t>A</w:t>
      </w:r>
      <w:r w:rsidR="00D8004D" w:rsidRPr="00BE0A11">
        <w:t>ppendix D</w:t>
      </w:r>
      <w:r w:rsidR="00E3683D" w:rsidRPr="00DD5D31">
        <w:t xml:space="preserve"> </w:t>
      </w:r>
      <w:r w:rsidR="00E3683D" w:rsidRPr="00DD5D31">
        <w:br/>
      </w:r>
      <w:r w:rsidR="00D8004D" w:rsidRPr="00DD5D31">
        <w:t>Defense Language Institute Foreign Language Center</w:t>
      </w:r>
      <w:r w:rsidR="009B1282" w:rsidRPr="00DD5D31">
        <w:t xml:space="preserve"> (DLIFLC)</w:t>
      </w:r>
      <w:bookmarkEnd w:id="662"/>
      <w:bookmarkEnd w:id="663"/>
      <w:bookmarkEnd w:id="664"/>
      <w:bookmarkEnd w:id="665"/>
      <w:bookmarkEnd w:id="666"/>
    </w:p>
    <w:p w14:paraId="0AADC73F" w14:textId="77777777" w:rsidR="001556B4" w:rsidRPr="001556B4" w:rsidRDefault="001556B4" w:rsidP="001556B4"/>
    <w:p w14:paraId="47C1785B" w14:textId="77777777" w:rsidR="001556B4" w:rsidRPr="002245DD" w:rsidRDefault="001556B4" w:rsidP="001556B4">
      <w:pPr>
        <w:rPr>
          <w:b/>
        </w:rPr>
      </w:pPr>
      <w:r w:rsidRPr="002245DD">
        <w:rPr>
          <w:b/>
        </w:rPr>
        <w:t>D-1</w:t>
      </w:r>
      <w:r w:rsidR="00DB7B85">
        <w:rPr>
          <w:b/>
        </w:rPr>
        <w:t xml:space="preserve">. </w:t>
      </w:r>
      <w:r w:rsidRPr="002245DD">
        <w:rPr>
          <w:b/>
        </w:rPr>
        <w:t>229</w:t>
      </w:r>
      <w:r w:rsidRPr="002245DD">
        <w:rPr>
          <w:b/>
          <w:vertAlign w:val="superscript"/>
        </w:rPr>
        <w:t>th</w:t>
      </w:r>
      <w:r w:rsidRPr="002245DD">
        <w:rPr>
          <w:b/>
        </w:rPr>
        <w:t xml:space="preserve"> MI BN, DLIFLC training priorities</w:t>
      </w:r>
    </w:p>
    <w:p w14:paraId="643304F0" w14:textId="77777777" w:rsidR="001556B4" w:rsidRPr="002245DD" w:rsidRDefault="001556B4" w:rsidP="001556B4">
      <w:pPr>
        <w:rPr>
          <w:b/>
        </w:rPr>
      </w:pPr>
    </w:p>
    <w:p w14:paraId="145148C7" w14:textId="77777777" w:rsidR="001556B4" w:rsidRDefault="000C0A5C" w:rsidP="000C0A5C">
      <w:r>
        <w:t xml:space="preserve">     </w:t>
      </w:r>
      <w:r w:rsidR="001556B4" w:rsidRPr="002245DD">
        <w:t>a</w:t>
      </w:r>
      <w:r w:rsidR="00DB7B85">
        <w:t xml:space="preserve">. </w:t>
      </w:r>
      <w:r w:rsidR="001556B4" w:rsidRPr="002245DD">
        <w:t>The 229</w:t>
      </w:r>
      <w:r w:rsidR="001556B4" w:rsidRPr="002245DD">
        <w:rPr>
          <w:vertAlign w:val="superscript"/>
        </w:rPr>
        <w:t>th</w:t>
      </w:r>
      <w:r w:rsidR="001556B4" w:rsidRPr="002245DD">
        <w:t xml:space="preserve"> MI BN conducts operations to enable the development of proficient and culturally competent Soldier-linguists during their tour of duty at DLIFLC</w:t>
      </w:r>
      <w:r w:rsidR="00DB7B85">
        <w:t xml:space="preserve">. </w:t>
      </w:r>
      <w:r w:rsidR="001556B4" w:rsidRPr="002245DD">
        <w:t>Completion of language education at DLIFLC awards Soldiers a Skill Qualification Identifier (SQI), not a</w:t>
      </w:r>
      <w:r w:rsidR="00620974">
        <w:t>n</w:t>
      </w:r>
      <w:r w:rsidR="001556B4" w:rsidRPr="002245DD">
        <w:t xml:space="preserve"> MOS. </w:t>
      </w:r>
    </w:p>
    <w:p w14:paraId="0D61A8C0" w14:textId="77777777" w:rsidR="00A244B7" w:rsidRPr="002245DD" w:rsidRDefault="00A244B7" w:rsidP="0067736D">
      <w:pPr>
        <w:ind w:firstLine="360"/>
      </w:pPr>
    </w:p>
    <w:p w14:paraId="769398E6" w14:textId="77777777" w:rsidR="001556B4" w:rsidRPr="002245DD" w:rsidRDefault="000C0A5C" w:rsidP="000C0A5C">
      <w:r>
        <w:t xml:space="preserve">     </w:t>
      </w:r>
      <w:r w:rsidR="001556B4" w:rsidRPr="002245DD">
        <w:t>b</w:t>
      </w:r>
      <w:r w:rsidR="00DB7B85">
        <w:t xml:space="preserve">. </w:t>
      </w:r>
      <w:r w:rsidR="0056342E">
        <w:t xml:space="preserve">Commander, </w:t>
      </w:r>
      <w:r w:rsidR="001556B4" w:rsidRPr="002245DD">
        <w:t>229</w:t>
      </w:r>
      <w:r w:rsidR="001556B4" w:rsidRPr="002245DD">
        <w:rPr>
          <w:vertAlign w:val="superscript"/>
        </w:rPr>
        <w:t>th</w:t>
      </w:r>
      <w:r w:rsidR="001556B4" w:rsidRPr="002245DD">
        <w:t xml:space="preserve"> MI BN will prioritize military training to support Soldier and Family readiness, language education, and leader development</w:t>
      </w:r>
      <w:r w:rsidR="00DB7B85">
        <w:t xml:space="preserve">. </w:t>
      </w:r>
      <w:r w:rsidR="001556B4" w:rsidRPr="002245DD">
        <w:t>The 229</w:t>
      </w:r>
      <w:r w:rsidR="001556B4" w:rsidRPr="002245DD">
        <w:rPr>
          <w:vertAlign w:val="superscript"/>
        </w:rPr>
        <w:t xml:space="preserve">th </w:t>
      </w:r>
      <w:r w:rsidR="001556B4" w:rsidRPr="002245DD">
        <w:t>MI BN will minimize military training that duplicates the training IET Soldiers receive during BCT and AIT.</w:t>
      </w:r>
    </w:p>
    <w:p w14:paraId="175DB6E1" w14:textId="77777777" w:rsidR="001556B4" w:rsidRPr="002245DD" w:rsidRDefault="001556B4" w:rsidP="001556B4"/>
    <w:p w14:paraId="013D8B04" w14:textId="77777777" w:rsidR="001556B4" w:rsidRPr="002245DD" w:rsidRDefault="001556B4" w:rsidP="001556B4">
      <w:pPr>
        <w:rPr>
          <w:b/>
        </w:rPr>
      </w:pPr>
      <w:r w:rsidRPr="002245DD">
        <w:rPr>
          <w:b/>
        </w:rPr>
        <w:t>D-2</w:t>
      </w:r>
      <w:r w:rsidR="00DB7B85">
        <w:rPr>
          <w:b/>
        </w:rPr>
        <w:t xml:space="preserve">. </w:t>
      </w:r>
      <w:r w:rsidRPr="002245DD">
        <w:rPr>
          <w:b/>
        </w:rPr>
        <w:t>229</w:t>
      </w:r>
      <w:r w:rsidRPr="002245DD">
        <w:rPr>
          <w:b/>
          <w:vertAlign w:val="superscript"/>
        </w:rPr>
        <w:t>th</w:t>
      </w:r>
      <w:r w:rsidRPr="002245DD">
        <w:rPr>
          <w:b/>
        </w:rPr>
        <w:t xml:space="preserve"> MI BN, DLIFLC phases of training</w:t>
      </w:r>
    </w:p>
    <w:p w14:paraId="310AD18D" w14:textId="77777777" w:rsidR="001556B4" w:rsidRPr="002245DD" w:rsidRDefault="001556B4" w:rsidP="001556B4"/>
    <w:p w14:paraId="0715D170" w14:textId="77777777" w:rsidR="001556B4" w:rsidRPr="002245DD" w:rsidRDefault="001454AA" w:rsidP="001454AA">
      <w:pPr>
        <w:widowControl w:val="0"/>
        <w:tabs>
          <w:tab w:val="clear" w:pos="274"/>
          <w:tab w:val="clear" w:pos="547"/>
          <w:tab w:val="clear" w:pos="907"/>
          <w:tab w:val="left" w:pos="630"/>
        </w:tabs>
      </w:pPr>
      <w:r>
        <w:t xml:space="preserve">     a</w:t>
      </w:r>
      <w:r w:rsidR="00DB7B85">
        <w:t xml:space="preserve">. </w:t>
      </w:r>
      <w:r w:rsidR="0056342E">
        <w:t xml:space="preserve">Commander, </w:t>
      </w:r>
      <w:r w:rsidR="001556B4" w:rsidRPr="002245DD">
        <w:t>229</w:t>
      </w:r>
      <w:r w:rsidR="001556B4" w:rsidRPr="002245DD">
        <w:rPr>
          <w:vertAlign w:val="superscript"/>
        </w:rPr>
        <w:t>th</w:t>
      </w:r>
      <w:r w:rsidR="001556B4" w:rsidRPr="002245DD">
        <w:t xml:space="preserve"> MI </w:t>
      </w:r>
      <w:r w:rsidR="00583BA7" w:rsidRPr="002245DD">
        <w:t>BDE/</w:t>
      </w:r>
      <w:r w:rsidR="001556B4" w:rsidRPr="002245DD">
        <w:t xml:space="preserve">BN determines the progressive phase criteria for Soldiers in Phases IV, V, and V+ </w:t>
      </w:r>
      <w:r w:rsidR="00B6097C">
        <w:t>in accordance with</w:t>
      </w:r>
      <w:r w:rsidR="001556B4" w:rsidRPr="002245DD">
        <w:t xml:space="preserve"> TR 350-6. </w:t>
      </w:r>
    </w:p>
    <w:p w14:paraId="6B10720A" w14:textId="77777777" w:rsidR="001556B4" w:rsidRPr="002245DD" w:rsidRDefault="001556B4" w:rsidP="001454AA"/>
    <w:p w14:paraId="70F3E29A" w14:textId="77777777" w:rsidR="001556B4" w:rsidRPr="002245DD" w:rsidRDefault="001454AA" w:rsidP="001454AA">
      <w:r>
        <w:t xml:space="preserve">     </w:t>
      </w:r>
      <w:r w:rsidR="001556B4" w:rsidRPr="002245DD">
        <w:t>b</w:t>
      </w:r>
      <w:r w:rsidR="00DB7B85">
        <w:t xml:space="preserve">. </w:t>
      </w:r>
      <w:r w:rsidR="001556B4" w:rsidRPr="002245DD">
        <w:t>The MOS 35P IET Soldiers complete Phases I through III at BCT, and complete Phases IV through V+ at DLIFLC</w:t>
      </w:r>
      <w:r w:rsidR="00DB7B85">
        <w:t xml:space="preserve">. </w:t>
      </w:r>
      <w:r w:rsidR="001556B4" w:rsidRPr="002245DD">
        <w:t>Phase V+ begins at the completion of Phase V and continues until arrival at follow-on training or a permanent duty station</w:t>
      </w:r>
      <w:r w:rsidR="00DB7B85">
        <w:t xml:space="preserve">. </w:t>
      </w:r>
      <w:r w:rsidR="001556B4" w:rsidRPr="002245DD">
        <w:t>Aspects of the phase process are accelerated at DLIFLC due to the specific requirements of language education not en</w:t>
      </w:r>
      <w:r>
        <w:t>countered at AIT or OSUT sites.</w:t>
      </w:r>
    </w:p>
    <w:p w14:paraId="57492501" w14:textId="77777777" w:rsidR="001556B4" w:rsidRPr="002245DD" w:rsidRDefault="001556B4" w:rsidP="001556B4"/>
    <w:p w14:paraId="2C1D8955" w14:textId="77777777" w:rsidR="001556B4" w:rsidRPr="002245DD" w:rsidRDefault="001454AA" w:rsidP="001454AA">
      <w:pPr>
        <w:tabs>
          <w:tab w:val="left" w:pos="240"/>
          <w:tab w:val="left" w:pos="9540"/>
        </w:tabs>
      </w:pPr>
      <w:r>
        <w:t xml:space="preserve">     </w:t>
      </w:r>
      <w:r w:rsidR="001556B4" w:rsidRPr="002245DD">
        <w:t>c</w:t>
      </w:r>
      <w:r w:rsidR="00DB7B85">
        <w:t xml:space="preserve">. </w:t>
      </w:r>
      <w:r w:rsidR="001556B4" w:rsidRPr="002245DD">
        <w:t>Phase IV and V</w:t>
      </w:r>
      <w:r w:rsidR="00DB7B85">
        <w:t xml:space="preserve">. </w:t>
      </w:r>
      <w:r w:rsidR="001556B4" w:rsidRPr="002245DD">
        <w:t xml:space="preserve">During these phases, IET Soldiers receive increased supervision from AIT </w:t>
      </w:r>
      <w:r w:rsidR="00D13121">
        <w:t>DS</w:t>
      </w:r>
      <w:r w:rsidR="001556B4" w:rsidRPr="002245DD">
        <w:t>s</w:t>
      </w:r>
      <w:r w:rsidR="00DB7B85">
        <w:t xml:space="preserve">. </w:t>
      </w:r>
      <w:r w:rsidR="001556B4" w:rsidRPr="002245DD">
        <w:t>These phases are characterized by the reinforcement of personal responsibility, accountability, common skills, values, and traditions taught in BCT</w:t>
      </w:r>
      <w:r w:rsidR="00DB7B85">
        <w:t xml:space="preserve">. </w:t>
      </w:r>
      <w:r w:rsidR="001556B4" w:rsidRPr="002245DD">
        <w:t>The IET Soldiers also receive introductory instructions on MOS tasks</w:t>
      </w:r>
      <w:r w:rsidR="00DB7B85">
        <w:t xml:space="preserve">. </w:t>
      </w:r>
    </w:p>
    <w:p w14:paraId="042A3FEC" w14:textId="77777777" w:rsidR="001556B4" w:rsidRPr="002245DD" w:rsidRDefault="001556B4" w:rsidP="001556B4">
      <w:pPr>
        <w:tabs>
          <w:tab w:val="left" w:pos="240"/>
        </w:tabs>
        <w:ind w:right="720"/>
      </w:pPr>
    </w:p>
    <w:p w14:paraId="63E3037E" w14:textId="77777777" w:rsidR="001556B4" w:rsidRPr="002245DD" w:rsidRDefault="001454AA" w:rsidP="001454AA">
      <w:r>
        <w:t xml:space="preserve">     </w:t>
      </w:r>
      <w:r w:rsidR="001556B4" w:rsidRPr="002245DD">
        <w:t>d</w:t>
      </w:r>
      <w:r w:rsidR="00DB7B85">
        <w:t xml:space="preserve">. </w:t>
      </w:r>
      <w:r w:rsidR="001556B4" w:rsidRPr="002245DD">
        <w:t>Phase V+ begins at the completion of Phase V for 35P Soldiers and upon arrival at DLIFLC for MOS 35M Soldiers who have not been to their first duty station</w:t>
      </w:r>
      <w:r w:rsidR="00DB7B85">
        <w:t xml:space="preserve">. </w:t>
      </w:r>
      <w:r w:rsidR="001556B4" w:rsidRPr="002245DD">
        <w:t>This phase focuses on language education and Army resilience tasks in preparation for transitioning Soldiers to the operational force</w:t>
      </w:r>
      <w:r w:rsidR="00DB7B85">
        <w:t xml:space="preserve">. </w:t>
      </w:r>
      <w:r w:rsidR="001556B4" w:rsidRPr="002245DD">
        <w:t>Phase V+ Soldiers are afforded most of the privileges and restrictions as permanent party Soldiers.</w:t>
      </w:r>
    </w:p>
    <w:p w14:paraId="1709F2E9" w14:textId="77777777" w:rsidR="001556B4" w:rsidRPr="002245DD" w:rsidRDefault="001556B4" w:rsidP="001454AA"/>
    <w:p w14:paraId="73B88AF7" w14:textId="77777777" w:rsidR="001556B4" w:rsidRPr="002245DD" w:rsidRDefault="001454AA" w:rsidP="001454AA">
      <w:pPr>
        <w:rPr>
          <w:b/>
        </w:rPr>
      </w:pPr>
      <w:r>
        <w:t xml:space="preserve">     </w:t>
      </w:r>
      <w:r w:rsidR="001556B4" w:rsidRPr="002245DD">
        <w:t>e</w:t>
      </w:r>
      <w:r w:rsidR="00DB7B85">
        <w:t xml:space="preserve">. </w:t>
      </w:r>
      <w:r w:rsidR="003E4103">
        <w:t xml:space="preserve">Only commanders, </w:t>
      </w:r>
      <w:r w:rsidR="00EF2029">
        <w:t>1SG</w:t>
      </w:r>
      <w:r w:rsidR="00A85555" w:rsidRPr="00A85555">
        <w:t xml:space="preserve">s, AIT </w:t>
      </w:r>
      <w:r w:rsidR="00D13121">
        <w:t>DS</w:t>
      </w:r>
      <w:r w:rsidR="00A85555" w:rsidRPr="00A85555">
        <w:t>s, and U</w:t>
      </w:r>
      <w:r w:rsidR="00D13121">
        <w:t>.</w:t>
      </w:r>
      <w:r w:rsidR="00A85555" w:rsidRPr="00A85555">
        <w:t>S</w:t>
      </w:r>
      <w:r w:rsidR="00D13121">
        <w:t>.</w:t>
      </w:r>
      <w:r w:rsidR="00A85555" w:rsidRPr="00A85555">
        <w:t xml:space="preserve"> Army military instructors CTC qualified (or equivalent) Trainers are authorized and expected to impose corrective action / training on IET Soldiers</w:t>
      </w:r>
      <w:r w:rsidR="00DB7B85">
        <w:t xml:space="preserve">. </w:t>
      </w:r>
      <w:r w:rsidR="00A85555" w:rsidRPr="00A85555">
        <w:t>Other instructors must request corrective action through the Soldier’s chain of command after conducting counseling</w:t>
      </w:r>
      <w:r w:rsidR="006C2830">
        <w:t>.</w:t>
      </w:r>
    </w:p>
    <w:p w14:paraId="09B81A06" w14:textId="77777777" w:rsidR="001556B4" w:rsidRPr="002245DD" w:rsidRDefault="001556B4" w:rsidP="001454AA"/>
    <w:p w14:paraId="76CB080E" w14:textId="77777777" w:rsidR="001556B4" w:rsidRPr="002245DD" w:rsidRDefault="001556B4" w:rsidP="001556B4">
      <w:pPr>
        <w:rPr>
          <w:b/>
        </w:rPr>
      </w:pPr>
      <w:r w:rsidRPr="002245DD">
        <w:rPr>
          <w:b/>
        </w:rPr>
        <w:t>D-3</w:t>
      </w:r>
      <w:r w:rsidR="00DB7B85">
        <w:rPr>
          <w:b/>
        </w:rPr>
        <w:t xml:space="preserve">. </w:t>
      </w:r>
      <w:r w:rsidRPr="002245DD">
        <w:rPr>
          <w:b/>
        </w:rPr>
        <w:t>DLIFLC Phase IV and V restrictions and privileges.</w:t>
      </w:r>
    </w:p>
    <w:p w14:paraId="660103E9" w14:textId="77777777" w:rsidR="001556B4" w:rsidRPr="002245DD" w:rsidRDefault="001556B4" w:rsidP="001556B4">
      <w:pPr>
        <w:tabs>
          <w:tab w:val="left" w:pos="360"/>
        </w:tabs>
        <w:autoSpaceDE w:val="0"/>
        <w:autoSpaceDN w:val="0"/>
        <w:adjustRightInd w:val="0"/>
        <w:ind w:right="180"/>
        <w:rPr>
          <w:rFonts w:eastAsia="Batang"/>
          <w:lang w:eastAsia="ko-KR"/>
        </w:rPr>
      </w:pPr>
    </w:p>
    <w:p w14:paraId="4FFFE12D" w14:textId="77777777" w:rsidR="001556B4" w:rsidRPr="002245DD" w:rsidRDefault="001454AA" w:rsidP="001454AA">
      <w:pPr>
        <w:tabs>
          <w:tab w:val="clear" w:pos="547"/>
          <w:tab w:val="clear" w:pos="907"/>
          <w:tab w:val="left" w:pos="360"/>
          <w:tab w:val="left" w:pos="630"/>
          <w:tab w:val="left" w:pos="72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a</w:t>
      </w:r>
      <w:r w:rsidR="00DB7B85">
        <w:rPr>
          <w:rFonts w:eastAsia="Batang"/>
          <w:lang w:eastAsia="ko-KR"/>
        </w:rPr>
        <w:t xml:space="preserve">. </w:t>
      </w:r>
      <w:r w:rsidR="001556B4" w:rsidRPr="002245DD">
        <w:rPr>
          <w:rFonts w:eastAsia="Batang"/>
          <w:lang w:eastAsia="ko-KR"/>
        </w:rPr>
        <w:t xml:space="preserve">Phase IV and V Soldier restrictions and privileges are </w:t>
      </w:r>
      <w:r w:rsidR="00B6097C">
        <w:rPr>
          <w:rFonts w:eastAsia="Batang"/>
          <w:lang w:eastAsia="ko-KR"/>
        </w:rPr>
        <w:t>in accordance with</w:t>
      </w:r>
      <w:r w:rsidR="001556B4" w:rsidRPr="002245DD">
        <w:rPr>
          <w:rFonts w:eastAsia="Batang"/>
          <w:lang w:eastAsia="ko-KR"/>
        </w:rPr>
        <w:t xml:space="preserve"> TR 350-6.</w:t>
      </w:r>
    </w:p>
    <w:p w14:paraId="266E6BE4" w14:textId="77777777" w:rsidR="001556B4" w:rsidRPr="002245DD" w:rsidRDefault="001556B4" w:rsidP="001556B4">
      <w:pPr>
        <w:tabs>
          <w:tab w:val="left" w:pos="360"/>
        </w:tabs>
        <w:autoSpaceDE w:val="0"/>
        <w:autoSpaceDN w:val="0"/>
        <w:adjustRightInd w:val="0"/>
        <w:ind w:right="180"/>
        <w:rPr>
          <w:rFonts w:eastAsia="Batang"/>
          <w:lang w:eastAsia="ko-KR"/>
        </w:rPr>
      </w:pPr>
    </w:p>
    <w:p w14:paraId="752DDCEC" w14:textId="77777777" w:rsidR="001556B4" w:rsidRPr="002245DD" w:rsidRDefault="001454AA" w:rsidP="001454AA">
      <w:pPr>
        <w:tabs>
          <w:tab w:val="left" w:pos="360"/>
        </w:tabs>
        <w:autoSpaceDE w:val="0"/>
        <w:autoSpaceDN w:val="0"/>
        <w:adjustRightInd w:val="0"/>
        <w:ind w:right="180"/>
        <w:rPr>
          <w:rFonts w:eastAsia="Batang"/>
          <w:lang w:eastAsia="ko-KR"/>
        </w:rPr>
      </w:pPr>
      <w:r>
        <w:rPr>
          <w:rFonts w:eastAsia="Batang"/>
          <w:lang w:eastAsia="ko-KR"/>
        </w:rPr>
        <w:lastRenderedPageBreak/>
        <w:t xml:space="preserve">     </w:t>
      </w:r>
      <w:r w:rsidR="001556B4" w:rsidRPr="002245DD">
        <w:rPr>
          <w:rFonts w:eastAsia="Batang"/>
          <w:lang w:eastAsia="ko-KR"/>
        </w:rPr>
        <w:t>b</w:t>
      </w:r>
      <w:r w:rsidR="00DB7B85">
        <w:rPr>
          <w:rFonts w:eastAsia="Batang"/>
          <w:lang w:eastAsia="ko-KR"/>
        </w:rPr>
        <w:t xml:space="preserve">. </w:t>
      </w:r>
      <w:r w:rsidR="001556B4" w:rsidRPr="002245DD">
        <w:rPr>
          <w:rFonts w:eastAsia="Batang"/>
          <w:lang w:eastAsia="ko-KR"/>
        </w:rPr>
        <w:t>Married Soldiers on orders authorizing accompanied assignment to DLIFLC may settle their families into housing</w:t>
      </w:r>
      <w:r w:rsidR="00BA0B2E">
        <w:rPr>
          <w:rFonts w:eastAsia="Batang"/>
          <w:lang w:eastAsia="ko-KR"/>
        </w:rPr>
        <w:t>.</w:t>
      </w:r>
      <w:r w:rsidR="001556B4" w:rsidRPr="002245DD">
        <w:rPr>
          <w:rFonts w:eastAsia="Batang"/>
          <w:lang w:eastAsia="ko-KR"/>
        </w:rPr>
        <w:t xml:space="preserve"> The Soldier will reside in the barracks until all Phase </w:t>
      </w:r>
      <w:r w:rsidR="00BA0B2E">
        <w:rPr>
          <w:rFonts w:eastAsia="Batang"/>
          <w:lang w:eastAsia="ko-KR"/>
        </w:rPr>
        <w:t>requirements are met.</w:t>
      </w:r>
    </w:p>
    <w:p w14:paraId="7B81346E" w14:textId="77777777" w:rsidR="001556B4" w:rsidRPr="002245DD" w:rsidRDefault="001556B4" w:rsidP="001454AA">
      <w:pPr>
        <w:tabs>
          <w:tab w:val="left" w:pos="360"/>
        </w:tabs>
        <w:autoSpaceDE w:val="0"/>
        <w:autoSpaceDN w:val="0"/>
        <w:adjustRightInd w:val="0"/>
        <w:ind w:right="180"/>
        <w:rPr>
          <w:rFonts w:eastAsia="Batang"/>
          <w:lang w:eastAsia="ko-KR"/>
        </w:rPr>
      </w:pPr>
    </w:p>
    <w:p w14:paraId="26C552FA" w14:textId="77777777" w:rsidR="001556B4" w:rsidRPr="002245DD" w:rsidRDefault="001454AA" w:rsidP="001454AA">
      <w:pPr>
        <w:tabs>
          <w:tab w:val="left" w:pos="36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c</w:t>
      </w:r>
      <w:r w:rsidR="00DB7B85">
        <w:rPr>
          <w:rFonts w:eastAsia="Batang"/>
          <w:lang w:eastAsia="ko-KR"/>
        </w:rPr>
        <w:t xml:space="preserve">. </w:t>
      </w:r>
      <w:r w:rsidR="001556B4" w:rsidRPr="002245DD">
        <w:rPr>
          <w:rFonts w:eastAsia="Batang"/>
          <w:lang w:eastAsia="ko-KR"/>
        </w:rPr>
        <w:t xml:space="preserve">Phase V Soldiers may ride in or drive POVs and rental cars. </w:t>
      </w:r>
    </w:p>
    <w:p w14:paraId="7B0D13C3" w14:textId="77777777" w:rsidR="001556B4" w:rsidRPr="002245DD" w:rsidRDefault="001556B4" w:rsidP="001454AA">
      <w:pPr>
        <w:tabs>
          <w:tab w:val="left" w:pos="360"/>
        </w:tabs>
        <w:autoSpaceDE w:val="0"/>
        <w:autoSpaceDN w:val="0"/>
        <w:adjustRightInd w:val="0"/>
        <w:ind w:right="180"/>
        <w:rPr>
          <w:rFonts w:eastAsia="Batang"/>
          <w:lang w:eastAsia="ko-KR"/>
        </w:rPr>
      </w:pPr>
    </w:p>
    <w:p w14:paraId="3FBC22F7" w14:textId="77777777" w:rsidR="001556B4" w:rsidRPr="002245DD" w:rsidRDefault="001454AA" w:rsidP="001454AA">
      <w:pPr>
        <w:tabs>
          <w:tab w:val="left" w:pos="36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d</w:t>
      </w:r>
      <w:r w:rsidR="00DB7B85">
        <w:rPr>
          <w:rFonts w:eastAsia="Batang"/>
          <w:lang w:eastAsia="ko-KR"/>
        </w:rPr>
        <w:t xml:space="preserve">. </w:t>
      </w:r>
      <w:r w:rsidR="001556B4" w:rsidRPr="002245DD">
        <w:rPr>
          <w:rFonts w:eastAsia="Batang"/>
          <w:lang w:eastAsia="ko-KR"/>
        </w:rPr>
        <w:t xml:space="preserve">No overnight passes allowed unless approved by the </w:t>
      </w:r>
      <w:r w:rsidR="00F51C44">
        <w:rPr>
          <w:rFonts w:eastAsia="Batang"/>
          <w:lang w:eastAsia="ko-KR"/>
        </w:rPr>
        <w:t>commandant</w:t>
      </w:r>
      <w:r w:rsidR="001556B4" w:rsidRPr="002245DD">
        <w:rPr>
          <w:rFonts w:eastAsia="Batang"/>
          <w:lang w:eastAsia="ko-KR"/>
        </w:rPr>
        <w:t>.</w:t>
      </w:r>
    </w:p>
    <w:p w14:paraId="2F9632C7" w14:textId="77777777" w:rsidR="001556B4" w:rsidRPr="002245DD" w:rsidRDefault="001556B4" w:rsidP="001454AA">
      <w:pPr>
        <w:tabs>
          <w:tab w:val="left" w:pos="360"/>
        </w:tabs>
        <w:autoSpaceDE w:val="0"/>
        <w:autoSpaceDN w:val="0"/>
        <w:adjustRightInd w:val="0"/>
        <w:ind w:right="180"/>
        <w:rPr>
          <w:rFonts w:eastAsia="Batang"/>
          <w:lang w:eastAsia="ko-KR"/>
        </w:rPr>
      </w:pPr>
    </w:p>
    <w:p w14:paraId="3026B5FD" w14:textId="77777777" w:rsidR="001556B4" w:rsidRPr="002245DD" w:rsidRDefault="001454AA" w:rsidP="001454AA">
      <w:pPr>
        <w:tabs>
          <w:tab w:val="left" w:pos="36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e</w:t>
      </w:r>
      <w:r w:rsidR="00DB7B85">
        <w:rPr>
          <w:rFonts w:eastAsia="Batang"/>
          <w:lang w:eastAsia="ko-KR"/>
        </w:rPr>
        <w:t xml:space="preserve">. </w:t>
      </w:r>
      <w:r w:rsidR="00A85555" w:rsidRPr="00A85555">
        <w:rPr>
          <w:rFonts w:eastAsia="Batang"/>
          <w:lang w:eastAsia="ko-KR"/>
        </w:rPr>
        <w:t xml:space="preserve">The use of alcohol products </w:t>
      </w:r>
      <w:proofErr w:type="gramStart"/>
      <w:r w:rsidR="00A85555" w:rsidRPr="00A85555">
        <w:rPr>
          <w:rFonts w:eastAsia="Batang"/>
          <w:lang w:eastAsia="ko-KR"/>
        </w:rPr>
        <w:t>are</w:t>
      </w:r>
      <w:proofErr w:type="gramEnd"/>
      <w:r w:rsidR="00A85555" w:rsidRPr="00A85555">
        <w:rPr>
          <w:rFonts w:eastAsia="Batang"/>
          <w:lang w:eastAsia="ko-KR"/>
        </w:rPr>
        <w:t xml:space="preserve"> prohibited</w:t>
      </w:r>
      <w:r w:rsidR="00DB7B85">
        <w:rPr>
          <w:rFonts w:eastAsia="Batang"/>
          <w:lang w:eastAsia="ko-KR"/>
        </w:rPr>
        <w:t xml:space="preserve">. </w:t>
      </w:r>
      <w:r w:rsidR="00A85555" w:rsidRPr="00A85555">
        <w:rPr>
          <w:rFonts w:eastAsia="Batang"/>
          <w:lang w:eastAsia="ko-KR"/>
        </w:rPr>
        <w:t xml:space="preserve">An ETP may be requested by the </w:t>
      </w:r>
      <w:r w:rsidR="005166DE">
        <w:rPr>
          <w:rFonts w:eastAsia="Batang"/>
          <w:lang w:eastAsia="ko-KR"/>
        </w:rPr>
        <w:t xml:space="preserve">commandant or </w:t>
      </w:r>
      <w:r w:rsidR="00B6097C">
        <w:rPr>
          <w:rFonts w:eastAsia="Batang"/>
          <w:lang w:eastAsia="ko-KR"/>
        </w:rPr>
        <w:t>BDE</w:t>
      </w:r>
      <w:r w:rsidR="005166DE">
        <w:rPr>
          <w:rFonts w:eastAsia="Batang"/>
          <w:lang w:eastAsia="ko-KR"/>
        </w:rPr>
        <w:t xml:space="preserve"> </w:t>
      </w:r>
      <w:proofErr w:type="gramStart"/>
      <w:r w:rsidR="0056342E">
        <w:rPr>
          <w:rFonts w:eastAsia="Batang"/>
          <w:lang w:eastAsia="ko-KR"/>
        </w:rPr>
        <w:t>commander</w:t>
      </w:r>
      <w:r w:rsidR="00A85555" w:rsidRPr="00A85555">
        <w:rPr>
          <w:rFonts w:eastAsia="Batang"/>
          <w:lang w:eastAsia="ko-KR"/>
        </w:rPr>
        <w:t>, but</w:t>
      </w:r>
      <w:proofErr w:type="gramEnd"/>
      <w:r w:rsidR="00A85555" w:rsidRPr="00A85555">
        <w:rPr>
          <w:rFonts w:eastAsia="Batang"/>
          <w:lang w:eastAsia="ko-KR"/>
        </w:rPr>
        <w:t xml:space="preserve"> must be staffed through the first 2-Star General Officer (or equivalent) in the chain of command</w:t>
      </w:r>
      <w:r w:rsidR="000E5E92">
        <w:rPr>
          <w:rFonts w:eastAsia="Batang"/>
          <w:lang w:eastAsia="ko-KR"/>
        </w:rPr>
        <w:t xml:space="preserve"> to CIMT for approval</w:t>
      </w:r>
      <w:r w:rsidR="00DB7B85">
        <w:rPr>
          <w:rFonts w:eastAsia="Batang"/>
          <w:lang w:eastAsia="ko-KR"/>
        </w:rPr>
        <w:t xml:space="preserve">. </w:t>
      </w:r>
      <w:r w:rsidR="00A85555" w:rsidRPr="00A85555">
        <w:rPr>
          <w:rFonts w:eastAsia="Batang"/>
          <w:lang w:eastAsia="ko-KR"/>
        </w:rPr>
        <w:t>The ETP request must include a risk mitigation plan</w:t>
      </w:r>
      <w:r w:rsidR="00DB7B85">
        <w:rPr>
          <w:rFonts w:eastAsia="Batang"/>
          <w:lang w:eastAsia="ko-KR"/>
        </w:rPr>
        <w:t xml:space="preserve">. </w:t>
      </w:r>
      <w:r w:rsidR="00A85555" w:rsidRPr="00A85555">
        <w:rPr>
          <w:rFonts w:eastAsia="Batang"/>
          <w:lang w:eastAsia="ko-KR"/>
        </w:rPr>
        <w:t>No alcohol or tobacco products will be used around phase IV Soldiers.</w:t>
      </w:r>
    </w:p>
    <w:p w14:paraId="58207F81" w14:textId="77777777" w:rsidR="001556B4" w:rsidRPr="002245DD" w:rsidRDefault="001556B4" w:rsidP="001556B4">
      <w:pPr>
        <w:tabs>
          <w:tab w:val="left" w:pos="360"/>
        </w:tabs>
        <w:autoSpaceDE w:val="0"/>
        <w:autoSpaceDN w:val="0"/>
        <w:adjustRightInd w:val="0"/>
        <w:ind w:right="180"/>
        <w:rPr>
          <w:rFonts w:eastAsia="Batang"/>
          <w:lang w:eastAsia="ko-KR"/>
        </w:rPr>
      </w:pPr>
    </w:p>
    <w:p w14:paraId="71C85479" w14:textId="77777777" w:rsidR="001556B4" w:rsidRPr="002245DD" w:rsidRDefault="001556B4" w:rsidP="001556B4">
      <w:pPr>
        <w:rPr>
          <w:b/>
        </w:rPr>
      </w:pPr>
      <w:r w:rsidRPr="002245DD">
        <w:rPr>
          <w:b/>
        </w:rPr>
        <w:t>D-4</w:t>
      </w:r>
      <w:r w:rsidR="00DB7B85">
        <w:rPr>
          <w:b/>
        </w:rPr>
        <w:t xml:space="preserve">. </w:t>
      </w:r>
      <w:r w:rsidRPr="002245DD">
        <w:rPr>
          <w:b/>
        </w:rPr>
        <w:t>DLIFLC Phase V+ restrictions and privileges.</w:t>
      </w:r>
    </w:p>
    <w:p w14:paraId="2D5D9347" w14:textId="77777777" w:rsidR="001556B4" w:rsidRPr="002245DD" w:rsidRDefault="001556B4" w:rsidP="001556B4">
      <w:pPr>
        <w:tabs>
          <w:tab w:val="left" w:pos="360"/>
        </w:tabs>
        <w:autoSpaceDE w:val="0"/>
        <w:autoSpaceDN w:val="0"/>
        <w:adjustRightInd w:val="0"/>
        <w:ind w:right="180"/>
        <w:rPr>
          <w:rFonts w:eastAsia="Batang"/>
          <w:lang w:eastAsia="ko-KR"/>
        </w:rPr>
      </w:pPr>
    </w:p>
    <w:p w14:paraId="79E7E53A" w14:textId="77777777" w:rsidR="001556B4" w:rsidRPr="002245DD" w:rsidRDefault="00795B7A" w:rsidP="00795B7A">
      <w:pPr>
        <w:tabs>
          <w:tab w:val="left" w:pos="36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a</w:t>
      </w:r>
      <w:r w:rsidR="00DB7B85">
        <w:rPr>
          <w:rFonts w:eastAsia="Batang"/>
          <w:lang w:eastAsia="ko-KR"/>
        </w:rPr>
        <w:t xml:space="preserve">. </w:t>
      </w:r>
      <w:r w:rsidR="001556B4" w:rsidRPr="002245DD">
        <w:rPr>
          <w:rFonts w:eastAsia="Batang"/>
          <w:lang w:eastAsia="ko-KR"/>
        </w:rPr>
        <w:t>At DLIFLC Phase V+ extends up to 70+ weeks of service for students on a normal course trajectory.</w:t>
      </w:r>
    </w:p>
    <w:p w14:paraId="5051EB7D" w14:textId="77777777" w:rsidR="00795B7A" w:rsidRDefault="00795B7A" w:rsidP="00795B7A">
      <w:pPr>
        <w:tabs>
          <w:tab w:val="left" w:pos="360"/>
        </w:tabs>
        <w:autoSpaceDE w:val="0"/>
        <w:autoSpaceDN w:val="0"/>
        <w:adjustRightInd w:val="0"/>
        <w:ind w:right="180"/>
        <w:rPr>
          <w:rFonts w:eastAsia="Batang"/>
          <w:lang w:eastAsia="ko-KR"/>
        </w:rPr>
      </w:pPr>
    </w:p>
    <w:p w14:paraId="71C3F957" w14:textId="77777777" w:rsidR="001556B4" w:rsidRPr="002245DD" w:rsidRDefault="00795B7A" w:rsidP="00795B7A">
      <w:pPr>
        <w:tabs>
          <w:tab w:val="left" w:pos="360"/>
        </w:tabs>
        <w:autoSpaceDE w:val="0"/>
        <w:autoSpaceDN w:val="0"/>
        <w:adjustRightInd w:val="0"/>
        <w:ind w:right="180"/>
        <w:rPr>
          <w:rFonts w:eastAsia="Batang"/>
          <w:strike/>
          <w:lang w:eastAsia="ko-KR"/>
        </w:rPr>
      </w:pPr>
      <w:r>
        <w:rPr>
          <w:rFonts w:eastAsia="Batang"/>
          <w:lang w:eastAsia="ko-KR"/>
        </w:rPr>
        <w:t xml:space="preserve">     </w:t>
      </w:r>
      <w:r w:rsidR="001556B4" w:rsidRPr="002245DD">
        <w:rPr>
          <w:rFonts w:eastAsia="Batang"/>
          <w:lang w:eastAsia="ko-KR"/>
        </w:rPr>
        <w:t>b</w:t>
      </w:r>
      <w:r w:rsidR="00DB7B85">
        <w:rPr>
          <w:rFonts w:eastAsia="Batang"/>
          <w:lang w:eastAsia="ko-KR"/>
        </w:rPr>
        <w:t xml:space="preserve">. </w:t>
      </w:r>
      <w:r w:rsidR="00A85555" w:rsidRPr="00A85555">
        <w:rPr>
          <w:rFonts w:eastAsia="Batang"/>
          <w:lang w:eastAsia="ko-KR"/>
        </w:rPr>
        <w:t>Phase V+ Soldiers will be allowed controlled, but extended, off post pass privileges</w:t>
      </w:r>
      <w:r w:rsidR="00DB7B85">
        <w:rPr>
          <w:rFonts w:eastAsia="Batang"/>
          <w:lang w:eastAsia="ko-KR"/>
        </w:rPr>
        <w:t xml:space="preserve">. </w:t>
      </w:r>
      <w:r w:rsidR="0056342E">
        <w:rPr>
          <w:rFonts w:eastAsia="Batang"/>
          <w:lang w:eastAsia="ko-KR"/>
        </w:rPr>
        <w:t xml:space="preserve">Commander, </w:t>
      </w:r>
      <w:r w:rsidR="00A85555" w:rsidRPr="00A85555">
        <w:rPr>
          <w:rFonts w:eastAsia="Batang"/>
          <w:lang w:eastAsia="ko-KR"/>
        </w:rPr>
        <w:t xml:space="preserve">229th MI BN will establish a leave and pass policy defining travel limits for day passes and single day travel limits for Soldiers traveling by POV while on pass or </w:t>
      </w:r>
      <w:r w:rsidR="005166DE">
        <w:rPr>
          <w:rFonts w:eastAsia="Batang"/>
          <w:lang w:eastAsia="ko-KR"/>
        </w:rPr>
        <w:t xml:space="preserve">official </w:t>
      </w:r>
      <w:r w:rsidR="00A85555" w:rsidRPr="00A85555">
        <w:rPr>
          <w:rFonts w:eastAsia="Batang"/>
          <w:lang w:eastAsia="ko-KR"/>
        </w:rPr>
        <w:t>leave outside the Monterey Peninsula area</w:t>
      </w:r>
      <w:r w:rsidR="00DB7B85">
        <w:rPr>
          <w:rFonts w:eastAsia="Batang"/>
          <w:lang w:eastAsia="ko-KR"/>
        </w:rPr>
        <w:t xml:space="preserve">. </w:t>
      </w:r>
      <w:r w:rsidR="0056342E">
        <w:rPr>
          <w:rFonts w:eastAsia="Batang"/>
          <w:lang w:eastAsia="ko-KR"/>
        </w:rPr>
        <w:t xml:space="preserve">Commander, </w:t>
      </w:r>
      <w:r w:rsidR="00A85555" w:rsidRPr="00A85555">
        <w:rPr>
          <w:rFonts w:eastAsia="Batang"/>
          <w:lang w:eastAsia="ko-KR"/>
        </w:rPr>
        <w:t>229th MI BN may authorize ordinary leave</w:t>
      </w:r>
      <w:r w:rsidR="00DB7B85">
        <w:rPr>
          <w:rFonts w:eastAsia="Batang"/>
          <w:lang w:eastAsia="ko-KR"/>
        </w:rPr>
        <w:t xml:space="preserve">. </w:t>
      </w:r>
      <w:r w:rsidR="00A85555" w:rsidRPr="00A85555">
        <w:rPr>
          <w:rFonts w:eastAsia="Batang"/>
          <w:lang w:eastAsia="ko-KR"/>
        </w:rPr>
        <w:t xml:space="preserve">Only the </w:t>
      </w:r>
      <w:r w:rsidR="00F51C44">
        <w:rPr>
          <w:rFonts w:eastAsia="Batang"/>
          <w:lang w:eastAsia="ko-KR"/>
        </w:rPr>
        <w:t>c</w:t>
      </w:r>
      <w:r w:rsidR="00A85555" w:rsidRPr="00A85555">
        <w:rPr>
          <w:rFonts w:eastAsia="Batang"/>
          <w:lang w:eastAsia="ko-KR"/>
        </w:rPr>
        <w:t>ommandant (</w:t>
      </w:r>
      <w:r w:rsidR="00F51C44">
        <w:rPr>
          <w:rFonts w:eastAsia="Batang"/>
          <w:lang w:eastAsia="ko-KR"/>
        </w:rPr>
        <w:t>O-</w:t>
      </w:r>
      <w:r w:rsidR="00A85555" w:rsidRPr="00A85555">
        <w:rPr>
          <w:rFonts w:eastAsia="Batang"/>
          <w:lang w:eastAsia="ko-KR"/>
        </w:rPr>
        <w:t>6 or higher) can authorize overnight passes during non-duty days</w:t>
      </w:r>
      <w:r w:rsidR="00F51C44">
        <w:rPr>
          <w:rFonts w:eastAsia="Batang"/>
          <w:lang w:eastAsia="ko-KR"/>
        </w:rPr>
        <w:t>, and this authority may</w:t>
      </w:r>
      <w:r w:rsidR="00A85555" w:rsidRPr="00A85555">
        <w:rPr>
          <w:rFonts w:eastAsia="Batang"/>
          <w:lang w:eastAsia="ko-KR"/>
        </w:rPr>
        <w:t xml:space="preserve"> be delegated</w:t>
      </w:r>
      <w:r w:rsidR="00E43743">
        <w:rPr>
          <w:rFonts w:eastAsia="Batang"/>
          <w:lang w:eastAsia="ko-KR"/>
        </w:rPr>
        <w:t xml:space="preserve"> </w:t>
      </w:r>
      <w:r w:rsidR="00FC1D78">
        <w:rPr>
          <w:rFonts w:eastAsia="Batang"/>
          <w:lang w:eastAsia="ko-KR"/>
        </w:rPr>
        <w:t xml:space="preserve">no </w:t>
      </w:r>
      <w:r w:rsidR="00A85555" w:rsidRPr="00A85555">
        <w:rPr>
          <w:rFonts w:eastAsia="Batang"/>
          <w:lang w:eastAsia="ko-KR"/>
        </w:rPr>
        <w:t>lower</w:t>
      </w:r>
      <w:r w:rsidR="00FC1D78">
        <w:rPr>
          <w:rFonts w:eastAsia="Batang"/>
          <w:lang w:eastAsia="ko-KR"/>
        </w:rPr>
        <w:t xml:space="preserve"> than </w:t>
      </w:r>
      <w:r w:rsidR="00F51C44">
        <w:rPr>
          <w:rFonts w:eastAsia="Batang"/>
          <w:lang w:eastAsia="ko-KR"/>
        </w:rPr>
        <w:t xml:space="preserve">the </w:t>
      </w:r>
      <w:r w:rsidR="00E43743">
        <w:rPr>
          <w:rFonts w:eastAsia="Batang"/>
          <w:lang w:eastAsia="ko-KR"/>
        </w:rPr>
        <w:t>lieutenant colonel (O-5)</w:t>
      </w:r>
      <w:r w:rsidR="00F51C44">
        <w:rPr>
          <w:rFonts w:eastAsia="Batang"/>
          <w:lang w:eastAsia="ko-KR"/>
        </w:rPr>
        <w:t xml:space="preserve"> level</w:t>
      </w:r>
      <w:r w:rsidR="00DB7B85">
        <w:rPr>
          <w:rFonts w:eastAsia="Batang"/>
          <w:lang w:eastAsia="ko-KR"/>
        </w:rPr>
        <w:t xml:space="preserve">. </w:t>
      </w:r>
      <w:r w:rsidR="00A85555" w:rsidRPr="00A85555">
        <w:rPr>
          <w:rFonts w:eastAsia="Batang"/>
          <w:lang w:eastAsia="ko-KR"/>
        </w:rPr>
        <w:t xml:space="preserve">All passes will end </w:t>
      </w:r>
      <w:r w:rsidR="000F09C3" w:rsidRPr="00446ECC">
        <w:t>no later than</w:t>
      </w:r>
      <w:r w:rsidR="00A85555" w:rsidRPr="00A85555">
        <w:rPr>
          <w:rFonts w:eastAsia="Batang"/>
          <w:lang w:eastAsia="ko-KR"/>
        </w:rPr>
        <w:t xml:space="preserve"> 8 hours prior to the next training day</w:t>
      </w:r>
    </w:p>
    <w:p w14:paraId="06418422" w14:textId="77777777" w:rsidR="001556B4" w:rsidRPr="002245DD" w:rsidRDefault="001556B4" w:rsidP="00795B7A">
      <w:pPr>
        <w:tabs>
          <w:tab w:val="left" w:pos="360"/>
        </w:tabs>
        <w:autoSpaceDE w:val="0"/>
        <w:autoSpaceDN w:val="0"/>
        <w:adjustRightInd w:val="0"/>
        <w:ind w:right="180"/>
        <w:rPr>
          <w:rFonts w:eastAsia="Batang"/>
          <w:lang w:eastAsia="ko-KR"/>
        </w:rPr>
      </w:pPr>
    </w:p>
    <w:p w14:paraId="1A76B3D7" w14:textId="77777777" w:rsidR="001556B4" w:rsidRPr="002245DD" w:rsidRDefault="00795B7A" w:rsidP="00795B7A">
      <w:pPr>
        <w:tabs>
          <w:tab w:val="left" w:pos="360"/>
        </w:tabs>
        <w:autoSpaceDE w:val="0"/>
        <w:autoSpaceDN w:val="0"/>
        <w:adjustRightInd w:val="0"/>
        <w:ind w:right="180"/>
        <w:rPr>
          <w:rFonts w:eastAsia="Batang"/>
          <w:lang w:eastAsia="ko-KR"/>
        </w:rPr>
      </w:pPr>
      <w:r>
        <w:rPr>
          <w:rFonts w:eastAsia="Batang"/>
          <w:lang w:eastAsia="ko-KR"/>
        </w:rPr>
        <w:t xml:space="preserve">     </w:t>
      </w:r>
      <w:r w:rsidR="001556B4" w:rsidRPr="002245DD">
        <w:rPr>
          <w:rFonts w:eastAsia="Batang"/>
          <w:lang w:eastAsia="ko-KR"/>
        </w:rPr>
        <w:t>c</w:t>
      </w:r>
      <w:r w:rsidR="00DB7B85">
        <w:rPr>
          <w:rFonts w:eastAsia="Batang"/>
          <w:lang w:eastAsia="ko-KR"/>
        </w:rPr>
        <w:t xml:space="preserve">. </w:t>
      </w:r>
      <w:r w:rsidR="00A85555" w:rsidRPr="00A85555">
        <w:rPr>
          <w:rFonts w:eastAsia="Batang"/>
          <w:lang w:eastAsia="ko-KR"/>
        </w:rPr>
        <w:t>Soldiers are required to sleep in the APFU shorts and shirt</w:t>
      </w:r>
      <w:r w:rsidR="006E7838">
        <w:rPr>
          <w:rFonts w:eastAsia="Batang"/>
          <w:lang w:eastAsia="ko-KR"/>
        </w:rPr>
        <w:t xml:space="preserve"> unless </w:t>
      </w:r>
      <w:r w:rsidR="003E4103">
        <w:rPr>
          <w:rFonts w:eastAsia="Batang"/>
          <w:lang w:eastAsia="ko-KR"/>
        </w:rPr>
        <w:t xml:space="preserve">the </w:t>
      </w:r>
      <w:r w:rsidR="0056342E">
        <w:rPr>
          <w:rFonts w:eastAsia="Batang"/>
          <w:lang w:eastAsia="ko-KR"/>
        </w:rPr>
        <w:t>commander</w:t>
      </w:r>
      <w:r w:rsidR="006E7838">
        <w:rPr>
          <w:rFonts w:eastAsia="Batang"/>
          <w:lang w:eastAsia="ko-KR"/>
        </w:rPr>
        <w:t xml:space="preserve"> establishes a policy approving alternate attire</w:t>
      </w:r>
      <w:r w:rsidR="00A85555" w:rsidRPr="00A85555">
        <w:rPr>
          <w:rFonts w:eastAsia="Batang"/>
          <w:lang w:eastAsia="ko-KR"/>
        </w:rPr>
        <w:t>.</w:t>
      </w:r>
    </w:p>
    <w:p w14:paraId="56DE0E61" w14:textId="77777777" w:rsidR="001556B4" w:rsidRDefault="001556B4" w:rsidP="001556B4">
      <w:pPr>
        <w:ind w:left="1080"/>
        <w:contextualSpacing/>
      </w:pPr>
    </w:p>
    <w:p w14:paraId="1FDA7FD3" w14:textId="77777777" w:rsidR="001556B4" w:rsidRPr="002245DD" w:rsidRDefault="001556B4" w:rsidP="001556B4">
      <w:pPr>
        <w:rPr>
          <w:b/>
        </w:rPr>
      </w:pPr>
      <w:r w:rsidRPr="002245DD">
        <w:rPr>
          <w:b/>
        </w:rPr>
        <w:t>D-5</w:t>
      </w:r>
      <w:r w:rsidR="00DB7B85">
        <w:rPr>
          <w:b/>
        </w:rPr>
        <w:t xml:space="preserve">. </w:t>
      </w:r>
      <w:r w:rsidRPr="002245DD">
        <w:rPr>
          <w:b/>
        </w:rPr>
        <w:t>Buddy system requirement</w:t>
      </w:r>
    </w:p>
    <w:p w14:paraId="1C667A4D" w14:textId="77777777" w:rsidR="001556B4" w:rsidRPr="002245DD" w:rsidRDefault="001556B4" w:rsidP="00795B7A">
      <w:pPr>
        <w:tabs>
          <w:tab w:val="left" w:pos="360"/>
        </w:tabs>
        <w:autoSpaceDE w:val="0"/>
        <w:autoSpaceDN w:val="0"/>
        <w:adjustRightInd w:val="0"/>
        <w:ind w:right="180"/>
        <w:rPr>
          <w:rFonts w:eastAsia="Batang"/>
          <w:lang w:eastAsia="ko-KR"/>
        </w:rPr>
      </w:pPr>
    </w:p>
    <w:p w14:paraId="226E9BBD" w14:textId="77777777" w:rsidR="001556B4" w:rsidRPr="002245DD" w:rsidRDefault="00795B7A" w:rsidP="00795B7A">
      <w:r>
        <w:t xml:space="preserve">     </w:t>
      </w:r>
      <w:r w:rsidR="001556B4" w:rsidRPr="002245DD">
        <w:t>a</w:t>
      </w:r>
      <w:r w:rsidR="00DB7B85">
        <w:t xml:space="preserve">. </w:t>
      </w:r>
      <w:r w:rsidR="001556B4" w:rsidRPr="002245DD">
        <w:t xml:space="preserve">DLIFLC’s specialized education environment combined with limited and geographically dispersed support resources requires deviation from the battle buddy system for attendance at professional/medical services, religious services, and certain academic and testing situations. </w:t>
      </w:r>
      <w:r w:rsidR="001556B4" w:rsidRPr="002245DD">
        <w:rPr>
          <w:rFonts w:eastAsia="Batang"/>
          <w:lang w:eastAsia="ko-KR"/>
        </w:rPr>
        <w:t xml:space="preserve">The full implementation of the battle buddy system constrains IET Soldiers’ abilities to participate in religious services and programs because of DLIFLC’s reliance on community providers for low density faiths and practices. DLIFLC will </w:t>
      </w:r>
      <w:r w:rsidR="001556B4" w:rsidRPr="008575E9">
        <w:rPr>
          <w:rFonts w:eastAsia="Batang"/>
          <w:lang w:eastAsia="ko-KR"/>
        </w:rPr>
        <w:t>use ad hoc assignments of battle buddies for</w:t>
      </w:r>
      <w:r w:rsidR="001556B4" w:rsidRPr="002245DD">
        <w:rPr>
          <w:rFonts w:eastAsia="Batang"/>
          <w:lang w:eastAsia="ko-KR"/>
        </w:rPr>
        <w:t xml:space="preserve"> </w:t>
      </w:r>
      <w:r w:rsidR="00A85555">
        <w:rPr>
          <w:rFonts w:eastAsia="Batang"/>
          <w:lang w:eastAsia="ko-KR"/>
        </w:rPr>
        <w:t xml:space="preserve">periods when the assigned battle buddies are impractical such as meeting with </w:t>
      </w:r>
      <w:r w:rsidR="001556B4" w:rsidRPr="002245DD">
        <w:rPr>
          <w:rFonts w:eastAsia="Batang"/>
          <w:lang w:eastAsia="ko-KR"/>
        </w:rPr>
        <w:t xml:space="preserve">Medical, Dental, SARC and Unit Victim Advocates (UVAs) for Sexual Harassment and Assault reporting, Behavioral Health Services (BHS), </w:t>
      </w:r>
      <w:r w:rsidR="00D9167D" w:rsidRPr="00446ECC">
        <w:t>Army Substance Abuse Program</w:t>
      </w:r>
      <w:r w:rsidR="001556B4" w:rsidRPr="002245DD">
        <w:rPr>
          <w:rFonts w:eastAsia="Batang"/>
          <w:lang w:eastAsia="ko-KR"/>
        </w:rPr>
        <w:t xml:space="preserve">, and Chaplains for counseling, religious </w:t>
      </w:r>
      <w:proofErr w:type="gramStart"/>
      <w:r w:rsidR="001556B4" w:rsidRPr="002245DD">
        <w:rPr>
          <w:rFonts w:eastAsia="Batang"/>
          <w:lang w:eastAsia="ko-KR"/>
        </w:rPr>
        <w:t>services</w:t>
      </w:r>
      <w:proofErr w:type="gramEnd"/>
      <w:r w:rsidR="001556B4" w:rsidRPr="002245DD">
        <w:rPr>
          <w:rFonts w:eastAsia="Batang"/>
          <w:lang w:eastAsia="ko-KR"/>
        </w:rPr>
        <w:t xml:space="preserve"> and religious education programs</w:t>
      </w:r>
      <w:r w:rsidR="001556B4" w:rsidRPr="002245DD">
        <w:t>.</w:t>
      </w:r>
    </w:p>
    <w:p w14:paraId="08596B3E" w14:textId="77777777" w:rsidR="001556B4" w:rsidRPr="002245DD" w:rsidRDefault="001556B4" w:rsidP="001556B4">
      <w:pPr>
        <w:tabs>
          <w:tab w:val="left" w:pos="360"/>
          <w:tab w:val="left" w:pos="720"/>
        </w:tabs>
        <w:autoSpaceDE w:val="0"/>
        <w:autoSpaceDN w:val="0"/>
        <w:adjustRightInd w:val="0"/>
      </w:pPr>
    </w:p>
    <w:p w14:paraId="6973EB3C" w14:textId="77777777" w:rsidR="001556B4" w:rsidRPr="002245DD" w:rsidRDefault="00795B7A" w:rsidP="00795B7A">
      <w:pPr>
        <w:tabs>
          <w:tab w:val="left" w:pos="360"/>
          <w:tab w:val="left" w:pos="720"/>
        </w:tabs>
        <w:autoSpaceDE w:val="0"/>
        <w:autoSpaceDN w:val="0"/>
        <w:adjustRightInd w:val="0"/>
      </w:pPr>
      <w:r>
        <w:t xml:space="preserve">     </w:t>
      </w:r>
      <w:r w:rsidR="001556B4" w:rsidRPr="002245DD">
        <w:t>b</w:t>
      </w:r>
      <w:r w:rsidR="00DB7B85">
        <w:t xml:space="preserve">. </w:t>
      </w:r>
      <w:r w:rsidR="001556B4" w:rsidRPr="002245DD">
        <w:t xml:space="preserve">Since DLIFLC language classes are multi-service and all ranks, it is possible that an IET Soldier may be the only Soldier assigned to a class. Under those conditions, the Soldier may move between his/her company area, language school, dining facilities, and other routine duty locations </w:t>
      </w:r>
      <w:r w:rsidR="001556B4" w:rsidRPr="002245DD">
        <w:lastRenderedPageBreak/>
        <w:t xml:space="preserve">during class hours with </w:t>
      </w:r>
      <w:r w:rsidR="00BC4C1C" w:rsidRPr="00C80D08">
        <w:t>an</w:t>
      </w:r>
      <w:r w:rsidR="001556B4" w:rsidRPr="00C80D08">
        <w:t xml:space="preserve"> ad hoc battle buddy. Soldiers</w:t>
      </w:r>
      <w:r w:rsidR="001556B4" w:rsidRPr="002245DD">
        <w:t xml:space="preserve"> will move with classmates of equivalent career status from sister services to the extent feasible. </w:t>
      </w:r>
    </w:p>
    <w:p w14:paraId="1F14421A" w14:textId="77777777" w:rsidR="001556B4" w:rsidRPr="002245DD" w:rsidRDefault="001556B4" w:rsidP="00795B7A">
      <w:pPr>
        <w:tabs>
          <w:tab w:val="left" w:pos="360"/>
          <w:tab w:val="left" w:pos="720"/>
        </w:tabs>
        <w:autoSpaceDE w:val="0"/>
        <w:autoSpaceDN w:val="0"/>
        <w:adjustRightInd w:val="0"/>
      </w:pPr>
    </w:p>
    <w:p w14:paraId="6738A919" w14:textId="77777777" w:rsidR="00B73A03" w:rsidRDefault="00DB0F89" w:rsidP="00B73A03">
      <w:pPr>
        <w:tabs>
          <w:tab w:val="left" w:pos="360"/>
          <w:tab w:val="left" w:pos="720"/>
        </w:tabs>
        <w:rPr>
          <w:rFonts w:eastAsiaTheme="minorHAnsi"/>
        </w:rPr>
      </w:pPr>
      <w:r>
        <w:t xml:space="preserve">     </w:t>
      </w:r>
      <w:r w:rsidR="001556B4" w:rsidRPr="002245DD">
        <w:t>c</w:t>
      </w:r>
      <w:r w:rsidR="00DB7B85">
        <w:t xml:space="preserve">. </w:t>
      </w:r>
      <w:r w:rsidR="008B0A45" w:rsidRPr="008B0A45">
        <w:rPr>
          <w:rFonts w:eastAsiaTheme="minorHAnsi"/>
        </w:rPr>
        <w:t xml:space="preserve">IET Soldiers will have a Battle Buddy when </w:t>
      </w:r>
      <w:proofErr w:type="gramStart"/>
      <w:r w:rsidR="008B0A45" w:rsidRPr="008B0A45">
        <w:rPr>
          <w:rFonts w:eastAsiaTheme="minorHAnsi"/>
        </w:rPr>
        <w:t>speaking to cadre at all times</w:t>
      </w:r>
      <w:proofErr w:type="gramEnd"/>
      <w:r w:rsidR="00DB7B85">
        <w:rPr>
          <w:rFonts w:eastAsiaTheme="minorHAnsi"/>
        </w:rPr>
        <w:t xml:space="preserve">. </w:t>
      </w:r>
      <w:r w:rsidR="008B0A45" w:rsidRPr="008B0A45">
        <w:rPr>
          <w:rFonts w:eastAsiaTheme="minorHAnsi"/>
        </w:rPr>
        <w:t>Battle Buddies are not required during religious services, medical, or dental appointments</w:t>
      </w:r>
      <w:r w:rsidR="00DB7B85">
        <w:rPr>
          <w:rFonts w:eastAsiaTheme="minorHAnsi"/>
        </w:rPr>
        <w:t xml:space="preserve">. </w:t>
      </w:r>
      <w:r w:rsidR="008B0A45" w:rsidRPr="00AE341A">
        <w:rPr>
          <w:rFonts w:eastAsiaTheme="minorHAnsi"/>
        </w:rPr>
        <w:t>IET Soldiers not residing in the barracks do not require a Battle Buddy for their commute to and from domicile to duty</w:t>
      </w:r>
      <w:r w:rsidR="00DB7B85">
        <w:rPr>
          <w:rFonts w:eastAsiaTheme="minorHAnsi"/>
        </w:rPr>
        <w:t xml:space="preserve">. </w:t>
      </w:r>
      <w:r w:rsidR="008B0A45" w:rsidRPr="00AE341A">
        <w:rPr>
          <w:rFonts w:eastAsiaTheme="minorHAnsi"/>
        </w:rPr>
        <w:t>Battle Buddies are not required in and around duty locations (</w:t>
      </w:r>
      <w:r w:rsidR="00E37569">
        <w:rPr>
          <w:rFonts w:eastAsiaTheme="minorHAnsi"/>
        </w:rPr>
        <w:t>such as</w:t>
      </w:r>
      <w:r w:rsidR="00112021">
        <w:rPr>
          <w:rFonts w:eastAsiaTheme="minorHAnsi"/>
        </w:rPr>
        <w:t xml:space="preserve">, </w:t>
      </w:r>
      <w:r w:rsidR="008B0A45" w:rsidRPr="00AE341A">
        <w:rPr>
          <w:rFonts w:eastAsiaTheme="minorHAnsi"/>
        </w:rPr>
        <w:t>classrooms at DLIFLC) when they are the only IET Soldiers in the classroom</w:t>
      </w:r>
      <w:r w:rsidR="00DB7B85">
        <w:rPr>
          <w:rFonts w:eastAsiaTheme="minorHAnsi"/>
        </w:rPr>
        <w:t xml:space="preserve">. </w:t>
      </w:r>
      <w:r w:rsidR="008B0A45" w:rsidRPr="00AE341A">
        <w:rPr>
          <w:rFonts w:eastAsiaTheme="minorHAnsi"/>
        </w:rPr>
        <w:t>Phase V+ Soldiers are not required to have a Battle Buddy after duty hours</w:t>
      </w:r>
      <w:r w:rsidR="00DB7B85">
        <w:rPr>
          <w:rFonts w:eastAsiaTheme="minorHAnsi"/>
        </w:rPr>
        <w:t xml:space="preserve">. </w:t>
      </w:r>
      <w:r w:rsidR="008B0A45" w:rsidRPr="00AE341A">
        <w:rPr>
          <w:rFonts w:eastAsiaTheme="minorHAnsi"/>
        </w:rPr>
        <w:t>Leaders and Soldiers will encourage the use of the Battle Buddy</w:t>
      </w:r>
      <w:r w:rsidR="008B0A45" w:rsidRPr="008B0A45">
        <w:rPr>
          <w:rFonts w:eastAsiaTheme="minorHAnsi"/>
        </w:rPr>
        <w:t xml:space="preserve"> system as a risk mitigation measure based on the Soldier’s planned activity and feasibility. Phase IV and V Soldiers will maintain</w:t>
      </w:r>
      <w:r w:rsidR="00620974">
        <w:rPr>
          <w:rFonts w:eastAsiaTheme="minorHAnsi"/>
        </w:rPr>
        <w:t xml:space="preserve"> the</w:t>
      </w:r>
      <w:r w:rsidR="008B0A45" w:rsidRPr="008B0A45">
        <w:rPr>
          <w:rFonts w:eastAsiaTheme="minorHAnsi"/>
        </w:rPr>
        <w:t xml:space="preserve"> battle budd</w:t>
      </w:r>
      <w:r w:rsidR="00620974">
        <w:rPr>
          <w:rFonts w:eastAsiaTheme="minorHAnsi"/>
        </w:rPr>
        <w:t>y</w:t>
      </w:r>
      <w:r w:rsidR="008B0A45" w:rsidRPr="008B0A45">
        <w:rPr>
          <w:rFonts w:eastAsiaTheme="minorHAnsi"/>
        </w:rPr>
        <w:t xml:space="preserve"> system </w:t>
      </w:r>
      <w:r w:rsidR="00620974">
        <w:rPr>
          <w:rFonts w:eastAsiaTheme="minorHAnsi"/>
        </w:rPr>
        <w:t>in accordance with this regulation</w:t>
      </w:r>
      <w:r w:rsidR="008B0A45" w:rsidRPr="008B0A45">
        <w:rPr>
          <w:rFonts w:eastAsiaTheme="minorHAnsi"/>
        </w:rPr>
        <w:t>.</w:t>
      </w:r>
      <w:r w:rsidR="00B73A03" w:rsidRPr="00073477">
        <w:rPr>
          <w:rFonts w:eastAsiaTheme="minorHAnsi"/>
        </w:rPr>
        <w:t xml:space="preserve"> </w:t>
      </w:r>
    </w:p>
    <w:p w14:paraId="03BC1321" w14:textId="77777777" w:rsidR="00137915" w:rsidRDefault="00137915" w:rsidP="00B73A03">
      <w:pPr>
        <w:tabs>
          <w:tab w:val="left" w:pos="360"/>
          <w:tab w:val="left" w:pos="720"/>
        </w:tabs>
        <w:rPr>
          <w:rFonts w:eastAsiaTheme="minorHAnsi"/>
        </w:rPr>
      </w:pPr>
    </w:p>
    <w:p w14:paraId="613693CE" w14:textId="77777777" w:rsidR="001556B4" w:rsidRPr="002245DD" w:rsidRDefault="001556B4" w:rsidP="001556B4">
      <w:pPr>
        <w:rPr>
          <w:b/>
        </w:rPr>
      </w:pPr>
      <w:r w:rsidRPr="002245DD">
        <w:rPr>
          <w:b/>
        </w:rPr>
        <w:t>D-6</w:t>
      </w:r>
      <w:r w:rsidR="00DB7B85">
        <w:rPr>
          <w:b/>
        </w:rPr>
        <w:t xml:space="preserve">. </w:t>
      </w:r>
      <w:r w:rsidRPr="002245DD">
        <w:rPr>
          <w:b/>
        </w:rPr>
        <w:t>229</w:t>
      </w:r>
      <w:r w:rsidRPr="002245DD">
        <w:rPr>
          <w:b/>
          <w:vertAlign w:val="superscript"/>
        </w:rPr>
        <w:t>th</w:t>
      </w:r>
      <w:r w:rsidRPr="002245DD">
        <w:rPr>
          <w:b/>
        </w:rPr>
        <w:t xml:space="preserve"> MI BN, DLIFLC IET fundraising and participation in unit events</w:t>
      </w:r>
    </w:p>
    <w:p w14:paraId="05D1363B" w14:textId="77777777" w:rsidR="001556B4" w:rsidRPr="002245DD" w:rsidRDefault="001556B4" w:rsidP="001556B4">
      <w:pPr>
        <w:tabs>
          <w:tab w:val="left" w:pos="360"/>
        </w:tabs>
        <w:autoSpaceDE w:val="0"/>
        <w:autoSpaceDN w:val="0"/>
        <w:adjustRightInd w:val="0"/>
        <w:ind w:right="180"/>
        <w:rPr>
          <w:rFonts w:eastAsia="Batang"/>
          <w:lang w:eastAsia="ko-KR"/>
        </w:rPr>
      </w:pPr>
    </w:p>
    <w:p w14:paraId="461A3A98" w14:textId="77777777" w:rsidR="00C9516A" w:rsidRPr="00C9516A" w:rsidRDefault="0065636F" w:rsidP="00C9516A">
      <w:pPr>
        <w:pStyle w:val="PlainText"/>
        <w:rPr>
          <w:rFonts w:cs="Times New Roman"/>
        </w:rPr>
      </w:pPr>
      <w:r>
        <w:rPr>
          <w:rFonts w:cs="Times New Roman"/>
        </w:rPr>
        <w:t xml:space="preserve">     </w:t>
      </w:r>
      <w:r w:rsidR="00C9516A" w:rsidRPr="00C9516A">
        <w:rPr>
          <w:rFonts w:cs="Times New Roman"/>
        </w:rPr>
        <w:t>a</w:t>
      </w:r>
      <w:r w:rsidR="00DB7B85">
        <w:rPr>
          <w:rFonts w:cs="Times New Roman"/>
        </w:rPr>
        <w:t xml:space="preserve">. </w:t>
      </w:r>
      <w:r w:rsidR="00C9516A" w:rsidRPr="00C9516A">
        <w:rPr>
          <w:rFonts w:cs="Times New Roman"/>
        </w:rPr>
        <w:t>Trainees in phase V+ status may participate in installation fundraising events and support Morale Welfare and Recreation (MWR) sponsored activities.</w:t>
      </w:r>
    </w:p>
    <w:p w14:paraId="7746A5CB" w14:textId="77777777" w:rsidR="00C9516A" w:rsidRDefault="00C9516A" w:rsidP="00C9516A">
      <w:pPr>
        <w:pStyle w:val="PlainText"/>
        <w:rPr>
          <w:rFonts w:cs="Times New Roman"/>
        </w:rPr>
      </w:pPr>
    </w:p>
    <w:p w14:paraId="6C534F02" w14:textId="77777777" w:rsidR="00C9516A" w:rsidRDefault="0065636F" w:rsidP="00C9516A">
      <w:pPr>
        <w:pStyle w:val="PlainText"/>
        <w:rPr>
          <w:rFonts w:cs="Times New Roman"/>
        </w:rPr>
      </w:pPr>
      <w:r>
        <w:rPr>
          <w:rFonts w:cs="Times New Roman"/>
        </w:rPr>
        <w:t xml:space="preserve">     </w:t>
      </w:r>
      <w:r w:rsidR="00C9516A">
        <w:rPr>
          <w:rFonts w:cs="Times New Roman"/>
        </w:rPr>
        <w:t>b</w:t>
      </w:r>
      <w:r w:rsidR="00DB7B85">
        <w:rPr>
          <w:rFonts w:cs="Times New Roman"/>
        </w:rPr>
        <w:t xml:space="preserve">. </w:t>
      </w:r>
      <w:r w:rsidR="00C9516A" w:rsidRPr="00C9516A">
        <w:rPr>
          <w:rFonts w:cs="Times New Roman"/>
        </w:rPr>
        <w:t>Trainees who participate in unit/installation fundraising or MWR events must benefit on the same basis as permanent-party Soldiers.</w:t>
      </w:r>
    </w:p>
    <w:p w14:paraId="530B0014" w14:textId="77777777" w:rsidR="00C9516A" w:rsidRPr="00C9516A" w:rsidRDefault="00C9516A" w:rsidP="00C9516A">
      <w:pPr>
        <w:pStyle w:val="PlainText"/>
        <w:rPr>
          <w:rFonts w:cs="Times New Roman"/>
        </w:rPr>
      </w:pPr>
    </w:p>
    <w:p w14:paraId="680EDEF2" w14:textId="77777777" w:rsidR="00C9516A" w:rsidRDefault="0065636F" w:rsidP="00C9516A">
      <w:pPr>
        <w:pStyle w:val="PlainText"/>
        <w:rPr>
          <w:rFonts w:cs="Times New Roman"/>
        </w:rPr>
      </w:pPr>
      <w:r>
        <w:rPr>
          <w:rFonts w:cs="Times New Roman"/>
        </w:rPr>
        <w:t xml:space="preserve">     </w:t>
      </w:r>
      <w:r w:rsidR="00C9516A">
        <w:rPr>
          <w:rFonts w:cs="Times New Roman"/>
        </w:rPr>
        <w:t>c</w:t>
      </w:r>
      <w:r w:rsidR="00DB7B85">
        <w:rPr>
          <w:rFonts w:cs="Times New Roman"/>
        </w:rPr>
        <w:t xml:space="preserve">. </w:t>
      </w:r>
      <w:r w:rsidR="00C9516A" w:rsidRPr="00C9516A">
        <w:rPr>
          <w:rFonts w:cs="Times New Roman"/>
        </w:rPr>
        <w:t xml:space="preserve">As an exception to the prohibition in </w:t>
      </w:r>
      <w:r w:rsidR="00B31773">
        <w:rPr>
          <w:rFonts w:cs="Times New Roman"/>
        </w:rPr>
        <w:t>para</w:t>
      </w:r>
      <w:r w:rsidR="002B4AC3">
        <w:rPr>
          <w:rFonts w:cs="Times New Roman"/>
        </w:rPr>
        <w:t>graph</w:t>
      </w:r>
      <w:r w:rsidR="00B31773">
        <w:rPr>
          <w:rFonts w:cs="Times New Roman"/>
        </w:rPr>
        <w:t xml:space="preserve"> </w:t>
      </w:r>
      <w:r w:rsidR="00C9516A" w:rsidRPr="00C9516A">
        <w:rPr>
          <w:rFonts w:cs="Times New Roman"/>
        </w:rPr>
        <w:t>2-5</w:t>
      </w:r>
      <w:proofErr w:type="gramStart"/>
      <w:r w:rsidR="00C9516A" w:rsidRPr="00C9516A">
        <w:rPr>
          <w:rFonts w:cs="Times New Roman"/>
        </w:rPr>
        <w:t>d</w:t>
      </w:r>
      <w:r w:rsidR="00006C71" w:rsidRPr="00C9516A">
        <w:rPr>
          <w:rFonts w:cs="Times New Roman"/>
        </w:rPr>
        <w:t>(</w:t>
      </w:r>
      <w:proofErr w:type="gramEnd"/>
      <w:r w:rsidR="004B2E26">
        <w:rPr>
          <w:rFonts w:cs="Times New Roman"/>
        </w:rPr>
        <w:t>1</w:t>
      </w:r>
      <w:r w:rsidR="0079246C">
        <w:rPr>
          <w:rFonts w:cs="Times New Roman"/>
        </w:rPr>
        <w:t>4</w:t>
      </w:r>
      <w:r w:rsidR="00C9516A" w:rsidRPr="00C9516A">
        <w:rPr>
          <w:rFonts w:cs="Times New Roman"/>
        </w:rPr>
        <w:t>)</w:t>
      </w:r>
      <w:r w:rsidR="0079246C">
        <w:rPr>
          <w:rFonts w:cs="Times New Roman"/>
        </w:rPr>
        <w:t xml:space="preserve"> of this regulation,</w:t>
      </w:r>
      <w:r w:rsidR="00C9516A" w:rsidRPr="00C9516A">
        <w:rPr>
          <w:rFonts w:cs="Times New Roman"/>
        </w:rPr>
        <w:t xml:space="preserve"> </w:t>
      </w:r>
      <w:r w:rsidR="0081091E">
        <w:rPr>
          <w:rFonts w:cs="Times New Roman"/>
        </w:rPr>
        <w:t>f</w:t>
      </w:r>
      <w:r w:rsidR="00C9516A" w:rsidRPr="00C9516A">
        <w:rPr>
          <w:rFonts w:cs="Times New Roman"/>
        </w:rPr>
        <w:t xml:space="preserve">amily </w:t>
      </w:r>
      <w:r w:rsidR="0081091E">
        <w:rPr>
          <w:rFonts w:cs="Times New Roman"/>
        </w:rPr>
        <w:t>m</w:t>
      </w:r>
      <w:r w:rsidR="00C9516A" w:rsidRPr="00C9516A">
        <w:rPr>
          <w:rFonts w:cs="Times New Roman"/>
        </w:rPr>
        <w:t xml:space="preserve">embers of DLIFLC Trainees may participate in unit </w:t>
      </w:r>
      <w:r w:rsidR="000C5705">
        <w:rPr>
          <w:rFonts w:cs="Times New Roman"/>
        </w:rPr>
        <w:t>S</w:t>
      </w:r>
      <w:r w:rsidR="00C9516A" w:rsidRPr="00C9516A">
        <w:rPr>
          <w:rFonts w:cs="Times New Roman"/>
        </w:rPr>
        <w:t>FRGs.</w:t>
      </w:r>
    </w:p>
    <w:p w14:paraId="1D8BE865" w14:textId="77777777" w:rsidR="00C9516A" w:rsidRPr="00C9516A" w:rsidRDefault="00C9516A" w:rsidP="00C9516A">
      <w:pPr>
        <w:pStyle w:val="PlainText"/>
        <w:rPr>
          <w:rFonts w:cs="Times New Roman"/>
        </w:rPr>
      </w:pPr>
    </w:p>
    <w:p w14:paraId="1B5F358C" w14:textId="77777777" w:rsidR="00C9516A" w:rsidRPr="00C9516A" w:rsidRDefault="0065636F" w:rsidP="00C9516A">
      <w:pPr>
        <w:pStyle w:val="PlainText"/>
        <w:rPr>
          <w:rFonts w:cs="Times New Roman"/>
        </w:rPr>
      </w:pPr>
      <w:r>
        <w:rPr>
          <w:rFonts w:cs="Times New Roman"/>
        </w:rPr>
        <w:t xml:space="preserve">     </w:t>
      </w:r>
      <w:r w:rsidR="00C9516A" w:rsidRPr="00C9516A">
        <w:rPr>
          <w:rFonts w:cs="Times New Roman"/>
        </w:rPr>
        <w:t>d</w:t>
      </w:r>
      <w:r w:rsidR="00DB7B85">
        <w:rPr>
          <w:rFonts w:cs="Times New Roman"/>
        </w:rPr>
        <w:t xml:space="preserve">. </w:t>
      </w:r>
      <w:r w:rsidR="0056342E">
        <w:rPr>
          <w:rFonts w:cs="Times New Roman"/>
        </w:rPr>
        <w:t xml:space="preserve">Commander, </w:t>
      </w:r>
      <w:r w:rsidR="00C9516A" w:rsidRPr="00C9516A">
        <w:rPr>
          <w:rFonts w:cs="Times New Roman"/>
        </w:rPr>
        <w:t xml:space="preserve">229th MI BN will ensure that DLIFLC Trainees are not disadvantaged in any manner </w:t>
      </w:r>
      <w:proofErr w:type="gramStart"/>
      <w:r w:rsidR="00C9516A" w:rsidRPr="00C9516A">
        <w:rPr>
          <w:rFonts w:cs="Times New Roman"/>
        </w:rPr>
        <w:t>as a result of</w:t>
      </w:r>
      <w:proofErr w:type="gramEnd"/>
      <w:r w:rsidR="00C9516A" w:rsidRPr="00C9516A">
        <w:rPr>
          <w:rFonts w:cs="Times New Roman"/>
        </w:rPr>
        <w:t xml:space="preserve"> </w:t>
      </w:r>
      <w:r w:rsidR="00DE1223">
        <w:rPr>
          <w:rFonts w:cs="Times New Roman"/>
        </w:rPr>
        <w:t>unit/</w:t>
      </w:r>
      <w:r w:rsidR="00C9516A" w:rsidRPr="00C9516A">
        <w:rPr>
          <w:rFonts w:cs="Times New Roman"/>
        </w:rPr>
        <w:t xml:space="preserve">installation fundraising and </w:t>
      </w:r>
      <w:r w:rsidR="00DE1223">
        <w:rPr>
          <w:rFonts w:cs="Times New Roman"/>
        </w:rPr>
        <w:t>MWR</w:t>
      </w:r>
      <w:r w:rsidR="00C9516A" w:rsidRPr="00C9516A">
        <w:rPr>
          <w:rFonts w:cs="Times New Roman"/>
        </w:rPr>
        <w:t xml:space="preserve"> activities</w:t>
      </w:r>
      <w:r w:rsidR="00DE1223">
        <w:rPr>
          <w:rFonts w:cs="Times New Roman"/>
        </w:rPr>
        <w:t>, to include their level (or lack) of participation in any such activities</w:t>
      </w:r>
      <w:r w:rsidR="00C9516A" w:rsidRPr="00C9516A">
        <w:rPr>
          <w:rFonts w:cs="Times New Roman"/>
        </w:rPr>
        <w:t>.</w:t>
      </w:r>
    </w:p>
    <w:p w14:paraId="2E9600F2" w14:textId="77777777" w:rsidR="001556B4" w:rsidRPr="002245DD" w:rsidRDefault="001556B4" w:rsidP="00C9516A">
      <w:pPr>
        <w:tabs>
          <w:tab w:val="left" w:pos="360"/>
          <w:tab w:val="left" w:pos="720"/>
        </w:tabs>
      </w:pPr>
    </w:p>
    <w:p w14:paraId="4BAF0986" w14:textId="77777777" w:rsidR="001556B4" w:rsidRPr="002245DD" w:rsidRDefault="001556B4" w:rsidP="001556B4">
      <w:pPr>
        <w:rPr>
          <w:b/>
        </w:rPr>
      </w:pPr>
      <w:r w:rsidRPr="002245DD">
        <w:rPr>
          <w:b/>
        </w:rPr>
        <w:t>D-7</w:t>
      </w:r>
      <w:r w:rsidR="00DB7B85">
        <w:rPr>
          <w:b/>
        </w:rPr>
        <w:t xml:space="preserve">. </w:t>
      </w:r>
      <w:r w:rsidRPr="002245DD">
        <w:rPr>
          <w:b/>
        </w:rPr>
        <w:t>Separate and secure environment</w:t>
      </w:r>
    </w:p>
    <w:p w14:paraId="150D29B5" w14:textId="77777777" w:rsidR="001556B4" w:rsidRPr="002245DD" w:rsidRDefault="001556B4" w:rsidP="001556B4"/>
    <w:p w14:paraId="3505B7EE" w14:textId="77777777" w:rsidR="001556B4" w:rsidRDefault="0065636F" w:rsidP="001556B4">
      <w:pPr>
        <w:widowControl w:val="0"/>
        <w:tabs>
          <w:tab w:val="clear" w:pos="274"/>
          <w:tab w:val="clear" w:pos="547"/>
          <w:tab w:val="clear" w:pos="907"/>
        </w:tabs>
        <w:rPr>
          <w:rFonts w:eastAsiaTheme="minorHAnsi"/>
        </w:rPr>
      </w:pPr>
      <w:r>
        <w:t xml:space="preserve">     </w:t>
      </w:r>
      <w:r w:rsidR="001556B4" w:rsidRPr="002245DD">
        <w:t>a</w:t>
      </w:r>
      <w:r w:rsidR="00DB7B85">
        <w:t xml:space="preserve">. </w:t>
      </w:r>
      <w:r w:rsidR="0056342E">
        <w:t xml:space="preserve">Commander, </w:t>
      </w:r>
      <w:r w:rsidR="001556B4" w:rsidRPr="002245DD">
        <w:t>229</w:t>
      </w:r>
      <w:r w:rsidR="001556B4" w:rsidRPr="002245DD">
        <w:rPr>
          <w:vertAlign w:val="superscript"/>
        </w:rPr>
        <w:t>th</w:t>
      </w:r>
      <w:r w:rsidR="001556B4" w:rsidRPr="002245DD">
        <w:t xml:space="preserve"> MI BN </w:t>
      </w:r>
      <w:r w:rsidR="001556B4" w:rsidRPr="002245DD">
        <w:rPr>
          <w:rFonts w:eastAsiaTheme="minorHAnsi"/>
        </w:rPr>
        <w:t xml:space="preserve">will employ control measures and policies to establish a safe and secure environment to meet the intent of </w:t>
      </w:r>
      <w:r w:rsidR="00620974">
        <w:rPr>
          <w:rFonts w:eastAsiaTheme="minorHAnsi"/>
        </w:rPr>
        <w:t>this regulation</w:t>
      </w:r>
      <w:r w:rsidR="001556B4" w:rsidRPr="002245DD">
        <w:rPr>
          <w:rFonts w:eastAsiaTheme="minorHAnsi"/>
        </w:rPr>
        <w:t xml:space="preserve"> and in consideration of the available barracks structures on the Presidio of Monterey. </w:t>
      </w:r>
      <w:r w:rsidR="008575E9" w:rsidRPr="008575E9">
        <w:rPr>
          <w:rFonts w:eastAsiaTheme="minorHAnsi"/>
        </w:rPr>
        <w:t xml:space="preserve">If requirements outlined in this regulation cannot be met, an exception to policy will be submitted through the first </w:t>
      </w:r>
      <w:r w:rsidR="0056342E">
        <w:rPr>
          <w:rFonts w:eastAsiaTheme="minorHAnsi"/>
        </w:rPr>
        <w:t>major general</w:t>
      </w:r>
      <w:r w:rsidR="008575E9" w:rsidRPr="008575E9">
        <w:rPr>
          <w:rFonts w:eastAsiaTheme="minorHAnsi"/>
        </w:rPr>
        <w:t xml:space="preserve"> </w:t>
      </w:r>
      <w:r w:rsidR="0056342E">
        <w:rPr>
          <w:rFonts w:eastAsiaTheme="minorHAnsi"/>
        </w:rPr>
        <w:t xml:space="preserve">(O-8) </w:t>
      </w:r>
      <w:r w:rsidR="008575E9" w:rsidRPr="008575E9">
        <w:rPr>
          <w:rFonts w:eastAsiaTheme="minorHAnsi"/>
        </w:rPr>
        <w:t>(or equivalent) to the CG CIMT with a mitigation plan and timeline to meet the requirements</w:t>
      </w:r>
      <w:r w:rsidR="00DB7B85">
        <w:rPr>
          <w:rFonts w:eastAsiaTheme="minorHAnsi"/>
        </w:rPr>
        <w:t xml:space="preserve">. </w:t>
      </w:r>
      <w:r w:rsidR="008575E9" w:rsidRPr="008575E9">
        <w:rPr>
          <w:rFonts w:eastAsiaTheme="minorHAnsi"/>
        </w:rPr>
        <w:t xml:space="preserve"> </w:t>
      </w:r>
    </w:p>
    <w:p w14:paraId="376E01A0" w14:textId="77777777" w:rsidR="008575E9" w:rsidRPr="002245DD" w:rsidRDefault="008575E9" w:rsidP="001556B4">
      <w:pPr>
        <w:widowControl w:val="0"/>
        <w:tabs>
          <w:tab w:val="clear" w:pos="274"/>
          <w:tab w:val="clear" w:pos="547"/>
          <w:tab w:val="clear" w:pos="907"/>
        </w:tabs>
        <w:rPr>
          <w:rFonts w:eastAsiaTheme="minorHAnsi"/>
        </w:rPr>
      </w:pPr>
    </w:p>
    <w:p w14:paraId="12411AA3" w14:textId="77777777" w:rsidR="00B73A03" w:rsidRDefault="0065636F" w:rsidP="00583BA7">
      <w:pPr>
        <w:widowControl w:val="0"/>
        <w:tabs>
          <w:tab w:val="clear" w:pos="274"/>
          <w:tab w:val="clear" w:pos="547"/>
          <w:tab w:val="clear" w:pos="907"/>
        </w:tabs>
        <w:rPr>
          <w:rFonts w:eastAsiaTheme="minorHAnsi"/>
        </w:rPr>
      </w:pPr>
      <w:r>
        <w:rPr>
          <w:rFonts w:eastAsiaTheme="minorHAnsi"/>
        </w:rPr>
        <w:t xml:space="preserve">     </w:t>
      </w:r>
      <w:r w:rsidR="001556B4" w:rsidRPr="002245DD">
        <w:rPr>
          <w:rFonts w:eastAsiaTheme="minorHAnsi"/>
        </w:rPr>
        <w:t>b</w:t>
      </w:r>
      <w:r w:rsidR="00DB7B85">
        <w:rPr>
          <w:rFonts w:eastAsiaTheme="minorHAnsi"/>
        </w:rPr>
        <w:t xml:space="preserve">. </w:t>
      </w:r>
      <w:r w:rsidR="0056342E">
        <w:rPr>
          <w:rFonts w:eastAsiaTheme="minorHAnsi"/>
        </w:rPr>
        <w:t>CTC (or equivalent) trained c</w:t>
      </w:r>
      <w:r w:rsidR="008575E9" w:rsidRPr="008575E9">
        <w:rPr>
          <w:rFonts w:eastAsiaTheme="minorHAnsi"/>
        </w:rPr>
        <w:t>adre NCO at the rank of SSG or above will execute the 229th MI BN Staff Duty</w:t>
      </w:r>
      <w:r w:rsidR="00DB7B85">
        <w:rPr>
          <w:rFonts w:eastAsiaTheme="minorHAnsi"/>
        </w:rPr>
        <w:t xml:space="preserve">. </w:t>
      </w:r>
      <w:r w:rsidR="008575E9" w:rsidRPr="008575E9">
        <w:rPr>
          <w:rFonts w:eastAsiaTheme="minorHAnsi"/>
        </w:rPr>
        <w:t xml:space="preserve">The NCO will serve as the </w:t>
      </w:r>
      <w:r w:rsidR="00250A98" w:rsidRPr="008575E9">
        <w:rPr>
          <w:rFonts w:eastAsiaTheme="minorHAnsi"/>
        </w:rPr>
        <w:t>decision-making</w:t>
      </w:r>
      <w:r w:rsidR="008575E9" w:rsidRPr="008575E9">
        <w:rPr>
          <w:rFonts w:eastAsiaTheme="minorHAnsi"/>
        </w:rPr>
        <w:t xml:space="preserve"> authority for all issues in the absence of the </w:t>
      </w:r>
      <w:r w:rsidR="005D544F">
        <w:rPr>
          <w:rFonts w:eastAsiaTheme="minorHAnsi"/>
        </w:rPr>
        <w:t>b</w:t>
      </w:r>
      <w:r w:rsidR="008575E9" w:rsidRPr="008575E9">
        <w:rPr>
          <w:rFonts w:eastAsiaTheme="minorHAnsi"/>
        </w:rPr>
        <w:t xml:space="preserve">attalion </w:t>
      </w:r>
      <w:r w:rsidR="005D544F">
        <w:rPr>
          <w:rFonts w:eastAsiaTheme="minorHAnsi"/>
        </w:rPr>
        <w:t>c</w:t>
      </w:r>
      <w:r w:rsidR="008575E9" w:rsidRPr="008575E9">
        <w:rPr>
          <w:rFonts w:eastAsiaTheme="minorHAnsi"/>
        </w:rPr>
        <w:t>ommander</w:t>
      </w:r>
      <w:r w:rsidR="00DB7B85">
        <w:rPr>
          <w:rFonts w:eastAsiaTheme="minorHAnsi"/>
        </w:rPr>
        <w:t xml:space="preserve">. </w:t>
      </w:r>
      <w:r w:rsidR="008575E9" w:rsidRPr="008575E9">
        <w:rPr>
          <w:rFonts w:eastAsiaTheme="minorHAnsi"/>
        </w:rPr>
        <w:t>CQ will be executed by permanent party cadre NCO and two same gender student Soldiers on duty as access control guards</w:t>
      </w:r>
      <w:r w:rsidR="00DB7B85">
        <w:rPr>
          <w:rFonts w:eastAsiaTheme="minorHAnsi"/>
        </w:rPr>
        <w:t xml:space="preserve">. </w:t>
      </w:r>
      <w:r w:rsidR="008575E9" w:rsidRPr="008575E9">
        <w:rPr>
          <w:rFonts w:eastAsiaTheme="minorHAnsi"/>
        </w:rPr>
        <w:t xml:space="preserve">(No more than </w:t>
      </w:r>
      <w:proofErr w:type="gramStart"/>
      <w:r w:rsidR="008575E9" w:rsidRPr="008575E9">
        <w:rPr>
          <w:rFonts w:eastAsiaTheme="minorHAnsi"/>
        </w:rPr>
        <w:t>1-2 hour</w:t>
      </w:r>
      <w:proofErr w:type="gramEnd"/>
      <w:r w:rsidR="008575E9" w:rsidRPr="008575E9">
        <w:rPr>
          <w:rFonts w:eastAsiaTheme="minorHAnsi"/>
        </w:rPr>
        <w:t xml:space="preserve"> shifts for access control guards or CQ runners). </w:t>
      </w:r>
    </w:p>
    <w:p w14:paraId="66A7ABF0" w14:textId="77777777" w:rsidR="00B73A03" w:rsidRDefault="00B73A03" w:rsidP="00583BA7">
      <w:pPr>
        <w:widowControl w:val="0"/>
        <w:tabs>
          <w:tab w:val="clear" w:pos="274"/>
          <w:tab w:val="clear" w:pos="547"/>
          <w:tab w:val="clear" w:pos="907"/>
        </w:tabs>
        <w:rPr>
          <w:rFonts w:eastAsiaTheme="minorHAnsi"/>
        </w:rPr>
      </w:pPr>
    </w:p>
    <w:p w14:paraId="497C1664" w14:textId="77777777" w:rsidR="00D67480" w:rsidRPr="00583BA7" w:rsidRDefault="0065636F" w:rsidP="00583BA7">
      <w:pPr>
        <w:widowControl w:val="0"/>
        <w:tabs>
          <w:tab w:val="clear" w:pos="274"/>
          <w:tab w:val="clear" w:pos="547"/>
          <w:tab w:val="clear" w:pos="907"/>
        </w:tabs>
      </w:pPr>
      <w:r>
        <w:rPr>
          <w:rFonts w:eastAsiaTheme="minorHAnsi"/>
        </w:rPr>
        <w:t xml:space="preserve">     </w:t>
      </w:r>
      <w:r w:rsidR="00B73A03" w:rsidRPr="00AE341A">
        <w:rPr>
          <w:rFonts w:eastAsiaTheme="minorHAnsi"/>
        </w:rPr>
        <w:t>c</w:t>
      </w:r>
      <w:r w:rsidR="00DB7B85">
        <w:rPr>
          <w:rFonts w:eastAsiaTheme="minorHAnsi"/>
        </w:rPr>
        <w:t xml:space="preserve">. </w:t>
      </w:r>
      <w:r w:rsidR="00330122" w:rsidRPr="00AE341A">
        <w:t>Trainee</w:t>
      </w:r>
      <w:r w:rsidR="008B0A45" w:rsidRPr="00AE341A">
        <w:t>s in holdover (not in class) status to perform duties as access control guards in buddy teams of two same gender Soldiers for 12-hour tours of duty with 24 hours of recovery</w:t>
      </w:r>
      <w:r w:rsidR="00DB7B85">
        <w:t xml:space="preserve">. </w:t>
      </w:r>
      <w:r w:rsidR="008B0A45" w:rsidRPr="00AE341A">
        <w:t xml:space="preserve">If holdover personnel are not </w:t>
      </w:r>
      <w:r w:rsidR="00250A98" w:rsidRPr="00AE341A">
        <w:t>available,</w:t>
      </w:r>
      <w:r w:rsidR="008B0A45" w:rsidRPr="00AE341A">
        <w:t xml:space="preserve"> the use o</w:t>
      </w:r>
      <w:r w:rsidR="00620974">
        <w:t>f</w:t>
      </w:r>
      <w:r w:rsidR="008B0A45" w:rsidRPr="00AE341A">
        <w:t xml:space="preserve"> access control guards will revert to Soldiers in training performing access control guards for </w:t>
      </w:r>
      <w:proofErr w:type="gramStart"/>
      <w:r w:rsidR="008B0A45" w:rsidRPr="00AE341A">
        <w:t>1 to 2 hour</w:t>
      </w:r>
      <w:proofErr w:type="gramEnd"/>
      <w:r w:rsidR="008B0A45" w:rsidRPr="00AE341A">
        <w:t xml:space="preserve"> shifts</w:t>
      </w:r>
      <w:r w:rsidR="00DB7B85">
        <w:t xml:space="preserve">. </w:t>
      </w:r>
    </w:p>
    <w:p w14:paraId="4D65F564" w14:textId="77777777" w:rsidR="005727F9" w:rsidRPr="0065636F" w:rsidRDefault="005727F9" w:rsidP="0065636F">
      <w:pPr>
        <w:pBdr>
          <w:top w:val="single" w:sz="4" w:space="1" w:color="auto"/>
        </w:pBdr>
      </w:pPr>
      <w:bookmarkStart w:id="667" w:name="_Appendix_E_"/>
      <w:bookmarkStart w:id="668" w:name="_Toc231290347"/>
      <w:bookmarkStart w:id="669" w:name="_Toc282673911"/>
      <w:bookmarkStart w:id="670" w:name="_Toc427573864"/>
      <w:bookmarkEnd w:id="667"/>
    </w:p>
    <w:p w14:paraId="5B83CB8D" w14:textId="009A96D4" w:rsidR="004A5662" w:rsidRPr="00446ECC" w:rsidRDefault="00A9209E" w:rsidP="0033138D">
      <w:pPr>
        <w:pStyle w:val="Heading1"/>
        <w:rPr>
          <w:lang w:val="it-IT"/>
        </w:rPr>
      </w:pPr>
      <w:bookmarkStart w:id="671" w:name="_Toc472084596"/>
      <w:bookmarkStart w:id="672" w:name="_Toc477265815"/>
      <w:bookmarkStart w:id="673" w:name="_Toc523230063"/>
      <w:bookmarkStart w:id="674" w:name="_Toc121384120"/>
      <w:r w:rsidRPr="00446ECC">
        <w:rPr>
          <w:lang w:val="it-IT"/>
        </w:rPr>
        <w:lastRenderedPageBreak/>
        <w:t>A</w:t>
      </w:r>
      <w:r w:rsidR="004A5662" w:rsidRPr="00446ECC">
        <w:rPr>
          <w:lang w:val="it-IT"/>
        </w:rPr>
        <w:t>ppendix E</w:t>
      </w:r>
      <w:bookmarkEnd w:id="668"/>
      <w:r w:rsidR="00B210E5" w:rsidRPr="00446ECC">
        <w:rPr>
          <w:lang w:val="it-IT"/>
        </w:rPr>
        <w:t xml:space="preserve"> </w:t>
      </w:r>
      <w:r w:rsidR="00B210E5" w:rsidRPr="00446ECC">
        <w:rPr>
          <w:lang w:val="it-IT"/>
        </w:rPr>
        <w:br/>
      </w:r>
      <w:r w:rsidR="004A5662" w:rsidRPr="00446ECC">
        <w:rPr>
          <w:lang w:val="it-IT"/>
        </w:rPr>
        <w:t>Accelerated AIT Graduation Program</w:t>
      </w:r>
      <w:bookmarkEnd w:id="669"/>
      <w:bookmarkEnd w:id="670"/>
      <w:bookmarkEnd w:id="671"/>
      <w:bookmarkEnd w:id="672"/>
      <w:bookmarkEnd w:id="673"/>
      <w:bookmarkEnd w:id="674"/>
    </w:p>
    <w:p w14:paraId="6A24D256" w14:textId="77777777" w:rsidR="00BA450C" w:rsidRPr="00446ECC" w:rsidRDefault="00BA450C" w:rsidP="00BA450C">
      <w:pPr>
        <w:rPr>
          <w:lang w:val="it-IT"/>
        </w:rPr>
      </w:pPr>
    </w:p>
    <w:p w14:paraId="21A61F96" w14:textId="77777777" w:rsidR="004A5662" w:rsidRPr="00446ECC" w:rsidRDefault="004A5662" w:rsidP="008B0ACD">
      <w:pPr>
        <w:rPr>
          <w:b/>
        </w:rPr>
      </w:pPr>
      <w:bookmarkStart w:id="675" w:name="_Toc282673912"/>
      <w:r w:rsidRPr="00446ECC">
        <w:rPr>
          <w:b/>
          <w:lang w:val="it-IT"/>
        </w:rPr>
        <w:t>E-1</w:t>
      </w:r>
      <w:r w:rsidR="00DB7B85">
        <w:rPr>
          <w:b/>
          <w:lang w:val="it-IT"/>
        </w:rPr>
        <w:t xml:space="preserve">. </w:t>
      </w:r>
      <w:r w:rsidRPr="00446ECC">
        <w:rPr>
          <w:b/>
          <w:lang w:val="it-IT"/>
        </w:rPr>
        <w:t xml:space="preserve">Accelerated AIT </w:t>
      </w:r>
      <w:r w:rsidR="00891464" w:rsidRPr="00446ECC">
        <w:rPr>
          <w:b/>
          <w:lang w:val="it-IT"/>
        </w:rPr>
        <w:t xml:space="preserve">graduation program </w:t>
      </w:r>
      <w:r w:rsidR="00427EE5" w:rsidRPr="00446ECC">
        <w:rPr>
          <w:b/>
        </w:rPr>
        <w:t>background</w:t>
      </w:r>
      <w:bookmarkEnd w:id="675"/>
    </w:p>
    <w:p w14:paraId="7D167802" w14:textId="77777777" w:rsidR="00737BA4" w:rsidRDefault="004A5662" w:rsidP="004A5662">
      <w:pPr>
        <w:tabs>
          <w:tab w:val="left" w:pos="720"/>
          <w:tab w:val="left" w:pos="1440"/>
        </w:tabs>
      </w:pPr>
      <w:r w:rsidRPr="00446ECC">
        <w:t xml:space="preserve">The </w:t>
      </w:r>
      <w:r w:rsidR="00891464" w:rsidRPr="00446ECC">
        <w:rPr>
          <w:lang w:val="it-IT"/>
        </w:rPr>
        <w:t>a</w:t>
      </w:r>
      <w:r w:rsidRPr="00446ECC">
        <w:rPr>
          <w:lang w:val="it-IT"/>
        </w:rPr>
        <w:t>ccelerated AIT</w:t>
      </w:r>
      <w:r w:rsidR="00891464" w:rsidRPr="00446ECC">
        <w:rPr>
          <w:lang w:val="it-IT"/>
        </w:rPr>
        <w:t xml:space="preserve"> g</w:t>
      </w:r>
      <w:r w:rsidRPr="00446ECC">
        <w:rPr>
          <w:lang w:val="it-IT"/>
        </w:rPr>
        <w:t xml:space="preserve">raduation </w:t>
      </w:r>
      <w:r w:rsidR="00891464" w:rsidRPr="00446ECC">
        <w:t>program provides the AIT p</w:t>
      </w:r>
      <w:r w:rsidRPr="00446ECC">
        <w:t>roponents the option to graduate AIT Soldiers early based on specific individual certifications attained prior to arrival</w:t>
      </w:r>
      <w:r w:rsidR="00DB7B85">
        <w:t xml:space="preserve">. </w:t>
      </w:r>
      <w:r w:rsidRPr="00446ECC">
        <w:t xml:space="preserve">Approval is selective and </w:t>
      </w:r>
      <w:r w:rsidR="00620974">
        <w:t>may be</w:t>
      </w:r>
      <w:r w:rsidR="00891464" w:rsidRPr="00446ECC">
        <w:t xml:space="preserve"> </w:t>
      </w:r>
      <w:r w:rsidR="00620974">
        <w:t xml:space="preserve">withheld </w:t>
      </w:r>
      <w:r w:rsidR="00891464" w:rsidRPr="00446ECC">
        <w:t xml:space="preserve">at </w:t>
      </w:r>
      <w:r w:rsidR="00620974">
        <w:t xml:space="preserve">the </w:t>
      </w:r>
      <w:r w:rsidR="00B6097C">
        <w:t>BDE</w:t>
      </w:r>
      <w:r w:rsidR="00047819" w:rsidRPr="00446ECC">
        <w:t xml:space="preserve"> </w:t>
      </w:r>
      <w:r w:rsidR="00633A22">
        <w:t>c</w:t>
      </w:r>
      <w:r w:rsidR="00047819" w:rsidRPr="00446ECC">
        <w:t xml:space="preserve">ommander </w:t>
      </w:r>
      <w:r w:rsidR="00891464" w:rsidRPr="00446ECC">
        <w:t>level</w:t>
      </w:r>
      <w:r w:rsidR="00DB7B85">
        <w:t xml:space="preserve">. </w:t>
      </w:r>
      <w:r w:rsidR="00047819" w:rsidRPr="00446ECC">
        <w:t>The incentive</w:t>
      </w:r>
      <w:r w:rsidR="00620974">
        <w:t xml:space="preserve"> </w:t>
      </w:r>
      <w:r w:rsidRPr="00446ECC">
        <w:t xml:space="preserve">is </w:t>
      </w:r>
      <w:r w:rsidR="00620974">
        <w:t xml:space="preserve">having an </w:t>
      </w:r>
      <w:r w:rsidRPr="00446ECC">
        <w:t>accelerated graduation</w:t>
      </w:r>
      <w:r w:rsidR="00DB7B85">
        <w:t xml:space="preserve">. </w:t>
      </w:r>
    </w:p>
    <w:p w14:paraId="6206DF9B" w14:textId="3FFB94ED" w:rsidR="00AF7DEF" w:rsidRDefault="00AF7DEF" w:rsidP="004A5662">
      <w:pPr>
        <w:tabs>
          <w:tab w:val="left" w:pos="720"/>
          <w:tab w:val="left" w:pos="1440"/>
        </w:tabs>
      </w:pPr>
    </w:p>
    <w:p w14:paraId="318D2A41" w14:textId="77777777" w:rsidR="00071FE9" w:rsidRDefault="00071FE9" w:rsidP="004A5662">
      <w:pPr>
        <w:tabs>
          <w:tab w:val="left" w:pos="720"/>
          <w:tab w:val="left" w:pos="1440"/>
        </w:tabs>
      </w:pPr>
    </w:p>
    <w:p w14:paraId="3CBD3951" w14:textId="77777777" w:rsidR="004A5662" w:rsidRPr="00446ECC" w:rsidRDefault="004A5662" w:rsidP="008B0ACD">
      <w:pPr>
        <w:rPr>
          <w:b/>
        </w:rPr>
      </w:pPr>
      <w:bookmarkStart w:id="676" w:name="_Toc282673913"/>
      <w:r w:rsidRPr="00446ECC">
        <w:rPr>
          <w:rFonts w:eastAsia="Calibri"/>
          <w:b/>
        </w:rPr>
        <w:t>E-2</w:t>
      </w:r>
      <w:r w:rsidR="00DB7B85">
        <w:rPr>
          <w:rFonts w:eastAsia="Calibri"/>
          <w:b/>
        </w:rPr>
        <w:t xml:space="preserve">. </w:t>
      </w:r>
      <w:r w:rsidRPr="00446ECC">
        <w:rPr>
          <w:rFonts w:eastAsia="Calibri"/>
          <w:b/>
        </w:rPr>
        <w:t>Accelerated AIT</w:t>
      </w:r>
      <w:r w:rsidR="00702CD2" w:rsidRPr="00446ECC">
        <w:rPr>
          <w:rFonts w:eastAsia="Calibri"/>
          <w:b/>
        </w:rPr>
        <w:t xml:space="preserve"> graduation p</w:t>
      </w:r>
      <w:r w:rsidRPr="00446ECC">
        <w:rPr>
          <w:rFonts w:eastAsia="Calibri"/>
          <w:b/>
        </w:rPr>
        <w:t>rogram</w:t>
      </w:r>
      <w:bookmarkEnd w:id="676"/>
      <w:r w:rsidRPr="00446ECC">
        <w:rPr>
          <w:b/>
        </w:rPr>
        <w:t xml:space="preserve"> objective</w:t>
      </w:r>
    </w:p>
    <w:p w14:paraId="424CA381" w14:textId="77777777" w:rsidR="00737BA4" w:rsidRDefault="004A5662" w:rsidP="0064453A">
      <w:r w:rsidRPr="00446ECC">
        <w:t xml:space="preserve">The </w:t>
      </w:r>
      <w:r w:rsidR="00702CD2" w:rsidRPr="00446ECC">
        <w:rPr>
          <w:lang w:val="it-IT"/>
        </w:rPr>
        <w:t>a</w:t>
      </w:r>
      <w:r w:rsidRPr="00446ECC">
        <w:rPr>
          <w:lang w:val="it-IT"/>
        </w:rPr>
        <w:t>ccelerated AIT</w:t>
      </w:r>
      <w:r w:rsidR="00702CD2" w:rsidRPr="00446ECC">
        <w:rPr>
          <w:lang w:val="it-IT"/>
        </w:rPr>
        <w:t xml:space="preserve"> graduation p</w:t>
      </w:r>
      <w:r w:rsidRPr="00446ECC">
        <w:rPr>
          <w:lang w:val="it-IT"/>
        </w:rPr>
        <w:t>rogram</w:t>
      </w:r>
      <w:r w:rsidRPr="00446ECC">
        <w:t xml:space="preserve"> objective is to validate MOS specific skill sets and allow early graduation for those AIT Soldiers with prior individual certifications</w:t>
      </w:r>
      <w:r w:rsidR="00DB7B85">
        <w:t xml:space="preserve">. </w:t>
      </w:r>
      <w:r w:rsidR="00CF3EAE">
        <w:t>D</w:t>
      </w:r>
      <w:r w:rsidRPr="00446ECC">
        <w:t>ue to instances of facility and personnel constraints, additiona</w:t>
      </w:r>
      <w:r w:rsidR="00702CD2" w:rsidRPr="00446ECC">
        <w:t xml:space="preserve">l time may be required </w:t>
      </w:r>
      <w:r w:rsidRPr="00446ECC">
        <w:t>to offer this program</w:t>
      </w:r>
      <w:r w:rsidR="00DB7B85">
        <w:t xml:space="preserve">. </w:t>
      </w:r>
      <w:r w:rsidRPr="00446ECC">
        <w:t xml:space="preserve">These situations are the exception, and </w:t>
      </w:r>
      <w:r w:rsidR="00702CD2" w:rsidRPr="00446ECC">
        <w:t>not the rule</w:t>
      </w:r>
      <w:r w:rsidR="00DB7B85">
        <w:t xml:space="preserve">. </w:t>
      </w:r>
      <w:r w:rsidR="00702CD2" w:rsidRPr="00446ECC">
        <w:t>Accelerated AIT g</w:t>
      </w:r>
      <w:r w:rsidRPr="00446ECC">
        <w:t xml:space="preserve">raduation is annotated on appropriate </w:t>
      </w:r>
      <w:r w:rsidR="00CA0191">
        <w:t>ITR</w:t>
      </w:r>
      <w:r w:rsidRPr="00446ECC">
        <w:t xml:space="preserve"> forwarded to the first unit of assignment</w:t>
      </w:r>
      <w:r w:rsidR="00DB7B85">
        <w:t xml:space="preserve">. </w:t>
      </w:r>
      <w:r w:rsidR="00F96637" w:rsidRPr="00446ECC">
        <w:t>Commandants can approve up to five</w:t>
      </w:r>
      <w:r w:rsidR="00376A08" w:rsidRPr="00446ECC">
        <w:t xml:space="preserve"> days accelerated graduation in coordination with </w:t>
      </w:r>
      <w:hyperlink r:id="rId90" w:history="1">
        <w:r w:rsidR="00376A08" w:rsidRPr="00F30F99">
          <w:rPr>
            <w:rStyle w:val="Hyperlink"/>
          </w:rPr>
          <w:t>TOMA</w:t>
        </w:r>
      </w:hyperlink>
      <w:r w:rsidR="00DB7B85">
        <w:t xml:space="preserve">. </w:t>
      </w:r>
      <w:r w:rsidR="00376A08" w:rsidRPr="00446ECC">
        <w:t xml:space="preserve">Any accelerated </w:t>
      </w:r>
      <w:r w:rsidR="00020593" w:rsidRPr="00446ECC">
        <w:t xml:space="preserve">AIT </w:t>
      </w:r>
      <w:r w:rsidR="00F96637" w:rsidRPr="00446ECC">
        <w:t>graduation of more than five</w:t>
      </w:r>
      <w:r w:rsidR="00376A08" w:rsidRPr="00446ECC">
        <w:t xml:space="preserve"> days must be approved by </w:t>
      </w:r>
      <w:r w:rsidR="00D6348A">
        <w:t>CIMT</w:t>
      </w:r>
      <w:bookmarkStart w:id="677" w:name="_Appendix_F_"/>
      <w:bookmarkStart w:id="678" w:name="_Toc231290349"/>
      <w:bookmarkEnd w:id="677"/>
      <w:r w:rsidR="00F96637" w:rsidRPr="00446ECC">
        <w:t xml:space="preserve">. Requests must be submitted in memorandum format. </w:t>
      </w:r>
      <w:r w:rsidR="00737BA4">
        <w:t>See figure E-1</w:t>
      </w:r>
      <w:r w:rsidR="00AF7DEF">
        <w:t>, for an e</w:t>
      </w:r>
      <w:r w:rsidR="00AF7DEF" w:rsidRPr="008828B0">
        <w:t xml:space="preserve">arly </w:t>
      </w:r>
      <w:r w:rsidR="00AF7DEF">
        <w:t>g</w:t>
      </w:r>
      <w:r w:rsidR="00AF7DEF" w:rsidRPr="008828B0">
        <w:t xml:space="preserve">raduation </w:t>
      </w:r>
      <w:r w:rsidR="00AF7DEF">
        <w:t>r</w:t>
      </w:r>
      <w:r w:rsidR="00AF7DEF" w:rsidRPr="008828B0">
        <w:t>equest example</w:t>
      </w:r>
      <w:r w:rsidR="00AF7DEF">
        <w:t>.</w:t>
      </w:r>
    </w:p>
    <w:p w14:paraId="112965DB" w14:textId="77777777" w:rsidR="00AF7DEF" w:rsidRDefault="00AF7DEF" w:rsidP="0064453A"/>
    <w:p w14:paraId="7C353BCD" w14:textId="77777777" w:rsidR="007C6074" w:rsidRDefault="00AF7DEF" w:rsidP="007C6074">
      <w:pPr>
        <w:tabs>
          <w:tab w:val="clear" w:pos="274"/>
          <w:tab w:val="clear" w:pos="547"/>
          <w:tab w:val="clear" w:pos="907"/>
        </w:tabs>
        <w:jc w:val="center"/>
      </w:pPr>
      <w:r>
        <w:rPr>
          <w:noProof/>
        </w:rPr>
        <w:lastRenderedPageBreak/>
        <w:drawing>
          <wp:inline distT="0" distB="0" distL="0" distR="0" wp14:anchorId="6AB08464" wp14:editId="10D3E8E4">
            <wp:extent cx="4610731" cy="56388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18529" cy="5648337"/>
                    </a:xfrm>
                    <a:prstGeom prst="rect">
                      <a:avLst/>
                    </a:prstGeom>
                    <a:ln w="6350">
                      <a:solidFill>
                        <a:schemeClr val="tx1"/>
                      </a:solidFill>
                    </a:ln>
                  </pic:spPr>
                </pic:pic>
              </a:graphicData>
            </a:graphic>
          </wp:inline>
        </w:drawing>
      </w:r>
    </w:p>
    <w:p w14:paraId="21441EFC" w14:textId="4CD4866B" w:rsidR="00E71618" w:rsidRDefault="002279A4" w:rsidP="00187DF8">
      <w:pPr>
        <w:pStyle w:val="figure0"/>
      </w:pPr>
      <w:bookmarkStart w:id="679" w:name="_Toc522282330"/>
      <w:bookmarkStart w:id="680" w:name="_Toc120886030"/>
      <w:r w:rsidRPr="008828B0">
        <w:t>Figure E-1</w:t>
      </w:r>
      <w:r w:rsidR="00DB7B85">
        <w:t xml:space="preserve">. </w:t>
      </w:r>
      <w:r w:rsidRPr="008828B0">
        <w:t xml:space="preserve">Early </w:t>
      </w:r>
      <w:r w:rsidR="00DD5E4E">
        <w:t>g</w:t>
      </w:r>
      <w:r w:rsidRPr="008828B0">
        <w:t xml:space="preserve">raduation </w:t>
      </w:r>
      <w:r w:rsidR="00DD5E4E">
        <w:t>r</w:t>
      </w:r>
      <w:r w:rsidRPr="008828B0">
        <w:t>equest</w:t>
      </w:r>
      <w:bookmarkStart w:id="681" w:name="_Appendix_F__1"/>
      <w:bookmarkStart w:id="682" w:name="_Toc282673914"/>
      <w:bookmarkStart w:id="683" w:name="_Toc427573865"/>
      <w:bookmarkStart w:id="684" w:name="_Toc472084597"/>
      <w:bookmarkStart w:id="685" w:name="_Toc523230064"/>
      <w:bookmarkEnd w:id="679"/>
      <w:bookmarkEnd w:id="681"/>
      <w:r w:rsidR="00073BAA" w:rsidRPr="008828B0">
        <w:t xml:space="preserve"> example</w:t>
      </w:r>
      <w:bookmarkEnd w:id="680"/>
    </w:p>
    <w:p w14:paraId="51FB2D21" w14:textId="77777777" w:rsidR="006C5973" w:rsidRPr="008828B0" w:rsidRDefault="006C5973" w:rsidP="00187DF8">
      <w:pPr>
        <w:pStyle w:val="figure0"/>
      </w:pPr>
    </w:p>
    <w:p w14:paraId="4D657899" w14:textId="77777777" w:rsidR="00073BAA" w:rsidRPr="00795B7A" w:rsidRDefault="00073BAA" w:rsidP="006426E5">
      <w:pPr>
        <w:pBdr>
          <w:bottom w:val="single" w:sz="4" w:space="1" w:color="auto"/>
        </w:pBdr>
      </w:pPr>
    </w:p>
    <w:p w14:paraId="48D05142" w14:textId="77777777" w:rsidR="00BE39E2" w:rsidRDefault="00BE39E2" w:rsidP="00F73471"/>
    <w:p w14:paraId="7ACA3C58" w14:textId="4B2F1406" w:rsidR="001821EF" w:rsidRPr="00A667DB" w:rsidRDefault="001821EF" w:rsidP="0033138D">
      <w:pPr>
        <w:pStyle w:val="Heading1"/>
      </w:pPr>
      <w:bookmarkStart w:id="686" w:name="_Toc121384121"/>
      <w:r w:rsidRPr="00446ECC">
        <w:t>Appendix F</w:t>
      </w:r>
      <w:bookmarkEnd w:id="678"/>
      <w:r w:rsidR="00FC0E85" w:rsidRPr="00446ECC">
        <w:t xml:space="preserve"> </w:t>
      </w:r>
      <w:r w:rsidR="00FC0E85" w:rsidRPr="00446ECC">
        <w:br/>
      </w:r>
      <w:bookmarkStart w:id="687" w:name="_Toc231189997"/>
      <w:bookmarkStart w:id="688" w:name="_Toc231191328"/>
      <w:bookmarkStart w:id="689" w:name="_Toc231290350"/>
      <w:r w:rsidRPr="00A667DB">
        <w:t>Records</w:t>
      </w:r>
      <w:bookmarkEnd w:id="682"/>
      <w:bookmarkEnd w:id="683"/>
      <w:bookmarkEnd w:id="684"/>
      <w:bookmarkEnd w:id="685"/>
      <w:bookmarkEnd w:id="687"/>
      <w:bookmarkEnd w:id="688"/>
      <w:bookmarkEnd w:id="689"/>
      <w:bookmarkEnd w:id="686"/>
    </w:p>
    <w:p w14:paraId="3B7A0756" w14:textId="77777777" w:rsidR="001821EF" w:rsidRPr="00795B7A" w:rsidRDefault="001821EF" w:rsidP="00795B7A"/>
    <w:p w14:paraId="53784263" w14:textId="77777777" w:rsidR="001821EF" w:rsidRPr="00A667DB" w:rsidRDefault="001821EF" w:rsidP="008B0ACD">
      <w:pPr>
        <w:rPr>
          <w:b/>
        </w:rPr>
      </w:pPr>
      <w:bookmarkStart w:id="690" w:name="_Toc282673915"/>
      <w:r w:rsidRPr="00A667DB">
        <w:rPr>
          <w:b/>
        </w:rPr>
        <w:t>F-1</w:t>
      </w:r>
      <w:r w:rsidR="00DB7B85">
        <w:rPr>
          <w:b/>
        </w:rPr>
        <w:t xml:space="preserve">. </w:t>
      </w:r>
      <w:r w:rsidR="007C68C9" w:rsidRPr="00A667DB">
        <w:rPr>
          <w:b/>
        </w:rPr>
        <w:t xml:space="preserve">Training </w:t>
      </w:r>
      <w:r w:rsidR="00871973">
        <w:rPr>
          <w:b/>
        </w:rPr>
        <w:t>r</w:t>
      </w:r>
      <w:r w:rsidRPr="00A667DB">
        <w:rPr>
          <w:b/>
        </w:rPr>
        <w:t>ecord</w:t>
      </w:r>
      <w:r w:rsidR="00E12BCA" w:rsidRPr="00A667DB">
        <w:rPr>
          <w:b/>
        </w:rPr>
        <w:t>s</w:t>
      </w:r>
      <w:bookmarkEnd w:id="690"/>
    </w:p>
    <w:p w14:paraId="4797A921" w14:textId="77777777" w:rsidR="001821EF" w:rsidRPr="00A667DB" w:rsidRDefault="001821EF" w:rsidP="00F90A39">
      <w:pPr>
        <w:tabs>
          <w:tab w:val="left" w:pos="720"/>
          <w:tab w:val="left" w:pos="1440"/>
        </w:tabs>
      </w:pPr>
      <w:r w:rsidRPr="00A667DB">
        <w:t xml:space="preserve">Training records provide gaining </w:t>
      </w:r>
      <w:r w:rsidR="005F5A2D">
        <w:t>company commander</w:t>
      </w:r>
      <w:r w:rsidRPr="00A667DB">
        <w:t>s with an official record of the Soldier's completed training and serve as objective departure points for unit training</w:t>
      </w:r>
      <w:r w:rsidR="00DB7B85">
        <w:t xml:space="preserve">. </w:t>
      </w:r>
      <w:r w:rsidRPr="00A667DB">
        <w:t>An IET Soldier training record packet will contain the following content:</w:t>
      </w:r>
    </w:p>
    <w:p w14:paraId="204036AD" w14:textId="77777777" w:rsidR="001821EF" w:rsidRPr="00A667DB" w:rsidRDefault="001821EF" w:rsidP="00F90A39">
      <w:pPr>
        <w:tabs>
          <w:tab w:val="left" w:pos="720"/>
          <w:tab w:val="left" w:pos="1440"/>
        </w:tabs>
      </w:pPr>
    </w:p>
    <w:p w14:paraId="5A7E3C99" w14:textId="77777777" w:rsidR="001821EF" w:rsidRPr="00446ECC" w:rsidRDefault="00DB0F89" w:rsidP="00535749">
      <w:pPr>
        <w:tabs>
          <w:tab w:val="left" w:pos="720"/>
          <w:tab w:val="left" w:pos="1440"/>
        </w:tabs>
      </w:pPr>
      <w:r>
        <w:t xml:space="preserve">     </w:t>
      </w:r>
      <w:r w:rsidR="001821EF" w:rsidRPr="00A667DB">
        <w:t>a</w:t>
      </w:r>
      <w:r w:rsidR="00DB7B85">
        <w:t xml:space="preserve">. </w:t>
      </w:r>
      <w:r w:rsidR="00D4290D" w:rsidRPr="00A667DB">
        <w:t>ITR from DTMS</w:t>
      </w:r>
      <w:r w:rsidR="001821EF" w:rsidRPr="00A667DB">
        <w:t xml:space="preserve"> for every Soldier attending IET</w:t>
      </w:r>
      <w:r w:rsidR="00DB7B85">
        <w:t xml:space="preserve">. </w:t>
      </w:r>
      <w:r w:rsidR="00535749" w:rsidRPr="00A667DB">
        <w:t>T</w:t>
      </w:r>
      <w:r w:rsidR="001821EF" w:rsidRPr="00A667DB">
        <w:t>he Soldier's assigned</w:t>
      </w:r>
      <w:r w:rsidR="00746FB5" w:rsidRPr="00A667DB">
        <w:t xml:space="preserve"> company</w:t>
      </w:r>
      <w:r w:rsidR="00535749" w:rsidRPr="00A667DB">
        <w:t xml:space="preserve"> will</w:t>
      </w:r>
      <w:r w:rsidR="00746FB5" w:rsidRPr="00A667DB">
        <w:t xml:space="preserve"> initiate and maintain their digital ITR utilizing DTMS</w:t>
      </w:r>
      <w:r w:rsidR="00DB7B85">
        <w:t xml:space="preserve">. </w:t>
      </w:r>
      <w:r w:rsidR="00746FB5" w:rsidRPr="00A667DB">
        <w:t xml:space="preserve">Units must document the completion of </w:t>
      </w:r>
      <w:r w:rsidR="00746FB5" w:rsidRPr="00A667DB">
        <w:lastRenderedPageBreak/>
        <w:t>training requirements in all IET</w:t>
      </w:r>
      <w:r w:rsidR="00DB7B85">
        <w:t xml:space="preserve">. </w:t>
      </w:r>
      <w:r w:rsidR="00746FB5" w:rsidRPr="00A667DB">
        <w:t xml:space="preserve">This form streamlines the information </w:t>
      </w:r>
      <w:proofErr w:type="gramStart"/>
      <w:r w:rsidR="00746FB5" w:rsidRPr="00A667DB">
        <w:t>require</w:t>
      </w:r>
      <w:r w:rsidR="00620974">
        <w:t>d</w:t>
      </w:r>
      <w:r w:rsidR="00746FB5" w:rsidRPr="00A667DB">
        <w:t>, and</w:t>
      </w:r>
      <w:proofErr w:type="gramEnd"/>
      <w:r w:rsidR="00746FB5" w:rsidRPr="00A667DB">
        <w:t xml:space="preserve"> provides a standardized reporting format for all IET sites.</w:t>
      </w:r>
      <w:r w:rsidR="00746FB5">
        <w:t xml:space="preserve"> </w:t>
      </w:r>
    </w:p>
    <w:p w14:paraId="37E7AACD" w14:textId="77777777" w:rsidR="001821EF" w:rsidRPr="00446ECC" w:rsidRDefault="001821EF" w:rsidP="00F90A39">
      <w:pPr>
        <w:tabs>
          <w:tab w:val="left" w:pos="720"/>
          <w:tab w:val="left" w:pos="1440"/>
        </w:tabs>
      </w:pPr>
    </w:p>
    <w:p w14:paraId="4D903F8E" w14:textId="77777777" w:rsidR="001821EF" w:rsidRPr="00446ECC" w:rsidRDefault="00DB0F89" w:rsidP="00A5301C">
      <w:pPr>
        <w:tabs>
          <w:tab w:val="left" w:pos="720"/>
          <w:tab w:val="left" w:pos="1440"/>
        </w:tabs>
      </w:pPr>
      <w:r>
        <w:t xml:space="preserve">     </w:t>
      </w:r>
      <w:r w:rsidR="001821EF" w:rsidRPr="00446ECC">
        <w:t>b</w:t>
      </w:r>
      <w:r w:rsidR="00DB7B85">
        <w:t xml:space="preserve">. </w:t>
      </w:r>
      <w:r w:rsidR="00E138D7">
        <w:t>DA Form 1059</w:t>
      </w:r>
      <w:r w:rsidR="001821EF" w:rsidRPr="00446ECC">
        <w:t xml:space="preserve"> for enlisted personnel attending MOS producing courses to reclassify or reenlist into another MOS or prior service personnel enlisting</w:t>
      </w:r>
      <w:r w:rsidR="001821EF" w:rsidRPr="00112021">
        <w:t>,</w:t>
      </w:r>
      <w:r w:rsidR="001821EF" w:rsidRPr="00446ECC">
        <w:t xml:space="preserve"> upon completion of course regardless of course length. </w:t>
      </w:r>
    </w:p>
    <w:p w14:paraId="31E3168F" w14:textId="77777777" w:rsidR="001821EF" w:rsidRPr="00446ECC" w:rsidRDefault="001821EF" w:rsidP="00F90A39">
      <w:pPr>
        <w:tabs>
          <w:tab w:val="left" w:pos="720"/>
          <w:tab w:val="left" w:pos="1440"/>
        </w:tabs>
      </w:pPr>
    </w:p>
    <w:p w14:paraId="6FE53BF8" w14:textId="77777777" w:rsidR="001821EF" w:rsidRPr="00446ECC" w:rsidRDefault="001821EF" w:rsidP="008B0ACD">
      <w:pPr>
        <w:rPr>
          <w:b/>
        </w:rPr>
      </w:pPr>
      <w:bookmarkStart w:id="691" w:name="_Toc282673916"/>
      <w:r w:rsidRPr="00446ECC">
        <w:rPr>
          <w:b/>
        </w:rPr>
        <w:t>F-2</w:t>
      </w:r>
      <w:r w:rsidR="00DB7B85">
        <w:rPr>
          <w:b/>
        </w:rPr>
        <w:t xml:space="preserve">. </w:t>
      </w:r>
      <w:r w:rsidRPr="00446ECC">
        <w:rPr>
          <w:b/>
        </w:rPr>
        <w:t>Management of training records</w:t>
      </w:r>
      <w:bookmarkEnd w:id="691"/>
    </w:p>
    <w:p w14:paraId="483A98FF" w14:textId="77777777" w:rsidR="001821EF" w:rsidRPr="00446ECC" w:rsidRDefault="001821EF" w:rsidP="00F90A39">
      <w:pPr>
        <w:tabs>
          <w:tab w:val="left" w:pos="720"/>
          <w:tab w:val="left" w:pos="1440"/>
        </w:tabs>
      </w:pPr>
    </w:p>
    <w:p w14:paraId="0B0C4AE1" w14:textId="77777777" w:rsidR="001821EF" w:rsidRPr="00446ECC" w:rsidRDefault="00DB0F89" w:rsidP="00F90A39">
      <w:pPr>
        <w:tabs>
          <w:tab w:val="left" w:pos="720"/>
          <w:tab w:val="left" w:pos="1440"/>
        </w:tabs>
      </w:pPr>
      <w:r>
        <w:t xml:space="preserve">     </w:t>
      </w:r>
      <w:r w:rsidR="00B02BA4" w:rsidRPr="00446ECC">
        <w:t>a</w:t>
      </w:r>
      <w:r w:rsidR="00DB7B85">
        <w:t xml:space="preserve">. </w:t>
      </w:r>
      <w:r w:rsidR="001821EF" w:rsidRPr="00446ECC">
        <w:t xml:space="preserve">TRADOC service schools and major subordinate commands must ensure that </w:t>
      </w:r>
      <w:r w:rsidR="002D0E14" w:rsidRPr="00446ECC">
        <w:t>out processing</w:t>
      </w:r>
      <w:r w:rsidR="001821EF" w:rsidRPr="00446ECC">
        <w:t xml:space="preserve"> is </w:t>
      </w:r>
      <w:r w:rsidR="00212F1E">
        <w:t>in accordance with</w:t>
      </w:r>
      <w:r w:rsidR="00B16F1A" w:rsidRPr="00446ECC">
        <w:t xml:space="preserve"> </w:t>
      </w:r>
      <w:r w:rsidR="00E138D7">
        <w:t>AR 612-201</w:t>
      </w:r>
      <w:r w:rsidR="00DB7B85">
        <w:t xml:space="preserve">. </w:t>
      </w:r>
      <w:r w:rsidR="001821EF" w:rsidRPr="00446ECC">
        <w:t>Losing units will ensure completed training forms ar</w:t>
      </w:r>
      <w:r w:rsidR="00A40D03" w:rsidRPr="00446ECC">
        <w:t xml:space="preserve">e given to each Soldier to </w:t>
      </w:r>
      <w:r w:rsidR="00376A08" w:rsidRPr="00446ECC">
        <w:t>hand carry</w:t>
      </w:r>
      <w:r w:rsidR="001821EF" w:rsidRPr="00446ECC">
        <w:t xml:space="preserve"> to their next training site or first unit of assignment</w:t>
      </w:r>
      <w:r w:rsidR="00DB7B85">
        <w:t xml:space="preserve">. </w:t>
      </w:r>
      <w:r w:rsidR="001821EF" w:rsidRPr="00446ECC">
        <w:t>Soldiers will not depart IET without training records</w:t>
      </w:r>
      <w:r w:rsidR="00DB7B85">
        <w:t xml:space="preserve">. </w:t>
      </w:r>
      <w:r w:rsidR="001821EF" w:rsidRPr="00446ECC">
        <w:t>Commanders must instill in Soldier</w:t>
      </w:r>
      <w:r w:rsidR="00A40D03" w:rsidRPr="00446ECC">
        <w:t xml:space="preserve">s the importance of safely </w:t>
      </w:r>
      <w:r w:rsidR="00F07B7D" w:rsidRPr="00446ECC">
        <w:t>hand carrying</w:t>
      </w:r>
      <w:r w:rsidR="001821EF" w:rsidRPr="00446ECC">
        <w:t xml:space="preserve"> these records to their next duty station</w:t>
      </w:r>
      <w:r w:rsidR="00DB7B85">
        <w:t xml:space="preserve">. </w:t>
      </w:r>
    </w:p>
    <w:p w14:paraId="71A13DDA" w14:textId="77777777" w:rsidR="001821EF" w:rsidRPr="00446ECC" w:rsidRDefault="001821EF" w:rsidP="00F90A39">
      <w:pPr>
        <w:tabs>
          <w:tab w:val="left" w:pos="720"/>
          <w:tab w:val="left" w:pos="1440"/>
        </w:tabs>
      </w:pPr>
    </w:p>
    <w:p w14:paraId="51CEC32A" w14:textId="77777777" w:rsidR="001821EF" w:rsidRPr="00446ECC" w:rsidRDefault="00DB0F89" w:rsidP="00F90A39">
      <w:pPr>
        <w:tabs>
          <w:tab w:val="left" w:pos="720"/>
          <w:tab w:val="left" w:pos="1440"/>
        </w:tabs>
      </w:pPr>
      <w:r>
        <w:t xml:space="preserve">     </w:t>
      </w:r>
      <w:r w:rsidR="00B02BA4" w:rsidRPr="00446ECC">
        <w:t>b</w:t>
      </w:r>
      <w:r w:rsidR="00DB7B85">
        <w:t xml:space="preserve">. </w:t>
      </w:r>
      <w:r w:rsidR="001821EF" w:rsidRPr="00446ECC">
        <w:t>Due to the increasing problem of identity theft, commanders must ensure critical personal identifiable information is not included on the outside of the records packet envelope</w:t>
      </w:r>
      <w:r w:rsidR="00DB7B85">
        <w:t xml:space="preserve">. </w:t>
      </w:r>
      <w:r w:rsidR="001821EF" w:rsidRPr="00446ECC">
        <w:t>Mark packets to identify the content's owner, but do not place complete names and social security numbers on the outside.</w:t>
      </w:r>
    </w:p>
    <w:p w14:paraId="0421FC8D" w14:textId="77777777" w:rsidR="001821EF" w:rsidRPr="00446ECC" w:rsidRDefault="001821EF" w:rsidP="00F90A39">
      <w:pPr>
        <w:tabs>
          <w:tab w:val="left" w:pos="720"/>
          <w:tab w:val="left" w:pos="1440"/>
        </w:tabs>
      </w:pPr>
    </w:p>
    <w:p w14:paraId="26E25BFB" w14:textId="470FAE1F" w:rsidR="001821EF" w:rsidRDefault="00DB0F89" w:rsidP="00F90A39">
      <w:pPr>
        <w:tabs>
          <w:tab w:val="left" w:pos="720"/>
          <w:tab w:val="left" w:pos="1440"/>
        </w:tabs>
      </w:pPr>
      <w:r>
        <w:t xml:space="preserve">     </w:t>
      </w:r>
      <w:r w:rsidR="00B02BA4" w:rsidRPr="00446ECC">
        <w:t>c</w:t>
      </w:r>
      <w:r w:rsidR="00DB7B85">
        <w:t xml:space="preserve">. </w:t>
      </w:r>
      <w:r w:rsidR="001821EF" w:rsidRPr="00446ECC">
        <w:t xml:space="preserve">Training records (hardcopy or electronic) created and/or received </w:t>
      </w:r>
      <w:proofErr w:type="gramStart"/>
      <w:r w:rsidR="001821EF" w:rsidRPr="00446ECC">
        <w:t>in the course of</w:t>
      </w:r>
      <w:proofErr w:type="gramEnd"/>
      <w:r w:rsidR="001821EF" w:rsidRPr="00446ECC">
        <w:t xml:space="preserve"> doing Army business will be maintained </w:t>
      </w:r>
      <w:r w:rsidR="00212F1E">
        <w:t>in accordance with</w:t>
      </w:r>
      <w:r w:rsidR="001821EF" w:rsidRPr="00446ECC">
        <w:t xml:space="preserve"> </w:t>
      </w:r>
      <w:r w:rsidR="00E138D7">
        <w:t>AR 25-400-2</w:t>
      </w:r>
      <w:r w:rsidR="001821EF" w:rsidRPr="00446ECC">
        <w:t xml:space="preserve">. </w:t>
      </w:r>
      <w:r w:rsidR="006C5973">
        <w:t xml:space="preserve">Record numbers and retention instructions cited within this publication are to be verified with the most current Records Retention Schedule-Army. </w:t>
      </w:r>
    </w:p>
    <w:p w14:paraId="54EF6CD9" w14:textId="77777777" w:rsidR="00C71D5B" w:rsidRDefault="00C71D5B" w:rsidP="00F90A39">
      <w:pPr>
        <w:tabs>
          <w:tab w:val="left" w:pos="720"/>
          <w:tab w:val="left" w:pos="1440"/>
        </w:tabs>
      </w:pPr>
    </w:p>
    <w:p w14:paraId="002F914F" w14:textId="77777777" w:rsidR="00C71D5B" w:rsidRPr="00446ECC" w:rsidRDefault="00C71D5B" w:rsidP="00C71D5B">
      <w:r w:rsidRPr="00CB567D">
        <w:rPr>
          <w:b/>
        </w:rPr>
        <w:t>F-3</w:t>
      </w:r>
      <w:r w:rsidR="00DB7B85" w:rsidRPr="00CB567D">
        <w:rPr>
          <w:b/>
        </w:rPr>
        <w:t xml:space="preserve">. </w:t>
      </w:r>
      <w:r w:rsidR="00FA7BC3" w:rsidRPr="00CB567D">
        <w:rPr>
          <w:b/>
        </w:rPr>
        <w:t>DA</w:t>
      </w:r>
      <w:r w:rsidRPr="00CB567D">
        <w:rPr>
          <w:b/>
        </w:rPr>
        <w:t xml:space="preserve"> Form 1594</w:t>
      </w:r>
    </w:p>
    <w:p w14:paraId="3BE63A53" w14:textId="6B2D33E8" w:rsidR="00C71D5B" w:rsidRPr="00C71D5B" w:rsidRDefault="00C71D5B" w:rsidP="00C71D5B">
      <w:pPr>
        <w:pStyle w:val="PlainText"/>
        <w:rPr>
          <w:rFonts w:cs="Times New Roman"/>
        </w:rPr>
      </w:pPr>
      <w:r w:rsidRPr="00C71D5B">
        <w:rPr>
          <w:rFonts w:cs="Times New Roman"/>
        </w:rPr>
        <w:t>Record category Field Organizations, record number 220-15a2, record</w:t>
      </w:r>
      <w:r>
        <w:rPr>
          <w:rFonts w:cs="Times New Roman"/>
        </w:rPr>
        <w:t xml:space="preserve"> </w:t>
      </w:r>
      <w:r w:rsidRPr="00C71D5B">
        <w:rPr>
          <w:rFonts w:cs="Times New Roman"/>
        </w:rPr>
        <w:t>title</w:t>
      </w:r>
      <w:r>
        <w:rPr>
          <w:rFonts w:cs="Times New Roman"/>
        </w:rPr>
        <w:t xml:space="preserve"> </w:t>
      </w:r>
      <w:r w:rsidRPr="00C71D5B">
        <w:rPr>
          <w:rFonts w:cs="Times New Roman"/>
        </w:rPr>
        <w:t>dai</w:t>
      </w:r>
      <w:r w:rsidR="00B15D1B">
        <w:rPr>
          <w:rFonts w:cs="Times New Roman"/>
        </w:rPr>
        <w:t>ly journal, staff journal, and t</w:t>
      </w:r>
      <w:r w:rsidRPr="00C71D5B">
        <w:rPr>
          <w:rFonts w:cs="Times New Roman"/>
        </w:rPr>
        <w:t xml:space="preserve">actical </w:t>
      </w:r>
      <w:r w:rsidR="00B15D1B">
        <w:rPr>
          <w:rFonts w:cs="Times New Roman"/>
        </w:rPr>
        <w:t>o</w:t>
      </w:r>
      <w:r w:rsidRPr="00C71D5B">
        <w:rPr>
          <w:rFonts w:cs="Times New Roman"/>
        </w:rPr>
        <w:t xml:space="preserve">perations </w:t>
      </w:r>
      <w:r w:rsidR="00B15D1B">
        <w:rPr>
          <w:rFonts w:cs="Times New Roman"/>
        </w:rPr>
        <w:t>c</w:t>
      </w:r>
      <w:r w:rsidRPr="00C71D5B">
        <w:rPr>
          <w:rFonts w:cs="Times New Roman"/>
        </w:rPr>
        <w:t xml:space="preserve">enter logs - Mobilization Other offices and TOE units and Peacetime, record description information reflecting a chronological record of events affecting a headquarters, or an organization during a given </w:t>
      </w:r>
      <w:proofErr w:type="gramStart"/>
      <w:r w:rsidRPr="00C71D5B">
        <w:rPr>
          <w:rFonts w:cs="Times New Roman"/>
        </w:rPr>
        <w:t>period of time</w:t>
      </w:r>
      <w:proofErr w:type="gramEnd"/>
      <w:r w:rsidR="00DB7B85">
        <w:rPr>
          <w:rFonts w:cs="Times New Roman"/>
        </w:rPr>
        <w:t xml:space="preserve">. </w:t>
      </w:r>
      <w:r w:rsidRPr="00C71D5B">
        <w:rPr>
          <w:rFonts w:cs="Times New Roman"/>
        </w:rPr>
        <w:t>Included are journals, logs, and information necessary to support entries thereon, such as copies of orders, periodic reports of a unit and its subordinate, higher, or lateral units when applicable; personnel reports;</w:t>
      </w:r>
      <w:r w:rsidR="00795B7A">
        <w:rPr>
          <w:rFonts w:cs="Times New Roman"/>
        </w:rPr>
        <w:t xml:space="preserve"> </w:t>
      </w:r>
      <w:r w:rsidRPr="00C71D5B">
        <w:rPr>
          <w:rFonts w:cs="Times New Roman"/>
        </w:rPr>
        <w:t>and ammunition expenditure charts, other statistical data, and similar information</w:t>
      </w:r>
      <w:r w:rsidR="00DB7B85">
        <w:rPr>
          <w:rFonts w:cs="Times New Roman"/>
        </w:rPr>
        <w:t xml:space="preserve">. </w:t>
      </w:r>
      <w:r w:rsidRPr="00C71D5B">
        <w:rPr>
          <w:rFonts w:cs="Times New Roman"/>
        </w:rPr>
        <w:t>Excluded are routine duty reports, which are identified under</w:t>
      </w:r>
      <w:r>
        <w:rPr>
          <w:rFonts w:cs="Times New Roman"/>
        </w:rPr>
        <w:t xml:space="preserve"> </w:t>
      </w:r>
      <w:r w:rsidR="00BA3473">
        <w:rPr>
          <w:rFonts w:cs="Times New Roman"/>
        </w:rPr>
        <w:t>record number</w:t>
      </w:r>
      <w:r w:rsidRPr="00C71D5B">
        <w:rPr>
          <w:rFonts w:cs="Times New Roman"/>
        </w:rPr>
        <w:t xml:space="preserve"> 220-45b</w:t>
      </w:r>
      <w:r w:rsidR="006C5973">
        <w:rPr>
          <w:rFonts w:cs="Times New Roman"/>
        </w:rPr>
        <w:t>,</w:t>
      </w:r>
      <w:r w:rsidR="00DB7B85">
        <w:rPr>
          <w:rFonts w:cs="Times New Roman"/>
        </w:rPr>
        <w:t xml:space="preserve"> </w:t>
      </w:r>
      <w:r w:rsidR="00620974">
        <w:rPr>
          <w:rFonts w:cs="Times New Roman"/>
        </w:rPr>
        <w:t xml:space="preserve">maintain records </w:t>
      </w:r>
      <w:r w:rsidRPr="00C71D5B">
        <w:rPr>
          <w:rFonts w:cs="Times New Roman"/>
        </w:rPr>
        <w:t>in CFA until record is 5 years old, then destroy.</w:t>
      </w:r>
    </w:p>
    <w:p w14:paraId="0A584598" w14:textId="77777777" w:rsidR="00C71D5B" w:rsidRPr="00C71D5B" w:rsidRDefault="00C71D5B" w:rsidP="00C71D5B">
      <w:pPr>
        <w:pStyle w:val="PlainText"/>
        <w:rPr>
          <w:rFonts w:cs="Times New Roman"/>
        </w:rPr>
      </w:pPr>
    </w:p>
    <w:p w14:paraId="777285FF" w14:textId="77777777" w:rsidR="00C71D5B" w:rsidRDefault="00DB7B85" w:rsidP="00C71D5B">
      <w:pPr>
        <w:pStyle w:val="PlainText"/>
        <w:rPr>
          <w:rFonts w:cs="Times New Roman"/>
        </w:rPr>
      </w:pPr>
      <w:r>
        <w:rPr>
          <w:rFonts w:cs="Times New Roman"/>
          <w:i/>
        </w:rPr>
        <w:t xml:space="preserve">Note. </w:t>
      </w:r>
      <w:r w:rsidR="00C71D5B" w:rsidRPr="00C71D5B">
        <w:rPr>
          <w:rFonts w:cs="Times New Roman"/>
        </w:rPr>
        <w:t>DA Forms 1594 identified as evidence in an alleged incident for investigative purposes will become a part of the investigative file to which</w:t>
      </w:r>
      <w:r w:rsidR="00C71D5B">
        <w:rPr>
          <w:rFonts w:cs="Times New Roman"/>
        </w:rPr>
        <w:t xml:space="preserve"> </w:t>
      </w:r>
      <w:r w:rsidR="00C71D5B" w:rsidRPr="00C71D5B">
        <w:rPr>
          <w:rFonts w:cs="Times New Roman"/>
        </w:rPr>
        <w:t>they pertain and will have the same disposition as the criminal, military police, or administrative investigation report files.</w:t>
      </w:r>
    </w:p>
    <w:p w14:paraId="7F8B8729" w14:textId="77777777" w:rsidR="00F41196" w:rsidRDefault="00F41196" w:rsidP="00C71D5B">
      <w:pPr>
        <w:pStyle w:val="PlainText"/>
        <w:rPr>
          <w:rFonts w:cs="Times New Roman"/>
        </w:rPr>
      </w:pPr>
    </w:p>
    <w:p w14:paraId="26CD3618" w14:textId="77777777" w:rsidR="00F41196" w:rsidRPr="00446ECC" w:rsidRDefault="00F41196" w:rsidP="00F41196">
      <w:r>
        <w:rPr>
          <w:b/>
        </w:rPr>
        <w:t>F-4</w:t>
      </w:r>
      <w:r w:rsidR="00DB7B85">
        <w:rPr>
          <w:b/>
        </w:rPr>
        <w:t xml:space="preserve">. </w:t>
      </w:r>
      <w:r w:rsidRPr="00F41196">
        <w:rPr>
          <w:b/>
        </w:rPr>
        <w:t>Digital Surveillance Camera (DSC) records</w:t>
      </w:r>
    </w:p>
    <w:p w14:paraId="29A0F67C" w14:textId="77777777" w:rsidR="00DB7B85" w:rsidRDefault="00F41196" w:rsidP="00795B7A">
      <w:pPr>
        <w:pStyle w:val="PlainText"/>
        <w:rPr>
          <w:rFonts w:cs="Times New Roman"/>
        </w:rPr>
      </w:pPr>
      <w:r w:rsidRPr="00F41196">
        <w:rPr>
          <w:rFonts w:cs="Times New Roman"/>
        </w:rPr>
        <w:t xml:space="preserve">DSC records will be maintained </w:t>
      </w:r>
      <w:r w:rsidR="00B6097C" w:rsidRPr="00B6097C">
        <w:rPr>
          <w:rFonts w:cs="Times New Roman"/>
        </w:rPr>
        <w:t>in accordance with</w:t>
      </w:r>
      <w:r w:rsidRPr="00F41196">
        <w:rPr>
          <w:rFonts w:cs="Times New Roman"/>
        </w:rPr>
        <w:t xml:space="preserve"> the ARIMS Records Retention Schedule-Army</w:t>
      </w:r>
      <w:r>
        <w:rPr>
          <w:rFonts w:cs="Times New Roman"/>
        </w:rPr>
        <w:t xml:space="preserve"> </w:t>
      </w:r>
      <w:r w:rsidR="006C4F15">
        <w:rPr>
          <w:rFonts w:cs="Times New Roman"/>
        </w:rPr>
        <w:t>under record number 190-13q</w:t>
      </w:r>
      <w:r w:rsidR="00DB7B85">
        <w:rPr>
          <w:rFonts w:cs="Times New Roman"/>
        </w:rPr>
        <w:t xml:space="preserve">. </w:t>
      </w:r>
      <w:r w:rsidRPr="00F41196">
        <w:rPr>
          <w:rFonts w:cs="Times New Roman"/>
        </w:rPr>
        <w:t xml:space="preserve">Record category Military </w:t>
      </w:r>
      <w:r w:rsidR="006C4F15">
        <w:rPr>
          <w:rFonts w:cs="Times New Roman"/>
        </w:rPr>
        <w:t>Police, record number 190-</w:t>
      </w:r>
      <w:r w:rsidR="00897F79">
        <w:rPr>
          <w:rFonts w:cs="Times New Roman"/>
        </w:rPr>
        <w:t>13q</w:t>
      </w:r>
      <w:r w:rsidRPr="00F41196">
        <w:rPr>
          <w:rFonts w:cs="Times New Roman"/>
        </w:rPr>
        <w:t xml:space="preserve">, record title </w:t>
      </w:r>
      <w:r w:rsidR="006C4F15" w:rsidRPr="006C4F15">
        <w:rPr>
          <w:rFonts w:cs="Times New Roman"/>
        </w:rPr>
        <w:t>TRADOC Digital Surveillance Camera (TRADOC DSC) Master File</w:t>
      </w:r>
      <w:r w:rsidRPr="00F41196">
        <w:rPr>
          <w:rFonts w:cs="Times New Roman"/>
        </w:rPr>
        <w:t>, record description system contains videos of initial entry training areas</w:t>
      </w:r>
      <w:r w:rsidR="00DB7B85">
        <w:rPr>
          <w:rFonts w:cs="Times New Roman"/>
        </w:rPr>
        <w:t xml:space="preserve">. </w:t>
      </w:r>
    </w:p>
    <w:p w14:paraId="1F1CBCA1" w14:textId="77777777" w:rsidR="00DB7B85" w:rsidRDefault="00DB7B85" w:rsidP="00795B7A">
      <w:pPr>
        <w:pStyle w:val="PlainText"/>
        <w:rPr>
          <w:rFonts w:cs="Times New Roman"/>
        </w:rPr>
      </w:pPr>
    </w:p>
    <w:p w14:paraId="2C7D2E34" w14:textId="77777777" w:rsidR="00526306" w:rsidRDefault="00DB7B85" w:rsidP="00795B7A">
      <w:pPr>
        <w:pStyle w:val="PlainText"/>
        <w:rPr>
          <w:rFonts w:cs="Times New Roman"/>
        </w:rPr>
      </w:pPr>
      <w:r>
        <w:rPr>
          <w:rFonts w:cs="Times New Roman"/>
          <w:i/>
        </w:rPr>
        <w:lastRenderedPageBreak/>
        <w:t>Note.</w:t>
      </w:r>
      <w:r>
        <w:rPr>
          <w:rFonts w:cs="Times New Roman"/>
        </w:rPr>
        <w:t xml:space="preserve"> </w:t>
      </w:r>
      <w:r w:rsidR="00F41196" w:rsidRPr="00F41196">
        <w:rPr>
          <w:rFonts w:cs="Times New Roman"/>
        </w:rPr>
        <w:t>Video identified as evidence in an alleged incident for investigative purposes will become a part of the investigative file to which they pertain and will have the same disposition as the</w:t>
      </w:r>
      <w:r w:rsidR="00F41196">
        <w:rPr>
          <w:rFonts w:cs="Times New Roman"/>
        </w:rPr>
        <w:t xml:space="preserve"> </w:t>
      </w:r>
      <w:r w:rsidR="00F41196" w:rsidRPr="00F41196">
        <w:rPr>
          <w:rFonts w:cs="Times New Roman"/>
        </w:rPr>
        <w:t>criminal, military police, or administrative investigation report files</w:t>
      </w:r>
      <w:r>
        <w:rPr>
          <w:rFonts w:cs="Times New Roman"/>
        </w:rPr>
        <w:t xml:space="preserve">. </w:t>
      </w:r>
      <w:r w:rsidR="00620974">
        <w:rPr>
          <w:rFonts w:cs="Times New Roman"/>
        </w:rPr>
        <w:t>Maintain records for 6 months,</w:t>
      </w:r>
      <w:r w:rsidR="00F41196" w:rsidRPr="00F41196">
        <w:rPr>
          <w:rFonts w:cs="Times New Roman"/>
        </w:rPr>
        <w:t xml:space="preserve"> then delete.</w:t>
      </w:r>
    </w:p>
    <w:p w14:paraId="59623FD4" w14:textId="77777777" w:rsidR="00B15D1B" w:rsidRDefault="00B15D1B" w:rsidP="00795B7A">
      <w:pPr>
        <w:pStyle w:val="PlainText"/>
        <w:rPr>
          <w:rFonts w:cs="Times New Roman"/>
        </w:rPr>
      </w:pPr>
    </w:p>
    <w:p w14:paraId="29379809" w14:textId="77777777" w:rsidR="00B15D1B" w:rsidRPr="00B15D1B" w:rsidRDefault="00B15D1B" w:rsidP="00795B7A">
      <w:pPr>
        <w:pStyle w:val="PlainText"/>
        <w:rPr>
          <w:rFonts w:cs="Times New Roman"/>
          <w:b/>
        </w:rPr>
      </w:pPr>
      <w:r w:rsidRPr="00B15D1B">
        <w:rPr>
          <w:rFonts w:cs="Times New Roman"/>
          <w:b/>
        </w:rPr>
        <w:t>F-5</w:t>
      </w:r>
      <w:r w:rsidR="00DB7B85">
        <w:rPr>
          <w:rFonts w:cs="Times New Roman"/>
          <w:b/>
        </w:rPr>
        <w:t xml:space="preserve">. </w:t>
      </w:r>
      <w:r w:rsidRPr="00B15D1B">
        <w:rPr>
          <w:rFonts w:cs="Times New Roman"/>
          <w:b/>
        </w:rPr>
        <w:t xml:space="preserve">Permanent records </w:t>
      </w:r>
    </w:p>
    <w:p w14:paraId="54D059F3" w14:textId="77777777" w:rsidR="00B15D1B" w:rsidRPr="00795B7A" w:rsidRDefault="00B15D1B" w:rsidP="00795B7A">
      <w:pPr>
        <w:pStyle w:val="PlainText"/>
      </w:pPr>
      <w:r>
        <w:t xml:space="preserve">POIs </w:t>
      </w:r>
      <w:r w:rsidR="0010770A">
        <w:t xml:space="preserve">(record number 351c1) </w:t>
      </w:r>
      <w:r>
        <w:t xml:space="preserve">and test development </w:t>
      </w:r>
      <w:r w:rsidR="0010770A">
        <w:t xml:space="preserve">(record number 350-1m1) </w:t>
      </w:r>
      <w:r>
        <w:t xml:space="preserve">records are </w:t>
      </w:r>
      <w:r w:rsidR="0010770A">
        <w:t xml:space="preserve">permanent records and will be uploaded to the ARIMS Army Electronic Archive </w:t>
      </w:r>
    </w:p>
    <w:p w14:paraId="5817A075" w14:textId="77777777" w:rsidR="00795B7A" w:rsidRDefault="00795B7A" w:rsidP="00795B7A">
      <w:pPr>
        <w:pStyle w:val="PlainText"/>
        <w:rPr>
          <w:rFonts w:cs="Times New Roman"/>
        </w:rPr>
      </w:pPr>
    </w:p>
    <w:p w14:paraId="1D7398E6" w14:textId="77777777" w:rsidR="00795B7A" w:rsidRDefault="00795B7A" w:rsidP="00795B7A">
      <w:pPr>
        <w:pStyle w:val="PlainText"/>
        <w:pBdr>
          <w:top w:val="single" w:sz="4" w:space="1" w:color="auto"/>
        </w:pBdr>
        <w:rPr>
          <w:rFonts w:cs="Times New Roman"/>
        </w:rPr>
      </w:pPr>
    </w:p>
    <w:p w14:paraId="76BD74B6" w14:textId="67FFED19" w:rsidR="006647DC" w:rsidRDefault="006647DC" w:rsidP="0033138D">
      <w:pPr>
        <w:pStyle w:val="Heading1"/>
      </w:pPr>
      <w:bookmarkStart w:id="692" w:name="_Toc427573866"/>
      <w:bookmarkStart w:id="693" w:name="_Toc472084598"/>
      <w:bookmarkStart w:id="694" w:name="_Toc523230065"/>
      <w:bookmarkStart w:id="695" w:name="_Toc121384122"/>
      <w:r>
        <w:t xml:space="preserve">Appendix G </w:t>
      </w:r>
      <w:bookmarkStart w:id="696" w:name="_Toc231290352"/>
      <w:bookmarkStart w:id="697" w:name="_Toc231191330"/>
      <w:bookmarkStart w:id="698" w:name="_Toc231189999"/>
      <w:r>
        <w:br/>
        <w:t>Fitness Training Unit</w:t>
      </w:r>
      <w:bookmarkEnd w:id="696"/>
      <w:bookmarkEnd w:id="697"/>
      <w:bookmarkEnd w:id="698"/>
      <w:r>
        <w:t xml:space="preserve"> (FTU)</w:t>
      </w:r>
      <w:bookmarkEnd w:id="692"/>
      <w:bookmarkEnd w:id="693"/>
      <w:bookmarkEnd w:id="694"/>
      <w:bookmarkEnd w:id="695"/>
      <w:r>
        <w:t xml:space="preserve"> </w:t>
      </w:r>
    </w:p>
    <w:p w14:paraId="5D335D0E" w14:textId="77777777" w:rsidR="006647DC" w:rsidRDefault="006647DC" w:rsidP="006647DC">
      <w:pPr>
        <w:tabs>
          <w:tab w:val="left" w:pos="720"/>
          <w:tab w:val="left" w:pos="1440"/>
        </w:tabs>
      </w:pPr>
    </w:p>
    <w:p w14:paraId="1685D481" w14:textId="77777777" w:rsidR="004A706F" w:rsidRDefault="004A706F" w:rsidP="004A706F">
      <w:pPr>
        <w:tabs>
          <w:tab w:val="left" w:pos="720"/>
          <w:tab w:val="left" w:pos="1440"/>
        </w:tabs>
        <w:jc w:val="both"/>
        <w:rPr>
          <w:b/>
        </w:rPr>
      </w:pPr>
      <w:bookmarkStart w:id="699" w:name="_G-1.__FTU"/>
      <w:bookmarkStart w:id="700" w:name="_Toc282673919"/>
      <w:bookmarkStart w:id="701" w:name="_Toc282673918"/>
      <w:bookmarkEnd w:id="699"/>
      <w:r>
        <w:rPr>
          <w:b/>
        </w:rPr>
        <w:t>G-1</w:t>
      </w:r>
      <w:r w:rsidR="00DB7B85">
        <w:rPr>
          <w:b/>
        </w:rPr>
        <w:t xml:space="preserve">. </w:t>
      </w:r>
      <w:r>
        <w:rPr>
          <w:b/>
        </w:rPr>
        <w:t>FTU functional responsibilities</w:t>
      </w:r>
      <w:bookmarkEnd w:id="700"/>
    </w:p>
    <w:p w14:paraId="27361A5A" w14:textId="77777777" w:rsidR="004A706F" w:rsidRDefault="004A706F" w:rsidP="004A706F">
      <w:pPr>
        <w:tabs>
          <w:tab w:val="left" w:pos="720"/>
          <w:tab w:val="left" w:pos="1440"/>
        </w:tabs>
      </w:pPr>
    </w:p>
    <w:p w14:paraId="619DBF17" w14:textId="77777777" w:rsidR="004A706F" w:rsidRDefault="00DB0F89" w:rsidP="004A706F">
      <w:pPr>
        <w:tabs>
          <w:tab w:val="left" w:pos="720"/>
          <w:tab w:val="left" w:pos="1440"/>
        </w:tabs>
      </w:pPr>
      <w:r>
        <w:t xml:space="preserve">     </w:t>
      </w:r>
      <w:r w:rsidR="004A706F">
        <w:t>a</w:t>
      </w:r>
      <w:r w:rsidR="00DB7B85">
        <w:t xml:space="preserve">. </w:t>
      </w:r>
      <w:r w:rsidR="004A706F">
        <w:t>CG</w:t>
      </w:r>
      <w:r w:rsidR="00E57143">
        <w:t xml:space="preserve">, </w:t>
      </w:r>
      <w:r w:rsidR="00CD6AA4">
        <w:t>C</w:t>
      </w:r>
      <w:r w:rsidR="004A706F">
        <w:t>IMT (AT</w:t>
      </w:r>
      <w:r w:rsidR="00045D44">
        <w:t>MT</w:t>
      </w:r>
      <w:r w:rsidR="004A706F">
        <w:t>) establishes policy concerning FTU operations.</w:t>
      </w:r>
    </w:p>
    <w:p w14:paraId="7BB8D1BC" w14:textId="77777777" w:rsidR="004A706F" w:rsidRDefault="004A706F" w:rsidP="004A706F">
      <w:pPr>
        <w:tabs>
          <w:tab w:val="left" w:pos="720"/>
          <w:tab w:val="left" w:pos="1440"/>
        </w:tabs>
      </w:pPr>
    </w:p>
    <w:p w14:paraId="7C530737" w14:textId="77777777" w:rsidR="004A706F" w:rsidRDefault="00DB0F89" w:rsidP="004A706F">
      <w:pPr>
        <w:tabs>
          <w:tab w:val="left" w:pos="1440"/>
        </w:tabs>
      </w:pPr>
      <w:r>
        <w:t xml:space="preserve">     </w:t>
      </w:r>
      <w:bookmarkStart w:id="702" w:name="OLE_LINK14"/>
      <w:bookmarkStart w:id="703" w:name="OLE_LINK13"/>
      <w:r w:rsidR="004A706F">
        <w:t>b</w:t>
      </w:r>
      <w:r w:rsidR="00DB7B85">
        <w:t xml:space="preserve">. </w:t>
      </w:r>
      <w:r w:rsidR="004A706F">
        <w:t>CG</w:t>
      </w:r>
      <w:r w:rsidR="00E57143">
        <w:t xml:space="preserve">, </w:t>
      </w:r>
      <w:r w:rsidR="00CD6AA4">
        <w:t>C</w:t>
      </w:r>
      <w:r w:rsidR="004A706F">
        <w:t>IMT (</w:t>
      </w:r>
      <w:r w:rsidR="007F18F2">
        <w:t>AT</w:t>
      </w:r>
      <w:r w:rsidR="004A706F">
        <w:t>MT</w:t>
      </w:r>
      <w:r w:rsidR="00045D44">
        <w:t>-OP</w:t>
      </w:r>
      <w:r w:rsidR="004A706F">
        <w:t xml:space="preserve">) is </w:t>
      </w:r>
      <w:r w:rsidR="00BF3A90">
        <w:t xml:space="preserve">the functional proponent for </w:t>
      </w:r>
      <w:r w:rsidR="00244656">
        <w:t>RECBN</w:t>
      </w:r>
      <w:r w:rsidR="004A706F">
        <w:t xml:space="preserve"> functions and is responsible for providing the necessary resources to successfully accomplish the reception process at all ATCs.</w:t>
      </w:r>
    </w:p>
    <w:p w14:paraId="1848B4CE" w14:textId="77777777" w:rsidR="00D45FB1" w:rsidRDefault="00D45FB1" w:rsidP="004A706F">
      <w:pPr>
        <w:tabs>
          <w:tab w:val="left" w:pos="1440"/>
        </w:tabs>
      </w:pPr>
    </w:p>
    <w:bookmarkEnd w:id="702"/>
    <w:bookmarkEnd w:id="703"/>
    <w:p w14:paraId="384D0500" w14:textId="77777777" w:rsidR="004A706F" w:rsidRDefault="00DB0F89" w:rsidP="004A706F">
      <w:pPr>
        <w:tabs>
          <w:tab w:val="left" w:pos="720"/>
          <w:tab w:val="left" w:pos="1440"/>
        </w:tabs>
      </w:pPr>
      <w:r>
        <w:t xml:space="preserve">     </w:t>
      </w:r>
      <w:r w:rsidR="004A706F">
        <w:t>c</w:t>
      </w:r>
      <w:r w:rsidR="00DB7B85">
        <w:t xml:space="preserve">. </w:t>
      </w:r>
      <w:r w:rsidR="004A706F">
        <w:t xml:space="preserve">TRADOC DCS, G-8 (ATRM-ZA) performs the application of the RECBN manpower staffing standards annually, </w:t>
      </w:r>
      <w:r w:rsidR="00212F1E">
        <w:t>in coordination with</w:t>
      </w:r>
      <w:r w:rsidR="004A706F">
        <w:t xml:space="preserve"> installations’ director of resource management, to validate manpower resources for FTUs</w:t>
      </w:r>
      <w:r w:rsidR="00DB7B85">
        <w:t xml:space="preserve">. </w:t>
      </w:r>
      <w:r w:rsidR="004A706F">
        <w:t>FTUs are defined within these standards under separate manpower tables.</w:t>
      </w:r>
    </w:p>
    <w:p w14:paraId="7DC59362" w14:textId="77777777" w:rsidR="004A706F" w:rsidRDefault="004A706F" w:rsidP="004A706F">
      <w:pPr>
        <w:tabs>
          <w:tab w:val="left" w:pos="720"/>
          <w:tab w:val="left" w:pos="1440"/>
        </w:tabs>
      </w:pPr>
    </w:p>
    <w:p w14:paraId="1FB41442" w14:textId="77777777" w:rsidR="004A706F" w:rsidRDefault="00DB0F89" w:rsidP="004A706F">
      <w:pPr>
        <w:tabs>
          <w:tab w:val="left" w:pos="720"/>
          <w:tab w:val="left" w:pos="1440"/>
        </w:tabs>
      </w:pPr>
      <w:r>
        <w:t xml:space="preserve">     </w:t>
      </w:r>
      <w:r w:rsidR="00957E40">
        <w:t>d</w:t>
      </w:r>
      <w:r w:rsidR="00DB7B85">
        <w:t xml:space="preserve">. </w:t>
      </w:r>
      <w:r w:rsidR="004A706F">
        <w:t>ATC commanders will:</w:t>
      </w:r>
    </w:p>
    <w:p w14:paraId="5A79F2FA" w14:textId="77777777" w:rsidR="004A706F" w:rsidRDefault="004A706F" w:rsidP="004A706F">
      <w:pPr>
        <w:tabs>
          <w:tab w:val="left" w:pos="720"/>
          <w:tab w:val="left" w:pos="1440"/>
        </w:tabs>
      </w:pPr>
    </w:p>
    <w:p w14:paraId="136B5A35" w14:textId="77777777" w:rsidR="004A706F" w:rsidRDefault="00DB0F89" w:rsidP="004A706F">
      <w:pPr>
        <w:tabs>
          <w:tab w:val="left" w:pos="720"/>
          <w:tab w:val="left" w:pos="1440"/>
        </w:tabs>
      </w:pPr>
      <w:r>
        <w:t xml:space="preserve">          </w:t>
      </w:r>
      <w:r w:rsidR="004A706F">
        <w:t>(1</w:t>
      </w:r>
      <w:r w:rsidR="00DB7B85">
        <w:t xml:space="preserve">) </w:t>
      </w:r>
      <w:r w:rsidR="004A706F">
        <w:t>Ensure adequate resources are provided for FTU operations, including personnel, equipment, and facilities</w:t>
      </w:r>
      <w:r w:rsidR="00DB7B85">
        <w:t xml:space="preserve">. </w:t>
      </w:r>
      <w:r w:rsidR="004A706F">
        <w:t>Training funds for FTU workload are based on historical student load data contained in ATRRS.</w:t>
      </w:r>
    </w:p>
    <w:p w14:paraId="1870609F" w14:textId="77777777" w:rsidR="004A706F" w:rsidRDefault="004A706F" w:rsidP="004A706F">
      <w:pPr>
        <w:tabs>
          <w:tab w:val="left" w:pos="720"/>
          <w:tab w:val="left" w:pos="1440"/>
        </w:tabs>
      </w:pPr>
    </w:p>
    <w:p w14:paraId="2A378489" w14:textId="77777777" w:rsidR="004A706F" w:rsidRDefault="00DB0F89" w:rsidP="004A706F">
      <w:pPr>
        <w:tabs>
          <w:tab w:val="left" w:pos="720"/>
          <w:tab w:val="left" w:pos="1440"/>
        </w:tabs>
      </w:pPr>
      <w:r>
        <w:t xml:space="preserve">          </w:t>
      </w:r>
      <w:r w:rsidR="004A706F">
        <w:t>(2</w:t>
      </w:r>
      <w:r w:rsidR="00DB7B85">
        <w:t xml:space="preserve">) </w:t>
      </w:r>
      <w:r w:rsidR="004A706F">
        <w:t>Develop cadre training programs that will ensure FTU cadre are properly trained and motivated to perform FTU duties</w:t>
      </w:r>
      <w:r w:rsidR="00DB7B85">
        <w:t xml:space="preserve">. </w:t>
      </w:r>
      <w:r w:rsidR="004A706F">
        <w:t xml:space="preserve"> </w:t>
      </w:r>
    </w:p>
    <w:p w14:paraId="37AF180A" w14:textId="77777777" w:rsidR="00D31FD9" w:rsidRDefault="00D31FD9" w:rsidP="004A706F">
      <w:pPr>
        <w:tabs>
          <w:tab w:val="left" w:pos="720"/>
          <w:tab w:val="left" w:pos="1440"/>
        </w:tabs>
      </w:pPr>
    </w:p>
    <w:p w14:paraId="079B6005" w14:textId="77777777" w:rsidR="006647DC" w:rsidRDefault="006647DC" w:rsidP="006647DC">
      <w:pPr>
        <w:rPr>
          <w:b/>
        </w:rPr>
      </w:pPr>
      <w:r>
        <w:rPr>
          <w:b/>
        </w:rPr>
        <w:t>G-</w:t>
      </w:r>
      <w:r w:rsidR="0064780B">
        <w:rPr>
          <w:b/>
        </w:rPr>
        <w:t>2</w:t>
      </w:r>
      <w:r w:rsidR="00DB7B85">
        <w:rPr>
          <w:b/>
        </w:rPr>
        <w:t xml:space="preserve">. </w:t>
      </w:r>
      <w:r>
        <w:rPr>
          <w:b/>
        </w:rPr>
        <w:t>FTU mission and objectives</w:t>
      </w:r>
      <w:bookmarkEnd w:id="701"/>
    </w:p>
    <w:p w14:paraId="6EBF6712" w14:textId="77777777" w:rsidR="006647DC" w:rsidRDefault="006647DC" w:rsidP="006647DC">
      <w:pPr>
        <w:tabs>
          <w:tab w:val="left" w:pos="720"/>
          <w:tab w:val="left" w:pos="1440"/>
        </w:tabs>
      </w:pPr>
    </w:p>
    <w:p w14:paraId="3FE213C7" w14:textId="77777777" w:rsidR="006647DC" w:rsidRPr="00A667DB" w:rsidRDefault="00DB0F89" w:rsidP="006647DC">
      <w:pPr>
        <w:tabs>
          <w:tab w:val="left" w:pos="720"/>
          <w:tab w:val="left" w:pos="1440"/>
        </w:tabs>
      </w:pPr>
      <w:r>
        <w:t xml:space="preserve">     </w:t>
      </w:r>
      <w:r w:rsidR="006647DC">
        <w:t>a</w:t>
      </w:r>
      <w:r w:rsidR="00DB7B85">
        <w:t xml:space="preserve">. </w:t>
      </w:r>
      <w:r w:rsidR="006647DC">
        <w:t xml:space="preserve">The mission of the FTU is to physically, mentally, and psychologically prepare </w:t>
      </w:r>
      <w:r w:rsidR="0004261A">
        <w:t>Trainees/Soldiers</w:t>
      </w:r>
      <w:r w:rsidR="006647DC">
        <w:t xml:space="preserve"> to return to training after successful rehabilitation and/or </w:t>
      </w:r>
      <w:r w:rsidR="006647DC" w:rsidRPr="00A667DB">
        <w:t>reconditioning</w:t>
      </w:r>
      <w:r w:rsidR="00DB7B85">
        <w:t xml:space="preserve">. </w:t>
      </w:r>
      <w:r w:rsidR="00AB164B" w:rsidRPr="00A667DB">
        <w:t>This includes all aspects of medical non</w:t>
      </w:r>
      <w:r w:rsidR="001E0D16">
        <w:t>-</w:t>
      </w:r>
      <w:r w:rsidR="00AB164B" w:rsidRPr="00A667DB">
        <w:t xml:space="preserve">training </w:t>
      </w:r>
      <w:r w:rsidR="00330122" w:rsidRPr="00A667DB">
        <w:t>Trainee</w:t>
      </w:r>
      <w:r w:rsidR="00AB164B" w:rsidRPr="00A667DB">
        <w:t xml:space="preserve">s/Soldiers, </w:t>
      </w:r>
      <w:r w:rsidR="008865B2">
        <w:t>s</w:t>
      </w:r>
      <w:r w:rsidR="00AB164B" w:rsidRPr="00A667DB">
        <w:t xml:space="preserve">ick in </w:t>
      </w:r>
      <w:r w:rsidR="008865B2">
        <w:t>q</w:t>
      </w:r>
      <w:r w:rsidR="00AB164B" w:rsidRPr="00A667DB">
        <w:t>uarters, Soldiers taking convalescent leave prior to entering the RHU, Soldiers/</w:t>
      </w:r>
      <w:r w:rsidR="00330122" w:rsidRPr="00A667DB">
        <w:t>Trainee</w:t>
      </w:r>
      <w:r w:rsidR="00AB164B" w:rsidRPr="00A667DB">
        <w:t>s undergoing medical boards etc.</w:t>
      </w:r>
    </w:p>
    <w:p w14:paraId="5F1D850B" w14:textId="77777777" w:rsidR="006647DC" w:rsidRPr="00A667DB" w:rsidRDefault="006647DC" w:rsidP="006647DC">
      <w:pPr>
        <w:tabs>
          <w:tab w:val="left" w:pos="720"/>
          <w:tab w:val="left" w:pos="1440"/>
        </w:tabs>
      </w:pPr>
    </w:p>
    <w:p w14:paraId="0A85E957" w14:textId="77777777" w:rsidR="006647DC" w:rsidRPr="00A667DB" w:rsidRDefault="00DB0F89" w:rsidP="006647DC">
      <w:pPr>
        <w:tabs>
          <w:tab w:val="left" w:pos="720"/>
          <w:tab w:val="left" w:pos="1440"/>
        </w:tabs>
      </w:pPr>
      <w:r>
        <w:t xml:space="preserve">     </w:t>
      </w:r>
      <w:r w:rsidR="006647DC" w:rsidRPr="00A667DB">
        <w:t>b</w:t>
      </w:r>
      <w:r w:rsidR="00DB7B85">
        <w:t xml:space="preserve">. </w:t>
      </w:r>
      <w:r w:rsidR="00AB164B" w:rsidRPr="00A667DB">
        <w:t xml:space="preserve">The </w:t>
      </w:r>
      <w:r w:rsidR="00B25BC0" w:rsidRPr="00A667DB">
        <w:t xml:space="preserve">FTU </w:t>
      </w:r>
      <w:r w:rsidR="003E4103" w:rsidRPr="00A667DB">
        <w:t>C</w:t>
      </w:r>
      <w:r w:rsidR="00AB164B" w:rsidRPr="00A667DB">
        <w:t>ommander</w:t>
      </w:r>
      <w:r w:rsidR="006647DC" w:rsidRPr="00A667DB">
        <w:t xml:space="preserve"> must ensure the environment supports the objectives of the program</w:t>
      </w:r>
      <w:r w:rsidR="00DB7B85">
        <w:t xml:space="preserve">. </w:t>
      </w:r>
      <w:r w:rsidR="0064780B" w:rsidRPr="00A667DB">
        <w:t>In order do so, commanders will ensure the following:</w:t>
      </w:r>
    </w:p>
    <w:p w14:paraId="4E556920" w14:textId="77777777" w:rsidR="006647DC" w:rsidRPr="00A667DB" w:rsidRDefault="006647DC" w:rsidP="006647DC">
      <w:pPr>
        <w:tabs>
          <w:tab w:val="left" w:pos="720"/>
          <w:tab w:val="left" w:pos="1440"/>
        </w:tabs>
      </w:pPr>
    </w:p>
    <w:p w14:paraId="3DAEC525" w14:textId="77777777" w:rsidR="006647DC" w:rsidRPr="00A667DB" w:rsidRDefault="00DB0F89" w:rsidP="006647DC">
      <w:pPr>
        <w:tabs>
          <w:tab w:val="left" w:pos="720"/>
          <w:tab w:val="left" w:pos="1440"/>
        </w:tabs>
      </w:pPr>
      <w:r>
        <w:lastRenderedPageBreak/>
        <w:t xml:space="preserve">          </w:t>
      </w:r>
      <w:r w:rsidR="006647DC" w:rsidRPr="00A667DB">
        <w:t>(1</w:t>
      </w:r>
      <w:r w:rsidR="00DB7B85">
        <w:t xml:space="preserve">) </w:t>
      </w:r>
      <w:r w:rsidR="006647DC" w:rsidRPr="00A667DB">
        <w:t xml:space="preserve">FTU </w:t>
      </w:r>
      <w:r w:rsidR="0004261A">
        <w:t>Trainees/Soldiers</w:t>
      </w:r>
      <w:r w:rsidR="006647DC" w:rsidRPr="00A667DB">
        <w:t xml:space="preserve"> will have access to a standard running track, pull-up ba</w:t>
      </w:r>
      <w:r w:rsidR="00F20A47" w:rsidRPr="00A667DB">
        <w:t>rs, strength training machines</w:t>
      </w:r>
      <w:r w:rsidR="0064780B" w:rsidRPr="00A667DB">
        <w:t xml:space="preserve">, </w:t>
      </w:r>
      <w:r w:rsidR="00B25BC0" w:rsidRPr="00A667DB">
        <w:t xml:space="preserve">and </w:t>
      </w:r>
      <w:r w:rsidR="008865B2">
        <w:t>e</w:t>
      </w:r>
      <w:r w:rsidR="00B25BC0" w:rsidRPr="00A667DB">
        <w:t xml:space="preserve">ndurance </w:t>
      </w:r>
      <w:r w:rsidR="008865B2">
        <w:t>t</w:t>
      </w:r>
      <w:r w:rsidR="00B25BC0" w:rsidRPr="00A667DB">
        <w:t xml:space="preserve">raining </w:t>
      </w:r>
      <w:r w:rsidR="008865B2">
        <w:t>m</w:t>
      </w:r>
      <w:r w:rsidR="00B25BC0" w:rsidRPr="00A667DB">
        <w:t xml:space="preserve">achines (ETMs), (treadmills, stationary bicycles, step machines, upper extremity ergometers, </w:t>
      </w:r>
      <w:proofErr w:type="gramStart"/>
      <w:r w:rsidR="00B25BC0" w:rsidRPr="00A667DB">
        <w:t>rowers</w:t>
      </w:r>
      <w:proofErr w:type="gramEnd"/>
      <w:r w:rsidR="00B25BC0" w:rsidRPr="00A667DB">
        <w:t xml:space="preserve"> or elliptical trainers).</w:t>
      </w:r>
    </w:p>
    <w:p w14:paraId="74CDF215" w14:textId="77777777" w:rsidR="006647DC" w:rsidRPr="00A667DB" w:rsidRDefault="006647DC" w:rsidP="006647DC">
      <w:pPr>
        <w:tabs>
          <w:tab w:val="left" w:pos="720"/>
          <w:tab w:val="left" w:pos="1440"/>
        </w:tabs>
      </w:pPr>
    </w:p>
    <w:p w14:paraId="1BCD0113" w14:textId="77777777" w:rsidR="006647DC" w:rsidRPr="00A667DB" w:rsidRDefault="00DB0F89" w:rsidP="006647DC">
      <w:pPr>
        <w:tabs>
          <w:tab w:val="left" w:pos="720"/>
          <w:tab w:val="left" w:pos="1440"/>
        </w:tabs>
      </w:pPr>
      <w:r>
        <w:t xml:space="preserve">          </w:t>
      </w:r>
      <w:r w:rsidR="006647DC" w:rsidRPr="00A667DB">
        <w:t>(2</w:t>
      </w:r>
      <w:r w:rsidR="00DB7B85">
        <w:t xml:space="preserve">) </w:t>
      </w:r>
      <w:r w:rsidR="0064780B" w:rsidRPr="00A667DB">
        <w:t xml:space="preserve">FTU </w:t>
      </w:r>
      <w:r w:rsidR="0004261A">
        <w:t>Trainees/Soldiers</w:t>
      </w:r>
      <w:r w:rsidR="0064780B" w:rsidRPr="00A667DB">
        <w:t xml:space="preserve"> have priority use of equipment, gyms, and pools at installation gyms to allow for variety in training.</w:t>
      </w:r>
    </w:p>
    <w:p w14:paraId="22AEE9AE" w14:textId="77777777" w:rsidR="006647DC" w:rsidRPr="00A667DB" w:rsidRDefault="006647DC" w:rsidP="006647DC">
      <w:pPr>
        <w:tabs>
          <w:tab w:val="left" w:pos="720"/>
          <w:tab w:val="left" w:pos="1440"/>
        </w:tabs>
      </w:pPr>
    </w:p>
    <w:p w14:paraId="2B477F65" w14:textId="77777777" w:rsidR="006647DC" w:rsidRPr="00A667DB" w:rsidRDefault="00DB0F89" w:rsidP="006647DC">
      <w:pPr>
        <w:tabs>
          <w:tab w:val="left" w:pos="720"/>
          <w:tab w:val="left" w:pos="1440"/>
        </w:tabs>
      </w:pPr>
      <w:r>
        <w:t xml:space="preserve">          </w:t>
      </w:r>
      <w:r w:rsidR="006647DC" w:rsidRPr="00A667DB">
        <w:t>(3</w:t>
      </w:r>
      <w:r w:rsidR="00DB7B85">
        <w:t xml:space="preserve">) </w:t>
      </w:r>
      <w:r w:rsidR="006647DC" w:rsidRPr="00A667DB">
        <w:t xml:space="preserve">Classroom instruction will address educational needs </w:t>
      </w:r>
      <w:proofErr w:type="gramStart"/>
      <w:r w:rsidR="006647DC" w:rsidRPr="00A667DB">
        <w:t>in the area of</w:t>
      </w:r>
      <w:proofErr w:type="gramEnd"/>
      <w:r w:rsidR="006647DC" w:rsidRPr="00A667DB">
        <w:t xml:space="preserve"> physical fitness, mental skill training, and nutrition, with additional focus on IET subjects.</w:t>
      </w:r>
    </w:p>
    <w:p w14:paraId="70EF0E98" w14:textId="77777777" w:rsidR="00470A8B" w:rsidRPr="00A667DB" w:rsidRDefault="00470A8B" w:rsidP="006647DC">
      <w:pPr>
        <w:tabs>
          <w:tab w:val="left" w:pos="720"/>
          <w:tab w:val="left" w:pos="1440"/>
        </w:tabs>
      </w:pPr>
    </w:p>
    <w:p w14:paraId="1E0FD34F" w14:textId="77777777" w:rsidR="00B25BC0" w:rsidRDefault="00DB0F89" w:rsidP="00B25BC0">
      <w:pPr>
        <w:tabs>
          <w:tab w:val="left" w:pos="720"/>
          <w:tab w:val="left" w:pos="1440"/>
        </w:tabs>
      </w:pPr>
      <w:r>
        <w:t xml:space="preserve">     </w:t>
      </w:r>
      <w:r w:rsidR="006647DC" w:rsidRPr="00A667DB">
        <w:t>c</w:t>
      </w:r>
      <w:r w:rsidR="00DB7B85">
        <w:t xml:space="preserve">. </w:t>
      </w:r>
      <w:r w:rsidR="00B25BC0" w:rsidRPr="00A667DB">
        <w:t xml:space="preserve">Cadre selected for the FTU must </w:t>
      </w:r>
      <w:r w:rsidR="00F20A47" w:rsidRPr="00A667DB">
        <w:t>be ma</w:t>
      </w:r>
      <w:r w:rsidR="00E11B76">
        <w:t>s</w:t>
      </w:r>
      <w:r w:rsidR="00F20A47" w:rsidRPr="00A667DB">
        <w:t>ter fitness qualified and</w:t>
      </w:r>
      <w:r w:rsidR="00E11B76">
        <w:t>/or</w:t>
      </w:r>
      <w:r w:rsidR="00F20A47" w:rsidRPr="00A667DB">
        <w:t xml:space="preserve"> </w:t>
      </w:r>
      <w:r w:rsidR="00B25BC0" w:rsidRPr="00A667DB">
        <w:t>demonstrate a high degree of motivation and commitment to assist and develop Trainees/Soldiers to succeed in IET</w:t>
      </w:r>
      <w:r w:rsidR="00DB7B85">
        <w:t xml:space="preserve">. </w:t>
      </w:r>
      <w:r w:rsidR="00B25BC0" w:rsidRPr="00A667DB">
        <w:t>It is essential that the Trainee/Soldier receive a positive image of the Army when entering th</w:t>
      </w:r>
      <w:r w:rsidR="00B25BC0">
        <w:t>e FTU</w:t>
      </w:r>
      <w:r w:rsidR="00DB7B85">
        <w:t xml:space="preserve">. </w:t>
      </w:r>
      <w:r w:rsidR="00B25BC0">
        <w:t xml:space="preserve">DSs assigned to FTUs will: </w:t>
      </w:r>
    </w:p>
    <w:p w14:paraId="602A3B5D" w14:textId="77777777" w:rsidR="006647DC" w:rsidRDefault="006647DC" w:rsidP="006647DC">
      <w:pPr>
        <w:tabs>
          <w:tab w:val="left" w:pos="720"/>
          <w:tab w:val="left" w:pos="1440"/>
        </w:tabs>
      </w:pPr>
    </w:p>
    <w:p w14:paraId="4F344B6E" w14:textId="77777777" w:rsidR="006647DC" w:rsidRDefault="00DB0F89" w:rsidP="006647DC">
      <w:pPr>
        <w:tabs>
          <w:tab w:val="left" w:pos="720"/>
          <w:tab w:val="left" w:pos="1440"/>
        </w:tabs>
      </w:pPr>
      <w:r>
        <w:t xml:space="preserve">          </w:t>
      </w:r>
      <w:r w:rsidR="006647DC">
        <w:t>(1</w:t>
      </w:r>
      <w:r w:rsidR="00DB7B85">
        <w:t xml:space="preserve">) </w:t>
      </w:r>
      <w:r w:rsidR="006647DC">
        <w:t>Have at least 12 months left on station.</w:t>
      </w:r>
    </w:p>
    <w:p w14:paraId="243EA357" w14:textId="77777777" w:rsidR="006647DC" w:rsidRDefault="006647DC" w:rsidP="006647DC">
      <w:pPr>
        <w:tabs>
          <w:tab w:val="left" w:pos="720"/>
          <w:tab w:val="left" w:pos="1440"/>
        </w:tabs>
      </w:pPr>
    </w:p>
    <w:p w14:paraId="120CF50F" w14:textId="77777777" w:rsidR="006647DC" w:rsidRDefault="00DB0F89" w:rsidP="006647DC">
      <w:pPr>
        <w:tabs>
          <w:tab w:val="left" w:pos="720"/>
          <w:tab w:val="left" w:pos="1440"/>
        </w:tabs>
      </w:pPr>
      <w:r>
        <w:t xml:space="preserve">          </w:t>
      </w:r>
      <w:r w:rsidR="006647DC">
        <w:t>(2</w:t>
      </w:r>
      <w:r w:rsidR="00DB7B85">
        <w:t xml:space="preserve">) </w:t>
      </w:r>
      <w:r w:rsidR="00315383" w:rsidRPr="00315383">
        <w:t>Complete the A</w:t>
      </w:r>
      <w:r w:rsidR="00620974">
        <w:t>CFT</w:t>
      </w:r>
      <w:r w:rsidR="00315383" w:rsidRPr="00315383">
        <w:t>.</w:t>
      </w:r>
    </w:p>
    <w:p w14:paraId="1621F99F" w14:textId="77777777" w:rsidR="006647DC" w:rsidRDefault="006647DC" w:rsidP="006647DC">
      <w:pPr>
        <w:tabs>
          <w:tab w:val="left" w:pos="720"/>
          <w:tab w:val="left" w:pos="1440"/>
        </w:tabs>
      </w:pPr>
    </w:p>
    <w:p w14:paraId="307212F1" w14:textId="77777777" w:rsidR="006647DC" w:rsidRDefault="00DB0F89" w:rsidP="006647DC">
      <w:pPr>
        <w:tabs>
          <w:tab w:val="left" w:pos="720"/>
          <w:tab w:val="left" w:pos="1440"/>
        </w:tabs>
      </w:pPr>
      <w:r>
        <w:t xml:space="preserve">          </w:t>
      </w:r>
      <w:r w:rsidR="006647DC">
        <w:t>(3</w:t>
      </w:r>
      <w:r w:rsidR="00DB7B85">
        <w:t xml:space="preserve">) </w:t>
      </w:r>
      <w:r w:rsidR="006647DC">
        <w:t>Not be flagged; have adverse administrative actions pending or completed while assigned to previous unit.</w:t>
      </w:r>
    </w:p>
    <w:p w14:paraId="234D7AA6" w14:textId="77777777" w:rsidR="006647DC" w:rsidRDefault="006647DC" w:rsidP="006647DC">
      <w:pPr>
        <w:tabs>
          <w:tab w:val="left" w:pos="720"/>
          <w:tab w:val="left" w:pos="1440"/>
        </w:tabs>
      </w:pPr>
    </w:p>
    <w:p w14:paraId="6E66F6A3" w14:textId="77777777" w:rsidR="006647DC" w:rsidRDefault="00DB0F89" w:rsidP="006647DC">
      <w:pPr>
        <w:tabs>
          <w:tab w:val="left" w:pos="720"/>
          <w:tab w:val="left" w:pos="1440"/>
        </w:tabs>
      </w:pPr>
      <w:r>
        <w:t xml:space="preserve">          </w:t>
      </w:r>
      <w:r w:rsidR="006647DC">
        <w:t>(4</w:t>
      </w:r>
      <w:r w:rsidR="00DB7B85">
        <w:t xml:space="preserve">) </w:t>
      </w:r>
      <w:r w:rsidR="006647DC">
        <w:t xml:space="preserve">Not have personal issues (for example, extensive medical appointments, finance issues, or pregnancy) that could distract them from their duties. </w:t>
      </w:r>
    </w:p>
    <w:p w14:paraId="7F10BE3A" w14:textId="77777777" w:rsidR="0064780B" w:rsidRDefault="0064780B" w:rsidP="006647DC">
      <w:pPr>
        <w:tabs>
          <w:tab w:val="left" w:pos="720"/>
          <w:tab w:val="left" w:pos="1440"/>
        </w:tabs>
      </w:pPr>
    </w:p>
    <w:p w14:paraId="405EB061" w14:textId="77777777" w:rsidR="0064780B" w:rsidRPr="00412AAD" w:rsidRDefault="0064780B" w:rsidP="0064780B">
      <w:pPr>
        <w:tabs>
          <w:tab w:val="left" w:pos="4230"/>
          <w:tab w:val="left" w:pos="4320"/>
          <w:tab w:val="left" w:pos="9763"/>
          <w:tab w:val="left" w:pos="9810"/>
        </w:tabs>
        <w:spacing w:before="16"/>
        <w:ind w:right="-47"/>
        <w:jc w:val="both"/>
        <w:rPr>
          <w:b/>
          <w:bCs/>
        </w:rPr>
      </w:pPr>
      <w:r w:rsidRPr="00412AAD">
        <w:rPr>
          <w:b/>
          <w:bCs/>
          <w:spacing w:val="-2"/>
        </w:rPr>
        <w:t>G</w:t>
      </w:r>
      <w:r>
        <w:rPr>
          <w:b/>
          <w:bCs/>
          <w:spacing w:val="-2"/>
        </w:rPr>
        <w:t>-3</w:t>
      </w:r>
      <w:r w:rsidR="00DB7B85">
        <w:rPr>
          <w:b/>
          <w:bCs/>
          <w:spacing w:val="-2"/>
        </w:rPr>
        <w:t xml:space="preserve">. </w:t>
      </w:r>
      <w:r w:rsidR="00FA7BC3">
        <w:rPr>
          <w:b/>
          <w:bCs/>
        </w:rPr>
        <w:t>Minimum r</w:t>
      </w:r>
      <w:r w:rsidRPr="00412AAD">
        <w:rPr>
          <w:b/>
          <w:bCs/>
        </w:rPr>
        <w:t xml:space="preserve">equired </w:t>
      </w:r>
      <w:r w:rsidR="00FA7BC3">
        <w:rPr>
          <w:b/>
          <w:bCs/>
        </w:rPr>
        <w:t>e</w:t>
      </w:r>
      <w:r w:rsidRPr="00412AAD">
        <w:rPr>
          <w:b/>
          <w:bCs/>
        </w:rPr>
        <w:t>quipment</w:t>
      </w:r>
    </w:p>
    <w:p w14:paraId="0BA15614" w14:textId="77777777" w:rsidR="0064780B" w:rsidRPr="00412AAD" w:rsidRDefault="0064780B" w:rsidP="0064780B">
      <w:pPr>
        <w:tabs>
          <w:tab w:val="left" w:pos="4320"/>
        </w:tabs>
        <w:spacing w:before="16"/>
        <w:ind w:left="120" w:right="5443"/>
        <w:jc w:val="both"/>
        <w:rPr>
          <w:b/>
          <w:bCs/>
        </w:rPr>
      </w:pPr>
    </w:p>
    <w:p w14:paraId="476FF2C4" w14:textId="0F9AD782" w:rsidR="0064780B" w:rsidRDefault="00DB0F89" w:rsidP="0064780B">
      <w:pPr>
        <w:tabs>
          <w:tab w:val="left" w:pos="9720"/>
        </w:tabs>
        <w:spacing w:before="16"/>
        <w:ind w:right="43"/>
        <w:jc w:val="both"/>
        <w:rPr>
          <w:bCs/>
        </w:rPr>
      </w:pPr>
      <w:r>
        <w:rPr>
          <w:bCs/>
        </w:rPr>
        <w:t xml:space="preserve">    </w:t>
      </w:r>
      <w:r w:rsidR="0064780B" w:rsidRPr="00412AAD">
        <w:rPr>
          <w:bCs/>
        </w:rPr>
        <w:t>a</w:t>
      </w:r>
      <w:r w:rsidR="00DB7B85">
        <w:rPr>
          <w:bCs/>
        </w:rPr>
        <w:t xml:space="preserve">. </w:t>
      </w:r>
      <w:r w:rsidR="00B25BC0">
        <w:rPr>
          <w:bCs/>
        </w:rPr>
        <w:t xml:space="preserve">At a minimum, all </w:t>
      </w:r>
      <w:r w:rsidR="0064780B" w:rsidRPr="00412AAD">
        <w:rPr>
          <w:bCs/>
        </w:rPr>
        <w:t xml:space="preserve">FTUs require </w:t>
      </w:r>
      <w:r w:rsidR="00AB164B" w:rsidRPr="00412AAD">
        <w:rPr>
          <w:bCs/>
        </w:rPr>
        <w:t>the</w:t>
      </w:r>
      <w:r w:rsidR="0064780B" w:rsidRPr="00412AAD">
        <w:rPr>
          <w:bCs/>
        </w:rPr>
        <w:t xml:space="preserve"> follo</w:t>
      </w:r>
      <w:r w:rsidR="0064780B">
        <w:rPr>
          <w:bCs/>
        </w:rPr>
        <w:t>wing equipment to meet mission requirements.</w:t>
      </w:r>
    </w:p>
    <w:p w14:paraId="2CC11734" w14:textId="77777777" w:rsidR="0064780B" w:rsidRDefault="0064780B" w:rsidP="0064780B">
      <w:pPr>
        <w:tabs>
          <w:tab w:val="left" w:pos="9720"/>
        </w:tabs>
        <w:spacing w:before="16"/>
        <w:ind w:right="43"/>
        <w:jc w:val="both"/>
        <w:rPr>
          <w:bCs/>
        </w:rPr>
      </w:pPr>
    </w:p>
    <w:p w14:paraId="06A4031B" w14:textId="424A4C2D" w:rsidR="0064780B" w:rsidRDefault="00DB0F89" w:rsidP="0064780B">
      <w:pPr>
        <w:tabs>
          <w:tab w:val="left" w:pos="9720"/>
        </w:tabs>
        <w:spacing w:before="16"/>
        <w:ind w:right="43"/>
        <w:jc w:val="both"/>
      </w:pPr>
      <w:r>
        <w:rPr>
          <w:bCs/>
        </w:rPr>
        <w:t xml:space="preserve">         </w:t>
      </w:r>
      <w:r w:rsidR="0064780B">
        <w:rPr>
          <w:bCs/>
        </w:rPr>
        <w:t>(1</w:t>
      </w:r>
      <w:r w:rsidR="00DB7B85">
        <w:rPr>
          <w:bCs/>
        </w:rPr>
        <w:t xml:space="preserve">) </w:t>
      </w:r>
      <w:r w:rsidR="0064780B" w:rsidRPr="00412AAD">
        <w:t xml:space="preserve">Dumbbells: In weights from </w:t>
      </w:r>
      <w:r w:rsidR="007D42CD">
        <w:t>2.2 kilograms (</w:t>
      </w:r>
      <w:r w:rsidR="0064780B" w:rsidRPr="00412AAD">
        <w:t>5</w:t>
      </w:r>
      <w:r w:rsidR="00137CDB">
        <w:t xml:space="preserve"> </w:t>
      </w:r>
      <w:proofErr w:type="spellStart"/>
      <w:r w:rsidR="0064780B" w:rsidRPr="00412AAD">
        <w:t>lbs</w:t>
      </w:r>
      <w:proofErr w:type="spellEnd"/>
      <w:r w:rsidR="007D42CD">
        <w:t>)</w:t>
      </w:r>
      <w:r w:rsidR="0064780B" w:rsidRPr="00412AAD">
        <w:t xml:space="preserve"> to 100lbs in the following amounts:</w:t>
      </w:r>
    </w:p>
    <w:p w14:paraId="5D17D4C9" w14:textId="77777777" w:rsidR="0064780B" w:rsidRDefault="0064780B" w:rsidP="0064780B">
      <w:pPr>
        <w:tabs>
          <w:tab w:val="left" w:pos="9720"/>
        </w:tabs>
        <w:spacing w:before="16"/>
        <w:ind w:right="43"/>
        <w:jc w:val="both"/>
      </w:pPr>
    </w:p>
    <w:p w14:paraId="764B02C6" w14:textId="37592BCC" w:rsidR="0064780B" w:rsidRDefault="00795B7A" w:rsidP="0064780B">
      <w:pPr>
        <w:tabs>
          <w:tab w:val="left" w:pos="9720"/>
        </w:tabs>
        <w:spacing w:before="16"/>
        <w:ind w:right="43"/>
        <w:jc w:val="both"/>
      </w:pPr>
      <w:r>
        <w:t xml:space="preserve">         </w:t>
      </w:r>
      <w:r w:rsidR="0064780B">
        <w:t>(a</w:t>
      </w:r>
      <w:r w:rsidR="00DB7B85">
        <w:t xml:space="preserve">) </w:t>
      </w:r>
      <w:r w:rsidR="0064780B" w:rsidRPr="00412AAD">
        <w:t xml:space="preserve">2 sets of pairs of weights from </w:t>
      </w:r>
      <w:r w:rsidR="007D42CD">
        <w:t>2.2 kilograms to 13.6 kilograms (</w:t>
      </w:r>
      <w:r w:rsidR="0064780B" w:rsidRPr="00412AAD">
        <w:t xml:space="preserve">5-30 </w:t>
      </w:r>
      <w:proofErr w:type="spellStart"/>
      <w:r w:rsidR="00006C71" w:rsidRPr="00412AAD">
        <w:t>lbs</w:t>
      </w:r>
      <w:proofErr w:type="spellEnd"/>
      <w:r w:rsidR="007D42CD">
        <w:t>) i</w:t>
      </w:r>
      <w:r w:rsidR="007D42CD" w:rsidRPr="00412AAD">
        <w:t>n</w:t>
      </w:r>
      <w:r w:rsidR="0064780B" w:rsidRPr="00412AAD">
        <w:t xml:space="preserve"> </w:t>
      </w:r>
      <w:r w:rsidR="007D42CD">
        <w:t>2.2kilogram (</w:t>
      </w:r>
      <w:r w:rsidR="0064780B" w:rsidRPr="00412AAD">
        <w:t xml:space="preserve">5 </w:t>
      </w:r>
      <w:proofErr w:type="spellStart"/>
      <w:r w:rsidR="00006C71" w:rsidRPr="00412AAD">
        <w:t>lbs</w:t>
      </w:r>
      <w:proofErr w:type="spellEnd"/>
      <w:r w:rsidR="007D42CD">
        <w:t>)</w:t>
      </w:r>
      <w:r w:rsidR="00006C71" w:rsidRPr="00412AAD">
        <w:t>.</w:t>
      </w:r>
      <w:r w:rsidR="0064780B" w:rsidRPr="00412AAD">
        <w:t xml:space="preserve"> increments</w:t>
      </w:r>
      <w:r w:rsidR="0064780B">
        <w:t>.</w:t>
      </w:r>
    </w:p>
    <w:p w14:paraId="36B66B61" w14:textId="77777777" w:rsidR="0064780B" w:rsidRDefault="0064780B" w:rsidP="0064780B">
      <w:pPr>
        <w:tabs>
          <w:tab w:val="left" w:pos="9720"/>
        </w:tabs>
        <w:spacing w:before="16"/>
        <w:ind w:right="43"/>
        <w:jc w:val="both"/>
      </w:pPr>
    </w:p>
    <w:p w14:paraId="0F422F0C" w14:textId="72F1F597" w:rsidR="0064780B" w:rsidRDefault="00DB0F89" w:rsidP="0064780B">
      <w:pPr>
        <w:tabs>
          <w:tab w:val="left" w:pos="9720"/>
        </w:tabs>
        <w:spacing w:before="16"/>
        <w:ind w:right="43"/>
        <w:jc w:val="both"/>
      </w:pPr>
      <w:r>
        <w:t xml:space="preserve">         </w:t>
      </w:r>
      <w:r w:rsidR="0064780B">
        <w:t>(b</w:t>
      </w:r>
      <w:r w:rsidR="00DB7B85">
        <w:t xml:space="preserve">) </w:t>
      </w:r>
      <w:r w:rsidR="0064780B" w:rsidRPr="00412AAD">
        <w:t xml:space="preserve">1 set of pairs of weights from </w:t>
      </w:r>
      <w:r w:rsidR="007D42CD">
        <w:t>15.8-45.3 kilograms (</w:t>
      </w:r>
      <w:r w:rsidR="0064780B" w:rsidRPr="00412AAD">
        <w:t>35-100lbs</w:t>
      </w:r>
      <w:r w:rsidR="007D42CD">
        <w:t>)</w:t>
      </w:r>
      <w:r w:rsidR="0064780B" w:rsidRPr="00412AAD">
        <w:t xml:space="preserve"> in </w:t>
      </w:r>
      <w:r w:rsidR="007D42CD" w:rsidRPr="007D42CD">
        <w:t xml:space="preserve">2.2-kilogram </w:t>
      </w:r>
      <w:r w:rsidR="007D42CD">
        <w:t>(</w:t>
      </w:r>
      <w:r w:rsidR="0064780B" w:rsidRPr="00412AAD">
        <w:t xml:space="preserve">5 </w:t>
      </w:r>
      <w:r w:rsidR="00006C71" w:rsidRPr="00412AAD">
        <w:t>lbs.</w:t>
      </w:r>
      <w:r w:rsidR="007D42CD">
        <w:t>)</w:t>
      </w:r>
      <w:r w:rsidR="0064780B" w:rsidRPr="00412AAD">
        <w:t xml:space="preserve"> increments</w:t>
      </w:r>
      <w:r w:rsidR="0064780B">
        <w:t>.</w:t>
      </w:r>
    </w:p>
    <w:p w14:paraId="7913ABC8" w14:textId="77777777" w:rsidR="0064780B" w:rsidRDefault="0064780B" w:rsidP="0064780B">
      <w:pPr>
        <w:tabs>
          <w:tab w:val="left" w:pos="9720"/>
        </w:tabs>
        <w:spacing w:before="16"/>
        <w:ind w:right="43"/>
        <w:jc w:val="both"/>
      </w:pPr>
    </w:p>
    <w:p w14:paraId="02B2225A" w14:textId="4767A2CF" w:rsidR="00315383" w:rsidRDefault="00DB0F89" w:rsidP="0064780B">
      <w:pPr>
        <w:tabs>
          <w:tab w:val="left" w:pos="9720"/>
        </w:tabs>
        <w:spacing w:before="16"/>
        <w:ind w:right="43"/>
        <w:jc w:val="both"/>
      </w:pPr>
      <w:r>
        <w:t xml:space="preserve">         </w:t>
      </w:r>
      <w:r w:rsidR="0064780B">
        <w:t>(2</w:t>
      </w:r>
      <w:r w:rsidR="00DB7B85">
        <w:t xml:space="preserve">) </w:t>
      </w:r>
      <w:r w:rsidR="0064780B" w:rsidRPr="00412AAD">
        <w:t>Kettle bells</w:t>
      </w:r>
    </w:p>
    <w:p w14:paraId="06DC9291" w14:textId="77777777" w:rsidR="0064780B" w:rsidRDefault="00E37569" w:rsidP="0064780B">
      <w:pPr>
        <w:tabs>
          <w:tab w:val="left" w:pos="9720"/>
        </w:tabs>
        <w:spacing w:before="16"/>
        <w:ind w:right="43"/>
        <w:jc w:val="both"/>
        <w:rPr>
          <w:bCs/>
        </w:rPr>
      </w:pPr>
      <w:r>
        <w:rPr>
          <w:bCs/>
        </w:rPr>
        <w:t>.</w:t>
      </w:r>
    </w:p>
    <w:p w14:paraId="56EF7D2C" w14:textId="6DDDA9E6" w:rsidR="0064780B" w:rsidRDefault="00795B7A" w:rsidP="0064780B">
      <w:pPr>
        <w:tabs>
          <w:tab w:val="left" w:pos="9720"/>
        </w:tabs>
        <w:spacing w:before="16"/>
        <w:ind w:right="43"/>
        <w:jc w:val="both"/>
      </w:pPr>
      <w:r>
        <w:rPr>
          <w:bCs/>
        </w:rPr>
        <w:t xml:space="preserve">         </w:t>
      </w:r>
      <w:r w:rsidR="0064780B">
        <w:rPr>
          <w:bCs/>
        </w:rPr>
        <w:t>(a</w:t>
      </w:r>
      <w:r w:rsidR="00DB7B85">
        <w:rPr>
          <w:bCs/>
        </w:rPr>
        <w:t xml:space="preserve">) </w:t>
      </w:r>
      <w:r w:rsidR="0064780B" w:rsidRPr="00412AAD">
        <w:t xml:space="preserve">6 </w:t>
      </w:r>
      <w:r w:rsidR="008D2F74">
        <w:t xml:space="preserve">each </w:t>
      </w:r>
      <w:r w:rsidR="007D42CD">
        <w:t>22.6 kilograms (</w:t>
      </w:r>
      <w:r w:rsidR="0064780B" w:rsidRPr="00412AAD">
        <w:t xml:space="preserve">50 </w:t>
      </w:r>
      <w:r w:rsidR="008D2F74" w:rsidRPr="00412AAD">
        <w:t>lbs.</w:t>
      </w:r>
      <w:r w:rsidR="007D42CD">
        <w:t>)</w:t>
      </w:r>
      <w:r w:rsidR="008D2F74">
        <w:t xml:space="preserve"> weights</w:t>
      </w:r>
      <w:r w:rsidR="0064780B">
        <w:t>.</w:t>
      </w:r>
    </w:p>
    <w:p w14:paraId="3CA1F02B" w14:textId="77777777" w:rsidR="0064780B" w:rsidRDefault="0064780B" w:rsidP="0064780B">
      <w:pPr>
        <w:tabs>
          <w:tab w:val="left" w:pos="9720"/>
        </w:tabs>
        <w:spacing w:before="16"/>
        <w:ind w:right="43"/>
        <w:jc w:val="both"/>
      </w:pPr>
    </w:p>
    <w:p w14:paraId="2B878175" w14:textId="6BCBE06D" w:rsidR="0064780B" w:rsidRDefault="00DB0F89" w:rsidP="0064780B">
      <w:pPr>
        <w:tabs>
          <w:tab w:val="left" w:pos="9720"/>
        </w:tabs>
        <w:spacing w:before="16"/>
        <w:ind w:right="43"/>
        <w:jc w:val="both"/>
      </w:pPr>
      <w:r>
        <w:t xml:space="preserve">         </w:t>
      </w:r>
      <w:r w:rsidR="0064780B">
        <w:t>(b</w:t>
      </w:r>
      <w:r w:rsidR="00DB7B85">
        <w:t xml:space="preserve">) </w:t>
      </w:r>
      <w:r w:rsidR="0064780B" w:rsidRPr="00412AAD">
        <w:t xml:space="preserve">24 </w:t>
      </w:r>
      <w:r w:rsidR="00006C71" w:rsidRPr="00412AAD">
        <w:t>ea</w:t>
      </w:r>
      <w:r w:rsidR="008D2F74">
        <w:t>ch</w:t>
      </w:r>
      <w:r w:rsidR="0064780B" w:rsidRPr="00412AAD">
        <w:t xml:space="preserve"> </w:t>
      </w:r>
      <w:r w:rsidR="007D42CD">
        <w:t>18.1 kilograms (</w:t>
      </w:r>
      <w:r w:rsidR="008D2F74">
        <w:t>4</w:t>
      </w:r>
      <w:r w:rsidR="0064780B" w:rsidRPr="00412AAD">
        <w:t xml:space="preserve">0 </w:t>
      </w:r>
      <w:r w:rsidR="008D2F74" w:rsidRPr="00412AAD">
        <w:t>lbs</w:t>
      </w:r>
      <w:r w:rsidR="008D2F74">
        <w:t>.</w:t>
      </w:r>
      <w:r w:rsidR="007D42CD">
        <w:t>)</w:t>
      </w:r>
      <w:r w:rsidR="008D2F74">
        <w:t xml:space="preserve"> weights.</w:t>
      </w:r>
      <w:r w:rsidR="0064780B" w:rsidRPr="00412AAD">
        <w:t xml:space="preserve"> </w:t>
      </w:r>
    </w:p>
    <w:p w14:paraId="087E2532" w14:textId="77777777" w:rsidR="0064780B" w:rsidRDefault="0064780B" w:rsidP="0064780B">
      <w:pPr>
        <w:tabs>
          <w:tab w:val="left" w:pos="9720"/>
        </w:tabs>
        <w:spacing w:before="16"/>
        <w:ind w:right="43"/>
        <w:jc w:val="both"/>
      </w:pPr>
    </w:p>
    <w:p w14:paraId="6A65B1C6" w14:textId="076DA9D1" w:rsidR="0064780B" w:rsidRDefault="00DB0F89" w:rsidP="0064780B">
      <w:pPr>
        <w:tabs>
          <w:tab w:val="left" w:pos="9720"/>
        </w:tabs>
        <w:spacing w:before="16"/>
        <w:ind w:right="43"/>
        <w:jc w:val="both"/>
      </w:pPr>
      <w:r>
        <w:t xml:space="preserve">         </w:t>
      </w:r>
      <w:r w:rsidR="0064780B">
        <w:t>(c</w:t>
      </w:r>
      <w:r w:rsidR="00DB7B85">
        <w:t xml:space="preserve">) </w:t>
      </w:r>
      <w:r w:rsidR="0064780B" w:rsidRPr="00412AAD">
        <w:t xml:space="preserve">24 </w:t>
      </w:r>
      <w:r w:rsidR="00006C71" w:rsidRPr="00412AAD">
        <w:t>ea</w:t>
      </w:r>
      <w:r w:rsidR="008D2F74">
        <w:t>ch</w:t>
      </w:r>
      <w:r w:rsidR="0064780B" w:rsidRPr="00412AAD">
        <w:t xml:space="preserve"> </w:t>
      </w:r>
      <w:r w:rsidR="007D42CD">
        <w:t>13.6 kilograms (</w:t>
      </w:r>
      <w:r w:rsidR="008D2F74">
        <w:t xml:space="preserve">30 </w:t>
      </w:r>
      <w:r w:rsidR="0064780B" w:rsidRPr="00412AAD">
        <w:t>lbs</w:t>
      </w:r>
      <w:r w:rsidR="0064780B">
        <w:t>.</w:t>
      </w:r>
      <w:r w:rsidR="007D42CD">
        <w:t>)</w:t>
      </w:r>
      <w:r w:rsidR="008D2F74">
        <w:t xml:space="preserve"> weights.</w:t>
      </w:r>
    </w:p>
    <w:p w14:paraId="5A61E520" w14:textId="77777777" w:rsidR="0064780B" w:rsidRDefault="0064780B" w:rsidP="0064780B">
      <w:pPr>
        <w:tabs>
          <w:tab w:val="left" w:pos="9720"/>
        </w:tabs>
        <w:spacing w:before="16"/>
        <w:ind w:right="43"/>
        <w:jc w:val="both"/>
      </w:pPr>
    </w:p>
    <w:p w14:paraId="789FE18D" w14:textId="15185FEA" w:rsidR="0064780B" w:rsidRDefault="00DB0F89" w:rsidP="0064780B">
      <w:pPr>
        <w:tabs>
          <w:tab w:val="left" w:pos="9720"/>
        </w:tabs>
        <w:spacing w:before="16"/>
        <w:ind w:right="43"/>
        <w:jc w:val="both"/>
      </w:pPr>
      <w:r>
        <w:lastRenderedPageBreak/>
        <w:t xml:space="preserve">         </w:t>
      </w:r>
      <w:r w:rsidR="0064780B">
        <w:t>(d</w:t>
      </w:r>
      <w:r w:rsidR="00DB7B85">
        <w:t xml:space="preserve">) </w:t>
      </w:r>
      <w:r w:rsidR="0064780B" w:rsidRPr="00412AAD">
        <w:t xml:space="preserve">24 </w:t>
      </w:r>
      <w:r w:rsidR="00006C71" w:rsidRPr="00412AAD">
        <w:t>ea</w:t>
      </w:r>
      <w:r w:rsidR="008D2F74">
        <w:t>ch</w:t>
      </w:r>
      <w:r w:rsidR="007D42CD">
        <w:t xml:space="preserve"> 11.3 kilograms</w:t>
      </w:r>
      <w:r w:rsidR="0064780B" w:rsidRPr="00412AAD">
        <w:t xml:space="preserve"> </w:t>
      </w:r>
      <w:r w:rsidR="007D42CD">
        <w:t>(</w:t>
      </w:r>
      <w:r w:rsidR="008D2F74">
        <w:t>2</w:t>
      </w:r>
      <w:r w:rsidR="0064780B" w:rsidRPr="00412AAD">
        <w:t>5 lbs</w:t>
      </w:r>
      <w:r w:rsidR="0064780B">
        <w:t>.</w:t>
      </w:r>
      <w:r w:rsidR="007D42CD">
        <w:t>)</w:t>
      </w:r>
      <w:r w:rsidR="008D2F74">
        <w:t xml:space="preserve"> weights.</w:t>
      </w:r>
    </w:p>
    <w:p w14:paraId="289CD1C4" w14:textId="77777777" w:rsidR="0064780B" w:rsidRDefault="0064780B" w:rsidP="0064780B">
      <w:pPr>
        <w:tabs>
          <w:tab w:val="left" w:pos="9720"/>
        </w:tabs>
        <w:spacing w:before="16"/>
        <w:ind w:right="43"/>
        <w:jc w:val="both"/>
      </w:pPr>
    </w:p>
    <w:p w14:paraId="23280347" w14:textId="63245532" w:rsidR="0064780B" w:rsidRDefault="00DB0F89" w:rsidP="0064780B">
      <w:pPr>
        <w:tabs>
          <w:tab w:val="left" w:pos="9720"/>
        </w:tabs>
        <w:spacing w:before="16"/>
        <w:ind w:right="43"/>
        <w:jc w:val="both"/>
      </w:pPr>
      <w:r>
        <w:t xml:space="preserve">         </w:t>
      </w:r>
      <w:r w:rsidR="0064780B">
        <w:t>(e</w:t>
      </w:r>
      <w:r w:rsidR="00DB7B85">
        <w:t xml:space="preserve">) </w:t>
      </w:r>
      <w:r w:rsidR="0064780B" w:rsidRPr="00412AAD">
        <w:t xml:space="preserve">24 </w:t>
      </w:r>
      <w:r w:rsidR="00006C71" w:rsidRPr="00412AAD">
        <w:t>ea</w:t>
      </w:r>
      <w:r w:rsidR="008D2F74">
        <w:t>ch</w:t>
      </w:r>
      <w:r w:rsidR="0064780B" w:rsidRPr="00412AAD">
        <w:t xml:space="preserve"> </w:t>
      </w:r>
      <w:r w:rsidR="007D42CD">
        <w:t>9.0 kilograms (</w:t>
      </w:r>
      <w:r w:rsidR="008D2F74">
        <w:t>2</w:t>
      </w:r>
      <w:r w:rsidR="0064780B" w:rsidRPr="00412AAD">
        <w:t>0 lbs</w:t>
      </w:r>
      <w:r w:rsidR="0064780B">
        <w:t>.</w:t>
      </w:r>
      <w:r w:rsidR="007D42CD">
        <w:t>)</w:t>
      </w:r>
      <w:r w:rsidR="008D2F74">
        <w:t xml:space="preserve"> weights.</w:t>
      </w:r>
    </w:p>
    <w:p w14:paraId="511281AD" w14:textId="77777777" w:rsidR="0064780B" w:rsidRDefault="0064780B" w:rsidP="0064780B">
      <w:pPr>
        <w:tabs>
          <w:tab w:val="left" w:pos="9720"/>
        </w:tabs>
        <w:spacing w:before="16"/>
        <w:ind w:right="43"/>
        <w:jc w:val="both"/>
      </w:pPr>
    </w:p>
    <w:p w14:paraId="4E059D3E" w14:textId="03E53A0E" w:rsidR="0064780B" w:rsidRDefault="00DB0F89" w:rsidP="0064780B">
      <w:pPr>
        <w:tabs>
          <w:tab w:val="left" w:pos="9720"/>
        </w:tabs>
        <w:spacing w:before="16"/>
        <w:ind w:right="43"/>
        <w:jc w:val="both"/>
      </w:pPr>
      <w:r>
        <w:t xml:space="preserve">         </w:t>
      </w:r>
      <w:r w:rsidR="0064780B">
        <w:t>(f</w:t>
      </w:r>
      <w:r w:rsidR="00DB7B85">
        <w:t xml:space="preserve">) </w:t>
      </w:r>
      <w:r w:rsidR="0064780B" w:rsidRPr="00412AAD">
        <w:t xml:space="preserve">36 </w:t>
      </w:r>
      <w:r w:rsidR="008D2F74">
        <w:t>each</w:t>
      </w:r>
      <w:r w:rsidR="0064780B" w:rsidRPr="00412AAD">
        <w:t xml:space="preserve"> </w:t>
      </w:r>
      <w:r w:rsidR="007D42CD">
        <w:t>6.8 kilograms (</w:t>
      </w:r>
      <w:r w:rsidR="008D2F74">
        <w:t>15</w:t>
      </w:r>
      <w:r w:rsidR="0064780B" w:rsidRPr="00412AAD">
        <w:t xml:space="preserve"> lbs</w:t>
      </w:r>
      <w:r w:rsidR="0064780B">
        <w:t>.</w:t>
      </w:r>
      <w:r w:rsidR="007D42CD">
        <w:t>)</w:t>
      </w:r>
      <w:r w:rsidR="008D2F74">
        <w:t xml:space="preserve"> weights.</w:t>
      </w:r>
    </w:p>
    <w:p w14:paraId="486E33BB" w14:textId="77777777" w:rsidR="0064780B" w:rsidRDefault="0064780B" w:rsidP="0064780B">
      <w:pPr>
        <w:tabs>
          <w:tab w:val="left" w:pos="9720"/>
        </w:tabs>
        <w:spacing w:before="16"/>
        <w:ind w:right="43"/>
        <w:jc w:val="both"/>
      </w:pPr>
    </w:p>
    <w:p w14:paraId="46C36F77" w14:textId="0BF0EB3A" w:rsidR="0064780B" w:rsidRDefault="00DB0F89" w:rsidP="0064780B">
      <w:pPr>
        <w:tabs>
          <w:tab w:val="left" w:pos="9720"/>
        </w:tabs>
        <w:spacing w:before="16"/>
        <w:ind w:right="43"/>
        <w:jc w:val="both"/>
      </w:pPr>
      <w:r>
        <w:t xml:space="preserve">         </w:t>
      </w:r>
      <w:r w:rsidR="0064780B">
        <w:t>(g</w:t>
      </w:r>
      <w:r w:rsidR="00DB7B85">
        <w:t xml:space="preserve">) </w:t>
      </w:r>
      <w:r w:rsidR="0064780B">
        <w:t xml:space="preserve">30 </w:t>
      </w:r>
      <w:r w:rsidR="00006C71">
        <w:t>ea</w:t>
      </w:r>
      <w:r w:rsidR="008D2F74">
        <w:t>ch</w:t>
      </w:r>
      <w:r w:rsidR="0064780B">
        <w:t xml:space="preserve"> </w:t>
      </w:r>
      <w:r w:rsidR="007D42CD">
        <w:t>4.5 kilograms (</w:t>
      </w:r>
      <w:r w:rsidR="008D2F74">
        <w:t>1</w:t>
      </w:r>
      <w:r w:rsidR="0064780B">
        <w:t>0 lbs.</w:t>
      </w:r>
      <w:r w:rsidR="007D42CD">
        <w:t>)</w:t>
      </w:r>
      <w:r w:rsidR="008D2F74">
        <w:t xml:space="preserve"> weights.</w:t>
      </w:r>
    </w:p>
    <w:p w14:paraId="5297FC99" w14:textId="77777777" w:rsidR="0064780B" w:rsidRDefault="0064780B" w:rsidP="0064780B">
      <w:pPr>
        <w:tabs>
          <w:tab w:val="left" w:pos="9720"/>
        </w:tabs>
        <w:spacing w:before="16"/>
        <w:ind w:right="43"/>
        <w:jc w:val="both"/>
      </w:pPr>
    </w:p>
    <w:p w14:paraId="2BC267A7" w14:textId="347CD621" w:rsidR="0064780B" w:rsidRDefault="00795B7A" w:rsidP="00795B7A">
      <w:pPr>
        <w:tabs>
          <w:tab w:val="left" w:pos="9720"/>
        </w:tabs>
        <w:spacing w:before="16"/>
        <w:ind w:right="43"/>
        <w:jc w:val="both"/>
      </w:pPr>
      <w:r>
        <w:t xml:space="preserve">         </w:t>
      </w:r>
      <w:r w:rsidR="0064780B">
        <w:t>(3</w:t>
      </w:r>
      <w:r w:rsidR="00DB7B85">
        <w:t xml:space="preserve">) </w:t>
      </w:r>
      <w:r w:rsidR="003465DE">
        <w:t>ETMs</w:t>
      </w:r>
      <w:r w:rsidR="00DB7B85">
        <w:t xml:space="preserve">: </w:t>
      </w:r>
      <w:r w:rsidR="0064780B" w:rsidRPr="00412AAD">
        <w:t xml:space="preserve">6 </w:t>
      </w:r>
      <w:r w:rsidR="00006C71" w:rsidRPr="00412AAD">
        <w:t>ea</w:t>
      </w:r>
      <w:r w:rsidR="008D2F74">
        <w:t>ch</w:t>
      </w:r>
      <w:r w:rsidR="0064780B" w:rsidRPr="00412AAD">
        <w:t xml:space="preserve"> </w:t>
      </w:r>
      <w:proofErr w:type="gramStart"/>
      <w:r w:rsidR="008D2F74">
        <w:t>t</w:t>
      </w:r>
      <w:r w:rsidR="0064780B" w:rsidRPr="00412AAD">
        <w:t>readmills</w:t>
      </w:r>
      <w:proofErr w:type="gramEnd"/>
      <w:r w:rsidR="0064780B" w:rsidRPr="00412AAD">
        <w:t xml:space="preserve">, 6 </w:t>
      </w:r>
      <w:r w:rsidR="008D2F74">
        <w:t>each</w:t>
      </w:r>
      <w:r w:rsidR="0064780B" w:rsidRPr="00412AAD">
        <w:t xml:space="preserve"> elliptical machines, and 6 </w:t>
      </w:r>
      <w:r w:rsidR="008D2F74">
        <w:t>each</w:t>
      </w:r>
      <w:r w:rsidR="0064780B" w:rsidRPr="00412AAD">
        <w:t xml:space="preserve"> stationary bicycles</w:t>
      </w:r>
      <w:r w:rsidR="00AB164B">
        <w:t xml:space="preserve"> and weight</w:t>
      </w:r>
      <w:r w:rsidR="008D58C0">
        <w:t>-</w:t>
      </w:r>
      <w:r w:rsidR="00AB164B">
        <w:t>storage rack</w:t>
      </w:r>
      <w:r w:rsidR="0064780B">
        <w:t>.</w:t>
      </w:r>
    </w:p>
    <w:p w14:paraId="5C0F44FD" w14:textId="77777777" w:rsidR="0064780B" w:rsidRDefault="0064780B" w:rsidP="0064780B">
      <w:pPr>
        <w:tabs>
          <w:tab w:val="left" w:pos="9720"/>
        </w:tabs>
        <w:spacing w:before="16"/>
        <w:ind w:right="43"/>
        <w:jc w:val="both"/>
      </w:pPr>
    </w:p>
    <w:p w14:paraId="50D67726" w14:textId="342F8376" w:rsidR="0064780B" w:rsidRDefault="00DB0F89" w:rsidP="0064780B">
      <w:pPr>
        <w:tabs>
          <w:tab w:val="left" w:pos="9720"/>
        </w:tabs>
        <w:spacing w:before="16"/>
        <w:ind w:right="43"/>
        <w:jc w:val="both"/>
      </w:pPr>
      <w:r>
        <w:t xml:space="preserve">         </w:t>
      </w:r>
      <w:r w:rsidR="0064780B">
        <w:t>(4</w:t>
      </w:r>
      <w:r w:rsidR="00DB7B85">
        <w:t xml:space="preserve">) </w:t>
      </w:r>
      <w:r w:rsidR="0064780B" w:rsidRPr="00412AAD">
        <w:t xml:space="preserve">2 </w:t>
      </w:r>
      <w:r w:rsidR="008D2F74">
        <w:t>each</w:t>
      </w:r>
      <w:r w:rsidR="0064780B" w:rsidRPr="00412AAD">
        <w:t xml:space="preserve"> stationary flat bench with associated weights and weight </w:t>
      </w:r>
      <w:r w:rsidR="00AB164B" w:rsidRPr="00412AAD">
        <w:t>bar</w:t>
      </w:r>
      <w:r w:rsidR="00AB164B">
        <w:t xml:space="preserve"> and weight storage rack.</w:t>
      </w:r>
    </w:p>
    <w:p w14:paraId="4EA5D375" w14:textId="77777777" w:rsidR="0064780B" w:rsidRDefault="0064780B" w:rsidP="0064780B">
      <w:pPr>
        <w:tabs>
          <w:tab w:val="left" w:pos="9720"/>
        </w:tabs>
        <w:spacing w:before="16"/>
        <w:ind w:right="43"/>
        <w:jc w:val="both"/>
      </w:pPr>
    </w:p>
    <w:p w14:paraId="4AAE0380" w14:textId="1DD306AF" w:rsidR="0064780B" w:rsidRDefault="00DB0F89" w:rsidP="0064780B">
      <w:pPr>
        <w:tabs>
          <w:tab w:val="left" w:pos="9720"/>
        </w:tabs>
        <w:spacing w:before="16"/>
        <w:ind w:right="43"/>
        <w:jc w:val="both"/>
      </w:pPr>
      <w:r>
        <w:t xml:space="preserve">         </w:t>
      </w:r>
      <w:r w:rsidR="0064780B">
        <w:t>(5</w:t>
      </w:r>
      <w:r w:rsidR="00DB7B85">
        <w:t xml:space="preserve">) </w:t>
      </w:r>
      <w:r w:rsidR="0064780B" w:rsidRPr="00412AAD">
        <w:t xml:space="preserve">1 </w:t>
      </w:r>
      <w:r w:rsidR="008D2F74">
        <w:t>each</w:t>
      </w:r>
      <w:r w:rsidR="0064780B" w:rsidRPr="00412AAD">
        <w:t xml:space="preserve"> incline bench with associated weights and weight bar</w:t>
      </w:r>
      <w:r w:rsidR="00AB164B">
        <w:t xml:space="preserve"> and storage rack</w:t>
      </w:r>
      <w:r w:rsidR="0064780B">
        <w:t>.</w:t>
      </w:r>
    </w:p>
    <w:p w14:paraId="10C910BB" w14:textId="77777777" w:rsidR="00AB164B" w:rsidRDefault="00AB164B" w:rsidP="0064780B">
      <w:pPr>
        <w:tabs>
          <w:tab w:val="left" w:pos="9720"/>
        </w:tabs>
        <w:spacing w:before="16"/>
        <w:ind w:right="43"/>
        <w:jc w:val="both"/>
      </w:pPr>
    </w:p>
    <w:p w14:paraId="0C939780" w14:textId="43B41F9F" w:rsidR="0064780B" w:rsidRDefault="00DB0F89" w:rsidP="0064780B">
      <w:pPr>
        <w:tabs>
          <w:tab w:val="left" w:pos="9720"/>
        </w:tabs>
        <w:spacing w:before="16"/>
        <w:ind w:right="43"/>
        <w:jc w:val="both"/>
      </w:pPr>
      <w:r>
        <w:t xml:space="preserve">         </w:t>
      </w:r>
      <w:r w:rsidR="0064780B">
        <w:t>(6</w:t>
      </w:r>
      <w:r w:rsidR="00DB7B85">
        <w:t xml:space="preserve">) </w:t>
      </w:r>
      <w:r w:rsidR="0064780B" w:rsidRPr="00412AAD">
        <w:t xml:space="preserve">2 </w:t>
      </w:r>
      <w:r w:rsidR="008D2F74">
        <w:t>each</w:t>
      </w:r>
      <w:r w:rsidR="0064780B" w:rsidRPr="00412AAD">
        <w:t xml:space="preserve"> squat rack with associated weights and weight bar</w:t>
      </w:r>
      <w:r w:rsidR="003465DE">
        <w:t xml:space="preserve"> and storage rack.</w:t>
      </w:r>
    </w:p>
    <w:p w14:paraId="1527BA82" w14:textId="77777777" w:rsidR="0064780B" w:rsidRDefault="0064780B" w:rsidP="0064780B">
      <w:pPr>
        <w:tabs>
          <w:tab w:val="left" w:pos="9720"/>
        </w:tabs>
        <w:spacing w:before="16"/>
        <w:ind w:right="43"/>
        <w:jc w:val="both"/>
      </w:pPr>
    </w:p>
    <w:p w14:paraId="302AB8C3" w14:textId="702DEB81" w:rsidR="0064780B" w:rsidRDefault="00DB0F89" w:rsidP="0064780B">
      <w:pPr>
        <w:tabs>
          <w:tab w:val="left" w:pos="9720"/>
        </w:tabs>
        <w:spacing w:before="16"/>
        <w:ind w:right="43"/>
        <w:jc w:val="both"/>
      </w:pPr>
      <w:r>
        <w:t xml:space="preserve">         </w:t>
      </w:r>
      <w:r w:rsidR="0064780B">
        <w:t>(7</w:t>
      </w:r>
      <w:r w:rsidR="00DB7B85">
        <w:t xml:space="preserve">) </w:t>
      </w:r>
      <w:r w:rsidR="0064780B" w:rsidRPr="00412AAD">
        <w:t xml:space="preserve">3 </w:t>
      </w:r>
      <w:r w:rsidR="008D2F74">
        <w:t>each</w:t>
      </w:r>
      <w:r w:rsidR="0064780B" w:rsidRPr="00412AAD">
        <w:t xml:space="preserve"> stand-alone benches (can be moved around gym or outside)</w:t>
      </w:r>
      <w:r w:rsidR="0064780B">
        <w:t>.</w:t>
      </w:r>
    </w:p>
    <w:p w14:paraId="71FED8C5" w14:textId="77777777" w:rsidR="0064780B" w:rsidRDefault="0064780B" w:rsidP="0064780B">
      <w:pPr>
        <w:tabs>
          <w:tab w:val="left" w:pos="9720"/>
        </w:tabs>
        <w:spacing w:before="16"/>
        <w:ind w:right="43"/>
        <w:jc w:val="both"/>
      </w:pPr>
    </w:p>
    <w:p w14:paraId="58CEE5CA" w14:textId="2CB09E6A" w:rsidR="0064780B" w:rsidRDefault="00DB0F89" w:rsidP="0064780B">
      <w:pPr>
        <w:tabs>
          <w:tab w:val="left" w:pos="720"/>
          <w:tab w:val="left" w:pos="1440"/>
        </w:tabs>
      </w:pPr>
      <w:r>
        <w:t xml:space="preserve">         </w:t>
      </w:r>
      <w:r w:rsidR="0064780B">
        <w:t>(8</w:t>
      </w:r>
      <w:r w:rsidR="00DB7B85">
        <w:t xml:space="preserve">) </w:t>
      </w:r>
      <w:r w:rsidR="0064780B" w:rsidRPr="00412AAD">
        <w:t xml:space="preserve">1 </w:t>
      </w:r>
      <w:r w:rsidR="008D2F74">
        <w:t>each</w:t>
      </w:r>
      <w:r w:rsidR="0064780B" w:rsidRPr="00412AAD">
        <w:t xml:space="preserve"> cable/pulley system with pull-up bar option</w:t>
      </w:r>
      <w:r w:rsidR="00795B7A">
        <w:t>.</w:t>
      </w:r>
    </w:p>
    <w:p w14:paraId="145269B3" w14:textId="77777777" w:rsidR="0064780B" w:rsidRDefault="0064780B" w:rsidP="0064780B">
      <w:pPr>
        <w:tabs>
          <w:tab w:val="left" w:pos="720"/>
          <w:tab w:val="left" w:pos="1440"/>
        </w:tabs>
      </w:pPr>
    </w:p>
    <w:p w14:paraId="38ADC069" w14:textId="0EBA0760" w:rsidR="003465DE" w:rsidRPr="00A667DB" w:rsidRDefault="00DB0F89" w:rsidP="003465DE">
      <w:pPr>
        <w:tabs>
          <w:tab w:val="left" w:pos="720"/>
          <w:tab w:val="left" w:pos="1440"/>
        </w:tabs>
      </w:pPr>
      <w:r>
        <w:t xml:space="preserve">         </w:t>
      </w:r>
      <w:r w:rsidR="003465DE" w:rsidRPr="00A667DB">
        <w:t>(9</w:t>
      </w:r>
      <w:r w:rsidR="00DB7B85">
        <w:t xml:space="preserve">) </w:t>
      </w:r>
      <w:r w:rsidR="003465DE" w:rsidRPr="00A667DB">
        <w:t xml:space="preserve">All equipment to best equip the FTU cadre to conduct the </w:t>
      </w:r>
      <w:r w:rsidR="00797344">
        <w:t>ACFT</w:t>
      </w:r>
      <w:r w:rsidR="003465DE" w:rsidRPr="00A667DB">
        <w:t xml:space="preserve"> with </w:t>
      </w:r>
      <w:proofErr w:type="gramStart"/>
      <w:r w:rsidR="003465DE" w:rsidRPr="00A667DB">
        <w:t>a large number of</w:t>
      </w:r>
      <w:proofErr w:type="gramEnd"/>
      <w:r w:rsidR="003465DE" w:rsidRPr="00A667DB">
        <w:t xml:space="preserve"> Trainees/Soldiers including but not limited to a megaphone, large digital timer, cones, sit-up mats, clipboards, stopwatches, tally counters, and different-colored pinnies/vests with numbers.</w:t>
      </w:r>
    </w:p>
    <w:p w14:paraId="7CBB4173" w14:textId="77777777" w:rsidR="003465DE" w:rsidRPr="00A667DB" w:rsidRDefault="003465DE" w:rsidP="003465DE">
      <w:pPr>
        <w:tabs>
          <w:tab w:val="left" w:pos="720"/>
          <w:tab w:val="left" w:pos="1440"/>
        </w:tabs>
      </w:pPr>
    </w:p>
    <w:p w14:paraId="36CAD9A8" w14:textId="1BDD9C47" w:rsidR="003465DE" w:rsidRPr="00A667DB" w:rsidRDefault="00DB0F89" w:rsidP="003465DE">
      <w:r>
        <w:t xml:space="preserve">    </w:t>
      </w:r>
      <w:r w:rsidR="003465DE" w:rsidRPr="00A667DB">
        <w:t>b</w:t>
      </w:r>
      <w:r w:rsidR="00DB7B85">
        <w:t xml:space="preserve">. </w:t>
      </w:r>
      <w:r w:rsidR="003465DE" w:rsidRPr="00A667DB">
        <w:t>If the appropriate space and unit funds permit, then FTUs are authorized the following to enhance mission requirements.</w:t>
      </w:r>
    </w:p>
    <w:p w14:paraId="1F0CC5B2" w14:textId="77777777" w:rsidR="003465DE" w:rsidRPr="00A667DB" w:rsidRDefault="003465DE" w:rsidP="003465DE"/>
    <w:p w14:paraId="4808F1F7" w14:textId="1FC10FA3" w:rsidR="003465DE" w:rsidRPr="00A667DB" w:rsidRDefault="00DB0F89" w:rsidP="003465DE">
      <w:r>
        <w:t xml:space="preserve">         </w:t>
      </w:r>
      <w:r w:rsidR="003465DE" w:rsidRPr="00A667DB">
        <w:t>(1</w:t>
      </w:r>
      <w:r w:rsidR="00DB7B85">
        <w:t xml:space="preserve">) </w:t>
      </w:r>
      <w:r w:rsidR="003465DE" w:rsidRPr="00A667DB">
        <w:t>Equi</w:t>
      </w:r>
      <w:r w:rsidR="00FA7BC3">
        <w:t>pment necessary to perform the s</w:t>
      </w:r>
      <w:r w:rsidR="003465DE" w:rsidRPr="00A667DB">
        <w:t xml:space="preserve">trength </w:t>
      </w:r>
      <w:r w:rsidR="00FA7BC3">
        <w:t>t</w:t>
      </w:r>
      <w:r w:rsidR="003465DE" w:rsidRPr="00A667DB">
        <w:t xml:space="preserve">raining </w:t>
      </w:r>
      <w:r w:rsidR="00FA7BC3">
        <w:t>machine d</w:t>
      </w:r>
      <w:r w:rsidR="003465DE" w:rsidRPr="00A667DB">
        <w:t>rill (</w:t>
      </w:r>
      <w:r w:rsidR="00E37569">
        <w:t xml:space="preserve">see </w:t>
      </w:r>
      <w:r w:rsidR="003465DE" w:rsidRPr="00A667DB">
        <w:t>FM 7-22).</w:t>
      </w:r>
    </w:p>
    <w:p w14:paraId="1A376254" w14:textId="77777777" w:rsidR="003465DE" w:rsidRPr="00A667DB" w:rsidRDefault="003465DE" w:rsidP="003465DE"/>
    <w:p w14:paraId="59C402EF" w14:textId="4C81A167" w:rsidR="003465DE" w:rsidRPr="00A667DB" w:rsidRDefault="00DB0F89" w:rsidP="003465DE">
      <w:r>
        <w:t xml:space="preserve">         </w:t>
      </w:r>
      <w:r w:rsidR="003465DE" w:rsidRPr="00A667DB">
        <w:t>(2</w:t>
      </w:r>
      <w:r w:rsidR="00DB7B85">
        <w:t xml:space="preserve">) </w:t>
      </w:r>
      <w:r w:rsidR="003465DE" w:rsidRPr="00A667DB">
        <w:t xml:space="preserve">Additional ETMs including additional treadmills, elliptical </w:t>
      </w:r>
      <w:proofErr w:type="gramStart"/>
      <w:r w:rsidR="003465DE" w:rsidRPr="00A667DB">
        <w:t>machines</w:t>
      </w:r>
      <w:proofErr w:type="gramEnd"/>
      <w:r w:rsidR="003465DE" w:rsidRPr="00A667DB">
        <w:t xml:space="preserve"> and stationary bicycles as well as upper extremity ergometers, stair steppers, and rowers.</w:t>
      </w:r>
    </w:p>
    <w:p w14:paraId="4FB18388" w14:textId="77777777" w:rsidR="003465DE" w:rsidRPr="00A667DB" w:rsidRDefault="003465DE" w:rsidP="003465DE"/>
    <w:p w14:paraId="680FEA25" w14:textId="2419C74F" w:rsidR="003465DE" w:rsidRPr="00A667DB" w:rsidRDefault="00DB0F89" w:rsidP="003465DE">
      <w:r>
        <w:t xml:space="preserve">         </w:t>
      </w:r>
      <w:r w:rsidR="003465DE" w:rsidRPr="00A667DB">
        <w:t>(3</w:t>
      </w:r>
      <w:r w:rsidR="00DB7B85">
        <w:t xml:space="preserve">) </w:t>
      </w:r>
      <w:r w:rsidR="003465DE" w:rsidRPr="00A667DB">
        <w:t xml:space="preserve">Equipment for soft tissue mobilization, compression, stretching and joint mobilization to aid in active recovery, injury prevention, and the </w:t>
      </w:r>
      <w:r w:rsidR="0004261A">
        <w:t>Trainees/Soldiers</w:t>
      </w:r>
      <w:r w:rsidR="003465DE" w:rsidRPr="00A667DB">
        <w:t>’ prescribed exercise programs.</w:t>
      </w:r>
    </w:p>
    <w:p w14:paraId="4596834E" w14:textId="77777777" w:rsidR="003465DE" w:rsidRPr="00A667DB" w:rsidRDefault="003465DE" w:rsidP="003465DE"/>
    <w:p w14:paraId="3A381676" w14:textId="0BFFE1D7" w:rsidR="003465DE" w:rsidRDefault="00DB0F89" w:rsidP="003465DE">
      <w:r>
        <w:t xml:space="preserve">         </w:t>
      </w:r>
      <w:r w:rsidR="003465DE" w:rsidRPr="00A667DB">
        <w:t>(4</w:t>
      </w:r>
      <w:r w:rsidR="00DB7B85">
        <w:t xml:space="preserve">) </w:t>
      </w:r>
      <w:r w:rsidR="003465DE" w:rsidRPr="00A667DB">
        <w:t>Educational resources (</w:t>
      </w:r>
      <w:r w:rsidR="00E37569">
        <w:t xml:space="preserve">such </w:t>
      </w:r>
      <w:r w:rsidR="00BA201A">
        <w:t>as,</w:t>
      </w:r>
      <w:r w:rsidR="00BA201A" w:rsidRPr="00A667DB">
        <w:t xml:space="preserve"> books</w:t>
      </w:r>
      <w:r w:rsidR="003465DE" w:rsidRPr="00A667DB">
        <w:t xml:space="preserve">, posters, and training </w:t>
      </w:r>
      <w:r w:rsidR="00FA7BC3" w:rsidRPr="00FA7BC3">
        <w:t>digital video disk</w:t>
      </w:r>
      <w:r w:rsidR="003465DE" w:rsidRPr="00A667DB">
        <w:t xml:space="preserve">s) to keep the FTU cadre up to date with changes in the exercise science field. </w:t>
      </w:r>
    </w:p>
    <w:p w14:paraId="14C27F84" w14:textId="77777777" w:rsidR="008D58C0" w:rsidRPr="00A667DB" w:rsidRDefault="008D58C0" w:rsidP="003465DE"/>
    <w:p w14:paraId="04A2ABD8" w14:textId="7287BB29" w:rsidR="003465DE" w:rsidRDefault="00DB0F89" w:rsidP="003465DE">
      <w:r>
        <w:t xml:space="preserve">    </w:t>
      </w:r>
      <w:r w:rsidR="003465DE" w:rsidRPr="00A667DB">
        <w:t>c</w:t>
      </w:r>
      <w:r w:rsidR="00DB7B85">
        <w:t xml:space="preserve">. </w:t>
      </w:r>
      <w:r w:rsidR="003465DE" w:rsidRPr="00A667DB">
        <w:t>Equipment may be utilized in an appropriate space as</w:t>
      </w:r>
      <w:r w:rsidR="003465DE">
        <w:t xml:space="preserve"> designated by the FTU</w:t>
      </w:r>
      <w:r w:rsidR="00FA7BC3">
        <w:t xml:space="preserve"> c</w:t>
      </w:r>
      <w:r w:rsidR="003465DE">
        <w:t>ommander, to include barracks space, and may be granted an exemption from post fitness center/gymnasium policies.</w:t>
      </w:r>
    </w:p>
    <w:p w14:paraId="6FA73C7B" w14:textId="77777777" w:rsidR="00FA7BC3" w:rsidRDefault="00FA7BC3" w:rsidP="003465DE"/>
    <w:p w14:paraId="7DC831AB" w14:textId="77777777" w:rsidR="006647DC" w:rsidRDefault="006647DC" w:rsidP="006647DC">
      <w:pPr>
        <w:rPr>
          <w:b/>
        </w:rPr>
      </w:pPr>
      <w:bookmarkStart w:id="704" w:name="_Toc282673920"/>
      <w:r>
        <w:rPr>
          <w:b/>
        </w:rPr>
        <w:t>G-</w:t>
      </w:r>
      <w:r w:rsidR="0064780B">
        <w:rPr>
          <w:b/>
        </w:rPr>
        <w:t>4</w:t>
      </w:r>
      <w:r w:rsidR="00DB7B85">
        <w:rPr>
          <w:b/>
        </w:rPr>
        <w:t xml:space="preserve">. </w:t>
      </w:r>
      <w:r>
        <w:rPr>
          <w:b/>
        </w:rPr>
        <w:t>Warrior Training Rehabilitation Program</w:t>
      </w:r>
      <w:bookmarkEnd w:id="704"/>
    </w:p>
    <w:p w14:paraId="0426580C" w14:textId="77777777" w:rsidR="006647DC" w:rsidRDefault="006647DC" w:rsidP="006647DC">
      <w:pPr>
        <w:pStyle w:val="NormalWeb"/>
        <w:tabs>
          <w:tab w:val="left" w:pos="720"/>
          <w:tab w:val="left" w:pos="1440"/>
        </w:tabs>
        <w:spacing w:before="0" w:after="0"/>
        <w:rPr>
          <w:rFonts w:ascii="Times New Roman" w:eastAsia="Times New Roman" w:hAnsi="Times New Roman"/>
          <w:sz w:val="23"/>
          <w:szCs w:val="23"/>
        </w:rPr>
      </w:pPr>
    </w:p>
    <w:p w14:paraId="4E0C7FA1" w14:textId="77777777" w:rsidR="0064780B" w:rsidRDefault="00DB0F89" w:rsidP="0064780B">
      <w:r>
        <w:lastRenderedPageBreak/>
        <w:t xml:space="preserve">     </w:t>
      </w:r>
      <w:bookmarkStart w:id="705" w:name="_Toc282673921"/>
      <w:r w:rsidR="0064780B">
        <w:t>a</w:t>
      </w:r>
      <w:r w:rsidR="00DB7B85">
        <w:t xml:space="preserve">. </w:t>
      </w:r>
      <w:r w:rsidR="0064780B">
        <w:t>The WTRP is an element of the FTU</w:t>
      </w:r>
      <w:r w:rsidR="00DB7B85">
        <w:t xml:space="preserve">. </w:t>
      </w:r>
      <w:r w:rsidR="0064780B">
        <w:t xml:space="preserve">Its mission is to rehabilitate and return IET </w:t>
      </w:r>
      <w:r w:rsidR="0004261A">
        <w:t>Trainees/Soldiers</w:t>
      </w:r>
      <w:r w:rsidR="0064780B">
        <w:t xml:space="preserve"> to duty who become injured during training</w:t>
      </w:r>
      <w:r w:rsidR="00DB7B85">
        <w:t xml:space="preserve">. </w:t>
      </w:r>
      <w:r w:rsidR="0064780B">
        <w:t>It provides an</w:t>
      </w:r>
      <w:r w:rsidR="0064780B">
        <w:rPr>
          <w:rStyle w:val="CommentReference"/>
          <w:sz w:val="23"/>
          <w:szCs w:val="23"/>
        </w:rPr>
        <w:t xml:space="preserve"> </w:t>
      </w:r>
      <w:r w:rsidR="0064780B">
        <w:t>environment to allow for proper healing and recovery</w:t>
      </w:r>
      <w:r w:rsidR="00DB7B85">
        <w:t xml:space="preserve">. </w:t>
      </w:r>
      <w:r w:rsidR="0064780B">
        <w:t>ATCs will establish WTRPs using the guidelines below.</w:t>
      </w:r>
    </w:p>
    <w:p w14:paraId="508910F7" w14:textId="77777777" w:rsidR="0064780B" w:rsidRDefault="0064780B" w:rsidP="0064780B">
      <w:pPr>
        <w:tabs>
          <w:tab w:val="left" w:pos="720"/>
          <w:tab w:val="left" w:pos="1440"/>
        </w:tabs>
        <w:rPr>
          <w:sz w:val="23"/>
          <w:szCs w:val="23"/>
        </w:rPr>
      </w:pPr>
    </w:p>
    <w:p w14:paraId="355CA687" w14:textId="77777777" w:rsidR="0064780B" w:rsidRPr="001C4A5B" w:rsidRDefault="00DB0F89" w:rsidP="0064780B">
      <w:pPr>
        <w:tabs>
          <w:tab w:val="left" w:pos="630"/>
          <w:tab w:val="left" w:pos="1440"/>
        </w:tabs>
      </w:pPr>
      <w:r>
        <w:rPr>
          <w:sz w:val="23"/>
          <w:szCs w:val="23"/>
        </w:rPr>
        <w:t xml:space="preserve">     </w:t>
      </w:r>
      <w:r w:rsidR="0064780B" w:rsidRPr="001C4A5B">
        <w:t>b</w:t>
      </w:r>
      <w:r w:rsidR="00DB7B85">
        <w:t xml:space="preserve">. </w:t>
      </w:r>
      <w:r w:rsidR="0064780B" w:rsidRPr="001C4A5B">
        <w:t>Procedures for assignment</w:t>
      </w:r>
      <w:r w:rsidR="0064780B">
        <w:t>/attachment</w:t>
      </w:r>
      <w:r w:rsidR="0064780B" w:rsidRPr="001C4A5B">
        <w:t xml:space="preserve"> to the WTRP.</w:t>
      </w:r>
    </w:p>
    <w:p w14:paraId="3E6D57DE" w14:textId="77777777" w:rsidR="0064780B" w:rsidRPr="001C4A5B" w:rsidRDefault="0064780B" w:rsidP="0064780B">
      <w:pPr>
        <w:tabs>
          <w:tab w:val="left" w:pos="720"/>
          <w:tab w:val="left" w:pos="1440"/>
        </w:tabs>
      </w:pPr>
    </w:p>
    <w:p w14:paraId="03D0BCCA" w14:textId="77777777" w:rsidR="0064780B" w:rsidRDefault="00DB0F89" w:rsidP="0064780B">
      <w:pPr>
        <w:tabs>
          <w:tab w:val="left" w:pos="1440"/>
        </w:tabs>
      </w:pPr>
      <w:r>
        <w:t xml:space="preserve">          </w:t>
      </w:r>
      <w:r w:rsidR="0064780B" w:rsidRPr="001C4A5B">
        <w:t>(1</w:t>
      </w:r>
      <w:r w:rsidR="00DB7B85">
        <w:t xml:space="preserve">) </w:t>
      </w:r>
      <w:r w:rsidR="00B16E04">
        <w:t xml:space="preserve">The FTU Commander is the approval authority for enrollment into WTRP, but the first </w:t>
      </w:r>
      <w:r w:rsidR="00B6097C">
        <w:t>colonel (</w:t>
      </w:r>
      <w:r w:rsidR="00B16E04">
        <w:t>O</w:t>
      </w:r>
      <w:r w:rsidR="00B6097C">
        <w:t>-</w:t>
      </w:r>
      <w:r w:rsidR="00B16E04">
        <w:t>6</w:t>
      </w:r>
      <w:r w:rsidR="00B6097C">
        <w:t>)</w:t>
      </w:r>
      <w:r w:rsidR="00B16E04">
        <w:t xml:space="preserve"> in the </w:t>
      </w:r>
      <w:r w:rsidR="007357E7">
        <w:t xml:space="preserve">chain of command </w:t>
      </w:r>
      <w:r w:rsidR="00B16E04">
        <w:t>has override authority.</w:t>
      </w:r>
      <w:r w:rsidR="0064780B" w:rsidRPr="001C4A5B">
        <w:t xml:space="preserve"> </w:t>
      </w:r>
    </w:p>
    <w:p w14:paraId="79E73C63" w14:textId="77777777" w:rsidR="0064780B" w:rsidRDefault="0064780B" w:rsidP="0064780B">
      <w:pPr>
        <w:tabs>
          <w:tab w:val="left" w:pos="1440"/>
        </w:tabs>
      </w:pPr>
    </w:p>
    <w:p w14:paraId="3704AC35" w14:textId="77777777" w:rsidR="0064780B" w:rsidRPr="001C4A5B" w:rsidRDefault="00DB0F89" w:rsidP="0064780B">
      <w:pPr>
        <w:tabs>
          <w:tab w:val="left" w:pos="1440"/>
        </w:tabs>
      </w:pPr>
      <w:r>
        <w:t xml:space="preserve">          </w:t>
      </w:r>
      <w:r w:rsidR="0064780B">
        <w:t>(2</w:t>
      </w:r>
      <w:r w:rsidR="00DB7B85">
        <w:t xml:space="preserve">) </w:t>
      </w:r>
      <w:r w:rsidR="0064780B" w:rsidRPr="001C4A5B">
        <w:t xml:space="preserve">Only </w:t>
      </w:r>
      <w:r w:rsidR="0064780B">
        <w:t xml:space="preserve">a </w:t>
      </w:r>
      <w:r w:rsidR="001E0D16">
        <w:t xml:space="preserve">Brigade Surgeon or </w:t>
      </w:r>
      <w:r w:rsidR="0064780B" w:rsidRPr="001C4A5B">
        <w:t xml:space="preserve">designated physical or occupational therapist will recommend </w:t>
      </w:r>
      <w:r w:rsidR="0004261A">
        <w:t>Trainees/Soldiers</w:t>
      </w:r>
      <w:r w:rsidR="0064780B" w:rsidRPr="001C4A5B">
        <w:t xml:space="preserve"> for admittance into the WTRP</w:t>
      </w:r>
      <w:r w:rsidR="00FA7BC3">
        <w:t>, when the T</w:t>
      </w:r>
      <w:r w:rsidR="00330122">
        <w:t>rainee</w:t>
      </w:r>
      <w:r w:rsidR="00D45FB1">
        <w:t>/</w:t>
      </w:r>
      <w:r w:rsidR="0064780B" w:rsidRPr="001C4A5B">
        <w:t>Soldier</w:t>
      </w:r>
      <w:r w:rsidR="0064780B" w:rsidRPr="001C4A5B">
        <w:rPr>
          <w:rStyle w:val="CommentReference"/>
          <w:sz w:val="24"/>
        </w:rPr>
        <w:t>:</w:t>
      </w:r>
    </w:p>
    <w:p w14:paraId="494F4C0A" w14:textId="77777777" w:rsidR="0064780B" w:rsidRPr="001C4A5B" w:rsidRDefault="0064780B" w:rsidP="0064780B">
      <w:pPr>
        <w:tabs>
          <w:tab w:val="left" w:pos="1440"/>
        </w:tabs>
      </w:pPr>
    </w:p>
    <w:p w14:paraId="0224ECDC" w14:textId="77777777" w:rsidR="0064780B" w:rsidRPr="001C4A5B" w:rsidRDefault="00DB0F89" w:rsidP="0064780B">
      <w:pPr>
        <w:tabs>
          <w:tab w:val="left" w:pos="1440"/>
        </w:tabs>
      </w:pPr>
      <w:r>
        <w:t xml:space="preserve">          </w:t>
      </w:r>
      <w:r w:rsidR="0064780B" w:rsidRPr="001C4A5B">
        <w:t>(a</w:t>
      </w:r>
      <w:r w:rsidR="00DB7B85">
        <w:t xml:space="preserve">) </w:t>
      </w:r>
      <w:r w:rsidR="0064780B" w:rsidRPr="001C4A5B">
        <w:t>Was injured in training.</w:t>
      </w:r>
    </w:p>
    <w:p w14:paraId="5D9F6380" w14:textId="77777777" w:rsidR="0064780B" w:rsidRPr="001C4A5B" w:rsidRDefault="0064780B" w:rsidP="0064780B">
      <w:pPr>
        <w:tabs>
          <w:tab w:val="left" w:pos="1440"/>
        </w:tabs>
      </w:pPr>
    </w:p>
    <w:p w14:paraId="46B90C74" w14:textId="77777777" w:rsidR="0064780B" w:rsidRPr="001C4A5B" w:rsidRDefault="00DB0F89" w:rsidP="0064780B">
      <w:pPr>
        <w:tabs>
          <w:tab w:val="left" w:pos="1440"/>
        </w:tabs>
      </w:pPr>
      <w:r>
        <w:t xml:space="preserve">          </w:t>
      </w:r>
      <w:r w:rsidR="0064780B" w:rsidRPr="001C4A5B">
        <w:t>(b</w:t>
      </w:r>
      <w:r w:rsidR="00DB7B85">
        <w:t xml:space="preserve">) </w:t>
      </w:r>
      <w:r w:rsidR="0064780B" w:rsidRPr="001C4A5B">
        <w:t xml:space="preserve">Sustained an injury severe enough to remove the </w:t>
      </w:r>
      <w:r w:rsidR="00330122">
        <w:t>Trainee</w:t>
      </w:r>
      <w:r w:rsidR="00D45FB1">
        <w:t>/</w:t>
      </w:r>
      <w:r w:rsidR="0064780B" w:rsidRPr="001C4A5B">
        <w:t>Soldier from current training to allow for proper healing (</w:t>
      </w:r>
      <w:r w:rsidR="004A0964">
        <w:t>for example,</w:t>
      </w:r>
      <w:r w:rsidR="0064780B">
        <w:t xml:space="preserve"> a </w:t>
      </w:r>
      <w:r w:rsidR="0064780B" w:rsidRPr="001C4A5B">
        <w:t>stress fracture).</w:t>
      </w:r>
    </w:p>
    <w:p w14:paraId="441F9EA6" w14:textId="77777777" w:rsidR="0064780B" w:rsidRPr="001C4A5B" w:rsidRDefault="0064780B" w:rsidP="0064780B">
      <w:pPr>
        <w:tabs>
          <w:tab w:val="left" w:pos="1440"/>
        </w:tabs>
      </w:pPr>
    </w:p>
    <w:p w14:paraId="0C161E59" w14:textId="77777777" w:rsidR="0064780B" w:rsidRDefault="00DB0F89" w:rsidP="0064780B">
      <w:pPr>
        <w:tabs>
          <w:tab w:val="left" w:pos="1440"/>
        </w:tabs>
      </w:pPr>
      <w:r>
        <w:t xml:space="preserve">          </w:t>
      </w:r>
      <w:r w:rsidR="0064780B" w:rsidRPr="001C4A5B">
        <w:t>(</w:t>
      </w:r>
      <w:r w:rsidR="0064780B">
        <w:t>c</w:t>
      </w:r>
      <w:r w:rsidR="00DB7B85">
        <w:t xml:space="preserve">) </w:t>
      </w:r>
      <w:r w:rsidR="0064780B" w:rsidRPr="001C4A5B">
        <w:t>Is recovering from a traumatic injury or surgery with a reasonable likelihood of returning to training within six months</w:t>
      </w:r>
      <w:r w:rsidR="00DB7B85">
        <w:t xml:space="preserve">. </w:t>
      </w:r>
      <w:r w:rsidR="0064780B" w:rsidRPr="001C4A5B">
        <w:t xml:space="preserve">Such recommendations should be made </w:t>
      </w:r>
      <w:r w:rsidR="00212F1E">
        <w:t>in accordance with</w:t>
      </w:r>
      <w:r w:rsidR="0064780B" w:rsidRPr="001C4A5B">
        <w:t xml:space="preserve"> the clinical practice guidelines for WTRP </w:t>
      </w:r>
      <w:r w:rsidR="00FA7BC3">
        <w:t xml:space="preserve">in accordance with </w:t>
      </w:r>
      <w:r w:rsidR="0064780B" w:rsidRPr="001C4A5B">
        <w:t>AR 612-201.</w:t>
      </w:r>
    </w:p>
    <w:p w14:paraId="47970038" w14:textId="77777777" w:rsidR="0064780B" w:rsidRDefault="0064780B" w:rsidP="0064780B">
      <w:pPr>
        <w:tabs>
          <w:tab w:val="left" w:pos="1440"/>
        </w:tabs>
      </w:pPr>
    </w:p>
    <w:p w14:paraId="06F02D8D" w14:textId="77777777" w:rsidR="0064780B" w:rsidRPr="001C4A5B" w:rsidRDefault="00DB0F89" w:rsidP="0064780B">
      <w:pPr>
        <w:tabs>
          <w:tab w:val="left" w:pos="1440"/>
        </w:tabs>
      </w:pPr>
      <w:r>
        <w:t xml:space="preserve">          </w:t>
      </w:r>
      <w:r w:rsidR="0064780B">
        <w:t>(d</w:t>
      </w:r>
      <w:r w:rsidR="00DB7B85">
        <w:t xml:space="preserve">) </w:t>
      </w:r>
      <w:r w:rsidR="0064780B" w:rsidRPr="001C4A5B">
        <w:t>Is not pending or undergoing treatment for a mental health condition</w:t>
      </w:r>
      <w:r w:rsidR="00DB7B85">
        <w:t xml:space="preserve">. </w:t>
      </w:r>
    </w:p>
    <w:p w14:paraId="47103F75" w14:textId="77777777" w:rsidR="0064780B" w:rsidRPr="001C4A5B" w:rsidRDefault="0064780B" w:rsidP="0064780B">
      <w:pPr>
        <w:tabs>
          <w:tab w:val="left" w:pos="1440"/>
        </w:tabs>
      </w:pPr>
    </w:p>
    <w:p w14:paraId="555F3F0C" w14:textId="77777777" w:rsidR="0064780B" w:rsidRPr="001C4A5B" w:rsidRDefault="00DB0F89" w:rsidP="0064780B">
      <w:pPr>
        <w:tabs>
          <w:tab w:val="left" w:pos="1440"/>
        </w:tabs>
      </w:pPr>
      <w:r>
        <w:t xml:space="preserve">          </w:t>
      </w:r>
      <w:r w:rsidR="0064780B">
        <w:t>(e</w:t>
      </w:r>
      <w:r w:rsidR="00DB7B85">
        <w:t xml:space="preserve">) </w:t>
      </w:r>
      <w:r w:rsidR="0064780B" w:rsidRPr="001C4A5B">
        <w:t xml:space="preserve">Is not pending UCMJ </w:t>
      </w:r>
      <w:r w:rsidR="007357E7">
        <w:t>actions</w:t>
      </w:r>
      <w:r w:rsidR="00DB7B85">
        <w:t xml:space="preserve">. </w:t>
      </w:r>
      <w:r w:rsidR="00330122">
        <w:t>Trainee</w:t>
      </w:r>
      <w:r w:rsidR="007357E7" w:rsidRPr="007357E7">
        <w:t xml:space="preserve">s that are pending medical boards or are on convalescent leave are assigned to the WTRP. </w:t>
      </w:r>
    </w:p>
    <w:p w14:paraId="42029D81" w14:textId="77777777" w:rsidR="0064780B" w:rsidRPr="001C4A5B" w:rsidRDefault="0064780B" w:rsidP="0064780B">
      <w:pPr>
        <w:tabs>
          <w:tab w:val="left" w:pos="1440"/>
        </w:tabs>
      </w:pPr>
    </w:p>
    <w:p w14:paraId="79613826" w14:textId="77777777" w:rsidR="0064780B" w:rsidRPr="001C4A5B" w:rsidRDefault="00DB0F89" w:rsidP="0064780B">
      <w:pPr>
        <w:tabs>
          <w:tab w:val="left" w:pos="1440"/>
        </w:tabs>
      </w:pPr>
      <w:r>
        <w:t xml:space="preserve">          </w:t>
      </w:r>
      <w:r w:rsidR="0064780B">
        <w:t>(f</w:t>
      </w:r>
      <w:r w:rsidR="00DB7B85">
        <w:t xml:space="preserve">) </w:t>
      </w:r>
      <w:r w:rsidR="0064780B" w:rsidRPr="001C4A5B">
        <w:t>Is not presently in a cast that prevents the ability to participate in rehabilitation.</w:t>
      </w:r>
    </w:p>
    <w:p w14:paraId="21B4054A" w14:textId="77777777" w:rsidR="0064780B" w:rsidRPr="001C4A5B" w:rsidRDefault="0064780B" w:rsidP="0064780B">
      <w:pPr>
        <w:tabs>
          <w:tab w:val="left" w:pos="1440"/>
        </w:tabs>
      </w:pPr>
    </w:p>
    <w:p w14:paraId="123BA88D" w14:textId="77777777" w:rsidR="0064780B" w:rsidRPr="001C4A5B" w:rsidRDefault="00DB0F89" w:rsidP="0064780B">
      <w:pPr>
        <w:tabs>
          <w:tab w:val="left" w:pos="1440"/>
        </w:tabs>
      </w:pPr>
      <w:r>
        <w:t xml:space="preserve">          </w:t>
      </w:r>
      <w:r w:rsidR="0064780B">
        <w:t>(g</w:t>
      </w:r>
      <w:r w:rsidR="00DB7B85">
        <w:t xml:space="preserve">) </w:t>
      </w:r>
      <w:r w:rsidR="0064780B" w:rsidRPr="001C4A5B">
        <w:t xml:space="preserve">Is motivated to continue in the service and complete training. </w:t>
      </w:r>
    </w:p>
    <w:p w14:paraId="15BDD356" w14:textId="77777777" w:rsidR="0064780B" w:rsidRPr="001C4A5B" w:rsidRDefault="0064780B" w:rsidP="0064780B">
      <w:pPr>
        <w:tabs>
          <w:tab w:val="left" w:pos="1440"/>
        </w:tabs>
      </w:pPr>
    </w:p>
    <w:p w14:paraId="2E6140DE" w14:textId="77777777" w:rsidR="0064780B" w:rsidRPr="001C4A5B" w:rsidRDefault="00DB0F89" w:rsidP="0064780B">
      <w:pPr>
        <w:tabs>
          <w:tab w:val="left" w:pos="1440"/>
        </w:tabs>
      </w:pPr>
      <w:r>
        <w:t xml:space="preserve">          </w:t>
      </w:r>
      <w:r w:rsidR="0064780B">
        <w:t>(h</w:t>
      </w:r>
      <w:r w:rsidR="00DB7B85">
        <w:t xml:space="preserve">) </w:t>
      </w:r>
      <w:r w:rsidR="0064780B" w:rsidRPr="001C4A5B">
        <w:t xml:space="preserve">ARNG/USAR STO 1 Soldiers must have </w:t>
      </w:r>
      <w:r w:rsidR="00DD40F1">
        <w:t>m</w:t>
      </w:r>
      <w:r w:rsidR="0064780B">
        <w:t xml:space="preserve">andatory </w:t>
      </w:r>
      <w:r w:rsidR="00DD40F1">
        <w:t>r</w:t>
      </w:r>
      <w:r w:rsidR="0064780B">
        <w:t xml:space="preserve">eturn </w:t>
      </w:r>
      <w:r w:rsidR="00DD40F1">
        <w:t>d</w:t>
      </w:r>
      <w:r w:rsidR="0064780B">
        <w:t>ate</w:t>
      </w:r>
      <w:r w:rsidR="0064780B" w:rsidRPr="001C4A5B">
        <w:t>s</w:t>
      </w:r>
      <w:r w:rsidR="0064780B">
        <w:t xml:space="preserve"> </w:t>
      </w:r>
      <w:r w:rsidR="0064780B" w:rsidRPr="001C4A5B">
        <w:t>that allow sufficient time to finish healing and complete BCT</w:t>
      </w:r>
      <w:r w:rsidR="00DB7B85">
        <w:t xml:space="preserve">. </w:t>
      </w:r>
      <w:r w:rsidR="0064780B" w:rsidRPr="001C4A5B">
        <w:t xml:space="preserve">If the </w:t>
      </w:r>
      <w:r w:rsidR="006824CB">
        <w:t>RC</w:t>
      </w:r>
      <w:r w:rsidR="0064780B" w:rsidRPr="001C4A5B">
        <w:t xml:space="preserve"> LNO cannot get the </w:t>
      </w:r>
      <w:r w:rsidR="00DD40F1">
        <w:t>mandatory return date</w:t>
      </w:r>
      <w:r w:rsidR="0064780B" w:rsidRPr="001C4A5B">
        <w:t xml:space="preserve"> extended, or the Soldier will not extend the </w:t>
      </w:r>
      <w:r w:rsidR="00DD40F1">
        <w:t>mandatory return date</w:t>
      </w:r>
      <w:r w:rsidR="0064780B" w:rsidRPr="001C4A5B">
        <w:t xml:space="preserve">, the Soldier is not accepted into the FTU and is processed </w:t>
      </w:r>
      <w:r w:rsidR="00212F1E">
        <w:t>in coordination with</w:t>
      </w:r>
      <w:r w:rsidR="0064780B" w:rsidRPr="001C4A5B">
        <w:t xml:space="preserve"> the RC LNO.</w:t>
      </w:r>
    </w:p>
    <w:p w14:paraId="64024815" w14:textId="77777777" w:rsidR="0064780B" w:rsidRDefault="0064780B" w:rsidP="0064780B">
      <w:pPr>
        <w:tabs>
          <w:tab w:val="left" w:pos="1440"/>
        </w:tabs>
      </w:pPr>
    </w:p>
    <w:p w14:paraId="469439C0" w14:textId="77777777" w:rsidR="0064780B" w:rsidRPr="001C4A5B" w:rsidRDefault="00DB0F89" w:rsidP="0064780B">
      <w:pPr>
        <w:tabs>
          <w:tab w:val="left" w:pos="1440"/>
        </w:tabs>
      </w:pPr>
      <w:r>
        <w:t xml:space="preserve">          </w:t>
      </w:r>
      <w:r w:rsidR="0064780B" w:rsidRPr="001C4A5B">
        <w:t>(3</w:t>
      </w:r>
      <w:r w:rsidR="00DB7B85">
        <w:t xml:space="preserve">) </w:t>
      </w:r>
      <w:r w:rsidR="0064780B" w:rsidRPr="001C4A5B">
        <w:t xml:space="preserve">The </w:t>
      </w:r>
      <w:r w:rsidR="005219DA">
        <w:t xml:space="preserve">BDE Surgeon, </w:t>
      </w:r>
      <w:r w:rsidR="0064780B" w:rsidRPr="001C4A5B">
        <w:t>physical therapist or occupational therapist will annotate the recommendations to assign</w:t>
      </w:r>
      <w:r w:rsidR="0064780B">
        <w:t>/attach</w:t>
      </w:r>
      <w:r w:rsidR="0064780B" w:rsidRPr="001C4A5B">
        <w:t xml:space="preserve"> </w:t>
      </w:r>
      <w:r w:rsidR="0004261A">
        <w:t>Trainees/Soldiers</w:t>
      </w:r>
      <w:r w:rsidR="0064780B" w:rsidRPr="001C4A5B">
        <w:t xml:space="preserve"> to the FTU on a </w:t>
      </w:r>
      <w:r w:rsidR="00A41EC7">
        <w:t>DA Form 3349</w:t>
      </w:r>
      <w:r w:rsidR="00C60A62">
        <w:t xml:space="preserve"> via e-Profile system</w:t>
      </w:r>
      <w:r w:rsidR="00DB7B85">
        <w:t xml:space="preserve">. </w:t>
      </w:r>
      <w:r w:rsidR="0064780B" w:rsidRPr="001C4A5B">
        <w:t xml:space="preserve">This document will be provided to the </w:t>
      </w:r>
      <w:r w:rsidR="00330122">
        <w:t>Trainee</w:t>
      </w:r>
      <w:r w:rsidR="00D45FB1">
        <w:t>/</w:t>
      </w:r>
      <w:r w:rsidR="003E4103">
        <w:t>Soldier's C</w:t>
      </w:r>
      <w:r w:rsidR="0064780B" w:rsidRPr="001C4A5B">
        <w:t>ommander for inclusion in the WTRP packet.</w:t>
      </w:r>
    </w:p>
    <w:p w14:paraId="3F7858B6" w14:textId="77777777" w:rsidR="0064780B" w:rsidRPr="001C4A5B" w:rsidRDefault="0064780B" w:rsidP="0064780B">
      <w:pPr>
        <w:tabs>
          <w:tab w:val="left" w:pos="1440"/>
        </w:tabs>
      </w:pPr>
    </w:p>
    <w:p w14:paraId="06F00F6B" w14:textId="77777777" w:rsidR="0064780B" w:rsidRPr="001C4A5B" w:rsidRDefault="00DB0F89" w:rsidP="0064780B">
      <w:pPr>
        <w:tabs>
          <w:tab w:val="left" w:pos="1440"/>
        </w:tabs>
      </w:pPr>
      <w:r>
        <w:t xml:space="preserve">          </w:t>
      </w:r>
      <w:r w:rsidR="0064780B" w:rsidRPr="001C4A5B">
        <w:t>(4</w:t>
      </w:r>
      <w:r w:rsidR="00DB7B85">
        <w:t xml:space="preserve">) </w:t>
      </w:r>
      <w:r w:rsidR="0064780B">
        <w:t xml:space="preserve">Training unit cadre </w:t>
      </w:r>
      <w:r w:rsidR="0064780B" w:rsidRPr="001C4A5B">
        <w:t xml:space="preserve">will counsel </w:t>
      </w:r>
      <w:r w:rsidR="0004261A">
        <w:t>Trainees/Soldiers</w:t>
      </w:r>
      <w:r w:rsidR="0064780B" w:rsidRPr="001C4A5B">
        <w:t xml:space="preserve"> concerning the recommendation</w:t>
      </w:r>
      <w:r w:rsidR="00DB7B85">
        <w:t xml:space="preserve">. </w:t>
      </w:r>
      <w:r w:rsidR="0064780B" w:rsidRPr="001C4A5B">
        <w:t xml:space="preserve">The units will prepare packets </w:t>
      </w:r>
      <w:r w:rsidR="00212F1E">
        <w:t>in accordance with</w:t>
      </w:r>
      <w:r w:rsidR="0064780B" w:rsidRPr="001C4A5B">
        <w:t xml:space="preserve"> subparagraph c below recommending WTRP and submit the packet</w:t>
      </w:r>
      <w:r w:rsidR="007357E7">
        <w:t>s.</w:t>
      </w:r>
    </w:p>
    <w:p w14:paraId="428C326B" w14:textId="77777777" w:rsidR="0064780B" w:rsidRPr="001C4A5B" w:rsidRDefault="0064780B" w:rsidP="0064780B">
      <w:pPr>
        <w:tabs>
          <w:tab w:val="left" w:pos="1440"/>
        </w:tabs>
      </w:pPr>
    </w:p>
    <w:p w14:paraId="177715B4" w14:textId="77777777" w:rsidR="0064780B" w:rsidRDefault="00DB0F89" w:rsidP="0064780B">
      <w:pPr>
        <w:tabs>
          <w:tab w:val="left" w:pos="1440"/>
        </w:tabs>
      </w:pPr>
      <w:r>
        <w:t xml:space="preserve">          </w:t>
      </w:r>
      <w:r w:rsidR="0064780B" w:rsidRPr="001C4A5B">
        <w:t>(5</w:t>
      </w:r>
      <w:r w:rsidR="00DB7B85">
        <w:t xml:space="preserve">) </w:t>
      </w:r>
      <w:r w:rsidR="0004261A">
        <w:t>Trainees/Soldiers</w:t>
      </w:r>
      <w:r w:rsidR="0064780B" w:rsidRPr="001C4A5B">
        <w:t xml:space="preserve"> will be transferred to the WTRP</w:t>
      </w:r>
      <w:r w:rsidR="007357E7">
        <w:t xml:space="preserve"> no later than one</w:t>
      </w:r>
      <w:r w:rsidR="0064780B" w:rsidRPr="001C4A5B">
        <w:t xml:space="preserve"> day of the unit receiving the</w:t>
      </w:r>
      <w:r w:rsidR="007357E7">
        <w:t xml:space="preserve"> WTRP recommendation.</w:t>
      </w:r>
    </w:p>
    <w:p w14:paraId="4E886445" w14:textId="77777777" w:rsidR="00D45FB1" w:rsidRPr="001C4A5B" w:rsidRDefault="00D45FB1" w:rsidP="0064780B">
      <w:pPr>
        <w:tabs>
          <w:tab w:val="left" w:pos="1440"/>
        </w:tabs>
      </w:pPr>
    </w:p>
    <w:p w14:paraId="617B88A6" w14:textId="77777777" w:rsidR="0064780B" w:rsidRPr="001C4A5B" w:rsidRDefault="00DB0F89" w:rsidP="0064780B">
      <w:pPr>
        <w:pStyle w:val="Default"/>
        <w:tabs>
          <w:tab w:val="left" w:pos="270"/>
        </w:tabs>
        <w:rPr>
          <w:color w:val="auto"/>
        </w:rPr>
      </w:pPr>
      <w:r>
        <w:rPr>
          <w:color w:val="auto"/>
        </w:rPr>
        <w:lastRenderedPageBreak/>
        <w:t xml:space="preserve">     </w:t>
      </w:r>
      <w:r w:rsidR="0064780B" w:rsidRPr="001C4A5B">
        <w:rPr>
          <w:color w:val="auto"/>
        </w:rPr>
        <w:t>c</w:t>
      </w:r>
      <w:r w:rsidR="00DB7B85">
        <w:rPr>
          <w:color w:val="auto"/>
        </w:rPr>
        <w:t xml:space="preserve">. </w:t>
      </w:r>
      <w:r w:rsidR="0064780B" w:rsidRPr="001C4A5B">
        <w:rPr>
          <w:color w:val="auto"/>
        </w:rPr>
        <w:t xml:space="preserve">Entrance guidelines. </w:t>
      </w:r>
    </w:p>
    <w:p w14:paraId="5B36437C" w14:textId="77777777" w:rsidR="0064780B" w:rsidRPr="001C4A5B" w:rsidRDefault="0064780B" w:rsidP="0064780B">
      <w:pPr>
        <w:pStyle w:val="Default"/>
        <w:rPr>
          <w:color w:val="auto"/>
        </w:rPr>
      </w:pPr>
    </w:p>
    <w:p w14:paraId="4BC7DD90" w14:textId="77777777" w:rsidR="00844915" w:rsidRDefault="00DB0F89" w:rsidP="003965A8">
      <w:pPr>
        <w:pStyle w:val="ListParagraph"/>
        <w:tabs>
          <w:tab w:val="clear" w:pos="547"/>
          <w:tab w:val="clear" w:pos="907"/>
        </w:tabs>
        <w:ind w:left="0"/>
      </w:pPr>
      <w:r>
        <w:t xml:space="preserve">     </w:t>
      </w:r>
      <w:r w:rsidR="0064780B">
        <w:t xml:space="preserve">     </w:t>
      </w:r>
      <w:r w:rsidR="0064780B" w:rsidRPr="001C4A5B">
        <w:t>(1</w:t>
      </w:r>
      <w:r w:rsidR="00DB7B85">
        <w:t xml:space="preserve">) </w:t>
      </w:r>
      <w:r w:rsidR="00330122">
        <w:t>Trainee</w:t>
      </w:r>
      <w:r w:rsidR="002B4AC3">
        <w:t>’</w:t>
      </w:r>
      <w:r w:rsidR="00B31773">
        <w:t>s</w:t>
      </w:r>
      <w:r w:rsidR="00D45FB1">
        <w:t>/</w:t>
      </w:r>
      <w:r w:rsidR="0064780B" w:rsidRPr="001C4A5B">
        <w:t xml:space="preserve">Soldier’s </w:t>
      </w:r>
      <w:r w:rsidR="0064780B">
        <w:t>assignment/attachment to WTRP</w:t>
      </w:r>
      <w:r w:rsidR="0064780B" w:rsidRPr="001C4A5B">
        <w:t xml:space="preserve">, the losing unit transports </w:t>
      </w:r>
      <w:r w:rsidR="0064780B">
        <w:t xml:space="preserve">the </w:t>
      </w:r>
      <w:r w:rsidR="00330122">
        <w:t>Trainee</w:t>
      </w:r>
      <w:r w:rsidR="00D45FB1">
        <w:t>/</w:t>
      </w:r>
      <w:r w:rsidR="0064780B">
        <w:t>Soldier to the FTU.</w:t>
      </w:r>
    </w:p>
    <w:p w14:paraId="4D8BBE45" w14:textId="77777777" w:rsidR="00844915" w:rsidRPr="001C4A5B" w:rsidRDefault="00844915" w:rsidP="0064780B">
      <w:pPr>
        <w:pStyle w:val="Default"/>
        <w:tabs>
          <w:tab w:val="left" w:pos="540"/>
        </w:tabs>
        <w:rPr>
          <w:color w:val="auto"/>
        </w:rPr>
      </w:pPr>
    </w:p>
    <w:p w14:paraId="050F388F" w14:textId="77777777" w:rsidR="0064780B" w:rsidRPr="001C4A5B" w:rsidRDefault="00795B7A" w:rsidP="0064780B">
      <w:pPr>
        <w:pStyle w:val="Default"/>
        <w:tabs>
          <w:tab w:val="left" w:pos="540"/>
        </w:tabs>
        <w:rPr>
          <w:color w:val="auto"/>
        </w:rPr>
      </w:pPr>
      <w:r>
        <w:rPr>
          <w:color w:val="auto"/>
        </w:rPr>
        <w:t xml:space="preserve">     </w:t>
      </w:r>
      <w:r w:rsidR="00DB0F89">
        <w:rPr>
          <w:color w:val="auto"/>
        </w:rPr>
        <w:t xml:space="preserve">     </w:t>
      </w:r>
      <w:r w:rsidR="0064780B" w:rsidRPr="001C4A5B">
        <w:rPr>
          <w:color w:val="auto"/>
        </w:rPr>
        <w:t>(2</w:t>
      </w:r>
      <w:r w:rsidR="00DB7B85">
        <w:rPr>
          <w:color w:val="auto"/>
        </w:rPr>
        <w:t xml:space="preserve">) </w:t>
      </w:r>
      <w:r w:rsidR="007357E7">
        <w:rPr>
          <w:color w:val="auto"/>
        </w:rPr>
        <w:t>I</w:t>
      </w:r>
      <w:r w:rsidR="0064780B">
        <w:rPr>
          <w:color w:val="auto"/>
        </w:rPr>
        <w:t>n-processing requirements</w:t>
      </w:r>
      <w:r w:rsidR="007357E7">
        <w:rPr>
          <w:color w:val="auto"/>
        </w:rPr>
        <w:t xml:space="preserve"> </w:t>
      </w:r>
      <w:r w:rsidR="007357E7" w:rsidRPr="007357E7">
        <w:rPr>
          <w:color w:val="auto"/>
        </w:rPr>
        <w:t>will be standardized at each installation</w:t>
      </w:r>
      <w:r w:rsidR="00DB7B85">
        <w:rPr>
          <w:color w:val="auto"/>
        </w:rPr>
        <w:t xml:space="preserve">. </w:t>
      </w:r>
      <w:r w:rsidR="007357E7" w:rsidRPr="007357E7">
        <w:rPr>
          <w:color w:val="auto"/>
        </w:rPr>
        <w:t>The in-processing packet may include, but is not limited to the following documents</w:t>
      </w:r>
      <w:r w:rsidR="00B31773">
        <w:rPr>
          <w:color w:val="auto"/>
        </w:rPr>
        <w:t>:</w:t>
      </w:r>
      <w:r w:rsidR="0064780B" w:rsidRPr="001C4A5B">
        <w:rPr>
          <w:color w:val="auto"/>
        </w:rPr>
        <w:t xml:space="preserve"> </w:t>
      </w:r>
    </w:p>
    <w:p w14:paraId="33F9711C" w14:textId="77777777" w:rsidR="0064780B" w:rsidRPr="001C4A5B" w:rsidRDefault="0064780B" w:rsidP="0064780B">
      <w:pPr>
        <w:pStyle w:val="Default"/>
        <w:tabs>
          <w:tab w:val="left" w:pos="540"/>
        </w:tabs>
        <w:rPr>
          <w:color w:val="auto"/>
        </w:rPr>
      </w:pPr>
    </w:p>
    <w:p w14:paraId="03750AA1" w14:textId="77777777" w:rsidR="0064780B" w:rsidRPr="001C4A5B" w:rsidRDefault="00DB0F89" w:rsidP="0064780B">
      <w:pPr>
        <w:pStyle w:val="Default"/>
        <w:tabs>
          <w:tab w:val="left" w:pos="540"/>
        </w:tabs>
        <w:rPr>
          <w:color w:val="auto"/>
        </w:rPr>
      </w:pPr>
      <w:r>
        <w:rPr>
          <w:color w:val="auto"/>
        </w:rPr>
        <w:t xml:space="preserve">     </w:t>
      </w:r>
      <w:r w:rsidR="00795B7A">
        <w:rPr>
          <w:color w:val="auto"/>
        </w:rPr>
        <w:t xml:space="preserve">     </w:t>
      </w:r>
      <w:r w:rsidR="0064780B" w:rsidRPr="001C4A5B">
        <w:rPr>
          <w:color w:val="auto"/>
        </w:rPr>
        <w:t>(a</w:t>
      </w:r>
      <w:r w:rsidR="00DB7B85">
        <w:rPr>
          <w:color w:val="auto"/>
        </w:rPr>
        <w:t xml:space="preserve">) </w:t>
      </w:r>
      <w:r w:rsidR="00330122">
        <w:rPr>
          <w:color w:val="auto"/>
        </w:rPr>
        <w:t>Trainee</w:t>
      </w:r>
      <w:r w:rsidR="007357E7" w:rsidRPr="007357E7">
        <w:rPr>
          <w:color w:val="auto"/>
        </w:rPr>
        <w:t>/Soldier is transferred in ATRRS using the FTU student UIC and placed into a class.</w:t>
      </w:r>
    </w:p>
    <w:p w14:paraId="3C257298" w14:textId="77777777" w:rsidR="0064780B" w:rsidRPr="001C4A5B" w:rsidRDefault="0064780B" w:rsidP="0064780B">
      <w:pPr>
        <w:pStyle w:val="Default"/>
        <w:tabs>
          <w:tab w:val="left" w:pos="540"/>
        </w:tabs>
        <w:rPr>
          <w:color w:val="auto"/>
        </w:rPr>
      </w:pPr>
    </w:p>
    <w:p w14:paraId="03A9FC3A" w14:textId="77777777" w:rsidR="00A41EC7" w:rsidRPr="001C4A5B" w:rsidRDefault="00DB0F89" w:rsidP="00A41EC7">
      <w:pPr>
        <w:pStyle w:val="Default"/>
        <w:tabs>
          <w:tab w:val="left" w:pos="540"/>
        </w:tabs>
        <w:rPr>
          <w:strike/>
          <w:color w:val="auto"/>
        </w:rPr>
      </w:pPr>
      <w:r>
        <w:rPr>
          <w:color w:val="auto"/>
        </w:rPr>
        <w:t xml:space="preserve">     </w:t>
      </w:r>
      <w:r w:rsidR="00795B7A">
        <w:rPr>
          <w:color w:val="auto"/>
        </w:rPr>
        <w:t xml:space="preserve">     </w:t>
      </w:r>
      <w:r w:rsidR="0064780B" w:rsidRPr="001C4A5B">
        <w:rPr>
          <w:color w:val="auto"/>
        </w:rPr>
        <w:t>(b</w:t>
      </w:r>
      <w:r w:rsidR="00DB7B85">
        <w:rPr>
          <w:color w:val="auto"/>
        </w:rPr>
        <w:t xml:space="preserve">) </w:t>
      </w:r>
      <w:r w:rsidR="00A41EC7" w:rsidRPr="001C4A5B">
        <w:rPr>
          <w:color w:val="auto"/>
        </w:rPr>
        <w:t xml:space="preserve">Current </w:t>
      </w:r>
      <w:r w:rsidR="00A41EC7">
        <w:rPr>
          <w:color w:val="auto"/>
        </w:rPr>
        <w:t>DA Form 3349</w:t>
      </w:r>
      <w:r w:rsidR="00C60A62">
        <w:rPr>
          <w:color w:val="auto"/>
        </w:rPr>
        <w:t xml:space="preserve"> in </w:t>
      </w:r>
      <w:r w:rsidR="00A41EC7">
        <w:rPr>
          <w:color w:val="auto"/>
        </w:rPr>
        <w:t>e-Profile</w:t>
      </w:r>
      <w:r w:rsidR="00A41EC7" w:rsidRPr="001C4A5B">
        <w:rPr>
          <w:color w:val="auto"/>
        </w:rPr>
        <w:t xml:space="preserve"> </w:t>
      </w:r>
      <w:r w:rsidR="00C60A62">
        <w:rPr>
          <w:color w:val="auto"/>
        </w:rPr>
        <w:t xml:space="preserve">system </w:t>
      </w:r>
      <w:r w:rsidR="00A41EC7" w:rsidRPr="001C4A5B">
        <w:rPr>
          <w:color w:val="auto"/>
        </w:rPr>
        <w:t>with recommendation to WTRP, along with signature from a physical or occupational therapist</w:t>
      </w:r>
      <w:r w:rsidR="00DB7B85">
        <w:rPr>
          <w:color w:val="auto"/>
        </w:rPr>
        <w:t xml:space="preserve">. </w:t>
      </w:r>
    </w:p>
    <w:p w14:paraId="2B3DE9BB" w14:textId="77777777" w:rsidR="0064780B" w:rsidRPr="001C4A5B" w:rsidRDefault="0064780B" w:rsidP="0064780B">
      <w:pPr>
        <w:pStyle w:val="Default"/>
        <w:tabs>
          <w:tab w:val="left" w:pos="540"/>
        </w:tabs>
        <w:rPr>
          <w:color w:val="auto"/>
        </w:rPr>
      </w:pPr>
    </w:p>
    <w:p w14:paraId="013C684E" w14:textId="77777777" w:rsidR="0064780B" w:rsidRDefault="00795B7A" w:rsidP="0064780B">
      <w:pPr>
        <w:pStyle w:val="Default"/>
        <w:tabs>
          <w:tab w:val="left" w:pos="540"/>
        </w:tabs>
        <w:rPr>
          <w:color w:val="auto"/>
        </w:rPr>
      </w:pPr>
      <w:r>
        <w:rPr>
          <w:color w:val="auto"/>
        </w:rPr>
        <w:t xml:space="preserve">     </w:t>
      </w:r>
      <w:r w:rsidR="00DB0F89">
        <w:rPr>
          <w:color w:val="auto"/>
        </w:rPr>
        <w:t xml:space="preserve">     </w:t>
      </w:r>
      <w:r w:rsidR="0064780B" w:rsidRPr="001C4A5B">
        <w:rPr>
          <w:color w:val="auto"/>
        </w:rPr>
        <w:t>(c</w:t>
      </w:r>
      <w:r w:rsidR="00DB7B85">
        <w:rPr>
          <w:color w:val="auto"/>
        </w:rPr>
        <w:t xml:space="preserve">) </w:t>
      </w:r>
      <w:r w:rsidR="0064780B" w:rsidRPr="001C4A5B">
        <w:rPr>
          <w:color w:val="auto"/>
        </w:rPr>
        <w:t>Coun</w:t>
      </w:r>
      <w:r w:rsidR="000B3C63">
        <w:rPr>
          <w:color w:val="auto"/>
        </w:rPr>
        <w:t>seling statements from company c</w:t>
      </w:r>
      <w:r w:rsidR="0064780B" w:rsidRPr="001C4A5B">
        <w:rPr>
          <w:color w:val="auto"/>
        </w:rPr>
        <w:t xml:space="preserve">ommander or 1SG, and ARNG/USAR liaison </w:t>
      </w:r>
      <w:r w:rsidR="0064780B">
        <w:rPr>
          <w:color w:val="auto"/>
        </w:rPr>
        <w:t xml:space="preserve">(if applicable) </w:t>
      </w:r>
      <w:r w:rsidR="0064780B" w:rsidRPr="001C4A5B">
        <w:rPr>
          <w:color w:val="auto"/>
        </w:rPr>
        <w:t>recommending WTRP</w:t>
      </w:r>
      <w:r w:rsidR="0064780B">
        <w:rPr>
          <w:color w:val="auto"/>
        </w:rPr>
        <w:t>,</w:t>
      </w:r>
      <w:r w:rsidR="0064780B" w:rsidRPr="001C4A5B">
        <w:rPr>
          <w:color w:val="auto"/>
        </w:rPr>
        <w:t xml:space="preserve"> as well as training phase counseling. </w:t>
      </w:r>
      <w:r w:rsidR="007357E7" w:rsidRPr="007357E7">
        <w:rPr>
          <w:color w:val="auto"/>
        </w:rPr>
        <w:t>The ITR in the DTMS system will be updated by the losing unit and verified by the FTU gaining unit.</w:t>
      </w:r>
    </w:p>
    <w:p w14:paraId="057A22C0" w14:textId="77777777" w:rsidR="007357E7" w:rsidRPr="001C4A5B" w:rsidRDefault="007357E7" w:rsidP="0064780B">
      <w:pPr>
        <w:pStyle w:val="Default"/>
        <w:tabs>
          <w:tab w:val="left" w:pos="540"/>
        </w:tabs>
        <w:rPr>
          <w:color w:val="auto"/>
        </w:rPr>
      </w:pPr>
    </w:p>
    <w:p w14:paraId="3993CBE2" w14:textId="77777777" w:rsidR="0064780B" w:rsidRPr="007A5422" w:rsidRDefault="00795B7A" w:rsidP="0064780B">
      <w:pPr>
        <w:pStyle w:val="Default"/>
        <w:tabs>
          <w:tab w:val="left" w:pos="540"/>
        </w:tabs>
        <w:rPr>
          <w:color w:val="auto"/>
        </w:rPr>
      </w:pPr>
      <w:r>
        <w:rPr>
          <w:color w:val="auto"/>
        </w:rPr>
        <w:t xml:space="preserve">     </w:t>
      </w:r>
      <w:r w:rsidR="00DB0F89">
        <w:rPr>
          <w:color w:val="auto"/>
        </w:rPr>
        <w:t xml:space="preserve">     </w:t>
      </w:r>
      <w:r w:rsidR="0064780B" w:rsidRPr="001C4A5B">
        <w:rPr>
          <w:color w:val="auto"/>
        </w:rPr>
        <w:t>(d</w:t>
      </w:r>
      <w:r w:rsidR="00DB7B85">
        <w:rPr>
          <w:color w:val="auto"/>
        </w:rPr>
        <w:t xml:space="preserve">) </w:t>
      </w:r>
      <w:r w:rsidR="0064780B" w:rsidRPr="001C4A5B">
        <w:rPr>
          <w:color w:val="auto"/>
        </w:rPr>
        <w:t xml:space="preserve">LOD investigation and </w:t>
      </w:r>
      <w:hyperlink r:id="rId92" w:history="1">
        <w:r w:rsidR="0064780B" w:rsidRPr="007A5422">
          <w:rPr>
            <w:rStyle w:val="Hyperlink"/>
            <w:color w:val="auto"/>
            <w:u w:val="none"/>
          </w:rPr>
          <w:t>DA Form 2173</w:t>
        </w:r>
      </w:hyperlink>
      <w:r w:rsidR="0064780B" w:rsidRPr="007A5422">
        <w:rPr>
          <w:color w:val="auto"/>
        </w:rPr>
        <w:t xml:space="preserve"> (if applicable). </w:t>
      </w:r>
    </w:p>
    <w:p w14:paraId="760181E9" w14:textId="77777777" w:rsidR="0064780B" w:rsidRPr="007A5422" w:rsidRDefault="0064780B" w:rsidP="0064780B">
      <w:pPr>
        <w:pStyle w:val="Default"/>
        <w:tabs>
          <w:tab w:val="left" w:pos="540"/>
        </w:tabs>
        <w:rPr>
          <w:color w:val="auto"/>
        </w:rPr>
      </w:pPr>
    </w:p>
    <w:p w14:paraId="32E1BC4F" w14:textId="77777777" w:rsidR="0064780B" w:rsidRPr="007A5422" w:rsidRDefault="00DB0F89" w:rsidP="0064780B">
      <w:pPr>
        <w:pStyle w:val="Default"/>
        <w:tabs>
          <w:tab w:val="left" w:pos="540"/>
        </w:tabs>
        <w:rPr>
          <w:color w:val="auto"/>
        </w:rPr>
      </w:pPr>
      <w:r>
        <w:rPr>
          <w:color w:val="auto"/>
        </w:rPr>
        <w:t xml:space="preserve">    </w:t>
      </w:r>
      <w:r w:rsidR="00795B7A">
        <w:rPr>
          <w:color w:val="auto"/>
        </w:rPr>
        <w:t xml:space="preserve">     </w:t>
      </w:r>
      <w:r>
        <w:rPr>
          <w:color w:val="auto"/>
        </w:rPr>
        <w:t xml:space="preserve"> </w:t>
      </w:r>
      <w:r w:rsidR="00112021">
        <w:rPr>
          <w:color w:val="auto"/>
        </w:rPr>
        <w:t>(e</w:t>
      </w:r>
      <w:r w:rsidR="00DB7B85">
        <w:rPr>
          <w:color w:val="auto"/>
        </w:rPr>
        <w:t xml:space="preserve">) </w:t>
      </w:r>
      <w:hyperlink r:id="rId93" w:history="1">
        <w:r w:rsidR="0064780B" w:rsidRPr="007A5422">
          <w:rPr>
            <w:rStyle w:val="Hyperlink"/>
            <w:color w:val="auto"/>
            <w:u w:val="none"/>
          </w:rPr>
          <w:t>DA Form 3078</w:t>
        </w:r>
      </w:hyperlink>
      <w:r w:rsidR="00315383">
        <w:rPr>
          <w:rStyle w:val="Hyperlink"/>
          <w:color w:val="auto"/>
          <w:u w:val="none"/>
        </w:rPr>
        <w:t xml:space="preserve"> </w:t>
      </w:r>
      <w:r w:rsidR="005329C1">
        <w:rPr>
          <w:rStyle w:val="Hyperlink"/>
          <w:color w:val="auto"/>
          <w:u w:val="none"/>
        </w:rPr>
        <w:t>(</w:t>
      </w:r>
      <w:r w:rsidR="0064780B" w:rsidRPr="007A5422">
        <w:rPr>
          <w:color w:val="auto"/>
        </w:rPr>
        <w:t xml:space="preserve">Personal Clothing </w:t>
      </w:r>
      <w:r w:rsidR="005329C1">
        <w:rPr>
          <w:color w:val="auto"/>
        </w:rPr>
        <w:t xml:space="preserve">Request) </w:t>
      </w:r>
      <w:r w:rsidR="0064780B" w:rsidRPr="007A5422">
        <w:rPr>
          <w:color w:val="auto"/>
        </w:rPr>
        <w:t>record with all items listed, and personal items</w:t>
      </w:r>
      <w:r w:rsidR="00DB7B85">
        <w:rPr>
          <w:color w:val="auto"/>
        </w:rPr>
        <w:t xml:space="preserve">. </w:t>
      </w:r>
    </w:p>
    <w:p w14:paraId="1901F57F" w14:textId="77777777" w:rsidR="0064780B" w:rsidRPr="007A5422" w:rsidRDefault="0064780B" w:rsidP="0064780B">
      <w:pPr>
        <w:pStyle w:val="Default"/>
        <w:tabs>
          <w:tab w:val="left" w:pos="540"/>
        </w:tabs>
        <w:rPr>
          <w:color w:val="auto"/>
        </w:rPr>
      </w:pPr>
    </w:p>
    <w:p w14:paraId="7B33D7F5" w14:textId="77777777" w:rsidR="0064780B" w:rsidRPr="007A5422" w:rsidRDefault="00DB0F89" w:rsidP="0064780B">
      <w:pPr>
        <w:pStyle w:val="Default"/>
        <w:tabs>
          <w:tab w:val="left" w:pos="540"/>
        </w:tabs>
        <w:rPr>
          <w:color w:val="auto"/>
        </w:rPr>
      </w:pPr>
      <w:r>
        <w:rPr>
          <w:color w:val="auto"/>
        </w:rPr>
        <w:t xml:space="preserve">    </w:t>
      </w:r>
      <w:r w:rsidR="00795B7A">
        <w:rPr>
          <w:color w:val="auto"/>
        </w:rPr>
        <w:t xml:space="preserve">     </w:t>
      </w:r>
      <w:r>
        <w:rPr>
          <w:color w:val="auto"/>
        </w:rPr>
        <w:t xml:space="preserve"> </w:t>
      </w:r>
      <w:r w:rsidR="00112021">
        <w:rPr>
          <w:color w:val="auto"/>
        </w:rPr>
        <w:t>(f</w:t>
      </w:r>
      <w:r w:rsidR="00DB7B85">
        <w:rPr>
          <w:color w:val="auto"/>
        </w:rPr>
        <w:t xml:space="preserve">) </w:t>
      </w:r>
      <w:r w:rsidR="0064780B" w:rsidRPr="007A5422">
        <w:rPr>
          <w:color w:val="auto"/>
        </w:rPr>
        <w:t xml:space="preserve">CIF issue/turn-in sheet and inventory. </w:t>
      </w:r>
    </w:p>
    <w:p w14:paraId="0EF0D582" w14:textId="77777777" w:rsidR="0064780B" w:rsidRPr="007A5422" w:rsidRDefault="0064780B" w:rsidP="0064780B">
      <w:pPr>
        <w:pStyle w:val="Default"/>
        <w:tabs>
          <w:tab w:val="left" w:pos="540"/>
        </w:tabs>
        <w:rPr>
          <w:color w:val="auto"/>
        </w:rPr>
      </w:pPr>
    </w:p>
    <w:p w14:paraId="483B874F" w14:textId="77777777" w:rsidR="0064780B" w:rsidRPr="007A5422" w:rsidRDefault="00DB0F89" w:rsidP="0064780B">
      <w:pPr>
        <w:pStyle w:val="Default"/>
        <w:tabs>
          <w:tab w:val="left" w:pos="540"/>
        </w:tabs>
        <w:rPr>
          <w:color w:val="auto"/>
        </w:rPr>
      </w:pPr>
      <w:r>
        <w:rPr>
          <w:color w:val="auto"/>
        </w:rPr>
        <w:t xml:space="preserve">   </w:t>
      </w:r>
      <w:r w:rsidR="00795B7A">
        <w:rPr>
          <w:color w:val="auto"/>
        </w:rPr>
        <w:t xml:space="preserve">     </w:t>
      </w:r>
      <w:r>
        <w:rPr>
          <w:color w:val="auto"/>
        </w:rPr>
        <w:t xml:space="preserve">  </w:t>
      </w:r>
      <w:r w:rsidR="00112021">
        <w:rPr>
          <w:color w:val="auto"/>
        </w:rPr>
        <w:t>(g</w:t>
      </w:r>
      <w:r w:rsidR="00DB7B85">
        <w:rPr>
          <w:color w:val="auto"/>
        </w:rPr>
        <w:t xml:space="preserve">) </w:t>
      </w:r>
      <w:r w:rsidR="0064780B" w:rsidRPr="007A5422">
        <w:rPr>
          <w:color w:val="auto"/>
        </w:rPr>
        <w:t xml:space="preserve">Dental and medical records. </w:t>
      </w:r>
    </w:p>
    <w:p w14:paraId="2EC2CC8C" w14:textId="77777777" w:rsidR="0064780B" w:rsidRPr="007A5422" w:rsidRDefault="0064780B" w:rsidP="0064780B">
      <w:pPr>
        <w:pStyle w:val="Default"/>
        <w:tabs>
          <w:tab w:val="left" w:pos="540"/>
        </w:tabs>
        <w:rPr>
          <w:color w:val="auto"/>
        </w:rPr>
      </w:pPr>
    </w:p>
    <w:p w14:paraId="022DF174" w14:textId="77777777" w:rsidR="0064780B" w:rsidRPr="001C4A5B" w:rsidRDefault="00DB0F89" w:rsidP="0064780B">
      <w:pPr>
        <w:pStyle w:val="Default"/>
        <w:tabs>
          <w:tab w:val="left" w:pos="540"/>
        </w:tabs>
        <w:rPr>
          <w:color w:val="auto"/>
        </w:rPr>
      </w:pPr>
      <w:r>
        <w:rPr>
          <w:color w:val="auto"/>
        </w:rPr>
        <w:t xml:space="preserve">    </w:t>
      </w:r>
      <w:r w:rsidR="00795B7A">
        <w:rPr>
          <w:color w:val="auto"/>
        </w:rPr>
        <w:t xml:space="preserve">     </w:t>
      </w:r>
      <w:r>
        <w:rPr>
          <w:color w:val="auto"/>
        </w:rPr>
        <w:t xml:space="preserve"> </w:t>
      </w:r>
      <w:r w:rsidR="0064780B" w:rsidRPr="007A5422">
        <w:rPr>
          <w:color w:val="auto"/>
        </w:rPr>
        <w:t>(</w:t>
      </w:r>
      <w:r w:rsidR="00112021">
        <w:rPr>
          <w:color w:val="auto"/>
        </w:rPr>
        <w:t>h</w:t>
      </w:r>
      <w:r w:rsidR="00DB7B85">
        <w:rPr>
          <w:color w:val="auto"/>
        </w:rPr>
        <w:t xml:space="preserve">) </w:t>
      </w:r>
      <w:r w:rsidR="0064780B" w:rsidRPr="001C4A5B">
        <w:rPr>
          <w:color w:val="auto"/>
        </w:rPr>
        <w:t xml:space="preserve">Identification card, tags, military glasses, and smart book. </w:t>
      </w:r>
    </w:p>
    <w:p w14:paraId="37949368" w14:textId="77777777" w:rsidR="0064780B" w:rsidRPr="001C4A5B" w:rsidRDefault="0064780B" w:rsidP="0064780B">
      <w:pPr>
        <w:pStyle w:val="Default"/>
        <w:tabs>
          <w:tab w:val="left" w:pos="540"/>
        </w:tabs>
        <w:rPr>
          <w:color w:val="auto"/>
        </w:rPr>
      </w:pPr>
    </w:p>
    <w:p w14:paraId="59E7D353" w14:textId="77777777" w:rsidR="0064780B" w:rsidRPr="001C4A5B" w:rsidRDefault="00DB0F89" w:rsidP="0064780B">
      <w:pPr>
        <w:pStyle w:val="Default"/>
        <w:tabs>
          <w:tab w:val="left" w:pos="540"/>
        </w:tabs>
        <w:rPr>
          <w:color w:val="auto"/>
        </w:rPr>
      </w:pPr>
      <w:r>
        <w:rPr>
          <w:color w:val="auto"/>
        </w:rPr>
        <w:t xml:space="preserve">   </w:t>
      </w:r>
      <w:r w:rsidR="00795B7A">
        <w:rPr>
          <w:color w:val="auto"/>
        </w:rPr>
        <w:t xml:space="preserve">     </w:t>
      </w:r>
      <w:r>
        <w:rPr>
          <w:color w:val="auto"/>
        </w:rPr>
        <w:t xml:space="preserve">  </w:t>
      </w:r>
      <w:r w:rsidR="00112021">
        <w:rPr>
          <w:color w:val="auto"/>
        </w:rPr>
        <w:t>(</w:t>
      </w:r>
      <w:r w:rsidR="00DE0DB6">
        <w:rPr>
          <w:color w:val="auto"/>
        </w:rPr>
        <w:t>i</w:t>
      </w:r>
      <w:r w:rsidR="00DB7B85">
        <w:rPr>
          <w:color w:val="auto"/>
        </w:rPr>
        <w:t xml:space="preserve">) </w:t>
      </w:r>
      <w:r w:rsidR="007357E7">
        <w:rPr>
          <w:color w:val="auto"/>
        </w:rPr>
        <w:t>T</w:t>
      </w:r>
      <w:r w:rsidR="0064780B" w:rsidRPr="001C4A5B">
        <w:rPr>
          <w:color w:val="auto"/>
        </w:rPr>
        <w:t xml:space="preserve">ransfer the Soldiers training records using </w:t>
      </w:r>
      <w:r w:rsidR="00CA0191">
        <w:rPr>
          <w:spacing w:val="-2"/>
        </w:rPr>
        <w:t>ITR</w:t>
      </w:r>
      <w:r w:rsidR="0064780B" w:rsidRPr="001C4A5B">
        <w:rPr>
          <w:color w:val="auto"/>
        </w:rPr>
        <w:t xml:space="preserve"> or </w:t>
      </w:r>
      <w:r w:rsidR="0064780B" w:rsidRPr="001C4A5B">
        <w:rPr>
          <w:spacing w:val="-2"/>
        </w:rPr>
        <w:t>D</w:t>
      </w:r>
      <w:r w:rsidR="008D58C0">
        <w:rPr>
          <w:spacing w:val="-2"/>
        </w:rPr>
        <w:t>TMS</w:t>
      </w:r>
      <w:r w:rsidR="0064780B" w:rsidRPr="001C4A5B">
        <w:rPr>
          <w:spacing w:val="-2"/>
        </w:rPr>
        <w:t>.</w:t>
      </w:r>
    </w:p>
    <w:p w14:paraId="2DA30021" w14:textId="77777777" w:rsidR="0064780B" w:rsidRPr="001C4A5B" w:rsidRDefault="0064780B" w:rsidP="0064780B">
      <w:pPr>
        <w:pStyle w:val="Default"/>
        <w:tabs>
          <w:tab w:val="left" w:pos="540"/>
        </w:tabs>
        <w:rPr>
          <w:color w:val="auto"/>
        </w:rPr>
      </w:pPr>
    </w:p>
    <w:p w14:paraId="6148B7D2" w14:textId="77777777" w:rsidR="0064780B" w:rsidRPr="001C4A5B" w:rsidRDefault="00DB0F89" w:rsidP="007357E7">
      <w:pPr>
        <w:pStyle w:val="Default"/>
        <w:tabs>
          <w:tab w:val="left" w:pos="540"/>
        </w:tabs>
      </w:pPr>
      <w:r>
        <w:rPr>
          <w:color w:val="auto"/>
        </w:rPr>
        <w:t xml:space="preserve">  </w:t>
      </w:r>
      <w:r w:rsidR="00795B7A">
        <w:rPr>
          <w:color w:val="auto"/>
        </w:rPr>
        <w:t xml:space="preserve">     </w:t>
      </w:r>
      <w:r>
        <w:rPr>
          <w:color w:val="auto"/>
        </w:rPr>
        <w:t xml:space="preserve">   </w:t>
      </w:r>
      <w:r w:rsidR="00112021">
        <w:rPr>
          <w:color w:val="auto"/>
        </w:rPr>
        <w:t>(</w:t>
      </w:r>
      <w:r w:rsidR="00DE0DB6">
        <w:rPr>
          <w:color w:val="auto"/>
        </w:rPr>
        <w:t>j</w:t>
      </w:r>
      <w:r w:rsidR="00DB7B85">
        <w:rPr>
          <w:color w:val="auto"/>
        </w:rPr>
        <w:t xml:space="preserve">) </w:t>
      </w:r>
      <w:hyperlink r:id="rId94" w:history="1">
        <w:r w:rsidR="0064780B" w:rsidRPr="007A5422">
          <w:rPr>
            <w:rStyle w:val="Hyperlink"/>
            <w:color w:val="auto"/>
            <w:u w:val="none"/>
          </w:rPr>
          <w:t xml:space="preserve">DA </w:t>
        </w:r>
        <w:r w:rsidR="005329C1">
          <w:rPr>
            <w:rStyle w:val="Hyperlink"/>
            <w:color w:val="auto"/>
            <w:u w:val="none"/>
          </w:rPr>
          <w:t xml:space="preserve">Form </w:t>
        </w:r>
        <w:r w:rsidR="0064780B" w:rsidRPr="007A5422">
          <w:rPr>
            <w:rStyle w:val="Hyperlink"/>
            <w:color w:val="auto"/>
            <w:u w:val="none"/>
          </w:rPr>
          <w:t>3955</w:t>
        </w:r>
      </w:hyperlink>
      <w:r w:rsidR="0064780B" w:rsidRPr="007A5422">
        <w:rPr>
          <w:color w:val="auto"/>
        </w:rPr>
        <w:t xml:space="preserve"> </w:t>
      </w:r>
      <w:r w:rsidR="005329C1">
        <w:rPr>
          <w:color w:val="auto"/>
        </w:rPr>
        <w:t xml:space="preserve">(Change of Address and Directory Card) </w:t>
      </w:r>
      <w:r w:rsidR="0064780B" w:rsidRPr="001C4A5B">
        <w:rPr>
          <w:color w:val="auto"/>
        </w:rPr>
        <w:t>turned into losing unit’s mailroom.</w:t>
      </w:r>
    </w:p>
    <w:p w14:paraId="3DC0D838" w14:textId="77777777" w:rsidR="0064780B" w:rsidRPr="001C4A5B" w:rsidRDefault="0064780B" w:rsidP="0064780B">
      <w:pPr>
        <w:tabs>
          <w:tab w:val="left" w:pos="720"/>
          <w:tab w:val="left" w:pos="1440"/>
        </w:tabs>
      </w:pPr>
    </w:p>
    <w:p w14:paraId="2A33A986" w14:textId="77777777" w:rsidR="0064780B" w:rsidRPr="001C4A5B" w:rsidRDefault="00DB0F89" w:rsidP="0064780B">
      <w:pPr>
        <w:tabs>
          <w:tab w:val="left" w:pos="1440"/>
        </w:tabs>
      </w:pPr>
      <w:r>
        <w:t xml:space="preserve">     </w:t>
      </w:r>
      <w:r w:rsidR="0064780B" w:rsidRPr="001C4A5B">
        <w:t>d</w:t>
      </w:r>
      <w:r w:rsidR="00DB7B85">
        <w:t xml:space="preserve">. </w:t>
      </w:r>
      <w:r w:rsidR="0064780B" w:rsidRPr="001C4A5B">
        <w:t>During WTRP</w:t>
      </w:r>
      <w:r w:rsidR="0064780B">
        <w:t xml:space="preserve"> assignment/attachment.</w:t>
      </w:r>
    </w:p>
    <w:p w14:paraId="1AFB309B" w14:textId="77777777" w:rsidR="0064780B" w:rsidRPr="001C4A5B" w:rsidRDefault="0064780B" w:rsidP="0064780B">
      <w:pPr>
        <w:tabs>
          <w:tab w:val="left" w:pos="1440"/>
        </w:tabs>
      </w:pPr>
    </w:p>
    <w:p w14:paraId="31846341" w14:textId="77777777" w:rsidR="0064780B" w:rsidRDefault="00DB0F89" w:rsidP="0064780B">
      <w:pPr>
        <w:tabs>
          <w:tab w:val="left" w:pos="1440"/>
        </w:tabs>
      </w:pPr>
      <w:r>
        <w:t xml:space="preserve">          </w:t>
      </w:r>
      <w:r w:rsidR="0064780B">
        <w:t>(1</w:t>
      </w:r>
      <w:r w:rsidR="00DB7B85">
        <w:t xml:space="preserve">) </w:t>
      </w:r>
      <w:r w:rsidR="0064780B" w:rsidRPr="001C4A5B">
        <w:t xml:space="preserve">At a minimum, FTU </w:t>
      </w:r>
      <w:r w:rsidR="00782B98">
        <w:t xml:space="preserve">cadre </w:t>
      </w:r>
      <w:r w:rsidR="0064780B" w:rsidRPr="001C4A5B">
        <w:t>will assess their</w:t>
      </w:r>
      <w:r w:rsidR="0064780B">
        <w:t xml:space="preserve"> </w:t>
      </w:r>
      <w:r w:rsidR="0004261A">
        <w:t>Trainees/Soldiers</w:t>
      </w:r>
      <w:r w:rsidR="0064780B">
        <w:t>’</w:t>
      </w:r>
      <w:r w:rsidR="0064780B" w:rsidRPr="001C4A5B">
        <w:t xml:space="preserve"> progress and </w:t>
      </w:r>
      <w:r w:rsidR="0064780B">
        <w:t>motivation to stay in the Army every 30 days.</w:t>
      </w:r>
    </w:p>
    <w:p w14:paraId="3EE09040" w14:textId="77777777" w:rsidR="0064780B" w:rsidRPr="001C4A5B" w:rsidRDefault="0064780B" w:rsidP="0064780B"/>
    <w:p w14:paraId="480AC6B5" w14:textId="77777777" w:rsidR="0064780B" w:rsidRDefault="00DB0F89" w:rsidP="00FA7BC3">
      <w:pPr>
        <w:tabs>
          <w:tab w:val="left" w:pos="1440"/>
          <w:tab w:val="left" w:pos="3060"/>
        </w:tabs>
      </w:pPr>
      <w:r>
        <w:t xml:space="preserve">          </w:t>
      </w:r>
      <w:r w:rsidR="0064780B" w:rsidRPr="001C4A5B">
        <w:t>(2</w:t>
      </w:r>
      <w:r w:rsidR="00DB7B85">
        <w:t xml:space="preserve">) </w:t>
      </w:r>
      <w:r w:rsidR="003E4103">
        <w:t xml:space="preserve">The </w:t>
      </w:r>
      <w:r w:rsidR="00633A22">
        <w:t xml:space="preserve">RECBN </w:t>
      </w:r>
      <w:r w:rsidR="00FA7BC3">
        <w:t>commander</w:t>
      </w:r>
      <w:r w:rsidR="00782B98">
        <w:t xml:space="preserve"> is </w:t>
      </w:r>
      <w:r w:rsidR="0064780B" w:rsidRPr="001C4A5B">
        <w:t xml:space="preserve">authorized flexibility in using convalescent leave, phase privileges, and MWR activities to maintain the motivation and enthusiasm of WTRP </w:t>
      </w:r>
      <w:r w:rsidR="0004261A">
        <w:t>Trainees/Soldiers</w:t>
      </w:r>
      <w:r w:rsidR="0064780B" w:rsidRPr="001C4A5B">
        <w:t>.</w:t>
      </w:r>
    </w:p>
    <w:p w14:paraId="6075F754" w14:textId="77777777" w:rsidR="0064780B" w:rsidRDefault="0064780B" w:rsidP="0064780B">
      <w:pPr>
        <w:tabs>
          <w:tab w:val="left" w:pos="1440"/>
        </w:tabs>
      </w:pPr>
    </w:p>
    <w:p w14:paraId="289E28BC" w14:textId="77777777" w:rsidR="0064780B" w:rsidRPr="001C4A5B" w:rsidRDefault="00DB0F89" w:rsidP="0064780B">
      <w:r>
        <w:t xml:space="preserve">          </w:t>
      </w:r>
      <w:r w:rsidR="0064780B">
        <w:t>(3</w:t>
      </w:r>
      <w:r w:rsidR="00DB7B85">
        <w:t xml:space="preserve">) </w:t>
      </w:r>
      <w:r w:rsidR="00212F1E">
        <w:t>I</w:t>
      </w:r>
      <w:r w:rsidR="00212F1E" w:rsidRPr="00212F1E">
        <w:rPr>
          <w:color w:val="000000" w:themeColor="text1"/>
        </w:rPr>
        <w:t>n accordance with</w:t>
      </w:r>
      <w:r w:rsidR="0064780B" w:rsidRPr="001C4A5B">
        <w:rPr>
          <w:color w:val="000000" w:themeColor="text1"/>
        </w:rPr>
        <w:t xml:space="preserve"> </w:t>
      </w:r>
      <w:hyperlink r:id="rId95" w:history="1">
        <w:r w:rsidR="0064780B" w:rsidRPr="00795B7A">
          <w:rPr>
            <w:rStyle w:val="Hyperlink"/>
          </w:rPr>
          <w:t>AR 612-201</w:t>
        </w:r>
      </w:hyperlink>
      <w:r w:rsidR="0064780B" w:rsidRPr="001C4A5B">
        <w:rPr>
          <w:color w:val="000000" w:themeColor="text1"/>
        </w:rPr>
        <w:t>,</w:t>
      </w:r>
      <w:r w:rsidR="00FD4A63">
        <w:t xml:space="preserve"> the </w:t>
      </w:r>
      <w:r w:rsidR="00FA7BC3">
        <w:t>RECBN commander</w:t>
      </w:r>
      <w:r w:rsidR="00782B98">
        <w:t xml:space="preserve"> </w:t>
      </w:r>
      <w:r w:rsidR="0064780B" w:rsidRPr="001C4A5B">
        <w:rPr>
          <w:color w:val="000000" w:themeColor="text1"/>
        </w:rPr>
        <w:t xml:space="preserve">is authorized to extend a </w:t>
      </w:r>
      <w:r w:rsidR="00330122">
        <w:rPr>
          <w:color w:val="000000" w:themeColor="text1"/>
        </w:rPr>
        <w:t>Trainee</w:t>
      </w:r>
      <w:r w:rsidR="00D45FB1">
        <w:rPr>
          <w:color w:val="000000" w:themeColor="text1"/>
        </w:rPr>
        <w:t>/</w:t>
      </w:r>
      <w:r w:rsidR="0064780B" w:rsidRPr="001C4A5B">
        <w:rPr>
          <w:color w:val="000000" w:themeColor="text1"/>
        </w:rPr>
        <w:t>Soldier past the rehabilitation period if there is a</w:t>
      </w:r>
      <w:r w:rsidR="00D45FB1">
        <w:rPr>
          <w:color w:val="000000" w:themeColor="text1"/>
        </w:rPr>
        <w:t xml:space="preserve"> </w:t>
      </w:r>
      <w:r w:rsidR="0064780B" w:rsidRPr="001C4A5B">
        <w:rPr>
          <w:color w:val="000000" w:themeColor="text1"/>
        </w:rPr>
        <w:t xml:space="preserve">reasonable expectation that the </w:t>
      </w:r>
      <w:r w:rsidR="00330122">
        <w:rPr>
          <w:color w:val="000000" w:themeColor="text1"/>
        </w:rPr>
        <w:t>Trainee</w:t>
      </w:r>
      <w:r w:rsidR="00D45FB1">
        <w:rPr>
          <w:color w:val="000000" w:themeColor="text1"/>
        </w:rPr>
        <w:t>/</w:t>
      </w:r>
      <w:r w:rsidR="0064780B" w:rsidRPr="001C4A5B">
        <w:rPr>
          <w:color w:val="000000" w:themeColor="text1"/>
        </w:rPr>
        <w:t>Soldier will successfully return to training with additional time</w:t>
      </w:r>
      <w:r w:rsidR="00DB7B85">
        <w:rPr>
          <w:color w:val="000000" w:themeColor="text1"/>
        </w:rPr>
        <w:t xml:space="preserve">. </w:t>
      </w:r>
      <w:r w:rsidR="0064780B" w:rsidRPr="001C4A5B">
        <w:rPr>
          <w:color w:val="000000" w:themeColor="text1"/>
        </w:rPr>
        <w:t xml:space="preserve">This decision will be </w:t>
      </w:r>
      <w:r w:rsidR="0064780B" w:rsidRPr="001C4A5B">
        <w:rPr>
          <w:color w:val="000000" w:themeColor="text1"/>
        </w:rPr>
        <w:lastRenderedPageBreak/>
        <w:t>made i</w:t>
      </w:r>
      <w:r w:rsidR="0064780B">
        <w:rPr>
          <w:color w:val="000000" w:themeColor="text1"/>
        </w:rPr>
        <w:t xml:space="preserve">n conjunction with the physical or occupational </w:t>
      </w:r>
      <w:r w:rsidR="0064780B" w:rsidRPr="001C4A5B">
        <w:rPr>
          <w:color w:val="000000" w:themeColor="text1"/>
        </w:rPr>
        <w:t>therapist</w:t>
      </w:r>
      <w:r w:rsidR="0064780B">
        <w:rPr>
          <w:color w:val="000000" w:themeColor="text1"/>
        </w:rPr>
        <w:t xml:space="preserve"> and other healthcare personnel as necessary.</w:t>
      </w:r>
    </w:p>
    <w:p w14:paraId="568D7841" w14:textId="77777777" w:rsidR="0064780B" w:rsidRDefault="0064780B" w:rsidP="0064780B">
      <w:pPr>
        <w:tabs>
          <w:tab w:val="left" w:pos="1440"/>
        </w:tabs>
      </w:pPr>
    </w:p>
    <w:p w14:paraId="0C4B4C27" w14:textId="77777777" w:rsidR="0064780B" w:rsidRPr="001C4A5B" w:rsidRDefault="00DB0F89" w:rsidP="0064780B">
      <w:pPr>
        <w:tabs>
          <w:tab w:val="left" w:pos="1440"/>
        </w:tabs>
      </w:pPr>
      <w:r>
        <w:t xml:space="preserve">     </w:t>
      </w:r>
      <w:r w:rsidR="001D39C9">
        <w:rPr>
          <w:noProof/>
        </w:rPr>
        <mc:AlternateContent>
          <mc:Choice Requires="wps">
            <w:drawing>
              <wp:anchor distT="0" distB="0" distL="114300" distR="114300" simplePos="0" relativeHeight="251658243" behindDoc="0" locked="0" layoutInCell="1" allowOverlap="1" wp14:anchorId="2C9A3045" wp14:editId="323A9ECF">
                <wp:simplePos x="0" y="0"/>
                <wp:positionH relativeFrom="column">
                  <wp:posOffset>-177165</wp:posOffset>
                </wp:positionH>
                <wp:positionV relativeFrom="paragraph">
                  <wp:posOffset>8460740</wp:posOffset>
                </wp:positionV>
                <wp:extent cx="102870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wps:spPr>
                      <wps:txbx>
                        <w:txbxContent>
                          <w:p w14:paraId="519EB62E" w14:textId="77777777" w:rsidR="00D5676D" w:rsidRDefault="00D5676D" w:rsidP="00647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3045" id="Text Box 31" o:spid="_x0000_s1030" type="#_x0000_t202" style="position:absolute;margin-left:-13.95pt;margin-top:666.2pt;width:81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" stroked="f">
                <v:textbox>
                  <w:txbxContent>
                    <w:p w14:paraId="519EB62E" w14:textId="77777777" w:rsidR="00D5676D" w:rsidRDefault="00D5676D" w:rsidP="0064780B"/>
                  </w:txbxContent>
                </v:textbox>
              </v:shape>
            </w:pict>
          </mc:Fallback>
        </mc:AlternateContent>
      </w:r>
      <w:bookmarkStart w:id="706" w:name="_MON_1394859315"/>
      <w:bookmarkEnd w:id="706"/>
      <w:r w:rsidR="001D39C9">
        <w:rPr>
          <w:noProof/>
        </w:rPr>
        <mc:AlternateContent>
          <mc:Choice Requires="wps">
            <w:drawing>
              <wp:anchor distT="0" distB="0" distL="114300" distR="114300" simplePos="0" relativeHeight="251658244" behindDoc="0" locked="0" layoutInCell="1" allowOverlap="1" wp14:anchorId="0DEB3994" wp14:editId="140C9618">
                <wp:simplePos x="0" y="0"/>
                <wp:positionH relativeFrom="column">
                  <wp:posOffset>4491990</wp:posOffset>
                </wp:positionH>
                <wp:positionV relativeFrom="paragraph">
                  <wp:posOffset>-155575</wp:posOffset>
                </wp:positionV>
                <wp:extent cx="1600200" cy="1130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3030"/>
                        </a:xfrm>
                        <a:prstGeom prst="rect">
                          <a:avLst/>
                        </a:prstGeom>
                        <a:solidFill>
                          <a:srgbClr val="FFFFFF"/>
                        </a:solidFill>
                        <a:ln>
                          <a:noFill/>
                        </a:ln>
                      </wps:spPr>
                      <wps:txbx>
                        <w:txbxContent>
                          <w:p w14:paraId="6AB0C813" w14:textId="77777777" w:rsidR="00D5676D" w:rsidRDefault="00D5676D" w:rsidP="00647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B3994" id="Text Box 30" o:spid="_x0000_s1031" type="#_x0000_t202" style="position:absolute;margin-left:353.7pt;margin-top:-12.25pt;width:126pt;height: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" stroked="f">
                <v:textbox>
                  <w:txbxContent>
                    <w:p w14:paraId="6AB0C813" w14:textId="77777777" w:rsidR="00D5676D" w:rsidRDefault="00D5676D" w:rsidP="0064780B"/>
                  </w:txbxContent>
                </v:textbox>
              </v:shape>
            </w:pict>
          </mc:Fallback>
        </mc:AlternateContent>
      </w:r>
      <w:r w:rsidR="001D39C9">
        <w:rPr>
          <w:noProof/>
        </w:rPr>
        <mc:AlternateContent>
          <mc:Choice Requires="wps">
            <w:drawing>
              <wp:anchor distT="0" distB="0" distL="114300" distR="114300" simplePos="0" relativeHeight="251658245" behindDoc="0" locked="0" layoutInCell="1" allowOverlap="1" wp14:anchorId="41E6DA74" wp14:editId="505775C6">
                <wp:simplePos x="0" y="0"/>
                <wp:positionH relativeFrom="column">
                  <wp:posOffset>4509135</wp:posOffset>
                </wp:positionH>
                <wp:positionV relativeFrom="paragraph">
                  <wp:posOffset>8460740</wp:posOffset>
                </wp:positionV>
                <wp:extent cx="1656080" cy="3790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79095"/>
                        </a:xfrm>
                        <a:prstGeom prst="rect">
                          <a:avLst/>
                        </a:prstGeom>
                        <a:solidFill>
                          <a:srgbClr val="FFFFFF"/>
                        </a:solidFill>
                        <a:ln>
                          <a:noFill/>
                        </a:ln>
                      </wps:spPr>
                      <wps:txbx>
                        <w:txbxContent>
                          <w:p w14:paraId="484773F5" w14:textId="77777777" w:rsidR="00D5676D" w:rsidRDefault="00D5676D" w:rsidP="00647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6DA74" id="Text Box 29" o:spid="_x0000_s1032" type="#_x0000_t202" style="position:absolute;margin-left:355.05pt;margin-top:666.2pt;width:130.4pt;height:2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" stroked="f">
                <v:textbox>
                  <w:txbxContent>
                    <w:p w14:paraId="484773F5" w14:textId="77777777" w:rsidR="00D5676D" w:rsidRDefault="00D5676D" w:rsidP="0064780B"/>
                  </w:txbxContent>
                </v:textbox>
              </v:shape>
            </w:pict>
          </mc:Fallback>
        </mc:AlternateContent>
      </w:r>
      <w:r w:rsidR="001D39C9">
        <w:rPr>
          <w:noProof/>
        </w:rPr>
        <mc:AlternateContent>
          <mc:Choice Requires="wps">
            <w:drawing>
              <wp:anchor distT="0" distB="0" distL="114300" distR="114300" simplePos="0" relativeHeight="251658246" behindDoc="0" locked="0" layoutInCell="1" allowOverlap="1" wp14:anchorId="464DFA68" wp14:editId="388C3A94">
                <wp:simplePos x="0" y="0"/>
                <wp:positionH relativeFrom="column">
                  <wp:posOffset>-62865</wp:posOffset>
                </wp:positionH>
                <wp:positionV relativeFrom="paragraph">
                  <wp:posOffset>8460740</wp:posOffset>
                </wp:positionV>
                <wp:extent cx="603885" cy="39687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96875"/>
                        </a:xfrm>
                        <a:prstGeom prst="rect">
                          <a:avLst/>
                        </a:prstGeom>
                        <a:solidFill>
                          <a:srgbClr val="FFFFFF"/>
                        </a:solidFill>
                        <a:ln>
                          <a:noFill/>
                        </a:ln>
                      </wps:spPr>
                      <wps:txbx>
                        <w:txbxContent>
                          <w:p w14:paraId="256C212F" w14:textId="77777777" w:rsidR="00D5676D" w:rsidRDefault="00D5676D" w:rsidP="006478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FA68" id="Text Box 28" o:spid="_x0000_s1033" type="#_x0000_t202" style="position:absolute;margin-left:-4.95pt;margin-top:666.2pt;width:47.55pt;height:3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" stroked="f">
                <v:textbox>
                  <w:txbxContent>
                    <w:p w14:paraId="256C212F" w14:textId="77777777" w:rsidR="00D5676D" w:rsidRDefault="00D5676D" w:rsidP="0064780B"/>
                  </w:txbxContent>
                </v:textbox>
              </v:shape>
            </w:pict>
          </mc:Fallback>
        </mc:AlternateContent>
      </w:r>
      <w:r w:rsidR="0064780B" w:rsidRPr="001C4A5B">
        <w:t>e</w:t>
      </w:r>
      <w:r w:rsidR="00DB7B85">
        <w:t xml:space="preserve">. </w:t>
      </w:r>
      <w:r w:rsidR="0064780B" w:rsidRPr="001C4A5B">
        <w:t>Conduct of WTRP.</w:t>
      </w:r>
    </w:p>
    <w:p w14:paraId="3FB53548" w14:textId="77777777" w:rsidR="0064780B" w:rsidRPr="001C4A5B" w:rsidRDefault="0064780B" w:rsidP="0064780B">
      <w:pPr>
        <w:tabs>
          <w:tab w:val="left" w:pos="1440"/>
        </w:tabs>
      </w:pPr>
    </w:p>
    <w:p w14:paraId="25C9DF14" w14:textId="77777777" w:rsidR="0064780B" w:rsidRDefault="00DB0F89" w:rsidP="00315383">
      <w:pPr>
        <w:pStyle w:val="Default"/>
        <w:tabs>
          <w:tab w:val="left" w:pos="540"/>
          <w:tab w:val="left" w:pos="1710"/>
        </w:tabs>
        <w:rPr>
          <w:color w:val="auto"/>
        </w:rPr>
      </w:pPr>
      <w:r>
        <w:rPr>
          <w:color w:val="auto"/>
        </w:rPr>
        <w:t xml:space="preserve">  </w:t>
      </w:r>
      <w:r w:rsidR="00172EBE">
        <w:rPr>
          <w:color w:val="auto"/>
        </w:rPr>
        <w:t xml:space="preserve">     </w:t>
      </w:r>
      <w:r>
        <w:rPr>
          <w:color w:val="auto"/>
        </w:rPr>
        <w:t xml:space="preserve">   </w:t>
      </w:r>
      <w:r w:rsidR="0064780B" w:rsidRPr="001C4A5B">
        <w:rPr>
          <w:color w:val="auto"/>
        </w:rPr>
        <w:t>(1</w:t>
      </w:r>
      <w:r w:rsidR="00DB7B85">
        <w:rPr>
          <w:color w:val="auto"/>
        </w:rPr>
        <w:t xml:space="preserve">) </w:t>
      </w:r>
      <w:r w:rsidR="00315383" w:rsidRPr="00315383">
        <w:rPr>
          <w:color w:val="auto"/>
        </w:rPr>
        <w:t>DSs conduct the Trainee/Soldier’s rehabilitative program based on guidance from the physical therapist and in accordance with FM 7-22</w:t>
      </w:r>
      <w:r w:rsidR="00694D59">
        <w:rPr>
          <w:color w:val="auto"/>
        </w:rPr>
        <w:t xml:space="preserve">, </w:t>
      </w:r>
      <w:r w:rsidR="00315383" w:rsidRPr="00315383">
        <w:rPr>
          <w:color w:val="auto"/>
        </w:rPr>
        <w:t>chapter 12 (Rehabilitation and Reconditioning Program), ATP 7-22.02, and APRT.</w:t>
      </w:r>
    </w:p>
    <w:p w14:paraId="4C7FC686" w14:textId="77777777" w:rsidR="00315383" w:rsidRPr="001C4A5B" w:rsidRDefault="00315383" w:rsidP="00315383">
      <w:pPr>
        <w:pStyle w:val="Default"/>
        <w:tabs>
          <w:tab w:val="left" w:pos="540"/>
          <w:tab w:val="left" w:pos="1710"/>
        </w:tabs>
        <w:rPr>
          <w:color w:val="auto"/>
        </w:rPr>
      </w:pPr>
    </w:p>
    <w:p w14:paraId="5CEFEEBA" w14:textId="77777777" w:rsidR="0064780B" w:rsidRPr="00A667DB" w:rsidRDefault="00DB0F89" w:rsidP="0064780B">
      <w:pPr>
        <w:pStyle w:val="Default"/>
        <w:tabs>
          <w:tab w:val="left" w:pos="540"/>
        </w:tabs>
        <w:rPr>
          <w:color w:val="auto"/>
        </w:rPr>
      </w:pPr>
      <w:r>
        <w:rPr>
          <w:color w:val="auto"/>
        </w:rPr>
        <w:t xml:space="preserve">   </w:t>
      </w:r>
      <w:r w:rsidR="00172EBE">
        <w:rPr>
          <w:color w:val="auto"/>
        </w:rPr>
        <w:t xml:space="preserve">     </w:t>
      </w:r>
      <w:r>
        <w:rPr>
          <w:color w:val="auto"/>
        </w:rPr>
        <w:t xml:space="preserve">  </w:t>
      </w:r>
      <w:r w:rsidR="0064780B" w:rsidRPr="001C4A5B">
        <w:rPr>
          <w:color w:val="auto"/>
        </w:rPr>
        <w:t>(2</w:t>
      </w:r>
      <w:r w:rsidR="00DB7B85">
        <w:rPr>
          <w:color w:val="auto"/>
        </w:rPr>
        <w:t xml:space="preserve">) </w:t>
      </w:r>
      <w:r w:rsidR="00782B98">
        <w:rPr>
          <w:color w:val="auto"/>
        </w:rPr>
        <w:t>Leader to lead ratio (</w:t>
      </w:r>
      <w:r w:rsidR="0064780B" w:rsidRPr="001C4A5B">
        <w:rPr>
          <w:color w:val="auto"/>
        </w:rPr>
        <w:t xml:space="preserve">DS to </w:t>
      </w:r>
      <w:r w:rsidR="00330122">
        <w:rPr>
          <w:color w:val="auto"/>
        </w:rPr>
        <w:t>Trainee</w:t>
      </w:r>
      <w:r w:rsidR="0064780B" w:rsidRPr="001C4A5B">
        <w:rPr>
          <w:color w:val="auto"/>
        </w:rPr>
        <w:t xml:space="preserve"> ratio of </w:t>
      </w:r>
      <w:r w:rsidR="0064780B" w:rsidRPr="00A667DB">
        <w:rPr>
          <w:color w:val="auto"/>
        </w:rPr>
        <w:t>1:15</w:t>
      </w:r>
      <w:r w:rsidR="00782B98" w:rsidRPr="00A667DB">
        <w:rPr>
          <w:color w:val="auto"/>
        </w:rPr>
        <w:t>)</w:t>
      </w:r>
      <w:r w:rsidR="004B2722">
        <w:rPr>
          <w:color w:val="auto"/>
        </w:rPr>
        <w:t>.</w:t>
      </w:r>
    </w:p>
    <w:p w14:paraId="7BA62C8F" w14:textId="77777777" w:rsidR="0064780B" w:rsidRPr="00A667DB" w:rsidRDefault="0064780B" w:rsidP="0064780B">
      <w:pPr>
        <w:pStyle w:val="Default"/>
        <w:tabs>
          <w:tab w:val="left" w:pos="540"/>
        </w:tabs>
        <w:rPr>
          <w:color w:val="auto"/>
          <w:sz w:val="23"/>
          <w:szCs w:val="23"/>
        </w:rPr>
      </w:pPr>
    </w:p>
    <w:p w14:paraId="310865BB" w14:textId="77777777" w:rsidR="0064780B" w:rsidRPr="00A667DB" w:rsidRDefault="00DB0F89" w:rsidP="0064780B">
      <w:pPr>
        <w:pStyle w:val="Default"/>
        <w:tabs>
          <w:tab w:val="left" w:pos="540"/>
        </w:tabs>
        <w:rPr>
          <w:color w:val="auto"/>
        </w:rPr>
      </w:pPr>
      <w:r>
        <w:rPr>
          <w:color w:val="auto"/>
          <w:sz w:val="23"/>
          <w:szCs w:val="23"/>
        </w:rPr>
        <w:t xml:space="preserve">   </w:t>
      </w:r>
      <w:r w:rsidR="00172EBE">
        <w:rPr>
          <w:color w:val="auto"/>
          <w:sz w:val="23"/>
          <w:szCs w:val="23"/>
        </w:rPr>
        <w:t xml:space="preserve">     </w:t>
      </w:r>
      <w:r>
        <w:rPr>
          <w:color w:val="auto"/>
          <w:sz w:val="23"/>
          <w:szCs w:val="23"/>
        </w:rPr>
        <w:t xml:space="preserve">  </w:t>
      </w:r>
      <w:r w:rsidR="0064780B" w:rsidRPr="00A667DB">
        <w:rPr>
          <w:color w:val="auto"/>
        </w:rPr>
        <w:t>(3</w:t>
      </w:r>
      <w:r w:rsidR="00DB7B85">
        <w:rPr>
          <w:color w:val="auto"/>
        </w:rPr>
        <w:t xml:space="preserve">) </w:t>
      </w:r>
      <w:r w:rsidR="00782B98" w:rsidRPr="00A667DB">
        <w:rPr>
          <w:color w:val="auto"/>
        </w:rPr>
        <w:t xml:space="preserve">RECBN </w:t>
      </w:r>
      <w:r w:rsidR="00FA7BC3">
        <w:rPr>
          <w:color w:val="auto"/>
        </w:rPr>
        <w:t>commander</w:t>
      </w:r>
      <w:r w:rsidR="0064780B" w:rsidRPr="00A667DB">
        <w:rPr>
          <w:color w:val="auto"/>
        </w:rPr>
        <w:t xml:space="preserve"> ensures WTRP cadre address </w:t>
      </w:r>
      <w:r w:rsidR="00330122" w:rsidRPr="00A667DB">
        <w:rPr>
          <w:color w:val="auto"/>
        </w:rPr>
        <w:t>Trainee</w:t>
      </w:r>
      <w:r w:rsidR="00D45FB1" w:rsidRPr="00A667DB">
        <w:rPr>
          <w:color w:val="auto"/>
        </w:rPr>
        <w:t>/</w:t>
      </w:r>
      <w:r w:rsidR="0064780B" w:rsidRPr="00A667DB">
        <w:rPr>
          <w:color w:val="auto"/>
        </w:rPr>
        <w:t xml:space="preserve">Soldier motivation and esprit de corps. </w:t>
      </w:r>
      <w:r w:rsidR="0004261A">
        <w:rPr>
          <w:color w:val="auto"/>
        </w:rPr>
        <w:t>Trainees/Soldiers</w:t>
      </w:r>
      <w:r w:rsidR="0064780B" w:rsidRPr="00A667DB">
        <w:rPr>
          <w:color w:val="auto"/>
        </w:rPr>
        <w:t xml:space="preserve"> who are removed from training for rehabilitation are especially subject to discouragement</w:t>
      </w:r>
      <w:r w:rsidR="00DB7B85">
        <w:rPr>
          <w:color w:val="auto"/>
        </w:rPr>
        <w:t xml:space="preserve">. </w:t>
      </w:r>
      <w:r w:rsidR="0064780B" w:rsidRPr="00A667DB">
        <w:rPr>
          <w:color w:val="auto"/>
        </w:rPr>
        <w:t>Consider input and assistan</w:t>
      </w:r>
      <w:r w:rsidR="004B2722">
        <w:rPr>
          <w:color w:val="auto"/>
        </w:rPr>
        <w:t>ce from the following agencies:</w:t>
      </w:r>
    </w:p>
    <w:p w14:paraId="2A339379" w14:textId="77777777" w:rsidR="0064780B" w:rsidRPr="00A667DB" w:rsidRDefault="0064780B" w:rsidP="0064780B">
      <w:pPr>
        <w:pStyle w:val="Default"/>
        <w:tabs>
          <w:tab w:val="left" w:pos="540"/>
        </w:tabs>
        <w:rPr>
          <w:color w:val="auto"/>
        </w:rPr>
      </w:pPr>
    </w:p>
    <w:p w14:paraId="17AD48F3" w14:textId="77777777" w:rsidR="0064780B" w:rsidRPr="00A667DB" w:rsidRDefault="00DB0F89" w:rsidP="0064780B">
      <w:pPr>
        <w:pStyle w:val="Default"/>
        <w:tabs>
          <w:tab w:val="left" w:pos="540"/>
        </w:tabs>
        <w:rPr>
          <w:color w:val="auto"/>
        </w:rPr>
      </w:pPr>
      <w:r>
        <w:rPr>
          <w:color w:val="auto"/>
        </w:rPr>
        <w:t xml:space="preserve">     </w:t>
      </w:r>
      <w:r w:rsidR="00172EBE">
        <w:rPr>
          <w:color w:val="auto"/>
        </w:rPr>
        <w:t xml:space="preserve">     </w:t>
      </w:r>
      <w:r w:rsidR="0064780B" w:rsidRPr="00A667DB">
        <w:rPr>
          <w:color w:val="auto"/>
        </w:rPr>
        <w:t>(a</w:t>
      </w:r>
      <w:r w:rsidR="00DB7B85">
        <w:rPr>
          <w:color w:val="auto"/>
        </w:rPr>
        <w:t xml:space="preserve">) </w:t>
      </w:r>
      <w:r w:rsidR="0064780B" w:rsidRPr="00A667DB">
        <w:rPr>
          <w:color w:val="auto"/>
        </w:rPr>
        <w:t>Behavioral health servi</w:t>
      </w:r>
      <w:r w:rsidR="004B2722">
        <w:rPr>
          <w:color w:val="auto"/>
        </w:rPr>
        <w:t>ce (such as stress management).</w:t>
      </w:r>
    </w:p>
    <w:p w14:paraId="6DD44A65" w14:textId="77777777" w:rsidR="0064780B" w:rsidRPr="00A667DB" w:rsidRDefault="0064780B" w:rsidP="0064780B">
      <w:pPr>
        <w:pStyle w:val="Default"/>
        <w:tabs>
          <w:tab w:val="left" w:pos="540"/>
        </w:tabs>
        <w:rPr>
          <w:color w:val="auto"/>
        </w:rPr>
      </w:pPr>
    </w:p>
    <w:p w14:paraId="043706C5" w14:textId="77777777" w:rsidR="0064780B" w:rsidRPr="00A667DB" w:rsidRDefault="00DB0F89" w:rsidP="0064780B">
      <w:pPr>
        <w:pStyle w:val="Default"/>
        <w:tabs>
          <w:tab w:val="left" w:pos="540"/>
        </w:tabs>
        <w:rPr>
          <w:color w:val="auto"/>
        </w:rPr>
      </w:pPr>
      <w:r>
        <w:rPr>
          <w:color w:val="auto"/>
        </w:rPr>
        <w:t xml:space="preserve">     </w:t>
      </w:r>
      <w:r w:rsidR="00172EBE">
        <w:rPr>
          <w:color w:val="auto"/>
        </w:rPr>
        <w:t xml:space="preserve">     </w:t>
      </w:r>
      <w:r w:rsidR="0064780B" w:rsidRPr="00A667DB">
        <w:rPr>
          <w:color w:val="auto"/>
        </w:rPr>
        <w:t>(b</w:t>
      </w:r>
      <w:r w:rsidR="00DB7B85">
        <w:rPr>
          <w:color w:val="auto"/>
        </w:rPr>
        <w:t xml:space="preserve">) </w:t>
      </w:r>
      <w:r w:rsidR="0064780B" w:rsidRPr="00A667DB">
        <w:rPr>
          <w:color w:val="auto"/>
        </w:rPr>
        <w:t>MWR offic</w:t>
      </w:r>
      <w:r w:rsidR="004B2722">
        <w:rPr>
          <w:color w:val="auto"/>
        </w:rPr>
        <w:t>e.</w:t>
      </w:r>
    </w:p>
    <w:p w14:paraId="4E0B73A1" w14:textId="77777777" w:rsidR="0064780B" w:rsidRPr="00A667DB" w:rsidRDefault="0064780B" w:rsidP="0064780B">
      <w:pPr>
        <w:pStyle w:val="Default"/>
        <w:tabs>
          <w:tab w:val="left" w:pos="540"/>
        </w:tabs>
        <w:rPr>
          <w:color w:val="auto"/>
        </w:rPr>
      </w:pPr>
    </w:p>
    <w:p w14:paraId="285FCCF1" w14:textId="77777777" w:rsidR="0064780B" w:rsidRPr="00A667DB" w:rsidRDefault="00DB0F89" w:rsidP="0064780B">
      <w:pPr>
        <w:pStyle w:val="Default"/>
        <w:tabs>
          <w:tab w:val="left" w:pos="540"/>
        </w:tabs>
        <w:rPr>
          <w:color w:val="auto"/>
        </w:rPr>
      </w:pPr>
      <w:r>
        <w:rPr>
          <w:color w:val="auto"/>
        </w:rPr>
        <w:t xml:space="preserve">     </w:t>
      </w:r>
      <w:r w:rsidR="00172EBE">
        <w:rPr>
          <w:color w:val="auto"/>
        </w:rPr>
        <w:t xml:space="preserve">     </w:t>
      </w:r>
      <w:r w:rsidR="004B2722">
        <w:rPr>
          <w:color w:val="auto"/>
        </w:rPr>
        <w:t>(c</w:t>
      </w:r>
      <w:r w:rsidR="00DB7B85">
        <w:rPr>
          <w:color w:val="auto"/>
        </w:rPr>
        <w:t xml:space="preserve">) </w:t>
      </w:r>
      <w:r w:rsidR="004B2722">
        <w:rPr>
          <w:color w:val="auto"/>
        </w:rPr>
        <w:t>Chaplain's office.</w:t>
      </w:r>
    </w:p>
    <w:p w14:paraId="7E461123" w14:textId="77777777" w:rsidR="0064780B" w:rsidRPr="00A667DB" w:rsidRDefault="0064780B" w:rsidP="0064780B">
      <w:pPr>
        <w:tabs>
          <w:tab w:val="left" w:pos="1440"/>
        </w:tabs>
      </w:pPr>
    </w:p>
    <w:p w14:paraId="610C78E1" w14:textId="77777777" w:rsidR="0064780B" w:rsidRPr="00A667DB" w:rsidRDefault="00DB0F89" w:rsidP="0064780B">
      <w:pPr>
        <w:tabs>
          <w:tab w:val="left" w:pos="1440"/>
        </w:tabs>
      </w:pPr>
      <w:r>
        <w:t xml:space="preserve">          </w:t>
      </w:r>
      <w:r w:rsidR="004B2722">
        <w:t>(d</w:t>
      </w:r>
      <w:r w:rsidR="00DB7B85">
        <w:t xml:space="preserve">) </w:t>
      </w:r>
      <w:r w:rsidR="004B2722">
        <w:t>Education center.</w:t>
      </w:r>
    </w:p>
    <w:p w14:paraId="368631AC" w14:textId="77777777" w:rsidR="003465DE" w:rsidRPr="00A667DB" w:rsidRDefault="003465DE" w:rsidP="0064780B">
      <w:pPr>
        <w:tabs>
          <w:tab w:val="left" w:pos="1440"/>
        </w:tabs>
      </w:pPr>
    </w:p>
    <w:p w14:paraId="552C5678" w14:textId="77777777" w:rsidR="003465DE" w:rsidRPr="00A667DB" w:rsidRDefault="00DB0F89" w:rsidP="003465DE">
      <w:pPr>
        <w:tabs>
          <w:tab w:val="left" w:pos="1440"/>
        </w:tabs>
      </w:pPr>
      <w:r>
        <w:t xml:space="preserve">          </w:t>
      </w:r>
      <w:r w:rsidR="003465DE" w:rsidRPr="00A667DB">
        <w:t>(e</w:t>
      </w:r>
      <w:r w:rsidR="00DB7B85">
        <w:t xml:space="preserve">) </w:t>
      </w:r>
      <w:r w:rsidR="003465DE" w:rsidRPr="00A667DB">
        <w:t>Ready and Resilient (R2) Performance Center</w:t>
      </w:r>
      <w:r w:rsidR="004B2722">
        <w:t>.</w:t>
      </w:r>
    </w:p>
    <w:p w14:paraId="20FE2245" w14:textId="77777777" w:rsidR="003465DE" w:rsidRPr="00A667DB" w:rsidRDefault="003465DE" w:rsidP="003465DE">
      <w:pPr>
        <w:tabs>
          <w:tab w:val="left" w:pos="1440"/>
        </w:tabs>
      </w:pPr>
    </w:p>
    <w:p w14:paraId="50758164" w14:textId="77777777" w:rsidR="003465DE" w:rsidRPr="00A667DB" w:rsidRDefault="00DB0F89" w:rsidP="003465DE">
      <w:pPr>
        <w:tabs>
          <w:tab w:val="left" w:pos="1440"/>
        </w:tabs>
      </w:pPr>
      <w:r>
        <w:t xml:space="preserve">          </w:t>
      </w:r>
      <w:r w:rsidR="003465DE" w:rsidRPr="00A667DB">
        <w:t>(f</w:t>
      </w:r>
      <w:r w:rsidR="00DB7B85">
        <w:t xml:space="preserve">) </w:t>
      </w:r>
      <w:r w:rsidR="003465DE" w:rsidRPr="00A667DB">
        <w:t>Army Community Services (ACS)</w:t>
      </w:r>
      <w:r w:rsidR="004B2722">
        <w:t>.</w:t>
      </w:r>
    </w:p>
    <w:p w14:paraId="46F1A861" w14:textId="77777777" w:rsidR="003465DE" w:rsidRPr="00A667DB" w:rsidRDefault="003465DE" w:rsidP="003465DE">
      <w:pPr>
        <w:tabs>
          <w:tab w:val="left" w:pos="1440"/>
        </w:tabs>
      </w:pPr>
    </w:p>
    <w:p w14:paraId="3FD55CEB" w14:textId="77777777" w:rsidR="003465DE" w:rsidRPr="00A667DB" w:rsidRDefault="00DB0F89" w:rsidP="003465DE">
      <w:pPr>
        <w:tabs>
          <w:tab w:val="left" w:pos="1440"/>
        </w:tabs>
      </w:pPr>
      <w:r>
        <w:t xml:space="preserve">     </w:t>
      </w:r>
      <w:r w:rsidR="001D39C9">
        <w:rPr>
          <w:noProof/>
        </w:rPr>
        <mc:AlternateContent>
          <mc:Choice Requires="wps">
            <w:drawing>
              <wp:anchor distT="0" distB="0" distL="114300" distR="114300" simplePos="0" relativeHeight="251658247" behindDoc="0" locked="0" layoutInCell="1" allowOverlap="1" wp14:anchorId="76B00E96" wp14:editId="5B2C93FD">
                <wp:simplePos x="0" y="0"/>
                <wp:positionH relativeFrom="column">
                  <wp:posOffset>-177165</wp:posOffset>
                </wp:positionH>
                <wp:positionV relativeFrom="paragraph">
                  <wp:posOffset>8460740</wp:posOffset>
                </wp:positionV>
                <wp:extent cx="1028700" cy="342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wps:spPr>
                      <wps:txbx>
                        <w:txbxContent>
                          <w:p w14:paraId="38E6B24E" w14:textId="77777777" w:rsidR="00D5676D" w:rsidRDefault="00D5676D" w:rsidP="00346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00E96" id="Text Box 27" o:spid="_x0000_s1034" type="#_x0000_t202" style="position:absolute;margin-left:-13.95pt;margin-top:666.2pt;width:81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" stroked="f">
                <v:textbox>
                  <w:txbxContent>
                    <w:p w14:paraId="38E6B24E" w14:textId="77777777" w:rsidR="00D5676D" w:rsidRDefault="00D5676D" w:rsidP="003465DE"/>
                  </w:txbxContent>
                </v:textbox>
              </v:shape>
            </w:pict>
          </mc:Fallback>
        </mc:AlternateContent>
      </w:r>
      <w:r w:rsidR="001D39C9">
        <w:rPr>
          <w:noProof/>
        </w:rPr>
        <mc:AlternateContent>
          <mc:Choice Requires="wps">
            <w:drawing>
              <wp:anchor distT="0" distB="0" distL="114300" distR="114300" simplePos="0" relativeHeight="251658248" behindDoc="0" locked="0" layoutInCell="1" allowOverlap="1" wp14:anchorId="583648B8" wp14:editId="3590A5B1">
                <wp:simplePos x="0" y="0"/>
                <wp:positionH relativeFrom="column">
                  <wp:posOffset>4509135</wp:posOffset>
                </wp:positionH>
                <wp:positionV relativeFrom="paragraph">
                  <wp:posOffset>8460740</wp:posOffset>
                </wp:positionV>
                <wp:extent cx="1656080" cy="3790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79095"/>
                        </a:xfrm>
                        <a:prstGeom prst="rect">
                          <a:avLst/>
                        </a:prstGeom>
                        <a:solidFill>
                          <a:srgbClr val="FFFFFF"/>
                        </a:solidFill>
                        <a:ln>
                          <a:noFill/>
                        </a:ln>
                      </wps:spPr>
                      <wps:txbx>
                        <w:txbxContent>
                          <w:p w14:paraId="60E657F8" w14:textId="77777777" w:rsidR="00D5676D" w:rsidRDefault="00D5676D" w:rsidP="00346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648B8" id="Text Box 20" o:spid="_x0000_s1035" type="#_x0000_t202" style="position:absolute;margin-left:355.05pt;margin-top:666.2pt;width:130.4pt;height:2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" stroked="f">
                <v:textbox>
                  <w:txbxContent>
                    <w:p w14:paraId="60E657F8" w14:textId="77777777" w:rsidR="00D5676D" w:rsidRDefault="00D5676D" w:rsidP="003465DE"/>
                  </w:txbxContent>
                </v:textbox>
              </v:shape>
            </w:pict>
          </mc:Fallback>
        </mc:AlternateContent>
      </w:r>
      <w:r w:rsidR="001D39C9">
        <w:rPr>
          <w:noProof/>
        </w:rPr>
        <mc:AlternateContent>
          <mc:Choice Requires="wps">
            <w:drawing>
              <wp:anchor distT="0" distB="0" distL="114300" distR="114300" simplePos="0" relativeHeight="251658249" behindDoc="0" locked="0" layoutInCell="1" allowOverlap="1" wp14:anchorId="093151E5" wp14:editId="441F6275">
                <wp:simplePos x="0" y="0"/>
                <wp:positionH relativeFrom="column">
                  <wp:posOffset>-62865</wp:posOffset>
                </wp:positionH>
                <wp:positionV relativeFrom="paragraph">
                  <wp:posOffset>8460740</wp:posOffset>
                </wp:positionV>
                <wp:extent cx="603885" cy="3968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96875"/>
                        </a:xfrm>
                        <a:prstGeom prst="rect">
                          <a:avLst/>
                        </a:prstGeom>
                        <a:solidFill>
                          <a:srgbClr val="FFFFFF"/>
                        </a:solidFill>
                        <a:ln>
                          <a:noFill/>
                        </a:ln>
                      </wps:spPr>
                      <wps:txbx>
                        <w:txbxContent>
                          <w:p w14:paraId="79C8501B" w14:textId="77777777" w:rsidR="00D5676D" w:rsidRDefault="00D5676D" w:rsidP="003465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51E5" id="Text Box 17" o:spid="_x0000_s1036" type="#_x0000_t202" style="position:absolute;margin-left:-4.95pt;margin-top:666.2pt;width:47.55pt;height:3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" stroked="f">
                <v:textbox>
                  <w:txbxContent>
                    <w:p w14:paraId="79C8501B" w14:textId="77777777" w:rsidR="00D5676D" w:rsidRDefault="00D5676D" w:rsidP="003465DE"/>
                  </w:txbxContent>
                </v:textbox>
              </v:shape>
            </w:pict>
          </mc:Fallback>
        </mc:AlternateContent>
      </w:r>
      <w:r w:rsidR="00172EBE">
        <w:t>f</w:t>
      </w:r>
      <w:r w:rsidR="00DB7B85">
        <w:t xml:space="preserve">. </w:t>
      </w:r>
      <w:r w:rsidR="003465DE" w:rsidRPr="00A667DB">
        <w:t>Exit Procedures</w:t>
      </w:r>
    </w:p>
    <w:p w14:paraId="775A6861" w14:textId="77777777" w:rsidR="003465DE" w:rsidRPr="00A667DB" w:rsidRDefault="003465DE" w:rsidP="003465DE">
      <w:pPr>
        <w:tabs>
          <w:tab w:val="left" w:pos="1440"/>
        </w:tabs>
      </w:pPr>
    </w:p>
    <w:p w14:paraId="6263363D" w14:textId="77777777" w:rsidR="003465DE" w:rsidRPr="00A667DB" w:rsidRDefault="00DB0F89" w:rsidP="003465DE">
      <w:pPr>
        <w:tabs>
          <w:tab w:val="left" w:pos="1440"/>
        </w:tabs>
      </w:pPr>
      <w:r>
        <w:t xml:space="preserve">          </w:t>
      </w:r>
      <w:r w:rsidR="003465DE" w:rsidRPr="00A667DB">
        <w:t>(</w:t>
      </w:r>
      <w:r w:rsidR="00315383">
        <w:t>1</w:t>
      </w:r>
      <w:r w:rsidR="00DB7B85">
        <w:t xml:space="preserve">) </w:t>
      </w:r>
      <w:r w:rsidR="003465DE" w:rsidRPr="00A667DB">
        <w:t xml:space="preserve">Once a Trainee/Soldier is cleared by </w:t>
      </w:r>
      <w:r w:rsidR="00694D59">
        <w:t xml:space="preserve">BDE </w:t>
      </w:r>
      <w:r w:rsidR="00A041EF">
        <w:t>surgeon</w:t>
      </w:r>
      <w:r w:rsidR="00694D59">
        <w:t xml:space="preserve"> </w:t>
      </w:r>
      <w:r w:rsidR="00A041EF">
        <w:t>or</w:t>
      </w:r>
      <w:r w:rsidR="003465DE" w:rsidRPr="00A667DB">
        <w:t xml:space="preserve"> physical/occupational therapist to RTD, it will be reflected on the </w:t>
      </w:r>
      <w:r w:rsidR="000567EE" w:rsidRPr="00A667DB">
        <w:t>DD Form 689</w:t>
      </w:r>
      <w:r w:rsidR="000567EE">
        <w:t xml:space="preserve"> or </w:t>
      </w:r>
      <w:r w:rsidR="003465DE" w:rsidRPr="00A667DB">
        <w:t>DA Form 3349.</w:t>
      </w:r>
    </w:p>
    <w:p w14:paraId="1324BCAC" w14:textId="77777777" w:rsidR="003465DE" w:rsidRPr="00A667DB" w:rsidRDefault="003465DE" w:rsidP="003465DE">
      <w:pPr>
        <w:tabs>
          <w:tab w:val="left" w:pos="1440"/>
        </w:tabs>
      </w:pPr>
    </w:p>
    <w:p w14:paraId="0366C54A" w14:textId="77777777" w:rsidR="003465DE" w:rsidRPr="00A667DB" w:rsidRDefault="00DB0F89" w:rsidP="003465DE">
      <w:pPr>
        <w:tabs>
          <w:tab w:val="left" w:pos="1440"/>
        </w:tabs>
      </w:pPr>
      <w:r>
        <w:t xml:space="preserve">          </w:t>
      </w:r>
      <w:r w:rsidR="00315383">
        <w:t>(2</w:t>
      </w:r>
      <w:r w:rsidR="00DB7B85">
        <w:t xml:space="preserve">) </w:t>
      </w:r>
      <w:r w:rsidR="00315383" w:rsidRPr="00315383">
        <w:t>Each rehabilitated Trainee/Soldier will conduct the six event ACFT without showing signs or symptoms of injury.</w:t>
      </w:r>
    </w:p>
    <w:p w14:paraId="18AB6135" w14:textId="77777777" w:rsidR="003465DE" w:rsidRPr="00A667DB" w:rsidRDefault="003465DE" w:rsidP="003465DE">
      <w:pPr>
        <w:tabs>
          <w:tab w:val="left" w:pos="1440"/>
        </w:tabs>
      </w:pPr>
    </w:p>
    <w:p w14:paraId="01BCE003" w14:textId="77777777" w:rsidR="003465DE" w:rsidRPr="00A667DB" w:rsidRDefault="00DB0F89" w:rsidP="003465DE">
      <w:pPr>
        <w:tabs>
          <w:tab w:val="left" w:pos="1440"/>
        </w:tabs>
      </w:pPr>
      <w:r>
        <w:t xml:space="preserve">          </w:t>
      </w:r>
      <w:r w:rsidR="003465DE" w:rsidRPr="00A667DB">
        <w:t>(</w:t>
      </w:r>
      <w:r w:rsidR="00315383">
        <w:t>3</w:t>
      </w:r>
      <w:r w:rsidR="00DB7B85">
        <w:t xml:space="preserve">) </w:t>
      </w:r>
      <w:r w:rsidR="003465DE" w:rsidRPr="00A667DB">
        <w:t xml:space="preserve">Each Trainee/Soldier will also be able to </w:t>
      </w:r>
      <w:r w:rsidR="00504A04">
        <w:t>road/</w:t>
      </w:r>
      <w:r w:rsidR="003465DE" w:rsidRPr="00A667DB">
        <w:t>ruck march at least one mile carrying one-third body weight at 5 kilometers per hour without showing signs or symptoms of injury.</w:t>
      </w:r>
    </w:p>
    <w:p w14:paraId="45EA7794" w14:textId="77777777" w:rsidR="003465DE" w:rsidRPr="00A667DB" w:rsidRDefault="003465DE" w:rsidP="003465DE">
      <w:pPr>
        <w:tabs>
          <w:tab w:val="left" w:pos="1440"/>
        </w:tabs>
      </w:pPr>
    </w:p>
    <w:p w14:paraId="4EFA5437" w14:textId="77777777" w:rsidR="003465DE" w:rsidRDefault="00DB0F89" w:rsidP="003465DE">
      <w:pPr>
        <w:tabs>
          <w:tab w:val="left" w:pos="1440"/>
        </w:tabs>
      </w:pPr>
      <w:r>
        <w:t xml:space="preserve">          </w:t>
      </w:r>
      <w:r w:rsidR="00315383">
        <w:t>(4</w:t>
      </w:r>
      <w:r w:rsidR="00DB7B85">
        <w:t xml:space="preserve">) </w:t>
      </w:r>
      <w:r w:rsidR="003465DE" w:rsidRPr="00A667DB">
        <w:t xml:space="preserve">After meeting all exit criteria, the Trainee/Soldier must be returned to training in BCT, AIT, or the first duty station within no more than 14 days. </w:t>
      </w:r>
    </w:p>
    <w:p w14:paraId="747D9E97" w14:textId="77777777" w:rsidR="00586F48" w:rsidRPr="00A667DB" w:rsidRDefault="00586F48" w:rsidP="003465DE">
      <w:pPr>
        <w:tabs>
          <w:tab w:val="left" w:pos="1440"/>
        </w:tabs>
      </w:pPr>
    </w:p>
    <w:bookmarkEnd w:id="705"/>
    <w:p w14:paraId="1239F42E" w14:textId="77777777" w:rsidR="0064780B" w:rsidRPr="00A667DB" w:rsidRDefault="0064780B" w:rsidP="0064780B">
      <w:pPr>
        <w:rPr>
          <w:b/>
        </w:rPr>
      </w:pPr>
      <w:r w:rsidRPr="00A667DB">
        <w:rPr>
          <w:b/>
        </w:rPr>
        <w:t>G-5</w:t>
      </w:r>
      <w:r w:rsidR="00DB7B85">
        <w:rPr>
          <w:b/>
        </w:rPr>
        <w:t xml:space="preserve">. </w:t>
      </w:r>
      <w:r w:rsidR="00A041EF" w:rsidRPr="00A041EF">
        <w:rPr>
          <w:b/>
        </w:rPr>
        <w:t>Army Combat Fitness Test-Improvement (ACFT-I) Program</w:t>
      </w:r>
    </w:p>
    <w:p w14:paraId="54593CC9" w14:textId="77777777" w:rsidR="0064780B" w:rsidRPr="00A667DB" w:rsidRDefault="0064780B" w:rsidP="0064780B">
      <w:pPr>
        <w:pStyle w:val="ListParagraph"/>
        <w:tabs>
          <w:tab w:val="clear" w:pos="274"/>
          <w:tab w:val="clear" w:pos="547"/>
          <w:tab w:val="clear" w:pos="907"/>
        </w:tabs>
        <w:ind w:left="1080"/>
        <w:rPr>
          <w:b/>
        </w:rPr>
      </w:pPr>
    </w:p>
    <w:p w14:paraId="7E7DCE12" w14:textId="77777777" w:rsidR="0064780B" w:rsidRPr="00A667DB" w:rsidRDefault="00DB0F89" w:rsidP="0064780B">
      <w:pPr>
        <w:pStyle w:val="ListParagraph"/>
        <w:tabs>
          <w:tab w:val="clear" w:pos="274"/>
          <w:tab w:val="clear" w:pos="547"/>
          <w:tab w:val="clear" w:pos="907"/>
          <w:tab w:val="left" w:pos="270"/>
        </w:tabs>
        <w:ind w:left="0"/>
      </w:pPr>
      <w:r>
        <w:rPr>
          <w:b/>
        </w:rPr>
        <w:t xml:space="preserve">     </w:t>
      </w:r>
      <w:r w:rsidR="0064780B" w:rsidRPr="00A667DB">
        <w:t>a</w:t>
      </w:r>
      <w:r w:rsidR="00DB7B85">
        <w:t xml:space="preserve">. </w:t>
      </w:r>
      <w:r w:rsidR="0064780B" w:rsidRPr="00A667DB">
        <w:t xml:space="preserve">The </w:t>
      </w:r>
      <w:r w:rsidR="00797344">
        <w:t>ACFT</w:t>
      </w:r>
      <w:r w:rsidR="0064780B" w:rsidRPr="00A667DB">
        <w:t>-I is an element of the FTU</w:t>
      </w:r>
      <w:r w:rsidR="00DB7B85">
        <w:t xml:space="preserve">. </w:t>
      </w:r>
      <w:r w:rsidR="0064780B" w:rsidRPr="00A667DB">
        <w:t xml:space="preserve">Its mission is to physically retrain IET </w:t>
      </w:r>
      <w:r w:rsidR="0004261A">
        <w:t>Trainees/Soldiers</w:t>
      </w:r>
      <w:r w:rsidR="0064780B" w:rsidRPr="00A667DB">
        <w:t xml:space="preserve"> who have failed </w:t>
      </w:r>
      <w:r w:rsidR="00315383" w:rsidRPr="00315383">
        <w:t>to complete the ACFT</w:t>
      </w:r>
      <w:r w:rsidR="00DB7B85">
        <w:t xml:space="preserve">. </w:t>
      </w:r>
      <w:r w:rsidR="0064780B" w:rsidRPr="00A667DB">
        <w:t xml:space="preserve">It provides an environment in which a </w:t>
      </w:r>
      <w:r w:rsidR="00330122" w:rsidRPr="00A667DB">
        <w:t>Trainee</w:t>
      </w:r>
      <w:r w:rsidR="00D45FB1" w:rsidRPr="00A667DB">
        <w:t>/</w:t>
      </w:r>
      <w:r w:rsidR="0064780B" w:rsidRPr="00A667DB">
        <w:t xml:space="preserve">Soldier can focus on physical fitness improvement utilizing a variety of exercise protocols </w:t>
      </w:r>
      <w:r w:rsidR="00212F1E" w:rsidRPr="00A667DB">
        <w:t>in accordance with</w:t>
      </w:r>
      <w:r w:rsidR="0064780B" w:rsidRPr="00A667DB">
        <w:t xml:space="preserve"> FM 7-22. </w:t>
      </w:r>
    </w:p>
    <w:p w14:paraId="28E36A3D" w14:textId="77777777" w:rsidR="0064780B" w:rsidRPr="00A667DB" w:rsidRDefault="00DB0F89" w:rsidP="0064780B">
      <w:pPr>
        <w:pStyle w:val="ListParagraph"/>
        <w:tabs>
          <w:tab w:val="clear" w:pos="547"/>
          <w:tab w:val="clear" w:pos="907"/>
        </w:tabs>
        <w:ind w:left="0"/>
      </w:pPr>
      <w:r>
        <w:lastRenderedPageBreak/>
        <w:t xml:space="preserve">     </w:t>
      </w:r>
      <w:r w:rsidR="0064780B" w:rsidRPr="00A667DB">
        <w:t>b</w:t>
      </w:r>
      <w:r w:rsidR="00DB7B85">
        <w:t xml:space="preserve">. </w:t>
      </w:r>
      <w:r w:rsidR="0064780B" w:rsidRPr="00A667DB">
        <w:t xml:space="preserve">Procedures for assignment/attachment to </w:t>
      </w:r>
      <w:r w:rsidR="00797344">
        <w:t>ACFT</w:t>
      </w:r>
      <w:r w:rsidR="0064780B" w:rsidRPr="00A667DB">
        <w:t>-I.</w:t>
      </w:r>
    </w:p>
    <w:p w14:paraId="376F5CB5" w14:textId="77777777" w:rsidR="0064780B" w:rsidRPr="00A667DB" w:rsidRDefault="0064780B" w:rsidP="0064780B">
      <w:pPr>
        <w:pStyle w:val="ListParagraph"/>
        <w:tabs>
          <w:tab w:val="clear" w:pos="547"/>
          <w:tab w:val="clear" w:pos="907"/>
        </w:tabs>
        <w:ind w:left="0"/>
      </w:pPr>
    </w:p>
    <w:p w14:paraId="46446E96" w14:textId="77777777" w:rsidR="0064780B" w:rsidRPr="00A667DB" w:rsidRDefault="00172EBE" w:rsidP="00172EBE">
      <w:pPr>
        <w:tabs>
          <w:tab w:val="clear" w:pos="547"/>
          <w:tab w:val="clear" w:pos="907"/>
        </w:tabs>
      </w:pPr>
      <w:r>
        <w:t xml:space="preserve">          (1</w:t>
      </w:r>
      <w:r w:rsidR="00DB7B85">
        <w:t xml:space="preserve">) </w:t>
      </w:r>
      <w:r w:rsidR="003E4103" w:rsidRPr="00A667DB">
        <w:t>The FTU C</w:t>
      </w:r>
      <w:r w:rsidR="00100013" w:rsidRPr="00A667DB">
        <w:t>ommander has final approval authority for enrollment into A</w:t>
      </w:r>
      <w:r w:rsidR="00315383">
        <w:t>C</w:t>
      </w:r>
      <w:r w:rsidR="00100013" w:rsidRPr="00A667DB">
        <w:t>FT-I.</w:t>
      </w:r>
    </w:p>
    <w:p w14:paraId="4A533A5F" w14:textId="77777777" w:rsidR="00100013" w:rsidRPr="00A667DB" w:rsidRDefault="00100013" w:rsidP="00100013">
      <w:pPr>
        <w:tabs>
          <w:tab w:val="clear" w:pos="547"/>
          <w:tab w:val="clear" w:pos="907"/>
        </w:tabs>
      </w:pPr>
    </w:p>
    <w:p w14:paraId="75F32C18" w14:textId="77777777" w:rsidR="0064780B" w:rsidRPr="00A667DB" w:rsidRDefault="00172EBE" w:rsidP="0064780B">
      <w:pPr>
        <w:pStyle w:val="ListParagraph"/>
        <w:tabs>
          <w:tab w:val="clear" w:pos="547"/>
          <w:tab w:val="clear" w:pos="907"/>
        </w:tabs>
        <w:ind w:left="0"/>
      </w:pPr>
      <w:r>
        <w:t xml:space="preserve">          </w:t>
      </w:r>
      <w:r w:rsidR="0064780B" w:rsidRPr="00A667DB">
        <w:t>(2</w:t>
      </w:r>
      <w:r w:rsidR="00DB7B85">
        <w:t xml:space="preserve">) </w:t>
      </w:r>
      <w:r w:rsidR="00330122" w:rsidRPr="00A667DB">
        <w:t>Trainee</w:t>
      </w:r>
      <w:r w:rsidR="00175DF2" w:rsidRPr="00A667DB">
        <w:t>s</w:t>
      </w:r>
      <w:r w:rsidR="00D45FB1" w:rsidRPr="00A667DB">
        <w:t>/</w:t>
      </w:r>
      <w:r w:rsidR="0064780B" w:rsidRPr="00A667DB">
        <w:t>Soldiers who meet the following criteria may be admitted into the A</w:t>
      </w:r>
      <w:r w:rsidR="00315383">
        <w:t>C</w:t>
      </w:r>
      <w:r w:rsidR="0064780B" w:rsidRPr="00A667DB">
        <w:t>FT-I:</w:t>
      </w:r>
    </w:p>
    <w:p w14:paraId="0CEF8FE8" w14:textId="77777777" w:rsidR="00172EBE" w:rsidRDefault="00172EBE" w:rsidP="00100013">
      <w:pPr>
        <w:pStyle w:val="ListParagraph"/>
        <w:tabs>
          <w:tab w:val="clear" w:pos="547"/>
          <w:tab w:val="clear" w:pos="907"/>
        </w:tabs>
        <w:ind w:left="0"/>
      </w:pPr>
    </w:p>
    <w:p w14:paraId="5D705C12" w14:textId="77777777" w:rsidR="0064780B" w:rsidRDefault="00DB0F89" w:rsidP="0064780B">
      <w:pPr>
        <w:pStyle w:val="ListParagraph"/>
        <w:tabs>
          <w:tab w:val="clear" w:pos="547"/>
          <w:tab w:val="clear" w:pos="907"/>
        </w:tabs>
        <w:ind w:left="0"/>
      </w:pPr>
      <w:r>
        <w:t xml:space="preserve">     </w:t>
      </w:r>
      <w:r w:rsidR="00172EBE">
        <w:t xml:space="preserve">     </w:t>
      </w:r>
      <w:r w:rsidR="0064780B" w:rsidRPr="00A667DB">
        <w:t>(a</w:t>
      </w:r>
      <w:r w:rsidR="00DB7B85">
        <w:t>)</w:t>
      </w:r>
      <w:r w:rsidR="00315383">
        <w:t xml:space="preserve"> Failed</w:t>
      </w:r>
      <w:r w:rsidR="00DB7B85">
        <w:t xml:space="preserve"> </w:t>
      </w:r>
      <w:r w:rsidR="00315383" w:rsidRPr="00315383">
        <w:t xml:space="preserve">to complete the </w:t>
      </w:r>
      <w:proofErr w:type="gramStart"/>
      <w:r w:rsidR="00315383" w:rsidRPr="00315383">
        <w:t>ACFT</w:t>
      </w:r>
      <w:r w:rsidR="00100013" w:rsidRPr="00A667DB">
        <w:t xml:space="preserve">, </w:t>
      </w:r>
      <w:r w:rsidR="00315383" w:rsidRPr="00315383">
        <w:t>and</w:t>
      </w:r>
      <w:proofErr w:type="gramEnd"/>
      <w:r w:rsidR="00315383" w:rsidRPr="00315383">
        <w:t xml:space="preserve"> </w:t>
      </w:r>
      <w:r w:rsidR="00357DDD">
        <w:t>are</w:t>
      </w:r>
      <w:r w:rsidR="00315383" w:rsidRPr="00315383">
        <w:t xml:space="preserve"> not physically prepared to transition to AIT. The FTU Commander may authorize </w:t>
      </w:r>
      <w:r w:rsidR="00572AB7" w:rsidRPr="00315383">
        <w:t>an</w:t>
      </w:r>
      <w:r w:rsidR="00315383" w:rsidRPr="00315383">
        <w:t xml:space="preserve"> </w:t>
      </w:r>
      <w:r w:rsidR="00ED7293">
        <w:t>A</w:t>
      </w:r>
      <w:r w:rsidR="00315383" w:rsidRPr="00315383">
        <w:t>CFT upon arrival to the FTU.</w:t>
      </w:r>
    </w:p>
    <w:p w14:paraId="3A88FF7F" w14:textId="77777777" w:rsidR="00315383" w:rsidRPr="00A667DB" w:rsidRDefault="00315383" w:rsidP="0064780B">
      <w:pPr>
        <w:pStyle w:val="ListParagraph"/>
        <w:tabs>
          <w:tab w:val="clear" w:pos="547"/>
          <w:tab w:val="clear" w:pos="907"/>
        </w:tabs>
        <w:ind w:left="0"/>
      </w:pPr>
    </w:p>
    <w:p w14:paraId="34BE86A0" w14:textId="77777777" w:rsidR="0064780B" w:rsidRDefault="00DB0F89" w:rsidP="0064780B">
      <w:pPr>
        <w:pStyle w:val="ListParagraph"/>
        <w:tabs>
          <w:tab w:val="clear" w:pos="547"/>
          <w:tab w:val="clear" w:pos="907"/>
        </w:tabs>
        <w:ind w:left="0"/>
      </w:pPr>
      <w:r>
        <w:t xml:space="preserve">          </w:t>
      </w:r>
      <w:r w:rsidR="0064780B" w:rsidRPr="00A667DB">
        <w:t>(b</w:t>
      </w:r>
      <w:r w:rsidR="00DB7B85">
        <w:t xml:space="preserve">) </w:t>
      </w:r>
      <w:r w:rsidR="0064780B" w:rsidRPr="00A667DB">
        <w:t>Do not have any type of physical profile.</w:t>
      </w:r>
    </w:p>
    <w:p w14:paraId="0C3F79A7" w14:textId="77777777" w:rsidR="00CE0BAA" w:rsidRDefault="00CE0BAA" w:rsidP="0064780B">
      <w:pPr>
        <w:pStyle w:val="ListParagraph"/>
        <w:tabs>
          <w:tab w:val="clear" w:pos="547"/>
          <w:tab w:val="clear" w:pos="907"/>
        </w:tabs>
        <w:ind w:left="0"/>
      </w:pPr>
    </w:p>
    <w:p w14:paraId="7A2AA0C1" w14:textId="77777777" w:rsidR="0064780B" w:rsidRDefault="00DB0F89" w:rsidP="0064780B">
      <w:pPr>
        <w:pStyle w:val="ListParagraph"/>
        <w:tabs>
          <w:tab w:val="clear" w:pos="547"/>
          <w:tab w:val="clear" w:pos="907"/>
        </w:tabs>
        <w:ind w:left="0"/>
      </w:pPr>
      <w:r>
        <w:t xml:space="preserve">          </w:t>
      </w:r>
      <w:r w:rsidR="0064780B">
        <w:t>(</w:t>
      </w:r>
      <w:r w:rsidR="00782B98">
        <w:t>c</w:t>
      </w:r>
      <w:r w:rsidR="00DB7B85">
        <w:t xml:space="preserve">) </w:t>
      </w:r>
      <w:r w:rsidR="00357DDD">
        <w:t>Are</w:t>
      </w:r>
      <w:r w:rsidR="0064780B" w:rsidRPr="00412AAD">
        <w:t xml:space="preserve"> not pending or undergoing treatment for a mental health condition</w:t>
      </w:r>
      <w:r w:rsidR="0064780B">
        <w:t>.</w:t>
      </w:r>
    </w:p>
    <w:p w14:paraId="506608F1" w14:textId="77777777" w:rsidR="0064780B" w:rsidRDefault="0064780B" w:rsidP="0064780B">
      <w:pPr>
        <w:pStyle w:val="ListParagraph"/>
        <w:tabs>
          <w:tab w:val="clear" w:pos="547"/>
          <w:tab w:val="clear" w:pos="907"/>
        </w:tabs>
        <w:ind w:left="0"/>
      </w:pPr>
    </w:p>
    <w:p w14:paraId="7571F710" w14:textId="77777777" w:rsidR="0064780B" w:rsidRDefault="00DB0F89" w:rsidP="0064780B">
      <w:pPr>
        <w:pStyle w:val="ListParagraph"/>
        <w:tabs>
          <w:tab w:val="clear" w:pos="547"/>
          <w:tab w:val="clear" w:pos="907"/>
        </w:tabs>
        <w:ind w:left="0"/>
      </w:pPr>
      <w:r>
        <w:t xml:space="preserve">          </w:t>
      </w:r>
      <w:r w:rsidR="00172EBE">
        <w:t>(d</w:t>
      </w:r>
      <w:r w:rsidR="00DB7B85">
        <w:t xml:space="preserve">) </w:t>
      </w:r>
      <w:r w:rsidR="00357DDD">
        <w:t>Are</w:t>
      </w:r>
      <w:r w:rsidR="0064780B" w:rsidRPr="00412AAD">
        <w:t xml:space="preserve"> not pending UCMJ action or administrative separation</w:t>
      </w:r>
      <w:r w:rsidR="0064780B">
        <w:t>.</w:t>
      </w:r>
    </w:p>
    <w:p w14:paraId="30202822" w14:textId="77777777" w:rsidR="0064780B" w:rsidRDefault="0064780B" w:rsidP="0064780B">
      <w:pPr>
        <w:pStyle w:val="ListParagraph"/>
        <w:tabs>
          <w:tab w:val="clear" w:pos="547"/>
          <w:tab w:val="clear" w:pos="907"/>
        </w:tabs>
        <w:ind w:left="0"/>
      </w:pPr>
    </w:p>
    <w:p w14:paraId="5CB07BFD" w14:textId="77777777" w:rsidR="0064780B" w:rsidRDefault="00DB0F89" w:rsidP="0064780B">
      <w:pPr>
        <w:pStyle w:val="ListParagraph"/>
        <w:tabs>
          <w:tab w:val="clear" w:pos="547"/>
          <w:tab w:val="clear" w:pos="907"/>
        </w:tabs>
        <w:ind w:left="0"/>
      </w:pPr>
      <w:r>
        <w:t xml:space="preserve">          </w:t>
      </w:r>
      <w:r w:rsidR="0064780B">
        <w:t>(3</w:t>
      </w:r>
      <w:r w:rsidR="00DB7B85">
        <w:t xml:space="preserve">) </w:t>
      </w:r>
      <w:r w:rsidR="0064780B">
        <w:t xml:space="preserve">Training unit cadre </w:t>
      </w:r>
      <w:r w:rsidR="0064780B" w:rsidRPr="001C4A5B">
        <w:t xml:space="preserve">will counsel </w:t>
      </w:r>
      <w:r w:rsidR="0004261A">
        <w:t>Trainees/Soldiers</w:t>
      </w:r>
      <w:r w:rsidR="0064780B" w:rsidRPr="001C4A5B">
        <w:t xml:space="preserve"> concerning the recommendation</w:t>
      </w:r>
      <w:r w:rsidR="0064780B" w:rsidRPr="00412AAD">
        <w:t xml:space="preserve"> for admission into A</w:t>
      </w:r>
      <w:r w:rsidR="00315383">
        <w:t>C</w:t>
      </w:r>
      <w:r w:rsidR="0064780B" w:rsidRPr="00412AAD">
        <w:t>FT-I</w:t>
      </w:r>
      <w:r w:rsidR="00DB7B85">
        <w:t xml:space="preserve">. </w:t>
      </w:r>
      <w:r w:rsidR="0064780B" w:rsidRPr="00412AAD">
        <w:t xml:space="preserve">The units will prepare packets </w:t>
      </w:r>
      <w:r w:rsidR="00BF4F40">
        <w:t xml:space="preserve">using </w:t>
      </w:r>
      <w:r w:rsidR="0064780B" w:rsidRPr="00412AAD">
        <w:t>below</w:t>
      </w:r>
      <w:r w:rsidR="00BF4F40">
        <w:t xml:space="preserve"> information</w:t>
      </w:r>
      <w:r w:rsidR="0064780B" w:rsidRPr="00412AAD">
        <w:t>.</w:t>
      </w:r>
    </w:p>
    <w:p w14:paraId="7991785E" w14:textId="77777777" w:rsidR="0064780B" w:rsidRDefault="0064780B" w:rsidP="0064780B">
      <w:pPr>
        <w:pStyle w:val="ListParagraph"/>
        <w:tabs>
          <w:tab w:val="clear" w:pos="547"/>
          <w:tab w:val="clear" w:pos="907"/>
        </w:tabs>
        <w:ind w:left="0"/>
      </w:pPr>
    </w:p>
    <w:p w14:paraId="5CC397B9" w14:textId="77777777" w:rsidR="0064780B" w:rsidRPr="00651032" w:rsidRDefault="00DB0F89" w:rsidP="00651032">
      <w:r w:rsidRPr="00651032">
        <w:t xml:space="preserve">          </w:t>
      </w:r>
      <w:r w:rsidR="0064780B" w:rsidRPr="00651032">
        <w:t>(4</w:t>
      </w:r>
      <w:r w:rsidR="00DB7B85">
        <w:t xml:space="preserve">) </w:t>
      </w:r>
      <w:r w:rsidR="0004261A" w:rsidRPr="00651032">
        <w:t>Trainees/Soldiers</w:t>
      </w:r>
      <w:r w:rsidR="0064780B" w:rsidRPr="00651032">
        <w:t xml:space="preserve"> will be transferred to the A</w:t>
      </w:r>
      <w:r w:rsidR="00315383">
        <w:t>C</w:t>
      </w:r>
      <w:r w:rsidR="0064780B" w:rsidRPr="00651032">
        <w:t>FT-I within 14 days of their last failed A</w:t>
      </w:r>
      <w:r w:rsidR="00315383">
        <w:t>C</w:t>
      </w:r>
      <w:r w:rsidR="0064780B" w:rsidRPr="00651032">
        <w:t>FT.</w:t>
      </w:r>
    </w:p>
    <w:p w14:paraId="56A06B7F" w14:textId="77777777" w:rsidR="0064780B" w:rsidRPr="00651032" w:rsidRDefault="0064780B" w:rsidP="00651032"/>
    <w:p w14:paraId="6348D86D" w14:textId="77777777" w:rsidR="0064780B" w:rsidRPr="00651032" w:rsidRDefault="00DB0F89" w:rsidP="00651032">
      <w:r w:rsidRPr="00651032">
        <w:t xml:space="preserve">     </w:t>
      </w:r>
      <w:r w:rsidR="0064780B" w:rsidRPr="00651032">
        <w:t>c</w:t>
      </w:r>
      <w:r w:rsidR="00DB7B85">
        <w:t xml:space="preserve">. </w:t>
      </w:r>
      <w:r w:rsidR="0064780B" w:rsidRPr="00651032">
        <w:t>Entrance guidelines:</w:t>
      </w:r>
    </w:p>
    <w:p w14:paraId="7CA3C003" w14:textId="77777777" w:rsidR="0064780B" w:rsidRDefault="0064780B" w:rsidP="0064780B">
      <w:pPr>
        <w:pStyle w:val="ListParagraph"/>
        <w:tabs>
          <w:tab w:val="clear" w:pos="547"/>
          <w:tab w:val="clear" w:pos="907"/>
        </w:tabs>
        <w:ind w:left="0"/>
      </w:pPr>
    </w:p>
    <w:p w14:paraId="310A1AF1" w14:textId="77777777" w:rsidR="0064780B" w:rsidRDefault="00DB0F89" w:rsidP="0064780B">
      <w:pPr>
        <w:pStyle w:val="ListParagraph"/>
        <w:tabs>
          <w:tab w:val="clear" w:pos="547"/>
          <w:tab w:val="clear" w:pos="907"/>
        </w:tabs>
        <w:ind w:left="0"/>
      </w:pPr>
      <w:r>
        <w:t xml:space="preserve">          </w:t>
      </w:r>
      <w:r w:rsidR="0064780B">
        <w:t>(1</w:t>
      </w:r>
      <w:r w:rsidR="00DB7B85">
        <w:t xml:space="preserve">) </w:t>
      </w:r>
      <w:r w:rsidR="00782B98">
        <w:t>T</w:t>
      </w:r>
      <w:r w:rsidR="0064780B" w:rsidRPr="001C4A5B">
        <w:t xml:space="preserve">he losing unit transports </w:t>
      </w:r>
      <w:r w:rsidR="0064780B">
        <w:t xml:space="preserve">the </w:t>
      </w:r>
      <w:r w:rsidR="00330122">
        <w:t>Trainee</w:t>
      </w:r>
      <w:r w:rsidR="00D45FB1">
        <w:t>/</w:t>
      </w:r>
      <w:r w:rsidR="0064780B">
        <w:t>Soldier to the FTU.</w:t>
      </w:r>
    </w:p>
    <w:p w14:paraId="6BB86019" w14:textId="77777777" w:rsidR="0064780B" w:rsidRDefault="0064780B" w:rsidP="0064780B">
      <w:pPr>
        <w:pStyle w:val="ListParagraph"/>
        <w:tabs>
          <w:tab w:val="clear" w:pos="547"/>
          <w:tab w:val="clear" w:pos="907"/>
        </w:tabs>
        <w:ind w:left="0"/>
      </w:pPr>
    </w:p>
    <w:p w14:paraId="1B4B830A" w14:textId="77777777" w:rsidR="0064780B" w:rsidRDefault="00DB0F89" w:rsidP="0064780B">
      <w:pPr>
        <w:pStyle w:val="ListParagraph"/>
        <w:tabs>
          <w:tab w:val="clear" w:pos="547"/>
          <w:tab w:val="clear" w:pos="907"/>
        </w:tabs>
        <w:ind w:left="0"/>
      </w:pPr>
      <w:r>
        <w:t xml:space="preserve">          </w:t>
      </w:r>
      <w:r w:rsidR="0064780B">
        <w:t>(2</w:t>
      </w:r>
      <w:r w:rsidR="00DB7B85">
        <w:t xml:space="preserve">) </w:t>
      </w:r>
      <w:r w:rsidR="00782B98">
        <w:t>I</w:t>
      </w:r>
      <w:r w:rsidR="0064780B">
        <w:t>n-processing requirements</w:t>
      </w:r>
      <w:r w:rsidR="00782B98">
        <w:t xml:space="preserve"> will be standardized at each installation and codified in </w:t>
      </w:r>
      <w:r w:rsidR="008D58C0">
        <w:t>a</w:t>
      </w:r>
      <w:r w:rsidR="00782B98">
        <w:t xml:space="preserve"> supplement </w:t>
      </w:r>
      <w:r w:rsidR="008D58C0">
        <w:t xml:space="preserve">(See </w:t>
      </w:r>
      <w:r w:rsidR="00782B98">
        <w:t>TR 350-6</w:t>
      </w:r>
      <w:r w:rsidR="00DB7B85">
        <w:t xml:space="preserve">. </w:t>
      </w:r>
      <w:r w:rsidR="008D58C0">
        <w:t>e</w:t>
      </w:r>
      <w:r w:rsidR="00782B98">
        <w:t xml:space="preserve">xample </w:t>
      </w:r>
      <w:r w:rsidR="008D58C0">
        <w:t xml:space="preserve">from </w:t>
      </w:r>
      <w:r w:rsidR="00782B98">
        <w:t>Fort Sill Supplement 1 to TR 350-6)</w:t>
      </w:r>
      <w:r w:rsidR="008D58C0">
        <w:t>. T</w:t>
      </w:r>
      <w:r w:rsidR="0064780B">
        <w:t>he i</w:t>
      </w:r>
      <w:r w:rsidR="0064780B" w:rsidRPr="001C4A5B">
        <w:t>n-process</w:t>
      </w:r>
      <w:r w:rsidR="0064780B">
        <w:t>ing packet may include, but is not limited to the following documents</w:t>
      </w:r>
      <w:r w:rsidR="0064780B" w:rsidRPr="001C4A5B">
        <w:t>:</w:t>
      </w:r>
    </w:p>
    <w:p w14:paraId="3AEED619" w14:textId="77777777" w:rsidR="0064780B" w:rsidRDefault="0064780B" w:rsidP="0064780B">
      <w:pPr>
        <w:pStyle w:val="ListParagraph"/>
        <w:tabs>
          <w:tab w:val="clear" w:pos="547"/>
          <w:tab w:val="clear" w:pos="907"/>
        </w:tabs>
        <w:ind w:left="0"/>
      </w:pPr>
    </w:p>
    <w:p w14:paraId="77985126" w14:textId="77777777" w:rsidR="0064780B" w:rsidRDefault="00DB0F89" w:rsidP="0064780B">
      <w:pPr>
        <w:pStyle w:val="ListParagraph"/>
        <w:tabs>
          <w:tab w:val="clear" w:pos="547"/>
          <w:tab w:val="clear" w:pos="907"/>
        </w:tabs>
        <w:ind w:left="0"/>
      </w:pPr>
      <w:r>
        <w:t xml:space="preserve">          </w:t>
      </w:r>
      <w:r w:rsidR="0064780B">
        <w:t>(a</w:t>
      </w:r>
      <w:r w:rsidR="00DB7B85">
        <w:t xml:space="preserve">) </w:t>
      </w:r>
      <w:r w:rsidR="00782B98" w:rsidRPr="00782B98">
        <w:t>The Soldier/</w:t>
      </w:r>
      <w:r w:rsidR="00330122">
        <w:t>Trainee</w:t>
      </w:r>
      <w:r w:rsidR="00782B98" w:rsidRPr="00782B98">
        <w:t xml:space="preserve"> will be transferred to the FTU in ATRRS using the student UIC and placed into a class</w:t>
      </w:r>
      <w:r w:rsidR="00DB7B85">
        <w:t xml:space="preserve">. </w:t>
      </w:r>
      <w:r w:rsidR="00782B98" w:rsidRPr="00782B98">
        <w:t>The FTU class is a 4</w:t>
      </w:r>
      <w:r w:rsidR="00FB0862">
        <w:t>-</w:t>
      </w:r>
      <w:r w:rsidR="00782B98" w:rsidRPr="00782B98">
        <w:t>week ATRRS course.</w:t>
      </w:r>
    </w:p>
    <w:p w14:paraId="296E175E" w14:textId="77777777" w:rsidR="003C3892" w:rsidRDefault="003C3892" w:rsidP="0064780B">
      <w:pPr>
        <w:pStyle w:val="ListParagraph"/>
        <w:tabs>
          <w:tab w:val="clear" w:pos="547"/>
          <w:tab w:val="clear" w:pos="907"/>
        </w:tabs>
        <w:ind w:left="0"/>
      </w:pPr>
    </w:p>
    <w:p w14:paraId="7F832EA9" w14:textId="77777777" w:rsidR="0064780B" w:rsidRDefault="00DB0F89" w:rsidP="0064780B">
      <w:pPr>
        <w:pStyle w:val="ListParagraph"/>
        <w:tabs>
          <w:tab w:val="clear" w:pos="547"/>
          <w:tab w:val="clear" w:pos="907"/>
        </w:tabs>
        <w:ind w:left="0"/>
      </w:pPr>
      <w:r>
        <w:t xml:space="preserve">          </w:t>
      </w:r>
      <w:r w:rsidR="0064780B">
        <w:t>(b</w:t>
      </w:r>
      <w:r w:rsidR="00DB7B85">
        <w:t xml:space="preserve">) </w:t>
      </w:r>
      <w:r w:rsidR="0064780B" w:rsidRPr="00412AAD">
        <w:t>Coun</w:t>
      </w:r>
      <w:r w:rsidR="003E4103">
        <w:t>seling statements from company C</w:t>
      </w:r>
      <w:r w:rsidR="0064780B" w:rsidRPr="00412AAD">
        <w:t xml:space="preserve">ommander or 1SG, and ARNG/USAR liaison recommending </w:t>
      </w:r>
      <w:r w:rsidR="00797344">
        <w:t>ACFT</w:t>
      </w:r>
      <w:r w:rsidR="0064780B">
        <w:t>-I</w:t>
      </w:r>
      <w:r w:rsidR="0064780B" w:rsidRPr="00412AAD">
        <w:t xml:space="preserve"> as well as training phase counseling.</w:t>
      </w:r>
    </w:p>
    <w:p w14:paraId="66A20E77" w14:textId="77777777" w:rsidR="0064780B" w:rsidRPr="007A5422" w:rsidRDefault="0064780B" w:rsidP="0064780B">
      <w:pPr>
        <w:pStyle w:val="ListParagraph"/>
        <w:tabs>
          <w:tab w:val="clear" w:pos="547"/>
          <w:tab w:val="clear" w:pos="907"/>
        </w:tabs>
        <w:ind w:left="0"/>
      </w:pPr>
    </w:p>
    <w:p w14:paraId="7211DBD8" w14:textId="77777777" w:rsidR="0064780B" w:rsidRPr="007A5422" w:rsidRDefault="00DB0F89" w:rsidP="0064780B">
      <w:pPr>
        <w:pStyle w:val="ListParagraph"/>
        <w:tabs>
          <w:tab w:val="clear" w:pos="547"/>
          <w:tab w:val="clear" w:pos="907"/>
        </w:tabs>
        <w:ind w:left="0"/>
      </w:pPr>
      <w:r>
        <w:t xml:space="preserve">          </w:t>
      </w:r>
      <w:r w:rsidR="0064780B" w:rsidRPr="007A5422">
        <w:t>(c</w:t>
      </w:r>
      <w:r w:rsidR="00DB7B85">
        <w:t xml:space="preserve">) </w:t>
      </w:r>
      <w:r w:rsidR="0064780B" w:rsidRPr="007A5422">
        <w:t xml:space="preserve">LOD investigation and </w:t>
      </w:r>
      <w:hyperlink r:id="rId96" w:history="1">
        <w:r w:rsidR="0064780B" w:rsidRPr="007A5422">
          <w:rPr>
            <w:rStyle w:val="Hyperlink"/>
            <w:color w:val="auto"/>
            <w:u w:val="none"/>
          </w:rPr>
          <w:t>DA Form 2173</w:t>
        </w:r>
      </w:hyperlink>
      <w:r w:rsidR="0064780B" w:rsidRPr="007A5422">
        <w:t xml:space="preserve"> (ARNG, USAR and active duty). </w:t>
      </w:r>
    </w:p>
    <w:p w14:paraId="322BEDE6" w14:textId="77777777" w:rsidR="0064780B" w:rsidRPr="007A5422" w:rsidRDefault="0064780B" w:rsidP="0064780B">
      <w:pPr>
        <w:pStyle w:val="ListParagraph"/>
        <w:tabs>
          <w:tab w:val="clear" w:pos="547"/>
          <w:tab w:val="clear" w:pos="907"/>
        </w:tabs>
        <w:ind w:left="0"/>
      </w:pPr>
    </w:p>
    <w:p w14:paraId="5A5250EB" w14:textId="77777777" w:rsidR="0064780B" w:rsidRPr="007A5422" w:rsidRDefault="00DB0F89" w:rsidP="0064780B">
      <w:pPr>
        <w:pStyle w:val="ListParagraph"/>
        <w:tabs>
          <w:tab w:val="clear" w:pos="547"/>
          <w:tab w:val="clear" w:pos="907"/>
        </w:tabs>
        <w:ind w:left="0"/>
      </w:pPr>
      <w:r>
        <w:t xml:space="preserve">          </w:t>
      </w:r>
      <w:r w:rsidR="0064780B" w:rsidRPr="007A5422">
        <w:t>(d</w:t>
      </w:r>
      <w:r w:rsidR="00DB7B85">
        <w:t xml:space="preserve">) </w:t>
      </w:r>
      <w:r w:rsidR="0064780B" w:rsidRPr="007A5422">
        <w:t xml:space="preserve">Enlisted Records Brief. </w:t>
      </w:r>
    </w:p>
    <w:p w14:paraId="22F72256" w14:textId="77777777" w:rsidR="0064780B" w:rsidRPr="007A5422" w:rsidRDefault="0064780B" w:rsidP="0064780B">
      <w:pPr>
        <w:pStyle w:val="ListParagraph"/>
        <w:tabs>
          <w:tab w:val="clear" w:pos="547"/>
          <w:tab w:val="clear" w:pos="907"/>
        </w:tabs>
        <w:ind w:left="0"/>
      </w:pPr>
    </w:p>
    <w:p w14:paraId="7DED0458" w14:textId="77777777" w:rsidR="0064780B" w:rsidRPr="007A5422" w:rsidRDefault="00DB0F89" w:rsidP="0064780B">
      <w:pPr>
        <w:pStyle w:val="ListParagraph"/>
        <w:tabs>
          <w:tab w:val="clear" w:pos="547"/>
          <w:tab w:val="clear" w:pos="907"/>
        </w:tabs>
        <w:ind w:left="0"/>
      </w:pPr>
      <w:r>
        <w:t xml:space="preserve">          </w:t>
      </w:r>
      <w:r w:rsidR="0064780B" w:rsidRPr="007A5422">
        <w:t>(e</w:t>
      </w:r>
      <w:r w:rsidR="00DB7B85">
        <w:t xml:space="preserve">) </w:t>
      </w:r>
      <w:hyperlink r:id="rId97" w:history="1">
        <w:r w:rsidR="0064780B" w:rsidRPr="007A5422">
          <w:rPr>
            <w:rStyle w:val="Hyperlink"/>
            <w:color w:val="auto"/>
            <w:u w:val="none"/>
          </w:rPr>
          <w:t>DA Form 3078</w:t>
        </w:r>
      </w:hyperlink>
      <w:r w:rsidR="0064780B" w:rsidRPr="007A5422">
        <w:t xml:space="preserve"> record with all items listed, and personal items</w:t>
      </w:r>
      <w:r w:rsidR="00DB7B85">
        <w:t xml:space="preserve">. </w:t>
      </w:r>
    </w:p>
    <w:p w14:paraId="08CCB2A3" w14:textId="77777777" w:rsidR="0064780B" w:rsidRPr="007A5422" w:rsidRDefault="0064780B" w:rsidP="0064780B">
      <w:pPr>
        <w:pStyle w:val="ListParagraph"/>
        <w:tabs>
          <w:tab w:val="clear" w:pos="547"/>
          <w:tab w:val="clear" w:pos="907"/>
        </w:tabs>
        <w:ind w:left="0"/>
      </w:pPr>
    </w:p>
    <w:p w14:paraId="2FEDC4B3" w14:textId="77777777" w:rsidR="0064780B" w:rsidRPr="007A5422" w:rsidRDefault="00DB0F89" w:rsidP="0064780B">
      <w:pPr>
        <w:pStyle w:val="ListParagraph"/>
        <w:tabs>
          <w:tab w:val="clear" w:pos="547"/>
          <w:tab w:val="clear" w:pos="907"/>
        </w:tabs>
        <w:ind w:left="0"/>
      </w:pPr>
      <w:r>
        <w:t xml:space="preserve">          </w:t>
      </w:r>
      <w:r w:rsidR="0064780B" w:rsidRPr="007A5422">
        <w:t>(f</w:t>
      </w:r>
      <w:r w:rsidR="00DB7B85">
        <w:t xml:space="preserve">) </w:t>
      </w:r>
      <w:r w:rsidR="0064780B" w:rsidRPr="007A5422">
        <w:t xml:space="preserve">CIF issue/turn-in sheet and inventory. </w:t>
      </w:r>
    </w:p>
    <w:p w14:paraId="4F9FC451" w14:textId="77777777" w:rsidR="0064780B" w:rsidRPr="007A5422" w:rsidRDefault="0064780B" w:rsidP="0064780B">
      <w:pPr>
        <w:pStyle w:val="ListParagraph"/>
        <w:tabs>
          <w:tab w:val="clear" w:pos="547"/>
          <w:tab w:val="clear" w:pos="907"/>
        </w:tabs>
        <w:ind w:left="0"/>
      </w:pPr>
    </w:p>
    <w:p w14:paraId="3F3B4798" w14:textId="77777777" w:rsidR="0064780B" w:rsidRPr="007A5422" w:rsidRDefault="00DB0F89" w:rsidP="0064780B">
      <w:pPr>
        <w:pStyle w:val="ListParagraph"/>
        <w:tabs>
          <w:tab w:val="clear" w:pos="547"/>
          <w:tab w:val="clear" w:pos="907"/>
        </w:tabs>
        <w:ind w:left="0"/>
      </w:pPr>
      <w:r>
        <w:t xml:space="preserve">          </w:t>
      </w:r>
      <w:r w:rsidR="0064780B" w:rsidRPr="007A5422">
        <w:t>(g</w:t>
      </w:r>
      <w:r w:rsidR="00DB7B85">
        <w:t xml:space="preserve">) </w:t>
      </w:r>
      <w:r w:rsidR="0064780B" w:rsidRPr="007A5422">
        <w:t xml:space="preserve">Dental and medical records. </w:t>
      </w:r>
    </w:p>
    <w:p w14:paraId="603668D6" w14:textId="77777777" w:rsidR="0064780B" w:rsidRPr="007A5422" w:rsidRDefault="0064780B" w:rsidP="0064780B">
      <w:pPr>
        <w:pStyle w:val="ListParagraph"/>
        <w:tabs>
          <w:tab w:val="clear" w:pos="547"/>
          <w:tab w:val="clear" w:pos="907"/>
        </w:tabs>
        <w:ind w:left="0"/>
      </w:pPr>
    </w:p>
    <w:p w14:paraId="2260B2AF" w14:textId="77777777" w:rsidR="0064780B" w:rsidRPr="007A5422" w:rsidRDefault="00DB0F89" w:rsidP="0064780B">
      <w:pPr>
        <w:pStyle w:val="ListParagraph"/>
        <w:tabs>
          <w:tab w:val="clear" w:pos="547"/>
          <w:tab w:val="clear" w:pos="907"/>
        </w:tabs>
        <w:ind w:left="0"/>
      </w:pPr>
      <w:r>
        <w:t xml:space="preserve">          </w:t>
      </w:r>
      <w:r w:rsidR="0064780B" w:rsidRPr="007A5422">
        <w:t>(h</w:t>
      </w:r>
      <w:r w:rsidR="00DB7B85">
        <w:t xml:space="preserve">) </w:t>
      </w:r>
      <w:r w:rsidR="0064780B" w:rsidRPr="007A5422">
        <w:t xml:space="preserve">Identification card, tags, military glasses, and smart book. </w:t>
      </w:r>
    </w:p>
    <w:p w14:paraId="7234972C" w14:textId="77777777" w:rsidR="0064780B" w:rsidRPr="007A5422" w:rsidRDefault="00DB0F89" w:rsidP="0064780B">
      <w:pPr>
        <w:pStyle w:val="ListParagraph"/>
        <w:tabs>
          <w:tab w:val="clear" w:pos="547"/>
          <w:tab w:val="clear" w:pos="907"/>
        </w:tabs>
        <w:ind w:left="0"/>
        <w:rPr>
          <w:spacing w:val="-2"/>
        </w:rPr>
      </w:pPr>
      <w:r>
        <w:lastRenderedPageBreak/>
        <w:t xml:space="preserve">          </w:t>
      </w:r>
      <w:r w:rsidR="0064780B" w:rsidRPr="007A5422">
        <w:t>(</w:t>
      </w:r>
      <w:r w:rsidR="00DE0DB6">
        <w:t>i</w:t>
      </w:r>
      <w:r w:rsidR="00DB7B85">
        <w:t xml:space="preserve">) </w:t>
      </w:r>
      <w:r w:rsidR="0064780B" w:rsidRPr="007A5422">
        <w:t xml:space="preserve">Training records: </w:t>
      </w:r>
      <w:r w:rsidR="00782B98" w:rsidRPr="007A5422">
        <w:t>T</w:t>
      </w:r>
      <w:r w:rsidR="0064780B" w:rsidRPr="007A5422">
        <w:t xml:space="preserve">ransfer the </w:t>
      </w:r>
      <w:r w:rsidR="0004261A">
        <w:t>Trainees/Soldiers</w:t>
      </w:r>
      <w:r w:rsidR="0064780B" w:rsidRPr="007A5422">
        <w:t xml:space="preserve"> training records using </w:t>
      </w:r>
      <w:r w:rsidR="00CA0191">
        <w:t>ITR</w:t>
      </w:r>
      <w:r w:rsidR="00782B98" w:rsidRPr="007A5422">
        <w:t xml:space="preserve"> </w:t>
      </w:r>
      <w:r w:rsidR="0064780B" w:rsidRPr="007A5422">
        <w:t xml:space="preserve">or </w:t>
      </w:r>
      <w:r w:rsidR="0064780B" w:rsidRPr="007A5422">
        <w:rPr>
          <w:spacing w:val="-2"/>
        </w:rPr>
        <w:t>Digital Training Management System.</w:t>
      </w:r>
    </w:p>
    <w:p w14:paraId="66986326" w14:textId="77777777" w:rsidR="0064780B" w:rsidRPr="007A5422" w:rsidRDefault="0064780B" w:rsidP="0064780B">
      <w:pPr>
        <w:pStyle w:val="ListParagraph"/>
        <w:tabs>
          <w:tab w:val="clear" w:pos="547"/>
          <w:tab w:val="clear" w:pos="907"/>
        </w:tabs>
        <w:ind w:left="0"/>
        <w:rPr>
          <w:spacing w:val="-2"/>
        </w:rPr>
      </w:pPr>
    </w:p>
    <w:p w14:paraId="7F20A5DB" w14:textId="77777777" w:rsidR="0064780B" w:rsidRPr="007A5422" w:rsidRDefault="00DB0F89" w:rsidP="0064780B">
      <w:pPr>
        <w:pStyle w:val="ListParagraph"/>
        <w:tabs>
          <w:tab w:val="clear" w:pos="547"/>
          <w:tab w:val="clear" w:pos="907"/>
        </w:tabs>
        <w:ind w:left="0"/>
      </w:pPr>
      <w:r>
        <w:rPr>
          <w:spacing w:val="-2"/>
        </w:rPr>
        <w:t xml:space="preserve">          </w:t>
      </w:r>
      <w:r w:rsidR="0064780B" w:rsidRPr="007A5422">
        <w:rPr>
          <w:spacing w:val="-2"/>
        </w:rPr>
        <w:t>(</w:t>
      </w:r>
      <w:r w:rsidR="00DE0DB6">
        <w:rPr>
          <w:spacing w:val="-2"/>
        </w:rPr>
        <w:t>j</w:t>
      </w:r>
      <w:r w:rsidR="00DB7B85">
        <w:rPr>
          <w:spacing w:val="-2"/>
        </w:rPr>
        <w:t xml:space="preserve">) </w:t>
      </w:r>
      <w:hyperlink r:id="rId98" w:history="1">
        <w:r w:rsidR="0064780B" w:rsidRPr="007A5422">
          <w:rPr>
            <w:rStyle w:val="Hyperlink"/>
            <w:color w:val="auto"/>
            <w:u w:val="none"/>
          </w:rPr>
          <w:t xml:space="preserve">DA </w:t>
        </w:r>
        <w:r w:rsidR="00490DFB">
          <w:rPr>
            <w:rStyle w:val="Hyperlink"/>
            <w:color w:val="auto"/>
            <w:u w:val="none"/>
          </w:rPr>
          <w:t xml:space="preserve">Form </w:t>
        </w:r>
        <w:r w:rsidR="0064780B" w:rsidRPr="007A5422">
          <w:rPr>
            <w:rStyle w:val="Hyperlink"/>
            <w:color w:val="auto"/>
            <w:u w:val="none"/>
          </w:rPr>
          <w:t>3955</w:t>
        </w:r>
      </w:hyperlink>
      <w:r w:rsidR="0064780B" w:rsidRPr="007A5422">
        <w:t xml:space="preserve"> mail card turned into losing unit’s mailroom. </w:t>
      </w:r>
    </w:p>
    <w:p w14:paraId="2287C8D5" w14:textId="77777777" w:rsidR="0064780B" w:rsidRPr="007A5422" w:rsidRDefault="0064780B" w:rsidP="0064780B">
      <w:pPr>
        <w:pStyle w:val="ListParagraph"/>
        <w:tabs>
          <w:tab w:val="clear" w:pos="547"/>
          <w:tab w:val="clear" w:pos="907"/>
        </w:tabs>
        <w:ind w:left="0"/>
      </w:pPr>
    </w:p>
    <w:p w14:paraId="4E305A09" w14:textId="77777777" w:rsidR="0064780B" w:rsidRPr="007A5422" w:rsidRDefault="00DB0F89" w:rsidP="0064780B">
      <w:pPr>
        <w:pStyle w:val="ListParagraph"/>
        <w:tabs>
          <w:tab w:val="clear" w:pos="547"/>
          <w:tab w:val="clear" w:pos="907"/>
        </w:tabs>
        <w:ind w:left="0"/>
      </w:pPr>
      <w:r>
        <w:t xml:space="preserve">          </w:t>
      </w:r>
      <w:r w:rsidR="00922FB9" w:rsidRPr="007A5422">
        <w:t>(</w:t>
      </w:r>
      <w:r w:rsidR="00DE0DB6">
        <w:t>k</w:t>
      </w:r>
      <w:r w:rsidR="00DB7B85">
        <w:t xml:space="preserve">) </w:t>
      </w:r>
      <w:r w:rsidR="0064780B" w:rsidRPr="007A5422">
        <w:t>DA Form 705</w:t>
      </w:r>
      <w:r w:rsidR="00FB0862">
        <w:t>-TEST</w:t>
      </w:r>
      <w:r w:rsidR="0064780B" w:rsidRPr="007A5422">
        <w:t xml:space="preserve"> (</w:t>
      </w:r>
      <w:r w:rsidR="00797344">
        <w:t>A</w:t>
      </w:r>
      <w:r w:rsidR="00FB0862">
        <w:t xml:space="preserve">rmy Combat Fitness Test </w:t>
      </w:r>
      <w:r w:rsidR="0064780B" w:rsidRPr="007A5422">
        <w:t>Scorecard).</w:t>
      </w:r>
    </w:p>
    <w:p w14:paraId="2FFAF020" w14:textId="77777777" w:rsidR="00922FB9" w:rsidRPr="007A5422" w:rsidRDefault="00922FB9" w:rsidP="0064780B">
      <w:pPr>
        <w:pStyle w:val="ListParagraph"/>
        <w:tabs>
          <w:tab w:val="clear" w:pos="547"/>
          <w:tab w:val="clear" w:pos="907"/>
        </w:tabs>
        <w:ind w:left="0"/>
      </w:pPr>
    </w:p>
    <w:p w14:paraId="48DAC1D5" w14:textId="77777777" w:rsidR="00922FB9" w:rsidRPr="007A5422" w:rsidRDefault="00DB0F89" w:rsidP="0064780B">
      <w:pPr>
        <w:pStyle w:val="ListParagraph"/>
        <w:tabs>
          <w:tab w:val="clear" w:pos="547"/>
          <w:tab w:val="clear" w:pos="907"/>
        </w:tabs>
        <w:ind w:left="0"/>
      </w:pPr>
      <w:r>
        <w:t xml:space="preserve">          </w:t>
      </w:r>
      <w:r w:rsidR="00922FB9" w:rsidRPr="007A5422">
        <w:t>(</w:t>
      </w:r>
      <w:r w:rsidR="00DE0DB6">
        <w:t>l</w:t>
      </w:r>
      <w:r w:rsidR="00DB7B85">
        <w:t xml:space="preserve">) </w:t>
      </w:r>
      <w:r w:rsidR="00922FB9" w:rsidRPr="007A5422">
        <w:t xml:space="preserve">Trainee/Soldier’s statement expressing strong motivation to train and pass the </w:t>
      </w:r>
      <w:r w:rsidR="00797344">
        <w:t>ACFT</w:t>
      </w:r>
      <w:r w:rsidR="00922FB9" w:rsidRPr="007A5422">
        <w:t>.</w:t>
      </w:r>
    </w:p>
    <w:p w14:paraId="0B4AE9CA" w14:textId="77777777" w:rsidR="00922FB9" w:rsidRPr="007A5422" w:rsidRDefault="00922FB9" w:rsidP="0064780B">
      <w:pPr>
        <w:pStyle w:val="ListParagraph"/>
        <w:tabs>
          <w:tab w:val="clear" w:pos="547"/>
          <w:tab w:val="clear" w:pos="907"/>
        </w:tabs>
        <w:ind w:left="0"/>
      </w:pPr>
    </w:p>
    <w:p w14:paraId="53F7A2F4" w14:textId="77777777" w:rsidR="00922FB9" w:rsidRPr="007A5422" w:rsidRDefault="00DB0F89" w:rsidP="00922FB9">
      <w:pPr>
        <w:pStyle w:val="ListParagraph"/>
        <w:tabs>
          <w:tab w:val="clear" w:pos="547"/>
          <w:tab w:val="clear" w:pos="907"/>
        </w:tabs>
        <w:ind w:left="0"/>
      </w:pPr>
      <w:r>
        <w:t xml:space="preserve">          </w:t>
      </w:r>
      <w:r w:rsidR="00922FB9" w:rsidRPr="007A5422">
        <w:t>(</w:t>
      </w:r>
      <w:r w:rsidR="00DE0DB6">
        <w:t>m</w:t>
      </w:r>
      <w:r w:rsidR="00DB7B85">
        <w:t xml:space="preserve">) </w:t>
      </w:r>
      <w:r w:rsidR="00922FB9" w:rsidRPr="007A5422">
        <w:t>Trainees/Soldiers must undergo an injury screen and medical history review with a medical provider or the BCT unit athletic trainer.</w:t>
      </w:r>
    </w:p>
    <w:p w14:paraId="5E3349CC" w14:textId="77777777" w:rsidR="00922FB9" w:rsidRPr="007A5422" w:rsidRDefault="00922FB9" w:rsidP="00922FB9">
      <w:pPr>
        <w:pStyle w:val="ListParagraph"/>
        <w:tabs>
          <w:tab w:val="clear" w:pos="547"/>
          <w:tab w:val="clear" w:pos="907"/>
        </w:tabs>
        <w:ind w:left="0"/>
      </w:pPr>
    </w:p>
    <w:p w14:paraId="70A30B2C" w14:textId="77777777" w:rsidR="00922FB9" w:rsidRPr="007A5422" w:rsidRDefault="00DB0F89" w:rsidP="00922FB9">
      <w:pPr>
        <w:pStyle w:val="ListParagraph"/>
        <w:tabs>
          <w:tab w:val="clear" w:pos="547"/>
          <w:tab w:val="clear" w:pos="907"/>
        </w:tabs>
        <w:ind w:left="0"/>
      </w:pPr>
      <w:r>
        <w:t xml:space="preserve">          </w:t>
      </w:r>
      <w:r w:rsidR="00922FB9" w:rsidRPr="007A5422">
        <w:t>(</w:t>
      </w:r>
      <w:r w:rsidR="00DE0DB6">
        <w:t>n</w:t>
      </w:r>
      <w:r w:rsidR="00DB7B85">
        <w:t xml:space="preserve">) </w:t>
      </w:r>
      <w:r w:rsidR="00922FB9" w:rsidRPr="007A5422">
        <w:t xml:space="preserve">LOD investigation and </w:t>
      </w:r>
      <w:hyperlink r:id="rId99" w:history="1">
        <w:r w:rsidR="00922FB9" w:rsidRPr="007A5422">
          <w:rPr>
            <w:rStyle w:val="Hyperlink"/>
            <w:color w:val="auto"/>
            <w:u w:val="none"/>
          </w:rPr>
          <w:t>DA Form 2173</w:t>
        </w:r>
      </w:hyperlink>
      <w:r w:rsidR="00922FB9" w:rsidRPr="007A5422">
        <w:t xml:space="preserve"> if necessary (ARNG, USAR and active duty).</w:t>
      </w:r>
    </w:p>
    <w:p w14:paraId="39F07EB0" w14:textId="77777777" w:rsidR="00922FB9" w:rsidRDefault="00922FB9" w:rsidP="0064780B">
      <w:pPr>
        <w:pStyle w:val="ListParagraph"/>
        <w:tabs>
          <w:tab w:val="clear" w:pos="547"/>
          <w:tab w:val="clear" w:pos="907"/>
        </w:tabs>
        <w:ind w:left="0"/>
      </w:pPr>
    </w:p>
    <w:p w14:paraId="5A38E866" w14:textId="77777777" w:rsidR="0064780B" w:rsidRDefault="00DB0F89" w:rsidP="0064780B">
      <w:pPr>
        <w:pStyle w:val="ListParagraph"/>
        <w:tabs>
          <w:tab w:val="clear" w:pos="547"/>
          <w:tab w:val="clear" w:pos="907"/>
        </w:tabs>
        <w:ind w:left="0"/>
      </w:pPr>
      <w:r>
        <w:t xml:space="preserve">     </w:t>
      </w:r>
      <w:r w:rsidR="0064780B">
        <w:t>d</w:t>
      </w:r>
      <w:r w:rsidR="00DB7B85">
        <w:t xml:space="preserve">. </w:t>
      </w:r>
      <w:r w:rsidR="0064780B" w:rsidRPr="00412AAD">
        <w:t xml:space="preserve">During </w:t>
      </w:r>
      <w:r w:rsidR="00797344">
        <w:t>ACFT</w:t>
      </w:r>
      <w:r w:rsidR="0064780B" w:rsidRPr="00412AAD">
        <w:t>-I assignment</w:t>
      </w:r>
      <w:r w:rsidR="0064780B">
        <w:t>/attachment.</w:t>
      </w:r>
    </w:p>
    <w:p w14:paraId="54386F50" w14:textId="77777777" w:rsidR="0064780B" w:rsidRDefault="0064780B" w:rsidP="0064780B">
      <w:pPr>
        <w:pStyle w:val="ListParagraph"/>
        <w:tabs>
          <w:tab w:val="clear" w:pos="547"/>
          <w:tab w:val="clear" w:pos="907"/>
        </w:tabs>
        <w:ind w:left="0"/>
      </w:pPr>
    </w:p>
    <w:p w14:paraId="14133D3C" w14:textId="77777777" w:rsidR="0064780B" w:rsidRPr="003E46AD" w:rsidRDefault="00DB0F89" w:rsidP="0064780B">
      <w:pPr>
        <w:pStyle w:val="ListParagraph"/>
        <w:tabs>
          <w:tab w:val="clear" w:pos="547"/>
          <w:tab w:val="clear" w:pos="907"/>
        </w:tabs>
        <w:ind w:left="0"/>
      </w:pPr>
      <w:r>
        <w:t xml:space="preserve">          </w:t>
      </w:r>
      <w:r w:rsidR="0064780B">
        <w:t>(1</w:t>
      </w:r>
      <w:r w:rsidR="00DB7B85">
        <w:t xml:space="preserve">) </w:t>
      </w:r>
      <w:r w:rsidR="0004261A">
        <w:t>Trainees/Soldiers</w:t>
      </w:r>
      <w:r w:rsidR="0064780B" w:rsidRPr="00412AAD">
        <w:t xml:space="preserve"> </w:t>
      </w:r>
      <w:r w:rsidR="0064780B">
        <w:t>will</w:t>
      </w:r>
      <w:r w:rsidR="0064780B" w:rsidRPr="00412AAD">
        <w:t xml:space="preserve"> have</w:t>
      </w:r>
      <w:r w:rsidR="0064780B">
        <w:t xml:space="preserve"> up to</w:t>
      </w:r>
      <w:r w:rsidR="0064780B" w:rsidRPr="00412AAD">
        <w:t xml:space="preserve"> four we</w:t>
      </w:r>
      <w:r w:rsidR="0064780B">
        <w:t xml:space="preserve">eks to successfully achieve the </w:t>
      </w:r>
      <w:r w:rsidR="0064780B" w:rsidRPr="00412AAD">
        <w:t xml:space="preserve">BCT </w:t>
      </w:r>
      <w:r w:rsidR="00782B98">
        <w:t>and</w:t>
      </w:r>
      <w:r w:rsidR="0064780B" w:rsidRPr="00412AAD">
        <w:t xml:space="preserve"> AIT</w:t>
      </w:r>
      <w:r w:rsidR="0064780B">
        <w:t xml:space="preserve"> </w:t>
      </w:r>
      <w:r w:rsidR="00797344">
        <w:t>ACFT</w:t>
      </w:r>
      <w:r w:rsidR="0064780B">
        <w:t xml:space="preserve"> graduation standard</w:t>
      </w:r>
      <w:r w:rsidR="0064780B" w:rsidRPr="00412AAD">
        <w:t>.</w:t>
      </w:r>
    </w:p>
    <w:p w14:paraId="4120F339" w14:textId="77777777" w:rsidR="0064780B" w:rsidRPr="003E46AD" w:rsidRDefault="0064780B" w:rsidP="0064780B">
      <w:pPr>
        <w:pStyle w:val="ListParagraph"/>
        <w:tabs>
          <w:tab w:val="clear" w:pos="547"/>
          <w:tab w:val="clear" w:pos="907"/>
        </w:tabs>
        <w:ind w:left="0"/>
      </w:pPr>
    </w:p>
    <w:p w14:paraId="281FB60A" w14:textId="77777777" w:rsidR="0064780B" w:rsidRPr="003E46AD" w:rsidRDefault="00DB0F89" w:rsidP="0064780B">
      <w:pPr>
        <w:pStyle w:val="ListParagraph"/>
        <w:tabs>
          <w:tab w:val="clear" w:pos="547"/>
          <w:tab w:val="clear" w:pos="907"/>
        </w:tabs>
        <w:ind w:left="0"/>
        <w:rPr>
          <w:b/>
          <w:color w:val="000000" w:themeColor="text1"/>
        </w:rPr>
      </w:pPr>
      <w:r>
        <w:t xml:space="preserve">          </w:t>
      </w:r>
      <w:r w:rsidR="0064780B" w:rsidRPr="003E46AD">
        <w:t>(2</w:t>
      </w:r>
      <w:r w:rsidR="00DB7B85">
        <w:t xml:space="preserve">) </w:t>
      </w:r>
      <w:r w:rsidR="00315383" w:rsidRPr="00315383">
        <w:t>Trainees/Soldiers who complete/achieve the ACFT will be returned to the BCT Company that is entering the FORGE or graduating if the Trainee already completed the FORGE. The Soldier/Trainee will be transferred in ATRRS and the ITR in DTMS will reflect the score of the PRT. The Trainee/Soldier will not be given another ACFT by the gaining BCT or AIT unit since the Trainee/Soldier has met the ACFT-I requirement.</w:t>
      </w:r>
      <w:r w:rsidR="00DB7B85">
        <w:rPr>
          <w:color w:val="000000" w:themeColor="text1"/>
        </w:rPr>
        <w:t xml:space="preserve"> </w:t>
      </w:r>
      <w:r w:rsidR="008976AA" w:rsidRPr="008976AA">
        <w:rPr>
          <w:color w:val="000000" w:themeColor="text1"/>
        </w:rPr>
        <w:t xml:space="preserve"> </w:t>
      </w:r>
    </w:p>
    <w:p w14:paraId="6397596C" w14:textId="77777777" w:rsidR="0064780B" w:rsidRPr="003E46AD" w:rsidRDefault="0064780B" w:rsidP="0064780B">
      <w:pPr>
        <w:pStyle w:val="ListParagraph"/>
        <w:tabs>
          <w:tab w:val="clear" w:pos="547"/>
          <w:tab w:val="clear" w:pos="907"/>
        </w:tabs>
        <w:ind w:left="0"/>
        <w:rPr>
          <w:color w:val="000000" w:themeColor="text1"/>
        </w:rPr>
      </w:pPr>
    </w:p>
    <w:p w14:paraId="404E827D" w14:textId="77777777" w:rsidR="0064780B" w:rsidRPr="003E46AD" w:rsidRDefault="00DB0F89" w:rsidP="0064780B">
      <w:pPr>
        <w:pStyle w:val="ListParagraph"/>
        <w:tabs>
          <w:tab w:val="clear" w:pos="547"/>
          <w:tab w:val="clear" w:pos="907"/>
        </w:tabs>
        <w:ind w:left="0"/>
        <w:rPr>
          <w:color w:val="000000" w:themeColor="text1"/>
        </w:rPr>
      </w:pPr>
      <w:r>
        <w:rPr>
          <w:color w:val="000000" w:themeColor="text1"/>
        </w:rPr>
        <w:t xml:space="preserve">          </w:t>
      </w:r>
      <w:r w:rsidR="0064780B" w:rsidRPr="003E46AD">
        <w:rPr>
          <w:color w:val="000000" w:themeColor="text1"/>
        </w:rPr>
        <w:t>(3</w:t>
      </w:r>
      <w:r w:rsidR="00DB7B85">
        <w:rPr>
          <w:color w:val="000000" w:themeColor="text1"/>
        </w:rPr>
        <w:t xml:space="preserve">) </w:t>
      </w:r>
      <w:r w:rsidR="0004261A">
        <w:rPr>
          <w:color w:val="000000" w:themeColor="text1"/>
        </w:rPr>
        <w:t>Trainees/Soldiers</w:t>
      </w:r>
      <w:r w:rsidR="0064780B" w:rsidRPr="003E46AD">
        <w:rPr>
          <w:color w:val="000000" w:themeColor="text1"/>
        </w:rPr>
        <w:t xml:space="preserve"> who receive a physical profile during their assignment</w:t>
      </w:r>
      <w:r w:rsidR="0064780B">
        <w:rPr>
          <w:color w:val="000000" w:themeColor="text1"/>
        </w:rPr>
        <w:t>/attachment</w:t>
      </w:r>
      <w:r w:rsidR="0064780B" w:rsidRPr="003E46AD">
        <w:rPr>
          <w:color w:val="000000" w:themeColor="text1"/>
        </w:rPr>
        <w:t xml:space="preserve"> to </w:t>
      </w:r>
      <w:r w:rsidR="00797344">
        <w:rPr>
          <w:color w:val="000000" w:themeColor="text1"/>
        </w:rPr>
        <w:t>ACFT</w:t>
      </w:r>
      <w:r w:rsidR="0064780B" w:rsidRPr="003E46AD">
        <w:rPr>
          <w:color w:val="000000" w:themeColor="text1"/>
        </w:rPr>
        <w:t>-I</w:t>
      </w:r>
      <w:r w:rsidR="008976AA">
        <w:rPr>
          <w:color w:val="000000" w:themeColor="text1"/>
        </w:rPr>
        <w:t xml:space="preserve"> </w:t>
      </w:r>
      <w:r w:rsidR="008976AA" w:rsidRPr="008976AA">
        <w:rPr>
          <w:color w:val="000000" w:themeColor="text1"/>
        </w:rPr>
        <w:t xml:space="preserve">will remain in the FTU for medical rehabilitation or transfer to the RHU </w:t>
      </w:r>
      <w:r w:rsidR="00651032">
        <w:rPr>
          <w:color w:val="000000" w:themeColor="text1"/>
        </w:rPr>
        <w:t>for administrative discharge.</w:t>
      </w:r>
    </w:p>
    <w:p w14:paraId="1EF0D1B9" w14:textId="77777777" w:rsidR="0064780B" w:rsidRPr="003E46AD" w:rsidRDefault="0064780B" w:rsidP="0064780B">
      <w:pPr>
        <w:pStyle w:val="ListParagraph"/>
        <w:tabs>
          <w:tab w:val="clear" w:pos="547"/>
          <w:tab w:val="clear" w:pos="907"/>
        </w:tabs>
        <w:ind w:left="0"/>
        <w:rPr>
          <w:color w:val="000000" w:themeColor="text1"/>
        </w:rPr>
      </w:pPr>
    </w:p>
    <w:p w14:paraId="17AA77A8" w14:textId="77777777" w:rsidR="0064780B" w:rsidRDefault="00DB0F89" w:rsidP="0064780B">
      <w:pPr>
        <w:pStyle w:val="PlainText"/>
        <w:rPr>
          <w:rFonts w:cs="Times New Roman"/>
        </w:rPr>
      </w:pPr>
      <w:r>
        <w:rPr>
          <w:rFonts w:cs="Times New Roman"/>
        </w:rPr>
        <w:t xml:space="preserve">     </w:t>
      </w:r>
      <w:r w:rsidR="0064780B" w:rsidRPr="003E46AD">
        <w:rPr>
          <w:rFonts w:cs="Times New Roman"/>
        </w:rPr>
        <w:t xml:space="preserve">  </w:t>
      </w:r>
      <w:r>
        <w:rPr>
          <w:rFonts w:cs="Times New Roman"/>
        </w:rPr>
        <w:t xml:space="preserve">   </w:t>
      </w:r>
      <w:r w:rsidR="0064780B" w:rsidRPr="003E46AD">
        <w:rPr>
          <w:rFonts w:cs="Times New Roman"/>
        </w:rPr>
        <w:t>(4</w:t>
      </w:r>
      <w:r w:rsidR="00DB7B85">
        <w:rPr>
          <w:rFonts w:cs="Times New Roman"/>
        </w:rPr>
        <w:t xml:space="preserve">) </w:t>
      </w:r>
      <w:r w:rsidR="0004261A">
        <w:rPr>
          <w:rFonts w:cs="Times New Roman"/>
        </w:rPr>
        <w:t>Trainees/Soldiers</w:t>
      </w:r>
      <w:r w:rsidR="0064780B">
        <w:rPr>
          <w:rFonts w:cs="Times New Roman"/>
        </w:rPr>
        <w:t xml:space="preserve"> who refuse to </w:t>
      </w:r>
      <w:proofErr w:type="gramStart"/>
      <w:r w:rsidR="0064780B">
        <w:rPr>
          <w:rFonts w:cs="Times New Roman"/>
        </w:rPr>
        <w:t>train, or</w:t>
      </w:r>
      <w:proofErr w:type="gramEnd"/>
      <w:r w:rsidR="0064780B">
        <w:rPr>
          <w:rFonts w:cs="Times New Roman"/>
        </w:rPr>
        <w:t xml:space="preserve"> fail to demonstrate significant progress on the </w:t>
      </w:r>
      <w:r w:rsidR="00797344">
        <w:rPr>
          <w:rFonts w:cs="Times New Roman"/>
        </w:rPr>
        <w:t>ACFT</w:t>
      </w:r>
      <w:r w:rsidR="0064780B">
        <w:rPr>
          <w:rFonts w:cs="Times New Roman"/>
        </w:rPr>
        <w:t xml:space="preserve"> </w:t>
      </w:r>
      <w:r w:rsidR="008976AA">
        <w:rPr>
          <w:rFonts w:cs="Times New Roman"/>
        </w:rPr>
        <w:t>will be</w:t>
      </w:r>
      <w:r w:rsidR="0064780B">
        <w:rPr>
          <w:rFonts w:cs="Times New Roman"/>
        </w:rPr>
        <w:t xml:space="preserve"> </w:t>
      </w:r>
      <w:r w:rsidR="0064780B" w:rsidRPr="003E46AD">
        <w:rPr>
          <w:rFonts w:cs="Times New Roman"/>
        </w:rPr>
        <w:t>removed from the program</w:t>
      </w:r>
      <w:r w:rsidR="0064780B">
        <w:rPr>
          <w:rFonts w:cs="Times New Roman"/>
        </w:rPr>
        <w:t xml:space="preserve"> </w:t>
      </w:r>
      <w:r w:rsidR="008976AA">
        <w:rPr>
          <w:rFonts w:cs="Times New Roman"/>
        </w:rPr>
        <w:t>and sent to the RHU for discharge</w:t>
      </w:r>
      <w:r w:rsidR="0064780B">
        <w:rPr>
          <w:rFonts w:cs="Times New Roman"/>
        </w:rPr>
        <w:t>.</w:t>
      </w:r>
    </w:p>
    <w:p w14:paraId="01BD2C85" w14:textId="77777777" w:rsidR="0064780B" w:rsidRDefault="0064780B" w:rsidP="0064780B">
      <w:pPr>
        <w:pStyle w:val="PlainText"/>
        <w:rPr>
          <w:rFonts w:cs="Times New Roman"/>
        </w:rPr>
      </w:pPr>
    </w:p>
    <w:p w14:paraId="51619E8A" w14:textId="77777777" w:rsidR="0064780B" w:rsidRDefault="00DB0F89" w:rsidP="0064780B">
      <w:pPr>
        <w:pStyle w:val="PlainText"/>
        <w:rPr>
          <w:rFonts w:cs="Times New Roman"/>
        </w:rPr>
      </w:pPr>
      <w:r>
        <w:rPr>
          <w:rFonts w:cs="Times New Roman"/>
        </w:rPr>
        <w:t xml:space="preserve">          </w:t>
      </w:r>
      <w:r w:rsidR="0064780B">
        <w:rPr>
          <w:rFonts w:cs="Times New Roman"/>
        </w:rPr>
        <w:t>(5</w:t>
      </w:r>
      <w:r w:rsidR="00DB7B85">
        <w:rPr>
          <w:rFonts w:cs="Times New Roman"/>
        </w:rPr>
        <w:t xml:space="preserve">) </w:t>
      </w:r>
      <w:r w:rsidR="008976AA">
        <w:rPr>
          <w:rFonts w:cs="Times New Roman"/>
        </w:rPr>
        <w:t xml:space="preserve">RECBN </w:t>
      </w:r>
      <w:r w:rsidR="0064780B" w:rsidRPr="003E46AD">
        <w:rPr>
          <w:rFonts w:cs="Times New Roman"/>
        </w:rPr>
        <w:t xml:space="preserve">commanders are authorized to grant an additional week of training in the </w:t>
      </w:r>
      <w:r w:rsidR="00797344">
        <w:rPr>
          <w:rFonts w:cs="Times New Roman"/>
        </w:rPr>
        <w:t>ACFT</w:t>
      </w:r>
      <w:r w:rsidR="0064780B" w:rsidRPr="003E46AD">
        <w:rPr>
          <w:rFonts w:cs="Times New Roman"/>
        </w:rPr>
        <w:t xml:space="preserve">-I if they determine that the </w:t>
      </w:r>
      <w:r w:rsidR="00330122">
        <w:rPr>
          <w:rFonts w:cs="Times New Roman"/>
        </w:rPr>
        <w:t>Trainee</w:t>
      </w:r>
      <w:r w:rsidR="00D45FB1">
        <w:rPr>
          <w:rFonts w:cs="Times New Roman"/>
        </w:rPr>
        <w:t>/</w:t>
      </w:r>
      <w:r w:rsidR="0064780B" w:rsidRPr="003E46AD">
        <w:rPr>
          <w:rFonts w:cs="Times New Roman"/>
        </w:rPr>
        <w:t>Soldier may be successful with the additional time.</w:t>
      </w:r>
    </w:p>
    <w:p w14:paraId="290C0521" w14:textId="77777777" w:rsidR="0064780B" w:rsidRDefault="0064780B" w:rsidP="0064780B">
      <w:pPr>
        <w:pStyle w:val="PlainText"/>
        <w:rPr>
          <w:rFonts w:cs="Times New Roman"/>
        </w:rPr>
      </w:pPr>
    </w:p>
    <w:p w14:paraId="4D2D8A2B" w14:textId="77777777" w:rsidR="0064780B" w:rsidRPr="001C4A5B" w:rsidRDefault="00DB0F89" w:rsidP="0064780B">
      <w:pPr>
        <w:tabs>
          <w:tab w:val="left" w:pos="1440"/>
        </w:tabs>
      </w:pPr>
      <w:r>
        <w:t xml:space="preserve">          </w:t>
      </w:r>
      <w:r w:rsidR="0064780B">
        <w:t>(6</w:t>
      </w:r>
      <w:r w:rsidR="00DB7B85">
        <w:t xml:space="preserve">) </w:t>
      </w:r>
      <w:r w:rsidR="008976AA">
        <w:t xml:space="preserve">RECBN </w:t>
      </w:r>
      <w:r w:rsidR="0064780B" w:rsidRPr="001C4A5B">
        <w:t xml:space="preserve">commanders are authorized flexibility in using convalescent leave, phase privileges, and MWR activities to maintain the motivation and enthusiasm of </w:t>
      </w:r>
      <w:r w:rsidR="00797344">
        <w:t>ACFT</w:t>
      </w:r>
      <w:r w:rsidR="0064780B">
        <w:t>-I</w:t>
      </w:r>
      <w:r w:rsidR="0064780B" w:rsidRPr="001C4A5B">
        <w:t xml:space="preserve"> </w:t>
      </w:r>
      <w:r w:rsidR="0004261A">
        <w:t>Trainees/Soldiers</w:t>
      </w:r>
      <w:r w:rsidR="0064780B" w:rsidRPr="001C4A5B">
        <w:t>.</w:t>
      </w:r>
    </w:p>
    <w:p w14:paraId="671A82E3" w14:textId="77777777" w:rsidR="0064780B" w:rsidRPr="003E46AD" w:rsidRDefault="0064780B" w:rsidP="0064780B">
      <w:pPr>
        <w:pStyle w:val="PlainText"/>
        <w:rPr>
          <w:rFonts w:cs="Times New Roman"/>
        </w:rPr>
      </w:pPr>
    </w:p>
    <w:p w14:paraId="7F1C348C" w14:textId="77777777" w:rsidR="0064780B" w:rsidRDefault="00DB0F89" w:rsidP="0064780B">
      <w:pPr>
        <w:pStyle w:val="PlainText"/>
        <w:rPr>
          <w:rFonts w:cs="Times New Roman"/>
        </w:rPr>
      </w:pPr>
      <w:r>
        <w:rPr>
          <w:rFonts w:cs="Times New Roman"/>
        </w:rPr>
        <w:t xml:space="preserve">     </w:t>
      </w:r>
      <w:r w:rsidR="0064780B" w:rsidRPr="003E46AD">
        <w:rPr>
          <w:rFonts w:cs="Times New Roman"/>
        </w:rPr>
        <w:t>e</w:t>
      </w:r>
      <w:r w:rsidR="00DB7B85">
        <w:rPr>
          <w:rFonts w:cs="Times New Roman"/>
        </w:rPr>
        <w:t xml:space="preserve">. </w:t>
      </w:r>
      <w:r w:rsidR="0064780B" w:rsidRPr="003E46AD">
        <w:rPr>
          <w:rFonts w:cs="Times New Roman"/>
        </w:rPr>
        <w:t xml:space="preserve">Conduct of </w:t>
      </w:r>
      <w:r w:rsidR="00797344">
        <w:rPr>
          <w:rFonts w:cs="Times New Roman"/>
        </w:rPr>
        <w:t>ACFT</w:t>
      </w:r>
      <w:r w:rsidR="0064780B" w:rsidRPr="003E46AD">
        <w:rPr>
          <w:rFonts w:cs="Times New Roman"/>
        </w:rPr>
        <w:t>-I</w:t>
      </w:r>
      <w:r w:rsidR="0064780B">
        <w:rPr>
          <w:rFonts w:cs="Times New Roman"/>
        </w:rPr>
        <w:t>.</w:t>
      </w:r>
    </w:p>
    <w:p w14:paraId="7818E940" w14:textId="77777777" w:rsidR="0064780B" w:rsidRDefault="0064780B" w:rsidP="0064780B">
      <w:pPr>
        <w:pStyle w:val="PlainText"/>
        <w:rPr>
          <w:rFonts w:cs="Times New Roman"/>
        </w:rPr>
      </w:pPr>
    </w:p>
    <w:p w14:paraId="6EB928F8" w14:textId="77777777" w:rsidR="0064780B" w:rsidRDefault="00DB0F89" w:rsidP="0064780B">
      <w:pPr>
        <w:pStyle w:val="PlainText"/>
        <w:rPr>
          <w:rFonts w:cs="Times New Roman"/>
        </w:rPr>
      </w:pPr>
      <w:r>
        <w:rPr>
          <w:rFonts w:cs="Times New Roman"/>
        </w:rPr>
        <w:t xml:space="preserve">          </w:t>
      </w:r>
      <w:r w:rsidR="0064780B">
        <w:rPr>
          <w:rFonts w:cs="Times New Roman"/>
        </w:rPr>
        <w:t>(1</w:t>
      </w:r>
      <w:r w:rsidR="00DB7B85">
        <w:rPr>
          <w:rFonts w:cs="Times New Roman"/>
        </w:rPr>
        <w:t xml:space="preserve">) </w:t>
      </w:r>
      <w:r w:rsidR="0064780B" w:rsidRPr="003E46AD">
        <w:rPr>
          <w:rFonts w:cs="Times New Roman"/>
        </w:rPr>
        <w:t xml:space="preserve">DSs conduct </w:t>
      </w:r>
      <w:r w:rsidR="00797344">
        <w:rPr>
          <w:rFonts w:cs="Times New Roman"/>
        </w:rPr>
        <w:t>ACFT</w:t>
      </w:r>
      <w:r w:rsidR="0064780B" w:rsidRPr="003E46AD">
        <w:rPr>
          <w:rFonts w:cs="Times New Roman"/>
        </w:rPr>
        <w:t xml:space="preserve">-I program </w:t>
      </w:r>
      <w:r w:rsidR="00212F1E">
        <w:rPr>
          <w:rFonts w:cs="Times New Roman"/>
        </w:rPr>
        <w:t>in accordance with</w:t>
      </w:r>
      <w:r w:rsidR="0064780B" w:rsidRPr="003E46AD">
        <w:rPr>
          <w:rFonts w:cs="Times New Roman"/>
        </w:rPr>
        <w:t xml:space="preserve"> FM 7-22, APRT.</w:t>
      </w:r>
    </w:p>
    <w:p w14:paraId="5065A183" w14:textId="77777777" w:rsidR="0064780B" w:rsidRDefault="0064780B" w:rsidP="0064780B">
      <w:pPr>
        <w:pStyle w:val="PlainText"/>
        <w:rPr>
          <w:rFonts w:cs="Times New Roman"/>
        </w:rPr>
      </w:pPr>
    </w:p>
    <w:p w14:paraId="65F1FC53" w14:textId="77777777" w:rsidR="0064780B" w:rsidRPr="00A667DB" w:rsidRDefault="00651032" w:rsidP="00651032">
      <w:pPr>
        <w:pStyle w:val="PlainText"/>
        <w:rPr>
          <w:rFonts w:cs="Times New Roman"/>
        </w:rPr>
      </w:pPr>
      <w:r>
        <w:rPr>
          <w:rFonts w:cs="Times New Roman"/>
        </w:rPr>
        <w:t xml:space="preserve">          </w:t>
      </w:r>
      <w:r w:rsidR="00D8202D">
        <w:rPr>
          <w:rFonts w:cs="Times New Roman"/>
        </w:rPr>
        <w:t>(2</w:t>
      </w:r>
      <w:r w:rsidR="00DB7B85">
        <w:rPr>
          <w:rFonts w:cs="Times New Roman"/>
        </w:rPr>
        <w:t xml:space="preserve">) </w:t>
      </w:r>
      <w:r w:rsidR="008976AA">
        <w:rPr>
          <w:rFonts w:cs="Times New Roman"/>
        </w:rPr>
        <w:t>Leader to led ratio: D</w:t>
      </w:r>
      <w:r w:rsidR="0064780B" w:rsidRPr="003E46AD">
        <w:rPr>
          <w:rFonts w:cs="Times New Roman"/>
        </w:rPr>
        <w:t xml:space="preserve">S to </w:t>
      </w:r>
      <w:r w:rsidR="00330122">
        <w:rPr>
          <w:rFonts w:cs="Times New Roman"/>
        </w:rPr>
        <w:t>Trainee</w:t>
      </w:r>
      <w:r w:rsidR="0064780B" w:rsidRPr="003E46AD">
        <w:rPr>
          <w:rFonts w:cs="Times New Roman"/>
        </w:rPr>
        <w:t xml:space="preserve"> ratio </w:t>
      </w:r>
      <w:r w:rsidR="0064780B" w:rsidRPr="00A667DB">
        <w:rPr>
          <w:rFonts w:cs="Times New Roman"/>
        </w:rPr>
        <w:t>of 1:15.</w:t>
      </w:r>
    </w:p>
    <w:p w14:paraId="0F69DEE9" w14:textId="2A9E62F1" w:rsidR="008976AA" w:rsidRDefault="008976AA" w:rsidP="008976AA">
      <w:pPr>
        <w:pStyle w:val="PlainText"/>
        <w:ind w:left="900"/>
        <w:rPr>
          <w:rFonts w:cs="Times New Roman"/>
        </w:rPr>
      </w:pPr>
    </w:p>
    <w:p w14:paraId="194689E6" w14:textId="77777777" w:rsidR="00D15893" w:rsidRDefault="00D15893" w:rsidP="008976AA">
      <w:pPr>
        <w:pStyle w:val="PlainText"/>
        <w:ind w:left="900"/>
        <w:rPr>
          <w:rFonts w:cs="Times New Roman"/>
        </w:rPr>
      </w:pPr>
    </w:p>
    <w:p w14:paraId="6B99538E" w14:textId="77777777" w:rsidR="0064780B" w:rsidRDefault="0064780B" w:rsidP="0064780B">
      <w:pPr>
        <w:rPr>
          <w:b/>
        </w:rPr>
      </w:pPr>
      <w:r>
        <w:rPr>
          <w:b/>
        </w:rPr>
        <w:lastRenderedPageBreak/>
        <w:t>G-6</w:t>
      </w:r>
      <w:r w:rsidR="00DB7B85">
        <w:rPr>
          <w:b/>
        </w:rPr>
        <w:t xml:space="preserve">. </w:t>
      </w:r>
      <w:r>
        <w:rPr>
          <w:b/>
        </w:rPr>
        <w:t>Authorized participants</w:t>
      </w:r>
    </w:p>
    <w:p w14:paraId="7427504A" w14:textId="77777777" w:rsidR="00526306" w:rsidRPr="007A5422" w:rsidRDefault="0064780B" w:rsidP="008E40B7">
      <w:pPr>
        <w:tabs>
          <w:tab w:val="left" w:pos="720"/>
          <w:tab w:val="left" w:pos="1440"/>
        </w:tabs>
      </w:pPr>
      <w:r>
        <w:t xml:space="preserve">Assignment/attachment of IET </w:t>
      </w:r>
      <w:r w:rsidR="0004261A">
        <w:t>Trainees/Soldiers</w:t>
      </w:r>
      <w:r>
        <w:t xml:space="preserve"> to the FTU is authorized</w:t>
      </w:r>
      <w:r w:rsidR="00DB7B85">
        <w:t xml:space="preserve">. </w:t>
      </w:r>
      <w:r>
        <w:t xml:space="preserve">For assignment, ensure FTU input and graduation data is posted into ATRRS </w:t>
      </w:r>
      <w:r w:rsidR="00212F1E">
        <w:t>in accordance with</w:t>
      </w:r>
      <w:r>
        <w:t xml:space="preserve"> </w:t>
      </w:r>
      <w:hyperlink r:id="rId100" w:history="1">
        <w:r w:rsidRPr="007A5422">
          <w:rPr>
            <w:rStyle w:val="Hyperlink"/>
            <w:color w:val="auto"/>
            <w:u w:val="none"/>
          </w:rPr>
          <w:t>AR 350-10</w:t>
        </w:r>
      </w:hyperlink>
      <w:r w:rsidR="00DB7B85">
        <w:t xml:space="preserve">. </w:t>
      </w:r>
      <w:r w:rsidRPr="007A5422">
        <w:t xml:space="preserve">Obtain assistance for ATRRS from </w:t>
      </w:r>
      <w:r w:rsidR="008976AA" w:rsidRPr="007A5422">
        <w:t>Installation USAG Student Troop processing personnel</w:t>
      </w:r>
      <w:r w:rsidRPr="007A5422">
        <w:t>.</w:t>
      </w:r>
    </w:p>
    <w:p w14:paraId="234021B1" w14:textId="77777777" w:rsidR="008E40B7" w:rsidRPr="007A5422" w:rsidRDefault="008E40B7" w:rsidP="006E7206">
      <w:pPr>
        <w:tabs>
          <w:tab w:val="left" w:pos="720"/>
          <w:tab w:val="left" w:pos="1440"/>
        </w:tabs>
      </w:pPr>
    </w:p>
    <w:p w14:paraId="6E59520C" w14:textId="77777777" w:rsidR="008E40B7" w:rsidRDefault="008E40B7" w:rsidP="008E40B7">
      <w:pPr>
        <w:pBdr>
          <w:top w:val="single" w:sz="4" w:space="1" w:color="auto"/>
        </w:pBdr>
        <w:tabs>
          <w:tab w:val="left" w:pos="720"/>
          <w:tab w:val="left" w:pos="1440"/>
        </w:tabs>
      </w:pPr>
    </w:p>
    <w:p w14:paraId="73AD92E3" w14:textId="05EE1A8B" w:rsidR="006C4F80" w:rsidRPr="007A5422" w:rsidRDefault="006C4F80" w:rsidP="0033138D">
      <w:pPr>
        <w:pStyle w:val="Heading1"/>
      </w:pPr>
      <w:bookmarkStart w:id="707" w:name="_Appendix_H_"/>
      <w:bookmarkStart w:id="708" w:name="_Toc282673922"/>
      <w:bookmarkStart w:id="709" w:name="_Toc427573867"/>
      <w:bookmarkStart w:id="710" w:name="_Toc472084599"/>
      <w:bookmarkStart w:id="711" w:name="_Toc523230066"/>
      <w:bookmarkStart w:id="712" w:name="_Toc121384123"/>
      <w:bookmarkEnd w:id="707"/>
      <w:r w:rsidRPr="007A5422">
        <w:t>Appendix H</w:t>
      </w:r>
      <w:r w:rsidR="00FC0E85" w:rsidRPr="007A5422">
        <w:t xml:space="preserve"> </w:t>
      </w:r>
      <w:r w:rsidR="00FC0E85" w:rsidRPr="007A5422">
        <w:br/>
      </w:r>
      <w:r w:rsidRPr="007A5422">
        <w:t>Medical Support</w:t>
      </w:r>
      <w:bookmarkEnd w:id="708"/>
      <w:bookmarkEnd w:id="709"/>
      <w:bookmarkEnd w:id="710"/>
      <w:bookmarkEnd w:id="711"/>
      <w:bookmarkEnd w:id="712"/>
      <w:r w:rsidRPr="007A5422">
        <w:t xml:space="preserve"> </w:t>
      </w:r>
    </w:p>
    <w:p w14:paraId="64E90A78" w14:textId="77777777" w:rsidR="006C4F80" w:rsidRPr="007A5422" w:rsidRDefault="006C4F80" w:rsidP="006C4F80">
      <w:pPr>
        <w:tabs>
          <w:tab w:val="left" w:pos="720"/>
          <w:tab w:val="left" w:pos="1440"/>
        </w:tabs>
      </w:pPr>
    </w:p>
    <w:p w14:paraId="5B438F1C" w14:textId="77777777" w:rsidR="000420D6" w:rsidRPr="007A5422" w:rsidRDefault="006C4F80" w:rsidP="008E40B7">
      <w:bookmarkStart w:id="713" w:name="_Toc282673923"/>
      <w:r w:rsidRPr="007A5422">
        <w:rPr>
          <w:b/>
        </w:rPr>
        <w:t>H-1</w:t>
      </w:r>
      <w:r w:rsidR="00DB7B85">
        <w:rPr>
          <w:b/>
        </w:rPr>
        <w:t xml:space="preserve">. </w:t>
      </w:r>
      <w:r w:rsidRPr="007A5422">
        <w:rPr>
          <w:b/>
        </w:rPr>
        <w:t>Medical support requirements</w:t>
      </w:r>
      <w:bookmarkEnd w:id="713"/>
    </w:p>
    <w:p w14:paraId="49D60621" w14:textId="0C32F412" w:rsidR="00CF3EAE" w:rsidRPr="007A5422" w:rsidRDefault="006C4F80" w:rsidP="00EF764F">
      <w:pPr>
        <w:tabs>
          <w:tab w:val="left" w:pos="720"/>
          <w:tab w:val="left" w:pos="1440"/>
        </w:tabs>
        <w:autoSpaceDE w:val="0"/>
        <w:autoSpaceDN w:val="0"/>
        <w:adjustRightInd w:val="0"/>
      </w:pPr>
      <w:r w:rsidRPr="007A5422">
        <w:t>Commanders will ensure medical support requirements are addressed in the planning, preparation, and execution of all training activities</w:t>
      </w:r>
      <w:r w:rsidR="00DB7B85">
        <w:t xml:space="preserve">. </w:t>
      </w:r>
      <w:r w:rsidRPr="007A5422">
        <w:t xml:space="preserve">Medical support training provides </w:t>
      </w:r>
      <w:r w:rsidR="00FA7BC3">
        <w:t>emergency medical service</w:t>
      </w:r>
      <w:r w:rsidRPr="007A5422">
        <w:t xml:space="preserve"> </w:t>
      </w:r>
      <w:r w:rsidR="00212F1E" w:rsidRPr="007A5422">
        <w:t>in accordance with</w:t>
      </w:r>
      <w:r w:rsidRPr="007A5422">
        <w:t xml:space="preserve"> </w:t>
      </w:r>
      <w:hyperlink r:id="rId101" w:history="1">
        <w:r w:rsidRPr="007A5422">
          <w:rPr>
            <w:rStyle w:val="Hyperlink"/>
            <w:color w:val="auto"/>
            <w:u w:val="none"/>
          </w:rPr>
          <w:t>AR 40-3</w:t>
        </w:r>
      </w:hyperlink>
      <w:r w:rsidR="0055770B" w:rsidRPr="007A5422">
        <w:rPr>
          <w:rStyle w:val="Hyperlink"/>
          <w:color w:val="auto"/>
          <w:u w:val="none"/>
        </w:rPr>
        <w:t xml:space="preserve"> </w:t>
      </w:r>
      <w:r w:rsidR="0055770B" w:rsidRPr="007A5422">
        <w:t>and</w:t>
      </w:r>
      <w:r w:rsidRPr="007A5422">
        <w:t xml:space="preserve"> </w:t>
      </w:r>
      <w:hyperlink r:id="rId102" w:history="1">
        <w:r w:rsidRPr="007A5422">
          <w:rPr>
            <w:rStyle w:val="Hyperlink"/>
            <w:color w:val="auto"/>
            <w:u w:val="none"/>
          </w:rPr>
          <w:t>AR 420-1</w:t>
        </w:r>
      </w:hyperlink>
      <w:r w:rsidR="00DB7B85">
        <w:t xml:space="preserve">. </w:t>
      </w:r>
      <w:r w:rsidR="00FA7BC3">
        <w:t>See t</w:t>
      </w:r>
      <w:r w:rsidR="004F4099" w:rsidRPr="007A5422">
        <w:t>able H-1</w:t>
      </w:r>
      <w:r w:rsidR="00D31FD9">
        <w:t xml:space="preserve"> </w:t>
      </w:r>
      <w:r w:rsidR="004F4099" w:rsidRPr="007A5422">
        <w:t xml:space="preserve">for </w:t>
      </w:r>
      <w:r w:rsidR="00EF2029">
        <w:t>h</w:t>
      </w:r>
      <w:r w:rsidR="004F4099" w:rsidRPr="007A5422">
        <w:t>igh</w:t>
      </w:r>
      <w:r w:rsidR="00EF2029">
        <w:t>-</w:t>
      </w:r>
      <w:r w:rsidR="004F4099" w:rsidRPr="007A5422">
        <w:t>risk training support</w:t>
      </w:r>
      <w:r w:rsidR="008976AA" w:rsidRPr="007A5422">
        <w:t xml:space="preserve"> recommendations</w:t>
      </w:r>
      <w:r w:rsidR="004F4099" w:rsidRPr="007A5422">
        <w:t>.</w:t>
      </w:r>
      <w:bookmarkStart w:id="714" w:name="_Toc472084614"/>
    </w:p>
    <w:p w14:paraId="32B5FB7A" w14:textId="5339FD04" w:rsidR="0055770B" w:rsidRDefault="0055770B" w:rsidP="00C66568">
      <w:pPr>
        <w:pStyle w:val="Table"/>
      </w:pPr>
    </w:p>
    <w:p w14:paraId="0A7D48D9" w14:textId="77777777" w:rsidR="00946B25" w:rsidRPr="00FA7BC3" w:rsidRDefault="00946B25" w:rsidP="00C66568">
      <w:pPr>
        <w:pStyle w:val="Table"/>
        <w:rPr>
          <w:color w:val="000000" w:themeColor="text1"/>
        </w:rPr>
      </w:pPr>
      <w:bookmarkStart w:id="715" w:name="_Toc522195567"/>
      <w:bookmarkStart w:id="716" w:name="_Toc120886055"/>
      <w:r w:rsidRPr="00C66568">
        <w:t>Table H-1</w:t>
      </w:r>
      <w:bookmarkEnd w:id="714"/>
      <w:bookmarkEnd w:id="715"/>
      <w:r w:rsidR="006E7139">
        <w:t>.</w:t>
      </w:r>
      <w:r w:rsidR="00C3519F" w:rsidRPr="00446ECC">
        <w:br/>
      </w:r>
      <w:bookmarkStart w:id="717" w:name="_Toc472084615"/>
      <w:bookmarkStart w:id="718" w:name="_Toc522195568"/>
      <w:bookmarkStart w:id="719" w:name="_Toc16241648"/>
      <w:bookmarkStart w:id="720" w:name="_Toc84407793"/>
      <w:r w:rsidRPr="00C66568">
        <w:t>Medical support matrix to high-risk training</w:t>
      </w:r>
      <w:bookmarkEnd w:id="716"/>
      <w:bookmarkEnd w:id="717"/>
      <w:bookmarkEnd w:id="718"/>
      <w:bookmarkEnd w:id="719"/>
      <w:bookmarkEnd w:id="720"/>
    </w:p>
    <w:tbl>
      <w:tblPr>
        <w:tblW w:w="9725" w:type="dxa"/>
        <w:tblInd w:w="-5" w:type="dxa"/>
        <w:tblLook w:val="04A0" w:firstRow="1" w:lastRow="0" w:firstColumn="1" w:lastColumn="0" w:noHBand="0" w:noVBand="1"/>
      </w:tblPr>
      <w:tblGrid>
        <w:gridCol w:w="1849"/>
        <w:gridCol w:w="1800"/>
        <w:gridCol w:w="2291"/>
        <w:gridCol w:w="25"/>
        <w:gridCol w:w="1505"/>
        <w:gridCol w:w="7"/>
        <w:gridCol w:w="2224"/>
        <w:gridCol w:w="24"/>
      </w:tblGrid>
      <w:tr w:rsidR="00C077D6" w:rsidRPr="00844915" w14:paraId="7C4EF41A"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051ED" w14:textId="77777777" w:rsidR="00C077D6" w:rsidRPr="00844915" w:rsidRDefault="00C077D6" w:rsidP="00282AD1">
            <w:pPr>
              <w:jc w:val="center"/>
              <w:rPr>
                <w:b/>
                <w:bCs/>
                <w:sz w:val="20"/>
                <w:szCs w:val="20"/>
              </w:rPr>
            </w:pPr>
            <w:bookmarkStart w:id="721" w:name="_Toc282673924"/>
            <w:r w:rsidRPr="00844915">
              <w:rPr>
                <w:b/>
                <w:bCs/>
                <w:sz w:val="20"/>
                <w:szCs w:val="20"/>
              </w:rPr>
              <w:t>Training</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3A134" w14:textId="77777777" w:rsidR="00C077D6" w:rsidRPr="00844915" w:rsidRDefault="00C077D6" w:rsidP="00282AD1">
            <w:pPr>
              <w:jc w:val="center"/>
              <w:rPr>
                <w:b/>
                <w:bCs/>
                <w:sz w:val="20"/>
                <w:szCs w:val="20"/>
              </w:rPr>
            </w:pPr>
            <w:r w:rsidRPr="00844915">
              <w:rPr>
                <w:b/>
                <w:bCs/>
                <w:sz w:val="20"/>
                <w:szCs w:val="20"/>
              </w:rPr>
              <w:t>Potential injury</w:t>
            </w:r>
          </w:p>
        </w:tc>
        <w:tc>
          <w:tcPr>
            <w:tcW w:w="2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BC12E5" w14:textId="77777777" w:rsidR="00C077D6" w:rsidRPr="00844915" w:rsidRDefault="00C077D6" w:rsidP="00282AD1">
            <w:pPr>
              <w:jc w:val="center"/>
              <w:rPr>
                <w:b/>
                <w:bCs/>
                <w:sz w:val="20"/>
                <w:szCs w:val="20"/>
              </w:rPr>
            </w:pPr>
            <w:r w:rsidRPr="00844915">
              <w:rPr>
                <w:b/>
                <w:bCs/>
                <w:sz w:val="20"/>
                <w:szCs w:val="20"/>
              </w:rPr>
              <w:t>Equipment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4E2DAE36" w14:textId="77777777" w:rsidR="00C077D6" w:rsidRPr="00844915" w:rsidRDefault="00C077D6" w:rsidP="00282AD1">
            <w:pPr>
              <w:jc w:val="center"/>
              <w:rPr>
                <w:b/>
                <w:bCs/>
                <w:sz w:val="20"/>
                <w:szCs w:val="20"/>
              </w:rPr>
            </w:pPr>
            <w:r w:rsidRPr="00844915">
              <w:rPr>
                <w:b/>
                <w:bCs/>
                <w:sz w:val="20"/>
                <w:szCs w:val="20"/>
              </w:rPr>
              <w:t>Response personnel</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813159" w14:textId="77777777" w:rsidR="00C077D6" w:rsidRPr="00844915" w:rsidRDefault="00C077D6" w:rsidP="00282AD1">
            <w:pPr>
              <w:jc w:val="center"/>
              <w:rPr>
                <w:b/>
                <w:bCs/>
                <w:sz w:val="20"/>
                <w:szCs w:val="20"/>
              </w:rPr>
            </w:pPr>
            <w:r w:rsidRPr="00844915">
              <w:rPr>
                <w:b/>
                <w:bCs/>
                <w:sz w:val="20"/>
                <w:szCs w:val="20"/>
              </w:rPr>
              <w:t>Overall event</w:t>
            </w:r>
          </w:p>
        </w:tc>
      </w:tr>
      <w:tr w:rsidR="00C077D6" w:rsidRPr="00844915" w14:paraId="7237D66C" w14:textId="77777777" w:rsidTr="006E234E">
        <w:trPr>
          <w:gridAfter w:val="1"/>
          <w:wAfter w:w="24" w:type="dxa"/>
          <w:trHeight w:val="323"/>
        </w:trPr>
        <w:tc>
          <w:tcPr>
            <w:tcW w:w="1849" w:type="dxa"/>
            <w:tcBorders>
              <w:top w:val="nil"/>
              <w:left w:val="single" w:sz="4" w:space="0" w:color="auto"/>
              <w:bottom w:val="nil"/>
              <w:right w:val="single" w:sz="4" w:space="0" w:color="auto"/>
            </w:tcBorders>
            <w:shd w:val="clear" w:color="auto" w:fill="auto"/>
            <w:noWrap/>
            <w:vAlign w:val="bottom"/>
            <w:hideMark/>
          </w:tcPr>
          <w:p w14:paraId="7BF7824D" w14:textId="77777777" w:rsidR="00C077D6" w:rsidRPr="00844915" w:rsidRDefault="00C077D6" w:rsidP="00282AD1">
            <w:pPr>
              <w:rPr>
                <w:sz w:val="20"/>
                <w:szCs w:val="20"/>
              </w:rPr>
            </w:pPr>
            <w:r w:rsidRPr="00844915">
              <w:rPr>
                <w:sz w:val="20"/>
                <w:szCs w:val="20"/>
              </w:rPr>
              <w:t xml:space="preserve">Situational training </w:t>
            </w:r>
          </w:p>
        </w:tc>
        <w:tc>
          <w:tcPr>
            <w:tcW w:w="1800" w:type="dxa"/>
            <w:tcBorders>
              <w:top w:val="nil"/>
              <w:left w:val="nil"/>
              <w:bottom w:val="single" w:sz="4" w:space="0" w:color="auto"/>
              <w:right w:val="single" w:sz="4" w:space="0" w:color="auto"/>
            </w:tcBorders>
            <w:shd w:val="clear" w:color="auto" w:fill="auto"/>
            <w:noWrap/>
            <w:vAlign w:val="bottom"/>
            <w:hideMark/>
          </w:tcPr>
          <w:p w14:paraId="614EC3B9" w14:textId="77777777" w:rsidR="00C077D6" w:rsidRPr="00844915" w:rsidRDefault="00C077D6" w:rsidP="00282AD1">
            <w:pPr>
              <w:rPr>
                <w:sz w:val="20"/>
                <w:szCs w:val="20"/>
              </w:rPr>
            </w:pPr>
            <w:r w:rsidRPr="00844915">
              <w:rPr>
                <w:sz w:val="20"/>
                <w:szCs w:val="20"/>
              </w:rPr>
              <w:t>Blunt trauma</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25B784DF" w14:textId="77777777" w:rsidR="00C077D6" w:rsidRPr="00844915" w:rsidRDefault="00C077D6" w:rsidP="00282AD1">
            <w:pPr>
              <w:rPr>
                <w:sz w:val="20"/>
                <w:szCs w:val="20"/>
              </w:rPr>
            </w:pPr>
            <w:r w:rsidRPr="00844915">
              <w:rPr>
                <w:sz w:val="20"/>
                <w:szCs w:val="20"/>
              </w:rPr>
              <w:t>Treatment as required</w:t>
            </w:r>
          </w:p>
        </w:tc>
        <w:tc>
          <w:tcPr>
            <w:tcW w:w="1505" w:type="dxa"/>
            <w:tcBorders>
              <w:top w:val="nil"/>
              <w:left w:val="nil"/>
              <w:bottom w:val="single" w:sz="4" w:space="0" w:color="auto"/>
              <w:right w:val="nil"/>
            </w:tcBorders>
            <w:shd w:val="clear" w:color="auto" w:fill="auto"/>
            <w:noWrap/>
            <w:vAlign w:val="bottom"/>
            <w:hideMark/>
          </w:tcPr>
          <w:p w14:paraId="0C7131BC"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6D8DC127" w14:textId="77777777" w:rsidR="00C077D6" w:rsidRPr="00844915" w:rsidRDefault="00C077D6" w:rsidP="00282AD1">
            <w:pPr>
              <w:jc w:val="center"/>
              <w:rPr>
                <w:sz w:val="20"/>
                <w:szCs w:val="20"/>
              </w:rPr>
            </w:pPr>
            <w:r w:rsidRPr="00844915">
              <w:rPr>
                <w:sz w:val="20"/>
                <w:szCs w:val="20"/>
              </w:rPr>
              <w:t> </w:t>
            </w:r>
          </w:p>
        </w:tc>
      </w:tr>
      <w:tr w:rsidR="00C077D6" w:rsidRPr="00844915" w14:paraId="7FF58BE9"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6329E4BE" w14:textId="6D09B01E" w:rsidR="00C077D6" w:rsidRPr="00844915" w:rsidRDefault="00C077D6" w:rsidP="00282AD1">
            <w:pPr>
              <w:rPr>
                <w:sz w:val="20"/>
                <w:szCs w:val="20"/>
              </w:rPr>
            </w:pPr>
            <w:r w:rsidRPr="00844915">
              <w:rPr>
                <w:sz w:val="20"/>
                <w:szCs w:val="20"/>
              </w:rPr>
              <w:t xml:space="preserve">exercise/ field </w:t>
            </w:r>
          </w:p>
        </w:tc>
        <w:tc>
          <w:tcPr>
            <w:tcW w:w="1800" w:type="dxa"/>
            <w:tcBorders>
              <w:top w:val="nil"/>
              <w:left w:val="nil"/>
              <w:bottom w:val="single" w:sz="4" w:space="0" w:color="auto"/>
              <w:right w:val="single" w:sz="4" w:space="0" w:color="auto"/>
            </w:tcBorders>
            <w:shd w:val="clear" w:color="auto" w:fill="auto"/>
            <w:noWrap/>
            <w:vAlign w:val="bottom"/>
            <w:hideMark/>
          </w:tcPr>
          <w:p w14:paraId="5939426F" w14:textId="77777777" w:rsidR="00C077D6" w:rsidRPr="00844915" w:rsidRDefault="00C077D6" w:rsidP="00282AD1">
            <w:pPr>
              <w:rPr>
                <w:sz w:val="20"/>
                <w:szCs w:val="20"/>
              </w:rPr>
            </w:pPr>
            <w:r w:rsidRPr="00844915">
              <w:rPr>
                <w:sz w:val="20"/>
                <w:szCs w:val="20"/>
              </w:rPr>
              <w:t>Crush injury</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04B68E5E" w14:textId="77777777" w:rsidR="00C077D6" w:rsidRPr="00844915" w:rsidRDefault="00C077D6" w:rsidP="00282AD1">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hideMark/>
          </w:tcPr>
          <w:p w14:paraId="6A807128"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5C81F088" w14:textId="77777777" w:rsidR="00C077D6" w:rsidRPr="00844915" w:rsidRDefault="00C077D6" w:rsidP="00282AD1">
            <w:pPr>
              <w:jc w:val="center"/>
              <w:rPr>
                <w:sz w:val="20"/>
                <w:szCs w:val="20"/>
              </w:rPr>
            </w:pPr>
            <w:r w:rsidRPr="00844915">
              <w:rPr>
                <w:sz w:val="20"/>
                <w:szCs w:val="20"/>
              </w:rPr>
              <w:t> </w:t>
            </w:r>
          </w:p>
        </w:tc>
      </w:tr>
      <w:tr w:rsidR="00C077D6" w:rsidRPr="00844915" w14:paraId="2A41A37B"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0A05692D" w14:textId="1D2751DB" w:rsidR="00C077D6" w:rsidRPr="00844915" w:rsidRDefault="00460316" w:rsidP="00282AD1">
            <w:pPr>
              <w:rPr>
                <w:sz w:val="20"/>
                <w:szCs w:val="20"/>
              </w:rPr>
            </w:pPr>
            <w:r w:rsidRPr="00844915">
              <w:rPr>
                <w:sz w:val="20"/>
                <w:szCs w:val="20"/>
              </w:rPr>
              <w:t xml:space="preserve">training </w:t>
            </w:r>
            <w:r w:rsidR="00C077D6" w:rsidRPr="00844915">
              <w:rPr>
                <w:sz w:val="20"/>
                <w:szCs w:val="20"/>
              </w:rPr>
              <w:t>exercise </w:t>
            </w:r>
          </w:p>
        </w:tc>
        <w:tc>
          <w:tcPr>
            <w:tcW w:w="1800" w:type="dxa"/>
            <w:tcBorders>
              <w:top w:val="nil"/>
              <w:left w:val="nil"/>
              <w:bottom w:val="single" w:sz="4" w:space="0" w:color="auto"/>
              <w:right w:val="single" w:sz="4" w:space="0" w:color="auto"/>
            </w:tcBorders>
            <w:shd w:val="clear" w:color="auto" w:fill="auto"/>
            <w:noWrap/>
            <w:vAlign w:val="bottom"/>
            <w:hideMark/>
          </w:tcPr>
          <w:p w14:paraId="0CA09CD2" w14:textId="77777777" w:rsidR="00C077D6" w:rsidRPr="00844915" w:rsidRDefault="00C077D6" w:rsidP="00282AD1">
            <w:pPr>
              <w:rPr>
                <w:sz w:val="20"/>
                <w:szCs w:val="20"/>
              </w:rPr>
            </w:pPr>
            <w:r w:rsidRPr="00844915">
              <w:rPr>
                <w:sz w:val="20"/>
                <w:szCs w:val="20"/>
              </w:rPr>
              <w:t>Extremity trauma</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08ACE3FB" w14:textId="77777777" w:rsidR="00C077D6" w:rsidRPr="00844915" w:rsidRDefault="00C077D6" w:rsidP="00282AD1">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hideMark/>
          </w:tcPr>
          <w:p w14:paraId="6BB2D6CB"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vAlign w:val="bottom"/>
            <w:hideMark/>
          </w:tcPr>
          <w:p w14:paraId="46E715F1" w14:textId="77777777" w:rsidR="00C077D6" w:rsidRPr="00844915" w:rsidRDefault="00C077D6" w:rsidP="00282AD1">
            <w:pPr>
              <w:jc w:val="center"/>
              <w:rPr>
                <w:sz w:val="20"/>
                <w:szCs w:val="20"/>
              </w:rPr>
            </w:pPr>
            <w:r w:rsidRPr="00844915">
              <w:rPr>
                <w:sz w:val="20"/>
                <w:szCs w:val="20"/>
              </w:rPr>
              <w:t>CLS</w:t>
            </w:r>
          </w:p>
        </w:tc>
      </w:tr>
      <w:tr w:rsidR="00C077D6" w:rsidRPr="00844915" w14:paraId="1BFF4106"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332972DC" w14:textId="77777777" w:rsidR="00C077D6" w:rsidRPr="00844915" w:rsidRDefault="00C077D6" w:rsidP="00282AD1">
            <w:pPr>
              <w:rPr>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58283F35" w14:textId="77777777" w:rsidR="00C077D6" w:rsidRPr="00844915" w:rsidRDefault="00C077D6" w:rsidP="00282AD1">
            <w:pPr>
              <w:rPr>
                <w:sz w:val="20"/>
                <w:szCs w:val="20"/>
              </w:rPr>
            </w:pPr>
            <w:r w:rsidRPr="00844915">
              <w:rPr>
                <w:sz w:val="20"/>
                <w:szCs w:val="20"/>
              </w:rPr>
              <w:t>Lacerations</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1B0DB391" w14:textId="77777777" w:rsidR="00C077D6" w:rsidRPr="00844915" w:rsidRDefault="00C077D6" w:rsidP="00282AD1">
            <w:pPr>
              <w:rPr>
                <w:sz w:val="20"/>
                <w:szCs w:val="20"/>
              </w:rPr>
            </w:pPr>
            <w:r w:rsidRPr="00844915">
              <w:rPr>
                <w:sz w:val="20"/>
                <w:szCs w:val="20"/>
              </w:rPr>
              <w:t>Bandages/fluids</w:t>
            </w:r>
          </w:p>
        </w:tc>
        <w:tc>
          <w:tcPr>
            <w:tcW w:w="1505" w:type="dxa"/>
            <w:tcBorders>
              <w:top w:val="nil"/>
              <w:left w:val="nil"/>
              <w:bottom w:val="single" w:sz="4" w:space="0" w:color="auto"/>
              <w:right w:val="nil"/>
            </w:tcBorders>
            <w:shd w:val="clear" w:color="auto" w:fill="auto"/>
            <w:noWrap/>
            <w:vAlign w:val="bottom"/>
            <w:hideMark/>
          </w:tcPr>
          <w:p w14:paraId="77AE76F2"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tcPr>
          <w:p w14:paraId="7B1627BC" w14:textId="77777777" w:rsidR="00C077D6" w:rsidRPr="00844915" w:rsidRDefault="00C077D6" w:rsidP="00282AD1">
            <w:pPr>
              <w:jc w:val="center"/>
              <w:rPr>
                <w:sz w:val="20"/>
                <w:szCs w:val="20"/>
              </w:rPr>
            </w:pPr>
            <w:r w:rsidRPr="00844915">
              <w:rPr>
                <w:sz w:val="20"/>
                <w:szCs w:val="20"/>
              </w:rPr>
              <w:t>NSE</w:t>
            </w:r>
          </w:p>
        </w:tc>
      </w:tr>
      <w:tr w:rsidR="00C077D6" w:rsidRPr="00844915" w14:paraId="606FA850" w14:textId="77777777" w:rsidTr="006E234E">
        <w:trPr>
          <w:gridAfter w:val="1"/>
          <w:wAfter w:w="24" w:type="dxa"/>
          <w:trHeight w:val="242"/>
        </w:trPr>
        <w:tc>
          <w:tcPr>
            <w:tcW w:w="1849" w:type="dxa"/>
            <w:tcBorders>
              <w:top w:val="nil"/>
              <w:left w:val="single" w:sz="4" w:space="0" w:color="auto"/>
              <w:bottom w:val="nil"/>
              <w:right w:val="single" w:sz="4" w:space="0" w:color="auto"/>
            </w:tcBorders>
            <w:shd w:val="clear" w:color="auto" w:fill="auto"/>
            <w:noWrap/>
            <w:vAlign w:val="bottom"/>
            <w:hideMark/>
          </w:tcPr>
          <w:p w14:paraId="2A6E420C"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hideMark/>
          </w:tcPr>
          <w:p w14:paraId="62E8890B" w14:textId="77777777" w:rsidR="00C077D6" w:rsidRPr="00844915" w:rsidRDefault="00C077D6" w:rsidP="00282AD1">
            <w:pPr>
              <w:rPr>
                <w:sz w:val="20"/>
                <w:szCs w:val="20"/>
              </w:rPr>
            </w:pPr>
            <w:r w:rsidRPr="00844915">
              <w:rPr>
                <w:sz w:val="20"/>
                <w:szCs w:val="20"/>
              </w:rPr>
              <w:t>Environmental injury</w:t>
            </w:r>
          </w:p>
        </w:tc>
        <w:tc>
          <w:tcPr>
            <w:tcW w:w="2316" w:type="dxa"/>
            <w:gridSpan w:val="2"/>
            <w:tcBorders>
              <w:top w:val="nil"/>
              <w:left w:val="nil"/>
              <w:bottom w:val="single" w:sz="4" w:space="0" w:color="auto"/>
              <w:right w:val="single" w:sz="4" w:space="0" w:color="auto"/>
            </w:tcBorders>
            <w:shd w:val="clear" w:color="auto" w:fill="auto"/>
            <w:noWrap/>
            <w:hideMark/>
          </w:tcPr>
          <w:p w14:paraId="0DDE5E2A" w14:textId="77777777" w:rsidR="00C077D6" w:rsidRPr="00844915" w:rsidRDefault="00C077D6" w:rsidP="00282AD1">
            <w:pPr>
              <w:rPr>
                <w:sz w:val="20"/>
                <w:szCs w:val="20"/>
              </w:rPr>
            </w:pPr>
            <w:r w:rsidRPr="00844915">
              <w:rPr>
                <w:sz w:val="20"/>
                <w:szCs w:val="20"/>
              </w:rPr>
              <w:t>Cooling/warming/fluids</w:t>
            </w:r>
          </w:p>
        </w:tc>
        <w:tc>
          <w:tcPr>
            <w:tcW w:w="1505" w:type="dxa"/>
            <w:tcBorders>
              <w:top w:val="nil"/>
              <w:left w:val="nil"/>
              <w:bottom w:val="single" w:sz="4" w:space="0" w:color="auto"/>
              <w:right w:val="nil"/>
            </w:tcBorders>
            <w:shd w:val="clear" w:color="auto" w:fill="auto"/>
            <w:noWrap/>
            <w:hideMark/>
          </w:tcPr>
          <w:p w14:paraId="26CF2BB4"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vAlign w:val="bottom"/>
          </w:tcPr>
          <w:p w14:paraId="74CC65F0" w14:textId="77777777" w:rsidR="00C077D6" w:rsidRPr="00844915" w:rsidRDefault="00C077D6" w:rsidP="00282AD1">
            <w:pPr>
              <w:jc w:val="center"/>
              <w:rPr>
                <w:sz w:val="20"/>
                <w:szCs w:val="20"/>
              </w:rPr>
            </w:pPr>
          </w:p>
        </w:tc>
      </w:tr>
      <w:tr w:rsidR="00C077D6" w:rsidRPr="00844915" w14:paraId="11377FAC" w14:textId="77777777" w:rsidTr="006E234E">
        <w:trPr>
          <w:gridAfter w:val="1"/>
          <w:wAfter w:w="24" w:type="dxa"/>
          <w:trHeight w:val="285"/>
        </w:trPr>
        <w:tc>
          <w:tcPr>
            <w:tcW w:w="1849" w:type="dxa"/>
            <w:tcBorders>
              <w:top w:val="nil"/>
              <w:left w:val="single" w:sz="4" w:space="0" w:color="auto"/>
              <w:bottom w:val="nil"/>
              <w:right w:val="single" w:sz="4" w:space="0" w:color="auto"/>
            </w:tcBorders>
            <w:shd w:val="clear" w:color="auto" w:fill="auto"/>
            <w:noWrap/>
            <w:vAlign w:val="bottom"/>
            <w:hideMark/>
          </w:tcPr>
          <w:p w14:paraId="3698F648"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252CED3E" w14:textId="77777777" w:rsidR="00C077D6" w:rsidRPr="00844915" w:rsidRDefault="00C077D6" w:rsidP="00282AD1">
            <w:pPr>
              <w:rPr>
                <w:sz w:val="20"/>
                <w:szCs w:val="20"/>
              </w:rPr>
            </w:pPr>
            <w:r w:rsidRPr="00844915">
              <w:rPr>
                <w:sz w:val="20"/>
                <w:szCs w:val="20"/>
              </w:rPr>
              <w:t>Smoke inhalation</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47962922" w14:textId="77777777" w:rsidR="00C077D6" w:rsidRPr="00844915" w:rsidRDefault="00C077D6" w:rsidP="00282AD1">
            <w:pPr>
              <w:rPr>
                <w:sz w:val="20"/>
                <w:szCs w:val="20"/>
              </w:rPr>
            </w:pPr>
            <w:r w:rsidRPr="00844915">
              <w:rPr>
                <w:sz w:val="20"/>
                <w:szCs w:val="20"/>
              </w:rPr>
              <w:t>Removal</w:t>
            </w:r>
          </w:p>
        </w:tc>
        <w:tc>
          <w:tcPr>
            <w:tcW w:w="1505" w:type="dxa"/>
            <w:tcBorders>
              <w:top w:val="nil"/>
              <w:left w:val="nil"/>
              <w:bottom w:val="single" w:sz="4" w:space="0" w:color="auto"/>
              <w:right w:val="nil"/>
            </w:tcBorders>
            <w:shd w:val="clear" w:color="auto" w:fill="auto"/>
            <w:noWrap/>
            <w:vAlign w:val="bottom"/>
            <w:hideMark/>
          </w:tcPr>
          <w:p w14:paraId="66B4CD5F" w14:textId="77777777" w:rsidR="00C077D6" w:rsidRPr="00844915" w:rsidRDefault="00C077D6" w:rsidP="00282AD1">
            <w:pPr>
              <w:rPr>
                <w:sz w:val="20"/>
                <w:szCs w:val="20"/>
              </w:rPr>
            </w:pPr>
            <w:r w:rsidRPr="00844915">
              <w:rPr>
                <w:sz w:val="20"/>
                <w:szCs w:val="20"/>
              </w:rPr>
              <w:t>BA</w:t>
            </w:r>
            <w:r w:rsidRPr="00844915">
              <w:rPr>
                <w:sz w:val="20"/>
                <w:szCs w:val="20"/>
                <w:vertAlign w:val="superscript"/>
              </w:rPr>
              <w:t>5</w:t>
            </w:r>
          </w:p>
        </w:tc>
        <w:tc>
          <w:tcPr>
            <w:tcW w:w="2231" w:type="dxa"/>
            <w:gridSpan w:val="2"/>
            <w:tcBorders>
              <w:top w:val="nil"/>
              <w:left w:val="single" w:sz="4" w:space="0" w:color="auto"/>
              <w:bottom w:val="nil"/>
              <w:right w:val="single" w:sz="4" w:space="0" w:color="auto"/>
            </w:tcBorders>
            <w:shd w:val="clear" w:color="auto" w:fill="auto"/>
            <w:noWrap/>
            <w:vAlign w:val="bottom"/>
          </w:tcPr>
          <w:p w14:paraId="4137B56A" w14:textId="77777777" w:rsidR="00C077D6" w:rsidRPr="00844915" w:rsidRDefault="00C077D6" w:rsidP="00282AD1">
            <w:pPr>
              <w:jc w:val="center"/>
              <w:rPr>
                <w:sz w:val="20"/>
                <w:szCs w:val="20"/>
              </w:rPr>
            </w:pPr>
          </w:p>
        </w:tc>
      </w:tr>
      <w:tr w:rsidR="00C077D6" w:rsidRPr="00844915" w14:paraId="511D44C4" w14:textId="77777777" w:rsidTr="006E234E">
        <w:trPr>
          <w:gridAfter w:val="1"/>
          <w:wAfter w:w="24" w:type="dxa"/>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1929ACFF"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EDE7F5C" w14:textId="77777777" w:rsidR="00C077D6" w:rsidRPr="00844915" w:rsidRDefault="00C077D6" w:rsidP="00282AD1">
            <w:pPr>
              <w:rPr>
                <w:sz w:val="20"/>
                <w:szCs w:val="20"/>
              </w:rPr>
            </w:pPr>
            <w:r w:rsidRPr="00844915">
              <w:rPr>
                <w:sz w:val="20"/>
                <w:szCs w:val="20"/>
              </w:rPr>
              <w:t>Burn</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68C8EC9F" w14:textId="77777777" w:rsidR="00C077D6" w:rsidRPr="00844915" w:rsidRDefault="00C077D6" w:rsidP="00282AD1">
            <w:pPr>
              <w:rPr>
                <w:sz w:val="20"/>
                <w:szCs w:val="20"/>
              </w:rPr>
            </w:pPr>
            <w:r w:rsidRPr="00844915">
              <w:rPr>
                <w:sz w:val="20"/>
                <w:szCs w:val="20"/>
              </w:rPr>
              <w:t>Fluids</w:t>
            </w:r>
          </w:p>
        </w:tc>
        <w:tc>
          <w:tcPr>
            <w:tcW w:w="1505" w:type="dxa"/>
            <w:tcBorders>
              <w:top w:val="nil"/>
              <w:left w:val="nil"/>
              <w:bottom w:val="single" w:sz="4" w:space="0" w:color="auto"/>
              <w:right w:val="nil"/>
            </w:tcBorders>
            <w:shd w:val="clear" w:color="auto" w:fill="auto"/>
            <w:noWrap/>
            <w:vAlign w:val="bottom"/>
            <w:hideMark/>
          </w:tcPr>
          <w:p w14:paraId="7F2A87DE" w14:textId="77777777" w:rsidR="00C077D6" w:rsidRPr="00844915" w:rsidRDefault="00C077D6" w:rsidP="00282AD1">
            <w:pPr>
              <w:rPr>
                <w:sz w:val="20"/>
                <w:szCs w:val="20"/>
              </w:rPr>
            </w:pPr>
            <w:r w:rsidRPr="00844915">
              <w:rPr>
                <w:sz w:val="20"/>
                <w:szCs w:val="20"/>
              </w:rPr>
              <w:t>Medic</w:t>
            </w:r>
          </w:p>
        </w:tc>
        <w:tc>
          <w:tcPr>
            <w:tcW w:w="22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AB565F" w14:textId="77777777" w:rsidR="00C077D6" w:rsidRPr="00844915" w:rsidRDefault="00C077D6" w:rsidP="00282AD1">
            <w:pPr>
              <w:jc w:val="center"/>
              <w:rPr>
                <w:sz w:val="20"/>
                <w:szCs w:val="20"/>
              </w:rPr>
            </w:pPr>
            <w:r w:rsidRPr="00844915">
              <w:rPr>
                <w:sz w:val="20"/>
                <w:szCs w:val="20"/>
              </w:rPr>
              <w:t> </w:t>
            </w:r>
          </w:p>
        </w:tc>
      </w:tr>
      <w:tr w:rsidR="00C077D6" w:rsidRPr="00844915" w14:paraId="45123048" w14:textId="77777777" w:rsidTr="006E234E">
        <w:trPr>
          <w:gridAfter w:val="1"/>
          <w:wAfter w:w="24" w:type="dxa"/>
          <w:trHeight w:val="255"/>
        </w:trPr>
        <w:tc>
          <w:tcPr>
            <w:tcW w:w="9701"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AE3ED44" w14:textId="77777777" w:rsidR="00C077D6" w:rsidRPr="00844915" w:rsidRDefault="00C077D6" w:rsidP="00282AD1">
            <w:pPr>
              <w:ind w:left="-382"/>
              <w:jc w:val="center"/>
              <w:rPr>
                <w:b/>
                <w:sz w:val="20"/>
                <w:szCs w:val="20"/>
              </w:rPr>
            </w:pPr>
          </w:p>
        </w:tc>
      </w:tr>
      <w:tr w:rsidR="00C077D6" w:rsidRPr="00844915" w14:paraId="5524B806"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65D30741" w14:textId="77777777" w:rsidR="00C077D6" w:rsidRPr="00844915" w:rsidRDefault="00C077D6" w:rsidP="00282AD1">
            <w:pPr>
              <w:rPr>
                <w:sz w:val="20"/>
                <w:szCs w:val="20"/>
              </w:rPr>
            </w:pPr>
            <w:r w:rsidRPr="00844915">
              <w:rPr>
                <w:sz w:val="20"/>
                <w:szCs w:val="20"/>
              </w:rPr>
              <w:t>Hand grenades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BCA454B" w14:textId="77777777" w:rsidR="00C077D6" w:rsidRPr="00844915" w:rsidRDefault="00C077D6" w:rsidP="00282AD1">
            <w:pPr>
              <w:rPr>
                <w:sz w:val="20"/>
                <w:szCs w:val="20"/>
              </w:rPr>
            </w:pPr>
            <w:r w:rsidRPr="00844915">
              <w:rPr>
                <w:sz w:val="20"/>
                <w:szCs w:val="20"/>
              </w:rPr>
              <w:t>Blunt trauma</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D131AD" w14:textId="77777777" w:rsidR="00C077D6" w:rsidRPr="00844915" w:rsidRDefault="00C077D6" w:rsidP="00282AD1">
            <w:pPr>
              <w:rPr>
                <w:sz w:val="20"/>
                <w:szCs w:val="20"/>
              </w:rPr>
            </w:pPr>
            <w:r w:rsidRPr="00844915">
              <w:rPr>
                <w:sz w:val="20"/>
                <w:szCs w:val="20"/>
              </w:rPr>
              <w:t>Treatment as required</w:t>
            </w:r>
          </w:p>
        </w:tc>
        <w:tc>
          <w:tcPr>
            <w:tcW w:w="1505" w:type="dxa"/>
            <w:tcBorders>
              <w:top w:val="single" w:sz="4" w:space="0" w:color="auto"/>
              <w:left w:val="nil"/>
              <w:bottom w:val="single" w:sz="4" w:space="0" w:color="auto"/>
              <w:right w:val="nil"/>
            </w:tcBorders>
            <w:shd w:val="clear" w:color="auto" w:fill="auto"/>
            <w:noWrap/>
            <w:vAlign w:val="bottom"/>
            <w:hideMark/>
          </w:tcPr>
          <w:p w14:paraId="796B952F" w14:textId="77777777" w:rsidR="00C077D6" w:rsidRPr="00844915" w:rsidRDefault="00C077D6" w:rsidP="00282AD1">
            <w:pPr>
              <w:rPr>
                <w:sz w:val="20"/>
                <w:szCs w:val="20"/>
              </w:rPr>
            </w:pPr>
            <w:r w:rsidRPr="00844915">
              <w:rPr>
                <w:sz w:val="20"/>
                <w:szCs w:val="20"/>
              </w:rPr>
              <w:t>CLS</w:t>
            </w:r>
          </w:p>
        </w:tc>
        <w:tc>
          <w:tcPr>
            <w:tcW w:w="2231" w:type="dxa"/>
            <w:gridSpan w:val="2"/>
            <w:tcBorders>
              <w:top w:val="single" w:sz="4" w:space="0" w:color="auto"/>
              <w:left w:val="single" w:sz="4" w:space="0" w:color="auto"/>
              <w:bottom w:val="nil"/>
              <w:right w:val="single" w:sz="4" w:space="0" w:color="auto"/>
            </w:tcBorders>
            <w:shd w:val="clear" w:color="auto" w:fill="auto"/>
            <w:noWrap/>
            <w:vAlign w:val="bottom"/>
            <w:hideMark/>
          </w:tcPr>
          <w:p w14:paraId="2F471606" w14:textId="77777777" w:rsidR="00C077D6" w:rsidRPr="00844915" w:rsidRDefault="00C077D6" w:rsidP="00282AD1">
            <w:pPr>
              <w:jc w:val="center"/>
              <w:rPr>
                <w:sz w:val="20"/>
                <w:szCs w:val="20"/>
              </w:rPr>
            </w:pPr>
            <w:r w:rsidRPr="00844915">
              <w:rPr>
                <w:sz w:val="20"/>
                <w:szCs w:val="20"/>
              </w:rPr>
              <w:t> </w:t>
            </w:r>
          </w:p>
        </w:tc>
      </w:tr>
      <w:tr w:rsidR="00C077D6" w:rsidRPr="00844915" w14:paraId="1836EA95"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7CB4A1D5"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8B1588C" w14:textId="77777777" w:rsidR="00C077D6" w:rsidRPr="00844915" w:rsidRDefault="00C077D6" w:rsidP="00282AD1">
            <w:pPr>
              <w:rPr>
                <w:sz w:val="20"/>
                <w:szCs w:val="20"/>
              </w:rPr>
            </w:pPr>
            <w:r w:rsidRPr="00844915">
              <w:rPr>
                <w:sz w:val="20"/>
                <w:szCs w:val="20"/>
              </w:rPr>
              <w:t>Penetrating trauma</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069EC98E" w14:textId="77777777" w:rsidR="00C077D6" w:rsidRPr="00844915" w:rsidRDefault="00C077D6" w:rsidP="00282AD1">
            <w:pPr>
              <w:rPr>
                <w:sz w:val="20"/>
                <w:szCs w:val="20"/>
              </w:rPr>
            </w:pPr>
            <w:r w:rsidRPr="00844915">
              <w:rPr>
                <w:sz w:val="20"/>
                <w:szCs w:val="20"/>
              </w:rPr>
              <w:t>Bandages/fluids</w:t>
            </w:r>
          </w:p>
        </w:tc>
        <w:tc>
          <w:tcPr>
            <w:tcW w:w="1505" w:type="dxa"/>
            <w:tcBorders>
              <w:top w:val="nil"/>
              <w:left w:val="nil"/>
              <w:bottom w:val="single" w:sz="4" w:space="0" w:color="auto"/>
              <w:right w:val="nil"/>
            </w:tcBorders>
            <w:shd w:val="clear" w:color="auto" w:fill="auto"/>
            <w:noWrap/>
            <w:vAlign w:val="bottom"/>
            <w:hideMark/>
          </w:tcPr>
          <w:p w14:paraId="14A70622"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66A30D02" w14:textId="77777777" w:rsidR="00C077D6" w:rsidRPr="00844915" w:rsidRDefault="00C077D6" w:rsidP="00282AD1">
            <w:pPr>
              <w:jc w:val="center"/>
              <w:rPr>
                <w:sz w:val="20"/>
                <w:szCs w:val="20"/>
              </w:rPr>
            </w:pPr>
            <w:r w:rsidRPr="00844915">
              <w:rPr>
                <w:sz w:val="20"/>
                <w:szCs w:val="20"/>
              </w:rPr>
              <w:t> </w:t>
            </w:r>
          </w:p>
        </w:tc>
      </w:tr>
      <w:tr w:rsidR="00C077D6" w:rsidRPr="00844915" w14:paraId="7E14041C"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0DD21C57"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095F0A6" w14:textId="77777777" w:rsidR="00C077D6" w:rsidRPr="00844915" w:rsidRDefault="00C077D6" w:rsidP="00282AD1">
            <w:pPr>
              <w:rPr>
                <w:sz w:val="20"/>
                <w:szCs w:val="20"/>
              </w:rPr>
            </w:pPr>
            <w:r w:rsidRPr="00844915">
              <w:rPr>
                <w:sz w:val="20"/>
                <w:szCs w:val="20"/>
              </w:rPr>
              <w:t>Extremity trauma</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233DEF3E" w14:textId="77777777" w:rsidR="00C077D6" w:rsidRPr="00844915" w:rsidRDefault="00C077D6" w:rsidP="00282AD1">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hideMark/>
          </w:tcPr>
          <w:p w14:paraId="1A0FD652"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vAlign w:val="bottom"/>
            <w:hideMark/>
          </w:tcPr>
          <w:p w14:paraId="6C9DD57D" w14:textId="77777777" w:rsidR="00C077D6" w:rsidRPr="00844915" w:rsidRDefault="00C077D6" w:rsidP="00282AD1">
            <w:pPr>
              <w:jc w:val="center"/>
              <w:rPr>
                <w:sz w:val="20"/>
                <w:szCs w:val="20"/>
              </w:rPr>
            </w:pPr>
          </w:p>
        </w:tc>
      </w:tr>
      <w:tr w:rsidR="00C077D6" w:rsidRPr="00844915" w14:paraId="1BB9C871"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60EE8EFF"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AF0AAF9" w14:textId="77777777" w:rsidR="00C077D6" w:rsidRPr="00844915" w:rsidRDefault="00C077D6" w:rsidP="00282AD1">
            <w:pPr>
              <w:rPr>
                <w:sz w:val="20"/>
                <w:szCs w:val="20"/>
              </w:rPr>
            </w:pPr>
            <w:r w:rsidRPr="00844915">
              <w:rPr>
                <w:sz w:val="20"/>
                <w:szCs w:val="20"/>
              </w:rPr>
              <w:t>Lacerations</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3DDBE03C" w14:textId="77777777" w:rsidR="00C077D6" w:rsidRPr="00844915" w:rsidRDefault="00C077D6" w:rsidP="00282AD1">
            <w:pPr>
              <w:rPr>
                <w:sz w:val="20"/>
                <w:szCs w:val="20"/>
              </w:rPr>
            </w:pPr>
            <w:r w:rsidRPr="00844915">
              <w:rPr>
                <w:sz w:val="20"/>
                <w:szCs w:val="20"/>
              </w:rPr>
              <w:t>Bandages/fluids</w:t>
            </w:r>
          </w:p>
        </w:tc>
        <w:tc>
          <w:tcPr>
            <w:tcW w:w="1505" w:type="dxa"/>
            <w:tcBorders>
              <w:top w:val="nil"/>
              <w:left w:val="nil"/>
              <w:bottom w:val="single" w:sz="4" w:space="0" w:color="auto"/>
              <w:right w:val="nil"/>
            </w:tcBorders>
            <w:shd w:val="clear" w:color="auto" w:fill="auto"/>
            <w:noWrap/>
            <w:vAlign w:val="bottom"/>
            <w:hideMark/>
          </w:tcPr>
          <w:p w14:paraId="3736261B"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FFFFFF" w:themeFill="background1"/>
            <w:noWrap/>
            <w:vAlign w:val="bottom"/>
            <w:hideMark/>
          </w:tcPr>
          <w:p w14:paraId="33609826" w14:textId="77777777" w:rsidR="00C077D6" w:rsidRPr="00844915" w:rsidRDefault="00C077D6" w:rsidP="00282AD1">
            <w:pPr>
              <w:jc w:val="center"/>
              <w:rPr>
                <w:sz w:val="20"/>
                <w:szCs w:val="20"/>
              </w:rPr>
            </w:pPr>
          </w:p>
        </w:tc>
      </w:tr>
      <w:tr w:rsidR="00C077D6" w:rsidRPr="00844915" w14:paraId="35695C74"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414B5A56"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D5736E" w14:textId="77777777" w:rsidR="00C077D6" w:rsidRPr="00844915" w:rsidRDefault="00C077D6" w:rsidP="00282AD1">
            <w:pPr>
              <w:rPr>
                <w:sz w:val="20"/>
                <w:szCs w:val="20"/>
              </w:rPr>
            </w:pPr>
            <w:r w:rsidRPr="00844915">
              <w:rPr>
                <w:sz w:val="20"/>
                <w:szCs w:val="20"/>
              </w:rPr>
              <w:t>Spine injury</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51BA02CD" w14:textId="77777777" w:rsidR="00C077D6" w:rsidRPr="00844915" w:rsidRDefault="00C077D6" w:rsidP="00282AD1">
            <w:pPr>
              <w:rPr>
                <w:sz w:val="20"/>
                <w:szCs w:val="20"/>
              </w:rPr>
            </w:pPr>
            <w:r w:rsidRPr="00844915">
              <w:rPr>
                <w:sz w:val="20"/>
                <w:szCs w:val="20"/>
              </w:rPr>
              <w:t>Immobilization/transport</w:t>
            </w:r>
          </w:p>
        </w:tc>
        <w:tc>
          <w:tcPr>
            <w:tcW w:w="1505" w:type="dxa"/>
            <w:tcBorders>
              <w:top w:val="nil"/>
              <w:left w:val="nil"/>
              <w:bottom w:val="single" w:sz="4" w:space="0" w:color="auto"/>
              <w:right w:val="nil"/>
            </w:tcBorders>
            <w:shd w:val="clear" w:color="auto" w:fill="auto"/>
            <w:noWrap/>
            <w:vAlign w:val="bottom"/>
            <w:hideMark/>
          </w:tcPr>
          <w:p w14:paraId="680A4305" w14:textId="77777777" w:rsidR="00C077D6" w:rsidRPr="00844915" w:rsidRDefault="00C077D6" w:rsidP="00282AD1">
            <w:pPr>
              <w:rPr>
                <w:sz w:val="20"/>
                <w:szCs w:val="20"/>
              </w:rPr>
            </w:pPr>
            <w:r w:rsidRPr="00844915">
              <w:rPr>
                <w:sz w:val="20"/>
                <w:szCs w:val="20"/>
              </w:rPr>
              <w:t>Medic</w:t>
            </w:r>
          </w:p>
        </w:tc>
        <w:tc>
          <w:tcPr>
            <w:tcW w:w="2231" w:type="dxa"/>
            <w:gridSpan w:val="2"/>
            <w:tcBorders>
              <w:top w:val="nil"/>
              <w:left w:val="single" w:sz="4" w:space="0" w:color="auto"/>
              <w:bottom w:val="nil"/>
              <w:right w:val="single" w:sz="4" w:space="0" w:color="auto"/>
            </w:tcBorders>
            <w:shd w:val="clear" w:color="auto" w:fill="auto"/>
            <w:vAlign w:val="bottom"/>
            <w:hideMark/>
          </w:tcPr>
          <w:p w14:paraId="3948B58B" w14:textId="42BBB644" w:rsidR="00C077D6" w:rsidRPr="00844915" w:rsidRDefault="00C077D6" w:rsidP="00460316">
            <w:pPr>
              <w:jc w:val="center"/>
              <w:rPr>
                <w:sz w:val="20"/>
                <w:szCs w:val="20"/>
              </w:rPr>
            </w:pPr>
            <w:r>
              <w:rPr>
                <w:sz w:val="20"/>
                <w:szCs w:val="20"/>
              </w:rPr>
              <w:t>Medic</w:t>
            </w:r>
          </w:p>
        </w:tc>
      </w:tr>
      <w:tr w:rsidR="00C077D6" w:rsidRPr="00844915" w14:paraId="44D5A0B9"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260CA882"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4EA938F3" w14:textId="77777777" w:rsidR="00C077D6" w:rsidRPr="00844915" w:rsidRDefault="00C077D6" w:rsidP="00282AD1">
            <w:pPr>
              <w:rPr>
                <w:sz w:val="20"/>
                <w:szCs w:val="20"/>
              </w:rPr>
            </w:pPr>
            <w:r w:rsidRPr="00844915">
              <w:rPr>
                <w:sz w:val="20"/>
                <w:szCs w:val="20"/>
              </w:rPr>
              <w:t>Eye injury</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4CFAA52F" w14:textId="77777777" w:rsidR="00C077D6" w:rsidRPr="00844915" w:rsidRDefault="00C077D6" w:rsidP="00282AD1">
            <w:pPr>
              <w:rPr>
                <w:sz w:val="20"/>
                <w:szCs w:val="20"/>
              </w:rPr>
            </w:pPr>
            <w:r w:rsidRPr="00844915">
              <w:rPr>
                <w:sz w:val="20"/>
                <w:szCs w:val="20"/>
              </w:rPr>
              <w:t>Protection</w:t>
            </w:r>
          </w:p>
        </w:tc>
        <w:tc>
          <w:tcPr>
            <w:tcW w:w="1505" w:type="dxa"/>
            <w:tcBorders>
              <w:top w:val="nil"/>
              <w:left w:val="nil"/>
              <w:bottom w:val="single" w:sz="4" w:space="0" w:color="auto"/>
              <w:right w:val="nil"/>
            </w:tcBorders>
            <w:shd w:val="clear" w:color="auto" w:fill="auto"/>
            <w:noWrap/>
            <w:vAlign w:val="bottom"/>
            <w:hideMark/>
          </w:tcPr>
          <w:p w14:paraId="469FCCEC"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7B855332" w14:textId="364C234C" w:rsidR="00C077D6" w:rsidRPr="00844915" w:rsidRDefault="00460316" w:rsidP="00282AD1">
            <w:pPr>
              <w:jc w:val="center"/>
              <w:rPr>
                <w:sz w:val="20"/>
                <w:szCs w:val="20"/>
              </w:rPr>
            </w:pPr>
            <w:r>
              <w:rPr>
                <w:sz w:val="20"/>
                <w:szCs w:val="20"/>
              </w:rPr>
              <w:t>Ambulance</w:t>
            </w:r>
            <w:r w:rsidR="00C077D6" w:rsidRPr="00844915">
              <w:rPr>
                <w:sz w:val="20"/>
                <w:szCs w:val="20"/>
              </w:rPr>
              <w:t> </w:t>
            </w:r>
          </w:p>
        </w:tc>
      </w:tr>
      <w:tr w:rsidR="00C077D6" w:rsidRPr="00844915" w14:paraId="4648077F" w14:textId="77777777" w:rsidTr="006E234E">
        <w:trPr>
          <w:gridAfter w:val="1"/>
          <w:wAfter w:w="24" w:type="dxa"/>
          <w:trHeight w:val="255"/>
        </w:trPr>
        <w:tc>
          <w:tcPr>
            <w:tcW w:w="1849" w:type="dxa"/>
            <w:tcBorders>
              <w:top w:val="nil"/>
              <w:left w:val="single" w:sz="4" w:space="0" w:color="auto"/>
              <w:right w:val="single" w:sz="4" w:space="0" w:color="auto"/>
            </w:tcBorders>
            <w:shd w:val="clear" w:color="auto" w:fill="auto"/>
            <w:noWrap/>
            <w:vAlign w:val="bottom"/>
            <w:hideMark/>
          </w:tcPr>
          <w:p w14:paraId="5283A0EA" w14:textId="158B3A3F" w:rsidR="00C077D6" w:rsidRPr="00844915" w:rsidRDefault="00C077D6" w:rsidP="00282AD1">
            <w:pPr>
              <w:rPr>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1EC10455" w14:textId="77777777" w:rsidR="00C077D6" w:rsidRPr="00844915" w:rsidRDefault="00C077D6" w:rsidP="00282AD1">
            <w:pPr>
              <w:rPr>
                <w:sz w:val="20"/>
                <w:szCs w:val="20"/>
              </w:rPr>
            </w:pPr>
            <w:r w:rsidRPr="00844915">
              <w:rPr>
                <w:sz w:val="20"/>
                <w:szCs w:val="20"/>
              </w:rPr>
              <w:t>Burn</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6DCFE3C1" w14:textId="77777777" w:rsidR="00C077D6" w:rsidRPr="00844915" w:rsidRDefault="00C077D6" w:rsidP="00282AD1">
            <w:pPr>
              <w:rPr>
                <w:sz w:val="20"/>
                <w:szCs w:val="20"/>
              </w:rPr>
            </w:pPr>
            <w:r w:rsidRPr="00844915">
              <w:rPr>
                <w:sz w:val="20"/>
                <w:szCs w:val="20"/>
              </w:rPr>
              <w:t>Fluids</w:t>
            </w:r>
          </w:p>
        </w:tc>
        <w:tc>
          <w:tcPr>
            <w:tcW w:w="1505" w:type="dxa"/>
            <w:tcBorders>
              <w:top w:val="nil"/>
              <w:left w:val="nil"/>
              <w:bottom w:val="single" w:sz="4" w:space="0" w:color="auto"/>
              <w:right w:val="nil"/>
            </w:tcBorders>
            <w:shd w:val="clear" w:color="auto" w:fill="auto"/>
            <w:noWrap/>
            <w:vAlign w:val="bottom"/>
            <w:hideMark/>
          </w:tcPr>
          <w:p w14:paraId="5B6149C4" w14:textId="77777777" w:rsidR="00C077D6" w:rsidRPr="00844915" w:rsidRDefault="00C077D6" w:rsidP="00282AD1">
            <w:pPr>
              <w:rPr>
                <w:sz w:val="20"/>
                <w:szCs w:val="20"/>
              </w:rPr>
            </w:pPr>
            <w:r w:rsidRPr="00844915">
              <w:rPr>
                <w:sz w:val="20"/>
                <w:szCs w:val="20"/>
              </w:rPr>
              <w:t>Medic</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3E57B859" w14:textId="77777777" w:rsidR="00C077D6" w:rsidRPr="00844915" w:rsidRDefault="00C077D6" w:rsidP="00282AD1">
            <w:pPr>
              <w:jc w:val="center"/>
              <w:rPr>
                <w:sz w:val="20"/>
                <w:szCs w:val="20"/>
              </w:rPr>
            </w:pPr>
            <w:r w:rsidRPr="00844915">
              <w:rPr>
                <w:sz w:val="20"/>
                <w:szCs w:val="20"/>
              </w:rPr>
              <w:t> </w:t>
            </w:r>
          </w:p>
        </w:tc>
      </w:tr>
      <w:tr w:rsidR="00C077D6" w:rsidRPr="00844915" w14:paraId="0AA0D33B" w14:textId="77777777" w:rsidTr="006E234E">
        <w:trPr>
          <w:gridAfter w:val="1"/>
          <w:wAfter w:w="24" w:type="dxa"/>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545472D2" w14:textId="087BEEF7" w:rsidR="00C077D6" w:rsidRPr="00844915" w:rsidRDefault="00C077D6" w:rsidP="00282AD1">
            <w:pPr>
              <w:rPr>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14:paraId="46C5BA68" w14:textId="77777777" w:rsidR="00C077D6" w:rsidRPr="00844915" w:rsidRDefault="00C077D6" w:rsidP="00282AD1">
            <w:pPr>
              <w:rPr>
                <w:sz w:val="20"/>
                <w:szCs w:val="20"/>
              </w:rPr>
            </w:pPr>
            <w:r w:rsidRPr="00844915">
              <w:rPr>
                <w:sz w:val="20"/>
                <w:szCs w:val="20"/>
              </w:rPr>
              <w:t>Multiple injured</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2A8CF2A3" w14:textId="77777777" w:rsidR="00C077D6" w:rsidRPr="00844915" w:rsidRDefault="00C077D6" w:rsidP="00282AD1">
            <w:pPr>
              <w:rPr>
                <w:sz w:val="20"/>
                <w:szCs w:val="20"/>
              </w:rPr>
            </w:pPr>
            <w:r w:rsidRPr="00844915">
              <w:rPr>
                <w:sz w:val="20"/>
                <w:szCs w:val="20"/>
              </w:rPr>
              <w:t> </w:t>
            </w:r>
          </w:p>
        </w:tc>
        <w:tc>
          <w:tcPr>
            <w:tcW w:w="1505" w:type="dxa"/>
            <w:tcBorders>
              <w:top w:val="nil"/>
              <w:left w:val="nil"/>
              <w:bottom w:val="single" w:sz="4" w:space="0" w:color="auto"/>
              <w:right w:val="nil"/>
            </w:tcBorders>
            <w:shd w:val="clear" w:color="auto" w:fill="auto"/>
            <w:noWrap/>
            <w:vAlign w:val="bottom"/>
            <w:hideMark/>
          </w:tcPr>
          <w:p w14:paraId="7C451C4C" w14:textId="77777777" w:rsidR="00C077D6" w:rsidRPr="00844915" w:rsidRDefault="00C077D6" w:rsidP="00282AD1">
            <w:pPr>
              <w:rPr>
                <w:sz w:val="20"/>
                <w:szCs w:val="20"/>
              </w:rPr>
            </w:pPr>
            <w:r w:rsidRPr="00844915">
              <w:rPr>
                <w:sz w:val="20"/>
                <w:szCs w:val="20"/>
              </w:rPr>
              <w:t>Medic</w:t>
            </w:r>
          </w:p>
        </w:tc>
        <w:tc>
          <w:tcPr>
            <w:tcW w:w="22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5B7B96" w14:textId="77777777" w:rsidR="00C077D6" w:rsidRPr="00844915" w:rsidRDefault="00C077D6" w:rsidP="00282AD1">
            <w:pPr>
              <w:jc w:val="center"/>
              <w:rPr>
                <w:sz w:val="20"/>
                <w:szCs w:val="20"/>
              </w:rPr>
            </w:pPr>
            <w:r w:rsidRPr="00844915">
              <w:rPr>
                <w:sz w:val="20"/>
                <w:szCs w:val="20"/>
              </w:rPr>
              <w:t> </w:t>
            </w:r>
          </w:p>
        </w:tc>
      </w:tr>
      <w:tr w:rsidR="00C077D6" w:rsidRPr="00844915" w14:paraId="763215AB"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D43894" w14:textId="77777777" w:rsidR="00C077D6" w:rsidRPr="00844915" w:rsidRDefault="00C077D6" w:rsidP="00282AD1">
            <w:pPr>
              <w:jc w:val="center"/>
              <w:rPr>
                <w:b/>
                <w:bCs/>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8B74CD" w14:textId="77777777" w:rsidR="00C077D6" w:rsidRPr="00844915" w:rsidRDefault="00C077D6" w:rsidP="00282AD1">
            <w:pPr>
              <w:jc w:val="center"/>
              <w:rPr>
                <w:b/>
                <w:bCs/>
                <w:sz w:val="20"/>
                <w:szCs w:val="20"/>
              </w:rPr>
            </w:pPr>
          </w:p>
        </w:tc>
        <w:tc>
          <w:tcPr>
            <w:tcW w:w="23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F0CAE5E" w14:textId="77777777" w:rsidR="00C077D6" w:rsidRPr="00844915" w:rsidRDefault="00C077D6" w:rsidP="00282AD1">
            <w:pPr>
              <w:jc w:val="center"/>
              <w:rPr>
                <w:b/>
                <w:bCs/>
                <w:sz w:val="20"/>
                <w:szCs w:val="20"/>
              </w:rPr>
            </w:pPr>
          </w:p>
        </w:tc>
        <w:tc>
          <w:tcPr>
            <w:tcW w:w="15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A3A72" w14:textId="77777777" w:rsidR="00C077D6" w:rsidRPr="00844915" w:rsidRDefault="00C077D6" w:rsidP="00282AD1">
            <w:pPr>
              <w:jc w:val="center"/>
              <w:rPr>
                <w:b/>
                <w:bCs/>
                <w:sz w:val="20"/>
                <w:szCs w:val="20"/>
              </w:rPr>
            </w:pPr>
          </w:p>
        </w:tc>
        <w:tc>
          <w:tcPr>
            <w:tcW w:w="223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5F0E947" w14:textId="77777777" w:rsidR="00C077D6" w:rsidRPr="00844915" w:rsidRDefault="00C077D6" w:rsidP="00282AD1">
            <w:pPr>
              <w:jc w:val="center"/>
              <w:rPr>
                <w:b/>
                <w:bCs/>
                <w:sz w:val="20"/>
                <w:szCs w:val="20"/>
              </w:rPr>
            </w:pPr>
          </w:p>
        </w:tc>
      </w:tr>
      <w:tr w:rsidR="00C077D6" w:rsidRPr="00844915" w14:paraId="65ED56EA"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628E5" w14:textId="77777777" w:rsidR="00C077D6" w:rsidRPr="00844915" w:rsidRDefault="00C077D6" w:rsidP="00282AD1">
            <w:pPr>
              <w:jc w:val="center"/>
              <w:rPr>
                <w:b/>
                <w:bCs/>
                <w:sz w:val="20"/>
                <w:szCs w:val="20"/>
              </w:rPr>
            </w:pPr>
            <w:r w:rsidRPr="00844915">
              <w:rPr>
                <w:b/>
                <w:bCs/>
                <w:sz w:val="20"/>
                <w:szCs w:val="20"/>
              </w:rPr>
              <w:t>Training</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BC910" w14:textId="77777777" w:rsidR="00C077D6" w:rsidRPr="00844915" w:rsidRDefault="00C077D6" w:rsidP="00282AD1">
            <w:pPr>
              <w:jc w:val="center"/>
              <w:rPr>
                <w:b/>
                <w:bCs/>
                <w:sz w:val="20"/>
                <w:szCs w:val="20"/>
              </w:rPr>
            </w:pPr>
            <w:r w:rsidRPr="00844915">
              <w:rPr>
                <w:b/>
                <w:bCs/>
                <w:sz w:val="20"/>
                <w:szCs w:val="20"/>
              </w:rPr>
              <w:t>Potential injury</w:t>
            </w:r>
          </w:p>
        </w:tc>
        <w:tc>
          <w:tcPr>
            <w:tcW w:w="23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2D25A2" w14:textId="77777777" w:rsidR="00C077D6" w:rsidRPr="00844915" w:rsidRDefault="00C077D6" w:rsidP="00282AD1">
            <w:pPr>
              <w:jc w:val="center"/>
              <w:rPr>
                <w:b/>
                <w:bCs/>
                <w:sz w:val="20"/>
                <w:szCs w:val="20"/>
              </w:rPr>
            </w:pPr>
            <w:r w:rsidRPr="00844915">
              <w:rPr>
                <w:b/>
                <w:bCs/>
                <w:sz w:val="20"/>
                <w:szCs w:val="20"/>
              </w:rPr>
              <w:t>Equipment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140981E2" w14:textId="77777777" w:rsidR="00C077D6" w:rsidRPr="00844915" w:rsidRDefault="00C077D6" w:rsidP="00282AD1">
            <w:pPr>
              <w:jc w:val="center"/>
              <w:rPr>
                <w:b/>
                <w:bCs/>
                <w:sz w:val="20"/>
                <w:szCs w:val="20"/>
              </w:rPr>
            </w:pPr>
            <w:r w:rsidRPr="00844915">
              <w:rPr>
                <w:b/>
                <w:bCs/>
                <w:sz w:val="20"/>
                <w:szCs w:val="20"/>
              </w:rPr>
              <w:t>Response personnel</w:t>
            </w:r>
          </w:p>
        </w:tc>
        <w:tc>
          <w:tcPr>
            <w:tcW w:w="2231" w:type="dxa"/>
            <w:gridSpan w:val="2"/>
            <w:tcBorders>
              <w:top w:val="single" w:sz="4" w:space="0" w:color="auto"/>
              <w:left w:val="single" w:sz="4" w:space="0" w:color="auto"/>
              <w:right w:val="single" w:sz="4" w:space="0" w:color="auto"/>
            </w:tcBorders>
            <w:shd w:val="clear" w:color="auto" w:fill="auto"/>
            <w:noWrap/>
            <w:vAlign w:val="center"/>
          </w:tcPr>
          <w:p w14:paraId="4BC88043" w14:textId="77777777" w:rsidR="00C077D6" w:rsidRPr="00844915" w:rsidRDefault="00C077D6" w:rsidP="00282AD1">
            <w:pPr>
              <w:jc w:val="center"/>
              <w:rPr>
                <w:b/>
                <w:bCs/>
                <w:sz w:val="20"/>
                <w:szCs w:val="20"/>
              </w:rPr>
            </w:pPr>
            <w:r w:rsidRPr="00844915">
              <w:rPr>
                <w:b/>
                <w:bCs/>
                <w:sz w:val="20"/>
                <w:szCs w:val="20"/>
              </w:rPr>
              <w:t>Overall event</w:t>
            </w:r>
          </w:p>
        </w:tc>
      </w:tr>
      <w:tr w:rsidR="00C077D6" w:rsidRPr="00844915" w14:paraId="49C15ED8"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5D2C4146" w14:textId="77777777" w:rsidR="00C077D6" w:rsidRPr="00844915" w:rsidRDefault="00C077D6" w:rsidP="00282AD1">
            <w:pPr>
              <w:rPr>
                <w:sz w:val="20"/>
                <w:szCs w:val="20"/>
              </w:rPr>
            </w:pPr>
            <w:r w:rsidRPr="00844915">
              <w:rPr>
                <w:sz w:val="20"/>
                <w:szCs w:val="20"/>
              </w:rPr>
              <w:t>Live fire &amp; maneuver</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5D0F459" w14:textId="77777777" w:rsidR="00C077D6" w:rsidRPr="00844915" w:rsidRDefault="00C077D6" w:rsidP="00282AD1">
            <w:pPr>
              <w:rPr>
                <w:sz w:val="20"/>
                <w:szCs w:val="20"/>
              </w:rPr>
            </w:pPr>
            <w:r w:rsidRPr="00844915">
              <w:rPr>
                <w:sz w:val="20"/>
                <w:szCs w:val="20"/>
              </w:rPr>
              <w:t>Blunt trauma</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AAC9C" w14:textId="77777777" w:rsidR="00C077D6" w:rsidRPr="00844915" w:rsidRDefault="00C077D6" w:rsidP="00282AD1">
            <w:pPr>
              <w:rPr>
                <w:sz w:val="20"/>
                <w:szCs w:val="20"/>
              </w:rPr>
            </w:pPr>
            <w:r w:rsidRPr="00844915">
              <w:rPr>
                <w:sz w:val="20"/>
                <w:szCs w:val="20"/>
              </w:rPr>
              <w:t>Treatment as required</w:t>
            </w:r>
          </w:p>
        </w:tc>
        <w:tc>
          <w:tcPr>
            <w:tcW w:w="1505" w:type="dxa"/>
            <w:tcBorders>
              <w:top w:val="single" w:sz="4" w:space="0" w:color="auto"/>
              <w:left w:val="nil"/>
              <w:bottom w:val="single" w:sz="4" w:space="0" w:color="auto"/>
              <w:right w:val="nil"/>
            </w:tcBorders>
            <w:shd w:val="clear" w:color="auto" w:fill="auto"/>
            <w:noWrap/>
            <w:vAlign w:val="bottom"/>
            <w:hideMark/>
          </w:tcPr>
          <w:p w14:paraId="31FCB1F1" w14:textId="77777777" w:rsidR="00C077D6" w:rsidRPr="00844915" w:rsidRDefault="00C077D6" w:rsidP="00282AD1">
            <w:pPr>
              <w:rPr>
                <w:sz w:val="20"/>
                <w:szCs w:val="20"/>
              </w:rPr>
            </w:pPr>
            <w:r w:rsidRPr="00844915">
              <w:rPr>
                <w:sz w:val="20"/>
                <w:szCs w:val="20"/>
              </w:rPr>
              <w:t>CLS</w:t>
            </w:r>
          </w:p>
        </w:tc>
        <w:tc>
          <w:tcPr>
            <w:tcW w:w="2231" w:type="dxa"/>
            <w:gridSpan w:val="2"/>
            <w:vMerge w:val="restart"/>
            <w:tcBorders>
              <w:left w:val="single" w:sz="4" w:space="0" w:color="auto"/>
              <w:bottom w:val="single" w:sz="4" w:space="0" w:color="auto"/>
              <w:right w:val="single" w:sz="4" w:space="0" w:color="auto"/>
            </w:tcBorders>
            <w:shd w:val="clear" w:color="auto" w:fill="auto"/>
            <w:noWrap/>
            <w:vAlign w:val="bottom"/>
            <w:hideMark/>
          </w:tcPr>
          <w:p w14:paraId="46433927" w14:textId="77777777" w:rsidR="00C077D6" w:rsidRPr="00844915" w:rsidRDefault="00C077D6" w:rsidP="00282AD1">
            <w:pPr>
              <w:jc w:val="center"/>
              <w:rPr>
                <w:sz w:val="20"/>
                <w:szCs w:val="20"/>
              </w:rPr>
            </w:pPr>
            <w:r w:rsidRPr="00844915">
              <w:rPr>
                <w:sz w:val="20"/>
                <w:szCs w:val="20"/>
              </w:rPr>
              <w:t> </w:t>
            </w:r>
          </w:p>
          <w:p w14:paraId="1BF45567" w14:textId="77777777" w:rsidR="00C077D6" w:rsidRPr="00844915" w:rsidRDefault="00C077D6" w:rsidP="00282AD1">
            <w:pPr>
              <w:jc w:val="center"/>
              <w:rPr>
                <w:sz w:val="20"/>
                <w:szCs w:val="20"/>
              </w:rPr>
            </w:pPr>
            <w:r w:rsidRPr="00844915">
              <w:rPr>
                <w:sz w:val="20"/>
                <w:szCs w:val="20"/>
              </w:rPr>
              <w:t> </w:t>
            </w:r>
          </w:p>
          <w:p w14:paraId="077D07CB" w14:textId="77777777" w:rsidR="00C077D6" w:rsidRPr="00844915" w:rsidRDefault="00C077D6" w:rsidP="00282AD1">
            <w:pPr>
              <w:jc w:val="center"/>
              <w:rPr>
                <w:sz w:val="20"/>
                <w:szCs w:val="20"/>
              </w:rPr>
            </w:pPr>
            <w:r w:rsidRPr="00844915">
              <w:rPr>
                <w:sz w:val="20"/>
                <w:szCs w:val="20"/>
              </w:rPr>
              <w:t>Medic</w:t>
            </w:r>
          </w:p>
          <w:p w14:paraId="62A0B323" w14:textId="77777777" w:rsidR="00C077D6" w:rsidRPr="00844915" w:rsidRDefault="00C077D6" w:rsidP="00282AD1">
            <w:pPr>
              <w:jc w:val="center"/>
              <w:rPr>
                <w:sz w:val="20"/>
                <w:szCs w:val="20"/>
              </w:rPr>
            </w:pPr>
            <w:r w:rsidRPr="00844915">
              <w:rPr>
                <w:sz w:val="20"/>
                <w:szCs w:val="20"/>
              </w:rPr>
              <w:t>Ambulance</w:t>
            </w:r>
          </w:p>
          <w:p w14:paraId="4A052EFD" w14:textId="77777777" w:rsidR="00C077D6" w:rsidRPr="00844915" w:rsidRDefault="00C077D6" w:rsidP="00282AD1">
            <w:pPr>
              <w:jc w:val="center"/>
              <w:rPr>
                <w:sz w:val="20"/>
                <w:szCs w:val="20"/>
              </w:rPr>
            </w:pPr>
            <w:r w:rsidRPr="00844915">
              <w:rPr>
                <w:sz w:val="20"/>
                <w:szCs w:val="20"/>
              </w:rPr>
              <w:t> </w:t>
            </w:r>
          </w:p>
          <w:p w14:paraId="43E8819E" w14:textId="77777777" w:rsidR="00C077D6" w:rsidRPr="00844915" w:rsidRDefault="00C077D6" w:rsidP="00282AD1">
            <w:pPr>
              <w:jc w:val="center"/>
              <w:rPr>
                <w:sz w:val="20"/>
                <w:szCs w:val="20"/>
              </w:rPr>
            </w:pPr>
            <w:r w:rsidRPr="00844915">
              <w:rPr>
                <w:sz w:val="20"/>
                <w:szCs w:val="20"/>
              </w:rPr>
              <w:t> </w:t>
            </w:r>
          </w:p>
        </w:tc>
      </w:tr>
      <w:tr w:rsidR="00C077D6" w:rsidRPr="00844915" w14:paraId="13025716"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05325"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C6281A3" w14:textId="77777777" w:rsidR="00C077D6" w:rsidRPr="00844915" w:rsidRDefault="00C077D6" w:rsidP="00282AD1">
            <w:pPr>
              <w:rPr>
                <w:sz w:val="20"/>
                <w:szCs w:val="20"/>
              </w:rPr>
            </w:pPr>
            <w:r w:rsidRPr="00844915">
              <w:rPr>
                <w:sz w:val="20"/>
                <w:szCs w:val="20"/>
              </w:rPr>
              <w:t>Penetrating trauma</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144A31" w14:textId="77777777" w:rsidR="00C077D6" w:rsidRPr="00844915" w:rsidRDefault="00C077D6" w:rsidP="00282AD1">
            <w:pPr>
              <w:rPr>
                <w:sz w:val="20"/>
                <w:szCs w:val="20"/>
              </w:rPr>
            </w:pPr>
            <w:r w:rsidRPr="00844915">
              <w:rPr>
                <w:sz w:val="20"/>
                <w:szCs w:val="20"/>
              </w:rPr>
              <w:t>Bandages/fluids</w:t>
            </w:r>
          </w:p>
        </w:tc>
        <w:tc>
          <w:tcPr>
            <w:tcW w:w="1505" w:type="dxa"/>
            <w:tcBorders>
              <w:top w:val="single" w:sz="4" w:space="0" w:color="auto"/>
              <w:left w:val="nil"/>
              <w:bottom w:val="single" w:sz="4" w:space="0" w:color="auto"/>
              <w:right w:val="nil"/>
            </w:tcBorders>
            <w:shd w:val="clear" w:color="auto" w:fill="auto"/>
            <w:noWrap/>
            <w:vAlign w:val="bottom"/>
            <w:hideMark/>
          </w:tcPr>
          <w:p w14:paraId="276F1CEF" w14:textId="77777777" w:rsidR="00C077D6" w:rsidRPr="00844915" w:rsidRDefault="00C077D6" w:rsidP="00282AD1">
            <w:pPr>
              <w:rPr>
                <w:sz w:val="20"/>
                <w:szCs w:val="20"/>
              </w:rPr>
            </w:pPr>
            <w:r w:rsidRPr="00844915">
              <w:rPr>
                <w:sz w:val="20"/>
                <w:szCs w:val="20"/>
              </w:rPr>
              <w:t>CLS</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6CB5BC36" w14:textId="77777777" w:rsidR="00C077D6" w:rsidRPr="00844915" w:rsidRDefault="00C077D6" w:rsidP="00282AD1">
            <w:pPr>
              <w:jc w:val="center"/>
              <w:rPr>
                <w:sz w:val="20"/>
                <w:szCs w:val="20"/>
              </w:rPr>
            </w:pPr>
          </w:p>
        </w:tc>
      </w:tr>
      <w:tr w:rsidR="00C077D6" w:rsidRPr="00844915" w14:paraId="38E7D025"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5BD39705"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F558537" w14:textId="77777777" w:rsidR="00C077D6" w:rsidRPr="00844915" w:rsidRDefault="00C077D6" w:rsidP="00282AD1">
            <w:pPr>
              <w:rPr>
                <w:sz w:val="20"/>
                <w:szCs w:val="20"/>
              </w:rPr>
            </w:pPr>
            <w:r w:rsidRPr="00844915">
              <w:rPr>
                <w:sz w:val="20"/>
                <w:szCs w:val="20"/>
              </w:rPr>
              <w:t>Extremity trauma</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E4661F" w14:textId="77777777" w:rsidR="00C077D6" w:rsidRPr="00844915" w:rsidRDefault="00C077D6" w:rsidP="00282AD1">
            <w:pPr>
              <w:rPr>
                <w:sz w:val="20"/>
                <w:szCs w:val="20"/>
              </w:rPr>
            </w:pPr>
            <w:r w:rsidRPr="00844915">
              <w:rPr>
                <w:sz w:val="20"/>
                <w:szCs w:val="20"/>
              </w:rPr>
              <w:t>Bandages/splints/fluids</w:t>
            </w:r>
          </w:p>
        </w:tc>
        <w:tc>
          <w:tcPr>
            <w:tcW w:w="1505" w:type="dxa"/>
            <w:tcBorders>
              <w:top w:val="single" w:sz="4" w:space="0" w:color="auto"/>
              <w:left w:val="nil"/>
              <w:bottom w:val="single" w:sz="4" w:space="0" w:color="auto"/>
              <w:right w:val="nil"/>
            </w:tcBorders>
            <w:shd w:val="clear" w:color="auto" w:fill="auto"/>
            <w:noWrap/>
            <w:vAlign w:val="bottom"/>
            <w:hideMark/>
          </w:tcPr>
          <w:p w14:paraId="4B2E969E" w14:textId="77777777" w:rsidR="00C077D6" w:rsidRPr="00844915" w:rsidRDefault="00C077D6" w:rsidP="00282AD1">
            <w:pPr>
              <w:rPr>
                <w:sz w:val="20"/>
                <w:szCs w:val="20"/>
              </w:rPr>
            </w:pPr>
            <w:r w:rsidRPr="00844915">
              <w:rPr>
                <w:sz w:val="20"/>
                <w:szCs w:val="20"/>
              </w:rPr>
              <w:t>CLS</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5554FFD7" w14:textId="77777777" w:rsidR="00C077D6" w:rsidRPr="00844915" w:rsidRDefault="00C077D6" w:rsidP="00282AD1">
            <w:pPr>
              <w:jc w:val="center"/>
              <w:rPr>
                <w:sz w:val="20"/>
                <w:szCs w:val="20"/>
              </w:rPr>
            </w:pPr>
          </w:p>
        </w:tc>
      </w:tr>
      <w:tr w:rsidR="00C077D6" w:rsidRPr="00844915" w14:paraId="5D9ECC05"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3028EAA4"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CBE6F32" w14:textId="77777777" w:rsidR="00C077D6" w:rsidRPr="00844915" w:rsidRDefault="00C077D6" w:rsidP="00282AD1">
            <w:pPr>
              <w:rPr>
                <w:sz w:val="20"/>
                <w:szCs w:val="20"/>
              </w:rPr>
            </w:pPr>
            <w:r w:rsidRPr="00844915">
              <w:rPr>
                <w:sz w:val="20"/>
                <w:szCs w:val="20"/>
              </w:rPr>
              <w:t>Lacerations</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C8DEF" w14:textId="77777777" w:rsidR="00C077D6" w:rsidRPr="00844915" w:rsidRDefault="00C077D6" w:rsidP="00282AD1">
            <w:pPr>
              <w:rPr>
                <w:sz w:val="20"/>
                <w:szCs w:val="20"/>
              </w:rPr>
            </w:pPr>
            <w:r w:rsidRPr="00844915">
              <w:rPr>
                <w:sz w:val="20"/>
                <w:szCs w:val="20"/>
              </w:rPr>
              <w:t>Bandages/fluids</w:t>
            </w:r>
          </w:p>
        </w:tc>
        <w:tc>
          <w:tcPr>
            <w:tcW w:w="1505" w:type="dxa"/>
            <w:tcBorders>
              <w:top w:val="single" w:sz="4" w:space="0" w:color="auto"/>
              <w:left w:val="nil"/>
              <w:bottom w:val="single" w:sz="4" w:space="0" w:color="auto"/>
              <w:right w:val="nil"/>
            </w:tcBorders>
            <w:shd w:val="clear" w:color="auto" w:fill="auto"/>
            <w:noWrap/>
            <w:vAlign w:val="bottom"/>
            <w:hideMark/>
          </w:tcPr>
          <w:p w14:paraId="7C9DC936" w14:textId="77777777" w:rsidR="00C077D6" w:rsidRPr="00844915" w:rsidRDefault="00C077D6" w:rsidP="00282AD1">
            <w:pPr>
              <w:rPr>
                <w:sz w:val="20"/>
                <w:szCs w:val="20"/>
              </w:rPr>
            </w:pPr>
            <w:r w:rsidRPr="00844915">
              <w:rPr>
                <w:sz w:val="20"/>
                <w:szCs w:val="20"/>
              </w:rPr>
              <w:t>CLS</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4C3D1015" w14:textId="77777777" w:rsidR="00C077D6" w:rsidRPr="00844915" w:rsidRDefault="00C077D6" w:rsidP="00282AD1">
            <w:pPr>
              <w:jc w:val="center"/>
              <w:rPr>
                <w:sz w:val="20"/>
                <w:szCs w:val="20"/>
              </w:rPr>
            </w:pPr>
          </w:p>
        </w:tc>
      </w:tr>
      <w:tr w:rsidR="00C077D6" w:rsidRPr="00844915" w14:paraId="248443DC"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3005C637"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892031F" w14:textId="77777777" w:rsidR="00C077D6" w:rsidRPr="00844915" w:rsidRDefault="00C077D6" w:rsidP="00282AD1">
            <w:pPr>
              <w:rPr>
                <w:sz w:val="20"/>
                <w:szCs w:val="20"/>
              </w:rPr>
            </w:pPr>
            <w:r w:rsidRPr="00844915">
              <w:rPr>
                <w:sz w:val="20"/>
                <w:szCs w:val="20"/>
              </w:rPr>
              <w:t>Spine injury</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8E9F9E" w14:textId="77777777" w:rsidR="00C077D6" w:rsidRPr="00844915" w:rsidRDefault="00C077D6" w:rsidP="00282AD1">
            <w:pPr>
              <w:rPr>
                <w:sz w:val="20"/>
                <w:szCs w:val="20"/>
              </w:rPr>
            </w:pPr>
            <w:r w:rsidRPr="00844915">
              <w:rPr>
                <w:sz w:val="20"/>
                <w:szCs w:val="20"/>
              </w:rPr>
              <w:t>Immobilization/transport</w:t>
            </w:r>
          </w:p>
        </w:tc>
        <w:tc>
          <w:tcPr>
            <w:tcW w:w="1505" w:type="dxa"/>
            <w:tcBorders>
              <w:top w:val="single" w:sz="4" w:space="0" w:color="auto"/>
              <w:left w:val="nil"/>
              <w:bottom w:val="single" w:sz="4" w:space="0" w:color="auto"/>
              <w:right w:val="nil"/>
            </w:tcBorders>
            <w:shd w:val="clear" w:color="auto" w:fill="auto"/>
            <w:noWrap/>
            <w:vAlign w:val="bottom"/>
            <w:hideMark/>
          </w:tcPr>
          <w:p w14:paraId="2E8E44B2" w14:textId="77777777" w:rsidR="00C077D6" w:rsidRPr="00844915" w:rsidRDefault="00C077D6" w:rsidP="00282AD1">
            <w:pPr>
              <w:rPr>
                <w:sz w:val="20"/>
                <w:szCs w:val="20"/>
              </w:rPr>
            </w:pPr>
            <w:r w:rsidRPr="00844915">
              <w:rPr>
                <w:sz w:val="20"/>
                <w:szCs w:val="20"/>
              </w:rPr>
              <w:t>Medic</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22EE2167" w14:textId="77777777" w:rsidR="00C077D6" w:rsidRPr="00844915" w:rsidRDefault="00C077D6" w:rsidP="00282AD1">
            <w:pPr>
              <w:jc w:val="center"/>
              <w:rPr>
                <w:sz w:val="20"/>
                <w:szCs w:val="20"/>
              </w:rPr>
            </w:pPr>
          </w:p>
        </w:tc>
      </w:tr>
      <w:tr w:rsidR="00C077D6" w:rsidRPr="00844915" w14:paraId="0AC24DD9"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012C27CA"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15FF3432" w14:textId="77777777" w:rsidR="00C077D6" w:rsidRPr="00844915" w:rsidRDefault="00C077D6" w:rsidP="00282AD1">
            <w:pPr>
              <w:rPr>
                <w:sz w:val="20"/>
                <w:szCs w:val="20"/>
              </w:rPr>
            </w:pPr>
            <w:r w:rsidRPr="00844915">
              <w:rPr>
                <w:sz w:val="20"/>
                <w:szCs w:val="20"/>
              </w:rPr>
              <w:t>Burn</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822466" w14:textId="77777777" w:rsidR="00C077D6" w:rsidRPr="00844915" w:rsidRDefault="00C077D6" w:rsidP="00282AD1">
            <w:pPr>
              <w:rPr>
                <w:sz w:val="20"/>
                <w:szCs w:val="20"/>
              </w:rPr>
            </w:pPr>
            <w:r w:rsidRPr="00844915">
              <w:rPr>
                <w:sz w:val="20"/>
                <w:szCs w:val="20"/>
              </w:rPr>
              <w:t>Fluids</w:t>
            </w:r>
          </w:p>
        </w:tc>
        <w:tc>
          <w:tcPr>
            <w:tcW w:w="1505" w:type="dxa"/>
            <w:tcBorders>
              <w:top w:val="single" w:sz="4" w:space="0" w:color="auto"/>
              <w:left w:val="nil"/>
              <w:bottom w:val="single" w:sz="4" w:space="0" w:color="auto"/>
              <w:right w:val="nil"/>
            </w:tcBorders>
            <w:shd w:val="clear" w:color="auto" w:fill="auto"/>
            <w:noWrap/>
            <w:vAlign w:val="bottom"/>
            <w:hideMark/>
          </w:tcPr>
          <w:p w14:paraId="6DBB5846" w14:textId="77777777" w:rsidR="00C077D6" w:rsidRPr="00844915" w:rsidRDefault="00C077D6" w:rsidP="00282AD1">
            <w:pPr>
              <w:rPr>
                <w:sz w:val="20"/>
                <w:szCs w:val="20"/>
              </w:rPr>
            </w:pPr>
            <w:r w:rsidRPr="00844915">
              <w:rPr>
                <w:sz w:val="20"/>
                <w:szCs w:val="20"/>
              </w:rPr>
              <w:t>Medic</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4736575C" w14:textId="77777777" w:rsidR="00C077D6" w:rsidRPr="00844915" w:rsidRDefault="00C077D6" w:rsidP="00282AD1">
            <w:pPr>
              <w:jc w:val="center"/>
              <w:rPr>
                <w:sz w:val="20"/>
                <w:szCs w:val="20"/>
              </w:rPr>
            </w:pPr>
          </w:p>
        </w:tc>
      </w:tr>
      <w:tr w:rsidR="00C077D6" w:rsidRPr="00844915" w14:paraId="490F8CC9" w14:textId="77777777" w:rsidTr="00F1195C">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1471C" w14:textId="77777777" w:rsidR="00C077D6" w:rsidRPr="00844915" w:rsidRDefault="00C077D6" w:rsidP="00282AD1">
            <w:pPr>
              <w:rPr>
                <w:sz w:val="20"/>
                <w:szCs w:val="20"/>
              </w:rPr>
            </w:pPr>
            <w:r w:rsidRPr="00844915">
              <w:rPr>
                <w:sz w:val="20"/>
                <w:szCs w:val="20"/>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C81EFBE" w14:textId="77777777" w:rsidR="00C077D6" w:rsidRPr="00844915" w:rsidRDefault="00C077D6" w:rsidP="00282AD1">
            <w:pPr>
              <w:rPr>
                <w:sz w:val="20"/>
                <w:szCs w:val="20"/>
              </w:rPr>
            </w:pPr>
            <w:r w:rsidRPr="00844915">
              <w:rPr>
                <w:sz w:val="20"/>
                <w:szCs w:val="20"/>
              </w:rPr>
              <w:t>Multiple injured</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6F515" w14:textId="77777777" w:rsidR="00C077D6" w:rsidRPr="00844915" w:rsidRDefault="00C077D6" w:rsidP="00282AD1">
            <w:pPr>
              <w:rPr>
                <w:sz w:val="20"/>
                <w:szCs w:val="20"/>
              </w:rPr>
            </w:pPr>
            <w:r w:rsidRPr="00844915">
              <w:rPr>
                <w:sz w:val="20"/>
                <w:szCs w:val="20"/>
              </w:rPr>
              <w:t> </w:t>
            </w:r>
          </w:p>
        </w:tc>
        <w:tc>
          <w:tcPr>
            <w:tcW w:w="1505" w:type="dxa"/>
            <w:tcBorders>
              <w:top w:val="single" w:sz="4" w:space="0" w:color="auto"/>
              <w:left w:val="nil"/>
              <w:bottom w:val="single" w:sz="4" w:space="0" w:color="auto"/>
              <w:right w:val="nil"/>
            </w:tcBorders>
            <w:shd w:val="clear" w:color="auto" w:fill="auto"/>
            <w:noWrap/>
            <w:vAlign w:val="bottom"/>
            <w:hideMark/>
          </w:tcPr>
          <w:p w14:paraId="24851526" w14:textId="77777777" w:rsidR="00C077D6" w:rsidRPr="00844915" w:rsidRDefault="00C077D6" w:rsidP="00282AD1">
            <w:pPr>
              <w:rPr>
                <w:sz w:val="20"/>
                <w:szCs w:val="20"/>
              </w:rPr>
            </w:pPr>
            <w:r w:rsidRPr="00844915">
              <w:rPr>
                <w:sz w:val="20"/>
                <w:szCs w:val="20"/>
              </w:rPr>
              <w:t>Medic</w:t>
            </w:r>
          </w:p>
        </w:tc>
        <w:tc>
          <w:tcPr>
            <w:tcW w:w="2231" w:type="dxa"/>
            <w:gridSpan w:val="2"/>
            <w:vMerge/>
            <w:tcBorders>
              <w:left w:val="single" w:sz="4" w:space="0" w:color="auto"/>
              <w:bottom w:val="single" w:sz="4" w:space="0" w:color="auto"/>
              <w:right w:val="single" w:sz="4" w:space="0" w:color="auto"/>
            </w:tcBorders>
            <w:shd w:val="clear" w:color="auto" w:fill="auto"/>
            <w:noWrap/>
            <w:vAlign w:val="bottom"/>
            <w:hideMark/>
          </w:tcPr>
          <w:p w14:paraId="208929A6" w14:textId="77777777" w:rsidR="00C077D6" w:rsidRPr="00844915" w:rsidRDefault="00C077D6" w:rsidP="00282AD1">
            <w:pPr>
              <w:jc w:val="center"/>
              <w:rPr>
                <w:sz w:val="20"/>
                <w:szCs w:val="20"/>
              </w:rPr>
            </w:pPr>
          </w:p>
        </w:tc>
      </w:tr>
      <w:tr w:rsidR="00D15893" w:rsidRPr="00844915" w14:paraId="235D4AB1" w14:textId="77777777" w:rsidTr="00F1195C">
        <w:trPr>
          <w:gridAfter w:val="1"/>
          <w:wAfter w:w="24" w:type="dxa"/>
          <w:trHeight w:val="255"/>
        </w:trPr>
        <w:tc>
          <w:tcPr>
            <w:tcW w:w="1849" w:type="dxa"/>
            <w:tcBorders>
              <w:top w:val="single" w:sz="4" w:space="0" w:color="auto"/>
            </w:tcBorders>
            <w:shd w:val="clear" w:color="auto" w:fill="auto"/>
            <w:noWrap/>
            <w:vAlign w:val="bottom"/>
          </w:tcPr>
          <w:p w14:paraId="1EB16B91" w14:textId="77777777" w:rsidR="00D15893" w:rsidRPr="00844915" w:rsidRDefault="00D15893" w:rsidP="00282AD1">
            <w:pPr>
              <w:rPr>
                <w:sz w:val="20"/>
                <w:szCs w:val="20"/>
              </w:rPr>
            </w:pPr>
          </w:p>
        </w:tc>
        <w:tc>
          <w:tcPr>
            <w:tcW w:w="1800" w:type="dxa"/>
            <w:tcBorders>
              <w:top w:val="single" w:sz="4" w:space="0" w:color="auto"/>
            </w:tcBorders>
            <w:shd w:val="clear" w:color="auto" w:fill="auto"/>
            <w:noWrap/>
            <w:vAlign w:val="bottom"/>
          </w:tcPr>
          <w:p w14:paraId="17786A4D" w14:textId="77777777" w:rsidR="00D15893" w:rsidRPr="00844915" w:rsidRDefault="00D15893" w:rsidP="00282AD1">
            <w:pPr>
              <w:rPr>
                <w:sz w:val="20"/>
                <w:szCs w:val="20"/>
              </w:rPr>
            </w:pPr>
          </w:p>
        </w:tc>
        <w:tc>
          <w:tcPr>
            <w:tcW w:w="2316" w:type="dxa"/>
            <w:gridSpan w:val="2"/>
            <w:tcBorders>
              <w:top w:val="single" w:sz="4" w:space="0" w:color="auto"/>
            </w:tcBorders>
            <w:shd w:val="clear" w:color="auto" w:fill="auto"/>
            <w:noWrap/>
            <w:vAlign w:val="bottom"/>
          </w:tcPr>
          <w:p w14:paraId="0192D089" w14:textId="77777777" w:rsidR="00D15893" w:rsidRPr="00844915" w:rsidRDefault="00D15893" w:rsidP="00282AD1">
            <w:pPr>
              <w:rPr>
                <w:sz w:val="20"/>
                <w:szCs w:val="20"/>
              </w:rPr>
            </w:pPr>
          </w:p>
        </w:tc>
        <w:tc>
          <w:tcPr>
            <w:tcW w:w="1505" w:type="dxa"/>
            <w:tcBorders>
              <w:top w:val="single" w:sz="4" w:space="0" w:color="auto"/>
            </w:tcBorders>
            <w:shd w:val="clear" w:color="auto" w:fill="auto"/>
            <w:noWrap/>
            <w:vAlign w:val="bottom"/>
          </w:tcPr>
          <w:p w14:paraId="7856D2F6" w14:textId="77777777" w:rsidR="00D15893" w:rsidRPr="00844915" w:rsidRDefault="00D15893" w:rsidP="00282AD1">
            <w:pPr>
              <w:rPr>
                <w:sz w:val="20"/>
                <w:szCs w:val="20"/>
              </w:rPr>
            </w:pPr>
          </w:p>
        </w:tc>
        <w:tc>
          <w:tcPr>
            <w:tcW w:w="2231" w:type="dxa"/>
            <w:gridSpan w:val="2"/>
            <w:tcBorders>
              <w:top w:val="single" w:sz="4" w:space="0" w:color="auto"/>
            </w:tcBorders>
            <w:shd w:val="clear" w:color="auto" w:fill="auto"/>
            <w:noWrap/>
            <w:vAlign w:val="bottom"/>
          </w:tcPr>
          <w:p w14:paraId="35E8143D" w14:textId="77777777" w:rsidR="00D15893" w:rsidRPr="00844915" w:rsidRDefault="00D15893" w:rsidP="00282AD1">
            <w:pPr>
              <w:jc w:val="center"/>
              <w:rPr>
                <w:sz w:val="20"/>
                <w:szCs w:val="20"/>
              </w:rPr>
            </w:pPr>
          </w:p>
        </w:tc>
      </w:tr>
      <w:tr w:rsidR="00D15893" w:rsidRPr="00844915" w14:paraId="5F04BD04" w14:textId="77777777" w:rsidTr="00F1195C">
        <w:trPr>
          <w:gridAfter w:val="1"/>
          <w:wAfter w:w="24" w:type="dxa"/>
          <w:trHeight w:val="255"/>
        </w:trPr>
        <w:tc>
          <w:tcPr>
            <w:tcW w:w="9701" w:type="dxa"/>
            <w:gridSpan w:val="7"/>
            <w:tcBorders>
              <w:bottom w:val="single" w:sz="4" w:space="0" w:color="auto"/>
            </w:tcBorders>
            <w:shd w:val="clear" w:color="auto" w:fill="auto"/>
            <w:noWrap/>
            <w:vAlign w:val="bottom"/>
            <w:hideMark/>
          </w:tcPr>
          <w:p w14:paraId="3FF96E2E" w14:textId="52EC815B" w:rsidR="00D15893" w:rsidRPr="00F1195C" w:rsidRDefault="00F1195C" w:rsidP="00F1195C">
            <w:pPr>
              <w:pStyle w:val="Table"/>
              <w:rPr>
                <w:color w:val="000000" w:themeColor="text1"/>
              </w:rPr>
            </w:pPr>
            <w:r w:rsidRPr="00C66568">
              <w:lastRenderedPageBreak/>
              <w:t>Table H-1</w:t>
            </w:r>
            <w:r>
              <w:t>.</w:t>
            </w:r>
            <w:r w:rsidRPr="00446ECC">
              <w:br/>
            </w:r>
            <w:r w:rsidRPr="00C66568">
              <w:t>Medical support matrix to high-risk training</w:t>
            </w:r>
            <w:r>
              <w:t xml:space="preserve"> (cont.)</w:t>
            </w:r>
            <w:r w:rsidR="00D15893" w:rsidRPr="00844915">
              <w:rPr>
                <w:sz w:val="20"/>
                <w:szCs w:val="20"/>
              </w:rPr>
              <w:t> </w:t>
            </w:r>
          </w:p>
        </w:tc>
      </w:tr>
      <w:tr w:rsidR="00D15893" w:rsidRPr="00844915" w14:paraId="0C67D9D8" w14:textId="77777777" w:rsidTr="00F1195C">
        <w:trPr>
          <w:gridAfter w:val="1"/>
          <w:wAfter w:w="24" w:type="dxa"/>
          <w:trHeight w:val="255"/>
        </w:trPr>
        <w:tc>
          <w:tcPr>
            <w:tcW w:w="9701" w:type="dxa"/>
            <w:gridSpan w:val="7"/>
            <w:tcBorders>
              <w:top w:val="single" w:sz="4" w:space="0" w:color="auto"/>
              <w:bottom w:val="single" w:sz="4" w:space="0" w:color="auto"/>
            </w:tcBorders>
            <w:shd w:val="clear" w:color="auto" w:fill="auto"/>
            <w:noWrap/>
            <w:vAlign w:val="bottom"/>
          </w:tcPr>
          <w:p w14:paraId="2E40F0EF" w14:textId="77777777" w:rsidR="00D15893" w:rsidRPr="00844915" w:rsidRDefault="00D15893" w:rsidP="00282AD1">
            <w:pPr>
              <w:jc w:val="center"/>
              <w:rPr>
                <w:sz w:val="20"/>
                <w:szCs w:val="20"/>
              </w:rPr>
            </w:pPr>
          </w:p>
        </w:tc>
      </w:tr>
      <w:tr w:rsidR="00D15893" w:rsidRPr="00844915" w14:paraId="2C213628"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000000" w:fill="C0C0C0"/>
            <w:noWrap/>
            <w:vAlign w:val="bottom"/>
          </w:tcPr>
          <w:p w14:paraId="74F58C29" w14:textId="77777777" w:rsidR="00D15893" w:rsidRPr="00844915" w:rsidRDefault="00D15893" w:rsidP="00282AD1">
            <w:pPr>
              <w:rPr>
                <w:sz w:val="20"/>
                <w:szCs w:val="20"/>
              </w:rPr>
            </w:pPr>
          </w:p>
        </w:tc>
        <w:tc>
          <w:tcPr>
            <w:tcW w:w="1800" w:type="dxa"/>
            <w:tcBorders>
              <w:top w:val="single" w:sz="4" w:space="0" w:color="auto"/>
              <w:left w:val="nil"/>
              <w:bottom w:val="single" w:sz="4" w:space="0" w:color="auto"/>
              <w:right w:val="single" w:sz="4" w:space="0" w:color="auto"/>
            </w:tcBorders>
            <w:shd w:val="clear" w:color="000000" w:fill="C0C0C0"/>
            <w:noWrap/>
            <w:vAlign w:val="bottom"/>
          </w:tcPr>
          <w:p w14:paraId="0B0EF27D" w14:textId="77777777" w:rsidR="00D15893" w:rsidRPr="00844915" w:rsidRDefault="00D15893" w:rsidP="00282AD1">
            <w:pPr>
              <w:rPr>
                <w:sz w:val="20"/>
                <w:szCs w:val="20"/>
              </w:rPr>
            </w:pPr>
          </w:p>
        </w:tc>
        <w:tc>
          <w:tcPr>
            <w:tcW w:w="2316" w:type="dxa"/>
            <w:gridSpan w:val="2"/>
            <w:tcBorders>
              <w:top w:val="single" w:sz="4" w:space="0" w:color="auto"/>
              <w:left w:val="nil"/>
              <w:bottom w:val="single" w:sz="4" w:space="0" w:color="auto"/>
              <w:right w:val="single" w:sz="4" w:space="0" w:color="auto"/>
            </w:tcBorders>
            <w:shd w:val="clear" w:color="000000" w:fill="C0C0C0"/>
            <w:noWrap/>
            <w:vAlign w:val="bottom"/>
          </w:tcPr>
          <w:p w14:paraId="577966F9" w14:textId="77777777" w:rsidR="00D15893" w:rsidRPr="00844915" w:rsidRDefault="00D15893" w:rsidP="00282AD1">
            <w:pPr>
              <w:rPr>
                <w:sz w:val="20"/>
                <w:szCs w:val="20"/>
              </w:rPr>
            </w:pPr>
          </w:p>
        </w:tc>
        <w:tc>
          <w:tcPr>
            <w:tcW w:w="1505" w:type="dxa"/>
            <w:tcBorders>
              <w:top w:val="single" w:sz="4" w:space="0" w:color="auto"/>
              <w:left w:val="nil"/>
              <w:bottom w:val="single" w:sz="4" w:space="0" w:color="auto"/>
              <w:right w:val="single" w:sz="4" w:space="0" w:color="auto"/>
            </w:tcBorders>
            <w:shd w:val="clear" w:color="000000" w:fill="C0C0C0"/>
            <w:noWrap/>
            <w:vAlign w:val="bottom"/>
          </w:tcPr>
          <w:p w14:paraId="677035D2" w14:textId="77777777" w:rsidR="00D15893" w:rsidRPr="00844915" w:rsidRDefault="00D15893" w:rsidP="00282AD1">
            <w:pPr>
              <w:rPr>
                <w:sz w:val="20"/>
                <w:szCs w:val="20"/>
              </w:rPr>
            </w:pPr>
          </w:p>
        </w:tc>
        <w:tc>
          <w:tcPr>
            <w:tcW w:w="2231" w:type="dxa"/>
            <w:gridSpan w:val="2"/>
            <w:tcBorders>
              <w:top w:val="single" w:sz="4" w:space="0" w:color="auto"/>
              <w:left w:val="nil"/>
              <w:bottom w:val="single" w:sz="4" w:space="0" w:color="auto"/>
              <w:right w:val="single" w:sz="4" w:space="0" w:color="auto"/>
            </w:tcBorders>
            <w:shd w:val="clear" w:color="000000" w:fill="C0C0C0"/>
            <w:noWrap/>
            <w:vAlign w:val="bottom"/>
          </w:tcPr>
          <w:p w14:paraId="56CDB18C" w14:textId="77777777" w:rsidR="00D15893" w:rsidRPr="00844915" w:rsidRDefault="00D15893" w:rsidP="00282AD1">
            <w:pPr>
              <w:jc w:val="center"/>
              <w:rPr>
                <w:sz w:val="20"/>
                <w:szCs w:val="20"/>
              </w:rPr>
            </w:pPr>
          </w:p>
        </w:tc>
      </w:tr>
      <w:tr w:rsidR="00C077D6" w:rsidRPr="00844915" w14:paraId="43650B78" w14:textId="77777777" w:rsidTr="006E234E">
        <w:trPr>
          <w:gridAfter w:val="1"/>
          <w:wAfter w:w="24" w:type="dxa"/>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53D42848" w14:textId="77777777" w:rsidR="00C077D6" w:rsidRPr="00844915" w:rsidRDefault="00C077D6" w:rsidP="00282AD1">
            <w:pPr>
              <w:rPr>
                <w:sz w:val="20"/>
                <w:szCs w:val="20"/>
              </w:rPr>
            </w:pPr>
            <w:r>
              <w:rPr>
                <w:sz w:val="20"/>
                <w:szCs w:val="20"/>
              </w:rPr>
              <w:t xml:space="preserve">Rappelling - </w:t>
            </w:r>
            <w:r w:rsidRPr="00844915">
              <w:rPr>
                <w:sz w:val="20"/>
                <w:szCs w:val="20"/>
              </w:rPr>
              <w:t>tower</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D1A263B" w14:textId="77777777" w:rsidR="00C077D6" w:rsidRPr="00844915" w:rsidRDefault="00C077D6" w:rsidP="00282AD1">
            <w:pPr>
              <w:rPr>
                <w:sz w:val="20"/>
                <w:szCs w:val="20"/>
              </w:rPr>
            </w:pPr>
            <w:r w:rsidRPr="00844915">
              <w:rPr>
                <w:sz w:val="20"/>
                <w:szCs w:val="20"/>
              </w:rPr>
              <w:t>Blunt trauma</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95144" w14:textId="77777777" w:rsidR="00C077D6" w:rsidRPr="00844915" w:rsidRDefault="00C077D6" w:rsidP="00282AD1">
            <w:pPr>
              <w:rPr>
                <w:sz w:val="20"/>
                <w:szCs w:val="20"/>
              </w:rPr>
            </w:pPr>
            <w:r w:rsidRPr="00844915">
              <w:rPr>
                <w:sz w:val="20"/>
                <w:szCs w:val="20"/>
              </w:rPr>
              <w:t>Treatment as required</w:t>
            </w:r>
          </w:p>
        </w:tc>
        <w:tc>
          <w:tcPr>
            <w:tcW w:w="1505" w:type="dxa"/>
            <w:tcBorders>
              <w:top w:val="single" w:sz="4" w:space="0" w:color="auto"/>
              <w:left w:val="nil"/>
              <w:bottom w:val="single" w:sz="4" w:space="0" w:color="auto"/>
              <w:right w:val="nil"/>
            </w:tcBorders>
            <w:shd w:val="clear" w:color="auto" w:fill="auto"/>
            <w:noWrap/>
            <w:vAlign w:val="bottom"/>
            <w:hideMark/>
          </w:tcPr>
          <w:p w14:paraId="14EF8183" w14:textId="77777777" w:rsidR="00C077D6" w:rsidRPr="00844915" w:rsidRDefault="00C077D6" w:rsidP="00282AD1">
            <w:pPr>
              <w:rPr>
                <w:sz w:val="20"/>
                <w:szCs w:val="20"/>
              </w:rPr>
            </w:pPr>
            <w:r w:rsidRPr="00844915">
              <w:rPr>
                <w:sz w:val="20"/>
                <w:szCs w:val="20"/>
              </w:rPr>
              <w:t>CLS</w:t>
            </w:r>
          </w:p>
        </w:tc>
        <w:tc>
          <w:tcPr>
            <w:tcW w:w="223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3482FF8" w14:textId="77777777" w:rsidR="00C077D6" w:rsidRPr="00844915" w:rsidRDefault="00C077D6" w:rsidP="00282AD1">
            <w:pPr>
              <w:jc w:val="center"/>
              <w:rPr>
                <w:sz w:val="20"/>
                <w:szCs w:val="20"/>
              </w:rPr>
            </w:pPr>
            <w:r w:rsidRPr="00844915">
              <w:rPr>
                <w:sz w:val="20"/>
                <w:szCs w:val="20"/>
              </w:rPr>
              <w:t> </w:t>
            </w:r>
          </w:p>
        </w:tc>
      </w:tr>
      <w:tr w:rsidR="00C077D6" w:rsidRPr="00844915" w14:paraId="32189DF4"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1675D449"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415DB841" w14:textId="77777777" w:rsidR="00C077D6" w:rsidRPr="00844915" w:rsidRDefault="00C077D6" w:rsidP="00282AD1">
            <w:pPr>
              <w:rPr>
                <w:sz w:val="20"/>
                <w:szCs w:val="20"/>
              </w:rPr>
            </w:pPr>
            <w:r w:rsidRPr="00844915">
              <w:rPr>
                <w:sz w:val="20"/>
                <w:szCs w:val="20"/>
              </w:rPr>
              <w:t>Crush injured</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4372773F" w14:textId="77777777" w:rsidR="00C077D6" w:rsidRPr="00844915" w:rsidRDefault="00C077D6" w:rsidP="00282AD1">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hideMark/>
          </w:tcPr>
          <w:p w14:paraId="1955795E"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7F1DB794" w14:textId="77777777" w:rsidR="00C077D6" w:rsidRPr="00844915" w:rsidRDefault="00C077D6" w:rsidP="00282AD1">
            <w:pPr>
              <w:jc w:val="center"/>
              <w:rPr>
                <w:sz w:val="20"/>
                <w:szCs w:val="20"/>
              </w:rPr>
            </w:pPr>
            <w:r w:rsidRPr="00844915">
              <w:rPr>
                <w:sz w:val="20"/>
                <w:szCs w:val="20"/>
              </w:rPr>
              <w:t> </w:t>
            </w:r>
          </w:p>
        </w:tc>
      </w:tr>
      <w:tr w:rsidR="00C077D6" w:rsidRPr="00844915" w14:paraId="4A51BC34"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757076C6"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768981A9" w14:textId="77777777" w:rsidR="00C077D6" w:rsidRPr="00844915" w:rsidRDefault="00C077D6" w:rsidP="00282AD1">
            <w:pPr>
              <w:rPr>
                <w:sz w:val="20"/>
                <w:szCs w:val="20"/>
              </w:rPr>
            </w:pPr>
            <w:r w:rsidRPr="00844915">
              <w:rPr>
                <w:sz w:val="20"/>
                <w:szCs w:val="20"/>
              </w:rPr>
              <w:t>Extremity trauma</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14403ACA" w14:textId="77777777" w:rsidR="00C077D6" w:rsidRPr="00844915" w:rsidRDefault="00C077D6" w:rsidP="00282AD1">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hideMark/>
          </w:tcPr>
          <w:p w14:paraId="7F1C1DBD"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FFFFFF" w:themeFill="background1"/>
            <w:noWrap/>
            <w:vAlign w:val="bottom"/>
            <w:hideMark/>
          </w:tcPr>
          <w:p w14:paraId="74ADCB00" w14:textId="77777777" w:rsidR="00C077D6" w:rsidRPr="00844915" w:rsidRDefault="00C077D6" w:rsidP="00282AD1">
            <w:pPr>
              <w:jc w:val="center"/>
              <w:rPr>
                <w:sz w:val="20"/>
                <w:szCs w:val="20"/>
              </w:rPr>
            </w:pPr>
            <w:r w:rsidRPr="00844915">
              <w:rPr>
                <w:sz w:val="20"/>
                <w:szCs w:val="20"/>
              </w:rPr>
              <w:t>CLS</w:t>
            </w:r>
          </w:p>
        </w:tc>
      </w:tr>
      <w:tr w:rsidR="00C077D6" w:rsidRPr="00844915" w14:paraId="1A9B9AF2" w14:textId="77777777" w:rsidTr="006E234E">
        <w:trPr>
          <w:gridAfter w:val="1"/>
          <w:wAfter w:w="24" w:type="dxa"/>
          <w:trHeight w:val="305"/>
        </w:trPr>
        <w:tc>
          <w:tcPr>
            <w:tcW w:w="1849" w:type="dxa"/>
            <w:tcBorders>
              <w:top w:val="nil"/>
              <w:left w:val="single" w:sz="4" w:space="0" w:color="auto"/>
              <w:bottom w:val="nil"/>
              <w:right w:val="single" w:sz="4" w:space="0" w:color="auto"/>
            </w:tcBorders>
            <w:shd w:val="clear" w:color="auto" w:fill="auto"/>
            <w:noWrap/>
            <w:vAlign w:val="bottom"/>
            <w:hideMark/>
          </w:tcPr>
          <w:p w14:paraId="3CAE04D0"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7AFB64F1" w14:textId="77777777" w:rsidR="00C077D6" w:rsidRPr="00844915" w:rsidRDefault="00C077D6" w:rsidP="00282AD1">
            <w:pPr>
              <w:rPr>
                <w:sz w:val="20"/>
                <w:szCs w:val="20"/>
              </w:rPr>
            </w:pPr>
            <w:r w:rsidRPr="00844915">
              <w:rPr>
                <w:sz w:val="20"/>
                <w:szCs w:val="20"/>
              </w:rPr>
              <w:t>Lacerations</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195C7966" w14:textId="77777777" w:rsidR="00C077D6" w:rsidRPr="00844915" w:rsidRDefault="00C077D6" w:rsidP="00282AD1">
            <w:pPr>
              <w:rPr>
                <w:sz w:val="20"/>
                <w:szCs w:val="20"/>
              </w:rPr>
            </w:pPr>
            <w:r w:rsidRPr="00844915">
              <w:rPr>
                <w:sz w:val="20"/>
                <w:szCs w:val="20"/>
              </w:rPr>
              <w:t>Bandages/fluids</w:t>
            </w:r>
          </w:p>
        </w:tc>
        <w:tc>
          <w:tcPr>
            <w:tcW w:w="1505" w:type="dxa"/>
            <w:tcBorders>
              <w:top w:val="nil"/>
              <w:left w:val="nil"/>
              <w:bottom w:val="single" w:sz="4" w:space="0" w:color="auto"/>
              <w:right w:val="nil"/>
            </w:tcBorders>
            <w:shd w:val="clear" w:color="auto" w:fill="auto"/>
            <w:noWrap/>
            <w:vAlign w:val="bottom"/>
            <w:hideMark/>
          </w:tcPr>
          <w:p w14:paraId="0BA9FDAC"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FFFFFF" w:themeFill="background1"/>
            <w:noWrap/>
            <w:vAlign w:val="bottom"/>
            <w:hideMark/>
          </w:tcPr>
          <w:p w14:paraId="13756B21" w14:textId="77777777" w:rsidR="00C077D6" w:rsidRPr="00844915" w:rsidRDefault="00C077D6" w:rsidP="006A4EFC">
            <w:pPr>
              <w:jc w:val="center"/>
              <w:rPr>
                <w:sz w:val="20"/>
                <w:szCs w:val="20"/>
              </w:rPr>
            </w:pPr>
            <w:r w:rsidRPr="00844915">
              <w:rPr>
                <w:sz w:val="20"/>
                <w:szCs w:val="20"/>
              </w:rPr>
              <w:t>NSE</w:t>
            </w:r>
            <w:r w:rsidR="006A4EFC">
              <w:rPr>
                <w:sz w:val="20"/>
                <w:szCs w:val="20"/>
              </w:rPr>
              <w:t xml:space="preserve"> </w:t>
            </w:r>
            <w:r>
              <w:rPr>
                <w:sz w:val="20"/>
                <w:szCs w:val="20"/>
              </w:rPr>
              <w:t>Ambulance</w:t>
            </w:r>
          </w:p>
        </w:tc>
      </w:tr>
      <w:tr w:rsidR="00C077D6" w:rsidRPr="00844915" w14:paraId="02CAB614"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5E93F41A"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D088081" w14:textId="77777777" w:rsidR="00C077D6" w:rsidRPr="00844915" w:rsidRDefault="00C077D6" w:rsidP="00282AD1">
            <w:pPr>
              <w:rPr>
                <w:sz w:val="20"/>
                <w:szCs w:val="20"/>
              </w:rPr>
            </w:pPr>
            <w:r w:rsidRPr="00844915">
              <w:rPr>
                <w:sz w:val="20"/>
                <w:szCs w:val="20"/>
              </w:rPr>
              <w:t>Head injury</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7A36C6C0" w14:textId="77777777" w:rsidR="00C077D6" w:rsidRPr="00844915" w:rsidRDefault="00C077D6" w:rsidP="00282AD1">
            <w:pPr>
              <w:rPr>
                <w:sz w:val="20"/>
                <w:szCs w:val="20"/>
              </w:rPr>
            </w:pPr>
            <w:r w:rsidRPr="00844915">
              <w:rPr>
                <w:sz w:val="20"/>
                <w:szCs w:val="20"/>
              </w:rPr>
              <w:t>Transport</w:t>
            </w:r>
          </w:p>
        </w:tc>
        <w:tc>
          <w:tcPr>
            <w:tcW w:w="1505" w:type="dxa"/>
            <w:tcBorders>
              <w:top w:val="nil"/>
              <w:left w:val="nil"/>
              <w:bottom w:val="single" w:sz="4" w:space="0" w:color="auto"/>
              <w:right w:val="nil"/>
            </w:tcBorders>
            <w:shd w:val="clear" w:color="auto" w:fill="auto"/>
            <w:noWrap/>
            <w:vAlign w:val="bottom"/>
            <w:hideMark/>
          </w:tcPr>
          <w:p w14:paraId="2273B78D" w14:textId="77777777" w:rsidR="00C077D6" w:rsidRPr="00844915" w:rsidRDefault="00C077D6" w:rsidP="00282AD1">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4C55632E" w14:textId="77777777" w:rsidR="00C077D6" w:rsidRPr="00844915" w:rsidRDefault="00C077D6" w:rsidP="00282AD1">
            <w:pPr>
              <w:jc w:val="center"/>
              <w:rPr>
                <w:sz w:val="20"/>
                <w:szCs w:val="20"/>
              </w:rPr>
            </w:pPr>
            <w:r w:rsidRPr="00844915">
              <w:rPr>
                <w:sz w:val="20"/>
                <w:szCs w:val="20"/>
              </w:rPr>
              <w:t> </w:t>
            </w:r>
          </w:p>
        </w:tc>
      </w:tr>
      <w:tr w:rsidR="00C077D6" w:rsidRPr="00844915" w14:paraId="2577C259"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35B7D2FD"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82616D1" w14:textId="77777777" w:rsidR="00C077D6" w:rsidRPr="00844915" w:rsidRDefault="00C077D6" w:rsidP="00282AD1">
            <w:pPr>
              <w:rPr>
                <w:sz w:val="20"/>
                <w:szCs w:val="20"/>
              </w:rPr>
            </w:pPr>
            <w:r w:rsidRPr="00844915">
              <w:rPr>
                <w:sz w:val="20"/>
                <w:szCs w:val="20"/>
              </w:rPr>
              <w:t>Spine injury</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184637C7" w14:textId="77777777" w:rsidR="00C077D6" w:rsidRPr="00844915" w:rsidRDefault="00C077D6" w:rsidP="00282AD1">
            <w:pPr>
              <w:rPr>
                <w:sz w:val="20"/>
                <w:szCs w:val="20"/>
              </w:rPr>
            </w:pPr>
            <w:r w:rsidRPr="00844915">
              <w:rPr>
                <w:sz w:val="20"/>
                <w:szCs w:val="20"/>
              </w:rPr>
              <w:t>Immobilization/transport</w:t>
            </w:r>
          </w:p>
        </w:tc>
        <w:tc>
          <w:tcPr>
            <w:tcW w:w="1505" w:type="dxa"/>
            <w:tcBorders>
              <w:top w:val="nil"/>
              <w:left w:val="nil"/>
              <w:bottom w:val="single" w:sz="4" w:space="0" w:color="auto"/>
              <w:right w:val="nil"/>
            </w:tcBorders>
            <w:shd w:val="clear" w:color="auto" w:fill="auto"/>
            <w:noWrap/>
            <w:vAlign w:val="bottom"/>
            <w:hideMark/>
          </w:tcPr>
          <w:p w14:paraId="58D69DB1" w14:textId="77777777" w:rsidR="00C077D6" w:rsidRPr="00844915" w:rsidRDefault="00C077D6" w:rsidP="00282AD1">
            <w:pPr>
              <w:rPr>
                <w:sz w:val="20"/>
                <w:szCs w:val="20"/>
              </w:rPr>
            </w:pPr>
            <w:r w:rsidRPr="00844915">
              <w:rPr>
                <w:sz w:val="20"/>
                <w:szCs w:val="20"/>
              </w:rPr>
              <w:t>Medic</w:t>
            </w:r>
          </w:p>
        </w:tc>
        <w:tc>
          <w:tcPr>
            <w:tcW w:w="2231" w:type="dxa"/>
            <w:gridSpan w:val="2"/>
            <w:tcBorders>
              <w:top w:val="nil"/>
              <w:left w:val="single" w:sz="4" w:space="0" w:color="auto"/>
              <w:bottom w:val="nil"/>
              <w:right w:val="single" w:sz="4" w:space="0" w:color="auto"/>
            </w:tcBorders>
            <w:shd w:val="clear" w:color="auto" w:fill="auto"/>
            <w:noWrap/>
            <w:vAlign w:val="bottom"/>
            <w:hideMark/>
          </w:tcPr>
          <w:p w14:paraId="3C6C6552" w14:textId="77777777" w:rsidR="00C077D6" w:rsidRPr="00844915" w:rsidRDefault="00C077D6" w:rsidP="00282AD1">
            <w:pPr>
              <w:jc w:val="center"/>
              <w:rPr>
                <w:sz w:val="20"/>
                <w:szCs w:val="20"/>
              </w:rPr>
            </w:pPr>
            <w:r w:rsidRPr="00844915">
              <w:rPr>
                <w:sz w:val="20"/>
                <w:szCs w:val="20"/>
              </w:rPr>
              <w:t> </w:t>
            </w:r>
          </w:p>
        </w:tc>
      </w:tr>
      <w:tr w:rsidR="00C077D6" w:rsidRPr="00844915" w14:paraId="2873C67C" w14:textId="77777777" w:rsidTr="006E234E">
        <w:trPr>
          <w:gridAfter w:val="1"/>
          <w:wAfter w:w="24" w:type="dxa"/>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7E6795B6" w14:textId="77777777" w:rsidR="00C077D6" w:rsidRPr="00844915" w:rsidRDefault="00C077D6" w:rsidP="00282AD1">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66E76EF6" w14:textId="77777777" w:rsidR="00C077D6" w:rsidRPr="00844915" w:rsidRDefault="00C077D6" w:rsidP="00282AD1">
            <w:pPr>
              <w:rPr>
                <w:sz w:val="20"/>
                <w:szCs w:val="20"/>
              </w:rPr>
            </w:pPr>
            <w:r w:rsidRPr="00844915">
              <w:rPr>
                <w:sz w:val="20"/>
                <w:szCs w:val="20"/>
              </w:rPr>
              <w:t>Friction burn</w:t>
            </w:r>
          </w:p>
        </w:tc>
        <w:tc>
          <w:tcPr>
            <w:tcW w:w="2316" w:type="dxa"/>
            <w:gridSpan w:val="2"/>
            <w:tcBorders>
              <w:top w:val="nil"/>
              <w:left w:val="nil"/>
              <w:bottom w:val="single" w:sz="4" w:space="0" w:color="auto"/>
              <w:right w:val="single" w:sz="4" w:space="0" w:color="auto"/>
            </w:tcBorders>
            <w:shd w:val="clear" w:color="auto" w:fill="auto"/>
            <w:noWrap/>
            <w:vAlign w:val="bottom"/>
            <w:hideMark/>
          </w:tcPr>
          <w:p w14:paraId="5798B958" w14:textId="77777777" w:rsidR="00C077D6" w:rsidRPr="00844915" w:rsidRDefault="00C077D6" w:rsidP="00282AD1">
            <w:pPr>
              <w:rPr>
                <w:sz w:val="20"/>
                <w:szCs w:val="20"/>
              </w:rPr>
            </w:pPr>
            <w:r w:rsidRPr="00844915">
              <w:rPr>
                <w:sz w:val="20"/>
                <w:szCs w:val="20"/>
              </w:rPr>
              <w:t>Bandages</w:t>
            </w:r>
          </w:p>
        </w:tc>
        <w:tc>
          <w:tcPr>
            <w:tcW w:w="1505" w:type="dxa"/>
            <w:tcBorders>
              <w:top w:val="nil"/>
              <w:left w:val="nil"/>
              <w:bottom w:val="single" w:sz="4" w:space="0" w:color="auto"/>
              <w:right w:val="nil"/>
            </w:tcBorders>
            <w:shd w:val="clear" w:color="auto" w:fill="auto"/>
            <w:noWrap/>
            <w:vAlign w:val="bottom"/>
            <w:hideMark/>
          </w:tcPr>
          <w:p w14:paraId="190B46FA" w14:textId="77777777" w:rsidR="00C077D6" w:rsidRPr="00844915" w:rsidRDefault="00C077D6" w:rsidP="00282AD1">
            <w:pPr>
              <w:rPr>
                <w:sz w:val="20"/>
                <w:szCs w:val="20"/>
              </w:rPr>
            </w:pPr>
            <w:r w:rsidRPr="00844915">
              <w:rPr>
                <w:sz w:val="20"/>
                <w:szCs w:val="20"/>
              </w:rPr>
              <w:t>BA</w:t>
            </w:r>
          </w:p>
        </w:tc>
        <w:tc>
          <w:tcPr>
            <w:tcW w:w="2231"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AEAEC6" w14:textId="77777777" w:rsidR="00C077D6" w:rsidRPr="00844915" w:rsidRDefault="00C077D6" w:rsidP="00282AD1">
            <w:pPr>
              <w:jc w:val="center"/>
              <w:rPr>
                <w:sz w:val="20"/>
                <w:szCs w:val="20"/>
              </w:rPr>
            </w:pPr>
            <w:r w:rsidRPr="00844915">
              <w:rPr>
                <w:sz w:val="20"/>
                <w:szCs w:val="20"/>
              </w:rPr>
              <w:t> </w:t>
            </w:r>
          </w:p>
        </w:tc>
      </w:tr>
      <w:tr w:rsidR="006A4EFC" w:rsidRPr="00844915" w14:paraId="71A0C492" w14:textId="77777777" w:rsidTr="006E234E">
        <w:trPr>
          <w:gridAfter w:val="1"/>
          <w:wAfter w:w="24" w:type="dxa"/>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253BE" w14:textId="77777777" w:rsidR="006A4EFC" w:rsidRPr="00844915" w:rsidRDefault="006A4EFC" w:rsidP="006A4EFC">
            <w:pPr>
              <w:jc w:val="center"/>
              <w:rPr>
                <w:b/>
                <w:bCs/>
                <w:sz w:val="20"/>
                <w:szCs w:val="20"/>
              </w:rPr>
            </w:pPr>
            <w:r w:rsidRPr="00844915">
              <w:rPr>
                <w:b/>
                <w:bCs/>
                <w:sz w:val="20"/>
                <w:szCs w:val="20"/>
              </w:rPr>
              <w:t>Training</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4A391EB" w14:textId="77777777" w:rsidR="006A4EFC" w:rsidRPr="00844915" w:rsidRDefault="006A4EFC" w:rsidP="006A4EFC">
            <w:pPr>
              <w:jc w:val="center"/>
              <w:rPr>
                <w:b/>
                <w:sz w:val="20"/>
                <w:szCs w:val="20"/>
              </w:rPr>
            </w:pPr>
            <w:r w:rsidRPr="00844915">
              <w:rPr>
                <w:b/>
                <w:sz w:val="20"/>
                <w:szCs w:val="20"/>
              </w:rPr>
              <w:t>Potential injury</w:t>
            </w:r>
          </w:p>
        </w:tc>
        <w:tc>
          <w:tcPr>
            <w:tcW w:w="2316" w:type="dxa"/>
            <w:gridSpan w:val="2"/>
            <w:tcBorders>
              <w:top w:val="single" w:sz="4" w:space="0" w:color="auto"/>
              <w:left w:val="nil"/>
              <w:bottom w:val="single" w:sz="4" w:space="0" w:color="auto"/>
              <w:right w:val="single" w:sz="4" w:space="0" w:color="auto"/>
            </w:tcBorders>
            <w:shd w:val="clear" w:color="auto" w:fill="auto"/>
            <w:noWrap/>
            <w:vAlign w:val="bottom"/>
          </w:tcPr>
          <w:p w14:paraId="62219B71" w14:textId="77777777" w:rsidR="006A4EFC" w:rsidRPr="00844915" w:rsidRDefault="006A4EFC" w:rsidP="006A4EFC">
            <w:pPr>
              <w:jc w:val="center"/>
              <w:rPr>
                <w:b/>
                <w:sz w:val="20"/>
                <w:szCs w:val="20"/>
              </w:rPr>
            </w:pPr>
            <w:r w:rsidRPr="00844915">
              <w:rPr>
                <w:b/>
                <w:sz w:val="20"/>
                <w:szCs w:val="20"/>
              </w:rPr>
              <w:t>Equipment</w:t>
            </w:r>
          </w:p>
        </w:tc>
        <w:tc>
          <w:tcPr>
            <w:tcW w:w="1505" w:type="dxa"/>
            <w:tcBorders>
              <w:top w:val="single" w:sz="4" w:space="0" w:color="auto"/>
              <w:left w:val="nil"/>
              <w:bottom w:val="single" w:sz="4" w:space="0" w:color="auto"/>
              <w:right w:val="nil"/>
            </w:tcBorders>
            <w:shd w:val="clear" w:color="auto" w:fill="auto"/>
            <w:noWrap/>
            <w:vAlign w:val="bottom"/>
          </w:tcPr>
          <w:p w14:paraId="3E552B4C" w14:textId="77777777" w:rsidR="006A4EFC" w:rsidRPr="00844915" w:rsidRDefault="006A4EFC" w:rsidP="006A4EFC">
            <w:pPr>
              <w:jc w:val="center"/>
              <w:rPr>
                <w:b/>
                <w:sz w:val="20"/>
                <w:szCs w:val="20"/>
              </w:rPr>
            </w:pPr>
            <w:r w:rsidRPr="00844915">
              <w:rPr>
                <w:b/>
                <w:sz w:val="20"/>
                <w:szCs w:val="20"/>
              </w:rPr>
              <w:t>Response personnel</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6AD601" w14:textId="77777777" w:rsidR="006A4EFC" w:rsidRPr="00844915" w:rsidRDefault="006A4EFC" w:rsidP="006A4EFC">
            <w:pPr>
              <w:jc w:val="center"/>
              <w:rPr>
                <w:b/>
                <w:sz w:val="20"/>
                <w:szCs w:val="20"/>
              </w:rPr>
            </w:pPr>
            <w:r w:rsidRPr="00844915">
              <w:rPr>
                <w:b/>
                <w:sz w:val="20"/>
                <w:szCs w:val="20"/>
              </w:rPr>
              <w:t>Overall event</w:t>
            </w:r>
          </w:p>
        </w:tc>
      </w:tr>
      <w:tr w:rsidR="006A4EFC" w:rsidRPr="00844915" w14:paraId="049B5FC5"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tcPr>
          <w:p w14:paraId="3FA1F792" w14:textId="77777777" w:rsidR="006A4EFC" w:rsidRPr="00844915" w:rsidRDefault="006A4EFC" w:rsidP="006A4EFC">
            <w:pPr>
              <w:rPr>
                <w:sz w:val="20"/>
                <w:szCs w:val="20"/>
              </w:rPr>
            </w:pPr>
            <w:r w:rsidRPr="00844915">
              <w:rPr>
                <w:sz w:val="20"/>
                <w:szCs w:val="20"/>
              </w:rPr>
              <w:t>Day land navigation</w:t>
            </w:r>
          </w:p>
        </w:tc>
        <w:tc>
          <w:tcPr>
            <w:tcW w:w="1800" w:type="dxa"/>
            <w:tcBorders>
              <w:top w:val="nil"/>
              <w:left w:val="nil"/>
              <w:bottom w:val="single" w:sz="4" w:space="0" w:color="auto"/>
              <w:right w:val="single" w:sz="4" w:space="0" w:color="auto"/>
            </w:tcBorders>
            <w:shd w:val="clear" w:color="auto" w:fill="auto"/>
            <w:noWrap/>
            <w:vAlign w:val="bottom"/>
          </w:tcPr>
          <w:p w14:paraId="43A3707C" w14:textId="77777777" w:rsidR="006A4EFC" w:rsidRPr="00844915" w:rsidRDefault="006A4EFC" w:rsidP="006A4EFC">
            <w:pPr>
              <w:rPr>
                <w:sz w:val="20"/>
                <w:szCs w:val="20"/>
              </w:rPr>
            </w:pPr>
            <w:r w:rsidRPr="00844915">
              <w:rPr>
                <w:sz w:val="20"/>
                <w:szCs w:val="20"/>
              </w:rPr>
              <w:t>Environmental injury</w:t>
            </w:r>
          </w:p>
        </w:tc>
        <w:tc>
          <w:tcPr>
            <w:tcW w:w="2316" w:type="dxa"/>
            <w:gridSpan w:val="2"/>
            <w:tcBorders>
              <w:top w:val="nil"/>
              <w:left w:val="nil"/>
              <w:bottom w:val="single" w:sz="4" w:space="0" w:color="auto"/>
              <w:right w:val="single" w:sz="4" w:space="0" w:color="auto"/>
            </w:tcBorders>
            <w:shd w:val="clear" w:color="auto" w:fill="auto"/>
            <w:noWrap/>
            <w:vAlign w:val="bottom"/>
          </w:tcPr>
          <w:p w14:paraId="701F13B8" w14:textId="77777777" w:rsidR="006A4EFC" w:rsidRPr="00844915" w:rsidRDefault="006A4EFC" w:rsidP="006A4EFC">
            <w:pPr>
              <w:rPr>
                <w:sz w:val="20"/>
                <w:szCs w:val="20"/>
              </w:rPr>
            </w:pPr>
            <w:r w:rsidRPr="00844915">
              <w:rPr>
                <w:sz w:val="20"/>
                <w:szCs w:val="20"/>
              </w:rPr>
              <w:t>Cooling/warming/fluids</w:t>
            </w:r>
          </w:p>
        </w:tc>
        <w:tc>
          <w:tcPr>
            <w:tcW w:w="1505" w:type="dxa"/>
            <w:tcBorders>
              <w:top w:val="nil"/>
              <w:left w:val="nil"/>
              <w:bottom w:val="single" w:sz="4" w:space="0" w:color="auto"/>
              <w:right w:val="nil"/>
            </w:tcBorders>
            <w:shd w:val="clear" w:color="auto" w:fill="auto"/>
            <w:noWrap/>
            <w:vAlign w:val="bottom"/>
          </w:tcPr>
          <w:p w14:paraId="73446F67" w14:textId="77777777" w:rsidR="006A4EFC" w:rsidRPr="00844915" w:rsidRDefault="006A4EFC" w:rsidP="006A4EFC">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auto"/>
            <w:noWrap/>
            <w:vAlign w:val="bottom"/>
          </w:tcPr>
          <w:p w14:paraId="2372C279" w14:textId="77777777" w:rsidR="006A4EFC" w:rsidRPr="00844915" w:rsidRDefault="006A4EFC" w:rsidP="006A4EFC">
            <w:pPr>
              <w:jc w:val="center"/>
              <w:rPr>
                <w:sz w:val="20"/>
                <w:szCs w:val="20"/>
              </w:rPr>
            </w:pPr>
            <w:r w:rsidRPr="00844915">
              <w:rPr>
                <w:sz w:val="20"/>
                <w:szCs w:val="20"/>
              </w:rPr>
              <w:t> </w:t>
            </w:r>
          </w:p>
        </w:tc>
      </w:tr>
      <w:tr w:rsidR="006A4EFC" w:rsidRPr="00844915" w14:paraId="346B6F8A"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tcPr>
          <w:p w14:paraId="57B5CACD" w14:textId="77777777" w:rsidR="006A4EFC" w:rsidRPr="00844915" w:rsidRDefault="006A4EFC" w:rsidP="006A4EFC">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tcPr>
          <w:p w14:paraId="74320A30" w14:textId="77777777" w:rsidR="006A4EFC" w:rsidRPr="00844915" w:rsidRDefault="006A4EFC" w:rsidP="006A4EFC">
            <w:pPr>
              <w:rPr>
                <w:sz w:val="20"/>
                <w:szCs w:val="20"/>
              </w:rPr>
            </w:pPr>
            <w:r w:rsidRPr="00844915">
              <w:rPr>
                <w:sz w:val="20"/>
                <w:szCs w:val="20"/>
              </w:rPr>
              <w:t>Extremity trauma</w:t>
            </w:r>
          </w:p>
        </w:tc>
        <w:tc>
          <w:tcPr>
            <w:tcW w:w="2316" w:type="dxa"/>
            <w:gridSpan w:val="2"/>
            <w:tcBorders>
              <w:top w:val="nil"/>
              <w:left w:val="nil"/>
              <w:bottom w:val="single" w:sz="4" w:space="0" w:color="auto"/>
              <w:right w:val="single" w:sz="4" w:space="0" w:color="auto"/>
            </w:tcBorders>
            <w:shd w:val="clear" w:color="auto" w:fill="auto"/>
            <w:noWrap/>
            <w:vAlign w:val="bottom"/>
          </w:tcPr>
          <w:p w14:paraId="3EBDCCF9" w14:textId="77777777" w:rsidR="006A4EFC" w:rsidRPr="00844915" w:rsidRDefault="006A4EFC" w:rsidP="006A4EFC">
            <w:pPr>
              <w:rPr>
                <w:sz w:val="20"/>
                <w:szCs w:val="20"/>
              </w:rPr>
            </w:pPr>
            <w:r w:rsidRPr="00844915">
              <w:rPr>
                <w:sz w:val="20"/>
                <w:szCs w:val="20"/>
              </w:rPr>
              <w:t>Bandages/splints/fluids</w:t>
            </w:r>
          </w:p>
        </w:tc>
        <w:tc>
          <w:tcPr>
            <w:tcW w:w="1505" w:type="dxa"/>
            <w:tcBorders>
              <w:top w:val="nil"/>
              <w:left w:val="nil"/>
              <w:bottom w:val="single" w:sz="4" w:space="0" w:color="auto"/>
              <w:right w:val="nil"/>
            </w:tcBorders>
            <w:shd w:val="clear" w:color="auto" w:fill="auto"/>
            <w:noWrap/>
            <w:vAlign w:val="bottom"/>
          </w:tcPr>
          <w:p w14:paraId="126D37EA" w14:textId="77777777" w:rsidR="006A4EFC" w:rsidRPr="00844915" w:rsidRDefault="006A4EFC" w:rsidP="006A4EFC">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FFFFFF" w:themeFill="background1"/>
            <w:noWrap/>
            <w:vAlign w:val="bottom"/>
          </w:tcPr>
          <w:p w14:paraId="0306BC1E" w14:textId="77777777" w:rsidR="006A4EFC" w:rsidRPr="00844915" w:rsidRDefault="006A4EFC" w:rsidP="006A4EFC">
            <w:pPr>
              <w:jc w:val="center"/>
              <w:rPr>
                <w:sz w:val="20"/>
                <w:szCs w:val="20"/>
              </w:rPr>
            </w:pPr>
            <w:r w:rsidRPr="00844915">
              <w:rPr>
                <w:sz w:val="20"/>
                <w:szCs w:val="20"/>
              </w:rPr>
              <w:t>CLS</w:t>
            </w:r>
          </w:p>
        </w:tc>
      </w:tr>
      <w:tr w:rsidR="006A4EFC" w:rsidRPr="00844915" w14:paraId="09B60753" w14:textId="77777777" w:rsidTr="006E234E">
        <w:trPr>
          <w:gridAfter w:val="1"/>
          <w:wAfter w:w="24" w:type="dxa"/>
          <w:trHeight w:val="255"/>
        </w:trPr>
        <w:tc>
          <w:tcPr>
            <w:tcW w:w="1849" w:type="dxa"/>
            <w:tcBorders>
              <w:top w:val="nil"/>
              <w:left w:val="single" w:sz="4" w:space="0" w:color="auto"/>
              <w:bottom w:val="nil"/>
              <w:right w:val="single" w:sz="4" w:space="0" w:color="auto"/>
            </w:tcBorders>
            <w:shd w:val="clear" w:color="auto" w:fill="auto"/>
            <w:noWrap/>
            <w:vAlign w:val="bottom"/>
          </w:tcPr>
          <w:p w14:paraId="18A2D429" w14:textId="77777777" w:rsidR="006A4EFC" w:rsidRPr="00844915" w:rsidRDefault="006A4EFC" w:rsidP="006A4EFC">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tcPr>
          <w:p w14:paraId="39B1D6E7" w14:textId="77777777" w:rsidR="006A4EFC" w:rsidRPr="00844915" w:rsidRDefault="006A4EFC" w:rsidP="006A4EFC">
            <w:pPr>
              <w:rPr>
                <w:sz w:val="20"/>
                <w:szCs w:val="20"/>
              </w:rPr>
            </w:pPr>
            <w:r w:rsidRPr="00844915">
              <w:rPr>
                <w:sz w:val="20"/>
                <w:szCs w:val="20"/>
              </w:rPr>
              <w:t>Head injury</w:t>
            </w:r>
          </w:p>
        </w:tc>
        <w:tc>
          <w:tcPr>
            <w:tcW w:w="2316" w:type="dxa"/>
            <w:gridSpan w:val="2"/>
            <w:tcBorders>
              <w:top w:val="nil"/>
              <w:left w:val="nil"/>
              <w:bottom w:val="single" w:sz="4" w:space="0" w:color="auto"/>
              <w:right w:val="single" w:sz="4" w:space="0" w:color="auto"/>
            </w:tcBorders>
            <w:shd w:val="clear" w:color="auto" w:fill="auto"/>
            <w:noWrap/>
            <w:vAlign w:val="bottom"/>
          </w:tcPr>
          <w:p w14:paraId="768E239F" w14:textId="77777777" w:rsidR="006A4EFC" w:rsidRPr="00844915" w:rsidRDefault="006A4EFC" w:rsidP="006A4EFC">
            <w:pPr>
              <w:rPr>
                <w:sz w:val="20"/>
                <w:szCs w:val="20"/>
              </w:rPr>
            </w:pPr>
            <w:r w:rsidRPr="00844915">
              <w:rPr>
                <w:sz w:val="20"/>
                <w:szCs w:val="20"/>
              </w:rPr>
              <w:t>Transport</w:t>
            </w:r>
          </w:p>
        </w:tc>
        <w:tc>
          <w:tcPr>
            <w:tcW w:w="1505" w:type="dxa"/>
            <w:tcBorders>
              <w:top w:val="nil"/>
              <w:left w:val="nil"/>
              <w:bottom w:val="single" w:sz="4" w:space="0" w:color="auto"/>
              <w:right w:val="nil"/>
            </w:tcBorders>
            <w:shd w:val="clear" w:color="auto" w:fill="auto"/>
            <w:noWrap/>
            <w:vAlign w:val="bottom"/>
          </w:tcPr>
          <w:p w14:paraId="45F98472" w14:textId="77777777" w:rsidR="006A4EFC" w:rsidRPr="00844915" w:rsidRDefault="006A4EFC" w:rsidP="006A4EFC">
            <w:pPr>
              <w:rPr>
                <w:sz w:val="20"/>
                <w:szCs w:val="20"/>
              </w:rPr>
            </w:pPr>
            <w:r w:rsidRPr="00844915">
              <w:rPr>
                <w:sz w:val="20"/>
                <w:szCs w:val="20"/>
              </w:rPr>
              <w:t>CLS</w:t>
            </w:r>
          </w:p>
        </w:tc>
        <w:tc>
          <w:tcPr>
            <w:tcW w:w="2231" w:type="dxa"/>
            <w:gridSpan w:val="2"/>
            <w:tcBorders>
              <w:top w:val="nil"/>
              <w:left w:val="single" w:sz="4" w:space="0" w:color="auto"/>
              <w:bottom w:val="nil"/>
              <w:right w:val="single" w:sz="4" w:space="0" w:color="auto"/>
            </w:tcBorders>
            <w:shd w:val="clear" w:color="auto" w:fill="FFFFFF" w:themeFill="background1"/>
            <w:noWrap/>
            <w:vAlign w:val="bottom"/>
          </w:tcPr>
          <w:p w14:paraId="105AE2A8" w14:textId="77777777" w:rsidR="006A4EFC" w:rsidRPr="00844915" w:rsidRDefault="006A4EFC" w:rsidP="006A4EFC">
            <w:pPr>
              <w:jc w:val="center"/>
              <w:rPr>
                <w:sz w:val="20"/>
                <w:szCs w:val="20"/>
              </w:rPr>
            </w:pPr>
            <w:r w:rsidRPr="00844915">
              <w:rPr>
                <w:sz w:val="20"/>
                <w:szCs w:val="20"/>
              </w:rPr>
              <w:t>NSE</w:t>
            </w:r>
          </w:p>
        </w:tc>
      </w:tr>
      <w:tr w:rsidR="006A4EFC" w:rsidRPr="00844915" w14:paraId="6E8E392B" w14:textId="77777777" w:rsidTr="006E234E">
        <w:trPr>
          <w:gridAfter w:val="1"/>
          <w:wAfter w:w="24" w:type="dxa"/>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tcPr>
          <w:p w14:paraId="2743A8C9" w14:textId="77777777" w:rsidR="006A4EFC" w:rsidRPr="00844915" w:rsidRDefault="006A4EFC" w:rsidP="006A4EFC">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tcPr>
          <w:p w14:paraId="69AEF23F" w14:textId="77777777" w:rsidR="006A4EFC" w:rsidRPr="00844915" w:rsidRDefault="006A4EFC" w:rsidP="006A4EFC">
            <w:pPr>
              <w:rPr>
                <w:sz w:val="20"/>
                <w:szCs w:val="20"/>
              </w:rPr>
            </w:pPr>
            <w:r w:rsidRPr="00844915">
              <w:rPr>
                <w:sz w:val="20"/>
                <w:szCs w:val="20"/>
              </w:rPr>
              <w:t>Spine injury</w:t>
            </w:r>
          </w:p>
        </w:tc>
        <w:tc>
          <w:tcPr>
            <w:tcW w:w="2316" w:type="dxa"/>
            <w:gridSpan w:val="2"/>
            <w:tcBorders>
              <w:top w:val="nil"/>
              <w:left w:val="nil"/>
              <w:bottom w:val="single" w:sz="4" w:space="0" w:color="auto"/>
              <w:right w:val="single" w:sz="4" w:space="0" w:color="auto"/>
            </w:tcBorders>
            <w:shd w:val="clear" w:color="auto" w:fill="auto"/>
            <w:noWrap/>
            <w:vAlign w:val="bottom"/>
          </w:tcPr>
          <w:p w14:paraId="779042CF" w14:textId="77777777" w:rsidR="006A4EFC" w:rsidRPr="00844915" w:rsidRDefault="006A4EFC" w:rsidP="006A4EFC">
            <w:pPr>
              <w:rPr>
                <w:sz w:val="20"/>
                <w:szCs w:val="20"/>
              </w:rPr>
            </w:pPr>
            <w:r w:rsidRPr="00844915">
              <w:rPr>
                <w:sz w:val="20"/>
                <w:szCs w:val="20"/>
              </w:rPr>
              <w:t>Immobilization/transport</w:t>
            </w:r>
          </w:p>
        </w:tc>
        <w:tc>
          <w:tcPr>
            <w:tcW w:w="1505" w:type="dxa"/>
            <w:tcBorders>
              <w:top w:val="nil"/>
              <w:left w:val="nil"/>
              <w:bottom w:val="single" w:sz="4" w:space="0" w:color="auto"/>
              <w:right w:val="nil"/>
            </w:tcBorders>
            <w:shd w:val="clear" w:color="auto" w:fill="auto"/>
            <w:noWrap/>
            <w:vAlign w:val="bottom"/>
          </w:tcPr>
          <w:p w14:paraId="745FFCED" w14:textId="77777777" w:rsidR="006A4EFC" w:rsidRPr="00844915" w:rsidRDefault="006A4EFC" w:rsidP="006A4EFC">
            <w:pPr>
              <w:rPr>
                <w:sz w:val="20"/>
                <w:szCs w:val="20"/>
              </w:rPr>
            </w:pPr>
            <w:r w:rsidRPr="00844915">
              <w:rPr>
                <w:sz w:val="20"/>
                <w:szCs w:val="20"/>
              </w:rPr>
              <w:t>Medic</w:t>
            </w:r>
          </w:p>
        </w:tc>
        <w:tc>
          <w:tcPr>
            <w:tcW w:w="2231" w:type="dxa"/>
            <w:gridSpan w:val="2"/>
            <w:tcBorders>
              <w:top w:val="nil"/>
              <w:left w:val="single" w:sz="4" w:space="0" w:color="auto"/>
              <w:bottom w:val="single" w:sz="4" w:space="0" w:color="auto"/>
              <w:right w:val="single" w:sz="4" w:space="0" w:color="auto"/>
            </w:tcBorders>
            <w:shd w:val="clear" w:color="auto" w:fill="auto"/>
            <w:noWrap/>
            <w:vAlign w:val="bottom"/>
          </w:tcPr>
          <w:p w14:paraId="21770882" w14:textId="77777777" w:rsidR="006A4EFC" w:rsidRPr="00844915" w:rsidRDefault="006A4EFC" w:rsidP="006A4EFC">
            <w:pPr>
              <w:jc w:val="center"/>
              <w:rPr>
                <w:sz w:val="20"/>
                <w:szCs w:val="20"/>
              </w:rPr>
            </w:pPr>
            <w:r w:rsidRPr="00844915">
              <w:rPr>
                <w:sz w:val="20"/>
                <w:szCs w:val="20"/>
              </w:rPr>
              <w:t> </w:t>
            </w:r>
          </w:p>
        </w:tc>
      </w:tr>
      <w:tr w:rsidR="00771B63" w:rsidRPr="00844915" w14:paraId="6390D49C" w14:textId="77777777" w:rsidTr="006E234E">
        <w:trPr>
          <w:trHeight w:val="255"/>
        </w:trPr>
        <w:tc>
          <w:tcPr>
            <w:tcW w:w="18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8A0F" w14:textId="77777777" w:rsidR="00771B63" w:rsidRPr="00844915" w:rsidRDefault="00771B63" w:rsidP="00771B63">
            <w:pPr>
              <w:jc w:val="center"/>
              <w:rPr>
                <w:b/>
                <w:bCs/>
                <w:sz w:val="20"/>
                <w:szCs w:val="20"/>
              </w:rPr>
            </w:pPr>
            <w:r w:rsidRPr="00844915">
              <w:rPr>
                <w:b/>
                <w:bCs/>
                <w:sz w:val="20"/>
                <w:szCs w:val="20"/>
              </w:rPr>
              <w:t>Training</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14322A22" w14:textId="77777777" w:rsidR="00771B63" w:rsidRPr="00844915" w:rsidRDefault="00771B63" w:rsidP="00771B63">
            <w:pPr>
              <w:jc w:val="center"/>
              <w:rPr>
                <w:b/>
                <w:sz w:val="20"/>
                <w:szCs w:val="20"/>
              </w:rPr>
            </w:pPr>
            <w:r w:rsidRPr="00844915">
              <w:rPr>
                <w:b/>
                <w:sz w:val="20"/>
                <w:szCs w:val="20"/>
              </w:rPr>
              <w:t>Potential injury</w:t>
            </w:r>
          </w:p>
        </w:tc>
        <w:tc>
          <w:tcPr>
            <w:tcW w:w="2291" w:type="dxa"/>
            <w:tcBorders>
              <w:top w:val="single" w:sz="4" w:space="0" w:color="auto"/>
              <w:left w:val="nil"/>
              <w:bottom w:val="single" w:sz="4" w:space="0" w:color="auto"/>
              <w:right w:val="single" w:sz="4" w:space="0" w:color="auto"/>
            </w:tcBorders>
            <w:shd w:val="clear" w:color="auto" w:fill="auto"/>
            <w:noWrap/>
            <w:vAlign w:val="bottom"/>
          </w:tcPr>
          <w:p w14:paraId="6387152B" w14:textId="77777777" w:rsidR="00771B63" w:rsidRPr="00844915" w:rsidRDefault="00771B63" w:rsidP="00771B63">
            <w:pPr>
              <w:jc w:val="center"/>
              <w:rPr>
                <w:b/>
                <w:sz w:val="20"/>
                <w:szCs w:val="20"/>
              </w:rPr>
            </w:pPr>
            <w:r w:rsidRPr="00844915">
              <w:rPr>
                <w:b/>
                <w:sz w:val="20"/>
                <w:szCs w:val="20"/>
              </w:rPr>
              <w:t>Equipment</w:t>
            </w:r>
          </w:p>
        </w:tc>
        <w:tc>
          <w:tcPr>
            <w:tcW w:w="1537" w:type="dxa"/>
            <w:gridSpan w:val="3"/>
            <w:tcBorders>
              <w:top w:val="single" w:sz="4" w:space="0" w:color="auto"/>
              <w:left w:val="nil"/>
              <w:bottom w:val="single" w:sz="4" w:space="0" w:color="auto"/>
              <w:right w:val="nil"/>
            </w:tcBorders>
            <w:shd w:val="clear" w:color="auto" w:fill="auto"/>
            <w:noWrap/>
            <w:vAlign w:val="bottom"/>
          </w:tcPr>
          <w:p w14:paraId="50440303" w14:textId="77777777" w:rsidR="00771B63" w:rsidRPr="00844915" w:rsidRDefault="00771B63" w:rsidP="00771B63">
            <w:pPr>
              <w:jc w:val="center"/>
              <w:rPr>
                <w:b/>
                <w:sz w:val="20"/>
                <w:szCs w:val="20"/>
              </w:rPr>
            </w:pPr>
            <w:r w:rsidRPr="00844915">
              <w:rPr>
                <w:b/>
                <w:sz w:val="20"/>
                <w:szCs w:val="20"/>
              </w:rPr>
              <w:t>Response personnel</w:t>
            </w:r>
          </w:p>
        </w:tc>
        <w:tc>
          <w:tcPr>
            <w:tcW w:w="22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34759C" w14:textId="77777777" w:rsidR="00771B63" w:rsidRPr="00844915" w:rsidRDefault="00771B63" w:rsidP="00771B63">
            <w:pPr>
              <w:jc w:val="center"/>
              <w:rPr>
                <w:b/>
                <w:sz w:val="20"/>
                <w:szCs w:val="20"/>
              </w:rPr>
            </w:pPr>
            <w:r w:rsidRPr="00844915">
              <w:rPr>
                <w:b/>
                <w:sz w:val="20"/>
                <w:szCs w:val="20"/>
              </w:rPr>
              <w:t>Overall event</w:t>
            </w:r>
          </w:p>
        </w:tc>
      </w:tr>
      <w:tr w:rsidR="00771B63" w:rsidRPr="00844915" w14:paraId="5C863BC8" w14:textId="77777777" w:rsidTr="006E234E">
        <w:trPr>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463956F0" w14:textId="77777777" w:rsidR="00771B63" w:rsidRPr="00844915" w:rsidRDefault="00771B63" w:rsidP="00771B63">
            <w:pPr>
              <w:rPr>
                <w:sz w:val="20"/>
                <w:szCs w:val="20"/>
              </w:rPr>
            </w:pPr>
            <w:r w:rsidRPr="00844915">
              <w:rPr>
                <w:sz w:val="20"/>
                <w:szCs w:val="20"/>
              </w:rPr>
              <w:t>Night land navigation</w:t>
            </w:r>
          </w:p>
        </w:tc>
        <w:tc>
          <w:tcPr>
            <w:tcW w:w="1800" w:type="dxa"/>
            <w:tcBorders>
              <w:top w:val="nil"/>
              <w:left w:val="nil"/>
              <w:bottom w:val="single" w:sz="4" w:space="0" w:color="auto"/>
              <w:right w:val="single" w:sz="4" w:space="0" w:color="auto"/>
            </w:tcBorders>
            <w:shd w:val="clear" w:color="auto" w:fill="auto"/>
            <w:noWrap/>
            <w:vAlign w:val="bottom"/>
            <w:hideMark/>
          </w:tcPr>
          <w:p w14:paraId="20C90F1B" w14:textId="77777777" w:rsidR="00771B63" w:rsidRPr="00844915" w:rsidRDefault="00771B63" w:rsidP="00771B63">
            <w:pPr>
              <w:rPr>
                <w:sz w:val="20"/>
                <w:szCs w:val="20"/>
              </w:rPr>
            </w:pPr>
            <w:r w:rsidRPr="00844915">
              <w:rPr>
                <w:sz w:val="20"/>
                <w:szCs w:val="20"/>
              </w:rPr>
              <w:t>Environmental injury</w:t>
            </w:r>
          </w:p>
        </w:tc>
        <w:tc>
          <w:tcPr>
            <w:tcW w:w="2291" w:type="dxa"/>
            <w:tcBorders>
              <w:top w:val="nil"/>
              <w:left w:val="nil"/>
              <w:bottom w:val="single" w:sz="4" w:space="0" w:color="auto"/>
              <w:right w:val="single" w:sz="4" w:space="0" w:color="auto"/>
            </w:tcBorders>
            <w:shd w:val="clear" w:color="auto" w:fill="auto"/>
            <w:noWrap/>
            <w:vAlign w:val="bottom"/>
            <w:hideMark/>
          </w:tcPr>
          <w:p w14:paraId="5C553116" w14:textId="77777777" w:rsidR="00771B63" w:rsidRPr="00844915" w:rsidRDefault="00771B63" w:rsidP="00771B63">
            <w:pPr>
              <w:rPr>
                <w:sz w:val="20"/>
                <w:szCs w:val="20"/>
              </w:rPr>
            </w:pPr>
            <w:r w:rsidRPr="00844915">
              <w:rPr>
                <w:sz w:val="20"/>
                <w:szCs w:val="20"/>
              </w:rPr>
              <w:t>Cooling/warming/fluids</w:t>
            </w:r>
          </w:p>
        </w:tc>
        <w:tc>
          <w:tcPr>
            <w:tcW w:w="1537" w:type="dxa"/>
            <w:gridSpan w:val="3"/>
            <w:tcBorders>
              <w:top w:val="nil"/>
              <w:left w:val="nil"/>
              <w:bottom w:val="single" w:sz="4" w:space="0" w:color="auto"/>
              <w:right w:val="nil"/>
            </w:tcBorders>
            <w:shd w:val="clear" w:color="auto" w:fill="auto"/>
            <w:noWrap/>
            <w:vAlign w:val="bottom"/>
            <w:hideMark/>
          </w:tcPr>
          <w:p w14:paraId="4B48EE43"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47E94EF1" w14:textId="77777777" w:rsidR="00771B63" w:rsidRPr="00844915" w:rsidRDefault="00771B63" w:rsidP="00771B63">
            <w:pPr>
              <w:jc w:val="center"/>
              <w:rPr>
                <w:sz w:val="20"/>
                <w:szCs w:val="20"/>
              </w:rPr>
            </w:pPr>
            <w:r w:rsidRPr="00844915">
              <w:rPr>
                <w:sz w:val="20"/>
                <w:szCs w:val="20"/>
              </w:rPr>
              <w:t> </w:t>
            </w:r>
          </w:p>
        </w:tc>
      </w:tr>
      <w:tr w:rsidR="00771B63" w:rsidRPr="00844915" w14:paraId="3CB972B7"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24B04565"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1962F016" w14:textId="77777777" w:rsidR="00771B63" w:rsidRPr="00844915" w:rsidRDefault="00771B63" w:rsidP="00771B63">
            <w:pPr>
              <w:rPr>
                <w:sz w:val="20"/>
                <w:szCs w:val="20"/>
              </w:rPr>
            </w:pPr>
            <w:r w:rsidRPr="00844915">
              <w:rPr>
                <w:sz w:val="20"/>
                <w:szCs w:val="20"/>
              </w:rPr>
              <w:t>Extremity trauma</w:t>
            </w:r>
          </w:p>
        </w:tc>
        <w:tc>
          <w:tcPr>
            <w:tcW w:w="2291" w:type="dxa"/>
            <w:tcBorders>
              <w:top w:val="nil"/>
              <w:left w:val="nil"/>
              <w:bottom w:val="single" w:sz="4" w:space="0" w:color="auto"/>
              <w:right w:val="single" w:sz="4" w:space="0" w:color="auto"/>
            </w:tcBorders>
            <w:shd w:val="clear" w:color="auto" w:fill="auto"/>
            <w:noWrap/>
            <w:vAlign w:val="bottom"/>
            <w:hideMark/>
          </w:tcPr>
          <w:p w14:paraId="03A13EE8" w14:textId="77777777" w:rsidR="00771B63" w:rsidRPr="00844915" w:rsidRDefault="00771B63" w:rsidP="00771B63">
            <w:pPr>
              <w:rPr>
                <w:sz w:val="20"/>
                <w:szCs w:val="20"/>
              </w:rPr>
            </w:pPr>
            <w:r w:rsidRPr="00844915">
              <w:rPr>
                <w:sz w:val="20"/>
                <w:szCs w:val="20"/>
              </w:rPr>
              <w:t>Bandages/splints/fluids</w:t>
            </w:r>
          </w:p>
        </w:tc>
        <w:tc>
          <w:tcPr>
            <w:tcW w:w="1537" w:type="dxa"/>
            <w:gridSpan w:val="3"/>
            <w:tcBorders>
              <w:top w:val="nil"/>
              <w:left w:val="nil"/>
              <w:bottom w:val="single" w:sz="4" w:space="0" w:color="auto"/>
              <w:right w:val="nil"/>
            </w:tcBorders>
            <w:shd w:val="clear" w:color="auto" w:fill="auto"/>
            <w:noWrap/>
            <w:vAlign w:val="bottom"/>
            <w:hideMark/>
          </w:tcPr>
          <w:p w14:paraId="5BF705A0"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FFFFFF" w:themeFill="background1"/>
            <w:noWrap/>
            <w:vAlign w:val="bottom"/>
            <w:hideMark/>
          </w:tcPr>
          <w:p w14:paraId="2E9F9F92" w14:textId="77777777" w:rsidR="00771B63" w:rsidRPr="00844915" w:rsidRDefault="00771B63" w:rsidP="00771B63">
            <w:pPr>
              <w:jc w:val="center"/>
              <w:rPr>
                <w:sz w:val="20"/>
                <w:szCs w:val="20"/>
              </w:rPr>
            </w:pPr>
            <w:r>
              <w:rPr>
                <w:sz w:val="20"/>
                <w:szCs w:val="20"/>
              </w:rPr>
              <w:t>CLS</w:t>
            </w:r>
          </w:p>
        </w:tc>
      </w:tr>
      <w:tr w:rsidR="00771B63" w:rsidRPr="00844915" w14:paraId="5F084C34"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3172A5AE"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164ADDD4" w14:textId="77777777" w:rsidR="00771B63" w:rsidRPr="00844915" w:rsidRDefault="00771B63" w:rsidP="00771B63">
            <w:pPr>
              <w:rPr>
                <w:sz w:val="20"/>
                <w:szCs w:val="20"/>
              </w:rPr>
            </w:pPr>
            <w:r w:rsidRPr="00844915">
              <w:rPr>
                <w:sz w:val="20"/>
                <w:szCs w:val="20"/>
              </w:rPr>
              <w:t>Head injury</w:t>
            </w:r>
          </w:p>
        </w:tc>
        <w:tc>
          <w:tcPr>
            <w:tcW w:w="2291" w:type="dxa"/>
            <w:tcBorders>
              <w:top w:val="nil"/>
              <w:left w:val="nil"/>
              <w:bottom w:val="single" w:sz="4" w:space="0" w:color="auto"/>
              <w:right w:val="single" w:sz="4" w:space="0" w:color="auto"/>
            </w:tcBorders>
            <w:shd w:val="clear" w:color="auto" w:fill="auto"/>
            <w:noWrap/>
            <w:vAlign w:val="bottom"/>
            <w:hideMark/>
          </w:tcPr>
          <w:p w14:paraId="512CCAC8" w14:textId="77777777" w:rsidR="00771B63" w:rsidRPr="00844915" w:rsidRDefault="00771B63" w:rsidP="00771B63">
            <w:pPr>
              <w:rPr>
                <w:sz w:val="20"/>
                <w:szCs w:val="20"/>
              </w:rPr>
            </w:pPr>
            <w:r w:rsidRPr="00844915">
              <w:rPr>
                <w:sz w:val="20"/>
                <w:szCs w:val="20"/>
              </w:rPr>
              <w:t>Transport</w:t>
            </w:r>
          </w:p>
        </w:tc>
        <w:tc>
          <w:tcPr>
            <w:tcW w:w="1537" w:type="dxa"/>
            <w:gridSpan w:val="3"/>
            <w:tcBorders>
              <w:top w:val="nil"/>
              <w:left w:val="nil"/>
              <w:bottom w:val="single" w:sz="4" w:space="0" w:color="auto"/>
              <w:right w:val="nil"/>
            </w:tcBorders>
            <w:shd w:val="clear" w:color="auto" w:fill="auto"/>
            <w:noWrap/>
            <w:vAlign w:val="bottom"/>
            <w:hideMark/>
          </w:tcPr>
          <w:p w14:paraId="3E6C4069" w14:textId="77777777" w:rsidR="00771B63" w:rsidRPr="00844915" w:rsidRDefault="00771B63" w:rsidP="00771B63">
            <w:pPr>
              <w:rPr>
                <w:sz w:val="20"/>
                <w:szCs w:val="20"/>
              </w:rPr>
            </w:pPr>
            <w:r w:rsidRPr="00844915">
              <w:rPr>
                <w:sz w:val="20"/>
                <w:szCs w:val="20"/>
              </w:rPr>
              <w:t>CLS </w:t>
            </w:r>
          </w:p>
        </w:tc>
        <w:tc>
          <w:tcPr>
            <w:tcW w:w="2248" w:type="dxa"/>
            <w:gridSpan w:val="2"/>
            <w:tcBorders>
              <w:top w:val="nil"/>
              <w:left w:val="single" w:sz="4" w:space="0" w:color="auto"/>
              <w:bottom w:val="nil"/>
              <w:right w:val="single" w:sz="4" w:space="0" w:color="auto"/>
            </w:tcBorders>
            <w:shd w:val="clear" w:color="auto" w:fill="FFFFFF" w:themeFill="background1"/>
            <w:noWrap/>
            <w:vAlign w:val="bottom"/>
            <w:hideMark/>
          </w:tcPr>
          <w:p w14:paraId="59EFC93F" w14:textId="77777777" w:rsidR="00771B63" w:rsidRPr="00844915" w:rsidRDefault="00771B63" w:rsidP="00771B63">
            <w:pPr>
              <w:jc w:val="center"/>
              <w:rPr>
                <w:sz w:val="20"/>
                <w:szCs w:val="20"/>
              </w:rPr>
            </w:pPr>
            <w:r>
              <w:rPr>
                <w:sz w:val="20"/>
                <w:szCs w:val="20"/>
              </w:rPr>
              <w:t>NSE</w:t>
            </w:r>
          </w:p>
        </w:tc>
      </w:tr>
      <w:tr w:rsidR="00771B63" w:rsidRPr="00844915" w14:paraId="2D832B0C"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5C604A52"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7510070C" w14:textId="77777777" w:rsidR="00771B63" w:rsidRPr="00844915" w:rsidRDefault="00771B63" w:rsidP="00771B63">
            <w:pPr>
              <w:rPr>
                <w:sz w:val="20"/>
                <w:szCs w:val="20"/>
              </w:rPr>
            </w:pPr>
            <w:r w:rsidRPr="00844915">
              <w:rPr>
                <w:sz w:val="20"/>
                <w:szCs w:val="20"/>
              </w:rPr>
              <w:t>Spine injury</w:t>
            </w:r>
          </w:p>
        </w:tc>
        <w:tc>
          <w:tcPr>
            <w:tcW w:w="2291" w:type="dxa"/>
            <w:tcBorders>
              <w:top w:val="nil"/>
              <w:left w:val="nil"/>
              <w:bottom w:val="single" w:sz="4" w:space="0" w:color="auto"/>
              <w:right w:val="single" w:sz="4" w:space="0" w:color="auto"/>
            </w:tcBorders>
            <w:shd w:val="clear" w:color="auto" w:fill="auto"/>
            <w:noWrap/>
            <w:vAlign w:val="bottom"/>
            <w:hideMark/>
          </w:tcPr>
          <w:p w14:paraId="02EB60B5" w14:textId="77777777" w:rsidR="00771B63" w:rsidRPr="00844915" w:rsidRDefault="00771B63" w:rsidP="00771B63">
            <w:pPr>
              <w:rPr>
                <w:sz w:val="20"/>
                <w:szCs w:val="20"/>
              </w:rPr>
            </w:pPr>
            <w:r w:rsidRPr="00844915">
              <w:rPr>
                <w:sz w:val="20"/>
                <w:szCs w:val="20"/>
              </w:rPr>
              <w:t>Immobilization/transport</w:t>
            </w:r>
          </w:p>
        </w:tc>
        <w:tc>
          <w:tcPr>
            <w:tcW w:w="1537" w:type="dxa"/>
            <w:gridSpan w:val="3"/>
            <w:tcBorders>
              <w:top w:val="nil"/>
              <w:left w:val="nil"/>
              <w:bottom w:val="single" w:sz="4" w:space="0" w:color="auto"/>
              <w:right w:val="nil"/>
            </w:tcBorders>
            <w:shd w:val="clear" w:color="auto" w:fill="auto"/>
            <w:noWrap/>
            <w:vAlign w:val="bottom"/>
            <w:hideMark/>
          </w:tcPr>
          <w:p w14:paraId="1AE9B149" w14:textId="77777777" w:rsidR="00771B63" w:rsidRPr="00844915" w:rsidRDefault="00771B63" w:rsidP="00771B63">
            <w:pPr>
              <w:rPr>
                <w:sz w:val="20"/>
                <w:szCs w:val="20"/>
              </w:rPr>
            </w:pPr>
            <w:r w:rsidRPr="00844915">
              <w:rPr>
                <w:sz w:val="20"/>
                <w:szCs w:val="20"/>
              </w:rPr>
              <w:t>Medic</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1242F379" w14:textId="77777777" w:rsidR="00771B63" w:rsidRPr="00844915" w:rsidRDefault="00771B63" w:rsidP="00771B63">
            <w:pPr>
              <w:jc w:val="center"/>
              <w:rPr>
                <w:sz w:val="20"/>
                <w:szCs w:val="20"/>
              </w:rPr>
            </w:pPr>
            <w:r w:rsidRPr="00844915">
              <w:rPr>
                <w:sz w:val="20"/>
                <w:szCs w:val="20"/>
              </w:rPr>
              <w:t> </w:t>
            </w:r>
          </w:p>
        </w:tc>
      </w:tr>
      <w:tr w:rsidR="00771B63" w:rsidRPr="00844915" w14:paraId="1F345D35" w14:textId="77777777" w:rsidTr="006E234E">
        <w:trPr>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1C1726C8"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F377BB5" w14:textId="77777777" w:rsidR="00771B63" w:rsidRPr="00844915" w:rsidRDefault="00771B63" w:rsidP="00771B63">
            <w:pPr>
              <w:rPr>
                <w:sz w:val="20"/>
                <w:szCs w:val="20"/>
              </w:rPr>
            </w:pPr>
            <w:r w:rsidRPr="00844915">
              <w:rPr>
                <w:sz w:val="20"/>
                <w:szCs w:val="20"/>
              </w:rPr>
              <w:t>Eye injury</w:t>
            </w:r>
          </w:p>
        </w:tc>
        <w:tc>
          <w:tcPr>
            <w:tcW w:w="2291" w:type="dxa"/>
            <w:tcBorders>
              <w:top w:val="nil"/>
              <w:left w:val="nil"/>
              <w:bottom w:val="single" w:sz="4" w:space="0" w:color="auto"/>
              <w:right w:val="single" w:sz="4" w:space="0" w:color="auto"/>
            </w:tcBorders>
            <w:shd w:val="clear" w:color="auto" w:fill="auto"/>
            <w:noWrap/>
            <w:vAlign w:val="bottom"/>
            <w:hideMark/>
          </w:tcPr>
          <w:p w14:paraId="4E91994F" w14:textId="77777777" w:rsidR="00771B63" w:rsidRPr="00844915" w:rsidRDefault="00771B63" w:rsidP="00771B63">
            <w:pPr>
              <w:rPr>
                <w:sz w:val="20"/>
                <w:szCs w:val="20"/>
              </w:rPr>
            </w:pPr>
            <w:r w:rsidRPr="00844915">
              <w:rPr>
                <w:sz w:val="20"/>
                <w:szCs w:val="20"/>
              </w:rPr>
              <w:t>Protection</w:t>
            </w:r>
          </w:p>
        </w:tc>
        <w:tc>
          <w:tcPr>
            <w:tcW w:w="1537" w:type="dxa"/>
            <w:gridSpan w:val="3"/>
            <w:tcBorders>
              <w:top w:val="nil"/>
              <w:left w:val="nil"/>
              <w:bottom w:val="single" w:sz="4" w:space="0" w:color="auto"/>
              <w:right w:val="nil"/>
            </w:tcBorders>
            <w:shd w:val="clear" w:color="auto" w:fill="auto"/>
            <w:noWrap/>
            <w:vAlign w:val="bottom"/>
            <w:hideMark/>
          </w:tcPr>
          <w:p w14:paraId="42B33B46" w14:textId="77777777" w:rsidR="00771B63" w:rsidRPr="00844915" w:rsidRDefault="00771B63" w:rsidP="00771B63">
            <w:pPr>
              <w:rPr>
                <w:sz w:val="20"/>
                <w:szCs w:val="20"/>
              </w:rPr>
            </w:pPr>
            <w:r w:rsidRPr="00844915">
              <w:rPr>
                <w:sz w:val="20"/>
                <w:szCs w:val="20"/>
              </w:rPr>
              <w:t>BA</w:t>
            </w:r>
          </w:p>
        </w:tc>
        <w:tc>
          <w:tcPr>
            <w:tcW w:w="2248" w:type="dxa"/>
            <w:gridSpan w:val="2"/>
            <w:tcBorders>
              <w:top w:val="nil"/>
              <w:left w:val="single" w:sz="4" w:space="0" w:color="auto"/>
              <w:bottom w:val="single" w:sz="4" w:space="0" w:color="auto"/>
              <w:right w:val="single" w:sz="4" w:space="0" w:color="auto"/>
            </w:tcBorders>
            <w:shd w:val="clear" w:color="auto" w:fill="auto"/>
            <w:noWrap/>
            <w:vAlign w:val="bottom"/>
            <w:hideMark/>
          </w:tcPr>
          <w:p w14:paraId="70F5C285" w14:textId="77777777" w:rsidR="00771B63" w:rsidRPr="00844915" w:rsidRDefault="00771B63" w:rsidP="00771B63">
            <w:pPr>
              <w:jc w:val="center"/>
              <w:rPr>
                <w:sz w:val="20"/>
                <w:szCs w:val="20"/>
              </w:rPr>
            </w:pPr>
            <w:r w:rsidRPr="00844915">
              <w:rPr>
                <w:sz w:val="20"/>
                <w:szCs w:val="20"/>
              </w:rPr>
              <w:t> </w:t>
            </w:r>
          </w:p>
        </w:tc>
      </w:tr>
      <w:tr w:rsidR="00771B63" w:rsidRPr="00844915" w14:paraId="7CB8F5E8" w14:textId="77777777" w:rsidTr="006E234E">
        <w:trPr>
          <w:trHeight w:val="255"/>
        </w:trPr>
        <w:tc>
          <w:tcPr>
            <w:tcW w:w="1849" w:type="dxa"/>
            <w:tcBorders>
              <w:top w:val="single" w:sz="4" w:space="0" w:color="auto"/>
              <w:left w:val="single" w:sz="4" w:space="0" w:color="auto"/>
              <w:right w:val="single" w:sz="4" w:space="0" w:color="auto"/>
            </w:tcBorders>
            <w:shd w:val="clear" w:color="auto" w:fill="BFBFBF" w:themeFill="background1" w:themeFillShade="BF"/>
            <w:noWrap/>
            <w:vAlign w:val="bottom"/>
          </w:tcPr>
          <w:p w14:paraId="36E87B84" w14:textId="77777777" w:rsidR="00771B63" w:rsidRPr="00844915" w:rsidRDefault="00771B63" w:rsidP="00771B63">
            <w:pP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0FD758D0" w14:textId="77777777" w:rsidR="00771B63" w:rsidRPr="00844915" w:rsidRDefault="00771B63" w:rsidP="00771B63">
            <w:pPr>
              <w:rPr>
                <w:sz w:val="20"/>
                <w:szCs w:val="20"/>
              </w:rPr>
            </w:pPr>
          </w:p>
        </w:tc>
        <w:tc>
          <w:tcPr>
            <w:tcW w:w="229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376DF94" w14:textId="77777777" w:rsidR="00771B63" w:rsidRPr="00844915" w:rsidRDefault="00771B63" w:rsidP="00771B63">
            <w:pPr>
              <w:rPr>
                <w:sz w:val="20"/>
                <w:szCs w:val="20"/>
              </w:rPr>
            </w:pPr>
          </w:p>
        </w:tc>
        <w:tc>
          <w:tcPr>
            <w:tcW w:w="1537"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26C1D91" w14:textId="77777777" w:rsidR="00771B63" w:rsidRPr="00844915" w:rsidRDefault="00771B63" w:rsidP="00771B63">
            <w:pPr>
              <w:rPr>
                <w:sz w:val="20"/>
                <w:szCs w:val="20"/>
              </w:rPr>
            </w:pPr>
          </w:p>
        </w:tc>
        <w:tc>
          <w:tcPr>
            <w:tcW w:w="2248" w:type="dxa"/>
            <w:gridSpan w:val="2"/>
            <w:tcBorders>
              <w:top w:val="single" w:sz="4" w:space="0" w:color="auto"/>
              <w:left w:val="nil"/>
              <w:bottom w:val="nil"/>
              <w:right w:val="single" w:sz="4" w:space="0" w:color="auto"/>
            </w:tcBorders>
            <w:shd w:val="clear" w:color="auto" w:fill="BFBFBF" w:themeFill="background1" w:themeFillShade="BF"/>
            <w:noWrap/>
            <w:vAlign w:val="bottom"/>
          </w:tcPr>
          <w:p w14:paraId="58B6ED43" w14:textId="77777777" w:rsidR="00771B63" w:rsidRPr="00844915" w:rsidRDefault="00771B63" w:rsidP="00771B63">
            <w:pPr>
              <w:jc w:val="center"/>
              <w:rPr>
                <w:sz w:val="20"/>
                <w:szCs w:val="20"/>
              </w:rPr>
            </w:pPr>
          </w:p>
        </w:tc>
      </w:tr>
      <w:tr w:rsidR="00771B63" w:rsidRPr="00844915" w14:paraId="3C432A20" w14:textId="77777777" w:rsidTr="006E234E">
        <w:trPr>
          <w:trHeight w:val="255"/>
        </w:trPr>
        <w:tc>
          <w:tcPr>
            <w:tcW w:w="1849" w:type="dxa"/>
            <w:tcBorders>
              <w:top w:val="single" w:sz="4" w:space="0" w:color="auto"/>
              <w:left w:val="single" w:sz="4" w:space="0" w:color="auto"/>
              <w:right w:val="single" w:sz="4" w:space="0" w:color="auto"/>
            </w:tcBorders>
            <w:shd w:val="clear" w:color="auto" w:fill="auto"/>
            <w:noWrap/>
            <w:vAlign w:val="bottom"/>
            <w:hideMark/>
          </w:tcPr>
          <w:p w14:paraId="5EBECBED" w14:textId="77777777" w:rsidR="00771B63" w:rsidRPr="00844915" w:rsidRDefault="00771B63" w:rsidP="00771B63">
            <w:pPr>
              <w:rPr>
                <w:sz w:val="20"/>
                <w:szCs w:val="20"/>
              </w:rPr>
            </w:pPr>
            <w:r w:rsidRPr="00844915">
              <w:rPr>
                <w:sz w:val="20"/>
                <w:szCs w:val="20"/>
              </w:rPr>
              <w:t>Road marches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22CAC" w14:textId="77777777" w:rsidR="00771B63" w:rsidRPr="00844915" w:rsidRDefault="00771B63" w:rsidP="00771B63">
            <w:pPr>
              <w:rPr>
                <w:sz w:val="20"/>
                <w:szCs w:val="20"/>
              </w:rPr>
            </w:pPr>
            <w:r w:rsidRPr="00844915">
              <w:rPr>
                <w:sz w:val="20"/>
                <w:szCs w:val="20"/>
              </w:rPr>
              <w:t>Environmental injury</w:t>
            </w:r>
          </w:p>
        </w:tc>
        <w:tc>
          <w:tcPr>
            <w:tcW w:w="2291" w:type="dxa"/>
            <w:tcBorders>
              <w:top w:val="single" w:sz="4" w:space="0" w:color="auto"/>
              <w:left w:val="nil"/>
              <w:bottom w:val="single" w:sz="4" w:space="0" w:color="auto"/>
              <w:right w:val="single" w:sz="4" w:space="0" w:color="auto"/>
            </w:tcBorders>
            <w:shd w:val="clear" w:color="auto" w:fill="auto"/>
            <w:noWrap/>
            <w:vAlign w:val="bottom"/>
            <w:hideMark/>
          </w:tcPr>
          <w:p w14:paraId="609899B3" w14:textId="77777777" w:rsidR="00771B63" w:rsidRPr="00844915" w:rsidRDefault="00771B63" w:rsidP="00771B63">
            <w:pPr>
              <w:rPr>
                <w:sz w:val="20"/>
                <w:szCs w:val="20"/>
              </w:rPr>
            </w:pPr>
            <w:r w:rsidRPr="00844915">
              <w:rPr>
                <w:sz w:val="20"/>
                <w:szCs w:val="20"/>
              </w:rPr>
              <w:t>Cooling/warming/fluids</w:t>
            </w:r>
          </w:p>
        </w:tc>
        <w:tc>
          <w:tcPr>
            <w:tcW w:w="15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4D5259" w14:textId="77777777" w:rsidR="00771B63" w:rsidRPr="00844915" w:rsidRDefault="00771B63" w:rsidP="00771B63">
            <w:pPr>
              <w:rPr>
                <w:sz w:val="20"/>
                <w:szCs w:val="20"/>
              </w:rPr>
            </w:pPr>
            <w:r w:rsidRPr="00844915">
              <w:rPr>
                <w:sz w:val="20"/>
                <w:szCs w:val="20"/>
              </w:rPr>
              <w:t>CLS</w:t>
            </w:r>
          </w:p>
        </w:tc>
        <w:tc>
          <w:tcPr>
            <w:tcW w:w="2248" w:type="dxa"/>
            <w:gridSpan w:val="2"/>
            <w:tcBorders>
              <w:top w:val="single" w:sz="4" w:space="0" w:color="auto"/>
              <w:left w:val="nil"/>
              <w:bottom w:val="nil"/>
              <w:right w:val="single" w:sz="4" w:space="0" w:color="auto"/>
            </w:tcBorders>
            <w:shd w:val="clear" w:color="auto" w:fill="auto"/>
            <w:noWrap/>
            <w:vAlign w:val="bottom"/>
            <w:hideMark/>
          </w:tcPr>
          <w:p w14:paraId="065D16DF" w14:textId="77777777" w:rsidR="00771B63" w:rsidRPr="00844915" w:rsidRDefault="00771B63" w:rsidP="00771B63">
            <w:pPr>
              <w:jc w:val="center"/>
              <w:rPr>
                <w:sz w:val="20"/>
                <w:szCs w:val="20"/>
              </w:rPr>
            </w:pPr>
            <w:r w:rsidRPr="00844915">
              <w:rPr>
                <w:sz w:val="20"/>
                <w:szCs w:val="20"/>
              </w:rPr>
              <w:t>CLS</w:t>
            </w:r>
          </w:p>
        </w:tc>
      </w:tr>
      <w:tr w:rsidR="00771B63" w:rsidRPr="00844915" w14:paraId="02844CC5" w14:textId="77777777" w:rsidTr="006E234E">
        <w:trPr>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77B3E18B" w14:textId="77777777" w:rsidR="00771B63" w:rsidRPr="00844915" w:rsidRDefault="00771B63" w:rsidP="00771B63">
            <w:pPr>
              <w:rPr>
                <w:sz w:val="20"/>
                <w:szCs w:val="20"/>
              </w:rPr>
            </w:pPr>
            <w:r w:rsidRPr="00844915">
              <w:rPr>
                <w:sz w:val="20"/>
                <w:szCs w:val="20"/>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AE07C1E" w14:textId="77777777" w:rsidR="00771B63" w:rsidRPr="00844915" w:rsidRDefault="00771B63" w:rsidP="00771B63">
            <w:pPr>
              <w:rPr>
                <w:sz w:val="20"/>
                <w:szCs w:val="20"/>
              </w:rPr>
            </w:pPr>
            <w:r w:rsidRPr="00844915">
              <w:rPr>
                <w:sz w:val="20"/>
                <w:szCs w:val="20"/>
              </w:rPr>
              <w:t> </w:t>
            </w:r>
          </w:p>
        </w:tc>
        <w:tc>
          <w:tcPr>
            <w:tcW w:w="2291" w:type="dxa"/>
            <w:tcBorders>
              <w:top w:val="nil"/>
              <w:left w:val="nil"/>
              <w:bottom w:val="single" w:sz="4" w:space="0" w:color="auto"/>
              <w:right w:val="single" w:sz="4" w:space="0" w:color="auto"/>
            </w:tcBorders>
            <w:shd w:val="clear" w:color="auto" w:fill="auto"/>
            <w:noWrap/>
            <w:vAlign w:val="bottom"/>
            <w:hideMark/>
          </w:tcPr>
          <w:p w14:paraId="21067706" w14:textId="77777777" w:rsidR="00771B63" w:rsidRPr="00844915" w:rsidRDefault="00771B63" w:rsidP="00771B63">
            <w:pPr>
              <w:rPr>
                <w:sz w:val="20"/>
                <w:szCs w:val="20"/>
              </w:rPr>
            </w:pPr>
            <w:r w:rsidRPr="00844915">
              <w:rPr>
                <w:sz w:val="20"/>
                <w:szCs w:val="20"/>
              </w:rPr>
              <w:t> </w:t>
            </w:r>
          </w:p>
        </w:tc>
        <w:tc>
          <w:tcPr>
            <w:tcW w:w="1537" w:type="dxa"/>
            <w:gridSpan w:val="3"/>
            <w:tcBorders>
              <w:top w:val="nil"/>
              <w:left w:val="nil"/>
              <w:bottom w:val="single" w:sz="4" w:space="0" w:color="auto"/>
              <w:right w:val="single" w:sz="4" w:space="0" w:color="auto"/>
            </w:tcBorders>
            <w:shd w:val="clear" w:color="auto" w:fill="auto"/>
            <w:noWrap/>
            <w:vAlign w:val="bottom"/>
            <w:hideMark/>
          </w:tcPr>
          <w:p w14:paraId="1010D8C8" w14:textId="77777777" w:rsidR="00771B63" w:rsidRPr="00844915" w:rsidRDefault="00771B63" w:rsidP="00771B63">
            <w:pPr>
              <w:rPr>
                <w:sz w:val="20"/>
                <w:szCs w:val="20"/>
              </w:rPr>
            </w:pPr>
            <w:r w:rsidRPr="00844915">
              <w:rPr>
                <w:sz w:val="20"/>
                <w:szCs w:val="20"/>
              </w:rPr>
              <w:t> </w:t>
            </w:r>
          </w:p>
        </w:tc>
        <w:tc>
          <w:tcPr>
            <w:tcW w:w="2248" w:type="dxa"/>
            <w:gridSpan w:val="2"/>
            <w:tcBorders>
              <w:top w:val="nil"/>
              <w:left w:val="nil"/>
              <w:bottom w:val="nil"/>
              <w:right w:val="single" w:sz="4" w:space="0" w:color="auto"/>
            </w:tcBorders>
            <w:shd w:val="clear" w:color="auto" w:fill="auto"/>
            <w:vAlign w:val="bottom"/>
            <w:hideMark/>
          </w:tcPr>
          <w:p w14:paraId="71591B96" w14:textId="77777777" w:rsidR="00771B63" w:rsidRPr="00844915" w:rsidRDefault="00771B63" w:rsidP="00771B63">
            <w:pPr>
              <w:jc w:val="center"/>
              <w:rPr>
                <w:sz w:val="20"/>
                <w:szCs w:val="20"/>
              </w:rPr>
            </w:pPr>
            <w:r w:rsidRPr="00844915">
              <w:rPr>
                <w:sz w:val="20"/>
                <w:szCs w:val="20"/>
              </w:rPr>
              <w:t>NSE</w:t>
            </w:r>
          </w:p>
        </w:tc>
      </w:tr>
      <w:tr w:rsidR="00771B63" w:rsidRPr="00844915" w14:paraId="32EFCF36" w14:textId="77777777" w:rsidTr="006E234E">
        <w:trPr>
          <w:trHeight w:val="269"/>
        </w:trPr>
        <w:tc>
          <w:tcPr>
            <w:tcW w:w="1849" w:type="dxa"/>
            <w:tcBorders>
              <w:top w:val="single" w:sz="4" w:space="0" w:color="auto"/>
              <w:left w:val="single" w:sz="4" w:space="0" w:color="auto"/>
              <w:bottom w:val="nil"/>
              <w:right w:val="nil"/>
            </w:tcBorders>
            <w:shd w:val="clear" w:color="000000" w:fill="C0C0C0"/>
            <w:noWrap/>
            <w:vAlign w:val="bottom"/>
            <w:hideMark/>
          </w:tcPr>
          <w:p w14:paraId="2881DE09"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nil"/>
            </w:tcBorders>
            <w:shd w:val="clear" w:color="000000" w:fill="C0C0C0"/>
            <w:noWrap/>
            <w:vAlign w:val="bottom"/>
            <w:hideMark/>
          </w:tcPr>
          <w:p w14:paraId="192FC927" w14:textId="77777777" w:rsidR="00771B63" w:rsidRPr="00844915" w:rsidRDefault="00771B63" w:rsidP="00771B63">
            <w:pPr>
              <w:rPr>
                <w:sz w:val="20"/>
                <w:szCs w:val="20"/>
              </w:rPr>
            </w:pPr>
            <w:r w:rsidRPr="00844915">
              <w:rPr>
                <w:sz w:val="20"/>
                <w:szCs w:val="20"/>
              </w:rPr>
              <w:t> </w:t>
            </w:r>
          </w:p>
        </w:tc>
        <w:tc>
          <w:tcPr>
            <w:tcW w:w="2291" w:type="dxa"/>
            <w:tcBorders>
              <w:top w:val="nil"/>
              <w:left w:val="nil"/>
              <w:bottom w:val="single" w:sz="4" w:space="0" w:color="auto"/>
              <w:right w:val="nil"/>
            </w:tcBorders>
            <w:shd w:val="clear" w:color="000000" w:fill="C0C0C0"/>
            <w:noWrap/>
            <w:vAlign w:val="bottom"/>
            <w:hideMark/>
          </w:tcPr>
          <w:p w14:paraId="5944AB64" w14:textId="77777777" w:rsidR="00771B63" w:rsidRPr="00844915" w:rsidRDefault="00771B63" w:rsidP="00771B63">
            <w:pPr>
              <w:rPr>
                <w:sz w:val="20"/>
                <w:szCs w:val="20"/>
              </w:rPr>
            </w:pPr>
            <w:r w:rsidRPr="00844915">
              <w:rPr>
                <w:sz w:val="20"/>
                <w:szCs w:val="20"/>
              </w:rPr>
              <w:t> </w:t>
            </w:r>
          </w:p>
        </w:tc>
        <w:tc>
          <w:tcPr>
            <w:tcW w:w="1537" w:type="dxa"/>
            <w:gridSpan w:val="3"/>
            <w:tcBorders>
              <w:top w:val="nil"/>
              <w:left w:val="nil"/>
              <w:bottom w:val="single" w:sz="4" w:space="0" w:color="auto"/>
              <w:right w:val="nil"/>
            </w:tcBorders>
            <w:shd w:val="clear" w:color="000000" w:fill="C0C0C0"/>
            <w:noWrap/>
            <w:vAlign w:val="bottom"/>
            <w:hideMark/>
          </w:tcPr>
          <w:p w14:paraId="3A700D72" w14:textId="77777777" w:rsidR="00771B63" w:rsidRPr="00844915" w:rsidRDefault="00771B63" w:rsidP="00771B63">
            <w:pPr>
              <w:rPr>
                <w:sz w:val="20"/>
                <w:szCs w:val="20"/>
              </w:rPr>
            </w:pPr>
            <w:r w:rsidRPr="00844915">
              <w:rPr>
                <w:sz w:val="20"/>
                <w:szCs w:val="20"/>
              </w:rPr>
              <w:t> </w:t>
            </w:r>
          </w:p>
        </w:tc>
        <w:tc>
          <w:tcPr>
            <w:tcW w:w="2248"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77C09A63" w14:textId="77777777" w:rsidR="00771B63" w:rsidRPr="00844915" w:rsidRDefault="00771B63" w:rsidP="00771B63">
            <w:pPr>
              <w:jc w:val="center"/>
              <w:rPr>
                <w:sz w:val="20"/>
                <w:szCs w:val="20"/>
              </w:rPr>
            </w:pPr>
            <w:r w:rsidRPr="00844915">
              <w:rPr>
                <w:sz w:val="20"/>
                <w:szCs w:val="20"/>
              </w:rPr>
              <w:t> </w:t>
            </w:r>
          </w:p>
        </w:tc>
      </w:tr>
      <w:tr w:rsidR="00771B63" w:rsidRPr="00844915" w14:paraId="09B71CDD" w14:textId="77777777" w:rsidTr="006E234E">
        <w:trPr>
          <w:trHeight w:val="242"/>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34ED1F36" w14:textId="77777777" w:rsidR="00771B63" w:rsidRPr="00844915" w:rsidRDefault="00771B63" w:rsidP="00771B63">
            <w:pPr>
              <w:rPr>
                <w:sz w:val="20"/>
                <w:szCs w:val="20"/>
              </w:rPr>
            </w:pPr>
            <w:r w:rsidRPr="00844915">
              <w:rPr>
                <w:sz w:val="20"/>
                <w:szCs w:val="20"/>
              </w:rPr>
              <w:t xml:space="preserve">Chemical, biological,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7D3373B" w14:textId="77777777" w:rsidR="00771B63" w:rsidRPr="00844915" w:rsidRDefault="00771B63" w:rsidP="00771B63">
            <w:pPr>
              <w:rPr>
                <w:sz w:val="20"/>
                <w:szCs w:val="20"/>
              </w:rPr>
            </w:pPr>
            <w:r w:rsidRPr="00844915">
              <w:rPr>
                <w:sz w:val="20"/>
                <w:szCs w:val="20"/>
              </w:rPr>
              <w:t>Inhalation</w:t>
            </w:r>
          </w:p>
        </w:tc>
        <w:tc>
          <w:tcPr>
            <w:tcW w:w="2291" w:type="dxa"/>
            <w:tcBorders>
              <w:top w:val="single" w:sz="4" w:space="0" w:color="auto"/>
              <w:left w:val="nil"/>
              <w:bottom w:val="single" w:sz="4" w:space="0" w:color="auto"/>
              <w:right w:val="single" w:sz="4" w:space="0" w:color="auto"/>
            </w:tcBorders>
            <w:shd w:val="clear" w:color="auto" w:fill="auto"/>
            <w:noWrap/>
            <w:vAlign w:val="bottom"/>
            <w:hideMark/>
          </w:tcPr>
          <w:p w14:paraId="4CFA9964" w14:textId="77777777" w:rsidR="00771B63" w:rsidRPr="00844915" w:rsidRDefault="00771B63" w:rsidP="00771B63">
            <w:pPr>
              <w:rPr>
                <w:sz w:val="20"/>
                <w:szCs w:val="20"/>
              </w:rPr>
            </w:pPr>
            <w:r w:rsidRPr="00844915">
              <w:rPr>
                <w:sz w:val="20"/>
                <w:szCs w:val="20"/>
              </w:rPr>
              <w:t>Removal</w:t>
            </w:r>
          </w:p>
        </w:tc>
        <w:tc>
          <w:tcPr>
            <w:tcW w:w="1537" w:type="dxa"/>
            <w:gridSpan w:val="3"/>
            <w:tcBorders>
              <w:top w:val="single" w:sz="4" w:space="0" w:color="auto"/>
              <w:left w:val="nil"/>
              <w:bottom w:val="single" w:sz="4" w:space="0" w:color="auto"/>
              <w:right w:val="nil"/>
            </w:tcBorders>
            <w:shd w:val="clear" w:color="auto" w:fill="auto"/>
            <w:noWrap/>
            <w:vAlign w:val="bottom"/>
            <w:hideMark/>
          </w:tcPr>
          <w:p w14:paraId="44DB6BB1" w14:textId="77777777" w:rsidR="00771B63" w:rsidRPr="00844915" w:rsidRDefault="00771B63" w:rsidP="00771B63">
            <w:pPr>
              <w:rPr>
                <w:sz w:val="20"/>
                <w:szCs w:val="20"/>
              </w:rPr>
            </w:pPr>
            <w:r w:rsidRPr="00844915">
              <w:rPr>
                <w:sz w:val="20"/>
                <w:szCs w:val="20"/>
              </w:rPr>
              <w:t>BA</w:t>
            </w:r>
          </w:p>
        </w:tc>
        <w:tc>
          <w:tcPr>
            <w:tcW w:w="2248" w:type="dxa"/>
            <w:gridSpan w:val="2"/>
            <w:vMerge w:val="restart"/>
            <w:tcBorders>
              <w:top w:val="nil"/>
              <w:left w:val="single" w:sz="4" w:space="0" w:color="auto"/>
              <w:right w:val="single" w:sz="4" w:space="0" w:color="auto"/>
            </w:tcBorders>
            <w:shd w:val="clear" w:color="auto" w:fill="auto"/>
            <w:noWrap/>
            <w:vAlign w:val="bottom"/>
            <w:hideMark/>
          </w:tcPr>
          <w:p w14:paraId="30BF4164" w14:textId="77777777" w:rsidR="00771B63" w:rsidRDefault="00771B63" w:rsidP="00771B63">
            <w:pPr>
              <w:jc w:val="center"/>
              <w:rPr>
                <w:sz w:val="20"/>
                <w:szCs w:val="20"/>
              </w:rPr>
            </w:pPr>
            <w:r w:rsidRPr="00844915">
              <w:rPr>
                <w:sz w:val="20"/>
                <w:szCs w:val="20"/>
              </w:rPr>
              <w:t>CLS</w:t>
            </w:r>
          </w:p>
          <w:p w14:paraId="343C55DF" w14:textId="77777777" w:rsidR="00771B63" w:rsidRPr="00844915" w:rsidRDefault="00771B63" w:rsidP="006A4EFC">
            <w:pPr>
              <w:jc w:val="center"/>
              <w:rPr>
                <w:sz w:val="20"/>
                <w:szCs w:val="20"/>
              </w:rPr>
            </w:pPr>
            <w:r w:rsidRPr="00844915">
              <w:rPr>
                <w:sz w:val="20"/>
                <w:szCs w:val="20"/>
              </w:rPr>
              <w:t>NSE</w:t>
            </w:r>
          </w:p>
        </w:tc>
      </w:tr>
      <w:tr w:rsidR="00771B63" w:rsidRPr="00844915" w14:paraId="1E01A7DF" w14:textId="77777777" w:rsidTr="006E234E">
        <w:trPr>
          <w:trHeight w:val="255"/>
        </w:trPr>
        <w:tc>
          <w:tcPr>
            <w:tcW w:w="1849" w:type="dxa"/>
            <w:tcBorders>
              <w:top w:val="nil"/>
              <w:left w:val="single" w:sz="4" w:space="0" w:color="auto"/>
              <w:right w:val="single" w:sz="4" w:space="0" w:color="auto"/>
            </w:tcBorders>
            <w:shd w:val="clear" w:color="auto" w:fill="auto"/>
            <w:noWrap/>
            <w:vAlign w:val="bottom"/>
            <w:hideMark/>
          </w:tcPr>
          <w:p w14:paraId="50DAFD63" w14:textId="77777777" w:rsidR="00771B63" w:rsidRPr="00844915" w:rsidRDefault="00771B63" w:rsidP="00771B63">
            <w:pPr>
              <w:rPr>
                <w:sz w:val="20"/>
                <w:szCs w:val="20"/>
              </w:rPr>
            </w:pPr>
            <w:r w:rsidRPr="00844915">
              <w:rPr>
                <w:sz w:val="20"/>
                <w:szCs w:val="20"/>
              </w:rPr>
              <w:t>radiological, and nuclear training</w:t>
            </w:r>
          </w:p>
        </w:tc>
        <w:tc>
          <w:tcPr>
            <w:tcW w:w="1800" w:type="dxa"/>
            <w:vMerge w:val="restart"/>
            <w:tcBorders>
              <w:top w:val="single" w:sz="4" w:space="0" w:color="auto"/>
              <w:left w:val="nil"/>
              <w:right w:val="single" w:sz="4" w:space="0" w:color="auto"/>
            </w:tcBorders>
            <w:shd w:val="clear" w:color="auto" w:fill="auto"/>
            <w:noWrap/>
            <w:vAlign w:val="bottom"/>
            <w:hideMark/>
          </w:tcPr>
          <w:p w14:paraId="7C379428" w14:textId="77777777" w:rsidR="00771B63" w:rsidRPr="00844915" w:rsidRDefault="00771B63" w:rsidP="00771B63">
            <w:pPr>
              <w:rPr>
                <w:sz w:val="20"/>
                <w:szCs w:val="20"/>
              </w:rPr>
            </w:pPr>
            <w:r w:rsidRPr="00844915">
              <w:rPr>
                <w:sz w:val="20"/>
                <w:szCs w:val="20"/>
              </w:rPr>
              <w:t>Environmental injury</w:t>
            </w:r>
          </w:p>
        </w:tc>
        <w:tc>
          <w:tcPr>
            <w:tcW w:w="2291" w:type="dxa"/>
            <w:vMerge w:val="restart"/>
            <w:tcBorders>
              <w:top w:val="single" w:sz="4" w:space="0" w:color="auto"/>
              <w:left w:val="nil"/>
              <w:right w:val="single" w:sz="4" w:space="0" w:color="auto"/>
            </w:tcBorders>
            <w:shd w:val="clear" w:color="auto" w:fill="auto"/>
            <w:noWrap/>
            <w:vAlign w:val="bottom"/>
            <w:hideMark/>
          </w:tcPr>
          <w:p w14:paraId="7B3BB086" w14:textId="77777777" w:rsidR="00771B63" w:rsidRPr="00844915" w:rsidRDefault="00771B63" w:rsidP="00771B63">
            <w:pPr>
              <w:rPr>
                <w:sz w:val="20"/>
                <w:szCs w:val="20"/>
              </w:rPr>
            </w:pPr>
            <w:r w:rsidRPr="00844915">
              <w:rPr>
                <w:sz w:val="20"/>
                <w:szCs w:val="20"/>
              </w:rPr>
              <w:t>Cooling/warming/fluids</w:t>
            </w:r>
          </w:p>
        </w:tc>
        <w:tc>
          <w:tcPr>
            <w:tcW w:w="1537" w:type="dxa"/>
            <w:gridSpan w:val="3"/>
            <w:vMerge w:val="restart"/>
            <w:tcBorders>
              <w:top w:val="single" w:sz="4" w:space="0" w:color="auto"/>
              <w:left w:val="nil"/>
              <w:right w:val="nil"/>
            </w:tcBorders>
            <w:shd w:val="clear" w:color="auto" w:fill="auto"/>
            <w:noWrap/>
            <w:vAlign w:val="bottom"/>
            <w:hideMark/>
          </w:tcPr>
          <w:p w14:paraId="3BEFF765" w14:textId="77777777" w:rsidR="00771B63" w:rsidRPr="00844915" w:rsidRDefault="00771B63" w:rsidP="00771B63">
            <w:pPr>
              <w:rPr>
                <w:sz w:val="20"/>
                <w:szCs w:val="20"/>
              </w:rPr>
            </w:pPr>
            <w:r w:rsidRPr="00844915">
              <w:rPr>
                <w:sz w:val="20"/>
                <w:szCs w:val="20"/>
              </w:rPr>
              <w:t>CLS</w:t>
            </w:r>
          </w:p>
        </w:tc>
        <w:tc>
          <w:tcPr>
            <w:tcW w:w="2248" w:type="dxa"/>
            <w:gridSpan w:val="2"/>
            <w:vMerge/>
            <w:tcBorders>
              <w:left w:val="single" w:sz="4" w:space="0" w:color="auto"/>
              <w:right w:val="single" w:sz="4" w:space="0" w:color="auto"/>
            </w:tcBorders>
            <w:shd w:val="clear" w:color="auto" w:fill="auto"/>
            <w:vAlign w:val="bottom"/>
            <w:hideMark/>
          </w:tcPr>
          <w:p w14:paraId="7FF2BB20" w14:textId="77777777" w:rsidR="00771B63" w:rsidRPr="00844915" w:rsidRDefault="00771B63" w:rsidP="00771B63">
            <w:pPr>
              <w:jc w:val="center"/>
              <w:rPr>
                <w:sz w:val="20"/>
                <w:szCs w:val="20"/>
              </w:rPr>
            </w:pPr>
          </w:p>
        </w:tc>
      </w:tr>
      <w:tr w:rsidR="00771B63" w:rsidRPr="00844915" w14:paraId="6F3925C2" w14:textId="77777777" w:rsidTr="006E234E">
        <w:trPr>
          <w:trHeight w:val="80"/>
        </w:trPr>
        <w:tc>
          <w:tcPr>
            <w:tcW w:w="1849" w:type="dxa"/>
            <w:tcBorders>
              <w:top w:val="nil"/>
              <w:left w:val="single" w:sz="4" w:space="0" w:color="auto"/>
              <w:bottom w:val="single" w:sz="4" w:space="0" w:color="auto"/>
              <w:right w:val="single" w:sz="4" w:space="0" w:color="auto"/>
            </w:tcBorders>
            <w:shd w:val="clear" w:color="auto" w:fill="auto"/>
            <w:noWrap/>
            <w:vAlign w:val="bottom"/>
          </w:tcPr>
          <w:p w14:paraId="4091E98F" w14:textId="77777777" w:rsidR="00771B63" w:rsidRPr="00844915" w:rsidRDefault="00771B63" w:rsidP="00771B63">
            <w:pPr>
              <w:rPr>
                <w:sz w:val="20"/>
                <w:szCs w:val="20"/>
              </w:rPr>
            </w:pPr>
          </w:p>
        </w:tc>
        <w:tc>
          <w:tcPr>
            <w:tcW w:w="1800" w:type="dxa"/>
            <w:vMerge/>
            <w:tcBorders>
              <w:left w:val="single" w:sz="4" w:space="0" w:color="auto"/>
              <w:bottom w:val="single" w:sz="4" w:space="0" w:color="auto"/>
              <w:right w:val="single" w:sz="4" w:space="0" w:color="auto"/>
            </w:tcBorders>
            <w:shd w:val="clear" w:color="auto" w:fill="auto"/>
            <w:noWrap/>
            <w:vAlign w:val="bottom"/>
          </w:tcPr>
          <w:p w14:paraId="38B9DABB" w14:textId="77777777" w:rsidR="00771B63" w:rsidRPr="00844915" w:rsidRDefault="00771B63" w:rsidP="00771B63">
            <w:pPr>
              <w:rPr>
                <w:sz w:val="20"/>
                <w:szCs w:val="20"/>
              </w:rPr>
            </w:pPr>
          </w:p>
        </w:tc>
        <w:tc>
          <w:tcPr>
            <w:tcW w:w="2291" w:type="dxa"/>
            <w:vMerge/>
            <w:tcBorders>
              <w:left w:val="single" w:sz="4" w:space="0" w:color="auto"/>
              <w:bottom w:val="single" w:sz="4" w:space="0" w:color="auto"/>
              <w:right w:val="single" w:sz="4" w:space="0" w:color="auto"/>
            </w:tcBorders>
            <w:shd w:val="clear" w:color="auto" w:fill="auto"/>
            <w:noWrap/>
            <w:vAlign w:val="bottom"/>
          </w:tcPr>
          <w:p w14:paraId="4D091239" w14:textId="77777777" w:rsidR="00771B63" w:rsidRPr="00844915" w:rsidRDefault="00771B63" w:rsidP="00771B63">
            <w:pPr>
              <w:rPr>
                <w:sz w:val="20"/>
                <w:szCs w:val="20"/>
              </w:rPr>
            </w:pPr>
          </w:p>
        </w:tc>
        <w:tc>
          <w:tcPr>
            <w:tcW w:w="1537" w:type="dxa"/>
            <w:gridSpan w:val="3"/>
            <w:vMerge/>
            <w:tcBorders>
              <w:left w:val="single" w:sz="4" w:space="0" w:color="auto"/>
              <w:bottom w:val="single" w:sz="4" w:space="0" w:color="auto"/>
              <w:right w:val="single" w:sz="4" w:space="0" w:color="auto"/>
            </w:tcBorders>
            <w:shd w:val="clear" w:color="auto" w:fill="auto"/>
            <w:noWrap/>
            <w:vAlign w:val="bottom"/>
          </w:tcPr>
          <w:p w14:paraId="700CE9D3" w14:textId="77777777" w:rsidR="00771B63" w:rsidRPr="00844915" w:rsidRDefault="00771B63" w:rsidP="00771B63">
            <w:pPr>
              <w:rPr>
                <w:sz w:val="20"/>
                <w:szCs w:val="20"/>
              </w:rPr>
            </w:pPr>
          </w:p>
        </w:tc>
        <w:tc>
          <w:tcPr>
            <w:tcW w:w="2248" w:type="dxa"/>
            <w:gridSpan w:val="2"/>
            <w:vMerge/>
            <w:tcBorders>
              <w:left w:val="single" w:sz="4" w:space="0" w:color="auto"/>
              <w:bottom w:val="single" w:sz="4" w:space="0" w:color="auto"/>
              <w:right w:val="single" w:sz="4" w:space="0" w:color="auto"/>
            </w:tcBorders>
            <w:shd w:val="clear" w:color="auto" w:fill="auto"/>
            <w:vAlign w:val="bottom"/>
          </w:tcPr>
          <w:p w14:paraId="3A732AAE" w14:textId="77777777" w:rsidR="00771B63" w:rsidRPr="00844915" w:rsidRDefault="00771B63" w:rsidP="00771B63">
            <w:pPr>
              <w:jc w:val="center"/>
              <w:rPr>
                <w:sz w:val="20"/>
                <w:szCs w:val="20"/>
              </w:rPr>
            </w:pPr>
          </w:p>
        </w:tc>
      </w:tr>
      <w:tr w:rsidR="00771B63" w:rsidRPr="00844915" w14:paraId="3EEADC0C" w14:textId="77777777" w:rsidTr="006E234E">
        <w:trPr>
          <w:trHeight w:val="255"/>
        </w:trPr>
        <w:tc>
          <w:tcPr>
            <w:tcW w:w="1849" w:type="dxa"/>
            <w:tcBorders>
              <w:top w:val="single" w:sz="4" w:space="0" w:color="auto"/>
              <w:left w:val="single" w:sz="4" w:space="0" w:color="auto"/>
              <w:bottom w:val="single" w:sz="4" w:space="0" w:color="auto"/>
              <w:right w:val="nil"/>
            </w:tcBorders>
            <w:shd w:val="clear" w:color="000000" w:fill="C0C0C0"/>
            <w:noWrap/>
            <w:vAlign w:val="bottom"/>
            <w:hideMark/>
          </w:tcPr>
          <w:p w14:paraId="7E6A676D" w14:textId="77777777" w:rsidR="00771B63" w:rsidRPr="00844915" w:rsidRDefault="00771B63" w:rsidP="00771B63">
            <w:pPr>
              <w:rPr>
                <w:sz w:val="20"/>
                <w:szCs w:val="20"/>
              </w:rPr>
            </w:pPr>
            <w:r w:rsidRPr="00844915">
              <w:rPr>
                <w:sz w:val="20"/>
                <w:szCs w:val="20"/>
              </w:rPr>
              <w:t> </w:t>
            </w:r>
          </w:p>
        </w:tc>
        <w:tc>
          <w:tcPr>
            <w:tcW w:w="1800" w:type="dxa"/>
            <w:tcBorders>
              <w:top w:val="single" w:sz="4" w:space="0" w:color="auto"/>
              <w:left w:val="nil"/>
              <w:bottom w:val="single" w:sz="4" w:space="0" w:color="auto"/>
              <w:right w:val="nil"/>
            </w:tcBorders>
            <w:shd w:val="clear" w:color="000000" w:fill="C0C0C0"/>
            <w:noWrap/>
            <w:vAlign w:val="bottom"/>
            <w:hideMark/>
          </w:tcPr>
          <w:p w14:paraId="530ECCCA" w14:textId="77777777" w:rsidR="00771B63" w:rsidRPr="00844915" w:rsidRDefault="00771B63" w:rsidP="00771B63">
            <w:pPr>
              <w:rPr>
                <w:sz w:val="20"/>
                <w:szCs w:val="20"/>
              </w:rPr>
            </w:pPr>
            <w:r w:rsidRPr="00844915">
              <w:rPr>
                <w:sz w:val="20"/>
                <w:szCs w:val="20"/>
              </w:rPr>
              <w:t> </w:t>
            </w:r>
          </w:p>
        </w:tc>
        <w:tc>
          <w:tcPr>
            <w:tcW w:w="2291" w:type="dxa"/>
            <w:tcBorders>
              <w:top w:val="single" w:sz="4" w:space="0" w:color="auto"/>
              <w:left w:val="nil"/>
              <w:bottom w:val="single" w:sz="4" w:space="0" w:color="auto"/>
              <w:right w:val="nil"/>
            </w:tcBorders>
            <w:shd w:val="clear" w:color="000000" w:fill="C0C0C0"/>
            <w:noWrap/>
            <w:vAlign w:val="bottom"/>
            <w:hideMark/>
          </w:tcPr>
          <w:p w14:paraId="79D33586" w14:textId="77777777" w:rsidR="00771B63" w:rsidRPr="00844915" w:rsidRDefault="00771B63" w:rsidP="00771B63">
            <w:pPr>
              <w:rPr>
                <w:sz w:val="20"/>
                <w:szCs w:val="20"/>
              </w:rPr>
            </w:pPr>
            <w:r w:rsidRPr="00844915">
              <w:rPr>
                <w:sz w:val="20"/>
                <w:szCs w:val="20"/>
              </w:rPr>
              <w:t> </w:t>
            </w:r>
          </w:p>
        </w:tc>
        <w:tc>
          <w:tcPr>
            <w:tcW w:w="1537" w:type="dxa"/>
            <w:gridSpan w:val="3"/>
            <w:tcBorders>
              <w:top w:val="single" w:sz="4" w:space="0" w:color="auto"/>
              <w:left w:val="nil"/>
              <w:bottom w:val="single" w:sz="4" w:space="0" w:color="auto"/>
              <w:right w:val="nil"/>
            </w:tcBorders>
            <w:shd w:val="clear" w:color="000000" w:fill="C0C0C0"/>
            <w:noWrap/>
            <w:vAlign w:val="bottom"/>
            <w:hideMark/>
          </w:tcPr>
          <w:p w14:paraId="36B95535" w14:textId="77777777" w:rsidR="00771B63" w:rsidRPr="00844915" w:rsidRDefault="00771B63" w:rsidP="00771B63">
            <w:pPr>
              <w:rPr>
                <w:sz w:val="20"/>
                <w:szCs w:val="20"/>
              </w:rPr>
            </w:pPr>
            <w:r w:rsidRPr="00844915">
              <w:rPr>
                <w:sz w:val="20"/>
                <w:szCs w:val="20"/>
              </w:rPr>
              <w:t> </w:t>
            </w:r>
          </w:p>
        </w:tc>
        <w:tc>
          <w:tcPr>
            <w:tcW w:w="2248"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7F06B215" w14:textId="77777777" w:rsidR="00771B63" w:rsidRPr="00844915" w:rsidRDefault="00771B63" w:rsidP="00771B63">
            <w:pPr>
              <w:jc w:val="center"/>
              <w:rPr>
                <w:sz w:val="20"/>
                <w:szCs w:val="20"/>
              </w:rPr>
            </w:pPr>
            <w:r w:rsidRPr="00844915">
              <w:rPr>
                <w:sz w:val="20"/>
                <w:szCs w:val="20"/>
              </w:rPr>
              <w:t> </w:t>
            </w:r>
          </w:p>
        </w:tc>
      </w:tr>
      <w:tr w:rsidR="006E234E" w:rsidRPr="00844915" w14:paraId="49725335" w14:textId="77777777" w:rsidTr="006E234E">
        <w:trPr>
          <w:trHeight w:val="255"/>
        </w:trPr>
        <w:tc>
          <w:tcPr>
            <w:tcW w:w="1849" w:type="dxa"/>
            <w:tcBorders>
              <w:top w:val="single" w:sz="4" w:space="0" w:color="auto"/>
              <w:right w:val="nil"/>
            </w:tcBorders>
            <w:shd w:val="clear" w:color="auto" w:fill="auto"/>
            <w:noWrap/>
            <w:vAlign w:val="bottom"/>
          </w:tcPr>
          <w:p w14:paraId="04C20BCD" w14:textId="77777777" w:rsidR="006E234E" w:rsidRDefault="006E234E" w:rsidP="00771B63">
            <w:pPr>
              <w:rPr>
                <w:sz w:val="20"/>
                <w:szCs w:val="20"/>
              </w:rPr>
            </w:pPr>
          </w:p>
          <w:p w14:paraId="21CE015F" w14:textId="77777777" w:rsidR="006E234E" w:rsidRDefault="006E234E" w:rsidP="00771B63">
            <w:pPr>
              <w:rPr>
                <w:sz w:val="20"/>
                <w:szCs w:val="20"/>
              </w:rPr>
            </w:pPr>
          </w:p>
          <w:p w14:paraId="555E6728" w14:textId="47F971C1" w:rsidR="006E234E" w:rsidRDefault="006E234E" w:rsidP="00771B63">
            <w:pPr>
              <w:rPr>
                <w:sz w:val="20"/>
                <w:szCs w:val="20"/>
              </w:rPr>
            </w:pPr>
          </w:p>
          <w:p w14:paraId="478DE5C2" w14:textId="29B42BDA" w:rsidR="00F1195C" w:rsidRDefault="00F1195C" w:rsidP="00771B63">
            <w:pPr>
              <w:rPr>
                <w:sz w:val="20"/>
                <w:szCs w:val="20"/>
              </w:rPr>
            </w:pPr>
          </w:p>
          <w:p w14:paraId="00032503" w14:textId="13AF9D43" w:rsidR="00F1195C" w:rsidRDefault="00F1195C" w:rsidP="00771B63">
            <w:pPr>
              <w:rPr>
                <w:sz w:val="20"/>
                <w:szCs w:val="20"/>
              </w:rPr>
            </w:pPr>
          </w:p>
          <w:p w14:paraId="5330DD85" w14:textId="14AF183D" w:rsidR="00F1195C" w:rsidRDefault="00F1195C" w:rsidP="00771B63">
            <w:pPr>
              <w:rPr>
                <w:sz w:val="20"/>
                <w:szCs w:val="20"/>
              </w:rPr>
            </w:pPr>
          </w:p>
          <w:p w14:paraId="1C41A0F2" w14:textId="1CC83404" w:rsidR="00F1195C" w:rsidRDefault="00F1195C" w:rsidP="00771B63">
            <w:pPr>
              <w:rPr>
                <w:sz w:val="20"/>
                <w:szCs w:val="20"/>
              </w:rPr>
            </w:pPr>
          </w:p>
          <w:p w14:paraId="47803799" w14:textId="1CE1C0A0" w:rsidR="00F1195C" w:rsidRDefault="00F1195C" w:rsidP="00771B63">
            <w:pPr>
              <w:rPr>
                <w:sz w:val="20"/>
                <w:szCs w:val="20"/>
              </w:rPr>
            </w:pPr>
          </w:p>
          <w:p w14:paraId="1BA77E03" w14:textId="039A024C" w:rsidR="00F1195C" w:rsidRDefault="00F1195C" w:rsidP="00771B63">
            <w:pPr>
              <w:rPr>
                <w:sz w:val="20"/>
                <w:szCs w:val="20"/>
              </w:rPr>
            </w:pPr>
          </w:p>
          <w:p w14:paraId="4656E2D8" w14:textId="0E494C04" w:rsidR="00F1195C" w:rsidRDefault="00F1195C" w:rsidP="00771B63">
            <w:pPr>
              <w:rPr>
                <w:sz w:val="20"/>
                <w:szCs w:val="20"/>
              </w:rPr>
            </w:pPr>
          </w:p>
          <w:p w14:paraId="2CF5FD3C" w14:textId="7400C115" w:rsidR="00F1195C" w:rsidRDefault="00F1195C" w:rsidP="00771B63">
            <w:pPr>
              <w:rPr>
                <w:sz w:val="20"/>
                <w:szCs w:val="20"/>
              </w:rPr>
            </w:pPr>
          </w:p>
          <w:p w14:paraId="5BFC3E1C" w14:textId="76E79F32" w:rsidR="00F1195C" w:rsidRDefault="00F1195C" w:rsidP="00771B63">
            <w:pPr>
              <w:rPr>
                <w:sz w:val="20"/>
                <w:szCs w:val="20"/>
              </w:rPr>
            </w:pPr>
          </w:p>
          <w:p w14:paraId="2ED33800" w14:textId="77777777" w:rsidR="00F1195C" w:rsidRDefault="00F1195C" w:rsidP="00771B63">
            <w:pPr>
              <w:rPr>
                <w:sz w:val="20"/>
                <w:szCs w:val="20"/>
              </w:rPr>
            </w:pPr>
          </w:p>
          <w:p w14:paraId="2ADA9C89" w14:textId="77175680" w:rsidR="006E234E" w:rsidRPr="00844915" w:rsidRDefault="006E234E" w:rsidP="00771B63">
            <w:pPr>
              <w:rPr>
                <w:sz w:val="20"/>
                <w:szCs w:val="20"/>
              </w:rPr>
            </w:pPr>
          </w:p>
        </w:tc>
        <w:tc>
          <w:tcPr>
            <w:tcW w:w="1800" w:type="dxa"/>
            <w:tcBorders>
              <w:top w:val="single" w:sz="4" w:space="0" w:color="auto"/>
              <w:left w:val="nil"/>
              <w:right w:val="nil"/>
            </w:tcBorders>
            <w:shd w:val="clear" w:color="auto" w:fill="auto"/>
            <w:noWrap/>
            <w:vAlign w:val="bottom"/>
          </w:tcPr>
          <w:p w14:paraId="1FB40585" w14:textId="77777777" w:rsidR="006E234E" w:rsidRPr="00844915" w:rsidRDefault="006E234E" w:rsidP="00771B63">
            <w:pPr>
              <w:rPr>
                <w:sz w:val="20"/>
                <w:szCs w:val="20"/>
              </w:rPr>
            </w:pPr>
          </w:p>
        </w:tc>
        <w:tc>
          <w:tcPr>
            <w:tcW w:w="2291" w:type="dxa"/>
            <w:tcBorders>
              <w:top w:val="single" w:sz="4" w:space="0" w:color="auto"/>
              <w:left w:val="nil"/>
              <w:right w:val="nil"/>
            </w:tcBorders>
            <w:shd w:val="clear" w:color="auto" w:fill="auto"/>
            <w:noWrap/>
            <w:vAlign w:val="bottom"/>
          </w:tcPr>
          <w:p w14:paraId="5844794F" w14:textId="77777777" w:rsidR="006E234E" w:rsidRPr="00844915" w:rsidRDefault="006E234E" w:rsidP="00771B63">
            <w:pPr>
              <w:rPr>
                <w:sz w:val="20"/>
                <w:szCs w:val="20"/>
              </w:rPr>
            </w:pPr>
          </w:p>
        </w:tc>
        <w:tc>
          <w:tcPr>
            <w:tcW w:w="1537" w:type="dxa"/>
            <w:gridSpan w:val="3"/>
            <w:tcBorders>
              <w:top w:val="single" w:sz="4" w:space="0" w:color="auto"/>
              <w:left w:val="nil"/>
              <w:right w:val="nil"/>
            </w:tcBorders>
            <w:shd w:val="clear" w:color="auto" w:fill="auto"/>
            <w:noWrap/>
            <w:vAlign w:val="bottom"/>
          </w:tcPr>
          <w:p w14:paraId="55EEBC2A" w14:textId="77777777" w:rsidR="006E234E" w:rsidRPr="00844915" w:rsidRDefault="006E234E" w:rsidP="00771B63">
            <w:pPr>
              <w:rPr>
                <w:sz w:val="20"/>
                <w:szCs w:val="20"/>
              </w:rPr>
            </w:pPr>
          </w:p>
        </w:tc>
        <w:tc>
          <w:tcPr>
            <w:tcW w:w="2248" w:type="dxa"/>
            <w:gridSpan w:val="2"/>
            <w:tcBorders>
              <w:top w:val="single" w:sz="4" w:space="0" w:color="auto"/>
              <w:left w:val="nil"/>
            </w:tcBorders>
            <w:shd w:val="clear" w:color="auto" w:fill="auto"/>
            <w:noWrap/>
            <w:vAlign w:val="bottom"/>
          </w:tcPr>
          <w:p w14:paraId="42B589C0" w14:textId="77777777" w:rsidR="006E234E" w:rsidRPr="00844915" w:rsidRDefault="006E234E" w:rsidP="00771B63">
            <w:pPr>
              <w:jc w:val="center"/>
              <w:rPr>
                <w:sz w:val="20"/>
                <w:szCs w:val="20"/>
              </w:rPr>
            </w:pPr>
          </w:p>
        </w:tc>
      </w:tr>
      <w:tr w:rsidR="006E234E" w:rsidRPr="00844915" w14:paraId="24B30F2D" w14:textId="77777777" w:rsidTr="00B51687">
        <w:trPr>
          <w:trHeight w:val="255"/>
        </w:trPr>
        <w:tc>
          <w:tcPr>
            <w:tcW w:w="9725" w:type="dxa"/>
            <w:gridSpan w:val="8"/>
            <w:tcBorders>
              <w:bottom w:val="single" w:sz="4" w:space="0" w:color="auto"/>
            </w:tcBorders>
            <w:shd w:val="clear" w:color="auto" w:fill="auto"/>
            <w:noWrap/>
          </w:tcPr>
          <w:p w14:paraId="535FFE7E" w14:textId="003DDE2E" w:rsidR="006E234E" w:rsidRPr="006E234E" w:rsidRDefault="006E234E" w:rsidP="006E234E">
            <w:pPr>
              <w:rPr>
                <w:b/>
                <w:bCs/>
                <w:sz w:val="20"/>
                <w:szCs w:val="20"/>
              </w:rPr>
            </w:pPr>
            <w:r w:rsidRPr="006E234E">
              <w:rPr>
                <w:b/>
                <w:bCs/>
              </w:rPr>
              <w:lastRenderedPageBreak/>
              <w:t>Table H-1.</w:t>
            </w:r>
            <w:r w:rsidRPr="006E234E">
              <w:rPr>
                <w:b/>
                <w:bCs/>
              </w:rPr>
              <w:br/>
              <w:t>Medical support matrix to high-risk training (cont.)</w:t>
            </w:r>
          </w:p>
        </w:tc>
      </w:tr>
      <w:tr w:rsidR="00771B63" w:rsidRPr="00844915" w14:paraId="3E4A4309" w14:textId="77777777" w:rsidTr="006E234E">
        <w:trPr>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53087B1F" w14:textId="77777777" w:rsidR="00771B63" w:rsidRPr="00844915" w:rsidRDefault="00771B63" w:rsidP="00771B63">
            <w:pPr>
              <w:rPr>
                <w:sz w:val="20"/>
                <w:szCs w:val="20"/>
              </w:rPr>
            </w:pPr>
            <w:r w:rsidRPr="00844915">
              <w:rPr>
                <w:sz w:val="20"/>
                <w:szCs w:val="20"/>
              </w:rPr>
              <w:t>Obstacle/confidence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7682809" w14:textId="77777777" w:rsidR="00771B63" w:rsidRPr="00844915" w:rsidRDefault="00771B63" w:rsidP="00771B63">
            <w:pPr>
              <w:rPr>
                <w:sz w:val="20"/>
                <w:szCs w:val="20"/>
              </w:rPr>
            </w:pPr>
            <w:r w:rsidRPr="00844915">
              <w:rPr>
                <w:sz w:val="20"/>
                <w:szCs w:val="20"/>
              </w:rPr>
              <w:t>Head injury</w:t>
            </w:r>
          </w:p>
        </w:tc>
        <w:tc>
          <w:tcPr>
            <w:tcW w:w="2291" w:type="dxa"/>
            <w:tcBorders>
              <w:top w:val="single" w:sz="4" w:space="0" w:color="auto"/>
              <w:left w:val="nil"/>
              <w:bottom w:val="single" w:sz="4" w:space="0" w:color="auto"/>
              <w:right w:val="single" w:sz="4" w:space="0" w:color="auto"/>
            </w:tcBorders>
            <w:shd w:val="clear" w:color="auto" w:fill="auto"/>
            <w:noWrap/>
            <w:vAlign w:val="bottom"/>
            <w:hideMark/>
          </w:tcPr>
          <w:p w14:paraId="41D49798" w14:textId="77777777" w:rsidR="00771B63" w:rsidRPr="00844915" w:rsidRDefault="00771B63" w:rsidP="00771B63">
            <w:pPr>
              <w:rPr>
                <w:sz w:val="20"/>
                <w:szCs w:val="20"/>
              </w:rPr>
            </w:pPr>
            <w:r w:rsidRPr="00844915">
              <w:rPr>
                <w:sz w:val="20"/>
                <w:szCs w:val="20"/>
              </w:rPr>
              <w:t>Transport</w:t>
            </w:r>
          </w:p>
        </w:tc>
        <w:tc>
          <w:tcPr>
            <w:tcW w:w="1537" w:type="dxa"/>
            <w:gridSpan w:val="3"/>
            <w:tcBorders>
              <w:top w:val="single" w:sz="4" w:space="0" w:color="auto"/>
              <w:left w:val="nil"/>
              <w:bottom w:val="single" w:sz="4" w:space="0" w:color="auto"/>
              <w:right w:val="nil"/>
            </w:tcBorders>
            <w:shd w:val="clear" w:color="auto" w:fill="auto"/>
            <w:noWrap/>
            <w:vAlign w:val="bottom"/>
            <w:hideMark/>
          </w:tcPr>
          <w:p w14:paraId="13C87026" w14:textId="77777777" w:rsidR="00771B63" w:rsidRPr="00844915" w:rsidRDefault="00771B63" w:rsidP="00771B63">
            <w:pPr>
              <w:rPr>
                <w:sz w:val="20"/>
                <w:szCs w:val="20"/>
              </w:rPr>
            </w:pPr>
            <w:r w:rsidRPr="00844915">
              <w:rPr>
                <w:sz w:val="20"/>
                <w:szCs w:val="20"/>
              </w:rPr>
              <w:t>CLS </w:t>
            </w:r>
          </w:p>
        </w:tc>
        <w:tc>
          <w:tcPr>
            <w:tcW w:w="2248" w:type="dxa"/>
            <w:gridSpan w:val="2"/>
            <w:tcBorders>
              <w:top w:val="single" w:sz="4" w:space="0" w:color="auto"/>
              <w:left w:val="single" w:sz="4" w:space="0" w:color="auto"/>
              <w:bottom w:val="nil"/>
              <w:right w:val="single" w:sz="4" w:space="0" w:color="auto"/>
            </w:tcBorders>
            <w:shd w:val="clear" w:color="auto" w:fill="auto"/>
            <w:noWrap/>
            <w:vAlign w:val="bottom"/>
            <w:hideMark/>
          </w:tcPr>
          <w:p w14:paraId="0B8311B0" w14:textId="77777777" w:rsidR="00771B63" w:rsidRPr="00844915" w:rsidRDefault="00771B63" w:rsidP="00771B63">
            <w:pPr>
              <w:jc w:val="center"/>
              <w:rPr>
                <w:sz w:val="20"/>
                <w:szCs w:val="20"/>
              </w:rPr>
            </w:pPr>
            <w:r w:rsidRPr="00844915">
              <w:rPr>
                <w:sz w:val="20"/>
                <w:szCs w:val="20"/>
              </w:rPr>
              <w:t> </w:t>
            </w:r>
          </w:p>
        </w:tc>
      </w:tr>
      <w:tr w:rsidR="00771B63" w:rsidRPr="00844915" w14:paraId="5851B814"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41FA8FA7" w14:textId="77777777" w:rsidR="00771B63" w:rsidRPr="00844915" w:rsidRDefault="00771B63" w:rsidP="00771B63">
            <w:pPr>
              <w:rPr>
                <w:sz w:val="20"/>
                <w:szCs w:val="20"/>
              </w:rPr>
            </w:pPr>
            <w:r w:rsidRPr="00844915">
              <w:rPr>
                <w:sz w:val="20"/>
                <w:szCs w:val="20"/>
              </w:rPr>
              <w:t>course</w:t>
            </w:r>
          </w:p>
        </w:tc>
        <w:tc>
          <w:tcPr>
            <w:tcW w:w="1800" w:type="dxa"/>
            <w:tcBorders>
              <w:top w:val="nil"/>
              <w:left w:val="nil"/>
              <w:bottom w:val="single" w:sz="4" w:space="0" w:color="auto"/>
              <w:right w:val="single" w:sz="4" w:space="0" w:color="auto"/>
            </w:tcBorders>
            <w:shd w:val="clear" w:color="auto" w:fill="auto"/>
            <w:noWrap/>
            <w:vAlign w:val="bottom"/>
            <w:hideMark/>
          </w:tcPr>
          <w:p w14:paraId="4465DC46" w14:textId="77777777" w:rsidR="00771B63" w:rsidRPr="00844915" w:rsidRDefault="00771B63" w:rsidP="00771B63">
            <w:pPr>
              <w:rPr>
                <w:sz w:val="20"/>
                <w:szCs w:val="20"/>
              </w:rPr>
            </w:pPr>
            <w:r w:rsidRPr="00844915">
              <w:rPr>
                <w:sz w:val="20"/>
                <w:szCs w:val="20"/>
              </w:rPr>
              <w:t>Spine injury</w:t>
            </w:r>
          </w:p>
        </w:tc>
        <w:tc>
          <w:tcPr>
            <w:tcW w:w="2291" w:type="dxa"/>
            <w:tcBorders>
              <w:top w:val="nil"/>
              <w:left w:val="nil"/>
              <w:bottom w:val="single" w:sz="4" w:space="0" w:color="auto"/>
              <w:right w:val="single" w:sz="4" w:space="0" w:color="auto"/>
            </w:tcBorders>
            <w:shd w:val="clear" w:color="auto" w:fill="auto"/>
            <w:noWrap/>
            <w:vAlign w:val="bottom"/>
            <w:hideMark/>
          </w:tcPr>
          <w:p w14:paraId="12C044C5" w14:textId="77777777" w:rsidR="00771B63" w:rsidRPr="00844915" w:rsidRDefault="00771B63" w:rsidP="00771B63">
            <w:pPr>
              <w:rPr>
                <w:sz w:val="20"/>
                <w:szCs w:val="20"/>
              </w:rPr>
            </w:pPr>
            <w:r w:rsidRPr="00844915">
              <w:rPr>
                <w:sz w:val="20"/>
                <w:szCs w:val="20"/>
              </w:rPr>
              <w:t>Immobilization/transport</w:t>
            </w:r>
          </w:p>
        </w:tc>
        <w:tc>
          <w:tcPr>
            <w:tcW w:w="1537" w:type="dxa"/>
            <w:gridSpan w:val="3"/>
            <w:tcBorders>
              <w:top w:val="nil"/>
              <w:left w:val="nil"/>
              <w:bottom w:val="single" w:sz="4" w:space="0" w:color="auto"/>
              <w:right w:val="nil"/>
            </w:tcBorders>
            <w:shd w:val="clear" w:color="auto" w:fill="auto"/>
            <w:noWrap/>
            <w:vAlign w:val="bottom"/>
            <w:hideMark/>
          </w:tcPr>
          <w:p w14:paraId="751AFD26" w14:textId="77777777" w:rsidR="00771B63" w:rsidRPr="00844915" w:rsidRDefault="00771B63" w:rsidP="00771B63">
            <w:pPr>
              <w:rPr>
                <w:sz w:val="20"/>
                <w:szCs w:val="20"/>
              </w:rPr>
            </w:pPr>
            <w:r w:rsidRPr="00844915">
              <w:rPr>
                <w:sz w:val="20"/>
                <w:szCs w:val="20"/>
              </w:rPr>
              <w:t>Medic</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276E94DD" w14:textId="77777777" w:rsidR="00771B63" w:rsidRPr="00844915" w:rsidRDefault="00771B63" w:rsidP="00771B63">
            <w:pPr>
              <w:jc w:val="center"/>
              <w:rPr>
                <w:sz w:val="20"/>
                <w:szCs w:val="20"/>
              </w:rPr>
            </w:pPr>
            <w:r w:rsidRPr="00844915">
              <w:rPr>
                <w:sz w:val="20"/>
                <w:szCs w:val="20"/>
              </w:rPr>
              <w:t> </w:t>
            </w:r>
          </w:p>
        </w:tc>
      </w:tr>
      <w:tr w:rsidR="00771B63" w:rsidRPr="00844915" w14:paraId="7AE7DF07"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520FB048"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EEA8BE7" w14:textId="77777777" w:rsidR="00771B63" w:rsidRPr="00844915" w:rsidRDefault="00771B63" w:rsidP="00771B63">
            <w:pPr>
              <w:rPr>
                <w:sz w:val="20"/>
                <w:szCs w:val="20"/>
              </w:rPr>
            </w:pPr>
            <w:r w:rsidRPr="00844915">
              <w:rPr>
                <w:sz w:val="20"/>
                <w:szCs w:val="20"/>
              </w:rPr>
              <w:t>Environmental injury</w:t>
            </w:r>
          </w:p>
        </w:tc>
        <w:tc>
          <w:tcPr>
            <w:tcW w:w="2291" w:type="dxa"/>
            <w:tcBorders>
              <w:top w:val="nil"/>
              <w:left w:val="nil"/>
              <w:bottom w:val="single" w:sz="4" w:space="0" w:color="auto"/>
              <w:right w:val="single" w:sz="4" w:space="0" w:color="auto"/>
            </w:tcBorders>
            <w:shd w:val="clear" w:color="auto" w:fill="auto"/>
            <w:noWrap/>
            <w:vAlign w:val="bottom"/>
            <w:hideMark/>
          </w:tcPr>
          <w:p w14:paraId="4705FD47" w14:textId="77777777" w:rsidR="00771B63" w:rsidRPr="00844915" w:rsidRDefault="00771B63" w:rsidP="00771B63">
            <w:pPr>
              <w:rPr>
                <w:sz w:val="20"/>
                <w:szCs w:val="20"/>
              </w:rPr>
            </w:pPr>
            <w:r w:rsidRPr="00844915">
              <w:rPr>
                <w:sz w:val="20"/>
                <w:szCs w:val="20"/>
              </w:rPr>
              <w:t>Cooling/warming/fluids</w:t>
            </w:r>
          </w:p>
        </w:tc>
        <w:tc>
          <w:tcPr>
            <w:tcW w:w="1537" w:type="dxa"/>
            <w:gridSpan w:val="3"/>
            <w:tcBorders>
              <w:top w:val="nil"/>
              <w:left w:val="nil"/>
              <w:bottom w:val="single" w:sz="4" w:space="0" w:color="auto"/>
              <w:right w:val="nil"/>
            </w:tcBorders>
            <w:shd w:val="clear" w:color="auto" w:fill="auto"/>
            <w:noWrap/>
            <w:vAlign w:val="bottom"/>
            <w:hideMark/>
          </w:tcPr>
          <w:p w14:paraId="4BD256E6"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5F5C81AE" w14:textId="77777777" w:rsidR="00771B63" w:rsidRPr="00844915" w:rsidRDefault="00771B63" w:rsidP="00771B63">
            <w:pPr>
              <w:jc w:val="center"/>
              <w:rPr>
                <w:sz w:val="20"/>
                <w:szCs w:val="20"/>
              </w:rPr>
            </w:pPr>
            <w:r>
              <w:rPr>
                <w:sz w:val="20"/>
                <w:szCs w:val="20"/>
              </w:rPr>
              <w:t>CLS</w:t>
            </w:r>
          </w:p>
        </w:tc>
      </w:tr>
      <w:tr w:rsidR="00771B63" w:rsidRPr="00844915" w14:paraId="01552D81"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2C64022F"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13B49B9F" w14:textId="77777777" w:rsidR="00771B63" w:rsidRPr="00844915" w:rsidRDefault="00771B63" w:rsidP="00771B63">
            <w:pPr>
              <w:rPr>
                <w:sz w:val="20"/>
                <w:szCs w:val="20"/>
              </w:rPr>
            </w:pPr>
            <w:r w:rsidRPr="00844915">
              <w:rPr>
                <w:sz w:val="20"/>
                <w:szCs w:val="20"/>
              </w:rPr>
              <w:t>Near drowning</w:t>
            </w:r>
          </w:p>
        </w:tc>
        <w:tc>
          <w:tcPr>
            <w:tcW w:w="2291" w:type="dxa"/>
            <w:tcBorders>
              <w:top w:val="nil"/>
              <w:left w:val="nil"/>
              <w:bottom w:val="single" w:sz="4" w:space="0" w:color="auto"/>
              <w:right w:val="single" w:sz="4" w:space="0" w:color="auto"/>
            </w:tcBorders>
            <w:shd w:val="clear" w:color="auto" w:fill="auto"/>
            <w:noWrap/>
            <w:vAlign w:val="bottom"/>
            <w:hideMark/>
          </w:tcPr>
          <w:p w14:paraId="12C2CE60" w14:textId="77777777" w:rsidR="00771B63" w:rsidRPr="00844915" w:rsidRDefault="00771B63" w:rsidP="00771B63">
            <w:pPr>
              <w:rPr>
                <w:sz w:val="20"/>
                <w:szCs w:val="20"/>
              </w:rPr>
            </w:pPr>
            <w:r w:rsidRPr="00844915">
              <w:rPr>
                <w:sz w:val="20"/>
                <w:szCs w:val="20"/>
              </w:rPr>
              <w:t>CPR</w:t>
            </w:r>
          </w:p>
        </w:tc>
        <w:tc>
          <w:tcPr>
            <w:tcW w:w="1537" w:type="dxa"/>
            <w:gridSpan w:val="3"/>
            <w:tcBorders>
              <w:top w:val="nil"/>
              <w:left w:val="nil"/>
              <w:bottom w:val="single" w:sz="4" w:space="0" w:color="auto"/>
              <w:right w:val="nil"/>
            </w:tcBorders>
            <w:shd w:val="clear" w:color="auto" w:fill="auto"/>
            <w:noWrap/>
            <w:vAlign w:val="bottom"/>
            <w:hideMark/>
          </w:tcPr>
          <w:p w14:paraId="5673E169" w14:textId="77777777" w:rsidR="00771B63" w:rsidRPr="00844915" w:rsidRDefault="00771B63" w:rsidP="00771B63">
            <w:pPr>
              <w:rPr>
                <w:sz w:val="20"/>
                <w:szCs w:val="20"/>
              </w:rPr>
            </w:pPr>
            <w:r w:rsidRPr="00844915">
              <w:rPr>
                <w:sz w:val="20"/>
                <w:szCs w:val="20"/>
              </w:rPr>
              <w:t>CLS</w:t>
            </w:r>
            <w:r>
              <w:rPr>
                <w:sz w:val="20"/>
                <w:szCs w:val="20"/>
              </w:rPr>
              <w:t xml:space="preserve"> </w:t>
            </w:r>
            <w:r w:rsidRPr="00844915">
              <w:rPr>
                <w:sz w:val="20"/>
                <w:szCs w:val="20"/>
              </w:rPr>
              <w:t>+</w:t>
            </w:r>
            <w:r>
              <w:rPr>
                <w:sz w:val="20"/>
                <w:szCs w:val="20"/>
              </w:rPr>
              <w:t xml:space="preserve"> </w:t>
            </w:r>
            <w:r w:rsidRPr="00844915">
              <w:rPr>
                <w:sz w:val="20"/>
                <w:szCs w:val="20"/>
              </w:rPr>
              <w:t>CPR</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369B5D40" w14:textId="77777777" w:rsidR="00771B63" w:rsidRPr="00844915" w:rsidRDefault="00771B63" w:rsidP="00771B63">
            <w:pPr>
              <w:jc w:val="center"/>
              <w:rPr>
                <w:sz w:val="20"/>
                <w:szCs w:val="20"/>
              </w:rPr>
            </w:pPr>
            <w:r>
              <w:rPr>
                <w:sz w:val="20"/>
                <w:szCs w:val="20"/>
              </w:rPr>
              <w:t>NSE</w:t>
            </w:r>
          </w:p>
        </w:tc>
      </w:tr>
      <w:tr w:rsidR="00771B63" w:rsidRPr="00844915" w14:paraId="41493991"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3BBF6BC1"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995A64E" w14:textId="77777777" w:rsidR="00771B63" w:rsidRPr="00844915" w:rsidRDefault="00771B63" w:rsidP="00771B63">
            <w:pPr>
              <w:rPr>
                <w:sz w:val="20"/>
                <w:szCs w:val="20"/>
              </w:rPr>
            </w:pPr>
            <w:r w:rsidRPr="00844915">
              <w:rPr>
                <w:sz w:val="20"/>
                <w:szCs w:val="20"/>
              </w:rPr>
              <w:t>Extremity trauma</w:t>
            </w:r>
          </w:p>
        </w:tc>
        <w:tc>
          <w:tcPr>
            <w:tcW w:w="2291" w:type="dxa"/>
            <w:tcBorders>
              <w:top w:val="nil"/>
              <w:left w:val="nil"/>
              <w:bottom w:val="single" w:sz="4" w:space="0" w:color="auto"/>
              <w:right w:val="single" w:sz="4" w:space="0" w:color="auto"/>
            </w:tcBorders>
            <w:shd w:val="clear" w:color="auto" w:fill="auto"/>
            <w:noWrap/>
            <w:vAlign w:val="bottom"/>
            <w:hideMark/>
          </w:tcPr>
          <w:p w14:paraId="3D19BF73" w14:textId="77777777" w:rsidR="00771B63" w:rsidRPr="00844915" w:rsidRDefault="00771B63" w:rsidP="00771B63">
            <w:pPr>
              <w:rPr>
                <w:sz w:val="20"/>
                <w:szCs w:val="20"/>
              </w:rPr>
            </w:pPr>
            <w:r w:rsidRPr="00844915">
              <w:rPr>
                <w:sz w:val="20"/>
                <w:szCs w:val="20"/>
              </w:rPr>
              <w:t>Bandages/splints/fluids</w:t>
            </w:r>
          </w:p>
        </w:tc>
        <w:tc>
          <w:tcPr>
            <w:tcW w:w="1537" w:type="dxa"/>
            <w:gridSpan w:val="3"/>
            <w:tcBorders>
              <w:top w:val="nil"/>
              <w:left w:val="nil"/>
              <w:bottom w:val="single" w:sz="4" w:space="0" w:color="auto"/>
              <w:right w:val="nil"/>
            </w:tcBorders>
            <w:shd w:val="clear" w:color="auto" w:fill="auto"/>
            <w:noWrap/>
            <w:vAlign w:val="bottom"/>
            <w:hideMark/>
          </w:tcPr>
          <w:p w14:paraId="1FD272B3"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67870149" w14:textId="77777777" w:rsidR="00771B63" w:rsidRPr="00844915" w:rsidRDefault="00771B63" w:rsidP="00771B63">
            <w:pPr>
              <w:jc w:val="center"/>
              <w:rPr>
                <w:sz w:val="20"/>
                <w:szCs w:val="20"/>
              </w:rPr>
            </w:pPr>
            <w:r w:rsidRPr="00844915">
              <w:rPr>
                <w:sz w:val="20"/>
                <w:szCs w:val="20"/>
              </w:rPr>
              <w:t> </w:t>
            </w:r>
          </w:p>
        </w:tc>
      </w:tr>
      <w:tr w:rsidR="00771B63" w:rsidRPr="00844915" w14:paraId="01B76FA8"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313246AB"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70CDE389" w14:textId="77777777" w:rsidR="00771B63" w:rsidRPr="00844915" w:rsidRDefault="00771B63" w:rsidP="00771B63">
            <w:pPr>
              <w:rPr>
                <w:sz w:val="20"/>
                <w:szCs w:val="20"/>
              </w:rPr>
            </w:pPr>
            <w:r w:rsidRPr="00844915">
              <w:rPr>
                <w:sz w:val="20"/>
                <w:szCs w:val="20"/>
              </w:rPr>
              <w:t>Lacerations</w:t>
            </w:r>
          </w:p>
        </w:tc>
        <w:tc>
          <w:tcPr>
            <w:tcW w:w="2291" w:type="dxa"/>
            <w:tcBorders>
              <w:top w:val="nil"/>
              <w:left w:val="nil"/>
              <w:bottom w:val="single" w:sz="4" w:space="0" w:color="auto"/>
              <w:right w:val="single" w:sz="4" w:space="0" w:color="auto"/>
            </w:tcBorders>
            <w:shd w:val="clear" w:color="auto" w:fill="auto"/>
            <w:noWrap/>
            <w:vAlign w:val="bottom"/>
            <w:hideMark/>
          </w:tcPr>
          <w:p w14:paraId="259F01AC" w14:textId="77777777" w:rsidR="00771B63" w:rsidRPr="00844915" w:rsidRDefault="00771B63" w:rsidP="00771B63">
            <w:pPr>
              <w:rPr>
                <w:sz w:val="20"/>
                <w:szCs w:val="20"/>
              </w:rPr>
            </w:pPr>
            <w:r w:rsidRPr="00844915">
              <w:rPr>
                <w:sz w:val="20"/>
                <w:szCs w:val="20"/>
              </w:rPr>
              <w:t>Bandages/fluids</w:t>
            </w:r>
          </w:p>
        </w:tc>
        <w:tc>
          <w:tcPr>
            <w:tcW w:w="1537" w:type="dxa"/>
            <w:gridSpan w:val="3"/>
            <w:tcBorders>
              <w:top w:val="nil"/>
              <w:left w:val="nil"/>
              <w:bottom w:val="single" w:sz="4" w:space="0" w:color="auto"/>
              <w:right w:val="nil"/>
            </w:tcBorders>
            <w:shd w:val="clear" w:color="auto" w:fill="auto"/>
            <w:noWrap/>
            <w:vAlign w:val="bottom"/>
            <w:hideMark/>
          </w:tcPr>
          <w:p w14:paraId="600FE38C"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5C995750" w14:textId="77777777" w:rsidR="00771B63" w:rsidRPr="00844915" w:rsidRDefault="00771B63" w:rsidP="00771B63">
            <w:pPr>
              <w:jc w:val="center"/>
              <w:rPr>
                <w:sz w:val="20"/>
                <w:szCs w:val="20"/>
              </w:rPr>
            </w:pPr>
            <w:r w:rsidRPr="00844915">
              <w:rPr>
                <w:sz w:val="20"/>
                <w:szCs w:val="20"/>
              </w:rPr>
              <w:t> </w:t>
            </w:r>
          </w:p>
        </w:tc>
      </w:tr>
      <w:tr w:rsidR="00771B63" w:rsidRPr="00844915" w14:paraId="2C61986D" w14:textId="77777777" w:rsidTr="006E234E">
        <w:trPr>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75434077"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300D1D87" w14:textId="77777777" w:rsidR="00771B63" w:rsidRPr="00844915" w:rsidRDefault="00771B63" w:rsidP="00771B63">
            <w:pPr>
              <w:rPr>
                <w:sz w:val="20"/>
                <w:szCs w:val="20"/>
              </w:rPr>
            </w:pPr>
            <w:r w:rsidRPr="00844915">
              <w:rPr>
                <w:sz w:val="20"/>
                <w:szCs w:val="20"/>
              </w:rPr>
              <w:t>Blunt trauma</w:t>
            </w:r>
          </w:p>
        </w:tc>
        <w:tc>
          <w:tcPr>
            <w:tcW w:w="2291" w:type="dxa"/>
            <w:tcBorders>
              <w:top w:val="nil"/>
              <w:left w:val="nil"/>
              <w:bottom w:val="single" w:sz="4" w:space="0" w:color="auto"/>
              <w:right w:val="single" w:sz="4" w:space="0" w:color="auto"/>
            </w:tcBorders>
            <w:shd w:val="clear" w:color="auto" w:fill="auto"/>
            <w:noWrap/>
            <w:vAlign w:val="bottom"/>
            <w:hideMark/>
          </w:tcPr>
          <w:p w14:paraId="02329E09" w14:textId="77777777" w:rsidR="00771B63" w:rsidRPr="00844915" w:rsidRDefault="00771B63" w:rsidP="00771B63">
            <w:pPr>
              <w:rPr>
                <w:sz w:val="20"/>
                <w:szCs w:val="20"/>
              </w:rPr>
            </w:pPr>
            <w:r w:rsidRPr="00844915">
              <w:rPr>
                <w:sz w:val="20"/>
                <w:szCs w:val="20"/>
              </w:rPr>
              <w:t>Treatment as required</w:t>
            </w:r>
          </w:p>
        </w:tc>
        <w:tc>
          <w:tcPr>
            <w:tcW w:w="1537" w:type="dxa"/>
            <w:gridSpan w:val="3"/>
            <w:tcBorders>
              <w:top w:val="nil"/>
              <w:left w:val="nil"/>
              <w:bottom w:val="single" w:sz="4" w:space="0" w:color="auto"/>
              <w:right w:val="nil"/>
            </w:tcBorders>
            <w:shd w:val="clear" w:color="auto" w:fill="auto"/>
            <w:noWrap/>
            <w:vAlign w:val="bottom"/>
            <w:hideMark/>
          </w:tcPr>
          <w:p w14:paraId="6AE57883"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4D311B" w14:textId="77777777" w:rsidR="00771B63" w:rsidRPr="00844915" w:rsidRDefault="00771B63" w:rsidP="00771B63">
            <w:pPr>
              <w:jc w:val="center"/>
              <w:rPr>
                <w:sz w:val="20"/>
                <w:szCs w:val="20"/>
              </w:rPr>
            </w:pPr>
            <w:r w:rsidRPr="00844915">
              <w:rPr>
                <w:sz w:val="20"/>
                <w:szCs w:val="20"/>
              </w:rPr>
              <w:t> </w:t>
            </w:r>
          </w:p>
        </w:tc>
      </w:tr>
      <w:tr w:rsidR="00771B63" w:rsidRPr="00844915" w14:paraId="2D052B3F" w14:textId="77777777" w:rsidTr="006E234E">
        <w:trPr>
          <w:trHeight w:val="125"/>
        </w:trPr>
        <w:tc>
          <w:tcPr>
            <w:tcW w:w="1849" w:type="dxa"/>
            <w:tcBorders>
              <w:top w:val="single" w:sz="4" w:space="0" w:color="auto"/>
              <w:left w:val="single" w:sz="4" w:space="0" w:color="auto"/>
              <w:bottom w:val="single" w:sz="4" w:space="0" w:color="auto"/>
              <w:right w:val="nil"/>
            </w:tcBorders>
            <w:shd w:val="clear" w:color="000000" w:fill="C0C0C0"/>
            <w:noWrap/>
            <w:vAlign w:val="bottom"/>
            <w:hideMark/>
          </w:tcPr>
          <w:p w14:paraId="3721493E" w14:textId="77777777" w:rsidR="00771B63" w:rsidRPr="00844915" w:rsidRDefault="00771B63" w:rsidP="00771B63">
            <w:pPr>
              <w:rPr>
                <w:sz w:val="20"/>
                <w:szCs w:val="20"/>
              </w:rPr>
            </w:pPr>
            <w:r w:rsidRPr="00844915">
              <w:rPr>
                <w:sz w:val="20"/>
                <w:szCs w:val="20"/>
              </w:rPr>
              <w:t> </w:t>
            </w:r>
          </w:p>
        </w:tc>
        <w:tc>
          <w:tcPr>
            <w:tcW w:w="1800" w:type="dxa"/>
            <w:tcBorders>
              <w:top w:val="single" w:sz="4" w:space="0" w:color="auto"/>
              <w:left w:val="nil"/>
              <w:bottom w:val="single" w:sz="4" w:space="0" w:color="auto"/>
              <w:right w:val="nil"/>
            </w:tcBorders>
            <w:shd w:val="clear" w:color="000000" w:fill="C0C0C0"/>
            <w:noWrap/>
            <w:vAlign w:val="bottom"/>
            <w:hideMark/>
          </w:tcPr>
          <w:p w14:paraId="1303A7DE" w14:textId="77777777" w:rsidR="00771B63" w:rsidRPr="00844915" w:rsidRDefault="00771B63" w:rsidP="00771B63">
            <w:pPr>
              <w:rPr>
                <w:sz w:val="20"/>
                <w:szCs w:val="20"/>
              </w:rPr>
            </w:pPr>
            <w:r w:rsidRPr="00844915">
              <w:rPr>
                <w:sz w:val="20"/>
                <w:szCs w:val="20"/>
              </w:rPr>
              <w:t> </w:t>
            </w:r>
          </w:p>
        </w:tc>
        <w:tc>
          <w:tcPr>
            <w:tcW w:w="2291" w:type="dxa"/>
            <w:tcBorders>
              <w:top w:val="single" w:sz="4" w:space="0" w:color="auto"/>
              <w:left w:val="nil"/>
              <w:bottom w:val="single" w:sz="4" w:space="0" w:color="auto"/>
              <w:right w:val="nil"/>
            </w:tcBorders>
            <w:shd w:val="clear" w:color="000000" w:fill="C0C0C0"/>
            <w:noWrap/>
            <w:vAlign w:val="bottom"/>
            <w:hideMark/>
          </w:tcPr>
          <w:p w14:paraId="0E4BA90C" w14:textId="77777777" w:rsidR="00771B63" w:rsidRPr="00844915" w:rsidRDefault="00771B63" w:rsidP="00771B63">
            <w:pPr>
              <w:rPr>
                <w:sz w:val="20"/>
                <w:szCs w:val="20"/>
              </w:rPr>
            </w:pPr>
            <w:r w:rsidRPr="00844915">
              <w:rPr>
                <w:sz w:val="20"/>
                <w:szCs w:val="20"/>
              </w:rPr>
              <w:t> </w:t>
            </w:r>
          </w:p>
        </w:tc>
        <w:tc>
          <w:tcPr>
            <w:tcW w:w="1537" w:type="dxa"/>
            <w:gridSpan w:val="3"/>
            <w:tcBorders>
              <w:top w:val="single" w:sz="4" w:space="0" w:color="auto"/>
              <w:left w:val="nil"/>
              <w:bottom w:val="single" w:sz="4" w:space="0" w:color="auto"/>
              <w:right w:val="nil"/>
            </w:tcBorders>
            <w:shd w:val="clear" w:color="000000" w:fill="C0C0C0"/>
            <w:noWrap/>
            <w:vAlign w:val="bottom"/>
            <w:hideMark/>
          </w:tcPr>
          <w:p w14:paraId="07A0EA15" w14:textId="77777777" w:rsidR="00771B63" w:rsidRPr="00844915" w:rsidRDefault="00771B63" w:rsidP="00771B63">
            <w:pPr>
              <w:rPr>
                <w:sz w:val="20"/>
                <w:szCs w:val="20"/>
              </w:rPr>
            </w:pPr>
            <w:r w:rsidRPr="00844915">
              <w:rPr>
                <w:sz w:val="20"/>
                <w:szCs w:val="20"/>
              </w:rPr>
              <w:t> </w:t>
            </w:r>
          </w:p>
        </w:tc>
        <w:tc>
          <w:tcPr>
            <w:tcW w:w="2248" w:type="dxa"/>
            <w:gridSpan w:val="2"/>
            <w:tcBorders>
              <w:top w:val="single" w:sz="4" w:space="0" w:color="auto"/>
              <w:left w:val="nil"/>
              <w:bottom w:val="single" w:sz="4" w:space="0" w:color="auto"/>
              <w:right w:val="single" w:sz="4" w:space="0" w:color="auto"/>
            </w:tcBorders>
            <w:shd w:val="clear" w:color="000000" w:fill="C0C0C0"/>
            <w:noWrap/>
            <w:vAlign w:val="bottom"/>
            <w:hideMark/>
          </w:tcPr>
          <w:p w14:paraId="4340EE5D" w14:textId="77777777" w:rsidR="00771B63" w:rsidRPr="00844915" w:rsidRDefault="00771B63" w:rsidP="00771B63">
            <w:pPr>
              <w:jc w:val="center"/>
              <w:rPr>
                <w:sz w:val="20"/>
                <w:szCs w:val="20"/>
              </w:rPr>
            </w:pPr>
            <w:r w:rsidRPr="00844915">
              <w:rPr>
                <w:sz w:val="20"/>
                <w:szCs w:val="20"/>
              </w:rPr>
              <w:t> </w:t>
            </w:r>
          </w:p>
        </w:tc>
      </w:tr>
      <w:tr w:rsidR="00771B63" w:rsidRPr="00844915" w14:paraId="1D1C14DC" w14:textId="77777777" w:rsidTr="006E234E">
        <w:trPr>
          <w:trHeight w:val="255"/>
        </w:trPr>
        <w:tc>
          <w:tcPr>
            <w:tcW w:w="1849" w:type="dxa"/>
            <w:tcBorders>
              <w:top w:val="single" w:sz="4" w:space="0" w:color="auto"/>
              <w:left w:val="single" w:sz="4" w:space="0" w:color="auto"/>
              <w:bottom w:val="nil"/>
              <w:right w:val="single" w:sz="4" w:space="0" w:color="auto"/>
            </w:tcBorders>
            <w:shd w:val="clear" w:color="auto" w:fill="auto"/>
            <w:noWrap/>
            <w:vAlign w:val="bottom"/>
            <w:hideMark/>
          </w:tcPr>
          <w:p w14:paraId="3A58D1F9" w14:textId="77777777" w:rsidR="00771B63" w:rsidRPr="00844915" w:rsidRDefault="00771B63" w:rsidP="00771B63">
            <w:pPr>
              <w:rPr>
                <w:sz w:val="20"/>
                <w:szCs w:val="20"/>
              </w:rPr>
            </w:pPr>
            <w:proofErr w:type="spellStart"/>
            <w:r w:rsidRPr="00844915">
              <w:rPr>
                <w:sz w:val="20"/>
                <w:szCs w:val="20"/>
              </w:rPr>
              <w:t>Combatives</w:t>
            </w:r>
            <w:proofErr w:type="spellEnd"/>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C7C1F3C" w14:textId="77777777" w:rsidR="00771B63" w:rsidRPr="00844915" w:rsidRDefault="00771B63" w:rsidP="00771B63">
            <w:pPr>
              <w:rPr>
                <w:sz w:val="20"/>
                <w:szCs w:val="20"/>
              </w:rPr>
            </w:pPr>
            <w:r w:rsidRPr="00844915">
              <w:rPr>
                <w:sz w:val="20"/>
                <w:szCs w:val="20"/>
              </w:rPr>
              <w:t>Penetrating trauma</w:t>
            </w:r>
          </w:p>
        </w:tc>
        <w:tc>
          <w:tcPr>
            <w:tcW w:w="2291" w:type="dxa"/>
            <w:tcBorders>
              <w:top w:val="single" w:sz="4" w:space="0" w:color="auto"/>
              <w:left w:val="nil"/>
              <w:bottom w:val="single" w:sz="4" w:space="0" w:color="auto"/>
              <w:right w:val="single" w:sz="4" w:space="0" w:color="auto"/>
            </w:tcBorders>
            <w:shd w:val="clear" w:color="auto" w:fill="auto"/>
            <w:noWrap/>
            <w:vAlign w:val="bottom"/>
            <w:hideMark/>
          </w:tcPr>
          <w:p w14:paraId="40C74293" w14:textId="77777777" w:rsidR="00771B63" w:rsidRPr="00844915" w:rsidRDefault="00771B63" w:rsidP="00771B63">
            <w:pPr>
              <w:rPr>
                <w:sz w:val="20"/>
                <w:szCs w:val="20"/>
              </w:rPr>
            </w:pPr>
            <w:r w:rsidRPr="00844915">
              <w:rPr>
                <w:sz w:val="20"/>
                <w:szCs w:val="20"/>
              </w:rPr>
              <w:t>Bandages/fluids</w:t>
            </w:r>
          </w:p>
        </w:tc>
        <w:tc>
          <w:tcPr>
            <w:tcW w:w="1537" w:type="dxa"/>
            <w:gridSpan w:val="3"/>
            <w:tcBorders>
              <w:top w:val="single" w:sz="4" w:space="0" w:color="auto"/>
              <w:left w:val="nil"/>
              <w:bottom w:val="single" w:sz="4" w:space="0" w:color="auto"/>
              <w:right w:val="nil"/>
            </w:tcBorders>
            <w:shd w:val="clear" w:color="auto" w:fill="auto"/>
            <w:noWrap/>
            <w:vAlign w:val="bottom"/>
            <w:hideMark/>
          </w:tcPr>
          <w:p w14:paraId="3751CBF5" w14:textId="77777777" w:rsidR="00771B63" w:rsidRPr="00844915" w:rsidRDefault="00771B63" w:rsidP="00771B63">
            <w:pPr>
              <w:rPr>
                <w:sz w:val="20"/>
                <w:szCs w:val="20"/>
              </w:rPr>
            </w:pPr>
            <w:r w:rsidRPr="00844915">
              <w:rPr>
                <w:sz w:val="20"/>
                <w:szCs w:val="20"/>
              </w:rPr>
              <w:t>CLS</w:t>
            </w:r>
          </w:p>
        </w:tc>
        <w:tc>
          <w:tcPr>
            <w:tcW w:w="2248" w:type="dxa"/>
            <w:gridSpan w:val="2"/>
            <w:tcBorders>
              <w:top w:val="single" w:sz="4" w:space="0" w:color="auto"/>
              <w:left w:val="single" w:sz="4" w:space="0" w:color="auto"/>
              <w:bottom w:val="nil"/>
              <w:right w:val="single" w:sz="4" w:space="0" w:color="auto"/>
            </w:tcBorders>
            <w:shd w:val="clear" w:color="auto" w:fill="auto"/>
            <w:noWrap/>
            <w:vAlign w:val="bottom"/>
            <w:hideMark/>
          </w:tcPr>
          <w:p w14:paraId="580A4594" w14:textId="77777777" w:rsidR="00771B63" w:rsidRPr="00844915" w:rsidRDefault="00771B63" w:rsidP="00771B63">
            <w:pPr>
              <w:jc w:val="center"/>
              <w:rPr>
                <w:sz w:val="20"/>
                <w:szCs w:val="20"/>
              </w:rPr>
            </w:pPr>
            <w:r w:rsidRPr="00844915">
              <w:rPr>
                <w:sz w:val="20"/>
                <w:szCs w:val="20"/>
              </w:rPr>
              <w:t> </w:t>
            </w:r>
          </w:p>
        </w:tc>
      </w:tr>
      <w:tr w:rsidR="00771B63" w:rsidRPr="00844915" w14:paraId="1A08D7A9"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59590A72"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47F29F0A" w14:textId="77777777" w:rsidR="00771B63" w:rsidRPr="00844915" w:rsidRDefault="00771B63" w:rsidP="00771B63">
            <w:pPr>
              <w:rPr>
                <w:sz w:val="20"/>
                <w:szCs w:val="20"/>
              </w:rPr>
            </w:pPr>
            <w:r w:rsidRPr="00844915">
              <w:rPr>
                <w:sz w:val="20"/>
                <w:szCs w:val="20"/>
              </w:rPr>
              <w:t>Extremity trauma</w:t>
            </w:r>
          </w:p>
        </w:tc>
        <w:tc>
          <w:tcPr>
            <w:tcW w:w="2291" w:type="dxa"/>
            <w:tcBorders>
              <w:top w:val="nil"/>
              <w:left w:val="nil"/>
              <w:bottom w:val="single" w:sz="4" w:space="0" w:color="auto"/>
              <w:right w:val="single" w:sz="4" w:space="0" w:color="auto"/>
            </w:tcBorders>
            <w:shd w:val="clear" w:color="auto" w:fill="auto"/>
            <w:noWrap/>
            <w:vAlign w:val="bottom"/>
            <w:hideMark/>
          </w:tcPr>
          <w:p w14:paraId="41CC247D" w14:textId="77777777" w:rsidR="00771B63" w:rsidRPr="00844915" w:rsidRDefault="00771B63" w:rsidP="00771B63">
            <w:pPr>
              <w:rPr>
                <w:sz w:val="20"/>
                <w:szCs w:val="20"/>
              </w:rPr>
            </w:pPr>
            <w:r w:rsidRPr="00844915">
              <w:rPr>
                <w:sz w:val="20"/>
                <w:szCs w:val="20"/>
              </w:rPr>
              <w:t>Bandages/splints/fluids</w:t>
            </w:r>
          </w:p>
        </w:tc>
        <w:tc>
          <w:tcPr>
            <w:tcW w:w="1537" w:type="dxa"/>
            <w:gridSpan w:val="3"/>
            <w:tcBorders>
              <w:top w:val="nil"/>
              <w:left w:val="nil"/>
              <w:bottom w:val="single" w:sz="4" w:space="0" w:color="auto"/>
              <w:right w:val="nil"/>
            </w:tcBorders>
            <w:shd w:val="clear" w:color="auto" w:fill="auto"/>
            <w:noWrap/>
            <w:vAlign w:val="bottom"/>
            <w:hideMark/>
          </w:tcPr>
          <w:p w14:paraId="4FA0B1CA"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62D17F2D" w14:textId="77777777" w:rsidR="00771B63" w:rsidRPr="00844915" w:rsidRDefault="00771B63" w:rsidP="00771B63">
            <w:pPr>
              <w:jc w:val="center"/>
              <w:rPr>
                <w:sz w:val="20"/>
                <w:szCs w:val="20"/>
              </w:rPr>
            </w:pPr>
            <w:r w:rsidRPr="00844915">
              <w:rPr>
                <w:sz w:val="20"/>
                <w:szCs w:val="20"/>
              </w:rPr>
              <w:t> </w:t>
            </w:r>
          </w:p>
        </w:tc>
      </w:tr>
      <w:tr w:rsidR="00771B63" w:rsidRPr="00844915" w14:paraId="04F402ED"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604640F7"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372404" w14:textId="77777777" w:rsidR="00771B63" w:rsidRPr="00844915" w:rsidRDefault="00771B63" w:rsidP="00771B63">
            <w:pPr>
              <w:rPr>
                <w:sz w:val="20"/>
                <w:szCs w:val="20"/>
              </w:rPr>
            </w:pPr>
            <w:r w:rsidRPr="00844915">
              <w:rPr>
                <w:sz w:val="20"/>
                <w:szCs w:val="20"/>
              </w:rPr>
              <w:t>Lacerations</w:t>
            </w:r>
          </w:p>
        </w:tc>
        <w:tc>
          <w:tcPr>
            <w:tcW w:w="2291" w:type="dxa"/>
            <w:tcBorders>
              <w:top w:val="nil"/>
              <w:left w:val="nil"/>
              <w:bottom w:val="single" w:sz="4" w:space="0" w:color="auto"/>
              <w:right w:val="single" w:sz="4" w:space="0" w:color="auto"/>
            </w:tcBorders>
            <w:shd w:val="clear" w:color="auto" w:fill="auto"/>
            <w:noWrap/>
            <w:vAlign w:val="bottom"/>
            <w:hideMark/>
          </w:tcPr>
          <w:p w14:paraId="186D7097" w14:textId="77777777" w:rsidR="00771B63" w:rsidRPr="00844915" w:rsidRDefault="00771B63" w:rsidP="00771B63">
            <w:pPr>
              <w:rPr>
                <w:sz w:val="20"/>
                <w:szCs w:val="20"/>
              </w:rPr>
            </w:pPr>
            <w:r w:rsidRPr="00844915">
              <w:rPr>
                <w:sz w:val="20"/>
                <w:szCs w:val="20"/>
              </w:rPr>
              <w:t>Bandages/fluids</w:t>
            </w:r>
          </w:p>
        </w:tc>
        <w:tc>
          <w:tcPr>
            <w:tcW w:w="1537" w:type="dxa"/>
            <w:gridSpan w:val="3"/>
            <w:tcBorders>
              <w:top w:val="nil"/>
              <w:left w:val="nil"/>
              <w:bottom w:val="single" w:sz="4" w:space="0" w:color="auto"/>
              <w:right w:val="nil"/>
            </w:tcBorders>
            <w:shd w:val="clear" w:color="auto" w:fill="auto"/>
            <w:noWrap/>
            <w:vAlign w:val="bottom"/>
            <w:hideMark/>
          </w:tcPr>
          <w:p w14:paraId="3985211B" w14:textId="77777777" w:rsidR="00771B63" w:rsidRPr="00844915" w:rsidRDefault="00771B63" w:rsidP="00771B63">
            <w:pPr>
              <w:rPr>
                <w:sz w:val="20"/>
                <w:szCs w:val="20"/>
              </w:rPr>
            </w:pPr>
            <w:r w:rsidRPr="00844915">
              <w:rPr>
                <w:sz w:val="20"/>
                <w:szCs w:val="20"/>
              </w:rPr>
              <w:t>CLS</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4353E7E5" w14:textId="77777777" w:rsidR="00771B63" w:rsidRPr="00844915" w:rsidRDefault="00771B63" w:rsidP="00771B63">
            <w:pPr>
              <w:jc w:val="center"/>
              <w:rPr>
                <w:sz w:val="20"/>
                <w:szCs w:val="20"/>
              </w:rPr>
            </w:pPr>
            <w:r w:rsidRPr="00844915">
              <w:rPr>
                <w:sz w:val="20"/>
                <w:szCs w:val="20"/>
              </w:rPr>
              <w:t>CLS</w:t>
            </w:r>
          </w:p>
        </w:tc>
      </w:tr>
      <w:tr w:rsidR="00771B63" w:rsidRPr="00844915" w14:paraId="320C47A4"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2021038F"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2D92470A" w14:textId="77777777" w:rsidR="00771B63" w:rsidRPr="00844915" w:rsidRDefault="00771B63" w:rsidP="00771B63">
            <w:pPr>
              <w:rPr>
                <w:sz w:val="20"/>
                <w:szCs w:val="20"/>
              </w:rPr>
            </w:pPr>
            <w:r w:rsidRPr="00844915">
              <w:rPr>
                <w:sz w:val="20"/>
                <w:szCs w:val="20"/>
              </w:rPr>
              <w:t>Head injury</w:t>
            </w:r>
          </w:p>
        </w:tc>
        <w:tc>
          <w:tcPr>
            <w:tcW w:w="2291" w:type="dxa"/>
            <w:tcBorders>
              <w:top w:val="nil"/>
              <w:left w:val="nil"/>
              <w:bottom w:val="single" w:sz="4" w:space="0" w:color="auto"/>
              <w:right w:val="single" w:sz="4" w:space="0" w:color="auto"/>
            </w:tcBorders>
            <w:shd w:val="clear" w:color="auto" w:fill="auto"/>
            <w:noWrap/>
            <w:vAlign w:val="bottom"/>
            <w:hideMark/>
          </w:tcPr>
          <w:p w14:paraId="5FBC060D" w14:textId="77777777" w:rsidR="00771B63" w:rsidRPr="00844915" w:rsidRDefault="00771B63" w:rsidP="00771B63">
            <w:pPr>
              <w:rPr>
                <w:sz w:val="20"/>
                <w:szCs w:val="20"/>
              </w:rPr>
            </w:pPr>
            <w:r w:rsidRPr="00844915">
              <w:rPr>
                <w:sz w:val="20"/>
                <w:szCs w:val="20"/>
              </w:rPr>
              <w:t>Transport</w:t>
            </w:r>
          </w:p>
        </w:tc>
        <w:tc>
          <w:tcPr>
            <w:tcW w:w="1537" w:type="dxa"/>
            <w:gridSpan w:val="3"/>
            <w:tcBorders>
              <w:top w:val="nil"/>
              <w:left w:val="nil"/>
              <w:bottom w:val="single" w:sz="4" w:space="0" w:color="auto"/>
              <w:right w:val="nil"/>
            </w:tcBorders>
            <w:shd w:val="clear" w:color="auto" w:fill="auto"/>
            <w:noWrap/>
            <w:vAlign w:val="bottom"/>
            <w:hideMark/>
          </w:tcPr>
          <w:p w14:paraId="4B40FC23" w14:textId="77777777" w:rsidR="00771B63" w:rsidRPr="00844915" w:rsidRDefault="00771B63" w:rsidP="00771B63">
            <w:pPr>
              <w:rPr>
                <w:sz w:val="20"/>
                <w:szCs w:val="20"/>
              </w:rPr>
            </w:pPr>
            <w:r w:rsidRPr="00844915">
              <w:rPr>
                <w:sz w:val="20"/>
                <w:szCs w:val="20"/>
              </w:rPr>
              <w:t>CLS </w:t>
            </w:r>
          </w:p>
        </w:tc>
        <w:tc>
          <w:tcPr>
            <w:tcW w:w="2248" w:type="dxa"/>
            <w:gridSpan w:val="2"/>
            <w:tcBorders>
              <w:top w:val="nil"/>
              <w:left w:val="single" w:sz="4" w:space="0" w:color="auto"/>
              <w:bottom w:val="nil"/>
              <w:right w:val="single" w:sz="4" w:space="0" w:color="auto"/>
            </w:tcBorders>
            <w:shd w:val="clear" w:color="auto" w:fill="auto"/>
            <w:vAlign w:val="bottom"/>
            <w:hideMark/>
          </w:tcPr>
          <w:p w14:paraId="17159545" w14:textId="77777777" w:rsidR="00771B63" w:rsidRPr="00844915" w:rsidRDefault="00771B63" w:rsidP="00771B63">
            <w:pPr>
              <w:jc w:val="center"/>
              <w:rPr>
                <w:sz w:val="20"/>
                <w:szCs w:val="20"/>
              </w:rPr>
            </w:pPr>
            <w:r w:rsidRPr="00844915">
              <w:rPr>
                <w:sz w:val="20"/>
                <w:szCs w:val="20"/>
              </w:rPr>
              <w:t>NSE</w:t>
            </w:r>
          </w:p>
        </w:tc>
      </w:tr>
      <w:tr w:rsidR="00771B63" w:rsidRPr="00844915" w14:paraId="2100B2BE" w14:textId="77777777" w:rsidTr="006E234E">
        <w:trPr>
          <w:trHeight w:val="255"/>
        </w:trPr>
        <w:tc>
          <w:tcPr>
            <w:tcW w:w="1849" w:type="dxa"/>
            <w:tcBorders>
              <w:top w:val="nil"/>
              <w:left w:val="single" w:sz="4" w:space="0" w:color="auto"/>
              <w:bottom w:val="nil"/>
              <w:right w:val="single" w:sz="4" w:space="0" w:color="auto"/>
            </w:tcBorders>
            <w:shd w:val="clear" w:color="auto" w:fill="auto"/>
            <w:noWrap/>
            <w:vAlign w:val="bottom"/>
            <w:hideMark/>
          </w:tcPr>
          <w:p w14:paraId="1C2534AC"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A627902" w14:textId="77777777" w:rsidR="00771B63" w:rsidRPr="00844915" w:rsidRDefault="00771B63" w:rsidP="00771B63">
            <w:pPr>
              <w:rPr>
                <w:sz w:val="20"/>
                <w:szCs w:val="20"/>
              </w:rPr>
            </w:pPr>
            <w:r w:rsidRPr="00844915">
              <w:rPr>
                <w:sz w:val="20"/>
                <w:szCs w:val="20"/>
              </w:rPr>
              <w:t>Spine injury</w:t>
            </w:r>
          </w:p>
        </w:tc>
        <w:tc>
          <w:tcPr>
            <w:tcW w:w="2291" w:type="dxa"/>
            <w:tcBorders>
              <w:top w:val="nil"/>
              <w:left w:val="nil"/>
              <w:bottom w:val="single" w:sz="4" w:space="0" w:color="auto"/>
              <w:right w:val="single" w:sz="4" w:space="0" w:color="auto"/>
            </w:tcBorders>
            <w:shd w:val="clear" w:color="auto" w:fill="auto"/>
            <w:noWrap/>
            <w:vAlign w:val="bottom"/>
            <w:hideMark/>
          </w:tcPr>
          <w:p w14:paraId="0EC9295B" w14:textId="77777777" w:rsidR="00771B63" w:rsidRPr="00844915" w:rsidRDefault="00771B63" w:rsidP="00771B63">
            <w:pPr>
              <w:rPr>
                <w:sz w:val="20"/>
                <w:szCs w:val="20"/>
              </w:rPr>
            </w:pPr>
            <w:r w:rsidRPr="00844915">
              <w:rPr>
                <w:sz w:val="20"/>
                <w:szCs w:val="20"/>
              </w:rPr>
              <w:t>Immobilization/transport</w:t>
            </w:r>
          </w:p>
        </w:tc>
        <w:tc>
          <w:tcPr>
            <w:tcW w:w="1537" w:type="dxa"/>
            <w:gridSpan w:val="3"/>
            <w:tcBorders>
              <w:top w:val="nil"/>
              <w:left w:val="nil"/>
              <w:bottom w:val="single" w:sz="4" w:space="0" w:color="auto"/>
              <w:right w:val="nil"/>
            </w:tcBorders>
            <w:shd w:val="clear" w:color="auto" w:fill="auto"/>
            <w:noWrap/>
            <w:vAlign w:val="bottom"/>
            <w:hideMark/>
          </w:tcPr>
          <w:p w14:paraId="5644438D" w14:textId="77777777" w:rsidR="00771B63" w:rsidRPr="00844915" w:rsidRDefault="00771B63" w:rsidP="00771B63">
            <w:pPr>
              <w:rPr>
                <w:sz w:val="20"/>
                <w:szCs w:val="20"/>
              </w:rPr>
            </w:pPr>
            <w:r w:rsidRPr="00844915">
              <w:rPr>
                <w:sz w:val="20"/>
                <w:szCs w:val="20"/>
              </w:rPr>
              <w:t>Medic</w:t>
            </w:r>
          </w:p>
        </w:tc>
        <w:tc>
          <w:tcPr>
            <w:tcW w:w="2248" w:type="dxa"/>
            <w:gridSpan w:val="2"/>
            <w:tcBorders>
              <w:top w:val="nil"/>
              <w:left w:val="single" w:sz="4" w:space="0" w:color="auto"/>
              <w:bottom w:val="nil"/>
              <w:right w:val="single" w:sz="4" w:space="0" w:color="auto"/>
            </w:tcBorders>
            <w:shd w:val="clear" w:color="auto" w:fill="auto"/>
            <w:noWrap/>
            <w:vAlign w:val="bottom"/>
            <w:hideMark/>
          </w:tcPr>
          <w:p w14:paraId="13E05A9B" w14:textId="77777777" w:rsidR="00771B63" w:rsidRPr="00844915" w:rsidRDefault="00771B63" w:rsidP="00771B63">
            <w:pPr>
              <w:jc w:val="center"/>
              <w:rPr>
                <w:sz w:val="20"/>
                <w:szCs w:val="20"/>
              </w:rPr>
            </w:pPr>
            <w:r w:rsidRPr="00844915">
              <w:rPr>
                <w:sz w:val="20"/>
                <w:szCs w:val="20"/>
              </w:rPr>
              <w:t> </w:t>
            </w:r>
          </w:p>
        </w:tc>
      </w:tr>
      <w:tr w:rsidR="00771B63" w:rsidRPr="00844915" w14:paraId="39A4D9F4" w14:textId="77777777" w:rsidTr="006E234E">
        <w:trPr>
          <w:trHeight w:val="255"/>
        </w:trPr>
        <w:tc>
          <w:tcPr>
            <w:tcW w:w="1849" w:type="dxa"/>
            <w:tcBorders>
              <w:top w:val="nil"/>
              <w:left w:val="single" w:sz="4" w:space="0" w:color="auto"/>
              <w:bottom w:val="single" w:sz="4" w:space="0" w:color="auto"/>
              <w:right w:val="single" w:sz="4" w:space="0" w:color="auto"/>
            </w:tcBorders>
            <w:shd w:val="clear" w:color="auto" w:fill="auto"/>
            <w:noWrap/>
            <w:vAlign w:val="bottom"/>
            <w:hideMark/>
          </w:tcPr>
          <w:p w14:paraId="32D5F2F9" w14:textId="77777777" w:rsidR="00771B63" w:rsidRPr="00844915" w:rsidRDefault="00771B63" w:rsidP="00771B63">
            <w:pPr>
              <w:rPr>
                <w:sz w:val="20"/>
                <w:szCs w:val="20"/>
              </w:rPr>
            </w:pPr>
            <w:r w:rsidRPr="00844915">
              <w:rPr>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4D70D07" w14:textId="77777777" w:rsidR="00771B63" w:rsidRPr="00844915" w:rsidRDefault="00771B63" w:rsidP="00771B63">
            <w:pPr>
              <w:rPr>
                <w:sz w:val="20"/>
                <w:szCs w:val="20"/>
              </w:rPr>
            </w:pPr>
            <w:r w:rsidRPr="00844915">
              <w:rPr>
                <w:sz w:val="20"/>
                <w:szCs w:val="20"/>
              </w:rPr>
              <w:t>Eye injury</w:t>
            </w:r>
          </w:p>
        </w:tc>
        <w:tc>
          <w:tcPr>
            <w:tcW w:w="2291" w:type="dxa"/>
            <w:tcBorders>
              <w:top w:val="nil"/>
              <w:left w:val="nil"/>
              <w:bottom w:val="single" w:sz="4" w:space="0" w:color="auto"/>
              <w:right w:val="single" w:sz="4" w:space="0" w:color="auto"/>
            </w:tcBorders>
            <w:shd w:val="clear" w:color="auto" w:fill="auto"/>
            <w:noWrap/>
            <w:vAlign w:val="bottom"/>
            <w:hideMark/>
          </w:tcPr>
          <w:p w14:paraId="591BA5D3" w14:textId="77777777" w:rsidR="00771B63" w:rsidRPr="00844915" w:rsidRDefault="00771B63" w:rsidP="00771B63">
            <w:pPr>
              <w:rPr>
                <w:sz w:val="20"/>
                <w:szCs w:val="20"/>
              </w:rPr>
            </w:pPr>
            <w:r w:rsidRPr="00844915">
              <w:rPr>
                <w:sz w:val="20"/>
                <w:szCs w:val="20"/>
              </w:rPr>
              <w:t>Protection</w:t>
            </w:r>
          </w:p>
        </w:tc>
        <w:tc>
          <w:tcPr>
            <w:tcW w:w="1537" w:type="dxa"/>
            <w:gridSpan w:val="3"/>
            <w:tcBorders>
              <w:top w:val="nil"/>
              <w:left w:val="nil"/>
              <w:bottom w:val="single" w:sz="4" w:space="0" w:color="auto"/>
              <w:right w:val="nil"/>
            </w:tcBorders>
            <w:shd w:val="clear" w:color="auto" w:fill="auto"/>
            <w:noWrap/>
            <w:vAlign w:val="bottom"/>
            <w:hideMark/>
          </w:tcPr>
          <w:p w14:paraId="14B57928" w14:textId="77777777" w:rsidR="00771B63" w:rsidRPr="00844915" w:rsidRDefault="00771B63" w:rsidP="00771B63">
            <w:pPr>
              <w:rPr>
                <w:sz w:val="20"/>
                <w:szCs w:val="20"/>
              </w:rPr>
            </w:pPr>
            <w:r w:rsidRPr="00844915">
              <w:rPr>
                <w:sz w:val="20"/>
                <w:szCs w:val="20"/>
              </w:rPr>
              <w:t>BA</w:t>
            </w:r>
          </w:p>
        </w:tc>
        <w:tc>
          <w:tcPr>
            <w:tcW w:w="2248"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F59D6B" w14:textId="77777777" w:rsidR="00771B63" w:rsidRPr="00844915" w:rsidRDefault="00771B63" w:rsidP="00771B63">
            <w:pPr>
              <w:jc w:val="center"/>
              <w:rPr>
                <w:sz w:val="20"/>
                <w:szCs w:val="20"/>
              </w:rPr>
            </w:pPr>
            <w:r w:rsidRPr="00844915">
              <w:rPr>
                <w:sz w:val="20"/>
                <w:szCs w:val="20"/>
              </w:rPr>
              <w:t> </w:t>
            </w:r>
          </w:p>
        </w:tc>
      </w:tr>
      <w:tr w:rsidR="00771B63" w:rsidRPr="00946B25" w14:paraId="2DF0F4B0" w14:textId="77777777" w:rsidTr="006E234E">
        <w:trPr>
          <w:trHeight w:val="197"/>
        </w:trPr>
        <w:tc>
          <w:tcPr>
            <w:tcW w:w="9725" w:type="dxa"/>
            <w:gridSpan w:val="8"/>
            <w:tcBorders>
              <w:top w:val="single" w:sz="4" w:space="0" w:color="auto"/>
              <w:left w:val="single" w:sz="4" w:space="0" w:color="auto"/>
              <w:bottom w:val="nil"/>
              <w:right w:val="single" w:sz="4" w:space="0" w:color="auto"/>
            </w:tcBorders>
            <w:shd w:val="clear" w:color="auto" w:fill="BFBFBF" w:themeFill="background1" w:themeFillShade="BF"/>
          </w:tcPr>
          <w:p w14:paraId="044A3571" w14:textId="77777777" w:rsidR="00771B63" w:rsidRPr="00946B25" w:rsidRDefault="00771B63" w:rsidP="00771B63">
            <w:pPr>
              <w:tabs>
                <w:tab w:val="clear" w:pos="274"/>
                <w:tab w:val="clear" w:pos="547"/>
                <w:tab w:val="clear" w:pos="907"/>
              </w:tabs>
            </w:pPr>
          </w:p>
        </w:tc>
      </w:tr>
      <w:tr w:rsidR="00771B63" w:rsidRPr="00771B63" w14:paraId="49A795D5" w14:textId="77777777" w:rsidTr="006E234E">
        <w:trPr>
          <w:trHeight w:val="512"/>
        </w:trPr>
        <w:tc>
          <w:tcPr>
            <w:tcW w:w="9725" w:type="dxa"/>
            <w:gridSpan w:val="8"/>
            <w:tcBorders>
              <w:top w:val="single" w:sz="4" w:space="0" w:color="auto"/>
              <w:left w:val="single" w:sz="4" w:space="0" w:color="auto"/>
              <w:bottom w:val="nil"/>
              <w:right w:val="single" w:sz="4" w:space="0" w:color="auto"/>
            </w:tcBorders>
            <w:shd w:val="clear" w:color="auto" w:fill="auto"/>
            <w:hideMark/>
          </w:tcPr>
          <w:p w14:paraId="0FE7C61A" w14:textId="77777777" w:rsidR="00771B63" w:rsidRPr="006A4EFC" w:rsidRDefault="00771B63" w:rsidP="00771B63">
            <w:pPr>
              <w:rPr>
                <w:sz w:val="22"/>
                <w:szCs w:val="22"/>
              </w:rPr>
            </w:pPr>
            <w:r w:rsidRPr="006A4EFC">
              <w:rPr>
                <w:sz w:val="22"/>
                <w:szCs w:val="22"/>
              </w:rPr>
              <w:t>1</w:t>
            </w:r>
            <w:r w:rsidR="00DB7B85">
              <w:rPr>
                <w:sz w:val="22"/>
                <w:szCs w:val="22"/>
              </w:rPr>
              <w:t xml:space="preserve">. </w:t>
            </w:r>
            <w:r w:rsidRPr="006A4EFC">
              <w:rPr>
                <w:sz w:val="22"/>
                <w:szCs w:val="22"/>
              </w:rPr>
              <w:t xml:space="preserve">Evacuation plan includes familiarity and possible coordination prior to the training event with local emergency medical services, in order to ensure timely evacuation of injured Soldiers to the appropriate level medical facility for the </w:t>
            </w:r>
            <w:proofErr w:type="gramStart"/>
            <w:r w:rsidRPr="006A4EFC">
              <w:rPr>
                <w:sz w:val="22"/>
                <w:szCs w:val="22"/>
              </w:rPr>
              <w:t>type</w:t>
            </w:r>
            <w:proofErr w:type="gramEnd"/>
            <w:r w:rsidRPr="006A4EFC">
              <w:rPr>
                <w:sz w:val="22"/>
                <w:szCs w:val="22"/>
              </w:rPr>
              <w:t xml:space="preserve"> injury. See AR 40-3 for requirements.</w:t>
            </w:r>
          </w:p>
        </w:tc>
      </w:tr>
      <w:tr w:rsidR="00771B63" w:rsidRPr="00771B63" w14:paraId="57CA0869"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vAlign w:val="bottom"/>
            <w:hideMark/>
          </w:tcPr>
          <w:p w14:paraId="3D2BE3AC" w14:textId="77777777" w:rsidR="00771B63" w:rsidRPr="006A4EFC" w:rsidRDefault="00771B63" w:rsidP="00771B63">
            <w:pPr>
              <w:rPr>
                <w:sz w:val="22"/>
                <w:szCs w:val="22"/>
              </w:rPr>
            </w:pPr>
            <w:r w:rsidRPr="006A4EFC">
              <w:rPr>
                <w:sz w:val="22"/>
                <w:szCs w:val="22"/>
              </w:rPr>
              <w:t>2</w:t>
            </w:r>
            <w:r w:rsidR="00DB7B85">
              <w:rPr>
                <w:sz w:val="22"/>
                <w:szCs w:val="22"/>
              </w:rPr>
              <w:t xml:space="preserve">. </w:t>
            </w:r>
            <w:r w:rsidRPr="006A4EFC">
              <w:rPr>
                <w:sz w:val="22"/>
                <w:szCs w:val="22"/>
              </w:rPr>
              <w:t>See AR 40-68</w:t>
            </w:r>
            <w:r w:rsidR="00FA7BC3">
              <w:rPr>
                <w:sz w:val="22"/>
                <w:szCs w:val="22"/>
              </w:rPr>
              <w:t>,</w:t>
            </w:r>
            <w:r w:rsidRPr="006A4EFC">
              <w:rPr>
                <w:sz w:val="22"/>
                <w:szCs w:val="22"/>
              </w:rPr>
              <w:t xml:space="preserve"> for qualifications of the healthcare specialist, MOS 68W (medic). </w:t>
            </w:r>
          </w:p>
        </w:tc>
      </w:tr>
      <w:tr w:rsidR="00771B63" w:rsidRPr="00771B63" w14:paraId="43E9D3CD"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noWrap/>
            <w:vAlign w:val="bottom"/>
            <w:hideMark/>
          </w:tcPr>
          <w:p w14:paraId="7CB1968F" w14:textId="77777777" w:rsidR="00771B63" w:rsidRPr="006A4EFC" w:rsidRDefault="00771B63" w:rsidP="00771B63">
            <w:pPr>
              <w:rPr>
                <w:sz w:val="22"/>
                <w:szCs w:val="22"/>
              </w:rPr>
            </w:pPr>
            <w:r w:rsidRPr="006A4EFC">
              <w:rPr>
                <w:sz w:val="22"/>
                <w:szCs w:val="22"/>
              </w:rPr>
              <w:t>3</w:t>
            </w:r>
            <w:r w:rsidR="00DB7B85">
              <w:rPr>
                <w:sz w:val="22"/>
                <w:szCs w:val="22"/>
              </w:rPr>
              <w:t xml:space="preserve">. </w:t>
            </w:r>
            <w:r w:rsidRPr="006A4EFC">
              <w:rPr>
                <w:sz w:val="22"/>
                <w:szCs w:val="22"/>
              </w:rPr>
              <w:t>CLSs may administer oral fluids only; if intravenous fluids are needed, they must be administered by emergency medical services personnel or medics; CLSs are no longer trained to administer IV fluids.</w:t>
            </w:r>
          </w:p>
        </w:tc>
      </w:tr>
      <w:tr w:rsidR="00771B63" w:rsidRPr="00771B63" w14:paraId="509213C5"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noWrap/>
            <w:vAlign w:val="bottom"/>
            <w:hideMark/>
          </w:tcPr>
          <w:p w14:paraId="7C6F3004" w14:textId="77777777" w:rsidR="00771B63" w:rsidRPr="006A4EFC" w:rsidRDefault="00771B63" w:rsidP="00771B63">
            <w:pPr>
              <w:rPr>
                <w:sz w:val="22"/>
                <w:szCs w:val="22"/>
              </w:rPr>
            </w:pPr>
            <w:r w:rsidRPr="006A4EFC">
              <w:rPr>
                <w:sz w:val="22"/>
                <w:szCs w:val="22"/>
              </w:rPr>
              <w:t>4</w:t>
            </w:r>
            <w:r w:rsidR="00DB7B85">
              <w:rPr>
                <w:sz w:val="22"/>
                <w:szCs w:val="22"/>
              </w:rPr>
              <w:t xml:space="preserve">. </w:t>
            </w:r>
            <w:r w:rsidRPr="006A4EFC">
              <w:rPr>
                <w:sz w:val="22"/>
                <w:szCs w:val="22"/>
              </w:rPr>
              <w:t>See AR 350-1</w:t>
            </w:r>
            <w:r w:rsidR="00FA7BC3">
              <w:rPr>
                <w:sz w:val="22"/>
                <w:szCs w:val="22"/>
              </w:rPr>
              <w:t>,</w:t>
            </w:r>
            <w:r w:rsidRPr="006A4EFC">
              <w:rPr>
                <w:sz w:val="22"/>
                <w:szCs w:val="22"/>
              </w:rPr>
              <w:t xml:space="preserve"> for qualifications of the combat lifesaver (CLS).</w:t>
            </w:r>
          </w:p>
        </w:tc>
      </w:tr>
      <w:tr w:rsidR="00771B63" w:rsidRPr="00771B63" w14:paraId="0D1EC0C4"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vAlign w:val="bottom"/>
          </w:tcPr>
          <w:p w14:paraId="0F0D5266" w14:textId="77777777" w:rsidR="00771B63" w:rsidRPr="006A4EFC" w:rsidRDefault="00771B63" w:rsidP="00771B63">
            <w:pPr>
              <w:rPr>
                <w:sz w:val="22"/>
                <w:szCs w:val="22"/>
              </w:rPr>
            </w:pPr>
            <w:r w:rsidRPr="006A4EFC">
              <w:rPr>
                <w:sz w:val="22"/>
                <w:szCs w:val="22"/>
              </w:rPr>
              <w:t>5</w:t>
            </w:r>
            <w:r w:rsidR="00DB7B85">
              <w:rPr>
                <w:sz w:val="22"/>
                <w:szCs w:val="22"/>
              </w:rPr>
              <w:t xml:space="preserve">. </w:t>
            </w:r>
            <w:r w:rsidRPr="006A4EFC">
              <w:rPr>
                <w:sz w:val="22"/>
                <w:szCs w:val="22"/>
              </w:rPr>
              <w:t>See FM 4-25.11</w:t>
            </w:r>
            <w:r w:rsidR="00FA7BC3">
              <w:rPr>
                <w:sz w:val="22"/>
                <w:szCs w:val="22"/>
              </w:rPr>
              <w:t>,</w:t>
            </w:r>
            <w:r w:rsidRPr="006A4EFC">
              <w:rPr>
                <w:sz w:val="22"/>
                <w:szCs w:val="22"/>
              </w:rPr>
              <w:t xml:space="preserve"> for discussion on buddy aid.</w:t>
            </w:r>
          </w:p>
        </w:tc>
      </w:tr>
      <w:tr w:rsidR="00771B63" w:rsidRPr="00771B63" w14:paraId="77DAFC12"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vAlign w:val="bottom"/>
          </w:tcPr>
          <w:p w14:paraId="6FD5CB09" w14:textId="77777777" w:rsidR="00771B63" w:rsidRPr="006A4EFC" w:rsidRDefault="00771B63" w:rsidP="00771B63">
            <w:pPr>
              <w:rPr>
                <w:sz w:val="22"/>
                <w:szCs w:val="22"/>
              </w:rPr>
            </w:pPr>
            <w:r w:rsidRPr="006A4EFC">
              <w:rPr>
                <w:sz w:val="22"/>
                <w:szCs w:val="22"/>
              </w:rPr>
              <w:t>6</w:t>
            </w:r>
            <w:r w:rsidR="00DB7B85">
              <w:rPr>
                <w:sz w:val="22"/>
                <w:szCs w:val="22"/>
              </w:rPr>
              <w:t xml:space="preserve">. </w:t>
            </w:r>
            <w:r w:rsidRPr="006A4EFC">
              <w:rPr>
                <w:sz w:val="22"/>
                <w:szCs w:val="22"/>
              </w:rPr>
              <w:t>See ATP 4-02.2</w:t>
            </w:r>
            <w:r w:rsidR="00FA7BC3">
              <w:rPr>
                <w:sz w:val="22"/>
                <w:szCs w:val="22"/>
              </w:rPr>
              <w:t>,</w:t>
            </w:r>
            <w:r w:rsidRPr="006A4EFC">
              <w:rPr>
                <w:sz w:val="22"/>
                <w:szCs w:val="22"/>
              </w:rPr>
              <w:t xml:space="preserve"> for discussion on nonstandard evacuation vehicles (NSE).</w:t>
            </w:r>
          </w:p>
        </w:tc>
      </w:tr>
      <w:tr w:rsidR="00771B63" w:rsidRPr="00771B63" w14:paraId="0EF45465" w14:textId="77777777" w:rsidTr="006E234E">
        <w:trPr>
          <w:trHeight w:val="255"/>
        </w:trPr>
        <w:tc>
          <w:tcPr>
            <w:tcW w:w="9725" w:type="dxa"/>
            <w:gridSpan w:val="8"/>
            <w:tcBorders>
              <w:top w:val="nil"/>
              <w:left w:val="single" w:sz="4" w:space="0" w:color="auto"/>
              <w:bottom w:val="nil"/>
              <w:right w:val="single" w:sz="4" w:space="0" w:color="auto"/>
            </w:tcBorders>
            <w:shd w:val="clear" w:color="auto" w:fill="auto"/>
            <w:vAlign w:val="bottom"/>
          </w:tcPr>
          <w:p w14:paraId="27053CA5" w14:textId="77777777" w:rsidR="00771B63" w:rsidRPr="006A4EFC" w:rsidRDefault="00771B63" w:rsidP="00771B63">
            <w:pPr>
              <w:rPr>
                <w:sz w:val="22"/>
                <w:szCs w:val="22"/>
              </w:rPr>
            </w:pPr>
            <w:r w:rsidRPr="006A4EFC">
              <w:rPr>
                <w:sz w:val="22"/>
                <w:szCs w:val="22"/>
              </w:rPr>
              <w:t>7</w:t>
            </w:r>
            <w:r w:rsidR="00DB7B85">
              <w:rPr>
                <w:sz w:val="22"/>
                <w:szCs w:val="22"/>
              </w:rPr>
              <w:t xml:space="preserve">. </w:t>
            </w:r>
            <w:r w:rsidRPr="006A4EFC">
              <w:rPr>
                <w:sz w:val="22"/>
                <w:szCs w:val="22"/>
              </w:rPr>
              <w:t>Army diving medical technician (additional skill identifier Q5) or equivalent sister Service technician.</w:t>
            </w:r>
          </w:p>
        </w:tc>
      </w:tr>
      <w:tr w:rsidR="00771B63" w:rsidRPr="00771B63" w14:paraId="62D38986" w14:textId="77777777" w:rsidTr="006E234E">
        <w:trPr>
          <w:trHeight w:val="255"/>
        </w:trPr>
        <w:tc>
          <w:tcPr>
            <w:tcW w:w="9725" w:type="dxa"/>
            <w:gridSpan w:val="8"/>
            <w:tcBorders>
              <w:top w:val="nil"/>
              <w:left w:val="single" w:sz="4" w:space="0" w:color="auto"/>
              <w:bottom w:val="single" w:sz="4" w:space="0" w:color="auto"/>
              <w:right w:val="single" w:sz="4" w:space="0" w:color="auto"/>
            </w:tcBorders>
            <w:shd w:val="clear" w:color="auto" w:fill="auto"/>
            <w:vAlign w:val="bottom"/>
          </w:tcPr>
          <w:p w14:paraId="4E5660FC" w14:textId="77777777" w:rsidR="00771B63" w:rsidRPr="006A4EFC" w:rsidRDefault="00771B63" w:rsidP="00771B63">
            <w:pPr>
              <w:rPr>
                <w:sz w:val="22"/>
                <w:szCs w:val="22"/>
              </w:rPr>
            </w:pPr>
            <w:r w:rsidRPr="006A4EFC">
              <w:rPr>
                <w:sz w:val="22"/>
                <w:szCs w:val="22"/>
              </w:rPr>
              <w:t>8</w:t>
            </w:r>
            <w:r w:rsidR="00DB7B85">
              <w:rPr>
                <w:sz w:val="22"/>
                <w:szCs w:val="22"/>
              </w:rPr>
              <w:t xml:space="preserve">. </w:t>
            </w:r>
            <w:r w:rsidRPr="006A4EFC">
              <w:rPr>
                <w:sz w:val="22"/>
                <w:szCs w:val="22"/>
              </w:rPr>
              <w:t>See DA Pam</w:t>
            </w:r>
            <w:r w:rsidR="00F41BFF">
              <w:rPr>
                <w:sz w:val="22"/>
                <w:szCs w:val="22"/>
              </w:rPr>
              <w:t>phlet</w:t>
            </w:r>
            <w:r w:rsidRPr="006A4EFC">
              <w:rPr>
                <w:sz w:val="22"/>
                <w:szCs w:val="22"/>
              </w:rPr>
              <w:t xml:space="preserve"> 385-90</w:t>
            </w:r>
            <w:r w:rsidR="00FA7BC3">
              <w:rPr>
                <w:sz w:val="22"/>
                <w:szCs w:val="22"/>
              </w:rPr>
              <w:t>,</w:t>
            </w:r>
            <w:r w:rsidRPr="006A4EFC">
              <w:rPr>
                <w:sz w:val="22"/>
                <w:szCs w:val="22"/>
              </w:rPr>
              <w:t xml:space="preserve"> for discussion on fire and ambulance station personnel.</w:t>
            </w:r>
          </w:p>
        </w:tc>
      </w:tr>
    </w:tbl>
    <w:p w14:paraId="684FBBAF" w14:textId="2B403FD6" w:rsidR="00771B63" w:rsidRDefault="00771B63" w:rsidP="00C077D6"/>
    <w:p w14:paraId="5ADDC823" w14:textId="77777777" w:rsidR="00D31FD9" w:rsidRDefault="00D31FD9" w:rsidP="00C077D6"/>
    <w:p w14:paraId="55E018E4" w14:textId="77777777" w:rsidR="006C4F80" w:rsidRPr="00446ECC" w:rsidRDefault="006C4F80" w:rsidP="00F91F47">
      <w:pPr>
        <w:rPr>
          <w:b/>
        </w:rPr>
      </w:pPr>
      <w:r w:rsidRPr="00446ECC">
        <w:rPr>
          <w:b/>
        </w:rPr>
        <w:t>H-2</w:t>
      </w:r>
      <w:r w:rsidR="00DB7B85">
        <w:rPr>
          <w:b/>
        </w:rPr>
        <w:t xml:space="preserve">. </w:t>
      </w:r>
      <w:r w:rsidRPr="00446ECC">
        <w:rPr>
          <w:b/>
        </w:rPr>
        <w:t>Levels of medical support</w:t>
      </w:r>
      <w:bookmarkEnd w:id="721"/>
    </w:p>
    <w:p w14:paraId="1127C763" w14:textId="77777777" w:rsidR="006C4F80" w:rsidRPr="00446ECC" w:rsidRDefault="006C4F80" w:rsidP="006C4F80">
      <w:pPr>
        <w:tabs>
          <w:tab w:val="left" w:pos="720"/>
          <w:tab w:val="left" w:pos="1440"/>
        </w:tabs>
      </w:pPr>
    </w:p>
    <w:p w14:paraId="3E18CB4D" w14:textId="77777777" w:rsidR="006C4F80" w:rsidRPr="00446ECC" w:rsidRDefault="00DB0F89" w:rsidP="006C4F80">
      <w:pPr>
        <w:tabs>
          <w:tab w:val="left" w:pos="720"/>
          <w:tab w:val="left" w:pos="1440"/>
        </w:tabs>
      </w:pPr>
      <w:r>
        <w:t xml:space="preserve">     </w:t>
      </w:r>
      <w:r w:rsidR="00F07B7D" w:rsidRPr="00446ECC">
        <w:t>a</w:t>
      </w:r>
      <w:r w:rsidR="00DB7B85">
        <w:t xml:space="preserve">. </w:t>
      </w:r>
      <w:r w:rsidR="00F07B7D" w:rsidRPr="00446ECC">
        <w:t>The</w:t>
      </w:r>
      <w:r w:rsidR="006C4F80" w:rsidRPr="00446ECC">
        <w:t xml:space="preserve"> level of medical support to training is determined by the </w:t>
      </w:r>
      <w:r w:rsidR="000B3C63">
        <w:t>c</w:t>
      </w:r>
      <w:r w:rsidR="006C4F80" w:rsidRPr="00446ECC">
        <w:t xml:space="preserve">ommander </w:t>
      </w:r>
      <w:r w:rsidR="00212F1E">
        <w:t>in accordance with</w:t>
      </w:r>
      <w:r w:rsidR="006C4F80" w:rsidRPr="00446ECC">
        <w:t xml:space="preserve"> local policies, </w:t>
      </w:r>
      <w:r w:rsidR="00386805">
        <w:t>training support package</w:t>
      </w:r>
      <w:r w:rsidR="006C4F80" w:rsidRPr="00446ECC">
        <w:t>, and risk assessment</w:t>
      </w:r>
      <w:r w:rsidR="00DB7B85">
        <w:t xml:space="preserve">. </w:t>
      </w:r>
      <w:r w:rsidR="006C4F80" w:rsidRPr="00446ECC">
        <w:t>Considerations include</w:t>
      </w:r>
      <w:r w:rsidR="00B7410D" w:rsidRPr="00446ECC">
        <w:t>,</w:t>
      </w:r>
      <w:r w:rsidR="006C4F80" w:rsidRPr="00446ECC">
        <w:t xml:space="preserve"> but are not limited to:</w:t>
      </w:r>
    </w:p>
    <w:p w14:paraId="583C1480" w14:textId="77777777" w:rsidR="006C4F80" w:rsidRPr="00446ECC" w:rsidRDefault="006C4F80" w:rsidP="006C4F80">
      <w:pPr>
        <w:tabs>
          <w:tab w:val="left" w:pos="720"/>
          <w:tab w:val="left" w:pos="1440"/>
        </w:tabs>
      </w:pPr>
    </w:p>
    <w:p w14:paraId="13EB4FF0" w14:textId="77777777" w:rsidR="006C4F80" w:rsidRPr="00446ECC" w:rsidRDefault="00DB0F89" w:rsidP="006C4F80">
      <w:pPr>
        <w:tabs>
          <w:tab w:val="left" w:pos="720"/>
          <w:tab w:val="left" w:pos="1440"/>
        </w:tabs>
      </w:pPr>
      <w:r>
        <w:t xml:space="preserve">          </w:t>
      </w:r>
      <w:r w:rsidR="006C4F80" w:rsidRPr="00446ECC">
        <w:t>(1</w:t>
      </w:r>
      <w:r w:rsidR="00DB7B85">
        <w:t xml:space="preserve">) </w:t>
      </w:r>
      <w:r w:rsidR="006C4F80" w:rsidRPr="00446ECC">
        <w:t>Risk of injury (including hot- and cold-weather injury).</w:t>
      </w:r>
      <w:r w:rsidR="00F10DA0" w:rsidRPr="00446ECC">
        <w:t xml:space="preserve"> </w:t>
      </w:r>
    </w:p>
    <w:p w14:paraId="45667112" w14:textId="77777777" w:rsidR="00F10DA0" w:rsidRPr="00446ECC" w:rsidRDefault="00F10DA0" w:rsidP="006C4F80">
      <w:pPr>
        <w:tabs>
          <w:tab w:val="left" w:pos="720"/>
          <w:tab w:val="left" w:pos="1440"/>
        </w:tabs>
      </w:pPr>
    </w:p>
    <w:p w14:paraId="060C92F0" w14:textId="77777777" w:rsidR="006C4F80" w:rsidRPr="00446ECC" w:rsidRDefault="00DB0F89" w:rsidP="006C4F80">
      <w:pPr>
        <w:tabs>
          <w:tab w:val="left" w:pos="720"/>
          <w:tab w:val="left" w:pos="1440"/>
        </w:tabs>
      </w:pPr>
      <w:r>
        <w:t xml:space="preserve">          </w:t>
      </w:r>
      <w:r w:rsidR="006C4F80" w:rsidRPr="00446ECC">
        <w:t>(2</w:t>
      </w:r>
      <w:r w:rsidR="00DB7B85">
        <w:t xml:space="preserve">) </w:t>
      </w:r>
      <w:r w:rsidR="006C4F80" w:rsidRPr="00446ECC">
        <w:t>Level of onsite medical personnel required (combat lifesaver or medic (68W</w:t>
      </w:r>
      <w:r w:rsidR="00694D59">
        <w:t>)</w:t>
      </w:r>
      <w:r w:rsidR="006C4F80" w:rsidRPr="00446ECC">
        <w:t>).</w:t>
      </w:r>
    </w:p>
    <w:p w14:paraId="2B6DBB09" w14:textId="77777777" w:rsidR="006C4F80" w:rsidRPr="00446ECC" w:rsidRDefault="006C4F80" w:rsidP="006C4F80">
      <w:pPr>
        <w:tabs>
          <w:tab w:val="left" w:pos="720"/>
          <w:tab w:val="left" w:pos="1440"/>
        </w:tabs>
      </w:pPr>
    </w:p>
    <w:p w14:paraId="2BAD0470" w14:textId="77777777" w:rsidR="006C4F80" w:rsidRPr="00446ECC" w:rsidRDefault="00DB0F89" w:rsidP="006C4F80">
      <w:pPr>
        <w:tabs>
          <w:tab w:val="left" w:pos="720"/>
          <w:tab w:val="left" w:pos="1440"/>
        </w:tabs>
      </w:pPr>
      <w:r>
        <w:t xml:space="preserve">          </w:t>
      </w:r>
      <w:r w:rsidR="006C4F80" w:rsidRPr="00446ECC">
        <w:t>(3</w:t>
      </w:r>
      <w:r w:rsidR="00DB7B85">
        <w:t xml:space="preserve">) </w:t>
      </w:r>
      <w:r w:rsidR="006C4F80" w:rsidRPr="00446ECC">
        <w:t>Level of tr</w:t>
      </w:r>
      <w:r w:rsidR="00B7410D" w:rsidRPr="00446ECC">
        <w:t>ansport required (dedicated non</w:t>
      </w:r>
      <w:r w:rsidR="006C4F80" w:rsidRPr="00446ECC">
        <w:t>medical vehicle, ground ambulance).</w:t>
      </w:r>
    </w:p>
    <w:p w14:paraId="2790110F" w14:textId="77777777" w:rsidR="006C4F80" w:rsidRPr="00446ECC" w:rsidRDefault="006C4F80" w:rsidP="006C4F80">
      <w:pPr>
        <w:tabs>
          <w:tab w:val="left" w:pos="720"/>
          <w:tab w:val="left" w:pos="1440"/>
        </w:tabs>
      </w:pPr>
    </w:p>
    <w:p w14:paraId="5CEB3427" w14:textId="77777777" w:rsidR="006C4F80" w:rsidRPr="00446ECC" w:rsidRDefault="00DB0F89" w:rsidP="006C4F80">
      <w:pPr>
        <w:tabs>
          <w:tab w:val="left" w:pos="720"/>
          <w:tab w:val="left" w:pos="1440"/>
        </w:tabs>
      </w:pPr>
      <w:r>
        <w:t xml:space="preserve">          </w:t>
      </w:r>
      <w:r w:rsidR="006C4F80" w:rsidRPr="00446ECC">
        <w:t>(4</w:t>
      </w:r>
      <w:r w:rsidR="00DB7B85">
        <w:t xml:space="preserve">) </w:t>
      </w:r>
      <w:r w:rsidR="006C4F80" w:rsidRPr="00446ECC">
        <w:t xml:space="preserve">Communications (with parent unit, range control, </w:t>
      </w:r>
      <w:r w:rsidR="00FA7BC3">
        <w:t>emergency medical service</w:t>
      </w:r>
      <w:r w:rsidR="006C4F80" w:rsidRPr="00446ECC">
        <w:t>).</w:t>
      </w:r>
    </w:p>
    <w:p w14:paraId="463CB5DA" w14:textId="77777777" w:rsidR="006C4F80" w:rsidRPr="00446ECC" w:rsidRDefault="006C4F80" w:rsidP="006C4F80">
      <w:pPr>
        <w:tabs>
          <w:tab w:val="left" w:pos="720"/>
          <w:tab w:val="left" w:pos="1440"/>
        </w:tabs>
      </w:pPr>
    </w:p>
    <w:p w14:paraId="22194570" w14:textId="77777777" w:rsidR="006C4F80" w:rsidRDefault="00DB0F89" w:rsidP="006C4F80">
      <w:pPr>
        <w:tabs>
          <w:tab w:val="left" w:pos="720"/>
          <w:tab w:val="left" w:pos="1440"/>
        </w:tabs>
      </w:pPr>
      <w:r>
        <w:t xml:space="preserve">          </w:t>
      </w:r>
      <w:r w:rsidR="006C4F80" w:rsidRPr="00446ECC">
        <w:t>(5</w:t>
      </w:r>
      <w:r w:rsidR="00DB7B85">
        <w:t xml:space="preserve">) </w:t>
      </w:r>
      <w:r w:rsidR="006C4F80" w:rsidRPr="00446ECC">
        <w:t>Length and condition of evacuation route.</w:t>
      </w:r>
    </w:p>
    <w:p w14:paraId="3E8999FA" w14:textId="77777777" w:rsidR="006A4EFC" w:rsidRPr="00446ECC" w:rsidRDefault="006A4EFC" w:rsidP="006C4F80">
      <w:pPr>
        <w:tabs>
          <w:tab w:val="left" w:pos="720"/>
          <w:tab w:val="left" w:pos="1440"/>
        </w:tabs>
      </w:pPr>
    </w:p>
    <w:p w14:paraId="3FE4DFD1" w14:textId="77777777" w:rsidR="006C4F80" w:rsidRPr="00446ECC" w:rsidRDefault="00DB0F89" w:rsidP="006C4F80">
      <w:pPr>
        <w:tabs>
          <w:tab w:val="left" w:pos="720"/>
          <w:tab w:val="left" w:pos="1440"/>
        </w:tabs>
      </w:pPr>
      <w:r>
        <w:t xml:space="preserve">          </w:t>
      </w:r>
      <w:r w:rsidR="006C4F80" w:rsidRPr="00446ECC">
        <w:t>(6</w:t>
      </w:r>
      <w:r w:rsidR="00DB7B85">
        <w:t xml:space="preserve">) </w:t>
      </w:r>
      <w:r w:rsidR="006C4F80" w:rsidRPr="00446ECC">
        <w:t>Location of the Soldier (for example, land navigation or convoy route).</w:t>
      </w:r>
    </w:p>
    <w:p w14:paraId="0ABD6019" w14:textId="77777777" w:rsidR="006C4F80" w:rsidRPr="00446ECC" w:rsidRDefault="00DB0F89" w:rsidP="006C4F80">
      <w:pPr>
        <w:tabs>
          <w:tab w:val="left" w:pos="720"/>
          <w:tab w:val="left" w:pos="1440"/>
        </w:tabs>
      </w:pPr>
      <w:r>
        <w:lastRenderedPageBreak/>
        <w:t xml:space="preserve">     </w:t>
      </w:r>
      <w:r w:rsidR="006C4F80" w:rsidRPr="007A5422">
        <w:t>b</w:t>
      </w:r>
      <w:r w:rsidR="00DB7B85">
        <w:t xml:space="preserve">. </w:t>
      </w:r>
      <w:r w:rsidR="00212F1E" w:rsidRPr="007A5422">
        <w:t>In accordance with</w:t>
      </w:r>
      <w:r w:rsidR="006C4F80" w:rsidRPr="007A5422">
        <w:t xml:space="preserve"> </w:t>
      </w:r>
      <w:hyperlink r:id="rId103" w:history="1">
        <w:r w:rsidR="006C4F80" w:rsidRPr="007A5422">
          <w:rPr>
            <w:rStyle w:val="Hyperlink"/>
            <w:color w:val="auto"/>
            <w:u w:val="none"/>
          </w:rPr>
          <w:t>AR 40-3</w:t>
        </w:r>
      </w:hyperlink>
      <w:r w:rsidR="006C4F80" w:rsidRPr="007A5422">
        <w:t xml:space="preserve">, the </w:t>
      </w:r>
      <w:r w:rsidR="00FA7BC3">
        <w:t>emergency medical service</w:t>
      </w:r>
      <w:r w:rsidR="006C4F80" w:rsidRPr="007A5422">
        <w:t xml:space="preserve"> goal at training establishments is for the injured personnel to arrive at an </w:t>
      </w:r>
      <w:r w:rsidR="00FA7BC3">
        <w:t>emergency medical service</w:t>
      </w:r>
      <w:r w:rsidR="006C4F80" w:rsidRPr="007A5422">
        <w:t xml:space="preserve"> facility </w:t>
      </w:r>
      <w:r w:rsidR="006C4F80" w:rsidRPr="00446ECC">
        <w:t xml:space="preserve">within </w:t>
      </w:r>
      <w:r w:rsidR="00873FCE" w:rsidRPr="00446ECC">
        <w:t>one</w:t>
      </w:r>
      <w:r w:rsidR="006C4F80" w:rsidRPr="00446ECC">
        <w:t xml:space="preserve"> hour of the incident</w:t>
      </w:r>
      <w:r w:rsidR="00DB7B85">
        <w:t xml:space="preserve">. </w:t>
      </w:r>
      <w:r w:rsidR="006C4F80" w:rsidRPr="00446ECC">
        <w:t xml:space="preserve">Planning must take into consideration evacuation distances </w:t>
      </w:r>
      <w:proofErr w:type="gramStart"/>
      <w:r w:rsidR="006C4F80" w:rsidRPr="00446ECC">
        <w:t>in an effort to</w:t>
      </w:r>
      <w:proofErr w:type="gramEnd"/>
      <w:r w:rsidR="006C4F80" w:rsidRPr="00446ECC">
        <w:t xml:space="preserve"> meet this goal.</w:t>
      </w:r>
    </w:p>
    <w:p w14:paraId="1E1C5016" w14:textId="77777777" w:rsidR="006C4F80" w:rsidRPr="00446ECC" w:rsidRDefault="006C4F80" w:rsidP="006C4F80">
      <w:pPr>
        <w:tabs>
          <w:tab w:val="left" w:pos="720"/>
          <w:tab w:val="left" w:pos="1440"/>
        </w:tabs>
      </w:pPr>
    </w:p>
    <w:p w14:paraId="3F392DE4" w14:textId="77777777" w:rsidR="006C4F80" w:rsidRPr="00446ECC" w:rsidRDefault="006C4F80" w:rsidP="00F91F47">
      <w:pPr>
        <w:rPr>
          <w:b/>
        </w:rPr>
      </w:pPr>
      <w:bookmarkStart w:id="722" w:name="_Toc282673926"/>
      <w:bookmarkStart w:id="723" w:name="_Toc282673925"/>
      <w:r w:rsidRPr="00446ECC">
        <w:rPr>
          <w:b/>
        </w:rPr>
        <w:t>H-</w:t>
      </w:r>
      <w:r w:rsidR="00A93E20">
        <w:rPr>
          <w:b/>
        </w:rPr>
        <w:t>3</w:t>
      </w:r>
      <w:r w:rsidR="00DB7B85">
        <w:rPr>
          <w:b/>
        </w:rPr>
        <w:t xml:space="preserve">. </w:t>
      </w:r>
      <w:r w:rsidRPr="00446ECC">
        <w:rPr>
          <w:b/>
        </w:rPr>
        <w:t>Sick call</w:t>
      </w:r>
      <w:bookmarkEnd w:id="722"/>
      <w:bookmarkEnd w:id="723"/>
    </w:p>
    <w:p w14:paraId="0FA24BC3" w14:textId="77777777" w:rsidR="006C4F80" w:rsidRPr="00446ECC" w:rsidRDefault="006C4F80" w:rsidP="006C4F80">
      <w:pPr>
        <w:tabs>
          <w:tab w:val="left" w:pos="720"/>
          <w:tab w:val="left" w:pos="1440"/>
        </w:tabs>
        <w:autoSpaceDE w:val="0"/>
        <w:autoSpaceDN w:val="0"/>
        <w:adjustRightInd w:val="0"/>
      </w:pPr>
    </w:p>
    <w:p w14:paraId="604139B3" w14:textId="77777777" w:rsidR="006C4F80" w:rsidRPr="00446ECC" w:rsidRDefault="00DB0F89" w:rsidP="006C4F80">
      <w:pPr>
        <w:tabs>
          <w:tab w:val="left" w:pos="720"/>
          <w:tab w:val="left" w:pos="1440"/>
        </w:tabs>
        <w:autoSpaceDE w:val="0"/>
        <w:autoSpaceDN w:val="0"/>
        <w:adjustRightInd w:val="0"/>
      </w:pPr>
      <w:r>
        <w:t xml:space="preserve">     </w:t>
      </w:r>
      <w:r w:rsidR="00B02BA4" w:rsidRPr="00446ECC">
        <w:t>a</w:t>
      </w:r>
      <w:r w:rsidR="00DB7B85">
        <w:t xml:space="preserve">. </w:t>
      </w:r>
      <w:r w:rsidR="006C4F80" w:rsidRPr="00446ECC">
        <w:t xml:space="preserve">Inform </w:t>
      </w:r>
      <w:r w:rsidR="0004261A">
        <w:t>Trainees/Soldiers</w:t>
      </w:r>
      <w:r w:rsidR="006C4F80" w:rsidRPr="00446ECC">
        <w:t xml:space="preserve"> of</w:t>
      </w:r>
      <w:r w:rsidR="008976AA">
        <w:t xml:space="preserve"> </w:t>
      </w:r>
      <w:r w:rsidR="00694D59">
        <w:t xml:space="preserve">unit </w:t>
      </w:r>
      <w:r w:rsidR="008976AA">
        <w:t>garrison</w:t>
      </w:r>
      <w:r w:rsidR="006C4F80" w:rsidRPr="00446ECC">
        <w:t xml:space="preserve"> sick call procedures upon arrival in their training units</w:t>
      </w:r>
      <w:r w:rsidR="00DB7B85">
        <w:t xml:space="preserve">. </w:t>
      </w:r>
      <w:r w:rsidR="006C4F80" w:rsidRPr="00446ECC">
        <w:t>Conspicuously post key information on sick call and emergency medical/dental procedures</w:t>
      </w:r>
      <w:r w:rsidR="00DB7B85">
        <w:t xml:space="preserve">. </w:t>
      </w:r>
      <w:r w:rsidR="006C4F80" w:rsidRPr="00446ECC">
        <w:t xml:space="preserve">Instruct </w:t>
      </w:r>
      <w:r w:rsidR="0004261A">
        <w:t>Trainees/Soldiers</w:t>
      </w:r>
      <w:r w:rsidR="006C4F80" w:rsidRPr="00446ECC">
        <w:t xml:space="preserve"> on the need to seek prompt medical attention, regardless of interruptions in their training.</w:t>
      </w:r>
      <w:r w:rsidR="008976AA" w:rsidRPr="008976AA">
        <w:t xml:space="preserve"> During FTXs, field care and medical inspections at pre-coordinated times will replace sick call procedures</w:t>
      </w:r>
      <w:r w:rsidR="00DB7B85">
        <w:t xml:space="preserve">. </w:t>
      </w:r>
    </w:p>
    <w:p w14:paraId="414F7B44" w14:textId="77777777" w:rsidR="00422127" w:rsidRPr="00446ECC" w:rsidRDefault="00422127" w:rsidP="006C4F80">
      <w:pPr>
        <w:tabs>
          <w:tab w:val="left" w:pos="720"/>
          <w:tab w:val="left" w:pos="1440"/>
        </w:tabs>
        <w:autoSpaceDE w:val="0"/>
        <w:autoSpaceDN w:val="0"/>
        <w:adjustRightInd w:val="0"/>
      </w:pPr>
    </w:p>
    <w:p w14:paraId="2138C77B" w14:textId="77777777" w:rsidR="006C4F80" w:rsidRPr="00446ECC" w:rsidRDefault="00DB0F89" w:rsidP="006C4F80">
      <w:pPr>
        <w:tabs>
          <w:tab w:val="left" w:pos="720"/>
          <w:tab w:val="left" w:pos="1440"/>
        </w:tabs>
        <w:autoSpaceDE w:val="0"/>
        <w:autoSpaceDN w:val="0"/>
        <w:adjustRightInd w:val="0"/>
      </w:pPr>
      <w:r>
        <w:t xml:space="preserve">     </w:t>
      </w:r>
      <w:r w:rsidR="00B02BA4" w:rsidRPr="00446ECC">
        <w:t>b</w:t>
      </w:r>
      <w:r w:rsidR="00DB7B85">
        <w:t xml:space="preserve">. </w:t>
      </w:r>
      <w:r w:rsidR="006C4F80" w:rsidRPr="00446ECC">
        <w:t xml:space="preserve">MTFs will use approved forms to document </w:t>
      </w:r>
      <w:r w:rsidR="0004261A">
        <w:t>Trainees/Soldiers</w:t>
      </w:r>
      <w:r w:rsidR="006C4F80" w:rsidRPr="00446ECC">
        <w:t>’ medical problems, treatment received, and prescribed courses of action/treatment.</w:t>
      </w:r>
    </w:p>
    <w:p w14:paraId="1A49831E" w14:textId="77777777" w:rsidR="006C4F80" w:rsidRPr="007A5422" w:rsidRDefault="006C4F80" w:rsidP="006C4F80">
      <w:pPr>
        <w:tabs>
          <w:tab w:val="left" w:pos="720"/>
          <w:tab w:val="left" w:pos="1440"/>
        </w:tabs>
        <w:autoSpaceDE w:val="0"/>
        <w:autoSpaceDN w:val="0"/>
        <w:adjustRightInd w:val="0"/>
      </w:pPr>
    </w:p>
    <w:p w14:paraId="1137C9AD" w14:textId="77777777" w:rsidR="006C4F80" w:rsidRPr="007A5422" w:rsidRDefault="00DB0F89" w:rsidP="006C4F80">
      <w:pPr>
        <w:tabs>
          <w:tab w:val="left" w:pos="720"/>
          <w:tab w:val="left" w:pos="1440"/>
        </w:tabs>
        <w:autoSpaceDE w:val="0"/>
        <w:autoSpaceDN w:val="0"/>
        <w:adjustRightInd w:val="0"/>
      </w:pPr>
      <w:r>
        <w:t xml:space="preserve">          </w:t>
      </w:r>
      <w:r w:rsidR="00145020">
        <w:t>(1</w:t>
      </w:r>
      <w:r w:rsidR="00DB7B85">
        <w:t xml:space="preserve">) </w:t>
      </w:r>
      <w:r w:rsidR="00145020">
        <w:t>The c</w:t>
      </w:r>
      <w:r w:rsidR="006C4F80" w:rsidRPr="007A5422">
        <w:t xml:space="preserve">ommander or authorized representative issues </w:t>
      </w:r>
      <w:hyperlink r:id="rId104" w:history="1">
        <w:r w:rsidR="006C4F80" w:rsidRPr="007A5422">
          <w:rPr>
            <w:rStyle w:val="Hyperlink"/>
            <w:color w:val="auto"/>
            <w:u w:val="none"/>
          </w:rPr>
          <w:t>DD Form 689</w:t>
        </w:r>
      </w:hyperlink>
      <w:r w:rsidR="006C4F80" w:rsidRPr="007A5422">
        <w:t>.</w:t>
      </w:r>
    </w:p>
    <w:p w14:paraId="2440B908" w14:textId="77777777" w:rsidR="006C4F80" w:rsidRPr="007A5422" w:rsidRDefault="006C4F80" w:rsidP="006C4F80">
      <w:pPr>
        <w:tabs>
          <w:tab w:val="left" w:pos="720"/>
          <w:tab w:val="left" w:pos="1440"/>
        </w:tabs>
        <w:autoSpaceDE w:val="0"/>
        <w:autoSpaceDN w:val="0"/>
        <w:adjustRightInd w:val="0"/>
        <w:ind w:firstLine="1440"/>
      </w:pPr>
    </w:p>
    <w:p w14:paraId="620730CF" w14:textId="77777777" w:rsidR="006C4F80" w:rsidRPr="00446ECC" w:rsidRDefault="00DB0F89" w:rsidP="006C4F80">
      <w:pPr>
        <w:tabs>
          <w:tab w:val="left" w:pos="720"/>
          <w:tab w:val="left" w:pos="1440"/>
        </w:tabs>
        <w:autoSpaceDE w:val="0"/>
        <w:autoSpaceDN w:val="0"/>
        <w:adjustRightInd w:val="0"/>
      </w:pPr>
      <w:r>
        <w:t xml:space="preserve">          </w:t>
      </w:r>
      <w:r w:rsidR="006C4F80" w:rsidRPr="007A5422">
        <w:t>(a</w:t>
      </w:r>
      <w:r w:rsidR="00DB7B85">
        <w:t xml:space="preserve">) </w:t>
      </w:r>
      <w:r w:rsidR="006C4F80" w:rsidRPr="007A5422">
        <w:rPr>
          <w:spacing w:val="-2"/>
        </w:rPr>
        <w:t>Ensure compliance with the Health Insurance Portability and Acco</w:t>
      </w:r>
      <w:r w:rsidR="00CE1D54" w:rsidRPr="007A5422">
        <w:rPr>
          <w:spacing w:val="-2"/>
        </w:rPr>
        <w:t>untability Act, by limiting pre-</w:t>
      </w:r>
      <w:r w:rsidR="006C4F80" w:rsidRPr="007A5422">
        <w:rPr>
          <w:spacing w:val="-2"/>
        </w:rPr>
        <w:t xml:space="preserve">sick call questioning to information needed to complete the top portion of the sick slip </w:t>
      </w:r>
      <w:r w:rsidR="00212F1E" w:rsidRPr="007A5422">
        <w:rPr>
          <w:spacing w:val="-2"/>
        </w:rPr>
        <w:t>in accordance with</w:t>
      </w:r>
      <w:r w:rsidR="006C4F80" w:rsidRPr="007A5422">
        <w:rPr>
          <w:spacing w:val="-2"/>
        </w:rPr>
        <w:t xml:space="preserve"> </w:t>
      </w:r>
      <w:hyperlink r:id="rId105" w:history="1">
        <w:r w:rsidR="006C4F80" w:rsidRPr="007A5422">
          <w:rPr>
            <w:rStyle w:val="Hyperlink"/>
            <w:color w:val="auto"/>
            <w:spacing w:val="-2"/>
            <w:u w:val="none"/>
          </w:rPr>
          <w:t>AR 40-66</w:t>
        </w:r>
      </w:hyperlink>
      <w:r w:rsidR="006C4F80" w:rsidRPr="007A5422">
        <w:rPr>
          <w:spacing w:val="-2"/>
        </w:rPr>
        <w:t xml:space="preserve"> (Medical Record Administration and Health Care Do</w:t>
      </w:r>
      <w:r w:rsidR="00CE1D54" w:rsidRPr="007A5422">
        <w:rPr>
          <w:spacing w:val="-2"/>
        </w:rPr>
        <w:t>cumentation)</w:t>
      </w:r>
      <w:r w:rsidR="00DB7B85">
        <w:rPr>
          <w:spacing w:val="-2"/>
        </w:rPr>
        <w:t xml:space="preserve">. </w:t>
      </w:r>
      <w:r w:rsidR="006C4F80" w:rsidRPr="007A5422">
        <w:t xml:space="preserve">Units can and should inquire as to the severity of the illness or injury </w:t>
      </w:r>
      <w:r w:rsidR="006C4F80" w:rsidRPr="00446ECC">
        <w:t xml:space="preserve">to determine if the </w:t>
      </w:r>
      <w:r w:rsidR="00330122">
        <w:t>Trainee</w:t>
      </w:r>
      <w:r w:rsidR="00471D7D">
        <w:t>/</w:t>
      </w:r>
      <w:r w:rsidR="006C4F80" w:rsidRPr="00446ECC">
        <w:t xml:space="preserve">Soldier can move on foot to sick call with another </w:t>
      </w:r>
      <w:r w:rsidR="00330122">
        <w:t>Trainee</w:t>
      </w:r>
      <w:r w:rsidR="00471D7D">
        <w:t>/</w:t>
      </w:r>
      <w:r w:rsidR="006C4F80" w:rsidRPr="00446ECC">
        <w:t>Soldier, or whether transportation is required</w:t>
      </w:r>
      <w:r w:rsidR="00DB7B85">
        <w:t xml:space="preserve">. </w:t>
      </w:r>
      <w:r w:rsidR="006C4F80" w:rsidRPr="00446ECC">
        <w:t xml:space="preserve">Provide for </w:t>
      </w:r>
      <w:r w:rsidR="0004261A">
        <w:t>Trainees/Soldiers</w:t>
      </w:r>
      <w:r w:rsidR="006C4F80" w:rsidRPr="00446ECC">
        <w:t>’ privacy when they complete the personal information and remarks sections stating the reason why they want to go on sick call</w:t>
      </w:r>
      <w:r w:rsidR="00DB7B85">
        <w:t xml:space="preserve">. </w:t>
      </w:r>
      <w:r w:rsidR="006C4F80" w:rsidRPr="00446ECC">
        <w:t>Disclosure of information on the completed sick slip or physical profile is limited to the commander and other persons the commander designates to receive protected health information</w:t>
      </w:r>
      <w:r w:rsidR="00DB7B85">
        <w:t xml:space="preserve">. </w:t>
      </w:r>
    </w:p>
    <w:p w14:paraId="48E86B49" w14:textId="77777777" w:rsidR="006A4EFC" w:rsidRDefault="006A4EFC" w:rsidP="006C4F80">
      <w:pPr>
        <w:tabs>
          <w:tab w:val="left" w:pos="720"/>
          <w:tab w:val="left" w:pos="1440"/>
        </w:tabs>
        <w:autoSpaceDE w:val="0"/>
        <w:autoSpaceDN w:val="0"/>
        <w:adjustRightInd w:val="0"/>
      </w:pPr>
    </w:p>
    <w:p w14:paraId="1768B38D" w14:textId="77777777" w:rsidR="006C4F80" w:rsidRPr="00BE3604" w:rsidRDefault="00DB0F89" w:rsidP="00CF482B">
      <w:r>
        <w:t xml:space="preserve">          </w:t>
      </w:r>
      <w:r w:rsidR="006C4F80" w:rsidRPr="00446ECC">
        <w:t>(b</w:t>
      </w:r>
      <w:r w:rsidR="00DB7B85">
        <w:t xml:space="preserve">) </w:t>
      </w:r>
      <w:r w:rsidR="006C4F80" w:rsidRPr="00446ECC">
        <w:t xml:space="preserve">Soldiers’ </w:t>
      </w:r>
      <w:r w:rsidR="006C4F80" w:rsidRPr="00BE3604">
        <w:t xml:space="preserve">medications </w:t>
      </w:r>
      <w:r w:rsidR="009D0494" w:rsidRPr="00BE3604">
        <w:t>will</w:t>
      </w:r>
      <w:r w:rsidR="006C4F80" w:rsidRPr="00BE3604">
        <w:t xml:space="preserve"> be managed as follows:</w:t>
      </w:r>
    </w:p>
    <w:p w14:paraId="26BCEE82" w14:textId="77777777" w:rsidR="006C4F80" w:rsidRPr="00BE3604" w:rsidRDefault="006C4F80" w:rsidP="006C4F80">
      <w:pPr>
        <w:autoSpaceDE w:val="0"/>
        <w:autoSpaceDN w:val="0"/>
        <w:adjustRightInd w:val="0"/>
        <w:ind w:firstLine="450"/>
      </w:pPr>
    </w:p>
    <w:p w14:paraId="3916B33D" w14:textId="77777777" w:rsidR="009D0494" w:rsidRPr="00BE3604" w:rsidRDefault="0004261A" w:rsidP="00637085">
      <w:pPr>
        <w:pStyle w:val="ListParagraph"/>
        <w:numPr>
          <w:ilvl w:val="0"/>
          <w:numId w:val="3"/>
        </w:numPr>
        <w:ind w:left="907"/>
      </w:pPr>
      <w:r>
        <w:t>Trainees/Soldiers</w:t>
      </w:r>
      <w:r w:rsidR="006C4F80" w:rsidRPr="00BE3604">
        <w:t xml:space="preserve"> </w:t>
      </w:r>
      <w:r w:rsidR="009D0494" w:rsidRPr="00BE3604">
        <w:t xml:space="preserve">will retain possession and manage </w:t>
      </w:r>
      <w:proofErr w:type="gramStart"/>
      <w:r w:rsidR="009D0494" w:rsidRPr="00BE3604">
        <w:t>all of</w:t>
      </w:r>
      <w:proofErr w:type="gramEnd"/>
      <w:r w:rsidR="009D0494" w:rsidRPr="00BE3604">
        <w:t xml:space="preserve"> their authorized medications unless they have previously demonstrated a lack o</w:t>
      </w:r>
      <w:r w:rsidR="003E4103">
        <w:t>f necessary responsibility, or c</w:t>
      </w:r>
      <w:r w:rsidR="009D0494" w:rsidRPr="00BE3604">
        <w:t>ommanders have received instructions from healthcare providers recommending medication precautions</w:t>
      </w:r>
      <w:r w:rsidR="00DB7B85">
        <w:t xml:space="preserve">. </w:t>
      </w:r>
      <w:r w:rsidR="00694D59" w:rsidRPr="00694D59">
        <w:t xml:space="preserve">Trainees/Soldiers whom commanders determine lack the necessary responsibility shall be counseled on a DA </w:t>
      </w:r>
      <w:r w:rsidR="00C60A62">
        <w:t xml:space="preserve">Form </w:t>
      </w:r>
      <w:r w:rsidR="00694D59" w:rsidRPr="00694D59">
        <w:t xml:space="preserve">4856 as to the reason for the determination.  DA </w:t>
      </w:r>
      <w:r w:rsidR="00C60A62">
        <w:t xml:space="preserve">Form </w:t>
      </w:r>
      <w:r w:rsidR="00694D59" w:rsidRPr="00694D59">
        <w:t xml:space="preserve">3349 or DD </w:t>
      </w:r>
      <w:r w:rsidR="00C60A62">
        <w:t xml:space="preserve">Form </w:t>
      </w:r>
      <w:r w:rsidR="00694D59" w:rsidRPr="00694D59">
        <w:t xml:space="preserve">689 will be used by medical official to document inability to maintain medications. </w:t>
      </w:r>
    </w:p>
    <w:p w14:paraId="36E705F9" w14:textId="77777777" w:rsidR="006C4F80" w:rsidRPr="00BE3604" w:rsidRDefault="006C4F80" w:rsidP="009D0494">
      <w:pPr>
        <w:pStyle w:val="ListParagraph"/>
        <w:ind w:left="907"/>
        <w:rPr>
          <w:bCs/>
        </w:rPr>
      </w:pPr>
    </w:p>
    <w:p w14:paraId="57DD00FD" w14:textId="77777777" w:rsidR="006C4F80" w:rsidRPr="00BE3604" w:rsidRDefault="009D0494" w:rsidP="00637085">
      <w:pPr>
        <w:pStyle w:val="ListParagraph"/>
        <w:numPr>
          <w:ilvl w:val="0"/>
          <w:numId w:val="3"/>
        </w:numPr>
        <w:ind w:left="907"/>
        <w:rPr>
          <w:bCs/>
        </w:rPr>
      </w:pPr>
      <w:r w:rsidRPr="00BE3604">
        <w:t xml:space="preserve">For </w:t>
      </w:r>
      <w:r w:rsidR="0004261A">
        <w:t>Trainees/Soldiers</w:t>
      </w:r>
      <w:r w:rsidRPr="00BE3604">
        <w:t xml:space="preserve"> who have been command-referred for behavioral health conditions (for example, demonstrating thoughts or intent of self-harm or harm to others, o</w:t>
      </w:r>
      <w:r w:rsidR="003E4103">
        <w:t>r other concerning behaviors), c</w:t>
      </w:r>
      <w:r w:rsidRPr="00BE3604">
        <w:t>ommanders should follow the precautions recommended by behavioral health</w:t>
      </w:r>
      <w:r w:rsidR="00DB7B85">
        <w:t xml:space="preserve">. </w:t>
      </w:r>
      <w:r w:rsidRPr="00BE3604">
        <w:t xml:space="preserve">If recommendations include removing medications from a Soldier’s possession, medications should be turned in to a central location and </w:t>
      </w:r>
      <w:r w:rsidR="008D58C0">
        <w:t xml:space="preserve">the Soldier will </w:t>
      </w:r>
      <w:r w:rsidRPr="00BE3604">
        <w:t>take doses under supervision. For</w:t>
      </w:r>
      <w:r w:rsidR="003E4103">
        <w:t xml:space="preserve"> medications held by the unit, c</w:t>
      </w:r>
      <w:r w:rsidRPr="00BE3604">
        <w:t xml:space="preserve">ommanders must establish a local policy for the security of the medications, especially in cases of controlled </w:t>
      </w:r>
      <w:r w:rsidRPr="00BE3604">
        <w:lastRenderedPageBreak/>
        <w:t>substances, and permit for the Soldier to handle the prescription bottle and dispense the medication himself or herself.</w:t>
      </w:r>
      <w:r w:rsidR="006C4F80" w:rsidRPr="00BE3604">
        <w:t xml:space="preserve"> </w:t>
      </w:r>
    </w:p>
    <w:p w14:paraId="547BDA74" w14:textId="77777777" w:rsidR="006C4F80" w:rsidRPr="00BE3604" w:rsidRDefault="006C4F80" w:rsidP="006C4F80">
      <w:pPr>
        <w:pStyle w:val="ListParagraph"/>
        <w:rPr>
          <w:bCs/>
        </w:rPr>
      </w:pPr>
    </w:p>
    <w:p w14:paraId="2E78673D" w14:textId="77777777" w:rsidR="006C4F80" w:rsidRPr="00446ECC" w:rsidRDefault="00DB0F89" w:rsidP="00CF482B">
      <w:r>
        <w:t xml:space="preserve">          </w:t>
      </w:r>
      <w:r w:rsidR="00BD21C1" w:rsidRPr="00BE3604">
        <w:t>(c</w:t>
      </w:r>
      <w:r w:rsidR="00DB7B85">
        <w:t xml:space="preserve">) </w:t>
      </w:r>
      <w:r w:rsidR="006C4F80" w:rsidRPr="00BE3604">
        <w:t xml:space="preserve">Medication will be stored in a </w:t>
      </w:r>
      <w:r w:rsidR="009D0494" w:rsidRPr="00BE3604">
        <w:t>double-</w:t>
      </w:r>
      <w:r w:rsidR="006C4F80" w:rsidRPr="00BE3604">
        <w:t>locked area whose sole purpose is intended for the d</w:t>
      </w:r>
      <w:r w:rsidR="00CE1D54" w:rsidRPr="00BE3604">
        <w:t>istribution of such medication</w:t>
      </w:r>
      <w:r w:rsidR="00DB7B85">
        <w:t xml:space="preserve">. </w:t>
      </w:r>
      <w:r w:rsidR="006C4F80" w:rsidRPr="00BE3604">
        <w:rPr>
          <w:bCs/>
        </w:rPr>
        <w:t>Coordination must be made with the local medical</w:t>
      </w:r>
      <w:r w:rsidR="006C4F80" w:rsidRPr="00446ECC">
        <w:rPr>
          <w:bCs/>
        </w:rPr>
        <w:t xml:space="preserve"> treatment facility for proper disposal of unused and expired medication. </w:t>
      </w:r>
    </w:p>
    <w:p w14:paraId="5C1D537E" w14:textId="77777777" w:rsidR="006C4F80" w:rsidRPr="007A5422" w:rsidRDefault="006C4F80" w:rsidP="006C4F80">
      <w:pPr>
        <w:tabs>
          <w:tab w:val="left" w:pos="720"/>
          <w:tab w:val="left" w:pos="1440"/>
        </w:tabs>
        <w:autoSpaceDE w:val="0"/>
        <w:autoSpaceDN w:val="0"/>
        <w:adjustRightInd w:val="0"/>
      </w:pPr>
    </w:p>
    <w:p w14:paraId="6C18FBC9" w14:textId="77777777" w:rsidR="006C4F80" w:rsidRPr="007A5422" w:rsidRDefault="00DB0F89" w:rsidP="00BD21C1">
      <w:pPr>
        <w:tabs>
          <w:tab w:val="left" w:pos="720"/>
          <w:tab w:val="left" w:pos="1080"/>
        </w:tabs>
        <w:autoSpaceDE w:val="0"/>
        <w:autoSpaceDN w:val="0"/>
        <w:adjustRightInd w:val="0"/>
      </w:pPr>
      <w:r>
        <w:t xml:space="preserve">          </w:t>
      </w:r>
      <w:r w:rsidR="006C4F80" w:rsidRPr="007A5422">
        <w:t>(</w:t>
      </w:r>
      <w:r w:rsidR="00BD21C1" w:rsidRPr="007A5422">
        <w:t>d</w:t>
      </w:r>
      <w:r w:rsidR="00DB7B85">
        <w:t xml:space="preserve">) </w:t>
      </w:r>
      <w:r w:rsidR="006C4F80" w:rsidRPr="007A5422">
        <w:t>Commanders and other permanent party personnel must be aware of restricted/</w:t>
      </w:r>
      <w:r w:rsidR="00CE1D54" w:rsidRPr="007A5422">
        <w:t xml:space="preserve"> </w:t>
      </w:r>
      <w:r w:rsidR="006C4F80" w:rsidRPr="007A5422">
        <w:t xml:space="preserve">confidential reporting option available to Soldiers </w:t>
      </w:r>
      <w:r w:rsidR="00212F1E" w:rsidRPr="007A5422">
        <w:t>in accordance with</w:t>
      </w:r>
      <w:r w:rsidR="006C4F80" w:rsidRPr="007A5422">
        <w:t xml:space="preserve"> </w:t>
      </w:r>
      <w:hyperlink r:id="rId106" w:history="1">
        <w:r w:rsidR="006C4F80" w:rsidRPr="007A5422">
          <w:rPr>
            <w:rStyle w:val="Hyperlink"/>
            <w:color w:val="auto"/>
            <w:u w:val="none"/>
          </w:rPr>
          <w:t>AR 600-20</w:t>
        </w:r>
      </w:hyperlink>
      <w:r w:rsidR="006C4F80" w:rsidRPr="007A5422">
        <w:t xml:space="preserve"> for sexual assault prevention and response (SAPR</w:t>
      </w:r>
      <w:r w:rsidR="00A95D6F" w:rsidRPr="007A5422">
        <w:t>)</w:t>
      </w:r>
      <w:r w:rsidR="002711AA" w:rsidRPr="007A5422">
        <w:t>/SHARP</w:t>
      </w:r>
      <w:r w:rsidR="006C4F80" w:rsidRPr="007A5422">
        <w:t>) reporting</w:t>
      </w:r>
      <w:r w:rsidR="00DB7B85">
        <w:t xml:space="preserve">. </w:t>
      </w:r>
      <w:r w:rsidR="006C4F80" w:rsidRPr="007A5422">
        <w:t>When collecting pre-sick call information from Soldiers, the SAPR</w:t>
      </w:r>
      <w:r w:rsidR="002711AA" w:rsidRPr="007A5422">
        <w:t>/SHARP</w:t>
      </w:r>
      <w:r w:rsidR="006C4F80" w:rsidRPr="007A5422">
        <w:t xml:space="preserve"> program limits the extent of this questioning and protects the type of information the Soldier chooses to divulge</w:t>
      </w:r>
      <w:r w:rsidR="00DB7B85">
        <w:t xml:space="preserve">. </w:t>
      </w:r>
      <w:r w:rsidR="006C4F80" w:rsidRPr="007A5422">
        <w:t xml:space="preserve">See </w:t>
      </w:r>
      <w:hyperlink r:id="rId107" w:history="1">
        <w:r w:rsidR="006C4F80" w:rsidRPr="007A5422">
          <w:rPr>
            <w:rStyle w:val="Hyperlink"/>
            <w:color w:val="auto"/>
            <w:u w:val="none"/>
          </w:rPr>
          <w:t>AR 600-20</w:t>
        </w:r>
      </w:hyperlink>
      <w:r w:rsidR="00694D59">
        <w:rPr>
          <w:rStyle w:val="Hyperlink"/>
          <w:color w:val="auto"/>
          <w:u w:val="none"/>
        </w:rPr>
        <w:t xml:space="preserve"> </w:t>
      </w:r>
      <w:r w:rsidR="006C4F80" w:rsidRPr="007A5422">
        <w:t>for details on the commander’s responsibility for assuring privacy and providing confidential disclosure options for Soldiers through restricted reporting</w:t>
      </w:r>
      <w:r w:rsidR="00DB7B85">
        <w:t xml:space="preserve">. </w:t>
      </w:r>
      <w:r w:rsidR="006C4F80" w:rsidRPr="007A5422">
        <w:t>Failure to adhere to this policy could subject the individual found to have violated the SAPR</w:t>
      </w:r>
      <w:r w:rsidR="002711AA" w:rsidRPr="007A5422">
        <w:t>/SHARP</w:t>
      </w:r>
      <w:r w:rsidR="006C4F80" w:rsidRPr="007A5422">
        <w:t xml:space="preserve"> policy to disciplinary action </w:t>
      </w:r>
    </w:p>
    <w:p w14:paraId="15804742" w14:textId="77777777" w:rsidR="006C4F80" w:rsidRPr="007A5422" w:rsidRDefault="006C4F80" w:rsidP="006C4F80">
      <w:pPr>
        <w:tabs>
          <w:tab w:val="left" w:pos="720"/>
          <w:tab w:val="left" w:pos="1440"/>
        </w:tabs>
        <w:autoSpaceDE w:val="0"/>
        <w:autoSpaceDN w:val="0"/>
        <w:adjustRightInd w:val="0"/>
        <w:ind w:firstLine="1440"/>
      </w:pPr>
    </w:p>
    <w:p w14:paraId="753A5E8E" w14:textId="77777777" w:rsidR="006C4F80" w:rsidRPr="007A5422" w:rsidRDefault="00DB0F89" w:rsidP="006C4F80">
      <w:pPr>
        <w:tabs>
          <w:tab w:val="left" w:pos="720"/>
          <w:tab w:val="left" w:pos="1440"/>
        </w:tabs>
        <w:autoSpaceDE w:val="0"/>
        <w:autoSpaceDN w:val="0"/>
        <w:adjustRightInd w:val="0"/>
      </w:pPr>
      <w:r>
        <w:t xml:space="preserve">          </w:t>
      </w:r>
      <w:r w:rsidR="006C4F80" w:rsidRPr="007A5422">
        <w:t>(2</w:t>
      </w:r>
      <w:r w:rsidR="00DB7B85">
        <w:t xml:space="preserve">) </w:t>
      </w:r>
      <w:hyperlink r:id="rId108" w:history="1">
        <w:r w:rsidR="006C4F80" w:rsidRPr="007A5422">
          <w:rPr>
            <w:rStyle w:val="Hyperlink"/>
            <w:color w:val="auto"/>
            <w:u w:val="none"/>
          </w:rPr>
          <w:t>DA Form 3349</w:t>
        </w:r>
      </w:hyperlink>
      <w:r w:rsidR="006C4F80" w:rsidRPr="007A5422">
        <w:t xml:space="preserve"> is used to record profiles </w:t>
      </w:r>
      <w:proofErr w:type="gramStart"/>
      <w:r w:rsidR="00DD209A" w:rsidRPr="007A5422">
        <w:t>in excess of</w:t>
      </w:r>
      <w:proofErr w:type="gramEnd"/>
      <w:r w:rsidR="00DD209A" w:rsidRPr="007A5422">
        <w:t xml:space="preserve"> 7 days in duration</w:t>
      </w:r>
      <w:r w:rsidR="00DB7B85">
        <w:t xml:space="preserve">. </w:t>
      </w:r>
      <w:r w:rsidR="006C4F80" w:rsidRPr="007A5422">
        <w:t xml:space="preserve">Temporary profiles written on </w:t>
      </w:r>
      <w:hyperlink r:id="rId109" w:history="1">
        <w:r w:rsidR="006C4F80" w:rsidRPr="007A5422">
          <w:rPr>
            <w:rStyle w:val="Hyperlink"/>
            <w:color w:val="auto"/>
            <w:u w:val="none"/>
          </w:rPr>
          <w:t>DA Form 3349</w:t>
        </w:r>
      </w:hyperlink>
      <w:r w:rsidR="00B02BA4" w:rsidRPr="007A5422">
        <w:t xml:space="preserve"> will not exceed three</w:t>
      </w:r>
      <w:r w:rsidR="006C4F80" w:rsidRPr="007A5422">
        <w:t xml:space="preserve"> months in duration, except in specific circumstances </w:t>
      </w:r>
      <w:r w:rsidR="00212F1E" w:rsidRPr="007A5422">
        <w:t>in accordance with</w:t>
      </w:r>
      <w:r w:rsidR="006C4F80" w:rsidRPr="007A5422">
        <w:t xml:space="preserve"> </w:t>
      </w:r>
      <w:hyperlink r:id="rId110" w:history="1">
        <w:r w:rsidR="006C4F80" w:rsidRPr="007A5422">
          <w:rPr>
            <w:rStyle w:val="Hyperlink"/>
            <w:color w:val="auto"/>
            <w:u w:val="none"/>
          </w:rPr>
          <w:t>AR</w:t>
        </w:r>
      </w:hyperlink>
      <w:r w:rsidR="006C4F80" w:rsidRPr="007A5422">
        <w:rPr>
          <w:rStyle w:val="Hyperlink"/>
          <w:color w:val="auto"/>
          <w:u w:val="none"/>
        </w:rPr>
        <w:t xml:space="preserve"> </w:t>
      </w:r>
      <w:hyperlink r:id="rId111" w:history="1">
        <w:r w:rsidR="006C4F80" w:rsidRPr="007A5422">
          <w:rPr>
            <w:rStyle w:val="Hyperlink"/>
            <w:color w:val="auto"/>
            <w:u w:val="none"/>
          </w:rPr>
          <w:t>40</w:t>
        </w:r>
      </w:hyperlink>
      <w:r w:rsidR="006C4F80" w:rsidRPr="007A5422">
        <w:rPr>
          <w:rStyle w:val="Hyperlink"/>
          <w:color w:val="auto"/>
          <w:u w:val="none"/>
        </w:rPr>
        <w:t>-</w:t>
      </w:r>
      <w:hyperlink r:id="rId112" w:history="1">
        <w:r w:rsidR="006C4F80" w:rsidRPr="007A5422">
          <w:rPr>
            <w:rStyle w:val="Hyperlink"/>
            <w:color w:val="auto"/>
            <w:u w:val="none"/>
          </w:rPr>
          <w:t>501</w:t>
        </w:r>
      </w:hyperlink>
      <w:r w:rsidR="00DB7B85">
        <w:t xml:space="preserve">. </w:t>
      </w:r>
    </w:p>
    <w:p w14:paraId="5B4A5489" w14:textId="77777777" w:rsidR="00F10DA0" w:rsidRPr="007A5422" w:rsidRDefault="00F10DA0" w:rsidP="006C4F80">
      <w:pPr>
        <w:tabs>
          <w:tab w:val="left" w:pos="720"/>
          <w:tab w:val="left" w:pos="1440"/>
        </w:tabs>
        <w:autoSpaceDE w:val="0"/>
        <w:autoSpaceDN w:val="0"/>
        <w:adjustRightInd w:val="0"/>
      </w:pPr>
    </w:p>
    <w:p w14:paraId="275D3D11" w14:textId="727CA862" w:rsidR="00F10DA0" w:rsidRDefault="00DB0F89" w:rsidP="006C4F80">
      <w:pPr>
        <w:tabs>
          <w:tab w:val="left" w:pos="720"/>
          <w:tab w:val="left" w:pos="1440"/>
        </w:tabs>
        <w:autoSpaceDE w:val="0"/>
        <w:autoSpaceDN w:val="0"/>
        <w:adjustRightInd w:val="0"/>
      </w:pPr>
      <w:r>
        <w:t xml:space="preserve">          </w:t>
      </w:r>
      <w:r w:rsidR="006C4F80" w:rsidRPr="007A5422">
        <w:t>(3</w:t>
      </w:r>
      <w:r w:rsidR="00DB7B85">
        <w:t xml:space="preserve">) </w:t>
      </w:r>
      <w:r w:rsidR="006C4F80" w:rsidRPr="007A5422">
        <w:t>In cases of accident or injury</w:t>
      </w:r>
      <w:r w:rsidR="00FE7CAD" w:rsidRPr="007A5422">
        <w:t>,</w:t>
      </w:r>
      <w:r w:rsidR="006C4F80" w:rsidRPr="007A5422">
        <w:t xml:space="preserve"> the </w:t>
      </w:r>
      <w:r w:rsidR="005F5A2D">
        <w:t>company commander</w:t>
      </w:r>
      <w:r w:rsidR="00112021">
        <w:t xml:space="preserve"> or 1SG</w:t>
      </w:r>
      <w:r w:rsidR="002F4F75">
        <w:t xml:space="preserve"> </w:t>
      </w:r>
      <w:r w:rsidR="006C4F80" w:rsidRPr="007A5422">
        <w:t xml:space="preserve">uses </w:t>
      </w:r>
      <w:hyperlink r:id="rId113" w:history="1">
        <w:r w:rsidR="006C4F80" w:rsidRPr="007A5422">
          <w:rPr>
            <w:rStyle w:val="Hyperlink"/>
            <w:color w:val="auto"/>
            <w:u w:val="none"/>
          </w:rPr>
          <w:t>DD Form 689</w:t>
        </w:r>
      </w:hyperlink>
      <w:r w:rsidR="00DB7B85">
        <w:t xml:space="preserve">. </w:t>
      </w:r>
      <w:r w:rsidR="00864D21" w:rsidRPr="00864D21">
        <w:t xml:space="preserve">For NG/USAR Trainees/Soldiers, a </w:t>
      </w:r>
      <w:r w:rsidR="002E5809">
        <w:t>DA Form</w:t>
      </w:r>
      <w:r w:rsidR="00864D21" w:rsidRPr="00864D21">
        <w:t xml:space="preserve"> 2173 will also be initiated. </w:t>
      </w:r>
      <w:r w:rsidR="006C4F80" w:rsidRPr="007A5422">
        <w:t xml:space="preserve">Units will ensure that all individuals injured during training or mission sustainment report to troop medical facilities with a completed </w:t>
      </w:r>
      <w:hyperlink r:id="rId114" w:history="1">
        <w:r w:rsidR="006C4F80" w:rsidRPr="007A5422">
          <w:rPr>
            <w:rStyle w:val="Hyperlink"/>
            <w:color w:val="auto"/>
            <w:u w:val="none"/>
          </w:rPr>
          <w:t>DD Form 689</w:t>
        </w:r>
      </w:hyperlink>
      <w:r w:rsidR="00DB7B85">
        <w:t xml:space="preserve">. </w:t>
      </w:r>
      <w:r w:rsidR="006C4F80" w:rsidRPr="007A5422">
        <w:t xml:space="preserve">The supervisor (military or </w:t>
      </w:r>
      <w:r w:rsidR="007E748F">
        <w:t xml:space="preserve">DA </w:t>
      </w:r>
      <w:r w:rsidR="002F1F52" w:rsidRPr="007A5422">
        <w:t>Civilian</w:t>
      </w:r>
      <w:r w:rsidR="006C4F80" w:rsidRPr="007A5422">
        <w:t xml:space="preserve">) completes the top portion of this form and gives it to the injured person (or medical personnel if the individual is </w:t>
      </w:r>
      <w:r w:rsidR="006C4F80" w:rsidRPr="00446ECC">
        <w:t>incapacitated)</w:t>
      </w:r>
      <w:r w:rsidR="00DB7B85">
        <w:t xml:space="preserve">. </w:t>
      </w:r>
      <w:r w:rsidR="006C4F80" w:rsidRPr="00446ECC">
        <w:t>The form is taken to the MTF and given to the medical officer or attendant performing medical treatment.</w:t>
      </w:r>
    </w:p>
    <w:p w14:paraId="6E032E43" w14:textId="77777777" w:rsidR="00D31FD9" w:rsidRDefault="00D31FD9" w:rsidP="006C4F80">
      <w:pPr>
        <w:tabs>
          <w:tab w:val="left" w:pos="720"/>
          <w:tab w:val="left" w:pos="1440"/>
        </w:tabs>
        <w:autoSpaceDE w:val="0"/>
        <w:autoSpaceDN w:val="0"/>
        <w:adjustRightInd w:val="0"/>
      </w:pPr>
    </w:p>
    <w:p w14:paraId="3EFC6FFF" w14:textId="77777777" w:rsidR="006C4F80" w:rsidRPr="00446ECC" w:rsidRDefault="006C4F80" w:rsidP="00F91F47">
      <w:pPr>
        <w:rPr>
          <w:b/>
        </w:rPr>
      </w:pPr>
      <w:bookmarkStart w:id="724" w:name="_Toc282673927"/>
      <w:r w:rsidRPr="00446ECC">
        <w:rPr>
          <w:b/>
        </w:rPr>
        <w:t>H-</w:t>
      </w:r>
      <w:r w:rsidR="00A93E20">
        <w:rPr>
          <w:b/>
        </w:rPr>
        <w:t>4</w:t>
      </w:r>
      <w:r w:rsidR="00DB7B85">
        <w:rPr>
          <w:b/>
        </w:rPr>
        <w:t xml:space="preserve">. </w:t>
      </w:r>
      <w:r w:rsidRPr="00446ECC">
        <w:rPr>
          <w:b/>
        </w:rPr>
        <w:t>Supervised quarters</w:t>
      </w:r>
      <w:bookmarkEnd w:id="724"/>
    </w:p>
    <w:p w14:paraId="756153AA" w14:textId="77777777" w:rsidR="006C4F80" w:rsidRPr="00446ECC" w:rsidRDefault="006C4F80" w:rsidP="006C4F80">
      <w:pPr>
        <w:rPr>
          <w:bCs/>
        </w:rPr>
      </w:pPr>
    </w:p>
    <w:p w14:paraId="31D38C48" w14:textId="77777777" w:rsidR="00E248D6" w:rsidRDefault="00DB0F89" w:rsidP="006C4F80">
      <w:pPr>
        <w:rPr>
          <w:bCs/>
        </w:rPr>
      </w:pPr>
      <w:r>
        <w:rPr>
          <w:bCs/>
        </w:rPr>
        <w:t xml:space="preserve">     </w:t>
      </w:r>
      <w:r w:rsidR="00B02BA4" w:rsidRPr="00446ECC">
        <w:rPr>
          <w:bCs/>
        </w:rPr>
        <w:t>a</w:t>
      </w:r>
      <w:r w:rsidR="00DB7B85">
        <w:rPr>
          <w:bCs/>
        </w:rPr>
        <w:t xml:space="preserve">. </w:t>
      </w:r>
      <w:r w:rsidR="006C4F80" w:rsidRPr="00446ECC">
        <w:rPr>
          <w:bCs/>
        </w:rPr>
        <w:t xml:space="preserve">Commanders will establish policies and procedures, </w:t>
      </w:r>
      <w:r w:rsidR="00212F1E">
        <w:rPr>
          <w:bCs/>
        </w:rPr>
        <w:t>in coordination with</w:t>
      </w:r>
      <w:r w:rsidR="000B3C63">
        <w:rPr>
          <w:bCs/>
        </w:rPr>
        <w:t xml:space="preserve"> the garrison c</w:t>
      </w:r>
      <w:r w:rsidR="006C4F80" w:rsidRPr="00446ECC">
        <w:rPr>
          <w:bCs/>
        </w:rPr>
        <w:t>o</w:t>
      </w:r>
      <w:r w:rsidR="000B3C63">
        <w:rPr>
          <w:bCs/>
        </w:rPr>
        <w:t>mmander and the c</w:t>
      </w:r>
      <w:r w:rsidR="006C4F80" w:rsidRPr="00446ECC">
        <w:rPr>
          <w:bCs/>
        </w:rPr>
        <w:t>ommander of the local MTF, to house and monitor Soldiers with communicable respiratory illnesses</w:t>
      </w:r>
      <w:r w:rsidR="00DD209A">
        <w:rPr>
          <w:bCs/>
        </w:rPr>
        <w:t xml:space="preserve"> or other illnesses</w:t>
      </w:r>
      <w:r w:rsidR="006C4F80" w:rsidRPr="00446ECC">
        <w:rPr>
          <w:bCs/>
        </w:rPr>
        <w:t>.</w:t>
      </w:r>
    </w:p>
    <w:p w14:paraId="1BB972CF" w14:textId="77777777" w:rsidR="00E248D6" w:rsidRPr="00446ECC" w:rsidRDefault="00E248D6" w:rsidP="006C4F80">
      <w:pPr>
        <w:rPr>
          <w:bCs/>
        </w:rPr>
      </w:pPr>
    </w:p>
    <w:p w14:paraId="34764212" w14:textId="77777777" w:rsidR="006C4F80" w:rsidRPr="00446ECC" w:rsidRDefault="00DB0F89" w:rsidP="006C4F80">
      <w:pPr>
        <w:rPr>
          <w:bCs/>
        </w:rPr>
      </w:pPr>
      <w:r>
        <w:rPr>
          <w:bCs/>
        </w:rPr>
        <w:t xml:space="preserve">     </w:t>
      </w:r>
      <w:r w:rsidR="00B02BA4" w:rsidRPr="00446ECC">
        <w:rPr>
          <w:bCs/>
        </w:rPr>
        <w:t>b</w:t>
      </w:r>
      <w:r w:rsidR="00DB7B85">
        <w:rPr>
          <w:bCs/>
        </w:rPr>
        <w:t xml:space="preserve">. </w:t>
      </w:r>
      <w:r w:rsidR="006C4F80" w:rsidRPr="00446ECC">
        <w:rPr>
          <w:bCs/>
        </w:rPr>
        <w:t>Options for supervised quarters include:</w:t>
      </w:r>
    </w:p>
    <w:p w14:paraId="37D18255" w14:textId="77777777" w:rsidR="006C4F80" w:rsidRPr="00446ECC" w:rsidRDefault="006C4F80" w:rsidP="006C4F80">
      <w:pPr>
        <w:rPr>
          <w:bCs/>
        </w:rPr>
      </w:pPr>
    </w:p>
    <w:p w14:paraId="7B81CFE4" w14:textId="77777777" w:rsidR="006C4F80" w:rsidRPr="00446ECC" w:rsidRDefault="00DB0F89" w:rsidP="006C4F80">
      <w:pPr>
        <w:rPr>
          <w:bCs/>
        </w:rPr>
      </w:pPr>
      <w:r>
        <w:rPr>
          <w:bCs/>
        </w:rPr>
        <w:t xml:space="preserve">          </w:t>
      </w:r>
      <w:r w:rsidR="006C4F80" w:rsidRPr="00446ECC">
        <w:rPr>
          <w:bCs/>
        </w:rPr>
        <w:t>(1</w:t>
      </w:r>
      <w:r w:rsidR="00DB7B85">
        <w:rPr>
          <w:bCs/>
        </w:rPr>
        <w:t xml:space="preserve">) </w:t>
      </w:r>
      <w:r w:rsidR="006C4F80" w:rsidRPr="00446ECC">
        <w:rPr>
          <w:bCs/>
        </w:rPr>
        <w:t>Admission to a hospital ward.</w:t>
      </w:r>
    </w:p>
    <w:p w14:paraId="3E1155F0" w14:textId="77777777" w:rsidR="006C4F80" w:rsidRPr="00446ECC" w:rsidRDefault="006C4F80" w:rsidP="006C4F80">
      <w:pPr>
        <w:rPr>
          <w:bCs/>
        </w:rPr>
      </w:pPr>
    </w:p>
    <w:p w14:paraId="3A1AB89F" w14:textId="77777777" w:rsidR="006C4F80" w:rsidRPr="00446ECC" w:rsidRDefault="00DB0F89" w:rsidP="006C4F80">
      <w:r>
        <w:rPr>
          <w:bCs/>
        </w:rPr>
        <w:t xml:space="preserve">          </w:t>
      </w:r>
      <w:r w:rsidR="006C4F80" w:rsidRPr="00446ECC">
        <w:rPr>
          <w:bCs/>
        </w:rPr>
        <w:t>(2</w:t>
      </w:r>
      <w:r w:rsidR="00DB7B85">
        <w:rPr>
          <w:bCs/>
        </w:rPr>
        <w:t xml:space="preserve">) </w:t>
      </w:r>
      <w:r w:rsidR="006C4F80" w:rsidRPr="00446ECC">
        <w:rPr>
          <w:bCs/>
        </w:rPr>
        <w:t>Placement in d</w:t>
      </w:r>
      <w:r w:rsidR="006C4F80" w:rsidRPr="00446ECC">
        <w:t>esignated barracks space.</w:t>
      </w:r>
    </w:p>
    <w:p w14:paraId="2E297CD6" w14:textId="77777777" w:rsidR="00AC25A1" w:rsidRPr="00446ECC" w:rsidRDefault="00AC25A1" w:rsidP="006C4F80"/>
    <w:p w14:paraId="08A6E5C1" w14:textId="77777777" w:rsidR="006C4F80" w:rsidRPr="00446ECC" w:rsidRDefault="00DB0F89" w:rsidP="006C4F80">
      <w:r>
        <w:t xml:space="preserve">     </w:t>
      </w:r>
      <w:r w:rsidR="00B02BA4" w:rsidRPr="00446ECC">
        <w:t>c</w:t>
      </w:r>
      <w:r w:rsidR="00DB7B85">
        <w:t xml:space="preserve">. </w:t>
      </w:r>
      <w:r w:rsidR="006C4F80" w:rsidRPr="00446ECC">
        <w:t>Policies should include the following:</w:t>
      </w:r>
    </w:p>
    <w:p w14:paraId="05C8BF96" w14:textId="77777777" w:rsidR="00CD6E47" w:rsidRPr="00446ECC" w:rsidRDefault="00CD6E47" w:rsidP="006C4F80"/>
    <w:p w14:paraId="016A7FE3" w14:textId="77777777" w:rsidR="006C4F80" w:rsidRPr="00446ECC" w:rsidRDefault="00DB0F89" w:rsidP="006C4F80">
      <w:r>
        <w:rPr>
          <w:bCs/>
        </w:rPr>
        <w:t xml:space="preserve">          </w:t>
      </w:r>
      <w:r w:rsidR="006C4F80" w:rsidRPr="00446ECC">
        <w:t>(1</w:t>
      </w:r>
      <w:r w:rsidR="00DB7B85">
        <w:t xml:space="preserve">) </w:t>
      </w:r>
      <w:r w:rsidR="006C4F80" w:rsidRPr="00446ECC">
        <w:t>Criteria for placement in supervised quarters.</w:t>
      </w:r>
    </w:p>
    <w:p w14:paraId="6DB8E940" w14:textId="77777777" w:rsidR="006C4F80" w:rsidRPr="00446ECC" w:rsidRDefault="006C4F80" w:rsidP="006C4F80"/>
    <w:p w14:paraId="69D92885" w14:textId="77777777" w:rsidR="006C4F80" w:rsidRPr="00446ECC" w:rsidRDefault="00DB0F89" w:rsidP="006C4F80">
      <w:r>
        <w:rPr>
          <w:bCs/>
        </w:rPr>
        <w:t xml:space="preserve">          </w:t>
      </w:r>
      <w:r w:rsidR="006C4F80" w:rsidRPr="00446ECC">
        <w:t>(2</w:t>
      </w:r>
      <w:r w:rsidR="00DB7B85">
        <w:t xml:space="preserve">) </w:t>
      </w:r>
      <w:r w:rsidR="00DD209A">
        <w:t>Regular supervision by an assigned permanent party cadre member.</w:t>
      </w:r>
    </w:p>
    <w:p w14:paraId="4AF46DD4" w14:textId="77777777" w:rsidR="006C4F80" w:rsidRPr="00446ECC" w:rsidRDefault="006C4F80" w:rsidP="006C4F80"/>
    <w:p w14:paraId="1E262CFE" w14:textId="77777777" w:rsidR="006C4F80" w:rsidRPr="00446ECC" w:rsidRDefault="00DB0F89" w:rsidP="006C4F80">
      <w:r>
        <w:rPr>
          <w:bCs/>
        </w:rPr>
        <w:lastRenderedPageBreak/>
        <w:t xml:space="preserve">          </w:t>
      </w:r>
      <w:r w:rsidR="006C4F80" w:rsidRPr="00446ECC">
        <w:t>(</w:t>
      </w:r>
      <w:r w:rsidR="00DD209A">
        <w:t>3</w:t>
      </w:r>
      <w:r w:rsidR="00DB7B85">
        <w:t xml:space="preserve">) </w:t>
      </w:r>
      <w:r w:rsidR="006C4F80" w:rsidRPr="00446ECC">
        <w:t>Enforced nourishment, hydration, hygiene</w:t>
      </w:r>
      <w:r w:rsidR="00DD209A">
        <w:t>, and sleep/rest</w:t>
      </w:r>
      <w:r w:rsidR="006C4F80" w:rsidRPr="00446ECC">
        <w:t>.</w:t>
      </w:r>
    </w:p>
    <w:p w14:paraId="3998D0FC" w14:textId="77777777" w:rsidR="006C4F80" w:rsidRPr="00446ECC" w:rsidRDefault="006C4F80" w:rsidP="006C4F80"/>
    <w:p w14:paraId="36961CAE" w14:textId="77777777" w:rsidR="006C4F80" w:rsidRPr="00446ECC" w:rsidRDefault="00DB0F89" w:rsidP="006C4F80">
      <w:r>
        <w:rPr>
          <w:bCs/>
        </w:rPr>
        <w:t xml:space="preserve">          </w:t>
      </w:r>
      <w:r w:rsidR="00DD209A">
        <w:t>(4</w:t>
      </w:r>
      <w:r w:rsidR="00DB7B85">
        <w:t xml:space="preserve">) </w:t>
      </w:r>
      <w:r w:rsidR="006C4F80" w:rsidRPr="00446ECC">
        <w:t>Reporting procedures for lack of improvement and worsening condition.</w:t>
      </w:r>
    </w:p>
    <w:p w14:paraId="37D6FD7A" w14:textId="77777777" w:rsidR="006C4F80" w:rsidRPr="00446ECC" w:rsidRDefault="006C4F80" w:rsidP="006C4F80"/>
    <w:p w14:paraId="4DC708FC" w14:textId="77777777" w:rsidR="006C4F80" w:rsidRPr="00446ECC" w:rsidRDefault="00DB0F89" w:rsidP="006C4F80">
      <w:r>
        <w:rPr>
          <w:bCs/>
        </w:rPr>
        <w:t xml:space="preserve">          </w:t>
      </w:r>
      <w:r w:rsidR="00DD209A">
        <w:t>(5</w:t>
      </w:r>
      <w:r w:rsidR="00DB7B85">
        <w:t xml:space="preserve">) </w:t>
      </w:r>
      <w:r w:rsidR="006C4F80" w:rsidRPr="00446ECC">
        <w:t>Criteria for release from supervised quarters.</w:t>
      </w:r>
    </w:p>
    <w:p w14:paraId="67B09951" w14:textId="77777777" w:rsidR="006C4F80" w:rsidRPr="00446ECC" w:rsidRDefault="006C4F80" w:rsidP="006C4F80"/>
    <w:p w14:paraId="7CF6963C" w14:textId="77777777" w:rsidR="006C4F80" w:rsidRPr="00446ECC" w:rsidRDefault="006C4F80" w:rsidP="00F91F47">
      <w:pPr>
        <w:rPr>
          <w:b/>
        </w:rPr>
      </w:pPr>
      <w:bookmarkStart w:id="725" w:name="_H-6.__Disposition"/>
      <w:bookmarkStart w:id="726" w:name="_Toc282673928"/>
      <w:bookmarkEnd w:id="725"/>
      <w:r w:rsidRPr="00446ECC">
        <w:rPr>
          <w:b/>
        </w:rPr>
        <w:t>H-</w:t>
      </w:r>
      <w:r w:rsidR="00A93E20">
        <w:rPr>
          <w:b/>
        </w:rPr>
        <w:t>5</w:t>
      </w:r>
      <w:r w:rsidR="00DB7B85">
        <w:rPr>
          <w:b/>
        </w:rPr>
        <w:t xml:space="preserve">. </w:t>
      </w:r>
      <w:r w:rsidRPr="00446ECC">
        <w:rPr>
          <w:b/>
        </w:rPr>
        <w:t>Disposition of Soldiers with injuries or illnesses that prevent continued training</w:t>
      </w:r>
      <w:bookmarkEnd w:id="726"/>
    </w:p>
    <w:p w14:paraId="1AEE6586" w14:textId="77777777" w:rsidR="006C4F80" w:rsidRPr="00446ECC" w:rsidRDefault="006C4F80" w:rsidP="006C4F80">
      <w:pPr>
        <w:tabs>
          <w:tab w:val="left" w:pos="720"/>
          <w:tab w:val="left" w:pos="1440"/>
        </w:tabs>
        <w:autoSpaceDE w:val="0"/>
        <w:autoSpaceDN w:val="0"/>
        <w:adjustRightInd w:val="0"/>
      </w:pPr>
    </w:p>
    <w:p w14:paraId="46B9848B" w14:textId="77777777" w:rsidR="00F65451" w:rsidRPr="00446ECC" w:rsidRDefault="00DB0F89" w:rsidP="00F65451">
      <w:pPr>
        <w:tabs>
          <w:tab w:val="left" w:pos="720"/>
          <w:tab w:val="left" w:pos="1440"/>
        </w:tabs>
        <w:autoSpaceDE w:val="0"/>
        <w:autoSpaceDN w:val="0"/>
        <w:adjustRightInd w:val="0"/>
      </w:pPr>
      <w:r>
        <w:t xml:space="preserve">     </w:t>
      </w:r>
      <w:r w:rsidR="00B02BA4" w:rsidRPr="00446ECC">
        <w:t>a</w:t>
      </w:r>
      <w:r w:rsidR="00DB7B85">
        <w:t xml:space="preserve">. </w:t>
      </w:r>
      <w:r w:rsidR="00B02BA4" w:rsidRPr="00446ECC">
        <w:t xml:space="preserve">Report IET </w:t>
      </w:r>
      <w:r w:rsidR="0004261A">
        <w:t>Trainees/Soldiers</w:t>
      </w:r>
      <w:r w:rsidR="00B02BA4" w:rsidRPr="00446ECC">
        <w:t xml:space="preserve"> </w:t>
      </w:r>
      <w:r w:rsidR="008D58C0">
        <w:t>who</w:t>
      </w:r>
      <w:r w:rsidR="00B02BA4" w:rsidRPr="00446ECC">
        <w:t xml:space="preserve"> miss three</w:t>
      </w:r>
      <w:r w:rsidR="006C4F80" w:rsidRPr="00446ECC">
        <w:t xml:space="preserve"> or more consecutive full days of training, due to illness or injury, in ATRRS as a medical hold</w:t>
      </w:r>
      <w:r w:rsidR="00CF5A5A" w:rsidRPr="00446ECC">
        <w:t xml:space="preserve"> </w:t>
      </w:r>
      <w:r w:rsidR="006C4F80" w:rsidRPr="00446ECC">
        <w:t>reason code</w:t>
      </w:r>
      <w:r w:rsidR="00DB7B85">
        <w:t xml:space="preserve">. </w:t>
      </w:r>
      <w:r w:rsidR="0004261A">
        <w:t>Trainees/Soldiers</w:t>
      </w:r>
      <w:r w:rsidR="006C4F80" w:rsidRPr="00446ECC">
        <w:t xml:space="preserve"> will remain coded as </w:t>
      </w:r>
      <w:r w:rsidR="00BA63DA" w:rsidRPr="00446ECC">
        <w:t>"</w:t>
      </w:r>
      <w:r w:rsidR="006C4F80" w:rsidRPr="00446ECC">
        <w:t>medical holdovers</w:t>
      </w:r>
      <w:r w:rsidR="00895B6D" w:rsidRPr="00446ECC">
        <w:t xml:space="preserve">" </w:t>
      </w:r>
      <w:r w:rsidR="006C4F80" w:rsidRPr="00446ECC">
        <w:t>until they have recovered from their illness/injury, or for as long as they remain on a profile</w:t>
      </w:r>
      <w:r w:rsidR="00DB7B85">
        <w:t xml:space="preserve">. </w:t>
      </w:r>
      <w:r w:rsidR="006C4F80" w:rsidRPr="00446ECC">
        <w:t xml:space="preserve">Once the profile has expired, and the </w:t>
      </w:r>
      <w:r w:rsidR="00330122">
        <w:t>Trainee</w:t>
      </w:r>
      <w:r w:rsidR="00471D7D">
        <w:t>/</w:t>
      </w:r>
      <w:r w:rsidR="006C4F80" w:rsidRPr="00446ECC">
        <w:t xml:space="preserve">Soldier resumes training, remove the </w:t>
      </w:r>
      <w:r w:rsidR="00CF5A5A" w:rsidRPr="00446ECC">
        <w:t>medical hold</w:t>
      </w:r>
      <w:r w:rsidR="006C4F80" w:rsidRPr="00446ECC">
        <w:t xml:space="preserve"> code in ATRRS.</w:t>
      </w:r>
      <w:r w:rsidR="00F65451" w:rsidRPr="00F65451">
        <w:t xml:space="preserve"> </w:t>
      </w:r>
    </w:p>
    <w:p w14:paraId="561EB18B" w14:textId="77777777" w:rsidR="006C4F80" w:rsidRPr="00446ECC" w:rsidRDefault="006C4F80" w:rsidP="006C4F80">
      <w:pPr>
        <w:tabs>
          <w:tab w:val="left" w:pos="720"/>
          <w:tab w:val="left" w:pos="1440"/>
        </w:tabs>
        <w:autoSpaceDE w:val="0"/>
        <w:autoSpaceDN w:val="0"/>
        <w:adjustRightInd w:val="0"/>
      </w:pPr>
    </w:p>
    <w:p w14:paraId="728E14A8" w14:textId="77777777" w:rsidR="006C4F80" w:rsidRPr="00446ECC" w:rsidRDefault="00DB0F89" w:rsidP="006C4F80">
      <w:pPr>
        <w:tabs>
          <w:tab w:val="left" w:pos="720"/>
          <w:tab w:val="left" w:pos="1440"/>
        </w:tabs>
        <w:autoSpaceDE w:val="0"/>
        <w:autoSpaceDN w:val="0"/>
        <w:adjustRightInd w:val="0"/>
      </w:pPr>
      <w:r>
        <w:t xml:space="preserve">     </w:t>
      </w:r>
      <w:r w:rsidR="00822884" w:rsidRPr="00446ECC">
        <w:t>b</w:t>
      </w:r>
      <w:r w:rsidR="00DB7B85">
        <w:t xml:space="preserve">. </w:t>
      </w:r>
      <w:r w:rsidR="006C4F80" w:rsidRPr="00446ECC">
        <w:t>Do not ship graduates of BCT on temporary profiles to their AIT units.</w:t>
      </w:r>
      <w:r w:rsidR="00F65451" w:rsidRPr="00F65451">
        <w:t xml:space="preserve"> </w:t>
      </w:r>
    </w:p>
    <w:p w14:paraId="4FBB7834" w14:textId="77777777" w:rsidR="006C4F80" w:rsidRPr="00446ECC" w:rsidRDefault="006C4F80" w:rsidP="006C4F80">
      <w:pPr>
        <w:tabs>
          <w:tab w:val="left" w:pos="720"/>
          <w:tab w:val="left" w:pos="1440"/>
        </w:tabs>
        <w:autoSpaceDE w:val="0"/>
        <w:autoSpaceDN w:val="0"/>
        <w:adjustRightInd w:val="0"/>
      </w:pPr>
    </w:p>
    <w:p w14:paraId="65FF3070" w14:textId="77777777" w:rsidR="004746C6" w:rsidRDefault="004746C6" w:rsidP="004746C6">
      <w:pPr>
        <w:pStyle w:val="PlainText"/>
        <w:rPr>
          <w:sz w:val="22"/>
          <w:szCs w:val="21"/>
        </w:rPr>
      </w:pPr>
      <w:r>
        <w:t xml:space="preserve">          (1</w:t>
      </w:r>
      <w:r w:rsidR="00DB7B85">
        <w:t xml:space="preserve">) </w:t>
      </w:r>
      <w:r>
        <w:t xml:space="preserve">Competent medical authorities should evaluate all prospective graduating IET Soldiers with significant injuries or other conditions that occurred in training </w:t>
      </w:r>
      <w:r w:rsidR="008D58C0">
        <w:t xml:space="preserve">and did </w:t>
      </w:r>
      <w:r>
        <w:t>not EPTS</w:t>
      </w:r>
      <w:r w:rsidR="00DB7B85">
        <w:t xml:space="preserve">. </w:t>
      </w:r>
      <w:r>
        <w:t>The purpose of the evaluation is to determine whether the Soldier needs appropriate treatment and rehabilitation prior to transfer or REFRAD, or has a favorable prognosis for recovery, and will be capable of training/deploying in the future</w:t>
      </w:r>
      <w:r w:rsidR="00DB7B85">
        <w:t xml:space="preserve">. </w:t>
      </w:r>
      <w:r>
        <w:t>Medical hold codes are required in ATRRS whenever a Trainee is placed on a profile that is longer than 7 days in duration</w:t>
      </w:r>
      <w:r w:rsidR="00DB7B85">
        <w:t xml:space="preserve">. </w:t>
      </w:r>
      <w:r>
        <w:t>There are two U.S. Army accepted physical profile formats</w:t>
      </w:r>
      <w:r w:rsidR="008D58C0">
        <w:t xml:space="preserve">: </w:t>
      </w:r>
      <w:r>
        <w:t>the DD Form 689 and DA Form 3349</w:t>
      </w:r>
      <w:r w:rsidR="00DB7B85">
        <w:t xml:space="preserve">. </w:t>
      </w:r>
      <w:r>
        <w:t>The DA Form 3349 consolidates current profiles, both temporary and permanent, onto a single report available to commanders through the Medical Operation Data System (MODS), or through the Commander Portal</w:t>
      </w:r>
      <w:r w:rsidR="00DB7B85">
        <w:t xml:space="preserve">. </w:t>
      </w:r>
      <w:r w:rsidR="00864D21" w:rsidRPr="00864D21">
        <w:t>Commanders are encouraged to use the Commanders Portal to interact directly with the profiling officer as appropriate.</w:t>
      </w:r>
    </w:p>
    <w:p w14:paraId="09F238D2" w14:textId="77777777" w:rsidR="004746C6" w:rsidRDefault="004746C6" w:rsidP="004746C6">
      <w:pPr>
        <w:pStyle w:val="PlainText"/>
      </w:pPr>
    </w:p>
    <w:p w14:paraId="2C7A74A1" w14:textId="77777777" w:rsidR="006C4F80" w:rsidRPr="007A5422" w:rsidRDefault="00DB0F89" w:rsidP="006C4F80">
      <w:pPr>
        <w:tabs>
          <w:tab w:val="left" w:pos="720"/>
          <w:tab w:val="left" w:pos="1440"/>
        </w:tabs>
        <w:autoSpaceDE w:val="0"/>
        <w:autoSpaceDN w:val="0"/>
        <w:adjustRightInd w:val="0"/>
      </w:pPr>
      <w:r>
        <w:t xml:space="preserve">          </w:t>
      </w:r>
      <w:r w:rsidR="006C4F80" w:rsidRPr="00446ECC">
        <w:t>(2</w:t>
      </w:r>
      <w:r w:rsidR="00DB7B85">
        <w:t xml:space="preserve">) </w:t>
      </w:r>
      <w:r w:rsidR="006C4F80" w:rsidRPr="00446ECC">
        <w:t xml:space="preserve">Commanders in need of definitive </w:t>
      </w:r>
      <w:r w:rsidR="006C4F80" w:rsidRPr="007A5422">
        <w:t xml:space="preserve">medical advice regarding an injured Soldier should formally request a medical review </w:t>
      </w:r>
      <w:r w:rsidR="00212F1E" w:rsidRPr="007A5422">
        <w:t>in accordance with</w:t>
      </w:r>
      <w:r w:rsidR="001010C7" w:rsidRPr="007A5422">
        <w:t xml:space="preserve"> </w:t>
      </w:r>
      <w:hyperlink r:id="rId115" w:history="1">
        <w:r w:rsidR="001010C7" w:rsidRPr="007A5422">
          <w:rPr>
            <w:rStyle w:val="Hyperlink"/>
            <w:color w:val="auto"/>
            <w:u w:val="none"/>
          </w:rPr>
          <w:t>AR 40-501</w:t>
        </w:r>
      </w:hyperlink>
      <w:r w:rsidR="006C4F80" w:rsidRPr="007A5422">
        <w:t xml:space="preserve"> and/or </w:t>
      </w:r>
      <w:hyperlink r:id="rId116" w:history="1">
        <w:r w:rsidR="006C4F80" w:rsidRPr="007A5422">
          <w:rPr>
            <w:rStyle w:val="Hyperlink"/>
            <w:color w:val="auto"/>
            <w:u w:val="none"/>
          </w:rPr>
          <w:t>AR 600-20</w:t>
        </w:r>
      </w:hyperlink>
      <w:r w:rsidR="006C4F80" w:rsidRPr="007A5422">
        <w:t>.</w:t>
      </w:r>
    </w:p>
    <w:p w14:paraId="70D921FF" w14:textId="77777777" w:rsidR="006C4F80" w:rsidRPr="007A5422" w:rsidRDefault="006C4F80" w:rsidP="006C4F80">
      <w:pPr>
        <w:tabs>
          <w:tab w:val="left" w:pos="720"/>
          <w:tab w:val="left" w:pos="1440"/>
        </w:tabs>
        <w:autoSpaceDE w:val="0"/>
        <w:autoSpaceDN w:val="0"/>
        <w:adjustRightInd w:val="0"/>
      </w:pPr>
    </w:p>
    <w:p w14:paraId="54FA27D9" w14:textId="77777777" w:rsidR="006C4F80" w:rsidRPr="007A5422" w:rsidRDefault="00DB0F89" w:rsidP="006C4F80">
      <w:pPr>
        <w:tabs>
          <w:tab w:val="left" w:pos="720"/>
          <w:tab w:val="left" w:pos="1440"/>
        </w:tabs>
        <w:autoSpaceDE w:val="0"/>
        <w:autoSpaceDN w:val="0"/>
        <w:adjustRightInd w:val="0"/>
      </w:pPr>
      <w:r>
        <w:t xml:space="preserve">          </w:t>
      </w:r>
      <w:r w:rsidR="006C4F80" w:rsidRPr="007A5422">
        <w:t>(3</w:t>
      </w:r>
      <w:r w:rsidR="00DB7B85">
        <w:t xml:space="preserve">) </w:t>
      </w:r>
      <w:r w:rsidR="006C4F80" w:rsidRPr="007A5422">
        <w:t xml:space="preserve">Medical professionals and commanders should assess injured Soldiers based on the physical capacity and stamina required for continued training, the expectations of their deployed MOSs, and the Soldier’s ability to fight and survive in combat. </w:t>
      </w:r>
    </w:p>
    <w:p w14:paraId="1BD7A58C" w14:textId="77777777" w:rsidR="006C4F80" w:rsidRPr="007A5422" w:rsidRDefault="006C4F80" w:rsidP="006C4F80">
      <w:pPr>
        <w:tabs>
          <w:tab w:val="left" w:pos="720"/>
          <w:tab w:val="left" w:pos="1440"/>
        </w:tabs>
        <w:autoSpaceDE w:val="0"/>
        <w:autoSpaceDN w:val="0"/>
        <w:adjustRightInd w:val="0"/>
      </w:pPr>
    </w:p>
    <w:p w14:paraId="3AF6AD0C" w14:textId="77777777" w:rsidR="006C4F80" w:rsidRPr="007A5422" w:rsidRDefault="00DB0F89" w:rsidP="00BD21C1">
      <w:pPr>
        <w:tabs>
          <w:tab w:val="left" w:pos="720"/>
          <w:tab w:val="left" w:pos="1080"/>
          <w:tab w:val="left" w:pos="1440"/>
        </w:tabs>
        <w:autoSpaceDE w:val="0"/>
        <w:autoSpaceDN w:val="0"/>
        <w:adjustRightInd w:val="0"/>
      </w:pPr>
      <w:r>
        <w:t xml:space="preserve">          </w:t>
      </w:r>
      <w:r w:rsidR="006C4F80" w:rsidRPr="007A5422">
        <w:t>(a</w:t>
      </w:r>
      <w:r w:rsidR="00DB7B85">
        <w:t xml:space="preserve">) </w:t>
      </w:r>
      <w:r w:rsidR="006C4F80" w:rsidRPr="007A5422">
        <w:t>Medical professionals should advise commanders when a Soldier is determined to not meet the minimum requirements as described in paragraph H-5b</w:t>
      </w:r>
      <w:r w:rsidR="00C6056E" w:rsidRPr="007A5422">
        <w:t xml:space="preserve"> a</w:t>
      </w:r>
      <w:r w:rsidR="005417EA" w:rsidRPr="007A5422">
        <w:t>nd H-5c</w:t>
      </w:r>
      <w:r w:rsidR="00DB7B85">
        <w:t xml:space="preserve">. </w:t>
      </w:r>
      <w:r w:rsidR="006C4F80" w:rsidRPr="007A5422">
        <w:t>The advice should clearly articulate whether the Soldier has received adequate treatment and rehabilitation or should be medically separated from the Army</w:t>
      </w:r>
      <w:r w:rsidR="00DB7B85">
        <w:t xml:space="preserve">. </w:t>
      </w:r>
      <w:r w:rsidR="006C4F80" w:rsidRPr="007A5422">
        <w:t xml:space="preserve">Medical professionals will document physical status on the </w:t>
      </w:r>
      <w:hyperlink r:id="rId117" w:history="1">
        <w:r w:rsidR="006C4F80" w:rsidRPr="007A5422">
          <w:rPr>
            <w:rStyle w:val="Hyperlink"/>
            <w:color w:val="auto"/>
            <w:u w:val="none"/>
          </w:rPr>
          <w:t>DA Form 3349</w:t>
        </w:r>
      </w:hyperlink>
      <w:r w:rsidR="00DB7B85">
        <w:t xml:space="preserve">. </w:t>
      </w:r>
      <w:r w:rsidR="00141A77" w:rsidRPr="007A5422">
        <w:t>Commanders</w:t>
      </w:r>
      <w:r w:rsidR="006C4F80" w:rsidRPr="007A5422">
        <w:t xml:space="preserve"> will instruct medical holdover status for Soldiers with a </w:t>
      </w:r>
      <w:hyperlink r:id="rId118" w:history="1">
        <w:r w:rsidR="006C4F80" w:rsidRPr="007A5422">
          <w:rPr>
            <w:rStyle w:val="Hyperlink"/>
            <w:color w:val="auto"/>
            <w:u w:val="none"/>
          </w:rPr>
          <w:t>DA Form 3349</w:t>
        </w:r>
      </w:hyperlink>
      <w:r w:rsidR="006C4F80" w:rsidRPr="007A5422">
        <w:t xml:space="preserve"> to remain on active duty status until the Soldier has been declared fit for further training/</w:t>
      </w:r>
      <w:r w:rsidR="00116C96">
        <w:t>PCS</w:t>
      </w:r>
      <w:r w:rsidR="006C4F80" w:rsidRPr="007A5422">
        <w:t>, or until they are medically separated from the Army.</w:t>
      </w:r>
    </w:p>
    <w:p w14:paraId="24598040" w14:textId="77777777" w:rsidR="006C4F80" w:rsidRDefault="006C4F80" w:rsidP="00BD21C1">
      <w:pPr>
        <w:tabs>
          <w:tab w:val="left" w:pos="720"/>
          <w:tab w:val="left" w:pos="1080"/>
          <w:tab w:val="left" w:pos="1440"/>
        </w:tabs>
        <w:autoSpaceDE w:val="0"/>
        <w:autoSpaceDN w:val="0"/>
        <w:adjustRightInd w:val="0"/>
      </w:pPr>
    </w:p>
    <w:p w14:paraId="1899D764" w14:textId="77777777" w:rsidR="006C4F80" w:rsidRDefault="00DB0F89" w:rsidP="00BD21C1">
      <w:pPr>
        <w:tabs>
          <w:tab w:val="left" w:pos="720"/>
          <w:tab w:val="left" w:pos="1080"/>
          <w:tab w:val="left" w:pos="1440"/>
        </w:tabs>
        <w:autoSpaceDE w:val="0"/>
        <w:autoSpaceDN w:val="0"/>
        <w:adjustRightInd w:val="0"/>
      </w:pPr>
      <w:r>
        <w:t xml:space="preserve">          </w:t>
      </w:r>
      <w:r w:rsidR="006C4F80" w:rsidRPr="00446ECC">
        <w:t>(b</w:t>
      </w:r>
      <w:r w:rsidR="00DB7B85">
        <w:t xml:space="preserve">) </w:t>
      </w:r>
      <w:r w:rsidR="006C4F80" w:rsidRPr="00446ECC">
        <w:t xml:space="preserve">For injured ARNG/USAR Soldiers, medical </w:t>
      </w:r>
      <w:proofErr w:type="gramStart"/>
      <w:r w:rsidR="006C4F80" w:rsidRPr="00446ECC">
        <w:t>authorities</w:t>
      </w:r>
      <w:proofErr w:type="gramEnd"/>
      <w:r w:rsidR="006C4F80" w:rsidRPr="00446ECC">
        <w:t xml:space="preserve"> and unit leaders complete LOD investigations pertaining to the circumstances surrounding the injury</w:t>
      </w:r>
      <w:r w:rsidR="00DB7B85">
        <w:t xml:space="preserve">. </w:t>
      </w:r>
      <w:r w:rsidR="008E2D62" w:rsidRPr="008E2D62">
        <w:t xml:space="preserve">The LOD paperwork should be completed as soon as possible after the Soldier's injury is evaluated by medical professionals </w:t>
      </w:r>
      <w:r w:rsidR="008E2D62" w:rsidRPr="008E2D62">
        <w:lastRenderedPageBreak/>
        <w:t>and completion of the LOD (DA Form 2173 and all other supporting documents) is required prior to the transfer or REFRAD of the injured Soldier. BDE commanders can approve exceptions to the LOD requirement for departure on a case-by-case situation.</w:t>
      </w:r>
    </w:p>
    <w:p w14:paraId="60E8DD62" w14:textId="77777777" w:rsidR="008E2D62" w:rsidRPr="00446ECC" w:rsidRDefault="008E2D62" w:rsidP="00BD21C1">
      <w:pPr>
        <w:tabs>
          <w:tab w:val="left" w:pos="720"/>
          <w:tab w:val="left" w:pos="1080"/>
          <w:tab w:val="left" w:pos="1440"/>
        </w:tabs>
        <w:autoSpaceDE w:val="0"/>
        <w:autoSpaceDN w:val="0"/>
        <w:adjustRightInd w:val="0"/>
      </w:pPr>
    </w:p>
    <w:p w14:paraId="6081F26F" w14:textId="77777777" w:rsidR="006C4F80" w:rsidRPr="00446ECC" w:rsidRDefault="00DB0F89" w:rsidP="00BD21C1">
      <w:pPr>
        <w:tabs>
          <w:tab w:val="left" w:pos="720"/>
          <w:tab w:val="left" w:pos="1080"/>
          <w:tab w:val="left" w:pos="1440"/>
        </w:tabs>
        <w:autoSpaceDE w:val="0"/>
        <w:autoSpaceDN w:val="0"/>
        <w:adjustRightInd w:val="0"/>
      </w:pPr>
      <w:r>
        <w:t xml:space="preserve">          </w:t>
      </w:r>
      <w:r w:rsidR="006C4F80" w:rsidRPr="00446ECC">
        <w:t>(c</w:t>
      </w:r>
      <w:r w:rsidR="00DB7B85">
        <w:t xml:space="preserve">) </w:t>
      </w:r>
      <w:r w:rsidR="005F5A2D">
        <w:t>Company commander</w:t>
      </w:r>
      <w:r w:rsidR="006C4F80" w:rsidRPr="00446ECC">
        <w:t>s should ensure early notification and participation of installation ARNG/USAR liaisons when determining the disposition of moderate to severely injured ARNG/USAR Soldiers</w:t>
      </w:r>
      <w:r w:rsidR="00DB7B85">
        <w:t xml:space="preserve">. </w:t>
      </w:r>
      <w:r w:rsidR="006C4F80" w:rsidRPr="00446ECC">
        <w:t>ARNG/USAR liaisons should individually counsel Soldiers on the process and procedures pertinent to the Soldier</w:t>
      </w:r>
      <w:r w:rsidR="00640131" w:rsidRPr="00446ECC">
        <w:t>'</w:t>
      </w:r>
      <w:r w:rsidR="006C4F80" w:rsidRPr="00446ECC">
        <w:t>s situation.</w:t>
      </w:r>
    </w:p>
    <w:p w14:paraId="743E737F" w14:textId="77777777" w:rsidR="006C4F80" w:rsidRPr="00446ECC" w:rsidRDefault="006C4F80" w:rsidP="00BD21C1">
      <w:pPr>
        <w:tabs>
          <w:tab w:val="left" w:pos="720"/>
          <w:tab w:val="left" w:pos="1080"/>
          <w:tab w:val="left" w:pos="1440"/>
        </w:tabs>
        <w:autoSpaceDE w:val="0"/>
        <w:autoSpaceDN w:val="0"/>
        <w:adjustRightInd w:val="0"/>
      </w:pPr>
    </w:p>
    <w:p w14:paraId="1AE1D3EA" w14:textId="77777777" w:rsidR="006C4F80" w:rsidRPr="00446ECC" w:rsidRDefault="00DB0F89" w:rsidP="00BD21C1">
      <w:pPr>
        <w:tabs>
          <w:tab w:val="left" w:pos="720"/>
          <w:tab w:val="left" w:pos="1080"/>
          <w:tab w:val="left" w:pos="1440"/>
          <w:tab w:val="left" w:pos="2160"/>
        </w:tabs>
        <w:autoSpaceDE w:val="0"/>
        <w:autoSpaceDN w:val="0"/>
        <w:adjustRightInd w:val="0"/>
      </w:pPr>
      <w:r>
        <w:t xml:space="preserve">          </w:t>
      </w:r>
      <w:r w:rsidR="006C4F80" w:rsidRPr="00446ECC">
        <w:t>(d</w:t>
      </w:r>
      <w:r w:rsidR="00DB7B85">
        <w:t xml:space="preserve">) </w:t>
      </w:r>
      <w:r w:rsidR="005F5A2D">
        <w:t>Company commander</w:t>
      </w:r>
      <w:r w:rsidR="006C4F80" w:rsidRPr="00446ECC">
        <w:t>s should advise injured ARNG/USAR Soldiers of the following options when the Soldier is moderately</w:t>
      </w:r>
      <w:r w:rsidR="008D58C0">
        <w:t>-</w:t>
      </w:r>
      <w:r w:rsidR="006C4F80" w:rsidRPr="00446ECC">
        <w:t>to</w:t>
      </w:r>
      <w:r w:rsidR="008D58C0">
        <w:t>-</w:t>
      </w:r>
      <w:r w:rsidR="006C4F80" w:rsidRPr="00446ECC">
        <w:t>severely injured and cannot continue training or be expected to permanently change station:</w:t>
      </w:r>
    </w:p>
    <w:p w14:paraId="648B6663" w14:textId="77777777" w:rsidR="006C4F80" w:rsidRPr="00446ECC" w:rsidRDefault="006C4F80" w:rsidP="006C4F80">
      <w:pPr>
        <w:tabs>
          <w:tab w:val="left" w:pos="720"/>
          <w:tab w:val="left" w:pos="1440"/>
        </w:tabs>
        <w:autoSpaceDE w:val="0"/>
        <w:autoSpaceDN w:val="0"/>
        <w:adjustRightInd w:val="0"/>
      </w:pPr>
    </w:p>
    <w:p w14:paraId="52E3CE83" w14:textId="77777777" w:rsidR="006C4F80" w:rsidRDefault="006C4F80" w:rsidP="00637085">
      <w:pPr>
        <w:pStyle w:val="ListParagraph"/>
        <w:numPr>
          <w:ilvl w:val="0"/>
          <w:numId w:val="4"/>
        </w:numPr>
        <w:ind w:left="907"/>
      </w:pPr>
      <w:r w:rsidRPr="00446ECC">
        <w:t>Remain on active duty in a medical holdover status during their recovery and</w:t>
      </w:r>
      <w:r w:rsidR="00640131" w:rsidRPr="00446ECC">
        <w:t xml:space="preserve"> </w:t>
      </w:r>
      <w:r w:rsidRPr="00446ECC">
        <w:t xml:space="preserve">rehabilitation period to include implementation of the </w:t>
      </w:r>
      <w:proofErr w:type="gramStart"/>
      <w:r w:rsidRPr="00446ECC">
        <w:t>active duty</w:t>
      </w:r>
      <w:proofErr w:type="gramEnd"/>
      <w:r w:rsidRPr="00446ECC">
        <w:t xml:space="preserve"> medical extension program, when applicable.</w:t>
      </w:r>
    </w:p>
    <w:p w14:paraId="08765CAC" w14:textId="77777777" w:rsidR="00F73471" w:rsidRDefault="00F73471" w:rsidP="00F73471">
      <w:pPr>
        <w:pStyle w:val="ListParagraph"/>
        <w:ind w:left="907"/>
      </w:pPr>
    </w:p>
    <w:p w14:paraId="3FCDE73C" w14:textId="77777777" w:rsidR="006C4F80" w:rsidRPr="00446ECC" w:rsidRDefault="00DB0F89" w:rsidP="00BD21C1">
      <w:pPr>
        <w:tabs>
          <w:tab w:val="left" w:pos="720"/>
          <w:tab w:val="left" w:pos="1080"/>
          <w:tab w:val="left" w:pos="1440"/>
        </w:tabs>
        <w:autoSpaceDE w:val="0"/>
        <w:autoSpaceDN w:val="0"/>
        <w:adjustRightInd w:val="0"/>
      </w:pPr>
      <w:r>
        <w:t xml:space="preserve">          </w:t>
      </w:r>
      <w:r w:rsidR="006C4F80" w:rsidRPr="00446ECC">
        <w:t>(e</w:t>
      </w:r>
      <w:r w:rsidR="00DB7B85">
        <w:t xml:space="preserve">) </w:t>
      </w:r>
      <w:r w:rsidR="005F5A2D">
        <w:t>Company commander</w:t>
      </w:r>
      <w:r w:rsidR="006C4F80" w:rsidRPr="00446ECC">
        <w:t>s, ARNG/USAR liaisons, and medical personnel should closely coordinate the disposition of injured ARNG/USAR Soldiers who are unable to continue training or deploy</w:t>
      </w:r>
      <w:r w:rsidR="00DB7B85">
        <w:t xml:space="preserve">. </w:t>
      </w:r>
      <w:r w:rsidR="006C4F80" w:rsidRPr="00446ECC">
        <w:t>Key milestones include</w:t>
      </w:r>
      <w:r w:rsidR="00DB7B85">
        <w:t xml:space="preserve">: </w:t>
      </w:r>
      <w:r w:rsidR="006C4F80" w:rsidRPr="00446ECC">
        <w:t>timely completion of LOD paperwork; placement of the Soldier into a medical holdover training status; ensuring the existence of a credible clinical recovery and rehabilitation plan; coordinating the return of inactive Soldiers to their home unit/state with an authorization for care; establishment of a reasonable timeline for allowing IET graduation versus initiating a MEB/physical evaluation board for the injured Soldier; verification of LOD completion prior to transfer/REFRAD of affected Soldier; final liaison counseling prior to the Soldier’s departure to their parent unit/state.</w:t>
      </w:r>
    </w:p>
    <w:p w14:paraId="592CBDD7" w14:textId="77777777" w:rsidR="006C4F80" w:rsidRPr="00446ECC" w:rsidRDefault="006C4F80" w:rsidP="006C4F80">
      <w:pPr>
        <w:tabs>
          <w:tab w:val="left" w:pos="720"/>
          <w:tab w:val="left" w:pos="1440"/>
        </w:tabs>
        <w:autoSpaceDE w:val="0"/>
        <w:autoSpaceDN w:val="0"/>
        <w:adjustRightInd w:val="0"/>
      </w:pPr>
    </w:p>
    <w:p w14:paraId="247BC12A" w14:textId="596478E2" w:rsidR="006C4F80" w:rsidRPr="00446ECC" w:rsidRDefault="00DB0F89" w:rsidP="006C4F80">
      <w:pPr>
        <w:tabs>
          <w:tab w:val="left" w:pos="720"/>
          <w:tab w:val="left" w:pos="1440"/>
        </w:tabs>
        <w:autoSpaceDE w:val="0"/>
        <w:autoSpaceDN w:val="0"/>
        <w:adjustRightInd w:val="0"/>
      </w:pPr>
      <w:r>
        <w:t xml:space="preserve">          </w:t>
      </w:r>
      <w:r w:rsidR="006C4F80" w:rsidRPr="00446ECC">
        <w:t>(</w:t>
      </w:r>
      <w:r w:rsidR="005417EA" w:rsidRPr="00446ECC">
        <w:t>4</w:t>
      </w:r>
      <w:r w:rsidR="00DB7B85">
        <w:t xml:space="preserve">) </w:t>
      </w:r>
      <w:r w:rsidR="006C4F80" w:rsidRPr="00446ECC">
        <w:t xml:space="preserve">Medical authorities </w:t>
      </w:r>
      <w:r w:rsidR="006C4F80" w:rsidRPr="007A5422">
        <w:t xml:space="preserve">determine when a Soldier has received adequate recovery and </w:t>
      </w:r>
      <w:r w:rsidR="009E3506" w:rsidRPr="007A5422">
        <w:t>rehabilitation but</w:t>
      </w:r>
      <w:r w:rsidR="006C4F80" w:rsidRPr="007A5422">
        <w:t xml:space="preserve"> is not expected to be able to continue training or deploy</w:t>
      </w:r>
      <w:r w:rsidR="00DB7B85">
        <w:t xml:space="preserve">. </w:t>
      </w:r>
      <w:r w:rsidR="006C4F80" w:rsidRPr="007A5422">
        <w:t xml:space="preserve">In these cases, Soldiers will be evaluated by an MEB as defined in </w:t>
      </w:r>
      <w:hyperlink r:id="rId119" w:history="1">
        <w:r w:rsidR="006C4F80" w:rsidRPr="007A5422">
          <w:rPr>
            <w:rStyle w:val="Hyperlink"/>
            <w:color w:val="auto"/>
            <w:u w:val="none"/>
          </w:rPr>
          <w:t>AR 40–400</w:t>
        </w:r>
      </w:hyperlink>
      <w:r w:rsidR="006C4F80" w:rsidRPr="007A5422">
        <w:t xml:space="preserve">, and will be referred to a </w:t>
      </w:r>
      <w:r w:rsidR="00C034A9" w:rsidRPr="007A5422">
        <w:t>physical evaluation board</w:t>
      </w:r>
      <w:r w:rsidR="006C4F80" w:rsidRPr="007A5422">
        <w:t xml:space="preserve"> as defined in </w:t>
      </w:r>
      <w:hyperlink r:id="rId120" w:history="1">
        <w:r w:rsidR="006C4F80" w:rsidRPr="007A5422">
          <w:rPr>
            <w:rStyle w:val="Hyperlink"/>
            <w:color w:val="auto"/>
            <w:u w:val="none"/>
          </w:rPr>
          <w:t>AR 635–40</w:t>
        </w:r>
      </w:hyperlink>
      <w:r w:rsidR="00DB7B85">
        <w:t xml:space="preserve">. </w:t>
      </w:r>
      <w:r w:rsidR="006C4F80" w:rsidRPr="007A5422">
        <w:t>Administrative medical separation is rarely appropriate for Soldiers injured during training</w:t>
      </w:r>
      <w:r w:rsidR="006C4F80" w:rsidRPr="00446ECC">
        <w:t>.</w:t>
      </w:r>
    </w:p>
    <w:p w14:paraId="3AAE3CDA" w14:textId="77777777" w:rsidR="006C4F80" w:rsidRPr="00446ECC" w:rsidRDefault="006C4F80" w:rsidP="006C4F80">
      <w:pPr>
        <w:tabs>
          <w:tab w:val="left" w:pos="720"/>
          <w:tab w:val="left" w:pos="1440"/>
        </w:tabs>
        <w:autoSpaceDE w:val="0"/>
        <w:autoSpaceDN w:val="0"/>
        <w:adjustRightInd w:val="0"/>
      </w:pPr>
    </w:p>
    <w:p w14:paraId="496153CE"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w:t>
      </w:r>
      <w:r w:rsidR="005417EA" w:rsidRPr="00446ECC">
        <w:t>5</w:t>
      </w:r>
      <w:r w:rsidR="00DB7B85">
        <w:t xml:space="preserve">) </w:t>
      </w:r>
      <w:r w:rsidR="006C4F80" w:rsidRPr="00446ECC">
        <w:t xml:space="preserve">The U.S. Army Medical Command standard for completing a MEB is 90 days (for example, the time allowed for issuing a permanent profile to the affected Soldier, completing MEB paperwork, and forwarding the MEB to the </w:t>
      </w:r>
      <w:r w:rsidR="00C034A9" w:rsidRPr="00446ECC">
        <w:t>physical evaluation board</w:t>
      </w:r>
      <w:r w:rsidR="006C4F80" w:rsidRPr="00446ECC">
        <w:t>).</w:t>
      </w:r>
    </w:p>
    <w:p w14:paraId="35D8F328" w14:textId="77777777" w:rsidR="00515A5B" w:rsidRPr="00446ECC" w:rsidRDefault="00515A5B" w:rsidP="006C4F80">
      <w:pPr>
        <w:tabs>
          <w:tab w:val="left" w:pos="720"/>
          <w:tab w:val="left" w:pos="1440"/>
        </w:tabs>
        <w:autoSpaceDE w:val="0"/>
        <w:autoSpaceDN w:val="0"/>
        <w:adjustRightInd w:val="0"/>
      </w:pPr>
    </w:p>
    <w:p w14:paraId="5EF51FE5"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w:t>
      </w:r>
      <w:r w:rsidR="005417EA" w:rsidRPr="00446ECC">
        <w:t>6</w:t>
      </w:r>
      <w:r w:rsidR="00DB7B85">
        <w:t xml:space="preserve">) </w:t>
      </w:r>
      <w:r w:rsidR="0004261A">
        <w:t>Trainees/Soldiers</w:t>
      </w:r>
      <w:r w:rsidR="006C4F80" w:rsidRPr="00446ECC">
        <w:t xml:space="preserve"> being medically separated should not be required to participate in rigorous training due to the potential for aggravating </w:t>
      </w:r>
      <w:r w:rsidR="006C4F80" w:rsidRPr="00780E05">
        <w:t>injuries</w:t>
      </w:r>
      <w:r w:rsidR="00DB7B85">
        <w:t xml:space="preserve">. </w:t>
      </w:r>
    </w:p>
    <w:p w14:paraId="7CD57046" w14:textId="77777777" w:rsidR="006C4F80" w:rsidRDefault="006C4F80" w:rsidP="006C4F80">
      <w:pPr>
        <w:tabs>
          <w:tab w:val="left" w:pos="720"/>
          <w:tab w:val="left" w:pos="1440"/>
        </w:tabs>
        <w:autoSpaceDE w:val="0"/>
        <w:autoSpaceDN w:val="0"/>
        <w:adjustRightInd w:val="0"/>
      </w:pPr>
    </w:p>
    <w:p w14:paraId="234136B3"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w:t>
      </w:r>
      <w:r w:rsidR="005417EA" w:rsidRPr="00446ECC">
        <w:t>7</w:t>
      </w:r>
      <w:r w:rsidR="00DB7B85">
        <w:t xml:space="preserve">) </w:t>
      </w:r>
      <w:r w:rsidR="006C4F80" w:rsidRPr="00446ECC">
        <w:t>Soldiers who have completed graduation requirements, recovered fully from their injuries, and declared to be medically fit by medical authorities for continued training and deployment, should be allowed to graduate and continue their Army careers (assuming no other legal or administrative issues exist that would preclude this).</w:t>
      </w:r>
    </w:p>
    <w:p w14:paraId="17DC41E1" w14:textId="77777777" w:rsidR="006C4F80" w:rsidRPr="00446ECC" w:rsidRDefault="006C4F80" w:rsidP="006C4F80">
      <w:pPr>
        <w:tabs>
          <w:tab w:val="left" w:pos="720"/>
          <w:tab w:val="left" w:pos="1440"/>
        </w:tabs>
        <w:autoSpaceDE w:val="0"/>
        <w:autoSpaceDN w:val="0"/>
        <w:adjustRightInd w:val="0"/>
      </w:pPr>
    </w:p>
    <w:p w14:paraId="77D807D6" w14:textId="77777777" w:rsidR="006C4F80" w:rsidRPr="00446ECC" w:rsidRDefault="00DB0F89" w:rsidP="006C4F80">
      <w:pPr>
        <w:tabs>
          <w:tab w:val="left" w:pos="720"/>
          <w:tab w:val="left" w:pos="1440"/>
        </w:tabs>
        <w:autoSpaceDE w:val="0"/>
        <w:autoSpaceDN w:val="0"/>
        <w:adjustRightInd w:val="0"/>
      </w:pPr>
      <w:r>
        <w:lastRenderedPageBreak/>
        <w:t xml:space="preserve">     </w:t>
      </w:r>
      <w:r w:rsidR="00822884" w:rsidRPr="00446ECC">
        <w:t>c</w:t>
      </w:r>
      <w:r w:rsidR="00DB7B85">
        <w:t xml:space="preserve">. </w:t>
      </w:r>
      <w:r w:rsidR="006C4F80" w:rsidRPr="00446ECC">
        <w:t>AIT</w:t>
      </w:r>
      <w:r w:rsidR="00640131" w:rsidRPr="00446ECC">
        <w:t xml:space="preserve"> Soldiers </w:t>
      </w:r>
      <w:r w:rsidR="008D58C0">
        <w:t>who</w:t>
      </w:r>
      <w:r w:rsidR="00640131" w:rsidRPr="00446ECC">
        <w:t xml:space="preserve"> are injured</w:t>
      </w:r>
      <w:r w:rsidR="006C4F80" w:rsidRPr="00446ECC">
        <w:t xml:space="preserve"> and receive permanent profiles prior to graduation, are evaluated to determine if they are fit for retention</w:t>
      </w:r>
      <w:r w:rsidR="00DB7B85">
        <w:t xml:space="preserve">. </w:t>
      </w:r>
      <w:r w:rsidR="006C4F80" w:rsidRPr="00446ECC">
        <w:t>Soldiers, determined fit for retention, are evaluated against minimum requirements for their MOSs in physical, upper, lower, hearing, eyes, psychiatric</w:t>
      </w:r>
      <w:r w:rsidR="006C4F80" w:rsidRPr="00446ECC" w:rsidDel="00D753C2">
        <w:t xml:space="preserve"> </w:t>
      </w:r>
      <w:r w:rsidR="006C4F80" w:rsidRPr="00446ECC">
        <w:t>(PULHES)</w:t>
      </w:r>
      <w:r w:rsidR="00DB7B85">
        <w:t xml:space="preserve">. </w:t>
      </w:r>
      <w:r w:rsidR="006C4F80" w:rsidRPr="00446ECC">
        <w:t xml:space="preserve">Initial entry Soldiers meeting MOS minimums will continue training </w:t>
      </w:r>
      <w:r w:rsidR="00212F1E">
        <w:t>in accordance with</w:t>
      </w:r>
      <w:r w:rsidR="006C4F80" w:rsidRPr="00446ECC">
        <w:t xml:space="preserve"> their profile</w:t>
      </w:r>
      <w:r w:rsidR="00DB7B85">
        <w:t xml:space="preserve">. </w:t>
      </w:r>
      <w:r w:rsidR="006C4F80" w:rsidRPr="00446ECC">
        <w:t>Adjutant</w:t>
      </w:r>
      <w:r w:rsidR="00D039A7">
        <w:t>s</w:t>
      </w:r>
      <w:r w:rsidR="006C4F80" w:rsidRPr="00446ECC">
        <w:t xml:space="preserve"> or ARNG/USAR LNO will contact the appropriate command to negotiate a new MOS for Soldiers failing to meet PULHES minimums</w:t>
      </w:r>
      <w:r w:rsidR="00DB7B85">
        <w:t xml:space="preserve">. </w:t>
      </w:r>
      <w:r w:rsidR="006C4F80" w:rsidRPr="00446ECC">
        <w:t>Soldiers determined not fit for retention are separated.</w:t>
      </w:r>
    </w:p>
    <w:p w14:paraId="35B1984D" w14:textId="77777777" w:rsidR="006C4F80" w:rsidRPr="00446ECC" w:rsidRDefault="006C4F80" w:rsidP="006C4F80">
      <w:pPr>
        <w:tabs>
          <w:tab w:val="left" w:pos="720"/>
          <w:tab w:val="left" w:pos="1440"/>
        </w:tabs>
        <w:rPr>
          <w:bCs/>
        </w:rPr>
      </w:pPr>
    </w:p>
    <w:p w14:paraId="792C89AD" w14:textId="77777777" w:rsidR="006C4F80" w:rsidRPr="00446ECC" w:rsidRDefault="006C4F80" w:rsidP="00F91F47">
      <w:pPr>
        <w:rPr>
          <w:b/>
        </w:rPr>
      </w:pPr>
      <w:bookmarkStart w:id="727" w:name="_Toc282673929"/>
      <w:r w:rsidRPr="00446ECC">
        <w:rPr>
          <w:b/>
        </w:rPr>
        <w:t>H-</w:t>
      </w:r>
      <w:r w:rsidR="00A93E20">
        <w:rPr>
          <w:b/>
        </w:rPr>
        <w:t>6</w:t>
      </w:r>
      <w:r w:rsidR="00DB7B85">
        <w:rPr>
          <w:b/>
        </w:rPr>
        <w:t xml:space="preserve">. </w:t>
      </w:r>
      <w:r w:rsidR="00034B6C">
        <w:rPr>
          <w:b/>
        </w:rPr>
        <w:t xml:space="preserve">Medical and </w:t>
      </w:r>
      <w:r w:rsidR="00DB3DB5">
        <w:rPr>
          <w:b/>
        </w:rPr>
        <w:t>d</w:t>
      </w:r>
      <w:r w:rsidRPr="00446ECC">
        <w:rPr>
          <w:b/>
        </w:rPr>
        <w:t>ental readiness</w:t>
      </w:r>
      <w:bookmarkEnd w:id="727"/>
    </w:p>
    <w:p w14:paraId="3CAAAB88" w14:textId="77777777" w:rsidR="00034B6C" w:rsidRDefault="00034B6C" w:rsidP="006C4F80">
      <w:pPr>
        <w:tabs>
          <w:tab w:val="left" w:pos="720"/>
          <w:tab w:val="left" w:pos="1440"/>
        </w:tabs>
        <w:autoSpaceDE w:val="0"/>
        <w:autoSpaceDN w:val="0"/>
        <w:adjustRightInd w:val="0"/>
      </w:pPr>
      <w:r>
        <w:t>A Soldier</w:t>
      </w:r>
      <w:r w:rsidR="00E5441D">
        <w:t>’</w:t>
      </w:r>
      <w:r>
        <w:t xml:space="preserve">s </w:t>
      </w:r>
      <w:r w:rsidRPr="00034B6C">
        <w:t>medical and dental readiness begins with medical in-processing at the RECBN and continues through the course of IMT to out-processing</w:t>
      </w:r>
      <w:r w:rsidR="00DB7B85">
        <w:t xml:space="preserve">. </w:t>
      </w:r>
      <w:r w:rsidRPr="00034B6C">
        <w:t>Commanders at all levels should designate personnel to obtain access to the Medical Operational Data System (MODS) to track individual medical readiness (IMR)</w:t>
      </w:r>
      <w:r w:rsidR="00DB7B85">
        <w:t xml:space="preserve">. </w:t>
      </w:r>
      <w:r w:rsidRPr="00034B6C">
        <w:t xml:space="preserve">This is a TRADOC-wide requirement; see TP 220-1 for instructions on obtaining read-access and navigating MEDPROS and the electronic profile (e-Profile) for the purpose of maintaining IMR for </w:t>
      </w:r>
      <w:r w:rsidR="00330122">
        <w:t>Trainee</w:t>
      </w:r>
      <w:r w:rsidRPr="00034B6C">
        <w:t>s and permanent party Soldiers</w:t>
      </w:r>
      <w:r w:rsidR="00DB7B85">
        <w:t xml:space="preserve">. </w:t>
      </w:r>
      <w:r w:rsidR="00DB0F89">
        <w:t xml:space="preserve">   </w:t>
      </w:r>
    </w:p>
    <w:p w14:paraId="7A8359A5" w14:textId="77777777" w:rsidR="00034B6C" w:rsidRDefault="00034B6C" w:rsidP="006C4F80">
      <w:pPr>
        <w:tabs>
          <w:tab w:val="left" w:pos="720"/>
          <w:tab w:val="left" w:pos="1440"/>
        </w:tabs>
        <w:autoSpaceDE w:val="0"/>
        <w:autoSpaceDN w:val="0"/>
        <w:adjustRightInd w:val="0"/>
      </w:pPr>
    </w:p>
    <w:p w14:paraId="1C12F598" w14:textId="77777777" w:rsidR="00034B6C" w:rsidRDefault="00DB0F89" w:rsidP="00034B6C">
      <w:pPr>
        <w:tabs>
          <w:tab w:val="left" w:pos="720"/>
          <w:tab w:val="left" w:pos="1440"/>
        </w:tabs>
        <w:autoSpaceDE w:val="0"/>
        <w:autoSpaceDN w:val="0"/>
        <w:adjustRightInd w:val="0"/>
      </w:pPr>
      <w:r>
        <w:t xml:space="preserve">     </w:t>
      </w:r>
      <w:r w:rsidR="00822884" w:rsidRPr="00446ECC">
        <w:t>a</w:t>
      </w:r>
      <w:r w:rsidR="00DB7B85">
        <w:t xml:space="preserve">. </w:t>
      </w:r>
      <w:proofErr w:type="gramStart"/>
      <w:r w:rsidR="00034B6C">
        <w:t>Medical</w:t>
      </w:r>
      <w:proofErr w:type="gramEnd"/>
      <w:r w:rsidR="00034B6C">
        <w:t xml:space="preserve"> readiness</w:t>
      </w:r>
      <w:r w:rsidR="00DB7B85">
        <w:t xml:space="preserve">. </w:t>
      </w:r>
      <w:r w:rsidR="00034B6C">
        <w:t xml:space="preserve">Medical in-processing tasks are delineated in </w:t>
      </w:r>
      <w:proofErr w:type="gramStart"/>
      <w:r w:rsidR="00034B6C">
        <w:t xml:space="preserve">para </w:t>
      </w:r>
      <w:r w:rsidR="00CC5602">
        <w:t>H</w:t>
      </w:r>
      <w:proofErr w:type="gramEnd"/>
      <w:r w:rsidR="00034B6C">
        <w:t>-7 below</w:t>
      </w:r>
      <w:r w:rsidR="00DB7B85">
        <w:t xml:space="preserve">. </w:t>
      </w:r>
      <w:r w:rsidR="00034B6C">
        <w:t xml:space="preserve">These are accomplished by supporting MTF personnel, and checked for completion by RECBN leadership, consistent with medical readiness responsibilities for the Army in general. In addition, </w:t>
      </w:r>
      <w:r w:rsidR="00315937">
        <w:t>t</w:t>
      </w:r>
      <w:r w:rsidR="00034B6C">
        <w:t xml:space="preserve">hrough the course of IET, commanders at all levels are responsible for monitoring their </w:t>
      </w:r>
      <w:r w:rsidR="00330122">
        <w:t>Trainee</w:t>
      </w:r>
      <w:r w:rsidR="00034B6C">
        <w:t xml:space="preserve">s’ IMR status, with particular attention to the </w:t>
      </w:r>
      <w:proofErr w:type="gramStart"/>
      <w:r w:rsidR="00034B6C">
        <w:t>following;</w:t>
      </w:r>
      <w:proofErr w:type="gramEnd"/>
      <w:r w:rsidR="00034B6C">
        <w:t xml:space="preserve"> see AR 612-201 and T</w:t>
      </w:r>
      <w:r w:rsidR="00DB3DB5">
        <w:t>P</w:t>
      </w:r>
      <w:r w:rsidR="00034B6C">
        <w:t xml:space="preserve"> 220-1.</w:t>
      </w:r>
    </w:p>
    <w:p w14:paraId="1E649C5E" w14:textId="77777777" w:rsidR="00034B6C" w:rsidRDefault="00034B6C" w:rsidP="00034B6C">
      <w:pPr>
        <w:tabs>
          <w:tab w:val="left" w:pos="720"/>
          <w:tab w:val="left" w:pos="1440"/>
        </w:tabs>
        <w:autoSpaceDE w:val="0"/>
        <w:autoSpaceDN w:val="0"/>
        <w:adjustRightInd w:val="0"/>
      </w:pPr>
    </w:p>
    <w:p w14:paraId="14CF74F4" w14:textId="77777777" w:rsidR="00034B6C" w:rsidRDefault="00DB0F89" w:rsidP="00034B6C">
      <w:pPr>
        <w:tabs>
          <w:tab w:val="left" w:pos="720"/>
          <w:tab w:val="left" w:pos="1440"/>
        </w:tabs>
        <w:autoSpaceDE w:val="0"/>
        <w:autoSpaceDN w:val="0"/>
        <w:adjustRightInd w:val="0"/>
      </w:pPr>
      <w:r>
        <w:t xml:space="preserve">          </w:t>
      </w:r>
      <w:r w:rsidR="00034B6C">
        <w:t>(</w:t>
      </w:r>
      <w:r w:rsidR="00E5441D">
        <w:t>1</w:t>
      </w:r>
      <w:r w:rsidR="00DB7B85">
        <w:t xml:space="preserve">) </w:t>
      </w:r>
      <w:r w:rsidR="00034B6C">
        <w:t xml:space="preserve">Dental readiness category. </w:t>
      </w:r>
    </w:p>
    <w:p w14:paraId="75C66DF5" w14:textId="77777777" w:rsidR="00034B6C" w:rsidRDefault="00034B6C" w:rsidP="00034B6C">
      <w:pPr>
        <w:tabs>
          <w:tab w:val="left" w:pos="720"/>
          <w:tab w:val="left" w:pos="1440"/>
        </w:tabs>
        <w:autoSpaceDE w:val="0"/>
        <w:autoSpaceDN w:val="0"/>
        <w:adjustRightInd w:val="0"/>
      </w:pPr>
    </w:p>
    <w:p w14:paraId="58754E7B" w14:textId="77777777" w:rsidR="00034B6C" w:rsidRDefault="00DB0F89" w:rsidP="00034B6C">
      <w:pPr>
        <w:tabs>
          <w:tab w:val="left" w:pos="720"/>
          <w:tab w:val="left" w:pos="1440"/>
        </w:tabs>
        <w:autoSpaceDE w:val="0"/>
        <w:autoSpaceDN w:val="0"/>
        <w:adjustRightInd w:val="0"/>
      </w:pPr>
      <w:r>
        <w:t xml:space="preserve">          </w:t>
      </w:r>
      <w:r w:rsidR="00034B6C">
        <w:t>(</w:t>
      </w:r>
      <w:r w:rsidR="00E5441D">
        <w:t>2</w:t>
      </w:r>
      <w:r w:rsidR="00DB7B85">
        <w:t xml:space="preserve">) </w:t>
      </w:r>
      <w:r w:rsidR="00034B6C">
        <w:t>Immunizations, especially for second doses of</w:t>
      </w:r>
      <w:r w:rsidR="00E5441D">
        <w:t xml:space="preserve"> measles and rubella, varicella and</w:t>
      </w:r>
      <w:r w:rsidR="00034B6C">
        <w:t xml:space="preserve"> hepatitis B and influenza (during flu season). </w:t>
      </w:r>
    </w:p>
    <w:p w14:paraId="2750B5E7" w14:textId="77777777" w:rsidR="00E5441D" w:rsidRDefault="00E5441D" w:rsidP="00034B6C">
      <w:pPr>
        <w:tabs>
          <w:tab w:val="left" w:pos="720"/>
          <w:tab w:val="left" w:pos="1440"/>
        </w:tabs>
        <w:autoSpaceDE w:val="0"/>
        <w:autoSpaceDN w:val="0"/>
        <w:adjustRightInd w:val="0"/>
      </w:pPr>
    </w:p>
    <w:p w14:paraId="5E5F2400" w14:textId="77777777" w:rsidR="00034B6C" w:rsidRPr="009110F2" w:rsidRDefault="00DB7B85" w:rsidP="00034B6C">
      <w:pPr>
        <w:tabs>
          <w:tab w:val="left" w:pos="720"/>
          <w:tab w:val="left" w:pos="1440"/>
        </w:tabs>
        <w:autoSpaceDE w:val="0"/>
        <w:autoSpaceDN w:val="0"/>
        <w:adjustRightInd w:val="0"/>
      </w:pPr>
      <w:r>
        <w:rPr>
          <w:i/>
        </w:rPr>
        <w:t>Note.</w:t>
      </w:r>
      <w:r>
        <w:t xml:space="preserve"> </w:t>
      </w:r>
      <w:r w:rsidR="00E5441D" w:rsidRPr="009110F2">
        <w:t xml:space="preserve">Soldiers who receive booster immunizations for measles and rubella, varicella, and hepatitis B are not eligible to donate blood for four weeks following the immunizations: </w:t>
      </w:r>
    </w:p>
    <w:p w14:paraId="02F4FFFA" w14:textId="77777777" w:rsidR="00BC0F33" w:rsidRDefault="00BC0F33" w:rsidP="00034B6C">
      <w:pPr>
        <w:tabs>
          <w:tab w:val="left" w:pos="720"/>
          <w:tab w:val="left" w:pos="1440"/>
        </w:tabs>
        <w:autoSpaceDE w:val="0"/>
        <w:autoSpaceDN w:val="0"/>
        <w:adjustRightInd w:val="0"/>
      </w:pPr>
    </w:p>
    <w:p w14:paraId="0C0CC37C" w14:textId="77777777" w:rsidR="006C4F80" w:rsidRDefault="00DB0F89" w:rsidP="00034B6C">
      <w:pPr>
        <w:tabs>
          <w:tab w:val="left" w:pos="720"/>
          <w:tab w:val="left" w:pos="1440"/>
        </w:tabs>
        <w:autoSpaceDE w:val="0"/>
        <w:autoSpaceDN w:val="0"/>
        <w:adjustRightInd w:val="0"/>
      </w:pPr>
      <w:r>
        <w:t xml:space="preserve">          </w:t>
      </w:r>
      <w:r w:rsidR="00034B6C">
        <w:t>(</w:t>
      </w:r>
      <w:r w:rsidR="00E5441D">
        <w:t>3</w:t>
      </w:r>
      <w:r w:rsidR="00DB7B85">
        <w:t xml:space="preserve">) </w:t>
      </w:r>
      <w:r w:rsidR="00034B6C">
        <w:t>Validate and reconcile medical readiness (MR) classifications 3</w:t>
      </w:r>
      <w:r w:rsidR="00E5441D">
        <w:t xml:space="preserve"> (not medically ready)</w:t>
      </w:r>
      <w:r w:rsidR="00034B6C">
        <w:t xml:space="preserve"> with the supporting MTF.</w:t>
      </w:r>
    </w:p>
    <w:p w14:paraId="60B41F39" w14:textId="77777777" w:rsidR="00864D21" w:rsidRDefault="00864D21" w:rsidP="00034B6C">
      <w:pPr>
        <w:tabs>
          <w:tab w:val="left" w:pos="720"/>
          <w:tab w:val="left" w:pos="1440"/>
        </w:tabs>
        <w:autoSpaceDE w:val="0"/>
        <w:autoSpaceDN w:val="0"/>
        <w:adjustRightInd w:val="0"/>
      </w:pPr>
    </w:p>
    <w:p w14:paraId="791EC0DC" w14:textId="77777777" w:rsidR="00864D21" w:rsidRDefault="00864D21" w:rsidP="00034B6C">
      <w:pPr>
        <w:tabs>
          <w:tab w:val="left" w:pos="720"/>
          <w:tab w:val="left" w:pos="1440"/>
        </w:tabs>
        <w:autoSpaceDE w:val="0"/>
        <w:autoSpaceDN w:val="0"/>
        <w:adjustRightInd w:val="0"/>
      </w:pPr>
      <w:r>
        <w:t xml:space="preserve">          (4) Commanders will ensure that all trainees have accurate MEDPROS.</w:t>
      </w:r>
    </w:p>
    <w:p w14:paraId="2BD9AFCF" w14:textId="77777777" w:rsidR="00034B6C" w:rsidRDefault="00034B6C" w:rsidP="00034B6C">
      <w:pPr>
        <w:tabs>
          <w:tab w:val="left" w:pos="720"/>
          <w:tab w:val="left" w:pos="1440"/>
        </w:tabs>
        <w:autoSpaceDE w:val="0"/>
        <w:autoSpaceDN w:val="0"/>
        <w:adjustRightInd w:val="0"/>
      </w:pPr>
    </w:p>
    <w:p w14:paraId="593A63A7" w14:textId="77777777" w:rsidR="00034B6C" w:rsidRDefault="00A0765A" w:rsidP="00034B6C">
      <w:pPr>
        <w:tabs>
          <w:tab w:val="left" w:pos="720"/>
          <w:tab w:val="left" w:pos="1440"/>
        </w:tabs>
        <w:autoSpaceDE w:val="0"/>
        <w:autoSpaceDN w:val="0"/>
        <w:adjustRightInd w:val="0"/>
      </w:pPr>
      <w:r>
        <w:t xml:space="preserve">     </w:t>
      </w:r>
      <w:r w:rsidR="00034B6C">
        <w:t>b</w:t>
      </w:r>
      <w:r w:rsidR="00DB7B85">
        <w:t xml:space="preserve">. </w:t>
      </w:r>
      <w:r w:rsidR="00034B6C">
        <w:t>Dental readiness.</w:t>
      </w:r>
    </w:p>
    <w:p w14:paraId="300DD423" w14:textId="77777777" w:rsidR="00034B6C" w:rsidRDefault="00034B6C" w:rsidP="00034B6C">
      <w:pPr>
        <w:tabs>
          <w:tab w:val="left" w:pos="720"/>
          <w:tab w:val="left" w:pos="1440"/>
        </w:tabs>
        <w:autoSpaceDE w:val="0"/>
        <w:autoSpaceDN w:val="0"/>
        <w:adjustRightInd w:val="0"/>
      </w:pPr>
    </w:p>
    <w:p w14:paraId="1D900DB8" w14:textId="77777777" w:rsidR="009110F2" w:rsidRDefault="00A0765A" w:rsidP="009110F2">
      <w:pPr>
        <w:pStyle w:val="PlainText"/>
        <w:rPr>
          <w:sz w:val="22"/>
          <w:szCs w:val="21"/>
        </w:rPr>
      </w:pPr>
      <w:r>
        <w:t xml:space="preserve">     </w:t>
      </w:r>
      <w:r w:rsidR="00DB0F89">
        <w:t xml:space="preserve">     </w:t>
      </w:r>
      <w:r w:rsidR="00034B6C">
        <w:t>(1</w:t>
      </w:r>
      <w:r w:rsidR="00DB7B85">
        <w:t xml:space="preserve">) </w:t>
      </w:r>
      <w:r w:rsidR="00034B6C">
        <w:t>As a condition of shipping to the first unit of assignment, at least 95</w:t>
      </w:r>
      <w:r w:rsidR="009110F2">
        <w:t xml:space="preserve"> percent </w:t>
      </w:r>
      <w:r w:rsidR="00034B6C">
        <w:t xml:space="preserve">of Soldiers will be classified in dental readiness classification (DRC) 1 or 2, </w:t>
      </w:r>
      <w:r w:rsidR="00B6097C">
        <w:rPr>
          <w:rFonts w:eastAsia="Batang"/>
          <w:lang w:eastAsia="ko-KR"/>
        </w:rPr>
        <w:t>in accordance with</w:t>
      </w:r>
      <w:r w:rsidR="00034B6C">
        <w:t xml:space="preserve"> </w:t>
      </w:r>
      <w:r w:rsidR="009110F2">
        <w:t>AR 40-35</w:t>
      </w:r>
      <w:r w:rsidR="00DB7B85">
        <w:t xml:space="preserve">. </w:t>
      </w:r>
      <w:r w:rsidR="009110F2">
        <w:t>TRADOC, and U.S. Army Medical Command will coordinate to ensure dental services are provided to enlisted and officer Soldiers in training</w:t>
      </w:r>
      <w:r w:rsidR="00145020">
        <w:t xml:space="preserve"> and cadets within the </w:t>
      </w:r>
      <w:r w:rsidR="009110F2">
        <w:t>Army Dental Care System with the goal of achieving an overall dental readiness rate of 95 percent upon graduation from AIT, OSUT, BOLC, or U</w:t>
      </w:r>
      <w:r w:rsidR="00145020">
        <w:t>.</w:t>
      </w:r>
      <w:r w:rsidR="009110F2">
        <w:t>S</w:t>
      </w:r>
      <w:r w:rsidR="00145020">
        <w:t xml:space="preserve">. </w:t>
      </w:r>
      <w:r w:rsidR="009110F2">
        <w:t>M</w:t>
      </w:r>
      <w:r w:rsidR="00145020">
        <w:t xml:space="preserve">ilitary </w:t>
      </w:r>
      <w:r w:rsidR="009110F2">
        <w:t>A</w:t>
      </w:r>
      <w:r w:rsidR="00145020">
        <w:t>cademy</w:t>
      </w:r>
      <w:r w:rsidR="009110F2">
        <w:t>.</w:t>
      </w:r>
    </w:p>
    <w:p w14:paraId="3A6B1EDD" w14:textId="77777777" w:rsidR="00034B6C" w:rsidRDefault="00034B6C" w:rsidP="00034B6C">
      <w:pPr>
        <w:tabs>
          <w:tab w:val="left" w:pos="720"/>
          <w:tab w:val="left" w:pos="1440"/>
        </w:tabs>
        <w:autoSpaceDE w:val="0"/>
        <w:autoSpaceDN w:val="0"/>
        <w:adjustRightInd w:val="0"/>
      </w:pPr>
    </w:p>
    <w:p w14:paraId="3A8BE804" w14:textId="77777777" w:rsidR="00034B6C" w:rsidRDefault="00DB0F89" w:rsidP="00034B6C">
      <w:pPr>
        <w:tabs>
          <w:tab w:val="left" w:pos="720"/>
          <w:tab w:val="left" w:pos="1440"/>
        </w:tabs>
        <w:autoSpaceDE w:val="0"/>
        <w:autoSpaceDN w:val="0"/>
        <w:adjustRightInd w:val="0"/>
      </w:pPr>
      <w:r>
        <w:t xml:space="preserve">     </w:t>
      </w:r>
      <w:r w:rsidR="00A0765A">
        <w:t xml:space="preserve">     </w:t>
      </w:r>
      <w:r w:rsidR="00034B6C">
        <w:t>(2</w:t>
      </w:r>
      <w:r w:rsidR="00DB7B85">
        <w:t xml:space="preserve">) </w:t>
      </w:r>
      <w:r w:rsidR="00034B6C">
        <w:t xml:space="preserve">Dental personnel may identify </w:t>
      </w:r>
      <w:r w:rsidR="0004261A">
        <w:t>Trainees/Soldiers</w:t>
      </w:r>
      <w:r w:rsidR="00034B6C">
        <w:t xml:space="preserve"> in need of extensive repair</w:t>
      </w:r>
      <w:r w:rsidR="003E4103">
        <w:t>s during RECBN processing</w:t>
      </w:r>
      <w:r w:rsidR="00DB7B85">
        <w:t xml:space="preserve">. </w:t>
      </w:r>
      <w:r w:rsidR="000B3C63">
        <w:t>The c</w:t>
      </w:r>
      <w:r w:rsidR="00034B6C">
        <w:t xml:space="preserve">ommander of the supporting Dental Activity (DENTAC) can advise one </w:t>
      </w:r>
      <w:r w:rsidR="00034B6C">
        <w:lastRenderedPageBreak/>
        <w:t xml:space="preserve">week of hold-under for the </w:t>
      </w:r>
      <w:r w:rsidR="00330122">
        <w:t>Trainee</w:t>
      </w:r>
      <w:r w:rsidR="009749B1">
        <w:t>/</w:t>
      </w:r>
      <w:r w:rsidR="00034B6C">
        <w:t xml:space="preserve">Soldier to begin dental </w:t>
      </w:r>
      <w:proofErr w:type="gramStart"/>
      <w:r w:rsidR="00034B6C">
        <w:t>treatment, and</w:t>
      </w:r>
      <w:proofErr w:type="gramEnd"/>
      <w:r w:rsidR="00034B6C">
        <w:t xml:space="preserve"> allow time for healing in anticipation of later treatment. </w:t>
      </w:r>
    </w:p>
    <w:p w14:paraId="2450B23A" w14:textId="77777777" w:rsidR="00034B6C" w:rsidRDefault="00034B6C" w:rsidP="00034B6C">
      <w:pPr>
        <w:tabs>
          <w:tab w:val="left" w:pos="720"/>
          <w:tab w:val="left" w:pos="1440"/>
        </w:tabs>
        <w:autoSpaceDE w:val="0"/>
        <w:autoSpaceDN w:val="0"/>
        <w:adjustRightInd w:val="0"/>
      </w:pPr>
    </w:p>
    <w:p w14:paraId="46D22D91" w14:textId="77777777" w:rsidR="00034B6C" w:rsidRDefault="00A0765A" w:rsidP="00034B6C">
      <w:pPr>
        <w:tabs>
          <w:tab w:val="left" w:pos="720"/>
          <w:tab w:val="left" w:pos="1440"/>
        </w:tabs>
        <w:autoSpaceDE w:val="0"/>
        <w:autoSpaceDN w:val="0"/>
        <w:adjustRightInd w:val="0"/>
      </w:pPr>
      <w:r>
        <w:t xml:space="preserve">     </w:t>
      </w:r>
      <w:r w:rsidR="00DB0F89">
        <w:t xml:space="preserve">     </w:t>
      </w:r>
      <w:r w:rsidR="00034B6C">
        <w:t>(3</w:t>
      </w:r>
      <w:r w:rsidR="00DB7B85">
        <w:t xml:space="preserve">) </w:t>
      </w:r>
      <w:r w:rsidR="00034B6C">
        <w:t xml:space="preserve">Unit leaders must closely manage their DRC 3 Soldiers' participation in training to facilitate necessary visits to the dental clinic. </w:t>
      </w:r>
    </w:p>
    <w:p w14:paraId="082AECFE" w14:textId="77777777" w:rsidR="00034B6C" w:rsidRDefault="00034B6C" w:rsidP="00034B6C">
      <w:pPr>
        <w:tabs>
          <w:tab w:val="left" w:pos="720"/>
          <w:tab w:val="left" w:pos="1440"/>
        </w:tabs>
        <w:autoSpaceDE w:val="0"/>
        <w:autoSpaceDN w:val="0"/>
        <w:adjustRightInd w:val="0"/>
      </w:pPr>
    </w:p>
    <w:p w14:paraId="71D29387" w14:textId="77777777" w:rsidR="000628BD" w:rsidRDefault="00DB0F89" w:rsidP="000628BD">
      <w:pPr>
        <w:tabs>
          <w:tab w:val="left" w:pos="720"/>
          <w:tab w:val="left" w:pos="1440"/>
        </w:tabs>
        <w:autoSpaceDE w:val="0"/>
        <w:autoSpaceDN w:val="0"/>
        <w:adjustRightInd w:val="0"/>
      </w:pPr>
      <w:r>
        <w:t xml:space="preserve">     </w:t>
      </w:r>
      <w:r w:rsidR="00A0765A">
        <w:t xml:space="preserve">     </w:t>
      </w:r>
      <w:r w:rsidR="00034B6C">
        <w:t>(4</w:t>
      </w:r>
      <w:r w:rsidR="00DB7B85">
        <w:t xml:space="preserve">) </w:t>
      </w:r>
      <w:r w:rsidR="006824CB">
        <w:t>BN</w:t>
      </w:r>
      <w:r w:rsidR="00034B6C">
        <w:t xml:space="preserve"> commanders may hold DRC 3 Soldiers for up to two weeks post-graduation to allow for more extensive dental treatment or to ensure attainment of DRC 1 or 2. Decisions to hold Soldiers longer than two wee</w:t>
      </w:r>
      <w:r w:rsidR="003E4103">
        <w:t xml:space="preserve">ks must be made by the </w:t>
      </w:r>
      <w:r w:rsidR="00B6097C">
        <w:t>BDE</w:t>
      </w:r>
      <w:r w:rsidR="000B3C63">
        <w:t xml:space="preserve"> c</w:t>
      </w:r>
      <w:r w:rsidR="00034B6C">
        <w:t>ommander.</w:t>
      </w:r>
      <w:bookmarkStart w:id="728" w:name="_H-8.__Medical"/>
      <w:bookmarkEnd w:id="728"/>
    </w:p>
    <w:p w14:paraId="36729848" w14:textId="77777777" w:rsidR="00DD209A" w:rsidRDefault="00DD209A" w:rsidP="000628BD">
      <w:pPr>
        <w:tabs>
          <w:tab w:val="left" w:pos="720"/>
          <w:tab w:val="left" w:pos="1440"/>
        </w:tabs>
        <w:autoSpaceDE w:val="0"/>
        <w:autoSpaceDN w:val="0"/>
        <w:adjustRightInd w:val="0"/>
      </w:pPr>
    </w:p>
    <w:p w14:paraId="6548CDE8" w14:textId="77777777" w:rsidR="00DD209A" w:rsidRPr="00DD209A" w:rsidRDefault="00DB0F89" w:rsidP="00DD209A">
      <w:pPr>
        <w:tabs>
          <w:tab w:val="left" w:pos="720"/>
          <w:tab w:val="left" w:pos="1440"/>
        </w:tabs>
        <w:autoSpaceDE w:val="0"/>
        <w:autoSpaceDN w:val="0"/>
        <w:adjustRightInd w:val="0"/>
      </w:pPr>
      <w:r>
        <w:t xml:space="preserve">     </w:t>
      </w:r>
      <w:r w:rsidR="00A0765A">
        <w:t xml:space="preserve">     </w:t>
      </w:r>
      <w:r w:rsidR="00DD209A">
        <w:t>(5</w:t>
      </w:r>
      <w:r w:rsidR="00DB7B85">
        <w:t xml:space="preserve">) </w:t>
      </w:r>
      <w:r w:rsidR="00DD209A" w:rsidRPr="00DD209A">
        <w:t xml:space="preserve">Dental personnel may determine that a </w:t>
      </w:r>
      <w:r w:rsidR="00330122">
        <w:t>Trainee</w:t>
      </w:r>
      <w:r w:rsidR="008976AA">
        <w:t>/</w:t>
      </w:r>
      <w:r w:rsidR="00DD209A" w:rsidRPr="00DD209A">
        <w:t xml:space="preserve">Soldier requires extraction of third molars (“wisdom teeth”) while in IET, particularly in AIT. This determination is made on the likelihood of near-future risk for infection or impaction. The procedure typically is coordinated with the training leadership for best opportunity in the academic </w:t>
      </w:r>
      <w:proofErr w:type="gramStart"/>
      <w:r w:rsidR="00DD209A" w:rsidRPr="00DD209A">
        <w:t>schedule, and</w:t>
      </w:r>
      <w:proofErr w:type="gramEnd"/>
      <w:r w:rsidR="00DD209A" w:rsidRPr="00DD209A">
        <w:t xml:space="preserve"> includes 48-72 hours of quarter’s status and pain-relieving medication.</w:t>
      </w:r>
    </w:p>
    <w:p w14:paraId="35102F9F" w14:textId="77777777" w:rsidR="00586F48" w:rsidRDefault="00586F48" w:rsidP="000628BD">
      <w:pPr>
        <w:tabs>
          <w:tab w:val="left" w:pos="720"/>
          <w:tab w:val="left" w:pos="1440"/>
        </w:tabs>
        <w:autoSpaceDE w:val="0"/>
        <w:autoSpaceDN w:val="0"/>
        <w:adjustRightInd w:val="0"/>
      </w:pPr>
    </w:p>
    <w:p w14:paraId="48FFC7A5" w14:textId="77777777" w:rsidR="006C4F80" w:rsidRPr="00446ECC" w:rsidRDefault="006C4F80" w:rsidP="00F91F47">
      <w:pPr>
        <w:rPr>
          <w:b/>
        </w:rPr>
      </w:pPr>
      <w:bookmarkStart w:id="729" w:name="_Toc282673930"/>
      <w:bookmarkStart w:id="730" w:name="_Toc282673931"/>
      <w:r w:rsidRPr="00446ECC">
        <w:rPr>
          <w:b/>
        </w:rPr>
        <w:t>H-</w:t>
      </w:r>
      <w:r w:rsidR="00A93E20">
        <w:rPr>
          <w:b/>
        </w:rPr>
        <w:t>7</w:t>
      </w:r>
      <w:bookmarkEnd w:id="729"/>
      <w:r w:rsidR="00DB7B85">
        <w:rPr>
          <w:b/>
        </w:rPr>
        <w:t xml:space="preserve">. </w:t>
      </w:r>
      <w:r w:rsidRPr="00446ECC">
        <w:rPr>
          <w:b/>
        </w:rPr>
        <w:t>Reporting IET Soldier strength for medical surveillance</w:t>
      </w:r>
      <w:bookmarkEnd w:id="730"/>
    </w:p>
    <w:p w14:paraId="179AD977" w14:textId="77777777" w:rsidR="006C4F80" w:rsidRDefault="006C4F80" w:rsidP="006C4F80">
      <w:pPr>
        <w:tabs>
          <w:tab w:val="left" w:pos="720"/>
          <w:tab w:val="left" w:pos="1440"/>
        </w:tabs>
        <w:autoSpaceDE w:val="0"/>
        <w:autoSpaceDN w:val="0"/>
        <w:adjustRightInd w:val="0"/>
      </w:pPr>
      <w:r w:rsidRPr="00446ECC">
        <w:t>TRADOC maintains an active surveillance of overuse injuries an</w:t>
      </w:r>
      <w:r w:rsidR="00864D21">
        <w:t>d communicable illnesses in IET</w:t>
      </w:r>
      <w:r w:rsidR="00DB7B85">
        <w:t xml:space="preserve">. </w:t>
      </w:r>
      <w:r w:rsidRPr="00446ECC">
        <w:t xml:space="preserve">TRADOC service schools and major subordinate commands shall accurately report unit IET </w:t>
      </w:r>
      <w:r w:rsidR="00330122">
        <w:t>Trainee</w:t>
      </w:r>
      <w:r w:rsidR="009749B1">
        <w:t>/</w:t>
      </w:r>
      <w:r w:rsidRPr="00446ECC">
        <w:t>Soldier strength</w:t>
      </w:r>
      <w:r w:rsidR="00DB7B85">
        <w:t xml:space="preserve">. </w:t>
      </w:r>
      <w:r w:rsidRPr="00446ECC">
        <w:t>The standards for reporting are as follows:</w:t>
      </w:r>
    </w:p>
    <w:p w14:paraId="2A955983" w14:textId="77777777" w:rsidR="00315937" w:rsidRPr="00446ECC" w:rsidRDefault="00315937" w:rsidP="006C4F80">
      <w:pPr>
        <w:tabs>
          <w:tab w:val="left" w:pos="720"/>
          <w:tab w:val="left" w:pos="1440"/>
        </w:tabs>
        <w:autoSpaceDE w:val="0"/>
        <w:autoSpaceDN w:val="0"/>
        <w:adjustRightInd w:val="0"/>
      </w:pPr>
    </w:p>
    <w:p w14:paraId="3E97C1AB"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a</w:t>
      </w:r>
      <w:r w:rsidR="00DB7B85">
        <w:t xml:space="preserve">. </w:t>
      </w:r>
      <w:r w:rsidR="006C4F80" w:rsidRPr="00446ECC">
        <w:t xml:space="preserve">For communicable illness surveillance, TRADOC service schools and major subordinate commands will ensure the local MTF receives all weekly training </w:t>
      </w:r>
      <w:r w:rsidR="00B6097C">
        <w:t>BDE</w:t>
      </w:r>
      <w:r w:rsidR="006C4F80" w:rsidRPr="00446ECC">
        <w:t xml:space="preserve"> IET </w:t>
      </w:r>
      <w:r w:rsidR="00330122">
        <w:t>Trainee</w:t>
      </w:r>
      <w:r w:rsidR="009749B1">
        <w:t>/</w:t>
      </w:r>
      <w:r w:rsidR="006C4F80" w:rsidRPr="00446ECC">
        <w:t>Soldier strength reports by close of business each Monday for the previous week</w:t>
      </w:r>
      <w:r w:rsidR="00DB7B85">
        <w:t xml:space="preserve">. </w:t>
      </w:r>
      <w:r w:rsidR="006C4F80" w:rsidRPr="00446ECC">
        <w:t xml:space="preserve">Reports will reflect </w:t>
      </w:r>
      <w:r w:rsidR="00330122">
        <w:t>Trainee</w:t>
      </w:r>
      <w:r w:rsidR="009749B1">
        <w:t>/</w:t>
      </w:r>
      <w:r w:rsidR="006C4F80" w:rsidRPr="00446ECC">
        <w:t>Soldier strength as of the Saturday preceding the Monday</w:t>
      </w:r>
      <w:r w:rsidR="00DB7B85">
        <w:t xml:space="preserve">. </w:t>
      </w:r>
      <w:r w:rsidR="006C4F80" w:rsidRPr="00446ECC">
        <w:t>If Monday is a holiday, the MTF will receive those reports by close of business Tuesday.</w:t>
      </w:r>
    </w:p>
    <w:p w14:paraId="5EED971C" w14:textId="77777777" w:rsidR="006C4F80" w:rsidRDefault="006C4F80" w:rsidP="006C4F80">
      <w:pPr>
        <w:tabs>
          <w:tab w:val="left" w:pos="720"/>
          <w:tab w:val="left" w:pos="1440"/>
        </w:tabs>
        <w:autoSpaceDE w:val="0"/>
        <w:autoSpaceDN w:val="0"/>
        <w:adjustRightInd w:val="0"/>
      </w:pPr>
    </w:p>
    <w:p w14:paraId="5BCAECC7" w14:textId="77777777" w:rsidR="006C4F80" w:rsidRDefault="00DB0F89" w:rsidP="006C4F80">
      <w:pPr>
        <w:tabs>
          <w:tab w:val="left" w:pos="720"/>
          <w:tab w:val="left" w:pos="1440"/>
        </w:tabs>
        <w:autoSpaceDE w:val="0"/>
        <w:autoSpaceDN w:val="0"/>
        <w:adjustRightInd w:val="0"/>
      </w:pPr>
      <w:r>
        <w:t xml:space="preserve">     </w:t>
      </w:r>
      <w:r w:rsidR="006C4F80" w:rsidRPr="00446ECC">
        <w:t>b</w:t>
      </w:r>
      <w:r w:rsidR="00DB7B85">
        <w:t xml:space="preserve">. </w:t>
      </w:r>
      <w:r w:rsidR="006C4F80" w:rsidRPr="00446ECC">
        <w:t xml:space="preserve">For overuse injury surveillance, ATSC (ATIC-DCO), </w:t>
      </w:r>
      <w:r w:rsidR="00E33CD8" w:rsidRPr="00446ECC">
        <w:t>Building 1726, Fort Eustis, V</w:t>
      </w:r>
      <w:r w:rsidR="00A30E1A">
        <w:t>irginia</w:t>
      </w:r>
      <w:r w:rsidR="00E33CD8" w:rsidRPr="00446ECC">
        <w:t xml:space="preserve"> </w:t>
      </w:r>
      <w:r w:rsidR="006C4F80" w:rsidRPr="00446ECC">
        <w:t>23604</w:t>
      </w:r>
      <w:r w:rsidR="00A30E1A">
        <w:t>-5166</w:t>
      </w:r>
      <w:r w:rsidR="006C4F80" w:rsidRPr="00446ECC">
        <w:t xml:space="preserve"> will forward monthly RECBN shipping rosters, received from the five ATCs, t</w:t>
      </w:r>
      <w:r w:rsidR="00E33CD8" w:rsidRPr="00446ECC">
        <w:t xml:space="preserve">o the U.S. Armed Forces Health </w:t>
      </w:r>
      <w:r w:rsidR="006C4F80" w:rsidRPr="00446ECC">
        <w:t xml:space="preserve">Surveillance </w:t>
      </w:r>
      <w:r w:rsidR="00E33CD8" w:rsidRPr="00446ECC">
        <w:t xml:space="preserve">Center </w:t>
      </w:r>
      <w:r w:rsidR="006C4F80" w:rsidRPr="00446ECC">
        <w:t>(commercial 301-319-3240), by close of business of the 3</w:t>
      </w:r>
      <w:r w:rsidR="006C4F80" w:rsidRPr="00446ECC">
        <w:rPr>
          <w:sz w:val="16"/>
          <w:szCs w:val="16"/>
        </w:rPr>
        <w:t xml:space="preserve">rd </w:t>
      </w:r>
      <w:r w:rsidR="006C4F80" w:rsidRPr="00446ECC">
        <w:t>working day after the end of the month.</w:t>
      </w:r>
      <w:r w:rsidR="00724826">
        <w:t xml:space="preserve"> </w:t>
      </w:r>
    </w:p>
    <w:p w14:paraId="12EA85CF" w14:textId="77777777" w:rsidR="00E36ACB" w:rsidRDefault="00E36ACB" w:rsidP="00F91F47">
      <w:bookmarkStart w:id="731" w:name="_Toc282673932"/>
    </w:p>
    <w:p w14:paraId="4A1BFECF" w14:textId="77777777" w:rsidR="006C4F80" w:rsidRPr="00446ECC" w:rsidRDefault="006C4F80" w:rsidP="00F91F47">
      <w:pPr>
        <w:rPr>
          <w:b/>
        </w:rPr>
      </w:pPr>
      <w:r w:rsidRPr="00446ECC">
        <w:rPr>
          <w:b/>
        </w:rPr>
        <w:t>H-</w:t>
      </w:r>
      <w:r w:rsidR="00A93E20">
        <w:rPr>
          <w:b/>
        </w:rPr>
        <w:t>8</w:t>
      </w:r>
      <w:r w:rsidR="00DB7B85">
        <w:rPr>
          <w:b/>
        </w:rPr>
        <w:t xml:space="preserve">. </w:t>
      </w:r>
      <w:r w:rsidRPr="00446ECC">
        <w:rPr>
          <w:b/>
        </w:rPr>
        <w:t>Prevention of environmental injuries</w:t>
      </w:r>
      <w:bookmarkEnd w:id="731"/>
    </w:p>
    <w:p w14:paraId="2F0B3646" w14:textId="77777777" w:rsidR="006C4F80" w:rsidRPr="00446ECC" w:rsidRDefault="006C4F80" w:rsidP="006C4F80">
      <w:pPr>
        <w:tabs>
          <w:tab w:val="left" w:pos="720"/>
          <w:tab w:val="left" w:pos="1440"/>
        </w:tabs>
        <w:autoSpaceDE w:val="0"/>
        <w:autoSpaceDN w:val="0"/>
        <w:adjustRightInd w:val="0"/>
      </w:pPr>
    </w:p>
    <w:p w14:paraId="5C2DE48F" w14:textId="77777777" w:rsidR="006C4F80" w:rsidRPr="00446ECC" w:rsidRDefault="00DB0F89" w:rsidP="006C4F80">
      <w:pPr>
        <w:tabs>
          <w:tab w:val="left" w:pos="720"/>
          <w:tab w:val="left" w:pos="1440"/>
        </w:tabs>
        <w:autoSpaceDE w:val="0"/>
        <w:autoSpaceDN w:val="0"/>
        <w:adjustRightInd w:val="0"/>
      </w:pPr>
      <w:r>
        <w:t xml:space="preserve">     </w:t>
      </w:r>
      <w:r w:rsidR="00822884" w:rsidRPr="00446ECC">
        <w:t>a</w:t>
      </w:r>
      <w:r w:rsidR="00DB7B85">
        <w:t xml:space="preserve">. </w:t>
      </w:r>
      <w:r w:rsidR="006C4F80" w:rsidRPr="00446ECC">
        <w:t xml:space="preserve">Commanders will ensure </w:t>
      </w:r>
      <w:r w:rsidR="0004261A">
        <w:t>Trainees/Soldiers</w:t>
      </w:r>
      <w:r w:rsidR="006C4F80" w:rsidRPr="00446ECC">
        <w:t xml:space="preserve"> maintain and use earplugs or other authorized hearing protection, mouth guard, hand sanitizing gel, insect repellent, sun</w:t>
      </w:r>
      <w:r w:rsidR="00DD209A">
        <w:t>block</w:t>
      </w:r>
      <w:r w:rsidR="006C4F80" w:rsidRPr="00446ECC">
        <w:t>, foot powder, and lip balm</w:t>
      </w:r>
      <w:r w:rsidR="00DB7B85">
        <w:t xml:space="preserve">. </w:t>
      </w:r>
      <w:r w:rsidR="006C4F80" w:rsidRPr="00446ECC">
        <w:t>Commanders will ensure these items are replaced if lost or depleted.</w:t>
      </w:r>
    </w:p>
    <w:p w14:paraId="67A62693" w14:textId="77777777" w:rsidR="006C4F80" w:rsidRPr="00446ECC" w:rsidRDefault="006C4F80" w:rsidP="006C4F80">
      <w:pPr>
        <w:tabs>
          <w:tab w:val="left" w:pos="720"/>
          <w:tab w:val="left" w:pos="1440"/>
        </w:tabs>
        <w:autoSpaceDE w:val="0"/>
        <w:autoSpaceDN w:val="0"/>
        <w:adjustRightInd w:val="0"/>
      </w:pPr>
    </w:p>
    <w:p w14:paraId="6C22D36E" w14:textId="77777777" w:rsidR="006C4F80" w:rsidRPr="00446ECC" w:rsidRDefault="00DB0F89" w:rsidP="006C4F80">
      <w:pPr>
        <w:tabs>
          <w:tab w:val="left" w:pos="720"/>
          <w:tab w:val="left" w:pos="1440"/>
        </w:tabs>
        <w:autoSpaceDE w:val="0"/>
        <w:autoSpaceDN w:val="0"/>
        <w:adjustRightInd w:val="0"/>
      </w:pPr>
      <w:r>
        <w:t xml:space="preserve">     </w:t>
      </w:r>
      <w:r w:rsidR="00822884" w:rsidRPr="00446ECC">
        <w:t>b</w:t>
      </w:r>
      <w:r w:rsidR="00DB7B85">
        <w:t xml:space="preserve">. </w:t>
      </w:r>
      <w:r w:rsidR="0004261A">
        <w:t>Trainees/Soldiers</w:t>
      </w:r>
      <w:r w:rsidR="006C4F80" w:rsidRPr="00446ECC">
        <w:t xml:space="preserve"> will fit and wear their mouth guards throughout engagement in physical performance of the following activities:</w:t>
      </w:r>
    </w:p>
    <w:p w14:paraId="0F1610BC" w14:textId="77777777" w:rsidR="006C4F80" w:rsidRPr="00446ECC" w:rsidRDefault="006C4F80" w:rsidP="006C4F80">
      <w:pPr>
        <w:tabs>
          <w:tab w:val="left" w:pos="720"/>
          <w:tab w:val="left" w:pos="1440"/>
        </w:tabs>
        <w:autoSpaceDE w:val="0"/>
        <w:autoSpaceDN w:val="0"/>
        <w:adjustRightInd w:val="0"/>
      </w:pPr>
    </w:p>
    <w:p w14:paraId="5C8CB3D1"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(1</w:t>
      </w:r>
      <w:r w:rsidR="00DB7B85">
        <w:t xml:space="preserve">) </w:t>
      </w:r>
      <w:r w:rsidR="006C4F80" w:rsidRPr="00446ECC">
        <w:t>Confidence obstacle course.</w:t>
      </w:r>
    </w:p>
    <w:p w14:paraId="1CDB499F" w14:textId="77777777" w:rsidR="006C4F80" w:rsidRPr="00446ECC" w:rsidRDefault="006C4F80" w:rsidP="006C4F80">
      <w:pPr>
        <w:tabs>
          <w:tab w:val="left" w:pos="720"/>
          <w:tab w:val="left" w:pos="1440"/>
        </w:tabs>
        <w:autoSpaceDE w:val="0"/>
        <w:autoSpaceDN w:val="0"/>
        <w:adjustRightInd w:val="0"/>
      </w:pPr>
    </w:p>
    <w:p w14:paraId="23A4136F"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(2</w:t>
      </w:r>
      <w:r w:rsidR="00DB7B85">
        <w:t xml:space="preserve">) </w:t>
      </w:r>
      <w:r w:rsidR="006C4F80" w:rsidRPr="00446ECC">
        <w:t xml:space="preserve">Modern Army </w:t>
      </w:r>
      <w:proofErr w:type="spellStart"/>
      <w:r w:rsidR="006C4F80" w:rsidRPr="00446ECC">
        <w:t>combatives</w:t>
      </w:r>
      <w:proofErr w:type="spellEnd"/>
      <w:r w:rsidR="006C4F80" w:rsidRPr="00446ECC">
        <w:t>.</w:t>
      </w:r>
    </w:p>
    <w:p w14:paraId="688A456A" w14:textId="77777777" w:rsidR="006C4F80" w:rsidRPr="00446ECC" w:rsidRDefault="006C4F80" w:rsidP="006C4F80">
      <w:pPr>
        <w:tabs>
          <w:tab w:val="left" w:pos="720"/>
          <w:tab w:val="left" w:pos="1440"/>
        </w:tabs>
        <w:autoSpaceDE w:val="0"/>
        <w:autoSpaceDN w:val="0"/>
        <w:adjustRightInd w:val="0"/>
      </w:pPr>
    </w:p>
    <w:p w14:paraId="1B95E746" w14:textId="77777777" w:rsidR="006C4F80" w:rsidRPr="00446ECC" w:rsidRDefault="00DB0F89" w:rsidP="006C4F80">
      <w:pPr>
        <w:tabs>
          <w:tab w:val="left" w:pos="720"/>
          <w:tab w:val="left" w:pos="1440"/>
        </w:tabs>
        <w:autoSpaceDE w:val="0"/>
        <w:autoSpaceDN w:val="0"/>
        <w:adjustRightInd w:val="0"/>
      </w:pPr>
      <w:r>
        <w:t xml:space="preserve">          </w:t>
      </w:r>
      <w:r w:rsidR="006C4F80" w:rsidRPr="00446ECC">
        <w:t>(3</w:t>
      </w:r>
      <w:r w:rsidR="00DB7B85">
        <w:t xml:space="preserve">) </w:t>
      </w:r>
      <w:r w:rsidR="006C4F80" w:rsidRPr="00446ECC">
        <w:t>Rifle bayonet training, including pugil fighting.</w:t>
      </w:r>
    </w:p>
    <w:p w14:paraId="149F9AED" w14:textId="77777777" w:rsidR="006C4F80" w:rsidRPr="00446ECC" w:rsidRDefault="00DB0F89" w:rsidP="006C4F80">
      <w:pPr>
        <w:tabs>
          <w:tab w:val="left" w:pos="720"/>
          <w:tab w:val="left" w:pos="1440"/>
        </w:tabs>
        <w:autoSpaceDE w:val="0"/>
        <w:autoSpaceDN w:val="0"/>
        <w:adjustRightInd w:val="0"/>
      </w:pPr>
      <w:r>
        <w:lastRenderedPageBreak/>
        <w:t xml:space="preserve">     </w:t>
      </w:r>
      <w:r w:rsidR="00822884" w:rsidRPr="00446ECC">
        <w:t>c</w:t>
      </w:r>
      <w:r w:rsidR="00DB7B85">
        <w:t xml:space="preserve">. </w:t>
      </w:r>
      <w:r w:rsidR="006C4F80" w:rsidRPr="00446ECC">
        <w:t>Soap and water is always the preferred method for washing hand</w:t>
      </w:r>
      <w:r w:rsidR="00822884" w:rsidRPr="00446ECC">
        <w:t>s</w:t>
      </w:r>
      <w:r w:rsidR="009C29EB" w:rsidRPr="00446ECC">
        <w:t>;</w:t>
      </w:r>
      <w:r w:rsidR="006C4F80" w:rsidRPr="00446ECC">
        <w:t xml:space="preserve"> however</w:t>
      </w:r>
      <w:r w:rsidR="009C29EB" w:rsidRPr="00446ECC">
        <w:t>,</w:t>
      </w:r>
      <w:r w:rsidR="006C4F80" w:rsidRPr="00446ECC">
        <w:t xml:space="preserve"> sanitizing gel is available in garrison and in the field for after use when applicable when soap and water is not available.</w:t>
      </w:r>
    </w:p>
    <w:p w14:paraId="4A072C7F" w14:textId="77777777" w:rsidR="006C4F80" w:rsidRPr="00446ECC" w:rsidRDefault="006C4F80" w:rsidP="006C4F80">
      <w:pPr>
        <w:tabs>
          <w:tab w:val="left" w:pos="720"/>
          <w:tab w:val="left" w:pos="1440"/>
        </w:tabs>
      </w:pPr>
    </w:p>
    <w:p w14:paraId="1042D909" w14:textId="77777777" w:rsidR="00AD0198" w:rsidRPr="00446ECC" w:rsidRDefault="00AD0198" w:rsidP="00F91F47">
      <w:pPr>
        <w:rPr>
          <w:b/>
        </w:rPr>
      </w:pPr>
      <w:bookmarkStart w:id="732" w:name="_Toc282673933"/>
      <w:r w:rsidRPr="00446ECC">
        <w:rPr>
          <w:b/>
        </w:rPr>
        <w:t>H-</w:t>
      </w:r>
      <w:r w:rsidR="00A93E20">
        <w:rPr>
          <w:b/>
        </w:rPr>
        <w:t>9</w:t>
      </w:r>
      <w:r w:rsidR="00DB7B85">
        <w:rPr>
          <w:b/>
        </w:rPr>
        <w:t xml:space="preserve">. </w:t>
      </w:r>
      <w:r w:rsidRPr="00446ECC">
        <w:rPr>
          <w:b/>
        </w:rPr>
        <w:t>Prevention of heat and cold casualties</w:t>
      </w:r>
    </w:p>
    <w:p w14:paraId="6F8CDA06" w14:textId="77777777" w:rsidR="00AD0198" w:rsidRPr="007A5422" w:rsidRDefault="00AD0198" w:rsidP="00F91F47">
      <w:pPr>
        <w:rPr>
          <w:b/>
        </w:rPr>
      </w:pPr>
    </w:p>
    <w:p w14:paraId="09951B62" w14:textId="77777777" w:rsidR="00AD0198" w:rsidRPr="007A5422" w:rsidRDefault="00DB0F89" w:rsidP="00AD0198">
      <w:pPr>
        <w:tabs>
          <w:tab w:val="left" w:pos="720"/>
          <w:tab w:val="left" w:pos="1440"/>
        </w:tabs>
        <w:autoSpaceDE w:val="0"/>
        <w:autoSpaceDN w:val="0"/>
        <w:adjustRightInd w:val="0"/>
      </w:pPr>
      <w:r>
        <w:t xml:space="preserve">     </w:t>
      </w:r>
      <w:r w:rsidR="00822884" w:rsidRPr="007A5422">
        <w:t>a</w:t>
      </w:r>
      <w:r w:rsidR="00DB7B85">
        <w:t xml:space="preserve">. </w:t>
      </w:r>
      <w:r w:rsidR="00AD0198" w:rsidRPr="007A5422">
        <w:t xml:space="preserve">Senior commanders will develop and implement detailed programs for prevention of heat and cold casualties </w:t>
      </w:r>
      <w:r w:rsidR="00BC0F33" w:rsidRPr="007A5422">
        <w:t xml:space="preserve">see </w:t>
      </w:r>
      <w:hyperlink r:id="rId121" w:history="1">
        <w:r w:rsidR="00AD0198" w:rsidRPr="007A5422">
          <w:rPr>
            <w:rStyle w:val="Hyperlink"/>
            <w:color w:val="auto"/>
            <w:u w:val="none"/>
          </w:rPr>
          <w:t>TR 350-29</w:t>
        </w:r>
      </w:hyperlink>
      <w:r w:rsidR="00DB7B85">
        <w:t xml:space="preserve">. </w:t>
      </w:r>
      <w:r w:rsidR="00AD0198" w:rsidRPr="007A5422">
        <w:t>Commanders should coordinate with the local MEDDAC preventive medicine service for assistance in developing their programs</w:t>
      </w:r>
      <w:r w:rsidR="00DB7B85">
        <w:t xml:space="preserve">. </w:t>
      </w:r>
      <w:r w:rsidR="00AD0198" w:rsidRPr="007A5422">
        <w:t xml:space="preserve">The TRADOC Surgeon will publish hot weather guidance </w:t>
      </w:r>
      <w:r w:rsidR="000F09C3" w:rsidRPr="007A5422">
        <w:t>no later than</w:t>
      </w:r>
      <w:r w:rsidR="00AD0198" w:rsidRPr="007A5422">
        <w:t xml:space="preserve"> 1 </w:t>
      </w:r>
      <w:r w:rsidR="0084091C" w:rsidRPr="007A5422">
        <w:t>Jan</w:t>
      </w:r>
      <w:r w:rsidR="00AD0198" w:rsidRPr="007A5422">
        <w:t xml:space="preserve"> and cold weather guidance </w:t>
      </w:r>
      <w:r w:rsidR="000F09C3" w:rsidRPr="007A5422">
        <w:t>no later than</w:t>
      </w:r>
      <w:r w:rsidR="00AD0198" w:rsidRPr="007A5422">
        <w:t xml:space="preserve"> 1 </w:t>
      </w:r>
      <w:r w:rsidR="0084091C" w:rsidRPr="007A5422">
        <w:t>Aug</w:t>
      </w:r>
      <w:r w:rsidR="00AD0198" w:rsidRPr="007A5422">
        <w:t xml:space="preserve"> of each year.</w:t>
      </w:r>
    </w:p>
    <w:p w14:paraId="3848342D" w14:textId="77777777" w:rsidR="00AD0198" w:rsidRPr="00446ECC" w:rsidRDefault="00AD0198" w:rsidP="00AD0198">
      <w:pPr>
        <w:tabs>
          <w:tab w:val="left" w:pos="720"/>
          <w:tab w:val="left" w:pos="1440"/>
        </w:tabs>
        <w:autoSpaceDE w:val="0"/>
        <w:autoSpaceDN w:val="0"/>
        <w:adjustRightInd w:val="0"/>
      </w:pPr>
    </w:p>
    <w:p w14:paraId="45067751" w14:textId="77777777" w:rsidR="00AD0198" w:rsidRPr="00446ECC" w:rsidRDefault="00DB0F89" w:rsidP="00AD0198">
      <w:pPr>
        <w:tabs>
          <w:tab w:val="left" w:pos="720"/>
          <w:tab w:val="left" w:pos="1440"/>
        </w:tabs>
        <w:autoSpaceDE w:val="0"/>
        <w:autoSpaceDN w:val="0"/>
        <w:adjustRightInd w:val="0"/>
      </w:pPr>
      <w:r>
        <w:t xml:space="preserve">     </w:t>
      </w:r>
      <w:r w:rsidR="00822884" w:rsidRPr="00446ECC">
        <w:t>b</w:t>
      </w:r>
      <w:r w:rsidR="00DB7B85">
        <w:t xml:space="preserve">. </w:t>
      </w:r>
      <w:r w:rsidR="00AD0198" w:rsidRPr="00446ECC">
        <w:t>Additional guidance specific to IET for preventing heat illness includes the following:</w:t>
      </w:r>
    </w:p>
    <w:p w14:paraId="241C3784" w14:textId="77777777" w:rsidR="00AD0198" w:rsidRPr="00446ECC" w:rsidRDefault="00AD0198" w:rsidP="00AD0198">
      <w:pPr>
        <w:tabs>
          <w:tab w:val="left" w:pos="720"/>
          <w:tab w:val="left" w:pos="1440"/>
        </w:tabs>
        <w:autoSpaceDE w:val="0"/>
        <w:autoSpaceDN w:val="0"/>
        <w:adjustRightInd w:val="0"/>
      </w:pPr>
    </w:p>
    <w:p w14:paraId="698A9BAA"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(1</w:t>
      </w:r>
      <w:r w:rsidR="00DB7B85">
        <w:t xml:space="preserve">) </w:t>
      </w:r>
      <w:r w:rsidR="00647BD4" w:rsidRPr="00446ECC">
        <w:t>Utilize a</w:t>
      </w:r>
      <w:r w:rsidR="00AD0198" w:rsidRPr="00446ECC">
        <w:t xml:space="preserve"> </w:t>
      </w:r>
      <w:r w:rsidR="00822884" w:rsidRPr="00446ECC">
        <w:t>heat acclimatization period of two to three</w:t>
      </w:r>
      <w:r w:rsidR="00AD0198" w:rsidRPr="00446ECC">
        <w:t xml:space="preserve"> weeks at the beginning of all training cycles. Acclimatization periods will consist of heat exposure and progressive increases in physical work for new </w:t>
      </w:r>
      <w:r w:rsidR="0004261A">
        <w:t>Trainees/Soldiers</w:t>
      </w:r>
      <w:r w:rsidR="00DB7B85">
        <w:t xml:space="preserve">. </w:t>
      </w:r>
      <w:r w:rsidR="00AD0198" w:rsidRPr="00446ECC">
        <w:t xml:space="preserve">All </w:t>
      </w:r>
      <w:r w:rsidR="0004261A">
        <w:t>Trainees/Soldiers</w:t>
      </w:r>
      <w:r w:rsidR="00AD0198" w:rsidRPr="00446ECC">
        <w:t xml:space="preserve"> and cadre will receive</w:t>
      </w:r>
      <w:r w:rsidR="00822884" w:rsidRPr="00446ECC">
        <w:t xml:space="preserve"> a mandatory briefing</w:t>
      </w:r>
      <w:r w:rsidR="00AD0198" w:rsidRPr="00446ECC">
        <w:t xml:space="preserve"> on prevention of heat/cold casualties</w:t>
      </w:r>
      <w:r w:rsidR="00DB7B85">
        <w:t xml:space="preserve">. </w:t>
      </w:r>
      <w:r w:rsidR="00AD0198" w:rsidRPr="00446ECC">
        <w:t>Special emphasis for heat illness prevention is most critical between June and October.</w:t>
      </w:r>
    </w:p>
    <w:p w14:paraId="0582CB5D" w14:textId="77777777" w:rsidR="00AD0198" w:rsidRPr="00446ECC" w:rsidRDefault="00AD0198" w:rsidP="00AD0198">
      <w:pPr>
        <w:tabs>
          <w:tab w:val="left" w:pos="720"/>
          <w:tab w:val="left" w:pos="1440"/>
        </w:tabs>
        <w:autoSpaceDE w:val="0"/>
        <w:autoSpaceDN w:val="0"/>
        <w:adjustRightInd w:val="0"/>
      </w:pPr>
    </w:p>
    <w:p w14:paraId="05C052E8" w14:textId="77777777" w:rsidR="00E248D6" w:rsidRDefault="00DB0F89" w:rsidP="00AD0198">
      <w:pPr>
        <w:tabs>
          <w:tab w:val="left" w:pos="720"/>
          <w:tab w:val="left" w:pos="1440"/>
        </w:tabs>
        <w:autoSpaceDE w:val="0"/>
        <w:autoSpaceDN w:val="0"/>
        <w:adjustRightInd w:val="0"/>
      </w:pPr>
      <w:r>
        <w:t xml:space="preserve">          </w:t>
      </w:r>
      <w:r w:rsidR="00AD0198" w:rsidRPr="00446ECC">
        <w:t>(2</w:t>
      </w:r>
      <w:r w:rsidR="00DB7B85">
        <w:t xml:space="preserve">) </w:t>
      </w:r>
      <w:r w:rsidR="00647BD4" w:rsidRPr="00446ECC">
        <w:t>Establish a</w:t>
      </w:r>
      <w:r w:rsidR="00AD0198" w:rsidRPr="00446ECC">
        <w:t xml:space="preserve"> notification system to ensure that all cadre members know the current wet bulb globe thermometer (WBGT) indexes and wind chill factors at their training location (not at a </w:t>
      </w:r>
      <w:proofErr w:type="gramStart"/>
      <w:r w:rsidR="00AD0198" w:rsidRPr="00446ECC">
        <w:t>centrally-monitored</w:t>
      </w:r>
      <w:proofErr w:type="gramEnd"/>
      <w:r w:rsidR="00AD0198" w:rsidRPr="00446ECC">
        <w:t xml:space="preserve"> location)</w:t>
      </w:r>
      <w:r w:rsidR="00DB7B85">
        <w:t xml:space="preserve">. </w:t>
      </w:r>
      <w:r w:rsidR="00AD0198" w:rsidRPr="00446ECC">
        <w:t>Ensure that two portable WBGT kits (NSN 6665-00-159-2218)</w:t>
      </w:r>
      <w:r w:rsidR="004330CE">
        <w:t xml:space="preserve">; </w:t>
      </w:r>
      <w:r w:rsidR="00AD0198" w:rsidRPr="00446ECC">
        <w:t xml:space="preserve">or </w:t>
      </w:r>
      <w:r w:rsidR="00AD0198" w:rsidRPr="00BC0F33">
        <w:t>TRADOC-</w:t>
      </w:r>
      <w:r w:rsidR="00AD0198" w:rsidRPr="00446ECC">
        <w:t xml:space="preserve">approved substitute, are issued per training company (BCT, OSUT, and AIT) and will be placed in use when the ambient temperature exceeds 75º and monitored </w:t>
      </w:r>
      <w:r w:rsidR="00212F1E">
        <w:t>in accordance with</w:t>
      </w:r>
    </w:p>
    <w:p w14:paraId="3E393086" w14:textId="77777777" w:rsidR="00AD0198" w:rsidRPr="007A5422" w:rsidRDefault="00B60437" w:rsidP="00AD0198">
      <w:pPr>
        <w:tabs>
          <w:tab w:val="left" w:pos="720"/>
          <w:tab w:val="left" w:pos="1440"/>
        </w:tabs>
        <w:autoSpaceDE w:val="0"/>
        <w:autoSpaceDN w:val="0"/>
        <w:adjustRightInd w:val="0"/>
      </w:pPr>
      <w:hyperlink r:id="rId122" w:history="1">
        <w:r w:rsidR="00AD0198" w:rsidRPr="007A5422">
          <w:rPr>
            <w:rStyle w:val="Hyperlink"/>
            <w:color w:val="auto"/>
            <w:u w:val="none"/>
          </w:rPr>
          <w:t>TR 350-29</w:t>
        </w:r>
      </w:hyperlink>
      <w:r w:rsidR="00DB7B85">
        <w:t xml:space="preserve">. </w:t>
      </w:r>
      <w:r w:rsidR="004330CE" w:rsidRPr="007A5422">
        <w:t>The digital WBGT is authorized</w:t>
      </w:r>
      <w:r w:rsidR="00DB7B85">
        <w:t xml:space="preserve">. </w:t>
      </w:r>
      <w:r w:rsidR="004330CE" w:rsidRPr="007A5422">
        <w:t xml:space="preserve">Unit </w:t>
      </w:r>
      <w:r w:rsidR="00AD0198" w:rsidRPr="007A5422">
        <w:t xml:space="preserve">Cadre members will carry the pocket-sized </w:t>
      </w:r>
      <w:bookmarkStart w:id="733" w:name="_Hlk115096847"/>
      <w:r w:rsidR="00F24491" w:rsidRPr="007A5422">
        <w:t>GTA 05-08-012</w:t>
      </w:r>
      <w:r w:rsidR="00E44D83" w:rsidRPr="007A5422">
        <w:t xml:space="preserve"> </w:t>
      </w:r>
      <w:r w:rsidR="00AD0198" w:rsidRPr="007A5422">
        <w:t>(Individual Safety Card)</w:t>
      </w:r>
      <w:bookmarkEnd w:id="733"/>
      <w:r w:rsidR="00AD0198" w:rsidRPr="007A5422">
        <w:t xml:space="preserve"> during training, or another suitable locally produced GTA. </w:t>
      </w:r>
    </w:p>
    <w:p w14:paraId="33075EE5" w14:textId="77777777" w:rsidR="00AD0198" w:rsidRPr="007A5422" w:rsidRDefault="00AD0198" w:rsidP="00AD0198">
      <w:pPr>
        <w:tabs>
          <w:tab w:val="left" w:pos="720"/>
          <w:tab w:val="left" w:pos="1440"/>
        </w:tabs>
        <w:autoSpaceDE w:val="0"/>
        <w:autoSpaceDN w:val="0"/>
        <w:adjustRightInd w:val="0"/>
      </w:pPr>
    </w:p>
    <w:p w14:paraId="3CD04558" w14:textId="77777777" w:rsidR="00AD0198" w:rsidRPr="007A5422" w:rsidRDefault="00DB0F89" w:rsidP="00AD0198">
      <w:pPr>
        <w:tabs>
          <w:tab w:val="left" w:pos="720"/>
          <w:tab w:val="left" w:pos="1440"/>
        </w:tabs>
        <w:autoSpaceDE w:val="0"/>
        <w:autoSpaceDN w:val="0"/>
        <w:adjustRightInd w:val="0"/>
      </w:pPr>
      <w:r>
        <w:t xml:space="preserve">          </w:t>
      </w:r>
      <w:r w:rsidR="00AD0198" w:rsidRPr="007A5422">
        <w:t>(3</w:t>
      </w:r>
      <w:r w:rsidR="00DB7B85">
        <w:t xml:space="preserve">) </w:t>
      </w:r>
      <w:r w:rsidR="00647BD4" w:rsidRPr="007A5422">
        <w:t>Publish a</w:t>
      </w:r>
      <w:r w:rsidR="00AD0198" w:rsidRPr="007A5422">
        <w:t xml:space="preserve"> specific SOP on training activities that may or may not be conducted during the various WBGT indexes/wind chill factors</w:t>
      </w:r>
      <w:r w:rsidR="00DB7B85">
        <w:t xml:space="preserve">. </w:t>
      </w:r>
      <w:r w:rsidR="00AD0198" w:rsidRPr="007A5422">
        <w:t xml:space="preserve">Decision to accept risk is made </w:t>
      </w:r>
      <w:r w:rsidR="00212F1E" w:rsidRPr="007A5422">
        <w:t>in accordance with</w:t>
      </w:r>
      <w:r w:rsidR="00AD0198" w:rsidRPr="007A5422">
        <w:t xml:space="preserve"> </w:t>
      </w:r>
      <w:hyperlink r:id="rId123" w:history="1">
        <w:r w:rsidR="00AD0198" w:rsidRPr="007A5422">
          <w:rPr>
            <w:rStyle w:val="Hyperlink"/>
            <w:color w:val="auto"/>
            <w:u w:val="none"/>
          </w:rPr>
          <w:t>TR 385-2</w:t>
        </w:r>
      </w:hyperlink>
      <w:r w:rsidR="00DB7B85">
        <w:t xml:space="preserve">. </w:t>
      </w:r>
      <w:r w:rsidR="00AD0198" w:rsidRPr="007A5422">
        <w:t xml:space="preserve">Refer to </w:t>
      </w:r>
      <w:hyperlink r:id="rId124" w:history="1">
        <w:r w:rsidR="00AD0198" w:rsidRPr="007A5422">
          <w:rPr>
            <w:rStyle w:val="Hyperlink"/>
            <w:color w:val="auto"/>
            <w:u w:val="none"/>
          </w:rPr>
          <w:t>TR 350-29</w:t>
        </w:r>
      </w:hyperlink>
      <w:r w:rsidR="00AD0198" w:rsidRPr="007A5422">
        <w:t>, appendix B, for the heat casualty risk factor matrix</w:t>
      </w:r>
      <w:r w:rsidR="00DB7B85">
        <w:t xml:space="preserve">. </w:t>
      </w:r>
      <w:r w:rsidR="00AD0198" w:rsidRPr="007A5422">
        <w:t>The SOP should include the statement that during cold weather, use of nonstandard portable space heaters is prohibited in field training and operations.</w:t>
      </w:r>
    </w:p>
    <w:p w14:paraId="1D0105C1" w14:textId="77777777" w:rsidR="00AD0198" w:rsidRPr="007A5422" w:rsidRDefault="00AD0198" w:rsidP="00AD0198">
      <w:pPr>
        <w:tabs>
          <w:tab w:val="left" w:pos="720"/>
          <w:tab w:val="left" w:pos="1440"/>
        </w:tabs>
        <w:autoSpaceDE w:val="0"/>
        <w:autoSpaceDN w:val="0"/>
        <w:adjustRightInd w:val="0"/>
      </w:pPr>
    </w:p>
    <w:p w14:paraId="4B468D36" w14:textId="77777777" w:rsidR="00AD0198" w:rsidRPr="007A5422" w:rsidRDefault="0026112A" w:rsidP="0026112A">
      <w:pPr>
        <w:tabs>
          <w:tab w:val="left" w:pos="720"/>
          <w:tab w:val="left" w:pos="1440"/>
        </w:tabs>
        <w:autoSpaceDE w:val="0"/>
        <w:autoSpaceDN w:val="0"/>
        <w:adjustRightInd w:val="0"/>
      </w:pPr>
      <w:r>
        <w:t xml:space="preserve">     </w:t>
      </w:r>
      <w:r w:rsidR="00DB0F89">
        <w:t xml:space="preserve">     </w:t>
      </w:r>
      <w:r w:rsidR="00AD0198" w:rsidRPr="007A5422">
        <w:t>(4</w:t>
      </w:r>
      <w:r w:rsidR="00DB7B85">
        <w:t xml:space="preserve">) </w:t>
      </w:r>
      <w:r w:rsidR="00AD0198" w:rsidRPr="007A5422">
        <w:t xml:space="preserve">In addition to risk factors found in </w:t>
      </w:r>
      <w:hyperlink r:id="rId125" w:history="1">
        <w:r w:rsidR="00AD0198" w:rsidRPr="007A5422">
          <w:rPr>
            <w:rStyle w:val="Hyperlink"/>
            <w:color w:val="auto"/>
            <w:u w:val="none"/>
          </w:rPr>
          <w:t>TR 350-29</w:t>
        </w:r>
      </w:hyperlink>
      <w:r w:rsidR="00AD0198" w:rsidRPr="007A5422">
        <w:t>, donating blood and recent, rapid weight loss due to extreme measures will increase the risk of a heat illness.</w:t>
      </w:r>
    </w:p>
    <w:p w14:paraId="6CA4311F" w14:textId="77777777" w:rsidR="00AD0198" w:rsidRPr="007A5422" w:rsidRDefault="00AD0198" w:rsidP="00AD0198">
      <w:pPr>
        <w:tabs>
          <w:tab w:val="left" w:pos="720"/>
          <w:tab w:val="left" w:pos="1440"/>
        </w:tabs>
        <w:autoSpaceDE w:val="0"/>
        <w:autoSpaceDN w:val="0"/>
        <w:adjustRightInd w:val="0"/>
      </w:pPr>
    </w:p>
    <w:p w14:paraId="71FD70AA" w14:textId="77777777" w:rsidR="00AD0198" w:rsidRPr="00446ECC" w:rsidRDefault="0026112A" w:rsidP="0026112A">
      <w:pPr>
        <w:pStyle w:val="CommentText"/>
      </w:pPr>
      <w:r>
        <w:t xml:space="preserve">     </w:t>
      </w:r>
      <w:r w:rsidR="00DB0F89">
        <w:t xml:space="preserve">     </w:t>
      </w:r>
      <w:r w:rsidR="00AD0198" w:rsidRPr="007A5422">
        <w:t>(5</w:t>
      </w:r>
      <w:r w:rsidR="00DB7B85">
        <w:t xml:space="preserve">) </w:t>
      </w:r>
      <w:r w:rsidR="00AD0198" w:rsidRPr="007A5422">
        <w:t xml:space="preserve">If the </w:t>
      </w:r>
      <w:r w:rsidR="0004261A">
        <w:t>Trainees/Soldiers</w:t>
      </w:r>
      <w:r w:rsidR="00AD0198" w:rsidRPr="007A5422">
        <w:t xml:space="preserve"> have </w:t>
      </w:r>
      <w:r w:rsidR="00AD0198" w:rsidRPr="00446ECC">
        <w:t xml:space="preserve">been subjected to </w:t>
      </w:r>
      <w:r w:rsidR="00E9730C" w:rsidRPr="00446ECC">
        <w:t xml:space="preserve">heat </w:t>
      </w:r>
      <w:r w:rsidR="00957E40">
        <w:t>category</w:t>
      </w:r>
      <w:r w:rsidR="00AD0198" w:rsidRPr="00446ECC">
        <w:t xml:space="preserve"> IV and/or </w:t>
      </w:r>
      <w:r w:rsidR="00957E40">
        <w:t>category</w:t>
      </w:r>
      <w:r w:rsidR="00AD0198" w:rsidRPr="00446ECC">
        <w:t xml:space="preserve"> V conditions for </w:t>
      </w:r>
      <w:r w:rsidR="00822884" w:rsidRPr="00446ECC">
        <w:t>two to three</w:t>
      </w:r>
      <w:r w:rsidR="00AD0198" w:rsidRPr="00446ECC">
        <w:t xml:space="preserve"> consecutive days, then cumulative heat stress increases their chance for a heat illness on the subsequent day</w:t>
      </w:r>
      <w:r w:rsidR="00DB7B85">
        <w:t xml:space="preserve">. </w:t>
      </w:r>
      <w:r w:rsidR="00AD0198" w:rsidRPr="00446ECC">
        <w:t xml:space="preserve">Risk-controlling measures </w:t>
      </w:r>
      <w:proofErr w:type="gramStart"/>
      <w:r w:rsidR="00AD0198" w:rsidRPr="00446ECC">
        <w:t>include;</w:t>
      </w:r>
      <w:proofErr w:type="gramEnd"/>
      <w:r w:rsidR="00AD0198" w:rsidRPr="00446ECC">
        <w:t xml:space="preserve"> monitoring living area temperatures of 74 degrees +/- 2 as outlined in </w:t>
      </w:r>
      <w:r w:rsidR="00140D56">
        <w:t>AR</w:t>
      </w:r>
      <w:r w:rsidR="00F24491">
        <w:t xml:space="preserve"> 420-1</w:t>
      </w:r>
      <w:r w:rsidR="00AD0198" w:rsidRPr="00446ECC">
        <w:t>; decreasing the distance and/or pace of unit runs; and changing the training schedule if strenuous events are scheduled, especially if they are scheduled to</w:t>
      </w:r>
      <w:r w:rsidR="00957E40">
        <w:t xml:space="preserve"> occur outdoors in category </w:t>
      </w:r>
      <w:r w:rsidR="00AD0198" w:rsidRPr="00446ECC">
        <w:t>IV or V conditions.</w:t>
      </w:r>
    </w:p>
    <w:p w14:paraId="22D81415" w14:textId="77777777" w:rsidR="00AD0198" w:rsidRPr="00446ECC" w:rsidRDefault="00AD0198" w:rsidP="00AD0198">
      <w:pPr>
        <w:tabs>
          <w:tab w:val="left" w:pos="720"/>
          <w:tab w:val="left" w:pos="1440"/>
        </w:tabs>
        <w:autoSpaceDE w:val="0"/>
        <w:autoSpaceDN w:val="0"/>
        <w:adjustRightInd w:val="0"/>
      </w:pPr>
    </w:p>
    <w:p w14:paraId="568739E0" w14:textId="77777777" w:rsidR="00AD0198" w:rsidRPr="00446ECC" w:rsidRDefault="00DB0F89" w:rsidP="00AD0198">
      <w:pPr>
        <w:tabs>
          <w:tab w:val="left" w:pos="720"/>
          <w:tab w:val="left" w:pos="1440"/>
        </w:tabs>
        <w:autoSpaceDE w:val="0"/>
        <w:autoSpaceDN w:val="0"/>
        <w:adjustRightInd w:val="0"/>
      </w:pPr>
      <w:r>
        <w:lastRenderedPageBreak/>
        <w:t xml:space="preserve">     </w:t>
      </w:r>
      <w:r w:rsidR="00AD0198" w:rsidRPr="00446ECC">
        <w:t xml:space="preserve">     (6</w:t>
      </w:r>
      <w:r w:rsidR="00DB7B85">
        <w:t xml:space="preserve">) </w:t>
      </w:r>
      <w:r w:rsidR="00AD0198" w:rsidRPr="00446ECC">
        <w:t xml:space="preserve">For </w:t>
      </w:r>
      <w:r w:rsidR="0004261A">
        <w:t>Trainees/Soldiers</w:t>
      </w:r>
      <w:r w:rsidR="00AD0198" w:rsidRPr="00446ECC">
        <w:t xml:space="preserve"> who are at increased risk for heat illness, pre- and post-activity weighing is an excellent tool for monitoring their hydration level and managing their risk</w:t>
      </w:r>
      <w:r w:rsidR="00DB7B85">
        <w:t xml:space="preserve">. </w:t>
      </w:r>
      <w:r w:rsidR="00AD0198" w:rsidRPr="00446ECC">
        <w:t xml:space="preserve">Weigh </w:t>
      </w:r>
      <w:r w:rsidR="0004261A">
        <w:t>Trainees/Soldiers</w:t>
      </w:r>
      <w:r w:rsidR="00AD0198" w:rsidRPr="00446ECC">
        <w:t xml:space="preserve"> the same time each day, after using the bathroom, before showering, and in underwear</w:t>
      </w:r>
      <w:r w:rsidR="00DB7B85">
        <w:t xml:space="preserve">. </w:t>
      </w:r>
      <w:r w:rsidR="00AD0198" w:rsidRPr="00446ECC">
        <w:t>Any weight lost in 24 hours represents loss of water</w:t>
      </w:r>
      <w:r w:rsidR="00DB7B85">
        <w:t xml:space="preserve">. </w:t>
      </w:r>
      <w:r w:rsidR="00AD0198" w:rsidRPr="00446ECC">
        <w:t xml:space="preserve">If weight has been lost, have the </w:t>
      </w:r>
      <w:r w:rsidR="00330122">
        <w:t>Trainee</w:t>
      </w:r>
      <w:r w:rsidR="009749B1">
        <w:t>/</w:t>
      </w:r>
      <w:r w:rsidR="00AD0198" w:rsidRPr="00446ECC">
        <w:t xml:space="preserve">Soldier drink water or an electrolyte drink at the rate of </w:t>
      </w:r>
      <w:r w:rsidR="00137CDB">
        <w:t>473.1 milliliters (</w:t>
      </w:r>
      <w:r w:rsidR="00AD0198" w:rsidRPr="00446ECC">
        <w:t>one pint</w:t>
      </w:r>
      <w:r w:rsidR="00137CDB">
        <w:t>)</w:t>
      </w:r>
      <w:r w:rsidR="00AD0198" w:rsidRPr="00446ECC">
        <w:t xml:space="preserve"> of water per pound, not to exceed hydration guidelines</w:t>
      </w:r>
      <w:r w:rsidR="00DB7B85">
        <w:t xml:space="preserve">. </w:t>
      </w:r>
      <w:r w:rsidR="00AD0198" w:rsidRPr="00446ECC">
        <w:t xml:space="preserve">If weight has been gained, have the </w:t>
      </w:r>
      <w:r w:rsidR="00330122">
        <w:t>Trainee</w:t>
      </w:r>
      <w:r w:rsidR="009749B1">
        <w:t>/</w:t>
      </w:r>
      <w:r w:rsidR="00AD0198" w:rsidRPr="00446ECC">
        <w:t>Soldier eat a salty snack, and do not require him or her to drink more water</w:t>
      </w:r>
      <w:r w:rsidR="00DB7B85">
        <w:t xml:space="preserve">. </w:t>
      </w:r>
      <w:r w:rsidR="00AD0198" w:rsidRPr="00446ECC">
        <w:t xml:space="preserve">If feasible and if </w:t>
      </w:r>
      <w:proofErr w:type="gramStart"/>
      <w:r w:rsidR="00AD0198" w:rsidRPr="00446ECC">
        <w:t>sufficient numbers of</w:t>
      </w:r>
      <w:proofErr w:type="gramEnd"/>
      <w:r w:rsidR="00AD0198" w:rsidRPr="00446ECC">
        <w:t xml:space="preserve"> scales are available, weigh all </w:t>
      </w:r>
      <w:r w:rsidR="0004261A">
        <w:t>Trainees/Soldiers</w:t>
      </w:r>
      <w:r w:rsidR="00AD0198" w:rsidRPr="00446ECC">
        <w:t xml:space="preserve"> during </w:t>
      </w:r>
      <w:r w:rsidR="00957E40">
        <w:t>category</w:t>
      </w:r>
      <w:r w:rsidR="00AD0198" w:rsidRPr="00446ECC">
        <w:t xml:space="preserve"> IV and V conditions.</w:t>
      </w:r>
    </w:p>
    <w:p w14:paraId="1CC434D2" w14:textId="77777777" w:rsidR="00AD0198" w:rsidRPr="00446ECC" w:rsidRDefault="00AD0198" w:rsidP="00AD0198">
      <w:pPr>
        <w:tabs>
          <w:tab w:val="left" w:pos="720"/>
          <w:tab w:val="left" w:pos="1440"/>
        </w:tabs>
        <w:autoSpaceDE w:val="0"/>
        <w:autoSpaceDN w:val="0"/>
        <w:adjustRightInd w:val="0"/>
      </w:pPr>
    </w:p>
    <w:p w14:paraId="2E2B2C17"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 xml:space="preserve">   </w:t>
      </w:r>
      <w:r w:rsidR="0026112A">
        <w:t xml:space="preserve">  </w:t>
      </w:r>
      <w:r w:rsidR="00AD0198" w:rsidRPr="00446ECC">
        <w:t>(7</w:t>
      </w:r>
      <w:r w:rsidR="00DB7B85">
        <w:t xml:space="preserve">) </w:t>
      </w:r>
      <w:r w:rsidR="00AD0198" w:rsidRPr="00446ECC">
        <w:t xml:space="preserve">For </w:t>
      </w:r>
      <w:r w:rsidR="00AD0198" w:rsidRPr="007A5422">
        <w:t>treatment of suspected heat casualty, the use of iced sheets is mandatory</w:t>
      </w:r>
      <w:r w:rsidR="00DB7B85">
        <w:t xml:space="preserve">. </w:t>
      </w:r>
      <w:r w:rsidR="00AD0198" w:rsidRPr="007A5422">
        <w:t xml:space="preserve">Although guidance from </w:t>
      </w:r>
      <w:hyperlink r:id="rId126" w:history="1">
        <w:r w:rsidR="00AD0198" w:rsidRPr="007A5422">
          <w:rPr>
            <w:rStyle w:val="Hyperlink"/>
            <w:color w:val="auto"/>
            <w:u w:val="none"/>
          </w:rPr>
          <w:t>TR 350-29</w:t>
        </w:r>
      </w:hyperlink>
      <w:r w:rsidR="00AD0198" w:rsidRPr="007A5422">
        <w:t xml:space="preserve"> states that ice sheets should be applied anytime the </w:t>
      </w:r>
      <w:r w:rsidR="00330122" w:rsidRPr="007A5422">
        <w:t>Trainee</w:t>
      </w:r>
      <w:r w:rsidR="009749B1" w:rsidRPr="007A5422">
        <w:t>/</w:t>
      </w:r>
      <w:r w:rsidR="00AD0198" w:rsidRPr="007A5422">
        <w:t xml:space="preserve">Soldier has a change in mental status, err of the side </w:t>
      </w:r>
      <w:r w:rsidR="00AD0198" w:rsidRPr="00446ECC">
        <w:t xml:space="preserve">of caution and always apply ice sheets to </w:t>
      </w:r>
      <w:r w:rsidR="0004261A">
        <w:t>Trainees/Soldiers</w:t>
      </w:r>
      <w:r w:rsidR="00AD0198" w:rsidRPr="00446ECC">
        <w:t xml:space="preserve"> showing any signs of environmental heat overexposure</w:t>
      </w:r>
      <w:r w:rsidR="00DB7B85">
        <w:t xml:space="preserve">. </w:t>
      </w:r>
      <w:r w:rsidR="00AD0198" w:rsidRPr="00446ECC">
        <w:t>Any change to this regulation needs prior approval from DCG</w:t>
      </w:r>
      <w:r w:rsidR="00E1558F">
        <w:t>-</w:t>
      </w:r>
      <w:r w:rsidR="00AD0198" w:rsidRPr="00446ECC">
        <w:t>IMT</w:t>
      </w:r>
      <w:r w:rsidR="00DB7B85">
        <w:t xml:space="preserve">. </w:t>
      </w:r>
      <w:r w:rsidR="00AD0198" w:rsidRPr="00446ECC">
        <w:t>The use of bed sheets cooled with ice water has been proven to significantly improve the recovery and outcome of persons suffering from heat stroke</w:t>
      </w:r>
      <w:r w:rsidR="00DB7B85">
        <w:t xml:space="preserve">. </w:t>
      </w:r>
      <w:r w:rsidR="00AD0198" w:rsidRPr="00446ECC">
        <w:t>Insulated ice chests can be maintained at training sites by DSs/CLS; carried on ambulances; and/or maintained at troop medical clinics</w:t>
      </w:r>
      <w:r w:rsidR="00DB7B85">
        <w:t xml:space="preserve">. </w:t>
      </w:r>
      <w:r w:rsidR="00AD0198" w:rsidRPr="00446ECC">
        <w:t>Prepare and apply iced sheets as follows:</w:t>
      </w:r>
    </w:p>
    <w:p w14:paraId="494732FD" w14:textId="77777777" w:rsidR="00AD0198" w:rsidRPr="00446ECC" w:rsidRDefault="00AD0198" w:rsidP="00AD0198">
      <w:pPr>
        <w:tabs>
          <w:tab w:val="left" w:pos="720"/>
          <w:tab w:val="left" w:pos="1440"/>
        </w:tabs>
        <w:autoSpaceDE w:val="0"/>
        <w:autoSpaceDN w:val="0"/>
        <w:adjustRightInd w:val="0"/>
      </w:pPr>
    </w:p>
    <w:p w14:paraId="4B7BFC6F" w14:textId="77777777" w:rsidR="00AD0198" w:rsidRDefault="00DB0F89" w:rsidP="00AD0198">
      <w:pPr>
        <w:tabs>
          <w:tab w:val="left" w:pos="720"/>
          <w:tab w:val="left" w:pos="1440"/>
        </w:tabs>
        <w:autoSpaceDE w:val="0"/>
        <w:autoSpaceDN w:val="0"/>
        <w:adjustRightInd w:val="0"/>
      </w:pPr>
      <w:r>
        <w:t xml:space="preserve">          </w:t>
      </w:r>
      <w:r w:rsidR="00AD0198" w:rsidRPr="00446ECC">
        <w:t>(a</w:t>
      </w:r>
      <w:r w:rsidR="00DB7B85">
        <w:t xml:space="preserve">) </w:t>
      </w:r>
      <w:r w:rsidR="00AD0198" w:rsidRPr="00446ECC">
        <w:t>Soak normal bed sheets in insulated ice chests full of iced water</w:t>
      </w:r>
      <w:r w:rsidR="00DB7B85">
        <w:t xml:space="preserve">. </w:t>
      </w:r>
      <w:r w:rsidR="00AD0198" w:rsidRPr="00446ECC">
        <w:t>The sheets can be kept in re</w:t>
      </w:r>
      <w:r w:rsidR="006012E1">
        <w:t>-</w:t>
      </w:r>
      <w:r w:rsidR="00AD0198" w:rsidRPr="00446ECC">
        <w:t xml:space="preserve">sealable plastic bags ready for </w:t>
      </w:r>
      <w:r w:rsidR="005C0885" w:rsidRPr="00446ECC">
        <w:t>use or</w:t>
      </w:r>
      <w:r w:rsidR="00AD0198" w:rsidRPr="00446ECC">
        <w:t xml:space="preserve"> kept immersed in the water</w:t>
      </w:r>
      <w:r w:rsidR="00DB7B85">
        <w:t xml:space="preserve">. </w:t>
      </w:r>
      <w:r w:rsidR="00AD0198" w:rsidRPr="00446ECC">
        <w:t>Commanders should plan on a minimum of eight sheets per company.</w:t>
      </w:r>
    </w:p>
    <w:p w14:paraId="6E901712" w14:textId="77777777" w:rsidR="00315937" w:rsidRPr="00446ECC" w:rsidRDefault="00315937" w:rsidP="00AD0198">
      <w:pPr>
        <w:tabs>
          <w:tab w:val="left" w:pos="720"/>
          <w:tab w:val="left" w:pos="1440"/>
        </w:tabs>
        <w:autoSpaceDE w:val="0"/>
        <w:autoSpaceDN w:val="0"/>
        <w:adjustRightInd w:val="0"/>
      </w:pPr>
    </w:p>
    <w:p w14:paraId="28D20B32" w14:textId="77777777" w:rsidR="00DB7B85" w:rsidRDefault="0026112A" w:rsidP="0026112A">
      <w:pPr>
        <w:tabs>
          <w:tab w:val="left" w:pos="720"/>
          <w:tab w:val="left" w:pos="1440"/>
        </w:tabs>
        <w:autoSpaceDE w:val="0"/>
        <w:autoSpaceDN w:val="0"/>
        <w:adjustRightInd w:val="0"/>
      </w:pPr>
      <w:r>
        <w:t xml:space="preserve">          </w:t>
      </w:r>
      <w:r w:rsidR="00AD0198" w:rsidRPr="00446ECC">
        <w:t>(b</w:t>
      </w:r>
      <w:r w:rsidR="00DB7B85">
        <w:t xml:space="preserve">) </w:t>
      </w:r>
      <w:r w:rsidR="00AD0198" w:rsidRPr="00446ECC">
        <w:t xml:space="preserve">Remove </w:t>
      </w:r>
      <w:r w:rsidR="00330122">
        <w:t>Trainee</w:t>
      </w:r>
      <w:r w:rsidR="009749B1">
        <w:t>/</w:t>
      </w:r>
      <w:r w:rsidR="00AD0198" w:rsidRPr="00446ECC">
        <w:t xml:space="preserve">Soldier's outer clothing, down to </w:t>
      </w:r>
      <w:r w:rsidR="00AD0198" w:rsidRPr="00DD5D31">
        <w:t>underwear.</w:t>
      </w:r>
      <w:r w:rsidR="00E050CC" w:rsidRPr="00DD5D31">
        <w:t xml:space="preserve"> </w:t>
      </w:r>
    </w:p>
    <w:p w14:paraId="1D04482B" w14:textId="77777777" w:rsidR="00DB7B85" w:rsidRDefault="00DB7B85" w:rsidP="0026112A">
      <w:pPr>
        <w:tabs>
          <w:tab w:val="left" w:pos="720"/>
          <w:tab w:val="left" w:pos="1440"/>
        </w:tabs>
        <w:autoSpaceDE w:val="0"/>
        <w:autoSpaceDN w:val="0"/>
        <w:adjustRightInd w:val="0"/>
      </w:pPr>
    </w:p>
    <w:p w14:paraId="48516CA4" w14:textId="77777777" w:rsidR="00AD0198" w:rsidRPr="00446ECC" w:rsidRDefault="00DB7B85" w:rsidP="0026112A">
      <w:pPr>
        <w:tabs>
          <w:tab w:val="left" w:pos="720"/>
          <w:tab w:val="left" w:pos="1440"/>
        </w:tabs>
        <w:autoSpaceDE w:val="0"/>
        <w:autoSpaceDN w:val="0"/>
        <w:adjustRightInd w:val="0"/>
      </w:pPr>
      <w:r>
        <w:rPr>
          <w:i/>
        </w:rPr>
        <w:t>Note.</w:t>
      </w:r>
      <w:r w:rsidR="00E050CC" w:rsidRPr="00DD5D31">
        <w:t xml:space="preserve"> make every effort to ensure a same-gender </w:t>
      </w:r>
      <w:r w:rsidR="00330122">
        <w:t>Trainee</w:t>
      </w:r>
      <w:r w:rsidR="009749B1">
        <w:t>/</w:t>
      </w:r>
      <w:r w:rsidR="00E050CC" w:rsidRPr="00DD5D31">
        <w:t xml:space="preserve">Soldier is present during removal of the </w:t>
      </w:r>
      <w:r w:rsidR="00330122">
        <w:t>Trainee</w:t>
      </w:r>
      <w:r w:rsidR="009749B1">
        <w:t>/</w:t>
      </w:r>
      <w:r w:rsidR="00E050CC" w:rsidRPr="00DD5D31">
        <w:t xml:space="preserve">Soldier’s clothing, ideally an NCO, or the </w:t>
      </w:r>
      <w:r w:rsidR="00330122">
        <w:t>Trainee</w:t>
      </w:r>
      <w:r w:rsidR="009749B1">
        <w:t>/</w:t>
      </w:r>
      <w:r w:rsidR="00E050CC" w:rsidRPr="00DD5D31">
        <w:t xml:space="preserve">Soldier’s battle Buddy </w:t>
      </w:r>
      <w:proofErr w:type="gramStart"/>
      <w:r w:rsidR="00E050CC" w:rsidRPr="00DD5D31">
        <w:t>in order to</w:t>
      </w:r>
      <w:proofErr w:type="gramEnd"/>
      <w:r w:rsidR="00E050CC" w:rsidRPr="00DD5D31">
        <w:t xml:space="preserve"> protect the </w:t>
      </w:r>
      <w:r w:rsidR="00330122">
        <w:t>Trainee</w:t>
      </w:r>
      <w:r w:rsidR="009749B1">
        <w:t>/</w:t>
      </w:r>
      <w:r w:rsidR="00E050CC" w:rsidRPr="00DD5D31">
        <w:t>Soldier’s privacy and modesty-</w:t>
      </w:r>
      <w:r w:rsidR="00586F48">
        <w:t>don’t</w:t>
      </w:r>
      <w:r w:rsidR="00E050CC" w:rsidRPr="00DD5D31">
        <w:t xml:space="preserve"> hinder treatment waiting for a same-gender </w:t>
      </w:r>
      <w:r w:rsidR="00330122">
        <w:t>Trainee</w:t>
      </w:r>
      <w:r w:rsidR="009749B1">
        <w:t>/</w:t>
      </w:r>
      <w:r w:rsidR="00E050CC" w:rsidRPr="00DD5D31">
        <w:t>Soldier.</w:t>
      </w:r>
      <w:r w:rsidR="00E050CC">
        <w:t xml:space="preserve"> </w:t>
      </w:r>
    </w:p>
    <w:p w14:paraId="76C1B34E" w14:textId="77777777" w:rsidR="00AD0198" w:rsidRPr="00446ECC" w:rsidRDefault="00AD0198" w:rsidP="0026112A">
      <w:pPr>
        <w:tabs>
          <w:tab w:val="left" w:pos="720"/>
          <w:tab w:val="left" w:pos="1440"/>
        </w:tabs>
        <w:autoSpaceDE w:val="0"/>
        <w:autoSpaceDN w:val="0"/>
        <w:adjustRightInd w:val="0"/>
      </w:pPr>
    </w:p>
    <w:p w14:paraId="0008AE7A"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(c</w:t>
      </w:r>
      <w:r w:rsidR="00DB7B85">
        <w:t xml:space="preserve">) </w:t>
      </w:r>
      <w:r w:rsidR="00AD0198" w:rsidRPr="00446ECC">
        <w:t>Cover as much of the exposed skin as possible, and the top of the head, with the ice</w:t>
      </w:r>
    </w:p>
    <w:p w14:paraId="681A2A9A" w14:textId="77777777" w:rsidR="00AD0198" w:rsidRPr="00446ECC" w:rsidRDefault="00AD0198" w:rsidP="00AD0198">
      <w:pPr>
        <w:tabs>
          <w:tab w:val="left" w:pos="720"/>
          <w:tab w:val="left" w:pos="1440"/>
        </w:tabs>
        <w:autoSpaceDE w:val="0"/>
        <w:autoSpaceDN w:val="0"/>
        <w:adjustRightInd w:val="0"/>
      </w:pPr>
      <w:r w:rsidRPr="00446ECC">
        <w:t>cold sheets.</w:t>
      </w:r>
    </w:p>
    <w:p w14:paraId="4EE13D33" w14:textId="77777777" w:rsidR="00AD0198" w:rsidRPr="00446ECC" w:rsidRDefault="00AD0198" w:rsidP="00AD0198">
      <w:pPr>
        <w:tabs>
          <w:tab w:val="left" w:pos="720"/>
          <w:tab w:val="left" w:pos="1440"/>
        </w:tabs>
        <w:autoSpaceDE w:val="0"/>
        <w:autoSpaceDN w:val="0"/>
        <w:adjustRightInd w:val="0"/>
        <w:rPr>
          <w:sz w:val="20"/>
        </w:rPr>
      </w:pPr>
    </w:p>
    <w:p w14:paraId="31F59A2E" w14:textId="77777777" w:rsidR="00AD0198" w:rsidRDefault="00DB0F89" w:rsidP="00AD0198">
      <w:pPr>
        <w:tabs>
          <w:tab w:val="left" w:pos="720"/>
          <w:tab w:val="left" w:pos="1440"/>
        </w:tabs>
        <w:autoSpaceDE w:val="0"/>
        <w:autoSpaceDN w:val="0"/>
        <w:adjustRightInd w:val="0"/>
      </w:pPr>
      <w:r>
        <w:t xml:space="preserve">          </w:t>
      </w:r>
      <w:r w:rsidR="00AD0198" w:rsidRPr="00446ECC">
        <w:t>(d</w:t>
      </w:r>
      <w:r w:rsidR="00DB7B85">
        <w:t xml:space="preserve">) </w:t>
      </w:r>
      <w:r w:rsidR="005A58F8" w:rsidRPr="005A58F8">
        <w:t xml:space="preserve">When the sheets warm up, remove </w:t>
      </w:r>
      <w:proofErr w:type="gramStart"/>
      <w:r w:rsidR="005A58F8" w:rsidRPr="005A58F8">
        <w:t>them</w:t>
      </w:r>
      <w:proofErr w:type="gramEnd"/>
      <w:r w:rsidR="005A58F8" w:rsidRPr="005A58F8">
        <w:t xml:space="preserve"> and replace them with fresh iced sheets. Ice sheets should be changed as soon as they begin to warm up or at least every three minutes.</w:t>
      </w:r>
    </w:p>
    <w:p w14:paraId="3628A995" w14:textId="77777777" w:rsidR="005A58F8" w:rsidRPr="00446ECC" w:rsidRDefault="005A58F8" w:rsidP="00AD0198">
      <w:pPr>
        <w:tabs>
          <w:tab w:val="left" w:pos="720"/>
          <w:tab w:val="left" w:pos="1440"/>
        </w:tabs>
        <w:autoSpaceDE w:val="0"/>
        <w:autoSpaceDN w:val="0"/>
        <w:adjustRightInd w:val="0"/>
      </w:pPr>
    </w:p>
    <w:p w14:paraId="50FE8EEC"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(e</w:t>
      </w:r>
      <w:r w:rsidR="00DB7B85">
        <w:t xml:space="preserve">) </w:t>
      </w:r>
      <w:r w:rsidR="00AD0198" w:rsidRPr="00446ECC">
        <w:t xml:space="preserve">Heat related </w:t>
      </w:r>
      <w:r w:rsidR="00CA2827" w:rsidRPr="00446ECC">
        <w:t>illnesses may</w:t>
      </w:r>
      <w:r w:rsidR="00AD0198" w:rsidRPr="00446ECC">
        <w:t xml:space="preserve"> occur at any temperature and iced sheets may be carried at</w:t>
      </w:r>
    </w:p>
    <w:p w14:paraId="50BDCCC0" w14:textId="77777777" w:rsidR="00AD0198" w:rsidRPr="00446ECC" w:rsidRDefault="000B3C63" w:rsidP="00AD0198">
      <w:pPr>
        <w:tabs>
          <w:tab w:val="left" w:pos="720"/>
          <w:tab w:val="left" w:pos="1440"/>
        </w:tabs>
        <w:autoSpaceDE w:val="0"/>
        <w:autoSpaceDN w:val="0"/>
        <w:adjustRightInd w:val="0"/>
      </w:pPr>
      <w:r>
        <w:t>the discretion of the c</w:t>
      </w:r>
      <w:r w:rsidR="00AD0198" w:rsidRPr="00446ECC">
        <w:t>ommander</w:t>
      </w:r>
      <w:r w:rsidR="00DB7B85">
        <w:t xml:space="preserve">. </w:t>
      </w:r>
      <w:r w:rsidR="00AD0198" w:rsidRPr="00446ECC">
        <w:t>However, iced sheets will be maintained at the training site whenever a wet bulb is present.</w:t>
      </w:r>
    </w:p>
    <w:p w14:paraId="1C64B380" w14:textId="77777777" w:rsidR="003201B2" w:rsidRPr="00446ECC" w:rsidRDefault="003201B2" w:rsidP="00AD0198">
      <w:pPr>
        <w:tabs>
          <w:tab w:val="left" w:pos="720"/>
          <w:tab w:val="left" w:pos="1440"/>
        </w:tabs>
        <w:autoSpaceDE w:val="0"/>
        <w:autoSpaceDN w:val="0"/>
        <w:adjustRightInd w:val="0"/>
      </w:pPr>
    </w:p>
    <w:p w14:paraId="5E46EF7E" w14:textId="77777777" w:rsidR="003201B2" w:rsidRPr="00446ECC" w:rsidRDefault="00DB0F89" w:rsidP="003201B2">
      <w:pPr>
        <w:pStyle w:val="PlainText"/>
        <w:rPr>
          <w:rFonts w:cs="Times New Roman"/>
        </w:rPr>
      </w:pPr>
      <w:r>
        <w:rPr>
          <w:rFonts w:cs="Times New Roman"/>
        </w:rPr>
        <w:t xml:space="preserve">          </w:t>
      </w:r>
      <w:r w:rsidR="003201B2" w:rsidRPr="00446ECC">
        <w:rPr>
          <w:rFonts w:cs="Times New Roman"/>
        </w:rPr>
        <w:t>(8</w:t>
      </w:r>
      <w:r w:rsidR="00DB7B85">
        <w:rPr>
          <w:rFonts w:cs="Times New Roman"/>
        </w:rPr>
        <w:t xml:space="preserve">) </w:t>
      </w:r>
      <w:r w:rsidR="003201B2" w:rsidRPr="00446ECC">
        <w:rPr>
          <w:rFonts w:cs="Times New Roman"/>
        </w:rPr>
        <w:t xml:space="preserve">All IMT </w:t>
      </w:r>
      <w:r w:rsidR="003201B2" w:rsidRPr="003E6516">
        <w:rPr>
          <w:rFonts w:cs="Times New Roman"/>
        </w:rPr>
        <w:t xml:space="preserve">cadre </w:t>
      </w:r>
      <w:r w:rsidR="006C4F15">
        <w:rPr>
          <w:rFonts w:cs="Times New Roman"/>
        </w:rPr>
        <w:t xml:space="preserve">including </w:t>
      </w:r>
      <w:r w:rsidR="00D13121">
        <w:rPr>
          <w:rFonts w:cs="Times New Roman"/>
        </w:rPr>
        <w:t>DS</w:t>
      </w:r>
      <w:r w:rsidR="006C4F15">
        <w:rPr>
          <w:rFonts w:cs="Times New Roman"/>
        </w:rPr>
        <w:t>s, squad l</w:t>
      </w:r>
      <w:r w:rsidR="003201B2" w:rsidRPr="00446ECC">
        <w:rPr>
          <w:rFonts w:cs="Times New Roman"/>
        </w:rPr>
        <w:t xml:space="preserve">eaders, </w:t>
      </w:r>
      <w:r w:rsidR="006C4F15">
        <w:rPr>
          <w:rFonts w:cs="Times New Roman"/>
        </w:rPr>
        <w:t>c</w:t>
      </w:r>
      <w:r w:rsidR="003201B2" w:rsidRPr="00446ECC">
        <w:rPr>
          <w:rFonts w:cs="Times New Roman"/>
        </w:rPr>
        <w:t xml:space="preserve">ompany </w:t>
      </w:r>
      <w:r w:rsidR="006C4F15">
        <w:rPr>
          <w:rFonts w:cs="Times New Roman"/>
        </w:rPr>
        <w:t>l</w:t>
      </w:r>
      <w:r w:rsidR="003201B2" w:rsidRPr="00412AAD">
        <w:rPr>
          <w:rFonts w:cs="Times New Roman"/>
        </w:rPr>
        <w:t xml:space="preserve">eadership, and support personnel involved in training Soldiers in a field environment will view the </w:t>
      </w:r>
      <w:hyperlink r:id="rId127" w:history="1">
        <w:r w:rsidR="003E6516" w:rsidRPr="00545266">
          <w:rPr>
            <w:rStyle w:val="Hyperlink"/>
            <w:rFonts w:cs="Times New Roman"/>
          </w:rPr>
          <w:t>“</w:t>
        </w:r>
        <w:r w:rsidR="006C4F15" w:rsidRPr="00545266">
          <w:rPr>
            <w:rStyle w:val="Hyperlink"/>
            <w:rFonts w:cs="Times New Roman"/>
          </w:rPr>
          <w:t>Heat Can Kill</w:t>
        </w:r>
        <w:r w:rsidR="003201B2" w:rsidRPr="00545266">
          <w:rPr>
            <w:rStyle w:val="Hyperlink"/>
            <w:rFonts w:cs="Times New Roman"/>
          </w:rPr>
          <w:t>”</w:t>
        </w:r>
        <w:r w:rsidR="00D96966" w:rsidRPr="00545266">
          <w:rPr>
            <w:rStyle w:val="Hyperlink"/>
            <w:rFonts w:cs="Times New Roman"/>
          </w:rPr>
          <w:t xml:space="preserve"> video</w:t>
        </w:r>
      </w:hyperlink>
      <w:r w:rsidR="003E6516" w:rsidRPr="00412AAD">
        <w:rPr>
          <w:rFonts w:cs="Times New Roman"/>
        </w:rPr>
        <w:t xml:space="preserve"> </w:t>
      </w:r>
      <w:r w:rsidR="003201B2" w:rsidRPr="00412AAD">
        <w:rPr>
          <w:rFonts w:cs="Times New Roman"/>
        </w:rPr>
        <w:t xml:space="preserve"> on an annual basis in order to ensure all cadre are trained on hot weather injury preventio</w:t>
      </w:r>
      <w:r w:rsidR="003E6516" w:rsidRPr="00412AAD">
        <w:rPr>
          <w:rFonts w:cs="Times New Roman"/>
        </w:rPr>
        <w:t>n</w:t>
      </w:r>
      <w:r w:rsidR="00DB7B85">
        <w:rPr>
          <w:rFonts w:cs="Times New Roman"/>
        </w:rPr>
        <w:t xml:space="preserve">. </w:t>
      </w:r>
    </w:p>
    <w:p w14:paraId="625EA53D" w14:textId="77777777" w:rsidR="003201B2" w:rsidRPr="00446ECC" w:rsidRDefault="003201B2" w:rsidP="00AD0198">
      <w:pPr>
        <w:tabs>
          <w:tab w:val="left" w:pos="720"/>
          <w:tab w:val="left" w:pos="1440"/>
        </w:tabs>
        <w:autoSpaceDE w:val="0"/>
        <w:autoSpaceDN w:val="0"/>
        <w:adjustRightInd w:val="0"/>
      </w:pPr>
    </w:p>
    <w:p w14:paraId="63F607A6"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c</w:t>
      </w:r>
      <w:r w:rsidR="00DB7B85">
        <w:t xml:space="preserve">. </w:t>
      </w:r>
      <w:r w:rsidR="00AD0198" w:rsidRPr="00446ECC">
        <w:t>Rhabdomyolysis or "</w:t>
      </w:r>
      <w:proofErr w:type="spellStart"/>
      <w:r w:rsidR="00AD0198" w:rsidRPr="00446ECC">
        <w:t>rhabdo</w:t>
      </w:r>
      <w:proofErr w:type="spellEnd"/>
      <w:r w:rsidR="00AD0198" w:rsidRPr="00446ECC">
        <w:t>," is the breakdown of muscle fibers and release of muscle fiber products into the circulation</w:t>
      </w:r>
      <w:r w:rsidR="00DB7B85">
        <w:t xml:space="preserve">. </w:t>
      </w:r>
      <w:r w:rsidR="00AD0198" w:rsidRPr="00446ECC">
        <w:t>Some of these products are toxic to the kidney and frequently result in kidney damage</w:t>
      </w:r>
      <w:r w:rsidR="00DB7B85">
        <w:t xml:space="preserve">. </w:t>
      </w:r>
      <w:r w:rsidR="00AD0198" w:rsidRPr="00446ECC">
        <w:t xml:space="preserve">In some cases, </w:t>
      </w:r>
      <w:proofErr w:type="spellStart"/>
      <w:r w:rsidR="00AD0198" w:rsidRPr="00446ECC">
        <w:t>rhabdo</w:t>
      </w:r>
      <w:proofErr w:type="spellEnd"/>
      <w:r w:rsidR="00AD0198" w:rsidRPr="00446ECC">
        <w:t xml:space="preserve"> has resulted in kidney failure and death</w:t>
      </w:r>
      <w:r w:rsidR="00DB7B85">
        <w:t xml:space="preserve">. </w:t>
      </w:r>
      <w:proofErr w:type="spellStart"/>
      <w:r w:rsidR="00AD0198" w:rsidRPr="00446ECC">
        <w:t>Rhabdo</w:t>
      </w:r>
      <w:proofErr w:type="spellEnd"/>
      <w:r w:rsidR="00AD0198" w:rsidRPr="00446ECC">
        <w:t xml:space="preserve"> can be </w:t>
      </w:r>
      <w:r w:rsidR="00AD0198" w:rsidRPr="00446ECC">
        <w:lastRenderedPageBreak/>
        <w:t>caused by extreme exertion in a person who is unaccustomed to exertion</w:t>
      </w:r>
      <w:r w:rsidR="00DB7B85">
        <w:t xml:space="preserve">. </w:t>
      </w:r>
      <w:r w:rsidR="00AD0198" w:rsidRPr="00446ECC">
        <w:t>This disease is not categorized as a heat illness but is closely related</w:t>
      </w:r>
      <w:r w:rsidR="00DB7B85">
        <w:t xml:space="preserve">. </w:t>
      </w:r>
      <w:r w:rsidR="00AD0198" w:rsidRPr="00446ECC">
        <w:t xml:space="preserve">In addition to poor conditioning, some contributors to </w:t>
      </w:r>
      <w:proofErr w:type="spellStart"/>
      <w:r w:rsidR="00AD0198" w:rsidRPr="00446ECC">
        <w:t>rhabdo</w:t>
      </w:r>
      <w:proofErr w:type="spellEnd"/>
      <w:r w:rsidR="00AD0198" w:rsidRPr="00446ECC">
        <w:t xml:space="preserve"> </w:t>
      </w:r>
      <w:proofErr w:type="gramStart"/>
      <w:r w:rsidR="00AD0198" w:rsidRPr="00446ECC">
        <w:t>are</w:t>
      </w:r>
      <w:r w:rsidR="00DB7B85">
        <w:t>:</w:t>
      </w:r>
      <w:proofErr w:type="gramEnd"/>
      <w:r w:rsidR="00DB7B85">
        <w:t xml:space="preserve"> </w:t>
      </w:r>
      <w:r w:rsidR="00D039A7">
        <w:t>e</w:t>
      </w:r>
      <w:r w:rsidR="00AD0198" w:rsidRPr="00446ECC">
        <w:t>nvironmental heat stress (which can result from inadequate hydration); electrolyte abnormalities (which can be caused by inadequate diet, and/or abuse of laxatives or diuretics); and sickle cell trait, which is probably not causative, but increases a person's risk.</w:t>
      </w:r>
    </w:p>
    <w:p w14:paraId="70905A1F" w14:textId="77777777" w:rsidR="00AD0198" w:rsidRPr="00446ECC" w:rsidRDefault="00AD0198" w:rsidP="00AD0198">
      <w:pPr>
        <w:tabs>
          <w:tab w:val="left" w:pos="720"/>
          <w:tab w:val="left" w:pos="1440"/>
        </w:tabs>
        <w:autoSpaceDE w:val="0"/>
        <w:autoSpaceDN w:val="0"/>
        <w:adjustRightInd w:val="0"/>
      </w:pPr>
    </w:p>
    <w:p w14:paraId="6CDE49E6"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(1</w:t>
      </w:r>
      <w:r w:rsidR="00DB7B85">
        <w:t xml:space="preserve">) </w:t>
      </w:r>
      <w:r w:rsidR="00AD0198" w:rsidRPr="00446ECC">
        <w:t xml:space="preserve">Symptoms of </w:t>
      </w:r>
      <w:proofErr w:type="spellStart"/>
      <w:r w:rsidR="00AD0198" w:rsidRPr="00446ECC">
        <w:t>rhabdo</w:t>
      </w:r>
      <w:proofErr w:type="spellEnd"/>
      <w:r w:rsidR="00AD0198" w:rsidRPr="00446ECC">
        <w:t xml:space="preserve"> </w:t>
      </w:r>
      <w:proofErr w:type="gramStart"/>
      <w:r w:rsidR="00AD0198" w:rsidRPr="00446ECC">
        <w:t>include</w:t>
      </w:r>
      <w:r w:rsidR="00DB7B85">
        <w:t>:</w:t>
      </w:r>
      <w:proofErr w:type="gramEnd"/>
      <w:r w:rsidR="00DB7B85">
        <w:t xml:space="preserve"> </w:t>
      </w:r>
      <w:r w:rsidR="00AD0198" w:rsidRPr="00446ECC">
        <w:t xml:space="preserve">abnormal urine color (dark, red, or cola colored); muscle tenderness; and muscle weakness. </w:t>
      </w:r>
    </w:p>
    <w:p w14:paraId="26C5F976" w14:textId="77777777" w:rsidR="00AD0198" w:rsidRPr="00446ECC" w:rsidRDefault="00AD0198" w:rsidP="00AD0198">
      <w:pPr>
        <w:tabs>
          <w:tab w:val="left" w:pos="720"/>
          <w:tab w:val="left" w:pos="1440"/>
        </w:tabs>
        <w:autoSpaceDE w:val="0"/>
        <w:autoSpaceDN w:val="0"/>
        <w:adjustRightInd w:val="0"/>
      </w:pPr>
    </w:p>
    <w:p w14:paraId="13FFF5EB" w14:textId="77777777" w:rsidR="00AD0198" w:rsidRPr="00446ECC" w:rsidRDefault="00DB0F89" w:rsidP="00AD0198">
      <w:pPr>
        <w:tabs>
          <w:tab w:val="left" w:pos="720"/>
          <w:tab w:val="left" w:pos="1440"/>
        </w:tabs>
        <w:autoSpaceDE w:val="0"/>
        <w:autoSpaceDN w:val="0"/>
        <w:adjustRightInd w:val="0"/>
      </w:pPr>
      <w:r>
        <w:t xml:space="preserve">          </w:t>
      </w:r>
      <w:r w:rsidR="00AD0198" w:rsidRPr="00446ECC">
        <w:t>(2</w:t>
      </w:r>
      <w:r w:rsidR="00DB7B85">
        <w:t xml:space="preserve">) </w:t>
      </w:r>
      <w:r w:rsidR="00AD0198" w:rsidRPr="00446ECC">
        <w:t>Treatment</w:t>
      </w:r>
      <w:r w:rsidR="00DB7B85">
        <w:t xml:space="preserve">. </w:t>
      </w:r>
      <w:r w:rsidR="00AD0198" w:rsidRPr="00446ECC">
        <w:t xml:space="preserve">Casualties with </w:t>
      </w:r>
      <w:proofErr w:type="spellStart"/>
      <w:r w:rsidR="00AD0198" w:rsidRPr="00446ECC">
        <w:t>rhabdo</w:t>
      </w:r>
      <w:proofErr w:type="spellEnd"/>
      <w:r w:rsidR="00AD0198" w:rsidRPr="00446ECC">
        <w:t xml:space="preserve"> should be promptly evacuated to MTFs</w:t>
      </w:r>
      <w:r w:rsidR="00DB7B85">
        <w:t xml:space="preserve">. </w:t>
      </w:r>
      <w:r w:rsidR="00AD0198" w:rsidRPr="00446ECC">
        <w:t xml:space="preserve">Treatment of </w:t>
      </w:r>
      <w:proofErr w:type="spellStart"/>
      <w:r w:rsidR="00AD0198" w:rsidRPr="00446ECC">
        <w:t>rhabdo</w:t>
      </w:r>
      <w:proofErr w:type="spellEnd"/>
      <w:r w:rsidR="00AD0198" w:rsidRPr="00446ECC">
        <w:t xml:space="preserve"> includes aggressive rehydration of the casualty.</w:t>
      </w:r>
    </w:p>
    <w:p w14:paraId="5D89E7E0" w14:textId="77777777" w:rsidR="00AD0198" w:rsidRPr="00446ECC" w:rsidRDefault="00AD0198" w:rsidP="00AD0198">
      <w:pPr>
        <w:tabs>
          <w:tab w:val="left" w:pos="720"/>
          <w:tab w:val="left" w:pos="1440"/>
        </w:tabs>
        <w:autoSpaceDE w:val="0"/>
        <w:autoSpaceDN w:val="0"/>
        <w:adjustRightInd w:val="0"/>
      </w:pPr>
    </w:p>
    <w:p w14:paraId="0E915C5D" w14:textId="77777777" w:rsidR="00AD0198" w:rsidRPr="00446ECC" w:rsidRDefault="0026112A" w:rsidP="0026112A">
      <w:pPr>
        <w:tabs>
          <w:tab w:val="left" w:pos="720"/>
          <w:tab w:val="left" w:pos="1440"/>
        </w:tabs>
        <w:autoSpaceDE w:val="0"/>
        <w:autoSpaceDN w:val="0"/>
        <w:adjustRightInd w:val="0"/>
      </w:pPr>
      <w:r>
        <w:t xml:space="preserve">     </w:t>
      </w:r>
      <w:r w:rsidR="00647BD4" w:rsidRPr="00446ECC">
        <w:t>d</w:t>
      </w:r>
      <w:r w:rsidR="00DB7B85">
        <w:t xml:space="preserve">. </w:t>
      </w:r>
      <w:r w:rsidR="00AD0198" w:rsidRPr="00446ECC">
        <w:t xml:space="preserve">Guidance specific to IET for preventing cold </w:t>
      </w:r>
      <w:r w:rsidR="00647BD4" w:rsidRPr="00446ECC">
        <w:t xml:space="preserve">weather </w:t>
      </w:r>
      <w:r w:rsidR="00AD0198" w:rsidRPr="00446ECC">
        <w:t>injuries includes the following:</w:t>
      </w:r>
    </w:p>
    <w:p w14:paraId="7991030B" w14:textId="77777777" w:rsidR="0026112A" w:rsidRDefault="0026112A" w:rsidP="0026112A">
      <w:pPr>
        <w:tabs>
          <w:tab w:val="left" w:pos="720"/>
          <w:tab w:val="left" w:pos="1440"/>
        </w:tabs>
        <w:autoSpaceDE w:val="0"/>
        <w:autoSpaceDN w:val="0"/>
        <w:adjustRightInd w:val="0"/>
      </w:pPr>
    </w:p>
    <w:p w14:paraId="4B2EC417" w14:textId="77777777" w:rsidR="00AD0198" w:rsidRPr="00446ECC" w:rsidRDefault="0026112A" w:rsidP="0026112A">
      <w:pPr>
        <w:tabs>
          <w:tab w:val="left" w:pos="720"/>
          <w:tab w:val="left" w:pos="1440"/>
        </w:tabs>
        <w:autoSpaceDE w:val="0"/>
        <w:autoSpaceDN w:val="0"/>
        <w:adjustRightInd w:val="0"/>
      </w:pPr>
      <w:r>
        <w:t xml:space="preserve">          </w:t>
      </w:r>
      <w:r w:rsidR="00AD0198" w:rsidRPr="00446ECC">
        <w:t>(1</w:t>
      </w:r>
      <w:r w:rsidR="00DB7B85">
        <w:t xml:space="preserve">) </w:t>
      </w:r>
      <w:r w:rsidR="00AD0198" w:rsidRPr="00446ECC">
        <w:t>Ensure appropriate cold weather protective items (clothing, shelter) are available to Soldiers.</w:t>
      </w:r>
    </w:p>
    <w:p w14:paraId="5C259360" w14:textId="77777777" w:rsidR="00AD0198" w:rsidRPr="00446ECC" w:rsidRDefault="00AD0198" w:rsidP="0026112A">
      <w:pPr>
        <w:tabs>
          <w:tab w:val="left" w:pos="720"/>
          <w:tab w:val="left" w:pos="1440"/>
        </w:tabs>
        <w:autoSpaceDE w:val="0"/>
        <w:autoSpaceDN w:val="0"/>
        <w:adjustRightInd w:val="0"/>
      </w:pPr>
    </w:p>
    <w:p w14:paraId="2893AEBB" w14:textId="77777777" w:rsidR="00AD0198" w:rsidRPr="00446ECC" w:rsidRDefault="0026112A" w:rsidP="0026112A">
      <w:pPr>
        <w:tabs>
          <w:tab w:val="left" w:pos="720"/>
          <w:tab w:val="left" w:pos="1440"/>
        </w:tabs>
        <w:autoSpaceDE w:val="0"/>
        <w:autoSpaceDN w:val="0"/>
        <w:adjustRightInd w:val="0"/>
      </w:pPr>
      <w:r>
        <w:t xml:space="preserve">          </w:t>
      </w:r>
      <w:r w:rsidR="00AD0198" w:rsidRPr="00446ECC">
        <w:t>(2</w:t>
      </w:r>
      <w:r w:rsidR="00DB7B85">
        <w:t xml:space="preserve">) </w:t>
      </w:r>
      <w:r w:rsidR="00AD0198" w:rsidRPr="00446ECC">
        <w:t xml:space="preserve">Ensure </w:t>
      </w:r>
      <w:r w:rsidR="0004261A">
        <w:t>Trainees/Soldiers</w:t>
      </w:r>
      <w:r w:rsidR="00AD0198" w:rsidRPr="00446ECC">
        <w:t>' clothing and equipment is present and serviceable prior to the training day; consider modifications to the uniform, based on local conditions.</w:t>
      </w:r>
    </w:p>
    <w:p w14:paraId="44A30224" w14:textId="77777777" w:rsidR="00AD0198" w:rsidRPr="00446ECC" w:rsidRDefault="00AD0198" w:rsidP="00AD0198"/>
    <w:p w14:paraId="3C96007C" w14:textId="77777777" w:rsidR="00AD0198" w:rsidRPr="00446ECC" w:rsidRDefault="0026112A" w:rsidP="0026112A">
      <w:r>
        <w:t xml:space="preserve">          </w:t>
      </w:r>
      <w:r w:rsidR="00AD0198" w:rsidRPr="00446ECC">
        <w:t>(3</w:t>
      </w:r>
      <w:r w:rsidR="00DB7B85">
        <w:t xml:space="preserve">) </w:t>
      </w:r>
      <w:r w:rsidR="00AD0198" w:rsidRPr="00446ECC">
        <w:t>Monitor conditions of cold, including wind chill, on the training site</w:t>
      </w:r>
      <w:r w:rsidR="00DB7B85">
        <w:t xml:space="preserve">. </w:t>
      </w:r>
      <w:r w:rsidR="00AD0198" w:rsidRPr="00446ECC">
        <w:t>Consider modifications to scheduling, location, and uniform.</w:t>
      </w:r>
    </w:p>
    <w:p w14:paraId="619D73FB" w14:textId="77777777" w:rsidR="00AD0198" w:rsidRPr="00446ECC" w:rsidRDefault="00AD0198" w:rsidP="00AD0198"/>
    <w:p w14:paraId="70774357" w14:textId="77777777" w:rsidR="00AD0198" w:rsidRPr="00446ECC" w:rsidRDefault="0026112A" w:rsidP="0026112A">
      <w:r>
        <w:t xml:space="preserve">          </w:t>
      </w:r>
      <w:r w:rsidR="00AD0198" w:rsidRPr="00446ECC">
        <w:t>(4</w:t>
      </w:r>
      <w:r w:rsidR="00DB7B85">
        <w:t xml:space="preserve">) </w:t>
      </w:r>
      <w:r w:rsidR="00AD0198" w:rsidRPr="00446ECC">
        <w:t>Plan for alternate activities and locations for conditions of extreme cold (for example, physical activity or warming shelters).</w:t>
      </w:r>
    </w:p>
    <w:p w14:paraId="2A5F54AC" w14:textId="77777777" w:rsidR="00AD0198" w:rsidRPr="00446ECC" w:rsidRDefault="00AD0198" w:rsidP="0026112A"/>
    <w:p w14:paraId="26400BE6" w14:textId="77777777" w:rsidR="00AD0198" w:rsidRPr="00446ECC" w:rsidRDefault="0026112A" w:rsidP="0026112A">
      <w:r>
        <w:t xml:space="preserve">          </w:t>
      </w:r>
      <w:r w:rsidR="00AD0198" w:rsidRPr="00446ECC">
        <w:t>(5</w:t>
      </w:r>
      <w:r w:rsidR="00DB7B85">
        <w:t xml:space="preserve">) </w:t>
      </w:r>
      <w:r w:rsidR="00AD0198" w:rsidRPr="00446ECC">
        <w:t>Provide adequate ventilation inside shelters to guard against carbon monoxide poisoning.</w:t>
      </w:r>
    </w:p>
    <w:p w14:paraId="02153FFD" w14:textId="77777777" w:rsidR="00D12001" w:rsidRDefault="00D12001" w:rsidP="00F91F47">
      <w:pPr>
        <w:rPr>
          <w:b/>
        </w:rPr>
      </w:pPr>
      <w:bookmarkStart w:id="734" w:name="_Toc282673934"/>
      <w:bookmarkEnd w:id="732"/>
    </w:p>
    <w:p w14:paraId="044480B1" w14:textId="77777777" w:rsidR="006C4F80" w:rsidRPr="00446ECC" w:rsidRDefault="006C4F80" w:rsidP="00F91F47">
      <w:pPr>
        <w:rPr>
          <w:b/>
        </w:rPr>
      </w:pPr>
      <w:r w:rsidRPr="00446ECC">
        <w:rPr>
          <w:b/>
        </w:rPr>
        <w:t>H-</w:t>
      </w:r>
      <w:r w:rsidR="005417EA" w:rsidRPr="00446ECC">
        <w:rPr>
          <w:b/>
        </w:rPr>
        <w:t>1</w:t>
      </w:r>
      <w:r w:rsidR="00A93E20">
        <w:rPr>
          <w:b/>
        </w:rPr>
        <w:t>0</w:t>
      </w:r>
      <w:r w:rsidR="00DB7B85">
        <w:rPr>
          <w:b/>
        </w:rPr>
        <w:t xml:space="preserve">. </w:t>
      </w:r>
      <w:r w:rsidRPr="00446ECC">
        <w:rPr>
          <w:b/>
        </w:rPr>
        <w:t>Reporting of injuries and illnesses</w:t>
      </w:r>
      <w:bookmarkEnd w:id="734"/>
    </w:p>
    <w:p w14:paraId="5309A71F" w14:textId="77777777" w:rsidR="00A7554F" w:rsidRDefault="00586F48" w:rsidP="006C4F80">
      <w:pPr>
        <w:tabs>
          <w:tab w:val="left" w:pos="720"/>
          <w:tab w:val="left" w:pos="1440"/>
        </w:tabs>
        <w:autoSpaceDE w:val="0"/>
        <w:autoSpaceDN w:val="0"/>
        <w:adjustRightInd w:val="0"/>
        <w:rPr>
          <w:bCs/>
        </w:rPr>
      </w:pPr>
      <w:r>
        <w:rPr>
          <w:bCs/>
        </w:rPr>
        <w:t xml:space="preserve">See paragraph 3-8, </w:t>
      </w:r>
      <w:r w:rsidR="00145020">
        <w:rPr>
          <w:bCs/>
        </w:rPr>
        <w:t xml:space="preserve">for </w:t>
      </w:r>
      <w:r w:rsidR="00153808">
        <w:rPr>
          <w:bCs/>
        </w:rPr>
        <w:t>injuries and/or illness</w:t>
      </w:r>
      <w:r w:rsidR="00145020">
        <w:rPr>
          <w:bCs/>
        </w:rPr>
        <w:t xml:space="preserve"> reporting</w:t>
      </w:r>
      <w:r w:rsidR="00A7554F" w:rsidRPr="00446ECC">
        <w:rPr>
          <w:bCs/>
        </w:rPr>
        <w:t>.</w:t>
      </w:r>
    </w:p>
    <w:p w14:paraId="345D3029" w14:textId="77777777" w:rsidR="00D2249B" w:rsidRDefault="00D2249B" w:rsidP="006C4F80">
      <w:pPr>
        <w:tabs>
          <w:tab w:val="left" w:pos="720"/>
          <w:tab w:val="left" w:pos="1440"/>
        </w:tabs>
        <w:autoSpaceDE w:val="0"/>
        <w:autoSpaceDN w:val="0"/>
        <w:adjustRightInd w:val="0"/>
        <w:rPr>
          <w:bCs/>
        </w:rPr>
      </w:pPr>
    </w:p>
    <w:p w14:paraId="760D72A0" w14:textId="77777777" w:rsidR="00DA44A9" w:rsidRPr="00DA44A9" w:rsidRDefault="00DA44A9" w:rsidP="00D2249B">
      <w:pPr>
        <w:pBdr>
          <w:top w:val="single" w:sz="4" w:space="1" w:color="auto"/>
        </w:pBdr>
      </w:pPr>
      <w:bookmarkStart w:id="735" w:name="_Toc231290355"/>
      <w:bookmarkStart w:id="736" w:name="_Toc282673935"/>
    </w:p>
    <w:p w14:paraId="7CF36D3E" w14:textId="3CAD161F" w:rsidR="001821EF" w:rsidRPr="00446ECC" w:rsidRDefault="001821EF" w:rsidP="0033138D">
      <w:pPr>
        <w:pStyle w:val="Heading1"/>
      </w:pPr>
      <w:bookmarkStart w:id="737" w:name="_Appendix_I_"/>
      <w:bookmarkStart w:id="738" w:name="_Toc427573868"/>
      <w:bookmarkStart w:id="739" w:name="_Toc472084600"/>
      <w:bookmarkStart w:id="740" w:name="_Toc523230067"/>
      <w:bookmarkStart w:id="741" w:name="_Toc121384124"/>
      <w:bookmarkEnd w:id="737"/>
      <w:r w:rsidRPr="00446ECC">
        <w:t>Appendix I</w:t>
      </w:r>
      <w:bookmarkEnd w:id="735"/>
      <w:r w:rsidR="00CF482B" w:rsidRPr="00446ECC">
        <w:t xml:space="preserve"> </w:t>
      </w:r>
      <w:bookmarkStart w:id="742" w:name="_Toc231190003"/>
      <w:bookmarkStart w:id="743" w:name="_Toc231191334"/>
      <w:bookmarkStart w:id="744" w:name="_Toc231290356"/>
      <w:r w:rsidR="00CF482B" w:rsidRPr="00446ECC">
        <w:br/>
      </w:r>
      <w:r w:rsidRPr="00446ECC">
        <w:t>MOS Retraining/Reclassification Procedures</w:t>
      </w:r>
      <w:bookmarkEnd w:id="736"/>
      <w:bookmarkEnd w:id="738"/>
      <w:bookmarkEnd w:id="739"/>
      <w:bookmarkEnd w:id="740"/>
      <w:bookmarkEnd w:id="742"/>
      <w:bookmarkEnd w:id="743"/>
      <w:bookmarkEnd w:id="744"/>
      <w:bookmarkEnd w:id="741"/>
    </w:p>
    <w:p w14:paraId="21B2CCF3" w14:textId="77777777" w:rsidR="001821EF" w:rsidRPr="00446ECC" w:rsidRDefault="001821EF" w:rsidP="00F90A39">
      <w:pPr>
        <w:tabs>
          <w:tab w:val="left" w:pos="720"/>
          <w:tab w:val="left" w:pos="1440"/>
        </w:tabs>
      </w:pPr>
    </w:p>
    <w:p w14:paraId="636D4FA1" w14:textId="77777777" w:rsidR="001821EF" w:rsidRPr="00446ECC" w:rsidRDefault="001821EF" w:rsidP="00F91F47">
      <w:pPr>
        <w:rPr>
          <w:b/>
        </w:rPr>
      </w:pPr>
      <w:bookmarkStart w:id="745" w:name="_Toc282673936"/>
      <w:r w:rsidRPr="00446ECC">
        <w:rPr>
          <w:b/>
        </w:rPr>
        <w:t>I-1</w:t>
      </w:r>
      <w:r w:rsidR="00DB7B85">
        <w:rPr>
          <w:b/>
        </w:rPr>
        <w:t xml:space="preserve">. </w:t>
      </w:r>
      <w:r w:rsidRPr="00446ECC">
        <w:rPr>
          <w:b/>
        </w:rPr>
        <w:t>Retraining POC</w:t>
      </w:r>
      <w:bookmarkEnd w:id="745"/>
    </w:p>
    <w:p w14:paraId="7394CD05" w14:textId="77777777" w:rsidR="00DB6098" w:rsidRPr="00446ECC" w:rsidRDefault="001821EF" w:rsidP="00DB6098">
      <w:pPr>
        <w:tabs>
          <w:tab w:val="left" w:pos="720"/>
          <w:tab w:val="left" w:pos="1440"/>
        </w:tabs>
      </w:pPr>
      <w:r w:rsidRPr="00446ECC">
        <w:t>TRADOC service schools and major subordinate commands will establish a central POC with delegated staff authority for matters pertaining to IET retraining</w:t>
      </w:r>
      <w:r w:rsidR="00DB7B85">
        <w:t xml:space="preserve">. </w:t>
      </w:r>
      <w:r w:rsidRPr="00446ECC">
        <w:t xml:space="preserve">Provide the name, office symbol, and telephone extension of the POC to TRADOC DCS, G-3/5/7, </w:t>
      </w:r>
      <w:hyperlink r:id="rId128" w:history="1">
        <w:r w:rsidR="007675A1" w:rsidRPr="00F30F99">
          <w:rPr>
            <w:rStyle w:val="Hyperlink"/>
          </w:rPr>
          <w:t>TOMA</w:t>
        </w:r>
      </w:hyperlink>
      <w:r w:rsidRPr="00446ECC">
        <w:t xml:space="preserve"> (ATTG-TRI-M),</w:t>
      </w:r>
      <w:r w:rsidR="00DB6098" w:rsidRPr="00446ECC">
        <w:t xml:space="preserve"> 950</w:t>
      </w:r>
      <w:r w:rsidR="00067DF7">
        <w:t xml:space="preserve"> Jefferson Avenue,</w:t>
      </w:r>
      <w:r w:rsidR="00DB6098" w:rsidRPr="00446ECC">
        <w:t xml:space="preserve"> Fort Eustis, V</w:t>
      </w:r>
      <w:r w:rsidR="00A30E1A">
        <w:t>irginia</w:t>
      </w:r>
      <w:r w:rsidR="00DB6098" w:rsidRPr="00446ECC">
        <w:t xml:space="preserve">  23604-5721.</w:t>
      </w:r>
    </w:p>
    <w:p w14:paraId="2E8A2A7C" w14:textId="77777777" w:rsidR="001821EF" w:rsidRPr="00446ECC" w:rsidRDefault="001821EF" w:rsidP="00F90A39">
      <w:pPr>
        <w:tabs>
          <w:tab w:val="left" w:pos="720"/>
          <w:tab w:val="left" w:pos="1440"/>
        </w:tabs>
      </w:pPr>
    </w:p>
    <w:p w14:paraId="058C9FA8" w14:textId="77777777" w:rsidR="001821EF" w:rsidRPr="00446ECC" w:rsidRDefault="003E4103" w:rsidP="00F91F47">
      <w:pPr>
        <w:rPr>
          <w:b/>
        </w:rPr>
      </w:pPr>
      <w:bookmarkStart w:id="746" w:name="_Toc282673937"/>
      <w:r>
        <w:rPr>
          <w:b/>
        </w:rPr>
        <w:t>I-2</w:t>
      </w:r>
      <w:r w:rsidR="00DB7B85">
        <w:rPr>
          <w:b/>
        </w:rPr>
        <w:t xml:space="preserve">. </w:t>
      </w:r>
      <w:r>
        <w:rPr>
          <w:b/>
        </w:rPr>
        <w:t xml:space="preserve">Battalion </w:t>
      </w:r>
      <w:r w:rsidR="005D544F">
        <w:rPr>
          <w:b/>
        </w:rPr>
        <w:t>c</w:t>
      </w:r>
      <w:r w:rsidR="001821EF" w:rsidRPr="00446ECC">
        <w:rPr>
          <w:b/>
        </w:rPr>
        <w:t xml:space="preserve">ommander </w:t>
      </w:r>
      <w:bookmarkEnd w:id="746"/>
      <w:r w:rsidR="005D544F">
        <w:rPr>
          <w:b/>
        </w:rPr>
        <w:t>o</w:t>
      </w:r>
      <w:r w:rsidR="00141A77" w:rsidRPr="00446ECC">
        <w:rPr>
          <w:b/>
        </w:rPr>
        <w:t>ptions</w:t>
      </w:r>
    </w:p>
    <w:p w14:paraId="7ED5A3E1" w14:textId="77777777" w:rsidR="001821EF" w:rsidRPr="00446ECC" w:rsidRDefault="001821EF" w:rsidP="00F90A39">
      <w:pPr>
        <w:tabs>
          <w:tab w:val="left" w:pos="720"/>
          <w:tab w:val="left" w:pos="1440"/>
        </w:tabs>
      </w:pPr>
      <w:r w:rsidRPr="00446ECC">
        <w:t>When an IET Soldier is given all remedial training opportunities, and ultimately fails the first attempt at a MOS-producing school or course, the trainin</w:t>
      </w:r>
      <w:r w:rsidR="003E4103">
        <w:t xml:space="preserve">g unit </w:t>
      </w:r>
      <w:r w:rsidR="005D544F">
        <w:t>b</w:t>
      </w:r>
      <w:r w:rsidR="003E4103">
        <w:t xml:space="preserve">attalion </w:t>
      </w:r>
      <w:r w:rsidR="005D544F">
        <w:t>c</w:t>
      </w:r>
      <w:r w:rsidR="00150AF2" w:rsidRPr="00446ECC">
        <w:t>ommander has two working days to determine</w:t>
      </w:r>
      <w:r w:rsidRPr="00446ECC">
        <w:t xml:space="preserve"> the disposition of the Soldier.</w:t>
      </w:r>
    </w:p>
    <w:p w14:paraId="64FCE340" w14:textId="77777777" w:rsidR="001821EF" w:rsidRPr="00446ECC" w:rsidRDefault="001821EF" w:rsidP="00F90A39">
      <w:pPr>
        <w:tabs>
          <w:tab w:val="left" w:pos="720"/>
          <w:tab w:val="left" w:pos="1440"/>
        </w:tabs>
      </w:pPr>
    </w:p>
    <w:p w14:paraId="54A6F979" w14:textId="77777777" w:rsidR="001821EF" w:rsidRDefault="00DB0F89" w:rsidP="00F90A39">
      <w:pPr>
        <w:tabs>
          <w:tab w:val="left" w:pos="720"/>
          <w:tab w:val="left" w:pos="1440"/>
        </w:tabs>
      </w:pPr>
      <w:r>
        <w:lastRenderedPageBreak/>
        <w:t xml:space="preserve">     </w:t>
      </w:r>
      <w:r w:rsidR="00150AF2" w:rsidRPr="00446ECC">
        <w:t>a</w:t>
      </w:r>
      <w:r w:rsidR="00DB7B85">
        <w:t xml:space="preserve">. </w:t>
      </w:r>
      <w:r w:rsidR="008552A0">
        <w:t xml:space="preserve">The </w:t>
      </w:r>
      <w:r w:rsidR="005D544F">
        <w:t>b</w:t>
      </w:r>
      <w:r w:rsidR="008552A0">
        <w:t xml:space="preserve">attalion </w:t>
      </w:r>
      <w:r w:rsidR="005D544F">
        <w:t>c</w:t>
      </w:r>
      <w:r w:rsidR="001821EF" w:rsidRPr="00446ECC">
        <w:t xml:space="preserve">ommander, based upon input received from cadre familiar with the Soldier's reason for failure, can consider the Soldier for a new start in another company or </w:t>
      </w:r>
      <w:r w:rsidR="006824CB">
        <w:t>BN</w:t>
      </w:r>
      <w:r w:rsidR="001821EF" w:rsidRPr="00446ECC">
        <w:t>.</w:t>
      </w:r>
    </w:p>
    <w:p w14:paraId="24BD6E07" w14:textId="77777777" w:rsidR="0026112A" w:rsidRPr="00446ECC" w:rsidRDefault="0026112A" w:rsidP="00F90A39">
      <w:pPr>
        <w:tabs>
          <w:tab w:val="left" w:pos="720"/>
          <w:tab w:val="left" w:pos="1440"/>
        </w:tabs>
      </w:pPr>
    </w:p>
    <w:p w14:paraId="1232B892" w14:textId="77777777" w:rsidR="001821EF" w:rsidRPr="00446ECC" w:rsidRDefault="00DB0F89" w:rsidP="00F90A39">
      <w:pPr>
        <w:tabs>
          <w:tab w:val="left" w:pos="720"/>
          <w:tab w:val="left" w:pos="1440"/>
        </w:tabs>
      </w:pPr>
      <w:r>
        <w:t xml:space="preserve">     </w:t>
      </w:r>
      <w:r w:rsidR="00150AF2" w:rsidRPr="00446ECC">
        <w:t>b</w:t>
      </w:r>
      <w:r w:rsidR="00DB7B85">
        <w:t xml:space="preserve">. </w:t>
      </w:r>
      <w:r w:rsidR="001821EF" w:rsidRPr="00446ECC">
        <w:t>If qualified, consider the Soldier for retraining in another available MOS reclassification/</w:t>
      </w:r>
      <w:r w:rsidR="00A4551A" w:rsidRPr="00446ECC">
        <w:t xml:space="preserve"> </w:t>
      </w:r>
      <w:r w:rsidR="001821EF" w:rsidRPr="00446ECC">
        <w:t>renegotiation, or recommend the Soldier for separation.</w:t>
      </w:r>
    </w:p>
    <w:p w14:paraId="3EDF6B17" w14:textId="77777777" w:rsidR="001821EF" w:rsidRPr="00446ECC" w:rsidRDefault="001821EF" w:rsidP="00F90A39">
      <w:pPr>
        <w:tabs>
          <w:tab w:val="left" w:pos="720"/>
          <w:tab w:val="left" w:pos="1440"/>
        </w:tabs>
      </w:pPr>
    </w:p>
    <w:p w14:paraId="1C1C3816" w14:textId="77777777" w:rsidR="001821EF" w:rsidRPr="00446ECC" w:rsidRDefault="00DB0F89" w:rsidP="00F90A39">
      <w:pPr>
        <w:tabs>
          <w:tab w:val="left" w:pos="720"/>
          <w:tab w:val="left" w:pos="1440"/>
        </w:tabs>
      </w:pPr>
      <w:r>
        <w:t xml:space="preserve">     </w:t>
      </w:r>
      <w:r w:rsidR="00150AF2" w:rsidRPr="00446ECC">
        <w:t>c</w:t>
      </w:r>
      <w:r w:rsidR="00DB7B85">
        <w:t xml:space="preserve">. </w:t>
      </w:r>
      <w:r w:rsidR="001821EF" w:rsidRPr="00446ECC">
        <w:t>When RC Soldiers are not granted a second training opportunity, coordination with</w:t>
      </w:r>
      <w:r w:rsidR="004D4601" w:rsidRPr="00446ECC">
        <w:t xml:space="preserve"> the RC liaison NCO is required</w:t>
      </w:r>
      <w:r w:rsidR="001821EF" w:rsidRPr="00446ECC">
        <w:t xml:space="preserve"> to present additional evidence on behalf of the Soldier to the </w:t>
      </w:r>
      <w:r w:rsidR="005D544F">
        <w:t>b</w:t>
      </w:r>
      <w:r w:rsidR="008552A0">
        <w:t xml:space="preserve">attalion </w:t>
      </w:r>
      <w:r w:rsidR="005D544F">
        <w:t>c</w:t>
      </w:r>
      <w:r w:rsidR="008552A0">
        <w:t>ommander</w:t>
      </w:r>
      <w:r w:rsidR="00DB7B85">
        <w:t xml:space="preserve">. </w:t>
      </w:r>
      <w:r w:rsidR="008552A0">
        <w:t xml:space="preserve">The </w:t>
      </w:r>
      <w:r w:rsidR="005D544F">
        <w:t>b</w:t>
      </w:r>
      <w:r w:rsidR="008552A0">
        <w:t xml:space="preserve">attalion </w:t>
      </w:r>
      <w:r w:rsidR="005D544F">
        <w:t>c</w:t>
      </w:r>
      <w:r w:rsidR="001821EF" w:rsidRPr="00446ECC">
        <w:t>ommander will consider the liaison's input before making a final decision.</w:t>
      </w:r>
    </w:p>
    <w:p w14:paraId="01A05899" w14:textId="77777777" w:rsidR="00F10DA0" w:rsidRDefault="00F10DA0" w:rsidP="00F90A39">
      <w:pPr>
        <w:tabs>
          <w:tab w:val="left" w:pos="720"/>
          <w:tab w:val="left" w:pos="1440"/>
        </w:tabs>
      </w:pPr>
    </w:p>
    <w:p w14:paraId="0C056F87" w14:textId="77777777" w:rsidR="001821EF" w:rsidRPr="00446ECC" w:rsidRDefault="001821EF" w:rsidP="00F91F47">
      <w:pPr>
        <w:rPr>
          <w:b/>
        </w:rPr>
      </w:pPr>
      <w:bookmarkStart w:id="747" w:name="_Toc282673938"/>
      <w:r w:rsidRPr="00446ECC">
        <w:rPr>
          <w:b/>
        </w:rPr>
        <w:t>I-3</w:t>
      </w:r>
      <w:r w:rsidR="00DB7B85">
        <w:rPr>
          <w:b/>
        </w:rPr>
        <w:t xml:space="preserve">. </w:t>
      </w:r>
      <w:r w:rsidRPr="00446ECC">
        <w:rPr>
          <w:b/>
        </w:rPr>
        <w:t>Procedures</w:t>
      </w:r>
      <w:bookmarkEnd w:id="747"/>
    </w:p>
    <w:p w14:paraId="47944A49" w14:textId="77777777" w:rsidR="001821EF" w:rsidRPr="00446ECC" w:rsidRDefault="001821EF" w:rsidP="00F90A39">
      <w:pPr>
        <w:tabs>
          <w:tab w:val="left" w:pos="720"/>
          <w:tab w:val="left" w:pos="1440"/>
        </w:tabs>
      </w:pPr>
    </w:p>
    <w:p w14:paraId="1EF2ADDC" w14:textId="79CEE503" w:rsidR="001821EF" w:rsidRDefault="00DB0F89" w:rsidP="00F90A39">
      <w:pPr>
        <w:tabs>
          <w:tab w:val="left" w:pos="720"/>
          <w:tab w:val="left" w:pos="1440"/>
        </w:tabs>
      </w:pPr>
      <w:r>
        <w:t xml:space="preserve">     </w:t>
      </w:r>
      <w:r w:rsidR="00150AF2" w:rsidRPr="00446ECC">
        <w:t>a</w:t>
      </w:r>
      <w:r w:rsidR="00DB7B85">
        <w:t xml:space="preserve">. </w:t>
      </w:r>
      <w:r w:rsidR="001821EF" w:rsidRPr="00446ECC">
        <w:t>IET Soldiers offered a second training opportunity are sent to the personnel service center with all documents relative to their reclassification</w:t>
      </w:r>
      <w:r w:rsidR="00DB7B85">
        <w:t xml:space="preserve">. </w:t>
      </w:r>
      <w:r w:rsidR="001821EF" w:rsidRPr="00446ECC">
        <w:t xml:space="preserve">The personnel service center has access to the </w:t>
      </w:r>
      <w:r w:rsidR="00BA63DA" w:rsidRPr="00446ECC">
        <w:t>"</w:t>
      </w:r>
      <w:r w:rsidR="001821EF" w:rsidRPr="00446ECC">
        <w:t>TS</w:t>
      </w:r>
      <w:r w:rsidR="00895B6D" w:rsidRPr="00446ECC">
        <w:t xml:space="preserve">" </w:t>
      </w:r>
      <w:r w:rsidR="001821EF" w:rsidRPr="00446ECC">
        <w:t>display on ATRRS, which is used to reclassify IET individuals.</w:t>
      </w:r>
    </w:p>
    <w:p w14:paraId="1134B022" w14:textId="77777777" w:rsidR="00F449A5" w:rsidRPr="00446ECC" w:rsidRDefault="00F449A5" w:rsidP="00F90A39">
      <w:pPr>
        <w:tabs>
          <w:tab w:val="left" w:pos="720"/>
          <w:tab w:val="left" w:pos="1440"/>
        </w:tabs>
      </w:pPr>
    </w:p>
    <w:p w14:paraId="5F049481" w14:textId="77777777" w:rsidR="001821EF" w:rsidRPr="00446ECC" w:rsidRDefault="00DB0F89" w:rsidP="00F90A39">
      <w:pPr>
        <w:tabs>
          <w:tab w:val="left" w:pos="720"/>
          <w:tab w:val="left" w:pos="1440"/>
        </w:tabs>
      </w:pPr>
      <w:r>
        <w:t xml:space="preserve">          </w:t>
      </w:r>
      <w:r w:rsidR="001821EF" w:rsidRPr="00446ECC">
        <w:t>(1</w:t>
      </w:r>
      <w:r w:rsidR="00DB7B85">
        <w:t xml:space="preserve">) </w:t>
      </w:r>
      <w:r w:rsidR="001821EF" w:rsidRPr="00446ECC">
        <w:t xml:space="preserve">The ATRRS operator will bring up the IET Soldier's MOS selection </w:t>
      </w:r>
      <w:r w:rsidR="00BA63DA" w:rsidRPr="00446ECC">
        <w:t>"</w:t>
      </w:r>
      <w:r w:rsidR="001821EF" w:rsidRPr="00446ECC">
        <w:t>TS</w:t>
      </w:r>
      <w:r w:rsidR="00895B6D" w:rsidRPr="00446ECC">
        <w:t xml:space="preserve">" </w:t>
      </w:r>
      <w:r w:rsidR="001821EF" w:rsidRPr="00446ECC">
        <w:t>display in ATRRS</w:t>
      </w:r>
      <w:r w:rsidR="00DB7B85">
        <w:t xml:space="preserve">. </w:t>
      </w:r>
      <w:r w:rsidR="001821EF" w:rsidRPr="00446ECC">
        <w:t xml:space="preserve">The </w:t>
      </w:r>
      <w:r w:rsidR="00BA63DA" w:rsidRPr="00446ECC">
        <w:t>"</w:t>
      </w:r>
      <w:r w:rsidR="001821EF" w:rsidRPr="00446ECC">
        <w:t>TS</w:t>
      </w:r>
      <w:r w:rsidR="00895B6D" w:rsidRPr="00446ECC">
        <w:t xml:space="preserve">" </w:t>
      </w:r>
      <w:r w:rsidR="001821EF" w:rsidRPr="00446ECC">
        <w:t>display is reviewed and updated to include the reason code for reclassification</w:t>
      </w:r>
      <w:r w:rsidR="00DB7B85">
        <w:t xml:space="preserve">. </w:t>
      </w:r>
      <w:r w:rsidR="001821EF" w:rsidRPr="00446ECC">
        <w:t>This establishes the IET Soldier's current qualifications and status in ATRRS</w:t>
      </w:r>
      <w:r w:rsidR="00DB7B85">
        <w:t xml:space="preserve">. </w:t>
      </w:r>
      <w:r w:rsidR="001821EF" w:rsidRPr="00446ECC">
        <w:t>A list is printed providing MOS the IET Soldier is qualified to select.</w:t>
      </w:r>
    </w:p>
    <w:p w14:paraId="4DC212EC" w14:textId="77777777" w:rsidR="001821EF" w:rsidRPr="00446ECC" w:rsidRDefault="001821EF" w:rsidP="00D27747">
      <w:pPr>
        <w:tabs>
          <w:tab w:val="left" w:pos="720"/>
          <w:tab w:val="left" w:pos="1440"/>
        </w:tabs>
      </w:pPr>
    </w:p>
    <w:p w14:paraId="295CBD74" w14:textId="77777777" w:rsidR="00E248D6" w:rsidRDefault="00DB0F89" w:rsidP="00F90A39">
      <w:pPr>
        <w:tabs>
          <w:tab w:val="left" w:pos="720"/>
          <w:tab w:val="left" w:pos="1440"/>
        </w:tabs>
      </w:pPr>
      <w:r>
        <w:t xml:space="preserve">          </w:t>
      </w:r>
      <w:r w:rsidR="001821EF" w:rsidRPr="00446ECC">
        <w:t>(2</w:t>
      </w:r>
      <w:r w:rsidR="00DB7B85">
        <w:t xml:space="preserve">) </w:t>
      </w:r>
      <w:r w:rsidR="001821EF" w:rsidRPr="00446ECC">
        <w:t xml:space="preserve">Using the </w:t>
      </w:r>
      <w:r w:rsidR="0010450F" w:rsidRPr="00446ECC">
        <w:t>"</w:t>
      </w:r>
      <w:r w:rsidR="001821EF" w:rsidRPr="00446ECC">
        <w:t>RETAVAL</w:t>
      </w:r>
      <w:r w:rsidR="00895B6D" w:rsidRPr="00446ECC">
        <w:t>"</w:t>
      </w:r>
      <w:r w:rsidR="001821EF" w:rsidRPr="00446ECC">
        <w:t xml:space="preserve"> report available in the reports generator section of ATRRS, the ATRRS operator can enter the soci</w:t>
      </w:r>
      <w:r w:rsidR="004D4601" w:rsidRPr="00446ECC">
        <w:t>al security number for up to 10</w:t>
      </w:r>
      <w:r w:rsidR="001821EF" w:rsidRPr="00446ECC">
        <w:t xml:space="preserve"> different individuals</w:t>
      </w:r>
      <w:r w:rsidR="00DB7B85">
        <w:t xml:space="preserve">. </w:t>
      </w:r>
      <w:r w:rsidR="001821EF" w:rsidRPr="00446ECC">
        <w:t xml:space="preserve">ATRRS will print out a listing of the training available for </w:t>
      </w:r>
      <w:proofErr w:type="gramStart"/>
      <w:r w:rsidR="001821EF" w:rsidRPr="00446ECC">
        <w:t>each individual</w:t>
      </w:r>
      <w:proofErr w:type="gramEnd"/>
      <w:r w:rsidR="001821EF" w:rsidRPr="00446ECC">
        <w:t>, based on their qualifications and the available classes sc</w:t>
      </w:r>
      <w:r w:rsidR="00150AF2" w:rsidRPr="00446ECC">
        <w:t>heduled in ATRRS over the next four</w:t>
      </w:r>
      <w:r w:rsidR="001821EF" w:rsidRPr="00446ECC">
        <w:t xml:space="preserve"> weeks</w:t>
      </w:r>
      <w:r w:rsidR="00DB7B85">
        <w:t xml:space="preserve">. </w:t>
      </w:r>
      <w:r w:rsidR="001821EF" w:rsidRPr="00446ECC">
        <w:t xml:space="preserve">The IET Soldier may use this </w:t>
      </w:r>
    </w:p>
    <w:p w14:paraId="65DCDD2F" w14:textId="77777777" w:rsidR="001821EF" w:rsidRPr="00446ECC" w:rsidRDefault="001821EF" w:rsidP="00F90A39">
      <w:pPr>
        <w:tabs>
          <w:tab w:val="left" w:pos="720"/>
          <w:tab w:val="left" w:pos="1440"/>
        </w:tabs>
      </w:pPr>
      <w:r w:rsidRPr="00446ECC">
        <w:t xml:space="preserve">listing to select a </w:t>
      </w:r>
      <w:proofErr w:type="gramStart"/>
      <w:r w:rsidRPr="00446ECC">
        <w:t>new MOS</w:t>
      </w:r>
      <w:r w:rsidR="00DB7B85">
        <w:t>.</w:t>
      </w:r>
      <w:proofErr w:type="gramEnd"/>
      <w:r w:rsidR="00DB7B85">
        <w:t xml:space="preserve"> </w:t>
      </w:r>
      <w:r w:rsidRPr="00446ECC">
        <w:t>If the IET Soldier is qualified, and a training seat is available, the MOS is reserved</w:t>
      </w:r>
      <w:r w:rsidR="00DB7B85">
        <w:t xml:space="preserve">. </w:t>
      </w:r>
      <w:r w:rsidRPr="00446ECC">
        <w:t>When the reservation is made, a message is provided to the personnel service center, which is their authority to publish orders</w:t>
      </w:r>
      <w:r w:rsidR="00DB7B85">
        <w:t xml:space="preserve">. </w:t>
      </w:r>
    </w:p>
    <w:p w14:paraId="651E504E" w14:textId="77777777" w:rsidR="001821EF" w:rsidRPr="00446ECC" w:rsidRDefault="001821EF" w:rsidP="00F90A39">
      <w:pPr>
        <w:tabs>
          <w:tab w:val="left" w:pos="720"/>
          <w:tab w:val="left" w:pos="1440"/>
        </w:tabs>
      </w:pPr>
    </w:p>
    <w:p w14:paraId="56FBA051" w14:textId="77777777" w:rsidR="001821EF" w:rsidRPr="00446ECC" w:rsidRDefault="00DB0F89" w:rsidP="00F90A39">
      <w:pPr>
        <w:tabs>
          <w:tab w:val="left" w:pos="720"/>
          <w:tab w:val="left" w:pos="1440"/>
        </w:tabs>
      </w:pPr>
      <w:r>
        <w:t xml:space="preserve">     </w:t>
      </w:r>
      <w:r w:rsidR="00150AF2" w:rsidRPr="00446ECC">
        <w:t>b</w:t>
      </w:r>
      <w:r w:rsidR="00DB7B85">
        <w:t xml:space="preserve">. </w:t>
      </w:r>
      <w:r w:rsidR="001821EF" w:rsidRPr="00446ECC">
        <w:t>The personnel service center will reclassify the IET Soldier within 48 hours</w:t>
      </w:r>
      <w:r w:rsidR="00DB7B85">
        <w:t xml:space="preserve">. </w:t>
      </w:r>
      <w:r w:rsidR="001821EF" w:rsidRPr="00446ECC">
        <w:t xml:space="preserve">To save transportation costs and reduce stress on the Soldier, make reasonable attempts to match the Soldier to a MOS taught at the assigned location. </w:t>
      </w:r>
    </w:p>
    <w:p w14:paraId="0E42376B" w14:textId="77777777" w:rsidR="001821EF" w:rsidRPr="00446ECC" w:rsidRDefault="001821EF" w:rsidP="00F90A39">
      <w:pPr>
        <w:tabs>
          <w:tab w:val="left" w:pos="720"/>
          <w:tab w:val="left" w:pos="1440"/>
        </w:tabs>
      </w:pPr>
    </w:p>
    <w:p w14:paraId="1D54BE3E" w14:textId="77777777" w:rsidR="001821EF" w:rsidRPr="00446ECC" w:rsidRDefault="00DB0F89" w:rsidP="00F90A39">
      <w:pPr>
        <w:tabs>
          <w:tab w:val="left" w:pos="720"/>
          <w:tab w:val="left" w:pos="1440"/>
        </w:tabs>
      </w:pPr>
      <w:r>
        <w:t xml:space="preserve">     </w:t>
      </w:r>
      <w:r w:rsidR="00150AF2" w:rsidRPr="00446ECC">
        <w:t>c</w:t>
      </w:r>
      <w:r w:rsidR="00DB7B85">
        <w:t xml:space="preserve">. </w:t>
      </w:r>
      <w:r w:rsidR="001821EF" w:rsidRPr="00446ECC">
        <w:t>In the case of a</w:t>
      </w:r>
      <w:r w:rsidR="00357DDD">
        <w:t>n</w:t>
      </w:r>
      <w:r w:rsidR="001821EF" w:rsidRPr="00446ECC">
        <w:t xml:space="preserve"> RC Soldier, the RC liaison NCO will seek a</w:t>
      </w:r>
      <w:r w:rsidR="00357DDD">
        <w:t>n</w:t>
      </w:r>
      <w:r w:rsidR="001821EF" w:rsidRPr="00446ECC">
        <w:t xml:space="preserve"> MOS based on a unit vacancy</w:t>
      </w:r>
      <w:r w:rsidR="00DB7B85">
        <w:t xml:space="preserve">. </w:t>
      </w:r>
      <w:r w:rsidR="001821EF" w:rsidRPr="00446ECC">
        <w:t xml:space="preserve">If an ARNG accession module does not contain predetermined second and third choices based on unit needs, the ARNG unit and ARNG liaison NCO at the training location will </w:t>
      </w:r>
      <w:r w:rsidR="00357DDD">
        <w:t>attempt to resolve the issue</w:t>
      </w:r>
      <w:r w:rsidR="00DB7B85">
        <w:t xml:space="preserve">. </w:t>
      </w:r>
      <w:r w:rsidR="001821EF" w:rsidRPr="00446ECC">
        <w:t>Similar coordination is performed for USAR personnel.</w:t>
      </w:r>
    </w:p>
    <w:p w14:paraId="5713171B" w14:textId="77777777" w:rsidR="001821EF" w:rsidRPr="00446ECC" w:rsidRDefault="001821EF" w:rsidP="00F90A39">
      <w:pPr>
        <w:tabs>
          <w:tab w:val="left" w:pos="720"/>
          <w:tab w:val="left" w:pos="1440"/>
        </w:tabs>
      </w:pPr>
    </w:p>
    <w:p w14:paraId="126A44B2" w14:textId="77777777" w:rsidR="001821EF" w:rsidRPr="00446ECC" w:rsidRDefault="00DB0F89" w:rsidP="00F90A39">
      <w:pPr>
        <w:tabs>
          <w:tab w:val="left" w:pos="720"/>
          <w:tab w:val="left" w:pos="1440"/>
        </w:tabs>
      </w:pPr>
      <w:r>
        <w:t xml:space="preserve">     </w:t>
      </w:r>
      <w:r w:rsidR="00150AF2" w:rsidRPr="00446ECC">
        <w:t>d</w:t>
      </w:r>
      <w:r w:rsidR="00DB7B85">
        <w:t xml:space="preserve">. </w:t>
      </w:r>
      <w:r w:rsidR="001821EF" w:rsidRPr="00446ECC">
        <w:t xml:space="preserve">If ATRRS is not operational, manual processing will not result in the forfeiture of any of the </w:t>
      </w:r>
      <w:proofErr w:type="gramStart"/>
      <w:r w:rsidR="001821EF" w:rsidRPr="00446ECC">
        <w:t>above mentioned</w:t>
      </w:r>
      <w:proofErr w:type="gramEnd"/>
      <w:r w:rsidR="001821EF" w:rsidRPr="00446ECC">
        <w:t xml:space="preserve"> efforts</w:t>
      </w:r>
      <w:r w:rsidR="00DB7B85">
        <w:t xml:space="preserve">. </w:t>
      </w:r>
      <w:r w:rsidR="001821EF" w:rsidRPr="00446ECC">
        <w:t>Accomplish the reclassification proc</w:t>
      </w:r>
      <w:r w:rsidR="00150AF2" w:rsidRPr="00446ECC">
        <w:t>ess within five</w:t>
      </w:r>
      <w:r w:rsidR="001821EF" w:rsidRPr="00446ECC">
        <w:t xml:space="preserve"> working days.</w:t>
      </w:r>
    </w:p>
    <w:p w14:paraId="11DA2AFF" w14:textId="77777777" w:rsidR="001821EF" w:rsidRPr="00446ECC" w:rsidRDefault="001821EF" w:rsidP="00F90A39">
      <w:pPr>
        <w:tabs>
          <w:tab w:val="left" w:pos="720"/>
          <w:tab w:val="left" w:pos="1440"/>
        </w:tabs>
      </w:pPr>
    </w:p>
    <w:p w14:paraId="79B0334D" w14:textId="77777777" w:rsidR="001821EF" w:rsidRPr="00446ECC" w:rsidRDefault="00DB0F89" w:rsidP="00F90A39">
      <w:pPr>
        <w:tabs>
          <w:tab w:val="left" w:pos="720"/>
          <w:tab w:val="left" w:pos="1440"/>
        </w:tabs>
      </w:pPr>
      <w:r>
        <w:t xml:space="preserve">     </w:t>
      </w:r>
      <w:r w:rsidR="00150AF2" w:rsidRPr="00446ECC">
        <w:t>e</w:t>
      </w:r>
      <w:r w:rsidR="00DB7B85">
        <w:t xml:space="preserve">. </w:t>
      </w:r>
      <w:r w:rsidR="001821EF" w:rsidRPr="00446ECC">
        <w:t>In the event another training opportunity is</w:t>
      </w:r>
      <w:r w:rsidR="000B3C63">
        <w:t xml:space="preserve"> not offered or available, the c</w:t>
      </w:r>
      <w:r w:rsidR="001821EF" w:rsidRPr="00446ECC">
        <w:t xml:space="preserve">ommander with separation authority will counsel the Soldier and consider separation actions </w:t>
      </w:r>
      <w:r w:rsidR="00212F1E">
        <w:t>in accordance with</w:t>
      </w:r>
      <w:r w:rsidR="008B64E0" w:rsidRPr="00446ECC">
        <w:t xml:space="preserve"> </w:t>
      </w:r>
      <w:r w:rsidR="00140D56">
        <w:t>AR</w:t>
      </w:r>
      <w:r w:rsidR="00F24491">
        <w:t xml:space="preserve"> 635-200</w:t>
      </w:r>
      <w:r w:rsidR="001821EF" w:rsidRPr="00446ECC">
        <w:t>.</w:t>
      </w:r>
    </w:p>
    <w:p w14:paraId="4D9F9373" w14:textId="60814454" w:rsidR="006F4B9F" w:rsidRDefault="00DB0F89" w:rsidP="00895B6D">
      <w:pPr>
        <w:tabs>
          <w:tab w:val="left" w:pos="720"/>
          <w:tab w:val="left" w:pos="1440"/>
        </w:tabs>
      </w:pPr>
      <w:r>
        <w:lastRenderedPageBreak/>
        <w:t xml:space="preserve">     </w:t>
      </w:r>
      <w:r w:rsidR="00CC6287" w:rsidRPr="00446ECC">
        <w:t>f</w:t>
      </w:r>
      <w:r w:rsidR="00DB7B85">
        <w:t xml:space="preserve">. </w:t>
      </w:r>
      <w:r w:rsidR="001821EF" w:rsidRPr="00446ECC">
        <w:t>In all cases where reclassification involves a move from one TRADOC service school and/or major subord</w:t>
      </w:r>
      <w:r w:rsidR="008552A0">
        <w:t xml:space="preserve">inate command to another, each </w:t>
      </w:r>
      <w:r w:rsidR="005D544F">
        <w:t>c</w:t>
      </w:r>
      <w:r w:rsidR="001821EF" w:rsidRPr="00446ECC">
        <w:t>ommander will ensure the Soldier’s file/packet includes a memorandum of introduction</w:t>
      </w:r>
      <w:r w:rsidR="00DB7B85">
        <w:t xml:space="preserve">. </w:t>
      </w:r>
      <w:r w:rsidR="001821EF" w:rsidRPr="00446ECC">
        <w:t>The memor</w:t>
      </w:r>
      <w:r w:rsidR="008552A0">
        <w:t xml:space="preserve">andum will verify the training </w:t>
      </w:r>
      <w:r w:rsidR="005D544F">
        <w:t>b</w:t>
      </w:r>
      <w:r w:rsidR="001821EF" w:rsidRPr="00446ECC">
        <w:t>attal</w:t>
      </w:r>
      <w:r w:rsidR="008552A0">
        <w:t xml:space="preserve">ion </w:t>
      </w:r>
      <w:r w:rsidR="005D544F">
        <w:t>c</w:t>
      </w:r>
      <w:r w:rsidR="001821EF" w:rsidRPr="00446ECC">
        <w:t>ommander has evaluated the Soldier as being satisfactory, and the reclassification dec</w:t>
      </w:r>
      <w:r w:rsidR="00BA63DA" w:rsidRPr="00446ECC">
        <w:t>ision was not the result of any "</w:t>
      </w:r>
      <w:r w:rsidR="001821EF" w:rsidRPr="00446ECC">
        <w:t>automatic</w:t>
      </w:r>
      <w:r w:rsidR="00895B6D" w:rsidRPr="00446ECC">
        <w:t xml:space="preserve">" </w:t>
      </w:r>
      <w:r w:rsidR="001821EF" w:rsidRPr="00446ECC">
        <w:t>process</w:t>
      </w:r>
      <w:r w:rsidR="00DB7B85">
        <w:t xml:space="preserve">. </w:t>
      </w:r>
      <w:r w:rsidR="001821EF" w:rsidRPr="00446ECC">
        <w:t>The Soldier will also acknowledge their understanding that a second training failure will result in a non</w:t>
      </w:r>
      <w:r w:rsidR="00CC6287" w:rsidRPr="00446ECC">
        <w:t>-</w:t>
      </w:r>
      <w:proofErr w:type="spellStart"/>
      <w:r w:rsidR="001821EF" w:rsidRPr="00446ECC">
        <w:t>waiverable</w:t>
      </w:r>
      <w:proofErr w:type="spellEnd"/>
      <w:r w:rsidR="001821EF" w:rsidRPr="00446ECC">
        <w:t xml:space="preserve"> separati</w:t>
      </w:r>
      <w:r w:rsidR="008552A0">
        <w:t>on from service</w:t>
      </w:r>
      <w:r w:rsidR="00DB7B85">
        <w:t xml:space="preserve">. </w:t>
      </w:r>
      <w:r w:rsidR="008552A0">
        <w:t xml:space="preserve">The training </w:t>
      </w:r>
      <w:r w:rsidR="005D544F">
        <w:t>b</w:t>
      </w:r>
      <w:r w:rsidR="008552A0">
        <w:t xml:space="preserve">attalion </w:t>
      </w:r>
      <w:r w:rsidR="005D544F">
        <w:t>c</w:t>
      </w:r>
      <w:r w:rsidR="001821EF" w:rsidRPr="00446ECC">
        <w:t>ommander or authorized representative will sign the memorandum.</w:t>
      </w:r>
    </w:p>
    <w:p w14:paraId="43D0545C" w14:textId="5A273E81" w:rsidR="00517FF8" w:rsidRDefault="00A31FAB" w:rsidP="00895B6D">
      <w:pPr>
        <w:tabs>
          <w:tab w:val="left" w:pos="720"/>
          <w:tab w:val="left" w:pos="1440"/>
        </w:tabs>
      </w:pPr>
      <w:r>
        <w:t>_______________________________________________________________________________</w:t>
      </w:r>
    </w:p>
    <w:p w14:paraId="2E95C9FC" w14:textId="77777777" w:rsidR="006E234E" w:rsidRDefault="006E234E" w:rsidP="00895B6D">
      <w:pPr>
        <w:tabs>
          <w:tab w:val="left" w:pos="720"/>
          <w:tab w:val="left" w:pos="1440"/>
        </w:tabs>
      </w:pPr>
    </w:p>
    <w:p w14:paraId="2A412EAE" w14:textId="77777777" w:rsidR="00F73471" w:rsidRDefault="00595C99" w:rsidP="0033138D">
      <w:pPr>
        <w:pStyle w:val="Heading1"/>
      </w:pPr>
      <w:bookmarkStart w:id="748" w:name="_Appendix_J_"/>
      <w:bookmarkStart w:id="749" w:name="_Toc231290357"/>
      <w:bookmarkStart w:id="750" w:name="_Toc282673939"/>
      <w:bookmarkStart w:id="751" w:name="_Toc427573869"/>
      <w:bookmarkStart w:id="752" w:name="_Toc472084601"/>
      <w:bookmarkStart w:id="753" w:name="_Toc523230068"/>
      <w:bookmarkStart w:id="754" w:name="_Toc85008844"/>
      <w:bookmarkStart w:id="755" w:name="_Toc121384125"/>
      <w:bookmarkEnd w:id="748"/>
      <w:r w:rsidRPr="00813EA0">
        <w:t>Appendix J</w:t>
      </w:r>
      <w:r w:rsidR="00F73471" w:rsidRPr="00813EA0">
        <w:t xml:space="preserve"> </w:t>
      </w:r>
      <w:r w:rsidR="00813EA0" w:rsidRPr="007819FD">
        <w:br/>
      </w:r>
      <w:r w:rsidR="00F73471" w:rsidRPr="00813EA0">
        <w:t>Naval School Explosive Ordnance Disposal (NAVSCOLEOD), Eglin</w:t>
      </w:r>
      <w:r w:rsidR="00F73471">
        <w:t xml:space="preserve"> AFB, FL</w:t>
      </w:r>
      <w:bookmarkEnd w:id="755"/>
    </w:p>
    <w:p w14:paraId="21A89A36" w14:textId="77777777" w:rsidR="00595C99" w:rsidRDefault="00595C99" w:rsidP="00595C99">
      <w:pPr>
        <w:tabs>
          <w:tab w:val="clear" w:pos="274"/>
          <w:tab w:val="clear" w:pos="547"/>
          <w:tab w:val="clear" w:pos="907"/>
        </w:tabs>
        <w:autoSpaceDE w:val="0"/>
        <w:autoSpaceDN w:val="0"/>
        <w:adjustRightInd w:val="0"/>
      </w:pPr>
    </w:p>
    <w:p w14:paraId="5C30CAA7" w14:textId="77777777" w:rsidR="00595C99" w:rsidRPr="009970F7" w:rsidRDefault="00595C99" w:rsidP="00595C99">
      <w:pPr>
        <w:tabs>
          <w:tab w:val="clear" w:pos="274"/>
          <w:tab w:val="clear" w:pos="547"/>
          <w:tab w:val="clear" w:pos="907"/>
        </w:tabs>
        <w:autoSpaceDE w:val="0"/>
        <w:autoSpaceDN w:val="0"/>
        <w:adjustRightInd w:val="0"/>
        <w:rPr>
          <w:b/>
        </w:rPr>
      </w:pPr>
      <w:r>
        <w:rPr>
          <w:b/>
        </w:rPr>
        <w:t>J</w:t>
      </w:r>
      <w:r w:rsidRPr="009970F7">
        <w:rPr>
          <w:b/>
        </w:rPr>
        <w:t>-1. 73D OD BN, NAVSCOLEOD, Training Priorities</w:t>
      </w:r>
    </w:p>
    <w:p w14:paraId="56DB5BFB" w14:textId="77777777" w:rsidR="00595C99" w:rsidRDefault="00595C99" w:rsidP="00595C99">
      <w:pPr>
        <w:tabs>
          <w:tab w:val="clear" w:pos="274"/>
          <w:tab w:val="clear" w:pos="547"/>
          <w:tab w:val="clear" w:pos="907"/>
        </w:tabs>
        <w:autoSpaceDE w:val="0"/>
        <w:autoSpaceDN w:val="0"/>
        <w:adjustRightInd w:val="0"/>
      </w:pPr>
    </w:p>
    <w:p w14:paraId="38649AEE" w14:textId="7936468F" w:rsidR="00595C99" w:rsidRDefault="00595C99" w:rsidP="00595C99">
      <w:pPr>
        <w:tabs>
          <w:tab w:val="clear" w:pos="274"/>
          <w:tab w:val="clear" w:pos="547"/>
          <w:tab w:val="clear" w:pos="907"/>
        </w:tabs>
        <w:autoSpaceDE w:val="0"/>
        <w:autoSpaceDN w:val="0"/>
        <w:adjustRightInd w:val="0"/>
      </w:pPr>
      <w:r>
        <w:t xml:space="preserve">     a. The 73D OD BN conducts various activities and operations </w:t>
      </w:r>
      <w:proofErr w:type="gramStart"/>
      <w:r>
        <w:t>in order to</w:t>
      </w:r>
      <w:proofErr w:type="gramEnd"/>
      <w:r>
        <w:t xml:space="preserve"> lead, train, develop, and educate IET and MOS-T Soldiers to become Explosive Ordnance Disposal Specialists, and be awarded the MOS 89D10 upon graduation in order to build and maintain Army Readiness. </w:t>
      </w:r>
    </w:p>
    <w:p w14:paraId="069861C6" w14:textId="77777777" w:rsidR="00595C99" w:rsidRDefault="00595C99" w:rsidP="00595C99">
      <w:pPr>
        <w:tabs>
          <w:tab w:val="clear" w:pos="274"/>
          <w:tab w:val="clear" w:pos="547"/>
          <w:tab w:val="clear" w:pos="907"/>
        </w:tabs>
        <w:autoSpaceDE w:val="0"/>
        <w:autoSpaceDN w:val="0"/>
        <w:adjustRightInd w:val="0"/>
      </w:pPr>
    </w:p>
    <w:p w14:paraId="1EEB9D15" w14:textId="6FA98F35" w:rsidR="00595C99" w:rsidRDefault="00F449A5" w:rsidP="00595C99">
      <w:pPr>
        <w:tabs>
          <w:tab w:val="clear" w:pos="274"/>
          <w:tab w:val="clear" w:pos="547"/>
          <w:tab w:val="clear" w:pos="907"/>
        </w:tabs>
        <w:autoSpaceDE w:val="0"/>
        <w:autoSpaceDN w:val="0"/>
        <w:adjustRightInd w:val="0"/>
      </w:pPr>
      <w:r>
        <w:t xml:space="preserve">     </w:t>
      </w:r>
      <w:r w:rsidR="00595C99">
        <w:t xml:space="preserve">b. The training support and readiness focuses on different levels of instruction to </w:t>
      </w:r>
      <w:proofErr w:type="gramStart"/>
      <w:r w:rsidR="00595C99">
        <w:t>include:</w:t>
      </w:r>
      <w:proofErr w:type="gramEnd"/>
      <w:r w:rsidR="00595C99">
        <w:t xml:space="preserve"> demolition material, EOD specific tools, ground, air, and advanced ordnance systems, improvised explosive devices (IEDs), CBRN hazards, as well as other ordnance.</w:t>
      </w:r>
    </w:p>
    <w:p w14:paraId="4FF5F24A" w14:textId="48BE075D" w:rsidR="00595C99" w:rsidRDefault="00595C99" w:rsidP="00595C99">
      <w:pPr>
        <w:tabs>
          <w:tab w:val="clear" w:pos="274"/>
          <w:tab w:val="clear" w:pos="547"/>
          <w:tab w:val="clear" w:pos="907"/>
        </w:tabs>
        <w:autoSpaceDE w:val="0"/>
        <w:autoSpaceDN w:val="0"/>
        <w:adjustRightInd w:val="0"/>
      </w:pPr>
    </w:p>
    <w:p w14:paraId="295CDB8C" w14:textId="77777777" w:rsidR="00595C99" w:rsidRPr="00CA5DE7" w:rsidRDefault="00595C99" w:rsidP="00595C99">
      <w:pPr>
        <w:tabs>
          <w:tab w:val="clear" w:pos="274"/>
          <w:tab w:val="clear" w:pos="547"/>
          <w:tab w:val="clear" w:pos="907"/>
        </w:tabs>
        <w:autoSpaceDE w:val="0"/>
        <w:autoSpaceDN w:val="0"/>
        <w:adjustRightInd w:val="0"/>
        <w:rPr>
          <w:b/>
        </w:rPr>
      </w:pPr>
      <w:r>
        <w:rPr>
          <w:b/>
        </w:rPr>
        <w:t>J</w:t>
      </w:r>
      <w:r w:rsidRPr="00CA5DE7">
        <w:rPr>
          <w:b/>
        </w:rPr>
        <w:t>-2. Phases of Training</w:t>
      </w:r>
    </w:p>
    <w:p w14:paraId="6A5F5B74" w14:textId="77777777" w:rsidR="00595C99" w:rsidRDefault="00595C99" w:rsidP="00595C99">
      <w:pPr>
        <w:tabs>
          <w:tab w:val="clear" w:pos="274"/>
          <w:tab w:val="clear" w:pos="547"/>
          <w:tab w:val="clear" w:pos="907"/>
        </w:tabs>
        <w:autoSpaceDE w:val="0"/>
        <w:autoSpaceDN w:val="0"/>
        <w:adjustRightInd w:val="0"/>
      </w:pPr>
    </w:p>
    <w:p w14:paraId="674469EC" w14:textId="1A892C75" w:rsidR="00595C99" w:rsidRDefault="00595C99" w:rsidP="00595C99">
      <w:pPr>
        <w:tabs>
          <w:tab w:val="clear" w:pos="274"/>
          <w:tab w:val="clear" w:pos="547"/>
          <w:tab w:val="clear" w:pos="907"/>
        </w:tabs>
        <w:autoSpaceDE w:val="0"/>
        <w:autoSpaceDN w:val="0"/>
        <w:adjustRightInd w:val="0"/>
      </w:pPr>
      <w:r>
        <w:t xml:space="preserve">     a. The Commander of the 73D OD BN determines the phases of an individual IET Soldier and can delegate the increase or decrease of phases to subordinate Commanders, IAW TR 350-6. The phases that are eligible at Eglin AFB, FL NAVSCOLEOD are Phases V, VI, and VI+. </w:t>
      </w:r>
    </w:p>
    <w:p w14:paraId="46A07B72" w14:textId="77777777" w:rsidR="00595C99" w:rsidRDefault="00595C99" w:rsidP="00595C99">
      <w:pPr>
        <w:tabs>
          <w:tab w:val="clear" w:pos="274"/>
          <w:tab w:val="clear" w:pos="547"/>
          <w:tab w:val="clear" w:pos="907"/>
        </w:tabs>
        <w:autoSpaceDE w:val="0"/>
        <w:autoSpaceDN w:val="0"/>
        <w:adjustRightInd w:val="0"/>
      </w:pPr>
    </w:p>
    <w:p w14:paraId="15AC8FCB" w14:textId="216551DE" w:rsidR="00595C99" w:rsidRDefault="00595C99" w:rsidP="00595C99">
      <w:pPr>
        <w:tabs>
          <w:tab w:val="clear" w:pos="274"/>
          <w:tab w:val="clear" w:pos="547"/>
          <w:tab w:val="clear" w:pos="907"/>
        </w:tabs>
        <w:autoSpaceDE w:val="0"/>
        <w:autoSpaceDN w:val="0"/>
        <w:adjustRightInd w:val="0"/>
      </w:pPr>
      <w:r>
        <w:t xml:space="preserve">     b. As IET Soldiers progress through training sections, specifically moving from the Fort Lee, VA EOD Phase I location, to the Eglin AFB, FL EOD Phase II (NAVSCOLEOD) the phase increases to Phase V+ as a baseline. Increases or decreases of phases for individual Soldiers are at the </w:t>
      </w:r>
      <w:r w:rsidR="00357DDD">
        <w:t>discretion</w:t>
      </w:r>
      <w:r>
        <w:t xml:space="preserve"> of the Commander.</w:t>
      </w:r>
    </w:p>
    <w:p w14:paraId="18152E3F" w14:textId="77777777" w:rsidR="00595C99" w:rsidRDefault="00595C99" w:rsidP="00595C99">
      <w:pPr>
        <w:tabs>
          <w:tab w:val="clear" w:pos="274"/>
          <w:tab w:val="clear" w:pos="547"/>
          <w:tab w:val="clear" w:pos="907"/>
        </w:tabs>
        <w:autoSpaceDE w:val="0"/>
        <w:autoSpaceDN w:val="0"/>
        <w:adjustRightInd w:val="0"/>
      </w:pPr>
    </w:p>
    <w:p w14:paraId="7F9BF602" w14:textId="0E346117" w:rsidR="00595C99" w:rsidRDefault="00595C99" w:rsidP="00595C99">
      <w:pPr>
        <w:tabs>
          <w:tab w:val="clear" w:pos="274"/>
          <w:tab w:val="clear" w:pos="547"/>
          <w:tab w:val="clear" w:pos="907"/>
        </w:tabs>
        <w:autoSpaceDE w:val="0"/>
        <w:autoSpaceDN w:val="0"/>
        <w:adjustRightInd w:val="0"/>
      </w:pPr>
      <w:r>
        <w:t xml:space="preserve">     c. MOS-T Soldiers on a PCS status are afforded most privileges associated wi</w:t>
      </w:r>
      <w:r w:rsidR="00B05606">
        <w:t>th a traditional duty location</w:t>
      </w:r>
      <w:r>
        <w:t xml:space="preserve">. </w:t>
      </w:r>
    </w:p>
    <w:p w14:paraId="1D39A3BD" w14:textId="77777777" w:rsidR="00595C99" w:rsidRDefault="00595C99" w:rsidP="00595C99">
      <w:pPr>
        <w:tabs>
          <w:tab w:val="clear" w:pos="274"/>
          <w:tab w:val="clear" w:pos="547"/>
          <w:tab w:val="clear" w:pos="907"/>
        </w:tabs>
        <w:autoSpaceDE w:val="0"/>
        <w:autoSpaceDN w:val="0"/>
        <w:adjustRightInd w:val="0"/>
      </w:pPr>
    </w:p>
    <w:p w14:paraId="474B4A9F" w14:textId="008B7942" w:rsidR="00595C99" w:rsidRDefault="00595C99" w:rsidP="00595C99">
      <w:pPr>
        <w:tabs>
          <w:tab w:val="clear" w:pos="274"/>
          <w:tab w:val="clear" w:pos="547"/>
          <w:tab w:val="clear" w:pos="907"/>
        </w:tabs>
        <w:autoSpaceDE w:val="0"/>
        <w:autoSpaceDN w:val="0"/>
        <w:adjustRightInd w:val="0"/>
      </w:pPr>
      <w:r>
        <w:t xml:space="preserve">     d. Phase V and VI. During these phases, IET Soldiers receive increased supervision from AIT DSs. These phases are characterized by the reinforcement of personal responsibility, accountability, common skills, </w:t>
      </w:r>
      <w:proofErr w:type="gramStart"/>
      <w:r>
        <w:t>values</w:t>
      </w:r>
      <w:proofErr w:type="gramEnd"/>
      <w:r>
        <w:t xml:space="preserve"> and traditions taught in BCT. Soldiers may revert to </w:t>
      </w:r>
      <w:r w:rsidR="00D039A7">
        <w:t>either phase IV or V at the dis</w:t>
      </w:r>
      <w:r>
        <w:t>c</w:t>
      </w:r>
      <w:r w:rsidR="00D039A7">
        <w:t>re</w:t>
      </w:r>
      <w:r>
        <w:t>tion of the Battalion or Company Commanders.</w:t>
      </w:r>
    </w:p>
    <w:p w14:paraId="2E7AA21C" w14:textId="77777777" w:rsidR="00595C99" w:rsidRDefault="00595C99" w:rsidP="00595C99">
      <w:pPr>
        <w:tabs>
          <w:tab w:val="clear" w:pos="274"/>
          <w:tab w:val="clear" w:pos="547"/>
          <w:tab w:val="clear" w:pos="907"/>
        </w:tabs>
        <w:autoSpaceDE w:val="0"/>
        <w:autoSpaceDN w:val="0"/>
        <w:adjustRightInd w:val="0"/>
      </w:pPr>
    </w:p>
    <w:p w14:paraId="31A9D8AD" w14:textId="43EB370A" w:rsidR="00595C99" w:rsidRDefault="00595C99" w:rsidP="00595C99">
      <w:pPr>
        <w:tabs>
          <w:tab w:val="clear" w:pos="274"/>
          <w:tab w:val="clear" w:pos="547"/>
          <w:tab w:val="clear" w:pos="907"/>
        </w:tabs>
        <w:autoSpaceDE w:val="0"/>
        <w:autoSpaceDN w:val="0"/>
        <w:adjustRightInd w:val="0"/>
      </w:pPr>
      <w:r>
        <w:t xml:space="preserve">     e. Phase VI. During this phase, it is exceptionally imperative that Soldiers prepare and transition to the </w:t>
      </w:r>
      <w:proofErr w:type="gramStart"/>
      <w:r>
        <w:t>real world</w:t>
      </w:r>
      <w:proofErr w:type="gramEnd"/>
      <w:r>
        <w:t xml:space="preserve"> living conditions associated with the operation</w:t>
      </w:r>
      <w:r w:rsidR="00B05606">
        <w:t>al</w:t>
      </w:r>
      <w:r>
        <w:t xml:space="preserve"> force. This provides a direct focus on the EOD tasks and </w:t>
      </w:r>
      <w:proofErr w:type="gramStart"/>
      <w:r>
        <w:t>aforementioned training</w:t>
      </w:r>
      <w:proofErr w:type="gramEnd"/>
      <w:r>
        <w:t xml:space="preserve"> priorities at NAVSCOLEOD and the 73D OD BN.</w:t>
      </w:r>
    </w:p>
    <w:p w14:paraId="5BEA29C8" w14:textId="77777777" w:rsidR="00595C99" w:rsidRDefault="00595C99" w:rsidP="00595C99">
      <w:pPr>
        <w:tabs>
          <w:tab w:val="clear" w:pos="274"/>
          <w:tab w:val="clear" w:pos="547"/>
          <w:tab w:val="clear" w:pos="907"/>
        </w:tabs>
        <w:autoSpaceDE w:val="0"/>
        <w:autoSpaceDN w:val="0"/>
        <w:adjustRightInd w:val="0"/>
      </w:pPr>
    </w:p>
    <w:p w14:paraId="4151BBB1" w14:textId="77777777" w:rsidR="00595C99" w:rsidRPr="00CA5DE7" w:rsidRDefault="00595C99" w:rsidP="00595C99">
      <w:pPr>
        <w:tabs>
          <w:tab w:val="clear" w:pos="274"/>
          <w:tab w:val="clear" w:pos="547"/>
          <w:tab w:val="clear" w:pos="907"/>
        </w:tabs>
        <w:autoSpaceDE w:val="0"/>
        <w:autoSpaceDN w:val="0"/>
        <w:adjustRightInd w:val="0"/>
        <w:rPr>
          <w:b/>
        </w:rPr>
      </w:pPr>
      <w:r>
        <w:rPr>
          <w:b/>
        </w:rPr>
        <w:lastRenderedPageBreak/>
        <w:t>J</w:t>
      </w:r>
      <w:r w:rsidRPr="00CA5DE7">
        <w:rPr>
          <w:b/>
        </w:rPr>
        <w:t>-3. NAVSCOLEOD PHASE V, VI, and VI+ restrictions and/or privileges.</w:t>
      </w:r>
    </w:p>
    <w:p w14:paraId="779A4D90" w14:textId="77777777" w:rsidR="00595C99" w:rsidRDefault="00595C99" w:rsidP="00595C99">
      <w:pPr>
        <w:tabs>
          <w:tab w:val="clear" w:pos="274"/>
          <w:tab w:val="clear" w:pos="547"/>
          <w:tab w:val="clear" w:pos="907"/>
        </w:tabs>
        <w:autoSpaceDE w:val="0"/>
        <w:autoSpaceDN w:val="0"/>
        <w:adjustRightInd w:val="0"/>
      </w:pPr>
    </w:p>
    <w:p w14:paraId="759E8C76" w14:textId="7175493D" w:rsidR="00595C99" w:rsidRDefault="00595C99" w:rsidP="00595C99">
      <w:pPr>
        <w:tabs>
          <w:tab w:val="clear" w:pos="274"/>
          <w:tab w:val="clear" w:pos="547"/>
          <w:tab w:val="clear" w:pos="907"/>
        </w:tabs>
        <w:autoSpaceDE w:val="0"/>
        <w:autoSpaceDN w:val="0"/>
        <w:adjustRightInd w:val="0"/>
      </w:pPr>
      <w:r>
        <w:t xml:space="preserve">     a. Due to the varying and dispersed locations of the 73D OD BN headquarters, Soldier barracks and NAVSCOLEOD classroom/podium localities, students must travel significant distance off-base during training days. Distances from the 73D OD BN headquarters and Soldier barracks between the NAVSCOLEOD schoolhouse is </w:t>
      </w:r>
      <w:r w:rsidR="00107B46">
        <w:t>17.7K (</w:t>
      </w:r>
      <w:r>
        <w:t>11 miles</w:t>
      </w:r>
      <w:r w:rsidR="00107B46">
        <w:t>)</w:t>
      </w:r>
      <w:r>
        <w:t xml:space="preserve">, and </w:t>
      </w:r>
      <w:r w:rsidR="00107B46">
        <w:t>28.9K (</w:t>
      </w:r>
      <w:r>
        <w:t>18 miles</w:t>
      </w:r>
      <w:r w:rsidR="00107B46">
        <w:t>)</w:t>
      </w:r>
      <w:r>
        <w:t xml:space="preserve"> to the Advanced IED Defeat (AIEDD) training area. As such, Phase V and above IET and MOS-T Soldiers are authorized to possess and use personally owned vehicles (POV) within a</w:t>
      </w:r>
      <w:r w:rsidR="00107B46">
        <w:t xml:space="preserve"> 32.1K (</w:t>
      </w:r>
      <w:r>
        <w:t>20 mile</w:t>
      </w:r>
      <w:r w:rsidR="00107B46">
        <w:t>)</w:t>
      </w:r>
      <w:r>
        <w:t xml:space="preserve"> radius, to and from NAVSCOLEOD schoolhouse and associated ranges. Driving privileges may be revoked at any time. IET and MOS-T Soldiers shall not ride together, unless approved by Commanders, 1SGs, or AIT DSs. Extensions or reductions in driving distances will be administered by Command policy, or on a case-by-case basis</w:t>
      </w:r>
    </w:p>
    <w:p w14:paraId="5E7F9482" w14:textId="77777777" w:rsidR="00595C99" w:rsidRDefault="00595C99" w:rsidP="00595C99">
      <w:pPr>
        <w:tabs>
          <w:tab w:val="clear" w:pos="274"/>
          <w:tab w:val="clear" w:pos="547"/>
          <w:tab w:val="clear" w:pos="907"/>
        </w:tabs>
        <w:autoSpaceDE w:val="0"/>
        <w:autoSpaceDN w:val="0"/>
        <w:adjustRightInd w:val="0"/>
      </w:pPr>
    </w:p>
    <w:p w14:paraId="5F7132FD" w14:textId="01F75214" w:rsidR="00595C99" w:rsidRDefault="00595C99" w:rsidP="00595C99">
      <w:pPr>
        <w:tabs>
          <w:tab w:val="clear" w:pos="274"/>
          <w:tab w:val="clear" w:pos="547"/>
          <w:tab w:val="clear" w:pos="907"/>
        </w:tabs>
        <w:autoSpaceDE w:val="0"/>
        <w:autoSpaceDN w:val="0"/>
        <w:adjustRightInd w:val="0"/>
      </w:pPr>
      <w:r>
        <w:t xml:space="preserve">     b. Phase VI and above, IET and MOS-T Soldiers may ride in or drive rental cars, as needed. All Soldiers may ride in taxis and ride-share programs. All Soldiers are allowed to ride in vehicles to and from NAVSCOLEOD, provided all personnel follow AR 600-20, Army Command Policy, regarding fraternization. </w:t>
      </w:r>
    </w:p>
    <w:p w14:paraId="14BE061B" w14:textId="77777777" w:rsidR="00595C99" w:rsidRDefault="00595C99" w:rsidP="00595C99">
      <w:pPr>
        <w:tabs>
          <w:tab w:val="clear" w:pos="274"/>
          <w:tab w:val="clear" w:pos="547"/>
          <w:tab w:val="clear" w:pos="907"/>
        </w:tabs>
        <w:autoSpaceDE w:val="0"/>
        <w:autoSpaceDN w:val="0"/>
        <w:adjustRightInd w:val="0"/>
      </w:pPr>
    </w:p>
    <w:p w14:paraId="58FCE664" w14:textId="74198D2D" w:rsidR="00595C99" w:rsidRDefault="00595C99" w:rsidP="00595C99">
      <w:pPr>
        <w:tabs>
          <w:tab w:val="clear" w:pos="274"/>
          <w:tab w:val="clear" w:pos="547"/>
          <w:tab w:val="clear" w:pos="907"/>
        </w:tabs>
        <w:autoSpaceDE w:val="0"/>
        <w:autoSpaceDN w:val="0"/>
        <w:adjustRightInd w:val="0"/>
      </w:pPr>
      <w:r>
        <w:t xml:space="preserve">     c. Married MOS-T and all Officers on orders authorizing accompanied assignment to NAVSCOLEOD may reside on or off-post with their families. Married IET Trainees are not authorized to bring their families to Eglin AFB, FL unless otherwise stated in orders. Exceptions to </w:t>
      </w:r>
      <w:r w:rsidR="00D039A7">
        <w:t>policy</w:t>
      </w:r>
      <w:r>
        <w:t xml:space="preserve"> will be reviewed on a case-by-case basis.</w:t>
      </w:r>
    </w:p>
    <w:p w14:paraId="791F6716" w14:textId="77777777" w:rsidR="00595C99" w:rsidRDefault="00595C99" w:rsidP="00595C99">
      <w:pPr>
        <w:tabs>
          <w:tab w:val="clear" w:pos="274"/>
          <w:tab w:val="clear" w:pos="547"/>
          <w:tab w:val="clear" w:pos="907"/>
        </w:tabs>
        <w:autoSpaceDE w:val="0"/>
        <w:autoSpaceDN w:val="0"/>
        <w:adjustRightInd w:val="0"/>
      </w:pPr>
    </w:p>
    <w:p w14:paraId="44C2B240" w14:textId="76A94328" w:rsidR="00595C99" w:rsidRDefault="00595C99" w:rsidP="00595C99">
      <w:pPr>
        <w:tabs>
          <w:tab w:val="clear" w:pos="274"/>
          <w:tab w:val="clear" w:pos="547"/>
          <w:tab w:val="clear" w:pos="907"/>
        </w:tabs>
        <w:autoSpaceDE w:val="0"/>
        <w:autoSpaceDN w:val="0"/>
        <w:adjustRightInd w:val="0"/>
      </w:pPr>
      <w:r>
        <w:t xml:space="preserve">     d. Permissive TDY approval authorized with recommendation from the Eglin AFB Housing Office and recommendation/approval from the 73D OD BN Commander. Officers and MOS-T Students with dependents may receive approval for Permissive TDY at Fort Lee prior to arrival at Eglin AFB, FL, but does this not guarantee that the students will be afforded the opportunity, given the training timeline.</w:t>
      </w:r>
    </w:p>
    <w:p w14:paraId="7C3D1371" w14:textId="77777777" w:rsidR="00595C99" w:rsidRDefault="00595C99" w:rsidP="00595C99">
      <w:pPr>
        <w:tabs>
          <w:tab w:val="clear" w:pos="274"/>
          <w:tab w:val="clear" w:pos="547"/>
          <w:tab w:val="clear" w:pos="907"/>
        </w:tabs>
        <w:autoSpaceDE w:val="0"/>
        <w:autoSpaceDN w:val="0"/>
        <w:adjustRightInd w:val="0"/>
      </w:pPr>
    </w:p>
    <w:p w14:paraId="4E1FE038" w14:textId="7514F71C" w:rsidR="00595C99" w:rsidRDefault="00595C99" w:rsidP="00595C99">
      <w:pPr>
        <w:tabs>
          <w:tab w:val="clear" w:pos="274"/>
          <w:tab w:val="clear" w:pos="547"/>
          <w:tab w:val="clear" w:pos="907"/>
        </w:tabs>
        <w:autoSpaceDE w:val="0"/>
        <w:autoSpaceDN w:val="0"/>
        <w:adjustRightInd w:val="0"/>
      </w:pPr>
      <w:r>
        <w:t xml:space="preserve">     e. Phase V and VI Soldiers will be allowed controlled, but extended, off post pass privileges. 73D OD BN Commander will maintain an established policy that will outline travel limitations, areas where Soldiers are restricted, and duration of travel from the immediate area.</w:t>
      </w:r>
    </w:p>
    <w:p w14:paraId="37E99C16" w14:textId="77777777" w:rsidR="00595C99" w:rsidRDefault="00595C99" w:rsidP="00595C99">
      <w:pPr>
        <w:tabs>
          <w:tab w:val="clear" w:pos="274"/>
          <w:tab w:val="clear" w:pos="547"/>
          <w:tab w:val="clear" w:pos="907"/>
        </w:tabs>
        <w:autoSpaceDE w:val="0"/>
        <w:autoSpaceDN w:val="0"/>
        <w:adjustRightInd w:val="0"/>
      </w:pPr>
    </w:p>
    <w:p w14:paraId="1815C65F" w14:textId="6B20FE8E" w:rsidR="00595C99" w:rsidRDefault="00595C99" w:rsidP="00595C99">
      <w:pPr>
        <w:tabs>
          <w:tab w:val="clear" w:pos="274"/>
          <w:tab w:val="clear" w:pos="547"/>
          <w:tab w:val="clear" w:pos="907"/>
        </w:tabs>
        <w:autoSpaceDE w:val="0"/>
        <w:autoSpaceDN w:val="0"/>
        <w:adjustRightInd w:val="0"/>
      </w:pPr>
      <w:r>
        <w:t xml:space="preserve">     f. All Soldiers regardless of phase and training status are authorized to </w:t>
      </w:r>
      <w:r w:rsidR="00CD5EA1">
        <w:t>use mobile electronic devices</w:t>
      </w:r>
      <w:r>
        <w:t>. This is due to the nature of training and mode of transportation to and from NAVSCOLEOD and Eglin AFB, FL.</w:t>
      </w:r>
    </w:p>
    <w:p w14:paraId="1667DDD7" w14:textId="77777777" w:rsidR="00595C99" w:rsidRDefault="00595C99" w:rsidP="00595C99">
      <w:pPr>
        <w:tabs>
          <w:tab w:val="clear" w:pos="274"/>
          <w:tab w:val="clear" w:pos="547"/>
          <w:tab w:val="clear" w:pos="907"/>
        </w:tabs>
        <w:autoSpaceDE w:val="0"/>
        <w:autoSpaceDN w:val="0"/>
        <w:adjustRightInd w:val="0"/>
      </w:pPr>
    </w:p>
    <w:p w14:paraId="29B644D8" w14:textId="77777777" w:rsidR="00595C99" w:rsidRPr="00CA5DE7" w:rsidRDefault="00595C99" w:rsidP="00595C99">
      <w:pPr>
        <w:tabs>
          <w:tab w:val="clear" w:pos="274"/>
          <w:tab w:val="clear" w:pos="547"/>
          <w:tab w:val="clear" w:pos="907"/>
        </w:tabs>
        <w:autoSpaceDE w:val="0"/>
        <w:autoSpaceDN w:val="0"/>
        <w:adjustRightInd w:val="0"/>
        <w:rPr>
          <w:b/>
        </w:rPr>
      </w:pPr>
      <w:r>
        <w:rPr>
          <w:b/>
        </w:rPr>
        <w:t>J</w:t>
      </w:r>
      <w:r w:rsidRPr="00CA5DE7">
        <w:rPr>
          <w:b/>
        </w:rPr>
        <w:t>-4. Buddy System Requirement</w:t>
      </w:r>
    </w:p>
    <w:p w14:paraId="507BCDBD" w14:textId="77777777" w:rsidR="00595C99" w:rsidRDefault="00595C99" w:rsidP="00595C99">
      <w:pPr>
        <w:tabs>
          <w:tab w:val="clear" w:pos="274"/>
          <w:tab w:val="clear" w:pos="547"/>
          <w:tab w:val="clear" w:pos="907"/>
        </w:tabs>
        <w:autoSpaceDE w:val="0"/>
        <w:autoSpaceDN w:val="0"/>
        <w:adjustRightInd w:val="0"/>
      </w:pPr>
    </w:p>
    <w:p w14:paraId="38909923" w14:textId="5A92CC7E" w:rsidR="00595C99" w:rsidRDefault="00595C99" w:rsidP="00595C99">
      <w:pPr>
        <w:tabs>
          <w:tab w:val="clear" w:pos="274"/>
          <w:tab w:val="clear" w:pos="547"/>
          <w:tab w:val="clear" w:pos="907"/>
        </w:tabs>
        <w:autoSpaceDE w:val="0"/>
        <w:autoSpaceDN w:val="0"/>
        <w:adjustRightInd w:val="0"/>
      </w:pPr>
      <w:r>
        <w:t xml:space="preserve">     a. Due to the nature of training and testing, location of NAVSCOLEOD, and other limiting factors for Army Soldiers residing on an Air Force Installation, some deviation from the Battle Buddy system may be required. Examples of such deviations </w:t>
      </w:r>
      <w:proofErr w:type="gramStart"/>
      <w:r>
        <w:t>are:</w:t>
      </w:r>
      <w:proofErr w:type="gramEnd"/>
      <w:r>
        <w:t xml:space="preserve"> attendance at professional/medical services, religious services, certain academic and testing situations, and transportation requirements to and from NAVSCOLEOD. </w:t>
      </w:r>
    </w:p>
    <w:p w14:paraId="1E4FA683" w14:textId="77777777" w:rsidR="00595C99" w:rsidRDefault="00595C99" w:rsidP="00595C99">
      <w:pPr>
        <w:tabs>
          <w:tab w:val="clear" w:pos="274"/>
          <w:tab w:val="clear" w:pos="547"/>
          <w:tab w:val="clear" w:pos="907"/>
        </w:tabs>
        <w:autoSpaceDE w:val="0"/>
        <w:autoSpaceDN w:val="0"/>
        <w:adjustRightInd w:val="0"/>
      </w:pPr>
    </w:p>
    <w:p w14:paraId="70B3BE69" w14:textId="78F7B2B7" w:rsidR="00595C99" w:rsidRDefault="00595C99" w:rsidP="00595C99">
      <w:pPr>
        <w:tabs>
          <w:tab w:val="clear" w:pos="274"/>
          <w:tab w:val="clear" w:pos="547"/>
          <w:tab w:val="clear" w:pos="907"/>
        </w:tabs>
        <w:autoSpaceDE w:val="0"/>
        <w:autoSpaceDN w:val="0"/>
        <w:adjustRightInd w:val="0"/>
      </w:pPr>
      <w:r>
        <w:lastRenderedPageBreak/>
        <w:t xml:space="preserve">     b. NAVSCOLEOD is itself an ITRO-like school with trainees in grades from E1 to E6, and 01 to O3. It is possible that a 73D OD BN Soldier will find themselves as the only Army Soldier in a joint service class. Army Soldiers may recycle into Navy classes that are by design usually separate classes. Under these or similar conditions, at both NAVSCOLEOD and on Eglin AFB, FL, the Soldier may move between their company area, NAVSCOLEOD, dining facilities, and other routine duty locations during class hours, with an ad hoc Battle Buddy. Soldiers will move with classmates of equivalent training status and grade from sister services to the extent feasible.</w:t>
      </w:r>
    </w:p>
    <w:p w14:paraId="3A9CC5A5" w14:textId="77777777" w:rsidR="00595C99" w:rsidRDefault="00595C99" w:rsidP="00595C99">
      <w:pPr>
        <w:tabs>
          <w:tab w:val="clear" w:pos="274"/>
          <w:tab w:val="clear" w:pos="547"/>
          <w:tab w:val="clear" w:pos="907"/>
        </w:tabs>
        <w:autoSpaceDE w:val="0"/>
        <w:autoSpaceDN w:val="0"/>
        <w:adjustRightInd w:val="0"/>
      </w:pPr>
    </w:p>
    <w:p w14:paraId="2B571C64" w14:textId="4BEBE808" w:rsidR="00595C99" w:rsidRDefault="00595C99" w:rsidP="00595C99">
      <w:pPr>
        <w:tabs>
          <w:tab w:val="clear" w:pos="274"/>
          <w:tab w:val="clear" w:pos="547"/>
          <w:tab w:val="clear" w:pos="907"/>
        </w:tabs>
        <w:autoSpaceDE w:val="0"/>
        <w:autoSpaceDN w:val="0"/>
        <w:adjustRightInd w:val="0"/>
      </w:pPr>
      <w:r>
        <w:t xml:space="preserve">     c. IET Soldiers will have a Battle Buddy when </w:t>
      </w:r>
      <w:proofErr w:type="gramStart"/>
      <w:r>
        <w:t>speaking to cadre at all times</w:t>
      </w:r>
      <w:proofErr w:type="gramEnd"/>
      <w:r>
        <w:t xml:space="preserve">, unless the Soldier is testing at NAVSCOLEOD, where there is an expectation of privacy. </w:t>
      </w:r>
      <w:r w:rsidR="00CD5EA1">
        <w:t xml:space="preserve"> </w:t>
      </w:r>
      <w:r>
        <w:t xml:space="preserve">IET Soldiers do not require a Battle Buddy while traveling to and from NAVSCOLEOD in their POV or when they are afforded off-post privileges. Battle Buddies are not required during religious services, medical, or dental appointments. Leaders and Soldiers will encourage the use of the Battle Buddy system as a risk mitigation measure based on the Soldier’s planned activity and feasibility. </w:t>
      </w:r>
    </w:p>
    <w:p w14:paraId="47E8ECD0" w14:textId="77777777" w:rsidR="00595C99" w:rsidRDefault="00595C99" w:rsidP="00595C99">
      <w:pPr>
        <w:tabs>
          <w:tab w:val="clear" w:pos="274"/>
          <w:tab w:val="clear" w:pos="547"/>
          <w:tab w:val="clear" w:pos="907"/>
        </w:tabs>
        <w:autoSpaceDE w:val="0"/>
        <w:autoSpaceDN w:val="0"/>
        <w:adjustRightInd w:val="0"/>
      </w:pPr>
    </w:p>
    <w:p w14:paraId="4DD1C226" w14:textId="33888FBA" w:rsidR="00595C99" w:rsidRDefault="00595C99" w:rsidP="00595C99">
      <w:pPr>
        <w:tabs>
          <w:tab w:val="clear" w:pos="274"/>
          <w:tab w:val="clear" w:pos="547"/>
          <w:tab w:val="clear" w:pos="907"/>
        </w:tabs>
        <w:autoSpaceDE w:val="0"/>
        <w:autoSpaceDN w:val="0"/>
        <w:adjustRightInd w:val="0"/>
      </w:pPr>
      <w:r>
        <w:t xml:space="preserve">     d. Unless with specified exception, as outlined above, Phase V and VI Soldiers will remain with their Battle Buddy after the end of the day formation and on weekends, on or off post. Phase VI+ IET Soldiers will be with a Battle Buddy during the duty day, or when approaching cadre for assistance. They are not required to have a Battle Buddy after the end of day formation or on weekends. MOS-T Soldiers or Officers are not required to have Battle </w:t>
      </w:r>
      <w:proofErr w:type="gramStart"/>
      <w:r>
        <w:t>Buddies, but</w:t>
      </w:r>
      <w:proofErr w:type="gramEnd"/>
      <w:r>
        <w:t xml:space="preserve"> are forbidden from being alone or socializing with IET Soldiers.</w:t>
      </w:r>
    </w:p>
    <w:p w14:paraId="31300DE1" w14:textId="77777777" w:rsidR="004C659F" w:rsidRDefault="004C659F" w:rsidP="00595C99">
      <w:pPr>
        <w:tabs>
          <w:tab w:val="clear" w:pos="274"/>
          <w:tab w:val="clear" w:pos="547"/>
          <w:tab w:val="clear" w:pos="907"/>
        </w:tabs>
        <w:autoSpaceDE w:val="0"/>
        <w:autoSpaceDN w:val="0"/>
        <w:adjustRightInd w:val="0"/>
      </w:pPr>
    </w:p>
    <w:p w14:paraId="68E794A6" w14:textId="77777777" w:rsidR="00595C99" w:rsidRPr="00CA5DE7" w:rsidRDefault="00595C99" w:rsidP="00595C99">
      <w:pPr>
        <w:tabs>
          <w:tab w:val="clear" w:pos="274"/>
          <w:tab w:val="clear" w:pos="547"/>
          <w:tab w:val="clear" w:pos="907"/>
        </w:tabs>
        <w:autoSpaceDE w:val="0"/>
        <w:autoSpaceDN w:val="0"/>
        <w:adjustRightInd w:val="0"/>
        <w:rPr>
          <w:b/>
        </w:rPr>
      </w:pPr>
      <w:r>
        <w:rPr>
          <w:b/>
        </w:rPr>
        <w:t>J</w:t>
      </w:r>
      <w:r w:rsidRPr="00CA5DE7">
        <w:rPr>
          <w:b/>
        </w:rPr>
        <w:t>-5. Separate and Secure Environment</w:t>
      </w:r>
    </w:p>
    <w:p w14:paraId="173E9CA5" w14:textId="77777777" w:rsidR="00595C99" w:rsidRDefault="00595C99" w:rsidP="00595C99">
      <w:pPr>
        <w:tabs>
          <w:tab w:val="clear" w:pos="274"/>
          <w:tab w:val="clear" w:pos="547"/>
          <w:tab w:val="clear" w:pos="907"/>
        </w:tabs>
        <w:autoSpaceDE w:val="0"/>
        <w:autoSpaceDN w:val="0"/>
        <w:adjustRightInd w:val="0"/>
      </w:pPr>
    </w:p>
    <w:p w14:paraId="580C257B" w14:textId="3FB2D94D" w:rsidR="00595C99" w:rsidRDefault="00595C99" w:rsidP="00595C99">
      <w:pPr>
        <w:tabs>
          <w:tab w:val="clear" w:pos="274"/>
          <w:tab w:val="clear" w:pos="547"/>
          <w:tab w:val="clear" w:pos="907"/>
        </w:tabs>
        <w:autoSpaceDE w:val="0"/>
        <w:autoSpaceDN w:val="0"/>
        <w:adjustRightInd w:val="0"/>
      </w:pPr>
      <w:r>
        <w:t xml:space="preserve">     a. Commander, 73D OD BN will employ control measures and policies to establish a separate and secure environment to meet the intent of </w:t>
      </w:r>
      <w:r w:rsidR="00D039A7">
        <w:t>this regulation</w:t>
      </w:r>
      <w:r>
        <w:t xml:space="preserve">, and in consideration of the available barracks structures at Eglin AFB, FL. If requirements outlined in this regulation cannot be met, an exception to policy will be submitted through the first major general (O-8) (or equivalent) with a mitigation plan and timeline to meet the requirements. The current Navy provided facility does not meet all requirements for a separate and secure environment IAW TR 350-6; however, all requirements are attempted </w:t>
      </w:r>
      <w:proofErr w:type="gramStart"/>
      <w:r>
        <w:t>in order to</w:t>
      </w:r>
      <w:proofErr w:type="gramEnd"/>
      <w:r>
        <w:t xml:space="preserve"> facilitate a separate training environment.</w:t>
      </w:r>
    </w:p>
    <w:p w14:paraId="6506BAB8" w14:textId="77777777" w:rsidR="00595C99" w:rsidRDefault="00595C99" w:rsidP="00595C99">
      <w:pPr>
        <w:tabs>
          <w:tab w:val="clear" w:pos="274"/>
          <w:tab w:val="clear" w:pos="547"/>
          <w:tab w:val="clear" w:pos="907"/>
        </w:tabs>
        <w:autoSpaceDE w:val="0"/>
        <w:autoSpaceDN w:val="0"/>
        <w:adjustRightInd w:val="0"/>
      </w:pPr>
    </w:p>
    <w:p w14:paraId="4E361948" w14:textId="23F06C3C" w:rsidR="00595C99" w:rsidRDefault="00595C99" w:rsidP="00595C99">
      <w:pPr>
        <w:tabs>
          <w:tab w:val="clear" w:pos="274"/>
          <w:tab w:val="clear" w:pos="547"/>
          <w:tab w:val="clear" w:pos="907"/>
        </w:tabs>
        <w:autoSpaceDE w:val="0"/>
        <w:autoSpaceDN w:val="0"/>
        <w:adjustRightInd w:val="0"/>
      </w:pPr>
      <w:r>
        <w:t xml:space="preserve">     b. An exception to policy, regarding fire safe wall separating genders, dated 09 May 2019, approved by the </w:t>
      </w:r>
      <w:r w:rsidR="002B7ADF">
        <w:t>CG, CIMT,</w:t>
      </w:r>
      <w:r>
        <w:t xml:space="preserve"> outlines the exception to Chapter 3, Paragraph 3-1 of this regulation. As such, the following provisions were outlined in four parts. Number 1, that all barracks rooms are enclosed with a magnetic key lock on the outside door and a dead bolt lock on the inside of the room.  The bathroom is shared between two rooms and cannot be accessed from the hallway. The bathroom doors </w:t>
      </w:r>
      <w:proofErr w:type="gramStart"/>
      <w:r>
        <w:t>are able to</w:t>
      </w:r>
      <w:proofErr w:type="gramEnd"/>
      <w:r>
        <w:t xml:space="preserve"> be locked from the inside. Number 2, that CQ and the main lobby separate the entrance to the female hallway of the barracks. Number 3, that female Soldiers have their own day room and laundry room located in their main hallway of the barracks. Male Soldiers have separate laundry rooms and day rooms on separate floors of the barracks. Finally, the emergency exit leaving the female hallway has an alarm to alert CQ if opened.</w:t>
      </w:r>
    </w:p>
    <w:p w14:paraId="0C74C357" w14:textId="77777777" w:rsidR="00595C99" w:rsidRDefault="00595C99" w:rsidP="00595C99">
      <w:pPr>
        <w:tabs>
          <w:tab w:val="clear" w:pos="274"/>
          <w:tab w:val="clear" w:pos="547"/>
          <w:tab w:val="clear" w:pos="907"/>
        </w:tabs>
        <w:autoSpaceDE w:val="0"/>
        <w:autoSpaceDN w:val="0"/>
        <w:adjustRightInd w:val="0"/>
      </w:pPr>
    </w:p>
    <w:p w14:paraId="76768E75" w14:textId="4E2C7081" w:rsidR="00595C99" w:rsidRDefault="00595C99" w:rsidP="00595C99">
      <w:pPr>
        <w:tabs>
          <w:tab w:val="clear" w:pos="274"/>
          <w:tab w:val="clear" w:pos="547"/>
          <w:tab w:val="clear" w:pos="907"/>
        </w:tabs>
        <w:autoSpaceDE w:val="0"/>
        <w:autoSpaceDN w:val="0"/>
        <w:adjustRightInd w:val="0"/>
      </w:pPr>
      <w:r>
        <w:t xml:space="preserve">     c. Trained personnel (NCO of Officer) at the rank of SGT (E5) or above will execute the 73D OD BN CQ. The NCO of Officer will serve as the decision-making authority for all issues in the absence of the Battalion Commander. CQ will be executed by trained NCOs or Officers, and at a </w:t>
      </w:r>
      <w:r>
        <w:lastRenderedPageBreak/>
        <w:t>minimum two same gendered student Soldiers on duty as access control guards. (If students are in training, shifts will be conducted on non-training days for access control guards or CQ runners).</w:t>
      </w:r>
    </w:p>
    <w:p w14:paraId="3D442500" w14:textId="77777777" w:rsidR="00595C99" w:rsidRDefault="00595C99" w:rsidP="00595C99">
      <w:pPr>
        <w:tabs>
          <w:tab w:val="clear" w:pos="274"/>
          <w:tab w:val="clear" w:pos="547"/>
          <w:tab w:val="clear" w:pos="907"/>
        </w:tabs>
        <w:autoSpaceDE w:val="0"/>
        <w:autoSpaceDN w:val="0"/>
        <w:adjustRightInd w:val="0"/>
      </w:pPr>
    </w:p>
    <w:p w14:paraId="7A4C4CA2" w14:textId="0250D97B" w:rsidR="00595C99" w:rsidRDefault="00595C99" w:rsidP="00595C99">
      <w:pPr>
        <w:tabs>
          <w:tab w:val="clear" w:pos="274"/>
          <w:tab w:val="clear" w:pos="547"/>
          <w:tab w:val="clear" w:pos="907"/>
        </w:tabs>
        <w:autoSpaceDE w:val="0"/>
        <w:autoSpaceDN w:val="0"/>
        <w:adjustRightInd w:val="0"/>
      </w:pPr>
      <w:r>
        <w:t xml:space="preserve">     d. Enlisted Trainees in hold status (not in class) are to perform duties as access control guards in buddy teams of two same gender Soldiers for 12-hour tours of duty with 24 hours of recovery. If holdover personnel are not available, access control guard duty will </w:t>
      </w:r>
      <w:proofErr w:type="gramStart"/>
      <w:r>
        <w:t>revert back</w:t>
      </w:r>
      <w:proofErr w:type="gramEnd"/>
      <w:r>
        <w:t xml:space="preserve"> to Soldiers in training performing access control guards for 12 hours on non-duty days.</w:t>
      </w:r>
    </w:p>
    <w:p w14:paraId="5C24E8AC" w14:textId="77777777" w:rsidR="00595C99" w:rsidRDefault="00595C99" w:rsidP="00595C99">
      <w:pPr>
        <w:tabs>
          <w:tab w:val="clear" w:pos="274"/>
          <w:tab w:val="clear" w:pos="547"/>
          <w:tab w:val="clear" w:pos="907"/>
        </w:tabs>
        <w:autoSpaceDE w:val="0"/>
        <w:autoSpaceDN w:val="0"/>
        <w:adjustRightInd w:val="0"/>
      </w:pPr>
    </w:p>
    <w:p w14:paraId="0EFEF836" w14:textId="1FACC46F" w:rsidR="00595C99" w:rsidRDefault="00595C99" w:rsidP="00595C99">
      <w:pPr>
        <w:tabs>
          <w:tab w:val="clear" w:pos="274"/>
          <w:tab w:val="clear" w:pos="547"/>
          <w:tab w:val="clear" w:pos="907"/>
        </w:tabs>
        <w:autoSpaceDE w:val="0"/>
        <w:autoSpaceDN w:val="0"/>
        <w:adjustRightInd w:val="0"/>
      </w:pPr>
      <w:r>
        <w:t xml:space="preserve">     e. The 73D OD BN at Eglin AFB is unable to comply with all physical and supervisory measures of the separate and secure policy outlined in TRADOC Regulation 350-6, for Soldiers residing in the Naval Combined Bachelor Quarters, as these dorms are under the management of the US Navy. Since the 73D OD BN cannot comply with all measures, the following have been made mandatory to ensure the safest area: all IET Soldiers are to sleep in APFU shorts and shirt, Duty NCO/Officers will conduct periodic checks during lights out for security, no unauthorized access to the sleeping areas will be allowed by staff duties or CBQ CQ.</w:t>
      </w:r>
    </w:p>
    <w:p w14:paraId="6684EE68" w14:textId="77777777" w:rsidR="00595C99" w:rsidRDefault="00595C99" w:rsidP="00595C99">
      <w:pPr>
        <w:tabs>
          <w:tab w:val="clear" w:pos="274"/>
          <w:tab w:val="clear" w:pos="547"/>
          <w:tab w:val="clear" w:pos="907"/>
        </w:tabs>
        <w:autoSpaceDE w:val="0"/>
        <w:autoSpaceDN w:val="0"/>
        <w:adjustRightInd w:val="0"/>
      </w:pPr>
    </w:p>
    <w:p w14:paraId="14BAEDDE" w14:textId="77777777" w:rsidR="00595C99" w:rsidRPr="00C444EC" w:rsidRDefault="00595C99" w:rsidP="00595C99">
      <w:pPr>
        <w:tabs>
          <w:tab w:val="clear" w:pos="274"/>
          <w:tab w:val="clear" w:pos="547"/>
          <w:tab w:val="clear" w:pos="907"/>
        </w:tabs>
        <w:autoSpaceDE w:val="0"/>
        <w:autoSpaceDN w:val="0"/>
        <w:adjustRightInd w:val="0"/>
        <w:rPr>
          <w:b/>
        </w:rPr>
      </w:pPr>
      <w:r>
        <w:rPr>
          <w:b/>
        </w:rPr>
        <w:t>J</w:t>
      </w:r>
      <w:r w:rsidRPr="00C444EC">
        <w:rPr>
          <w:b/>
        </w:rPr>
        <w:t>-6. Ordnance Field Exercise (ODX)</w:t>
      </w:r>
    </w:p>
    <w:p w14:paraId="62440835" w14:textId="77777777" w:rsidR="00595C99" w:rsidRDefault="00595C99" w:rsidP="00595C99">
      <w:pPr>
        <w:tabs>
          <w:tab w:val="clear" w:pos="274"/>
          <w:tab w:val="clear" w:pos="547"/>
          <w:tab w:val="clear" w:pos="907"/>
        </w:tabs>
        <w:autoSpaceDE w:val="0"/>
        <w:autoSpaceDN w:val="0"/>
        <w:adjustRightInd w:val="0"/>
      </w:pPr>
    </w:p>
    <w:p w14:paraId="66FBB9AF" w14:textId="6B16163B" w:rsidR="00595C99" w:rsidRDefault="00595C99" w:rsidP="00595C99">
      <w:pPr>
        <w:tabs>
          <w:tab w:val="clear" w:pos="274"/>
          <w:tab w:val="clear" w:pos="547"/>
          <w:tab w:val="clear" w:pos="907"/>
        </w:tabs>
        <w:autoSpaceDE w:val="0"/>
        <w:autoSpaceDN w:val="0"/>
        <w:adjustRightInd w:val="0"/>
      </w:pPr>
      <w:r>
        <w:t xml:space="preserve">     a. Phase II NAVSCOLEOD students will be exempt from the completion of the Ordnance Field Exercise (ODX). A version of the ODX (EOD Challenge) is previously completed at Fort Lee, VA directly following EOD Phase I course completion. Additionally, NAVSCOLEOD course of instruction (COI) is dictated by an ITRO-like agreement between 4 services, lending the Army no ability to input single-service-specific training requests or calendar event additions to the existing COI.</w:t>
      </w:r>
    </w:p>
    <w:p w14:paraId="620F6602" w14:textId="77777777" w:rsidR="00595C99" w:rsidRDefault="00595C99" w:rsidP="00595C99">
      <w:pPr>
        <w:tabs>
          <w:tab w:val="clear" w:pos="274"/>
          <w:tab w:val="clear" w:pos="547"/>
          <w:tab w:val="clear" w:pos="907"/>
        </w:tabs>
        <w:autoSpaceDE w:val="0"/>
        <w:autoSpaceDN w:val="0"/>
        <w:adjustRightInd w:val="0"/>
      </w:pPr>
    </w:p>
    <w:p w14:paraId="03C9491A" w14:textId="3E71CA57" w:rsidR="00595C99" w:rsidRDefault="00595C99" w:rsidP="00595C99">
      <w:pPr>
        <w:tabs>
          <w:tab w:val="clear" w:pos="274"/>
          <w:tab w:val="clear" w:pos="547"/>
          <w:tab w:val="clear" w:pos="907"/>
        </w:tabs>
        <w:autoSpaceDE w:val="0"/>
        <w:autoSpaceDN w:val="0"/>
        <w:adjustRightInd w:val="0"/>
      </w:pPr>
      <w:r>
        <w:t xml:space="preserve">     b. In lieu of the ODX requirements, Soldiers conduct required MOS specific field craft, Warrior Tasks and Battle Drills, and training tasks in the categories of shoot, move, communicate, and survive, in both a joint and Army environment once monthly during allotted command training days. These training days are afforded to each service from NAVSCOLEOD to complete service specific training.</w:t>
      </w:r>
    </w:p>
    <w:p w14:paraId="5C060CE9" w14:textId="77777777" w:rsidR="00595C99" w:rsidRDefault="00595C99" w:rsidP="00595C99">
      <w:pPr>
        <w:tabs>
          <w:tab w:val="clear" w:pos="274"/>
          <w:tab w:val="clear" w:pos="547"/>
          <w:tab w:val="clear" w:pos="907"/>
        </w:tabs>
        <w:autoSpaceDE w:val="0"/>
        <w:autoSpaceDN w:val="0"/>
        <w:adjustRightInd w:val="0"/>
      </w:pPr>
      <w:r>
        <w:t>_______________________________________________________________________________</w:t>
      </w:r>
    </w:p>
    <w:p w14:paraId="6F2A35C3" w14:textId="77777777" w:rsidR="00A31FAB" w:rsidRDefault="00A31FAB" w:rsidP="00813EA0"/>
    <w:p w14:paraId="415D61FE" w14:textId="115A9A00" w:rsidR="006647DC" w:rsidRPr="00446ECC" w:rsidRDefault="00864D21" w:rsidP="0033138D">
      <w:pPr>
        <w:pStyle w:val="Heading1"/>
      </w:pPr>
      <w:bookmarkStart w:id="756" w:name="_Appendix_M_"/>
      <w:bookmarkStart w:id="757" w:name="_Toc427573870"/>
      <w:bookmarkStart w:id="758" w:name="_Toc472084602"/>
      <w:bookmarkStart w:id="759" w:name="_Toc523230069"/>
      <w:bookmarkStart w:id="760" w:name="_Toc121384126"/>
      <w:bookmarkEnd w:id="749"/>
      <w:bookmarkEnd w:id="750"/>
      <w:bookmarkEnd w:id="751"/>
      <w:bookmarkEnd w:id="752"/>
      <w:bookmarkEnd w:id="753"/>
      <w:bookmarkEnd w:id="754"/>
      <w:bookmarkEnd w:id="756"/>
      <w:r>
        <w:t xml:space="preserve">Appendix </w:t>
      </w:r>
      <w:r w:rsidR="00595C99">
        <w:t>K</w:t>
      </w:r>
      <w:r w:rsidR="006647DC" w:rsidRPr="00446ECC">
        <w:t xml:space="preserve"> </w:t>
      </w:r>
      <w:bookmarkStart w:id="761" w:name="_Toc231190007"/>
      <w:bookmarkStart w:id="762" w:name="_Toc231191338"/>
      <w:bookmarkStart w:id="763" w:name="_Toc231290360"/>
      <w:r w:rsidR="006647DC" w:rsidRPr="00446ECC">
        <w:br/>
        <w:t>Reception Battalion</w:t>
      </w:r>
      <w:bookmarkEnd w:id="757"/>
      <w:bookmarkEnd w:id="758"/>
      <w:bookmarkEnd w:id="759"/>
      <w:bookmarkEnd w:id="761"/>
      <w:bookmarkEnd w:id="762"/>
      <w:bookmarkEnd w:id="763"/>
      <w:bookmarkEnd w:id="760"/>
    </w:p>
    <w:p w14:paraId="36851355" w14:textId="77777777" w:rsidR="006647DC" w:rsidRPr="00446ECC" w:rsidRDefault="006647DC" w:rsidP="006647DC">
      <w:pPr>
        <w:pStyle w:val="NormalWeb"/>
        <w:tabs>
          <w:tab w:val="left" w:pos="720"/>
          <w:tab w:val="left" w:pos="1440"/>
        </w:tabs>
        <w:spacing w:before="0" w:after="0"/>
        <w:rPr>
          <w:rFonts w:ascii="Times New Roman" w:hAnsi="Times New Roman"/>
          <w:b/>
          <w:bCs/>
        </w:rPr>
      </w:pPr>
    </w:p>
    <w:p w14:paraId="2A43775A" w14:textId="77777777" w:rsidR="006647DC" w:rsidRPr="00446ECC" w:rsidRDefault="00595C99" w:rsidP="006647DC">
      <w:pPr>
        <w:rPr>
          <w:b/>
        </w:rPr>
      </w:pPr>
      <w:bookmarkStart w:id="764" w:name="_Toc282673943"/>
      <w:r>
        <w:rPr>
          <w:b/>
        </w:rPr>
        <w:t>K</w:t>
      </w:r>
      <w:r w:rsidR="006647DC" w:rsidRPr="00446ECC">
        <w:rPr>
          <w:b/>
        </w:rPr>
        <w:t>-1</w:t>
      </w:r>
      <w:r w:rsidR="00DB7B85">
        <w:rPr>
          <w:b/>
        </w:rPr>
        <w:t xml:space="preserve">. </w:t>
      </w:r>
      <w:r w:rsidR="006647DC" w:rsidRPr="00446ECC">
        <w:rPr>
          <w:b/>
        </w:rPr>
        <w:t>RECBN responsibilities</w:t>
      </w:r>
      <w:bookmarkEnd w:id="764"/>
    </w:p>
    <w:p w14:paraId="79467881" w14:textId="77777777" w:rsidR="006647DC" w:rsidRPr="00446ECC" w:rsidRDefault="006647DC" w:rsidP="006647DC">
      <w:pPr>
        <w:pStyle w:val="NormalWeb"/>
        <w:tabs>
          <w:tab w:val="left" w:pos="720"/>
          <w:tab w:val="left" w:pos="1440"/>
        </w:tabs>
        <w:spacing w:before="0" w:after="0"/>
        <w:rPr>
          <w:rFonts w:ascii="Times New Roman" w:hAnsi="Times New Roman"/>
          <w:bCs/>
        </w:rPr>
      </w:pPr>
    </w:p>
    <w:p w14:paraId="1F89F1A3" w14:textId="77777777" w:rsidR="006647DC" w:rsidRPr="00093F11" w:rsidRDefault="00DB0F89" w:rsidP="006647DC">
      <w:pPr>
        <w:rPr>
          <w:bCs/>
        </w:rPr>
      </w:pPr>
      <w:r>
        <w:rPr>
          <w:bCs/>
        </w:rPr>
        <w:t xml:space="preserve">     </w:t>
      </w:r>
      <w:r w:rsidR="006647DC" w:rsidRPr="00093F11">
        <w:rPr>
          <w:bCs/>
        </w:rPr>
        <w:t>a</w:t>
      </w:r>
      <w:r w:rsidR="00DB7B85">
        <w:rPr>
          <w:bCs/>
        </w:rPr>
        <w:t xml:space="preserve">. </w:t>
      </w:r>
      <w:r w:rsidR="006647DC" w:rsidRPr="00093F11">
        <w:rPr>
          <w:bCs/>
        </w:rPr>
        <w:t>Provide the best first impression of the U.S. Army</w:t>
      </w:r>
      <w:r w:rsidR="00DB7B85">
        <w:rPr>
          <w:sz w:val="20"/>
        </w:rPr>
        <w:t xml:space="preserve">. </w:t>
      </w:r>
      <w:r w:rsidR="006647DC" w:rsidRPr="00093F11">
        <w:t xml:space="preserve">Demonstrate to the </w:t>
      </w:r>
      <w:r w:rsidR="00330122">
        <w:t>Trainee</w:t>
      </w:r>
      <w:r w:rsidR="00BC4C1C" w:rsidRPr="00093F11">
        <w:t xml:space="preserve"> </w:t>
      </w:r>
      <w:r w:rsidR="006647DC" w:rsidRPr="00093F11">
        <w:t xml:space="preserve">the efficiency of the Army and the careful attention given to each </w:t>
      </w:r>
      <w:r w:rsidR="00330122">
        <w:t>Trainee</w:t>
      </w:r>
      <w:r w:rsidR="00BC4C1C" w:rsidRPr="00093F11">
        <w:t xml:space="preserve">’s </w:t>
      </w:r>
      <w:r w:rsidR="006647DC" w:rsidRPr="00093F11">
        <w:t>welfare</w:t>
      </w:r>
      <w:r w:rsidR="00DB7B85">
        <w:t xml:space="preserve">. </w:t>
      </w:r>
      <w:r w:rsidR="006647DC" w:rsidRPr="00093F11">
        <w:t xml:space="preserve">Processing will </w:t>
      </w:r>
      <w:r w:rsidR="00A86170" w:rsidRPr="00093F11">
        <w:t>complement</w:t>
      </w:r>
      <w:r w:rsidR="006647DC" w:rsidRPr="00093F11">
        <w:t xml:space="preserve"> the IET goals and Army </w:t>
      </w:r>
      <w:r w:rsidR="009B401B">
        <w:t>V</w:t>
      </w:r>
      <w:r w:rsidR="006647DC" w:rsidRPr="00093F11">
        <w:t xml:space="preserve">alues, </w:t>
      </w:r>
      <w:r w:rsidR="00F75009">
        <w:t xml:space="preserve">discipline, </w:t>
      </w:r>
      <w:r w:rsidR="006647DC" w:rsidRPr="00093F11">
        <w:t>uniformity standards, and policies.</w:t>
      </w:r>
    </w:p>
    <w:p w14:paraId="0A07CEF6" w14:textId="77777777" w:rsidR="006647DC" w:rsidRPr="00093F11" w:rsidRDefault="006647DC" w:rsidP="006647DC">
      <w:pPr>
        <w:rPr>
          <w:bCs/>
        </w:rPr>
      </w:pPr>
    </w:p>
    <w:p w14:paraId="689B778D" w14:textId="77777777" w:rsidR="006647DC" w:rsidRPr="00093F11" w:rsidRDefault="00DB0F89" w:rsidP="006647DC">
      <w:pPr>
        <w:rPr>
          <w:bCs/>
        </w:rPr>
      </w:pPr>
      <w:r>
        <w:rPr>
          <w:bCs/>
        </w:rPr>
        <w:t xml:space="preserve">     </w:t>
      </w:r>
      <w:r w:rsidR="006647DC" w:rsidRPr="00093F11">
        <w:rPr>
          <w:bCs/>
        </w:rPr>
        <w:t>b</w:t>
      </w:r>
      <w:r w:rsidR="00DB7B85">
        <w:rPr>
          <w:bCs/>
        </w:rPr>
        <w:t xml:space="preserve">. </w:t>
      </w:r>
      <w:r w:rsidR="00A86170" w:rsidRPr="00093F11">
        <w:rPr>
          <w:color w:val="000000"/>
        </w:rPr>
        <w:t xml:space="preserve">Use standardized scripts and video briefings to implement and document </w:t>
      </w:r>
      <w:r w:rsidR="006902FA">
        <w:rPr>
          <w:color w:val="000000"/>
        </w:rPr>
        <w:t xml:space="preserve">laws, regulations, </w:t>
      </w:r>
      <w:proofErr w:type="gramStart"/>
      <w:r w:rsidR="006902FA">
        <w:rPr>
          <w:color w:val="000000"/>
        </w:rPr>
        <w:t>policies</w:t>
      </w:r>
      <w:proofErr w:type="gramEnd"/>
      <w:r w:rsidR="006902FA">
        <w:rPr>
          <w:color w:val="000000"/>
        </w:rPr>
        <w:t xml:space="preserve"> and directives (LRPD)</w:t>
      </w:r>
      <w:r w:rsidR="00F73EC0" w:rsidRPr="00093F11">
        <w:rPr>
          <w:color w:val="000000"/>
        </w:rPr>
        <w:t>.</w:t>
      </w:r>
    </w:p>
    <w:p w14:paraId="2F46414D" w14:textId="77777777" w:rsidR="006647DC" w:rsidRPr="00093F11" w:rsidRDefault="006647DC" w:rsidP="006647DC">
      <w:pPr>
        <w:rPr>
          <w:bCs/>
        </w:rPr>
      </w:pPr>
    </w:p>
    <w:p w14:paraId="35440216" w14:textId="77777777" w:rsidR="006647DC" w:rsidRPr="00282AD1" w:rsidRDefault="00DB0F89" w:rsidP="00282AD1">
      <w:pPr>
        <w:rPr>
          <w:bCs/>
        </w:rPr>
      </w:pPr>
      <w:r w:rsidRPr="00282AD1">
        <w:rPr>
          <w:bCs/>
        </w:rPr>
        <w:t xml:space="preserve">     </w:t>
      </w:r>
      <w:r w:rsidR="00282AD1">
        <w:rPr>
          <w:bCs/>
        </w:rPr>
        <w:t>c</w:t>
      </w:r>
      <w:r w:rsidR="00DB7B85">
        <w:rPr>
          <w:bCs/>
        </w:rPr>
        <w:t xml:space="preserve">. </w:t>
      </w:r>
      <w:r w:rsidR="006647DC" w:rsidRPr="00282AD1">
        <w:rPr>
          <w:bCs/>
        </w:rPr>
        <w:t xml:space="preserve">Receive, process, and prepare </w:t>
      </w:r>
      <w:r w:rsidR="00330122" w:rsidRPr="00282AD1">
        <w:rPr>
          <w:bCs/>
        </w:rPr>
        <w:t>Trainee</w:t>
      </w:r>
      <w:r w:rsidR="00BC4C1C" w:rsidRPr="00282AD1">
        <w:rPr>
          <w:bCs/>
        </w:rPr>
        <w:t>s</w:t>
      </w:r>
      <w:r w:rsidR="006647DC" w:rsidRPr="00282AD1">
        <w:rPr>
          <w:bCs/>
        </w:rPr>
        <w:t xml:space="preserve"> for BCT/OSUT </w:t>
      </w:r>
      <w:r w:rsidR="00212F1E" w:rsidRPr="00282AD1">
        <w:rPr>
          <w:bCs/>
        </w:rPr>
        <w:t>in accordance with</w:t>
      </w:r>
      <w:r w:rsidR="00F24491" w:rsidRPr="00282AD1">
        <w:rPr>
          <w:bCs/>
        </w:rPr>
        <w:t xml:space="preserve"> </w:t>
      </w:r>
      <w:r w:rsidR="00140D56">
        <w:t>AR</w:t>
      </w:r>
      <w:r w:rsidR="00F24491" w:rsidRPr="00282AD1">
        <w:rPr>
          <w:bCs/>
        </w:rPr>
        <w:t xml:space="preserve"> 612-201</w:t>
      </w:r>
      <w:r w:rsidR="006647DC" w:rsidRPr="00282AD1">
        <w:rPr>
          <w:bCs/>
        </w:rPr>
        <w:t>.</w:t>
      </w:r>
    </w:p>
    <w:p w14:paraId="0D10DB0A" w14:textId="77777777" w:rsidR="00320782" w:rsidRPr="00320782" w:rsidRDefault="00320782" w:rsidP="00320782">
      <w:pPr>
        <w:pStyle w:val="ListParagraph"/>
        <w:rPr>
          <w:bCs/>
        </w:rPr>
      </w:pPr>
    </w:p>
    <w:p w14:paraId="5AAFC854" w14:textId="77777777" w:rsidR="00401189" w:rsidRPr="00093F11" w:rsidRDefault="00DB0F89" w:rsidP="006647DC">
      <w:r>
        <w:lastRenderedPageBreak/>
        <w:t xml:space="preserve">     </w:t>
      </w:r>
      <w:r w:rsidR="006647DC" w:rsidRPr="00093F11">
        <w:t>d</w:t>
      </w:r>
      <w:r w:rsidR="00DB7B85">
        <w:t xml:space="preserve">. </w:t>
      </w:r>
      <w:r w:rsidR="006647DC" w:rsidRPr="00093F11">
        <w:t>The IMT RECBN proponent office will:</w:t>
      </w:r>
    </w:p>
    <w:p w14:paraId="24A5131D" w14:textId="77777777" w:rsidR="006647DC" w:rsidRPr="00093F11" w:rsidRDefault="006647DC" w:rsidP="006647DC">
      <w:pPr>
        <w:rPr>
          <w:bCs/>
        </w:rPr>
      </w:pPr>
    </w:p>
    <w:p w14:paraId="6BDAF5C8" w14:textId="77777777" w:rsidR="006647DC" w:rsidRPr="00093F11" w:rsidRDefault="00DB0F89" w:rsidP="006647DC">
      <w:r>
        <w:t xml:space="preserve">          </w:t>
      </w:r>
      <w:r w:rsidR="006647DC" w:rsidRPr="00093F11">
        <w:t>(1</w:t>
      </w:r>
      <w:r w:rsidR="00DB7B85">
        <w:t xml:space="preserve">) </w:t>
      </w:r>
      <w:r w:rsidR="006647DC" w:rsidRPr="00093F11">
        <w:t xml:space="preserve">Update reception welcome scripts and videos </w:t>
      </w:r>
      <w:r w:rsidR="00212F1E" w:rsidRPr="00093F11">
        <w:t>in accordance with</w:t>
      </w:r>
      <w:r w:rsidR="006647DC" w:rsidRPr="00093F11">
        <w:t xml:space="preserve"> </w:t>
      </w:r>
      <w:r w:rsidR="006902FA">
        <w:t>LRPD</w:t>
      </w:r>
      <w:r w:rsidR="006647DC" w:rsidRPr="00093F11">
        <w:t>.</w:t>
      </w:r>
    </w:p>
    <w:p w14:paraId="4A13E6FA" w14:textId="77777777" w:rsidR="006647DC" w:rsidRPr="00093F11" w:rsidRDefault="006647DC" w:rsidP="006647DC">
      <w:pPr>
        <w:pStyle w:val="NormalWeb"/>
        <w:tabs>
          <w:tab w:val="left" w:pos="720"/>
          <w:tab w:val="left" w:pos="1080"/>
        </w:tabs>
        <w:spacing w:before="0" w:after="0"/>
        <w:ind w:left="810"/>
        <w:rPr>
          <w:rFonts w:ascii="Times New Roman" w:hAnsi="Times New Roman"/>
          <w:bCs/>
        </w:rPr>
      </w:pPr>
    </w:p>
    <w:p w14:paraId="7890DF41" w14:textId="77777777" w:rsidR="006647DC" w:rsidRPr="00093F11" w:rsidRDefault="00DB0F89" w:rsidP="006647DC">
      <w:r>
        <w:t xml:space="preserve">          </w:t>
      </w:r>
      <w:r w:rsidR="006647DC" w:rsidRPr="00093F11">
        <w:t>(2</w:t>
      </w:r>
      <w:r w:rsidR="00DB7B85">
        <w:t xml:space="preserve">) </w:t>
      </w:r>
      <w:r w:rsidR="006647DC" w:rsidRPr="00093F11">
        <w:t xml:space="preserve">Publish, maintain, and distribute the "What to Bring" and "What to Buy" list of required items for BCT or OSUT posted at </w:t>
      </w:r>
      <w:r w:rsidR="006824CB">
        <w:t>RECBN</w:t>
      </w:r>
      <w:r w:rsidR="006647DC" w:rsidRPr="00093F11">
        <w:t xml:space="preserve"> </w:t>
      </w:r>
      <w:r w:rsidR="006824CB">
        <w:t>t</w:t>
      </w:r>
      <w:r w:rsidR="006647DC" w:rsidRPr="00093F11">
        <w:t>roop annex, AAFES stores, and on each RECBN Web site.</w:t>
      </w:r>
    </w:p>
    <w:p w14:paraId="68D1CA08" w14:textId="77777777" w:rsidR="006647DC" w:rsidRPr="00093F11" w:rsidRDefault="006647DC" w:rsidP="006647DC">
      <w:pPr>
        <w:pStyle w:val="NormalWeb"/>
        <w:tabs>
          <w:tab w:val="left" w:pos="720"/>
          <w:tab w:val="left" w:pos="1080"/>
        </w:tabs>
        <w:spacing w:before="0" w:after="0"/>
        <w:ind w:left="810"/>
        <w:rPr>
          <w:rFonts w:ascii="Times New Roman" w:hAnsi="Times New Roman"/>
          <w:bCs/>
        </w:rPr>
      </w:pPr>
    </w:p>
    <w:p w14:paraId="534073D7" w14:textId="77777777" w:rsidR="006647DC" w:rsidRPr="00093F11" w:rsidRDefault="00DB0F89" w:rsidP="006647DC">
      <w:r>
        <w:t xml:space="preserve">          </w:t>
      </w:r>
      <w:r w:rsidR="006647DC" w:rsidRPr="00093F11">
        <w:t>(3</w:t>
      </w:r>
      <w:r w:rsidR="00DB7B85">
        <w:t xml:space="preserve">) </w:t>
      </w:r>
      <w:r w:rsidR="006647DC" w:rsidRPr="00093F11">
        <w:t xml:space="preserve">Maintain and </w:t>
      </w:r>
      <w:r w:rsidR="00F73EC0" w:rsidRPr="00093F11">
        <w:t xml:space="preserve">provide </w:t>
      </w:r>
      <w:r w:rsidR="006647DC" w:rsidRPr="00093F11">
        <w:t>update</w:t>
      </w:r>
      <w:r w:rsidR="00F73EC0" w:rsidRPr="00093F11">
        <w:t xml:space="preserve">s for </w:t>
      </w:r>
      <w:r w:rsidR="00140D56">
        <w:t>AR</w:t>
      </w:r>
      <w:r w:rsidR="00F73EC0" w:rsidRPr="00093F11">
        <w:t>s</w:t>
      </w:r>
      <w:r w:rsidR="006647DC" w:rsidRPr="00093F11">
        <w:t xml:space="preserve"> and </w:t>
      </w:r>
      <w:r w:rsidR="00D006F9">
        <w:t>TR</w:t>
      </w:r>
      <w:r w:rsidR="006647DC" w:rsidRPr="00093F11">
        <w:t>s to support the operations of the RECBNs.</w:t>
      </w:r>
      <w:r w:rsidR="00797344" w:rsidRPr="00797344">
        <w:t xml:space="preserve"> Maintain and annually publish User Guides/Job Aides updates for all </w:t>
      </w:r>
      <w:r w:rsidR="006902FA">
        <w:t>accessions/</w:t>
      </w:r>
      <w:r w:rsidR="00797344" w:rsidRPr="00797344">
        <w:t>HR systems</w:t>
      </w:r>
      <w:r w:rsidR="006902FA">
        <w:t xml:space="preserve"> of record (SOR)</w:t>
      </w:r>
      <w:r w:rsidR="00797344" w:rsidRPr="00797344">
        <w:t xml:space="preserve"> in use by RECBN personnel.  </w:t>
      </w:r>
    </w:p>
    <w:p w14:paraId="6AA8DE43" w14:textId="77777777" w:rsidR="006647DC" w:rsidRPr="00093F11" w:rsidRDefault="006647DC" w:rsidP="006647DC"/>
    <w:p w14:paraId="6B63A467" w14:textId="77777777" w:rsidR="006647DC" w:rsidRDefault="00282AD1" w:rsidP="00282AD1">
      <w:r>
        <w:t xml:space="preserve">          (4</w:t>
      </w:r>
      <w:r w:rsidR="00DB7B85">
        <w:t xml:space="preserve">) </w:t>
      </w:r>
      <w:r w:rsidR="006647DC" w:rsidRPr="00093F11">
        <w:t>Serve as the focal point for information flow, distribution, and staff actions for the RECBNs missions, operations, and functions.</w:t>
      </w:r>
    </w:p>
    <w:p w14:paraId="68A6EB1E" w14:textId="77777777" w:rsidR="00797344" w:rsidRDefault="00797344" w:rsidP="00282AD1"/>
    <w:p w14:paraId="6696C6B9" w14:textId="77777777" w:rsidR="00797344" w:rsidRDefault="00797344" w:rsidP="00797344">
      <w:r>
        <w:t xml:space="preserve">          (5) Provide DA approved metrics for business processes including hold status changes, attrition, and delayed Trainees not meeting training.  Guidance </w:t>
      </w:r>
      <w:r w:rsidR="00926478">
        <w:t>to be published</w:t>
      </w:r>
      <w:r>
        <w:t xml:space="preserve"> in TRADOC Tasking Order as required.</w:t>
      </w:r>
    </w:p>
    <w:p w14:paraId="41528578" w14:textId="77777777" w:rsidR="00797344" w:rsidRDefault="00797344" w:rsidP="00797344"/>
    <w:p w14:paraId="15D71367" w14:textId="77777777" w:rsidR="00797344" w:rsidRDefault="00797344" w:rsidP="00797344">
      <w:r>
        <w:t xml:space="preserve">          (6) Provide </w:t>
      </w:r>
      <w:r w:rsidR="006902FA">
        <w:t xml:space="preserve">new hire and annual </w:t>
      </w:r>
      <w:r>
        <w:t>training requirements to ensure Accessions/HR S</w:t>
      </w:r>
      <w:r w:rsidR="006902FA">
        <w:t>OR</w:t>
      </w:r>
      <w:r>
        <w:t xml:space="preserve"> capabilities are used to </w:t>
      </w:r>
      <w:r w:rsidR="006902FA">
        <w:t>their</w:t>
      </w:r>
      <w:r>
        <w:t xml:space="preserve"> fullest, and standards are maintained for data entry. </w:t>
      </w:r>
    </w:p>
    <w:p w14:paraId="771022D7" w14:textId="77777777" w:rsidR="00797344" w:rsidRDefault="00797344" w:rsidP="00797344"/>
    <w:p w14:paraId="41159CCC" w14:textId="77777777" w:rsidR="00797344" w:rsidRDefault="00797344" w:rsidP="00797344">
      <w:r>
        <w:t xml:space="preserve">          (7) Ensure Segregation of Duties and Access Control Rosters of each RECBN are reviewed quarterly and documentation evidence is provided to the TRADOC Internal Review and Compliance Office (IRAC).  See the RECMOD User Guide v1.1</w:t>
      </w:r>
      <w:r w:rsidR="006902FA">
        <w:t>5</w:t>
      </w:r>
      <w:r>
        <w:t xml:space="preserve"> for detailed instructions.</w:t>
      </w:r>
      <w:r w:rsidR="006902FA" w:rsidRPr="006902FA">
        <w:t xml:space="preserve"> Each year audit packets </w:t>
      </w:r>
      <w:r w:rsidR="006902FA">
        <w:t xml:space="preserve">will be </w:t>
      </w:r>
      <w:r w:rsidR="006902FA" w:rsidRPr="006902FA">
        <w:t>completed and maintained by each RECBN.  One RECBN will be selected for a face</w:t>
      </w:r>
      <w:r w:rsidR="00D039A7">
        <w:t>-</w:t>
      </w:r>
      <w:r w:rsidR="006902FA" w:rsidRPr="006902FA">
        <w:t>to</w:t>
      </w:r>
      <w:r w:rsidR="00D039A7">
        <w:t>-</w:t>
      </w:r>
      <w:r w:rsidR="006902FA" w:rsidRPr="006902FA">
        <w:t xml:space="preserve">face or virtual audit each year. This format of evidence or </w:t>
      </w:r>
      <w:r w:rsidR="006902FA">
        <w:t>p</w:t>
      </w:r>
      <w:r w:rsidR="006902FA" w:rsidRPr="006902FA">
        <w:t xml:space="preserve">rovided by </w:t>
      </w:r>
      <w:r w:rsidR="006902FA">
        <w:t>c</w:t>
      </w:r>
      <w:r w:rsidR="006902FA" w:rsidRPr="006902FA">
        <w:t xml:space="preserve">ustomer (PBC) will change annually at auditor’s discretion.  All </w:t>
      </w:r>
      <w:r w:rsidR="00375094">
        <w:t>segregation of duty</w:t>
      </w:r>
      <w:r w:rsidR="006902FA" w:rsidRPr="006902FA">
        <w:t xml:space="preserve"> and Access Control Rosters will be maintained for 10 years.</w:t>
      </w:r>
    </w:p>
    <w:p w14:paraId="752D2056" w14:textId="77777777" w:rsidR="00797344" w:rsidRDefault="00797344" w:rsidP="00797344"/>
    <w:p w14:paraId="5F3E8877" w14:textId="77777777" w:rsidR="006902FA" w:rsidRDefault="00797344" w:rsidP="006902FA">
      <w:r>
        <w:t xml:space="preserve">          (8) Examination to measure proficiency of RECMOD/AIE</w:t>
      </w:r>
      <w:r w:rsidR="006902FA">
        <w:t>/IPPS-A</w:t>
      </w:r>
      <w:r>
        <w:t xml:space="preserve"> users will be published annually in December for distribution to active </w:t>
      </w:r>
      <w:proofErr w:type="gramStart"/>
      <w:r>
        <w:t>users, and</w:t>
      </w:r>
      <w:proofErr w:type="gramEnd"/>
      <w:r>
        <w:t xml:space="preserve"> must be completed and pass</w:t>
      </w:r>
      <w:r w:rsidR="005D7D29">
        <w:t>ed</w:t>
      </w:r>
      <w:r>
        <w:t xml:space="preserve"> with 80%</w:t>
      </w:r>
      <w:r w:rsidR="005D7D29">
        <w:t xml:space="preserve"> proficiency</w:t>
      </w:r>
      <w:r>
        <w:t xml:space="preserve">. </w:t>
      </w:r>
      <w:r w:rsidR="006902FA">
        <w:t xml:space="preserve"> </w:t>
      </w:r>
      <w:r w:rsidR="006902FA" w:rsidRPr="006902FA">
        <w:t xml:space="preserve">CIMT HR professionals with duty at RECBNs will conduct training and testing upon hiring of new employees or new </w:t>
      </w:r>
      <w:r w:rsidR="006902FA" w:rsidRPr="00187DF8">
        <w:t>military AG personnel</w:t>
      </w:r>
      <w:r w:rsidR="006902FA" w:rsidRPr="006902FA">
        <w:t xml:space="preserve"> and conduct annual certification testing.</w:t>
      </w:r>
    </w:p>
    <w:p w14:paraId="7D061591" w14:textId="77777777" w:rsidR="00797344" w:rsidRDefault="00797344" w:rsidP="00797344"/>
    <w:p w14:paraId="6D7661CC" w14:textId="77777777" w:rsidR="00A66AAE" w:rsidRDefault="00282AD1" w:rsidP="00282AD1">
      <w:pPr>
        <w:rPr>
          <w:bCs/>
        </w:rPr>
      </w:pPr>
      <w:r>
        <w:rPr>
          <w:bCs/>
        </w:rPr>
        <w:t xml:space="preserve">          (</w:t>
      </w:r>
      <w:r w:rsidR="00EC5498">
        <w:rPr>
          <w:bCs/>
        </w:rPr>
        <w:t>9</w:t>
      </w:r>
      <w:r w:rsidR="00DB7B85">
        <w:rPr>
          <w:bCs/>
        </w:rPr>
        <w:t xml:space="preserve">) </w:t>
      </w:r>
      <w:r w:rsidR="00A66AAE" w:rsidRPr="00282AD1">
        <w:rPr>
          <w:bCs/>
        </w:rPr>
        <w:t>Leader to led ratio is 1</w:t>
      </w:r>
      <w:r w:rsidR="00926478">
        <w:rPr>
          <w:bCs/>
        </w:rPr>
        <w:t xml:space="preserve"> </w:t>
      </w:r>
      <w:r w:rsidR="00CF13AB">
        <w:rPr>
          <w:bCs/>
        </w:rPr>
        <w:t xml:space="preserve">to </w:t>
      </w:r>
      <w:r w:rsidR="006902FA">
        <w:rPr>
          <w:bCs/>
        </w:rPr>
        <w:t>2</w:t>
      </w:r>
      <w:r w:rsidR="00A66AAE" w:rsidRPr="00282AD1">
        <w:rPr>
          <w:bCs/>
        </w:rPr>
        <w:t xml:space="preserve">0 </w:t>
      </w:r>
      <w:r w:rsidR="00531546" w:rsidRPr="00282AD1">
        <w:rPr>
          <w:bCs/>
        </w:rPr>
        <w:t>(DS to Trainee) for processing.</w:t>
      </w:r>
      <w:r w:rsidR="00A66AAE" w:rsidRPr="00282AD1">
        <w:rPr>
          <w:bCs/>
        </w:rPr>
        <w:t xml:space="preserve"> </w:t>
      </w:r>
    </w:p>
    <w:p w14:paraId="7192AE57" w14:textId="77777777" w:rsidR="00EC5498" w:rsidRDefault="00EC5498" w:rsidP="00282AD1">
      <w:pPr>
        <w:rPr>
          <w:bCs/>
        </w:rPr>
      </w:pPr>
      <w:r>
        <w:rPr>
          <w:bCs/>
        </w:rPr>
        <w:t xml:space="preserve">     </w:t>
      </w:r>
    </w:p>
    <w:p w14:paraId="23373AB7" w14:textId="77777777" w:rsidR="00EC5498" w:rsidRDefault="00EC5498" w:rsidP="00282AD1">
      <w:pPr>
        <w:rPr>
          <w:bCs/>
        </w:rPr>
      </w:pPr>
      <w:r>
        <w:rPr>
          <w:bCs/>
        </w:rPr>
        <w:t xml:space="preserve">     e. The RECBN will:</w:t>
      </w:r>
    </w:p>
    <w:p w14:paraId="18D442BE" w14:textId="77777777" w:rsidR="00EC5498" w:rsidRDefault="00EC5498" w:rsidP="00282AD1">
      <w:pPr>
        <w:rPr>
          <w:bCs/>
        </w:rPr>
      </w:pPr>
    </w:p>
    <w:p w14:paraId="221138B5" w14:textId="77777777" w:rsidR="00EC5498" w:rsidRDefault="00EC5498" w:rsidP="00282AD1">
      <w:pPr>
        <w:rPr>
          <w:bCs/>
        </w:rPr>
      </w:pPr>
      <w:r>
        <w:rPr>
          <w:bCs/>
        </w:rPr>
        <w:t xml:space="preserve">          (1) Ensure leader to led ratio is </w:t>
      </w:r>
      <w:r w:rsidR="006902FA">
        <w:rPr>
          <w:bCs/>
        </w:rPr>
        <w:t>1</w:t>
      </w:r>
      <w:r w:rsidR="00E87A63">
        <w:rPr>
          <w:bCs/>
        </w:rPr>
        <w:t xml:space="preserve"> </w:t>
      </w:r>
      <w:r w:rsidR="00CF13AB">
        <w:rPr>
          <w:bCs/>
        </w:rPr>
        <w:t xml:space="preserve">to </w:t>
      </w:r>
      <w:r w:rsidR="006902FA">
        <w:rPr>
          <w:bCs/>
        </w:rPr>
        <w:t xml:space="preserve">20 for </w:t>
      </w:r>
      <w:r>
        <w:rPr>
          <w:bCs/>
        </w:rPr>
        <w:t>DS to Trainee during processing.</w:t>
      </w:r>
      <w:r w:rsidR="006902FA" w:rsidRPr="006902FA">
        <w:t xml:space="preserve"> </w:t>
      </w:r>
      <w:r w:rsidR="006902FA" w:rsidRPr="006902FA">
        <w:rPr>
          <w:bCs/>
        </w:rPr>
        <w:t>This does not imply platoon size is required to change for platoons smaller than 60 (</w:t>
      </w:r>
      <w:proofErr w:type="gramStart"/>
      <w:r w:rsidR="006902FA" w:rsidRPr="006902FA">
        <w:rPr>
          <w:bCs/>
        </w:rPr>
        <w:t>i.e.</w:t>
      </w:r>
      <w:proofErr w:type="gramEnd"/>
      <w:r w:rsidR="006902FA" w:rsidRPr="006902FA">
        <w:rPr>
          <w:bCs/>
        </w:rPr>
        <w:t xml:space="preserve"> FBGA OSUT).</w:t>
      </w:r>
    </w:p>
    <w:p w14:paraId="09B94EC0" w14:textId="77777777" w:rsidR="00EC5498" w:rsidRDefault="00EC5498" w:rsidP="00282AD1">
      <w:pPr>
        <w:rPr>
          <w:bCs/>
        </w:rPr>
      </w:pPr>
    </w:p>
    <w:p w14:paraId="250ECACF" w14:textId="77777777" w:rsidR="00EC5498" w:rsidRDefault="00EC5498" w:rsidP="00282AD1">
      <w:pPr>
        <w:rPr>
          <w:bCs/>
        </w:rPr>
      </w:pPr>
      <w:r>
        <w:rPr>
          <w:bCs/>
        </w:rPr>
        <w:t xml:space="preserve">          (2) </w:t>
      </w:r>
      <w:r w:rsidR="00541BB0">
        <w:rPr>
          <w:bCs/>
        </w:rPr>
        <w:t>Ensure budgetary requirements are submitted through installation and copied to CIMT proponent office annually in accordance with TRADOC annual guidance for POM submissions.</w:t>
      </w:r>
      <w:r w:rsidR="006902FA" w:rsidRPr="006902FA">
        <w:t xml:space="preserve"> </w:t>
      </w:r>
      <w:r w:rsidR="006902FA" w:rsidRPr="006902FA">
        <w:rPr>
          <w:bCs/>
        </w:rPr>
        <w:t xml:space="preserve">This will include H2F requirements for FTU equipment purchase, </w:t>
      </w:r>
      <w:proofErr w:type="gramStart"/>
      <w:r w:rsidR="006902FA" w:rsidRPr="006902FA">
        <w:rPr>
          <w:bCs/>
        </w:rPr>
        <w:t>warranty</w:t>
      </w:r>
      <w:proofErr w:type="gramEnd"/>
      <w:r w:rsidR="006902FA" w:rsidRPr="006902FA">
        <w:rPr>
          <w:bCs/>
        </w:rPr>
        <w:t xml:space="preserve"> and reasonable length maintenance package.</w:t>
      </w:r>
    </w:p>
    <w:p w14:paraId="317EABDD" w14:textId="77777777" w:rsidR="00541BB0" w:rsidRDefault="00541BB0" w:rsidP="00282AD1">
      <w:pPr>
        <w:rPr>
          <w:bCs/>
        </w:rPr>
      </w:pPr>
      <w:r>
        <w:rPr>
          <w:bCs/>
        </w:rPr>
        <w:lastRenderedPageBreak/>
        <w:t xml:space="preserve">          (3) Commanders will ensure sustainment training of </w:t>
      </w:r>
      <w:r w:rsidR="006902FA" w:rsidRPr="006902FA">
        <w:rPr>
          <w:bCs/>
        </w:rPr>
        <w:t>RECMOD/AIE/IPPS-A (when deployed) is conducted annually to ensure personnel are fully capable of processing Trainees in the accessions HR SOR.  New personnel will go through comprehensive on the job training using the User Guide/job aides for the accessions / HR SOR and certified within 90</w:t>
      </w:r>
      <w:r w:rsidR="00AF1954">
        <w:rPr>
          <w:bCs/>
        </w:rPr>
        <w:t xml:space="preserve"> </w:t>
      </w:r>
      <w:r w:rsidR="006902FA" w:rsidRPr="006902FA">
        <w:rPr>
          <w:bCs/>
        </w:rPr>
        <w:t>days of assignment.</w:t>
      </w:r>
    </w:p>
    <w:p w14:paraId="63941BC5" w14:textId="77777777" w:rsidR="006902FA" w:rsidRDefault="006902FA" w:rsidP="00282AD1">
      <w:pPr>
        <w:rPr>
          <w:bCs/>
        </w:rPr>
      </w:pPr>
    </w:p>
    <w:p w14:paraId="43FA3047" w14:textId="77777777" w:rsidR="00541BB0" w:rsidRDefault="00541BB0" w:rsidP="00282AD1">
      <w:pPr>
        <w:rPr>
          <w:bCs/>
        </w:rPr>
      </w:pPr>
      <w:r>
        <w:rPr>
          <w:bCs/>
        </w:rPr>
        <w:t xml:space="preserve">          (4) Issue multi-vitamin with iron (MVI) (aka pre-natal vitamins in pharmacopeia) to females during medical screening.</w:t>
      </w:r>
    </w:p>
    <w:p w14:paraId="701AFA38" w14:textId="77777777" w:rsidR="00541BB0" w:rsidRDefault="00541BB0" w:rsidP="00282AD1">
      <w:pPr>
        <w:rPr>
          <w:bCs/>
        </w:rPr>
      </w:pPr>
    </w:p>
    <w:p w14:paraId="55FE1BCC" w14:textId="77777777" w:rsidR="00541BB0" w:rsidRDefault="00541BB0" w:rsidP="00282AD1">
      <w:pPr>
        <w:rPr>
          <w:bCs/>
        </w:rPr>
      </w:pPr>
      <w:r>
        <w:rPr>
          <w:bCs/>
        </w:rPr>
        <w:t xml:space="preserve">          (5) Issue nightly performance readiness bars on day one through completion of reception processing.</w:t>
      </w:r>
    </w:p>
    <w:p w14:paraId="107D38DB" w14:textId="77777777" w:rsidR="006902FA" w:rsidRDefault="006902FA" w:rsidP="00282AD1">
      <w:pPr>
        <w:rPr>
          <w:bCs/>
        </w:rPr>
      </w:pPr>
    </w:p>
    <w:p w14:paraId="2EFAD192" w14:textId="77777777" w:rsidR="006902FA" w:rsidRPr="006902FA" w:rsidRDefault="006902FA" w:rsidP="006902FA">
      <w:pPr>
        <w:rPr>
          <w:bCs/>
        </w:rPr>
      </w:pPr>
      <w:r>
        <w:rPr>
          <w:bCs/>
        </w:rPr>
        <w:t xml:space="preserve">          </w:t>
      </w:r>
      <w:r w:rsidRPr="006902FA">
        <w:rPr>
          <w:bCs/>
        </w:rPr>
        <w:t xml:space="preserve">(6) Coordinate transportation requirements for buses transporting arriving Trainees from servicing airports (Atlanta, Columbia, St. Louis, </w:t>
      </w:r>
      <w:proofErr w:type="gramStart"/>
      <w:r w:rsidRPr="006902FA">
        <w:rPr>
          <w:bCs/>
        </w:rPr>
        <w:t>Lawton</w:t>
      </w:r>
      <w:proofErr w:type="gramEnd"/>
      <w:r w:rsidRPr="006902FA">
        <w:rPr>
          <w:bCs/>
        </w:rPr>
        <w:t xml:space="preserve"> and Oklahoma City). Each day the units will review the MEPCOM Expect Report and Onward report </w:t>
      </w:r>
      <w:r w:rsidR="003B5C1B">
        <w:rPr>
          <w:bCs/>
        </w:rPr>
        <w:t xml:space="preserve">and share Onward report </w:t>
      </w:r>
      <w:r w:rsidRPr="006902FA">
        <w:rPr>
          <w:bCs/>
        </w:rPr>
        <w:t>with contracted bus companies (POC G</w:t>
      </w:r>
      <w:r w:rsidR="00926478">
        <w:rPr>
          <w:bCs/>
        </w:rPr>
        <w:t>-</w:t>
      </w:r>
      <w:r w:rsidRPr="006902FA">
        <w:rPr>
          <w:bCs/>
        </w:rPr>
        <w:t xml:space="preserve">7/IET RECBN Proponent). Battle drills for extreme weather, or late requirement changes must be coordinated with the bus companies. RECBN </w:t>
      </w:r>
      <w:r w:rsidR="00DE1223">
        <w:rPr>
          <w:bCs/>
        </w:rPr>
        <w:t xml:space="preserve">personnel are potentially subject UCMJ or administrative action for misuse or abuse of the contract, to include not cancelling excess busses in a timely manner.  </w:t>
      </w:r>
    </w:p>
    <w:p w14:paraId="6746A7BA" w14:textId="77777777" w:rsidR="006902FA" w:rsidRPr="006902FA" w:rsidRDefault="006902FA" w:rsidP="006902FA">
      <w:pPr>
        <w:rPr>
          <w:bCs/>
        </w:rPr>
      </w:pPr>
    </w:p>
    <w:p w14:paraId="1C9D74AC" w14:textId="77777777" w:rsidR="006902FA" w:rsidRPr="006902FA" w:rsidRDefault="006902FA" w:rsidP="006902FA">
      <w:pPr>
        <w:rPr>
          <w:bCs/>
        </w:rPr>
      </w:pPr>
      <w:r w:rsidRPr="006902FA">
        <w:rPr>
          <w:bCs/>
        </w:rPr>
        <w:t xml:space="preserve">           (a) Annually </w:t>
      </w:r>
      <w:r w:rsidR="003B5C1B">
        <w:rPr>
          <w:bCs/>
        </w:rPr>
        <w:t>in</w:t>
      </w:r>
      <w:r w:rsidRPr="006902FA">
        <w:rPr>
          <w:bCs/>
        </w:rPr>
        <w:t xml:space="preserve"> October, CIMT G</w:t>
      </w:r>
      <w:r w:rsidR="00926478">
        <w:rPr>
          <w:bCs/>
        </w:rPr>
        <w:t>-</w:t>
      </w:r>
      <w:r w:rsidRPr="006902FA">
        <w:rPr>
          <w:bCs/>
        </w:rPr>
        <w:t xml:space="preserve">4 will </w:t>
      </w:r>
      <w:r w:rsidR="00DE1223">
        <w:rPr>
          <w:bCs/>
        </w:rPr>
        <w:t xml:space="preserve">coordinate with contracting personnel for elaboration and/or </w:t>
      </w:r>
      <w:r w:rsidR="00CC69D8">
        <w:rPr>
          <w:bCs/>
        </w:rPr>
        <w:t>further</w:t>
      </w:r>
      <w:r w:rsidR="00DE1223">
        <w:rPr>
          <w:bCs/>
        </w:rPr>
        <w:t xml:space="preserve"> coordination with the TRADOC OSJA</w:t>
      </w:r>
      <w:r w:rsidR="00CC69D8">
        <w:rPr>
          <w:bCs/>
        </w:rPr>
        <w:t xml:space="preserve"> as necessary</w:t>
      </w:r>
      <w:r w:rsidRPr="006902FA">
        <w:rPr>
          <w:bCs/>
        </w:rPr>
        <w:t xml:space="preserve">. </w:t>
      </w:r>
      <w:r w:rsidR="003B5C1B">
        <w:rPr>
          <w:bCs/>
        </w:rPr>
        <w:t xml:space="preserve">Upon request, </w:t>
      </w:r>
      <w:r w:rsidRPr="006902FA">
        <w:rPr>
          <w:bCs/>
        </w:rPr>
        <w:t>RECBN POCs will provide relevant information about the bus company’s performance (timeliness, agility, bus conditions etc</w:t>
      </w:r>
      <w:r w:rsidR="003B5C1B">
        <w:rPr>
          <w:bCs/>
        </w:rPr>
        <w:t>.</w:t>
      </w:r>
      <w:r w:rsidRPr="006902FA">
        <w:rPr>
          <w:bCs/>
        </w:rPr>
        <w:t>)</w:t>
      </w:r>
      <w:r w:rsidR="003B5C1B">
        <w:rPr>
          <w:bCs/>
        </w:rPr>
        <w:t>, as well as requested performance requirements for the next year’s contract</w:t>
      </w:r>
      <w:r w:rsidRPr="006902FA">
        <w:rPr>
          <w:bCs/>
        </w:rPr>
        <w:t>. C</w:t>
      </w:r>
      <w:r w:rsidR="003B5C1B">
        <w:rPr>
          <w:bCs/>
        </w:rPr>
        <w:t>IMT G</w:t>
      </w:r>
      <w:r w:rsidR="00926478">
        <w:rPr>
          <w:bCs/>
        </w:rPr>
        <w:t>-</w:t>
      </w:r>
      <w:r w:rsidR="003B5C1B">
        <w:rPr>
          <w:bCs/>
        </w:rPr>
        <w:t>4 POC will review comments,</w:t>
      </w:r>
      <w:r w:rsidRPr="006902FA">
        <w:rPr>
          <w:bCs/>
        </w:rPr>
        <w:t xml:space="preserve"> make recommended changes to the contract requirements</w:t>
      </w:r>
      <w:r w:rsidR="00CC69D8">
        <w:rPr>
          <w:bCs/>
        </w:rPr>
        <w:t>.</w:t>
      </w:r>
      <w:r w:rsidRPr="006902FA">
        <w:rPr>
          <w:bCs/>
        </w:rPr>
        <w:t xml:space="preserve"> </w:t>
      </w:r>
    </w:p>
    <w:p w14:paraId="5F91A5C0" w14:textId="77777777" w:rsidR="006902FA" w:rsidRPr="006902FA" w:rsidRDefault="006902FA" w:rsidP="006902FA">
      <w:pPr>
        <w:rPr>
          <w:bCs/>
        </w:rPr>
      </w:pPr>
    </w:p>
    <w:p w14:paraId="7190AA96" w14:textId="77777777" w:rsidR="006902FA" w:rsidRDefault="006902FA" w:rsidP="006902FA">
      <w:pPr>
        <w:rPr>
          <w:bCs/>
        </w:rPr>
      </w:pPr>
      <w:r w:rsidRPr="006902FA">
        <w:rPr>
          <w:bCs/>
        </w:rPr>
        <w:t xml:space="preserve">           (b) Each reception battalion </w:t>
      </w:r>
      <w:r w:rsidR="00AE458C">
        <w:rPr>
          <w:bCs/>
        </w:rPr>
        <w:t xml:space="preserve">(RECBN) </w:t>
      </w:r>
      <w:r w:rsidRPr="006902FA">
        <w:rPr>
          <w:bCs/>
        </w:rPr>
        <w:t>is required to have a primary and secondary point of contact (POC) for the contracted buses. Any changes to these POCs must be provided to their respective bus c</w:t>
      </w:r>
      <w:r w:rsidR="00AE458C">
        <w:rPr>
          <w:bCs/>
        </w:rPr>
        <w:t>arrier</w:t>
      </w:r>
      <w:r w:rsidRPr="006902FA">
        <w:rPr>
          <w:bCs/>
        </w:rPr>
        <w:t xml:space="preserve"> and CIMT as soon as possible to ensure there is no disruption to bus services. Each bus c</w:t>
      </w:r>
      <w:r w:rsidR="00AE458C">
        <w:rPr>
          <w:bCs/>
        </w:rPr>
        <w:t>arrier</w:t>
      </w:r>
      <w:r w:rsidRPr="006902FA">
        <w:rPr>
          <w:bCs/>
        </w:rPr>
        <w:t xml:space="preserve"> will provide </w:t>
      </w:r>
      <w:bookmarkStart w:id="765" w:name="_Hlk115104505"/>
      <w:r w:rsidR="0075639B">
        <w:rPr>
          <w:bCs/>
        </w:rPr>
        <w:t xml:space="preserve">Defense Travel Management Office </w:t>
      </w:r>
      <w:r w:rsidR="00AE458C">
        <w:rPr>
          <w:bCs/>
        </w:rPr>
        <w:t>Government Charter Coach Certificates (GCCC)</w:t>
      </w:r>
      <w:bookmarkEnd w:id="765"/>
      <w:r w:rsidR="00AE458C">
        <w:rPr>
          <w:bCs/>
        </w:rPr>
        <w:t xml:space="preserve"> </w:t>
      </w:r>
      <w:r w:rsidRPr="006902FA">
        <w:rPr>
          <w:bCs/>
        </w:rPr>
        <w:t xml:space="preserve">to the designated point of contact at each </w:t>
      </w:r>
      <w:r w:rsidR="00AE458C">
        <w:rPr>
          <w:bCs/>
        </w:rPr>
        <w:t>RECBN</w:t>
      </w:r>
      <w:r w:rsidRPr="006902FA">
        <w:rPr>
          <w:bCs/>
        </w:rPr>
        <w:t xml:space="preserve">. </w:t>
      </w:r>
      <w:r w:rsidR="00AE458C" w:rsidRPr="00AE458C">
        <w:rPr>
          <w:bCs/>
        </w:rPr>
        <w:t xml:space="preserve">RECBN POC will verify the buses used on the GCCC are correct and will complete, sign, and date certification portion of the GCCC.  The signed GCCC must be forwarded to point of contact at CIMT G-8 within 7 days of receipt by the RECBN POC. All GCCCs for prior month bus services must be received NLT the 10th of the following calendar month </w:t>
      </w:r>
      <w:proofErr w:type="gramStart"/>
      <w:r w:rsidR="00AE458C" w:rsidRPr="00AE458C">
        <w:rPr>
          <w:bCs/>
        </w:rPr>
        <w:t>in order to</w:t>
      </w:r>
      <w:proofErr w:type="gramEnd"/>
      <w:r w:rsidR="00AE458C" w:rsidRPr="00AE458C">
        <w:rPr>
          <w:bCs/>
        </w:rPr>
        <w:t xml:space="preserve"> ensure payments are reconciled and paid in a timely manner. Any questions regarding procedures can be addressed to the CIMT G</w:t>
      </w:r>
      <w:r w:rsidR="00E57143">
        <w:rPr>
          <w:bCs/>
        </w:rPr>
        <w:t>-</w:t>
      </w:r>
      <w:r w:rsidR="00AE458C" w:rsidRPr="00AE458C">
        <w:rPr>
          <w:bCs/>
        </w:rPr>
        <w:t xml:space="preserve">8 POC.  </w:t>
      </w:r>
    </w:p>
    <w:p w14:paraId="55ED35A6" w14:textId="77777777" w:rsidR="00541BB0" w:rsidRDefault="00541BB0" w:rsidP="00282AD1">
      <w:pPr>
        <w:rPr>
          <w:bCs/>
        </w:rPr>
      </w:pPr>
    </w:p>
    <w:p w14:paraId="08301692" w14:textId="77777777" w:rsidR="00541BB0" w:rsidRDefault="00541BB0" w:rsidP="00282AD1">
      <w:pPr>
        <w:rPr>
          <w:bCs/>
        </w:rPr>
      </w:pPr>
      <w:r>
        <w:rPr>
          <w:bCs/>
        </w:rPr>
        <w:t xml:space="preserve">     f. The RECBN will not:</w:t>
      </w:r>
    </w:p>
    <w:p w14:paraId="37DE9CC8" w14:textId="77777777" w:rsidR="00541BB0" w:rsidRDefault="00541BB0" w:rsidP="00282AD1">
      <w:pPr>
        <w:rPr>
          <w:bCs/>
        </w:rPr>
      </w:pPr>
    </w:p>
    <w:p w14:paraId="723171E8" w14:textId="77777777" w:rsidR="0052218F" w:rsidRDefault="00541BB0" w:rsidP="00282AD1">
      <w:pPr>
        <w:rPr>
          <w:bCs/>
        </w:rPr>
      </w:pPr>
      <w:r>
        <w:rPr>
          <w:bCs/>
        </w:rPr>
        <w:t xml:space="preserve">          (1) Service CAC/ID card replacement</w:t>
      </w:r>
      <w:r w:rsidR="0052218F">
        <w:rPr>
          <w:bCs/>
        </w:rPr>
        <w:t xml:space="preserve"> once trainees move to training unit.  Training units will utilize post </w:t>
      </w:r>
      <w:r w:rsidR="00693DBB">
        <w:rPr>
          <w:bCs/>
        </w:rPr>
        <w:t>ID Card section under IMCOM</w:t>
      </w:r>
      <w:r w:rsidR="0052218F">
        <w:rPr>
          <w:bCs/>
        </w:rPr>
        <w:t xml:space="preserve"> for replacement.</w:t>
      </w:r>
    </w:p>
    <w:p w14:paraId="6DEBB588" w14:textId="77777777" w:rsidR="0052218F" w:rsidRDefault="0052218F" w:rsidP="00282AD1">
      <w:pPr>
        <w:rPr>
          <w:bCs/>
        </w:rPr>
      </w:pPr>
    </w:p>
    <w:p w14:paraId="06A0241C" w14:textId="77777777" w:rsidR="00541BB0" w:rsidRPr="00282AD1" w:rsidRDefault="0052218F" w:rsidP="00282AD1">
      <w:pPr>
        <w:rPr>
          <w:bCs/>
        </w:rPr>
      </w:pPr>
      <w:r>
        <w:rPr>
          <w:bCs/>
        </w:rPr>
        <w:t xml:space="preserve">          (2) CAC/ID Card PIN reset will be performed where PIN reset devices are available.  First option is battalion or brigade S1 section that have reset devices or second post ID Card section under IMCOM.</w:t>
      </w:r>
      <w:r w:rsidR="00541BB0">
        <w:rPr>
          <w:bCs/>
        </w:rPr>
        <w:t xml:space="preserve">    </w:t>
      </w:r>
    </w:p>
    <w:p w14:paraId="3F040B0B" w14:textId="77777777" w:rsidR="006647DC" w:rsidRPr="00093F11" w:rsidRDefault="00595C99" w:rsidP="006647DC">
      <w:pPr>
        <w:rPr>
          <w:b/>
        </w:rPr>
      </w:pPr>
      <w:bookmarkStart w:id="766" w:name="_Toc282673944"/>
      <w:r>
        <w:rPr>
          <w:b/>
        </w:rPr>
        <w:lastRenderedPageBreak/>
        <w:t>K</w:t>
      </w:r>
      <w:r w:rsidR="006647DC" w:rsidRPr="00093F11">
        <w:rPr>
          <w:b/>
        </w:rPr>
        <w:t>-2</w:t>
      </w:r>
      <w:r w:rsidR="00DB7B85">
        <w:rPr>
          <w:b/>
        </w:rPr>
        <w:t xml:space="preserve">. </w:t>
      </w:r>
      <w:r w:rsidR="006647DC" w:rsidRPr="00093F11">
        <w:rPr>
          <w:b/>
        </w:rPr>
        <w:t>RECBN night arrival reception standards</w:t>
      </w:r>
      <w:bookmarkEnd w:id="766"/>
    </w:p>
    <w:p w14:paraId="19287698" w14:textId="77777777" w:rsidR="006647DC" w:rsidRPr="00093F11" w:rsidRDefault="006647DC" w:rsidP="006647DC">
      <w:pPr>
        <w:pStyle w:val="NormalWeb"/>
        <w:tabs>
          <w:tab w:val="left" w:pos="720"/>
          <w:tab w:val="left" w:pos="1440"/>
        </w:tabs>
        <w:spacing w:before="0" w:after="0"/>
        <w:rPr>
          <w:rFonts w:ascii="Times New Roman" w:hAnsi="Times New Roman"/>
        </w:rPr>
      </w:pPr>
    </w:p>
    <w:p w14:paraId="405A77A4" w14:textId="77777777" w:rsidR="006647DC" w:rsidRPr="00093F11" w:rsidRDefault="00DB0F89" w:rsidP="006647DC">
      <w:r>
        <w:t xml:space="preserve">     </w:t>
      </w:r>
      <w:r w:rsidR="006647DC" w:rsidRPr="00093F11">
        <w:t>a</w:t>
      </w:r>
      <w:r w:rsidR="00DB7B85">
        <w:t xml:space="preserve">. </w:t>
      </w:r>
      <w:r w:rsidR="006647DC" w:rsidRPr="00093F11">
        <w:t xml:space="preserve">The "Meet and Greet" briefing will be completed within 10 minutes after the newly arrived </w:t>
      </w:r>
      <w:r w:rsidR="00BC4C1C" w:rsidRPr="00093F11">
        <w:t xml:space="preserve">           </w:t>
      </w:r>
      <w:r w:rsidR="00330122">
        <w:t>Trainee</w:t>
      </w:r>
      <w:r w:rsidR="00BC4C1C" w:rsidRPr="00093F11">
        <w:t>s</w:t>
      </w:r>
      <w:r w:rsidR="006647DC" w:rsidRPr="00093F11">
        <w:t xml:space="preserve"> have exited the bus. </w:t>
      </w:r>
    </w:p>
    <w:p w14:paraId="69ACA0EC" w14:textId="77777777" w:rsidR="006647DC" w:rsidRPr="00093F11" w:rsidRDefault="006647DC" w:rsidP="006647DC"/>
    <w:p w14:paraId="1EA66F7A" w14:textId="77777777" w:rsidR="006647DC" w:rsidRPr="00093F11" w:rsidRDefault="00DB0F89" w:rsidP="006647DC">
      <w:r>
        <w:t xml:space="preserve">     </w:t>
      </w:r>
      <w:r w:rsidR="006647DC" w:rsidRPr="00093F11">
        <w:t>b</w:t>
      </w:r>
      <w:r w:rsidR="00DB7B85">
        <w:t>.</w:t>
      </w:r>
      <w:r w:rsidR="00797344">
        <w:t xml:space="preserve"> </w:t>
      </w:r>
      <w:r w:rsidR="006647DC" w:rsidRPr="00093F11">
        <w:t xml:space="preserve">DSs will welcome arriving </w:t>
      </w:r>
      <w:r w:rsidR="00330122">
        <w:t>Trainee</w:t>
      </w:r>
      <w:r w:rsidR="00BC4C1C" w:rsidRPr="00093F11">
        <w:t xml:space="preserve">s </w:t>
      </w:r>
      <w:r w:rsidR="006647DC" w:rsidRPr="00093F11">
        <w:t>using the standard meet and greet script located</w:t>
      </w:r>
      <w:r w:rsidR="00F66A28">
        <w:t xml:space="preserve"> in this </w:t>
      </w:r>
      <w:r w:rsidR="006647DC" w:rsidRPr="00093F11">
        <w:t>appendix.</w:t>
      </w:r>
    </w:p>
    <w:p w14:paraId="720F6AD1" w14:textId="77777777" w:rsidR="006647DC" w:rsidRPr="00093F11" w:rsidRDefault="006647DC" w:rsidP="006647DC"/>
    <w:p w14:paraId="5481C96A" w14:textId="77777777" w:rsidR="006647DC" w:rsidRPr="00093F11" w:rsidRDefault="00DB0F89" w:rsidP="006647DC">
      <w:r>
        <w:t xml:space="preserve">     </w:t>
      </w:r>
      <w:r w:rsidR="00C559F0">
        <w:t>c</w:t>
      </w:r>
      <w:r w:rsidR="00DB7B85">
        <w:t xml:space="preserve">. </w:t>
      </w:r>
      <w:r w:rsidR="006647DC" w:rsidRPr="00093F11">
        <w:t xml:space="preserve">Present the standard “Welcome and Amnesty Video” </w:t>
      </w:r>
      <w:r w:rsidR="0091037E" w:rsidRPr="00093F11">
        <w:t>that</w:t>
      </w:r>
      <w:r w:rsidR="006647DC" w:rsidRPr="00093F11">
        <w:t xml:space="preserve"> describes to the </w:t>
      </w:r>
      <w:r w:rsidR="006C4F15">
        <w:t>t</w:t>
      </w:r>
      <w:r w:rsidR="00330122">
        <w:t>rainee</w:t>
      </w:r>
      <w:r w:rsidR="00BC4C1C" w:rsidRPr="00093F11">
        <w:t>s</w:t>
      </w:r>
      <w:r w:rsidR="006647DC" w:rsidRPr="00093F11">
        <w:t xml:space="preserve"> their first mission in the Army is to in</w:t>
      </w:r>
      <w:r w:rsidR="006012E1" w:rsidRPr="00093F11">
        <w:t>-</w:t>
      </w:r>
      <w:r w:rsidR="006647DC" w:rsidRPr="00093F11">
        <w:t>process</w:t>
      </w:r>
      <w:r w:rsidR="0091037E" w:rsidRPr="00093F11">
        <w:t xml:space="preserve"> and </w:t>
      </w:r>
      <w:proofErr w:type="gramStart"/>
      <w:r w:rsidR="0091037E" w:rsidRPr="00093F11">
        <w:t>have the opportunity to</w:t>
      </w:r>
      <w:proofErr w:type="gramEnd"/>
      <w:r w:rsidR="0091037E" w:rsidRPr="00093F11">
        <w:t xml:space="preserve"> remove any items identified in the video</w:t>
      </w:r>
      <w:r w:rsidR="00F73EC0" w:rsidRPr="00093F11">
        <w:t>/briefing</w:t>
      </w:r>
      <w:r w:rsidR="0091037E" w:rsidRPr="00093F11">
        <w:t xml:space="preserve"> that may be unauthorized</w:t>
      </w:r>
      <w:r w:rsidR="00DB7B85">
        <w:t xml:space="preserve">. </w:t>
      </w:r>
      <w:r w:rsidR="006647DC" w:rsidRPr="00093F11">
        <w:t xml:space="preserve">The amnesty period opportunity must be given to every </w:t>
      </w:r>
      <w:r w:rsidR="00330122">
        <w:t>Trainee</w:t>
      </w:r>
      <w:r w:rsidR="006647DC" w:rsidRPr="00093F11">
        <w:t xml:space="preserve">. </w:t>
      </w:r>
    </w:p>
    <w:p w14:paraId="1218BA28" w14:textId="77777777" w:rsidR="006647DC" w:rsidRPr="00093F11" w:rsidRDefault="006647DC" w:rsidP="006647DC"/>
    <w:p w14:paraId="59AA516B" w14:textId="77777777" w:rsidR="006647DC" w:rsidRPr="00093F11" w:rsidRDefault="00DB0F89" w:rsidP="006647DC">
      <w:r>
        <w:t xml:space="preserve">     </w:t>
      </w:r>
      <w:r w:rsidR="00C559F0">
        <w:t>d</w:t>
      </w:r>
      <w:r w:rsidR="00DB7B85">
        <w:t xml:space="preserve">. </w:t>
      </w:r>
      <w:r w:rsidR="006647DC" w:rsidRPr="00093F11">
        <w:t xml:space="preserve">The </w:t>
      </w:r>
      <w:r w:rsidR="00330122">
        <w:t>Trainee</w:t>
      </w:r>
      <w:r w:rsidR="005848F5" w:rsidRPr="00093F11">
        <w:t xml:space="preserve">s </w:t>
      </w:r>
      <w:r w:rsidR="006647DC" w:rsidRPr="00093F11">
        <w:t xml:space="preserve">should arrive with the absolute minimum personal property and high dollar items as synchronized by the "What to Bring" list distributed </w:t>
      </w:r>
      <w:r w:rsidR="0091037E" w:rsidRPr="00093F11">
        <w:t>by</w:t>
      </w:r>
      <w:r w:rsidR="006647DC" w:rsidRPr="00093F11">
        <w:t xml:space="preserve"> USAREC and posted on each RECBN Web site</w:t>
      </w:r>
      <w:r w:rsidR="00A86170" w:rsidRPr="00093F11">
        <w:t>.</w:t>
      </w:r>
    </w:p>
    <w:p w14:paraId="76025B3F" w14:textId="77777777" w:rsidR="006647DC" w:rsidRPr="00093F11" w:rsidRDefault="006647DC" w:rsidP="006647DC"/>
    <w:p w14:paraId="537376DF" w14:textId="77777777" w:rsidR="006647DC" w:rsidRPr="00093F11" w:rsidRDefault="006647DC" w:rsidP="006647DC">
      <w:r w:rsidRPr="00093F11">
        <w:t xml:space="preserve"> </w:t>
      </w:r>
      <w:r w:rsidR="00DB0F89">
        <w:t xml:space="preserve">    </w:t>
      </w:r>
      <w:r w:rsidR="00C559F0">
        <w:t>e</w:t>
      </w:r>
      <w:r w:rsidR="00DB7B85">
        <w:t xml:space="preserve">. </w:t>
      </w:r>
      <w:r w:rsidRPr="00093F11">
        <w:t xml:space="preserve">Issue the </w:t>
      </w:r>
      <w:r w:rsidR="00330122">
        <w:t>Trainee</w:t>
      </w:r>
      <w:r w:rsidR="005848F5" w:rsidRPr="00093F11">
        <w:t xml:space="preserve"> </w:t>
      </w:r>
      <w:r w:rsidRPr="00093F11">
        <w:t xml:space="preserve">the </w:t>
      </w:r>
      <w:r w:rsidR="00C559F0">
        <w:t>A</w:t>
      </w:r>
      <w:r w:rsidRPr="00093F11">
        <w:t xml:space="preserve">PFU </w:t>
      </w:r>
      <w:r w:rsidR="00F73EC0" w:rsidRPr="00093F11">
        <w:t xml:space="preserve">upon arrival </w:t>
      </w:r>
      <w:r w:rsidRPr="00093F11">
        <w:t>the first night</w:t>
      </w:r>
      <w:r w:rsidR="00DB7B85">
        <w:t xml:space="preserve">. </w:t>
      </w:r>
      <w:r w:rsidR="00330122">
        <w:t>Trainee</w:t>
      </w:r>
      <w:r w:rsidR="005848F5" w:rsidRPr="00093F11">
        <w:t>s</w:t>
      </w:r>
      <w:r w:rsidR="00C559F0">
        <w:t xml:space="preserve"> will sleep in their A</w:t>
      </w:r>
      <w:r w:rsidRPr="00093F11">
        <w:t>PFU.</w:t>
      </w:r>
    </w:p>
    <w:p w14:paraId="0FA433F0" w14:textId="77777777" w:rsidR="00282AD1" w:rsidRDefault="00282AD1" w:rsidP="006647DC">
      <w:pPr>
        <w:pStyle w:val="PlainText"/>
        <w:rPr>
          <w:rFonts w:cs="Times New Roman"/>
        </w:rPr>
      </w:pPr>
    </w:p>
    <w:p w14:paraId="29693962" w14:textId="77777777" w:rsidR="006902FA" w:rsidRPr="006902FA" w:rsidRDefault="00282AD1" w:rsidP="006902FA">
      <w:r>
        <w:t xml:space="preserve">     </w:t>
      </w:r>
      <w:r w:rsidR="00C559F0">
        <w:t>f</w:t>
      </w:r>
      <w:r w:rsidR="00DB7B85" w:rsidRPr="00B445CE">
        <w:t xml:space="preserve">. </w:t>
      </w:r>
      <w:r w:rsidR="006902FA" w:rsidRPr="00B445CE">
        <w:t>Night arrival: Night</w:t>
      </w:r>
      <w:r w:rsidR="006902FA" w:rsidRPr="006902FA">
        <w:t xml:space="preserve"> processing starts when Trainees arrive at the RECBN servicing airport(s), greeted by a Drill Sergeant from the installation (for example, FJSC DS at Columbia and FBGA DS at Atlanta).  A roster will be generated at the airport by a 42A/Civilian HR from night operations section of the IRB to arrive and potentially roster each Trainee and securely transmit to the medical staff for early registration in MHS-Genesis to print armbands, </w:t>
      </w:r>
      <w:proofErr w:type="gramStart"/>
      <w:r w:rsidR="006902FA" w:rsidRPr="006902FA">
        <w:t>labels</w:t>
      </w:r>
      <w:proofErr w:type="gramEnd"/>
      <w:r w:rsidR="006902FA" w:rsidRPr="006902FA">
        <w:t xml:space="preserve"> and initiate labs.  Each Soldier will receive the following in no </w:t>
      </w:r>
      <w:proofErr w:type="gramStart"/>
      <w:r w:rsidR="006902FA" w:rsidRPr="006902FA">
        <w:t>particular order</w:t>
      </w:r>
      <w:proofErr w:type="gramEnd"/>
      <w:r w:rsidR="006902FA" w:rsidRPr="006902FA">
        <w:t xml:space="preserve"> and at earliest convenience:  SHARP brief orientation, Command Welcome Brief, Blue Book, SMCT manual, Lip balm, Sunscreen, Foot powder, Insect repellant, a snack (see para g), amnesty brief and inspection, Night Issue Kit (for example. barracks bag, APFU, towels, </w:t>
      </w:r>
      <w:r w:rsidR="0079246C">
        <w:t xml:space="preserve">water bag container </w:t>
      </w:r>
      <w:r w:rsidR="006902FA" w:rsidRPr="006902FA">
        <w:t xml:space="preserve">and weather specific outer garments at a minimum) and be transferred to the processing company; Processing should be completed within two (2) hours of arrival to RECBN. Processing companies should limit tasks and manage excessive time </w:t>
      </w:r>
      <w:proofErr w:type="gramStart"/>
      <w:r w:rsidR="006902FA" w:rsidRPr="006902FA">
        <w:t>in order to</w:t>
      </w:r>
      <w:proofErr w:type="gramEnd"/>
      <w:r w:rsidR="006902FA" w:rsidRPr="006902FA">
        <w:t xml:space="preserve"> get the Trainees settled and ready for bed down. Focus on accountability and preparation for day one processing instructions.</w:t>
      </w:r>
    </w:p>
    <w:p w14:paraId="44CB2B1C" w14:textId="77777777" w:rsidR="00486BE6" w:rsidRDefault="00486BE6" w:rsidP="006647DC">
      <w:pPr>
        <w:pStyle w:val="PlainText"/>
        <w:rPr>
          <w:rFonts w:cs="Times New Roman"/>
        </w:rPr>
      </w:pPr>
    </w:p>
    <w:p w14:paraId="4141A817" w14:textId="795F070D" w:rsidR="00A31F1C" w:rsidRPr="00B01675" w:rsidRDefault="00F449A5" w:rsidP="00F449A5">
      <w:pPr>
        <w:widowControl w:val="0"/>
        <w:tabs>
          <w:tab w:val="clear" w:pos="274"/>
          <w:tab w:val="clear" w:pos="547"/>
          <w:tab w:val="clear" w:pos="907"/>
          <w:tab w:val="left" w:pos="840"/>
        </w:tabs>
        <w:autoSpaceDE w:val="0"/>
        <w:autoSpaceDN w:val="0"/>
        <w:spacing w:before="1"/>
        <w:ind w:right="659"/>
        <w:jc w:val="both"/>
      </w:pPr>
      <w:r>
        <w:t xml:space="preserve">     </w:t>
      </w:r>
      <w:r w:rsidR="00C559F0">
        <w:t>g</w:t>
      </w:r>
      <w:r w:rsidR="00DB7B85" w:rsidRPr="00B445CE">
        <w:t xml:space="preserve">. </w:t>
      </w:r>
      <w:r w:rsidR="006902FA" w:rsidRPr="00B445CE">
        <w:t>Upon arrival,</w:t>
      </w:r>
      <w:r w:rsidR="006902FA" w:rsidRPr="006902FA">
        <w:t xml:space="preserve"> each trainee will receive a snack kit consisting of a fruit product (e.g., whole fruit (e.g., bananas, apples, oranges), fruit cup </w:t>
      </w:r>
      <w:r w:rsidR="007D42CD">
        <w:t xml:space="preserve">113.3 grams </w:t>
      </w:r>
      <w:r w:rsidR="006902FA" w:rsidRPr="006902FA">
        <w:t xml:space="preserve">(4 fluid ounces), dried fruit, 100% fruit leathers, or a fruit snack made with real fruit), granola/grain bar (with a minimum of 2.5 grams of fiber per serving), nuts/seeds (e.g., packaged nuts, trail mix, or seeds), and a drink </w:t>
      </w:r>
      <w:r w:rsidR="007D42CD">
        <w:t xml:space="preserve">226.7 grams </w:t>
      </w:r>
      <w:r w:rsidR="006902FA" w:rsidRPr="006902FA">
        <w:t>(8 fluid ounces of 100% fruit juice or 100% fruit juice blend with 100% Daily Value of vitamin C, or 1% milk). NOTE: water, enhanced water (e.g., vitamin types), sports drinks (e.g., aides, electrolyte based), energy drinks, and non-nutritive drinks (such as artificially sweetened beverages) are</w:t>
      </w:r>
      <w:r w:rsidR="00AF1954">
        <w:t xml:space="preserve"> </w:t>
      </w:r>
      <w:r w:rsidR="006902FA" w:rsidRPr="006902FA">
        <w:t>not approved for use in RECBN snack kits. Commercially purchase</w:t>
      </w:r>
      <w:r w:rsidR="00F06D41">
        <w:t>d</w:t>
      </w:r>
      <w:r w:rsidR="006902FA" w:rsidRPr="006902FA">
        <w:t xml:space="preserve"> snack kits containing the components outlined above are </w:t>
      </w:r>
      <w:proofErr w:type="gramStart"/>
      <w:r w:rsidR="006902FA" w:rsidRPr="006902FA">
        <w:t>authorized, but</w:t>
      </w:r>
      <w:proofErr w:type="gramEnd"/>
      <w:r w:rsidR="006902FA" w:rsidRPr="006902FA">
        <w:t xml:space="preserve"> will be separated for ala carte issue. No other meal/kit is authorized unless extenuating circumstances affect LRC/DFACs ability to support; approval by the TRADOC dietitian is required.</w:t>
      </w:r>
    </w:p>
    <w:p w14:paraId="0EDA48CF" w14:textId="77777777" w:rsidR="00486BE6" w:rsidRPr="00093F11" w:rsidRDefault="00486BE6" w:rsidP="006647DC">
      <w:pPr>
        <w:pStyle w:val="PlainText"/>
        <w:rPr>
          <w:rFonts w:cs="Times New Roman"/>
        </w:rPr>
      </w:pPr>
    </w:p>
    <w:p w14:paraId="6727E77E" w14:textId="77777777" w:rsidR="006647DC" w:rsidRPr="00093F11" w:rsidRDefault="00595C99" w:rsidP="006647DC">
      <w:pPr>
        <w:rPr>
          <w:b/>
        </w:rPr>
      </w:pPr>
      <w:bookmarkStart w:id="767" w:name="_Toc282673945"/>
      <w:r>
        <w:rPr>
          <w:b/>
        </w:rPr>
        <w:lastRenderedPageBreak/>
        <w:t>K</w:t>
      </w:r>
      <w:r w:rsidR="006647DC" w:rsidRPr="00093F11">
        <w:rPr>
          <w:b/>
        </w:rPr>
        <w:t>-3</w:t>
      </w:r>
      <w:r w:rsidR="00DB7B85">
        <w:rPr>
          <w:b/>
        </w:rPr>
        <w:t xml:space="preserve">. </w:t>
      </w:r>
      <w:bookmarkEnd w:id="767"/>
      <w:r w:rsidR="00C559F0" w:rsidRPr="00C559F0">
        <w:rPr>
          <w:b/>
        </w:rPr>
        <w:t>Processing standards and personal affairs branch events</w:t>
      </w:r>
    </w:p>
    <w:p w14:paraId="00E8B2C1" w14:textId="77777777" w:rsidR="006647DC" w:rsidRPr="00093F11" w:rsidRDefault="006647DC" w:rsidP="006647DC">
      <w:pPr>
        <w:pStyle w:val="NormalWeb"/>
        <w:tabs>
          <w:tab w:val="left" w:pos="720"/>
          <w:tab w:val="left" w:pos="1440"/>
        </w:tabs>
        <w:spacing w:before="0" w:after="0"/>
        <w:rPr>
          <w:rFonts w:ascii="Times New Roman" w:hAnsi="Times New Roman"/>
        </w:rPr>
      </w:pPr>
    </w:p>
    <w:p w14:paraId="7A1E51C1" w14:textId="2C8C72B2" w:rsidR="006647DC" w:rsidRDefault="00DB0F89" w:rsidP="006647DC">
      <w:r>
        <w:t xml:space="preserve">     </w:t>
      </w:r>
      <w:r w:rsidR="006647DC" w:rsidRPr="00AE341A">
        <w:t>a</w:t>
      </w:r>
      <w:r w:rsidR="00DB7B85">
        <w:t xml:space="preserve">. </w:t>
      </w:r>
      <w:r w:rsidR="00C559F0" w:rsidRPr="00C559F0">
        <w:t xml:space="preserve">Receive, process, and prepare Trainees for BCT/AIT/OSUT in accordance with AR 612-201 with the goal to first, make contracted dates for shipping to training seats; second, ensure all Trainees successfully complete all onboarding tasks or arrange to return at earliest convenience to complete onboarding steps. A Trainee that is delayed for more than 48 </w:t>
      </w:r>
      <w:proofErr w:type="spellStart"/>
      <w:r w:rsidR="00C559F0" w:rsidRPr="00C559F0">
        <w:t>hrs</w:t>
      </w:r>
      <w:proofErr w:type="spellEnd"/>
      <w:r w:rsidR="00C559F0" w:rsidRPr="00C559F0">
        <w:t xml:space="preserve"> beyond the standards for processing below will have appropriate hold code applied to record in RECMOD or ATRRS.  Priority of courses are BCT, OSUT, Prior Service, AIT. </w:t>
      </w:r>
      <w:r w:rsidR="006902FA" w:rsidRPr="006902FA">
        <w:t>Standards for processing begin the day of arrival for each type are:</w:t>
      </w:r>
    </w:p>
    <w:p w14:paraId="7833496E" w14:textId="77777777" w:rsidR="00C559F0" w:rsidRDefault="00C559F0" w:rsidP="006647DC"/>
    <w:p w14:paraId="6294F120" w14:textId="77777777" w:rsidR="00C559F0" w:rsidRDefault="00C559F0" w:rsidP="00C559F0">
      <w:r>
        <w:t xml:space="preserve">          (1) BCT:  3-7 days, including weekends with goal of 72hrs expedited reception </w:t>
      </w:r>
    </w:p>
    <w:p w14:paraId="06F355AF" w14:textId="77777777" w:rsidR="00C559F0" w:rsidRDefault="00C559F0" w:rsidP="00C559F0">
      <w:r>
        <w:t xml:space="preserve">          (2) AIT:  5-9 days, including weekends with goal of less than 7 days</w:t>
      </w:r>
    </w:p>
    <w:p w14:paraId="402AD41F" w14:textId="77777777" w:rsidR="00C559F0" w:rsidRDefault="00C559F0" w:rsidP="00C559F0">
      <w:r>
        <w:t xml:space="preserve">          (3) OSUT:  4-8 days, including weekends with goal of less than 6 days</w:t>
      </w:r>
    </w:p>
    <w:p w14:paraId="46186FEB" w14:textId="77777777" w:rsidR="00C559F0" w:rsidRDefault="00C559F0" w:rsidP="00C559F0">
      <w:r>
        <w:t xml:space="preserve">          (4) Prior Service:  3-9 days, including weekends with goal of less than 6 days</w:t>
      </w:r>
    </w:p>
    <w:p w14:paraId="328A6F3A" w14:textId="77777777" w:rsidR="00C559F0" w:rsidRDefault="00C559F0" w:rsidP="00C559F0">
      <w:r>
        <w:t xml:space="preserve">          (5) Priority of training seats for BCT/OSUT for Trainees in the training base who are waiting to enter training (Hold-</w:t>
      </w:r>
      <w:proofErr w:type="spellStart"/>
      <w:r>
        <w:t>Unders</w:t>
      </w:r>
      <w:proofErr w:type="spellEnd"/>
      <w:r>
        <w:t>) is in the following order of precedence (in accordance with AR350-1):</w:t>
      </w:r>
    </w:p>
    <w:p w14:paraId="03D9CA48" w14:textId="77777777" w:rsidR="00C559F0" w:rsidRDefault="00C559F0" w:rsidP="00C559F0">
      <w:r>
        <w:t xml:space="preserve">          (6) Critical fill for RA and RC deploying units.</w:t>
      </w:r>
    </w:p>
    <w:p w14:paraId="5531E733" w14:textId="77777777" w:rsidR="00C559F0" w:rsidRDefault="00C559F0" w:rsidP="00C559F0">
      <w:r>
        <w:t xml:space="preserve">          (7) Split Training Option (STO), Phase 1</w:t>
      </w:r>
    </w:p>
    <w:p w14:paraId="767F6E75" w14:textId="77777777" w:rsidR="00C559F0" w:rsidRDefault="00C559F0" w:rsidP="00C559F0">
      <w:r>
        <w:t xml:space="preserve">          (8) Hard-Start MOS (defined as class starts of one each month or less)</w:t>
      </w:r>
    </w:p>
    <w:p w14:paraId="11BD8407" w14:textId="77777777" w:rsidR="00C559F0" w:rsidRDefault="00C559F0" w:rsidP="00C559F0">
      <w:r>
        <w:t xml:space="preserve">          (9) Fitness Training Unit graduates</w:t>
      </w:r>
    </w:p>
    <w:p w14:paraId="2E7ECE65" w14:textId="77777777" w:rsidR="00C559F0" w:rsidRDefault="00C559F0" w:rsidP="00C559F0">
      <w:r>
        <w:t xml:space="preserve">          (10) HQDA-designated critical MOS fill</w:t>
      </w:r>
    </w:p>
    <w:p w14:paraId="51C0C7F7" w14:textId="77777777" w:rsidR="00C559F0" w:rsidRPr="00093F11" w:rsidRDefault="00CD5D0A" w:rsidP="00C559F0">
      <w:r>
        <w:t xml:space="preserve">          (11</w:t>
      </w:r>
      <w:r w:rsidR="00C559F0">
        <w:t>) Hold-</w:t>
      </w:r>
      <w:proofErr w:type="spellStart"/>
      <w:r w:rsidR="00C559F0">
        <w:t>unders</w:t>
      </w:r>
      <w:proofErr w:type="spellEnd"/>
      <w:r w:rsidR="00C559F0">
        <w:t xml:space="preserve"> (RC then RA) and recycles (RC and RA); A hold-under Trainee has priority over a recycle Trainee if the hold-under has been in the training base longer than the recycle; a recycle has priority over a hold-under if the recycle has been in training base longer than the hold-under</w:t>
      </w:r>
    </w:p>
    <w:p w14:paraId="6BC42F50" w14:textId="77777777" w:rsidR="006647DC" w:rsidRPr="00093F11" w:rsidRDefault="006647DC" w:rsidP="006647DC">
      <w:pPr>
        <w:pStyle w:val="ListParagraph"/>
        <w:tabs>
          <w:tab w:val="left" w:pos="90"/>
          <w:tab w:val="left" w:pos="360"/>
          <w:tab w:val="left" w:pos="720"/>
          <w:tab w:val="left" w:pos="4680"/>
        </w:tabs>
        <w:ind w:left="360"/>
      </w:pPr>
    </w:p>
    <w:p w14:paraId="6057EF12" w14:textId="77777777" w:rsidR="006647DC" w:rsidRPr="00093F11" w:rsidRDefault="00DB0F89" w:rsidP="006647DC">
      <w:r>
        <w:t xml:space="preserve">     </w:t>
      </w:r>
      <w:r w:rsidR="006647DC" w:rsidRPr="00093F11">
        <w:t>b</w:t>
      </w:r>
      <w:r w:rsidR="00DB7B85">
        <w:t xml:space="preserve">. </w:t>
      </w:r>
      <w:r w:rsidR="00C559F0" w:rsidRPr="00C559F0">
        <w:t>The initial personnel processing is centered on the initial personal interview is very important in establishing the Trainee within the Army personnel and pay systems.  All data collected or verified through the personal affairs interview serves as the inaugural data entry feed into Army systems</w:t>
      </w:r>
      <w:r w:rsidR="00C559F0">
        <w:t>.</w:t>
      </w:r>
    </w:p>
    <w:p w14:paraId="287B6BAB" w14:textId="77777777" w:rsidR="006647DC" w:rsidRPr="00093F11" w:rsidRDefault="006647DC" w:rsidP="006647DC"/>
    <w:p w14:paraId="21DE48B4" w14:textId="77777777" w:rsidR="006647DC" w:rsidRDefault="00DB0F89" w:rsidP="006647DC">
      <w:r>
        <w:t xml:space="preserve">          </w:t>
      </w:r>
      <w:r w:rsidR="006647DC" w:rsidRPr="00093F11">
        <w:t>(1</w:t>
      </w:r>
      <w:r w:rsidR="00DB7B85">
        <w:t xml:space="preserve">) </w:t>
      </w:r>
      <w:r w:rsidR="00C559F0" w:rsidRPr="00C559F0">
        <w:t>Initial personal affairs interview. The initial personal affairs interview is conducted primarily to familiarize the Soldier with information concerning personal affairs and to take actions to complete and process forms for allotments, purchase of insurance, income tax withholding exemptions, and any matter that the Soldier desires to discuss</w:t>
      </w:r>
      <w:r w:rsidR="00C559F0">
        <w:t>.</w:t>
      </w:r>
    </w:p>
    <w:p w14:paraId="6797E31A" w14:textId="77777777" w:rsidR="00C559F0" w:rsidRPr="00093F11" w:rsidRDefault="00C559F0" w:rsidP="006647DC"/>
    <w:p w14:paraId="48F041C0" w14:textId="77777777" w:rsidR="006647DC" w:rsidRPr="00093F11" w:rsidRDefault="00DB0F89" w:rsidP="006647DC">
      <w:r>
        <w:t xml:space="preserve">          </w:t>
      </w:r>
      <w:r w:rsidR="006647DC" w:rsidRPr="00093F11">
        <w:t>(2</w:t>
      </w:r>
      <w:r w:rsidR="00DB7B85">
        <w:t xml:space="preserve">) </w:t>
      </w:r>
      <w:r w:rsidR="00C559F0" w:rsidRPr="00C559F0">
        <w:t xml:space="preserve">The interviewer will inform the Soldier of the purpose of the interview and ask necessary questions to ensure Soldier's records are current and information is accurate. </w:t>
      </w:r>
      <w:r w:rsidR="00D039A7">
        <w:t>The i</w:t>
      </w:r>
      <w:r w:rsidR="00C559F0" w:rsidRPr="00C559F0">
        <w:t>nterviewer will consult with individuals to review select personnel records necessary.</w:t>
      </w:r>
    </w:p>
    <w:p w14:paraId="44172C68" w14:textId="77777777" w:rsidR="006647DC" w:rsidRPr="00093F11" w:rsidRDefault="006647DC" w:rsidP="006647DC"/>
    <w:p w14:paraId="480F5A76" w14:textId="77777777" w:rsidR="006647DC" w:rsidRDefault="00DB0F89" w:rsidP="006647DC">
      <w:bookmarkStart w:id="768" w:name="_Hlk115108326"/>
      <w:r>
        <w:t xml:space="preserve">          </w:t>
      </w:r>
      <w:r w:rsidR="006647DC" w:rsidRPr="005A53C5">
        <w:t>(3</w:t>
      </w:r>
      <w:r w:rsidR="00DB7B85" w:rsidRPr="005A53C5">
        <w:t xml:space="preserve">) </w:t>
      </w:r>
      <w:r w:rsidR="00C559F0" w:rsidRPr="005A53C5">
        <w:t xml:space="preserve">The minimum documents reviewed and verified during personal affairs branch are:  </w:t>
      </w:r>
      <w:bookmarkStart w:id="769" w:name="_Hlk115090459"/>
      <w:r w:rsidR="004E5792">
        <w:t xml:space="preserve">IRS </w:t>
      </w:r>
      <w:r w:rsidR="005A53C5" w:rsidRPr="005A53C5">
        <w:t>Form W-4 (</w:t>
      </w:r>
      <w:bookmarkStart w:id="770" w:name="_Hlk115093283"/>
      <w:r w:rsidR="005A53C5" w:rsidRPr="005A53C5">
        <w:t>Employee’s Withholding Certificate</w:t>
      </w:r>
      <w:bookmarkEnd w:id="770"/>
      <w:r w:rsidR="005A53C5" w:rsidRPr="005A53C5">
        <w:t>)</w:t>
      </w:r>
      <w:r w:rsidR="00124FD1" w:rsidRPr="005A53C5">
        <w:t>;</w:t>
      </w:r>
      <w:r w:rsidR="00C559F0" w:rsidRPr="005A53C5">
        <w:t xml:space="preserve"> Finance documents</w:t>
      </w:r>
      <w:r w:rsidR="00124FD1" w:rsidRPr="005A53C5">
        <w:t xml:space="preserve">, such as </w:t>
      </w:r>
      <w:r w:rsidR="00C559F0" w:rsidRPr="005A53C5">
        <w:t>DD</w:t>
      </w:r>
      <w:r w:rsidR="00056165" w:rsidRPr="005A53C5">
        <w:t xml:space="preserve"> Form </w:t>
      </w:r>
      <w:r w:rsidR="00C559F0" w:rsidRPr="005A53C5">
        <w:t>2558</w:t>
      </w:r>
      <w:r w:rsidR="00124FD1">
        <w:t xml:space="preserve"> (</w:t>
      </w:r>
      <w:r w:rsidR="00124FD1" w:rsidRPr="00124FD1">
        <w:t>Authorization to Start, Stop or Change an Allotment</w:t>
      </w:r>
      <w:r w:rsidR="00124FD1">
        <w:t>)</w:t>
      </w:r>
      <w:r w:rsidR="00B7079E">
        <w:t>,</w:t>
      </w:r>
      <w:r w:rsidR="00C559F0" w:rsidRPr="00C559F0">
        <w:t xml:space="preserve"> </w:t>
      </w:r>
      <w:r w:rsidR="00124FD1" w:rsidRPr="00124FD1">
        <w:t>SF 1199A (Direct Deposit Sign-Up Form)</w:t>
      </w:r>
      <w:r w:rsidR="00B7079E">
        <w:t>,</w:t>
      </w:r>
      <w:r w:rsidR="001521A4">
        <w:t xml:space="preserve"> and</w:t>
      </w:r>
      <w:r w:rsidR="00C559F0" w:rsidRPr="00C559F0">
        <w:t xml:space="preserve"> </w:t>
      </w:r>
      <w:bookmarkStart w:id="771" w:name="_Hlk115110360"/>
      <w:r w:rsidR="00C559F0" w:rsidRPr="00C559F0">
        <w:t>DD</w:t>
      </w:r>
      <w:r w:rsidR="00056165">
        <w:t xml:space="preserve"> Form </w:t>
      </w:r>
      <w:r w:rsidR="00C559F0" w:rsidRPr="00C559F0">
        <w:t>2058</w:t>
      </w:r>
      <w:r w:rsidR="00B7079E">
        <w:t xml:space="preserve"> (State of Legal Residence Certificate</w:t>
      </w:r>
      <w:r w:rsidR="00C559F0" w:rsidRPr="00C559F0">
        <w:t>)</w:t>
      </w:r>
      <w:bookmarkEnd w:id="771"/>
      <w:r w:rsidR="00B7079E">
        <w:t>;</w:t>
      </w:r>
      <w:r w:rsidR="00C559F0" w:rsidRPr="00C559F0">
        <w:t xml:space="preserve"> Beneficiary Identification</w:t>
      </w:r>
      <w:r w:rsidR="00B7079E">
        <w:t xml:space="preserve">, such as </w:t>
      </w:r>
      <w:r w:rsidR="00C559F0" w:rsidRPr="00C559F0">
        <w:t>SGLV</w:t>
      </w:r>
      <w:r w:rsidR="00056165">
        <w:t xml:space="preserve"> </w:t>
      </w:r>
      <w:r w:rsidR="00C559F0" w:rsidRPr="00C559F0">
        <w:t>8286</w:t>
      </w:r>
      <w:r w:rsidR="001521A4">
        <w:t xml:space="preserve"> (</w:t>
      </w:r>
      <w:bookmarkStart w:id="772" w:name="_Hlk115094304"/>
      <w:r w:rsidR="001521A4">
        <w:t>Servicemembers’ Group Life Insurance Election and Certificate</w:t>
      </w:r>
      <w:bookmarkEnd w:id="772"/>
      <w:r w:rsidR="001521A4">
        <w:t>)</w:t>
      </w:r>
      <w:r w:rsidR="005A53C5">
        <w:t xml:space="preserve">, </w:t>
      </w:r>
      <w:r w:rsidR="00B7079E" w:rsidRPr="00C559F0">
        <w:t>DD</w:t>
      </w:r>
      <w:r w:rsidR="00B7079E">
        <w:t xml:space="preserve"> Form </w:t>
      </w:r>
      <w:r w:rsidR="00B7079E" w:rsidRPr="00C559F0">
        <w:t>93</w:t>
      </w:r>
      <w:r w:rsidR="00B7079E">
        <w:t xml:space="preserve"> </w:t>
      </w:r>
      <w:r w:rsidR="00B7079E">
        <w:lastRenderedPageBreak/>
        <w:t>(Record of Emergency Data</w:t>
      </w:r>
      <w:r w:rsidR="00B7079E" w:rsidRPr="00C559F0">
        <w:t>)</w:t>
      </w:r>
      <w:r w:rsidR="005A53C5">
        <w:t>,</w:t>
      </w:r>
      <w:r w:rsidR="001521A4">
        <w:t xml:space="preserve"> and</w:t>
      </w:r>
      <w:r w:rsidR="005A53C5">
        <w:t xml:space="preserve"> </w:t>
      </w:r>
      <w:r w:rsidR="00C559F0" w:rsidRPr="00C559F0">
        <w:t>DA</w:t>
      </w:r>
      <w:r w:rsidR="00056165">
        <w:t xml:space="preserve"> Form </w:t>
      </w:r>
      <w:r w:rsidR="00C559F0" w:rsidRPr="00C559F0">
        <w:t>5960</w:t>
      </w:r>
      <w:r w:rsidR="005A53C5">
        <w:t xml:space="preserve"> (Basic Allowance for Housing (BAH) Authorization and Dependency Declaration</w:t>
      </w:r>
      <w:r w:rsidR="00C559F0" w:rsidRPr="00C559F0">
        <w:t>) (if applicable)</w:t>
      </w:r>
      <w:r w:rsidR="001521A4">
        <w:t>;</w:t>
      </w:r>
      <w:r w:rsidR="00C559F0" w:rsidRPr="00C559F0">
        <w:t xml:space="preserve"> and DD</w:t>
      </w:r>
      <w:r w:rsidR="00056165">
        <w:t xml:space="preserve"> Form </w:t>
      </w:r>
      <w:r w:rsidR="00C559F0" w:rsidRPr="00C559F0">
        <w:t>2366</w:t>
      </w:r>
      <w:r w:rsidR="005A53C5">
        <w:t xml:space="preserve"> (Montgomery GI Bill Act of 1984 (MGIB) Basic Enrollment</w:t>
      </w:r>
      <w:r w:rsidR="00C559F0" w:rsidRPr="00C559F0">
        <w:t>) (If applicable)</w:t>
      </w:r>
      <w:r w:rsidR="00C559F0">
        <w:t>.</w:t>
      </w:r>
      <w:bookmarkEnd w:id="769"/>
    </w:p>
    <w:bookmarkEnd w:id="768"/>
    <w:p w14:paraId="100E420D" w14:textId="77777777" w:rsidR="00C559F0" w:rsidRPr="00093F11" w:rsidRDefault="00C559F0" w:rsidP="006647DC"/>
    <w:p w14:paraId="0E08B6C1" w14:textId="77777777" w:rsidR="006647DC" w:rsidRPr="00093F11" w:rsidRDefault="00DB0F89" w:rsidP="006647DC">
      <w:r>
        <w:t xml:space="preserve">          </w:t>
      </w:r>
      <w:r w:rsidR="006647DC" w:rsidRPr="00093F11">
        <w:t>(4</w:t>
      </w:r>
      <w:r w:rsidR="00DB7B85">
        <w:t xml:space="preserve">) </w:t>
      </w:r>
      <w:r w:rsidR="00C559F0" w:rsidRPr="00C559F0">
        <w:t xml:space="preserve">Initial ID Cards are </w:t>
      </w:r>
      <w:proofErr w:type="gramStart"/>
      <w:r w:rsidR="00C559F0" w:rsidRPr="00C559F0">
        <w:t>processed</w:t>
      </w:r>
      <w:proofErr w:type="gramEnd"/>
      <w:r w:rsidR="00C559F0" w:rsidRPr="00C559F0">
        <w:t xml:space="preserve"> and DEERS corrections made (if applicable) while Trainee is in initial personnel processing.</w:t>
      </w:r>
    </w:p>
    <w:p w14:paraId="7F57CF45" w14:textId="77777777" w:rsidR="006647DC" w:rsidRPr="00093F11" w:rsidRDefault="006647DC" w:rsidP="006647DC"/>
    <w:p w14:paraId="66B77D01" w14:textId="77777777" w:rsidR="006647DC" w:rsidRDefault="00DB0F89" w:rsidP="006647DC">
      <w:r>
        <w:t xml:space="preserve">          </w:t>
      </w:r>
      <w:r w:rsidR="006647DC" w:rsidRPr="00093F11">
        <w:t>(5</w:t>
      </w:r>
      <w:r w:rsidR="00DB7B85">
        <w:t xml:space="preserve">) </w:t>
      </w:r>
      <w:r w:rsidR="00C559F0" w:rsidRPr="00C559F0">
        <w:t xml:space="preserve">Trainees </w:t>
      </w:r>
      <w:r w:rsidR="00D039A7">
        <w:t>who</w:t>
      </w:r>
      <w:r w:rsidR="00C559F0" w:rsidRPr="00C559F0">
        <w:t xml:space="preserve"> are married or Prior Service may also require Exceptional Family Member Program applications initiated.  </w:t>
      </w:r>
    </w:p>
    <w:p w14:paraId="284381C8" w14:textId="77777777" w:rsidR="00C559F0" w:rsidRPr="00093F11" w:rsidRDefault="00C559F0" w:rsidP="006647DC"/>
    <w:p w14:paraId="40D69725" w14:textId="77777777" w:rsidR="006647DC" w:rsidRDefault="00DB0F89" w:rsidP="006647DC">
      <w:r>
        <w:t xml:space="preserve">          </w:t>
      </w:r>
      <w:r w:rsidR="006647DC" w:rsidRPr="00093F11">
        <w:t>(6</w:t>
      </w:r>
      <w:r w:rsidR="00DB7B85">
        <w:t xml:space="preserve">) </w:t>
      </w:r>
      <w:r w:rsidR="00C559F0" w:rsidRPr="00C559F0">
        <w:t xml:space="preserve">Blended Retirement System elections are offered following prescribed mandatory briefings to prior service and new Soldiers in accordance with TRADOC TASKORD EX171371.  Mandatory videos are “Your Retirement System,” lesson plan: What it’s all about” and “Navigate your way to a secure financial future” located at: </w:t>
      </w:r>
      <w:hyperlink r:id="rId129" w:history="1">
        <w:r w:rsidR="006902FA" w:rsidRPr="007A4D69">
          <w:rPr>
            <w:rStyle w:val="Hyperlink"/>
          </w:rPr>
          <w:t>https://militarypay.defense.gov/Blended-Retirement/New-Accession-Training/</w:t>
        </w:r>
      </w:hyperlink>
      <w:r w:rsidR="00C559F0" w:rsidRPr="00C559F0">
        <w:t xml:space="preserve">.  </w:t>
      </w:r>
    </w:p>
    <w:p w14:paraId="037136D8" w14:textId="77777777" w:rsidR="00CD3521" w:rsidRDefault="00CD3521" w:rsidP="006647DC"/>
    <w:p w14:paraId="2951AC20" w14:textId="77777777" w:rsidR="00CD3521" w:rsidRDefault="00CD3521" w:rsidP="00CD3521">
      <w:r>
        <w:t xml:space="preserve">          (7) New Enlistees can decrease the contributions to </w:t>
      </w:r>
      <w:proofErr w:type="gramStart"/>
      <w:r w:rsidR="00AF1954">
        <w:t>zero</w:t>
      </w:r>
      <w:r>
        <w:t>, but</w:t>
      </w:r>
      <w:proofErr w:type="gramEnd"/>
      <w:r>
        <w:t xml:space="preserve"> will have to resubmit </w:t>
      </w:r>
      <w:bookmarkStart w:id="773" w:name="_Hlk115102298"/>
      <w:r w:rsidR="007B1BD5" w:rsidRPr="007B1BD5">
        <w:t>Form TSP-U-1</w:t>
      </w:r>
      <w:r w:rsidR="007B1BD5">
        <w:t xml:space="preserve"> </w:t>
      </w:r>
      <w:bookmarkStart w:id="774" w:name="_Hlk115044801"/>
      <w:r w:rsidR="007B1BD5">
        <w:t>(Thrift Savings Plan Election Form)</w:t>
      </w:r>
      <w:bookmarkEnd w:id="773"/>
      <w:r w:rsidR="007B1BD5">
        <w:t xml:space="preserve"> </w:t>
      </w:r>
      <w:bookmarkEnd w:id="774"/>
      <w:r>
        <w:t>before 1 D</w:t>
      </w:r>
      <w:r w:rsidR="007B1BD5">
        <w:t>ecember</w:t>
      </w:r>
      <w:r>
        <w:t xml:space="preserve"> every year to maintain </w:t>
      </w:r>
      <w:r w:rsidR="00AF1954">
        <w:t xml:space="preserve">a </w:t>
      </w:r>
      <w:r>
        <w:t xml:space="preserve">0% </w:t>
      </w:r>
      <w:r w:rsidR="00AF1954">
        <w:t xml:space="preserve">with the understanding that the government will </w:t>
      </w:r>
      <w:r>
        <w:t xml:space="preserve">apply an auto contribution of 1%.  The below </w:t>
      </w:r>
      <w:r w:rsidR="00056165">
        <w:t xml:space="preserve">information </w:t>
      </w:r>
      <w:r>
        <w:t>is provided in the TRADOC TASKORD training requirements.</w:t>
      </w:r>
    </w:p>
    <w:p w14:paraId="3D450F2F" w14:textId="77777777" w:rsidR="00AF1954" w:rsidRDefault="00AF1954" w:rsidP="00CD3521"/>
    <w:p w14:paraId="1D644376" w14:textId="7B2BC5DA" w:rsidR="00CD3521" w:rsidRDefault="008D69CF" w:rsidP="00CD3521">
      <w:r>
        <w:t xml:space="preserve">          (8) </w:t>
      </w:r>
      <w:r w:rsidR="00CD3521">
        <w:t>KEY POINTS of mandated training:</w:t>
      </w:r>
    </w:p>
    <w:p w14:paraId="2A7CC0FD" w14:textId="77777777" w:rsidR="006902FA" w:rsidRDefault="006902FA" w:rsidP="00CD3521"/>
    <w:p w14:paraId="0F046974" w14:textId="77777777" w:rsidR="00CD3521" w:rsidRDefault="006902FA" w:rsidP="00CD3521">
      <w:r>
        <w:t xml:space="preserve">          </w:t>
      </w:r>
      <w:r w:rsidR="00056165">
        <w:t>(</w:t>
      </w:r>
      <w:r>
        <w:t>a</w:t>
      </w:r>
      <w:r w:rsidR="00056165">
        <w:t>)</w:t>
      </w:r>
      <w:r>
        <w:t xml:space="preserve"> </w:t>
      </w:r>
      <w:r w:rsidR="00CD3521">
        <w:t xml:space="preserve">The TSP savings can add to your monthly retired pay benefit even if you do not serve at least 20 years in the Uniformed Services. </w:t>
      </w:r>
    </w:p>
    <w:p w14:paraId="374E3BD1" w14:textId="77777777" w:rsidR="006902FA" w:rsidRDefault="006902FA" w:rsidP="00CD3521"/>
    <w:p w14:paraId="4F598F00" w14:textId="77777777" w:rsidR="00CD3521" w:rsidRDefault="006902FA" w:rsidP="00CD3521">
      <w:r>
        <w:t xml:space="preserve">          </w:t>
      </w:r>
      <w:r w:rsidR="00056165">
        <w:t>(</w:t>
      </w:r>
      <w:r>
        <w:t>b</w:t>
      </w:r>
      <w:r w:rsidR="00056165">
        <w:t>)</w:t>
      </w:r>
      <w:r>
        <w:t xml:space="preserve"> </w:t>
      </w:r>
      <w:r w:rsidR="00CD3521">
        <w:t xml:space="preserve">You may begin contributing to the TSP now by filling out and turning in </w:t>
      </w:r>
      <w:r w:rsidR="0046482C" w:rsidRPr="007B1BD5">
        <w:t>Form TSP-U-1</w:t>
      </w:r>
      <w:r w:rsidR="00CD3521">
        <w:t xml:space="preserve"> at this event (for </w:t>
      </w:r>
      <w:r w:rsidR="005F0F3E">
        <w:t>BCT/OSUT</w:t>
      </w:r>
      <w:r w:rsidR="00CD3521">
        <w:t xml:space="preserve">). After </w:t>
      </w:r>
      <w:r w:rsidR="00CD5D0A">
        <w:t>BCT/OSUT</w:t>
      </w:r>
      <w:r w:rsidR="00CD3521">
        <w:t xml:space="preserve">, changes in contribution level can be accomplished on the </w:t>
      </w:r>
      <w:proofErr w:type="spellStart"/>
      <w:r w:rsidR="00CD3521">
        <w:t>MyPay</w:t>
      </w:r>
      <w:proofErr w:type="spellEnd"/>
      <w:r w:rsidR="00CD3521">
        <w:t xml:space="preserve"> website</w:t>
      </w:r>
      <w:r w:rsidR="00A418D2">
        <w:t xml:space="preserve">, </w:t>
      </w:r>
      <w:hyperlink r:id="rId130" w:history="1">
        <w:r w:rsidR="00A418D2" w:rsidRPr="00AC7C1D">
          <w:rPr>
            <w:rStyle w:val="Hyperlink"/>
          </w:rPr>
          <w:t>https://mypay.dfas.mil/</w:t>
        </w:r>
      </w:hyperlink>
      <w:r w:rsidR="00A418D2">
        <w:t xml:space="preserve">. </w:t>
      </w:r>
    </w:p>
    <w:p w14:paraId="39CFD72E" w14:textId="77777777" w:rsidR="006902FA" w:rsidRDefault="006902FA" w:rsidP="00CD3521"/>
    <w:p w14:paraId="757ED3ED" w14:textId="77777777" w:rsidR="00CD3521" w:rsidRDefault="00CD3521" w:rsidP="00CD3521">
      <w:r>
        <w:t xml:space="preserve">          </w:t>
      </w:r>
      <w:r w:rsidR="00056165">
        <w:t>(</w:t>
      </w:r>
      <w:r w:rsidR="006902FA">
        <w:t>c</w:t>
      </w:r>
      <w:r w:rsidR="00056165">
        <w:t>)</w:t>
      </w:r>
      <w:r>
        <w:t xml:space="preserve"> After 60 days of service your TSP account is </w:t>
      </w:r>
      <w:proofErr w:type="gramStart"/>
      <w:r>
        <w:t>created</w:t>
      </w:r>
      <w:proofErr w:type="gramEnd"/>
      <w:r>
        <w:t xml:space="preserve"> and you are automatically enrolled in the TSP with a default contribution of 5% of your basic pay. You will also begin receiving Automatic Service Contributions of 1% of your basic pay (or drill pay for the National Guard and Reserve). </w:t>
      </w:r>
    </w:p>
    <w:p w14:paraId="1D953199" w14:textId="77777777" w:rsidR="006902FA" w:rsidRDefault="006902FA" w:rsidP="00CD3521"/>
    <w:p w14:paraId="7F9C6FDA" w14:textId="77777777" w:rsidR="00CD3521" w:rsidRDefault="00CD3521" w:rsidP="00CD3521">
      <w:r>
        <w:t xml:space="preserve">          </w:t>
      </w:r>
      <w:r w:rsidR="00056165">
        <w:t>(</w:t>
      </w:r>
      <w:r w:rsidR="006902FA">
        <w:t>d</w:t>
      </w:r>
      <w:r w:rsidR="00056165">
        <w:t>)</w:t>
      </w:r>
      <w:r>
        <w:t xml:space="preserve"> After completing two years of service you are eligible for Service Matching Contributions to your TSP. </w:t>
      </w:r>
    </w:p>
    <w:p w14:paraId="2F7C0405" w14:textId="77777777" w:rsidR="006902FA" w:rsidRDefault="006902FA" w:rsidP="00CD3521"/>
    <w:p w14:paraId="43B2F72D" w14:textId="77777777" w:rsidR="00CD3521" w:rsidRPr="00093F11" w:rsidRDefault="00CD3521" w:rsidP="00CD3521">
      <w:r>
        <w:t xml:space="preserve">          </w:t>
      </w:r>
      <w:r w:rsidR="00056165">
        <w:t>(</w:t>
      </w:r>
      <w:r w:rsidR="006902FA">
        <w:t>e</w:t>
      </w:r>
      <w:r w:rsidR="00056165">
        <w:t>)</w:t>
      </w:r>
      <w:r>
        <w:t xml:space="preserve"> After two years you are entirely vested in your TSP account. Vesting is the right to keep the money and the interest earned on that money the Army contributed to your retirement account. Under the BRS, vesting is based on the length of time you are in the Army. Once ‘vested’ that amount of money in your retirement account is yours to keep and the Army cannot take it back. For the automatic 1%, it is 2 years.</w:t>
      </w:r>
    </w:p>
    <w:p w14:paraId="43C15E80" w14:textId="77777777" w:rsidR="006647DC" w:rsidRPr="00093F11" w:rsidRDefault="006647DC" w:rsidP="006647DC"/>
    <w:p w14:paraId="6C533694" w14:textId="77777777" w:rsidR="00F740AF" w:rsidRPr="00093F11" w:rsidRDefault="00DB0F89" w:rsidP="006647DC">
      <w:r>
        <w:t xml:space="preserve">     </w:t>
      </w:r>
      <w:r w:rsidR="006647DC" w:rsidRPr="00093F11">
        <w:t xml:space="preserve">    </w:t>
      </w:r>
      <w:r w:rsidR="005D7D29">
        <w:t xml:space="preserve"> </w:t>
      </w:r>
      <w:r w:rsidR="00056165">
        <w:t>(</w:t>
      </w:r>
      <w:r w:rsidR="005D7D29">
        <w:t>f</w:t>
      </w:r>
      <w:r w:rsidR="00056165">
        <w:t>)</w:t>
      </w:r>
      <w:r w:rsidR="00DB7B85">
        <w:t xml:space="preserve"> </w:t>
      </w:r>
      <w:r w:rsidR="0052218F">
        <w:t xml:space="preserve">Provide </w:t>
      </w:r>
      <w:r w:rsidR="00F73EC0" w:rsidRPr="00093F11">
        <w:t>Link to do</w:t>
      </w:r>
      <w:r w:rsidR="00F740AF" w:rsidRPr="00093F11">
        <w:t xml:space="preserve">wnload the “We </w:t>
      </w:r>
      <w:r w:rsidR="00E04AE0" w:rsidRPr="00093F11">
        <w:t>C</w:t>
      </w:r>
      <w:r w:rsidR="00F740AF" w:rsidRPr="00093F11">
        <w:t>are</w:t>
      </w:r>
      <w:r w:rsidR="00E04AE0" w:rsidRPr="00093F11">
        <w:t>”</w:t>
      </w:r>
      <w:r w:rsidR="00F740AF" w:rsidRPr="00093F11">
        <w:t xml:space="preserve"> </w:t>
      </w:r>
      <w:r w:rsidR="00E04AE0" w:rsidRPr="00093F11">
        <w:t>a</w:t>
      </w:r>
      <w:r w:rsidR="00F740AF" w:rsidRPr="00093F11">
        <w:t xml:space="preserve">pplication on their personal </w:t>
      </w:r>
      <w:r w:rsidR="00E04AE0" w:rsidRPr="00093F11">
        <w:t>c</w:t>
      </w:r>
      <w:r w:rsidR="00F740AF" w:rsidRPr="00093F11">
        <w:t xml:space="preserve">ell </w:t>
      </w:r>
      <w:r w:rsidR="00E04AE0" w:rsidRPr="00093F11">
        <w:t>p</w:t>
      </w:r>
      <w:r w:rsidR="00F740AF" w:rsidRPr="00093F11">
        <w:t>hone (if available)</w:t>
      </w:r>
      <w:r w:rsidR="00E37569">
        <w:t>.</w:t>
      </w:r>
    </w:p>
    <w:p w14:paraId="7484AA27" w14:textId="77777777" w:rsidR="006647DC" w:rsidRDefault="00DB0F89" w:rsidP="006647DC">
      <w:r>
        <w:lastRenderedPageBreak/>
        <w:t xml:space="preserve">     </w:t>
      </w:r>
      <w:r w:rsidR="006647DC" w:rsidRPr="00093F11">
        <w:t>c</w:t>
      </w:r>
      <w:r w:rsidR="00DB7B85">
        <w:t xml:space="preserve">. </w:t>
      </w:r>
      <w:r w:rsidR="00C559F0" w:rsidRPr="00C559F0">
        <w:t xml:space="preserve">The RECBNs will implement standardized TRICARE and DEERS enrollment procedures. Healthcare Benefits also apply for RC Soldiers on active duty for more than 30 days and their families. The RECBN will send each new Soldier's spouse the TRICARE/DEERS </w:t>
      </w:r>
      <w:r w:rsidR="004636AA">
        <w:t xml:space="preserve">welcome </w:t>
      </w:r>
      <w:r w:rsidR="00C559F0" w:rsidRPr="00C559F0">
        <w:t>packet. At a minimum, the packet will include:</w:t>
      </w:r>
    </w:p>
    <w:p w14:paraId="2080919B" w14:textId="77777777" w:rsidR="00C559F0" w:rsidRDefault="00C559F0" w:rsidP="006647DC"/>
    <w:p w14:paraId="7F5EAF76" w14:textId="77777777" w:rsidR="0081781C" w:rsidRDefault="0081781C" w:rsidP="0081781C">
      <w:r>
        <w:t xml:space="preserve">          </w:t>
      </w:r>
      <w:r w:rsidRPr="000F0DEC">
        <w:t>(1) DD Form 1172</w:t>
      </w:r>
      <w:r w:rsidR="0046482C" w:rsidRPr="000F0DEC">
        <w:t>-2</w:t>
      </w:r>
      <w:r w:rsidRPr="000F0DEC">
        <w:t xml:space="preserve"> (Application for Identification Card/DEERs Enrollment).</w:t>
      </w:r>
    </w:p>
    <w:p w14:paraId="6E7E3EFF" w14:textId="77777777" w:rsidR="0081781C" w:rsidRDefault="0081781C" w:rsidP="0081781C"/>
    <w:p w14:paraId="7C43A3A9" w14:textId="77777777" w:rsidR="0081781C" w:rsidRDefault="00CD5D0A" w:rsidP="0081781C">
      <w:r>
        <w:t xml:space="preserve">          (2</w:t>
      </w:r>
      <w:r w:rsidR="0081781C">
        <w:t>) TRICARE</w:t>
      </w:r>
      <w:r w:rsidR="004636AA">
        <w:t>®</w:t>
      </w:r>
      <w:r w:rsidR="0081781C">
        <w:t xml:space="preserve"> Dental Program Enrollment/Change </w:t>
      </w:r>
      <w:r w:rsidR="004636AA">
        <w:t xml:space="preserve">Authorization </w:t>
      </w:r>
      <w:r w:rsidR="0081781C">
        <w:t>Form.</w:t>
      </w:r>
    </w:p>
    <w:p w14:paraId="49EA814E" w14:textId="77777777" w:rsidR="0081781C" w:rsidRDefault="0081781C" w:rsidP="0081781C"/>
    <w:p w14:paraId="446F715E" w14:textId="77777777" w:rsidR="0081781C" w:rsidRDefault="00CD5D0A" w:rsidP="0081781C">
      <w:r>
        <w:t xml:space="preserve">          (3</w:t>
      </w:r>
      <w:r w:rsidR="0081781C">
        <w:t>) Health Care for New Military Service Members and Their Families (Trifold).</w:t>
      </w:r>
    </w:p>
    <w:p w14:paraId="025CE96F" w14:textId="77777777" w:rsidR="0081781C" w:rsidRDefault="0081781C" w:rsidP="0081781C"/>
    <w:p w14:paraId="41740956" w14:textId="77777777" w:rsidR="0081781C" w:rsidRDefault="00CD5D0A" w:rsidP="0081781C">
      <w:r>
        <w:t xml:space="preserve">          (4</w:t>
      </w:r>
      <w:r w:rsidR="0081781C">
        <w:t>) TRICARE Family Member Dental Plan Benefit Booklet.</w:t>
      </w:r>
    </w:p>
    <w:p w14:paraId="1B97030F" w14:textId="77777777" w:rsidR="0081781C" w:rsidRDefault="0081781C" w:rsidP="0081781C"/>
    <w:p w14:paraId="0B5D26A0" w14:textId="77777777" w:rsidR="0081781C" w:rsidRDefault="00CD5D0A" w:rsidP="0081781C">
      <w:r>
        <w:t xml:space="preserve">          (5</w:t>
      </w:r>
      <w:r w:rsidR="0081781C">
        <w:t xml:space="preserve">) Available TRICARE resources at: </w:t>
      </w:r>
      <w:hyperlink r:id="rId131" w:history="1">
        <w:r w:rsidR="0081781C" w:rsidRPr="007A4D69">
          <w:rPr>
            <w:rStyle w:val="Hyperlink"/>
          </w:rPr>
          <w:t>https://www.tricare.mil</w:t>
        </w:r>
      </w:hyperlink>
      <w:r w:rsidR="0081781C">
        <w:t>.</w:t>
      </w:r>
    </w:p>
    <w:p w14:paraId="0F9F893E" w14:textId="77777777" w:rsidR="0081781C" w:rsidRDefault="0081781C" w:rsidP="0081781C"/>
    <w:p w14:paraId="7660BD14" w14:textId="77777777" w:rsidR="0081781C" w:rsidRDefault="00CD5D0A" w:rsidP="0081781C">
      <w:r>
        <w:t xml:space="preserve">          (6</w:t>
      </w:r>
      <w:r w:rsidR="0081781C">
        <w:t>) Link to download the “We Care” application on their personal cell phone (if available).</w:t>
      </w:r>
    </w:p>
    <w:p w14:paraId="784292E3" w14:textId="77777777" w:rsidR="0081781C" w:rsidRDefault="0081781C" w:rsidP="0081781C"/>
    <w:p w14:paraId="2D09FA96" w14:textId="77777777" w:rsidR="0081781C" w:rsidRDefault="00CD5D0A" w:rsidP="0081781C">
      <w:r>
        <w:t xml:space="preserve">          (7</w:t>
      </w:r>
      <w:r w:rsidR="0081781C">
        <w:t>) Spousal Letters for beneficiary notification will be sent for DD</w:t>
      </w:r>
      <w:r w:rsidR="008A260D">
        <w:t xml:space="preserve"> Form </w:t>
      </w:r>
      <w:r w:rsidR="0081781C">
        <w:t>93</w:t>
      </w:r>
      <w:r w:rsidR="008A260D">
        <w:t xml:space="preserve"> and Service Group Life Insurance </w:t>
      </w:r>
      <w:r w:rsidR="008D0CD2">
        <w:t>elections</w:t>
      </w:r>
      <w:r w:rsidR="0081781C">
        <w:t>.</w:t>
      </w:r>
    </w:p>
    <w:p w14:paraId="72DF2A86" w14:textId="77777777" w:rsidR="0081781C" w:rsidRDefault="0081781C" w:rsidP="0081781C"/>
    <w:p w14:paraId="766F554E" w14:textId="77777777" w:rsidR="006647DC" w:rsidRPr="00093F11" w:rsidRDefault="00DB0F89" w:rsidP="0081781C">
      <w:r>
        <w:t xml:space="preserve">     </w:t>
      </w:r>
      <w:r w:rsidR="006647DC" w:rsidRPr="00093F11">
        <w:t>d</w:t>
      </w:r>
      <w:r w:rsidR="00DB7B85">
        <w:t xml:space="preserve">. </w:t>
      </w:r>
      <w:r w:rsidR="00C559F0" w:rsidRPr="00C559F0">
        <w:t>Complete a Soldiers assessment form on Soldiers who failed to accomplish processing for their original BCT/OSUT start date.</w:t>
      </w:r>
    </w:p>
    <w:p w14:paraId="282890A4" w14:textId="77777777" w:rsidR="006647DC" w:rsidRPr="00093F11" w:rsidRDefault="006647DC" w:rsidP="006647DC"/>
    <w:p w14:paraId="3741AE6F" w14:textId="77777777" w:rsidR="006647DC" w:rsidRDefault="00DB0F89" w:rsidP="006F0275">
      <w:r>
        <w:t xml:space="preserve">     </w:t>
      </w:r>
      <w:r w:rsidR="006647DC" w:rsidRPr="00093F11">
        <w:t>e</w:t>
      </w:r>
      <w:r w:rsidR="00DB7B85">
        <w:t xml:space="preserve">. </w:t>
      </w:r>
      <w:r w:rsidR="006F0275" w:rsidRPr="006F0275">
        <w:t>RECBNs will not add any other publications to be mailed; do not compete with outside agencies providing information to Army families</w:t>
      </w:r>
      <w:r w:rsidR="006F0275">
        <w:t>.</w:t>
      </w:r>
      <w:r w:rsidR="00921E5F">
        <w:t xml:space="preserve"> </w:t>
      </w:r>
      <w:r w:rsidR="00921E5F" w:rsidRPr="00921E5F">
        <w:t xml:space="preserve">RECBN </w:t>
      </w:r>
      <w:r w:rsidR="00921E5F">
        <w:t xml:space="preserve">will </w:t>
      </w:r>
      <w:r w:rsidR="00921E5F" w:rsidRPr="00921E5F">
        <w:t xml:space="preserve">send out a “Spouse Welcome Letter” </w:t>
      </w:r>
      <w:r w:rsidR="00921E5F">
        <w:t xml:space="preserve">both </w:t>
      </w:r>
      <w:r w:rsidR="00921E5F" w:rsidRPr="00921E5F">
        <w:t>in English and Spanish</w:t>
      </w:r>
      <w:r w:rsidR="00921E5F">
        <w:t xml:space="preserve"> if the training </w:t>
      </w:r>
      <w:r w:rsidR="00D145F0">
        <w:t xml:space="preserve">units </w:t>
      </w:r>
      <w:r w:rsidR="00921E5F">
        <w:t xml:space="preserve">do not. </w:t>
      </w:r>
      <w:r w:rsidR="00835FFA">
        <w:t xml:space="preserve"> Refer spouses and families to: </w:t>
      </w:r>
      <w:r w:rsidR="00835FFA">
        <w:rPr>
          <w:color w:val="1F497D"/>
        </w:rPr>
        <w:t>(</w:t>
      </w:r>
      <w:hyperlink r:id="rId132" w:history="1">
        <w:r w:rsidR="00835FFA">
          <w:rPr>
            <w:rStyle w:val="Hyperlink"/>
          </w:rPr>
          <w:t>https://www.militaryonesource.mil/military-life/</w:t>
        </w:r>
      </w:hyperlink>
      <w:r w:rsidR="00835FFA">
        <w:rPr>
          <w:color w:val="1F497D"/>
        </w:rPr>
        <w:t>).</w:t>
      </w:r>
    </w:p>
    <w:p w14:paraId="6DCD9D68" w14:textId="77777777" w:rsidR="006F0275" w:rsidRDefault="006F0275" w:rsidP="006F0275"/>
    <w:p w14:paraId="041C8AC2" w14:textId="77777777" w:rsidR="006F0275" w:rsidRDefault="006F0275" w:rsidP="006F0275">
      <w:r>
        <w:t xml:space="preserve">     f. </w:t>
      </w:r>
      <w:r w:rsidRPr="006F0275">
        <w:t>NGB and USAR liaisons conduct standard briefings to their component Soldiers to ensure new Soldiers are aware that each component liaison is available at the RECBN and the services they provide. This brief will not hinder the Soldiers from processing to BCT/OSUT and will not exceed 15 minutes in length. The liaison briefings are more beneficial when conducted on day one of processing.</w:t>
      </w:r>
    </w:p>
    <w:p w14:paraId="5603DE36" w14:textId="77777777" w:rsidR="006F0275" w:rsidRDefault="006F0275" w:rsidP="006F0275"/>
    <w:p w14:paraId="6D709E1F" w14:textId="77777777" w:rsidR="006647DC" w:rsidRPr="00093F11" w:rsidRDefault="00595C99" w:rsidP="006647DC">
      <w:pPr>
        <w:rPr>
          <w:b/>
        </w:rPr>
      </w:pPr>
      <w:bookmarkStart w:id="775" w:name="_Toc282673946"/>
      <w:r>
        <w:rPr>
          <w:b/>
          <w:lang w:val="fr-FR"/>
        </w:rPr>
        <w:t>K</w:t>
      </w:r>
      <w:r w:rsidR="006647DC" w:rsidRPr="00093F11">
        <w:rPr>
          <w:b/>
          <w:lang w:val="fr-FR"/>
        </w:rPr>
        <w:t>-4</w:t>
      </w:r>
      <w:r w:rsidR="00DB7B85">
        <w:rPr>
          <w:b/>
          <w:lang w:val="fr-FR"/>
        </w:rPr>
        <w:t xml:space="preserve">. </w:t>
      </w:r>
      <w:r w:rsidR="006824CB">
        <w:rPr>
          <w:b/>
        </w:rPr>
        <w:t>RECBN</w:t>
      </w:r>
      <w:r w:rsidR="006647DC" w:rsidRPr="00093F11">
        <w:rPr>
          <w:b/>
        </w:rPr>
        <w:t xml:space="preserve"> environment standards</w:t>
      </w:r>
      <w:bookmarkEnd w:id="775"/>
    </w:p>
    <w:p w14:paraId="146F09AB" w14:textId="77777777" w:rsidR="006647DC" w:rsidRPr="00093F11" w:rsidRDefault="006647DC" w:rsidP="006647DC">
      <w:pPr>
        <w:pStyle w:val="ListParagraph"/>
        <w:tabs>
          <w:tab w:val="left" w:pos="360"/>
          <w:tab w:val="left" w:pos="1260"/>
        </w:tabs>
      </w:pPr>
    </w:p>
    <w:p w14:paraId="02D2A916" w14:textId="77777777" w:rsidR="006647DC" w:rsidRDefault="00DB0F89" w:rsidP="006F0275">
      <w:r>
        <w:t xml:space="preserve">     </w:t>
      </w:r>
      <w:r w:rsidR="006647DC" w:rsidRPr="00093F11">
        <w:t>a</w:t>
      </w:r>
      <w:r w:rsidR="00DB7B85">
        <w:t xml:space="preserve">. </w:t>
      </w:r>
      <w:r w:rsidR="006F0275" w:rsidRPr="006F0275">
        <w:t xml:space="preserve">Initial </w:t>
      </w:r>
      <w:proofErr w:type="spellStart"/>
      <w:r w:rsidR="006F0275" w:rsidRPr="006F0275">
        <w:t>Soldierization</w:t>
      </w:r>
      <w:proofErr w:type="spellEnd"/>
      <w:r w:rsidR="006F0275" w:rsidRPr="006F0275">
        <w:t xml:space="preserve"> training involves the most basic core competencies and must compliment the climate of discipline. New Soldiers will begin the </w:t>
      </w:r>
      <w:proofErr w:type="spellStart"/>
      <w:r w:rsidR="006F0275" w:rsidRPr="006F0275">
        <w:t>Soldierization</w:t>
      </w:r>
      <w:proofErr w:type="spellEnd"/>
      <w:r w:rsidR="006F0275" w:rsidRPr="006F0275">
        <w:t xml:space="preserve"> process and are in the beginning stages of learning how to think, act, and look like Soldiers. Training will be conducted on "Rank Recognition," “Preventive Medicine Measures-Personal Hygiene,” "Wear and Appearance of the Army uniform," "Military Customs and Courtesies," "Stationary Drill," "Bunk Making," "Initial Army Values," "Risk Management," and "Introduction to Physical Readiness Training (PRT)".</w:t>
      </w:r>
    </w:p>
    <w:p w14:paraId="66AD5ACD" w14:textId="77777777" w:rsidR="006F0275" w:rsidRPr="00093F11" w:rsidRDefault="006F0275" w:rsidP="006F0275"/>
    <w:p w14:paraId="238151F4" w14:textId="77777777" w:rsidR="006647DC" w:rsidRDefault="00DB0F89" w:rsidP="006647DC">
      <w:r>
        <w:lastRenderedPageBreak/>
        <w:t xml:space="preserve">     </w:t>
      </w:r>
      <w:r w:rsidR="006647DC" w:rsidRPr="00093F11">
        <w:t>b</w:t>
      </w:r>
      <w:r w:rsidR="00DB7B85">
        <w:t xml:space="preserve">. </w:t>
      </w:r>
      <w:r w:rsidR="006F0275" w:rsidRPr="006F0275">
        <w:t>Trainees will wear Operational Camouflage Pattern (OCP) by the end of day two and will be issued a Camel Back/Water Hydration System, and a wet weather top or appropriate equipment while at the RECBN. The desired end state is for the Soldier to take this equipment to BCT.</w:t>
      </w:r>
    </w:p>
    <w:p w14:paraId="3331C233" w14:textId="77777777" w:rsidR="006F0275" w:rsidRPr="00093F11" w:rsidRDefault="006F0275" w:rsidP="006647DC"/>
    <w:p w14:paraId="16F40016" w14:textId="77777777" w:rsidR="006647DC" w:rsidRPr="00093F11" w:rsidRDefault="00DB0F89" w:rsidP="006647DC">
      <w:r>
        <w:t xml:space="preserve">     </w:t>
      </w:r>
      <w:r w:rsidR="006647DC" w:rsidRPr="00093F11">
        <w:t>c</w:t>
      </w:r>
      <w:r w:rsidR="00DB7B85">
        <w:t xml:space="preserve">. </w:t>
      </w:r>
      <w:r w:rsidR="006647DC" w:rsidRPr="00093F11">
        <w:t xml:space="preserve">Groups </w:t>
      </w:r>
      <w:proofErr w:type="gramStart"/>
      <w:r w:rsidR="006647DC" w:rsidRPr="00093F11">
        <w:t>as a whole are</w:t>
      </w:r>
      <w:proofErr w:type="gramEnd"/>
      <w:r w:rsidR="006647DC" w:rsidRPr="00093F11">
        <w:t xml:space="preserve"> addressed as "</w:t>
      </w:r>
      <w:r w:rsidR="00330122">
        <w:t>Trainee</w:t>
      </w:r>
      <w:r w:rsidR="006647DC" w:rsidRPr="00093F11">
        <w:t>"</w:t>
      </w:r>
      <w:r w:rsidR="00F75009">
        <w:t xml:space="preserve"> or</w:t>
      </w:r>
      <w:r w:rsidR="006647DC" w:rsidRPr="00093F11">
        <w:t xml:space="preserve"> </w:t>
      </w:r>
      <w:r w:rsidR="00F75009">
        <w:t>last name</w:t>
      </w:r>
      <w:r w:rsidR="00DB7B85">
        <w:t xml:space="preserve">. </w:t>
      </w:r>
      <w:r w:rsidR="007E748F">
        <w:t xml:space="preserve">DA </w:t>
      </w:r>
      <w:r w:rsidR="002F1F52">
        <w:t>Civilian</w:t>
      </w:r>
      <w:r w:rsidR="007E748F">
        <w:t>s</w:t>
      </w:r>
      <w:r w:rsidR="006647DC" w:rsidRPr="00093F11">
        <w:t xml:space="preserve">, GS workers, and contractors who are in contact with IET Soldiers must attend the appropriate TRADOC course in conjunction with TR 350-6 to perform their duties around IET </w:t>
      </w:r>
      <w:r w:rsidR="0004261A">
        <w:t>Trainees/Soldiers</w:t>
      </w:r>
      <w:r w:rsidR="006647DC" w:rsidRPr="00093F11">
        <w:t>.</w:t>
      </w:r>
    </w:p>
    <w:p w14:paraId="29B41280" w14:textId="77777777" w:rsidR="006647DC" w:rsidRPr="00093F11" w:rsidRDefault="006647DC" w:rsidP="006647DC"/>
    <w:p w14:paraId="7C368F6A" w14:textId="77777777" w:rsidR="006647DC" w:rsidRPr="00093F11" w:rsidRDefault="00DB0F89" w:rsidP="006647DC">
      <w:r>
        <w:t xml:space="preserve">     </w:t>
      </w:r>
      <w:r w:rsidR="006647DC" w:rsidRPr="00093F11">
        <w:t>d</w:t>
      </w:r>
      <w:r w:rsidR="00DB7B85">
        <w:t xml:space="preserve">. </w:t>
      </w:r>
      <w:r w:rsidR="006647DC" w:rsidRPr="00093F11">
        <w:t xml:space="preserve">All male </w:t>
      </w:r>
      <w:r w:rsidR="00330122">
        <w:t>Trainee</w:t>
      </w:r>
      <w:r w:rsidR="005848F5" w:rsidRPr="00093F11">
        <w:t>s</w:t>
      </w:r>
      <w:r w:rsidR="006647DC" w:rsidRPr="00093F11">
        <w:t xml:space="preserve"> will receive the standard "buzz cut" haircut</w:t>
      </w:r>
      <w:r w:rsidR="00DB7B85">
        <w:t xml:space="preserve">. </w:t>
      </w:r>
      <w:r w:rsidR="00CC69D8">
        <w:t>Those f</w:t>
      </w:r>
      <w:r w:rsidR="006647DC" w:rsidRPr="00093F11">
        <w:t>emale Soldiers who</w:t>
      </w:r>
      <w:r w:rsidR="00CC69D8">
        <w:t>se</w:t>
      </w:r>
      <w:r w:rsidR="006647DC" w:rsidRPr="00093F11">
        <w:t xml:space="preserve"> </w:t>
      </w:r>
      <w:r w:rsidR="00CC69D8">
        <w:t xml:space="preserve">hair or hairstyle is not in compliance with requirements of AR 670-1 and/or current Army hair policy will be required to conform. </w:t>
      </w:r>
      <w:r w:rsidR="006647DC" w:rsidRPr="00093F11">
        <w:t xml:space="preserve"> </w:t>
      </w:r>
    </w:p>
    <w:p w14:paraId="5428CA52" w14:textId="77777777" w:rsidR="006647DC" w:rsidRPr="00093F11" w:rsidRDefault="006647DC" w:rsidP="006647DC"/>
    <w:p w14:paraId="3BE68C86" w14:textId="77777777" w:rsidR="006647DC" w:rsidRPr="00093F11" w:rsidRDefault="00DB0F89" w:rsidP="006647DC">
      <w:r>
        <w:t xml:space="preserve">     </w:t>
      </w:r>
      <w:r w:rsidR="006647DC" w:rsidRPr="00093F11">
        <w:t>e</w:t>
      </w:r>
      <w:r w:rsidR="00DB7B85">
        <w:t xml:space="preserve">. </w:t>
      </w:r>
      <w:r w:rsidR="006647DC" w:rsidRPr="00093F11">
        <w:t xml:space="preserve">New </w:t>
      </w:r>
      <w:r w:rsidR="00330122">
        <w:t>Trainee</w:t>
      </w:r>
      <w:r w:rsidR="007326C9" w:rsidRPr="00093F11">
        <w:t xml:space="preserve">s </w:t>
      </w:r>
      <w:r w:rsidR="006647DC" w:rsidRPr="00093F11">
        <w:t>will have constant military supervision</w:t>
      </w:r>
      <w:r w:rsidR="00DB7B85">
        <w:t xml:space="preserve">. </w:t>
      </w:r>
      <w:r w:rsidR="006647DC" w:rsidRPr="00093F11">
        <w:t xml:space="preserve">DSs or processing NCOs will </w:t>
      </w:r>
      <w:r w:rsidR="006647DC" w:rsidRPr="00D9710C">
        <w:t xml:space="preserve">insist </w:t>
      </w:r>
      <w:r w:rsidR="006647DC" w:rsidRPr="00093F11">
        <w:t>that good order and discipline be maintained waiting in line or at the dining facilities</w:t>
      </w:r>
      <w:r w:rsidR="00DB7B85">
        <w:t xml:space="preserve">. </w:t>
      </w:r>
      <w:r w:rsidR="006647DC" w:rsidRPr="00093F11">
        <w:t xml:space="preserve">Supervisors will </w:t>
      </w:r>
      <w:r w:rsidR="006647DC" w:rsidRPr="00D9710C">
        <w:t xml:space="preserve">assist </w:t>
      </w:r>
      <w:r w:rsidR="006647DC" w:rsidRPr="00093F11">
        <w:t>whenever and wherever possible to correct issues</w:t>
      </w:r>
      <w:r w:rsidR="00DB7B85">
        <w:t xml:space="preserve">. </w:t>
      </w:r>
      <w:r w:rsidR="00330122">
        <w:t>Trainee</w:t>
      </w:r>
      <w:r w:rsidR="007326C9" w:rsidRPr="00093F11">
        <w:t xml:space="preserve">s </w:t>
      </w:r>
      <w:r w:rsidR="006647DC" w:rsidRPr="00093F11">
        <w:t>will travel in battle buddy teams while moving in the reception complex.</w:t>
      </w:r>
    </w:p>
    <w:p w14:paraId="16A9B744" w14:textId="77777777" w:rsidR="006647DC" w:rsidRPr="00093F11" w:rsidRDefault="006647DC" w:rsidP="006647DC"/>
    <w:p w14:paraId="07E8633B" w14:textId="77777777" w:rsidR="006647DC" w:rsidRDefault="00DB0F89" w:rsidP="006647DC">
      <w:r>
        <w:t xml:space="preserve">     </w:t>
      </w:r>
      <w:r w:rsidR="00C765F1">
        <w:t>f</w:t>
      </w:r>
      <w:r w:rsidR="00DB7B85">
        <w:t xml:space="preserve">. </w:t>
      </w:r>
      <w:r w:rsidR="00330122">
        <w:t>Trainee</w:t>
      </w:r>
      <w:r w:rsidR="007326C9" w:rsidRPr="00093F11">
        <w:t xml:space="preserve">s </w:t>
      </w:r>
      <w:r w:rsidR="006647DC" w:rsidRPr="00093F11">
        <w:t>may purchase</w:t>
      </w:r>
      <w:r w:rsidR="00CC69D8">
        <w:t>,</w:t>
      </w:r>
      <w:r w:rsidR="006647DC" w:rsidRPr="00093F11">
        <w:t xml:space="preserve"> </w:t>
      </w:r>
      <w:r w:rsidR="00CC69D8">
        <w:t xml:space="preserve">and are authorized to wear, </w:t>
      </w:r>
      <w:r w:rsidR="006647DC" w:rsidRPr="00093F11">
        <w:t xml:space="preserve">spandex </w:t>
      </w:r>
      <w:r w:rsidR="00CC69D8">
        <w:t xml:space="preserve">under their APFU shorts </w:t>
      </w:r>
      <w:r w:rsidR="00212F1E" w:rsidRPr="00093F11">
        <w:t>in accordance with</w:t>
      </w:r>
      <w:r w:rsidR="006647DC" w:rsidRPr="00093F11">
        <w:t xml:space="preserve"> </w:t>
      </w:r>
      <w:r w:rsidR="00CC69D8">
        <w:t>the requirements of DA P</w:t>
      </w:r>
      <w:r w:rsidR="007D06E1">
        <w:t>amphlet</w:t>
      </w:r>
      <w:r w:rsidR="00CC69D8">
        <w:t xml:space="preserve"> </w:t>
      </w:r>
      <w:r w:rsidR="00973B97" w:rsidRPr="00093F11">
        <w:t xml:space="preserve">670-1 </w:t>
      </w:r>
      <w:r w:rsidR="006647DC" w:rsidRPr="00093F11">
        <w:t xml:space="preserve">and should </w:t>
      </w:r>
      <w:r w:rsidR="00CC69D8">
        <w:t>not be restricted by commanders</w:t>
      </w:r>
      <w:r w:rsidR="00DB7B85">
        <w:t xml:space="preserve">. </w:t>
      </w:r>
      <w:r w:rsidR="006647DC" w:rsidRPr="00093F11">
        <w:t>Spandex is part of the recommend items available at the AAFES annex.</w:t>
      </w:r>
    </w:p>
    <w:p w14:paraId="79337265" w14:textId="77777777" w:rsidR="006F0275" w:rsidRPr="00093F11" w:rsidRDefault="006F0275" w:rsidP="006647DC"/>
    <w:p w14:paraId="45B89416" w14:textId="77777777" w:rsidR="006647DC" w:rsidRPr="00093F11" w:rsidRDefault="00DB0F89" w:rsidP="006647DC">
      <w:r>
        <w:t xml:space="preserve">     </w:t>
      </w:r>
      <w:r w:rsidR="00C765F1">
        <w:t>g</w:t>
      </w:r>
      <w:r w:rsidR="00DB7B85">
        <w:t xml:space="preserve">. </w:t>
      </w:r>
      <w:r w:rsidR="006647DC" w:rsidRPr="00093F11">
        <w:t xml:space="preserve">All </w:t>
      </w:r>
      <w:r w:rsidR="00330122">
        <w:t>Trainee</w:t>
      </w:r>
      <w:r w:rsidR="00F75009">
        <w:t>s/</w:t>
      </w:r>
      <w:r w:rsidR="006647DC" w:rsidRPr="00093F11">
        <w:t>Soldier photos will be taken at reception in ACUs</w:t>
      </w:r>
      <w:r w:rsidR="00DB7B85">
        <w:t xml:space="preserve">. </w:t>
      </w:r>
      <w:r w:rsidR="006647DC" w:rsidRPr="00093F11">
        <w:t>REC BNs should work with the agencies taking the Soldier’s photo to ensure these ph</w:t>
      </w:r>
      <w:r w:rsidR="004D091F" w:rsidRPr="00093F11">
        <w:t>otos are archived and available</w:t>
      </w:r>
      <w:r w:rsidR="00DB7B85">
        <w:t xml:space="preserve">. </w:t>
      </w:r>
    </w:p>
    <w:p w14:paraId="5515F286" w14:textId="77777777" w:rsidR="006647DC" w:rsidRPr="00093F11" w:rsidRDefault="006647DC" w:rsidP="006647DC"/>
    <w:p w14:paraId="4605D30D" w14:textId="77777777" w:rsidR="006647DC" w:rsidRDefault="00DB0F89" w:rsidP="006647DC">
      <w:r>
        <w:t xml:space="preserve">     </w:t>
      </w:r>
      <w:r w:rsidR="00C765F1">
        <w:t>h</w:t>
      </w:r>
      <w:r w:rsidR="00DB7B85">
        <w:t xml:space="preserve">. </w:t>
      </w:r>
      <w:r w:rsidR="006647DC" w:rsidRPr="00093F11">
        <w:t xml:space="preserve">RECBNs </w:t>
      </w:r>
      <w:r w:rsidR="00A06259" w:rsidRPr="00093F11">
        <w:t>will</w:t>
      </w:r>
      <w:r w:rsidR="006647DC" w:rsidRPr="00093F11">
        <w:t xml:space="preserve"> be staffed to maintain an effective supervision of </w:t>
      </w:r>
      <w:r w:rsidR="002B301A">
        <w:t>cadre</w:t>
      </w:r>
      <w:r w:rsidR="006647DC" w:rsidRPr="00093F11">
        <w:t xml:space="preserve"> to </w:t>
      </w:r>
      <w:r w:rsidR="00330122">
        <w:t>Trainee</w:t>
      </w:r>
      <w:r w:rsidR="00F75009">
        <w:t>/</w:t>
      </w:r>
      <w:r w:rsidR="006647DC" w:rsidRPr="00093F11">
        <w:t xml:space="preserve">Soldier ratio not to exceed </w:t>
      </w:r>
      <w:r w:rsidR="00B56F16">
        <w:t>1</w:t>
      </w:r>
      <w:r w:rsidR="007D06E1">
        <w:t xml:space="preserve"> </w:t>
      </w:r>
      <w:r w:rsidR="00B56F16">
        <w:t xml:space="preserve">to </w:t>
      </w:r>
      <w:r w:rsidR="0059745B">
        <w:t>40</w:t>
      </w:r>
      <w:r w:rsidR="006647DC" w:rsidRPr="00093F11">
        <w:t xml:space="preserve"> during processing</w:t>
      </w:r>
      <w:r w:rsidR="00DB7B85">
        <w:t xml:space="preserve">. </w:t>
      </w:r>
      <w:r w:rsidR="006647DC" w:rsidRPr="00093F11">
        <w:t xml:space="preserve">Reception processing </w:t>
      </w:r>
      <w:r w:rsidR="00B56F16">
        <w:t>NCO</w:t>
      </w:r>
      <w:r w:rsidR="00A06259" w:rsidRPr="00093F11">
        <w:t xml:space="preserve"> </w:t>
      </w:r>
      <w:r w:rsidR="006647DC" w:rsidRPr="00093F11">
        <w:t>should be in the rank of sergeant or above.</w:t>
      </w:r>
    </w:p>
    <w:p w14:paraId="687E616D" w14:textId="77777777" w:rsidR="00D624ED" w:rsidRPr="00D624ED" w:rsidRDefault="00D624ED" w:rsidP="006647DC"/>
    <w:p w14:paraId="536C8C48" w14:textId="77777777" w:rsidR="00D624ED" w:rsidRDefault="00D624ED" w:rsidP="00D624ED">
      <w:pPr>
        <w:tabs>
          <w:tab w:val="clear" w:pos="907"/>
          <w:tab w:val="left" w:pos="900"/>
        </w:tabs>
        <w:ind w:right="493"/>
      </w:pPr>
      <w:r w:rsidRPr="00D624ED">
        <w:t xml:space="preserve">     i. Day</w:t>
      </w:r>
      <w:r w:rsidR="00AF1954">
        <w:t xml:space="preserve"> </w:t>
      </w:r>
      <w:r w:rsidRPr="00D624ED">
        <w:t xml:space="preserve">1 briefings will be conducted </w:t>
      </w:r>
      <w:r w:rsidR="00752993">
        <w:t xml:space="preserve">using </w:t>
      </w:r>
      <w:r w:rsidRPr="00D624ED">
        <w:t xml:space="preserve">internal SMEs or supporting agencies </w:t>
      </w:r>
      <w:r w:rsidR="00752993">
        <w:t>(</w:t>
      </w:r>
      <w:r w:rsidRPr="00D624ED">
        <w:t>to assist with or conduct briefings</w:t>
      </w:r>
      <w:r w:rsidR="00752993">
        <w:t>) as permitted</w:t>
      </w:r>
      <w:r w:rsidRPr="00D624ED">
        <w:t>:</w:t>
      </w:r>
    </w:p>
    <w:p w14:paraId="064E7F66" w14:textId="77777777" w:rsidR="0081781C" w:rsidRPr="00D624ED" w:rsidRDefault="0081781C" w:rsidP="00D624ED">
      <w:pPr>
        <w:tabs>
          <w:tab w:val="clear" w:pos="907"/>
          <w:tab w:val="left" w:pos="900"/>
        </w:tabs>
        <w:ind w:right="493"/>
      </w:pPr>
    </w:p>
    <w:p w14:paraId="0C7A2C59" w14:textId="77777777" w:rsidR="00D624ED" w:rsidRPr="00D624ED" w:rsidRDefault="00D624ED" w:rsidP="00D624ED">
      <w:pPr>
        <w:numPr>
          <w:ilvl w:val="0"/>
          <w:numId w:val="22"/>
        </w:numPr>
        <w:tabs>
          <w:tab w:val="clear" w:pos="274"/>
          <w:tab w:val="clear" w:pos="547"/>
          <w:tab w:val="clear" w:pos="907"/>
        </w:tabs>
        <w:contextualSpacing/>
        <w:textAlignment w:val="baseline"/>
      </w:pPr>
      <w:r w:rsidRPr="00D624ED">
        <w:rPr>
          <w:rFonts w:eastAsiaTheme="minorEastAsia"/>
          <w:bCs/>
          <w:iCs/>
          <w:kern w:val="24"/>
        </w:rPr>
        <w:t>Welcome</w:t>
      </w:r>
    </w:p>
    <w:p w14:paraId="4603FFF7" w14:textId="77777777" w:rsidR="00D624ED" w:rsidRPr="00D624ED" w:rsidRDefault="00D624ED" w:rsidP="008A260D">
      <w:pPr>
        <w:numPr>
          <w:ilvl w:val="0"/>
          <w:numId w:val="22"/>
        </w:numPr>
        <w:tabs>
          <w:tab w:val="clear" w:pos="274"/>
          <w:tab w:val="clear" w:pos="547"/>
          <w:tab w:val="clear" w:pos="907"/>
          <w:tab w:val="left" w:pos="360"/>
        </w:tabs>
        <w:contextualSpacing/>
        <w:textAlignment w:val="baseline"/>
      </w:pPr>
      <w:r w:rsidRPr="00D624ED">
        <w:rPr>
          <w:rFonts w:eastAsiaTheme="minorEastAsia"/>
          <w:bCs/>
          <w:iCs/>
          <w:kern w:val="24"/>
        </w:rPr>
        <w:t>Service Member’s Civil Relief Act (SCRA)</w:t>
      </w:r>
    </w:p>
    <w:p w14:paraId="227F71F6"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One Source Card</w:t>
      </w:r>
    </w:p>
    <w:p w14:paraId="0E43ABEF"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Army Values Card</w:t>
      </w:r>
    </w:p>
    <w:p w14:paraId="5527A0D4"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 xml:space="preserve">I Am </w:t>
      </w:r>
      <w:proofErr w:type="gramStart"/>
      <w:r w:rsidRPr="00D624ED">
        <w:rPr>
          <w:rFonts w:eastAsiaTheme="minorEastAsia"/>
          <w:bCs/>
          <w:iCs/>
          <w:kern w:val="24"/>
        </w:rPr>
        <w:t>A</w:t>
      </w:r>
      <w:proofErr w:type="gramEnd"/>
      <w:r w:rsidRPr="00D624ED">
        <w:rPr>
          <w:rFonts w:eastAsiaTheme="minorEastAsia"/>
          <w:bCs/>
          <w:iCs/>
          <w:kern w:val="24"/>
        </w:rPr>
        <w:t xml:space="preserve"> Soldier Card</w:t>
      </w:r>
    </w:p>
    <w:p w14:paraId="6C51B6E9"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Pay Scale</w:t>
      </w:r>
    </w:p>
    <w:p w14:paraId="15E2F6F1"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Post Card and</w:t>
      </w:r>
      <w:r w:rsidR="008A260D">
        <w:rPr>
          <w:rFonts w:eastAsiaTheme="minorEastAsia"/>
          <w:bCs/>
          <w:iCs/>
          <w:kern w:val="24"/>
        </w:rPr>
        <w:t>/</w:t>
      </w:r>
      <w:r w:rsidRPr="00D624ED">
        <w:rPr>
          <w:rFonts w:eastAsiaTheme="minorEastAsia"/>
          <w:bCs/>
          <w:iCs/>
          <w:kern w:val="24"/>
        </w:rPr>
        <w:t>or phone call</w:t>
      </w:r>
    </w:p>
    <w:p w14:paraId="3F283D6A" w14:textId="77777777" w:rsidR="00D624ED" w:rsidRPr="00D624ED" w:rsidRDefault="00D624ED" w:rsidP="008A260D">
      <w:pPr>
        <w:numPr>
          <w:ilvl w:val="0"/>
          <w:numId w:val="22"/>
        </w:numPr>
        <w:tabs>
          <w:tab w:val="clear" w:pos="274"/>
          <w:tab w:val="clear" w:pos="547"/>
          <w:tab w:val="clear" w:pos="907"/>
        </w:tabs>
        <w:contextualSpacing/>
        <w:textAlignment w:val="baseline"/>
      </w:pPr>
      <w:r w:rsidRPr="00D624ED">
        <w:rPr>
          <w:rFonts w:eastAsiaTheme="minorEastAsia"/>
          <w:bCs/>
          <w:iCs/>
          <w:kern w:val="24"/>
        </w:rPr>
        <w:t>Red Cross Assistance Information</w:t>
      </w:r>
    </w:p>
    <w:p w14:paraId="05C8D863" w14:textId="77777777" w:rsidR="00D624ED" w:rsidRPr="00082957" w:rsidRDefault="00D624ED" w:rsidP="008A260D">
      <w:pPr>
        <w:numPr>
          <w:ilvl w:val="0"/>
          <w:numId w:val="22"/>
        </w:numPr>
        <w:tabs>
          <w:tab w:val="clear" w:pos="274"/>
          <w:tab w:val="clear" w:pos="547"/>
          <w:tab w:val="clear" w:pos="907"/>
          <w:tab w:val="left" w:pos="360"/>
        </w:tabs>
        <w:contextualSpacing/>
        <w:textAlignment w:val="baseline"/>
      </w:pPr>
      <w:r w:rsidRPr="00D624ED">
        <w:rPr>
          <w:rFonts w:eastAsiaTheme="minorEastAsia"/>
          <w:bCs/>
          <w:iCs/>
          <w:kern w:val="24"/>
        </w:rPr>
        <w:t>Personal Affairs Branch briefing</w:t>
      </w:r>
    </w:p>
    <w:p w14:paraId="05220F62" w14:textId="77777777" w:rsidR="00D624ED" w:rsidRPr="00D624ED" w:rsidRDefault="00082957" w:rsidP="008A260D">
      <w:pPr>
        <w:numPr>
          <w:ilvl w:val="0"/>
          <w:numId w:val="23"/>
        </w:numPr>
        <w:tabs>
          <w:tab w:val="clear" w:pos="274"/>
          <w:tab w:val="clear" w:pos="547"/>
          <w:tab w:val="clear" w:pos="907"/>
          <w:tab w:val="left" w:pos="360"/>
        </w:tabs>
        <w:textAlignment w:val="baseline"/>
      </w:pPr>
      <w:r>
        <w:t>DD</w:t>
      </w:r>
      <w:r w:rsidR="008A260D">
        <w:t xml:space="preserve"> Form </w:t>
      </w:r>
      <w:r>
        <w:t>93</w:t>
      </w:r>
      <w:r w:rsidR="008A260D">
        <w:t xml:space="preserve"> and S</w:t>
      </w:r>
      <w:r w:rsidR="008D0CD2">
        <w:t>ervice Group Life Insurance elections</w:t>
      </w:r>
    </w:p>
    <w:p w14:paraId="06B4C5AC" w14:textId="77777777" w:rsidR="00D624ED" w:rsidRPr="00D624ED" w:rsidRDefault="00D624ED" w:rsidP="008A260D">
      <w:pPr>
        <w:pStyle w:val="ListParagraph"/>
        <w:numPr>
          <w:ilvl w:val="0"/>
          <w:numId w:val="23"/>
        </w:numPr>
        <w:tabs>
          <w:tab w:val="clear" w:pos="274"/>
          <w:tab w:val="clear" w:pos="547"/>
          <w:tab w:val="clear" w:pos="907"/>
        </w:tabs>
        <w:contextualSpacing w:val="0"/>
        <w:textAlignment w:val="baseline"/>
      </w:pPr>
      <w:r w:rsidRPr="00D624ED">
        <w:rPr>
          <w:rFonts w:eastAsiaTheme="minorEastAsia"/>
          <w:bCs/>
          <w:iCs/>
          <w:kern w:val="24"/>
        </w:rPr>
        <w:t>Pay/Direct Deposit</w:t>
      </w:r>
    </w:p>
    <w:p w14:paraId="60100B42" w14:textId="77777777" w:rsidR="00D624ED" w:rsidRPr="00D624ED" w:rsidRDefault="00D624ED" w:rsidP="008A260D">
      <w:pPr>
        <w:pStyle w:val="ListParagraph"/>
        <w:numPr>
          <w:ilvl w:val="0"/>
          <w:numId w:val="23"/>
        </w:numPr>
        <w:tabs>
          <w:tab w:val="clear" w:pos="274"/>
          <w:tab w:val="clear" w:pos="547"/>
          <w:tab w:val="clear" w:pos="907"/>
        </w:tabs>
        <w:contextualSpacing w:val="0"/>
        <w:textAlignment w:val="baseline"/>
      </w:pPr>
      <w:r w:rsidRPr="00D624ED">
        <w:rPr>
          <w:rFonts w:eastAsiaTheme="minorEastAsia"/>
          <w:bCs/>
          <w:iCs/>
          <w:kern w:val="24"/>
        </w:rPr>
        <w:t>New Accounts/Allotments</w:t>
      </w:r>
    </w:p>
    <w:p w14:paraId="628CD085" w14:textId="77777777" w:rsidR="00D624ED" w:rsidRPr="00D624ED" w:rsidRDefault="00D624ED" w:rsidP="008A260D">
      <w:pPr>
        <w:pStyle w:val="ListParagraph"/>
        <w:widowControl w:val="0"/>
        <w:numPr>
          <w:ilvl w:val="0"/>
          <w:numId w:val="23"/>
        </w:numPr>
        <w:tabs>
          <w:tab w:val="clear" w:pos="274"/>
          <w:tab w:val="clear" w:pos="547"/>
          <w:tab w:val="clear" w:pos="907"/>
          <w:tab w:val="left" w:pos="900"/>
        </w:tabs>
        <w:autoSpaceDE w:val="0"/>
        <w:autoSpaceDN w:val="0"/>
        <w:ind w:right="493"/>
        <w:contextualSpacing w:val="0"/>
      </w:pPr>
      <w:r w:rsidRPr="00D624ED">
        <w:rPr>
          <w:rFonts w:eastAsiaTheme="minorEastAsia"/>
          <w:bCs/>
          <w:iCs/>
          <w:kern w:val="24"/>
        </w:rPr>
        <w:t xml:space="preserve">Stored Value Cards </w:t>
      </w:r>
    </w:p>
    <w:p w14:paraId="4F286D96" w14:textId="78183522" w:rsidR="00D624ED" w:rsidRDefault="00D624ED" w:rsidP="00D624ED">
      <w:pPr>
        <w:rPr>
          <w:b/>
        </w:rPr>
      </w:pPr>
      <w:r>
        <w:rPr>
          <w:b/>
        </w:rPr>
        <w:t xml:space="preserve">    </w:t>
      </w:r>
    </w:p>
    <w:p w14:paraId="53BB5116" w14:textId="77777777" w:rsidR="00F1195C" w:rsidRDefault="00F1195C" w:rsidP="00D624ED">
      <w:pPr>
        <w:rPr>
          <w:b/>
        </w:rPr>
      </w:pPr>
    </w:p>
    <w:p w14:paraId="5D00E337" w14:textId="77777777" w:rsidR="006647DC" w:rsidRPr="00093F11" w:rsidRDefault="00595C99" w:rsidP="006647DC">
      <w:pPr>
        <w:rPr>
          <w:b/>
        </w:rPr>
      </w:pPr>
      <w:bookmarkStart w:id="776" w:name="_Toc282673947"/>
      <w:r>
        <w:rPr>
          <w:b/>
        </w:rPr>
        <w:lastRenderedPageBreak/>
        <w:t>K</w:t>
      </w:r>
      <w:r w:rsidR="006647DC" w:rsidRPr="00093F11">
        <w:rPr>
          <w:b/>
        </w:rPr>
        <w:t>-5</w:t>
      </w:r>
      <w:r w:rsidR="00DB7B85">
        <w:rPr>
          <w:b/>
        </w:rPr>
        <w:t xml:space="preserve">. </w:t>
      </w:r>
      <w:r w:rsidR="006647DC" w:rsidRPr="00093F11">
        <w:rPr>
          <w:b/>
        </w:rPr>
        <w:t>Weight and tattoo screening</w:t>
      </w:r>
      <w:bookmarkEnd w:id="776"/>
    </w:p>
    <w:p w14:paraId="06199903" w14:textId="77777777" w:rsidR="006647DC" w:rsidRPr="00093F11" w:rsidRDefault="006647DC" w:rsidP="006647DC">
      <w:pPr>
        <w:tabs>
          <w:tab w:val="left" w:pos="720"/>
          <w:tab w:val="left" w:pos="1440"/>
        </w:tabs>
      </w:pPr>
    </w:p>
    <w:p w14:paraId="1F0FCE60" w14:textId="77777777" w:rsidR="006F0275" w:rsidRDefault="00DB0F89" w:rsidP="006647DC">
      <w:r>
        <w:t xml:space="preserve">     </w:t>
      </w:r>
      <w:r w:rsidR="006647DC" w:rsidRPr="00093F11">
        <w:t>a</w:t>
      </w:r>
      <w:r w:rsidR="00DB7B85">
        <w:t xml:space="preserve">. </w:t>
      </w:r>
      <w:r w:rsidR="006F0275" w:rsidRPr="006F0275">
        <w:t xml:space="preserve">RECBN personnel </w:t>
      </w:r>
      <w:r w:rsidR="00CC69D8">
        <w:t>may</w:t>
      </w:r>
      <w:r w:rsidR="006F0275" w:rsidRPr="006F0275">
        <w:t xml:space="preserve"> visually scan arriving Trainees at the initial reception point to identify individual</w:t>
      </w:r>
      <w:r w:rsidR="00CC69D8">
        <w:t xml:space="preserve">s with </w:t>
      </w:r>
      <w:r w:rsidR="006F0275" w:rsidRPr="006F0275">
        <w:t>tattoo</w:t>
      </w:r>
      <w:r w:rsidR="00CC69D8">
        <w:t xml:space="preserve">s or brands that are prejudicial to good order and discipline </w:t>
      </w:r>
      <w:r w:rsidR="006F0275" w:rsidRPr="006F0275">
        <w:t>in accordance with AR 670-1</w:t>
      </w:r>
      <w:r w:rsidR="00402B27">
        <w:t xml:space="preserve"> and take appropriate action as may be necessary consistent with Army policy.</w:t>
      </w:r>
    </w:p>
    <w:p w14:paraId="3C6CFAE3" w14:textId="77777777" w:rsidR="00402B27" w:rsidRPr="00093F11" w:rsidRDefault="00402B27" w:rsidP="006647DC"/>
    <w:p w14:paraId="3BE1B147" w14:textId="77777777" w:rsidR="006F0275" w:rsidRDefault="00DB0F89" w:rsidP="006F0275">
      <w:r>
        <w:t xml:space="preserve">     </w:t>
      </w:r>
      <w:r w:rsidR="006647DC" w:rsidRPr="00093F11">
        <w:t>b</w:t>
      </w:r>
      <w:r w:rsidR="00DB7B85">
        <w:t xml:space="preserve">. </w:t>
      </w:r>
      <w:r w:rsidR="006F0275" w:rsidRPr="00ED7293">
        <w:t xml:space="preserve">Trainees not meeting height/weight standards in accordance with AR 600-9 will be taped by a certified individual. Trainees who exceed the standards have six months to meet compliance with AR 600-9. A physical fitness (1-1-1) or </w:t>
      </w:r>
      <w:proofErr w:type="gramStart"/>
      <w:r w:rsidR="006B022C">
        <w:t>1.6 kilometer</w:t>
      </w:r>
      <w:proofErr w:type="gramEnd"/>
      <w:r w:rsidR="006B022C">
        <w:t xml:space="preserve"> (</w:t>
      </w:r>
      <w:r w:rsidR="006F0275" w:rsidRPr="00ED7293">
        <w:t>one mile</w:t>
      </w:r>
      <w:r w:rsidR="006B022C">
        <w:t>)</w:t>
      </w:r>
      <w:r w:rsidR="006F0275" w:rsidRPr="00ED7293">
        <w:t xml:space="preserve"> run will not be conducted in the RECBN and is not part of the reception process. Commanders can introduce PRT to the Soldiers when time permits, or work with gaining BCT/OSUT units to provide this training.</w:t>
      </w:r>
    </w:p>
    <w:p w14:paraId="5C5AD053" w14:textId="77777777" w:rsidR="00F75009" w:rsidRPr="00093F11" w:rsidRDefault="00DB0F89" w:rsidP="006647DC">
      <w:r>
        <w:t xml:space="preserve">     </w:t>
      </w:r>
    </w:p>
    <w:p w14:paraId="22F6F0B2" w14:textId="77777777" w:rsidR="006647DC" w:rsidRPr="00093F11" w:rsidRDefault="00595C99" w:rsidP="006647DC">
      <w:pPr>
        <w:rPr>
          <w:b/>
        </w:rPr>
      </w:pPr>
      <w:bookmarkStart w:id="777" w:name="_Toc282673948"/>
      <w:r>
        <w:rPr>
          <w:b/>
        </w:rPr>
        <w:t>K</w:t>
      </w:r>
      <w:r w:rsidR="006647DC" w:rsidRPr="00093F11">
        <w:rPr>
          <w:b/>
        </w:rPr>
        <w:t>-6</w:t>
      </w:r>
      <w:r w:rsidR="00DB7B85">
        <w:rPr>
          <w:b/>
        </w:rPr>
        <w:t xml:space="preserve">. </w:t>
      </w:r>
      <w:r w:rsidR="006647DC" w:rsidRPr="00093F11">
        <w:rPr>
          <w:b/>
        </w:rPr>
        <w:t>Clothing initial issue point</w:t>
      </w:r>
      <w:bookmarkEnd w:id="777"/>
    </w:p>
    <w:p w14:paraId="767CAFC2" w14:textId="77777777" w:rsidR="006647DC" w:rsidRPr="00093F11" w:rsidRDefault="006647DC" w:rsidP="006647DC"/>
    <w:p w14:paraId="286F902D" w14:textId="77777777" w:rsidR="006647DC" w:rsidRPr="00AE341A" w:rsidRDefault="00DB0F89" w:rsidP="006647DC">
      <w:r>
        <w:t xml:space="preserve">     </w:t>
      </w:r>
      <w:r w:rsidR="006647DC" w:rsidRPr="00AE341A">
        <w:t>a</w:t>
      </w:r>
      <w:r w:rsidR="00DB7B85">
        <w:t xml:space="preserve">. </w:t>
      </w:r>
      <w:r w:rsidR="006647DC" w:rsidRPr="00AE341A">
        <w:t xml:space="preserve">The CIIP will issue rank insignia to the </w:t>
      </w:r>
      <w:r w:rsidR="00330122" w:rsidRPr="00AE341A">
        <w:t>Trainee</w:t>
      </w:r>
      <w:r w:rsidR="00F75009" w:rsidRPr="00AE341A">
        <w:t>/</w:t>
      </w:r>
      <w:r w:rsidR="006647DC" w:rsidRPr="00AE341A">
        <w:t>Soldier</w:t>
      </w:r>
      <w:r w:rsidR="00DB7B85">
        <w:t xml:space="preserve">. </w:t>
      </w:r>
      <w:r w:rsidR="006647DC" w:rsidRPr="00AE341A">
        <w:t>This function can be conducted at the Perso</w:t>
      </w:r>
      <w:r w:rsidR="0081781C">
        <w:t>na</w:t>
      </w:r>
      <w:r w:rsidR="006647DC" w:rsidRPr="00AE341A">
        <w:t>l A</w:t>
      </w:r>
      <w:r w:rsidR="00362B45" w:rsidRPr="00AE341A">
        <w:t>ffairs Branch.</w:t>
      </w:r>
      <w:r w:rsidR="006647DC" w:rsidRPr="00AE341A">
        <w:t xml:space="preserve"> </w:t>
      </w:r>
      <w:r w:rsidR="0004261A">
        <w:t>Trainees/Soldiers</w:t>
      </w:r>
      <w:r w:rsidR="006647DC" w:rsidRPr="00AE341A">
        <w:t>, who are in the rank of PV2 thr</w:t>
      </w:r>
      <w:r w:rsidR="0092230D">
        <w:t>ough</w:t>
      </w:r>
      <w:r w:rsidR="006647DC" w:rsidRPr="00AE341A">
        <w:t xml:space="preserve"> Specialist, will </w:t>
      </w:r>
      <w:r w:rsidR="00362B45" w:rsidRPr="00AE341A">
        <w:t>receive</w:t>
      </w:r>
      <w:r w:rsidR="006647DC" w:rsidRPr="00AE341A">
        <w:t xml:space="preserve"> their rank at the RECBN.</w:t>
      </w:r>
      <w:r w:rsidR="00F75009" w:rsidRPr="00AE341A">
        <w:t xml:space="preserve"> Rank will be worn </w:t>
      </w:r>
      <w:r w:rsidR="00E63BC2">
        <w:t xml:space="preserve">on all uniforms </w:t>
      </w:r>
      <w:proofErr w:type="gramStart"/>
      <w:r w:rsidR="00E63BC2">
        <w:t>with the exception of</w:t>
      </w:r>
      <w:proofErr w:type="gramEnd"/>
      <w:r w:rsidR="00E63BC2">
        <w:t xml:space="preserve"> the physical fitness training uniform</w:t>
      </w:r>
      <w:r w:rsidR="00F75009" w:rsidRPr="00AE341A">
        <w:t>.</w:t>
      </w:r>
    </w:p>
    <w:p w14:paraId="5AFADAFF" w14:textId="77777777" w:rsidR="006647DC" w:rsidRPr="00AE341A" w:rsidRDefault="006647DC" w:rsidP="006647DC"/>
    <w:p w14:paraId="64B061DE" w14:textId="77777777" w:rsidR="006647DC" w:rsidRDefault="006647DC" w:rsidP="006F0275">
      <w:pPr>
        <w:pStyle w:val="Default"/>
      </w:pPr>
      <w:r w:rsidRPr="00AE341A">
        <w:t xml:space="preserve">     b</w:t>
      </w:r>
      <w:r w:rsidR="00DB7B85">
        <w:t xml:space="preserve">. </w:t>
      </w:r>
      <w:r w:rsidR="006F0275" w:rsidRPr="006F0275">
        <w:t>The CIIP will fit, measure, and issue the Trainee their initial clothing bag items in phase one in accordance with the approved clothing bag, and in phase two when the Soldiers are in BCT/OSUT. Individuals 6'5" or taller will have A</w:t>
      </w:r>
      <w:r w:rsidR="00D624ED">
        <w:t>G</w:t>
      </w:r>
      <w:r w:rsidR="006F0275" w:rsidRPr="006F0275">
        <w:t xml:space="preserve">SU specially ordered. CIIP and BCT/OSUT Cadre will ensure Trainees receive their </w:t>
      </w:r>
      <w:r w:rsidR="00D624ED">
        <w:t xml:space="preserve">complete </w:t>
      </w:r>
      <w:r w:rsidR="006F0275" w:rsidRPr="006F0275">
        <w:t xml:space="preserve">AGSU </w:t>
      </w:r>
      <w:r w:rsidR="00D624ED">
        <w:t>(</w:t>
      </w:r>
      <w:proofErr w:type="gramStart"/>
      <w:r w:rsidR="00E87A63">
        <w:t>i</w:t>
      </w:r>
      <w:r w:rsidR="00D624ED">
        <w:t xml:space="preserve">f </w:t>
      </w:r>
      <w:r w:rsidR="00E87A63">
        <w:t>a</w:t>
      </w:r>
      <w:r w:rsidR="00D624ED">
        <w:t>t all possible</w:t>
      </w:r>
      <w:proofErr w:type="gramEnd"/>
      <w:r w:rsidR="00D624ED">
        <w:t xml:space="preserve">) </w:t>
      </w:r>
      <w:r w:rsidR="006F0275" w:rsidRPr="006F0275">
        <w:t>prior to BCT/OSUT graduation.</w:t>
      </w:r>
    </w:p>
    <w:p w14:paraId="5DA77DCE" w14:textId="77777777" w:rsidR="006F0275" w:rsidRPr="00093F11" w:rsidRDefault="006F0275" w:rsidP="006F0275">
      <w:pPr>
        <w:pStyle w:val="Default"/>
      </w:pPr>
    </w:p>
    <w:p w14:paraId="7D9220D9" w14:textId="77777777" w:rsidR="006647DC" w:rsidRDefault="00DB0F89" w:rsidP="006647DC">
      <w:r>
        <w:t xml:space="preserve">     </w:t>
      </w:r>
      <w:r w:rsidR="006647DC" w:rsidRPr="00093F11">
        <w:t>c</w:t>
      </w:r>
      <w:r w:rsidR="00DB7B85">
        <w:t xml:space="preserve">. </w:t>
      </w:r>
      <w:r w:rsidR="006647DC" w:rsidRPr="00093F11">
        <w:t xml:space="preserve">The CIIP is responsible for the proper fitting of the </w:t>
      </w:r>
      <w:r w:rsidR="00330122">
        <w:t>Trainee</w:t>
      </w:r>
      <w:r w:rsidR="00F75009">
        <w:t>/</w:t>
      </w:r>
      <w:r w:rsidR="006647DC" w:rsidRPr="00093F11">
        <w:t>Soldier’s combat boots</w:t>
      </w:r>
      <w:r w:rsidR="00752993">
        <w:t xml:space="preserve"> and athletic footw</w:t>
      </w:r>
      <w:r w:rsidR="006F0275" w:rsidRPr="006F0275">
        <w:t>ear (AFW) shoes.</w:t>
      </w:r>
    </w:p>
    <w:p w14:paraId="6A031CF1" w14:textId="77777777" w:rsidR="006F0275" w:rsidRDefault="006F0275" w:rsidP="006647DC"/>
    <w:p w14:paraId="147A29FD" w14:textId="77777777" w:rsidR="006F0275" w:rsidRDefault="006F0275" w:rsidP="006647DC">
      <w:r>
        <w:t xml:space="preserve">     d. </w:t>
      </w:r>
      <w:r w:rsidRPr="006F0275">
        <w:t>Commanders will work closely with supporting CIIP and CIF to ensure timely fitting and issue of all uniforms and equipment to meet standards for processing in para K-</w:t>
      </w:r>
      <w:proofErr w:type="gramStart"/>
      <w:r w:rsidRPr="006F0275">
        <w:t>3.a.</w:t>
      </w:r>
      <w:proofErr w:type="gramEnd"/>
    </w:p>
    <w:p w14:paraId="2DA9799F" w14:textId="77777777" w:rsidR="00616FC1" w:rsidRDefault="00616FC1" w:rsidP="006647DC"/>
    <w:p w14:paraId="59AB90C4" w14:textId="77777777" w:rsidR="00616FC1" w:rsidRDefault="00616FC1" w:rsidP="00616FC1">
      <w:pPr>
        <w:pStyle w:val="PlainText"/>
        <w:rPr>
          <w:sz w:val="22"/>
          <w:szCs w:val="22"/>
        </w:rPr>
      </w:pPr>
      <w:r>
        <w:tab/>
        <w:t xml:space="preserve">e. Athletic </w:t>
      </w:r>
      <w:r w:rsidR="00752993">
        <w:t>f</w:t>
      </w:r>
      <w:r>
        <w:t xml:space="preserve">ootwear is a clothing bag item. As such, provisions are made for the proper issue and replacement due to defects or misfit. AFW is Berry </w:t>
      </w:r>
      <w:r w:rsidR="005D7D29">
        <w:t xml:space="preserve">Amendment </w:t>
      </w:r>
      <w:r>
        <w:t xml:space="preserve">Compliant and offered in two types: stability and motion control.  </w:t>
      </w:r>
    </w:p>
    <w:p w14:paraId="25DD9E66" w14:textId="77777777" w:rsidR="00616FC1" w:rsidRDefault="00616FC1" w:rsidP="00616FC1">
      <w:pPr>
        <w:pStyle w:val="PlainText"/>
      </w:pPr>
    </w:p>
    <w:p w14:paraId="421277CF" w14:textId="77777777" w:rsidR="00616FC1" w:rsidRDefault="00616FC1" w:rsidP="00616FC1">
      <w:pPr>
        <w:pStyle w:val="PlainText"/>
      </w:pPr>
      <w:r>
        <w:t xml:space="preserve">          (1) Soldiers are issued AFW during the Phase I clothing issue while in the Reception Battalion.  </w:t>
      </w:r>
      <w:r w:rsidR="005D7D29" w:rsidRPr="005D7D29">
        <w:t>Due to new 2+8 training format, Trainees have less opportunity to walk around and determine if AFW fits properly prior to transitioning to BCT / OSUT.  Because of this, basic trainees will be authorized to exchange misfit AFW until the end of BCT / OSUT training week 5.</w:t>
      </w:r>
    </w:p>
    <w:p w14:paraId="598B2859" w14:textId="77777777" w:rsidR="00616FC1" w:rsidRDefault="00616FC1" w:rsidP="00616FC1">
      <w:pPr>
        <w:pStyle w:val="PlainText"/>
      </w:pPr>
    </w:p>
    <w:p w14:paraId="4A97CA9A" w14:textId="77777777" w:rsidR="00616FC1" w:rsidRDefault="00616FC1" w:rsidP="00616FC1">
      <w:pPr>
        <w:pStyle w:val="PlainText"/>
      </w:pPr>
      <w:r>
        <w:t xml:space="preserve">          (2) </w:t>
      </w:r>
      <w:r w:rsidR="005D7D29" w:rsidRPr="005D7D29">
        <w:t xml:space="preserve">AFW exchange due to manufacturer defects.  These defects </w:t>
      </w:r>
      <w:proofErr w:type="gramStart"/>
      <w:r w:rsidR="005D7D29" w:rsidRPr="005D7D29">
        <w:t>include, but</w:t>
      </w:r>
      <w:proofErr w:type="gramEnd"/>
      <w:r w:rsidR="005D7D29" w:rsidRPr="005D7D29">
        <w:t xml:space="preserve"> are not limited to sole separation and defective webbing.  CIIP will process an AFW Defect Submission Form for defective AFW. CIIP personnel will verify the defect and confirm receipt of the AFW Defect Submission Form prior to exchanging, as warranted. As with misfit, basic Trainees will be </w:t>
      </w:r>
      <w:r w:rsidR="005D7D29" w:rsidRPr="005D7D29">
        <w:lastRenderedPageBreak/>
        <w:t>authorized to exchange defective AFW until the end of BCT / OSUT training week 5. AR 700-84 to be updated to include AFW in the next update.</w:t>
      </w:r>
    </w:p>
    <w:p w14:paraId="3C4461D8" w14:textId="77777777" w:rsidR="00616FC1" w:rsidRDefault="00616FC1" w:rsidP="00616FC1">
      <w:pPr>
        <w:pStyle w:val="PlainText"/>
      </w:pPr>
    </w:p>
    <w:p w14:paraId="266A6487" w14:textId="77777777" w:rsidR="00616FC1" w:rsidRDefault="00616FC1" w:rsidP="00616FC1">
      <w:pPr>
        <w:pStyle w:val="PlainText"/>
      </w:pPr>
      <w:r>
        <w:t xml:space="preserve">          (3) In order to identify whether a defect is specific to a single item, an entire production lot, or a continuing trend of poor manufacturing and quality control. All production at a factory, the footwear contracting officers (KO's) at Defense Logistics Agency Troop Support (DLA-TS) will need to be provided with the following: the Contract Number; the Delivery Order/Lot Number; and the Date of Manufacture. All three of these pieces of information can be found on the AFW tongue tag</w:t>
      </w:r>
      <w:r w:rsidR="00402B27">
        <w:t>. S</w:t>
      </w:r>
      <w:r>
        <w:t xml:space="preserve">ome or </w:t>
      </w:r>
      <w:proofErr w:type="gramStart"/>
      <w:r>
        <w:t>all of</w:t>
      </w:r>
      <w:proofErr w:type="gramEnd"/>
      <w:r>
        <w:t xml:space="preserve"> this information </w:t>
      </w:r>
      <w:r w:rsidR="00402B27">
        <w:t xml:space="preserve">may be </w:t>
      </w:r>
      <w:r>
        <w:t>rubbed off the tag</w:t>
      </w:r>
      <w:r w:rsidR="00402B27">
        <w:t>. M</w:t>
      </w:r>
      <w:r>
        <w:t>ore information provided to DLA-TS, the better the success.</w:t>
      </w:r>
    </w:p>
    <w:p w14:paraId="5A9F4657" w14:textId="77777777" w:rsidR="00616FC1" w:rsidRDefault="00616FC1" w:rsidP="00616FC1">
      <w:pPr>
        <w:pStyle w:val="PlainText"/>
      </w:pPr>
      <w:r>
        <w:t xml:space="preserve"> </w:t>
      </w:r>
    </w:p>
    <w:p w14:paraId="2B5A5365" w14:textId="77777777" w:rsidR="00616FC1" w:rsidRDefault="00616FC1" w:rsidP="00616FC1">
      <w:pPr>
        <w:rPr>
          <w:b/>
          <w:bCs/>
          <w:u w:val="single"/>
        </w:rPr>
      </w:pPr>
      <w:r>
        <w:rPr>
          <w:b/>
          <w:bCs/>
          <w:u w:val="single"/>
        </w:rPr>
        <w:t xml:space="preserve">Defect Submission Format </w:t>
      </w:r>
    </w:p>
    <w:p w14:paraId="433E10B9" w14:textId="77777777" w:rsidR="00616FC1" w:rsidRDefault="00616FC1" w:rsidP="00616FC1">
      <w:r>
        <w:t xml:space="preserve">Contract Number: </w:t>
      </w:r>
    </w:p>
    <w:p w14:paraId="3F146A8A" w14:textId="77777777" w:rsidR="00616FC1" w:rsidRDefault="00616FC1" w:rsidP="00616FC1">
      <w:r>
        <w:t>Delivery Order/Lot Number:</w:t>
      </w:r>
    </w:p>
    <w:p w14:paraId="0D48081A" w14:textId="77777777" w:rsidR="00616FC1" w:rsidRDefault="00616FC1" w:rsidP="00616FC1">
      <w:r>
        <w:t>Date of Manufacture:</w:t>
      </w:r>
    </w:p>
    <w:p w14:paraId="1F6B8A5D" w14:textId="77777777" w:rsidR="00616FC1" w:rsidRDefault="00616FC1" w:rsidP="00616FC1">
      <w:r>
        <w:t>Issue Point Location:</w:t>
      </w:r>
    </w:p>
    <w:p w14:paraId="7BA7DF1C" w14:textId="77777777" w:rsidR="00616FC1" w:rsidRDefault="00616FC1" w:rsidP="00616FC1">
      <w:r>
        <w:t xml:space="preserve">Approximate Date of occurrence: </w:t>
      </w:r>
    </w:p>
    <w:p w14:paraId="72272064" w14:textId="77777777" w:rsidR="00616FC1" w:rsidRDefault="00616FC1" w:rsidP="00616FC1">
      <w:pPr>
        <w:pStyle w:val="PlainText"/>
      </w:pPr>
    </w:p>
    <w:p w14:paraId="621299D5" w14:textId="77777777" w:rsidR="00616FC1" w:rsidRDefault="00616FC1" w:rsidP="00616FC1">
      <w:pPr>
        <w:pStyle w:val="PlainText"/>
      </w:pPr>
      <w:r>
        <w:t xml:space="preserve">          (4) If DLA-TS </w:t>
      </w:r>
      <w:proofErr w:type="gramStart"/>
      <w:r>
        <w:t>is able to</w:t>
      </w:r>
      <w:proofErr w:type="gramEnd"/>
      <w:r>
        <w:t xml:space="preserve"> identify specific production lots </w:t>
      </w:r>
      <w:r w:rsidR="00F772E7">
        <w:t>that</w:t>
      </w:r>
      <w:r>
        <w:t xml:space="preserve"> are experiencing higher than acceptable rates of defects or quality issues, they can then identify, segregate, and quarantine the remaining shoes from those lots to ensure that no more are shipped or issued. In some cases, this information can even lead to a manufacturer replacing the entire lot at no cost to the Government. If it can be proven that a manufacturer has continuously delivered unacceptable products across multiple production lots, DLA-TS can use this information to prematurely end the contract early and save the Government from further financial obligations with that vendor. </w:t>
      </w:r>
    </w:p>
    <w:p w14:paraId="7EA463CE" w14:textId="77777777" w:rsidR="00616FC1" w:rsidRDefault="00616FC1" w:rsidP="00616FC1">
      <w:pPr>
        <w:pStyle w:val="PlainText"/>
      </w:pPr>
    </w:p>
    <w:p w14:paraId="0395D777" w14:textId="77777777" w:rsidR="00616FC1" w:rsidRDefault="00616FC1" w:rsidP="00616FC1">
      <w:pPr>
        <w:pStyle w:val="PlainText"/>
      </w:pPr>
      <w:r>
        <w:t xml:space="preserve">          (5) This information should be provided to your local </w:t>
      </w:r>
      <w:r w:rsidR="00F772E7">
        <w:t>C</w:t>
      </w:r>
      <w:r>
        <w:t>IIP so that the defects can be consolidated for tracking and sent to DLA-TS for action.</w:t>
      </w:r>
    </w:p>
    <w:p w14:paraId="2677AD00" w14:textId="77777777" w:rsidR="00616FC1" w:rsidRPr="00093F11" w:rsidRDefault="00616FC1" w:rsidP="006647DC"/>
    <w:p w14:paraId="58349863" w14:textId="77777777" w:rsidR="006647DC" w:rsidRPr="00093F11" w:rsidRDefault="00595C99" w:rsidP="006647DC">
      <w:pPr>
        <w:rPr>
          <w:b/>
        </w:rPr>
      </w:pPr>
      <w:bookmarkStart w:id="778" w:name="_Toc282673949"/>
      <w:r>
        <w:rPr>
          <w:b/>
        </w:rPr>
        <w:t>K</w:t>
      </w:r>
      <w:r w:rsidR="006647DC" w:rsidRPr="00093F11">
        <w:rPr>
          <w:b/>
        </w:rPr>
        <w:t>-7</w:t>
      </w:r>
      <w:r w:rsidR="00DB7B85">
        <w:rPr>
          <w:b/>
        </w:rPr>
        <w:t xml:space="preserve">. </w:t>
      </w:r>
      <w:r w:rsidR="006647DC" w:rsidRPr="00093F11">
        <w:rPr>
          <w:b/>
        </w:rPr>
        <w:t>Medical and dental screening</w:t>
      </w:r>
      <w:bookmarkEnd w:id="778"/>
      <w:r w:rsidR="006647DC" w:rsidRPr="00093F11">
        <w:rPr>
          <w:b/>
        </w:rPr>
        <w:t xml:space="preserve"> </w:t>
      </w:r>
    </w:p>
    <w:p w14:paraId="74C7016D" w14:textId="77777777" w:rsidR="006647DC" w:rsidRPr="00093F11" w:rsidRDefault="006647DC" w:rsidP="006647DC">
      <w:pPr>
        <w:rPr>
          <w:b/>
          <w:bCs/>
        </w:rPr>
      </w:pPr>
    </w:p>
    <w:p w14:paraId="118EAF48" w14:textId="77777777" w:rsidR="00D624ED" w:rsidRPr="00D624ED" w:rsidRDefault="00DB0F89" w:rsidP="00D624ED">
      <w:pPr>
        <w:tabs>
          <w:tab w:val="clear" w:pos="907"/>
          <w:tab w:val="left" w:pos="887"/>
        </w:tabs>
        <w:ind w:right="685"/>
      </w:pPr>
      <w:r>
        <w:t xml:space="preserve">     </w:t>
      </w:r>
      <w:r w:rsidR="006647DC" w:rsidRPr="00093F11">
        <w:t>a</w:t>
      </w:r>
      <w:r w:rsidR="00DB7B85">
        <w:t xml:space="preserve">. </w:t>
      </w:r>
      <w:r w:rsidR="006647DC" w:rsidRPr="00093F11">
        <w:t>Medical and dental in</w:t>
      </w:r>
      <w:r w:rsidR="00F1756C" w:rsidRPr="00093F11">
        <w:t>-</w:t>
      </w:r>
      <w:r w:rsidR="006647DC" w:rsidRPr="00093F11">
        <w:t xml:space="preserve">processing is the first and best opportunity to establish a new </w:t>
      </w:r>
      <w:r w:rsidR="00330122">
        <w:t>Trainee</w:t>
      </w:r>
      <w:r w:rsidR="00F75009">
        <w:t>/</w:t>
      </w:r>
      <w:r w:rsidR="006647DC" w:rsidRPr="00093F11">
        <w:t>Soldier’s readiness status</w:t>
      </w:r>
      <w:r w:rsidR="00DB7B85">
        <w:t xml:space="preserve">. </w:t>
      </w:r>
      <w:r w:rsidR="00820E77">
        <w:t>All Medical Operational</w:t>
      </w:r>
      <w:r w:rsidR="006647DC" w:rsidRPr="00093F11">
        <w:t xml:space="preserve"> Data System (MODS) data entries should be made within seven days of the </w:t>
      </w:r>
      <w:r w:rsidR="000F212B" w:rsidRPr="00093F11">
        <w:t xml:space="preserve">entry </w:t>
      </w:r>
      <w:r w:rsidR="006647DC" w:rsidRPr="00093F11">
        <w:t>point of service.</w:t>
      </w:r>
      <w:r w:rsidR="00820E77">
        <w:t xml:space="preserve"> </w:t>
      </w:r>
      <w:r w:rsidR="00820E77" w:rsidRPr="00820E77">
        <w:t xml:space="preserve">Medical personnel at RECBNs will review records in MHS-Genesis (MHSG) or Joint Longitudinal Viewer (JLV) to ensure date of medical exam at MEPS and all other medical data normally managed in MODS are populated.  If medical data is not populated, manual data entry is required.  </w:t>
      </w:r>
      <w:r w:rsidR="00820E77">
        <w:t xml:space="preserve">MHS-Genesis will change the very way we on-board for </w:t>
      </w:r>
      <w:r w:rsidR="00820E77" w:rsidRPr="00820E77">
        <w:t>medical and</w:t>
      </w:r>
      <w:r w:rsidR="00820E77">
        <w:t xml:space="preserve"> lessons learned should be shared between REC BNs to expedite efficiency of operations. The extension of the overall expedited reception process will not be extended so appropriate medical resources must be gathered to maintain daily processing throughput. </w:t>
      </w:r>
      <w:r w:rsidR="00D624ED" w:rsidRPr="00D624ED">
        <w:t xml:space="preserve"> </w:t>
      </w:r>
    </w:p>
    <w:p w14:paraId="29E71A39" w14:textId="77777777" w:rsidR="006647DC" w:rsidRPr="00093F11" w:rsidRDefault="006647DC" w:rsidP="006647DC"/>
    <w:p w14:paraId="21E5D7F9" w14:textId="77777777" w:rsidR="006647DC" w:rsidRPr="00093F11" w:rsidRDefault="00DB0F89" w:rsidP="006647DC">
      <w:r>
        <w:t xml:space="preserve">     </w:t>
      </w:r>
      <w:r w:rsidR="006647DC" w:rsidRPr="00093F11">
        <w:t>b</w:t>
      </w:r>
      <w:r w:rsidR="00DB7B85">
        <w:t xml:space="preserve">. </w:t>
      </w:r>
      <w:r w:rsidR="006647DC" w:rsidRPr="00093F11">
        <w:t>Screen health record for medical waiver</w:t>
      </w:r>
      <w:r w:rsidR="00DB7B85">
        <w:t xml:space="preserve">. </w:t>
      </w:r>
      <w:r w:rsidR="006647DC" w:rsidRPr="00093F11">
        <w:t>If a waiver is present</w:t>
      </w:r>
      <w:r w:rsidR="00DC2317">
        <w:t>,</w:t>
      </w:r>
      <w:r w:rsidR="006647DC" w:rsidRPr="00093F11">
        <w:t xml:space="preserve"> refer the Soldier to a health care provider for consideration of permanent profile.</w:t>
      </w:r>
      <w:r w:rsidR="00DC2317" w:rsidRPr="00DC2317">
        <w:t xml:space="preserve"> </w:t>
      </w:r>
      <w:r w:rsidR="00DC2317">
        <w:t>See</w:t>
      </w:r>
      <w:r w:rsidR="00DC2317" w:rsidRPr="00093F11">
        <w:t xml:space="preserve"> DD Form 2808</w:t>
      </w:r>
      <w:r w:rsidR="00DC2317">
        <w:t xml:space="preserve"> (Report of Medical Examination) for waivers in </w:t>
      </w:r>
      <w:r w:rsidR="00DC2317" w:rsidRPr="00093F11">
        <w:t>item 7</w:t>
      </w:r>
      <w:r w:rsidR="00DC2317">
        <w:t>7</w:t>
      </w:r>
      <w:r w:rsidR="00DC2317" w:rsidRPr="00093F11">
        <w:t xml:space="preserve"> and a numerical designation of "3" or greater recorded under PULHES (item 7</w:t>
      </w:r>
      <w:r w:rsidR="00DC2317">
        <w:t>6</w:t>
      </w:r>
      <w:r w:rsidR="00DC2317" w:rsidRPr="00093F11">
        <w:t>)</w:t>
      </w:r>
      <w:r w:rsidR="00DC2317">
        <w:t>.</w:t>
      </w:r>
    </w:p>
    <w:p w14:paraId="205D38B8" w14:textId="77777777" w:rsidR="006647DC" w:rsidRPr="00093F11" w:rsidRDefault="00DB0F89" w:rsidP="006647DC">
      <w:r>
        <w:lastRenderedPageBreak/>
        <w:t xml:space="preserve">     </w:t>
      </w:r>
      <w:r w:rsidR="006647DC" w:rsidRPr="00093F11">
        <w:t>c</w:t>
      </w:r>
      <w:r w:rsidR="00DB7B85">
        <w:t xml:space="preserve">. </w:t>
      </w:r>
      <w:r w:rsidR="006647DC" w:rsidRPr="00093F11">
        <w:t>Enter 6-digit PULHES into MODS</w:t>
      </w:r>
      <w:r w:rsidR="00DB7B85">
        <w:t xml:space="preserve">. </w:t>
      </w:r>
      <w:r w:rsidR="006647DC" w:rsidRPr="00093F11">
        <w:t>Enter "No" against item "Non</w:t>
      </w:r>
      <w:r w:rsidR="004A49A5">
        <w:t>-</w:t>
      </w:r>
      <w:r w:rsidR="006647DC" w:rsidRPr="00093F11">
        <w:t>deployable Medical Profile" in MODS.</w:t>
      </w:r>
    </w:p>
    <w:p w14:paraId="3355C030" w14:textId="77777777" w:rsidR="006647DC" w:rsidRPr="00093F11" w:rsidRDefault="006647DC" w:rsidP="006647DC">
      <w:pPr>
        <w:tabs>
          <w:tab w:val="left" w:pos="450"/>
          <w:tab w:val="left" w:pos="720"/>
          <w:tab w:val="left" w:pos="1440"/>
        </w:tabs>
        <w:autoSpaceDE w:val="0"/>
        <w:autoSpaceDN w:val="0"/>
        <w:adjustRightInd w:val="0"/>
      </w:pPr>
    </w:p>
    <w:p w14:paraId="7BBAC701" w14:textId="77777777" w:rsidR="006647DC" w:rsidRPr="00093F11" w:rsidRDefault="00DB0F89" w:rsidP="006647DC">
      <w:r>
        <w:t xml:space="preserve">     </w:t>
      </w:r>
      <w:r w:rsidR="006647DC" w:rsidRPr="00093F11">
        <w:t>d</w:t>
      </w:r>
      <w:r w:rsidR="00DB7B85">
        <w:t xml:space="preserve">. </w:t>
      </w:r>
      <w:r w:rsidR="006647DC" w:rsidRPr="00093F11">
        <w:t xml:space="preserve">Ensure that AA/RC </w:t>
      </w:r>
      <w:r w:rsidR="0004261A">
        <w:t>Trainees/Soldiers</w:t>
      </w:r>
      <w:r w:rsidR="006647DC" w:rsidRPr="00093F11">
        <w:t xml:space="preserve"> have documentation of a </w:t>
      </w:r>
      <w:r w:rsidR="006647DC" w:rsidRPr="00093F11">
        <w:rPr>
          <w:bCs/>
        </w:rPr>
        <w:t>human immunodeficiency virus</w:t>
      </w:r>
      <w:r w:rsidR="006647DC" w:rsidRPr="00093F11">
        <w:t xml:space="preserve"> (HIV) antibody test within the previous six months</w:t>
      </w:r>
      <w:r w:rsidR="00DB7B85">
        <w:t xml:space="preserve">. </w:t>
      </w:r>
      <w:r w:rsidR="006647DC" w:rsidRPr="00093F11">
        <w:t>Obtain test results and enter date of HIV test performed at MEPS in MODS</w:t>
      </w:r>
      <w:r w:rsidR="00DB7B85">
        <w:t xml:space="preserve">. </w:t>
      </w:r>
      <w:r w:rsidR="006647DC" w:rsidRPr="00093F11">
        <w:t>Obtain blood specimen for testing if no documentation of HIV test within the past six months and enter the HIV test date in the record and MODS.</w:t>
      </w:r>
    </w:p>
    <w:p w14:paraId="47715BD6" w14:textId="77777777" w:rsidR="006647DC" w:rsidRPr="00093F11" w:rsidRDefault="006647DC" w:rsidP="006647DC"/>
    <w:p w14:paraId="62DCFEED" w14:textId="63649E25" w:rsidR="006647DC" w:rsidRPr="00093F11" w:rsidRDefault="00DB0F89" w:rsidP="006647DC">
      <w:r>
        <w:t xml:space="preserve">     </w:t>
      </w:r>
      <w:r w:rsidR="006647DC" w:rsidRPr="00093F11">
        <w:t>e</w:t>
      </w:r>
      <w:r w:rsidR="00DB7B85">
        <w:t xml:space="preserve">. </w:t>
      </w:r>
      <w:r w:rsidR="006647DC" w:rsidRPr="00093F11">
        <w:t>Obtain and determine the blood group and type (</w:t>
      </w:r>
      <w:r w:rsidR="00140D56">
        <w:t>AR</w:t>
      </w:r>
      <w:r w:rsidR="00973B97" w:rsidRPr="00093F11">
        <w:t xml:space="preserve"> 40-3</w:t>
      </w:r>
      <w:r w:rsidR="009E3506" w:rsidRPr="00093F11">
        <w:t>) and</w:t>
      </w:r>
      <w:r w:rsidR="006647DC" w:rsidRPr="00093F11">
        <w:t xml:space="preserve"> annotate in Soldier’s records in MODS. </w:t>
      </w:r>
    </w:p>
    <w:p w14:paraId="532CB04D" w14:textId="77777777" w:rsidR="006647DC" w:rsidRPr="00093F11" w:rsidRDefault="006647DC" w:rsidP="006647DC"/>
    <w:p w14:paraId="74744A85" w14:textId="77777777" w:rsidR="006647DC" w:rsidRPr="00093F11" w:rsidRDefault="00DB0F89" w:rsidP="006647DC">
      <w:r>
        <w:t xml:space="preserve">     </w:t>
      </w:r>
      <w:r w:rsidR="006647DC" w:rsidRPr="00093F11">
        <w:t>f</w:t>
      </w:r>
      <w:r w:rsidR="00DB7B85">
        <w:t xml:space="preserve">. </w:t>
      </w:r>
      <w:r w:rsidR="006647DC" w:rsidRPr="00093F11">
        <w:t xml:space="preserve">Conduct pregnancy screening and obtain results for female </w:t>
      </w:r>
      <w:r w:rsidR="00330122">
        <w:t>Trainee</w:t>
      </w:r>
      <w:r w:rsidR="007326C9" w:rsidRPr="00093F11">
        <w:t xml:space="preserve">s </w:t>
      </w:r>
      <w:r w:rsidR="006647DC" w:rsidRPr="00093F11">
        <w:rPr>
          <w:u w:val="single"/>
        </w:rPr>
        <w:t>before giving</w:t>
      </w:r>
      <w:r w:rsidR="006647DC" w:rsidRPr="00093F11">
        <w:t xml:space="preserve"> any </w:t>
      </w:r>
      <w:proofErr w:type="gramStart"/>
      <w:r w:rsidR="006647DC" w:rsidRPr="00093F11">
        <w:t>vaccinations, and</w:t>
      </w:r>
      <w:proofErr w:type="gramEnd"/>
      <w:r w:rsidR="006647DC" w:rsidRPr="00093F11">
        <w:t xml:space="preserve"> annotate in Soldier’s records in MODS.</w:t>
      </w:r>
    </w:p>
    <w:p w14:paraId="2C5BB446" w14:textId="77777777" w:rsidR="006647DC" w:rsidRPr="00093F11" w:rsidRDefault="006647DC" w:rsidP="006647DC"/>
    <w:p w14:paraId="551FA0E5" w14:textId="77777777" w:rsidR="006647DC" w:rsidRDefault="00DB0F89" w:rsidP="006647DC">
      <w:r>
        <w:t xml:space="preserve">     </w:t>
      </w:r>
      <w:r w:rsidR="006647DC" w:rsidRPr="00093F11">
        <w:t>g</w:t>
      </w:r>
      <w:r w:rsidR="00DB7B85">
        <w:t xml:space="preserve">. </w:t>
      </w:r>
      <w:r w:rsidR="006647DC" w:rsidRPr="00093F11">
        <w:t xml:space="preserve">Identify persons who are at risk for tuberculosis </w:t>
      </w:r>
      <w:r w:rsidR="00212F1E" w:rsidRPr="00093F11">
        <w:t>in accordance with</w:t>
      </w:r>
      <w:r w:rsidR="006647DC" w:rsidRPr="00093F11">
        <w:t xml:space="preserve"> Office of the Surgeon General memorandum.</w:t>
      </w:r>
    </w:p>
    <w:p w14:paraId="396C4543" w14:textId="77777777" w:rsidR="00813EA0" w:rsidRPr="00093F11" w:rsidRDefault="00813EA0" w:rsidP="006647DC"/>
    <w:p w14:paraId="09A9ED8A" w14:textId="77777777" w:rsidR="006647DC" w:rsidRPr="00093F11" w:rsidRDefault="00DB0F89" w:rsidP="006647DC">
      <w:r>
        <w:t xml:space="preserve">     </w:t>
      </w:r>
      <w:r w:rsidR="006647DC" w:rsidRPr="00093F11">
        <w:t>h</w:t>
      </w:r>
      <w:r w:rsidR="00DB7B85">
        <w:t xml:space="preserve">. </w:t>
      </w:r>
      <w:r w:rsidR="006647DC" w:rsidRPr="00093F11">
        <w:t xml:space="preserve">Collect laboratory specimen for Deoxyribonucleic acid identification and </w:t>
      </w:r>
      <w:proofErr w:type="gramStart"/>
      <w:r w:rsidR="006647DC" w:rsidRPr="00093F11">
        <w:t>enter into</w:t>
      </w:r>
      <w:proofErr w:type="gramEnd"/>
      <w:r w:rsidR="006647DC" w:rsidRPr="00093F11">
        <w:t xml:space="preserve"> MODS.</w:t>
      </w:r>
    </w:p>
    <w:p w14:paraId="570A8493" w14:textId="77777777" w:rsidR="006647DC" w:rsidRPr="00093F11" w:rsidRDefault="006647DC" w:rsidP="006647DC"/>
    <w:p w14:paraId="498CD325" w14:textId="2C0F8642" w:rsidR="006647DC" w:rsidRDefault="00DB0F89" w:rsidP="006647DC">
      <w:r>
        <w:t xml:space="preserve">     </w:t>
      </w:r>
      <w:r w:rsidR="006647DC" w:rsidRPr="00093F11">
        <w:t>i</w:t>
      </w:r>
      <w:r w:rsidR="00DB7B85">
        <w:t xml:space="preserve">. </w:t>
      </w:r>
      <w:r w:rsidR="006647DC" w:rsidRPr="00093F11">
        <w:t xml:space="preserve">Administer immunizations per </w:t>
      </w:r>
      <w:r w:rsidR="00140D56">
        <w:t>AR</w:t>
      </w:r>
      <w:r w:rsidR="00973B97" w:rsidRPr="00093F11">
        <w:t xml:space="preserve"> 40-562</w:t>
      </w:r>
      <w:r w:rsidR="00DB7B85">
        <w:t xml:space="preserve">. </w:t>
      </w:r>
      <w:r w:rsidR="006647DC" w:rsidRPr="00093F11">
        <w:t>Conduct serological screening to determine pre-existing immunities for vaccine-preventable diseases including measles, rubella, varicella, hepatitis A, and hepatitis B</w:t>
      </w:r>
      <w:r w:rsidR="00DB7B85">
        <w:t xml:space="preserve">. </w:t>
      </w:r>
      <w:r w:rsidR="006647DC" w:rsidRPr="00093F11">
        <w:t xml:space="preserve">Document immunizations and medical exceptions in MODS per </w:t>
      </w:r>
      <w:r w:rsidR="00140D56">
        <w:t>AR</w:t>
      </w:r>
      <w:r w:rsidR="00973B97" w:rsidRPr="00093F11">
        <w:t xml:space="preserve"> 40-562</w:t>
      </w:r>
      <w:r w:rsidR="00DB7B85">
        <w:t xml:space="preserve">. </w:t>
      </w:r>
      <w:r w:rsidR="006647DC" w:rsidRPr="00093F11">
        <w:t xml:space="preserve"> </w:t>
      </w:r>
      <w:r w:rsidR="00057C50" w:rsidRPr="00057C50">
        <w:t xml:space="preserve">Immunizations administered in MHS-Genesis (MHSG) transfer into MODS in about 24 hours, but failure of data transfer does occasionally occur.  RECBNs with MHSG should wait 48 hours before going into MODS to enter immunization data if they use MHSG.  Medical exemptions determined by titers does not transfer from MHSG to </w:t>
      </w:r>
      <w:r w:rsidR="009E3506" w:rsidRPr="00057C50">
        <w:t>MODS,</w:t>
      </w:r>
      <w:r w:rsidR="00057C50" w:rsidRPr="00057C50">
        <w:t xml:space="preserve"> so these require manual transcription into MODS.  Ensure immunization/phlebotomy floor is padded or administer immunizations while the Soldier is seated.</w:t>
      </w:r>
    </w:p>
    <w:p w14:paraId="3A8D00D1" w14:textId="77777777" w:rsidR="00057C50" w:rsidRPr="00093F11" w:rsidRDefault="00057C50" w:rsidP="006647DC"/>
    <w:p w14:paraId="4E652B9D" w14:textId="41367FDB" w:rsidR="006647DC" w:rsidRPr="00093F11" w:rsidRDefault="00DB0F89" w:rsidP="006647DC">
      <w:r>
        <w:t xml:space="preserve">     </w:t>
      </w:r>
      <w:r w:rsidR="006647DC" w:rsidRPr="00093F11">
        <w:t>j</w:t>
      </w:r>
      <w:r w:rsidR="00DB7B85">
        <w:t xml:space="preserve">. </w:t>
      </w:r>
      <w:r w:rsidR="00057C50" w:rsidRPr="00057C50">
        <w:t xml:space="preserve">Conduct vision screening of all Soldiers and if visual acuity is worse than 20/20 uncorrected in either eye a full eye examination is required and </w:t>
      </w:r>
      <w:r w:rsidR="00E87A63" w:rsidRPr="00057C50">
        <w:t>eyeglasses</w:t>
      </w:r>
      <w:r w:rsidR="00057C50" w:rsidRPr="00057C50">
        <w:t xml:space="preserve"> and inserts for protective mask ordering.  If Soldier is 20/20 with corrective lenses medical staff will determine prescription of Soldier and place order for glasses and protective inserts. Once, glasses and inserts arrive to RECBN, medical staff mus</w:t>
      </w:r>
      <w:r w:rsidR="00057C50">
        <w:t>t ensure Soldiers receive them.</w:t>
      </w:r>
    </w:p>
    <w:p w14:paraId="1A471023" w14:textId="77777777" w:rsidR="006647DC" w:rsidRPr="00093F11" w:rsidRDefault="006647DC" w:rsidP="006647DC"/>
    <w:p w14:paraId="3342C9FC" w14:textId="77777777" w:rsidR="006647DC" w:rsidRPr="00093F11" w:rsidRDefault="00DB0F89" w:rsidP="00195011">
      <w:pPr>
        <w:tabs>
          <w:tab w:val="left" w:pos="720"/>
          <w:tab w:val="left" w:pos="1440"/>
        </w:tabs>
        <w:rPr>
          <w:rFonts w:eastAsia="MS Mincho"/>
          <w:lang w:eastAsia="ja-JP"/>
        </w:rPr>
      </w:pPr>
      <w:r>
        <w:rPr>
          <w:rFonts w:eastAsia="MS Mincho"/>
          <w:lang w:eastAsia="ja-JP"/>
        </w:rPr>
        <w:t xml:space="preserve">     </w:t>
      </w:r>
      <w:r w:rsidR="006647DC" w:rsidRPr="00093F11">
        <w:rPr>
          <w:rFonts w:eastAsia="MS Mincho"/>
          <w:lang w:eastAsia="ja-JP"/>
        </w:rPr>
        <w:t>k</w:t>
      </w:r>
      <w:r w:rsidR="00DB7B85">
        <w:rPr>
          <w:rFonts w:eastAsia="MS Mincho"/>
          <w:lang w:eastAsia="ja-JP"/>
        </w:rPr>
        <w:t xml:space="preserve">. </w:t>
      </w:r>
      <w:r w:rsidR="006647DC" w:rsidRPr="00093F11">
        <w:rPr>
          <w:rFonts w:eastAsia="MS Mincho"/>
          <w:lang w:eastAsia="ja-JP"/>
        </w:rPr>
        <w:t xml:space="preserve">Conduct baseline audiograms, </w:t>
      </w:r>
      <w:r w:rsidR="00973B97" w:rsidRPr="00093F11">
        <w:rPr>
          <w:rFonts w:eastAsia="MS Mincho"/>
          <w:lang w:eastAsia="ja-JP"/>
        </w:rPr>
        <w:t>DD Form 2215</w:t>
      </w:r>
      <w:r w:rsidR="00195011">
        <w:rPr>
          <w:rFonts w:eastAsia="MS Mincho"/>
          <w:lang w:eastAsia="ja-JP"/>
        </w:rPr>
        <w:t xml:space="preserve"> (</w:t>
      </w:r>
      <w:r w:rsidR="00195011" w:rsidRPr="00446ECC">
        <w:t>Reference Audiogram</w:t>
      </w:r>
      <w:r w:rsidR="00195011">
        <w:rPr>
          <w:rFonts w:eastAsia="MS Mincho"/>
          <w:lang w:eastAsia="ja-JP"/>
        </w:rPr>
        <w:t>)</w:t>
      </w:r>
      <w:r w:rsidR="006647DC" w:rsidRPr="00093F11">
        <w:rPr>
          <w:rFonts w:eastAsia="MS Mincho"/>
          <w:lang w:eastAsia="ja-JP"/>
        </w:rPr>
        <w:t>, using the Defense Occupational Environmental Health Readiness System-Hearing Conservation</w:t>
      </w:r>
      <w:r w:rsidR="00DB7B85">
        <w:rPr>
          <w:rFonts w:eastAsia="MS Mincho"/>
          <w:lang w:eastAsia="ja-JP"/>
        </w:rPr>
        <w:t xml:space="preserve">. </w:t>
      </w:r>
      <w:r w:rsidR="006647DC" w:rsidRPr="00093F11">
        <w:rPr>
          <w:rFonts w:eastAsia="MS Mincho"/>
          <w:lang w:eastAsia="ja-JP"/>
        </w:rPr>
        <w:t>Ensure hearing readiness status is recorded in MODS.</w:t>
      </w:r>
    </w:p>
    <w:p w14:paraId="244B9606" w14:textId="77777777" w:rsidR="006647DC" w:rsidRPr="00093F11" w:rsidRDefault="006647DC" w:rsidP="006647DC">
      <w:pPr>
        <w:rPr>
          <w:rFonts w:eastAsia="MS Mincho"/>
          <w:lang w:eastAsia="ja-JP"/>
        </w:rPr>
      </w:pPr>
    </w:p>
    <w:p w14:paraId="02C736FB" w14:textId="77777777" w:rsidR="006647DC" w:rsidRPr="00093F11" w:rsidRDefault="00DB0F89" w:rsidP="006647DC">
      <w:pPr>
        <w:tabs>
          <w:tab w:val="clear" w:pos="274"/>
          <w:tab w:val="left" w:pos="270"/>
        </w:tabs>
        <w:rPr>
          <w:rFonts w:eastAsia="MS Mincho"/>
          <w:lang w:eastAsia="ja-JP"/>
        </w:rPr>
      </w:pPr>
      <w:r>
        <w:rPr>
          <w:rFonts w:eastAsia="MS Mincho"/>
          <w:lang w:eastAsia="ja-JP"/>
        </w:rPr>
        <w:t xml:space="preserve">     </w:t>
      </w:r>
      <w:r w:rsidR="006647DC" w:rsidRPr="00093F11">
        <w:rPr>
          <w:rFonts w:eastAsia="MS Mincho"/>
          <w:lang w:eastAsia="ja-JP"/>
        </w:rPr>
        <w:t>l</w:t>
      </w:r>
      <w:r w:rsidR="00DB7B85">
        <w:rPr>
          <w:rFonts w:eastAsia="MS Mincho"/>
          <w:lang w:eastAsia="ja-JP"/>
        </w:rPr>
        <w:t xml:space="preserve">. </w:t>
      </w:r>
      <w:r w:rsidR="006647DC" w:rsidRPr="00093F11">
        <w:rPr>
          <w:rFonts w:eastAsia="MS Mincho"/>
          <w:lang w:eastAsia="ja-JP"/>
        </w:rPr>
        <w:t>Enter medical warning tag status in MODS.</w:t>
      </w:r>
    </w:p>
    <w:p w14:paraId="2F94E3A5" w14:textId="234C33D9" w:rsidR="00282AD1" w:rsidRDefault="00282AD1" w:rsidP="00282AD1">
      <w:pPr>
        <w:autoSpaceDE w:val="0"/>
        <w:autoSpaceDN w:val="0"/>
        <w:adjustRightInd w:val="0"/>
        <w:ind w:firstLine="270"/>
        <w:rPr>
          <w:rFonts w:eastAsia="MS Mincho"/>
          <w:lang w:eastAsia="ja-JP"/>
        </w:rPr>
      </w:pPr>
    </w:p>
    <w:p w14:paraId="7DEE0E13" w14:textId="77777777" w:rsidR="006647DC" w:rsidRPr="00093F11" w:rsidRDefault="00DB0F89" w:rsidP="006647DC">
      <w:pPr>
        <w:rPr>
          <w:rFonts w:eastAsia="MS Mincho"/>
          <w:lang w:eastAsia="ja-JP"/>
        </w:rPr>
      </w:pPr>
      <w:r>
        <w:rPr>
          <w:rFonts w:eastAsia="MS Mincho"/>
          <w:lang w:eastAsia="ja-JP"/>
        </w:rPr>
        <w:t xml:space="preserve">     </w:t>
      </w:r>
      <w:r w:rsidR="006647DC" w:rsidRPr="00093F11">
        <w:rPr>
          <w:rFonts w:eastAsia="MS Mincho"/>
          <w:lang w:eastAsia="ja-JP"/>
        </w:rPr>
        <w:t>m</w:t>
      </w:r>
      <w:r w:rsidR="00DB7B85">
        <w:rPr>
          <w:rFonts w:eastAsia="MS Mincho"/>
          <w:lang w:eastAsia="ja-JP"/>
        </w:rPr>
        <w:t xml:space="preserve">. </w:t>
      </w:r>
      <w:r w:rsidR="006647DC" w:rsidRPr="00093F11">
        <w:rPr>
          <w:rFonts w:eastAsia="MS Mincho"/>
          <w:lang w:eastAsia="ja-JP"/>
        </w:rPr>
        <w:t>Fit earplugs.</w:t>
      </w:r>
    </w:p>
    <w:p w14:paraId="309EFDA4" w14:textId="77777777" w:rsidR="006647DC" w:rsidRPr="00093F11" w:rsidRDefault="006647DC" w:rsidP="0026112A">
      <w:pPr>
        <w:autoSpaceDE w:val="0"/>
        <w:autoSpaceDN w:val="0"/>
        <w:adjustRightInd w:val="0"/>
        <w:rPr>
          <w:rFonts w:eastAsia="MS Mincho"/>
          <w:lang w:eastAsia="ja-JP"/>
        </w:rPr>
      </w:pPr>
    </w:p>
    <w:p w14:paraId="5E755777" w14:textId="77777777" w:rsidR="006647DC" w:rsidRPr="00093F11" w:rsidRDefault="00DB0F89" w:rsidP="006647DC">
      <w:pPr>
        <w:spacing w:after="60"/>
        <w:rPr>
          <w:rFonts w:eastAsia="MS Mincho"/>
          <w:lang w:eastAsia="ja-JP"/>
        </w:rPr>
      </w:pPr>
      <w:r>
        <w:rPr>
          <w:rFonts w:eastAsia="MS Mincho"/>
          <w:lang w:eastAsia="ja-JP"/>
        </w:rPr>
        <w:t xml:space="preserve">          </w:t>
      </w:r>
      <w:r w:rsidR="006647DC" w:rsidRPr="00093F11">
        <w:rPr>
          <w:rFonts w:eastAsia="MS Mincho"/>
          <w:lang w:eastAsia="ja-JP"/>
        </w:rPr>
        <w:t>(a</w:t>
      </w:r>
      <w:r w:rsidR="00DB7B85">
        <w:rPr>
          <w:rFonts w:eastAsia="MS Mincho"/>
          <w:lang w:eastAsia="ja-JP"/>
        </w:rPr>
        <w:t xml:space="preserve">) </w:t>
      </w:r>
      <w:r w:rsidR="006647DC" w:rsidRPr="00093F11">
        <w:rPr>
          <w:rFonts w:eastAsia="MS Mincho"/>
          <w:lang w:eastAsia="ja-JP"/>
        </w:rPr>
        <w:t xml:space="preserve">Single-sided </w:t>
      </w:r>
      <w:r w:rsidR="00590A17" w:rsidRPr="00093F11">
        <w:rPr>
          <w:rFonts w:eastAsia="MS Mincho"/>
          <w:lang w:eastAsia="ja-JP"/>
        </w:rPr>
        <w:t>e</w:t>
      </w:r>
      <w:r w:rsidR="006647DC" w:rsidRPr="00093F11">
        <w:rPr>
          <w:rFonts w:eastAsia="MS Mincho"/>
          <w:lang w:eastAsia="ja-JP"/>
        </w:rPr>
        <w:t>arplug</w:t>
      </w:r>
    </w:p>
    <w:p w14:paraId="56A956BB" w14:textId="77777777" w:rsidR="006647DC" w:rsidRPr="00093F11" w:rsidRDefault="00DB0F89" w:rsidP="006647DC">
      <w:pPr>
        <w:spacing w:after="60"/>
        <w:rPr>
          <w:rFonts w:eastAsia="MS Mincho"/>
          <w:lang w:eastAsia="ja-JP"/>
        </w:rPr>
      </w:pPr>
      <w:r>
        <w:rPr>
          <w:rFonts w:eastAsia="MS Mincho"/>
          <w:lang w:eastAsia="ja-JP"/>
        </w:rPr>
        <w:t xml:space="preserve">          </w:t>
      </w:r>
      <w:r w:rsidR="006647DC" w:rsidRPr="00093F11">
        <w:rPr>
          <w:rFonts w:eastAsia="MS Mincho"/>
          <w:lang w:eastAsia="ja-JP"/>
        </w:rPr>
        <w:t>(b</w:t>
      </w:r>
      <w:r w:rsidR="00DB7B85">
        <w:rPr>
          <w:rFonts w:eastAsia="MS Mincho"/>
          <w:lang w:eastAsia="ja-JP"/>
        </w:rPr>
        <w:t xml:space="preserve">) </w:t>
      </w:r>
      <w:r w:rsidR="006647DC" w:rsidRPr="00093F11">
        <w:rPr>
          <w:rFonts w:eastAsia="MS Mincho"/>
          <w:lang w:eastAsia="ja-JP"/>
        </w:rPr>
        <w:t>Large</w:t>
      </w:r>
    </w:p>
    <w:p w14:paraId="3971305B" w14:textId="77777777" w:rsidR="006647DC" w:rsidRPr="00093F11" w:rsidRDefault="00DB0F89" w:rsidP="006647DC">
      <w:pPr>
        <w:spacing w:after="60"/>
        <w:rPr>
          <w:rFonts w:eastAsia="MS Mincho"/>
          <w:lang w:eastAsia="ja-JP"/>
        </w:rPr>
      </w:pPr>
      <w:r>
        <w:rPr>
          <w:rFonts w:eastAsia="MS Mincho"/>
          <w:lang w:eastAsia="ja-JP"/>
        </w:rPr>
        <w:t xml:space="preserve">          </w:t>
      </w:r>
      <w:r w:rsidR="006647DC" w:rsidRPr="00093F11">
        <w:rPr>
          <w:rFonts w:eastAsia="MS Mincho"/>
          <w:lang w:eastAsia="ja-JP"/>
        </w:rPr>
        <w:t>(c</w:t>
      </w:r>
      <w:r w:rsidR="00DB7B85">
        <w:rPr>
          <w:rFonts w:eastAsia="MS Mincho"/>
          <w:lang w:eastAsia="ja-JP"/>
        </w:rPr>
        <w:t xml:space="preserve">) </w:t>
      </w:r>
      <w:r w:rsidR="006647DC" w:rsidRPr="00093F11">
        <w:rPr>
          <w:rFonts w:eastAsia="MS Mincho"/>
          <w:lang w:eastAsia="ja-JP"/>
        </w:rPr>
        <w:t>Regular</w:t>
      </w:r>
    </w:p>
    <w:p w14:paraId="4658E687" w14:textId="77777777" w:rsidR="006647DC" w:rsidRPr="00093F11" w:rsidRDefault="00DB0F89" w:rsidP="006647DC">
      <w:pPr>
        <w:spacing w:after="60"/>
        <w:rPr>
          <w:rFonts w:eastAsia="MS Mincho"/>
          <w:lang w:eastAsia="ja-JP"/>
        </w:rPr>
      </w:pPr>
      <w:r>
        <w:rPr>
          <w:rFonts w:eastAsia="MS Mincho"/>
          <w:lang w:eastAsia="ja-JP"/>
        </w:rPr>
        <w:lastRenderedPageBreak/>
        <w:t xml:space="preserve">          </w:t>
      </w:r>
      <w:r w:rsidR="006647DC" w:rsidRPr="00093F11">
        <w:rPr>
          <w:rFonts w:eastAsia="MS Mincho"/>
          <w:lang w:eastAsia="ja-JP"/>
        </w:rPr>
        <w:t>(d</w:t>
      </w:r>
      <w:r w:rsidR="00DB7B85">
        <w:rPr>
          <w:rFonts w:eastAsia="MS Mincho"/>
          <w:lang w:eastAsia="ja-JP"/>
        </w:rPr>
        <w:t xml:space="preserve">) </w:t>
      </w:r>
      <w:r w:rsidR="006647DC" w:rsidRPr="00093F11">
        <w:rPr>
          <w:rFonts w:eastAsia="MS Mincho"/>
          <w:lang w:eastAsia="ja-JP"/>
        </w:rPr>
        <w:t>Small</w:t>
      </w:r>
    </w:p>
    <w:p w14:paraId="5B90B038" w14:textId="77777777" w:rsidR="006647DC" w:rsidRDefault="00DB0F89" w:rsidP="005351AA">
      <w:pPr>
        <w:rPr>
          <w:rFonts w:eastAsia="MS Mincho"/>
          <w:lang w:eastAsia="ja-JP"/>
        </w:rPr>
      </w:pPr>
      <w:r>
        <w:rPr>
          <w:rFonts w:eastAsia="MS Mincho"/>
          <w:lang w:eastAsia="ja-JP"/>
        </w:rPr>
        <w:t xml:space="preserve">          </w:t>
      </w:r>
      <w:r w:rsidR="006647DC" w:rsidRPr="00093F11">
        <w:rPr>
          <w:rFonts w:eastAsia="MS Mincho"/>
          <w:lang w:eastAsia="ja-JP"/>
        </w:rPr>
        <w:t>(e</w:t>
      </w:r>
      <w:r w:rsidR="00DB7B85">
        <w:rPr>
          <w:rFonts w:eastAsia="MS Mincho"/>
          <w:lang w:eastAsia="ja-JP"/>
        </w:rPr>
        <w:t xml:space="preserve">) </w:t>
      </w:r>
      <w:r w:rsidR="006647DC" w:rsidRPr="00093F11">
        <w:rPr>
          <w:rFonts w:eastAsia="MS Mincho"/>
          <w:lang w:eastAsia="ja-JP"/>
        </w:rPr>
        <w:t>Earplug Carrying Case</w:t>
      </w:r>
    </w:p>
    <w:p w14:paraId="58C532C1" w14:textId="77777777" w:rsidR="00D65BBC" w:rsidRPr="00093F11" w:rsidRDefault="00D65BBC" w:rsidP="005351AA">
      <w:pPr>
        <w:rPr>
          <w:rFonts w:eastAsia="MS Mincho"/>
          <w:lang w:eastAsia="ja-JP"/>
        </w:rPr>
      </w:pPr>
    </w:p>
    <w:p w14:paraId="2038EADC" w14:textId="77777777" w:rsidR="006647DC" w:rsidRPr="008D69CF" w:rsidRDefault="00DB0F89" w:rsidP="005351AA">
      <w:pPr>
        <w:rPr>
          <w:rFonts w:eastAsia="MS Mincho"/>
          <w:lang w:eastAsia="ja-JP"/>
        </w:rPr>
      </w:pPr>
      <w:r>
        <w:rPr>
          <w:rFonts w:eastAsia="MS Mincho"/>
          <w:lang w:eastAsia="ja-JP"/>
        </w:rPr>
        <w:t xml:space="preserve">     </w:t>
      </w:r>
      <w:r w:rsidR="006647DC" w:rsidRPr="00093F11">
        <w:rPr>
          <w:rFonts w:eastAsia="MS Mincho"/>
          <w:lang w:eastAsia="ja-JP"/>
        </w:rPr>
        <w:t>n</w:t>
      </w:r>
      <w:r w:rsidR="00DB7B85">
        <w:rPr>
          <w:rFonts w:eastAsia="MS Mincho"/>
          <w:lang w:eastAsia="ja-JP"/>
        </w:rPr>
        <w:t xml:space="preserve">. </w:t>
      </w:r>
      <w:r w:rsidR="006647DC" w:rsidRPr="00093F11">
        <w:rPr>
          <w:rFonts w:eastAsia="MS Mincho"/>
          <w:lang w:eastAsia="ja-JP"/>
        </w:rPr>
        <w:t xml:space="preserve">Provide hearing education briefing and earplug training to </w:t>
      </w:r>
      <w:r w:rsidR="000F212B" w:rsidRPr="00093F11">
        <w:rPr>
          <w:rFonts w:eastAsia="MS Mincho"/>
          <w:lang w:eastAsia="ja-JP"/>
        </w:rPr>
        <w:t xml:space="preserve">all </w:t>
      </w:r>
      <w:r w:rsidR="006647DC" w:rsidRPr="008D69CF">
        <w:rPr>
          <w:rFonts w:eastAsia="MS Mincho"/>
          <w:lang w:eastAsia="ja-JP"/>
        </w:rPr>
        <w:t>Soldiers</w:t>
      </w:r>
      <w:r w:rsidR="00DB7B85" w:rsidRPr="008D69CF">
        <w:rPr>
          <w:rFonts w:eastAsia="MS Mincho"/>
          <w:lang w:eastAsia="ja-JP"/>
        </w:rPr>
        <w:t xml:space="preserve">. </w:t>
      </w:r>
    </w:p>
    <w:p w14:paraId="4296BE1B" w14:textId="77777777" w:rsidR="006647DC" w:rsidRPr="00093F11" w:rsidRDefault="006647DC" w:rsidP="006647DC">
      <w:pPr>
        <w:rPr>
          <w:rFonts w:eastAsia="MS Mincho"/>
          <w:lang w:eastAsia="ja-JP"/>
        </w:rPr>
      </w:pPr>
    </w:p>
    <w:p w14:paraId="2C07F6E3" w14:textId="77777777" w:rsidR="006647DC" w:rsidRPr="00093F11" w:rsidRDefault="00DB0F89" w:rsidP="006647DC">
      <w:r>
        <w:t xml:space="preserve">     </w:t>
      </w:r>
      <w:r w:rsidR="006647DC" w:rsidRPr="00093F11">
        <w:t>o</w:t>
      </w:r>
      <w:r w:rsidR="00DB7B85">
        <w:t xml:space="preserve">. </w:t>
      </w:r>
      <w:r w:rsidR="006647DC" w:rsidRPr="00093F11">
        <w:t>Conduct Medical Moment of Truth, physical inspection, and partial medical examination if required (</w:t>
      </w:r>
      <w:r w:rsidR="00140D56">
        <w:t>AR</w:t>
      </w:r>
      <w:r w:rsidR="00973B97" w:rsidRPr="00093F11">
        <w:t xml:space="preserve"> 612-201</w:t>
      </w:r>
      <w:r w:rsidR="006647DC" w:rsidRPr="00093F11">
        <w:t>)</w:t>
      </w:r>
      <w:r w:rsidR="00DB7B85">
        <w:t xml:space="preserve">. </w:t>
      </w:r>
    </w:p>
    <w:p w14:paraId="48973D94" w14:textId="77777777" w:rsidR="006647DC" w:rsidRPr="00093F11" w:rsidRDefault="006647DC" w:rsidP="006647DC">
      <w:pPr>
        <w:tabs>
          <w:tab w:val="left" w:pos="720"/>
          <w:tab w:val="left" w:pos="1440"/>
        </w:tabs>
        <w:autoSpaceDE w:val="0"/>
        <w:autoSpaceDN w:val="0"/>
        <w:adjustRightInd w:val="0"/>
      </w:pPr>
    </w:p>
    <w:p w14:paraId="6D222BCF" w14:textId="77777777" w:rsidR="006647DC" w:rsidRPr="00093F11" w:rsidRDefault="00DB0F89" w:rsidP="006647DC">
      <w:r>
        <w:t xml:space="preserve">     </w:t>
      </w:r>
      <w:r w:rsidR="006647DC" w:rsidRPr="00093F11">
        <w:t>p</w:t>
      </w:r>
      <w:r w:rsidR="00DB7B85">
        <w:t xml:space="preserve">. </w:t>
      </w:r>
      <w:r w:rsidR="006647DC" w:rsidRPr="00093F11">
        <w:t>Take dental panora</w:t>
      </w:r>
      <w:r w:rsidR="00BF3A90">
        <w:t>m</w:t>
      </w:r>
      <w:r w:rsidR="006647DC" w:rsidRPr="00093F11">
        <w:t>ic radiograph (x-ray) for identification purposes (</w:t>
      </w:r>
      <w:r w:rsidR="00140D56">
        <w:t>AR</w:t>
      </w:r>
      <w:r w:rsidR="00973B97" w:rsidRPr="00093F11">
        <w:t xml:space="preserve"> 40-66</w:t>
      </w:r>
      <w:r w:rsidR="006647DC" w:rsidRPr="00093F11">
        <w:t>) and other radiographs as deemed necessary</w:t>
      </w:r>
      <w:r w:rsidR="00DB7B85">
        <w:t xml:space="preserve">. </w:t>
      </w:r>
      <w:r w:rsidR="006647DC" w:rsidRPr="00093F11">
        <w:t>Fit and issue Soldier’s mouth guard.</w:t>
      </w:r>
    </w:p>
    <w:p w14:paraId="52F78442" w14:textId="77777777" w:rsidR="006647DC" w:rsidRPr="00093F11" w:rsidRDefault="006647DC" w:rsidP="006647DC"/>
    <w:p w14:paraId="7C99ACB8" w14:textId="77777777" w:rsidR="006647DC" w:rsidRPr="00093F11" w:rsidRDefault="00DB0F89" w:rsidP="006647DC">
      <w:r>
        <w:t xml:space="preserve">     </w:t>
      </w:r>
      <w:r w:rsidR="006647DC" w:rsidRPr="00093F11">
        <w:t>q</w:t>
      </w:r>
      <w:r w:rsidR="00DB7B85">
        <w:t xml:space="preserve">. </w:t>
      </w:r>
      <w:r w:rsidR="006647DC" w:rsidRPr="00093F11">
        <w:t>Educate female Soldiers on the benefits and risks of human papillomavirus quadrivalent (ty</w:t>
      </w:r>
      <w:r w:rsidR="00402B27">
        <w:t>pes 6, 11, 16, and 18) vaccines</w:t>
      </w:r>
      <w:r w:rsidR="006647DC" w:rsidRPr="00093F11">
        <w:t>.</w:t>
      </w:r>
    </w:p>
    <w:p w14:paraId="2E83F965" w14:textId="77777777" w:rsidR="006647DC" w:rsidRPr="00093F11" w:rsidRDefault="006647DC" w:rsidP="006647DC"/>
    <w:p w14:paraId="1803568F" w14:textId="77777777" w:rsidR="006647DC" w:rsidRPr="00093F11" w:rsidRDefault="00DB0F89" w:rsidP="006647DC">
      <w:r>
        <w:t xml:space="preserve">     </w:t>
      </w:r>
      <w:r w:rsidR="00057C50">
        <w:t>r</w:t>
      </w:r>
      <w:r w:rsidR="00DB7B85">
        <w:t xml:space="preserve">. </w:t>
      </w:r>
      <w:r w:rsidR="006647DC" w:rsidRPr="00093F11">
        <w:t>If the RECBN medical staff discovers a vaccine is unavailable and they are unable to immediately rectify the deficiency, generate a critical command information requirement to the MEDCOM and TRADOC chain of command.</w:t>
      </w:r>
    </w:p>
    <w:p w14:paraId="531C6EA2" w14:textId="77777777" w:rsidR="006647DC" w:rsidRDefault="006647DC" w:rsidP="006647DC">
      <w:pPr>
        <w:tabs>
          <w:tab w:val="left" w:pos="720"/>
          <w:tab w:val="left" w:pos="1440"/>
        </w:tabs>
        <w:autoSpaceDE w:val="0"/>
        <w:autoSpaceDN w:val="0"/>
        <w:adjustRightInd w:val="0"/>
        <w:rPr>
          <w:b/>
          <w:bCs/>
        </w:rPr>
      </w:pPr>
    </w:p>
    <w:p w14:paraId="04CD3005" w14:textId="77777777" w:rsidR="006647DC" w:rsidRPr="00093F11" w:rsidRDefault="00595C99" w:rsidP="006647DC">
      <w:pPr>
        <w:rPr>
          <w:b/>
        </w:rPr>
      </w:pPr>
      <w:bookmarkStart w:id="779" w:name="_Toc282673950"/>
      <w:r>
        <w:rPr>
          <w:b/>
        </w:rPr>
        <w:t>K</w:t>
      </w:r>
      <w:r w:rsidR="006647DC" w:rsidRPr="00093F11">
        <w:rPr>
          <w:b/>
        </w:rPr>
        <w:t>-8</w:t>
      </w:r>
      <w:r w:rsidR="00DB7B85">
        <w:rPr>
          <w:b/>
        </w:rPr>
        <w:t xml:space="preserve">. </w:t>
      </w:r>
      <w:r w:rsidR="006824CB">
        <w:rPr>
          <w:b/>
        </w:rPr>
        <w:t>RECBN</w:t>
      </w:r>
      <w:r w:rsidR="006647DC" w:rsidRPr="00093F11">
        <w:rPr>
          <w:b/>
        </w:rPr>
        <w:t xml:space="preserve"> publications</w:t>
      </w:r>
      <w:bookmarkEnd w:id="779"/>
      <w:r w:rsidR="000F212B" w:rsidRPr="00093F11">
        <w:rPr>
          <w:b/>
        </w:rPr>
        <w:t>:</w:t>
      </w:r>
    </w:p>
    <w:p w14:paraId="4EB7EA43" w14:textId="77777777" w:rsidR="006647DC" w:rsidRPr="00093F11" w:rsidRDefault="006647DC" w:rsidP="006647DC">
      <w:pPr>
        <w:rPr>
          <w:bCs/>
        </w:rPr>
      </w:pPr>
      <w:r w:rsidRPr="00093F11">
        <w:t>The RECBNs will supply the below publications; any other publications to be introduced into the reception p</w:t>
      </w:r>
      <w:r w:rsidR="00CD6AA4" w:rsidRPr="00093F11">
        <w:t xml:space="preserve">rocess must be approved by the </w:t>
      </w:r>
      <w:r w:rsidRPr="00093F11">
        <w:t>CG</w:t>
      </w:r>
      <w:r w:rsidR="00E57143">
        <w:t xml:space="preserve">, </w:t>
      </w:r>
      <w:r w:rsidR="00CD6AA4" w:rsidRPr="00093F11">
        <w:t>C</w:t>
      </w:r>
      <w:r w:rsidRPr="00093F11">
        <w:t>IMT.</w:t>
      </w:r>
      <w:r w:rsidRPr="00093F11">
        <w:rPr>
          <w:bCs/>
        </w:rPr>
        <w:t xml:space="preserve"> </w:t>
      </w:r>
    </w:p>
    <w:p w14:paraId="00A2D9E5" w14:textId="77777777" w:rsidR="006647DC" w:rsidRPr="00093F11" w:rsidRDefault="006647DC" w:rsidP="006647DC"/>
    <w:p w14:paraId="028DD999" w14:textId="77777777" w:rsidR="006647DC" w:rsidRPr="00A87F03" w:rsidRDefault="00DB0F89" w:rsidP="006647DC">
      <w:r>
        <w:t xml:space="preserve">     </w:t>
      </w:r>
      <w:r w:rsidR="006647DC" w:rsidRPr="00093F11">
        <w:t>a</w:t>
      </w:r>
      <w:r w:rsidR="00DB7B85">
        <w:t xml:space="preserve">. </w:t>
      </w:r>
      <w:r w:rsidR="006647DC" w:rsidRPr="00093F11">
        <w:t>Soldier’s Handbook/</w:t>
      </w:r>
      <w:r w:rsidR="006647DC" w:rsidRPr="00A87F03">
        <w:t>Bluebook</w:t>
      </w:r>
      <w:r w:rsidR="00DB7B85" w:rsidRPr="00A87F03">
        <w:t xml:space="preserve">: </w:t>
      </w:r>
      <w:r w:rsidR="00212F1E" w:rsidRPr="00A87F03">
        <w:t>I</w:t>
      </w:r>
      <w:r w:rsidR="00212F1E" w:rsidRPr="00A87F03">
        <w:rPr>
          <w:i/>
        </w:rPr>
        <w:t>n accordance with</w:t>
      </w:r>
      <w:r w:rsidR="006647DC" w:rsidRPr="00A87F03">
        <w:rPr>
          <w:i/>
        </w:rPr>
        <w:t xml:space="preserve"> TR 360-6</w:t>
      </w:r>
      <w:r w:rsidR="00182BF2" w:rsidRPr="00A87F03">
        <w:rPr>
          <w:i/>
        </w:rPr>
        <w:t xml:space="preserve"> </w:t>
      </w:r>
    </w:p>
    <w:p w14:paraId="16E166ED" w14:textId="77777777" w:rsidR="006647DC" w:rsidRPr="00A87F03" w:rsidRDefault="006647DC" w:rsidP="006647DC"/>
    <w:p w14:paraId="603654BE" w14:textId="77777777" w:rsidR="006647DC" w:rsidRPr="00093F11" w:rsidRDefault="00DB0F89" w:rsidP="006647DC">
      <w:r w:rsidRPr="00A87F03">
        <w:t xml:space="preserve">     </w:t>
      </w:r>
      <w:r w:rsidR="000F212B" w:rsidRPr="00A87F03">
        <w:t>b</w:t>
      </w:r>
      <w:r w:rsidR="00DB7B85" w:rsidRPr="00A87F03">
        <w:t xml:space="preserve">. </w:t>
      </w:r>
      <w:r w:rsidR="000F212B" w:rsidRPr="00A87F03">
        <w:t xml:space="preserve">STP-21-1-SMCT </w:t>
      </w:r>
      <w:r w:rsidR="006647DC" w:rsidRPr="00A87F03">
        <w:t>Soldier Manual of Common Tasks</w:t>
      </w:r>
      <w:r w:rsidR="00DB7B85" w:rsidRPr="00A87F03">
        <w:t xml:space="preserve">: </w:t>
      </w:r>
      <w:r w:rsidR="00212F1E" w:rsidRPr="00A87F03">
        <w:t>I</w:t>
      </w:r>
      <w:r w:rsidR="00212F1E" w:rsidRPr="00A87F03">
        <w:rPr>
          <w:i/>
        </w:rPr>
        <w:t>n accordance with</w:t>
      </w:r>
      <w:r w:rsidR="006647DC" w:rsidRPr="00A87F03">
        <w:rPr>
          <w:i/>
        </w:rPr>
        <w:t xml:space="preserve"> TR 360-6</w:t>
      </w:r>
    </w:p>
    <w:p w14:paraId="1F5DE8E3" w14:textId="77777777" w:rsidR="006647DC" w:rsidRPr="00093F11" w:rsidRDefault="006647DC" w:rsidP="006647DC"/>
    <w:p w14:paraId="70BBFED0" w14:textId="77777777" w:rsidR="006647DC" w:rsidRDefault="00595C99" w:rsidP="006647DC">
      <w:pPr>
        <w:rPr>
          <w:b/>
        </w:rPr>
      </w:pPr>
      <w:bookmarkStart w:id="780" w:name="_Toc282673951"/>
      <w:r>
        <w:rPr>
          <w:b/>
        </w:rPr>
        <w:t>K</w:t>
      </w:r>
      <w:r w:rsidR="006647DC" w:rsidRPr="00093F11">
        <w:rPr>
          <w:b/>
        </w:rPr>
        <w:t>-9</w:t>
      </w:r>
      <w:r w:rsidR="00DB7B85">
        <w:rPr>
          <w:b/>
        </w:rPr>
        <w:t xml:space="preserve">. </w:t>
      </w:r>
      <w:r w:rsidR="006647DC" w:rsidRPr="00093F11">
        <w:rPr>
          <w:b/>
        </w:rPr>
        <w:t xml:space="preserve">The </w:t>
      </w:r>
      <w:r w:rsidR="005D1C4B">
        <w:rPr>
          <w:b/>
        </w:rPr>
        <w:t xml:space="preserve">DS </w:t>
      </w:r>
      <w:r w:rsidR="005D7E17" w:rsidRPr="00093F11">
        <w:rPr>
          <w:b/>
        </w:rPr>
        <w:t>“M</w:t>
      </w:r>
      <w:r w:rsidR="006647DC" w:rsidRPr="00093F11">
        <w:rPr>
          <w:b/>
        </w:rPr>
        <w:t xml:space="preserve">eet and </w:t>
      </w:r>
      <w:r w:rsidR="005D7E17" w:rsidRPr="00093F11">
        <w:rPr>
          <w:b/>
        </w:rPr>
        <w:t>G</w:t>
      </w:r>
      <w:r w:rsidR="006647DC" w:rsidRPr="00093F11">
        <w:rPr>
          <w:b/>
        </w:rPr>
        <w:t>reet</w:t>
      </w:r>
      <w:r w:rsidR="005D7E17" w:rsidRPr="00093F11">
        <w:rPr>
          <w:b/>
        </w:rPr>
        <w:t>”</w:t>
      </w:r>
      <w:r w:rsidR="006647DC" w:rsidRPr="00093F11">
        <w:rPr>
          <w:b/>
        </w:rPr>
        <w:t xml:space="preserve"> script</w:t>
      </w:r>
      <w:bookmarkEnd w:id="780"/>
      <w:r w:rsidR="006F0275">
        <w:rPr>
          <w:b/>
        </w:rPr>
        <w:t xml:space="preserve"> </w:t>
      </w:r>
      <w:r w:rsidR="006F0275" w:rsidRPr="006F0275">
        <w:rPr>
          <w:b/>
        </w:rPr>
        <w:t>(Figure K-1)</w:t>
      </w:r>
    </w:p>
    <w:p w14:paraId="772B7429" w14:textId="0F698254" w:rsidR="00586F48" w:rsidRDefault="00586F48" w:rsidP="00586F48">
      <w:r>
        <w:t>See figure K-1</w:t>
      </w:r>
      <w:r w:rsidR="008D69CF">
        <w:t xml:space="preserve"> on page 16</w:t>
      </w:r>
      <w:r w:rsidR="00CC1D02">
        <w:t>4</w:t>
      </w:r>
      <w:r>
        <w:t xml:space="preserve"> for the meet and greet script</w:t>
      </w:r>
      <w:r w:rsidR="005D1C4B">
        <w:t>.</w:t>
      </w:r>
    </w:p>
    <w:p w14:paraId="772ED0A1" w14:textId="77777777" w:rsidR="008D69CF" w:rsidRDefault="008D69CF" w:rsidP="00586F48"/>
    <w:tbl>
      <w:tblPr>
        <w:tblStyle w:val="TableGrid"/>
        <w:tblW w:w="9625" w:type="dxa"/>
        <w:jc w:val="center"/>
        <w:tblLook w:val="06A0" w:firstRow="1" w:lastRow="0" w:firstColumn="1" w:lastColumn="0" w:noHBand="1" w:noVBand="1"/>
      </w:tblPr>
      <w:tblGrid>
        <w:gridCol w:w="9625"/>
      </w:tblGrid>
      <w:tr w:rsidR="00AB05DC" w14:paraId="554B37E5" w14:textId="77777777" w:rsidTr="00CA357D">
        <w:trPr>
          <w:tblHeader/>
          <w:jc w:val="center"/>
        </w:trPr>
        <w:tc>
          <w:tcPr>
            <w:tcW w:w="9625" w:type="dxa"/>
            <w:tcBorders>
              <w:bottom w:val="single" w:sz="4" w:space="0" w:color="auto"/>
            </w:tcBorders>
          </w:tcPr>
          <w:p w14:paraId="77FAB035" w14:textId="77777777" w:rsidR="00AB05DC" w:rsidRPr="00093F11" w:rsidRDefault="00AB05DC" w:rsidP="00CA357D">
            <w:pPr>
              <w:jc w:val="center"/>
              <w:rPr>
                <w:b/>
              </w:rPr>
            </w:pPr>
            <w:r w:rsidRPr="00093F11">
              <w:rPr>
                <w:b/>
              </w:rPr>
              <w:lastRenderedPageBreak/>
              <w:t>Drill Sergeant “Meet and Greet” Script</w:t>
            </w:r>
          </w:p>
          <w:p w14:paraId="6746E4AD" w14:textId="77777777" w:rsidR="00AB05DC" w:rsidRPr="005D1C4B" w:rsidRDefault="00AB05DC" w:rsidP="00CA357D">
            <w:pPr>
              <w:rPr>
                <w:sz w:val="16"/>
                <w:szCs w:val="16"/>
              </w:rPr>
            </w:pPr>
          </w:p>
          <w:p w14:paraId="25BFB1C4" w14:textId="77777777" w:rsidR="00AB05DC" w:rsidRDefault="00AB05DC" w:rsidP="00CA357D">
            <w:pPr>
              <w:pStyle w:val="Default"/>
              <w:rPr>
                <w:color w:val="auto"/>
                <w:sz w:val="23"/>
                <w:szCs w:val="23"/>
              </w:rPr>
            </w:pPr>
            <w:r w:rsidRPr="00093F11">
              <w:rPr>
                <w:color w:val="auto"/>
                <w:sz w:val="23"/>
                <w:szCs w:val="23"/>
              </w:rPr>
              <w:t>The DS conducts this script in the most advantageous location where inst</w:t>
            </w:r>
            <w:r>
              <w:rPr>
                <w:color w:val="auto"/>
                <w:sz w:val="23"/>
                <w:szCs w:val="23"/>
              </w:rPr>
              <w:t>ructions can be clearly given.</w:t>
            </w:r>
          </w:p>
          <w:p w14:paraId="46137BC7" w14:textId="77777777" w:rsidR="00AB05DC" w:rsidRPr="005D1C4B" w:rsidRDefault="00AB05DC" w:rsidP="00CA357D">
            <w:pPr>
              <w:pStyle w:val="Default"/>
              <w:rPr>
                <w:i/>
                <w:iCs/>
                <w:color w:val="auto"/>
                <w:sz w:val="16"/>
                <w:szCs w:val="16"/>
              </w:rPr>
            </w:pPr>
          </w:p>
          <w:p w14:paraId="74805762" w14:textId="77777777" w:rsidR="00AB05DC" w:rsidRPr="00093F11" w:rsidRDefault="00AB05DC" w:rsidP="00CA357D">
            <w:pPr>
              <w:pStyle w:val="Default"/>
              <w:rPr>
                <w:i/>
                <w:iCs/>
                <w:color w:val="auto"/>
                <w:sz w:val="23"/>
                <w:szCs w:val="23"/>
              </w:rPr>
            </w:pPr>
            <w:r w:rsidRPr="00093F11">
              <w:rPr>
                <w:i/>
                <w:iCs/>
                <w:color w:val="auto"/>
                <w:sz w:val="23"/>
                <w:szCs w:val="23"/>
              </w:rPr>
              <w:t>Once the bus arrives, DS boards and speaks in a loud and authoritative voice, but not demeaning, his or her instructions.</w:t>
            </w:r>
          </w:p>
          <w:p w14:paraId="7AA53F7D" w14:textId="77777777" w:rsidR="00AB05DC" w:rsidRPr="005D1C4B" w:rsidRDefault="00AB05DC" w:rsidP="00CA357D">
            <w:pPr>
              <w:pStyle w:val="Default"/>
              <w:rPr>
                <w:color w:val="auto"/>
                <w:sz w:val="16"/>
                <w:szCs w:val="16"/>
              </w:rPr>
            </w:pPr>
          </w:p>
          <w:p w14:paraId="3081860A" w14:textId="77777777" w:rsidR="00AB05DC" w:rsidRPr="00093F11" w:rsidRDefault="00AB05DC" w:rsidP="00CA357D">
            <w:pPr>
              <w:pStyle w:val="Default"/>
              <w:rPr>
                <w:b/>
                <w:bCs/>
                <w:color w:val="auto"/>
                <w:sz w:val="23"/>
                <w:szCs w:val="23"/>
              </w:rPr>
            </w:pPr>
            <w:r w:rsidRPr="00093F11">
              <w:rPr>
                <w:b/>
                <w:color w:val="auto"/>
                <w:sz w:val="23"/>
                <w:szCs w:val="23"/>
              </w:rPr>
              <w:t>"</w:t>
            </w:r>
            <w:r>
              <w:rPr>
                <w:b/>
                <w:color w:val="auto"/>
                <w:sz w:val="23"/>
                <w:szCs w:val="23"/>
              </w:rPr>
              <w:t>Trainee</w:t>
            </w:r>
            <w:r w:rsidRPr="00093F11">
              <w:rPr>
                <w:b/>
                <w:color w:val="auto"/>
                <w:sz w:val="23"/>
                <w:szCs w:val="23"/>
              </w:rPr>
              <w:t>s</w:t>
            </w:r>
            <w:r w:rsidRPr="00093F11">
              <w:rPr>
                <w:b/>
                <w:bCs/>
                <w:color w:val="auto"/>
                <w:sz w:val="23"/>
                <w:szCs w:val="23"/>
              </w:rPr>
              <w:t xml:space="preserve">, when you exit the bus, you will line up </w:t>
            </w:r>
            <w:r w:rsidRPr="00093F11">
              <w:rPr>
                <w:i/>
                <w:iCs/>
                <w:color w:val="auto"/>
                <w:sz w:val="23"/>
                <w:szCs w:val="23"/>
              </w:rPr>
              <w:t xml:space="preserve">(depending on the location will determine how and where) (explain the formation). </w:t>
            </w:r>
            <w:r w:rsidRPr="00093F11">
              <w:rPr>
                <w:b/>
                <w:bCs/>
                <w:color w:val="auto"/>
                <w:sz w:val="23"/>
                <w:szCs w:val="23"/>
              </w:rPr>
              <w:t xml:space="preserve">Make sure you have </w:t>
            </w:r>
            <w:proofErr w:type="gramStart"/>
            <w:r w:rsidRPr="00093F11">
              <w:rPr>
                <w:b/>
                <w:bCs/>
                <w:color w:val="auto"/>
                <w:sz w:val="23"/>
                <w:szCs w:val="23"/>
              </w:rPr>
              <w:t>all of</w:t>
            </w:r>
            <w:proofErr w:type="gramEnd"/>
            <w:r w:rsidRPr="00093F11">
              <w:rPr>
                <w:b/>
                <w:bCs/>
                <w:color w:val="auto"/>
                <w:sz w:val="23"/>
                <w:szCs w:val="23"/>
              </w:rPr>
              <w:t xml:space="preserve"> your personal belongings to include any baggage that might be stored elsewhere on the bus. Secure </w:t>
            </w:r>
            <w:r w:rsidRPr="00093F11">
              <w:rPr>
                <w:b/>
                <w:bCs/>
                <w:color w:val="auto"/>
                <w:sz w:val="23"/>
                <w:szCs w:val="23"/>
                <w:u w:val="single"/>
              </w:rPr>
              <w:t xml:space="preserve">your </w:t>
            </w:r>
            <w:r w:rsidRPr="00093F11">
              <w:rPr>
                <w:b/>
                <w:bCs/>
                <w:color w:val="auto"/>
                <w:sz w:val="23"/>
                <w:szCs w:val="23"/>
              </w:rPr>
              <w:t xml:space="preserve">bag only and no one else’s. Do not leave </w:t>
            </w:r>
            <w:r w:rsidRPr="00093F11">
              <w:rPr>
                <w:b/>
                <w:bCs/>
                <w:color w:val="auto"/>
                <w:sz w:val="23"/>
                <w:szCs w:val="23"/>
                <w:u w:val="single"/>
              </w:rPr>
              <w:t xml:space="preserve">any </w:t>
            </w:r>
            <w:r w:rsidRPr="00093F11">
              <w:rPr>
                <w:b/>
                <w:bCs/>
                <w:color w:val="auto"/>
                <w:sz w:val="23"/>
                <w:szCs w:val="23"/>
              </w:rPr>
              <w:t>trash on the bus. Do not run off the bus, however, move quickly, without talking. Watch your step as you exit the bus.</w:t>
            </w:r>
            <w:r>
              <w:rPr>
                <w:b/>
                <w:bCs/>
                <w:color w:val="auto"/>
                <w:sz w:val="23"/>
                <w:szCs w:val="23"/>
              </w:rPr>
              <w:t>”</w:t>
            </w:r>
            <w:r w:rsidRPr="00093F11">
              <w:rPr>
                <w:b/>
                <w:bCs/>
                <w:color w:val="auto"/>
                <w:sz w:val="23"/>
                <w:szCs w:val="23"/>
              </w:rPr>
              <w:t xml:space="preserve"> </w:t>
            </w:r>
          </w:p>
          <w:p w14:paraId="73FFE933" w14:textId="77777777" w:rsidR="00AB05DC" w:rsidRPr="005D1C4B" w:rsidRDefault="00AB05DC" w:rsidP="00CA357D">
            <w:pPr>
              <w:pStyle w:val="Default"/>
              <w:rPr>
                <w:color w:val="auto"/>
                <w:sz w:val="16"/>
                <w:szCs w:val="16"/>
              </w:rPr>
            </w:pPr>
          </w:p>
          <w:p w14:paraId="3BA232E1" w14:textId="77777777" w:rsidR="00AB05DC" w:rsidRPr="00093F11" w:rsidRDefault="00AB05DC" w:rsidP="00CA357D">
            <w:pPr>
              <w:pStyle w:val="Default"/>
              <w:rPr>
                <w:i/>
                <w:iCs/>
                <w:color w:val="auto"/>
                <w:sz w:val="23"/>
                <w:szCs w:val="23"/>
              </w:rPr>
            </w:pPr>
            <w:r w:rsidRPr="00093F11">
              <w:rPr>
                <w:i/>
                <w:iCs/>
                <w:color w:val="auto"/>
                <w:sz w:val="23"/>
                <w:szCs w:val="23"/>
              </w:rPr>
              <w:t xml:space="preserve">(After all the </w:t>
            </w:r>
            <w:r>
              <w:rPr>
                <w:i/>
                <w:iCs/>
                <w:color w:val="auto"/>
                <w:sz w:val="23"/>
                <w:szCs w:val="23"/>
              </w:rPr>
              <w:t>Trainees/Soldiers</w:t>
            </w:r>
            <w:r w:rsidRPr="00093F11">
              <w:rPr>
                <w:i/>
                <w:iCs/>
                <w:color w:val="auto"/>
                <w:sz w:val="23"/>
                <w:szCs w:val="23"/>
              </w:rPr>
              <w:t xml:space="preserve"> have been formed, ensure you are in a position that all can hear you, once the Soldiers are off the bus conduct the welcome script.)</w:t>
            </w:r>
          </w:p>
          <w:p w14:paraId="5886A433" w14:textId="77777777" w:rsidR="00AB05DC" w:rsidRPr="005D1C4B" w:rsidRDefault="00AB05DC" w:rsidP="00CA357D">
            <w:pPr>
              <w:pStyle w:val="Default"/>
              <w:rPr>
                <w:i/>
                <w:iCs/>
                <w:color w:val="auto"/>
                <w:sz w:val="16"/>
                <w:szCs w:val="16"/>
              </w:rPr>
            </w:pPr>
          </w:p>
          <w:p w14:paraId="405616CA" w14:textId="77777777" w:rsidR="00AB05DC" w:rsidRPr="00093F11" w:rsidRDefault="00AB05DC" w:rsidP="00CA357D">
            <w:pPr>
              <w:pStyle w:val="Default"/>
              <w:rPr>
                <w:i/>
                <w:iCs/>
                <w:color w:val="auto"/>
                <w:sz w:val="23"/>
                <w:szCs w:val="23"/>
              </w:rPr>
            </w:pPr>
            <w:r>
              <w:rPr>
                <w:i/>
                <w:iCs/>
                <w:color w:val="auto"/>
                <w:sz w:val="23"/>
                <w:szCs w:val="23"/>
              </w:rPr>
              <w:t>Note.</w:t>
            </w:r>
            <w:r w:rsidRPr="00093F11">
              <w:rPr>
                <w:i/>
                <w:iCs/>
                <w:color w:val="auto"/>
                <w:sz w:val="23"/>
                <w:szCs w:val="23"/>
              </w:rPr>
              <w:t xml:space="preserve"> when time permits allow the bus(s) to depart to avoid distractions.</w:t>
            </w:r>
          </w:p>
          <w:p w14:paraId="41B50A31" w14:textId="77777777" w:rsidR="00AB05DC" w:rsidRPr="005D1C4B" w:rsidRDefault="00AB05DC" w:rsidP="00CA357D">
            <w:pPr>
              <w:pStyle w:val="Default"/>
              <w:rPr>
                <w:color w:val="auto"/>
                <w:sz w:val="16"/>
                <w:szCs w:val="16"/>
              </w:rPr>
            </w:pPr>
          </w:p>
          <w:p w14:paraId="5954C63A" w14:textId="77777777" w:rsidR="00AB05DC" w:rsidRPr="00093F11" w:rsidRDefault="00AB05DC" w:rsidP="00CA357D">
            <w:pPr>
              <w:pStyle w:val="Default"/>
              <w:rPr>
                <w:color w:val="auto"/>
                <w:sz w:val="23"/>
                <w:szCs w:val="23"/>
              </w:rPr>
            </w:pPr>
            <w:r w:rsidRPr="00093F11">
              <w:rPr>
                <w:b/>
                <w:bCs/>
                <w:color w:val="auto"/>
                <w:sz w:val="23"/>
                <w:szCs w:val="23"/>
              </w:rPr>
              <w:t>"</w:t>
            </w:r>
            <w:r>
              <w:rPr>
                <w:b/>
                <w:bCs/>
                <w:color w:val="auto"/>
                <w:sz w:val="23"/>
                <w:szCs w:val="23"/>
              </w:rPr>
              <w:t>Trainee</w:t>
            </w:r>
            <w:r w:rsidRPr="00093F11">
              <w:rPr>
                <w:b/>
                <w:bCs/>
                <w:color w:val="auto"/>
                <w:sz w:val="23"/>
                <w:szCs w:val="23"/>
              </w:rPr>
              <w:t xml:space="preserve">s; I am Drill Sergeant </w:t>
            </w:r>
            <w:r w:rsidRPr="0081757A">
              <w:rPr>
                <w:i/>
                <w:iCs/>
                <w:color w:val="auto"/>
                <w:sz w:val="23"/>
                <w:szCs w:val="23"/>
              </w:rPr>
              <w:t>(last name)</w:t>
            </w:r>
            <w:r w:rsidRPr="00093F11">
              <w:rPr>
                <w:b/>
                <w:bCs/>
                <w:color w:val="auto"/>
                <w:sz w:val="23"/>
                <w:szCs w:val="23"/>
              </w:rPr>
              <w:t xml:space="preserve">. On behalf of the </w:t>
            </w:r>
            <w:r>
              <w:rPr>
                <w:b/>
                <w:bCs/>
                <w:color w:val="auto"/>
                <w:sz w:val="23"/>
                <w:szCs w:val="23"/>
              </w:rPr>
              <w:t>b</w:t>
            </w:r>
            <w:r w:rsidRPr="00093F11">
              <w:rPr>
                <w:b/>
                <w:bCs/>
                <w:color w:val="auto"/>
                <w:sz w:val="23"/>
                <w:szCs w:val="23"/>
              </w:rPr>
              <w:t xml:space="preserve">attalion </w:t>
            </w:r>
            <w:r>
              <w:rPr>
                <w:b/>
                <w:bCs/>
                <w:color w:val="auto"/>
                <w:sz w:val="23"/>
                <w:szCs w:val="23"/>
              </w:rPr>
              <w:t>c</w:t>
            </w:r>
            <w:r w:rsidRPr="00093F11">
              <w:rPr>
                <w:b/>
                <w:bCs/>
                <w:color w:val="auto"/>
                <w:sz w:val="23"/>
                <w:szCs w:val="23"/>
              </w:rPr>
              <w:t xml:space="preserve">ommander, LTC </w:t>
            </w:r>
            <w:r w:rsidRPr="0081757A">
              <w:rPr>
                <w:i/>
                <w:iCs/>
                <w:color w:val="auto"/>
                <w:sz w:val="23"/>
                <w:szCs w:val="23"/>
              </w:rPr>
              <w:t>(last name)</w:t>
            </w:r>
            <w:r>
              <w:rPr>
                <w:b/>
                <w:bCs/>
                <w:color w:val="auto"/>
                <w:sz w:val="23"/>
                <w:szCs w:val="23"/>
              </w:rPr>
              <w:t>, w</w:t>
            </w:r>
            <w:r w:rsidRPr="00093F11">
              <w:rPr>
                <w:b/>
                <w:bCs/>
                <w:color w:val="auto"/>
                <w:sz w:val="23"/>
                <w:szCs w:val="23"/>
              </w:rPr>
              <w:t xml:space="preserve">elcome </w:t>
            </w:r>
            <w:r w:rsidRPr="0081757A">
              <w:rPr>
                <w:b/>
                <w:bCs/>
                <w:color w:val="auto"/>
                <w:sz w:val="23"/>
                <w:szCs w:val="23"/>
              </w:rPr>
              <w:t>to the ___</w:t>
            </w:r>
            <w:r w:rsidR="0081757A">
              <w:rPr>
                <w:b/>
                <w:bCs/>
                <w:color w:val="auto"/>
                <w:sz w:val="23"/>
                <w:szCs w:val="23"/>
              </w:rPr>
              <w:t>__</w:t>
            </w:r>
            <w:r w:rsidRPr="0081757A">
              <w:rPr>
                <w:b/>
                <w:bCs/>
                <w:color w:val="auto"/>
                <w:sz w:val="23"/>
                <w:szCs w:val="23"/>
              </w:rPr>
              <w:t>____Adjutant General</w:t>
            </w:r>
            <w:r w:rsidRPr="00093F11">
              <w:rPr>
                <w:b/>
                <w:bCs/>
                <w:color w:val="auto"/>
                <w:sz w:val="23"/>
                <w:szCs w:val="23"/>
              </w:rPr>
              <w:t xml:space="preserve"> Reception Battalion, F</w:t>
            </w:r>
            <w:r>
              <w:rPr>
                <w:b/>
                <w:bCs/>
                <w:color w:val="auto"/>
                <w:sz w:val="23"/>
                <w:szCs w:val="23"/>
              </w:rPr>
              <w:t>ort</w:t>
            </w:r>
            <w:r w:rsidRPr="00093F11">
              <w:rPr>
                <w:b/>
                <w:bCs/>
                <w:color w:val="auto"/>
                <w:sz w:val="23"/>
                <w:szCs w:val="23"/>
              </w:rPr>
              <w:t xml:space="preserve">______________. </w:t>
            </w:r>
          </w:p>
          <w:p w14:paraId="24458367" w14:textId="77777777" w:rsidR="00AB05DC" w:rsidRDefault="00AB05DC" w:rsidP="00CA357D">
            <w:pPr>
              <w:pStyle w:val="Default"/>
              <w:rPr>
                <w:b/>
                <w:bCs/>
                <w:color w:val="auto"/>
                <w:sz w:val="23"/>
                <w:szCs w:val="23"/>
              </w:rPr>
            </w:pPr>
            <w:r w:rsidRPr="00093F11">
              <w:rPr>
                <w:b/>
                <w:bCs/>
                <w:color w:val="auto"/>
                <w:sz w:val="23"/>
                <w:szCs w:val="23"/>
              </w:rPr>
              <w:t xml:space="preserve">Speaking for all of us here at </w:t>
            </w:r>
            <w:r w:rsidRPr="0081757A">
              <w:rPr>
                <w:b/>
                <w:bCs/>
                <w:color w:val="auto"/>
                <w:sz w:val="23"/>
                <w:szCs w:val="23"/>
              </w:rPr>
              <w:t xml:space="preserve">Fort </w:t>
            </w:r>
            <w:r w:rsidRPr="00C3519F">
              <w:rPr>
                <w:b/>
                <w:bCs/>
                <w:color w:val="auto"/>
                <w:sz w:val="23"/>
                <w:szCs w:val="23"/>
              </w:rPr>
              <w:t>_________</w:t>
            </w:r>
            <w:r w:rsidRPr="0081757A">
              <w:rPr>
                <w:b/>
                <w:bCs/>
                <w:color w:val="auto"/>
                <w:sz w:val="23"/>
                <w:szCs w:val="23"/>
              </w:rPr>
              <w:t>and</w:t>
            </w:r>
            <w:r w:rsidRPr="00093F11">
              <w:rPr>
                <w:b/>
                <w:bCs/>
                <w:color w:val="auto"/>
                <w:sz w:val="23"/>
                <w:szCs w:val="23"/>
              </w:rPr>
              <w:t xml:space="preserve"> all current and former U</w:t>
            </w:r>
            <w:r>
              <w:rPr>
                <w:b/>
                <w:bCs/>
                <w:color w:val="auto"/>
                <w:sz w:val="23"/>
                <w:szCs w:val="23"/>
              </w:rPr>
              <w:t>.S.</w:t>
            </w:r>
            <w:r w:rsidRPr="00093F11">
              <w:rPr>
                <w:b/>
                <w:bCs/>
                <w:color w:val="auto"/>
                <w:sz w:val="23"/>
                <w:szCs w:val="23"/>
              </w:rPr>
              <w:t xml:space="preserve"> Army Soldiers, thank you for volunteering for the world’s premier fighting force. You have made a commitment to become part of the Army </w:t>
            </w:r>
            <w:r w:rsidRPr="00093F11">
              <w:rPr>
                <w:b/>
                <w:bCs/>
                <w:color w:val="auto"/>
                <w:sz w:val="23"/>
                <w:szCs w:val="23"/>
                <w:u w:val="single"/>
              </w:rPr>
              <w:t>team</w:t>
            </w:r>
            <w:r w:rsidRPr="00093F11">
              <w:rPr>
                <w:b/>
                <w:bCs/>
                <w:color w:val="auto"/>
                <w:sz w:val="23"/>
                <w:szCs w:val="23"/>
              </w:rPr>
              <w:t>, the greatest land force in the World. Your mission over the next few days is to in-process into the U</w:t>
            </w:r>
            <w:r>
              <w:rPr>
                <w:b/>
                <w:bCs/>
                <w:color w:val="auto"/>
                <w:sz w:val="23"/>
                <w:szCs w:val="23"/>
              </w:rPr>
              <w:t>.S.</w:t>
            </w:r>
            <w:r w:rsidRPr="00093F11">
              <w:rPr>
                <w:b/>
                <w:bCs/>
                <w:color w:val="auto"/>
                <w:sz w:val="23"/>
                <w:szCs w:val="23"/>
              </w:rPr>
              <w:t xml:space="preserve"> Army. </w:t>
            </w:r>
          </w:p>
          <w:p w14:paraId="19CEC237" w14:textId="77777777" w:rsidR="0081757A" w:rsidRPr="00093F11" w:rsidRDefault="0081757A" w:rsidP="00CA357D">
            <w:pPr>
              <w:pStyle w:val="Default"/>
              <w:rPr>
                <w:color w:val="auto"/>
                <w:sz w:val="23"/>
                <w:szCs w:val="23"/>
              </w:rPr>
            </w:pPr>
          </w:p>
          <w:p w14:paraId="2BFD6982" w14:textId="77777777" w:rsidR="00FE7874" w:rsidRDefault="00AB05DC" w:rsidP="00CA357D">
            <w:pPr>
              <w:pStyle w:val="Default"/>
              <w:rPr>
                <w:b/>
                <w:bCs/>
                <w:color w:val="auto"/>
                <w:sz w:val="23"/>
                <w:szCs w:val="23"/>
              </w:rPr>
            </w:pPr>
            <w:r w:rsidRPr="00093F11">
              <w:rPr>
                <w:b/>
                <w:bCs/>
                <w:color w:val="auto"/>
                <w:sz w:val="23"/>
                <w:szCs w:val="23"/>
              </w:rPr>
              <w:t xml:space="preserve">This is the Army Reception Battalion. Here you will get medically screened, your pay and benefits will be started, your Army uniforms issued, your personnel file updated, and you will be provided everything you require to begin </w:t>
            </w:r>
            <w:r>
              <w:rPr>
                <w:b/>
                <w:bCs/>
                <w:color w:val="auto"/>
                <w:sz w:val="23"/>
                <w:szCs w:val="23"/>
              </w:rPr>
              <w:t>b</w:t>
            </w:r>
            <w:r w:rsidRPr="00093F11">
              <w:rPr>
                <w:b/>
                <w:bCs/>
                <w:color w:val="auto"/>
                <w:sz w:val="23"/>
                <w:szCs w:val="23"/>
              </w:rPr>
              <w:t xml:space="preserve">asic </w:t>
            </w:r>
            <w:r>
              <w:rPr>
                <w:b/>
                <w:bCs/>
                <w:color w:val="auto"/>
                <w:sz w:val="23"/>
                <w:szCs w:val="23"/>
              </w:rPr>
              <w:t>c</w:t>
            </w:r>
            <w:r w:rsidRPr="00093F11">
              <w:rPr>
                <w:b/>
                <w:bCs/>
                <w:color w:val="auto"/>
                <w:sz w:val="23"/>
                <w:szCs w:val="23"/>
              </w:rPr>
              <w:t xml:space="preserve">ombat </w:t>
            </w:r>
            <w:r>
              <w:rPr>
                <w:b/>
                <w:bCs/>
                <w:color w:val="auto"/>
                <w:sz w:val="23"/>
                <w:szCs w:val="23"/>
              </w:rPr>
              <w:t>t</w:t>
            </w:r>
            <w:r w:rsidRPr="00093F11">
              <w:rPr>
                <w:b/>
                <w:bCs/>
                <w:color w:val="auto"/>
                <w:sz w:val="23"/>
                <w:szCs w:val="23"/>
              </w:rPr>
              <w:t xml:space="preserve">raining. </w:t>
            </w:r>
          </w:p>
          <w:p w14:paraId="33C57C8A" w14:textId="77777777" w:rsidR="00FE7874" w:rsidRPr="00116DF9" w:rsidRDefault="00FE7874" w:rsidP="00CA357D">
            <w:pPr>
              <w:pStyle w:val="Default"/>
              <w:rPr>
                <w:b/>
                <w:bCs/>
                <w:color w:val="auto"/>
                <w:sz w:val="23"/>
                <w:szCs w:val="23"/>
              </w:rPr>
            </w:pPr>
          </w:p>
          <w:p w14:paraId="3A478B95" w14:textId="77777777" w:rsidR="00AB05DC" w:rsidRPr="00093F11" w:rsidRDefault="00AB05DC" w:rsidP="00CA357D">
            <w:pPr>
              <w:pStyle w:val="Default"/>
              <w:rPr>
                <w:color w:val="auto"/>
                <w:sz w:val="23"/>
                <w:szCs w:val="23"/>
              </w:rPr>
            </w:pPr>
            <w:r w:rsidRPr="00093F11">
              <w:rPr>
                <w:b/>
                <w:bCs/>
                <w:color w:val="auto"/>
                <w:sz w:val="23"/>
                <w:szCs w:val="23"/>
              </w:rPr>
              <w:t xml:space="preserve">Remember, your first mission as an Army Soldier is to in-process into the Army and prepare for </w:t>
            </w:r>
            <w:r>
              <w:rPr>
                <w:b/>
                <w:bCs/>
                <w:color w:val="auto"/>
                <w:sz w:val="23"/>
                <w:szCs w:val="23"/>
              </w:rPr>
              <w:t>b</w:t>
            </w:r>
            <w:r w:rsidRPr="00093F11">
              <w:rPr>
                <w:b/>
                <w:bCs/>
                <w:color w:val="auto"/>
                <w:sz w:val="23"/>
                <w:szCs w:val="23"/>
              </w:rPr>
              <w:t xml:space="preserve">asic </w:t>
            </w:r>
            <w:r>
              <w:rPr>
                <w:b/>
                <w:bCs/>
                <w:color w:val="auto"/>
                <w:sz w:val="23"/>
                <w:szCs w:val="23"/>
              </w:rPr>
              <w:t>c</w:t>
            </w:r>
            <w:r w:rsidRPr="00093F11">
              <w:rPr>
                <w:b/>
                <w:bCs/>
                <w:color w:val="auto"/>
                <w:sz w:val="23"/>
                <w:szCs w:val="23"/>
              </w:rPr>
              <w:t xml:space="preserve">ombat training. Report any problems you are experiencing to the Drill Sergeant </w:t>
            </w:r>
            <w:r w:rsidRPr="00093F11">
              <w:rPr>
                <w:b/>
                <w:bCs/>
                <w:color w:val="auto"/>
                <w:sz w:val="23"/>
                <w:szCs w:val="23"/>
                <w:u w:val="single"/>
              </w:rPr>
              <w:t>immediately</w:t>
            </w:r>
            <w:r w:rsidRPr="00093F11">
              <w:rPr>
                <w:b/>
                <w:bCs/>
                <w:color w:val="auto"/>
                <w:sz w:val="23"/>
                <w:szCs w:val="23"/>
              </w:rPr>
              <w:t>.</w:t>
            </w:r>
          </w:p>
          <w:p w14:paraId="65C2979D" w14:textId="77777777" w:rsidR="00AB05DC" w:rsidRPr="005D1C4B" w:rsidRDefault="00AB05DC" w:rsidP="00CA357D">
            <w:pPr>
              <w:pStyle w:val="Default"/>
              <w:rPr>
                <w:b/>
                <w:bCs/>
                <w:color w:val="auto"/>
                <w:sz w:val="16"/>
                <w:szCs w:val="16"/>
              </w:rPr>
            </w:pPr>
          </w:p>
          <w:p w14:paraId="753F3C9F" w14:textId="77777777" w:rsidR="00AB05DC" w:rsidRDefault="00AB05DC" w:rsidP="00CA357D">
            <w:pPr>
              <w:pStyle w:val="Default"/>
              <w:rPr>
                <w:i/>
                <w:iCs/>
                <w:color w:val="auto"/>
                <w:sz w:val="23"/>
                <w:szCs w:val="23"/>
              </w:rPr>
            </w:pPr>
            <w:r w:rsidRPr="00093F11">
              <w:rPr>
                <w:b/>
                <w:bCs/>
                <w:color w:val="auto"/>
                <w:sz w:val="23"/>
                <w:szCs w:val="23"/>
              </w:rPr>
              <w:t xml:space="preserve">Are there any prior service members </w:t>
            </w:r>
            <w:r>
              <w:rPr>
                <w:b/>
                <w:bCs/>
                <w:color w:val="auto"/>
                <w:sz w:val="23"/>
                <w:szCs w:val="23"/>
              </w:rPr>
              <w:t xml:space="preserve">or anyone </w:t>
            </w:r>
            <w:r w:rsidRPr="00093F11">
              <w:rPr>
                <w:b/>
                <w:bCs/>
                <w:color w:val="auto"/>
                <w:sz w:val="23"/>
                <w:szCs w:val="23"/>
              </w:rPr>
              <w:t xml:space="preserve">on the bus that are not attending </w:t>
            </w:r>
            <w:r>
              <w:rPr>
                <w:b/>
                <w:bCs/>
                <w:color w:val="auto"/>
                <w:sz w:val="23"/>
                <w:szCs w:val="23"/>
              </w:rPr>
              <w:t>b</w:t>
            </w:r>
            <w:r w:rsidRPr="00093F11">
              <w:rPr>
                <w:b/>
                <w:bCs/>
                <w:color w:val="auto"/>
                <w:sz w:val="23"/>
                <w:szCs w:val="23"/>
              </w:rPr>
              <w:t xml:space="preserve">asic </w:t>
            </w:r>
            <w:r>
              <w:rPr>
                <w:b/>
                <w:bCs/>
                <w:color w:val="auto"/>
                <w:sz w:val="23"/>
                <w:szCs w:val="23"/>
              </w:rPr>
              <w:t>c</w:t>
            </w:r>
            <w:r w:rsidRPr="00093F11">
              <w:rPr>
                <w:b/>
                <w:bCs/>
                <w:color w:val="auto"/>
                <w:sz w:val="23"/>
                <w:szCs w:val="23"/>
              </w:rPr>
              <w:t xml:space="preserve">ombat </w:t>
            </w:r>
            <w:r>
              <w:rPr>
                <w:b/>
                <w:bCs/>
                <w:color w:val="auto"/>
                <w:sz w:val="23"/>
                <w:szCs w:val="23"/>
              </w:rPr>
              <w:t>t</w:t>
            </w:r>
            <w:r w:rsidRPr="00093F11">
              <w:rPr>
                <w:b/>
                <w:bCs/>
                <w:color w:val="auto"/>
                <w:sz w:val="23"/>
                <w:szCs w:val="23"/>
              </w:rPr>
              <w:t xml:space="preserve">raining?" </w:t>
            </w:r>
            <w:r w:rsidRPr="00093F11">
              <w:rPr>
                <w:i/>
                <w:iCs/>
                <w:color w:val="auto"/>
                <w:sz w:val="23"/>
                <w:szCs w:val="23"/>
              </w:rPr>
              <w:t xml:space="preserve">(If </w:t>
            </w:r>
            <w:proofErr w:type="gramStart"/>
            <w:r w:rsidRPr="00093F11">
              <w:rPr>
                <w:i/>
                <w:iCs/>
                <w:color w:val="auto"/>
                <w:sz w:val="23"/>
                <w:szCs w:val="23"/>
              </w:rPr>
              <w:t>Yes</w:t>
            </w:r>
            <w:proofErr w:type="gramEnd"/>
            <w:r w:rsidRPr="00093F11">
              <w:rPr>
                <w:i/>
                <w:iCs/>
                <w:color w:val="auto"/>
                <w:sz w:val="23"/>
                <w:szCs w:val="23"/>
              </w:rPr>
              <w:t xml:space="preserve">) (Give those Soldiers Specific instructions on what to do, </w:t>
            </w:r>
            <w:r>
              <w:rPr>
                <w:i/>
                <w:iCs/>
                <w:color w:val="auto"/>
                <w:sz w:val="23"/>
                <w:szCs w:val="23"/>
              </w:rPr>
              <w:t xml:space="preserve">such as, </w:t>
            </w:r>
            <w:r w:rsidR="0081757A">
              <w:rPr>
                <w:i/>
                <w:iCs/>
                <w:color w:val="auto"/>
                <w:sz w:val="23"/>
                <w:szCs w:val="23"/>
              </w:rPr>
              <w:t>“</w:t>
            </w:r>
            <w:r w:rsidRPr="00093F11">
              <w:rPr>
                <w:i/>
                <w:iCs/>
                <w:color w:val="auto"/>
                <w:sz w:val="23"/>
                <w:szCs w:val="23"/>
              </w:rPr>
              <w:t>secure all your belongings and follow DS</w:t>
            </w:r>
            <w:r w:rsidR="0081757A">
              <w:rPr>
                <w:i/>
                <w:iCs/>
                <w:color w:val="auto"/>
                <w:sz w:val="23"/>
                <w:szCs w:val="23"/>
              </w:rPr>
              <w:t xml:space="preserve"> ______</w:t>
            </w:r>
            <w:r w:rsidRPr="00093F11">
              <w:rPr>
                <w:i/>
                <w:iCs/>
                <w:color w:val="auto"/>
                <w:sz w:val="23"/>
                <w:szCs w:val="23"/>
              </w:rPr>
              <w:t xml:space="preserve"> into the building or follow me</w:t>
            </w:r>
            <w:r w:rsidR="0081757A">
              <w:rPr>
                <w:i/>
                <w:iCs/>
                <w:color w:val="auto"/>
                <w:sz w:val="23"/>
                <w:szCs w:val="23"/>
              </w:rPr>
              <w:t>”</w:t>
            </w:r>
            <w:r w:rsidRPr="00093F11">
              <w:rPr>
                <w:i/>
                <w:iCs/>
                <w:color w:val="auto"/>
                <w:sz w:val="23"/>
                <w:szCs w:val="23"/>
              </w:rPr>
              <w:t xml:space="preserve">). </w:t>
            </w:r>
          </w:p>
          <w:p w14:paraId="160590C2" w14:textId="77777777" w:rsidR="0081757A" w:rsidRPr="00093F11" w:rsidRDefault="0081757A" w:rsidP="00CA357D">
            <w:pPr>
              <w:pStyle w:val="Default"/>
              <w:rPr>
                <w:color w:val="auto"/>
                <w:sz w:val="23"/>
                <w:szCs w:val="23"/>
              </w:rPr>
            </w:pPr>
          </w:p>
          <w:p w14:paraId="336F20E7" w14:textId="77777777" w:rsidR="00CA357D" w:rsidRDefault="00CA357D" w:rsidP="00CA357D">
            <w:pPr>
              <w:pStyle w:val="Default"/>
              <w:pBdr>
                <w:top w:val="single" w:sz="4" w:space="1" w:color="auto"/>
                <w:left w:val="single" w:sz="4" w:space="4" w:color="auto"/>
                <w:right w:val="single" w:sz="4" w:space="4" w:color="auto"/>
              </w:pBdr>
              <w:rPr>
                <w:i/>
                <w:iCs/>
              </w:rPr>
            </w:pPr>
            <w:r w:rsidRPr="00093F11">
              <w:rPr>
                <w:i/>
                <w:iCs/>
                <w:color w:val="auto"/>
                <w:sz w:val="23"/>
                <w:szCs w:val="23"/>
              </w:rPr>
              <w:t>(Speaking to the remaining Soldiers</w:t>
            </w:r>
            <w:r>
              <w:rPr>
                <w:i/>
                <w:iCs/>
                <w:color w:val="auto"/>
                <w:sz w:val="23"/>
                <w:szCs w:val="23"/>
              </w:rPr>
              <w:t>.</w:t>
            </w:r>
            <w:r w:rsidRPr="00093F11">
              <w:rPr>
                <w:i/>
                <w:iCs/>
                <w:color w:val="auto"/>
                <w:sz w:val="23"/>
                <w:szCs w:val="23"/>
              </w:rPr>
              <w:t>)</w:t>
            </w:r>
          </w:p>
          <w:p w14:paraId="3EFAF400" w14:textId="77777777" w:rsidR="0081757A" w:rsidRDefault="00FE7874" w:rsidP="00CA357D">
            <w:pPr>
              <w:pStyle w:val="Default"/>
              <w:rPr>
                <w:i/>
                <w:iCs/>
                <w:color w:val="auto"/>
                <w:sz w:val="23"/>
                <w:szCs w:val="23"/>
              </w:rPr>
            </w:pPr>
            <w:r>
              <w:rPr>
                <w:b/>
                <w:color w:val="auto"/>
                <w:sz w:val="23"/>
                <w:szCs w:val="23"/>
              </w:rPr>
              <w:t>“</w:t>
            </w:r>
            <w:r w:rsidR="0081757A" w:rsidRPr="00093F11">
              <w:rPr>
                <w:b/>
                <w:color w:val="auto"/>
                <w:sz w:val="23"/>
                <w:szCs w:val="23"/>
              </w:rPr>
              <w:t>Is there anyone here with a signed and approved religious accommodation waiver (Letter) that allows the keeping of head gear, facial hair, or other religious items?</w:t>
            </w:r>
            <w:r>
              <w:rPr>
                <w:b/>
                <w:color w:val="auto"/>
                <w:sz w:val="23"/>
                <w:szCs w:val="23"/>
              </w:rPr>
              <w:t>”</w:t>
            </w:r>
            <w:r w:rsidR="0081757A" w:rsidRPr="00093F11">
              <w:rPr>
                <w:b/>
                <w:color w:val="auto"/>
                <w:sz w:val="23"/>
                <w:szCs w:val="23"/>
              </w:rPr>
              <w:t xml:space="preserve"> </w:t>
            </w:r>
            <w:r w:rsidR="0081757A" w:rsidRPr="00093F11">
              <w:rPr>
                <w:i/>
                <w:iCs/>
                <w:color w:val="auto"/>
                <w:sz w:val="23"/>
                <w:szCs w:val="23"/>
              </w:rPr>
              <w:t xml:space="preserve">(Give those Soldiers Specific instructions on what to do, </w:t>
            </w:r>
            <w:r w:rsidR="0081757A">
              <w:rPr>
                <w:i/>
                <w:iCs/>
                <w:color w:val="auto"/>
                <w:sz w:val="23"/>
                <w:szCs w:val="23"/>
              </w:rPr>
              <w:t xml:space="preserve">such as, </w:t>
            </w:r>
            <w:r>
              <w:rPr>
                <w:i/>
                <w:iCs/>
                <w:color w:val="auto"/>
                <w:sz w:val="23"/>
                <w:szCs w:val="23"/>
              </w:rPr>
              <w:t>“</w:t>
            </w:r>
            <w:r w:rsidR="0081757A" w:rsidRPr="00093F11">
              <w:rPr>
                <w:i/>
                <w:iCs/>
                <w:color w:val="auto"/>
                <w:sz w:val="23"/>
                <w:szCs w:val="23"/>
              </w:rPr>
              <w:t>secure all your belongings and follow DS_____________ into the building or follow me</w:t>
            </w:r>
            <w:r>
              <w:rPr>
                <w:i/>
                <w:iCs/>
                <w:color w:val="auto"/>
                <w:sz w:val="23"/>
                <w:szCs w:val="23"/>
              </w:rPr>
              <w:t>.”</w:t>
            </w:r>
            <w:r w:rsidR="0081757A" w:rsidRPr="00093F11">
              <w:rPr>
                <w:i/>
                <w:iCs/>
                <w:color w:val="auto"/>
                <w:sz w:val="23"/>
                <w:szCs w:val="23"/>
              </w:rPr>
              <w:t xml:space="preserve">) Individuals must have a signed copy of the religious accommodation with them </w:t>
            </w:r>
            <w:proofErr w:type="gramStart"/>
            <w:r w:rsidR="0081757A" w:rsidRPr="00093F11">
              <w:rPr>
                <w:i/>
                <w:iCs/>
                <w:color w:val="auto"/>
                <w:sz w:val="23"/>
                <w:szCs w:val="23"/>
              </w:rPr>
              <w:t>in order to</w:t>
            </w:r>
            <w:proofErr w:type="gramEnd"/>
            <w:r w:rsidR="0081757A" w:rsidRPr="00093F11">
              <w:rPr>
                <w:i/>
                <w:iCs/>
                <w:color w:val="auto"/>
                <w:sz w:val="23"/>
                <w:szCs w:val="23"/>
              </w:rPr>
              <w:t xml:space="preserve"> receive this privilege). </w:t>
            </w:r>
          </w:p>
          <w:p w14:paraId="28A4CCA2" w14:textId="27673F7A" w:rsidR="00CA357D" w:rsidRPr="00CA357D" w:rsidRDefault="00CA357D" w:rsidP="00CA357D">
            <w:pPr>
              <w:pStyle w:val="Default"/>
              <w:rPr>
                <w:color w:val="auto"/>
                <w:sz w:val="23"/>
                <w:szCs w:val="23"/>
              </w:rPr>
            </w:pPr>
          </w:p>
        </w:tc>
      </w:tr>
      <w:tr w:rsidR="0021060F" w14:paraId="01A26763" w14:textId="77777777" w:rsidTr="00CA357D">
        <w:trPr>
          <w:tblHeader/>
          <w:jc w:val="center"/>
        </w:trPr>
        <w:tc>
          <w:tcPr>
            <w:tcW w:w="9625" w:type="dxa"/>
            <w:tcBorders>
              <w:top w:val="single" w:sz="4" w:space="0" w:color="auto"/>
              <w:left w:val="nil"/>
              <w:bottom w:val="nil"/>
              <w:right w:val="nil"/>
            </w:tcBorders>
          </w:tcPr>
          <w:p w14:paraId="3D97BFB5" w14:textId="4E64F244" w:rsidR="0021060F" w:rsidRPr="005351AA" w:rsidRDefault="0021060F" w:rsidP="00C1643A">
            <w:pPr>
              <w:pStyle w:val="figure0"/>
            </w:pPr>
            <w:bookmarkStart w:id="781" w:name="_Toc120886031"/>
            <w:r w:rsidRPr="005351AA">
              <w:t>Figure K-1. DS “Meet and Greet” script</w:t>
            </w:r>
            <w:bookmarkEnd w:id="781"/>
          </w:p>
        </w:tc>
      </w:tr>
      <w:tr w:rsidR="004C659F" w14:paraId="2D864F9A" w14:textId="77777777" w:rsidTr="0021060F">
        <w:trPr>
          <w:tblHeader/>
          <w:jc w:val="center"/>
        </w:trPr>
        <w:tc>
          <w:tcPr>
            <w:tcW w:w="9625" w:type="dxa"/>
          </w:tcPr>
          <w:p w14:paraId="49FD8870" w14:textId="77777777" w:rsidR="00FB6AA4" w:rsidRPr="00093F11" w:rsidRDefault="00FB6AA4" w:rsidP="0021060F">
            <w:pPr>
              <w:pStyle w:val="Default"/>
              <w:pBdr>
                <w:top w:val="single" w:sz="4" w:space="1" w:color="auto"/>
                <w:left w:val="single" w:sz="4" w:space="4" w:color="auto"/>
                <w:bottom w:val="single" w:sz="4" w:space="1" w:color="auto"/>
                <w:right w:val="single" w:sz="4" w:space="4" w:color="auto"/>
              </w:pBdr>
              <w:rPr>
                <w:i/>
                <w:iCs/>
                <w:color w:val="auto"/>
                <w:sz w:val="23"/>
                <w:szCs w:val="23"/>
              </w:rPr>
            </w:pPr>
            <w:r w:rsidRPr="00093F11">
              <w:rPr>
                <w:i/>
                <w:iCs/>
                <w:color w:val="auto"/>
                <w:sz w:val="23"/>
                <w:szCs w:val="23"/>
              </w:rPr>
              <w:lastRenderedPageBreak/>
              <w:t>(Speaking to the remaining Soldiers</w:t>
            </w:r>
            <w:r>
              <w:rPr>
                <w:i/>
                <w:iCs/>
                <w:color w:val="auto"/>
                <w:sz w:val="23"/>
                <w:szCs w:val="23"/>
              </w:rPr>
              <w:t>.</w:t>
            </w:r>
            <w:r w:rsidRPr="00093F11">
              <w:rPr>
                <w:i/>
                <w:iCs/>
                <w:color w:val="auto"/>
                <w:sz w:val="23"/>
                <w:szCs w:val="23"/>
              </w:rPr>
              <w:t xml:space="preserve">) </w:t>
            </w:r>
          </w:p>
          <w:p w14:paraId="1E681ACA" w14:textId="77777777" w:rsidR="00FB6AA4" w:rsidRPr="00093F11" w:rsidRDefault="00FB6AA4"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Pr>
                <w:b/>
                <w:bCs/>
                <w:color w:val="auto"/>
                <w:sz w:val="23"/>
                <w:szCs w:val="23"/>
              </w:rPr>
              <w:t>“</w:t>
            </w:r>
            <w:r w:rsidRPr="00093F11">
              <w:rPr>
                <w:b/>
                <w:bCs/>
                <w:color w:val="auto"/>
                <w:sz w:val="23"/>
                <w:szCs w:val="23"/>
              </w:rPr>
              <w:t xml:space="preserve">From this point forward, you will address me as Drill Sergeant. "Respond to my questions with a Yes, Drill Sergeant, or No, Drill Sergeant. This is a sign of respect. I will respect you and I will expect you to respect me. Disrespect will not be tolerated. Is this understood?" </w:t>
            </w:r>
          </w:p>
          <w:p w14:paraId="09F2FDC1" w14:textId="7CB33E24" w:rsidR="00FB6AA4" w:rsidRDefault="00FB6AA4" w:rsidP="0021060F">
            <w:pPr>
              <w:pStyle w:val="Default"/>
              <w:pBdr>
                <w:top w:val="single" w:sz="4" w:space="1" w:color="auto"/>
                <w:left w:val="single" w:sz="4" w:space="4" w:color="auto"/>
                <w:bottom w:val="single" w:sz="4" w:space="1" w:color="auto"/>
                <w:right w:val="single" w:sz="4" w:space="4" w:color="auto"/>
              </w:pBdr>
              <w:rPr>
                <w:i/>
                <w:iCs/>
                <w:color w:val="auto"/>
                <w:sz w:val="23"/>
                <w:szCs w:val="23"/>
              </w:rPr>
            </w:pPr>
            <w:r w:rsidRPr="00093F11">
              <w:rPr>
                <w:i/>
                <w:iCs/>
                <w:color w:val="auto"/>
                <w:sz w:val="23"/>
                <w:szCs w:val="23"/>
              </w:rPr>
              <w:t>(Soldiers Respond</w:t>
            </w:r>
            <w:r>
              <w:rPr>
                <w:i/>
                <w:iCs/>
                <w:color w:val="auto"/>
                <w:sz w:val="23"/>
                <w:szCs w:val="23"/>
              </w:rPr>
              <w:t>.</w:t>
            </w:r>
            <w:r w:rsidRPr="00093F11">
              <w:rPr>
                <w:i/>
                <w:iCs/>
                <w:color w:val="auto"/>
                <w:sz w:val="23"/>
                <w:szCs w:val="23"/>
              </w:rPr>
              <w:t>)</w:t>
            </w:r>
          </w:p>
          <w:p w14:paraId="0363E43E" w14:textId="77777777" w:rsidR="00FB6AA4" w:rsidRDefault="00FB6AA4"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p>
          <w:p w14:paraId="6CC71802" w14:textId="796745F0" w:rsidR="004C659F"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Pr>
                <w:b/>
                <w:bCs/>
                <w:color w:val="auto"/>
                <w:sz w:val="23"/>
                <w:szCs w:val="23"/>
              </w:rPr>
              <w:t>“</w:t>
            </w:r>
            <w:r w:rsidRPr="00093F11">
              <w:rPr>
                <w:b/>
                <w:bCs/>
                <w:color w:val="auto"/>
                <w:sz w:val="23"/>
                <w:szCs w:val="23"/>
              </w:rPr>
              <w:t xml:space="preserve">From the time you departed the MEPS station, you were considered a mature, responsible adult, A </w:t>
            </w:r>
            <w:r>
              <w:rPr>
                <w:b/>
                <w:bCs/>
                <w:color w:val="auto"/>
                <w:sz w:val="23"/>
                <w:szCs w:val="23"/>
              </w:rPr>
              <w:t>Trainee</w:t>
            </w:r>
            <w:r w:rsidRPr="00093F11">
              <w:rPr>
                <w:b/>
                <w:bCs/>
                <w:color w:val="auto"/>
                <w:sz w:val="23"/>
                <w:szCs w:val="23"/>
              </w:rPr>
              <w:t xml:space="preserve"> in the United States Army. You will be addressed as "</w:t>
            </w:r>
            <w:r>
              <w:rPr>
                <w:b/>
                <w:bCs/>
                <w:color w:val="auto"/>
                <w:sz w:val="23"/>
                <w:szCs w:val="23"/>
              </w:rPr>
              <w:t>Trainee</w:t>
            </w:r>
            <w:r w:rsidRPr="00093F11">
              <w:rPr>
                <w:b/>
                <w:bCs/>
                <w:color w:val="auto"/>
                <w:sz w:val="23"/>
                <w:szCs w:val="23"/>
              </w:rPr>
              <w:t>”, or by your last name. Here on F</w:t>
            </w:r>
            <w:r>
              <w:rPr>
                <w:b/>
                <w:bCs/>
                <w:color w:val="auto"/>
                <w:sz w:val="23"/>
                <w:szCs w:val="23"/>
              </w:rPr>
              <w:t>ort</w:t>
            </w:r>
            <w:r w:rsidRPr="00093F11">
              <w:rPr>
                <w:b/>
                <w:bCs/>
                <w:color w:val="auto"/>
                <w:sz w:val="23"/>
                <w:szCs w:val="23"/>
              </w:rPr>
              <w:t xml:space="preserve"> ______________, you will be treated with dignity and respect and in return I will insist that you will treat me with the same dignity and respect. Is this understood?" </w:t>
            </w:r>
          </w:p>
          <w:p w14:paraId="2CF0F0B3" w14:textId="77777777" w:rsidR="004C659F" w:rsidRDefault="004C659F" w:rsidP="0021060F">
            <w:pPr>
              <w:pStyle w:val="Default"/>
              <w:pBdr>
                <w:top w:val="single" w:sz="4" w:space="1" w:color="auto"/>
                <w:left w:val="single" w:sz="4" w:space="4" w:color="auto"/>
                <w:bottom w:val="single" w:sz="4" w:space="1" w:color="auto"/>
                <w:right w:val="single" w:sz="4" w:space="4" w:color="auto"/>
              </w:pBdr>
              <w:rPr>
                <w:i/>
                <w:iCs/>
                <w:color w:val="auto"/>
                <w:sz w:val="23"/>
                <w:szCs w:val="23"/>
              </w:rPr>
            </w:pPr>
            <w:r w:rsidRPr="00093F11">
              <w:rPr>
                <w:i/>
                <w:iCs/>
                <w:color w:val="auto"/>
                <w:sz w:val="23"/>
                <w:szCs w:val="23"/>
              </w:rPr>
              <w:t>(Soldiers Respond</w:t>
            </w:r>
            <w:r>
              <w:rPr>
                <w:i/>
                <w:iCs/>
                <w:color w:val="auto"/>
                <w:sz w:val="23"/>
                <w:szCs w:val="23"/>
              </w:rPr>
              <w:t>.</w:t>
            </w:r>
            <w:r w:rsidRPr="00093F11">
              <w:rPr>
                <w:i/>
                <w:iCs/>
                <w:color w:val="auto"/>
                <w:sz w:val="23"/>
                <w:szCs w:val="23"/>
              </w:rPr>
              <w:t xml:space="preserve">) </w:t>
            </w:r>
          </w:p>
          <w:p w14:paraId="324ED320" w14:textId="77777777" w:rsidR="004C659F" w:rsidRPr="00093F11" w:rsidRDefault="004C659F" w:rsidP="0021060F">
            <w:pPr>
              <w:pStyle w:val="Default"/>
              <w:pBdr>
                <w:top w:val="single" w:sz="4" w:space="1" w:color="auto"/>
                <w:left w:val="single" w:sz="4" w:space="4" w:color="auto"/>
                <w:bottom w:val="single" w:sz="4" w:space="1" w:color="auto"/>
                <w:right w:val="single" w:sz="4" w:space="4" w:color="auto"/>
              </w:pBdr>
              <w:rPr>
                <w:color w:val="auto"/>
                <w:sz w:val="23"/>
                <w:szCs w:val="23"/>
              </w:rPr>
            </w:pPr>
          </w:p>
          <w:p w14:paraId="15065323" w14:textId="77777777" w:rsidR="004C659F" w:rsidRPr="00093F11" w:rsidRDefault="004C659F" w:rsidP="0021060F">
            <w:pPr>
              <w:pStyle w:val="Default"/>
              <w:pBdr>
                <w:top w:val="single" w:sz="4" w:space="1" w:color="auto"/>
                <w:left w:val="single" w:sz="4" w:space="4" w:color="auto"/>
                <w:bottom w:val="single" w:sz="4" w:space="1" w:color="auto"/>
                <w:right w:val="single" w:sz="4" w:space="4" w:color="auto"/>
              </w:pBdr>
              <w:rPr>
                <w:color w:val="auto"/>
                <w:sz w:val="23"/>
                <w:szCs w:val="23"/>
              </w:rPr>
            </w:pPr>
            <w:r w:rsidRPr="00093F11">
              <w:rPr>
                <w:i/>
                <w:iCs/>
                <w:color w:val="auto"/>
                <w:sz w:val="23"/>
                <w:szCs w:val="23"/>
              </w:rPr>
              <w:t xml:space="preserve">(This is where the </w:t>
            </w:r>
            <w:proofErr w:type="spellStart"/>
            <w:r w:rsidRPr="00093F11">
              <w:rPr>
                <w:i/>
                <w:iCs/>
                <w:color w:val="auto"/>
                <w:sz w:val="23"/>
                <w:szCs w:val="23"/>
              </w:rPr>
              <w:t>Soldierization</w:t>
            </w:r>
            <w:proofErr w:type="spellEnd"/>
            <w:r w:rsidRPr="00093F11">
              <w:rPr>
                <w:i/>
                <w:iCs/>
                <w:color w:val="auto"/>
                <w:sz w:val="23"/>
                <w:szCs w:val="23"/>
              </w:rPr>
              <w:t xml:space="preserve"> process begins</w:t>
            </w:r>
            <w:r>
              <w:rPr>
                <w:i/>
                <w:iCs/>
                <w:color w:val="auto"/>
                <w:sz w:val="23"/>
                <w:szCs w:val="23"/>
              </w:rPr>
              <w:t>.</w:t>
            </w:r>
            <w:r w:rsidRPr="00093F11">
              <w:rPr>
                <w:i/>
                <w:iCs/>
                <w:color w:val="auto"/>
                <w:sz w:val="23"/>
                <w:szCs w:val="23"/>
              </w:rPr>
              <w:t xml:space="preserve">) </w:t>
            </w:r>
          </w:p>
          <w:p w14:paraId="2EB01765" w14:textId="77777777" w:rsidR="004C659F" w:rsidRPr="00093F11" w:rsidRDefault="004C659F" w:rsidP="0021060F">
            <w:pPr>
              <w:pStyle w:val="Default"/>
              <w:pBdr>
                <w:top w:val="single" w:sz="4" w:space="1" w:color="auto"/>
                <w:left w:val="single" w:sz="4" w:space="4" w:color="auto"/>
                <w:bottom w:val="single" w:sz="4" w:space="1" w:color="auto"/>
                <w:right w:val="single" w:sz="4" w:space="4" w:color="auto"/>
              </w:pBdr>
              <w:rPr>
                <w:color w:val="auto"/>
                <w:sz w:val="23"/>
                <w:szCs w:val="23"/>
              </w:rPr>
            </w:pPr>
            <w:r w:rsidRPr="00093F11">
              <w:rPr>
                <w:b/>
                <w:bCs/>
                <w:color w:val="auto"/>
                <w:sz w:val="23"/>
                <w:szCs w:val="23"/>
              </w:rPr>
              <w:t xml:space="preserve">"At this time, I will now talk you into the position of parade rest. </w:t>
            </w:r>
          </w:p>
          <w:p w14:paraId="347E4194" w14:textId="77777777" w:rsidR="004C659F"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093F11">
              <w:rPr>
                <w:b/>
                <w:bCs/>
                <w:color w:val="auto"/>
                <w:sz w:val="23"/>
                <w:szCs w:val="23"/>
              </w:rPr>
              <w:t xml:space="preserve">Move the left foot about </w:t>
            </w:r>
            <w:r>
              <w:rPr>
                <w:b/>
                <w:bCs/>
                <w:color w:val="auto"/>
                <w:sz w:val="23"/>
                <w:szCs w:val="23"/>
              </w:rPr>
              <w:t>25.4 cm (</w:t>
            </w:r>
            <w:r w:rsidRPr="00093F11">
              <w:rPr>
                <w:b/>
                <w:bCs/>
                <w:color w:val="auto"/>
                <w:sz w:val="23"/>
                <w:szCs w:val="23"/>
              </w:rPr>
              <w:t>10 inches</w:t>
            </w:r>
            <w:r>
              <w:rPr>
                <w:b/>
                <w:bCs/>
                <w:color w:val="auto"/>
                <w:sz w:val="23"/>
                <w:szCs w:val="23"/>
              </w:rPr>
              <w:t>)</w:t>
            </w:r>
            <w:r w:rsidRPr="00093F11">
              <w:rPr>
                <w:b/>
                <w:bCs/>
                <w:color w:val="auto"/>
                <w:sz w:val="23"/>
                <w:szCs w:val="23"/>
              </w:rPr>
              <w:t xml:space="preserve"> to the left of the right foot. Keep the legs straight without locking the knees, resting the weight of the body equally on the heels and balls of the feet. Simultaneously, place the hands at the small of the back and centered on the belt. Keep the fingers of both hands extended and joined, interlocking the thumbs so that the palm of the right hand is outward </w:t>
            </w:r>
            <w:r w:rsidRPr="00093F11">
              <w:rPr>
                <w:b/>
                <w:bCs/>
                <w:i/>
                <w:iCs/>
                <w:color w:val="auto"/>
                <w:sz w:val="23"/>
                <w:szCs w:val="23"/>
              </w:rPr>
              <w:t xml:space="preserve">(Hold your hand so they can see). </w:t>
            </w:r>
            <w:r w:rsidRPr="00093F11">
              <w:rPr>
                <w:b/>
                <w:bCs/>
                <w:color w:val="auto"/>
                <w:sz w:val="23"/>
                <w:szCs w:val="23"/>
              </w:rPr>
              <w:t>Keep the head and eyes straight to the front. Remain silent and do not move unless otherwise directed.</w:t>
            </w:r>
            <w:r>
              <w:rPr>
                <w:b/>
                <w:bCs/>
                <w:color w:val="auto"/>
                <w:sz w:val="23"/>
                <w:szCs w:val="23"/>
              </w:rPr>
              <w:t>"</w:t>
            </w:r>
            <w:r w:rsidRPr="00093F11">
              <w:rPr>
                <w:b/>
                <w:bCs/>
                <w:color w:val="auto"/>
                <w:sz w:val="23"/>
                <w:szCs w:val="23"/>
              </w:rPr>
              <w:t xml:space="preserve"> </w:t>
            </w:r>
          </w:p>
          <w:p w14:paraId="6AA693F8" w14:textId="77777777" w:rsidR="004C659F" w:rsidRPr="00093F11" w:rsidRDefault="004C659F" w:rsidP="0021060F">
            <w:pPr>
              <w:pStyle w:val="Default"/>
              <w:pBdr>
                <w:top w:val="single" w:sz="4" w:space="1" w:color="auto"/>
                <w:left w:val="single" w:sz="4" w:space="4" w:color="auto"/>
                <w:bottom w:val="single" w:sz="4" w:space="1" w:color="auto"/>
                <w:right w:val="single" w:sz="4" w:space="4" w:color="auto"/>
              </w:pBdr>
              <w:rPr>
                <w:color w:val="auto"/>
                <w:sz w:val="23"/>
                <w:szCs w:val="23"/>
              </w:rPr>
            </w:pPr>
          </w:p>
          <w:p w14:paraId="13877CB2" w14:textId="77777777" w:rsidR="004C659F"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Pr>
                <w:b/>
                <w:bCs/>
                <w:color w:val="auto"/>
                <w:sz w:val="23"/>
                <w:szCs w:val="23"/>
              </w:rPr>
              <w:t>“</w:t>
            </w:r>
            <w:r w:rsidRPr="00093F11">
              <w:rPr>
                <w:b/>
                <w:bCs/>
                <w:color w:val="auto"/>
                <w:sz w:val="23"/>
                <w:szCs w:val="23"/>
              </w:rPr>
              <w:t xml:space="preserve">This is the position of Parade </w:t>
            </w:r>
            <w:proofErr w:type="gramStart"/>
            <w:r w:rsidRPr="00093F11">
              <w:rPr>
                <w:b/>
                <w:bCs/>
                <w:color w:val="auto"/>
                <w:sz w:val="23"/>
                <w:szCs w:val="23"/>
              </w:rPr>
              <w:t>rest,</w:t>
            </w:r>
            <w:proofErr w:type="gramEnd"/>
            <w:r w:rsidRPr="00093F11">
              <w:rPr>
                <w:b/>
                <w:bCs/>
                <w:color w:val="auto"/>
                <w:sz w:val="23"/>
                <w:szCs w:val="23"/>
              </w:rPr>
              <w:t xml:space="preserve"> this is the position you will be in as you talk to cadre members. Cadre members are identified by a distinctive shoulder patch on their left shoulder and wear a variety of rank that you will learn in the next few days. Drill Sergeants are identified by their distinctive head gear. You will have most of your contact with your Drill Sergeants. Soldiers, disrespect is not tolerated while you are here. Disrespect may be verbal and nonverbal such as rolling of the eyes, smacking of the lips, sucking of breath or heavy exhaling. Soldiers, while you are here at F</w:t>
            </w:r>
            <w:r>
              <w:rPr>
                <w:b/>
                <w:bCs/>
                <w:color w:val="auto"/>
                <w:sz w:val="23"/>
                <w:szCs w:val="23"/>
              </w:rPr>
              <w:t>ort</w:t>
            </w:r>
            <w:r w:rsidRPr="00093F11">
              <w:rPr>
                <w:b/>
                <w:bCs/>
                <w:color w:val="auto"/>
                <w:sz w:val="23"/>
                <w:szCs w:val="23"/>
              </w:rPr>
              <w:t xml:space="preserve">_____________, you will have a battle buddy; this means that you should never be alone. Everywhere you go, you are required to move with a battle buddy of the same gender. Is that understood?" </w:t>
            </w:r>
          </w:p>
          <w:p w14:paraId="4FC765D8" w14:textId="28B0F5EE" w:rsidR="004C659F" w:rsidRDefault="004C659F" w:rsidP="0021060F">
            <w:pPr>
              <w:pStyle w:val="Default"/>
              <w:pBdr>
                <w:top w:val="single" w:sz="4" w:space="1" w:color="auto"/>
                <w:left w:val="single" w:sz="4" w:space="4" w:color="auto"/>
                <w:bottom w:val="single" w:sz="4" w:space="1" w:color="auto"/>
                <w:right w:val="single" w:sz="4" w:space="4" w:color="auto"/>
              </w:pBdr>
              <w:rPr>
                <w:color w:val="auto"/>
                <w:sz w:val="23"/>
                <w:szCs w:val="23"/>
              </w:rPr>
            </w:pPr>
            <w:r w:rsidRPr="00093F11">
              <w:rPr>
                <w:color w:val="auto"/>
                <w:sz w:val="23"/>
                <w:szCs w:val="23"/>
              </w:rPr>
              <w:t xml:space="preserve">(Soldiers respond). </w:t>
            </w:r>
          </w:p>
          <w:p w14:paraId="27D774D1" w14:textId="77777777" w:rsidR="006A4D85" w:rsidRPr="00093F11" w:rsidRDefault="006A4D85" w:rsidP="0021060F">
            <w:pPr>
              <w:pStyle w:val="Default"/>
              <w:pBdr>
                <w:top w:val="single" w:sz="4" w:space="1" w:color="auto"/>
                <w:left w:val="single" w:sz="4" w:space="4" w:color="auto"/>
                <w:bottom w:val="single" w:sz="4" w:space="1" w:color="auto"/>
                <w:right w:val="single" w:sz="4" w:space="4" w:color="auto"/>
              </w:pBdr>
              <w:rPr>
                <w:color w:val="auto"/>
                <w:sz w:val="23"/>
                <w:szCs w:val="23"/>
              </w:rPr>
            </w:pPr>
          </w:p>
          <w:p w14:paraId="2F9AFD9D"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“At this time, you will: </w:t>
            </w:r>
          </w:p>
          <w:p w14:paraId="68004A52"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1. Pull your pants up, and tuck in your shirt. </w:t>
            </w:r>
          </w:p>
          <w:p w14:paraId="6E302745"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2. Remove all headgear.</w:t>
            </w:r>
          </w:p>
          <w:p w14:paraId="485F6918"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i/>
                <w:iCs/>
                <w:color w:val="auto"/>
                <w:sz w:val="23"/>
                <w:szCs w:val="23"/>
              </w:rPr>
            </w:pPr>
            <w:r w:rsidRPr="00481624">
              <w:rPr>
                <w:b/>
                <w:bCs/>
                <w:color w:val="auto"/>
                <w:sz w:val="23"/>
                <w:szCs w:val="23"/>
              </w:rPr>
              <w:t xml:space="preserve">3. Take out all gum and candy in your mouth to include tobacco products </w:t>
            </w:r>
            <w:r w:rsidRPr="00481624">
              <w:rPr>
                <w:b/>
                <w:bCs/>
                <w:i/>
                <w:iCs/>
                <w:color w:val="auto"/>
                <w:sz w:val="23"/>
                <w:szCs w:val="23"/>
              </w:rPr>
              <w:t xml:space="preserve">(or depending on locations, deposit these items in the trashcan as you enter the building). </w:t>
            </w:r>
          </w:p>
          <w:p w14:paraId="0F4F8E45"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4. Take off all necklaces that do not pertain to religion. </w:t>
            </w:r>
          </w:p>
          <w:p w14:paraId="7A11AAA7"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5. Take out all tongue rings, earrings, and nose rings. If you have on belly rings, wait until you go into the amnesty room to take that item off. </w:t>
            </w:r>
          </w:p>
          <w:p w14:paraId="12CCD4B6"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6. Take off all watches that are not black/olive drab, brown, gold, silver or metallic in color. </w:t>
            </w:r>
          </w:p>
          <w:p w14:paraId="57091053"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7. Take off all bracelets </w:t>
            </w:r>
            <w:proofErr w:type="gramStart"/>
            <w:r w:rsidRPr="00481624">
              <w:rPr>
                <w:b/>
                <w:bCs/>
                <w:color w:val="auto"/>
                <w:sz w:val="23"/>
                <w:szCs w:val="23"/>
              </w:rPr>
              <w:t>at this time</w:t>
            </w:r>
            <w:proofErr w:type="gramEnd"/>
            <w:r w:rsidRPr="00481624">
              <w:rPr>
                <w:b/>
                <w:bCs/>
                <w:color w:val="auto"/>
                <w:sz w:val="23"/>
                <w:szCs w:val="23"/>
              </w:rPr>
              <w:t xml:space="preserve"> with the exception of a medical warning bracelet. </w:t>
            </w:r>
          </w:p>
          <w:p w14:paraId="11C42190" w14:textId="77777777" w:rsidR="004C659F" w:rsidRPr="00481624" w:rsidRDefault="004C659F" w:rsidP="0021060F">
            <w:pPr>
              <w:pStyle w:val="Default"/>
              <w:pBdr>
                <w:top w:val="single" w:sz="4" w:space="1" w:color="auto"/>
                <w:left w:val="single" w:sz="4" w:space="4" w:color="auto"/>
                <w:bottom w:val="single" w:sz="4" w:space="1" w:color="auto"/>
                <w:right w:val="single" w:sz="4" w:space="4" w:color="auto"/>
              </w:pBdr>
              <w:rPr>
                <w:b/>
                <w:bCs/>
                <w:color w:val="auto"/>
                <w:sz w:val="23"/>
                <w:szCs w:val="23"/>
              </w:rPr>
            </w:pPr>
            <w:r w:rsidRPr="00481624">
              <w:rPr>
                <w:b/>
                <w:bCs/>
                <w:color w:val="auto"/>
                <w:sz w:val="23"/>
                <w:szCs w:val="23"/>
              </w:rPr>
              <w:t xml:space="preserve">8. Take off all rings </w:t>
            </w:r>
            <w:proofErr w:type="gramStart"/>
            <w:r w:rsidRPr="00481624">
              <w:rPr>
                <w:b/>
                <w:bCs/>
                <w:color w:val="auto"/>
                <w:sz w:val="23"/>
                <w:szCs w:val="23"/>
              </w:rPr>
              <w:t>with the exception of</w:t>
            </w:r>
            <w:proofErr w:type="gramEnd"/>
            <w:r w:rsidRPr="00481624">
              <w:rPr>
                <w:b/>
                <w:bCs/>
                <w:color w:val="auto"/>
                <w:sz w:val="23"/>
                <w:szCs w:val="23"/>
              </w:rPr>
              <w:t xml:space="preserve"> a wedding ring.” </w:t>
            </w:r>
          </w:p>
          <w:p w14:paraId="182A658B" w14:textId="3C6F852F" w:rsidR="004C659F" w:rsidRPr="00093F11" w:rsidRDefault="004C659F" w:rsidP="0021060F">
            <w:pPr>
              <w:pBdr>
                <w:top w:val="single" w:sz="4" w:space="1" w:color="auto"/>
                <w:left w:val="single" w:sz="4" w:space="4" w:color="auto"/>
                <w:right w:val="single" w:sz="4" w:space="4" w:color="auto"/>
              </w:pBdr>
              <w:jc w:val="center"/>
              <w:rPr>
                <w:b/>
              </w:rPr>
            </w:pPr>
            <w:r w:rsidRPr="00093F11">
              <w:rPr>
                <w:i/>
                <w:iCs/>
                <w:sz w:val="23"/>
                <w:szCs w:val="23"/>
              </w:rPr>
              <w:t>The Drill Sergeant now can move the group into the building or continue with other functions and may be a good time to let the Soldiers use the latrines.</w:t>
            </w:r>
          </w:p>
        </w:tc>
      </w:tr>
    </w:tbl>
    <w:p w14:paraId="41AC2C40" w14:textId="05F3F8D8" w:rsidR="005D1C4B" w:rsidRPr="00C1643A" w:rsidRDefault="005D1C4B" w:rsidP="00C1643A">
      <w:pPr>
        <w:jc w:val="center"/>
        <w:rPr>
          <w:b/>
          <w:bCs/>
        </w:rPr>
      </w:pPr>
      <w:r w:rsidRPr="00C1643A">
        <w:rPr>
          <w:b/>
          <w:bCs/>
        </w:rPr>
        <w:t>Figure K-1</w:t>
      </w:r>
      <w:r w:rsidR="00DB7B85" w:rsidRPr="00C1643A">
        <w:rPr>
          <w:b/>
          <w:bCs/>
        </w:rPr>
        <w:t xml:space="preserve">. </w:t>
      </w:r>
      <w:r w:rsidRPr="00C1643A">
        <w:rPr>
          <w:b/>
          <w:bCs/>
        </w:rPr>
        <w:t>DS “Meet and Greet” script</w:t>
      </w:r>
      <w:r w:rsidR="0021060F" w:rsidRPr="00C1643A">
        <w:rPr>
          <w:b/>
          <w:bCs/>
        </w:rPr>
        <w:t xml:space="preserve"> (cont.)</w:t>
      </w:r>
    </w:p>
    <w:p w14:paraId="2B83B829" w14:textId="1D55261B" w:rsidR="007662B8" w:rsidRDefault="007662B8" w:rsidP="005351AA">
      <w:pPr>
        <w:rPr>
          <w:b/>
        </w:rPr>
      </w:pPr>
    </w:p>
    <w:p w14:paraId="66A39EF7" w14:textId="77777777" w:rsidR="00CA357D" w:rsidRPr="00100543" w:rsidRDefault="00CA357D" w:rsidP="005351AA">
      <w:pPr>
        <w:rPr>
          <w:b/>
        </w:rPr>
      </w:pPr>
    </w:p>
    <w:p w14:paraId="46DEA614" w14:textId="77777777" w:rsidR="006647DC" w:rsidRPr="00093F11" w:rsidRDefault="00595C99" w:rsidP="006647DC">
      <w:pPr>
        <w:rPr>
          <w:b/>
        </w:rPr>
      </w:pPr>
      <w:r>
        <w:rPr>
          <w:b/>
        </w:rPr>
        <w:lastRenderedPageBreak/>
        <w:t>K</w:t>
      </w:r>
      <w:r w:rsidR="006647DC" w:rsidRPr="00093F11">
        <w:rPr>
          <w:b/>
        </w:rPr>
        <w:t>-10</w:t>
      </w:r>
      <w:r w:rsidR="00DB7B85">
        <w:rPr>
          <w:b/>
        </w:rPr>
        <w:t xml:space="preserve">. </w:t>
      </w:r>
      <w:r w:rsidR="006647DC" w:rsidRPr="00093F11">
        <w:rPr>
          <w:b/>
        </w:rPr>
        <w:t>Stored Value Card (SVC)</w:t>
      </w:r>
    </w:p>
    <w:p w14:paraId="66963A95" w14:textId="77777777" w:rsidR="006647DC" w:rsidRPr="00093F11" w:rsidRDefault="006647DC" w:rsidP="006647DC">
      <w:pPr>
        <w:tabs>
          <w:tab w:val="left" w:pos="216"/>
          <w:tab w:val="left" w:pos="432"/>
        </w:tabs>
        <w:rPr>
          <w:b/>
        </w:rPr>
      </w:pPr>
    </w:p>
    <w:p w14:paraId="2C5266DB" w14:textId="77777777" w:rsidR="006647DC" w:rsidRDefault="00822010" w:rsidP="006647DC">
      <w:pPr>
        <w:tabs>
          <w:tab w:val="left" w:pos="216"/>
          <w:tab w:val="left" w:pos="432"/>
        </w:tabs>
      </w:pPr>
      <w:r w:rsidRPr="00822010">
        <w:t xml:space="preserve">     a</w:t>
      </w:r>
      <w:r w:rsidR="00DB7B85">
        <w:t xml:space="preserve">. </w:t>
      </w:r>
      <w:r w:rsidR="006F0275" w:rsidRPr="006F0275">
        <w:t xml:space="preserve">The SVC. The current version is the </w:t>
      </w:r>
      <w:proofErr w:type="spellStart"/>
      <w:r w:rsidR="006F0275" w:rsidRPr="006F0275">
        <w:t>EZpay</w:t>
      </w:r>
      <w:proofErr w:type="spellEnd"/>
      <w:r w:rsidR="006F0275" w:rsidRPr="006F0275">
        <w:t xml:space="preserve"> Card, it has one purpose, advanced pay, and will only be used at Army Training Centers.  The new SVC card expected in 202</w:t>
      </w:r>
      <w:r w:rsidR="00D624ED">
        <w:t>2</w:t>
      </w:r>
      <w:r w:rsidR="006F0275" w:rsidRPr="006F0275">
        <w:t xml:space="preserve"> called One Card, will have two purposes:  one</w:t>
      </w:r>
      <w:r w:rsidR="00D624ED">
        <w:t>,</w:t>
      </w:r>
      <w:r w:rsidR="006F0275" w:rsidRPr="006F0275">
        <w:t xml:space="preserve"> for the advanced pay for BCT/OSUT and STO phase 2; two, like the Eagle Cash Card and will expire 5 years from Trainees departure of IET and can be loaded upon deployments from personal accounts associated with the card.  It is important to treat the SVC like cash. If the card is lost, stolen, or damaged report it immediately. The SVC reduces the need for cash/check operations for initial entry Trainee on a pay </w:t>
      </w:r>
      <w:proofErr w:type="gramStart"/>
      <w:r w:rsidR="006F0275" w:rsidRPr="006F0275">
        <w:t>advance, and</w:t>
      </w:r>
      <w:proofErr w:type="gramEnd"/>
      <w:r w:rsidR="006F0275" w:rsidRPr="006F0275">
        <w:t xml:space="preserve"> works like a debit card. This is the Trainee’s money.</w:t>
      </w:r>
    </w:p>
    <w:p w14:paraId="7040BBA5" w14:textId="77777777" w:rsidR="006F0275" w:rsidRPr="00093F11" w:rsidRDefault="006F0275" w:rsidP="006647DC">
      <w:pPr>
        <w:tabs>
          <w:tab w:val="left" w:pos="216"/>
          <w:tab w:val="left" w:pos="432"/>
        </w:tabs>
      </w:pPr>
    </w:p>
    <w:p w14:paraId="7E6B8BD8" w14:textId="77777777" w:rsidR="006647DC" w:rsidRPr="00093F11" w:rsidRDefault="00822010" w:rsidP="006647DC">
      <w:pPr>
        <w:tabs>
          <w:tab w:val="left" w:pos="216"/>
          <w:tab w:val="left" w:pos="432"/>
        </w:tabs>
        <w:rPr>
          <w:color w:val="000000"/>
        </w:rPr>
      </w:pPr>
      <w:r w:rsidRPr="00822010">
        <w:rPr>
          <w:color w:val="000000"/>
        </w:rPr>
        <w:t xml:space="preserve">     b</w:t>
      </w:r>
      <w:r w:rsidR="00DB7B85">
        <w:rPr>
          <w:color w:val="000000"/>
        </w:rPr>
        <w:t xml:space="preserve">. </w:t>
      </w:r>
      <w:r w:rsidR="006647DC" w:rsidRPr="00822010">
        <w:rPr>
          <w:color w:val="000000"/>
        </w:rPr>
        <w:t xml:space="preserve">Use of the </w:t>
      </w:r>
      <w:r w:rsidR="00BB7FD6">
        <w:rPr>
          <w:color w:val="000000"/>
        </w:rPr>
        <w:t>c</w:t>
      </w:r>
      <w:r w:rsidR="006647DC" w:rsidRPr="00822010">
        <w:rPr>
          <w:color w:val="000000"/>
        </w:rPr>
        <w:t>ard</w:t>
      </w:r>
      <w:r w:rsidR="00DB7B85">
        <w:rPr>
          <w:color w:val="000000"/>
        </w:rPr>
        <w:t xml:space="preserve">. </w:t>
      </w:r>
      <w:r w:rsidR="006647DC" w:rsidRPr="00093F11">
        <w:rPr>
          <w:color w:val="000000"/>
        </w:rPr>
        <w:t>Th</w:t>
      </w:r>
      <w:r w:rsidR="00BB7FD6">
        <w:rPr>
          <w:color w:val="000000"/>
        </w:rPr>
        <w:t>e</w:t>
      </w:r>
      <w:r w:rsidR="006647DC" w:rsidRPr="00093F11">
        <w:rPr>
          <w:color w:val="000000"/>
        </w:rPr>
        <w:t xml:space="preserve"> SVC issued to all Soldiers at the R</w:t>
      </w:r>
      <w:r w:rsidR="006824CB">
        <w:rPr>
          <w:color w:val="000000"/>
        </w:rPr>
        <w:t>ECBN</w:t>
      </w:r>
      <w:r w:rsidR="006647DC" w:rsidRPr="00093F11">
        <w:rPr>
          <w:color w:val="000000"/>
        </w:rPr>
        <w:t xml:space="preserve"> to defray the initial cost to purchase needed items in preparation for BCT or OSUT</w:t>
      </w:r>
      <w:r w:rsidR="00DB7B85">
        <w:rPr>
          <w:color w:val="000000"/>
        </w:rPr>
        <w:t xml:space="preserve">. </w:t>
      </w:r>
      <w:r w:rsidR="006647DC" w:rsidRPr="00093F11">
        <w:rPr>
          <w:color w:val="000000"/>
        </w:rPr>
        <w:t xml:space="preserve">The card is used at the AAFES sites (barber shops, clothing sales, and </w:t>
      </w:r>
      <w:r w:rsidR="00E63D1E">
        <w:rPr>
          <w:color w:val="000000"/>
        </w:rPr>
        <w:t>p</w:t>
      </w:r>
      <w:r w:rsidR="006647DC" w:rsidRPr="00093F11">
        <w:rPr>
          <w:color w:val="000000"/>
        </w:rPr>
        <w:t xml:space="preserve">ost </w:t>
      </w:r>
      <w:r w:rsidR="00E63D1E">
        <w:rPr>
          <w:color w:val="000000"/>
        </w:rPr>
        <w:t>e</w:t>
      </w:r>
      <w:r w:rsidR="006647DC" w:rsidRPr="00093F11">
        <w:rPr>
          <w:color w:val="000000"/>
        </w:rPr>
        <w:t>xchange annex facilities)</w:t>
      </w:r>
      <w:r w:rsidR="00DB7B85">
        <w:rPr>
          <w:color w:val="000000"/>
        </w:rPr>
        <w:t xml:space="preserve">. </w:t>
      </w:r>
      <w:r w:rsidR="006647DC" w:rsidRPr="00093F11">
        <w:rPr>
          <w:color w:val="000000"/>
        </w:rPr>
        <w:t xml:space="preserve">The card may be used to the expiration day of the card, which is defaulted to </w:t>
      </w:r>
      <w:r w:rsidR="00501D01">
        <w:rPr>
          <w:color w:val="000000"/>
        </w:rPr>
        <w:t>the end of the training cycle</w:t>
      </w:r>
      <w:r w:rsidR="006647DC" w:rsidRPr="00093F11">
        <w:rPr>
          <w:color w:val="000000"/>
        </w:rPr>
        <w:t xml:space="preserve"> after issue</w:t>
      </w:r>
      <w:r w:rsidR="00DB7B85">
        <w:rPr>
          <w:color w:val="000000"/>
        </w:rPr>
        <w:t xml:space="preserve">. </w:t>
      </w:r>
      <w:r w:rsidR="006647DC" w:rsidRPr="00093F11">
        <w:rPr>
          <w:color w:val="000000"/>
        </w:rPr>
        <w:t xml:space="preserve">Installations can work with local </w:t>
      </w:r>
      <w:r w:rsidR="00D624ED" w:rsidRPr="00D624ED">
        <w:t xml:space="preserve">Army Military Pay Officer (AMPO) </w:t>
      </w:r>
      <w:r w:rsidR="00D624ED">
        <w:t>to</w:t>
      </w:r>
      <w:r w:rsidR="006647DC" w:rsidRPr="00093F11">
        <w:rPr>
          <w:color w:val="000000"/>
        </w:rPr>
        <w:t xml:space="preserve"> adjust longer expiration dates.</w:t>
      </w:r>
    </w:p>
    <w:p w14:paraId="7EE0D4AD" w14:textId="77777777" w:rsidR="006647DC" w:rsidRDefault="006647DC" w:rsidP="006647DC">
      <w:pPr>
        <w:tabs>
          <w:tab w:val="left" w:pos="216"/>
          <w:tab w:val="left" w:pos="432"/>
        </w:tabs>
        <w:rPr>
          <w:color w:val="000000"/>
        </w:rPr>
      </w:pPr>
    </w:p>
    <w:p w14:paraId="124BF0C1" w14:textId="77777777" w:rsidR="006647DC" w:rsidRPr="00822010" w:rsidRDefault="00822010" w:rsidP="006647DC">
      <w:pPr>
        <w:tabs>
          <w:tab w:val="left" w:pos="216"/>
          <w:tab w:val="left" w:pos="432"/>
        </w:tabs>
        <w:rPr>
          <w:color w:val="000000"/>
        </w:rPr>
      </w:pPr>
      <w:r w:rsidRPr="00822010">
        <w:rPr>
          <w:color w:val="000000"/>
        </w:rPr>
        <w:t xml:space="preserve">     c</w:t>
      </w:r>
      <w:r w:rsidR="00DB7B85">
        <w:rPr>
          <w:color w:val="000000"/>
        </w:rPr>
        <w:t xml:space="preserve">. </w:t>
      </w:r>
      <w:r w:rsidR="006647DC" w:rsidRPr="00822010">
        <w:rPr>
          <w:color w:val="000000"/>
        </w:rPr>
        <w:t xml:space="preserve">SVC </w:t>
      </w:r>
      <w:r w:rsidR="00BB7FD6">
        <w:rPr>
          <w:color w:val="000000"/>
        </w:rPr>
        <w:t>d</w:t>
      </w:r>
      <w:r w:rsidR="006647DC" w:rsidRPr="00822010">
        <w:rPr>
          <w:color w:val="000000"/>
        </w:rPr>
        <w:t>o a</w:t>
      </w:r>
      <w:r w:rsidRPr="00822010">
        <w:rPr>
          <w:color w:val="000000"/>
        </w:rPr>
        <w:t xml:space="preserve">nd </w:t>
      </w:r>
      <w:r w:rsidR="00BB7FD6">
        <w:rPr>
          <w:color w:val="000000"/>
        </w:rPr>
        <w:t>d</w:t>
      </w:r>
      <w:r w:rsidRPr="00822010">
        <w:rPr>
          <w:color w:val="000000"/>
        </w:rPr>
        <w:t>o</w:t>
      </w:r>
      <w:r w:rsidR="00BB7FD6">
        <w:rPr>
          <w:color w:val="000000"/>
        </w:rPr>
        <w:t xml:space="preserve"> </w:t>
      </w:r>
      <w:proofErr w:type="spellStart"/>
      <w:r w:rsidR="00BB7FD6">
        <w:rPr>
          <w:color w:val="000000"/>
        </w:rPr>
        <w:t>not</w:t>
      </w:r>
      <w:r w:rsidRPr="00822010">
        <w:rPr>
          <w:color w:val="000000"/>
        </w:rPr>
        <w:t>s</w:t>
      </w:r>
      <w:proofErr w:type="spellEnd"/>
      <w:r w:rsidR="00BB7FD6">
        <w:rPr>
          <w:color w:val="000000"/>
        </w:rPr>
        <w:t>:</w:t>
      </w:r>
    </w:p>
    <w:p w14:paraId="065FD1FE" w14:textId="77777777" w:rsidR="00822010" w:rsidRPr="00822010" w:rsidRDefault="00822010" w:rsidP="006647DC">
      <w:pPr>
        <w:tabs>
          <w:tab w:val="left" w:pos="216"/>
          <w:tab w:val="left" w:pos="432"/>
        </w:tabs>
        <w:rPr>
          <w:color w:val="000000"/>
        </w:rPr>
      </w:pPr>
    </w:p>
    <w:p w14:paraId="2507A164" w14:textId="77777777" w:rsidR="00675750" w:rsidRDefault="00822010" w:rsidP="006647DC">
      <w:pPr>
        <w:tabs>
          <w:tab w:val="left" w:pos="216"/>
          <w:tab w:val="left" w:pos="432"/>
        </w:tabs>
        <w:rPr>
          <w:color w:val="000000"/>
        </w:rPr>
      </w:pPr>
      <w:r w:rsidRPr="00822010">
        <w:rPr>
          <w:color w:val="000000"/>
        </w:rPr>
        <w:t xml:space="preserve">          (1</w:t>
      </w:r>
      <w:r w:rsidR="00DB7B85">
        <w:rPr>
          <w:color w:val="000000"/>
        </w:rPr>
        <w:t xml:space="preserve">) </w:t>
      </w:r>
      <w:r w:rsidR="006647DC" w:rsidRPr="00822010">
        <w:rPr>
          <w:color w:val="000000"/>
        </w:rPr>
        <w:t>Soldier:</w:t>
      </w:r>
    </w:p>
    <w:p w14:paraId="30C741EF" w14:textId="77777777" w:rsidR="00822010" w:rsidRPr="00822010" w:rsidRDefault="00822010" w:rsidP="006647DC">
      <w:pPr>
        <w:tabs>
          <w:tab w:val="left" w:pos="216"/>
          <w:tab w:val="left" w:pos="432"/>
        </w:tabs>
        <w:rPr>
          <w:color w:val="000000"/>
        </w:rPr>
      </w:pPr>
    </w:p>
    <w:p w14:paraId="67394809" w14:textId="77777777" w:rsidR="006647DC" w:rsidRDefault="00BB7FD6" w:rsidP="00BB7FD6">
      <w:pPr>
        <w:tabs>
          <w:tab w:val="clear" w:pos="547"/>
          <w:tab w:val="clear" w:pos="907"/>
          <w:tab w:val="left" w:pos="0"/>
          <w:tab w:val="left" w:pos="216"/>
          <w:tab w:val="left" w:pos="432"/>
          <w:tab w:val="left" w:pos="990"/>
          <w:tab w:val="left" w:pos="1260"/>
          <w:tab w:val="left" w:pos="1350"/>
        </w:tabs>
        <w:rPr>
          <w:color w:val="000000" w:themeColor="text1"/>
        </w:rPr>
      </w:pPr>
      <w:r>
        <w:rPr>
          <w:color w:val="000000"/>
        </w:rPr>
        <w:t xml:space="preserve">          (a</w:t>
      </w:r>
      <w:r w:rsidR="00DB7B85">
        <w:rPr>
          <w:color w:val="000000"/>
        </w:rPr>
        <w:t xml:space="preserve">) </w:t>
      </w:r>
      <w:r w:rsidR="006647DC" w:rsidRPr="00BB7FD6">
        <w:rPr>
          <w:b/>
          <w:color w:val="000000"/>
        </w:rPr>
        <w:t>Do</w:t>
      </w:r>
      <w:r w:rsidR="006647DC" w:rsidRPr="00BB7FD6">
        <w:rPr>
          <w:color w:val="000000"/>
        </w:rPr>
        <w:t xml:space="preserve"> spend the entire value on the card for ite</w:t>
      </w:r>
      <w:r w:rsidR="006647DC" w:rsidRPr="00BB7FD6">
        <w:rPr>
          <w:color w:val="000000" w:themeColor="text1"/>
        </w:rPr>
        <w:t>ms you require</w:t>
      </w:r>
      <w:r w:rsidR="00DB7B85">
        <w:rPr>
          <w:color w:val="000000" w:themeColor="text1"/>
        </w:rPr>
        <w:t xml:space="preserve">. </w:t>
      </w:r>
      <w:r w:rsidR="006647DC" w:rsidRPr="00BB7FD6">
        <w:rPr>
          <w:color w:val="000000" w:themeColor="text1"/>
        </w:rPr>
        <w:t xml:space="preserve">This is your money as an advance and helps get you to your first pay day. </w:t>
      </w:r>
    </w:p>
    <w:p w14:paraId="1B8D75C9" w14:textId="77777777" w:rsidR="00BB7FD6" w:rsidRPr="00BB7FD6" w:rsidRDefault="00BB7FD6" w:rsidP="00BB7FD6">
      <w:pPr>
        <w:tabs>
          <w:tab w:val="clear" w:pos="547"/>
          <w:tab w:val="clear" w:pos="907"/>
          <w:tab w:val="left" w:pos="0"/>
          <w:tab w:val="left" w:pos="216"/>
          <w:tab w:val="left" w:pos="432"/>
          <w:tab w:val="left" w:pos="990"/>
          <w:tab w:val="left" w:pos="1260"/>
          <w:tab w:val="left" w:pos="1350"/>
        </w:tabs>
        <w:rPr>
          <w:color w:val="000000" w:themeColor="text1"/>
        </w:rPr>
      </w:pPr>
    </w:p>
    <w:p w14:paraId="1CEC64CE" w14:textId="77777777" w:rsidR="006647DC" w:rsidRDefault="00BB7FD6" w:rsidP="00BB7FD6">
      <w:pPr>
        <w:tabs>
          <w:tab w:val="clear" w:pos="547"/>
          <w:tab w:val="clear" w:pos="907"/>
          <w:tab w:val="left" w:pos="0"/>
          <w:tab w:val="left" w:pos="216"/>
          <w:tab w:val="left" w:pos="432"/>
          <w:tab w:val="left" w:pos="990"/>
          <w:tab w:val="left" w:pos="1260"/>
          <w:tab w:val="left" w:pos="1350"/>
        </w:tabs>
        <w:rPr>
          <w:color w:val="000000" w:themeColor="text1"/>
        </w:rPr>
      </w:pPr>
      <w:r>
        <w:rPr>
          <w:color w:val="000000"/>
        </w:rPr>
        <w:t xml:space="preserve">          (b</w:t>
      </w:r>
      <w:r w:rsidR="00DB7B85">
        <w:rPr>
          <w:color w:val="000000"/>
        </w:rPr>
        <w:t xml:space="preserve">) </w:t>
      </w:r>
      <w:r w:rsidR="006647DC" w:rsidRPr="00BB7FD6">
        <w:rPr>
          <w:b/>
          <w:color w:val="000000" w:themeColor="text1"/>
        </w:rPr>
        <w:t>Do</w:t>
      </w:r>
      <w:r w:rsidR="00F772E7">
        <w:rPr>
          <w:color w:val="000000" w:themeColor="text1"/>
        </w:rPr>
        <w:t xml:space="preserve"> exhaust this card</w:t>
      </w:r>
      <w:r w:rsidR="006647DC" w:rsidRPr="00BB7FD6">
        <w:rPr>
          <w:color w:val="000000" w:themeColor="text1"/>
        </w:rPr>
        <w:t xml:space="preserve"> value prior to graduation</w:t>
      </w:r>
      <w:r w:rsidR="00501D01" w:rsidRPr="00BB7FD6">
        <w:rPr>
          <w:color w:val="000000" w:themeColor="text1"/>
        </w:rPr>
        <w:t xml:space="preserve"> or cash in </w:t>
      </w:r>
      <w:r w:rsidR="006E3DBC">
        <w:rPr>
          <w:color w:val="000000" w:themeColor="text1"/>
        </w:rPr>
        <w:t xml:space="preserve">the </w:t>
      </w:r>
      <w:r w:rsidR="00501D01" w:rsidRPr="00BB7FD6">
        <w:rPr>
          <w:color w:val="000000" w:themeColor="text1"/>
        </w:rPr>
        <w:t xml:space="preserve">balance at </w:t>
      </w:r>
      <w:r>
        <w:rPr>
          <w:color w:val="000000" w:themeColor="text1"/>
        </w:rPr>
        <w:t>the</w:t>
      </w:r>
      <w:r w:rsidR="00501D01" w:rsidRPr="00BB7FD6">
        <w:rPr>
          <w:color w:val="000000" w:themeColor="text1"/>
        </w:rPr>
        <w:t xml:space="preserve"> installation bank or </w:t>
      </w:r>
      <w:r>
        <w:rPr>
          <w:color w:val="000000" w:themeColor="text1"/>
        </w:rPr>
        <w:t>c</w:t>
      </w:r>
      <w:r w:rsidR="00501D01" w:rsidRPr="00BB7FD6">
        <w:rPr>
          <w:color w:val="000000" w:themeColor="text1"/>
        </w:rPr>
        <w:t xml:space="preserve">redit </w:t>
      </w:r>
      <w:r>
        <w:rPr>
          <w:color w:val="000000" w:themeColor="text1"/>
        </w:rPr>
        <w:t>u</w:t>
      </w:r>
      <w:r w:rsidR="00501D01" w:rsidRPr="00BB7FD6">
        <w:rPr>
          <w:color w:val="000000" w:themeColor="text1"/>
        </w:rPr>
        <w:t xml:space="preserve">nion. </w:t>
      </w:r>
    </w:p>
    <w:p w14:paraId="33E402EF" w14:textId="77777777" w:rsidR="00BB7FD6" w:rsidRPr="00BB7FD6" w:rsidRDefault="00BB7FD6" w:rsidP="00BB7FD6">
      <w:pPr>
        <w:tabs>
          <w:tab w:val="clear" w:pos="547"/>
          <w:tab w:val="clear" w:pos="907"/>
          <w:tab w:val="left" w:pos="0"/>
          <w:tab w:val="left" w:pos="216"/>
          <w:tab w:val="left" w:pos="432"/>
          <w:tab w:val="left" w:pos="990"/>
          <w:tab w:val="left" w:pos="1260"/>
          <w:tab w:val="left" w:pos="1350"/>
        </w:tabs>
        <w:rPr>
          <w:color w:val="000000" w:themeColor="text1"/>
        </w:rPr>
      </w:pPr>
    </w:p>
    <w:p w14:paraId="4D516B55" w14:textId="77777777" w:rsidR="006647DC" w:rsidRPr="00BB7FD6" w:rsidRDefault="00BB7FD6" w:rsidP="00BB7FD6">
      <w:pPr>
        <w:tabs>
          <w:tab w:val="clear" w:pos="547"/>
          <w:tab w:val="clear" w:pos="907"/>
          <w:tab w:val="left" w:pos="0"/>
          <w:tab w:val="left" w:pos="216"/>
          <w:tab w:val="left" w:pos="432"/>
          <w:tab w:val="left" w:pos="990"/>
          <w:tab w:val="left" w:pos="1260"/>
          <w:tab w:val="left" w:pos="1350"/>
        </w:tabs>
        <w:rPr>
          <w:color w:val="000000"/>
        </w:rPr>
      </w:pPr>
      <w:r>
        <w:rPr>
          <w:color w:val="000000"/>
        </w:rPr>
        <w:t xml:space="preserve">          (c</w:t>
      </w:r>
      <w:r w:rsidR="00DB7B85">
        <w:rPr>
          <w:color w:val="000000"/>
        </w:rPr>
        <w:t xml:space="preserve">) </w:t>
      </w:r>
      <w:r w:rsidR="006647DC" w:rsidRPr="00BB7FD6">
        <w:rPr>
          <w:b/>
          <w:color w:val="000000" w:themeColor="text1"/>
        </w:rPr>
        <w:t>Do</w:t>
      </w:r>
      <w:r>
        <w:rPr>
          <w:b/>
          <w:color w:val="000000" w:themeColor="text1"/>
        </w:rPr>
        <w:t xml:space="preserve"> not</w:t>
      </w:r>
      <w:r w:rsidR="006647DC" w:rsidRPr="00BB7FD6">
        <w:rPr>
          <w:color w:val="000000" w:themeColor="text1"/>
        </w:rPr>
        <w:t xml:space="preserve"> share your card or lend th</w:t>
      </w:r>
      <w:r w:rsidR="00F772E7">
        <w:rPr>
          <w:color w:val="000000" w:themeColor="text1"/>
        </w:rPr>
        <w:t>e</w:t>
      </w:r>
      <w:r w:rsidR="006647DC" w:rsidRPr="00BB7FD6">
        <w:rPr>
          <w:color w:val="000000" w:themeColor="text1"/>
        </w:rPr>
        <w:t xml:space="preserve"> card</w:t>
      </w:r>
      <w:r w:rsidR="00F772E7">
        <w:rPr>
          <w:color w:val="000000" w:themeColor="text1"/>
        </w:rPr>
        <w:t xml:space="preserve"> to your friend. I</w:t>
      </w:r>
      <w:r w:rsidR="00F772E7" w:rsidRPr="00BB7FD6">
        <w:rPr>
          <w:color w:val="000000" w:themeColor="text1"/>
        </w:rPr>
        <w:t>t is</w:t>
      </w:r>
      <w:r w:rsidR="006647DC" w:rsidRPr="00BB7FD6">
        <w:rPr>
          <w:color w:val="000000" w:themeColor="text1"/>
        </w:rPr>
        <w:t xml:space="preserve"> your m</w:t>
      </w:r>
      <w:r w:rsidR="00F772E7">
        <w:rPr>
          <w:color w:val="000000"/>
        </w:rPr>
        <w:t xml:space="preserve">oney; the card represents </w:t>
      </w:r>
      <w:r w:rsidR="006647DC" w:rsidRPr="00BB7FD6">
        <w:rPr>
          <w:color w:val="000000"/>
        </w:rPr>
        <w:t>cash.</w:t>
      </w:r>
    </w:p>
    <w:p w14:paraId="478F73EB" w14:textId="77777777" w:rsidR="006647DC" w:rsidRPr="00822010" w:rsidRDefault="006647DC" w:rsidP="006647DC">
      <w:pPr>
        <w:tabs>
          <w:tab w:val="left" w:pos="216"/>
          <w:tab w:val="left" w:pos="432"/>
        </w:tabs>
        <w:rPr>
          <w:color w:val="000000"/>
        </w:rPr>
      </w:pPr>
    </w:p>
    <w:p w14:paraId="655EE89E" w14:textId="77777777" w:rsidR="006647DC" w:rsidRDefault="00822010" w:rsidP="006647DC">
      <w:pPr>
        <w:tabs>
          <w:tab w:val="left" w:pos="216"/>
          <w:tab w:val="left" w:pos="432"/>
        </w:tabs>
        <w:rPr>
          <w:color w:val="000000"/>
        </w:rPr>
      </w:pPr>
      <w:r>
        <w:rPr>
          <w:color w:val="000000"/>
        </w:rPr>
        <w:t xml:space="preserve">          (2</w:t>
      </w:r>
      <w:r w:rsidR="00DB7B85">
        <w:rPr>
          <w:color w:val="000000"/>
        </w:rPr>
        <w:t xml:space="preserve">) </w:t>
      </w:r>
      <w:r w:rsidR="006647DC" w:rsidRPr="00822010">
        <w:rPr>
          <w:color w:val="000000"/>
        </w:rPr>
        <w:t>Cadre:</w:t>
      </w:r>
    </w:p>
    <w:p w14:paraId="050EE4F8" w14:textId="77777777" w:rsidR="00822010" w:rsidRPr="00822010" w:rsidRDefault="00822010" w:rsidP="006647DC">
      <w:pPr>
        <w:tabs>
          <w:tab w:val="left" w:pos="216"/>
          <w:tab w:val="left" w:pos="432"/>
        </w:tabs>
        <w:rPr>
          <w:color w:val="000000"/>
        </w:rPr>
      </w:pPr>
    </w:p>
    <w:p w14:paraId="2772C354" w14:textId="77777777" w:rsidR="006647DC" w:rsidRDefault="00BB7FD6" w:rsidP="00BB7FD6">
      <w:pPr>
        <w:tabs>
          <w:tab w:val="clear" w:pos="907"/>
          <w:tab w:val="left" w:pos="216"/>
          <w:tab w:val="left" w:pos="432"/>
          <w:tab w:val="left" w:pos="990"/>
        </w:tabs>
        <w:rPr>
          <w:color w:val="000000"/>
        </w:rPr>
      </w:pPr>
      <w:r>
        <w:rPr>
          <w:color w:val="000000"/>
        </w:rPr>
        <w:t xml:space="preserve">          (a</w:t>
      </w:r>
      <w:r w:rsidR="00DB7B85">
        <w:rPr>
          <w:color w:val="000000"/>
        </w:rPr>
        <w:t xml:space="preserve">) </w:t>
      </w:r>
      <w:r w:rsidR="006647DC" w:rsidRPr="00BB7FD6">
        <w:rPr>
          <w:b/>
          <w:color w:val="000000"/>
        </w:rPr>
        <w:t>Do</w:t>
      </w:r>
      <w:r w:rsidR="006647DC" w:rsidRPr="00BB7FD6">
        <w:rPr>
          <w:color w:val="000000"/>
        </w:rPr>
        <w:t xml:space="preserve"> build time into the schedule for Soldier</w:t>
      </w:r>
      <w:r w:rsidR="00F772E7">
        <w:rPr>
          <w:color w:val="000000"/>
        </w:rPr>
        <w:t>s</w:t>
      </w:r>
      <w:r w:rsidR="006647DC" w:rsidRPr="00BB7FD6">
        <w:rPr>
          <w:color w:val="000000"/>
        </w:rPr>
        <w:t xml:space="preserve"> to use their card appropriately,</w:t>
      </w:r>
      <w:r w:rsidR="00822010" w:rsidRPr="00BB7FD6">
        <w:rPr>
          <w:color w:val="000000"/>
        </w:rPr>
        <w:t xml:space="preserve"> </w:t>
      </w:r>
      <w:r w:rsidR="00E63D1E" w:rsidRPr="00BB7FD6">
        <w:rPr>
          <w:color w:val="000000"/>
        </w:rPr>
        <w:t>post exchange</w:t>
      </w:r>
      <w:r w:rsidR="00822010" w:rsidRPr="00BB7FD6">
        <w:rPr>
          <w:color w:val="000000"/>
        </w:rPr>
        <w:t xml:space="preserve"> annex visits, haircuts, etc.</w:t>
      </w:r>
    </w:p>
    <w:p w14:paraId="78BC410F" w14:textId="77777777" w:rsidR="00BB7FD6" w:rsidRPr="00BB7FD6" w:rsidRDefault="00BB7FD6" w:rsidP="00BB7FD6">
      <w:pPr>
        <w:tabs>
          <w:tab w:val="clear" w:pos="907"/>
          <w:tab w:val="left" w:pos="216"/>
          <w:tab w:val="left" w:pos="432"/>
          <w:tab w:val="left" w:pos="990"/>
        </w:tabs>
        <w:rPr>
          <w:color w:val="000000"/>
        </w:rPr>
      </w:pPr>
    </w:p>
    <w:p w14:paraId="6918CA97" w14:textId="77777777" w:rsidR="006647DC" w:rsidRDefault="00BB7FD6" w:rsidP="00BB7FD6">
      <w:pPr>
        <w:tabs>
          <w:tab w:val="clear" w:pos="907"/>
          <w:tab w:val="left" w:pos="216"/>
          <w:tab w:val="left" w:pos="432"/>
          <w:tab w:val="left" w:pos="990"/>
        </w:tabs>
        <w:rPr>
          <w:color w:val="000000"/>
        </w:rPr>
      </w:pPr>
      <w:r>
        <w:rPr>
          <w:color w:val="000000"/>
        </w:rPr>
        <w:t xml:space="preserve">          (b</w:t>
      </w:r>
      <w:r w:rsidR="00DB7B85">
        <w:rPr>
          <w:color w:val="000000"/>
        </w:rPr>
        <w:t xml:space="preserve">) </w:t>
      </w:r>
      <w:r w:rsidR="006647DC" w:rsidRPr="00BB7FD6">
        <w:rPr>
          <w:b/>
          <w:color w:val="000000"/>
        </w:rPr>
        <w:t>Do</w:t>
      </w:r>
      <w:r w:rsidR="006647DC" w:rsidRPr="00BB7FD6">
        <w:rPr>
          <w:color w:val="000000"/>
        </w:rPr>
        <w:t xml:space="preserve"> plan for the Soldiers to cash out the remaining value of the card at installation facilities prior to graduation</w:t>
      </w:r>
      <w:r w:rsidR="00501D01" w:rsidRPr="00BB7FD6">
        <w:rPr>
          <w:color w:val="000000"/>
        </w:rPr>
        <w:t xml:space="preserve"> (</w:t>
      </w:r>
      <w:r>
        <w:rPr>
          <w:color w:val="000000"/>
        </w:rPr>
        <w:t>b</w:t>
      </w:r>
      <w:r w:rsidR="00501D01" w:rsidRPr="00BB7FD6">
        <w:rPr>
          <w:color w:val="000000"/>
        </w:rPr>
        <w:t xml:space="preserve">ank or </w:t>
      </w:r>
      <w:r>
        <w:rPr>
          <w:color w:val="000000"/>
        </w:rPr>
        <w:t>c</w:t>
      </w:r>
      <w:r w:rsidR="00501D01" w:rsidRPr="00BB7FD6">
        <w:rPr>
          <w:color w:val="000000"/>
        </w:rPr>
        <w:t xml:space="preserve">redit </w:t>
      </w:r>
      <w:r>
        <w:rPr>
          <w:color w:val="000000"/>
        </w:rPr>
        <w:t>u</w:t>
      </w:r>
      <w:r w:rsidR="00501D01" w:rsidRPr="00BB7FD6">
        <w:rPr>
          <w:color w:val="000000"/>
        </w:rPr>
        <w:t>nion).</w:t>
      </w:r>
    </w:p>
    <w:p w14:paraId="772103A7" w14:textId="77777777" w:rsidR="00BB7FD6" w:rsidRPr="00BB7FD6" w:rsidRDefault="00BB7FD6" w:rsidP="00BB7FD6">
      <w:pPr>
        <w:tabs>
          <w:tab w:val="clear" w:pos="907"/>
          <w:tab w:val="left" w:pos="216"/>
          <w:tab w:val="left" w:pos="432"/>
          <w:tab w:val="left" w:pos="990"/>
        </w:tabs>
        <w:rPr>
          <w:color w:val="000000"/>
        </w:rPr>
      </w:pPr>
    </w:p>
    <w:p w14:paraId="48962716" w14:textId="77777777" w:rsidR="006647DC" w:rsidRDefault="00BB7FD6" w:rsidP="00BB7FD6">
      <w:pPr>
        <w:tabs>
          <w:tab w:val="clear" w:pos="907"/>
          <w:tab w:val="left" w:pos="216"/>
          <w:tab w:val="left" w:pos="432"/>
          <w:tab w:val="left" w:pos="990"/>
        </w:tabs>
        <w:rPr>
          <w:color w:val="000000"/>
        </w:rPr>
      </w:pPr>
      <w:r>
        <w:rPr>
          <w:color w:val="000000"/>
        </w:rPr>
        <w:t xml:space="preserve">          (c</w:t>
      </w:r>
      <w:r w:rsidR="00DB7B85">
        <w:rPr>
          <w:color w:val="000000"/>
        </w:rPr>
        <w:t xml:space="preserve">) </w:t>
      </w:r>
      <w:r w:rsidR="006647DC" w:rsidRPr="00BB7FD6">
        <w:rPr>
          <w:b/>
          <w:color w:val="000000"/>
        </w:rPr>
        <w:t xml:space="preserve">Do </w:t>
      </w:r>
      <w:r w:rsidR="006647DC" w:rsidRPr="00BB7FD6">
        <w:rPr>
          <w:color w:val="000000"/>
        </w:rPr>
        <w:t xml:space="preserve">have </w:t>
      </w:r>
      <w:proofErr w:type="gramStart"/>
      <w:r w:rsidR="006647DC" w:rsidRPr="00BB7FD6">
        <w:rPr>
          <w:color w:val="000000"/>
        </w:rPr>
        <w:t>a</w:t>
      </w:r>
      <w:proofErr w:type="gramEnd"/>
      <w:r w:rsidR="006647DC" w:rsidRPr="00BB7FD6">
        <w:rPr>
          <w:color w:val="000000"/>
        </w:rPr>
        <w:t xml:space="preserve"> SVC reader available for the Soldier to determine the amount still on the card.</w:t>
      </w:r>
    </w:p>
    <w:p w14:paraId="436655ED" w14:textId="77777777" w:rsidR="00BB7FD6" w:rsidRPr="00BB7FD6" w:rsidRDefault="00BB7FD6" w:rsidP="00BB7FD6">
      <w:pPr>
        <w:tabs>
          <w:tab w:val="clear" w:pos="907"/>
          <w:tab w:val="left" w:pos="216"/>
          <w:tab w:val="left" w:pos="432"/>
          <w:tab w:val="left" w:pos="990"/>
        </w:tabs>
        <w:rPr>
          <w:color w:val="000000"/>
        </w:rPr>
      </w:pPr>
    </w:p>
    <w:p w14:paraId="47FB4442" w14:textId="77777777" w:rsidR="006647DC" w:rsidRPr="00BB7FD6" w:rsidRDefault="00BB7FD6" w:rsidP="00BB7FD6">
      <w:pPr>
        <w:tabs>
          <w:tab w:val="clear" w:pos="907"/>
          <w:tab w:val="left" w:pos="216"/>
          <w:tab w:val="left" w:pos="432"/>
          <w:tab w:val="left" w:pos="990"/>
        </w:tabs>
        <w:rPr>
          <w:color w:val="000000"/>
        </w:rPr>
      </w:pPr>
      <w:r>
        <w:rPr>
          <w:color w:val="000000"/>
        </w:rPr>
        <w:t xml:space="preserve">          (d</w:t>
      </w:r>
      <w:r w:rsidR="00DB7B85">
        <w:rPr>
          <w:color w:val="000000"/>
        </w:rPr>
        <w:t xml:space="preserve">) </w:t>
      </w:r>
      <w:r w:rsidR="006647DC" w:rsidRPr="00BB7FD6">
        <w:rPr>
          <w:b/>
          <w:color w:val="000000"/>
        </w:rPr>
        <w:t>Do</w:t>
      </w:r>
      <w:r>
        <w:rPr>
          <w:b/>
          <w:color w:val="000000"/>
        </w:rPr>
        <w:t xml:space="preserve"> not</w:t>
      </w:r>
      <w:r w:rsidR="006647DC" w:rsidRPr="00BB7FD6">
        <w:rPr>
          <w:b/>
          <w:color w:val="000000"/>
        </w:rPr>
        <w:t xml:space="preserve"> </w:t>
      </w:r>
      <w:r w:rsidR="006647DC" w:rsidRPr="00BB7FD6">
        <w:rPr>
          <w:color w:val="000000"/>
        </w:rPr>
        <w:t xml:space="preserve">handle, </w:t>
      </w:r>
      <w:proofErr w:type="gramStart"/>
      <w:r w:rsidR="006647DC" w:rsidRPr="00BB7FD6">
        <w:rPr>
          <w:color w:val="000000"/>
        </w:rPr>
        <w:t>collect</w:t>
      </w:r>
      <w:proofErr w:type="gramEnd"/>
      <w:r w:rsidR="006647DC" w:rsidRPr="00BB7FD6">
        <w:rPr>
          <w:color w:val="000000"/>
        </w:rPr>
        <w:t xml:space="preserve"> or use the </w:t>
      </w:r>
      <w:r w:rsidR="006E3DBC">
        <w:rPr>
          <w:color w:val="000000"/>
        </w:rPr>
        <w:t>SVC</w:t>
      </w:r>
      <w:r w:rsidR="006647DC" w:rsidRPr="00BB7FD6">
        <w:rPr>
          <w:color w:val="000000"/>
        </w:rPr>
        <w:t>.</w:t>
      </w:r>
    </w:p>
    <w:p w14:paraId="0D7665AE" w14:textId="77777777" w:rsidR="006647DC" w:rsidRPr="00093F11" w:rsidRDefault="006647DC" w:rsidP="006647DC">
      <w:pPr>
        <w:tabs>
          <w:tab w:val="left" w:pos="216"/>
          <w:tab w:val="left" w:pos="432"/>
        </w:tabs>
        <w:rPr>
          <w:color w:val="000000"/>
        </w:rPr>
      </w:pPr>
    </w:p>
    <w:p w14:paraId="1227858D" w14:textId="77777777" w:rsidR="006647DC" w:rsidRDefault="00822010" w:rsidP="006647DC">
      <w:pPr>
        <w:tabs>
          <w:tab w:val="left" w:pos="216"/>
          <w:tab w:val="left" w:pos="432"/>
        </w:tabs>
        <w:rPr>
          <w:color w:val="000000"/>
        </w:rPr>
      </w:pPr>
      <w:r>
        <w:rPr>
          <w:color w:val="000000"/>
        </w:rPr>
        <w:t xml:space="preserve">     d</w:t>
      </w:r>
      <w:r w:rsidR="00DB7B85">
        <w:rPr>
          <w:color w:val="000000"/>
        </w:rPr>
        <w:t xml:space="preserve">. </w:t>
      </w:r>
      <w:r>
        <w:rPr>
          <w:color w:val="000000"/>
        </w:rPr>
        <w:t>Remaining value</w:t>
      </w:r>
      <w:r w:rsidR="00DB7B85">
        <w:rPr>
          <w:color w:val="000000"/>
        </w:rPr>
        <w:t xml:space="preserve">. </w:t>
      </w:r>
      <w:r w:rsidR="006647DC" w:rsidRPr="00093F11">
        <w:rPr>
          <w:color w:val="000000"/>
        </w:rPr>
        <w:t>Any remaining value at expiration is returned to the Soldier</w:t>
      </w:r>
      <w:r>
        <w:rPr>
          <w:color w:val="000000"/>
        </w:rPr>
        <w:t>’s</w:t>
      </w:r>
      <w:r w:rsidR="006647DC" w:rsidRPr="00093F11">
        <w:rPr>
          <w:color w:val="000000"/>
        </w:rPr>
        <w:t xml:space="preserve"> account; however, spending the full amount prior to completion of training is highly encouraged</w:t>
      </w:r>
      <w:r w:rsidR="00DB7B85">
        <w:rPr>
          <w:color w:val="000000"/>
        </w:rPr>
        <w:t xml:space="preserve">. </w:t>
      </w:r>
      <w:r w:rsidR="006647DC" w:rsidRPr="00093F11">
        <w:rPr>
          <w:color w:val="000000"/>
        </w:rPr>
        <w:t>The residual amount on the card may take an extensive amount of time to recover back to the Soldier.</w:t>
      </w:r>
    </w:p>
    <w:p w14:paraId="2760FBD6" w14:textId="77777777" w:rsidR="009970F7" w:rsidRPr="009970F7" w:rsidRDefault="00595C99" w:rsidP="009970F7">
      <w:pPr>
        <w:pStyle w:val="Table"/>
      </w:pPr>
      <w:bookmarkStart w:id="782" w:name="_Toc120886056"/>
      <w:r>
        <w:lastRenderedPageBreak/>
        <w:t>Table K</w:t>
      </w:r>
      <w:r w:rsidR="009970F7">
        <w:t>-1.</w:t>
      </w:r>
      <w:r w:rsidR="007A3B7B" w:rsidRPr="00446ECC">
        <w:br/>
      </w:r>
      <w:bookmarkStart w:id="783" w:name="_Toc84407795"/>
      <w:r w:rsidR="00797344">
        <w:t>Future Soldiers items</w:t>
      </w:r>
      <w:r w:rsidR="006F0275">
        <w:t xml:space="preserve"> to bring</w:t>
      </w:r>
      <w:bookmarkEnd w:id="782"/>
      <w:bookmarkEnd w:id="783"/>
      <w:r w:rsidR="00797344">
        <w:t xml:space="preserve"> </w:t>
      </w:r>
    </w:p>
    <w:tbl>
      <w:tblPr>
        <w:tblW w:w="9280" w:type="dxa"/>
        <w:tblLook w:val="04A0" w:firstRow="1" w:lastRow="0" w:firstColumn="1" w:lastColumn="0" w:noHBand="0" w:noVBand="1"/>
      </w:tblPr>
      <w:tblGrid>
        <w:gridCol w:w="6470"/>
        <w:gridCol w:w="1036"/>
        <w:gridCol w:w="1774"/>
      </w:tblGrid>
      <w:tr w:rsidR="009970F7" w:rsidRPr="00134119" w14:paraId="6BF078A6" w14:textId="77777777" w:rsidTr="009308A9">
        <w:trPr>
          <w:trHeight w:val="615"/>
        </w:trPr>
        <w:tc>
          <w:tcPr>
            <w:tcW w:w="9280"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14:paraId="4EAA078D" w14:textId="77777777" w:rsidR="009970F7" w:rsidRPr="00134119" w:rsidRDefault="009970F7" w:rsidP="009970F7">
            <w:pPr>
              <w:rPr>
                <w:b/>
                <w:bCs/>
                <w:color w:val="000000"/>
              </w:rPr>
            </w:pPr>
            <w:r w:rsidRPr="00134119">
              <w:rPr>
                <w:b/>
                <w:bCs/>
                <w:color w:val="000000"/>
              </w:rPr>
              <w:t>Items Future Soldiers should wear and bring to the Military Entrance Processing Station (MEPS) on ship day</w:t>
            </w:r>
            <w:r w:rsidRPr="00134119">
              <w:rPr>
                <w:b/>
                <w:bCs/>
                <w:color w:val="000000"/>
                <w:vertAlign w:val="superscript"/>
              </w:rPr>
              <w:t>1</w:t>
            </w:r>
          </w:p>
        </w:tc>
      </w:tr>
      <w:tr w:rsidR="009970F7" w:rsidRPr="00134119" w14:paraId="1B721B9B"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03515CA3" w14:textId="77777777" w:rsidR="009970F7" w:rsidRPr="00134119" w:rsidRDefault="009970F7" w:rsidP="009970F7">
            <w:pPr>
              <w:rPr>
                <w:color w:val="000000"/>
              </w:rPr>
            </w:pPr>
            <w:r w:rsidRPr="00134119">
              <w:rPr>
                <w:color w:val="000000"/>
              </w:rPr>
              <w:t>Item-What to Bring List</w:t>
            </w:r>
          </w:p>
        </w:tc>
        <w:tc>
          <w:tcPr>
            <w:tcW w:w="1036" w:type="dxa"/>
            <w:tcBorders>
              <w:top w:val="nil"/>
              <w:left w:val="nil"/>
              <w:bottom w:val="single" w:sz="4" w:space="0" w:color="auto"/>
              <w:right w:val="single" w:sz="4" w:space="0" w:color="auto"/>
            </w:tcBorders>
            <w:shd w:val="clear" w:color="auto" w:fill="auto"/>
            <w:noWrap/>
            <w:vAlign w:val="bottom"/>
            <w:hideMark/>
          </w:tcPr>
          <w:p w14:paraId="635B9515" w14:textId="77777777" w:rsidR="009970F7" w:rsidRPr="00134119" w:rsidRDefault="009970F7" w:rsidP="009970F7">
            <w:pPr>
              <w:rPr>
                <w:color w:val="000000"/>
              </w:rPr>
            </w:pPr>
            <w:r w:rsidRPr="00134119">
              <w:rPr>
                <w:color w:val="000000"/>
              </w:rPr>
              <w:t>Male</w:t>
            </w:r>
          </w:p>
        </w:tc>
        <w:tc>
          <w:tcPr>
            <w:tcW w:w="1774" w:type="dxa"/>
            <w:tcBorders>
              <w:top w:val="nil"/>
              <w:left w:val="nil"/>
              <w:bottom w:val="single" w:sz="4" w:space="0" w:color="auto"/>
              <w:right w:val="single" w:sz="8" w:space="0" w:color="auto"/>
            </w:tcBorders>
            <w:shd w:val="clear" w:color="auto" w:fill="auto"/>
            <w:noWrap/>
            <w:vAlign w:val="bottom"/>
            <w:hideMark/>
          </w:tcPr>
          <w:p w14:paraId="4B73257D" w14:textId="77777777" w:rsidR="009970F7" w:rsidRPr="00134119" w:rsidRDefault="009970F7" w:rsidP="009970F7">
            <w:pPr>
              <w:rPr>
                <w:color w:val="000000"/>
              </w:rPr>
            </w:pPr>
            <w:r w:rsidRPr="00134119">
              <w:rPr>
                <w:color w:val="000000"/>
              </w:rPr>
              <w:t>Female</w:t>
            </w:r>
          </w:p>
        </w:tc>
      </w:tr>
      <w:tr w:rsidR="009970F7" w:rsidRPr="00134119" w14:paraId="31FEED1D" w14:textId="77777777" w:rsidTr="009308A9">
        <w:trPr>
          <w:trHeight w:val="345"/>
        </w:trPr>
        <w:tc>
          <w:tcPr>
            <w:tcW w:w="6470" w:type="dxa"/>
            <w:tcBorders>
              <w:top w:val="nil"/>
              <w:left w:val="single" w:sz="8" w:space="0" w:color="auto"/>
              <w:bottom w:val="single" w:sz="4" w:space="0" w:color="auto"/>
              <w:right w:val="single" w:sz="4" w:space="0" w:color="auto"/>
            </w:tcBorders>
            <w:shd w:val="clear" w:color="auto" w:fill="auto"/>
            <w:noWrap/>
            <w:hideMark/>
          </w:tcPr>
          <w:p w14:paraId="0399D211" w14:textId="77777777" w:rsidR="009970F7" w:rsidRPr="00134119" w:rsidRDefault="009970F7" w:rsidP="009970F7">
            <w:pPr>
              <w:rPr>
                <w:color w:val="000000"/>
              </w:rPr>
            </w:pPr>
            <w:r w:rsidRPr="00134119">
              <w:rPr>
                <w:color w:val="000000"/>
              </w:rPr>
              <w:t>Clothing</w:t>
            </w:r>
            <w:r w:rsidRPr="00134119">
              <w:rPr>
                <w:color w:val="000000"/>
                <w:vertAlign w:val="superscript"/>
              </w:rPr>
              <w:t>2</w:t>
            </w:r>
          </w:p>
        </w:tc>
        <w:tc>
          <w:tcPr>
            <w:tcW w:w="1036" w:type="dxa"/>
            <w:tcBorders>
              <w:top w:val="nil"/>
              <w:left w:val="nil"/>
              <w:bottom w:val="single" w:sz="4" w:space="0" w:color="auto"/>
              <w:right w:val="single" w:sz="4" w:space="0" w:color="auto"/>
            </w:tcBorders>
            <w:shd w:val="clear" w:color="000000" w:fill="BFBFBF"/>
            <w:noWrap/>
            <w:vAlign w:val="bottom"/>
            <w:hideMark/>
          </w:tcPr>
          <w:p w14:paraId="3F1C97F7" w14:textId="77777777" w:rsidR="009970F7" w:rsidRPr="00134119" w:rsidRDefault="009970F7" w:rsidP="009970F7">
            <w:pPr>
              <w:rPr>
                <w:color w:val="D9D9D9"/>
              </w:rPr>
            </w:pPr>
            <w:r w:rsidRPr="00134119">
              <w:rPr>
                <w:color w:val="D9D9D9"/>
              </w:rPr>
              <w:t> </w:t>
            </w:r>
          </w:p>
        </w:tc>
        <w:tc>
          <w:tcPr>
            <w:tcW w:w="1774" w:type="dxa"/>
            <w:tcBorders>
              <w:top w:val="nil"/>
              <w:left w:val="nil"/>
              <w:bottom w:val="single" w:sz="4" w:space="0" w:color="auto"/>
              <w:right w:val="single" w:sz="8" w:space="0" w:color="auto"/>
            </w:tcBorders>
            <w:shd w:val="clear" w:color="000000" w:fill="BFBFBF"/>
            <w:noWrap/>
            <w:vAlign w:val="bottom"/>
            <w:hideMark/>
          </w:tcPr>
          <w:p w14:paraId="46FEA4A3" w14:textId="77777777" w:rsidR="009970F7" w:rsidRPr="00134119" w:rsidRDefault="009970F7" w:rsidP="009970F7">
            <w:pPr>
              <w:rPr>
                <w:color w:val="D9D9D9"/>
              </w:rPr>
            </w:pPr>
            <w:r w:rsidRPr="00134119">
              <w:rPr>
                <w:color w:val="D9D9D9"/>
              </w:rPr>
              <w:t> </w:t>
            </w:r>
          </w:p>
        </w:tc>
      </w:tr>
      <w:tr w:rsidR="009970F7" w:rsidRPr="00134119" w14:paraId="71B2870E"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1BDB3A98" w14:textId="77777777" w:rsidR="009970F7" w:rsidRPr="00134119" w:rsidRDefault="009970F7" w:rsidP="009970F7">
            <w:pPr>
              <w:rPr>
                <w:color w:val="000000"/>
              </w:rPr>
            </w:pPr>
            <w:r w:rsidRPr="00134119">
              <w:rPr>
                <w:color w:val="000000"/>
              </w:rPr>
              <w:t>Wear casual, comfortable clothing:</w:t>
            </w:r>
          </w:p>
        </w:tc>
        <w:tc>
          <w:tcPr>
            <w:tcW w:w="1036" w:type="dxa"/>
            <w:tcBorders>
              <w:top w:val="nil"/>
              <w:left w:val="nil"/>
              <w:bottom w:val="single" w:sz="4" w:space="0" w:color="auto"/>
              <w:right w:val="single" w:sz="4" w:space="0" w:color="auto"/>
            </w:tcBorders>
            <w:shd w:val="clear" w:color="000000" w:fill="BFBFBF"/>
            <w:noWrap/>
            <w:vAlign w:val="bottom"/>
            <w:hideMark/>
          </w:tcPr>
          <w:p w14:paraId="44639084" w14:textId="77777777" w:rsidR="009970F7" w:rsidRPr="00134119" w:rsidRDefault="009970F7" w:rsidP="009970F7">
            <w:pPr>
              <w:rPr>
                <w:color w:val="D9D9D9"/>
              </w:rPr>
            </w:pPr>
            <w:r w:rsidRPr="00134119">
              <w:rPr>
                <w:color w:val="D9D9D9"/>
              </w:rPr>
              <w:t> </w:t>
            </w:r>
          </w:p>
        </w:tc>
        <w:tc>
          <w:tcPr>
            <w:tcW w:w="1774" w:type="dxa"/>
            <w:tcBorders>
              <w:top w:val="nil"/>
              <w:left w:val="nil"/>
              <w:bottom w:val="single" w:sz="4" w:space="0" w:color="auto"/>
              <w:right w:val="single" w:sz="8" w:space="0" w:color="auto"/>
            </w:tcBorders>
            <w:shd w:val="clear" w:color="000000" w:fill="BFBFBF"/>
            <w:noWrap/>
            <w:vAlign w:val="bottom"/>
            <w:hideMark/>
          </w:tcPr>
          <w:p w14:paraId="3AABF3BE" w14:textId="77777777" w:rsidR="009970F7" w:rsidRPr="00134119" w:rsidRDefault="009970F7" w:rsidP="009970F7">
            <w:pPr>
              <w:rPr>
                <w:color w:val="D9D9D9"/>
              </w:rPr>
            </w:pPr>
            <w:r w:rsidRPr="00134119">
              <w:rPr>
                <w:color w:val="D9D9D9"/>
              </w:rPr>
              <w:t> </w:t>
            </w:r>
          </w:p>
        </w:tc>
      </w:tr>
      <w:tr w:rsidR="009970F7" w:rsidRPr="00134119" w14:paraId="1FBF178C"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68F4056A" w14:textId="77777777" w:rsidR="009970F7" w:rsidRPr="00134119" w:rsidRDefault="009970F7" w:rsidP="009970F7">
            <w:pPr>
              <w:rPr>
                <w:color w:val="000000"/>
              </w:rPr>
            </w:pPr>
            <w:r w:rsidRPr="00134119">
              <w:rPr>
                <w:color w:val="000000"/>
              </w:rPr>
              <w:t>Shirt or blouse (no obscene graphics) (no halter tops or cutoff T-shirts)</w:t>
            </w:r>
          </w:p>
        </w:tc>
        <w:tc>
          <w:tcPr>
            <w:tcW w:w="1036" w:type="dxa"/>
            <w:tcBorders>
              <w:top w:val="nil"/>
              <w:left w:val="nil"/>
              <w:bottom w:val="single" w:sz="4" w:space="0" w:color="auto"/>
              <w:right w:val="single" w:sz="4" w:space="0" w:color="auto"/>
            </w:tcBorders>
            <w:shd w:val="clear" w:color="auto" w:fill="auto"/>
            <w:noWrap/>
            <w:vAlign w:val="bottom"/>
            <w:hideMark/>
          </w:tcPr>
          <w:p w14:paraId="7480B1E9"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083621E6" w14:textId="77777777" w:rsidR="009970F7" w:rsidRPr="00134119" w:rsidRDefault="009970F7" w:rsidP="009970F7">
            <w:pPr>
              <w:rPr>
                <w:color w:val="000000"/>
              </w:rPr>
            </w:pPr>
            <w:r w:rsidRPr="00134119">
              <w:rPr>
                <w:color w:val="000000"/>
              </w:rPr>
              <w:t>1</w:t>
            </w:r>
          </w:p>
        </w:tc>
      </w:tr>
      <w:tr w:rsidR="009970F7" w:rsidRPr="00134119" w14:paraId="07462B8E"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00F72909" w14:textId="77777777" w:rsidR="009970F7" w:rsidRPr="00134119" w:rsidRDefault="009970F7" w:rsidP="009970F7">
            <w:pPr>
              <w:rPr>
                <w:color w:val="000000"/>
              </w:rPr>
            </w:pPr>
            <w:r w:rsidRPr="00134119">
              <w:rPr>
                <w:color w:val="000000"/>
              </w:rPr>
              <w:t>Slacks or jeans (no shorts or cutoffs)</w:t>
            </w:r>
          </w:p>
        </w:tc>
        <w:tc>
          <w:tcPr>
            <w:tcW w:w="1036" w:type="dxa"/>
            <w:tcBorders>
              <w:top w:val="nil"/>
              <w:left w:val="nil"/>
              <w:bottom w:val="single" w:sz="4" w:space="0" w:color="auto"/>
              <w:right w:val="single" w:sz="4" w:space="0" w:color="auto"/>
            </w:tcBorders>
            <w:shd w:val="clear" w:color="auto" w:fill="auto"/>
            <w:noWrap/>
            <w:vAlign w:val="bottom"/>
            <w:hideMark/>
          </w:tcPr>
          <w:p w14:paraId="24EDE336"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55325726" w14:textId="77777777" w:rsidR="009970F7" w:rsidRPr="00134119" w:rsidRDefault="009970F7" w:rsidP="009970F7">
            <w:pPr>
              <w:rPr>
                <w:color w:val="000000"/>
              </w:rPr>
            </w:pPr>
            <w:r w:rsidRPr="00134119">
              <w:rPr>
                <w:color w:val="000000"/>
              </w:rPr>
              <w:t>1</w:t>
            </w:r>
          </w:p>
        </w:tc>
      </w:tr>
      <w:tr w:rsidR="009970F7" w:rsidRPr="00134119" w14:paraId="5D13812D"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2A01A12E" w14:textId="77777777" w:rsidR="009970F7" w:rsidRPr="00134119" w:rsidRDefault="009970F7" w:rsidP="009970F7">
            <w:pPr>
              <w:rPr>
                <w:color w:val="000000"/>
              </w:rPr>
            </w:pPr>
            <w:r w:rsidRPr="00134119">
              <w:rPr>
                <w:color w:val="000000"/>
              </w:rPr>
              <w:t>Complete underwear (you will get a mini physical on ship day, no thongs</w:t>
            </w:r>
            <w:r w:rsidR="00752993">
              <w:rPr>
                <w:color w:val="000000"/>
              </w:rPr>
              <w:t>)</w:t>
            </w:r>
          </w:p>
        </w:tc>
        <w:tc>
          <w:tcPr>
            <w:tcW w:w="1036" w:type="dxa"/>
            <w:tcBorders>
              <w:top w:val="nil"/>
              <w:left w:val="nil"/>
              <w:bottom w:val="single" w:sz="4" w:space="0" w:color="auto"/>
              <w:right w:val="single" w:sz="4" w:space="0" w:color="auto"/>
            </w:tcBorders>
            <w:shd w:val="clear" w:color="auto" w:fill="auto"/>
            <w:noWrap/>
            <w:vAlign w:val="bottom"/>
            <w:hideMark/>
          </w:tcPr>
          <w:p w14:paraId="1B913D33"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2DE59F0D" w14:textId="77777777" w:rsidR="009970F7" w:rsidRPr="00134119" w:rsidRDefault="009970F7" w:rsidP="009970F7">
            <w:pPr>
              <w:rPr>
                <w:color w:val="000000"/>
              </w:rPr>
            </w:pPr>
            <w:r w:rsidRPr="00134119">
              <w:rPr>
                <w:color w:val="000000"/>
              </w:rPr>
              <w:t>1</w:t>
            </w:r>
          </w:p>
        </w:tc>
      </w:tr>
      <w:tr w:rsidR="009970F7" w:rsidRPr="00134119" w14:paraId="3D6DEC6A" w14:textId="77777777" w:rsidTr="009308A9">
        <w:trPr>
          <w:trHeight w:val="600"/>
        </w:trPr>
        <w:tc>
          <w:tcPr>
            <w:tcW w:w="6470" w:type="dxa"/>
            <w:tcBorders>
              <w:top w:val="nil"/>
              <w:left w:val="single" w:sz="8" w:space="0" w:color="auto"/>
              <w:bottom w:val="single" w:sz="4" w:space="0" w:color="auto"/>
              <w:right w:val="single" w:sz="4" w:space="0" w:color="auto"/>
            </w:tcBorders>
            <w:shd w:val="clear" w:color="auto" w:fill="auto"/>
            <w:hideMark/>
          </w:tcPr>
          <w:p w14:paraId="504F71D0" w14:textId="77777777" w:rsidR="009970F7" w:rsidRPr="00134119" w:rsidRDefault="009970F7" w:rsidP="009970F7">
            <w:pPr>
              <w:rPr>
                <w:color w:val="000000"/>
              </w:rPr>
            </w:pPr>
            <w:r w:rsidRPr="00134119">
              <w:rPr>
                <w:color w:val="000000"/>
              </w:rPr>
              <w:t>Pair of athletic footwear (no barefoot running shoes) suitable for walking and extended standing (no high heels, boots, or sandals)</w:t>
            </w:r>
          </w:p>
        </w:tc>
        <w:tc>
          <w:tcPr>
            <w:tcW w:w="1036" w:type="dxa"/>
            <w:tcBorders>
              <w:top w:val="nil"/>
              <w:left w:val="nil"/>
              <w:bottom w:val="single" w:sz="4" w:space="0" w:color="auto"/>
              <w:right w:val="single" w:sz="4" w:space="0" w:color="auto"/>
            </w:tcBorders>
            <w:shd w:val="clear" w:color="auto" w:fill="auto"/>
            <w:noWrap/>
            <w:vAlign w:val="bottom"/>
            <w:hideMark/>
          </w:tcPr>
          <w:p w14:paraId="12CE29EF"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0A2B627C" w14:textId="77777777" w:rsidR="009970F7" w:rsidRPr="00134119" w:rsidRDefault="009970F7" w:rsidP="009970F7">
            <w:pPr>
              <w:rPr>
                <w:color w:val="000000"/>
              </w:rPr>
            </w:pPr>
            <w:r w:rsidRPr="00134119">
              <w:rPr>
                <w:color w:val="000000"/>
              </w:rPr>
              <w:t>1</w:t>
            </w:r>
          </w:p>
        </w:tc>
      </w:tr>
      <w:tr w:rsidR="009970F7" w:rsidRPr="00134119" w14:paraId="0BDD34CF"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3D136F48" w14:textId="77777777" w:rsidR="009970F7" w:rsidRPr="00134119" w:rsidRDefault="009970F7" w:rsidP="009970F7">
            <w:pPr>
              <w:rPr>
                <w:color w:val="000000"/>
              </w:rPr>
            </w:pPr>
            <w:r w:rsidRPr="00134119">
              <w:rPr>
                <w:color w:val="000000"/>
              </w:rPr>
              <w:t>Coat or Jacket (seasonal, account for at least 10 weeks and weather changes)</w:t>
            </w:r>
          </w:p>
        </w:tc>
        <w:tc>
          <w:tcPr>
            <w:tcW w:w="1036" w:type="dxa"/>
            <w:tcBorders>
              <w:top w:val="nil"/>
              <w:left w:val="nil"/>
              <w:bottom w:val="single" w:sz="4" w:space="0" w:color="auto"/>
              <w:right w:val="single" w:sz="4" w:space="0" w:color="auto"/>
            </w:tcBorders>
            <w:shd w:val="clear" w:color="auto" w:fill="auto"/>
            <w:noWrap/>
            <w:vAlign w:val="bottom"/>
            <w:hideMark/>
          </w:tcPr>
          <w:p w14:paraId="2DA0EFA7" w14:textId="77777777" w:rsidR="009970F7" w:rsidRPr="00134119" w:rsidRDefault="009970F7" w:rsidP="009970F7">
            <w:pPr>
              <w:rPr>
                <w:color w:val="000000"/>
              </w:rPr>
            </w:pPr>
            <w:r w:rsidRPr="00134119">
              <w:rPr>
                <w:color w:val="000000"/>
              </w:rPr>
              <w:t>As needed</w:t>
            </w:r>
          </w:p>
        </w:tc>
        <w:tc>
          <w:tcPr>
            <w:tcW w:w="1774" w:type="dxa"/>
            <w:tcBorders>
              <w:top w:val="nil"/>
              <w:left w:val="nil"/>
              <w:bottom w:val="single" w:sz="4" w:space="0" w:color="auto"/>
              <w:right w:val="single" w:sz="8" w:space="0" w:color="auto"/>
            </w:tcBorders>
            <w:shd w:val="clear" w:color="auto" w:fill="auto"/>
            <w:noWrap/>
            <w:vAlign w:val="bottom"/>
            <w:hideMark/>
          </w:tcPr>
          <w:p w14:paraId="1216B2FC" w14:textId="77777777" w:rsidR="009970F7" w:rsidRPr="00134119" w:rsidRDefault="009970F7" w:rsidP="009970F7">
            <w:pPr>
              <w:rPr>
                <w:color w:val="000000"/>
              </w:rPr>
            </w:pPr>
            <w:r w:rsidRPr="00134119">
              <w:rPr>
                <w:color w:val="000000"/>
              </w:rPr>
              <w:t>As needed</w:t>
            </w:r>
          </w:p>
        </w:tc>
      </w:tr>
      <w:tr w:rsidR="009970F7" w:rsidRPr="00134119" w14:paraId="51C3C803" w14:textId="77777777" w:rsidTr="009308A9">
        <w:trPr>
          <w:trHeight w:val="600"/>
        </w:trPr>
        <w:tc>
          <w:tcPr>
            <w:tcW w:w="6470" w:type="dxa"/>
            <w:tcBorders>
              <w:top w:val="nil"/>
              <w:left w:val="single" w:sz="8" w:space="0" w:color="auto"/>
              <w:bottom w:val="single" w:sz="4" w:space="0" w:color="auto"/>
              <w:right w:val="single" w:sz="4" w:space="0" w:color="auto"/>
            </w:tcBorders>
            <w:shd w:val="clear" w:color="auto" w:fill="auto"/>
            <w:hideMark/>
          </w:tcPr>
          <w:p w14:paraId="403F92B6" w14:textId="77777777" w:rsidR="009970F7" w:rsidRPr="00134119" w:rsidRDefault="009970F7" w:rsidP="009970F7">
            <w:pPr>
              <w:rPr>
                <w:color w:val="000000"/>
              </w:rPr>
            </w:pPr>
            <w:r w:rsidRPr="00134119">
              <w:rPr>
                <w:color w:val="000000"/>
              </w:rPr>
              <w:t xml:space="preserve">Bring change of underwear: (male-briefs; female briefs and bras (white, </w:t>
            </w:r>
            <w:proofErr w:type="gramStart"/>
            <w:r w:rsidRPr="00134119">
              <w:rPr>
                <w:color w:val="000000"/>
              </w:rPr>
              <w:t>black</w:t>
            </w:r>
            <w:proofErr w:type="gramEnd"/>
            <w:r w:rsidRPr="00134119">
              <w:rPr>
                <w:color w:val="000000"/>
              </w:rPr>
              <w:t xml:space="preserve"> or neutral) or preferably sports bras, no thongs)</w:t>
            </w:r>
          </w:p>
        </w:tc>
        <w:tc>
          <w:tcPr>
            <w:tcW w:w="1036" w:type="dxa"/>
            <w:tcBorders>
              <w:top w:val="nil"/>
              <w:left w:val="nil"/>
              <w:bottom w:val="single" w:sz="4" w:space="0" w:color="auto"/>
              <w:right w:val="single" w:sz="4" w:space="0" w:color="auto"/>
            </w:tcBorders>
            <w:shd w:val="clear" w:color="auto" w:fill="auto"/>
            <w:noWrap/>
            <w:vAlign w:val="bottom"/>
            <w:hideMark/>
          </w:tcPr>
          <w:p w14:paraId="61EC1BB8" w14:textId="77777777" w:rsidR="009970F7" w:rsidRPr="00134119" w:rsidRDefault="009970F7" w:rsidP="009970F7">
            <w:pPr>
              <w:rPr>
                <w:color w:val="000000"/>
              </w:rPr>
            </w:pPr>
            <w:r w:rsidRPr="00134119">
              <w:rPr>
                <w:color w:val="000000"/>
              </w:rPr>
              <w:t>2</w:t>
            </w:r>
          </w:p>
        </w:tc>
        <w:tc>
          <w:tcPr>
            <w:tcW w:w="1774" w:type="dxa"/>
            <w:tcBorders>
              <w:top w:val="nil"/>
              <w:left w:val="nil"/>
              <w:bottom w:val="single" w:sz="4" w:space="0" w:color="auto"/>
              <w:right w:val="single" w:sz="8" w:space="0" w:color="auto"/>
            </w:tcBorders>
            <w:shd w:val="clear" w:color="auto" w:fill="auto"/>
            <w:vAlign w:val="bottom"/>
            <w:hideMark/>
          </w:tcPr>
          <w:p w14:paraId="39F04640" w14:textId="77777777" w:rsidR="009970F7" w:rsidRPr="00134119" w:rsidRDefault="009970F7" w:rsidP="009970F7">
            <w:pPr>
              <w:rPr>
                <w:color w:val="000000"/>
              </w:rPr>
            </w:pPr>
            <w:r w:rsidRPr="00134119">
              <w:rPr>
                <w:color w:val="000000"/>
              </w:rPr>
              <w:t>2 underwear        3 bras</w:t>
            </w:r>
          </w:p>
        </w:tc>
      </w:tr>
      <w:tr w:rsidR="009970F7" w:rsidRPr="00134119" w14:paraId="4CDC93D3"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5EDCEEDC" w14:textId="77777777" w:rsidR="009970F7" w:rsidRPr="00134119" w:rsidRDefault="009970F7" w:rsidP="009970F7">
            <w:pPr>
              <w:rPr>
                <w:color w:val="000000"/>
              </w:rPr>
            </w:pPr>
            <w:r w:rsidRPr="00134119">
              <w:rPr>
                <w:color w:val="000000"/>
              </w:rPr>
              <w:t>Bring feminine sanitary items</w:t>
            </w:r>
          </w:p>
        </w:tc>
        <w:tc>
          <w:tcPr>
            <w:tcW w:w="1036" w:type="dxa"/>
            <w:tcBorders>
              <w:top w:val="nil"/>
              <w:left w:val="nil"/>
              <w:bottom w:val="single" w:sz="4" w:space="0" w:color="auto"/>
              <w:right w:val="single" w:sz="4" w:space="0" w:color="auto"/>
            </w:tcBorders>
            <w:shd w:val="clear" w:color="auto" w:fill="auto"/>
            <w:noWrap/>
            <w:vAlign w:val="bottom"/>
            <w:hideMark/>
          </w:tcPr>
          <w:p w14:paraId="5CC44A9B" w14:textId="77777777" w:rsidR="009970F7" w:rsidRPr="00134119" w:rsidRDefault="009970F7" w:rsidP="009970F7">
            <w:pPr>
              <w:rPr>
                <w:color w:val="000000"/>
              </w:rPr>
            </w:pPr>
            <w:r w:rsidRPr="00134119">
              <w:rPr>
                <w:color w:val="000000"/>
              </w:rPr>
              <w:t>N/A</w:t>
            </w:r>
          </w:p>
        </w:tc>
        <w:tc>
          <w:tcPr>
            <w:tcW w:w="1774" w:type="dxa"/>
            <w:tcBorders>
              <w:top w:val="nil"/>
              <w:left w:val="nil"/>
              <w:bottom w:val="single" w:sz="4" w:space="0" w:color="auto"/>
              <w:right w:val="single" w:sz="8" w:space="0" w:color="auto"/>
            </w:tcBorders>
            <w:shd w:val="clear" w:color="auto" w:fill="auto"/>
            <w:noWrap/>
            <w:vAlign w:val="bottom"/>
            <w:hideMark/>
          </w:tcPr>
          <w:p w14:paraId="716F1098" w14:textId="77777777" w:rsidR="009970F7" w:rsidRPr="00134119" w:rsidRDefault="0081781C" w:rsidP="009970F7">
            <w:pPr>
              <w:rPr>
                <w:color w:val="000000"/>
              </w:rPr>
            </w:pPr>
            <w:r>
              <w:rPr>
                <w:color w:val="000000"/>
              </w:rPr>
              <w:t>2 Week supply</w:t>
            </w:r>
          </w:p>
        </w:tc>
      </w:tr>
      <w:tr w:rsidR="009970F7" w:rsidRPr="00134119" w14:paraId="29FC5070"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hideMark/>
          </w:tcPr>
          <w:p w14:paraId="451FE230" w14:textId="77777777" w:rsidR="009970F7" w:rsidRPr="00134119" w:rsidRDefault="009970F7" w:rsidP="009970F7">
            <w:pPr>
              <w:rPr>
                <w:color w:val="000000"/>
              </w:rPr>
            </w:pPr>
            <w:r w:rsidRPr="00134119">
              <w:rPr>
                <w:color w:val="000000"/>
              </w:rPr>
              <w:t>Minimum personal hygiene articles: All travel-sized items:</w:t>
            </w:r>
          </w:p>
        </w:tc>
        <w:tc>
          <w:tcPr>
            <w:tcW w:w="1036" w:type="dxa"/>
            <w:tcBorders>
              <w:top w:val="nil"/>
              <w:left w:val="nil"/>
              <w:bottom w:val="single" w:sz="4" w:space="0" w:color="auto"/>
              <w:right w:val="single" w:sz="4" w:space="0" w:color="auto"/>
            </w:tcBorders>
            <w:shd w:val="clear" w:color="000000" w:fill="BFBFBF"/>
            <w:noWrap/>
            <w:vAlign w:val="bottom"/>
            <w:hideMark/>
          </w:tcPr>
          <w:p w14:paraId="733531C9" w14:textId="77777777" w:rsidR="009970F7" w:rsidRPr="00134119" w:rsidRDefault="009970F7" w:rsidP="009970F7">
            <w:pPr>
              <w:rPr>
                <w:color w:val="D9D9D9"/>
              </w:rPr>
            </w:pPr>
            <w:r w:rsidRPr="00134119">
              <w:rPr>
                <w:color w:val="D9D9D9"/>
              </w:rPr>
              <w:t> </w:t>
            </w:r>
          </w:p>
        </w:tc>
        <w:tc>
          <w:tcPr>
            <w:tcW w:w="1774" w:type="dxa"/>
            <w:tcBorders>
              <w:top w:val="nil"/>
              <w:left w:val="nil"/>
              <w:bottom w:val="single" w:sz="4" w:space="0" w:color="auto"/>
              <w:right w:val="single" w:sz="8" w:space="0" w:color="auto"/>
            </w:tcBorders>
            <w:shd w:val="clear" w:color="000000" w:fill="BFBFBF"/>
            <w:noWrap/>
            <w:vAlign w:val="bottom"/>
            <w:hideMark/>
          </w:tcPr>
          <w:p w14:paraId="5AC3F0DE" w14:textId="77777777" w:rsidR="009970F7" w:rsidRPr="00134119" w:rsidRDefault="009970F7" w:rsidP="009970F7">
            <w:pPr>
              <w:rPr>
                <w:color w:val="D9D9D9"/>
              </w:rPr>
            </w:pPr>
            <w:r w:rsidRPr="00134119">
              <w:rPr>
                <w:color w:val="D9D9D9"/>
              </w:rPr>
              <w:t> </w:t>
            </w:r>
          </w:p>
        </w:tc>
      </w:tr>
      <w:tr w:rsidR="009970F7" w:rsidRPr="00134119" w14:paraId="5D5A8D57"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4FA69FB8" w14:textId="77777777" w:rsidR="009970F7" w:rsidRPr="00134119" w:rsidRDefault="009970F7" w:rsidP="009970F7">
            <w:pPr>
              <w:rPr>
                <w:color w:val="000000"/>
              </w:rPr>
            </w:pPr>
            <w:r w:rsidRPr="00134119">
              <w:rPr>
                <w:color w:val="000000"/>
              </w:rPr>
              <w:t>Shampoo and conditioner (3oz)</w:t>
            </w:r>
          </w:p>
        </w:tc>
        <w:tc>
          <w:tcPr>
            <w:tcW w:w="1036" w:type="dxa"/>
            <w:tcBorders>
              <w:top w:val="nil"/>
              <w:left w:val="nil"/>
              <w:bottom w:val="single" w:sz="4" w:space="0" w:color="auto"/>
              <w:right w:val="single" w:sz="4" w:space="0" w:color="auto"/>
            </w:tcBorders>
            <w:shd w:val="clear" w:color="auto" w:fill="auto"/>
            <w:noWrap/>
            <w:vAlign w:val="bottom"/>
            <w:hideMark/>
          </w:tcPr>
          <w:p w14:paraId="464A372D" w14:textId="77777777" w:rsidR="009970F7" w:rsidRPr="00134119" w:rsidRDefault="009970F7" w:rsidP="009970F7">
            <w:pPr>
              <w:rPr>
                <w:color w:val="000000"/>
              </w:rPr>
            </w:pPr>
            <w:r w:rsidRPr="00134119">
              <w:rPr>
                <w:color w:val="000000"/>
              </w:rPr>
              <w:t xml:space="preserve">As needed </w:t>
            </w:r>
          </w:p>
        </w:tc>
        <w:tc>
          <w:tcPr>
            <w:tcW w:w="1774" w:type="dxa"/>
            <w:tcBorders>
              <w:top w:val="nil"/>
              <w:left w:val="nil"/>
              <w:bottom w:val="single" w:sz="4" w:space="0" w:color="auto"/>
              <w:right w:val="single" w:sz="8" w:space="0" w:color="auto"/>
            </w:tcBorders>
            <w:shd w:val="clear" w:color="auto" w:fill="auto"/>
            <w:noWrap/>
            <w:vAlign w:val="bottom"/>
            <w:hideMark/>
          </w:tcPr>
          <w:p w14:paraId="28339151" w14:textId="77777777" w:rsidR="009970F7" w:rsidRPr="00134119" w:rsidRDefault="009970F7" w:rsidP="009970F7">
            <w:pPr>
              <w:rPr>
                <w:color w:val="000000"/>
              </w:rPr>
            </w:pPr>
            <w:r w:rsidRPr="00134119">
              <w:rPr>
                <w:color w:val="000000"/>
              </w:rPr>
              <w:t>As needed</w:t>
            </w:r>
          </w:p>
        </w:tc>
      </w:tr>
      <w:tr w:rsidR="009970F7" w:rsidRPr="00134119" w14:paraId="1DD8CFA7"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hideMark/>
          </w:tcPr>
          <w:p w14:paraId="75ED364B" w14:textId="77777777" w:rsidR="009970F7" w:rsidRPr="00134119" w:rsidRDefault="009970F7" w:rsidP="009970F7">
            <w:pPr>
              <w:rPr>
                <w:color w:val="000000"/>
              </w:rPr>
            </w:pPr>
            <w:r w:rsidRPr="00134119">
              <w:rPr>
                <w:color w:val="000000"/>
              </w:rPr>
              <w:t>Soap (1 bar or 3oz liquid soap)</w:t>
            </w:r>
          </w:p>
        </w:tc>
        <w:tc>
          <w:tcPr>
            <w:tcW w:w="1036" w:type="dxa"/>
            <w:tcBorders>
              <w:top w:val="nil"/>
              <w:left w:val="nil"/>
              <w:bottom w:val="single" w:sz="4" w:space="0" w:color="auto"/>
              <w:right w:val="single" w:sz="4" w:space="0" w:color="auto"/>
            </w:tcBorders>
            <w:shd w:val="clear" w:color="auto" w:fill="auto"/>
            <w:noWrap/>
            <w:vAlign w:val="bottom"/>
            <w:hideMark/>
          </w:tcPr>
          <w:p w14:paraId="2848C678"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0AF2C0BD" w14:textId="77777777" w:rsidR="009970F7" w:rsidRPr="00134119" w:rsidRDefault="009970F7" w:rsidP="009970F7">
            <w:pPr>
              <w:rPr>
                <w:color w:val="000000"/>
              </w:rPr>
            </w:pPr>
            <w:r w:rsidRPr="00134119">
              <w:rPr>
                <w:color w:val="000000"/>
              </w:rPr>
              <w:t>1</w:t>
            </w:r>
          </w:p>
        </w:tc>
      </w:tr>
      <w:tr w:rsidR="009970F7" w:rsidRPr="00134119" w14:paraId="1DB0FE23" w14:textId="77777777" w:rsidTr="00187DF8">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21A30DF7" w14:textId="77777777" w:rsidR="009970F7" w:rsidRPr="00134119" w:rsidRDefault="009970F7" w:rsidP="009970F7">
            <w:pPr>
              <w:rPr>
                <w:color w:val="000000"/>
              </w:rPr>
            </w:pPr>
            <w:r w:rsidRPr="00134119">
              <w:rPr>
                <w:color w:val="000000"/>
              </w:rPr>
              <w:t>Antiperspirant and/or deodorant (no aerosol only)</w:t>
            </w:r>
          </w:p>
        </w:tc>
        <w:tc>
          <w:tcPr>
            <w:tcW w:w="1036" w:type="dxa"/>
            <w:tcBorders>
              <w:top w:val="nil"/>
              <w:left w:val="nil"/>
              <w:bottom w:val="single" w:sz="4" w:space="0" w:color="auto"/>
              <w:right w:val="single" w:sz="4" w:space="0" w:color="auto"/>
            </w:tcBorders>
            <w:shd w:val="clear" w:color="auto" w:fill="auto"/>
            <w:noWrap/>
            <w:vAlign w:val="bottom"/>
            <w:hideMark/>
          </w:tcPr>
          <w:p w14:paraId="075B7D79"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5BE93C09" w14:textId="77777777" w:rsidR="009970F7" w:rsidRPr="00134119" w:rsidRDefault="009970F7" w:rsidP="009970F7">
            <w:pPr>
              <w:rPr>
                <w:color w:val="000000"/>
              </w:rPr>
            </w:pPr>
            <w:r w:rsidRPr="00134119">
              <w:rPr>
                <w:color w:val="000000"/>
              </w:rPr>
              <w:t>1</w:t>
            </w:r>
          </w:p>
        </w:tc>
      </w:tr>
      <w:tr w:rsidR="009970F7" w:rsidRPr="00134119" w14:paraId="4FCDE8C2" w14:textId="77777777" w:rsidTr="00187DF8">
        <w:trPr>
          <w:trHeight w:val="300"/>
        </w:trPr>
        <w:tc>
          <w:tcPr>
            <w:tcW w:w="6470" w:type="dxa"/>
            <w:tcBorders>
              <w:top w:val="single" w:sz="4" w:space="0" w:color="auto"/>
              <w:left w:val="single" w:sz="8" w:space="0" w:color="auto"/>
              <w:bottom w:val="single" w:sz="4" w:space="0" w:color="auto"/>
              <w:right w:val="single" w:sz="4" w:space="0" w:color="auto"/>
            </w:tcBorders>
            <w:shd w:val="clear" w:color="auto" w:fill="auto"/>
            <w:hideMark/>
          </w:tcPr>
          <w:p w14:paraId="2A124887" w14:textId="77777777" w:rsidR="00116DF9" w:rsidRPr="00134119" w:rsidRDefault="009970F7" w:rsidP="009970F7">
            <w:pPr>
              <w:rPr>
                <w:color w:val="000000"/>
              </w:rPr>
            </w:pPr>
            <w:r w:rsidRPr="00134119">
              <w:rPr>
                <w:color w:val="000000"/>
              </w:rPr>
              <w:t>Toothbrush and toothpaste</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1A752548" w14:textId="77777777" w:rsidR="009970F7" w:rsidRPr="00134119" w:rsidRDefault="009970F7" w:rsidP="009970F7">
            <w:pPr>
              <w:rPr>
                <w:color w:val="000000"/>
              </w:rPr>
            </w:pPr>
            <w:r w:rsidRPr="00134119">
              <w:rPr>
                <w:color w:val="000000"/>
              </w:rPr>
              <w:t>1</w:t>
            </w:r>
          </w:p>
        </w:tc>
        <w:tc>
          <w:tcPr>
            <w:tcW w:w="1774" w:type="dxa"/>
            <w:tcBorders>
              <w:top w:val="single" w:sz="4" w:space="0" w:color="auto"/>
              <w:left w:val="nil"/>
              <w:bottom w:val="single" w:sz="4" w:space="0" w:color="auto"/>
              <w:right w:val="single" w:sz="8" w:space="0" w:color="auto"/>
            </w:tcBorders>
            <w:shd w:val="clear" w:color="auto" w:fill="auto"/>
            <w:noWrap/>
            <w:vAlign w:val="bottom"/>
            <w:hideMark/>
          </w:tcPr>
          <w:p w14:paraId="1B240483" w14:textId="77777777" w:rsidR="009970F7" w:rsidRPr="00134119" w:rsidRDefault="009970F7" w:rsidP="009970F7">
            <w:pPr>
              <w:rPr>
                <w:color w:val="000000"/>
              </w:rPr>
            </w:pPr>
            <w:r w:rsidRPr="00134119">
              <w:rPr>
                <w:color w:val="000000"/>
              </w:rPr>
              <w:t>1</w:t>
            </w:r>
          </w:p>
        </w:tc>
      </w:tr>
      <w:tr w:rsidR="009970F7" w:rsidRPr="00134119" w14:paraId="79AE6621"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2262F6B4" w14:textId="77777777" w:rsidR="009970F7" w:rsidRPr="00134119" w:rsidRDefault="009970F7" w:rsidP="009970F7">
            <w:pPr>
              <w:rPr>
                <w:color w:val="000000"/>
              </w:rPr>
            </w:pPr>
            <w:r w:rsidRPr="00134119">
              <w:rPr>
                <w:color w:val="000000"/>
              </w:rPr>
              <w:t>Disposable and/or safety shaving razor (nonelectric)</w:t>
            </w:r>
          </w:p>
        </w:tc>
        <w:tc>
          <w:tcPr>
            <w:tcW w:w="1036" w:type="dxa"/>
            <w:tcBorders>
              <w:top w:val="nil"/>
              <w:left w:val="nil"/>
              <w:bottom w:val="single" w:sz="4" w:space="0" w:color="auto"/>
              <w:right w:val="single" w:sz="4" w:space="0" w:color="auto"/>
            </w:tcBorders>
            <w:shd w:val="clear" w:color="auto" w:fill="auto"/>
            <w:noWrap/>
            <w:vAlign w:val="bottom"/>
            <w:hideMark/>
          </w:tcPr>
          <w:p w14:paraId="499F29BD"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7A110309" w14:textId="77777777" w:rsidR="009970F7" w:rsidRPr="00134119" w:rsidRDefault="009970F7" w:rsidP="009970F7">
            <w:pPr>
              <w:rPr>
                <w:color w:val="000000"/>
              </w:rPr>
            </w:pPr>
            <w:r w:rsidRPr="00134119">
              <w:rPr>
                <w:color w:val="000000"/>
              </w:rPr>
              <w:t>1</w:t>
            </w:r>
          </w:p>
        </w:tc>
      </w:tr>
      <w:tr w:rsidR="009970F7" w:rsidRPr="00134119" w14:paraId="297D71A8"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hideMark/>
          </w:tcPr>
          <w:p w14:paraId="3290F58D" w14:textId="77777777" w:rsidR="009970F7" w:rsidRPr="00134119" w:rsidRDefault="009970F7" w:rsidP="009970F7">
            <w:pPr>
              <w:rPr>
                <w:color w:val="000000"/>
              </w:rPr>
            </w:pPr>
            <w:r w:rsidRPr="00134119">
              <w:rPr>
                <w:color w:val="000000"/>
              </w:rPr>
              <w:t>Shaving cream (no aerosol) (3oz)</w:t>
            </w:r>
          </w:p>
        </w:tc>
        <w:tc>
          <w:tcPr>
            <w:tcW w:w="1036" w:type="dxa"/>
            <w:tcBorders>
              <w:top w:val="nil"/>
              <w:left w:val="nil"/>
              <w:bottom w:val="single" w:sz="4" w:space="0" w:color="auto"/>
              <w:right w:val="single" w:sz="4" w:space="0" w:color="auto"/>
            </w:tcBorders>
            <w:shd w:val="clear" w:color="auto" w:fill="auto"/>
            <w:noWrap/>
            <w:vAlign w:val="bottom"/>
            <w:hideMark/>
          </w:tcPr>
          <w:p w14:paraId="7E28FBE9"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055503BF" w14:textId="77777777" w:rsidR="009970F7" w:rsidRPr="00134119" w:rsidRDefault="009970F7" w:rsidP="009970F7">
            <w:pPr>
              <w:rPr>
                <w:color w:val="000000"/>
              </w:rPr>
            </w:pPr>
            <w:r w:rsidRPr="00134119">
              <w:rPr>
                <w:color w:val="000000"/>
              </w:rPr>
              <w:t>As needed</w:t>
            </w:r>
          </w:p>
        </w:tc>
      </w:tr>
      <w:tr w:rsidR="009970F7" w:rsidRPr="00134119" w14:paraId="08C72581"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noWrap/>
            <w:hideMark/>
          </w:tcPr>
          <w:p w14:paraId="4C7E0782" w14:textId="77777777" w:rsidR="009970F7" w:rsidRPr="00134119" w:rsidRDefault="009970F7" w:rsidP="009970F7">
            <w:pPr>
              <w:rPr>
                <w:color w:val="000000"/>
              </w:rPr>
            </w:pPr>
            <w:r w:rsidRPr="00134119">
              <w:rPr>
                <w:color w:val="000000"/>
              </w:rPr>
              <w:t>Comb, brush, hair accessories (black or matching natural hair color)</w:t>
            </w:r>
          </w:p>
        </w:tc>
        <w:tc>
          <w:tcPr>
            <w:tcW w:w="1036" w:type="dxa"/>
            <w:tcBorders>
              <w:top w:val="nil"/>
              <w:left w:val="nil"/>
              <w:bottom w:val="single" w:sz="4" w:space="0" w:color="auto"/>
              <w:right w:val="single" w:sz="4" w:space="0" w:color="auto"/>
            </w:tcBorders>
            <w:shd w:val="clear" w:color="auto" w:fill="auto"/>
            <w:noWrap/>
            <w:vAlign w:val="bottom"/>
            <w:hideMark/>
          </w:tcPr>
          <w:p w14:paraId="19F2D906" w14:textId="77777777" w:rsidR="009970F7" w:rsidRPr="00134119" w:rsidRDefault="009970F7" w:rsidP="009970F7">
            <w:pPr>
              <w:rPr>
                <w:color w:val="000000"/>
              </w:rPr>
            </w:pPr>
            <w:r w:rsidRPr="00134119">
              <w:rPr>
                <w:color w:val="000000"/>
              </w:rPr>
              <w:t>As needed</w:t>
            </w:r>
          </w:p>
        </w:tc>
        <w:tc>
          <w:tcPr>
            <w:tcW w:w="1774" w:type="dxa"/>
            <w:tcBorders>
              <w:top w:val="nil"/>
              <w:left w:val="nil"/>
              <w:bottom w:val="single" w:sz="4" w:space="0" w:color="auto"/>
              <w:right w:val="single" w:sz="8" w:space="0" w:color="auto"/>
            </w:tcBorders>
            <w:shd w:val="clear" w:color="auto" w:fill="auto"/>
            <w:noWrap/>
            <w:vAlign w:val="bottom"/>
            <w:hideMark/>
          </w:tcPr>
          <w:p w14:paraId="147C8A02" w14:textId="77777777" w:rsidR="009970F7" w:rsidRPr="00134119" w:rsidRDefault="009970F7" w:rsidP="009970F7">
            <w:pPr>
              <w:rPr>
                <w:color w:val="000000"/>
              </w:rPr>
            </w:pPr>
            <w:r w:rsidRPr="00134119">
              <w:rPr>
                <w:color w:val="000000"/>
              </w:rPr>
              <w:t>As needed</w:t>
            </w:r>
          </w:p>
        </w:tc>
      </w:tr>
      <w:tr w:rsidR="009970F7" w:rsidRPr="00134119" w14:paraId="4DCF2B63" w14:textId="77777777" w:rsidTr="009308A9">
        <w:trPr>
          <w:trHeight w:val="300"/>
        </w:trPr>
        <w:tc>
          <w:tcPr>
            <w:tcW w:w="6470" w:type="dxa"/>
            <w:tcBorders>
              <w:top w:val="nil"/>
              <w:left w:val="single" w:sz="8" w:space="0" w:color="auto"/>
              <w:bottom w:val="single" w:sz="4" w:space="0" w:color="auto"/>
              <w:right w:val="single" w:sz="4" w:space="0" w:color="auto"/>
            </w:tcBorders>
            <w:shd w:val="clear" w:color="auto" w:fill="auto"/>
            <w:hideMark/>
          </w:tcPr>
          <w:p w14:paraId="5AF670DF" w14:textId="77777777" w:rsidR="009970F7" w:rsidRPr="00134119" w:rsidRDefault="009970F7" w:rsidP="009970F7">
            <w:pPr>
              <w:rPr>
                <w:color w:val="000000"/>
              </w:rPr>
            </w:pPr>
            <w:r w:rsidRPr="00134119">
              <w:rPr>
                <w:color w:val="000000"/>
              </w:rPr>
              <w:t>Combination Lock</w:t>
            </w:r>
          </w:p>
        </w:tc>
        <w:tc>
          <w:tcPr>
            <w:tcW w:w="1036" w:type="dxa"/>
            <w:tcBorders>
              <w:top w:val="nil"/>
              <w:left w:val="nil"/>
              <w:bottom w:val="single" w:sz="4" w:space="0" w:color="auto"/>
              <w:right w:val="single" w:sz="4" w:space="0" w:color="auto"/>
            </w:tcBorders>
            <w:shd w:val="clear" w:color="auto" w:fill="auto"/>
            <w:noWrap/>
            <w:vAlign w:val="bottom"/>
            <w:hideMark/>
          </w:tcPr>
          <w:p w14:paraId="3B54FEE4" w14:textId="77777777" w:rsidR="009970F7" w:rsidRPr="00134119" w:rsidRDefault="009970F7" w:rsidP="009970F7">
            <w:pPr>
              <w:rPr>
                <w:color w:val="000000"/>
              </w:rPr>
            </w:pPr>
            <w:r w:rsidRPr="00134119">
              <w:rPr>
                <w:color w:val="000000"/>
              </w:rPr>
              <w:t>1</w:t>
            </w:r>
          </w:p>
        </w:tc>
        <w:tc>
          <w:tcPr>
            <w:tcW w:w="1774" w:type="dxa"/>
            <w:tcBorders>
              <w:top w:val="nil"/>
              <w:left w:val="nil"/>
              <w:bottom w:val="single" w:sz="4" w:space="0" w:color="auto"/>
              <w:right w:val="single" w:sz="8" w:space="0" w:color="auto"/>
            </w:tcBorders>
            <w:shd w:val="clear" w:color="auto" w:fill="auto"/>
            <w:noWrap/>
            <w:vAlign w:val="bottom"/>
            <w:hideMark/>
          </w:tcPr>
          <w:p w14:paraId="46C34F8A" w14:textId="77777777" w:rsidR="009970F7" w:rsidRPr="00134119" w:rsidRDefault="009970F7" w:rsidP="009970F7">
            <w:pPr>
              <w:rPr>
                <w:color w:val="000000"/>
              </w:rPr>
            </w:pPr>
            <w:r w:rsidRPr="00134119">
              <w:rPr>
                <w:color w:val="000000"/>
              </w:rPr>
              <w:t>1</w:t>
            </w:r>
          </w:p>
        </w:tc>
      </w:tr>
      <w:tr w:rsidR="009970F7" w:rsidRPr="00134119" w14:paraId="2FA4A61F"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FC04F08" w14:textId="77777777" w:rsidR="009970F7" w:rsidRPr="00134119" w:rsidRDefault="009970F7" w:rsidP="009970F7">
            <w:pPr>
              <w:rPr>
                <w:b/>
                <w:bCs/>
                <w:color w:val="000000"/>
              </w:rPr>
            </w:pPr>
            <w:r w:rsidRPr="00134119">
              <w:rPr>
                <w:b/>
                <w:bCs/>
                <w:color w:val="000000"/>
              </w:rPr>
              <w:t>Eyeglasses (if prescribed, no faddish/stylish eyewear with prescription, if available)</w:t>
            </w:r>
          </w:p>
        </w:tc>
      </w:tr>
      <w:tr w:rsidR="009970F7" w:rsidRPr="00134119" w14:paraId="582EA63B"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A85C049" w14:textId="77777777" w:rsidR="009970F7" w:rsidRPr="00134119" w:rsidRDefault="009970F7" w:rsidP="009970F7">
            <w:pPr>
              <w:rPr>
                <w:b/>
                <w:bCs/>
                <w:color w:val="000000"/>
              </w:rPr>
            </w:pPr>
            <w:r w:rsidRPr="00134119">
              <w:rPr>
                <w:b/>
                <w:bCs/>
                <w:color w:val="000000"/>
              </w:rPr>
              <w:t>All-important personal documents (check with recruiter) including---</w:t>
            </w:r>
          </w:p>
        </w:tc>
      </w:tr>
      <w:tr w:rsidR="009970F7" w:rsidRPr="00134119" w14:paraId="337AFA70"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AC0CFD" w14:textId="77777777" w:rsidR="009970F7" w:rsidRPr="00134119" w:rsidRDefault="009970F7" w:rsidP="009970F7">
            <w:pPr>
              <w:rPr>
                <w:color w:val="000000"/>
              </w:rPr>
            </w:pPr>
            <w:r w:rsidRPr="00134119">
              <w:rPr>
                <w:color w:val="000000"/>
              </w:rPr>
              <w:t>Childhood and adolescent immunization records, if available</w:t>
            </w:r>
          </w:p>
        </w:tc>
      </w:tr>
      <w:tr w:rsidR="009970F7" w:rsidRPr="00134119" w14:paraId="13373D14"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FE65AD4" w14:textId="77777777" w:rsidR="009970F7" w:rsidRPr="00134119" w:rsidRDefault="009970F7" w:rsidP="009970F7">
            <w:pPr>
              <w:rPr>
                <w:color w:val="000000"/>
              </w:rPr>
            </w:pPr>
            <w:r w:rsidRPr="00134119">
              <w:rPr>
                <w:color w:val="000000"/>
              </w:rPr>
              <w:t>Government issued photo ID card (not expired).</w:t>
            </w:r>
          </w:p>
        </w:tc>
      </w:tr>
      <w:tr w:rsidR="009970F7" w:rsidRPr="00134119" w14:paraId="24BC84B1" w14:textId="77777777" w:rsidTr="009308A9">
        <w:trPr>
          <w:trHeight w:val="615"/>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hideMark/>
          </w:tcPr>
          <w:p w14:paraId="492ED55F" w14:textId="77777777" w:rsidR="009970F7" w:rsidRPr="00134119" w:rsidRDefault="009970F7" w:rsidP="009970F7">
            <w:pPr>
              <w:rPr>
                <w:color w:val="000000"/>
              </w:rPr>
            </w:pPr>
            <w:r w:rsidRPr="00134119">
              <w:rPr>
                <w:color w:val="000000"/>
              </w:rPr>
              <w:t>Marriage certificate, Family birth certificates, and their social security number (SSN), if married or legally supporting (original, court certified copies).</w:t>
            </w:r>
          </w:p>
        </w:tc>
      </w:tr>
      <w:tr w:rsidR="009970F7" w:rsidRPr="00134119" w14:paraId="4D075513"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F3B3258" w14:textId="77777777" w:rsidR="009970F7" w:rsidRPr="00134119" w:rsidRDefault="009970F7" w:rsidP="009970F7">
            <w:pPr>
              <w:rPr>
                <w:color w:val="000000"/>
              </w:rPr>
            </w:pPr>
            <w:r w:rsidRPr="00134119">
              <w:rPr>
                <w:color w:val="000000"/>
              </w:rPr>
              <w:t>SSN cards (or other Government ID with the SSN) Copies are OK.</w:t>
            </w:r>
          </w:p>
        </w:tc>
      </w:tr>
      <w:tr w:rsidR="009970F7" w:rsidRPr="00134119" w14:paraId="164F94BB"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D57A487" w14:textId="77777777" w:rsidR="009970F7" w:rsidRPr="00134119" w:rsidRDefault="009970F7" w:rsidP="009970F7">
            <w:pPr>
              <w:rPr>
                <w:color w:val="000000"/>
              </w:rPr>
            </w:pPr>
            <w:r w:rsidRPr="00134119">
              <w:rPr>
                <w:color w:val="000000"/>
              </w:rPr>
              <w:t>Required prescription medications (in original pharmacy container) and/or with a doctor's prescription.</w:t>
            </w:r>
          </w:p>
        </w:tc>
      </w:tr>
      <w:tr w:rsidR="005351AA" w:rsidRPr="00134119" w14:paraId="3678FC53" w14:textId="77777777" w:rsidTr="006A1CAE">
        <w:trPr>
          <w:trHeight w:val="300"/>
        </w:trPr>
        <w:tc>
          <w:tcPr>
            <w:tcW w:w="9280"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D2BC4B1" w14:textId="3354B568" w:rsidR="005351AA" w:rsidRDefault="005351AA" w:rsidP="001E7306">
            <w:pPr>
              <w:rPr>
                <w:color w:val="000000"/>
              </w:rPr>
            </w:pPr>
            <w:r w:rsidRPr="00134119">
              <w:rPr>
                <w:color w:val="000000"/>
              </w:rPr>
              <w:t>Army Knowledge online account.</w:t>
            </w:r>
          </w:p>
          <w:p w14:paraId="61C0A4A3" w14:textId="0C68D7CF" w:rsidR="005351AA" w:rsidRPr="00134119" w:rsidRDefault="005351AA" w:rsidP="001E7306">
            <w:pPr>
              <w:rPr>
                <w:color w:val="000000"/>
              </w:rPr>
            </w:pPr>
          </w:p>
        </w:tc>
      </w:tr>
      <w:tr w:rsidR="006A1CAE" w:rsidRPr="00134119" w14:paraId="5858945E" w14:textId="77777777" w:rsidTr="006A1CAE">
        <w:trPr>
          <w:trHeight w:val="300"/>
        </w:trPr>
        <w:tc>
          <w:tcPr>
            <w:tcW w:w="9280" w:type="dxa"/>
            <w:gridSpan w:val="3"/>
            <w:tcBorders>
              <w:top w:val="single" w:sz="8" w:space="0" w:color="auto"/>
            </w:tcBorders>
            <w:shd w:val="clear" w:color="auto" w:fill="auto"/>
            <w:noWrap/>
            <w:vAlign w:val="bottom"/>
          </w:tcPr>
          <w:p w14:paraId="44930CA3" w14:textId="77777777" w:rsidR="006A1CAE" w:rsidRPr="00134119" w:rsidRDefault="006A1CAE" w:rsidP="001E7306">
            <w:pPr>
              <w:rPr>
                <w:color w:val="000000"/>
              </w:rPr>
            </w:pPr>
          </w:p>
        </w:tc>
      </w:tr>
      <w:tr w:rsidR="006A4D85" w:rsidRPr="00134119" w14:paraId="7B99B6CD" w14:textId="77777777" w:rsidTr="006A1CAE">
        <w:trPr>
          <w:trHeight w:val="300"/>
        </w:trPr>
        <w:tc>
          <w:tcPr>
            <w:tcW w:w="9280" w:type="dxa"/>
            <w:gridSpan w:val="3"/>
            <w:tcBorders>
              <w:bottom w:val="single" w:sz="4" w:space="0" w:color="auto"/>
            </w:tcBorders>
            <w:shd w:val="clear" w:color="auto" w:fill="auto"/>
            <w:noWrap/>
          </w:tcPr>
          <w:p w14:paraId="6C330027" w14:textId="250FD9C9" w:rsidR="006A4D85" w:rsidRPr="00C1643A" w:rsidRDefault="006A4D85" w:rsidP="00C1643A">
            <w:pPr>
              <w:rPr>
                <w:b/>
                <w:bCs/>
              </w:rPr>
            </w:pPr>
            <w:r w:rsidRPr="00C1643A">
              <w:rPr>
                <w:b/>
                <w:bCs/>
              </w:rPr>
              <w:t>Table K-1.</w:t>
            </w:r>
            <w:r w:rsidRPr="00C1643A">
              <w:rPr>
                <w:b/>
                <w:bCs/>
              </w:rPr>
              <w:br/>
              <w:t>Future Soldiers items to bring (cont.)</w:t>
            </w:r>
          </w:p>
        </w:tc>
      </w:tr>
      <w:tr w:rsidR="009970F7" w:rsidRPr="00134119" w14:paraId="2A8DCEF3"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C1D178" w14:textId="77777777" w:rsidR="009970F7" w:rsidRPr="00134119" w:rsidRDefault="009970F7" w:rsidP="009970F7">
            <w:pPr>
              <w:rPr>
                <w:b/>
                <w:bCs/>
                <w:color w:val="000000"/>
              </w:rPr>
            </w:pPr>
            <w:r w:rsidRPr="00134119">
              <w:rPr>
                <w:b/>
                <w:bCs/>
                <w:color w:val="000000"/>
              </w:rPr>
              <w:lastRenderedPageBreak/>
              <w:t>Financial requirements---</w:t>
            </w:r>
          </w:p>
        </w:tc>
      </w:tr>
      <w:tr w:rsidR="009970F7" w:rsidRPr="00134119" w14:paraId="136E3CC5"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D48F867" w14:textId="77777777" w:rsidR="009970F7" w:rsidRPr="00134119" w:rsidRDefault="009970F7" w:rsidP="009970F7">
            <w:pPr>
              <w:rPr>
                <w:color w:val="000000"/>
              </w:rPr>
            </w:pPr>
            <w:r w:rsidRPr="00134119">
              <w:rPr>
                <w:color w:val="000000"/>
              </w:rPr>
              <w:t>S</w:t>
            </w:r>
            <w:r w:rsidR="00140E21">
              <w:rPr>
                <w:color w:val="000000"/>
              </w:rPr>
              <w:t>F</w:t>
            </w:r>
            <w:r w:rsidRPr="00134119">
              <w:rPr>
                <w:color w:val="000000"/>
              </w:rPr>
              <w:t xml:space="preserve"> 1199</w:t>
            </w:r>
            <w:r w:rsidR="00140E21">
              <w:rPr>
                <w:color w:val="000000"/>
              </w:rPr>
              <w:t>A</w:t>
            </w:r>
            <w:r w:rsidRPr="00134119">
              <w:rPr>
                <w:color w:val="000000"/>
              </w:rPr>
              <w:t xml:space="preserve"> (Direct Deposit Sign-</w:t>
            </w:r>
            <w:r w:rsidR="00140E21">
              <w:rPr>
                <w:color w:val="000000"/>
              </w:rPr>
              <w:t>U</w:t>
            </w:r>
            <w:r w:rsidRPr="00134119">
              <w:rPr>
                <w:color w:val="000000"/>
              </w:rPr>
              <w:t>p Form).</w:t>
            </w:r>
          </w:p>
        </w:tc>
      </w:tr>
      <w:tr w:rsidR="009970F7" w:rsidRPr="00134119" w14:paraId="279732F1"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1E11A2" w14:textId="77777777" w:rsidR="009970F7" w:rsidRPr="00134119" w:rsidRDefault="009970F7" w:rsidP="009970F7">
            <w:pPr>
              <w:rPr>
                <w:color w:val="000000"/>
              </w:rPr>
            </w:pPr>
            <w:r w:rsidRPr="00134119">
              <w:rPr>
                <w:color w:val="000000"/>
              </w:rPr>
              <w:t>Not to exceed $50.00 in cash, traveler's checks, or money orders.</w:t>
            </w:r>
          </w:p>
        </w:tc>
      </w:tr>
      <w:tr w:rsidR="009970F7" w:rsidRPr="00134119" w14:paraId="43D98EE1" w14:textId="77777777" w:rsidTr="009308A9">
        <w:trPr>
          <w:trHeight w:val="615"/>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6E8A1F24" w14:textId="77777777" w:rsidR="009970F7" w:rsidRPr="00134119" w:rsidRDefault="009970F7" w:rsidP="009970F7">
            <w:pPr>
              <w:rPr>
                <w:color w:val="000000"/>
              </w:rPr>
            </w:pPr>
            <w:r w:rsidRPr="00134119">
              <w:rPr>
                <w:color w:val="000000"/>
              </w:rPr>
              <w:t>Checkbook or canceled check reflecting the account number and American Bankers Association routing number to establish direct deposit account for military pay.</w:t>
            </w:r>
          </w:p>
        </w:tc>
      </w:tr>
      <w:tr w:rsidR="009970F7" w:rsidRPr="00134119" w14:paraId="3B709C79"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C4B2FAC" w14:textId="77777777" w:rsidR="009970F7" w:rsidRPr="00134119" w:rsidRDefault="009970F7" w:rsidP="009970F7">
            <w:pPr>
              <w:rPr>
                <w:color w:val="000000"/>
              </w:rPr>
            </w:pPr>
            <w:r w:rsidRPr="00134119">
              <w:rPr>
                <w:color w:val="000000"/>
              </w:rPr>
              <w:t>Automated teller machine (ATM) card.</w:t>
            </w:r>
          </w:p>
        </w:tc>
      </w:tr>
      <w:tr w:rsidR="009970F7" w:rsidRPr="00134119" w14:paraId="3DBE7764" w14:textId="77777777" w:rsidTr="009308A9">
        <w:trPr>
          <w:trHeight w:val="300"/>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A2F9044" w14:textId="77777777" w:rsidR="009970F7" w:rsidRPr="00134119" w:rsidRDefault="009970F7" w:rsidP="009970F7">
            <w:pPr>
              <w:rPr>
                <w:b/>
                <w:bCs/>
                <w:color w:val="000000"/>
              </w:rPr>
            </w:pPr>
            <w:r w:rsidRPr="00134119">
              <w:rPr>
                <w:b/>
                <w:bCs/>
                <w:color w:val="000000"/>
              </w:rPr>
              <w:t>Notes:</w:t>
            </w:r>
          </w:p>
        </w:tc>
      </w:tr>
      <w:tr w:rsidR="009970F7" w:rsidRPr="00134119" w14:paraId="75BC82EA" w14:textId="77777777" w:rsidTr="009308A9">
        <w:trPr>
          <w:trHeight w:val="345"/>
        </w:trPr>
        <w:tc>
          <w:tcPr>
            <w:tcW w:w="928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EF70660" w14:textId="77777777" w:rsidR="009970F7" w:rsidRPr="00134119" w:rsidRDefault="009970F7" w:rsidP="009970F7">
            <w:pPr>
              <w:rPr>
                <w:color w:val="000000"/>
              </w:rPr>
            </w:pPr>
            <w:r w:rsidRPr="00134119">
              <w:rPr>
                <w:color w:val="000000"/>
                <w:vertAlign w:val="superscript"/>
              </w:rPr>
              <w:t xml:space="preserve">1 </w:t>
            </w:r>
            <w:r w:rsidRPr="00134119">
              <w:rPr>
                <w:color w:val="000000"/>
              </w:rPr>
              <w:t>All items must fit into the Army Future Soldier Bag or small airline-approved "carry on" suitcase or gym bag.</w:t>
            </w:r>
          </w:p>
        </w:tc>
      </w:tr>
      <w:tr w:rsidR="009970F7" w:rsidRPr="00134119" w14:paraId="35EE0C51" w14:textId="77777777" w:rsidTr="009308A9">
        <w:trPr>
          <w:trHeight w:val="600"/>
        </w:trPr>
        <w:tc>
          <w:tcPr>
            <w:tcW w:w="928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5BF73661" w14:textId="77777777" w:rsidR="009970F7" w:rsidRPr="00134119" w:rsidRDefault="009970F7" w:rsidP="009970F7">
            <w:pPr>
              <w:rPr>
                <w:color w:val="000000"/>
              </w:rPr>
            </w:pPr>
            <w:r w:rsidRPr="00134119">
              <w:rPr>
                <w:color w:val="000000"/>
                <w:vertAlign w:val="superscript"/>
              </w:rPr>
              <w:t>2</w:t>
            </w:r>
            <w:r w:rsidRPr="00134119">
              <w:rPr>
                <w:color w:val="000000"/>
              </w:rPr>
              <w:t xml:space="preserve"> Future Soldiers traveling from overseas locations should add one change of clothing and underwear (same guidance as above; extra shoes and extra coat)</w:t>
            </w:r>
          </w:p>
        </w:tc>
      </w:tr>
    </w:tbl>
    <w:p w14:paraId="085B5A8B" w14:textId="34996688" w:rsidR="009970F7" w:rsidRDefault="009970F7" w:rsidP="006647DC">
      <w:pPr>
        <w:tabs>
          <w:tab w:val="left" w:pos="216"/>
          <w:tab w:val="left" w:pos="432"/>
        </w:tabs>
        <w:rPr>
          <w:color w:val="000000"/>
        </w:rPr>
      </w:pPr>
    </w:p>
    <w:p w14:paraId="33AD352D" w14:textId="77777777" w:rsidR="00847F40" w:rsidRPr="00847F40" w:rsidRDefault="00595C99" w:rsidP="0084300E">
      <w:pPr>
        <w:pStyle w:val="Table"/>
      </w:pPr>
      <w:bookmarkStart w:id="784" w:name="_Toc120886057"/>
      <w:r>
        <w:t>Table K</w:t>
      </w:r>
      <w:r w:rsidR="00847F40" w:rsidRPr="00847F40">
        <w:t>-2.</w:t>
      </w:r>
      <w:r w:rsidR="007A3B7B" w:rsidRPr="00446ECC">
        <w:br/>
      </w:r>
      <w:r w:rsidR="00847F40" w:rsidRPr="00847F40">
        <w:t>Future Soldiers items to purchase</w:t>
      </w:r>
      <w:bookmarkEnd w:id="784"/>
    </w:p>
    <w:tbl>
      <w:tblPr>
        <w:tblW w:w="9532" w:type="dxa"/>
        <w:tblLook w:val="04A0" w:firstRow="1" w:lastRow="0" w:firstColumn="1" w:lastColumn="0" w:noHBand="0" w:noVBand="1"/>
      </w:tblPr>
      <w:tblGrid>
        <w:gridCol w:w="6560"/>
        <w:gridCol w:w="1440"/>
        <w:gridCol w:w="1532"/>
      </w:tblGrid>
      <w:tr w:rsidR="00847F40" w:rsidRPr="008D7FAA" w14:paraId="58D06D60" w14:textId="77777777" w:rsidTr="00847F40">
        <w:trPr>
          <w:trHeight w:val="457"/>
        </w:trPr>
        <w:tc>
          <w:tcPr>
            <w:tcW w:w="9532"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14:paraId="16DDDF69" w14:textId="77777777" w:rsidR="00847F40" w:rsidRPr="008D7FAA" w:rsidRDefault="00847F40" w:rsidP="00847F40">
            <w:pPr>
              <w:rPr>
                <w:b/>
                <w:bCs/>
                <w:color w:val="000000"/>
              </w:rPr>
            </w:pPr>
            <w:r w:rsidRPr="008D7FAA">
              <w:rPr>
                <w:b/>
                <w:bCs/>
                <w:color w:val="000000"/>
              </w:rPr>
              <w:t>Items to be purchased at the reception battalion post exchange (PX) troop store</w:t>
            </w:r>
          </w:p>
        </w:tc>
      </w:tr>
      <w:tr w:rsidR="00847F40" w:rsidRPr="008D7FAA" w14:paraId="3C04F7D4"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4F00D87C" w14:textId="77777777" w:rsidR="00847F40" w:rsidRPr="008D7FAA" w:rsidRDefault="00847F40" w:rsidP="00847F40">
            <w:pPr>
              <w:rPr>
                <w:color w:val="000000"/>
              </w:rPr>
            </w:pPr>
            <w:r w:rsidRPr="008D7FAA">
              <w:rPr>
                <w:color w:val="000000"/>
              </w:rPr>
              <w:t>Item--What to purchase list</w:t>
            </w:r>
            <w:r w:rsidRPr="008D7FAA">
              <w:rPr>
                <w:color w:val="000000"/>
                <w:vertAlign w:val="superscript"/>
              </w:rPr>
              <w:t>1</w:t>
            </w:r>
          </w:p>
        </w:tc>
        <w:tc>
          <w:tcPr>
            <w:tcW w:w="1440" w:type="dxa"/>
            <w:tcBorders>
              <w:top w:val="nil"/>
              <w:left w:val="nil"/>
              <w:bottom w:val="single" w:sz="4" w:space="0" w:color="auto"/>
              <w:right w:val="single" w:sz="4" w:space="0" w:color="auto"/>
            </w:tcBorders>
            <w:shd w:val="clear" w:color="auto" w:fill="auto"/>
            <w:noWrap/>
            <w:hideMark/>
          </w:tcPr>
          <w:p w14:paraId="6E7DFA5D" w14:textId="77777777" w:rsidR="00847F40" w:rsidRPr="008D7FAA" w:rsidRDefault="00847F40" w:rsidP="00847F40">
            <w:pPr>
              <w:rPr>
                <w:color w:val="000000"/>
              </w:rPr>
            </w:pPr>
            <w:r w:rsidRPr="008D7FAA">
              <w:rPr>
                <w:color w:val="000000"/>
              </w:rPr>
              <w:t>Male</w:t>
            </w:r>
          </w:p>
        </w:tc>
        <w:tc>
          <w:tcPr>
            <w:tcW w:w="1532" w:type="dxa"/>
            <w:tcBorders>
              <w:top w:val="nil"/>
              <w:left w:val="nil"/>
              <w:bottom w:val="single" w:sz="4" w:space="0" w:color="auto"/>
              <w:right w:val="single" w:sz="8" w:space="0" w:color="auto"/>
            </w:tcBorders>
            <w:shd w:val="clear" w:color="auto" w:fill="auto"/>
            <w:noWrap/>
            <w:hideMark/>
          </w:tcPr>
          <w:p w14:paraId="71FAC282" w14:textId="77777777" w:rsidR="00847F40" w:rsidRPr="008D7FAA" w:rsidRDefault="00847F40" w:rsidP="00847F40">
            <w:pPr>
              <w:rPr>
                <w:color w:val="000000"/>
              </w:rPr>
            </w:pPr>
            <w:r w:rsidRPr="008D7FAA">
              <w:rPr>
                <w:color w:val="000000"/>
              </w:rPr>
              <w:t>Female</w:t>
            </w:r>
          </w:p>
        </w:tc>
      </w:tr>
      <w:tr w:rsidR="00847F40" w:rsidRPr="008D7FAA" w14:paraId="2B472B84"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25A44A92" w14:textId="77777777" w:rsidR="00847F40" w:rsidRPr="008D7FAA" w:rsidRDefault="00847F40" w:rsidP="00847F40">
            <w:pPr>
              <w:rPr>
                <w:color w:val="000000"/>
              </w:rPr>
            </w:pPr>
            <w:r w:rsidRPr="008D7FAA">
              <w:rPr>
                <w:color w:val="000000"/>
              </w:rPr>
              <w:t>Toothbrush and toothpaste</w:t>
            </w:r>
          </w:p>
        </w:tc>
        <w:tc>
          <w:tcPr>
            <w:tcW w:w="1440" w:type="dxa"/>
            <w:tcBorders>
              <w:top w:val="nil"/>
              <w:left w:val="nil"/>
              <w:bottom w:val="single" w:sz="4" w:space="0" w:color="auto"/>
              <w:right w:val="single" w:sz="4" w:space="0" w:color="auto"/>
            </w:tcBorders>
            <w:shd w:val="clear" w:color="auto" w:fill="auto"/>
            <w:noWrap/>
            <w:hideMark/>
          </w:tcPr>
          <w:p w14:paraId="2ACD929D"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2B7E6721" w14:textId="77777777" w:rsidR="00847F40" w:rsidRPr="008D7FAA" w:rsidRDefault="00847F40" w:rsidP="00847F40">
            <w:pPr>
              <w:rPr>
                <w:color w:val="000000"/>
              </w:rPr>
            </w:pPr>
            <w:r w:rsidRPr="008D7FAA">
              <w:rPr>
                <w:color w:val="000000"/>
              </w:rPr>
              <w:t>1</w:t>
            </w:r>
          </w:p>
        </w:tc>
      </w:tr>
      <w:tr w:rsidR="00847F40" w:rsidRPr="008D7FAA" w14:paraId="5828550E"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tcPr>
          <w:p w14:paraId="645D2837" w14:textId="77777777" w:rsidR="00847F40" w:rsidRPr="008D7FAA" w:rsidRDefault="00847F40" w:rsidP="00847F40">
            <w:pPr>
              <w:rPr>
                <w:color w:val="000000"/>
              </w:rPr>
            </w:pPr>
            <w:r w:rsidRPr="008D7FAA">
              <w:rPr>
                <w:color w:val="000000"/>
              </w:rPr>
              <w:t>Bar soap or liquid shower soap</w:t>
            </w:r>
          </w:p>
        </w:tc>
        <w:tc>
          <w:tcPr>
            <w:tcW w:w="1440" w:type="dxa"/>
            <w:tcBorders>
              <w:top w:val="nil"/>
              <w:left w:val="nil"/>
              <w:bottom w:val="single" w:sz="4" w:space="0" w:color="auto"/>
              <w:right w:val="single" w:sz="4" w:space="0" w:color="auto"/>
            </w:tcBorders>
            <w:shd w:val="clear" w:color="auto" w:fill="auto"/>
            <w:noWrap/>
          </w:tcPr>
          <w:p w14:paraId="64DCA7D6"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tcPr>
          <w:p w14:paraId="001F9F21" w14:textId="77777777" w:rsidR="00847F40" w:rsidRPr="008D7FAA" w:rsidRDefault="00847F40" w:rsidP="00847F40">
            <w:pPr>
              <w:rPr>
                <w:color w:val="000000"/>
              </w:rPr>
            </w:pPr>
            <w:r w:rsidRPr="008D7FAA">
              <w:rPr>
                <w:color w:val="000000"/>
              </w:rPr>
              <w:t>1</w:t>
            </w:r>
          </w:p>
        </w:tc>
      </w:tr>
      <w:tr w:rsidR="00847F40" w:rsidRPr="008D7FAA" w14:paraId="4DCEFF49"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E53F067" w14:textId="77777777" w:rsidR="00847F40" w:rsidRPr="008D7FAA" w:rsidRDefault="00847F40" w:rsidP="00847F40">
            <w:pPr>
              <w:rPr>
                <w:color w:val="000000"/>
              </w:rPr>
            </w:pPr>
            <w:r w:rsidRPr="008D7FAA">
              <w:rPr>
                <w:color w:val="000000"/>
              </w:rPr>
              <w:t>Shaving cream or gel</w:t>
            </w:r>
          </w:p>
        </w:tc>
        <w:tc>
          <w:tcPr>
            <w:tcW w:w="1440" w:type="dxa"/>
            <w:tcBorders>
              <w:top w:val="nil"/>
              <w:left w:val="nil"/>
              <w:bottom w:val="single" w:sz="4" w:space="0" w:color="auto"/>
              <w:right w:val="single" w:sz="4" w:space="0" w:color="auto"/>
            </w:tcBorders>
            <w:shd w:val="clear" w:color="auto" w:fill="auto"/>
            <w:noWrap/>
            <w:hideMark/>
          </w:tcPr>
          <w:p w14:paraId="153A5A04"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7A9C0093" w14:textId="77777777" w:rsidR="00847F40" w:rsidRPr="008D7FAA" w:rsidRDefault="00847F40" w:rsidP="00847F40">
            <w:pPr>
              <w:rPr>
                <w:color w:val="000000"/>
              </w:rPr>
            </w:pPr>
            <w:r w:rsidRPr="008D7FAA">
              <w:rPr>
                <w:color w:val="000000"/>
              </w:rPr>
              <w:t>1</w:t>
            </w:r>
          </w:p>
        </w:tc>
      </w:tr>
      <w:tr w:rsidR="00847F40" w:rsidRPr="008D7FAA" w14:paraId="5B8B7F48"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9248557" w14:textId="77777777" w:rsidR="00847F40" w:rsidRPr="008D7FAA" w:rsidRDefault="00847F40" w:rsidP="00847F40">
            <w:pPr>
              <w:rPr>
                <w:color w:val="000000"/>
              </w:rPr>
            </w:pPr>
            <w:r w:rsidRPr="008D7FAA">
              <w:rPr>
                <w:color w:val="000000"/>
              </w:rPr>
              <w:t>Shaving razor (disposable with cartridges)</w:t>
            </w:r>
          </w:p>
        </w:tc>
        <w:tc>
          <w:tcPr>
            <w:tcW w:w="1440" w:type="dxa"/>
            <w:tcBorders>
              <w:top w:val="nil"/>
              <w:left w:val="nil"/>
              <w:bottom w:val="single" w:sz="4" w:space="0" w:color="auto"/>
              <w:right w:val="single" w:sz="4" w:space="0" w:color="auto"/>
            </w:tcBorders>
            <w:shd w:val="clear" w:color="auto" w:fill="auto"/>
            <w:noWrap/>
            <w:hideMark/>
          </w:tcPr>
          <w:p w14:paraId="291C0AB6"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33D3B31F" w14:textId="77777777" w:rsidR="00847F40" w:rsidRPr="008D7FAA" w:rsidRDefault="00847F40" w:rsidP="00847F40">
            <w:pPr>
              <w:rPr>
                <w:color w:val="000000"/>
              </w:rPr>
            </w:pPr>
            <w:r w:rsidRPr="008D7FAA">
              <w:rPr>
                <w:color w:val="000000"/>
              </w:rPr>
              <w:t>1</w:t>
            </w:r>
          </w:p>
        </w:tc>
      </w:tr>
      <w:tr w:rsidR="00847F40" w:rsidRPr="008D7FAA" w14:paraId="6544B158"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19ED0E4" w14:textId="77777777" w:rsidR="00847F40" w:rsidRPr="008D7FAA" w:rsidRDefault="00847F40" w:rsidP="00847F40">
            <w:pPr>
              <w:rPr>
                <w:color w:val="000000"/>
              </w:rPr>
            </w:pPr>
            <w:r w:rsidRPr="008D7FAA">
              <w:rPr>
                <w:color w:val="000000"/>
              </w:rPr>
              <w:t>Wash cloth</w:t>
            </w:r>
          </w:p>
        </w:tc>
        <w:tc>
          <w:tcPr>
            <w:tcW w:w="1440" w:type="dxa"/>
            <w:tcBorders>
              <w:top w:val="nil"/>
              <w:left w:val="nil"/>
              <w:bottom w:val="single" w:sz="4" w:space="0" w:color="auto"/>
              <w:right w:val="single" w:sz="4" w:space="0" w:color="auto"/>
            </w:tcBorders>
            <w:shd w:val="clear" w:color="auto" w:fill="auto"/>
            <w:noWrap/>
            <w:hideMark/>
          </w:tcPr>
          <w:p w14:paraId="14C0653E"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33F8A7A8" w14:textId="77777777" w:rsidR="00847F40" w:rsidRPr="008D7FAA" w:rsidRDefault="00847F40" w:rsidP="00847F40">
            <w:pPr>
              <w:rPr>
                <w:color w:val="000000"/>
              </w:rPr>
            </w:pPr>
            <w:r w:rsidRPr="008D7FAA">
              <w:rPr>
                <w:color w:val="000000"/>
              </w:rPr>
              <w:t>1</w:t>
            </w:r>
          </w:p>
        </w:tc>
      </w:tr>
      <w:tr w:rsidR="00847F40" w:rsidRPr="008D7FAA" w14:paraId="55F45B2C" w14:textId="77777777" w:rsidTr="00847F40">
        <w:trPr>
          <w:trHeight w:val="345"/>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7546A97" w14:textId="77777777" w:rsidR="00847F40" w:rsidRPr="008D7FAA" w:rsidRDefault="00847F40" w:rsidP="00847F40">
            <w:pPr>
              <w:rPr>
                <w:color w:val="000000"/>
              </w:rPr>
            </w:pPr>
            <w:r w:rsidRPr="008D7FAA">
              <w:rPr>
                <w:color w:val="000000"/>
              </w:rPr>
              <w:t>Running shoes</w:t>
            </w:r>
            <w:r w:rsidRPr="008D7FAA">
              <w:rPr>
                <w:color w:val="000000"/>
                <w:vertAlign w:val="superscript"/>
              </w:rPr>
              <w:t>2,4</w:t>
            </w:r>
          </w:p>
        </w:tc>
        <w:tc>
          <w:tcPr>
            <w:tcW w:w="1440" w:type="dxa"/>
            <w:tcBorders>
              <w:top w:val="nil"/>
              <w:left w:val="nil"/>
              <w:bottom w:val="single" w:sz="4" w:space="0" w:color="auto"/>
              <w:right w:val="single" w:sz="4" w:space="0" w:color="auto"/>
            </w:tcBorders>
            <w:shd w:val="clear" w:color="auto" w:fill="auto"/>
            <w:noWrap/>
            <w:hideMark/>
          </w:tcPr>
          <w:p w14:paraId="1C89F2BB" w14:textId="77777777" w:rsidR="00847F40" w:rsidRPr="008D7FAA" w:rsidRDefault="00847F40" w:rsidP="00847F40">
            <w:pPr>
              <w:rPr>
                <w:color w:val="000000"/>
              </w:rPr>
            </w:pPr>
            <w:r w:rsidRPr="008D7FAA">
              <w:rPr>
                <w:color w:val="000000"/>
              </w:rPr>
              <w:t>As needed</w:t>
            </w:r>
          </w:p>
        </w:tc>
        <w:tc>
          <w:tcPr>
            <w:tcW w:w="1532" w:type="dxa"/>
            <w:tcBorders>
              <w:top w:val="nil"/>
              <w:left w:val="nil"/>
              <w:bottom w:val="single" w:sz="4" w:space="0" w:color="auto"/>
              <w:right w:val="single" w:sz="8" w:space="0" w:color="auto"/>
            </w:tcBorders>
            <w:shd w:val="clear" w:color="auto" w:fill="auto"/>
            <w:noWrap/>
            <w:hideMark/>
          </w:tcPr>
          <w:p w14:paraId="7331BB89" w14:textId="77777777" w:rsidR="00847F40" w:rsidRPr="008D7FAA" w:rsidRDefault="00847F40" w:rsidP="00847F40">
            <w:pPr>
              <w:rPr>
                <w:color w:val="000000"/>
              </w:rPr>
            </w:pPr>
            <w:r w:rsidRPr="008D7FAA">
              <w:rPr>
                <w:color w:val="000000"/>
              </w:rPr>
              <w:t>As needed</w:t>
            </w:r>
          </w:p>
        </w:tc>
      </w:tr>
      <w:tr w:rsidR="00847F40" w:rsidRPr="008D7FAA" w14:paraId="414F8116" w14:textId="77777777" w:rsidTr="00187DF8">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A5A901D" w14:textId="77777777" w:rsidR="00847F40" w:rsidRPr="008D7FAA" w:rsidRDefault="00847F40" w:rsidP="00847F40">
            <w:pPr>
              <w:rPr>
                <w:color w:val="000000"/>
              </w:rPr>
            </w:pPr>
            <w:r w:rsidRPr="008D7FAA">
              <w:rPr>
                <w:color w:val="000000"/>
              </w:rPr>
              <w:t>Thong shower shoes</w:t>
            </w:r>
          </w:p>
        </w:tc>
        <w:tc>
          <w:tcPr>
            <w:tcW w:w="1440" w:type="dxa"/>
            <w:tcBorders>
              <w:top w:val="nil"/>
              <w:left w:val="nil"/>
              <w:bottom w:val="single" w:sz="4" w:space="0" w:color="auto"/>
              <w:right w:val="single" w:sz="4" w:space="0" w:color="auto"/>
            </w:tcBorders>
            <w:shd w:val="clear" w:color="auto" w:fill="auto"/>
            <w:noWrap/>
            <w:hideMark/>
          </w:tcPr>
          <w:p w14:paraId="1F5755F2"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7488DB3C" w14:textId="77777777" w:rsidR="00847F40" w:rsidRPr="008D7FAA" w:rsidRDefault="00847F40" w:rsidP="00847F40">
            <w:pPr>
              <w:rPr>
                <w:color w:val="000000"/>
              </w:rPr>
            </w:pPr>
            <w:r w:rsidRPr="008D7FAA">
              <w:rPr>
                <w:color w:val="000000"/>
              </w:rPr>
              <w:t>1</w:t>
            </w:r>
          </w:p>
        </w:tc>
      </w:tr>
      <w:tr w:rsidR="00847F40" w:rsidRPr="008D7FAA" w14:paraId="1E09EFE2" w14:textId="77777777" w:rsidTr="00187DF8">
        <w:trPr>
          <w:trHeight w:val="345"/>
        </w:trPr>
        <w:tc>
          <w:tcPr>
            <w:tcW w:w="6560" w:type="dxa"/>
            <w:tcBorders>
              <w:top w:val="single" w:sz="4" w:space="0" w:color="auto"/>
              <w:left w:val="single" w:sz="8" w:space="0" w:color="auto"/>
              <w:bottom w:val="single" w:sz="4" w:space="0" w:color="auto"/>
              <w:right w:val="single" w:sz="4" w:space="0" w:color="auto"/>
            </w:tcBorders>
            <w:shd w:val="clear" w:color="auto" w:fill="auto"/>
            <w:noWrap/>
            <w:hideMark/>
          </w:tcPr>
          <w:p w14:paraId="2217FF3D" w14:textId="77777777" w:rsidR="00847F40" w:rsidRPr="008D7FAA" w:rsidRDefault="00847F40" w:rsidP="00187DF8">
            <w:pPr>
              <w:rPr>
                <w:color w:val="000000"/>
              </w:rPr>
            </w:pPr>
            <w:r w:rsidRPr="008D7FAA">
              <w:rPr>
                <w:color w:val="000000"/>
              </w:rPr>
              <w:t>Bra (white, black, or neutral)</w:t>
            </w:r>
            <w:r w:rsidRPr="008D7FAA">
              <w:rPr>
                <w:color w:val="000000"/>
                <w:vertAlign w:val="superscript"/>
              </w:rPr>
              <w:t>3,4</w:t>
            </w:r>
          </w:p>
        </w:tc>
        <w:tc>
          <w:tcPr>
            <w:tcW w:w="1440" w:type="dxa"/>
            <w:tcBorders>
              <w:top w:val="single" w:sz="4" w:space="0" w:color="auto"/>
              <w:left w:val="nil"/>
              <w:bottom w:val="single" w:sz="4" w:space="0" w:color="auto"/>
              <w:right w:val="single" w:sz="4" w:space="0" w:color="auto"/>
            </w:tcBorders>
            <w:shd w:val="clear" w:color="auto" w:fill="auto"/>
            <w:noWrap/>
            <w:hideMark/>
          </w:tcPr>
          <w:p w14:paraId="0DA77D43" w14:textId="77777777" w:rsidR="00847F40" w:rsidRPr="008D7FAA" w:rsidRDefault="00847F40" w:rsidP="00847F40">
            <w:pPr>
              <w:rPr>
                <w:color w:val="000000"/>
              </w:rPr>
            </w:pPr>
            <w:r w:rsidRPr="008D7FAA">
              <w:rPr>
                <w:color w:val="000000"/>
              </w:rPr>
              <w:t>N/A</w:t>
            </w:r>
          </w:p>
        </w:tc>
        <w:tc>
          <w:tcPr>
            <w:tcW w:w="1532" w:type="dxa"/>
            <w:tcBorders>
              <w:top w:val="single" w:sz="4" w:space="0" w:color="auto"/>
              <w:left w:val="nil"/>
              <w:bottom w:val="single" w:sz="4" w:space="0" w:color="auto"/>
              <w:right w:val="single" w:sz="8" w:space="0" w:color="auto"/>
            </w:tcBorders>
            <w:shd w:val="clear" w:color="auto" w:fill="auto"/>
            <w:noWrap/>
            <w:hideMark/>
          </w:tcPr>
          <w:p w14:paraId="761BA806" w14:textId="3E457C02" w:rsidR="00187DF8" w:rsidRPr="008D7FAA" w:rsidRDefault="00847F40" w:rsidP="00694F8E">
            <w:pPr>
              <w:rPr>
                <w:color w:val="000000"/>
              </w:rPr>
            </w:pPr>
            <w:r w:rsidRPr="008D7FAA">
              <w:rPr>
                <w:color w:val="000000"/>
              </w:rPr>
              <w:t>1</w:t>
            </w:r>
          </w:p>
        </w:tc>
      </w:tr>
      <w:tr w:rsidR="00847F40" w:rsidRPr="008D7FAA" w14:paraId="0A0895F6" w14:textId="77777777" w:rsidTr="00847F40">
        <w:trPr>
          <w:trHeight w:val="345"/>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719E219B" w14:textId="77777777" w:rsidR="00847F40" w:rsidRPr="008D7FAA" w:rsidRDefault="00847F40" w:rsidP="00847F40">
            <w:pPr>
              <w:rPr>
                <w:color w:val="000000"/>
              </w:rPr>
            </w:pPr>
            <w:r w:rsidRPr="008D7FAA">
              <w:rPr>
                <w:color w:val="000000"/>
              </w:rPr>
              <w:t>Sports bra (white, black, or neutral)</w:t>
            </w:r>
            <w:r w:rsidRPr="008D7FAA">
              <w:rPr>
                <w:color w:val="000000"/>
                <w:vertAlign w:val="superscript"/>
              </w:rPr>
              <w:t>3,4</w:t>
            </w:r>
          </w:p>
        </w:tc>
        <w:tc>
          <w:tcPr>
            <w:tcW w:w="1440" w:type="dxa"/>
            <w:tcBorders>
              <w:top w:val="nil"/>
              <w:left w:val="nil"/>
              <w:bottom w:val="single" w:sz="4" w:space="0" w:color="auto"/>
              <w:right w:val="single" w:sz="4" w:space="0" w:color="auto"/>
            </w:tcBorders>
            <w:shd w:val="clear" w:color="auto" w:fill="auto"/>
            <w:noWrap/>
            <w:hideMark/>
          </w:tcPr>
          <w:p w14:paraId="5A7C3E07" w14:textId="77777777" w:rsidR="00847F40" w:rsidRPr="008D7FAA" w:rsidRDefault="00847F40" w:rsidP="00847F40">
            <w:pPr>
              <w:rPr>
                <w:color w:val="000000"/>
              </w:rPr>
            </w:pPr>
            <w:r w:rsidRPr="008D7FAA">
              <w:rPr>
                <w:color w:val="000000"/>
              </w:rPr>
              <w:t>N/A</w:t>
            </w:r>
          </w:p>
        </w:tc>
        <w:tc>
          <w:tcPr>
            <w:tcW w:w="1532" w:type="dxa"/>
            <w:tcBorders>
              <w:top w:val="nil"/>
              <w:left w:val="nil"/>
              <w:bottom w:val="single" w:sz="4" w:space="0" w:color="auto"/>
              <w:right w:val="single" w:sz="8" w:space="0" w:color="auto"/>
            </w:tcBorders>
            <w:shd w:val="clear" w:color="auto" w:fill="auto"/>
            <w:noWrap/>
            <w:hideMark/>
          </w:tcPr>
          <w:p w14:paraId="6B648328" w14:textId="77777777" w:rsidR="00847F40" w:rsidRPr="008D7FAA" w:rsidRDefault="00847F40" w:rsidP="00847F40">
            <w:pPr>
              <w:rPr>
                <w:color w:val="000000"/>
              </w:rPr>
            </w:pPr>
            <w:r w:rsidRPr="008D7FAA">
              <w:rPr>
                <w:color w:val="000000"/>
              </w:rPr>
              <w:t>3</w:t>
            </w:r>
          </w:p>
        </w:tc>
      </w:tr>
      <w:tr w:rsidR="00847F40" w:rsidRPr="008D7FAA" w14:paraId="159057B3"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066DBEBC" w14:textId="77777777" w:rsidR="00847F40" w:rsidRPr="008D7FAA" w:rsidRDefault="00847F40" w:rsidP="00847F40">
            <w:pPr>
              <w:rPr>
                <w:color w:val="000000"/>
              </w:rPr>
            </w:pPr>
            <w:r w:rsidRPr="008D7FAA">
              <w:rPr>
                <w:color w:val="000000"/>
              </w:rPr>
              <w:t xml:space="preserve">Underwear/cotton briefs (white, black, or neutral; no thongs). </w:t>
            </w:r>
          </w:p>
        </w:tc>
        <w:tc>
          <w:tcPr>
            <w:tcW w:w="1440" w:type="dxa"/>
            <w:tcBorders>
              <w:top w:val="nil"/>
              <w:left w:val="nil"/>
              <w:bottom w:val="single" w:sz="4" w:space="0" w:color="auto"/>
              <w:right w:val="single" w:sz="4" w:space="0" w:color="auto"/>
            </w:tcBorders>
            <w:shd w:val="clear" w:color="auto" w:fill="auto"/>
            <w:noWrap/>
            <w:hideMark/>
          </w:tcPr>
          <w:p w14:paraId="3B3AE6E6" w14:textId="77777777" w:rsidR="00847F40" w:rsidRPr="008D7FAA" w:rsidRDefault="00847F40" w:rsidP="00847F40">
            <w:pPr>
              <w:rPr>
                <w:color w:val="000000"/>
              </w:rPr>
            </w:pPr>
            <w:r w:rsidRPr="008D7FAA">
              <w:rPr>
                <w:color w:val="000000"/>
              </w:rPr>
              <w:t>3</w:t>
            </w:r>
          </w:p>
        </w:tc>
        <w:tc>
          <w:tcPr>
            <w:tcW w:w="1532" w:type="dxa"/>
            <w:tcBorders>
              <w:top w:val="nil"/>
              <w:left w:val="nil"/>
              <w:bottom w:val="single" w:sz="4" w:space="0" w:color="auto"/>
              <w:right w:val="single" w:sz="8" w:space="0" w:color="auto"/>
            </w:tcBorders>
            <w:shd w:val="clear" w:color="auto" w:fill="auto"/>
            <w:noWrap/>
            <w:hideMark/>
          </w:tcPr>
          <w:p w14:paraId="5DB8CCA9" w14:textId="77777777" w:rsidR="00847F40" w:rsidRPr="008D7FAA" w:rsidRDefault="00847F40" w:rsidP="00847F40">
            <w:pPr>
              <w:rPr>
                <w:color w:val="000000"/>
              </w:rPr>
            </w:pPr>
            <w:r w:rsidRPr="008D7FAA">
              <w:rPr>
                <w:color w:val="000000"/>
              </w:rPr>
              <w:t>3</w:t>
            </w:r>
          </w:p>
        </w:tc>
      </w:tr>
      <w:tr w:rsidR="00847F40" w:rsidRPr="008D7FAA" w14:paraId="2D599AE6"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5D811B82" w14:textId="77777777" w:rsidR="00847F40" w:rsidRPr="008D7FAA" w:rsidRDefault="00847F40" w:rsidP="00847F40">
            <w:pPr>
              <w:rPr>
                <w:color w:val="000000"/>
              </w:rPr>
            </w:pPr>
            <w:r w:rsidRPr="008D7FAA">
              <w:rPr>
                <w:color w:val="000000"/>
              </w:rPr>
              <w:t>Laundry detergent (Pods)</w:t>
            </w:r>
          </w:p>
        </w:tc>
        <w:tc>
          <w:tcPr>
            <w:tcW w:w="1440" w:type="dxa"/>
            <w:tcBorders>
              <w:top w:val="nil"/>
              <w:left w:val="nil"/>
              <w:bottom w:val="single" w:sz="4" w:space="0" w:color="auto"/>
              <w:right w:val="single" w:sz="4" w:space="0" w:color="auto"/>
            </w:tcBorders>
            <w:shd w:val="clear" w:color="auto" w:fill="auto"/>
            <w:noWrap/>
            <w:hideMark/>
          </w:tcPr>
          <w:p w14:paraId="3D092DE2" w14:textId="77777777" w:rsidR="00847F40" w:rsidRPr="008D7FAA" w:rsidRDefault="00847F40" w:rsidP="00847F40">
            <w:pPr>
              <w:rPr>
                <w:color w:val="000000"/>
              </w:rPr>
            </w:pPr>
            <w:r w:rsidRPr="008D7FAA">
              <w:rPr>
                <w:color w:val="000000"/>
              </w:rPr>
              <w:t>1</w:t>
            </w:r>
          </w:p>
        </w:tc>
        <w:tc>
          <w:tcPr>
            <w:tcW w:w="1532" w:type="dxa"/>
            <w:tcBorders>
              <w:top w:val="nil"/>
              <w:left w:val="nil"/>
              <w:bottom w:val="single" w:sz="4" w:space="0" w:color="auto"/>
              <w:right w:val="single" w:sz="8" w:space="0" w:color="auto"/>
            </w:tcBorders>
            <w:shd w:val="clear" w:color="auto" w:fill="auto"/>
            <w:noWrap/>
            <w:hideMark/>
          </w:tcPr>
          <w:p w14:paraId="243200E8" w14:textId="77777777" w:rsidR="00847F40" w:rsidRPr="008D7FAA" w:rsidRDefault="00847F40" w:rsidP="00847F40">
            <w:pPr>
              <w:rPr>
                <w:color w:val="000000"/>
              </w:rPr>
            </w:pPr>
            <w:r w:rsidRPr="008D7FAA">
              <w:rPr>
                <w:color w:val="000000"/>
              </w:rPr>
              <w:t>1</w:t>
            </w:r>
          </w:p>
        </w:tc>
      </w:tr>
      <w:tr w:rsidR="00847F40" w:rsidRPr="008D7FAA" w14:paraId="5378B224"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6198427E" w14:textId="77777777" w:rsidR="00847F40" w:rsidRPr="008D7FAA" w:rsidRDefault="00847F40" w:rsidP="00847F40">
            <w:pPr>
              <w:rPr>
                <w:color w:val="000000"/>
              </w:rPr>
            </w:pPr>
            <w:r w:rsidRPr="008D7FAA">
              <w:rPr>
                <w:color w:val="000000"/>
              </w:rPr>
              <w:t>Shampoo</w:t>
            </w:r>
          </w:p>
        </w:tc>
        <w:tc>
          <w:tcPr>
            <w:tcW w:w="1440" w:type="dxa"/>
            <w:tcBorders>
              <w:top w:val="nil"/>
              <w:left w:val="nil"/>
              <w:bottom w:val="single" w:sz="4" w:space="0" w:color="auto"/>
              <w:right w:val="single" w:sz="4" w:space="0" w:color="auto"/>
            </w:tcBorders>
            <w:shd w:val="clear" w:color="auto" w:fill="auto"/>
            <w:noWrap/>
            <w:hideMark/>
          </w:tcPr>
          <w:p w14:paraId="293BCCEB" w14:textId="77777777" w:rsidR="00847F40" w:rsidRPr="008D7FAA" w:rsidRDefault="00847F40" w:rsidP="00847F40">
            <w:pPr>
              <w:rPr>
                <w:color w:val="000000"/>
              </w:rPr>
            </w:pPr>
            <w:r w:rsidRPr="008D7FAA">
              <w:rPr>
                <w:color w:val="000000"/>
              </w:rPr>
              <w:t>As needed</w:t>
            </w:r>
          </w:p>
        </w:tc>
        <w:tc>
          <w:tcPr>
            <w:tcW w:w="1532" w:type="dxa"/>
            <w:tcBorders>
              <w:top w:val="nil"/>
              <w:left w:val="nil"/>
              <w:bottom w:val="single" w:sz="4" w:space="0" w:color="auto"/>
              <w:right w:val="single" w:sz="8" w:space="0" w:color="auto"/>
            </w:tcBorders>
            <w:shd w:val="clear" w:color="auto" w:fill="auto"/>
            <w:noWrap/>
            <w:hideMark/>
          </w:tcPr>
          <w:p w14:paraId="7631117C" w14:textId="77777777" w:rsidR="00847F40" w:rsidRPr="008D7FAA" w:rsidRDefault="00847F40" w:rsidP="00847F40">
            <w:pPr>
              <w:rPr>
                <w:color w:val="000000"/>
              </w:rPr>
            </w:pPr>
            <w:r w:rsidRPr="008D7FAA">
              <w:rPr>
                <w:color w:val="000000"/>
              </w:rPr>
              <w:t>As needed</w:t>
            </w:r>
          </w:p>
        </w:tc>
      </w:tr>
      <w:tr w:rsidR="00847F40" w:rsidRPr="008D7FAA" w14:paraId="32FDC49D"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5856DEBA" w14:textId="77777777" w:rsidR="00847F40" w:rsidRPr="008D7FAA" w:rsidRDefault="00847F40" w:rsidP="00847F40">
            <w:pPr>
              <w:rPr>
                <w:color w:val="000000"/>
              </w:rPr>
            </w:pPr>
            <w:r w:rsidRPr="008D7FAA">
              <w:rPr>
                <w:color w:val="000000"/>
              </w:rPr>
              <w:t>Hairbrush or comb</w:t>
            </w:r>
          </w:p>
        </w:tc>
        <w:tc>
          <w:tcPr>
            <w:tcW w:w="1440" w:type="dxa"/>
            <w:tcBorders>
              <w:top w:val="nil"/>
              <w:left w:val="nil"/>
              <w:bottom w:val="single" w:sz="4" w:space="0" w:color="auto"/>
              <w:right w:val="single" w:sz="4" w:space="0" w:color="auto"/>
            </w:tcBorders>
            <w:shd w:val="clear" w:color="auto" w:fill="auto"/>
            <w:noWrap/>
            <w:hideMark/>
          </w:tcPr>
          <w:p w14:paraId="17AB62A2" w14:textId="77777777" w:rsidR="00847F40" w:rsidRPr="008D7FAA" w:rsidRDefault="00847F40" w:rsidP="00847F40">
            <w:pPr>
              <w:rPr>
                <w:color w:val="000000"/>
              </w:rPr>
            </w:pPr>
            <w:r w:rsidRPr="008D7FAA">
              <w:rPr>
                <w:color w:val="000000"/>
              </w:rPr>
              <w:t>As needed</w:t>
            </w:r>
          </w:p>
        </w:tc>
        <w:tc>
          <w:tcPr>
            <w:tcW w:w="1532" w:type="dxa"/>
            <w:tcBorders>
              <w:top w:val="nil"/>
              <w:left w:val="nil"/>
              <w:bottom w:val="single" w:sz="4" w:space="0" w:color="auto"/>
              <w:right w:val="single" w:sz="8" w:space="0" w:color="auto"/>
            </w:tcBorders>
            <w:shd w:val="clear" w:color="auto" w:fill="auto"/>
            <w:noWrap/>
            <w:hideMark/>
          </w:tcPr>
          <w:p w14:paraId="24F3AB42" w14:textId="77777777" w:rsidR="00847F40" w:rsidRPr="008D7FAA" w:rsidRDefault="00847F40" w:rsidP="00847F40">
            <w:pPr>
              <w:rPr>
                <w:color w:val="000000"/>
              </w:rPr>
            </w:pPr>
            <w:r w:rsidRPr="008D7FAA">
              <w:rPr>
                <w:color w:val="000000"/>
              </w:rPr>
              <w:t>As needed</w:t>
            </w:r>
          </w:p>
        </w:tc>
      </w:tr>
      <w:tr w:rsidR="00847F40" w:rsidRPr="008D7FAA" w14:paraId="231DF038" w14:textId="77777777" w:rsidTr="006A4D85">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4C6C995F" w14:textId="77777777" w:rsidR="00847F40" w:rsidRPr="008D7FAA" w:rsidRDefault="00847F40" w:rsidP="00847F40">
            <w:pPr>
              <w:rPr>
                <w:color w:val="000000"/>
              </w:rPr>
            </w:pPr>
            <w:r w:rsidRPr="008D7FAA">
              <w:rPr>
                <w:color w:val="000000"/>
              </w:rPr>
              <w:t>Feminine hygiene items</w:t>
            </w:r>
          </w:p>
        </w:tc>
        <w:tc>
          <w:tcPr>
            <w:tcW w:w="1440" w:type="dxa"/>
            <w:tcBorders>
              <w:top w:val="nil"/>
              <w:left w:val="nil"/>
              <w:bottom w:val="single" w:sz="4" w:space="0" w:color="auto"/>
              <w:right w:val="single" w:sz="4" w:space="0" w:color="auto"/>
            </w:tcBorders>
            <w:shd w:val="clear" w:color="auto" w:fill="auto"/>
            <w:noWrap/>
            <w:hideMark/>
          </w:tcPr>
          <w:p w14:paraId="7D449F49" w14:textId="77777777" w:rsidR="00847F40" w:rsidRPr="008D7FAA" w:rsidRDefault="00847F40" w:rsidP="00847F40">
            <w:pPr>
              <w:rPr>
                <w:color w:val="000000"/>
              </w:rPr>
            </w:pPr>
            <w:r w:rsidRPr="008D7FAA">
              <w:rPr>
                <w:color w:val="000000"/>
              </w:rPr>
              <w:t>N/A</w:t>
            </w:r>
          </w:p>
        </w:tc>
        <w:tc>
          <w:tcPr>
            <w:tcW w:w="1532" w:type="dxa"/>
            <w:tcBorders>
              <w:top w:val="nil"/>
              <w:left w:val="nil"/>
              <w:bottom w:val="single" w:sz="4" w:space="0" w:color="auto"/>
              <w:right w:val="single" w:sz="8" w:space="0" w:color="auto"/>
            </w:tcBorders>
            <w:shd w:val="clear" w:color="auto" w:fill="auto"/>
            <w:noWrap/>
            <w:hideMark/>
          </w:tcPr>
          <w:p w14:paraId="4C9FA230" w14:textId="77777777" w:rsidR="00847F40" w:rsidRPr="008D7FAA" w:rsidRDefault="00847F40" w:rsidP="00847F40">
            <w:pPr>
              <w:rPr>
                <w:color w:val="000000"/>
              </w:rPr>
            </w:pPr>
            <w:r w:rsidRPr="008D7FAA">
              <w:rPr>
                <w:color w:val="000000"/>
              </w:rPr>
              <w:t>As needed</w:t>
            </w:r>
          </w:p>
        </w:tc>
      </w:tr>
      <w:tr w:rsidR="00847F40" w:rsidRPr="008D7FAA" w14:paraId="0F16E28A" w14:textId="77777777" w:rsidTr="006A4D85">
        <w:trPr>
          <w:trHeight w:val="600"/>
        </w:trPr>
        <w:tc>
          <w:tcPr>
            <w:tcW w:w="6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E0E416" w14:textId="77777777" w:rsidR="00847F40" w:rsidRDefault="00847F40" w:rsidP="00847F40">
            <w:pPr>
              <w:rPr>
                <w:color w:val="000000"/>
              </w:rPr>
            </w:pPr>
            <w:r w:rsidRPr="008D7FAA">
              <w:rPr>
                <w:color w:val="000000"/>
              </w:rPr>
              <w:t>Optional hygiene items (Local policy may or may not allow Soldiers to purchase additional hygiene items.)</w:t>
            </w:r>
          </w:p>
          <w:p w14:paraId="0ADE1C9C" w14:textId="77777777" w:rsidR="006A4D85" w:rsidRDefault="006A4D85" w:rsidP="00847F40">
            <w:pPr>
              <w:rPr>
                <w:color w:val="000000"/>
              </w:rPr>
            </w:pPr>
          </w:p>
          <w:p w14:paraId="4E955395" w14:textId="532D45DD" w:rsidR="006A4D85" w:rsidRPr="008D7FAA" w:rsidRDefault="006A4D85" w:rsidP="00847F40">
            <w:pPr>
              <w:rPr>
                <w:color w:val="000000"/>
              </w:rPr>
            </w:pPr>
          </w:p>
        </w:tc>
        <w:tc>
          <w:tcPr>
            <w:tcW w:w="1440" w:type="dxa"/>
            <w:tcBorders>
              <w:top w:val="single" w:sz="4" w:space="0" w:color="auto"/>
              <w:left w:val="nil"/>
              <w:bottom w:val="single" w:sz="4" w:space="0" w:color="auto"/>
              <w:right w:val="single" w:sz="4" w:space="0" w:color="auto"/>
            </w:tcBorders>
            <w:shd w:val="clear" w:color="auto" w:fill="auto"/>
            <w:noWrap/>
            <w:hideMark/>
          </w:tcPr>
          <w:p w14:paraId="51B460A8" w14:textId="77777777" w:rsidR="00847F40" w:rsidRPr="008D7FAA" w:rsidRDefault="00847F40" w:rsidP="00847F40">
            <w:pPr>
              <w:rPr>
                <w:color w:val="000000"/>
              </w:rPr>
            </w:pPr>
            <w:r w:rsidRPr="008D7FAA">
              <w:rPr>
                <w:color w:val="000000"/>
              </w:rPr>
              <w:t>As needed</w:t>
            </w:r>
          </w:p>
        </w:tc>
        <w:tc>
          <w:tcPr>
            <w:tcW w:w="1532" w:type="dxa"/>
            <w:tcBorders>
              <w:top w:val="single" w:sz="4" w:space="0" w:color="auto"/>
              <w:left w:val="nil"/>
              <w:bottom w:val="single" w:sz="4" w:space="0" w:color="auto"/>
              <w:right w:val="single" w:sz="4" w:space="0" w:color="auto"/>
            </w:tcBorders>
            <w:shd w:val="clear" w:color="auto" w:fill="auto"/>
            <w:noWrap/>
            <w:hideMark/>
          </w:tcPr>
          <w:p w14:paraId="0FECEB98" w14:textId="77777777" w:rsidR="00847F40" w:rsidRPr="008D7FAA" w:rsidRDefault="00847F40" w:rsidP="00847F40">
            <w:pPr>
              <w:rPr>
                <w:color w:val="000000"/>
              </w:rPr>
            </w:pPr>
            <w:r w:rsidRPr="008D7FAA">
              <w:rPr>
                <w:color w:val="000000"/>
              </w:rPr>
              <w:t>As needed</w:t>
            </w:r>
          </w:p>
        </w:tc>
      </w:tr>
      <w:tr w:rsidR="006A4D85" w:rsidRPr="008D7FAA" w14:paraId="20C37176" w14:textId="77777777" w:rsidTr="006A4D85">
        <w:trPr>
          <w:trHeight w:val="300"/>
        </w:trPr>
        <w:tc>
          <w:tcPr>
            <w:tcW w:w="9532" w:type="dxa"/>
            <w:gridSpan w:val="3"/>
            <w:tcBorders>
              <w:top w:val="single" w:sz="4" w:space="0" w:color="auto"/>
            </w:tcBorders>
            <w:shd w:val="clear" w:color="auto" w:fill="auto"/>
            <w:noWrap/>
            <w:vAlign w:val="bottom"/>
          </w:tcPr>
          <w:p w14:paraId="563740F2" w14:textId="77777777" w:rsidR="006A4D85" w:rsidRPr="008D7FAA" w:rsidRDefault="006A4D85" w:rsidP="00847F40">
            <w:pPr>
              <w:rPr>
                <w:b/>
                <w:color w:val="000000"/>
              </w:rPr>
            </w:pPr>
          </w:p>
        </w:tc>
      </w:tr>
      <w:tr w:rsidR="006A4D85" w:rsidRPr="008D7FAA" w14:paraId="1A2B8411" w14:textId="77777777" w:rsidTr="006A4D85">
        <w:trPr>
          <w:trHeight w:val="300"/>
        </w:trPr>
        <w:tc>
          <w:tcPr>
            <w:tcW w:w="9532" w:type="dxa"/>
            <w:gridSpan w:val="3"/>
            <w:tcBorders>
              <w:top w:val="nil"/>
            </w:tcBorders>
            <w:shd w:val="clear" w:color="auto" w:fill="auto"/>
            <w:noWrap/>
            <w:vAlign w:val="bottom"/>
          </w:tcPr>
          <w:p w14:paraId="14F51B78" w14:textId="77777777" w:rsidR="006A4D85" w:rsidRPr="008D7FAA" w:rsidRDefault="006A4D85" w:rsidP="00847F40">
            <w:pPr>
              <w:rPr>
                <w:b/>
                <w:color w:val="000000"/>
              </w:rPr>
            </w:pPr>
          </w:p>
        </w:tc>
      </w:tr>
      <w:tr w:rsidR="006A4D85" w:rsidRPr="008D7FAA" w14:paraId="198F74E9" w14:textId="77777777" w:rsidTr="006A4D85">
        <w:trPr>
          <w:trHeight w:val="300"/>
        </w:trPr>
        <w:tc>
          <w:tcPr>
            <w:tcW w:w="9532" w:type="dxa"/>
            <w:gridSpan w:val="3"/>
            <w:tcBorders>
              <w:top w:val="nil"/>
            </w:tcBorders>
            <w:shd w:val="clear" w:color="auto" w:fill="auto"/>
            <w:noWrap/>
            <w:vAlign w:val="bottom"/>
          </w:tcPr>
          <w:p w14:paraId="65DAE4FC" w14:textId="77777777" w:rsidR="006A4D85" w:rsidRPr="008D7FAA" w:rsidRDefault="006A4D85" w:rsidP="00847F40">
            <w:pPr>
              <w:rPr>
                <w:b/>
                <w:color w:val="000000"/>
              </w:rPr>
            </w:pPr>
          </w:p>
        </w:tc>
      </w:tr>
      <w:tr w:rsidR="006A4D85" w:rsidRPr="008D7FAA" w14:paraId="619F1487" w14:textId="77777777" w:rsidTr="006A4D85">
        <w:trPr>
          <w:trHeight w:val="300"/>
        </w:trPr>
        <w:tc>
          <w:tcPr>
            <w:tcW w:w="9532" w:type="dxa"/>
            <w:gridSpan w:val="3"/>
            <w:tcBorders>
              <w:top w:val="nil"/>
            </w:tcBorders>
            <w:shd w:val="clear" w:color="auto" w:fill="auto"/>
            <w:noWrap/>
            <w:vAlign w:val="bottom"/>
          </w:tcPr>
          <w:p w14:paraId="39F8CF91" w14:textId="77777777" w:rsidR="006A4D85" w:rsidRDefault="006A4D85" w:rsidP="00847F40">
            <w:pPr>
              <w:rPr>
                <w:b/>
                <w:color w:val="000000"/>
              </w:rPr>
            </w:pPr>
          </w:p>
          <w:p w14:paraId="5739DB4E" w14:textId="6E2C7105" w:rsidR="006A1CAE" w:rsidRPr="008D7FAA" w:rsidRDefault="006A1CAE" w:rsidP="00847F40">
            <w:pPr>
              <w:rPr>
                <w:b/>
                <w:color w:val="000000"/>
              </w:rPr>
            </w:pPr>
          </w:p>
        </w:tc>
      </w:tr>
      <w:tr w:rsidR="00405B72" w:rsidRPr="00405B72" w14:paraId="6285DDF1" w14:textId="77777777" w:rsidTr="004478DD">
        <w:trPr>
          <w:trHeight w:val="300"/>
        </w:trPr>
        <w:tc>
          <w:tcPr>
            <w:tcW w:w="9532" w:type="dxa"/>
            <w:gridSpan w:val="3"/>
            <w:tcBorders>
              <w:top w:val="nil"/>
            </w:tcBorders>
            <w:shd w:val="clear" w:color="auto" w:fill="auto"/>
            <w:noWrap/>
          </w:tcPr>
          <w:p w14:paraId="3949E292" w14:textId="2C362796" w:rsidR="00405B72" w:rsidRPr="00405B72" w:rsidRDefault="00405B72" w:rsidP="00405B72">
            <w:pPr>
              <w:rPr>
                <w:b/>
                <w:bCs/>
                <w:color w:val="000000"/>
              </w:rPr>
            </w:pPr>
            <w:r w:rsidRPr="00405B72">
              <w:rPr>
                <w:b/>
                <w:bCs/>
              </w:rPr>
              <w:t>Table K-2.</w:t>
            </w:r>
            <w:r w:rsidRPr="00405B72">
              <w:rPr>
                <w:b/>
                <w:bCs/>
              </w:rPr>
              <w:br/>
              <w:t>Future Soldiers items to purchase</w:t>
            </w:r>
            <w:r>
              <w:rPr>
                <w:b/>
                <w:bCs/>
              </w:rPr>
              <w:t xml:space="preserve"> (cont.)</w:t>
            </w:r>
          </w:p>
        </w:tc>
      </w:tr>
      <w:tr w:rsidR="00847F40" w:rsidRPr="008D7FAA" w14:paraId="47C0B2BB" w14:textId="77777777" w:rsidTr="006A4D85">
        <w:trPr>
          <w:trHeight w:val="300"/>
        </w:trPr>
        <w:tc>
          <w:tcPr>
            <w:tcW w:w="9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D8412" w14:textId="77777777" w:rsidR="00847F40" w:rsidRPr="008D7FAA" w:rsidRDefault="00847F40" w:rsidP="00847F40">
            <w:pPr>
              <w:rPr>
                <w:b/>
                <w:color w:val="000000"/>
              </w:rPr>
            </w:pPr>
            <w:r w:rsidRPr="008D7FAA">
              <w:rPr>
                <w:b/>
                <w:color w:val="000000"/>
              </w:rPr>
              <w:t>Notes: </w:t>
            </w:r>
          </w:p>
        </w:tc>
      </w:tr>
      <w:tr w:rsidR="00847F40" w:rsidRPr="008D7FAA" w14:paraId="70F8CC6D" w14:textId="77777777" w:rsidTr="00847F40">
        <w:trPr>
          <w:trHeight w:val="615"/>
        </w:trPr>
        <w:tc>
          <w:tcPr>
            <w:tcW w:w="9532"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46958414" w14:textId="77777777" w:rsidR="00847F40" w:rsidRPr="008D7FAA" w:rsidRDefault="00847F40" w:rsidP="00847F40">
            <w:pPr>
              <w:rPr>
                <w:color w:val="000000"/>
              </w:rPr>
            </w:pPr>
            <w:r w:rsidRPr="008D7FAA">
              <w:rPr>
                <w:color w:val="000000"/>
                <w:vertAlign w:val="superscript"/>
              </w:rPr>
              <w:lastRenderedPageBreak/>
              <w:t>1</w:t>
            </w:r>
            <w:r w:rsidRPr="008D7FAA">
              <w:rPr>
                <w:color w:val="000000"/>
              </w:rPr>
              <w:t>Local policy may modify this list; however, Trainees are not required to "rebuy" items solely for local cosmetic preferences. Commanders will enforce the "no rebuy" policy.</w:t>
            </w:r>
          </w:p>
        </w:tc>
      </w:tr>
      <w:tr w:rsidR="00847F40" w:rsidRPr="008D7FAA" w14:paraId="6645CD21" w14:textId="77777777" w:rsidTr="00847F40">
        <w:trPr>
          <w:trHeight w:val="915"/>
        </w:trPr>
        <w:tc>
          <w:tcPr>
            <w:tcW w:w="9532" w:type="dxa"/>
            <w:gridSpan w:val="3"/>
            <w:tcBorders>
              <w:top w:val="single" w:sz="4" w:space="0" w:color="auto"/>
              <w:left w:val="single" w:sz="8" w:space="0" w:color="auto"/>
              <w:bottom w:val="single" w:sz="4" w:space="0" w:color="auto"/>
              <w:right w:val="single" w:sz="8" w:space="0" w:color="000000"/>
            </w:tcBorders>
            <w:shd w:val="clear" w:color="auto" w:fill="auto"/>
            <w:vAlign w:val="bottom"/>
          </w:tcPr>
          <w:p w14:paraId="13C777A6" w14:textId="77777777" w:rsidR="00847F40" w:rsidRPr="008D7FAA" w:rsidRDefault="00847F40" w:rsidP="00847F40">
            <w:pPr>
              <w:rPr>
                <w:color w:val="000000"/>
                <w:vertAlign w:val="superscript"/>
              </w:rPr>
            </w:pPr>
            <w:r w:rsidRPr="008D7FAA">
              <w:rPr>
                <w:color w:val="000000"/>
                <w:vertAlign w:val="superscript"/>
              </w:rPr>
              <w:t>2</w:t>
            </w:r>
            <w:r w:rsidRPr="008D7FAA">
              <w:rPr>
                <w:color w:val="000000"/>
              </w:rPr>
              <w:t>Running shoes.  Trainees will be issued a new pair of Army-fitted running shoes at the PX or CIIP depending on space in the RECBN.  Trainee has the option to purchase additional running shoes at any time but is not required.</w:t>
            </w:r>
          </w:p>
        </w:tc>
      </w:tr>
      <w:tr w:rsidR="00847F40" w:rsidRPr="008D7FAA" w14:paraId="6178764F" w14:textId="77777777" w:rsidTr="00847F40">
        <w:trPr>
          <w:trHeight w:val="915"/>
        </w:trPr>
        <w:tc>
          <w:tcPr>
            <w:tcW w:w="9532" w:type="dxa"/>
            <w:gridSpan w:val="3"/>
            <w:tcBorders>
              <w:top w:val="single" w:sz="4" w:space="0" w:color="auto"/>
              <w:left w:val="single" w:sz="8" w:space="0" w:color="auto"/>
              <w:bottom w:val="single" w:sz="4" w:space="0" w:color="auto"/>
              <w:right w:val="single" w:sz="8" w:space="0" w:color="000000"/>
            </w:tcBorders>
            <w:shd w:val="clear" w:color="auto" w:fill="auto"/>
            <w:vAlign w:val="bottom"/>
            <w:hideMark/>
          </w:tcPr>
          <w:p w14:paraId="1EDB632D" w14:textId="77777777" w:rsidR="00847F40" w:rsidRPr="008D7FAA" w:rsidRDefault="00847F40" w:rsidP="00847F40">
            <w:pPr>
              <w:rPr>
                <w:color w:val="000000"/>
              </w:rPr>
            </w:pPr>
            <w:r w:rsidRPr="008D7FAA">
              <w:rPr>
                <w:color w:val="000000"/>
                <w:vertAlign w:val="superscript"/>
              </w:rPr>
              <w:t>3</w:t>
            </w:r>
            <w:r w:rsidRPr="008D7FAA">
              <w:rPr>
                <w:color w:val="000000"/>
              </w:rPr>
              <w:t>Sports bras.  User regular bra size as a guide for purchasing sports bras.  An effective sports bra will minimize vertical movement to a comfortable level.  Females may purchase additional regular or sports bras if desired.  A stipend will be paid to each female within 60days of $291.75 for additional items needed.</w:t>
            </w:r>
          </w:p>
        </w:tc>
      </w:tr>
      <w:tr w:rsidR="00847F40" w:rsidRPr="008D7FAA" w14:paraId="20B215DD" w14:textId="77777777" w:rsidTr="00847F40">
        <w:trPr>
          <w:trHeight w:val="645"/>
        </w:trPr>
        <w:tc>
          <w:tcPr>
            <w:tcW w:w="9532"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655FA10B" w14:textId="77777777" w:rsidR="00847F40" w:rsidRPr="008D7FAA" w:rsidRDefault="00847F40" w:rsidP="00847F40">
            <w:pPr>
              <w:rPr>
                <w:color w:val="000000"/>
              </w:rPr>
            </w:pPr>
            <w:r w:rsidRPr="008D7FAA">
              <w:rPr>
                <w:color w:val="000000"/>
                <w:vertAlign w:val="superscript"/>
              </w:rPr>
              <w:t>4</w:t>
            </w:r>
            <w:r w:rsidRPr="008D7FAA">
              <w:rPr>
                <w:color w:val="000000"/>
              </w:rPr>
              <w:t>Trainees will receive advanced pay for designated amounts of money (currently $350) on a "store value card" containing both a pay advance and a clothing allowance.</w:t>
            </w:r>
          </w:p>
        </w:tc>
      </w:tr>
    </w:tbl>
    <w:p w14:paraId="6AFD8438" w14:textId="4F0FBEB2" w:rsidR="00847F40" w:rsidRDefault="00847F40" w:rsidP="006647DC">
      <w:pPr>
        <w:tabs>
          <w:tab w:val="left" w:pos="216"/>
          <w:tab w:val="left" w:pos="432"/>
        </w:tabs>
        <w:rPr>
          <w:color w:val="000000"/>
        </w:rPr>
      </w:pPr>
    </w:p>
    <w:p w14:paraId="1AC63662" w14:textId="77777777" w:rsidR="00847F40" w:rsidRPr="00EA0E8C" w:rsidRDefault="00595C99" w:rsidP="0084300E">
      <w:pPr>
        <w:pStyle w:val="Table"/>
        <w:rPr>
          <w:color w:val="000000"/>
        </w:rPr>
      </w:pPr>
      <w:bookmarkStart w:id="785" w:name="_Toc120886058"/>
      <w:r>
        <w:t>Table K</w:t>
      </w:r>
      <w:r w:rsidR="00847F40" w:rsidRPr="00EA0E8C">
        <w:t>-3.</w:t>
      </w:r>
      <w:r w:rsidR="007A3B7B" w:rsidRPr="00446ECC">
        <w:br/>
      </w:r>
      <w:r w:rsidR="00847F40" w:rsidRPr="00EA0E8C">
        <w:rPr>
          <w:bCs/>
          <w:color w:val="000000"/>
        </w:rPr>
        <w:t>Bundle pack purchases</w:t>
      </w:r>
      <w:bookmarkEnd w:id="785"/>
    </w:p>
    <w:tbl>
      <w:tblPr>
        <w:tblW w:w="9530" w:type="dxa"/>
        <w:tblLook w:val="04A0" w:firstRow="1" w:lastRow="0" w:firstColumn="1" w:lastColumn="0" w:noHBand="0" w:noVBand="1"/>
      </w:tblPr>
      <w:tblGrid>
        <w:gridCol w:w="6560"/>
        <w:gridCol w:w="1440"/>
        <w:gridCol w:w="1530"/>
      </w:tblGrid>
      <w:tr w:rsidR="00847F40" w:rsidRPr="00EA0E8C" w14:paraId="29F9B087" w14:textId="77777777" w:rsidTr="00847F40">
        <w:trPr>
          <w:trHeight w:val="570"/>
        </w:trPr>
        <w:tc>
          <w:tcPr>
            <w:tcW w:w="9530"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14:paraId="4120FF94" w14:textId="77777777" w:rsidR="00847F40" w:rsidRPr="00EA0E8C" w:rsidRDefault="00847F40" w:rsidP="00847F40">
            <w:pPr>
              <w:rPr>
                <w:b/>
                <w:bCs/>
                <w:color w:val="000000"/>
              </w:rPr>
            </w:pPr>
            <w:r w:rsidRPr="00EA0E8C">
              <w:rPr>
                <w:b/>
                <w:bCs/>
                <w:color w:val="000000"/>
              </w:rPr>
              <w:t xml:space="preserve">Bundle pack purchases at the reception battalion PX / troop store </w:t>
            </w:r>
          </w:p>
        </w:tc>
      </w:tr>
      <w:tr w:rsidR="00847F40" w:rsidRPr="00EA0E8C" w14:paraId="0D4F6A78"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6AF5E3C3" w14:textId="77777777" w:rsidR="00847F40" w:rsidRPr="00EA0E8C" w:rsidRDefault="00847F40" w:rsidP="00847F40">
            <w:pPr>
              <w:rPr>
                <w:color w:val="000000"/>
              </w:rPr>
            </w:pPr>
            <w:r w:rsidRPr="00EA0E8C">
              <w:rPr>
                <w:color w:val="000000"/>
              </w:rPr>
              <w:t>Item</w:t>
            </w:r>
          </w:p>
        </w:tc>
        <w:tc>
          <w:tcPr>
            <w:tcW w:w="1440" w:type="dxa"/>
            <w:tcBorders>
              <w:top w:val="nil"/>
              <w:left w:val="nil"/>
              <w:bottom w:val="single" w:sz="4" w:space="0" w:color="auto"/>
              <w:right w:val="single" w:sz="4" w:space="0" w:color="auto"/>
            </w:tcBorders>
            <w:shd w:val="clear" w:color="auto" w:fill="auto"/>
            <w:noWrap/>
            <w:vAlign w:val="bottom"/>
            <w:hideMark/>
          </w:tcPr>
          <w:p w14:paraId="762F9CEF" w14:textId="77777777" w:rsidR="00847F40" w:rsidRPr="00EA0E8C" w:rsidRDefault="00847F40" w:rsidP="00847F40">
            <w:pPr>
              <w:rPr>
                <w:color w:val="000000"/>
              </w:rPr>
            </w:pPr>
            <w:r w:rsidRPr="00EA0E8C">
              <w:rPr>
                <w:color w:val="000000"/>
              </w:rPr>
              <w:t>MALE</w:t>
            </w:r>
          </w:p>
        </w:tc>
        <w:tc>
          <w:tcPr>
            <w:tcW w:w="1530" w:type="dxa"/>
            <w:tcBorders>
              <w:top w:val="nil"/>
              <w:left w:val="nil"/>
              <w:bottom w:val="single" w:sz="4" w:space="0" w:color="auto"/>
              <w:right w:val="single" w:sz="8" w:space="0" w:color="auto"/>
            </w:tcBorders>
            <w:shd w:val="clear" w:color="auto" w:fill="auto"/>
            <w:noWrap/>
            <w:vAlign w:val="bottom"/>
            <w:hideMark/>
          </w:tcPr>
          <w:p w14:paraId="1BA468A6" w14:textId="77777777" w:rsidR="00847F40" w:rsidRPr="00EA0E8C" w:rsidRDefault="00847F40" w:rsidP="00847F40">
            <w:pPr>
              <w:rPr>
                <w:color w:val="000000"/>
              </w:rPr>
            </w:pPr>
            <w:r w:rsidRPr="00EA0E8C">
              <w:rPr>
                <w:color w:val="000000"/>
              </w:rPr>
              <w:t>FEMALE</w:t>
            </w:r>
          </w:p>
        </w:tc>
      </w:tr>
      <w:tr w:rsidR="00847F40" w:rsidRPr="00EA0E8C" w14:paraId="1C30994E"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3AB43FFB" w14:textId="77777777" w:rsidR="00847F40" w:rsidRPr="00EA0E8C" w:rsidRDefault="00847F40" w:rsidP="00847F40">
            <w:pPr>
              <w:rPr>
                <w:color w:val="000000"/>
              </w:rPr>
            </w:pPr>
            <w:r w:rsidRPr="00EA0E8C">
              <w:rPr>
                <w:color w:val="000000"/>
              </w:rPr>
              <w:t>Travel soap dish</w:t>
            </w:r>
          </w:p>
        </w:tc>
        <w:tc>
          <w:tcPr>
            <w:tcW w:w="1440" w:type="dxa"/>
            <w:tcBorders>
              <w:top w:val="nil"/>
              <w:left w:val="nil"/>
              <w:bottom w:val="single" w:sz="4" w:space="0" w:color="auto"/>
              <w:right w:val="single" w:sz="4" w:space="0" w:color="auto"/>
            </w:tcBorders>
            <w:shd w:val="clear" w:color="auto" w:fill="auto"/>
            <w:noWrap/>
            <w:vAlign w:val="bottom"/>
            <w:hideMark/>
          </w:tcPr>
          <w:p w14:paraId="3007577A"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24B3AE40" w14:textId="77777777" w:rsidR="00847F40" w:rsidRPr="00EA0E8C" w:rsidRDefault="00847F40" w:rsidP="00847F40">
            <w:pPr>
              <w:jc w:val="right"/>
              <w:rPr>
                <w:color w:val="000000"/>
              </w:rPr>
            </w:pPr>
            <w:r w:rsidRPr="00EA0E8C">
              <w:rPr>
                <w:color w:val="000000"/>
              </w:rPr>
              <w:t>1</w:t>
            </w:r>
          </w:p>
        </w:tc>
      </w:tr>
      <w:tr w:rsidR="00847F40" w:rsidRPr="00EA0E8C" w14:paraId="0A0C2D95"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0F7606D4" w14:textId="77777777" w:rsidR="00847F40" w:rsidRPr="00EA0E8C" w:rsidRDefault="00847F40" w:rsidP="00847F40">
            <w:pPr>
              <w:rPr>
                <w:color w:val="000000"/>
              </w:rPr>
            </w:pPr>
            <w:r w:rsidRPr="00EA0E8C">
              <w:rPr>
                <w:color w:val="000000"/>
              </w:rPr>
              <w:t>Travel toothbrush holder</w:t>
            </w:r>
          </w:p>
        </w:tc>
        <w:tc>
          <w:tcPr>
            <w:tcW w:w="1440" w:type="dxa"/>
            <w:tcBorders>
              <w:top w:val="nil"/>
              <w:left w:val="nil"/>
              <w:bottom w:val="single" w:sz="4" w:space="0" w:color="auto"/>
              <w:right w:val="single" w:sz="4" w:space="0" w:color="auto"/>
            </w:tcBorders>
            <w:shd w:val="clear" w:color="auto" w:fill="auto"/>
            <w:noWrap/>
            <w:vAlign w:val="bottom"/>
            <w:hideMark/>
          </w:tcPr>
          <w:p w14:paraId="3DF09D0D"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52C5D1BD" w14:textId="77777777" w:rsidR="00847F40" w:rsidRPr="00EA0E8C" w:rsidRDefault="00847F40" w:rsidP="00847F40">
            <w:pPr>
              <w:jc w:val="right"/>
              <w:rPr>
                <w:color w:val="000000"/>
              </w:rPr>
            </w:pPr>
            <w:r w:rsidRPr="00EA0E8C">
              <w:rPr>
                <w:color w:val="000000"/>
              </w:rPr>
              <w:t>1</w:t>
            </w:r>
          </w:p>
        </w:tc>
      </w:tr>
      <w:tr w:rsidR="00847F40" w:rsidRPr="00EA0E8C" w14:paraId="12D91717"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03D7284" w14:textId="77777777" w:rsidR="00847F40" w:rsidRPr="00EA0E8C" w:rsidRDefault="00847F40" w:rsidP="00847F40">
            <w:pPr>
              <w:rPr>
                <w:color w:val="000000"/>
              </w:rPr>
            </w:pPr>
            <w:r w:rsidRPr="00EA0E8C">
              <w:rPr>
                <w:color w:val="000000"/>
              </w:rPr>
              <w:t>Combination locks</w:t>
            </w:r>
          </w:p>
        </w:tc>
        <w:tc>
          <w:tcPr>
            <w:tcW w:w="1440" w:type="dxa"/>
            <w:tcBorders>
              <w:top w:val="nil"/>
              <w:left w:val="nil"/>
              <w:bottom w:val="single" w:sz="4" w:space="0" w:color="auto"/>
              <w:right w:val="single" w:sz="4" w:space="0" w:color="auto"/>
            </w:tcBorders>
            <w:shd w:val="clear" w:color="auto" w:fill="auto"/>
            <w:noWrap/>
            <w:vAlign w:val="bottom"/>
            <w:hideMark/>
          </w:tcPr>
          <w:p w14:paraId="205EED13" w14:textId="77777777" w:rsidR="00847F40" w:rsidRPr="00EA0E8C" w:rsidRDefault="00847F40" w:rsidP="00847F40">
            <w:pPr>
              <w:jc w:val="right"/>
              <w:rPr>
                <w:color w:val="000000"/>
              </w:rPr>
            </w:pPr>
            <w:r w:rsidRPr="00EA0E8C">
              <w:rPr>
                <w:color w:val="000000"/>
              </w:rPr>
              <w:t>2</w:t>
            </w:r>
          </w:p>
        </w:tc>
        <w:tc>
          <w:tcPr>
            <w:tcW w:w="1530" w:type="dxa"/>
            <w:tcBorders>
              <w:top w:val="nil"/>
              <w:left w:val="nil"/>
              <w:bottom w:val="single" w:sz="4" w:space="0" w:color="auto"/>
              <w:right w:val="single" w:sz="8" w:space="0" w:color="auto"/>
            </w:tcBorders>
            <w:shd w:val="clear" w:color="auto" w:fill="auto"/>
            <w:noWrap/>
            <w:vAlign w:val="bottom"/>
            <w:hideMark/>
          </w:tcPr>
          <w:p w14:paraId="74B9B170" w14:textId="77777777" w:rsidR="00847F40" w:rsidRPr="00EA0E8C" w:rsidRDefault="00847F40" w:rsidP="00847F40">
            <w:pPr>
              <w:jc w:val="right"/>
              <w:rPr>
                <w:color w:val="000000"/>
              </w:rPr>
            </w:pPr>
            <w:r w:rsidRPr="00EA0E8C">
              <w:rPr>
                <w:color w:val="000000"/>
              </w:rPr>
              <w:t>2</w:t>
            </w:r>
          </w:p>
        </w:tc>
      </w:tr>
      <w:tr w:rsidR="00847F40" w:rsidRPr="00EA0E8C" w14:paraId="5737AFF2"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2D579B82" w14:textId="77777777" w:rsidR="00847F40" w:rsidRPr="00EA0E8C" w:rsidRDefault="00847F40" w:rsidP="00847F40">
            <w:pPr>
              <w:rPr>
                <w:color w:val="000000"/>
              </w:rPr>
            </w:pPr>
            <w:r w:rsidRPr="00EA0E8C">
              <w:rPr>
                <w:color w:val="000000"/>
              </w:rPr>
              <w:t>Cotton swabs (80) pack</w:t>
            </w:r>
          </w:p>
        </w:tc>
        <w:tc>
          <w:tcPr>
            <w:tcW w:w="1440" w:type="dxa"/>
            <w:tcBorders>
              <w:top w:val="nil"/>
              <w:left w:val="nil"/>
              <w:bottom w:val="single" w:sz="4" w:space="0" w:color="auto"/>
              <w:right w:val="single" w:sz="4" w:space="0" w:color="auto"/>
            </w:tcBorders>
            <w:shd w:val="clear" w:color="auto" w:fill="auto"/>
            <w:noWrap/>
            <w:vAlign w:val="bottom"/>
            <w:hideMark/>
          </w:tcPr>
          <w:p w14:paraId="14F58F04"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2B7C3631" w14:textId="77777777" w:rsidR="00847F40" w:rsidRPr="00EA0E8C" w:rsidRDefault="00847F40" w:rsidP="00847F40">
            <w:pPr>
              <w:jc w:val="right"/>
              <w:rPr>
                <w:color w:val="000000"/>
              </w:rPr>
            </w:pPr>
            <w:r w:rsidRPr="00EA0E8C">
              <w:rPr>
                <w:color w:val="000000"/>
              </w:rPr>
              <w:t>1</w:t>
            </w:r>
          </w:p>
        </w:tc>
      </w:tr>
      <w:tr w:rsidR="00847F40" w:rsidRPr="00EA0E8C" w14:paraId="7C2BF293"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0E65AEF5" w14:textId="77777777" w:rsidR="00847F40" w:rsidRPr="00EA0E8C" w:rsidRDefault="00847F40" w:rsidP="00847F40">
            <w:pPr>
              <w:rPr>
                <w:color w:val="000000"/>
              </w:rPr>
            </w:pPr>
            <w:r w:rsidRPr="00EA0E8C">
              <w:rPr>
                <w:color w:val="000000"/>
              </w:rPr>
              <w:t>Unscented moist wipes (30) pack</w:t>
            </w:r>
          </w:p>
        </w:tc>
        <w:tc>
          <w:tcPr>
            <w:tcW w:w="1440" w:type="dxa"/>
            <w:tcBorders>
              <w:top w:val="nil"/>
              <w:left w:val="nil"/>
              <w:bottom w:val="single" w:sz="4" w:space="0" w:color="auto"/>
              <w:right w:val="single" w:sz="4" w:space="0" w:color="auto"/>
            </w:tcBorders>
            <w:shd w:val="clear" w:color="auto" w:fill="auto"/>
            <w:noWrap/>
            <w:vAlign w:val="bottom"/>
            <w:hideMark/>
          </w:tcPr>
          <w:p w14:paraId="6DF5B0E3"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058FE409" w14:textId="77777777" w:rsidR="00847F40" w:rsidRPr="00EA0E8C" w:rsidRDefault="00847F40" w:rsidP="00847F40">
            <w:pPr>
              <w:jc w:val="right"/>
              <w:rPr>
                <w:color w:val="000000"/>
              </w:rPr>
            </w:pPr>
            <w:r w:rsidRPr="00EA0E8C">
              <w:rPr>
                <w:color w:val="000000"/>
              </w:rPr>
              <w:t>1</w:t>
            </w:r>
          </w:p>
        </w:tc>
      </w:tr>
      <w:tr w:rsidR="00847F40" w:rsidRPr="00EA0E8C" w14:paraId="307BDD74"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3D05F248" w14:textId="77777777" w:rsidR="00847F40" w:rsidRPr="00EA0E8C" w:rsidRDefault="00847F40" w:rsidP="00847F40">
            <w:pPr>
              <w:rPr>
                <w:color w:val="000000"/>
              </w:rPr>
            </w:pPr>
            <w:r w:rsidRPr="00EA0E8C">
              <w:rPr>
                <w:color w:val="000000"/>
              </w:rPr>
              <w:t>Nail clipper</w:t>
            </w:r>
          </w:p>
        </w:tc>
        <w:tc>
          <w:tcPr>
            <w:tcW w:w="1440" w:type="dxa"/>
            <w:tcBorders>
              <w:top w:val="nil"/>
              <w:left w:val="nil"/>
              <w:bottom w:val="single" w:sz="4" w:space="0" w:color="auto"/>
              <w:right w:val="single" w:sz="4" w:space="0" w:color="auto"/>
            </w:tcBorders>
            <w:shd w:val="clear" w:color="auto" w:fill="auto"/>
            <w:noWrap/>
            <w:vAlign w:val="bottom"/>
            <w:hideMark/>
          </w:tcPr>
          <w:p w14:paraId="282C77D1"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4CFD6797" w14:textId="77777777" w:rsidR="00847F40" w:rsidRPr="00EA0E8C" w:rsidRDefault="00847F40" w:rsidP="00847F40">
            <w:pPr>
              <w:jc w:val="right"/>
              <w:rPr>
                <w:color w:val="000000"/>
              </w:rPr>
            </w:pPr>
            <w:r w:rsidRPr="00EA0E8C">
              <w:rPr>
                <w:color w:val="000000"/>
              </w:rPr>
              <w:t>1</w:t>
            </w:r>
          </w:p>
        </w:tc>
      </w:tr>
      <w:tr w:rsidR="00847F40" w:rsidRPr="00EA0E8C" w14:paraId="7508E86D"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1AEB7D90" w14:textId="77777777" w:rsidR="00847F40" w:rsidRPr="00EA0E8C" w:rsidRDefault="00847F40" w:rsidP="00847F40">
            <w:pPr>
              <w:rPr>
                <w:color w:val="000000"/>
              </w:rPr>
            </w:pPr>
            <w:r w:rsidRPr="00EA0E8C">
              <w:rPr>
                <w:color w:val="000000"/>
              </w:rPr>
              <w:t>Suede boot and shoe care kit</w:t>
            </w:r>
          </w:p>
        </w:tc>
        <w:tc>
          <w:tcPr>
            <w:tcW w:w="1440" w:type="dxa"/>
            <w:tcBorders>
              <w:top w:val="nil"/>
              <w:left w:val="nil"/>
              <w:bottom w:val="single" w:sz="4" w:space="0" w:color="auto"/>
              <w:right w:val="single" w:sz="4" w:space="0" w:color="auto"/>
            </w:tcBorders>
            <w:shd w:val="clear" w:color="auto" w:fill="auto"/>
            <w:noWrap/>
            <w:vAlign w:val="bottom"/>
            <w:hideMark/>
          </w:tcPr>
          <w:p w14:paraId="573CCFA8"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52F751C6" w14:textId="77777777" w:rsidR="00847F40" w:rsidRPr="00EA0E8C" w:rsidRDefault="00847F40" w:rsidP="00847F40">
            <w:pPr>
              <w:jc w:val="right"/>
              <w:rPr>
                <w:color w:val="000000"/>
              </w:rPr>
            </w:pPr>
            <w:r w:rsidRPr="00EA0E8C">
              <w:rPr>
                <w:color w:val="000000"/>
              </w:rPr>
              <w:t>1</w:t>
            </w:r>
          </w:p>
        </w:tc>
      </w:tr>
      <w:tr w:rsidR="00847F40" w:rsidRPr="00EA0E8C" w14:paraId="66BE8B7A"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71C99315" w14:textId="77777777" w:rsidR="00847F40" w:rsidRPr="00EA0E8C" w:rsidRDefault="00847F40" w:rsidP="00847F40">
            <w:pPr>
              <w:rPr>
                <w:color w:val="000000"/>
              </w:rPr>
            </w:pPr>
            <w:r w:rsidRPr="00EA0E8C">
              <w:rPr>
                <w:color w:val="000000"/>
              </w:rPr>
              <w:t>Neck ID card holder</w:t>
            </w:r>
          </w:p>
        </w:tc>
        <w:tc>
          <w:tcPr>
            <w:tcW w:w="1440" w:type="dxa"/>
            <w:tcBorders>
              <w:top w:val="nil"/>
              <w:left w:val="nil"/>
              <w:bottom w:val="single" w:sz="4" w:space="0" w:color="auto"/>
              <w:right w:val="single" w:sz="4" w:space="0" w:color="auto"/>
            </w:tcBorders>
            <w:shd w:val="clear" w:color="auto" w:fill="auto"/>
            <w:noWrap/>
            <w:vAlign w:val="bottom"/>
            <w:hideMark/>
          </w:tcPr>
          <w:p w14:paraId="5D1C85A3"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2A3FA58B" w14:textId="77777777" w:rsidR="00847F40" w:rsidRPr="00EA0E8C" w:rsidRDefault="00847F40" w:rsidP="00847F40">
            <w:pPr>
              <w:jc w:val="right"/>
              <w:rPr>
                <w:color w:val="000000"/>
              </w:rPr>
            </w:pPr>
            <w:r w:rsidRPr="00EA0E8C">
              <w:rPr>
                <w:color w:val="000000"/>
              </w:rPr>
              <w:t>1</w:t>
            </w:r>
          </w:p>
        </w:tc>
      </w:tr>
      <w:tr w:rsidR="00847F40" w:rsidRPr="00EA0E8C" w14:paraId="7D510D1F" w14:textId="77777777" w:rsidTr="00847F40">
        <w:trPr>
          <w:trHeight w:val="300"/>
        </w:trPr>
        <w:tc>
          <w:tcPr>
            <w:tcW w:w="6560" w:type="dxa"/>
            <w:tcBorders>
              <w:top w:val="nil"/>
              <w:left w:val="single" w:sz="8" w:space="0" w:color="auto"/>
              <w:bottom w:val="single" w:sz="4" w:space="0" w:color="auto"/>
              <w:right w:val="single" w:sz="4" w:space="0" w:color="auto"/>
            </w:tcBorders>
            <w:shd w:val="clear" w:color="auto" w:fill="auto"/>
            <w:noWrap/>
            <w:vAlign w:val="bottom"/>
            <w:hideMark/>
          </w:tcPr>
          <w:p w14:paraId="36F9BA30" w14:textId="77777777" w:rsidR="00847F40" w:rsidRPr="00EA0E8C" w:rsidRDefault="00847F40" w:rsidP="00847F40">
            <w:pPr>
              <w:rPr>
                <w:color w:val="000000"/>
              </w:rPr>
            </w:pPr>
            <w:r w:rsidRPr="00EA0E8C">
              <w:rPr>
                <w:color w:val="000000"/>
              </w:rPr>
              <w:t>Toiletries bag</w:t>
            </w:r>
          </w:p>
        </w:tc>
        <w:tc>
          <w:tcPr>
            <w:tcW w:w="1440" w:type="dxa"/>
            <w:tcBorders>
              <w:top w:val="nil"/>
              <w:left w:val="nil"/>
              <w:bottom w:val="single" w:sz="4" w:space="0" w:color="auto"/>
              <w:right w:val="single" w:sz="4" w:space="0" w:color="auto"/>
            </w:tcBorders>
            <w:shd w:val="clear" w:color="auto" w:fill="auto"/>
            <w:noWrap/>
            <w:vAlign w:val="bottom"/>
            <w:hideMark/>
          </w:tcPr>
          <w:p w14:paraId="25688860" w14:textId="77777777" w:rsidR="00847F40" w:rsidRPr="00EA0E8C" w:rsidRDefault="00847F40" w:rsidP="00847F40">
            <w:pPr>
              <w:jc w:val="right"/>
              <w:rPr>
                <w:color w:val="000000"/>
              </w:rPr>
            </w:pPr>
            <w:r w:rsidRPr="00EA0E8C">
              <w:rPr>
                <w:color w:val="000000"/>
              </w:rPr>
              <w:t>1</w:t>
            </w:r>
          </w:p>
        </w:tc>
        <w:tc>
          <w:tcPr>
            <w:tcW w:w="1530" w:type="dxa"/>
            <w:tcBorders>
              <w:top w:val="nil"/>
              <w:left w:val="nil"/>
              <w:bottom w:val="single" w:sz="4" w:space="0" w:color="auto"/>
              <w:right w:val="single" w:sz="8" w:space="0" w:color="auto"/>
            </w:tcBorders>
            <w:shd w:val="clear" w:color="auto" w:fill="auto"/>
            <w:noWrap/>
            <w:vAlign w:val="bottom"/>
            <w:hideMark/>
          </w:tcPr>
          <w:p w14:paraId="3644828C" w14:textId="77777777" w:rsidR="00847F40" w:rsidRPr="00EA0E8C" w:rsidRDefault="00847F40" w:rsidP="00847F40">
            <w:pPr>
              <w:jc w:val="right"/>
              <w:rPr>
                <w:color w:val="000000"/>
              </w:rPr>
            </w:pPr>
            <w:r w:rsidRPr="00EA0E8C">
              <w:rPr>
                <w:color w:val="000000"/>
              </w:rPr>
              <w:t>1</w:t>
            </w:r>
          </w:p>
        </w:tc>
      </w:tr>
      <w:tr w:rsidR="00847F40" w:rsidRPr="00EA0E8C" w14:paraId="7D198EC9" w14:textId="77777777" w:rsidTr="00847F40">
        <w:trPr>
          <w:trHeight w:val="870"/>
        </w:trPr>
        <w:tc>
          <w:tcPr>
            <w:tcW w:w="953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29715D6B" w14:textId="77777777" w:rsidR="00847F40" w:rsidRPr="00EA0E8C" w:rsidRDefault="00847F40" w:rsidP="00847F40">
            <w:pPr>
              <w:rPr>
                <w:color w:val="000000"/>
              </w:rPr>
            </w:pPr>
            <w:r w:rsidRPr="00EA0E8C">
              <w:rPr>
                <w:color w:val="000000"/>
              </w:rPr>
              <w:t xml:space="preserve">Note: The bundle pack is inclusive of Tables K-1 and K-2 and may vary at the Training Centers.  Trainees may use a "stored value card' to purchase these items, or they may be purchased individually if the Trainee does not require all items or does not want the additional cost of the bag the items are prepacked in. </w:t>
            </w:r>
          </w:p>
        </w:tc>
      </w:tr>
    </w:tbl>
    <w:p w14:paraId="5887A8B5" w14:textId="3F9540BE" w:rsidR="00847F40" w:rsidRDefault="00847F40" w:rsidP="006647DC">
      <w:pPr>
        <w:tabs>
          <w:tab w:val="left" w:pos="216"/>
          <w:tab w:val="left" w:pos="432"/>
        </w:tabs>
        <w:rPr>
          <w:color w:val="000000"/>
        </w:rPr>
      </w:pPr>
    </w:p>
    <w:p w14:paraId="5BE19BED" w14:textId="7927CA4E" w:rsidR="00405B72" w:rsidRDefault="00405B72" w:rsidP="006647DC">
      <w:pPr>
        <w:tabs>
          <w:tab w:val="left" w:pos="216"/>
          <w:tab w:val="left" w:pos="432"/>
        </w:tabs>
        <w:rPr>
          <w:color w:val="000000"/>
        </w:rPr>
      </w:pPr>
    </w:p>
    <w:p w14:paraId="0689122B" w14:textId="1923AB11" w:rsidR="00405B72" w:rsidRDefault="00405B72" w:rsidP="006647DC">
      <w:pPr>
        <w:tabs>
          <w:tab w:val="left" w:pos="216"/>
          <w:tab w:val="left" w:pos="432"/>
        </w:tabs>
        <w:rPr>
          <w:color w:val="000000"/>
        </w:rPr>
      </w:pPr>
    </w:p>
    <w:p w14:paraId="086662ED" w14:textId="0DC2686C" w:rsidR="00405B72" w:rsidRDefault="00405B72" w:rsidP="006647DC">
      <w:pPr>
        <w:tabs>
          <w:tab w:val="left" w:pos="216"/>
          <w:tab w:val="left" w:pos="432"/>
        </w:tabs>
        <w:rPr>
          <w:color w:val="000000"/>
        </w:rPr>
      </w:pPr>
    </w:p>
    <w:p w14:paraId="762CBA24" w14:textId="6DD54AEC" w:rsidR="00405B72" w:rsidRDefault="00405B72" w:rsidP="006647DC">
      <w:pPr>
        <w:tabs>
          <w:tab w:val="left" w:pos="216"/>
          <w:tab w:val="left" w:pos="432"/>
        </w:tabs>
        <w:rPr>
          <w:color w:val="000000"/>
        </w:rPr>
      </w:pPr>
    </w:p>
    <w:p w14:paraId="2AA8354C" w14:textId="6DBD357B" w:rsidR="00405B72" w:rsidRDefault="00405B72" w:rsidP="006647DC">
      <w:pPr>
        <w:tabs>
          <w:tab w:val="left" w:pos="216"/>
          <w:tab w:val="left" w:pos="432"/>
        </w:tabs>
        <w:rPr>
          <w:color w:val="000000"/>
        </w:rPr>
      </w:pPr>
    </w:p>
    <w:p w14:paraId="0EB99D88" w14:textId="01D41525" w:rsidR="006A1CAE" w:rsidRDefault="006A1CAE" w:rsidP="006647DC">
      <w:pPr>
        <w:tabs>
          <w:tab w:val="left" w:pos="216"/>
          <w:tab w:val="left" w:pos="432"/>
        </w:tabs>
        <w:rPr>
          <w:color w:val="000000"/>
        </w:rPr>
      </w:pPr>
    </w:p>
    <w:p w14:paraId="403BD607" w14:textId="528E9D1E" w:rsidR="006A1CAE" w:rsidRDefault="006A1CAE" w:rsidP="006647DC">
      <w:pPr>
        <w:tabs>
          <w:tab w:val="left" w:pos="216"/>
          <w:tab w:val="left" w:pos="432"/>
        </w:tabs>
        <w:rPr>
          <w:color w:val="000000"/>
        </w:rPr>
      </w:pPr>
    </w:p>
    <w:p w14:paraId="442E58D2" w14:textId="77777777" w:rsidR="006A1CAE" w:rsidRDefault="006A1CAE" w:rsidP="006647DC">
      <w:pPr>
        <w:tabs>
          <w:tab w:val="left" w:pos="216"/>
          <w:tab w:val="left" w:pos="432"/>
        </w:tabs>
        <w:rPr>
          <w:color w:val="000000"/>
        </w:rPr>
      </w:pPr>
    </w:p>
    <w:p w14:paraId="717EEB70" w14:textId="77777777" w:rsidR="00405B72" w:rsidRDefault="00405B72" w:rsidP="006647DC">
      <w:pPr>
        <w:tabs>
          <w:tab w:val="left" w:pos="216"/>
          <w:tab w:val="left" w:pos="432"/>
        </w:tabs>
        <w:rPr>
          <w:color w:val="000000"/>
        </w:rPr>
      </w:pPr>
    </w:p>
    <w:p w14:paraId="676012F9" w14:textId="77777777" w:rsidR="00847F40" w:rsidRPr="00847F40" w:rsidRDefault="00595C99" w:rsidP="0084300E">
      <w:pPr>
        <w:pStyle w:val="Table"/>
      </w:pPr>
      <w:bookmarkStart w:id="786" w:name="_Toc120886059"/>
      <w:r>
        <w:t>Table K</w:t>
      </w:r>
      <w:r w:rsidR="00847F40" w:rsidRPr="00847F40">
        <w:t>-4.</w:t>
      </w:r>
      <w:r w:rsidR="007A3B7B" w:rsidRPr="00446ECC">
        <w:br/>
      </w:r>
      <w:r w:rsidR="00847F40" w:rsidRPr="00847F40">
        <w:t>COVID-19 packing list</w:t>
      </w:r>
      <w:bookmarkEnd w:id="786"/>
    </w:p>
    <w:tbl>
      <w:tblPr>
        <w:tblW w:w="9540" w:type="dxa"/>
        <w:tblInd w:w="-10" w:type="dxa"/>
        <w:tblLook w:val="04A0" w:firstRow="1" w:lastRow="0" w:firstColumn="1" w:lastColumn="0" w:noHBand="0" w:noVBand="1"/>
      </w:tblPr>
      <w:tblGrid>
        <w:gridCol w:w="9540"/>
      </w:tblGrid>
      <w:tr w:rsidR="00847F40" w:rsidRPr="00EB022E" w14:paraId="799AFBD9" w14:textId="77777777" w:rsidTr="00847F40">
        <w:trPr>
          <w:trHeight w:val="600"/>
        </w:trPr>
        <w:tc>
          <w:tcPr>
            <w:tcW w:w="9540" w:type="dxa"/>
            <w:tcBorders>
              <w:top w:val="single" w:sz="8" w:space="0" w:color="auto"/>
              <w:left w:val="single" w:sz="8" w:space="0" w:color="auto"/>
              <w:bottom w:val="single" w:sz="4" w:space="0" w:color="auto"/>
              <w:right w:val="single" w:sz="8" w:space="0" w:color="000000"/>
            </w:tcBorders>
            <w:shd w:val="clear" w:color="auto" w:fill="auto"/>
            <w:vAlign w:val="bottom"/>
            <w:hideMark/>
          </w:tcPr>
          <w:p w14:paraId="6BC4D7E2" w14:textId="77777777" w:rsidR="00847F40" w:rsidRPr="00EB022E" w:rsidRDefault="00847F40" w:rsidP="00847F40">
            <w:pPr>
              <w:rPr>
                <w:b/>
                <w:color w:val="000000"/>
              </w:rPr>
            </w:pPr>
            <w:r w:rsidRPr="00EB022E">
              <w:rPr>
                <w:b/>
                <w:color w:val="000000"/>
              </w:rPr>
              <w:t>COVID-19 packing list when shipping to Reception Battalion</w:t>
            </w:r>
          </w:p>
        </w:tc>
      </w:tr>
      <w:tr w:rsidR="00847F40" w:rsidRPr="00EB022E" w14:paraId="671FD158" w14:textId="77777777" w:rsidTr="00847F40">
        <w:trPr>
          <w:trHeight w:val="300"/>
        </w:trPr>
        <w:tc>
          <w:tcPr>
            <w:tcW w:w="9540" w:type="dxa"/>
            <w:vMerge w:val="restart"/>
            <w:tcBorders>
              <w:top w:val="single" w:sz="4" w:space="0" w:color="auto"/>
              <w:left w:val="single" w:sz="8" w:space="0" w:color="auto"/>
              <w:bottom w:val="single" w:sz="4" w:space="0" w:color="auto"/>
              <w:right w:val="single" w:sz="8" w:space="0" w:color="000000"/>
            </w:tcBorders>
            <w:shd w:val="clear" w:color="auto" w:fill="auto"/>
            <w:hideMark/>
          </w:tcPr>
          <w:p w14:paraId="49BCB2AF" w14:textId="77777777" w:rsidR="00847F40" w:rsidRPr="00556DE8" w:rsidRDefault="00847F40" w:rsidP="0081781C">
            <w:pPr>
              <w:pStyle w:val="ListParagraph"/>
              <w:numPr>
                <w:ilvl w:val="0"/>
                <w:numId w:val="24"/>
              </w:numPr>
              <w:ind w:left="0" w:firstLine="255"/>
              <w:rPr>
                <w:color w:val="000000"/>
              </w:rPr>
            </w:pPr>
            <w:r w:rsidRPr="00556DE8">
              <w:rPr>
                <w:color w:val="000000"/>
              </w:rPr>
              <w:lastRenderedPageBreak/>
              <w:t xml:space="preserve">Due to COVID-19 safety precautions, Soldiers </w:t>
            </w:r>
            <w:r w:rsidR="0081781C">
              <w:rPr>
                <w:color w:val="000000"/>
              </w:rPr>
              <w:t>can</w:t>
            </w:r>
            <w:r w:rsidRPr="00556DE8">
              <w:rPr>
                <w:color w:val="000000"/>
              </w:rPr>
              <w:t xml:space="preserve"> experienc</w:t>
            </w:r>
            <w:r w:rsidR="0081781C">
              <w:rPr>
                <w:color w:val="000000"/>
              </w:rPr>
              <w:t>e</w:t>
            </w:r>
            <w:r w:rsidRPr="00556DE8">
              <w:rPr>
                <w:color w:val="000000"/>
              </w:rPr>
              <w:t xml:space="preserve"> extended lengths of time in reception </w:t>
            </w:r>
            <w:r w:rsidR="00556DE8" w:rsidRPr="00556DE8">
              <w:rPr>
                <w:rFonts w:ascii="Calibri" w:hAnsi="Calibri" w:cs="Calibri"/>
              </w:rPr>
              <w:t>or quarantine</w:t>
            </w:r>
            <w:r w:rsidR="00556DE8">
              <w:rPr>
                <w:rFonts w:ascii="Calibri" w:hAnsi="Calibri" w:cs="Calibri"/>
              </w:rPr>
              <w:t xml:space="preserve">, </w:t>
            </w:r>
            <w:r w:rsidR="00556DE8" w:rsidRPr="00556DE8">
              <w:rPr>
                <w:color w:val="000000"/>
              </w:rPr>
              <w:t>(14-20 days</w:t>
            </w:r>
            <w:r w:rsidR="00556DE8" w:rsidRPr="00556DE8">
              <w:t>)</w:t>
            </w:r>
            <w:r w:rsidRPr="00556DE8">
              <w:t xml:space="preserve">. </w:t>
            </w:r>
            <w:r w:rsidRPr="00556DE8">
              <w:rPr>
                <w:color w:val="000000"/>
              </w:rPr>
              <w:t xml:space="preserve">Greater number of Soldiers awaiting training, combined with the possibility of quarantine, has made it difficult for newly arrived personnel to get the personal items they require in a timely manner. Personnel are running out of basic hygiene items prior to being able to replenish their supplies at the base supply and exchange store. </w:t>
            </w:r>
          </w:p>
        </w:tc>
      </w:tr>
      <w:tr w:rsidR="00847F40" w:rsidRPr="00EB022E" w14:paraId="35D78E05" w14:textId="77777777" w:rsidTr="00847F40">
        <w:trPr>
          <w:trHeight w:val="433"/>
        </w:trPr>
        <w:tc>
          <w:tcPr>
            <w:tcW w:w="9540" w:type="dxa"/>
            <w:vMerge/>
            <w:tcBorders>
              <w:top w:val="single" w:sz="4" w:space="0" w:color="auto"/>
              <w:left w:val="single" w:sz="8" w:space="0" w:color="auto"/>
              <w:bottom w:val="single" w:sz="4" w:space="0" w:color="auto"/>
              <w:right w:val="single" w:sz="8" w:space="0" w:color="000000"/>
            </w:tcBorders>
            <w:vAlign w:val="center"/>
            <w:hideMark/>
          </w:tcPr>
          <w:p w14:paraId="4AAEFAC7" w14:textId="77777777" w:rsidR="00847F40" w:rsidRPr="00EB022E" w:rsidRDefault="00847F40" w:rsidP="00847F40">
            <w:pPr>
              <w:rPr>
                <w:color w:val="000000"/>
              </w:rPr>
            </w:pPr>
          </w:p>
        </w:tc>
      </w:tr>
      <w:tr w:rsidR="00847F40" w:rsidRPr="00EB022E" w14:paraId="4BD36064" w14:textId="77777777" w:rsidTr="00847F40">
        <w:trPr>
          <w:trHeight w:val="433"/>
        </w:trPr>
        <w:tc>
          <w:tcPr>
            <w:tcW w:w="9540" w:type="dxa"/>
            <w:vMerge/>
            <w:tcBorders>
              <w:top w:val="single" w:sz="4" w:space="0" w:color="auto"/>
              <w:left w:val="single" w:sz="8" w:space="0" w:color="auto"/>
              <w:bottom w:val="single" w:sz="4" w:space="0" w:color="auto"/>
              <w:right w:val="single" w:sz="8" w:space="0" w:color="000000"/>
            </w:tcBorders>
            <w:vAlign w:val="center"/>
            <w:hideMark/>
          </w:tcPr>
          <w:p w14:paraId="2970149C" w14:textId="77777777" w:rsidR="00847F40" w:rsidRPr="00EB022E" w:rsidRDefault="00847F40" w:rsidP="00847F40">
            <w:pPr>
              <w:rPr>
                <w:color w:val="000000"/>
              </w:rPr>
            </w:pPr>
          </w:p>
        </w:tc>
      </w:tr>
      <w:tr w:rsidR="00847F40" w:rsidRPr="00EB022E" w14:paraId="4B7450AF" w14:textId="77777777" w:rsidTr="00847F40">
        <w:trPr>
          <w:trHeight w:val="276"/>
        </w:trPr>
        <w:tc>
          <w:tcPr>
            <w:tcW w:w="9540" w:type="dxa"/>
            <w:vMerge/>
            <w:tcBorders>
              <w:top w:val="single" w:sz="4" w:space="0" w:color="auto"/>
              <w:left w:val="single" w:sz="8" w:space="0" w:color="auto"/>
              <w:bottom w:val="single" w:sz="4" w:space="0" w:color="auto"/>
              <w:right w:val="single" w:sz="8" w:space="0" w:color="000000"/>
            </w:tcBorders>
            <w:vAlign w:val="center"/>
            <w:hideMark/>
          </w:tcPr>
          <w:p w14:paraId="0725AD41" w14:textId="77777777" w:rsidR="00847F40" w:rsidRPr="00EB022E" w:rsidRDefault="00847F40" w:rsidP="00847F40">
            <w:pPr>
              <w:rPr>
                <w:color w:val="000000"/>
              </w:rPr>
            </w:pPr>
          </w:p>
        </w:tc>
      </w:tr>
      <w:tr w:rsidR="00847F40" w:rsidRPr="00EB022E" w14:paraId="11331A50"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hideMark/>
          </w:tcPr>
          <w:p w14:paraId="48481AA5" w14:textId="77777777" w:rsidR="00847F40" w:rsidRPr="00EB022E" w:rsidRDefault="00847F40" w:rsidP="00847F40">
            <w:pPr>
              <w:rPr>
                <w:color w:val="000000"/>
              </w:rPr>
            </w:pPr>
            <w:r w:rsidRPr="00EB022E">
              <w:rPr>
                <w:color w:val="000000"/>
              </w:rPr>
              <w:t>The packing list has been altered to take these extended timeframes into consideration:</w:t>
            </w:r>
          </w:p>
        </w:tc>
      </w:tr>
      <w:tr w:rsidR="00847F40" w:rsidRPr="00EB022E" w14:paraId="41BE14F2"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8537E4" w14:textId="77777777" w:rsidR="00847F40" w:rsidRPr="00EB022E" w:rsidRDefault="00847F40" w:rsidP="00847F40">
            <w:pPr>
              <w:rPr>
                <w:color w:val="000000"/>
              </w:rPr>
            </w:pPr>
            <w:r w:rsidRPr="00EB022E">
              <w:rPr>
                <w:color w:val="000000"/>
              </w:rPr>
              <w:t xml:space="preserve">    1. Number of undergarments recommended changed from 3 to 5</w:t>
            </w:r>
          </w:p>
        </w:tc>
      </w:tr>
      <w:tr w:rsidR="00847F40" w:rsidRPr="00EB022E" w14:paraId="2778E1F5"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4367024" w14:textId="77777777" w:rsidR="00847F40" w:rsidRPr="00EB022E" w:rsidRDefault="00847F40" w:rsidP="00847F40">
            <w:pPr>
              <w:rPr>
                <w:color w:val="000000"/>
              </w:rPr>
            </w:pPr>
            <w:r w:rsidRPr="00EB022E">
              <w:rPr>
                <w:color w:val="000000"/>
              </w:rPr>
              <w:t xml:space="preserve">    2. Number of white athletic socks changed from 1 to 5</w:t>
            </w:r>
          </w:p>
        </w:tc>
      </w:tr>
      <w:tr w:rsidR="00847F40" w:rsidRPr="00EB022E" w14:paraId="6EEB134C"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81356A" w14:textId="77777777" w:rsidR="00847F40" w:rsidRPr="00EB022E" w:rsidRDefault="00847F40" w:rsidP="00847F40">
            <w:pPr>
              <w:rPr>
                <w:color w:val="000000"/>
              </w:rPr>
            </w:pPr>
            <w:r w:rsidRPr="00EB022E">
              <w:rPr>
                <w:color w:val="000000"/>
              </w:rPr>
              <w:t xml:space="preserve">    3. Shampoo changed from 1oz to 3.4oz</w:t>
            </w:r>
          </w:p>
        </w:tc>
      </w:tr>
      <w:tr w:rsidR="00847F40" w:rsidRPr="00EB022E" w14:paraId="625E5ECA"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B504B1C" w14:textId="77777777" w:rsidR="00847F40" w:rsidRPr="00EB022E" w:rsidRDefault="00847F40" w:rsidP="00847F40">
            <w:pPr>
              <w:rPr>
                <w:color w:val="000000"/>
              </w:rPr>
            </w:pPr>
            <w:r w:rsidRPr="00EB022E">
              <w:rPr>
                <w:color w:val="000000"/>
              </w:rPr>
              <w:t xml:space="preserve">    4. Conditioner changed from 1oz to 3.4oz</w:t>
            </w:r>
          </w:p>
        </w:tc>
      </w:tr>
      <w:tr w:rsidR="00847F40" w:rsidRPr="00EB022E" w14:paraId="6E18DC5D"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67619E" w14:textId="77777777" w:rsidR="00847F40" w:rsidRPr="00EB022E" w:rsidRDefault="00847F40" w:rsidP="00847F40">
            <w:pPr>
              <w:rPr>
                <w:color w:val="000000"/>
              </w:rPr>
            </w:pPr>
            <w:r w:rsidRPr="00EB022E">
              <w:rPr>
                <w:color w:val="000000"/>
              </w:rPr>
              <w:t xml:space="preserve">    5. Liquid soap (optional) changed from 1oz to 3.4oz</w:t>
            </w:r>
          </w:p>
        </w:tc>
      </w:tr>
      <w:tr w:rsidR="00847F40" w:rsidRPr="00EB022E" w14:paraId="5F3BDA8F"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ACAC030" w14:textId="77777777" w:rsidR="00847F40" w:rsidRPr="00EB022E" w:rsidRDefault="00847F40" w:rsidP="00847F40">
            <w:pPr>
              <w:rPr>
                <w:color w:val="000000"/>
              </w:rPr>
            </w:pPr>
            <w:r w:rsidRPr="00EB022E">
              <w:rPr>
                <w:color w:val="000000"/>
              </w:rPr>
              <w:t xml:space="preserve">    6. Toothpaste changed from 1oz to 3.4oz</w:t>
            </w:r>
          </w:p>
        </w:tc>
      </w:tr>
      <w:tr w:rsidR="00847F40" w:rsidRPr="00EB022E" w14:paraId="2DEFF451"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3C9A16" w14:textId="77777777" w:rsidR="00847F40" w:rsidRPr="00EB022E" w:rsidRDefault="00847F40" w:rsidP="00847F40">
            <w:pPr>
              <w:rPr>
                <w:color w:val="000000"/>
              </w:rPr>
            </w:pPr>
            <w:r w:rsidRPr="00EB022E">
              <w:rPr>
                <w:color w:val="000000"/>
              </w:rPr>
              <w:t xml:space="preserve">    7. Shaving cream changed from 1oz to 3.4oz</w:t>
            </w:r>
          </w:p>
        </w:tc>
      </w:tr>
      <w:tr w:rsidR="00847F40" w:rsidRPr="00EB022E" w14:paraId="6B7A73EF"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97C9559" w14:textId="77777777" w:rsidR="00847F40" w:rsidRPr="00EB022E" w:rsidRDefault="00847F40" w:rsidP="00847F40">
            <w:pPr>
              <w:rPr>
                <w:color w:val="000000"/>
              </w:rPr>
            </w:pPr>
            <w:r w:rsidRPr="00EB022E">
              <w:rPr>
                <w:color w:val="000000"/>
              </w:rPr>
              <w:t xml:space="preserve">    8. Laundry Detergent (Pods) 5 </w:t>
            </w:r>
            <w:proofErr w:type="spellStart"/>
            <w:r w:rsidRPr="00EB022E">
              <w:rPr>
                <w:color w:val="000000"/>
              </w:rPr>
              <w:t>ea</w:t>
            </w:r>
            <w:proofErr w:type="spellEnd"/>
          </w:p>
        </w:tc>
      </w:tr>
      <w:tr w:rsidR="00847F40" w:rsidRPr="00EB022E" w14:paraId="523FB1D6" w14:textId="77777777" w:rsidTr="00847F40">
        <w:trPr>
          <w:trHeight w:val="300"/>
        </w:trPr>
        <w:tc>
          <w:tcPr>
            <w:tcW w:w="9540"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BE9AA6" w14:textId="77777777" w:rsidR="00847F40" w:rsidRPr="00EB022E" w:rsidRDefault="00847F40" w:rsidP="00847F40">
            <w:pPr>
              <w:rPr>
                <w:color w:val="000000"/>
              </w:rPr>
            </w:pPr>
            <w:r w:rsidRPr="00EB022E">
              <w:rPr>
                <w:color w:val="000000"/>
              </w:rPr>
              <w:t xml:space="preserve">    9. COVID-19 Mask (washable)</w:t>
            </w:r>
          </w:p>
        </w:tc>
      </w:tr>
      <w:tr w:rsidR="00847F40" w:rsidRPr="00EB022E" w14:paraId="516C769D" w14:textId="77777777" w:rsidTr="00847F40">
        <w:trPr>
          <w:trHeight w:val="315"/>
        </w:trPr>
        <w:tc>
          <w:tcPr>
            <w:tcW w:w="9540"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70964F48" w14:textId="77777777" w:rsidR="00847F40" w:rsidRPr="00EB022E" w:rsidRDefault="00847F40" w:rsidP="00847F40">
            <w:pPr>
              <w:rPr>
                <w:color w:val="000000"/>
              </w:rPr>
            </w:pPr>
            <w:r w:rsidRPr="00EB022E">
              <w:rPr>
                <w:color w:val="000000"/>
              </w:rPr>
              <w:t xml:space="preserve">    10. Comfortable athletic footwear</w:t>
            </w:r>
          </w:p>
        </w:tc>
      </w:tr>
    </w:tbl>
    <w:p w14:paraId="490F4FCF" w14:textId="77777777" w:rsidR="00552EA4" w:rsidRDefault="00552EA4" w:rsidP="00D42376"/>
    <w:p w14:paraId="6B758BD1" w14:textId="77777777" w:rsidR="008E40B7" w:rsidRDefault="008E40B7" w:rsidP="008E40B7">
      <w:pPr>
        <w:pBdr>
          <w:top w:val="single" w:sz="4" w:space="1" w:color="auto"/>
        </w:pBdr>
      </w:pPr>
    </w:p>
    <w:p w14:paraId="1781C60B" w14:textId="77777777" w:rsidR="00552EA4" w:rsidRPr="00093F11" w:rsidRDefault="00595C99" w:rsidP="0033138D">
      <w:pPr>
        <w:pStyle w:val="Heading1"/>
      </w:pPr>
      <w:bookmarkStart w:id="787" w:name="_Toc282673952"/>
      <w:bookmarkStart w:id="788" w:name="_Toc427573871"/>
      <w:bookmarkStart w:id="789" w:name="_Toc472084603"/>
      <w:bookmarkStart w:id="790" w:name="_Toc523230070"/>
      <w:bookmarkStart w:id="791" w:name="_Toc121384127"/>
      <w:r>
        <w:t>Appendix L</w:t>
      </w:r>
      <w:r w:rsidR="007A3B7B">
        <w:t xml:space="preserve"> </w:t>
      </w:r>
      <w:bookmarkStart w:id="792" w:name="_Toc231290362"/>
      <w:bookmarkStart w:id="793" w:name="_Toc231191340"/>
      <w:bookmarkStart w:id="794" w:name="_Toc231190009"/>
      <w:r w:rsidR="00552EA4" w:rsidRPr="00093F11">
        <w:br/>
        <w:t>Interservice Training Review Organization (ITRO) (AIT)</w:t>
      </w:r>
      <w:bookmarkEnd w:id="787"/>
      <w:bookmarkEnd w:id="788"/>
      <w:bookmarkEnd w:id="789"/>
      <w:bookmarkEnd w:id="790"/>
      <w:bookmarkEnd w:id="792"/>
      <w:bookmarkEnd w:id="793"/>
      <w:bookmarkEnd w:id="794"/>
      <w:bookmarkEnd w:id="791"/>
    </w:p>
    <w:p w14:paraId="689743E0" w14:textId="77777777" w:rsidR="00552EA4" w:rsidRPr="00093F11" w:rsidRDefault="00552EA4" w:rsidP="00552EA4">
      <w:pPr>
        <w:tabs>
          <w:tab w:val="left" w:pos="720"/>
          <w:tab w:val="left" w:pos="1440"/>
        </w:tabs>
      </w:pPr>
    </w:p>
    <w:p w14:paraId="0E13C4D7" w14:textId="77777777" w:rsidR="00552EA4" w:rsidRPr="00093F11" w:rsidRDefault="00595C99" w:rsidP="00782A61">
      <w:pPr>
        <w:rPr>
          <w:b/>
        </w:rPr>
      </w:pPr>
      <w:bookmarkStart w:id="795" w:name="_Toc274651954"/>
      <w:bookmarkStart w:id="796" w:name="_Toc282673953"/>
      <w:r>
        <w:rPr>
          <w:b/>
        </w:rPr>
        <w:t>L</w:t>
      </w:r>
      <w:r w:rsidR="00552EA4" w:rsidRPr="00093F11">
        <w:rPr>
          <w:b/>
        </w:rPr>
        <w:t>-1</w:t>
      </w:r>
      <w:r w:rsidR="00DB7B85">
        <w:rPr>
          <w:b/>
        </w:rPr>
        <w:t xml:space="preserve">. </w:t>
      </w:r>
      <w:r w:rsidR="00552EA4" w:rsidRPr="00093F11">
        <w:rPr>
          <w:b/>
        </w:rPr>
        <w:t>Interservice training overview</w:t>
      </w:r>
      <w:bookmarkEnd w:id="795"/>
      <w:bookmarkEnd w:id="796"/>
    </w:p>
    <w:p w14:paraId="27732521" w14:textId="77777777" w:rsidR="00552EA4" w:rsidRPr="00093F11" w:rsidRDefault="00552EA4" w:rsidP="00552EA4">
      <w:pPr>
        <w:tabs>
          <w:tab w:val="left" w:pos="720"/>
          <w:tab w:val="left" w:pos="1440"/>
        </w:tabs>
      </w:pPr>
    </w:p>
    <w:p w14:paraId="07641F3C" w14:textId="77777777" w:rsidR="00552EA4" w:rsidRPr="00093F11" w:rsidRDefault="00DB0F89" w:rsidP="00552EA4">
      <w:pPr>
        <w:tabs>
          <w:tab w:val="left" w:pos="720"/>
          <w:tab w:val="left" w:pos="1440"/>
        </w:tabs>
      </w:pPr>
      <w:r>
        <w:t xml:space="preserve">     </w:t>
      </w:r>
      <w:r w:rsidR="009B469D" w:rsidRPr="00093F11">
        <w:t>a</w:t>
      </w:r>
      <w:r w:rsidR="00DB7B85">
        <w:t xml:space="preserve">. </w:t>
      </w:r>
      <w:r w:rsidR="00552EA4" w:rsidRPr="00093F11">
        <w:t xml:space="preserve">The Army accomplishes some AIT as a participant in </w:t>
      </w:r>
      <w:r w:rsidR="00141A77" w:rsidRPr="00093F11">
        <w:t>Interservice</w:t>
      </w:r>
      <w:r w:rsidR="00552EA4" w:rsidRPr="00093F11">
        <w:t xml:space="preserve"> training at </w:t>
      </w:r>
      <w:r w:rsidR="003965A8" w:rsidRPr="00093F11">
        <w:t xml:space="preserve">both Army and </w:t>
      </w:r>
      <w:r w:rsidR="00552EA4" w:rsidRPr="00093F11">
        <w:t>sister service sites</w:t>
      </w:r>
      <w:r w:rsidR="00DB7B85">
        <w:t xml:space="preserve">. </w:t>
      </w:r>
      <w:r w:rsidR="00552EA4" w:rsidRPr="00093F11">
        <w:t>Interservice training focuses on individual training acquired in an institutional setting and is defined as a school or course conducted on one service’s installation by mutual agreement between the host service and the participating services.</w:t>
      </w:r>
      <w:r w:rsidR="00CA5DE7" w:rsidRPr="00CA5DE7">
        <w:t xml:space="preserve"> If a requirement identified by the Army cannot be met by the sister service, </w:t>
      </w:r>
      <w:proofErr w:type="gramStart"/>
      <w:r w:rsidR="00CA5DE7" w:rsidRPr="00CA5DE7">
        <w:t>i.e.</w:t>
      </w:r>
      <w:proofErr w:type="gramEnd"/>
      <w:r w:rsidR="00CA5DE7" w:rsidRPr="00CA5DE7">
        <w:t xml:space="preserve"> Field training Exercise (FTX), the Army element will submit an exception to policy stating requirements cannot be met due to resources, facilities, or other elements that are not available.</w:t>
      </w:r>
    </w:p>
    <w:p w14:paraId="270EF5C6" w14:textId="77777777" w:rsidR="00552EA4" w:rsidRPr="00093F11" w:rsidRDefault="00552EA4" w:rsidP="00552EA4">
      <w:pPr>
        <w:tabs>
          <w:tab w:val="left" w:pos="720"/>
          <w:tab w:val="left" w:pos="1440"/>
        </w:tabs>
      </w:pPr>
    </w:p>
    <w:p w14:paraId="03F77085" w14:textId="77777777" w:rsidR="00552EA4" w:rsidRPr="00093F11" w:rsidRDefault="00DB0F89" w:rsidP="00552EA4">
      <w:pPr>
        <w:tabs>
          <w:tab w:val="left" w:pos="720"/>
          <w:tab w:val="left" w:pos="1440"/>
        </w:tabs>
      </w:pPr>
      <w:r>
        <w:t xml:space="preserve">     </w:t>
      </w:r>
      <w:r w:rsidR="009B469D" w:rsidRPr="00093F11">
        <w:t>b</w:t>
      </w:r>
      <w:r w:rsidR="00DB7B85">
        <w:t xml:space="preserve">. </w:t>
      </w:r>
      <w:r w:rsidR="00AB1CF8" w:rsidRPr="00093F11">
        <w:t xml:space="preserve">Host service. </w:t>
      </w:r>
      <w:r w:rsidR="00F772E7">
        <w:t>The host is the s</w:t>
      </w:r>
      <w:r w:rsidR="00552EA4" w:rsidRPr="00093F11">
        <w:t>ervice on whose installation training is conducted</w:t>
      </w:r>
      <w:r w:rsidR="00DB7B85">
        <w:t xml:space="preserve">. </w:t>
      </w:r>
      <w:r w:rsidR="00552EA4" w:rsidRPr="00093F11">
        <w:t>The host provides base support and facilities</w:t>
      </w:r>
      <w:r w:rsidR="00DB7B85">
        <w:t xml:space="preserve">. </w:t>
      </w:r>
      <w:r w:rsidR="00552EA4" w:rsidRPr="00093F11">
        <w:t>The host service budgets and programs resources to meet student requirements (except for service unique equipment, material, and facilities; and personnel costs of students, instructors, and administrators from each service)</w:t>
      </w:r>
      <w:r w:rsidR="00DB7B85">
        <w:t xml:space="preserve">. </w:t>
      </w:r>
      <w:r w:rsidR="00552EA4" w:rsidRPr="00093F11">
        <w:t>When serving as the service with lead responsibility for the training, the host service is responsible for</w:t>
      </w:r>
      <w:r w:rsidR="00DB7B85">
        <w:t xml:space="preserve">: </w:t>
      </w:r>
      <w:r w:rsidR="00552EA4" w:rsidRPr="00093F11">
        <w:t>POI management; consolidating course revisions and evaluations; providing data to the participating services in the format requested regarding entries, graduates, elimination, recycling; and evaluation of their students</w:t>
      </w:r>
      <w:r w:rsidR="00DB7B85">
        <w:t xml:space="preserve">. </w:t>
      </w:r>
    </w:p>
    <w:p w14:paraId="46A44BA6" w14:textId="77777777" w:rsidR="00552EA4" w:rsidRPr="00446ECC" w:rsidRDefault="00DB7B85" w:rsidP="00552EA4">
      <w:pPr>
        <w:tabs>
          <w:tab w:val="left" w:pos="720"/>
          <w:tab w:val="left" w:pos="1440"/>
        </w:tabs>
        <w:rPr>
          <w:i/>
        </w:rPr>
      </w:pPr>
      <w:r>
        <w:t xml:space="preserve">Note. </w:t>
      </w:r>
      <w:r w:rsidR="003965A8" w:rsidRPr="00093F11">
        <w:t>P</w:t>
      </w:r>
      <w:r w:rsidR="00552EA4" w:rsidRPr="00093F11">
        <w:t xml:space="preserve">articipating service </w:t>
      </w:r>
      <w:r w:rsidR="003965A8" w:rsidRPr="00093F11">
        <w:t xml:space="preserve">will have </w:t>
      </w:r>
      <w:r w:rsidR="00552EA4" w:rsidRPr="00093F11">
        <w:t>the lead POI responsibility</w:t>
      </w:r>
      <w:r w:rsidR="003965A8" w:rsidRPr="00093F11">
        <w:t xml:space="preserve"> in their own service unique collocated course.</w:t>
      </w:r>
      <w:r w:rsidR="00552EA4" w:rsidRPr="00446ECC">
        <w:rPr>
          <w:i/>
        </w:rPr>
        <w:t xml:space="preserve"> </w:t>
      </w:r>
    </w:p>
    <w:p w14:paraId="27F6F506" w14:textId="77777777" w:rsidR="00AF671E" w:rsidRPr="00446ECC" w:rsidRDefault="00AF671E" w:rsidP="00552EA4">
      <w:pPr>
        <w:tabs>
          <w:tab w:val="left" w:pos="720"/>
          <w:tab w:val="left" w:pos="1440"/>
        </w:tabs>
      </w:pPr>
    </w:p>
    <w:p w14:paraId="4822B93A" w14:textId="77777777" w:rsidR="00552EA4" w:rsidRPr="00446ECC" w:rsidRDefault="00DB0F89" w:rsidP="00552EA4">
      <w:pPr>
        <w:tabs>
          <w:tab w:val="left" w:pos="720"/>
          <w:tab w:val="left" w:pos="1440"/>
        </w:tabs>
      </w:pPr>
      <w:r>
        <w:t xml:space="preserve">     </w:t>
      </w:r>
      <w:r w:rsidR="00AB1CF8" w:rsidRPr="00446ECC">
        <w:t>c</w:t>
      </w:r>
      <w:r w:rsidR="00DB7B85">
        <w:t xml:space="preserve">. </w:t>
      </w:r>
      <w:r w:rsidR="00AB1CF8" w:rsidRPr="00446ECC">
        <w:t>Participating service is a</w:t>
      </w:r>
      <w:r w:rsidR="00552EA4" w:rsidRPr="00446ECC">
        <w:t xml:space="preserve"> service that receives training from or conducts training at another service’s installation</w:t>
      </w:r>
      <w:r w:rsidR="00DB7B85">
        <w:t xml:space="preserve">. </w:t>
      </w:r>
      <w:r w:rsidR="00552EA4" w:rsidRPr="00446ECC">
        <w:t xml:space="preserve">Participating services furnish the estimated trained personnel requirements </w:t>
      </w:r>
      <w:r w:rsidR="00552EA4" w:rsidRPr="00446ECC">
        <w:lastRenderedPageBreak/>
        <w:t xml:space="preserve">projected by fiscal year to the host </w:t>
      </w:r>
      <w:proofErr w:type="gramStart"/>
      <w:r w:rsidR="00552EA4" w:rsidRPr="00446ECC">
        <w:t>service, and</w:t>
      </w:r>
      <w:proofErr w:type="gramEnd"/>
      <w:r w:rsidR="00552EA4" w:rsidRPr="00446ECC">
        <w:t xml:space="preserve"> provide a proportionate share of instructor and school support personnel</w:t>
      </w:r>
      <w:r w:rsidR="00DB7B85">
        <w:t xml:space="preserve">. </w:t>
      </w:r>
      <w:r w:rsidR="00552EA4" w:rsidRPr="00446ECC">
        <w:t>Military personnel remain administratively assigned to their parent service, but they may be assigned to the host service for the purpose of executing their day-to-day duties and responsibilities as designated members of the school staff</w:t>
      </w:r>
      <w:r w:rsidR="00DB7B85">
        <w:t xml:space="preserve">. </w:t>
      </w:r>
      <w:r w:rsidR="00552EA4" w:rsidRPr="00446ECC">
        <w:t>Participating services must coordinate IG visits with the host service and course personnel in advance</w:t>
      </w:r>
      <w:r w:rsidR="00DB7B85">
        <w:t xml:space="preserve">. </w:t>
      </w:r>
      <w:r w:rsidR="00552EA4" w:rsidRPr="00446ECC">
        <w:t xml:space="preserve">Coordination will </w:t>
      </w:r>
      <w:proofErr w:type="gramStart"/>
      <w:r w:rsidR="00552EA4" w:rsidRPr="00446ECC">
        <w:t>include</w:t>
      </w:r>
      <w:r w:rsidR="00DB7B85">
        <w:t>:</w:t>
      </w:r>
      <w:proofErr w:type="gramEnd"/>
      <w:r w:rsidR="00DB7B85">
        <w:t xml:space="preserve"> </w:t>
      </w:r>
      <w:r w:rsidR="00552EA4" w:rsidRPr="00446ECC">
        <w:t>scope of inspection; number of personnel visiting; and length of stay</w:t>
      </w:r>
      <w:r w:rsidR="00DB7B85">
        <w:t xml:space="preserve">. </w:t>
      </w:r>
      <w:r w:rsidR="00552EA4" w:rsidRPr="00446ECC">
        <w:t xml:space="preserve">Participating service members must attend any necessary classes required by the host. </w:t>
      </w:r>
    </w:p>
    <w:p w14:paraId="7728BBEF" w14:textId="77777777" w:rsidR="00552EA4" w:rsidRPr="00446ECC" w:rsidRDefault="00552EA4" w:rsidP="00552EA4">
      <w:pPr>
        <w:tabs>
          <w:tab w:val="left" w:pos="720"/>
          <w:tab w:val="left" w:pos="1440"/>
        </w:tabs>
      </w:pPr>
    </w:p>
    <w:p w14:paraId="70BEC62B" w14:textId="77777777" w:rsidR="00552EA4" w:rsidRPr="00446ECC" w:rsidRDefault="00DB0F89" w:rsidP="00552EA4">
      <w:pPr>
        <w:tabs>
          <w:tab w:val="left" w:pos="720"/>
          <w:tab w:val="left" w:pos="1440"/>
        </w:tabs>
      </w:pPr>
      <w:r>
        <w:t xml:space="preserve">     </w:t>
      </w:r>
      <w:r w:rsidR="00AB1CF8" w:rsidRPr="00446ECC">
        <w:t>e</w:t>
      </w:r>
      <w:r w:rsidR="00DB7B85">
        <w:t xml:space="preserve">. </w:t>
      </w:r>
      <w:r w:rsidR="00552EA4" w:rsidRPr="00446ECC">
        <w:t>ITRO procedures manual</w:t>
      </w:r>
      <w:r w:rsidR="00DB7B85">
        <w:t xml:space="preserve">. </w:t>
      </w:r>
      <w:r w:rsidR="00552EA4" w:rsidRPr="00446ECC">
        <w:t xml:space="preserve">Serves as a detailed organizational manual, a guide for the conduct of </w:t>
      </w:r>
      <w:r w:rsidR="00141A77" w:rsidRPr="00446ECC">
        <w:t>Interservice</w:t>
      </w:r>
      <w:r w:rsidR="00552EA4" w:rsidRPr="00446ECC">
        <w:t xml:space="preserve"> training studies and reviews, and as a supplement to the </w:t>
      </w:r>
      <w:r w:rsidR="00141A77" w:rsidRPr="00446ECC">
        <w:t>Interservice</w:t>
      </w:r>
      <w:r w:rsidR="00552EA4" w:rsidRPr="00446ECC">
        <w:t xml:space="preserve"> training regulation</w:t>
      </w:r>
      <w:r w:rsidR="00DB7B85">
        <w:t xml:space="preserve">. </w:t>
      </w:r>
      <w:r w:rsidR="00552EA4" w:rsidRPr="00446ECC">
        <w:t xml:space="preserve">The ITRO procedures manual may </w:t>
      </w:r>
      <w:r w:rsidR="00552EA4" w:rsidRPr="00AE341A">
        <w:t xml:space="preserve">be obtained from the </w:t>
      </w:r>
      <w:r w:rsidR="00F30F99" w:rsidRPr="00AE341A">
        <w:t>TRADOC DCS</w:t>
      </w:r>
      <w:r w:rsidR="00F30F99" w:rsidRPr="00446ECC">
        <w:t>, G-3/5/7,</w:t>
      </w:r>
      <w:r w:rsidR="00F30F99">
        <w:t xml:space="preserve"> </w:t>
      </w:r>
      <w:hyperlink r:id="rId133" w:history="1">
        <w:r w:rsidR="008E23CB" w:rsidRPr="00F30F99">
          <w:rPr>
            <w:rStyle w:val="Hyperlink"/>
          </w:rPr>
          <w:t>TOMA</w:t>
        </w:r>
      </w:hyperlink>
      <w:r w:rsidR="00552EA4" w:rsidRPr="00446ECC">
        <w:t xml:space="preserve">, </w:t>
      </w:r>
      <w:r w:rsidR="00257BDE" w:rsidRPr="00446ECC">
        <w:t>950</w:t>
      </w:r>
      <w:r w:rsidR="00067DF7">
        <w:t xml:space="preserve"> Jefferson Avenue,</w:t>
      </w:r>
      <w:r w:rsidR="00257BDE" w:rsidRPr="00446ECC">
        <w:t xml:space="preserve"> Fort Eustis, </w:t>
      </w:r>
      <w:proofErr w:type="gramStart"/>
      <w:r w:rsidR="00257BDE" w:rsidRPr="00446ECC">
        <w:t>V</w:t>
      </w:r>
      <w:r w:rsidR="00A30E1A">
        <w:t>irginia</w:t>
      </w:r>
      <w:r w:rsidR="00257BDE" w:rsidRPr="00446ECC">
        <w:t xml:space="preserve">  23604</w:t>
      </w:r>
      <w:proofErr w:type="gramEnd"/>
      <w:r w:rsidR="00257BDE" w:rsidRPr="00446ECC">
        <w:t>-5721</w:t>
      </w:r>
      <w:r w:rsidR="00552EA4" w:rsidRPr="00446ECC">
        <w:t>.</w:t>
      </w:r>
    </w:p>
    <w:p w14:paraId="61C553AF" w14:textId="77777777" w:rsidR="00D96966" w:rsidRDefault="00D96966" w:rsidP="00782A61">
      <w:pPr>
        <w:rPr>
          <w:b/>
        </w:rPr>
      </w:pPr>
      <w:bookmarkStart w:id="797" w:name="_Toc274651955"/>
      <w:bookmarkStart w:id="798" w:name="_Toc282673954"/>
    </w:p>
    <w:p w14:paraId="6A284859" w14:textId="77777777" w:rsidR="00552EA4" w:rsidRPr="00446ECC" w:rsidRDefault="00595C99" w:rsidP="00782A61">
      <w:pPr>
        <w:rPr>
          <w:b/>
        </w:rPr>
      </w:pPr>
      <w:r>
        <w:rPr>
          <w:b/>
        </w:rPr>
        <w:t>L</w:t>
      </w:r>
      <w:r w:rsidR="00552EA4" w:rsidRPr="00446ECC">
        <w:rPr>
          <w:b/>
        </w:rPr>
        <w:t>-2</w:t>
      </w:r>
      <w:r w:rsidR="00DB7B85">
        <w:rPr>
          <w:b/>
        </w:rPr>
        <w:t xml:space="preserve">. </w:t>
      </w:r>
      <w:r w:rsidR="00F30F99">
        <w:rPr>
          <w:b/>
        </w:rPr>
        <w:t>ITRO d</w:t>
      </w:r>
      <w:r w:rsidR="00552EA4" w:rsidRPr="00446ECC">
        <w:rPr>
          <w:b/>
        </w:rPr>
        <w:t>uties and responsibilities</w:t>
      </w:r>
      <w:bookmarkEnd w:id="797"/>
      <w:bookmarkEnd w:id="798"/>
    </w:p>
    <w:p w14:paraId="266C6E20" w14:textId="77777777" w:rsidR="00552EA4" w:rsidRPr="00446ECC" w:rsidRDefault="00552EA4" w:rsidP="00552EA4">
      <w:pPr>
        <w:tabs>
          <w:tab w:val="left" w:pos="720"/>
          <w:tab w:val="left" w:pos="1440"/>
        </w:tabs>
      </w:pPr>
    </w:p>
    <w:p w14:paraId="28C99BC4" w14:textId="77777777" w:rsidR="00552EA4" w:rsidRPr="00446ECC" w:rsidRDefault="00DB0F89" w:rsidP="00552EA4">
      <w:pPr>
        <w:tabs>
          <w:tab w:val="left" w:pos="720"/>
          <w:tab w:val="left" w:pos="1440"/>
        </w:tabs>
        <w:rPr>
          <w:u w:val="single"/>
        </w:rPr>
      </w:pPr>
      <w:r>
        <w:t xml:space="preserve">     </w:t>
      </w:r>
      <w:r w:rsidR="00AB1CF8" w:rsidRPr="00446ECC">
        <w:t>a</w:t>
      </w:r>
      <w:r w:rsidR="00DB7B85">
        <w:t xml:space="preserve">. </w:t>
      </w:r>
      <w:r w:rsidR="00552EA4" w:rsidRPr="00446ECC">
        <w:t>Host service will:</w:t>
      </w:r>
    </w:p>
    <w:p w14:paraId="59697562" w14:textId="77777777" w:rsidR="00552EA4" w:rsidRPr="00446ECC" w:rsidRDefault="00552EA4" w:rsidP="00552EA4">
      <w:pPr>
        <w:tabs>
          <w:tab w:val="left" w:pos="720"/>
          <w:tab w:val="left" w:pos="1440"/>
        </w:tabs>
      </w:pPr>
    </w:p>
    <w:p w14:paraId="3DC91FDF" w14:textId="77777777" w:rsidR="00552EA4" w:rsidRPr="00446ECC" w:rsidRDefault="00DB0F89" w:rsidP="00552EA4">
      <w:pPr>
        <w:tabs>
          <w:tab w:val="left" w:pos="720"/>
          <w:tab w:val="left" w:pos="1440"/>
        </w:tabs>
      </w:pPr>
      <w:r>
        <w:t xml:space="preserve">          </w:t>
      </w:r>
      <w:r w:rsidR="00552EA4" w:rsidRPr="00446ECC">
        <w:t>(1</w:t>
      </w:r>
      <w:r w:rsidR="00DB7B85">
        <w:t xml:space="preserve">) </w:t>
      </w:r>
      <w:r w:rsidR="00552EA4" w:rsidRPr="00446ECC">
        <w:t>Provide and maintain office/administrative space for instructor and administrative staff and real-property accountability, utilities, refuse collection, and custodial services for host and Army service staff, faculty, and students.</w:t>
      </w:r>
    </w:p>
    <w:p w14:paraId="67D87DBC" w14:textId="77777777" w:rsidR="00552EA4" w:rsidRPr="00446ECC" w:rsidRDefault="00552EA4" w:rsidP="00552EA4">
      <w:pPr>
        <w:tabs>
          <w:tab w:val="left" w:pos="720"/>
          <w:tab w:val="left" w:pos="1440"/>
        </w:tabs>
      </w:pPr>
    </w:p>
    <w:p w14:paraId="775C7953" w14:textId="77777777" w:rsidR="00552EA4" w:rsidRDefault="00DB0F89" w:rsidP="00552EA4">
      <w:pPr>
        <w:tabs>
          <w:tab w:val="left" w:pos="720"/>
          <w:tab w:val="left" w:pos="1440"/>
        </w:tabs>
      </w:pPr>
      <w:r>
        <w:t xml:space="preserve">          </w:t>
      </w:r>
      <w:r w:rsidR="00552EA4" w:rsidRPr="00446ECC">
        <w:t>(2</w:t>
      </w:r>
      <w:r w:rsidR="00DB7B85">
        <w:t xml:space="preserve">) </w:t>
      </w:r>
      <w:r w:rsidR="00552EA4" w:rsidRPr="00446ECC">
        <w:t>Brief all faculty, staff, and students on its applicable instructions, policies, and procedures</w:t>
      </w:r>
      <w:r w:rsidR="00DB7B85">
        <w:t xml:space="preserve">. </w:t>
      </w:r>
      <w:r w:rsidR="00552EA4" w:rsidRPr="00446ECC">
        <w:t>All faculty, staff, and students will comply with instructions, policies, and procedures briefed by the host service.</w:t>
      </w:r>
    </w:p>
    <w:p w14:paraId="31A751CD" w14:textId="77777777" w:rsidR="00CA5DE7" w:rsidRPr="00446ECC" w:rsidRDefault="00CA5DE7" w:rsidP="00552EA4">
      <w:pPr>
        <w:tabs>
          <w:tab w:val="left" w:pos="720"/>
          <w:tab w:val="left" w:pos="1440"/>
        </w:tabs>
      </w:pPr>
    </w:p>
    <w:p w14:paraId="7AF9E7A2" w14:textId="77777777" w:rsidR="00552EA4" w:rsidRPr="00446ECC" w:rsidRDefault="00DB0F89" w:rsidP="00552EA4">
      <w:pPr>
        <w:tabs>
          <w:tab w:val="left" w:pos="720"/>
          <w:tab w:val="left" w:pos="1440"/>
        </w:tabs>
      </w:pPr>
      <w:r>
        <w:t xml:space="preserve">          </w:t>
      </w:r>
      <w:r w:rsidR="00552EA4" w:rsidRPr="00446ECC">
        <w:t>(3</w:t>
      </w:r>
      <w:r w:rsidR="00DB7B85">
        <w:t xml:space="preserve">) </w:t>
      </w:r>
      <w:r w:rsidR="00552EA4" w:rsidRPr="00446ECC">
        <w:t>Provide and fund any instructor training required by the host.</w:t>
      </w:r>
    </w:p>
    <w:p w14:paraId="60381A9A" w14:textId="77777777" w:rsidR="00552EA4" w:rsidRPr="00446ECC" w:rsidRDefault="00552EA4" w:rsidP="00552EA4">
      <w:pPr>
        <w:tabs>
          <w:tab w:val="left" w:pos="720"/>
          <w:tab w:val="left" w:pos="1440"/>
        </w:tabs>
      </w:pPr>
    </w:p>
    <w:p w14:paraId="63615D63" w14:textId="77777777" w:rsidR="00552EA4" w:rsidRPr="00446ECC" w:rsidRDefault="00DB0F89" w:rsidP="00552EA4">
      <w:pPr>
        <w:tabs>
          <w:tab w:val="left" w:pos="720"/>
          <w:tab w:val="left" w:pos="1440"/>
        </w:tabs>
      </w:pPr>
      <w:r>
        <w:t xml:space="preserve">          </w:t>
      </w:r>
      <w:r w:rsidR="00552EA4" w:rsidRPr="00446ECC">
        <w:t>(4</w:t>
      </w:r>
      <w:r w:rsidR="00DB7B85">
        <w:t xml:space="preserve">) </w:t>
      </w:r>
      <w:r w:rsidR="00552EA4" w:rsidRPr="00446ECC">
        <w:t xml:space="preserve">Provide Army personnel adequate time to attend their service unique functions </w:t>
      </w:r>
      <w:proofErr w:type="gramStart"/>
      <w:r w:rsidR="00552EA4" w:rsidRPr="00446ECC">
        <w:t>as long as</w:t>
      </w:r>
      <w:proofErr w:type="gramEnd"/>
      <w:r w:rsidR="00552EA4" w:rsidRPr="00446ECC">
        <w:t xml:space="preserve"> it does not interfere with school mission requirements.</w:t>
      </w:r>
    </w:p>
    <w:p w14:paraId="294877D5" w14:textId="77777777" w:rsidR="00552EA4" w:rsidRPr="00446ECC" w:rsidRDefault="00552EA4" w:rsidP="00552EA4">
      <w:pPr>
        <w:tabs>
          <w:tab w:val="left" w:pos="720"/>
          <w:tab w:val="left" w:pos="1440"/>
        </w:tabs>
      </w:pPr>
    </w:p>
    <w:p w14:paraId="5C29EA30" w14:textId="77777777" w:rsidR="00552EA4" w:rsidRPr="00446ECC" w:rsidRDefault="00DB0F89" w:rsidP="00552EA4">
      <w:pPr>
        <w:tabs>
          <w:tab w:val="left" w:pos="720"/>
          <w:tab w:val="left" w:pos="1440"/>
        </w:tabs>
      </w:pPr>
      <w:r>
        <w:t xml:space="preserve">          </w:t>
      </w:r>
      <w:r w:rsidR="00552EA4" w:rsidRPr="00446ECC">
        <w:t>(5</w:t>
      </w:r>
      <w:r w:rsidR="00DB7B85">
        <w:t xml:space="preserve">) </w:t>
      </w:r>
      <w:r w:rsidR="00552EA4" w:rsidRPr="00446ECC">
        <w:t>Provide facilities equivalen</w:t>
      </w:r>
      <w:r w:rsidR="00F772E7">
        <w:t xml:space="preserve">t to quality it </w:t>
      </w:r>
      <w:proofErr w:type="gramStart"/>
      <w:r w:rsidR="00F772E7">
        <w:t>provide</w:t>
      </w:r>
      <w:proofErr w:type="gramEnd"/>
      <w:r w:rsidR="00552EA4" w:rsidRPr="00446ECC">
        <w:t xml:space="preserve"> to its own missions</w:t>
      </w:r>
      <w:r w:rsidR="00DB7B85">
        <w:t xml:space="preserve">. </w:t>
      </w:r>
      <w:r w:rsidR="00552EA4" w:rsidRPr="00446ECC">
        <w:t>When facilities realignments are required, facilities should be provided at the same or better standard</w:t>
      </w:r>
      <w:r w:rsidR="00DB7B85">
        <w:t xml:space="preserve">. </w:t>
      </w:r>
    </w:p>
    <w:p w14:paraId="4F0A1C09" w14:textId="77777777" w:rsidR="00552EA4" w:rsidRPr="00446ECC" w:rsidRDefault="00552EA4" w:rsidP="00552EA4">
      <w:pPr>
        <w:tabs>
          <w:tab w:val="left" w:pos="720"/>
          <w:tab w:val="left" w:pos="1440"/>
        </w:tabs>
      </w:pPr>
    </w:p>
    <w:p w14:paraId="51E274FD" w14:textId="77777777" w:rsidR="00552EA4" w:rsidRPr="00446ECC" w:rsidRDefault="00DB0F89" w:rsidP="00552EA4">
      <w:pPr>
        <w:tabs>
          <w:tab w:val="left" w:pos="720"/>
          <w:tab w:val="left" w:pos="1440"/>
        </w:tabs>
      </w:pPr>
      <w:r>
        <w:t xml:space="preserve">     </w:t>
      </w:r>
      <w:r w:rsidR="00AB1CF8" w:rsidRPr="00446ECC">
        <w:t>b</w:t>
      </w:r>
      <w:r w:rsidR="00DB7B85">
        <w:t xml:space="preserve">. </w:t>
      </w:r>
      <w:r w:rsidR="00F30F99">
        <w:t>Installation c</w:t>
      </w:r>
      <w:r w:rsidR="00552EA4" w:rsidRPr="00446ECC">
        <w:t>ommanders will:</w:t>
      </w:r>
    </w:p>
    <w:p w14:paraId="77AEE114" w14:textId="77777777" w:rsidR="00552EA4" w:rsidRPr="00446ECC" w:rsidRDefault="00552EA4" w:rsidP="00552EA4">
      <w:pPr>
        <w:tabs>
          <w:tab w:val="left" w:pos="720"/>
          <w:tab w:val="left" w:pos="1440"/>
        </w:tabs>
      </w:pPr>
    </w:p>
    <w:p w14:paraId="0AFDADEF" w14:textId="77777777" w:rsidR="00552EA4" w:rsidRPr="007A5422"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(1</w:t>
      </w:r>
      <w:r w:rsidR="00DB7B85">
        <w:rPr>
          <w:rFonts w:ascii="Times New Roman" w:hAnsi="Times New Roman"/>
        </w:rPr>
        <w:t xml:space="preserve">) </w:t>
      </w:r>
      <w:r w:rsidR="00552EA4" w:rsidRPr="00446ECC">
        <w:rPr>
          <w:rFonts w:ascii="Times New Roman" w:hAnsi="Times New Roman"/>
        </w:rPr>
        <w:t>Provide barracks/dormitory facilities that meet minimum DOD standards unless otherwise negotiated</w:t>
      </w:r>
      <w:r w:rsidR="00DB7B85">
        <w:rPr>
          <w:rFonts w:ascii="Times New Roman" w:hAnsi="Times New Roman"/>
        </w:rPr>
        <w:t xml:space="preserve">. </w:t>
      </w:r>
      <w:r w:rsidR="00552EA4" w:rsidRPr="00446ECC">
        <w:rPr>
          <w:rFonts w:ascii="Times New Roman" w:hAnsi="Times New Roman"/>
        </w:rPr>
        <w:t xml:space="preserve">All students will be billeted </w:t>
      </w:r>
      <w:r w:rsidR="00212F1E">
        <w:rPr>
          <w:rFonts w:ascii="Times New Roman" w:hAnsi="Times New Roman"/>
        </w:rPr>
        <w:t>in accordance with</w:t>
      </w:r>
      <w:r w:rsidR="00552EA4" w:rsidRPr="00446ECC">
        <w:rPr>
          <w:rFonts w:ascii="Times New Roman" w:hAnsi="Times New Roman"/>
        </w:rPr>
        <w:t xml:space="preserve"> </w:t>
      </w:r>
      <w:r w:rsidR="00552EA4" w:rsidRPr="007A5422">
        <w:rPr>
          <w:rFonts w:ascii="Times New Roman" w:hAnsi="Times New Roman"/>
        </w:rPr>
        <w:t xml:space="preserve">the </w:t>
      </w:r>
      <w:r w:rsidR="00A1689D" w:rsidRPr="00A1689D">
        <w:rPr>
          <w:rFonts w:ascii="Times New Roman" w:hAnsi="Times New Roman"/>
        </w:rPr>
        <w:t>DOD 4165.63</w:t>
      </w:r>
      <w:r w:rsidR="00A1689D">
        <w:rPr>
          <w:rFonts w:ascii="Times New Roman" w:hAnsi="Times New Roman"/>
        </w:rPr>
        <w:t>-</w:t>
      </w:r>
      <w:r w:rsidR="00A1689D" w:rsidRPr="00A1689D">
        <w:rPr>
          <w:rFonts w:ascii="Times New Roman" w:hAnsi="Times New Roman"/>
        </w:rPr>
        <w:t>M</w:t>
      </w:r>
      <w:r w:rsidR="00552EA4" w:rsidRPr="007A5422">
        <w:rPr>
          <w:rFonts w:ascii="Times New Roman" w:hAnsi="Times New Roman"/>
        </w:rPr>
        <w:t>, except that ITRO students should not be billeted in open bays</w:t>
      </w:r>
      <w:r w:rsidR="00DB7B85">
        <w:rPr>
          <w:rFonts w:ascii="Times New Roman" w:hAnsi="Times New Roman"/>
        </w:rPr>
        <w:t xml:space="preserve">. </w:t>
      </w:r>
      <w:r w:rsidR="00552EA4" w:rsidRPr="007A5422">
        <w:rPr>
          <w:rFonts w:ascii="Times New Roman" w:hAnsi="Times New Roman"/>
        </w:rPr>
        <w:t>Billeting for ITRO students should comply with services separate and secure policies.</w:t>
      </w:r>
    </w:p>
    <w:p w14:paraId="4106726E" w14:textId="77777777" w:rsidR="00552EA4" w:rsidRPr="00446ECC" w:rsidRDefault="00552EA4" w:rsidP="00552EA4">
      <w:pPr>
        <w:tabs>
          <w:tab w:val="left" w:pos="720"/>
          <w:tab w:val="left" w:pos="1440"/>
        </w:tabs>
      </w:pPr>
    </w:p>
    <w:p w14:paraId="2F60C02D"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(2</w:t>
      </w:r>
      <w:r w:rsidR="00DB7B85">
        <w:rPr>
          <w:rFonts w:ascii="Times New Roman" w:hAnsi="Times New Roman"/>
        </w:rPr>
        <w:t xml:space="preserve">) </w:t>
      </w:r>
      <w:r w:rsidR="00552EA4" w:rsidRPr="00446ECC">
        <w:rPr>
          <w:rFonts w:ascii="Times New Roman" w:hAnsi="Times New Roman"/>
        </w:rPr>
        <w:t xml:space="preserve">Provide </w:t>
      </w:r>
      <w:r w:rsidR="00DC363D" w:rsidRPr="00446ECC">
        <w:rPr>
          <w:rFonts w:ascii="Times New Roman" w:hAnsi="Times New Roman"/>
        </w:rPr>
        <w:t>dining facilities</w:t>
      </w:r>
      <w:r w:rsidR="00552EA4" w:rsidRPr="00446ECC">
        <w:rPr>
          <w:rFonts w:ascii="Times New Roman" w:hAnsi="Times New Roman"/>
        </w:rPr>
        <w:t xml:space="preserve"> to accommodate Soldiers grade specialist and below, as well as administrative space for Army detachment</w:t>
      </w:r>
      <w:r w:rsidR="00AB1CF8" w:rsidRPr="00446ECC">
        <w:rPr>
          <w:rFonts w:ascii="Times New Roman" w:hAnsi="Times New Roman"/>
        </w:rPr>
        <w:t xml:space="preserve"> personnel and instructor staff.</w:t>
      </w:r>
    </w:p>
    <w:p w14:paraId="2DB94C80" w14:textId="77777777" w:rsidR="00AB1CF8" w:rsidRPr="00446ECC" w:rsidRDefault="00AB1CF8" w:rsidP="00552EA4">
      <w:pPr>
        <w:pStyle w:val="BodyTextIndent3"/>
        <w:tabs>
          <w:tab w:val="clear" w:pos="0"/>
          <w:tab w:val="clear" w:pos="630"/>
          <w:tab w:val="clear" w:pos="1170"/>
          <w:tab w:val="left" w:pos="720"/>
          <w:tab w:val="left" w:pos="1440"/>
        </w:tabs>
        <w:ind w:firstLine="0"/>
        <w:rPr>
          <w:rFonts w:ascii="Times New Roman" w:hAnsi="Times New Roman"/>
        </w:rPr>
      </w:pPr>
    </w:p>
    <w:p w14:paraId="38B88F49"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(3</w:t>
      </w:r>
      <w:r w:rsidR="00DB7B85">
        <w:rPr>
          <w:rFonts w:ascii="Times New Roman" w:hAnsi="Times New Roman"/>
        </w:rPr>
        <w:t xml:space="preserve">) </w:t>
      </w:r>
      <w:r w:rsidR="00552EA4" w:rsidRPr="00446ECC">
        <w:rPr>
          <w:rFonts w:ascii="Times New Roman" w:hAnsi="Times New Roman"/>
        </w:rPr>
        <w:t>Provide training facilities for consolidated training</w:t>
      </w:r>
      <w:r w:rsidR="00DB7B85">
        <w:rPr>
          <w:rFonts w:ascii="Times New Roman" w:hAnsi="Times New Roman"/>
        </w:rPr>
        <w:t xml:space="preserve">. </w:t>
      </w:r>
      <w:r w:rsidR="00552EA4" w:rsidRPr="00446ECC">
        <w:rPr>
          <w:rFonts w:ascii="Times New Roman" w:hAnsi="Times New Roman"/>
        </w:rPr>
        <w:t>Facilities to support Army-unique tracks are provided where possible</w:t>
      </w:r>
      <w:r w:rsidR="00DB7B85">
        <w:rPr>
          <w:rFonts w:ascii="Times New Roman" w:hAnsi="Times New Roman"/>
        </w:rPr>
        <w:t xml:space="preserve">. </w:t>
      </w:r>
      <w:r w:rsidR="00552EA4" w:rsidRPr="00446ECC">
        <w:rPr>
          <w:rFonts w:ascii="Times New Roman" w:hAnsi="Times New Roman"/>
        </w:rPr>
        <w:t>Additions and modifications for Army unique tracks are the responsibility of the Army.</w:t>
      </w:r>
    </w:p>
    <w:p w14:paraId="1B5DB39F"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74C094E7"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(4</w:t>
      </w:r>
      <w:r w:rsidR="00DB7B85">
        <w:rPr>
          <w:rFonts w:ascii="Times New Roman" w:hAnsi="Times New Roman"/>
        </w:rPr>
        <w:t xml:space="preserve">) </w:t>
      </w:r>
      <w:r w:rsidR="00552EA4" w:rsidRPr="00446ECC">
        <w:rPr>
          <w:rFonts w:ascii="Times New Roman" w:hAnsi="Times New Roman"/>
        </w:rPr>
        <w:t xml:space="preserve">Provide safety program management for all instructors and students to include inspections, advice, and training, with </w:t>
      </w:r>
      <w:proofErr w:type="gramStart"/>
      <w:r w:rsidR="00552EA4" w:rsidRPr="00446ECC">
        <w:rPr>
          <w:rFonts w:ascii="Times New Roman" w:hAnsi="Times New Roman"/>
        </w:rPr>
        <w:t>particular reference</w:t>
      </w:r>
      <w:proofErr w:type="gramEnd"/>
      <w:r w:rsidR="00552EA4" w:rsidRPr="00446ECC">
        <w:rPr>
          <w:rFonts w:ascii="Times New Roman" w:hAnsi="Times New Roman"/>
        </w:rPr>
        <w:t xml:space="preserve"> to the following:</w:t>
      </w:r>
    </w:p>
    <w:p w14:paraId="1B1D6053"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5105141D"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(a</w:t>
      </w:r>
      <w:r w:rsidR="00DB7B85">
        <w:rPr>
          <w:rFonts w:ascii="Times New Roman" w:hAnsi="Times New Roman"/>
        </w:rPr>
        <w:t xml:space="preserve">) </w:t>
      </w:r>
      <w:r w:rsidR="00552EA4" w:rsidRPr="00446ECC">
        <w:rPr>
          <w:rFonts w:ascii="Times New Roman" w:hAnsi="Times New Roman"/>
        </w:rPr>
        <w:t>Perform annual inspections (spot checks if there are high risk areas)</w:t>
      </w:r>
      <w:r w:rsidR="00DB7B85">
        <w:rPr>
          <w:rFonts w:ascii="Times New Roman" w:hAnsi="Times New Roman"/>
        </w:rPr>
        <w:t xml:space="preserve">. </w:t>
      </w:r>
      <w:r w:rsidR="00212F1E">
        <w:rPr>
          <w:rFonts w:ascii="Times New Roman" w:hAnsi="Times New Roman"/>
        </w:rPr>
        <w:t>In accordance with</w:t>
      </w:r>
      <w:r w:rsidR="00552EA4" w:rsidRPr="00446ECC">
        <w:rPr>
          <w:rFonts w:ascii="Times New Roman" w:hAnsi="Times New Roman"/>
        </w:rPr>
        <w:t xml:space="preserve"> the host service procedures, inspection reports will be sent from the host to the participating services in a timely manner with corrective action/follow-up noted.</w:t>
      </w:r>
    </w:p>
    <w:p w14:paraId="4AE16CB5"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4514433B"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(b</w:t>
      </w:r>
      <w:r w:rsidR="00DB7B85">
        <w:rPr>
          <w:rFonts w:ascii="Times New Roman" w:hAnsi="Times New Roman"/>
        </w:rPr>
        <w:t xml:space="preserve">) </w:t>
      </w:r>
      <w:r w:rsidR="00552EA4" w:rsidRPr="00446ECC">
        <w:rPr>
          <w:rFonts w:ascii="Times New Roman" w:hAnsi="Times New Roman"/>
        </w:rPr>
        <w:t xml:space="preserve">Conduct class A/B mishap investigations </w:t>
      </w:r>
      <w:r w:rsidR="00212F1E">
        <w:rPr>
          <w:rFonts w:ascii="Times New Roman" w:hAnsi="Times New Roman"/>
        </w:rPr>
        <w:t>in accordance with</w:t>
      </w:r>
      <w:r w:rsidR="00552EA4" w:rsidRPr="00446ECC">
        <w:rPr>
          <w:rFonts w:ascii="Times New Roman" w:hAnsi="Times New Roman"/>
        </w:rPr>
        <w:t xml:space="preserve"> service instructions</w:t>
      </w:r>
      <w:r w:rsidR="00DB7B85">
        <w:rPr>
          <w:rFonts w:ascii="Times New Roman" w:hAnsi="Times New Roman"/>
        </w:rPr>
        <w:t xml:space="preserve">. </w:t>
      </w:r>
      <w:r w:rsidR="00552EA4" w:rsidRPr="00446ECC">
        <w:rPr>
          <w:rFonts w:ascii="Times New Roman" w:hAnsi="Times New Roman"/>
        </w:rPr>
        <w:t xml:space="preserve">Mishap investigations </w:t>
      </w:r>
      <w:proofErr w:type="gramStart"/>
      <w:r w:rsidR="00552EA4" w:rsidRPr="00446ECC">
        <w:rPr>
          <w:rFonts w:ascii="Times New Roman" w:hAnsi="Times New Roman"/>
        </w:rPr>
        <w:t>will</w:t>
      </w:r>
      <w:proofErr w:type="gramEnd"/>
      <w:r w:rsidR="00552EA4" w:rsidRPr="00446ECC">
        <w:rPr>
          <w:rFonts w:ascii="Times New Roman" w:hAnsi="Times New Roman"/>
        </w:rPr>
        <w:t xml:space="preserve"> include representatives from the other services if the mishap involved the other services</w:t>
      </w:r>
      <w:r w:rsidR="00DB7B85">
        <w:rPr>
          <w:rFonts w:ascii="Times New Roman" w:hAnsi="Times New Roman"/>
        </w:rPr>
        <w:t xml:space="preserve">. </w:t>
      </w:r>
      <w:r w:rsidR="00552EA4" w:rsidRPr="00446ECC">
        <w:rPr>
          <w:rFonts w:ascii="Times New Roman" w:hAnsi="Times New Roman"/>
        </w:rPr>
        <w:t xml:space="preserve">Provide a copy of all mishap reports, </w:t>
      </w:r>
      <w:r w:rsidR="00212F1E">
        <w:rPr>
          <w:rFonts w:ascii="Times New Roman" w:hAnsi="Times New Roman"/>
        </w:rPr>
        <w:t>in accordance with</w:t>
      </w:r>
      <w:r w:rsidR="00552EA4" w:rsidRPr="00446ECC">
        <w:rPr>
          <w:rFonts w:ascii="Times New Roman" w:hAnsi="Times New Roman"/>
        </w:rPr>
        <w:t xml:space="preserve"> host service procedures, to the involved service(s).</w:t>
      </w:r>
    </w:p>
    <w:p w14:paraId="3564025B"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58BB2151"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(5</w:t>
      </w:r>
      <w:r w:rsidR="00DB7B85">
        <w:rPr>
          <w:rFonts w:ascii="Times New Roman" w:hAnsi="Times New Roman"/>
        </w:rPr>
        <w:t xml:space="preserve">) </w:t>
      </w:r>
      <w:r w:rsidR="00552EA4" w:rsidRPr="00446ECC">
        <w:rPr>
          <w:rFonts w:ascii="Times New Roman" w:hAnsi="Times New Roman"/>
        </w:rPr>
        <w:t>Fire protection</w:t>
      </w:r>
      <w:r w:rsidR="00DB7B85">
        <w:rPr>
          <w:rFonts w:ascii="Times New Roman" w:hAnsi="Times New Roman"/>
        </w:rPr>
        <w:t xml:space="preserve">. </w:t>
      </w:r>
      <w:r w:rsidR="00552EA4" w:rsidRPr="00446ECC">
        <w:rPr>
          <w:rFonts w:ascii="Times New Roman" w:hAnsi="Times New Roman"/>
        </w:rPr>
        <w:t>Provides and maintains fire control, protection, and preventive programs and services to include the periodic inspection of buildings, fire extinguishing equipment, and facilities.</w:t>
      </w:r>
    </w:p>
    <w:p w14:paraId="1DFA0C7A"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1CBD54F4"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552EA4" w:rsidRPr="00446ECC">
        <w:rPr>
          <w:rFonts w:ascii="Times New Roman" w:hAnsi="Times New Roman"/>
        </w:rPr>
        <w:t>(6</w:t>
      </w:r>
      <w:r w:rsidR="00DB7B85">
        <w:rPr>
          <w:rFonts w:ascii="Times New Roman" w:hAnsi="Times New Roman"/>
        </w:rPr>
        <w:t xml:space="preserve">) </w:t>
      </w:r>
      <w:r w:rsidR="00F30F99">
        <w:rPr>
          <w:rFonts w:ascii="Times New Roman" w:hAnsi="Times New Roman"/>
        </w:rPr>
        <w:t xml:space="preserve">Report </w:t>
      </w:r>
      <w:r w:rsidR="00F30F99" w:rsidRPr="00446ECC">
        <w:rPr>
          <w:rFonts w:ascii="Times New Roman" w:hAnsi="Times New Roman"/>
        </w:rPr>
        <w:t>S</w:t>
      </w:r>
      <w:r w:rsidR="00F30F99">
        <w:rPr>
          <w:rFonts w:ascii="Times New Roman" w:hAnsi="Times New Roman"/>
        </w:rPr>
        <w:t>IR</w:t>
      </w:r>
      <w:r w:rsidR="00F30F99" w:rsidRPr="00446ECC">
        <w:rPr>
          <w:rFonts w:ascii="Times New Roman" w:hAnsi="Times New Roman"/>
        </w:rPr>
        <w:t xml:space="preserve">/emergencies </w:t>
      </w:r>
      <w:r w:rsidR="00552EA4" w:rsidRPr="00446ECC">
        <w:rPr>
          <w:rFonts w:ascii="Times New Roman" w:hAnsi="Times New Roman"/>
        </w:rPr>
        <w:t xml:space="preserve">involving </w:t>
      </w:r>
      <w:r w:rsidR="00F30F99">
        <w:rPr>
          <w:rFonts w:ascii="Times New Roman" w:hAnsi="Times New Roman"/>
        </w:rPr>
        <w:t>Trainees/Soldier</w:t>
      </w:r>
      <w:r w:rsidR="00552EA4" w:rsidRPr="00446ECC">
        <w:rPr>
          <w:rFonts w:ascii="Times New Roman" w:hAnsi="Times New Roman"/>
        </w:rPr>
        <w:t xml:space="preserve">s </w:t>
      </w:r>
      <w:r w:rsidR="00212F1E">
        <w:rPr>
          <w:rFonts w:ascii="Times New Roman" w:hAnsi="Times New Roman"/>
        </w:rPr>
        <w:t>in accordance with</w:t>
      </w:r>
      <w:r w:rsidR="00552EA4" w:rsidRPr="00446ECC">
        <w:rPr>
          <w:rFonts w:ascii="Times New Roman" w:hAnsi="Times New Roman"/>
        </w:rPr>
        <w:t xml:space="preserve"> </w:t>
      </w:r>
      <w:r w:rsidR="00E44341">
        <w:rPr>
          <w:rFonts w:ascii="Times New Roman" w:hAnsi="Times New Roman"/>
        </w:rPr>
        <w:t>AR 190-45 and TR 1-8.</w:t>
      </w:r>
    </w:p>
    <w:p w14:paraId="2670C3B3" w14:textId="77777777" w:rsidR="00552EA4" w:rsidRPr="00446ECC" w:rsidRDefault="00552EA4" w:rsidP="00552EA4">
      <w:pPr>
        <w:tabs>
          <w:tab w:val="left" w:pos="720"/>
          <w:tab w:val="left" w:pos="1440"/>
        </w:tabs>
      </w:pPr>
    </w:p>
    <w:p w14:paraId="4F106033" w14:textId="77777777" w:rsidR="00552EA4" w:rsidRPr="00446ECC" w:rsidRDefault="00DB0F89" w:rsidP="00552EA4">
      <w:pPr>
        <w:tabs>
          <w:tab w:val="left" w:pos="720"/>
          <w:tab w:val="left" w:pos="1440"/>
        </w:tabs>
      </w:pPr>
      <w:r>
        <w:t xml:space="preserve">          </w:t>
      </w:r>
      <w:r w:rsidR="00552EA4" w:rsidRPr="00446ECC">
        <w:t>(7</w:t>
      </w:r>
      <w:r w:rsidR="00DB7B85">
        <w:t xml:space="preserve">) </w:t>
      </w:r>
      <w:r w:rsidR="00552EA4" w:rsidRPr="00446ECC">
        <w:t xml:space="preserve">Provide urinalysis program support services for students and staff as requested by the participating services. </w:t>
      </w:r>
    </w:p>
    <w:p w14:paraId="42476AE1" w14:textId="77777777" w:rsidR="00552EA4" w:rsidRPr="00446ECC" w:rsidRDefault="00552EA4" w:rsidP="00552EA4">
      <w:pPr>
        <w:tabs>
          <w:tab w:val="left" w:pos="720"/>
          <w:tab w:val="left" w:pos="1440"/>
        </w:tabs>
      </w:pPr>
    </w:p>
    <w:p w14:paraId="48DC1839" w14:textId="77777777" w:rsidR="00552EA4" w:rsidRDefault="00DB0F89" w:rsidP="00552EA4">
      <w:pPr>
        <w:tabs>
          <w:tab w:val="left" w:pos="720"/>
          <w:tab w:val="left" w:pos="1440"/>
        </w:tabs>
      </w:pPr>
      <w:r>
        <w:t xml:space="preserve">     </w:t>
      </w:r>
      <w:r w:rsidR="00AB1CF8" w:rsidRPr="00446ECC">
        <w:t>c</w:t>
      </w:r>
      <w:r w:rsidR="00DB7B85">
        <w:t xml:space="preserve">. </w:t>
      </w:r>
      <w:r w:rsidR="00552EA4" w:rsidRPr="00446ECC">
        <w:t>TRADOC DCS, G-3/5/7, Training</w:t>
      </w:r>
      <w:r w:rsidR="00257BDE" w:rsidRPr="00446ECC">
        <w:t xml:space="preserve"> </w:t>
      </w:r>
      <w:r w:rsidR="00F0413D">
        <w:t>Operations Management Activity (TOMA)</w:t>
      </w:r>
      <w:r w:rsidR="000234C3">
        <w:t>,</w:t>
      </w:r>
      <w:r w:rsidR="003965A8">
        <w:t xml:space="preserve"> Interservice Training Office</w:t>
      </w:r>
      <w:r w:rsidR="00552EA4" w:rsidRPr="00446ECC">
        <w:t>, (ATTG-TRI-</w:t>
      </w:r>
      <w:r w:rsidR="00F0413D">
        <w:t>MP</w:t>
      </w:r>
      <w:r w:rsidR="00552EA4" w:rsidRPr="00446ECC">
        <w:t>) will:</w:t>
      </w:r>
    </w:p>
    <w:p w14:paraId="3E9A1E6B" w14:textId="77777777" w:rsidR="00CA5DE7" w:rsidRPr="00446ECC" w:rsidRDefault="00CA5DE7" w:rsidP="00552EA4">
      <w:pPr>
        <w:tabs>
          <w:tab w:val="left" w:pos="720"/>
          <w:tab w:val="left" w:pos="1440"/>
        </w:tabs>
      </w:pPr>
    </w:p>
    <w:p w14:paraId="398DD54C" w14:textId="77777777" w:rsidR="00552EA4" w:rsidRPr="00446ECC" w:rsidRDefault="00DB0F89" w:rsidP="00552EA4">
      <w:pPr>
        <w:tabs>
          <w:tab w:val="left" w:pos="720"/>
          <w:tab w:val="left" w:pos="1440"/>
        </w:tabs>
      </w:pPr>
      <w:r>
        <w:t xml:space="preserve">          </w:t>
      </w:r>
      <w:r w:rsidR="00552EA4" w:rsidRPr="00446ECC">
        <w:t>(1</w:t>
      </w:r>
      <w:r w:rsidR="00DB7B85">
        <w:t xml:space="preserve">) </w:t>
      </w:r>
      <w:r w:rsidR="00552EA4" w:rsidRPr="00446ECC">
        <w:t xml:space="preserve">Define policies, procedures, and provide clear and concise guidance to TRADOC units operating in an </w:t>
      </w:r>
      <w:r w:rsidR="00141A77" w:rsidRPr="00446ECC">
        <w:t>Interservice</w:t>
      </w:r>
      <w:r w:rsidR="00552EA4" w:rsidRPr="00446ECC">
        <w:t xml:space="preserve"> environment.</w:t>
      </w:r>
    </w:p>
    <w:p w14:paraId="113CAA11" w14:textId="77777777" w:rsidR="00552EA4" w:rsidRPr="00446ECC" w:rsidRDefault="00552EA4" w:rsidP="00552EA4">
      <w:pPr>
        <w:tabs>
          <w:tab w:val="left" w:pos="720"/>
          <w:tab w:val="left" w:pos="1440"/>
        </w:tabs>
      </w:pPr>
    </w:p>
    <w:p w14:paraId="5F54FF67" w14:textId="77777777" w:rsidR="00552EA4" w:rsidRPr="00446ECC" w:rsidRDefault="00DB0F89" w:rsidP="00552EA4">
      <w:pPr>
        <w:tabs>
          <w:tab w:val="left" w:pos="720"/>
          <w:tab w:val="left" w:pos="1440"/>
        </w:tabs>
      </w:pPr>
      <w:r>
        <w:t xml:space="preserve">          </w:t>
      </w:r>
      <w:r w:rsidR="00552EA4" w:rsidRPr="00446ECC">
        <w:t>(2</w:t>
      </w:r>
      <w:r w:rsidR="00DB7B85">
        <w:t xml:space="preserve">) </w:t>
      </w:r>
      <w:r w:rsidR="00552EA4" w:rsidRPr="00446ECC">
        <w:t xml:space="preserve">Serve as TRADOC lead </w:t>
      </w:r>
      <w:r w:rsidR="00752993">
        <w:t xml:space="preserve">for support agreements (i.e., memorandums of agreement (MOAs), memorandums of understanding (MOUs), and FS Forms 7600A, and POI changes or updates. </w:t>
      </w:r>
      <w:r w:rsidR="00552EA4" w:rsidRPr="00446ECC">
        <w:t xml:space="preserve"> </w:t>
      </w:r>
    </w:p>
    <w:p w14:paraId="5AD6F938" w14:textId="77777777" w:rsidR="00552EA4" w:rsidRPr="00446ECC" w:rsidRDefault="00552EA4" w:rsidP="00552EA4">
      <w:pPr>
        <w:tabs>
          <w:tab w:val="left" w:pos="720"/>
          <w:tab w:val="left" w:pos="1440"/>
        </w:tabs>
      </w:pPr>
    </w:p>
    <w:p w14:paraId="0423BB47" w14:textId="77777777" w:rsidR="00552EA4" w:rsidRPr="00446ECC" w:rsidRDefault="00DB0F89" w:rsidP="00552EA4">
      <w:pPr>
        <w:tabs>
          <w:tab w:val="left" w:pos="720"/>
          <w:tab w:val="left" w:pos="1440"/>
        </w:tabs>
      </w:pPr>
      <w:r>
        <w:t xml:space="preserve">          </w:t>
      </w:r>
      <w:r w:rsidR="00552EA4" w:rsidRPr="00446ECC">
        <w:t>(3</w:t>
      </w:r>
      <w:r w:rsidR="00DB7B85">
        <w:t xml:space="preserve">) </w:t>
      </w:r>
      <w:r w:rsidR="00F772E7">
        <w:t>Lead</w:t>
      </w:r>
      <w:r w:rsidR="00552EA4" w:rsidRPr="00446ECC">
        <w:t xml:space="preserve"> or participate in studies to </w:t>
      </w:r>
      <w:r w:rsidR="000234C3">
        <w:t xml:space="preserve">consolidate </w:t>
      </w:r>
      <w:r w:rsidR="00552EA4" w:rsidRPr="00446ECC">
        <w:t>or d</w:t>
      </w:r>
      <w:r w:rsidR="000234C3">
        <w:t>econsolidate</w:t>
      </w:r>
      <w:r w:rsidR="00552EA4" w:rsidRPr="00446ECC">
        <w:t xml:space="preserve"> </w:t>
      </w:r>
      <w:r w:rsidR="00141A77" w:rsidRPr="00446ECC">
        <w:t>Interservice</w:t>
      </w:r>
      <w:r w:rsidR="00552EA4" w:rsidRPr="00446ECC">
        <w:t xml:space="preserve"> training. </w:t>
      </w:r>
    </w:p>
    <w:p w14:paraId="69D455C7" w14:textId="77777777" w:rsidR="00552EA4" w:rsidRPr="00446ECC" w:rsidRDefault="00552EA4" w:rsidP="00552EA4">
      <w:pPr>
        <w:tabs>
          <w:tab w:val="left" w:pos="720"/>
          <w:tab w:val="left" w:pos="1440"/>
        </w:tabs>
      </w:pPr>
    </w:p>
    <w:p w14:paraId="11EB9BF9" w14:textId="77777777" w:rsidR="00552EA4" w:rsidRPr="00446ECC" w:rsidRDefault="00DB0F89" w:rsidP="00552EA4">
      <w:pPr>
        <w:tabs>
          <w:tab w:val="left" w:pos="720"/>
          <w:tab w:val="left" w:pos="1440"/>
        </w:tabs>
        <w:rPr>
          <w:u w:val="single"/>
        </w:rPr>
      </w:pPr>
      <w:r>
        <w:t xml:space="preserve">     </w:t>
      </w:r>
      <w:r w:rsidR="00AB1CF8" w:rsidRPr="00446ECC">
        <w:t>d</w:t>
      </w:r>
      <w:r w:rsidR="00DB7B85">
        <w:t xml:space="preserve">. </w:t>
      </w:r>
      <w:r w:rsidR="00552EA4" w:rsidRPr="00446ECC">
        <w:t>Proponent schools will:</w:t>
      </w:r>
    </w:p>
    <w:p w14:paraId="16CB496B" w14:textId="77777777" w:rsidR="00552EA4" w:rsidRPr="00446ECC" w:rsidRDefault="00552EA4" w:rsidP="00552EA4">
      <w:pPr>
        <w:tabs>
          <w:tab w:val="left" w:pos="720"/>
          <w:tab w:val="left" w:pos="1440"/>
        </w:tabs>
        <w:rPr>
          <w:u w:val="single"/>
        </w:rPr>
      </w:pPr>
    </w:p>
    <w:p w14:paraId="0FCC5CEC" w14:textId="77777777" w:rsidR="00552EA4" w:rsidRPr="00446ECC" w:rsidRDefault="00DB0F89" w:rsidP="00552EA4">
      <w:pPr>
        <w:tabs>
          <w:tab w:val="left" w:pos="720"/>
          <w:tab w:val="left" w:pos="1440"/>
        </w:tabs>
      </w:pPr>
      <w:r>
        <w:t xml:space="preserve">          </w:t>
      </w:r>
      <w:r w:rsidR="00552EA4" w:rsidRPr="00446ECC">
        <w:t>(1</w:t>
      </w:r>
      <w:r w:rsidR="00DB7B85">
        <w:t xml:space="preserve">) </w:t>
      </w:r>
      <w:r w:rsidR="00552EA4" w:rsidRPr="00446ECC">
        <w:t xml:space="preserve">Provide and maintain appropriate training material, training aids, and computers to support collocated and service unique tracks of AIT training as required. </w:t>
      </w:r>
    </w:p>
    <w:p w14:paraId="2E15956A" w14:textId="77777777" w:rsidR="00552EA4" w:rsidRPr="00446ECC" w:rsidRDefault="00552EA4" w:rsidP="00552EA4">
      <w:pPr>
        <w:tabs>
          <w:tab w:val="left" w:pos="720"/>
          <w:tab w:val="left" w:pos="1440"/>
        </w:tabs>
      </w:pPr>
    </w:p>
    <w:p w14:paraId="0D11C885" w14:textId="77777777" w:rsidR="00552EA4" w:rsidRPr="00446ECC" w:rsidRDefault="00DB0F89" w:rsidP="00552EA4">
      <w:pPr>
        <w:tabs>
          <w:tab w:val="left" w:pos="720"/>
          <w:tab w:val="left" w:pos="1440"/>
        </w:tabs>
      </w:pPr>
      <w:r>
        <w:t xml:space="preserve">          </w:t>
      </w:r>
      <w:r w:rsidR="00552EA4" w:rsidRPr="00446ECC">
        <w:t>(2</w:t>
      </w:r>
      <w:r w:rsidR="00DB7B85">
        <w:t xml:space="preserve">) </w:t>
      </w:r>
      <w:r w:rsidR="00F772E7">
        <w:t xml:space="preserve"> Serve</w:t>
      </w:r>
      <w:r w:rsidR="00552EA4" w:rsidRPr="00446ECC">
        <w:t xml:space="preserve"> as the service POC for </w:t>
      </w:r>
      <w:r w:rsidR="00141A77" w:rsidRPr="00446ECC">
        <w:t>Interservice</w:t>
      </w:r>
      <w:r w:rsidR="00552EA4" w:rsidRPr="00446ECC">
        <w:t xml:space="preserve"> training issues</w:t>
      </w:r>
      <w:r w:rsidR="00DB7B85">
        <w:t xml:space="preserve">. </w:t>
      </w:r>
    </w:p>
    <w:p w14:paraId="7E4654F4" w14:textId="77777777" w:rsidR="00552EA4" w:rsidRPr="00446ECC" w:rsidRDefault="00552EA4" w:rsidP="00552EA4">
      <w:pPr>
        <w:tabs>
          <w:tab w:val="left" w:pos="720"/>
          <w:tab w:val="left" w:pos="1440"/>
        </w:tabs>
      </w:pPr>
    </w:p>
    <w:p w14:paraId="6B360F25" w14:textId="77777777" w:rsidR="00552EA4" w:rsidRPr="00446ECC" w:rsidRDefault="00DB0F89" w:rsidP="00552EA4">
      <w:pPr>
        <w:tabs>
          <w:tab w:val="left" w:pos="720"/>
          <w:tab w:val="left" w:pos="1440"/>
        </w:tabs>
      </w:pPr>
      <w:r>
        <w:t xml:space="preserve">          </w:t>
      </w:r>
      <w:r w:rsidR="00552EA4" w:rsidRPr="00446ECC">
        <w:t>(3</w:t>
      </w:r>
      <w:r w:rsidR="00DB7B85">
        <w:t xml:space="preserve">) </w:t>
      </w:r>
      <w:r w:rsidR="00F772E7">
        <w:t>Fund</w:t>
      </w:r>
      <w:r w:rsidR="00552EA4" w:rsidRPr="00446ECC">
        <w:t xml:space="preserve"> service unique portions of training, course evaluation, and facility requirements and coordinates these through the host</w:t>
      </w:r>
      <w:r w:rsidR="00DB7B85">
        <w:t xml:space="preserve">. </w:t>
      </w:r>
      <w:r w:rsidR="00552EA4" w:rsidRPr="00446ECC">
        <w:t>Provide and maintain the necessary service-unique documents and regulations.</w:t>
      </w:r>
    </w:p>
    <w:p w14:paraId="13EFFE0C" w14:textId="77777777" w:rsidR="00AB1CF8" w:rsidRPr="00446ECC" w:rsidRDefault="00AB1CF8" w:rsidP="00552EA4">
      <w:pPr>
        <w:tabs>
          <w:tab w:val="left" w:pos="720"/>
          <w:tab w:val="left" w:pos="1440"/>
        </w:tabs>
      </w:pPr>
    </w:p>
    <w:p w14:paraId="78F1D2B8" w14:textId="77777777" w:rsidR="00552EA4" w:rsidRPr="00446ECC" w:rsidRDefault="00DB0F89" w:rsidP="00552EA4">
      <w:pPr>
        <w:tabs>
          <w:tab w:val="left" w:pos="720"/>
          <w:tab w:val="left" w:pos="1440"/>
        </w:tabs>
        <w:rPr>
          <w:u w:val="single"/>
        </w:rPr>
      </w:pPr>
      <w:r>
        <w:lastRenderedPageBreak/>
        <w:t xml:space="preserve">          </w:t>
      </w:r>
      <w:r w:rsidR="00552EA4" w:rsidRPr="00446ECC">
        <w:t>(4</w:t>
      </w:r>
      <w:r w:rsidR="00DB7B85">
        <w:t xml:space="preserve">) </w:t>
      </w:r>
      <w:r w:rsidR="00F772E7">
        <w:t>Provide and fund</w:t>
      </w:r>
      <w:r w:rsidR="00552EA4" w:rsidRPr="00446ECC">
        <w:t xml:space="preserve"> any service-unique required instructor training</w:t>
      </w:r>
      <w:r w:rsidR="005B4832" w:rsidRPr="00446ECC">
        <w:t>.</w:t>
      </w:r>
    </w:p>
    <w:p w14:paraId="702DDE2B" w14:textId="77777777" w:rsidR="00552EA4" w:rsidRPr="00446ECC" w:rsidRDefault="00552EA4" w:rsidP="00552EA4">
      <w:pPr>
        <w:tabs>
          <w:tab w:val="left" w:pos="720"/>
          <w:tab w:val="left" w:pos="1440"/>
        </w:tabs>
      </w:pPr>
    </w:p>
    <w:p w14:paraId="2AB1053E" w14:textId="77777777" w:rsidR="00552EA4" w:rsidRPr="00446ECC" w:rsidRDefault="00DB0F89" w:rsidP="00552EA4">
      <w:pPr>
        <w:tabs>
          <w:tab w:val="left" w:pos="720"/>
          <w:tab w:val="left" w:pos="1440"/>
        </w:tabs>
        <w:rPr>
          <w:u w:val="single"/>
        </w:rPr>
      </w:pPr>
      <w:r>
        <w:t xml:space="preserve">     </w:t>
      </w:r>
      <w:r w:rsidR="008973BA" w:rsidRPr="00446ECC">
        <w:t>e</w:t>
      </w:r>
      <w:r w:rsidR="00DB7B85">
        <w:t xml:space="preserve">. </w:t>
      </w:r>
      <w:r w:rsidR="000234C3">
        <w:t>C</w:t>
      </w:r>
      <w:r w:rsidR="00552EA4" w:rsidRPr="00446ECC">
        <w:t>ommanders will:</w:t>
      </w:r>
    </w:p>
    <w:p w14:paraId="6422EB78" w14:textId="77777777" w:rsidR="00552EA4" w:rsidRPr="00446ECC" w:rsidRDefault="00552EA4" w:rsidP="00552EA4">
      <w:pPr>
        <w:tabs>
          <w:tab w:val="left" w:pos="720"/>
          <w:tab w:val="left" w:pos="1440"/>
        </w:tabs>
      </w:pPr>
    </w:p>
    <w:p w14:paraId="2AB05388" w14:textId="77777777" w:rsidR="00552EA4" w:rsidRPr="00446ECC" w:rsidRDefault="00DB0F89" w:rsidP="00552EA4">
      <w:pPr>
        <w:tabs>
          <w:tab w:val="left" w:pos="720"/>
          <w:tab w:val="left" w:pos="1440"/>
        </w:tabs>
      </w:pPr>
      <w:r>
        <w:t xml:space="preserve">          </w:t>
      </w:r>
      <w:r w:rsidR="00552EA4" w:rsidRPr="00446ECC">
        <w:t>(1</w:t>
      </w:r>
      <w:r w:rsidR="00DB7B85">
        <w:t xml:space="preserve">) </w:t>
      </w:r>
      <w:r w:rsidR="00552EA4" w:rsidRPr="00446ECC">
        <w:t>Ensure policies reflect a mixture of both TRADOC and host service locally established guidelines of the host command.</w:t>
      </w:r>
    </w:p>
    <w:p w14:paraId="49814253" w14:textId="77777777" w:rsidR="00552EA4" w:rsidRPr="00446ECC" w:rsidRDefault="00552EA4" w:rsidP="00552EA4">
      <w:pPr>
        <w:tabs>
          <w:tab w:val="left" w:pos="720"/>
          <w:tab w:val="left" w:pos="1440"/>
        </w:tabs>
      </w:pPr>
    </w:p>
    <w:p w14:paraId="7EDA53A6" w14:textId="77777777" w:rsidR="00552EA4" w:rsidRDefault="00DB0F89" w:rsidP="00552EA4">
      <w:pPr>
        <w:tabs>
          <w:tab w:val="left" w:pos="720"/>
          <w:tab w:val="left" w:pos="1440"/>
        </w:tabs>
      </w:pPr>
      <w:r>
        <w:t xml:space="preserve">          </w:t>
      </w:r>
      <w:r w:rsidR="00552EA4" w:rsidRPr="00446ECC">
        <w:t>(2</w:t>
      </w:r>
      <w:r w:rsidR="00DB7B85">
        <w:t xml:space="preserve">) </w:t>
      </w:r>
      <w:r w:rsidR="00552EA4" w:rsidRPr="00446ECC">
        <w:t>Ensure Soldiers meet training qualification requirements specified by host service training guidelines.</w:t>
      </w:r>
    </w:p>
    <w:p w14:paraId="18C7FDEB" w14:textId="77777777" w:rsidR="00EE5B66" w:rsidRPr="00446ECC" w:rsidRDefault="00EE5B66" w:rsidP="00552EA4">
      <w:pPr>
        <w:tabs>
          <w:tab w:val="left" w:pos="720"/>
          <w:tab w:val="left" w:pos="1440"/>
        </w:tabs>
      </w:pPr>
    </w:p>
    <w:p w14:paraId="4B64E887" w14:textId="77777777" w:rsidR="00552EA4" w:rsidRPr="00446ECC" w:rsidRDefault="00DB0F89" w:rsidP="00552EA4">
      <w:pPr>
        <w:tabs>
          <w:tab w:val="left" w:pos="720"/>
          <w:tab w:val="left" w:pos="1440"/>
        </w:tabs>
      </w:pPr>
      <w:r>
        <w:t xml:space="preserve">          </w:t>
      </w:r>
      <w:r w:rsidR="00552EA4" w:rsidRPr="00446ECC">
        <w:t>(3</w:t>
      </w:r>
      <w:r w:rsidR="00DB7B85">
        <w:t xml:space="preserve">) </w:t>
      </w:r>
      <w:r w:rsidR="00552EA4" w:rsidRPr="00446ECC">
        <w:t xml:space="preserve">Monitor </w:t>
      </w:r>
      <w:r w:rsidR="00141A77" w:rsidRPr="00446ECC">
        <w:t>Interservice</w:t>
      </w:r>
      <w:r w:rsidR="00552EA4" w:rsidRPr="00446ECC">
        <w:t xml:space="preserve"> training and life support facilities (</w:t>
      </w:r>
      <w:r w:rsidR="00DC363D" w:rsidRPr="00446ECC">
        <w:t>dining facilities</w:t>
      </w:r>
      <w:r w:rsidR="00552EA4" w:rsidRPr="00446ECC">
        <w:t>, MWR, and fitness center) to ensure compliance of MOU and POI.</w:t>
      </w:r>
    </w:p>
    <w:p w14:paraId="793959CF" w14:textId="77777777" w:rsidR="00CB1986" w:rsidRPr="00446ECC" w:rsidRDefault="00CB1986" w:rsidP="00552EA4">
      <w:pPr>
        <w:tabs>
          <w:tab w:val="left" w:pos="720"/>
          <w:tab w:val="left" w:pos="1440"/>
        </w:tabs>
      </w:pPr>
    </w:p>
    <w:p w14:paraId="28374114" w14:textId="77777777" w:rsidR="00CF3498" w:rsidRPr="00446ECC" w:rsidRDefault="00DB0F89" w:rsidP="00CF3498">
      <w:pPr>
        <w:tabs>
          <w:tab w:val="left" w:pos="720"/>
          <w:tab w:val="left" w:pos="1440"/>
        </w:tabs>
      </w:pPr>
      <w:r>
        <w:t xml:space="preserve">          </w:t>
      </w:r>
      <w:r w:rsidR="00552EA4" w:rsidRPr="00446ECC">
        <w:t>(4</w:t>
      </w:r>
      <w:r w:rsidR="00DB7B85">
        <w:t xml:space="preserve">) </w:t>
      </w:r>
      <w:r w:rsidR="00552EA4" w:rsidRPr="00446ECC">
        <w:t xml:space="preserve">Communicate any </w:t>
      </w:r>
      <w:r w:rsidR="00141A77" w:rsidRPr="00446ECC">
        <w:t>Interservice</w:t>
      </w:r>
      <w:r w:rsidR="00552EA4" w:rsidRPr="00446ECC">
        <w:t xml:space="preserve"> violation or concerns to</w:t>
      </w:r>
      <w:r w:rsidR="000B3C63">
        <w:t xml:space="preserve"> the host service installation c</w:t>
      </w:r>
      <w:r w:rsidR="00552EA4" w:rsidRPr="00446ECC">
        <w:t>ommander, and through the first colonel in the chain of command and the proponent school to TRADOC DCS, G-3/5/7, Training</w:t>
      </w:r>
      <w:r w:rsidR="00CF3498" w:rsidRPr="00446ECC">
        <w:t xml:space="preserve"> </w:t>
      </w:r>
      <w:r w:rsidR="00F0413D">
        <w:t>Operations Management Activity</w:t>
      </w:r>
      <w:r w:rsidR="00552EA4" w:rsidRPr="00446ECC">
        <w:t xml:space="preserve">, </w:t>
      </w:r>
      <w:r w:rsidR="00067DF7">
        <w:t>950 Jefferson Avenue,</w:t>
      </w:r>
      <w:r w:rsidR="00CF3498" w:rsidRPr="00446ECC">
        <w:t xml:space="preserve"> Fort Eustis, </w:t>
      </w:r>
      <w:proofErr w:type="gramStart"/>
      <w:r w:rsidR="00CF3498" w:rsidRPr="00446ECC">
        <w:t>V</w:t>
      </w:r>
      <w:r w:rsidR="000B3C63">
        <w:t xml:space="preserve">irginia </w:t>
      </w:r>
      <w:r w:rsidR="00CF3498" w:rsidRPr="00446ECC">
        <w:t xml:space="preserve"> 23604</w:t>
      </w:r>
      <w:proofErr w:type="gramEnd"/>
      <w:r w:rsidR="00CF3498" w:rsidRPr="00446ECC">
        <w:t>-5721.</w:t>
      </w:r>
    </w:p>
    <w:p w14:paraId="6AC85EE0" w14:textId="77777777" w:rsidR="00552EA4" w:rsidRPr="00446ECC" w:rsidRDefault="00552EA4" w:rsidP="00552EA4">
      <w:pPr>
        <w:tabs>
          <w:tab w:val="left" w:pos="720"/>
          <w:tab w:val="left" w:pos="1440"/>
        </w:tabs>
      </w:pPr>
    </w:p>
    <w:p w14:paraId="23ECA393" w14:textId="77777777" w:rsidR="00552EA4" w:rsidRPr="00446ECC" w:rsidRDefault="00DB0F89" w:rsidP="00552EA4">
      <w:pPr>
        <w:tabs>
          <w:tab w:val="left" w:pos="720"/>
          <w:tab w:val="left" w:pos="1440"/>
        </w:tabs>
      </w:pPr>
      <w:r>
        <w:t xml:space="preserve">          </w:t>
      </w:r>
      <w:r w:rsidR="00552EA4" w:rsidRPr="00446ECC">
        <w:t>(5</w:t>
      </w:r>
      <w:r w:rsidR="00DB7B85">
        <w:t xml:space="preserve">) </w:t>
      </w:r>
      <w:r w:rsidR="00552EA4" w:rsidRPr="00446ECC">
        <w:t>Provide host service installation commanders with copies of unit training schedule to ensure awareness of Army-unique training.</w:t>
      </w:r>
    </w:p>
    <w:p w14:paraId="484BFCF8" w14:textId="77777777" w:rsidR="00552EA4" w:rsidRPr="00446ECC" w:rsidRDefault="00552EA4" w:rsidP="00552EA4">
      <w:pPr>
        <w:tabs>
          <w:tab w:val="left" w:pos="720"/>
          <w:tab w:val="left" w:pos="1440"/>
        </w:tabs>
      </w:pPr>
    </w:p>
    <w:p w14:paraId="26348346" w14:textId="77777777" w:rsidR="00CF3498" w:rsidRPr="00446ECC" w:rsidRDefault="00DB0F89" w:rsidP="00CF3498">
      <w:pPr>
        <w:tabs>
          <w:tab w:val="left" w:pos="720"/>
          <w:tab w:val="left" w:pos="1440"/>
        </w:tabs>
      </w:pPr>
      <w:r>
        <w:t xml:space="preserve">          </w:t>
      </w:r>
      <w:r w:rsidR="00552EA4" w:rsidRPr="00446ECC">
        <w:t>(6</w:t>
      </w:r>
      <w:r w:rsidR="00DB7B85">
        <w:t xml:space="preserve">) </w:t>
      </w:r>
      <w:r w:rsidR="00552EA4" w:rsidRPr="00446ECC">
        <w:t>Request an exception to policy if training standards and policy cannot be met</w:t>
      </w:r>
      <w:r w:rsidR="00DB7B85">
        <w:t xml:space="preserve">. </w:t>
      </w:r>
      <w:r w:rsidR="00552EA4" w:rsidRPr="00446ECC">
        <w:t>Exceptions to policy must come from first COL/0</w:t>
      </w:r>
      <w:r w:rsidR="005D7E17">
        <w:t>-</w:t>
      </w:r>
      <w:r w:rsidR="00552EA4" w:rsidRPr="00446ECC">
        <w:t>6 in the chain of command through the proponent school to TRADOC DCS, G-3/5/7, Training</w:t>
      </w:r>
      <w:r w:rsidR="00CF3498" w:rsidRPr="00446ECC">
        <w:t xml:space="preserve"> </w:t>
      </w:r>
      <w:r w:rsidR="00F0413D">
        <w:t>Operations Management Activity</w:t>
      </w:r>
      <w:r w:rsidR="00552EA4" w:rsidRPr="00446ECC">
        <w:t xml:space="preserve">, </w:t>
      </w:r>
      <w:r w:rsidR="00CF3498" w:rsidRPr="00446ECC">
        <w:t>950</w:t>
      </w:r>
      <w:r w:rsidR="00067DF7">
        <w:t xml:space="preserve"> Jefferson Avenue,</w:t>
      </w:r>
      <w:r w:rsidR="00CF3498" w:rsidRPr="00446ECC">
        <w:t xml:space="preserve"> Fort Eustis, </w:t>
      </w:r>
      <w:proofErr w:type="gramStart"/>
      <w:r w:rsidR="00CF3498" w:rsidRPr="00446ECC">
        <w:t>V</w:t>
      </w:r>
      <w:r w:rsidR="00A30E1A">
        <w:t>irginia</w:t>
      </w:r>
      <w:r w:rsidR="00CF3498" w:rsidRPr="00446ECC">
        <w:t xml:space="preserve">  23604</w:t>
      </w:r>
      <w:proofErr w:type="gramEnd"/>
      <w:r w:rsidR="00CF3498" w:rsidRPr="00446ECC">
        <w:t>-5721.</w:t>
      </w:r>
    </w:p>
    <w:p w14:paraId="479CCB5A" w14:textId="77777777" w:rsidR="00552EA4" w:rsidRDefault="00552EA4" w:rsidP="00552EA4">
      <w:pPr>
        <w:tabs>
          <w:tab w:val="left" w:pos="720"/>
          <w:tab w:val="left" w:pos="1440"/>
        </w:tabs>
      </w:pPr>
    </w:p>
    <w:p w14:paraId="65321B01" w14:textId="77777777" w:rsidR="00552EA4" w:rsidRPr="00446ECC" w:rsidRDefault="00595C99" w:rsidP="00782A61">
      <w:pPr>
        <w:rPr>
          <w:b/>
        </w:rPr>
      </w:pPr>
      <w:bookmarkStart w:id="799" w:name="_Toc274651956"/>
      <w:bookmarkStart w:id="800" w:name="_Toc282673955"/>
      <w:r>
        <w:rPr>
          <w:b/>
        </w:rPr>
        <w:t>L</w:t>
      </w:r>
      <w:r w:rsidR="00552EA4" w:rsidRPr="00446ECC">
        <w:rPr>
          <w:b/>
        </w:rPr>
        <w:t>-3</w:t>
      </w:r>
      <w:r w:rsidR="00DB7B85">
        <w:rPr>
          <w:b/>
        </w:rPr>
        <w:t xml:space="preserve">. </w:t>
      </w:r>
      <w:r w:rsidR="00552EA4" w:rsidRPr="00446ECC">
        <w:rPr>
          <w:b/>
        </w:rPr>
        <w:t>Army requirements not covered in ITRO memorandum of agreement or POI</w:t>
      </w:r>
      <w:bookmarkEnd w:id="799"/>
      <w:bookmarkEnd w:id="800"/>
    </w:p>
    <w:p w14:paraId="4E42D100" w14:textId="77777777" w:rsidR="00552EA4" w:rsidRPr="00446ECC" w:rsidRDefault="00552EA4" w:rsidP="00552EA4">
      <w:pPr>
        <w:tabs>
          <w:tab w:val="left" w:pos="720"/>
          <w:tab w:val="left" w:pos="1440"/>
        </w:tabs>
      </w:pPr>
    </w:p>
    <w:p w14:paraId="7458CC75" w14:textId="77777777" w:rsidR="00552EA4" w:rsidRPr="00446ECC" w:rsidRDefault="00DB0F89" w:rsidP="00594B83">
      <w:pPr>
        <w:tabs>
          <w:tab w:val="left" w:pos="720"/>
          <w:tab w:val="left" w:pos="1440"/>
        </w:tabs>
      </w:pPr>
      <w:r>
        <w:t xml:space="preserve">     </w:t>
      </w:r>
      <w:r w:rsidR="008973BA" w:rsidRPr="00446ECC">
        <w:t>a</w:t>
      </w:r>
      <w:r w:rsidR="00DB7B85">
        <w:t xml:space="preserve">. </w:t>
      </w:r>
      <w:r w:rsidR="00552EA4" w:rsidRPr="00446ECC">
        <w:t xml:space="preserve">Unit commanders are responsible to ensure all administrative and legal actions are adhered to and processed </w:t>
      </w:r>
      <w:r w:rsidR="00212F1E">
        <w:t>in accordance with</w:t>
      </w:r>
      <w:r w:rsidR="00552EA4" w:rsidRPr="00446ECC">
        <w:t xml:space="preserve"> both TRADOC and host service policies</w:t>
      </w:r>
      <w:r w:rsidR="00DB7B85">
        <w:t xml:space="preserve">. </w:t>
      </w:r>
      <w:r w:rsidR="00552EA4" w:rsidRPr="00446ECC">
        <w:t>Commanders will develop local policies that reflect higher HQ intent and do not conflict with or violate host service policies</w:t>
      </w:r>
      <w:r w:rsidR="00DB7B85">
        <w:t xml:space="preserve">. </w:t>
      </w:r>
      <w:r w:rsidR="00552EA4" w:rsidRPr="00446ECC">
        <w:t xml:space="preserve">Army unique requirements must be coordinated through TRADOC DCS, G-3/5/7, Training </w:t>
      </w:r>
      <w:r w:rsidR="00F0413D">
        <w:t>Operations Management Activity</w:t>
      </w:r>
      <w:r w:rsidR="00552EA4" w:rsidRPr="00446ECC">
        <w:t xml:space="preserve">, </w:t>
      </w:r>
      <w:r w:rsidR="00CF3498" w:rsidRPr="00446ECC">
        <w:t>950</w:t>
      </w:r>
      <w:r w:rsidR="00067DF7">
        <w:t xml:space="preserve"> Jefferson Avenue,</w:t>
      </w:r>
      <w:r w:rsidR="00CF3498" w:rsidRPr="00446ECC">
        <w:t xml:space="preserve"> Fort Eustis, </w:t>
      </w:r>
      <w:proofErr w:type="gramStart"/>
      <w:r w:rsidR="00CF3498" w:rsidRPr="00446ECC">
        <w:t>V</w:t>
      </w:r>
      <w:r w:rsidR="00A30E1A">
        <w:t>irginia</w:t>
      </w:r>
      <w:r w:rsidR="00CF3498" w:rsidRPr="00446ECC">
        <w:t xml:space="preserve">  23604</w:t>
      </w:r>
      <w:proofErr w:type="gramEnd"/>
      <w:r w:rsidR="00CF3498" w:rsidRPr="00446ECC">
        <w:t>-5721</w:t>
      </w:r>
      <w:r w:rsidR="00594B83" w:rsidRPr="00446ECC">
        <w:t>, f</w:t>
      </w:r>
      <w:r w:rsidR="00552EA4" w:rsidRPr="00446ECC">
        <w:t>or inclusion in</w:t>
      </w:r>
      <w:r w:rsidR="00822010">
        <w:t>to existing ITRO MOUs and POIs.</w:t>
      </w:r>
    </w:p>
    <w:p w14:paraId="0DA88E15" w14:textId="77777777" w:rsidR="00552EA4" w:rsidRPr="00446ECC" w:rsidRDefault="00552EA4" w:rsidP="00552EA4">
      <w:pPr>
        <w:tabs>
          <w:tab w:val="left" w:pos="720"/>
          <w:tab w:val="left" w:pos="1440"/>
        </w:tabs>
        <w:autoSpaceDE w:val="0"/>
        <w:autoSpaceDN w:val="0"/>
        <w:adjustRightInd w:val="0"/>
      </w:pPr>
    </w:p>
    <w:p w14:paraId="165F6C8F" w14:textId="77777777" w:rsidR="00552EA4" w:rsidRPr="00446ECC" w:rsidRDefault="00DB0F89" w:rsidP="00552EA4">
      <w:pPr>
        <w:tabs>
          <w:tab w:val="left" w:pos="720"/>
          <w:tab w:val="left" w:pos="1440"/>
        </w:tabs>
        <w:autoSpaceDE w:val="0"/>
        <w:autoSpaceDN w:val="0"/>
        <w:adjustRightInd w:val="0"/>
      </w:pPr>
      <w:r>
        <w:t xml:space="preserve">     </w:t>
      </w:r>
      <w:r w:rsidR="00552EA4" w:rsidRPr="00446ECC">
        <w:t>b</w:t>
      </w:r>
      <w:r w:rsidR="00DB7B85">
        <w:t xml:space="preserve">. </w:t>
      </w:r>
      <w:r w:rsidR="00552EA4" w:rsidRPr="00446ECC">
        <w:t>TRADOC DCS, G-3/5/7, TOMA (ATTG-TRI-M</w:t>
      </w:r>
      <w:r w:rsidR="00F0413D">
        <w:t>P</w:t>
      </w:r>
      <w:r w:rsidR="00552EA4" w:rsidRPr="00446ECC">
        <w:t>), will coordinate with host services for holiday block leave dates, holidays, organization days, training holidays, etc</w:t>
      </w:r>
      <w:r w:rsidR="00DB7B85">
        <w:t xml:space="preserve">. </w:t>
      </w:r>
      <w:r w:rsidR="00552EA4" w:rsidRPr="00446ECC">
        <w:t>Unless otherwise specified, Army commanders will conform to host service approved holidays, tra</w:t>
      </w:r>
      <w:r w:rsidR="00822010">
        <w:t>ining, and organizational days.</w:t>
      </w:r>
    </w:p>
    <w:p w14:paraId="65D474E0" w14:textId="77777777" w:rsidR="00552EA4" w:rsidRPr="00446ECC" w:rsidRDefault="00552EA4" w:rsidP="00552EA4">
      <w:pPr>
        <w:tabs>
          <w:tab w:val="left" w:pos="720"/>
          <w:tab w:val="left" w:pos="1440"/>
        </w:tabs>
        <w:autoSpaceDE w:val="0"/>
        <w:autoSpaceDN w:val="0"/>
        <w:adjustRightInd w:val="0"/>
      </w:pPr>
    </w:p>
    <w:p w14:paraId="2294A7CB" w14:textId="77777777" w:rsidR="00552EA4" w:rsidRPr="00446ECC" w:rsidRDefault="00DB0F89" w:rsidP="00552EA4">
      <w:pPr>
        <w:tabs>
          <w:tab w:val="left" w:pos="720"/>
          <w:tab w:val="left" w:pos="1440"/>
        </w:tabs>
        <w:autoSpaceDE w:val="0"/>
        <w:autoSpaceDN w:val="0"/>
        <w:adjustRightInd w:val="0"/>
      </w:pPr>
      <w:r>
        <w:t xml:space="preserve">     </w:t>
      </w:r>
      <w:r w:rsidR="008973BA" w:rsidRPr="00446ECC">
        <w:t>c</w:t>
      </w:r>
      <w:r w:rsidR="00DB7B85">
        <w:t xml:space="preserve">. </w:t>
      </w:r>
      <w:r w:rsidR="00552EA4" w:rsidRPr="00446ECC">
        <w:t xml:space="preserve">The buddy system as outlined in </w:t>
      </w:r>
      <w:r w:rsidR="00F772E7">
        <w:t xml:space="preserve">this regulation </w:t>
      </w:r>
      <w:r w:rsidR="00552EA4" w:rsidRPr="00446ECC">
        <w:t>is instituted at interservice training sites and will pair IET Soldiers into proper battle buddy teams</w:t>
      </w:r>
      <w:r w:rsidR="00DB7B85">
        <w:t xml:space="preserve">. </w:t>
      </w:r>
      <w:r w:rsidR="00552EA4" w:rsidRPr="00446ECC">
        <w:t>This concept is designed to improve safety, motivation, and esprit de corps</w:t>
      </w:r>
      <w:r w:rsidR="00DB7B85">
        <w:t xml:space="preserve">. </w:t>
      </w:r>
      <w:r w:rsidR="00552EA4" w:rsidRPr="00446ECC">
        <w:t>Army personnel will be</w:t>
      </w:r>
      <w:r w:rsidR="00822010">
        <w:t xml:space="preserve"> assigned a buddy upon arrival.</w:t>
      </w:r>
    </w:p>
    <w:p w14:paraId="3BF5D83C" w14:textId="77777777" w:rsidR="00552EA4" w:rsidRPr="00446ECC" w:rsidRDefault="00552EA4" w:rsidP="00552EA4">
      <w:pPr>
        <w:tabs>
          <w:tab w:val="left" w:pos="720"/>
          <w:tab w:val="left" w:pos="1440"/>
        </w:tabs>
        <w:autoSpaceDE w:val="0"/>
        <w:autoSpaceDN w:val="0"/>
        <w:adjustRightInd w:val="0"/>
      </w:pPr>
    </w:p>
    <w:p w14:paraId="61754631" w14:textId="77777777" w:rsidR="00552EA4" w:rsidRPr="00446ECC" w:rsidRDefault="00DB0F89" w:rsidP="00552EA4">
      <w:pPr>
        <w:tabs>
          <w:tab w:val="left" w:pos="720"/>
          <w:tab w:val="left" w:pos="1440"/>
        </w:tabs>
        <w:autoSpaceDE w:val="0"/>
        <w:autoSpaceDN w:val="0"/>
        <w:adjustRightInd w:val="0"/>
      </w:pPr>
      <w:r>
        <w:t xml:space="preserve">     </w:t>
      </w:r>
      <w:r w:rsidR="008973BA" w:rsidRPr="00446ECC">
        <w:t>d</w:t>
      </w:r>
      <w:r w:rsidR="00DB7B85">
        <w:t xml:space="preserve">. </w:t>
      </w:r>
      <w:r w:rsidR="00552EA4" w:rsidRPr="00446ECC">
        <w:t>Commanders must utilize Army-unique POI time and non-POI time to accomplish Army specific training</w:t>
      </w:r>
      <w:r w:rsidR="00DB7B85">
        <w:t xml:space="preserve">. </w:t>
      </w:r>
      <w:r w:rsidR="00552EA4" w:rsidRPr="00446ECC">
        <w:t>Consolidated training time is used to conduct tra</w:t>
      </w:r>
      <w:r w:rsidR="00822010">
        <w:t>ining as specified in the POI.</w:t>
      </w:r>
    </w:p>
    <w:p w14:paraId="6B12C22E" w14:textId="77777777" w:rsidR="00085F98" w:rsidRPr="00446ECC" w:rsidRDefault="00085F98" w:rsidP="00552EA4">
      <w:pPr>
        <w:tabs>
          <w:tab w:val="left" w:pos="720"/>
          <w:tab w:val="left" w:pos="1440"/>
        </w:tabs>
        <w:autoSpaceDE w:val="0"/>
        <w:autoSpaceDN w:val="0"/>
        <w:adjustRightInd w:val="0"/>
      </w:pPr>
    </w:p>
    <w:p w14:paraId="49B04CA1" w14:textId="77777777" w:rsidR="00552EA4" w:rsidRPr="00446ECC" w:rsidRDefault="00085F98" w:rsidP="00552EA4">
      <w:pPr>
        <w:tabs>
          <w:tab w:val="left" w:pos="720"/>
          <w:tab w:val="left" w:pos="1440"/>
        </w:tabs>
        <w:autoSpaceDE w:val="0"/>
        <w:autoSpaceDN w:val="0"/>
        <w:adjustRightInd w:val="0"/>
      </w:pPr>
      <w:r w:rsidRPr="00446ECC">
        <w:t xml:space="preserve">    </w:t>
      </w:r>
      <w:r w:rsidR="008973BA" w:rsidRPr="00446ECC">
        <w:t>e</w:t>
      </w:r>
      <w:r w:rsidR="00DB7B85">
        <w:t xml:space="preserve">. </w:t>
      </w:r>
      <w:r w:rsidR="00552EA4" w:rsidRPr="00446ECC">
        <w:t xml:space="preserve">Commanders are required to conduct a </w:t>
      </w:r>
      <w:r w:rsidR="00624CD5" w:rsidRPr="00946E41">
        <w:t>S</w:t>
      </w:r>
      <w:r w:rsidR="00552EA4" w:rsidRPr="00946E41">
        <w:t xml:space="preserve">TX </w:t>
      </w:r>
      <w:r w:rsidR="00212F1E">
        <w:t>in accordance with</w:t>
      </w:r>
      <w:r w:rsidR="00552EA4" w:rsidRPr="00446ECC">
        <w:t xml:space="preserve"> pr</w:t>
      </w:r>
      <w:r w:rsidR="00797344">
        <w:t>oponent POI, support and meet AC</w:t>
      </w:r>
      <w:r w:rsidR="00552EA4" w:rsidRPr="00446ECC">
        <w:t>FT standard, weapons immersion, complete additional WTBDs as directed by the commandant</w:t>
      </w:r>
      <w:r w:rsidR="00946E41">
        <w:t>.</w:t>
      </w:r>
    </w:p>
    <w:p w14:paraId="0B78A850" w14:textId="77777777" w:rsidR="00552EA4" w:rsidRPr="00446ECC" w:rsidRDefault="00552EA4" w:rsidP="00552EA4">
      <w:pPr>
        <w:tabs>
          <w:tab w:val="left" w:pos="720"/>
          <w:tab w:val="left" w:pos="1440"/>
        </w:tabs>
        <w:autoSpaceDE w:val="0"/>
        <w:autoSpaceDN w:val="0"/>
        <w:adjustRightInd w:val="0"/>
      </w:pPr>
    </w:p>
    <w:p w14:paraId="2EDDC727" w14:textId="77777777" w:rsidR="00552EA4" w:rsidRPr="00446ECC" w:rsidRDefault="00DB0F89" w:rsidP="00552EA4">
      <w:pPr>
        <w:tabs>
          <w:tab w:val="left" w:pos="720"/>
          <w:tab w:val="left" w:pos="1440"/>
        </w:tabs>
        <w:autoSpaceDE w:val="0"/>
        <w:autoSpaceDN w:val="0"/>
        <w:adjustRightInd w:val="0"/>
      </w:pPr>
      <w:r>
        <w:t xml:space="preserve">     </w:t>
      </w:r>
      <w:proofErr w:type="gramStart"/>
      <w:r w:rsidR="008973BA" w:rsidRPr="00446ECC">
        <w:t>f</w:t>
      </w:r>
      <w:r w:rsidR="00DB7B85">
        <w:t>.</w:t>
      </w:r>
      <w:proofErr w:type="gramEnd"/>
      <w:r w:rsidR="00DB7B85">
        <w:t xml:space="preserve"> </w:t>
      </w:r>
      <w:r w:rsidR="00552EA4" w:rsidRPr="00446ECC">
        <w:t>When possible, commanders will utilize host service facilities and training areas to acc</w:t>
      </w:r>
      <w:r w:rsidR="00822010">
        <w:t>omplish Army-specific training.</w:t>
      </w:r>
    </w:p>
    <w:p w14:paraId="0D2DDE97" w14:textId="77777777" w:rsidR="00552EA4" w:rsidRPr="00446ECC" w:rsidRDefault="00552EA4" w:rsidP="00552EA4">
      <w:pPr>
        <w:tabs>
          <w:tab w:val="left" w:pos="720"/>
          <w:tab w:val="left" w:pos="1440"/>
        </w:tabs>
      </w:pPr>
    </w:p>
    <w:p w14:paraId="33C0FBE8" w14:textId="77777777" w:rsidR="00552EA4" w:rsidRPr="00446ECC" w:rsidRDefault="00DB0F89" w:rsidP="00552EA4">
      <w:pPr>
        <w:tabs>
          <w:tab w:val="left" w:pos="720"/>
          <w:tab w:val="left" w:pos="1440"/>
        </w:tabs>
      </w:pPr>
      <w:r>
        <w:t xml:space="preserve">     </w:t>
      </w:r>
      <w:r w:rsidR="008973BA" w:rsidRPr="00446ECC">
        <w:t>g</w:t>
      </w:r>
      <w:r w:rsidR="00DB7B85">
        <w:t xml:space="preserve">. </w:t>
      </w:r>
      <w:r w:rsidR="00552EA4" w:rsidRPr="00446ECC">
        <w:t xml:space="preserve">Commanders are responsible for resources to conduct training outside the </w:t>
      </w:r>
      <w:r w:rsidR="00141A77" w:rsidRPr="00446ECC">
        <w:t>Interservice</w:t>
      </w:r>
      <w:r w:rsidR="00552EA4" w:rsidRPr="00446ECC">
        <w:t xml:space="preserve"> POI</w:t>
      </w:r>
      <w:r w:rsidR="00DB7B85">
        <w:t xml:space="preserve">. </w:t>
      </w:r>
      <w:r w:rsidR="00552EA4" w:rsidRPr="00446ECC">
        <w:t xml:space="preserve"> Soldiers, DSs, and cadre will not utilize personal funds to purchase resources or supplies to accomplish the mission.</w:t>
      </w:r>
    </w:p>
    <w:p w14:paraId="0D8CBDD7" w14:textId="77777777" w:rsidR="00552EA4" w:rsidRPr="00446ECC" w:rsidRDefault="00552EA4" w:rsidP="00552EA4">
      <w:pPr>
        <w:tabs>
          <w:tab w:val="left" w:pos="720"/>
          <w:tab w:val="left" w:pos="1440"/>
        </w:tabs>
      </w:pPr>
    </w:p>
    <w:p w14:paraId="6B5B8A50" w14:textId="77777777" w:rsidR="00552EA4" w:rsidRPr="00446ECC" w:rsidRDefault="00DB0F89" w:rsidP="00552EA4">
      <w:pPr>
        <w:tabs>
          <w:tab w:val="left" w:pos="720"/>
          <w:tab w:val="left" w:pos="1440"/>
        </w:tabs>
      </w:pPr>
      <w:r>
        <w:t xml:space="preserve">     </w:t>
      </w:r>
      <w:r w:rsidR="008973BA" w:rsidRPr="00446ECC">
        <w:t>h</w:t>
      </w:r>
      <w:r w:rsidR="00DB7B85">
        <w:t xml:space="preserve">. </w:t>
      </w:r>
      <w:r w:rsidR="00CA5DE7" w:rsidRPr="00CA5DE7">
        <w:t>Soldiers are required to complete the ACFT</w:t>
      </w:r>
      <w:r w:rsidR="00DB7B85">
        <w:t xml:space="preserve">. </w:t>
      </w:r>
      <w:r w:rsidR="00552EA4" w:rsidRPr="00446ECC">
        <w:t xml:space="preserve">Commanders are authorized, based on Soldier performance and positive recommendations from the chain of command, to allow the Soldier to graduate if they have passed a </w:t>
      </w:r>
      <w:r w:rsidR="000123FA">
        <w:t>previous</w:t>
      </w:r>
      <w:r w:rsidR="00552EA4" w:rsidRPr="00446ECC">
        <w:t xml:space="preserve"> </w:t>
      </w:r>
      <w:r w:rsidR="00797344">
        <w:t>ACFT</w:t>
      </w:r>
      <w:r w:rsidR="00552EA4" w:rsidRPr="00446ECC">
        <w:t xml:space="preserve"> with at least 60 points in each event</w:t>
      </w:r>
      <w:r w:rsidR="00DB7B85">
        <w:t xml:space="preserve">. </w:t>
      </w:r>
      <w:r w:rsidR="00552EA4" w:rsidRPr="00446ECC">
        <w:t>However, Soldiers failing to meet the criteria will be recycled or removed from the course prior to the awarding of any certification by the host service</w:t>
      </w:r>
      <w:r w:rsidR="00822010">
        <w:t>.</w:t>
      </w:r>
    </w:p>
    <w:p w14:paraId="31D61B85" w14:textId="77777777" w:rsidR="00552EA4" w:rsidRPr="00446ECC" w:rsidRDefault="00552EA4" w:rsidP="00552EA4">
      <w:pPr>
        <w:tabs>
          <w:tab w:val="left" w:pos="720"/>
          <w:tab w:val="left" w:pos="1440"/>
        </w:tabs>
      </w:pPr>
    </w:p>
    <w:p w14:paraId="7DEA8BEA" w14:textId="77777777" w:rsidR="00552EA4" w:rsidRPr="00446ECC" w:rsidRDefault="00DB0F89" w:rsidP="00552EA4">
      <w:pPr>
        <w:tabs>
          <w:tab w:val="left" w:pos="720"/>
          <w:tab w:val="left" w:pos="1440"/>
        </w:tabs>
      </w:pPr>
      <w:r>
        <w:t xml:space="preserve">     </w:t>
      </w:r>
      <w:r w:rsidR="008973BA" w:rsidRPr="00446ECC">
        <w:t>i</w:t>
      </w:r>
      <w:r w:rsidR="00DB7B85">
        <w:t xml:space="preserve">. </w:t>
      </w:r>
      <w:r w:rsidR="005F5A2D">
        <w:t>Company commander</w:t>
      </w:r>
      <w:r w:rsidR="00552EA4" w:rsidRPr="00446ECC">
        <w:t>s are the approving authorities for all leave requests for instructor, support, and student personnel that fall under their chain of command</w:t>
      </w:r>
      <w:r w:rsidR="00DB7B85">
        <w:t xml:space="preserve">. </w:t>
      </w:r>
      <w:r w:rsidR="00552EA4" w:rsidRPr="00446ECC">
        <w:t>Leave requests for consolidated training will be submitted through the supervisory chain of command established at the host site</w:t>
      </w:r>
      <w:r w:rsidR="00DB7B85">
        <w:t xml:space="preserve">. </w:t>
      </w:r>
      <w:r w:rsidR="005F5A2D">
        <w:t>Company commander</w:t>
      </w:r>
      <w:r w:rsidR="00552EA4" w:rsidRPr="00446ECC">
        <w:t>s may grant special liberty/pass with the approval of the host for the consolidated training and at their own discretion for collocated training.</w:t>
      </w:r>
    </w:p>
    <w:p w14:paraId="2A067E9B" w14:textId="77777777" w:rsidR="00552EA4" w:rsidRPr="00446ECC" w:rsidRDefault="00552EA4" w:rsidP="00552EA4">
      <w:pPr>
        <w:tabs>
          <w:tab w:val="left" w:pos="720"/>
          <w:tab w:val="left" w:pos="1440"/>
        </w:tabs>
      </w:pPr>
    </w:p>
    <w:p w14:paraId="5633B7AE" w14:textId="77777777" w:rsidR="00552EA4" w:rsidRPr="00446ECC" w:rsidRDefault="00DB0F89" w:rsidP="00552EA4">
      <w:pPr>
        <w:tabs>
          <w:tab w:val="left" w:pos="720"/>
          <w:tab w:val="left" w:pos="1440"/>
        </w:tabs>
      </w:pPr>
      <w:r>
        <w:t xml:space="preserve">     </w:t>
      </w:r>
      <w:r w:rsidR="008973BA" w:rsidRPr="00446ECC">
        <w:t>j</w:t>
      </w:r>
      <w:r w:rsidR="00DB7B85">
        <w:t xml:space="preserve">. </w:t>
      </w:r>
      <w:proofErr w:type="gramStart"/>
      <w:r w:rsidR="00552EA4" w:rsidRPr="00446ECC">
        <w:t>Medical</w:t>
      </w:r>
      <w:proofErr w:type="gramEnd"/>
      <w:r w:rsidR="00552EA4" w:rsidRPr="00446ECC">
        <w:t xml:space="preserve"> support will be provided by the host service/installation command</w:t>
      </w:r>
      <w:r w:rsidR="00DB7B85">
        <w:t xml:space="preserve">. </w:t>
      </w:r>
      <w:r w:rsidR="00552EA4" w:rsidRPr="00446ECC">
        <w:t>Army personnel will comply with host service medical procedures unless otherwise specified</w:t>
      </w:r>
      <w:r w:rsidR="00DB7B85">
        <w:t xml:space="preserve">. </w:t>
      </w:r>
      <w:r w:rsidR="00552EA4" w:rsidRPr="00446ECC">
        <w:t>Commander will ensure profiles accurately identify the activity limits of the Soldier.</w:t>
      </w:r>
    </w:p>
    <w:p w14:paraId="191A70F8" w14:textId="77777777" w:rsidR="00552EA4" w:rsidRPr="00446ECC" w:rsidRDefault="00552EA4" w:rsidP="00552EA4">
      <w:pPr>
        <w:tabs>
          <w:tab w:val="left" w:pos="720"/>
          <w:tab w:val="left" w:pos="1440"/>
        </w:tabs>
      </w:pPr>
    </w:p>
    <w:p w14:paraId="266C9D02" w14:textId="77777777" w:rsidR="00552EA4" w:rsidRPr="00446ECC" w:rsidRDefault="00DB0F89" w:rsidP="00552EA4">
      <w:pPr>
        <w:tabs>
          <w:tab w:val="left" w:pos="720"/>
          <w:tab w:val="left" w:pos="1440"/>
        </w:tabs>
      </w:pPr>
      <w:r>
        <w:t xml:space="preserve">     </w:t>
      </w:r>
      <w:r w:rsidR="008973BA" w:rsidRPr="00446ECC">
        <w:t>k</w:t>
      </w:r>
      <w:r w:rsidR="00DB7B85">
        <w:t xml:space="preserve">. </w:t>
      </w:r>
      <w:r w:rsidR="00552EA4" w:rsidRPr="00446ECC">
        <w:t>The host service is responsible for providing barracks space that adequately supports the living conditions outlined by the host service installation</w:t>
      </w:r>
      <w:r w:rsidR="00DB7B85">
        <w:t xml:space="preserve">. </w:t>
      </w:r>
      <w:r w:rsidR="00552EA4" w:rsidRPr="00446ECC">
        <w:t>IET Soldiers will be kept separate by gender and from other services members as much as possible</w:t>
      </w:r>
      <w:r w:rsidR="00DB7B85">
        <w:t xml:space="preserve">. </w:t>
      </w:r>
      <w:r w:rsidR="00552EA4" w:rsidRPr="00446ECC">
        <w:t xml:space="preserve">Exceptions must be submitted through the proponent school to </w:t>
      </w:r>
      <w:r w:rsidR="00DD40F1">
        <w:t>U</w:t>
      </w:r>
      <w:r w:rsidR="00127712">
        <w:t>.</w:t>
      </w:r>
      <w:r w:rsidR="00DD40F1">
        <w:t>S</w:t>
      </w:r>
      <w:r w:rsidR="00127712">
        <w:t xml:space="preserve">. </w:t>
      </w:r>
      <w:r w:rsidR="00DD40F1">
        <w:t>A</w:t>
      </w:r>
      <w:r w:rsidR="00127712">
        <w:t xml:space="preserve">rmy </w:t>
      </w:r>
      <w:r w:rsidR="00D6348A">
        <w:t>CIMT</w:t>
      </w:r>
      <w:r w:rsidR="00552EA4" w:rsidRPr="00446ECC">
        <w:t xml:space="preserve"> </w:t>
      </w:r>
      <w:r w:rsidR="00552EA4" w:rsidRPr="00946E41">
        <w:t>(ATMT),</w:t>
      </w:r>
      <w:r w:rsidR="00552EA4" w:rsidRPr="00446ECC">
        <w:t xml:space="preserve"> </w:t>
      </w:r>
      <w:r w:rsidR="00CF3498" w:rsidRPr="00446ECC">
        <w:t>210 Dillon Circle</w:t>
      </w:r>
      <w:r w:rsidR="00552EA4" w:rsidRPr="00446ECC">
        <w:t xml:space="preserve">, Fort </w:t>
      </w:r>
      <w:r w:rsidR="00CF3498" w:rsidRPr="00446ECC">
        <w:t>Eustis,</w:t>
      </w:r>
      <w:r w:rsidR="00552EA4" w:rsidRPr="00446ECC">
        <w:t xml:space="preserve"> </w:t>
      </w:r>
      <w:proofErr w:type="gramStart"/>
      <w:r w:rsidR="00552EA4" w:rsidRPr="00446ECC">
        <w:t>V</w:t>
      </w:r>
      <w:r w:rsidR="00A30E1A">
        <w:t>irginia</w:t>
      </w:r>
      <w:r w:rsidR="00552EA4" w:rsidRPr="00446ECC">
        <w:t xml:space="preserve">  236</w:t>
      </w:r>
      <w:r w:rsidR="00CF3498" w:rsidRPr="00446ECC">
        <w:t>04</w:t>
      </w:r>
      <w:proofErr w:type="gramEnd"/>
      <w:r w:rsidR="00CF3498" w:rsidRPr="00446ECC">
        <w:t xml:space="preserve">-5701 </w:t>
      </w:r>
      <w:r w:rsidR="00552EA4" w:rsidRPr="00446ECC">
        <w:t>for approval.</w:t>
      </w:r>
    </w:p>
    <w:p w14:paraId="2FD01112" w14:textId="77777777" w:rsidR="00552EA4" w:rsidRPr="00446ECC" w:rsidRDefault="00552EA4" w:rsidP="00552EA4">
      <w:pPr>
        <w:tabs>
          <w:tab w:val="left" w:pos="720"/>
          <w:tab w:val="left" w:pos="1440"/>
        </w:tabs>
      </w:pPr>
    </w:p>
    <w:p w14:paraId="5C2BB3FB" w14:textId="77777777" w:rsidR="00552EA4" w:rsidRPr="00446ECC" w:rsidRDefault="00DB0F89" w:rsidP="00552EA4">
      <w:r>
        <w:t xml:space="preserve">     </w:t>
      </w:r>
      <w:r w:rsidR="008973BA" w:rsidRPr="00446ECC">
        <w:t>l</w:t>
      </w:r>
      <w:r w:rsidR="00DB7B85">
        <w:t xml:space="preserve">. </w:t>
      </w:r>
      <w:r w:rsidR="00552EA4" w:rsidRPr="00446ECC">
        <w:t xml:space="preserve">All IET unit cadre </w:t>
      </w:r>
      <w:r w:rsidR="00724826">
        <w:t>(</w:t>
      </w:r>
      <w:r w:rsidR="008E6D5D">
        <w:t xml:space="preserve">BDE </w:t>
      </w:r>
      <w:r w:rsidR="00FA7BC3">
        <w:t>commander</w:t>
      </w:r>
      <w:r w:rsidR="008E6D5D">
        <w:t xml:space="preserve"> and staff/</w:t>
      </w:r>
      <w:r w:rsidR="00112D2F">
        <w:t>c</w:t>
      </w:r>
      <w:r w:rsidR="008E6D5D">
        <w:t>ompany</w:t>
      </w:r>
      <w:r w:rsidR="00007B32">
        <w:t xml:space="preserve"> </w:t>
      </w:r>
      <w:r w:rsidR="00FA7BC3">
        <w:t>commander</w:t>
      </w:r>
      <w:r w:rsidR="00724826">
        <w:t>/1SG/</w:t>
      </w:r>
      <w:r w:rsidR="00112D2F">
        <w:t>executive officer</w:t>
      </w:r>
      <w:r w:rsidR="00724826">
        <w:t>/</w:t>
      </w:r>
      <w:r w:rsidR="00112D2F">
        <w:t>platoon leaders</w:t>
      </w:r>
      <w:r w:rsidR="008E6D5D">
        <w:t>/</w:t>
      </w:r>
      <w:r w:rsidR="00112D2F">
        <w:t>s</w:t>
      </w:r>
      <w:r w:rsidR="008E6D5D">
        <w:t>taff officer/DSs</w:t>
      </w:r>
      <w:r w:rsidR="00F21BEC">
        <w:t>)</w:t>
      </w:r>
      <w:r w:rsidR="008E6D5D">
        <w:t xml:space="preserve"> and other cadre assigned </w:t>
      </w:r>
      <w:r w:rsidR="00552EA4" w:rsidRPr="00446ECC">
        <w:t xml:space="preserve">will be required to attend </w:t>
      </w:r>
      <w:r w:rsidR="00724826">
        <w:t xml:space="preserve">the identified course for </w:t>
      </w:r>
      <w:r w:rsidR="00552EA4" w:rsidRPr="00446ECC">
        <w:t xml:space="preserve">cadre/support personnel training which is based upon their level of interaction with </w:t>
      </w:r>
      <w:r w:rsidR="00330122">
        <w:t>Trainee</w:t>
      </w:r>
      <w:r w:rsidR="00552EA4" w:rsidRPr="00446ECC">
        <w:t>s</w:t>
      </w:r>
      <w:r w:rsidR="00DB7B85">
        <w:t xml:space="preserve">. </w:t>
      </w:r>
      <w:r w:rsidR="00552EA4" w:rsidRPr="00446ECC">
        <w:t xml:space="preserve">Specific course attendance guidance </w:t>
      </w:r>
      <w:r w:rsidR="008E6D5D">
        <w:t>and the definition of each course</w:t>
      </w:r>
      <w:r w:rsidR="008E6D5D" w:rsidRPr="008E6D5D">
        <w:t xml:space="preserve"> </w:t>
      </w:r>
      <w:r w:rsidR="008E6D5D">
        <w:t xml:space="preserve">with a matrix on who should attend </w:t>
      </w:r>
      <w:r w:rsidR="00552EA4" w:rsidRPr="00446ECC">
        <w:t>is provided in appendix B.</w:t>
      </w:r>
    </w:p>
    <w:p w14:paraId="13A4993A" w14:textId="77777777" w:rsidR="00552EA4" w:rsidRPr="00446ECC" w:rsidRDefault="00552EA4" w:rsidP="00552EA4">
      <w:pPr>
        <w:tabs>
          <w:tab w:val="left" w:pos="720"/>
          <w:tab w:val="left" w:pos="1440"/>
        </w:tabs>
      </w:pPr>
    </w:p>
    <w:p w14:paraId="2C96EEE8" w14:textId="77777777" w:rsidR="00552EA4" w:rsidRPr="00446ECC" w:rsidRDefault="00595C99" w:rsidP="00782A61">
      <w:pPr>
        <w:rPr>
          <w:b/>
        </w:rPr>
      </w:pPr>
      <w:bookmarkStart w:id="801" w:name="_Toc274651957"/>
      <w:bookmarkStart w:id="802" w:name="_Toc282673956"/>
      <w:r>
        <w:rPr>
          <w:b/>
        </w:rPr>
        <w:t>L</w:t>
      </w:r>
      <w:r w:rsidR="00552EA4" w:rsidRPr="00446ECC">
        <w:rPr>
          <w:b/>
        </w:rPr>
        <w:t>-4</w:t>
      </w:r>
      <w:r w:rsidR="00DB7B85">
        <w:rPr>
          <w:b/>
        </w:rPr>
        <w:t xml:space="preserve">. </w:t>
      </w:r>
      <w:r w:rsidR="00552EA4" w:rsidRPr="00446ECC">
        <w:rPr>
          <w:b/>
        </w:rPr>
        <w:t>Course administration</w:t>
      </w:r>
      <w:bookmarkEnd w:id="801"/>
      <w:bookmarkEnd w:id="802"/>
    </w:p>
    <w:p w14:paraId="355813E5" w14:textId="77777777" w:rsidR="00552EA4" w:rsidRPr="00446ECC" w:rsidRDefault="00552EA4" w:rsidP="00552EA4">
      <w:pPr>
        <w:tabs>
          <w:tab w:val="left" w:pos="720"/>
          <w:tab w:val="left" w:pos="1440"/>
        </w:tabs>
      </w:pPr>
    </w:p>
    <w:p w14:paraId="0F001B53" w14:textId="77777777" w:rsidR="00552EA4" w:rsidRPr="00446ECC" w:rsidRDefault="00DB0F89" w:rsidP="00552EA4">
      <w:pPr>
        <w:tabs>
          <w:tab w:val="left" w:pos="720"/>
          <w:tab w:val="left" w:pos="1440"/>
        </w:tabs>
      </w:pPr>
      <w:r>
        <w:t xml:space="preserve">     </w:t>
      </w:r>
      <w:r w:rsidR="008973BA" w:rsidRPr="00446ECC">
        <w:t>a</w:t>
      </w:r>
      <w:r w:rsidR="00DB7B85">
        <w:t xml:space="preserve">. </w:t>
      </w:r>
      <w:r w:rsidR="00552EA4" w:rsidRPr="00446ECC">
        <w:t>Enrollment</w:t>
      </w:r>
      <w:r w:rsidR="00DB7B85">
        <w:t xml:space="preserve">. </w:t>
      </w:r>
      <w:r w:rsidR="00552EA4" w:rsidRPr="00446ECC">
        <w:t>Army students arriving at the sister service site without previously being enrolled in a course become the sole responsibility of the Army, including lodging and all other services, until they are enrolled in a course and that course begins</w:t>
      </w:r>
      <w:r w:rsidR="00DB7B85">
        <w:t xml:space="preserve">. </w:t>
      </w:r>
      <w:r w:rsidR="00F21BEC">
        <w:t>T</w:t>
      </w:r>
      <w:r w:rsidR="00552EA4" w:rsidRPr="00446ECC">
        <w:t xml:space="preserve">he cost of moving students to </w:t>
      </w:r>
      <w:r w:rsidR="00552EA4" w:rsidRPr="00446ECC">
        <w:lastRenderedPageBreak/>
        <w:t>another site will be borne by the Army</w:t>
      </w:r>
      <w:r w:rsidR="00DB7B85">
        <w:t xml:space="preserve">. </w:t>
      </w:r>
      <w:r w:rsidR="00552EA4" w:rsidRPr="00446ECC">
        <w:t>Enrolled in the context of this paragraph means the student has official orders that identify the course to be attended and specifies class start date.</w:t>
      </w:r>
    </w:p>
    <w:p w14:paraId="1224FE8B" w14:textId="77777777" w:rsidR="00552EA4" w:rsidRPr="00446ECC" w:rsidRDefault="00552EA4" w:rsidP="00552EA4">
      <w:pPr>
        <w:tabs>
          <w:tab w:val="left" w:pos="720"/>
          <w:tab w:val="left" w:pos="1440"/>
        </w:tabs>
      </w:pPr>
    </w:p>
    <w:p w14:paraId="3045E799" w14:textId="77777777" w:rsidR="00552EA4" w:rsidRPr="00446ECC" w:rsidRDefault="00DB0F89" w:rsidP="00552EA4">
      <w:pPr>
        <w:tabs>
          <w:tab w:val="left" w:pos="720"/>
          <w:tab w:val="left" w:pos="1440"/>
        </w:tabs>
      </w:pPr>
      <w:r>
        <w:rPr>
          <w:bCs/>
        </w:rPr>
        <w:t xml:space="preserve">     </w:t>
      </w:r>
      <w:r w:rsidR="008973BA" w:rsidRPr="00446ECC">
        <w:rPr>
          <w:bCs/>
        </w:rPr>
        <w:t>b</w:t>
      </w:r>
      <w:r w:rsidR="00DB7B85">
        <w:rPr>
          <w:bCs/>
        </w:rPr>
        <w:t xml:space="preserve">. </w:t>
      </w:r>
      <w:r w:rsidR="00552EA4" w:rsidRPr="00446ECC">
        <w:rPr>
          <w:bCs/>
        </w:rPr>
        <w:t>Academic</w:t>
      </w:r>
      <w:r w:rsidR="00552EA4" w:rsidRPr="00446ECC">
        <w:t>/p</w:t>
      </w:r>
      <w:r w:rsidR="00552EA4" w:rsidRPr="00446ECC">
        <w:rPr>
          <w:bCs/>
        </w:rPr>
        <w:t>erformance</w:t>
      </w:r>
      <w:r w:rsidR="00552EA4" w:rsidRPr="00446ECC">
        <w:t xml:space="preserve"> standards</w:t>
      </w:r>
      <w:r w:rsidR="00DB7B85">
        <w:t xml:space="preserve">. </w:t>
      </w:r>
      <w:r w:rsidR="00552EA4" w:rsidRPr="00446ECC">
        <w:t>Army and the host service will determine and establish policies and procedures governing consolidated course-specific academic standards</w:t>
      </w:r>
      <w:r w:rsidR="00DB7B85">
        <w:t xml:space="preserve">. </w:t>
      </w:r>
      <w:r w:rsidR="00F21BEC">
        <w:t xml:space="preserve">Commandants </w:t>
      </w:r>
      <w:r w:rsidR="00552EA4" w:rsidRPr="00446ECC">
        <w:t>will determine and establish policies and procedures governing Army</w:t>
      </w:r>
      <w:r w:rsidR="00F21BEC">
        <w:t>-</w:t>
      </w:r>
      <w:r w:rsidR="00552EA4" w:rsidRPr="00446ECC">
        <w:t>specific academic standards</w:t>
      </w:r>
      <w:r w:rsidR="00DB7B85">
        <w:t xml:space="preserve">. </w:t>
      </w:r>
      <w:r w:rsidR="00552EA4" w:rsidRPr="00446ECC">
        <w:t xml:space="preserve">All students will comply with </w:t>
      </w:r>
      <w:r w:rsidR="00141A77" w:rsidRPr="00446ECC">
        <w:t>Interservice</w:t>
      </w:r>
      <w:r w:rsidR="00552EA4" w:rsidRPr="00446ECC">
        <w:t xml:space="preserve"> procedures for the administration and evaluation of consolidated courses</w:t>
      </w:r>
      <w:r w:rsidR="00DB7B85">
        <w:t xml:space="preserve">. </w:t>
      </w:r>
      <w:r w:rsidR="00552EA4" w:rsidRPr="00446ECC">
        <w:t>All course documentation will be made available to appropriate service personnel on an as-needed basis</w:t>
      </w:r>
      <w:r w:rsidR="00DB7B85">
        <w:t xml:space="preserve">. </w:t>
      </w:r>
      <w:r w:rsidR="00552EA4" w:rsidRPr="00446ECC">
        <w:t xml:space="preserve">Services will develop a </w:t>
      </w:r>
      <w:r w:rsidR="00DD53F9" w:rsidRPr="00446ECC">
        <w:t>student evaluation plan</w:t>
      </w:r>
      <w:r w:rsidR="00552EA4" w:rsidRPr="00446ECC">
        <w:t xml:space="preserve"> for consolidated courses</w:t>
      </w:r>
      <w:r w:rsidR="00DB7B85">
        <w:t xml:space="preserve">. </w:t>
      </w:r>
      <w:r w:rsidR="00552EA4" w:rsidRPr="00446ECC">
        <w:t xml:space="preserve">The </w:t>
      </w:r>
      <w:r w:rsidR="00DD53F9" w:rsidRPr="00446ECC">
        <w:t>student evaluation plan</w:t>
      </w:r>
      <w:r w:rsidR="00DD53F9" w:rsidRPr="00446ECC" w:rsidDel="00DD53F9">
        <w:t xml:space="preserve"> </w:t>
      </w:r>
      <w:r w:rsidR="00552EA4" w:rsidRPr="00446ECC">
        <w:t>will explain and illustrate the procedures and policies affecting each student and how they progress through training and will be used as a basis for determining relief/elimination or setback</w:t>
      </w:r>
      <w:r w:rsidR="00DB7B85">
        <w:t xml:space="preserve">. </w:t>
      </w:r>
      <w:r w:rsidR="00552EA4" w:rsidRPr="00446ECC">
        <w:t>It will include both academic and nonacademic facets.</w:t>
      </w:r>
    </w:p>
    <w:p w14:paraId="04D2AEE7" w14:textId="77777777" w:rsidR="00552EA4" w:rsidRPr="00446ECC" w:rsidRDefault="00552EA4" w:rsidP="00552EA4">
      <w:pPr>
        <w:tabs>
          <w:tab w:val="left" w:pos="720"/>
          <w:tab w:val="left" w:pos="1440"/>
        </w:tabs>
      </w:pPr>
    </w:p>
    <w:p w14:paraId="218C90FD" w14:textId="77777777" w:rsidR="00552EA4" w:rsidRPr="00446ECC" w:rsidRDefault="00DB0F89" w:rsidP="00552EA4">
      <w:pPr>
        <w:tabs>
          <w:tab w:val="left" w:pos="720"/>
          <w:tab w:val="left" w:pos="1440"/>
        </w:tabs>
      </w:pPr>
      <w:r>
        <w:t xml:space="preserve">     </w:t>
      </w:r>
      <w:r w:rsidR="008973BA" w:rsidRPr="00446ECC">
        <w:t>c</w:t>
      </w:r>
      <w:r w:rsidR="00DB7B85">
        <w:t xml:space="preserve">. </w:t>
      </w:r>
      <w:r w:rsidR="00552EA4" w:rsidRPr="00446ECC">
        <w:t>Training responsibility</w:t>
      </w:r>
      <w:r w:rsidR="00DB7B85">
        <w:t xml:space="preserve">. </w:t>
      </w:r>
      <w:r w:rsidR="00552EA4" w:rsidRPr="00446ECC">
        <w:t>Consolidated course content is a mutually agreed upon set of topics that are specific in nature</w:t>
      </w:r>
      <w:r w:rsidR="00DB7B85">
        <w:t xml:space="preserve">. </w:t>
      </w:r>
      <w:r w:rsidR="00552EA4" w:rsidRPr="00446ECC">
        <w:t>All documentation and course control material will conform to the host standard, except as agreed to by all participating services during ITRO detailed analysis groups or curriculum review boards</w:t>
      </w:r>
      <w:r w:rsidR="00DB7B85">
        <w:t xml:space="preserve">. </w:t>
      </w:r>
      <w:r w:rsidR="00552EA4" w:rsidRPr="00446ECC">
        <w:t>All course documentation will be made available to appropriate service personnel as needed</w:t>
      </w:r>
      <w:r w:rsidR="00DB7B85">
        <w:t xml:space="preserve">. </w:t>
      </w:r>
      <w:r w:rsidR="00552EA4" w:rsidRPr="00446ECC">
        <w:t xml:space="preserve">Each service has responsibility for developing, conducting, and resourcing service unique training </w:t>
      </w:r>
      <w:r w:rsidR="00212F1E">
        <w:t>in accordance with</w:t>
      </w:r>
      <w:r w:rsidR="00552EA4" w:rsidRPr="00446ECC">
        <w:t xml:space="preserve"> ITRO procedures to include providing required service unique material.</w:t>
      </w:r>
    </w:p>
    <w:p w14:paraId="28A2EED0" w14:textId="77777777" w:rsidR="00552EA4" w:rsidRPr="00446ECC" w:rsidRDefault="00552EA4" w:rsidP="00552EA4">
      <w:pPr>
        <w:tabs>
          <w:tab w:val="left" w:pos="720"/>
          <w:tab w:val="left" w:pos="1440"/>
        </w:tabs>
      </w:pPr>
    </w:p>
    <w:p w14:paraId="0DB05E2F" w14:textId="77777777" w:rsidR="00552EA4" w:rsidRPr="00446ECC" w:rsidRDefault="00DB0F89" w:rsidP="00552EA4">
      <w:pPr>
        <w:tabs>
          <w:tab w:val="left" w:pos="720"/>
          <w:tab w:val="left" w:pos="1440"/>
        </w:tabs>
      </w:pPr>
      <w:r>
        <w:t xml:space="preserve">     </w:t>
      </w:r>
      <w:r w:rsidR="008973BA" w:rsidRPr="00446ECC">
        <w:t>d</w:t>
      </w:r>
      <w:r w:rsidR="00DB7B85">
        <w:t xml:space="preserve">. </w:t>
      </w:r>
      <w:r w:rsidR="00552EA4" w:rsidRPr="00446ECC">
        <w:t>Course changes</w:t>
      </w:r>
      <w:r w:rsidR="00DB7B85">
        <w:t xml:space="preserve">. </w:t>
      </w:r>
      <w:r w:rsidR="00552EA4" w:rsidRPr="00446ECC">
        <w:t>The Army proponent school will ensure detachments at sister service schools are provided adequate notification of any major new training requirements mandated by HQ TRADOC or higher HQ</w:t>
      </w:r>
      <w:r w:rsidR="00DB7B85">
        <w:t xml:space="preserve">. </w:t>
      </w:r>
      <w:r w:rsidR="00552EA4" w:rsidRPr="00446ECC">
        <w:t>Curriculum, policy, and procedural changes that impact time, course length, resources, Army/host service directives, or accreditation will be coordinated and agreed to by all services prior to implementation</w:t>
      </w:r>
      <w:r w:rsidR="00DB7B85">
        <w:t xml:space="preserve">. </w:t>
      </w:r>
      <w:r w:rsidR="00552EA4" w:rsidRPr="00446ECC">
        <w:t>Curricula review/validation will be accomplished by the host and each participating service</w:t>
      </w:r>
      <w:r w:rsidR="00DB7B85">
        <w:t xml:space="preserve">. </w:t>
      </w:r>
      <w:r w:rsidR="00552EA4" w:rsidRPr="00446ECC">
        <w:t xml:space="preserve">Service unique training will be coordinated </w:t>
      </w:r>
      <w:r w:rsidR="00212F1E">
        <w:t>in accordance with</w:t>
      </w:r>
      <w:r w:rsidR="00552EA4" w:rsidRPr="00446ECC">
        <w:t xml:space="preserve"> that service’s policies and procedures.</w:t>
      </w:r>
    </w:p>
    <w:p w14:paraId="4219E287" w14:textId="77777777" w:rsidR="00552EA4" w:rsidRPr="00446ECC" w:rsidRDefault="00552EA4" w:rsidP="00552EA4">
      <w:pPr>
        <w:tabs>
          <w:tab w:val="left" w:pos="720"/>
          <w:tab w:val="left" w:pos="1440"/>
        </w:tabs>
      </w:pPr>
    </w:p>
    <w:p w14:paraId="76142A62" w14:textId="77777777" w:rsidR="00552EA4" w:rsidRPr="00446ECC" w:rsidRDefault="00DB0F89" w:rsidP="00552EA4">
      <w:pPr>
        <w:tabs>
          <w:tab w:val="left" w:pos="720"/>
          <w:tab w:val="left" w:pos="1440"/>
        </w:tabs>
      </w:pPr>
      <w:r>
        <w:t xml:space="preserve">     </w:t>
      </w:r>
      <w:r w:rsidR="008973BA" w:rsidRPr="00446ECC">
        <w:t>e</w:t>
      </w:r>
      <w:r w:rsidR="00DB7B85">
        <w:t xml:space="preserve">. </w:t>
      </w:r>
      <w:r w:rsidR="00552EA4" w:rsidRPr="00446ECC">
        <w:t>Curriculum review</w:t>
      </w:r>
      <w:r w:rsidR="00DB7B85">
        <w:t xml:space="preserve">. </w:t>
      </w:r>
      <w:r w:rsidR="00552EA4" w:rsidRPr="00446ECC">
        <w:t xml:space="preserve">Curriculum review will be conducted, as required by the services, </w:t>
      </w:r>
      <w:r w:rsidR="00212F1E">
        <w:t>in accordance with</w:t>
      </w:r>
      <w:r w:rsidR="00552EA4" w:rsidRPr="00446ECC">
        <w:t xml:space="preserve"> the </w:t>
      </w:r>
      <w:r w:rsidR="00141A77" w:rsidRPr="00446ECC">
        <w:t>Interservice</w:t>
      </w:r>
      <w:r w:rsidR="00552EA4" w:rsidRPr="00446ECC">
        <w:t xml:space="preserve"> training directive and the ITRO procedures manual</w:t>
      </w:r>
      <w:r w:rsidR="00DB7B85">
        <w:t xml:space="preserve">. </w:t>
      </w:r>
      <w:r w:rsidR="00552EA4" w:rsidRPr="00446ECC">
        <w:t>Instructional staff from the host and participating services will be represented</w:t>
      </w:r>
      <w:r w:rsidR="00DB7B85">
        <w:t xml:space="preserve">. </w:t>
      </w:r>
      <w:r w:rsidR="00552EA4" w:rsidRPr="00446ECC">
        <w:t>Services will have equal input in the management of curriculum, instructional planning, development, and review of consolidated training</w:t>
      </w:r>
      <w:r w:rsidR="00DB7B85">
        <w:t xml:space="preserve">. </w:t>
      </w:r>
      <w:r w:rsidR="00552EA4" w:rsidRPr="00446ECC">
        <w:t xml:space="preserve">Course changes will be made </w:t>
      </w:r>
      <w:r w:rsidR="00212F1E">
        <w:t>in accordance with</w:t>
      </w:r>
      <w:r w:rsidR="00552EA4" w:rsidRPr="00446ECC">
        <w:t xml:space="preserve"> paragraph d above.</w:t>
      </w:r>
    </w:p>
    <w:p w14:paraId="7EAAED88" w14:textId="77777777" w:rsidR="00552EA4" w:rsidRPr="00446ECC" w:rsidRDefault="00552EA4" w:rsidP="00552EA4">
      <w:pPr>
        <w:tabs>
          <w:tab w:val="left" w:pos="720"/>
          <w:tab w:val="left" w:pos="1440"/>
        </w:tabs>
      </w:pPr>
    </w:p>
    <w:p w14:paraId="7E676507" w14:textId="77777777" w:rsidR="00552EA4" w:rsidRPr="00446ECC" w:rsidRDefault="00DB0F89" w:rsidP="00552EA4">
      <w:pPr>
        <w:tabs>
          <w:tab w:val="left" w:pos="720"/>
          <w:tab w:val="left" w:pos="1440"/>
        </w:tabs>
      </w:pPr>
      <w:r>
        <w:t xml:space="preserve">     </w:t>
      </w:r>
      <w:r w:rsidR="008973BA" w:rsidRPr="00446ECC">
        <w:t>f</w:t>
      </w:r>
      <w:r w:rsidR="00DB7B85">
        <w:t xml:space="preserve">. </w:t>
      </w:r>
      <w:r w:rsidR="00552EA4" w:rsidRPr="00446ECC">
        <w:t>Certificates of completion/award/diplomas</w:t>
      </w:r>
      <w:r w:rsidR="00DB7B85">
        <w:t xml:space="preserve">. </w:t>
      </w:r>
      <w:r w:rsidR="00552EA4" w:rsidRPr="00446ECC">
        <w:t>The host shall issue certificates of completion for consolidated training</w:t>
      </w:r>
      <w:r w:rsidR="00DB7B85">
        <w:t xml:space="preserve">. </w:t>
      </w:r>
      <w:r w:rsidR="00552EA4" w:rsidRPr="00446ECC">
        <w:t>Academic honors criteria for awards (top/distinguished graduate and course awards) will be applied to all students regardless of service for consolidated training</w:t>
      </w:r>
      <w:r w:rsidR="00DB7B85">
        <w:t xml:space="preserve">. </w:t>
      </w:r>
      <w:r w:rsidR="00552EA4" w:rsidRPr="00446ECC">
        <w:t>These should be presented in an appropriate graduation ceremony</w:t>
      </w:r>
      <w:r w:rsidR="00DB7B85">
        <w:t xml:space="preserve">. </w:t>
      </w:r>
      <w:r w:rsidR="00552EA4" w:rsidRPr="00446ECC">
        <w:t>Certificates of course completion and awards will be entered into the student’s personnel record.</w:t>
      </w:r>
    </w:p>
    <w:p w14:paraId="5F9BA9AA" w14:textId="77777777" w:rsidR="00F43BCA" w:rsidRPr="00446ECC" w:rsidRDefault="00F43BCA" w:rsidP="00552EA4">
      <w:pPr>
        <w:tabs>
          <w:tab w:val="left" w:pos="720"/>
          <w:tab w:val="left" w:pos="1440"/>
        </w:tabs>
      </w:pPr>
    </w:p>
    <w:p w14:paraId="71C8BCCA" w14:textId="77777777" w:rsidR="00552EA4" w:rsidRPr="00446ECC" w:rsidRDefault="00DB0F89" w:rsidP="00552EA4">
      <w:pPr>
        <w:tabs>
          <w:tab w:val="left" w:pos="720"/>
          <w:tab w:val="left" w:pos="1440"/>
        </w:tabs>
      </w:pPr>
      <w:r>
        <w:t xml:space="preserve">     </w:t>
      </w:r>
      <w:r w:rsidR="00F462EB" w:rsidRPr="00446ECC">
        <w:t>g</w:t>
      </w:r>
      <w:r w:rsidR="00DB7B85">
        <w:t xml:space="preserve">. </w:t>
      </w:r>
      <w:r w:rsidR="00552EA4" w:rsidRPr="00446ECC">
        <w:t>Leave, passes, and liberty</w:t>
      </w:r>
      <w:r w:rsidR="00DB7B85">
        <w:t xml:space="preserve">. </w:t>
      </w:r>
      <w:r w:rsidR="00552EA4" w:rsidRPr="00446ECC">
        <w:t>Leave requests will be submitted through the supervisory chain of command established at the host site</w:t>
      </w:r>
      <w:r w:rsidR="00DB7B85">
        <w:t xml:space="preserve">. </w:t>
      </w:r>
      <w:r w:rsidR="00552EA4" w:rsidRPr="00446ECC">
        <w:t>Student personnel will not normally be granted leave while enrolled in the course</w:t>
      </w:r>
      <w:r w:rsidR="00DB7B85">
        <w:t xml:space="preserve">. </w:t>
      </w:r>
      <w:r w:rsidR="00552EA4" w:rsidRPr="00446ECC">
        <w:t>If the host, for reasons such as holiday periods, suspends academic training, students will be provided the opportunity to take leave</w:t>
      </w:r>
      <w:r w:rsidR="00DB7B85">
        <w:t xml:space="preserve">. </w:t>
      </w:r>
      <w:r w:rsidR="00552EA4" w:rsidRPr="00446ECC">
        <w:t>Emergency leave requests will be processed directly by the Army detachment in cooperation with the host</w:t>
      </w:r>
      <w:r w:rsidR="00DB7B85">
        <w:t xml:space="preserve">. </w:t>
      </w:r>
      <w:r w:rsidR="00552EA4" w:rsidRPr="00446ECC">
        <w:t xml:space="preserve">In those cases, the </w:t>
      </w:r>
      <w:r w:rsidR="00552EA4" w:rsidRPr="00446ECC">
        <w:lastRenderedPageBreak/>
        <w:t>approving authority (parent s</w:t>
      </w:r>
      <w:r w:rsidR="000B3C63">
        <w:t>ervice) will notify the school c</w:t>
      </w:r>
      <w:r w:rsidR="00552EA4" w:rsidRPr="00446ECC">
        <w:t>ommander in a timely manner</w:t>
      </w:r>
      <w:r w:rsidR="00DB7B85">
        <w:t xml:space="preserve">. </w:t>
      </w:r>
      <w:r w:rsidR="00552EA4" w:rsidRPr="00446ECC">
        <w:t>Army may grant special liberty/pass with the approval of the host for consolidated training and at their own discretion for service unique training.</w:t>
      </w:r>
    </w:p>
    <w:p w14:paraId="3CFF9003" w14:textId="77777777" w:rsidR="00ED4902" w:rsidRDefault="00ED4902" w:rsidP="00552EA4">
      <w:pPr>
        <w:tabs>
          <w:tab w:val="left" w:pos="720"/>
          <w:tab w:val="left" w:pos="1440"/>
        </w:tabs>
      </w:pPr>
    </w:p>
    <w:p w14:paraId="33449C08" w14:textId="77777777" w:rsidR="00552EA4" w:rsidRPr="00446ECC" w:rsidRDefault="00DB0F89" w:rsidP="00552EA4">
      <w:pPr>
        <w:tabs>
          <w:tab w:val="left" w:pos="720"/>
          <w:tab w:val="left" w:pos="1440"/>
        </w:tabs>
      </w:pPr>
      <w:r>
        <w:t xml:space="preserve">     </w:t>
      </w:r>
      <w:r w:rsidR="00552EA4" w:rsidRPr="00446ECC">
        <w:t>h</w:t>
      </w:r>
      <w:r w:rsidR="00DB7B85">
        <w:t xml:space="preserve">. </w:t>
      </w:r>
      <w:r w:rsidR="00552EA4" w:rsidRPr="00446ECC">
        <w:t>Academic disenrollment</w:t>
      </w:r>
      <w:r w:rsidR="00DB7B85">
        <w:t xml:space="preserve">. </w:t>
      </w:r>
      <w:r w:rsidR="00552EA4" w:rsidRPr="00446ECC">
        <w:t>Failure to meet academic standards can result in disenrollment of a student in a consolidated course</w:t>
      </w:r>
      <w:r w:rsidR="00DB7B85">
        <w:t xml:space="preserve">. </w:t>
      </w:r>
      <w:r w:rsidR="00552EA4" w:rsidRPr="00446ECC">
        <w:t>A student may be reinstated into a consolidated course only with the approval from both Army and the host service</w:t>
      </w:r>
      <w:r w:rsidR="00DB7B85">
        <w:t xml:space="preserve">. </w:t>
      </w:r>
      <w:r w:rsidR="00552EA4" w:rsidRPr="00446ECC">
        <w:t>Disenrollment will be accomplished by the host registrar and subsequently forwarded to the Army</w:t>
      </w:r>
      <w:r w:rsidR="00DB7B85">
        <w:t xml:space="preserve">. </w:t>
      </w:r>
      <w:r w:rsidR="00552EA4" w:rsidRPr="00446ECC">
        <w:t xml:space="preserve">The parent service will process </w:t>
      </w:r>
      <w:r w:rsidR="000234C3" w:rsidRPr="00446ECC">
        <w:t>disenrollment</w:t>
      </w:r>
      <w:r w:rsidR="00552EA4" w:rsidRPr="00446ECC">
        <w:t xml:space="preserve"> on their students</w:t>
      </w:r>
      <w:r w:rsidR="00DB7B85">
        <w:t xml:space="preserve">. </w:t>
      </w:r>
      <w:r w:rsidR="00552EA4" w:rsidRPr="00446ECC">
        <w:t xml:space="preserve">A student retains the right to address an academic disenrollment through their service chain of command and/or through an academic review board as outlined in the </w:t>
      </w:r>
      <w:r w:rsidR="00DD53F9" w:rsidRPr="00446ECC">
        <w:t>student evaluation plan</w:t>
      </w:r>
      <w:r w:rsidR="00DB7B85">
        <w:t xml:space="preserve">. </w:t>
      </w:r>
    </w:p>
    <w:p w14:paraId="6A22A9AF" w14:textId="77777777" w:rsidR="00552EA4" w:rsidRPr="00446ECC" w:rsidRDefault="00552EA4" w:rsidP="00552EA4">
      <w:pPr>
        <w:tabs>
          <w:tab w:val="left" w:pos="720"/>
          <w:tab w:val="left" w:pos="1440"/>
        </w:tabs>
      </w:pPr>
    </w:p>
    <w:p w14:paraId="4ED4830D" w14:textId="77777777" w:rsidR="00552EA4" w:rsidRPr="00446ECC" w:rsidRDefault="00DB0F89" w:rsidP="00552EA4">
      <w:pPr>
        <w:tabs>
          <w:tab w:val="left" w:pos="720"/>
          <w:tab w:val="left" w:pos="1440"/>
        </w:tabs>
      </w:pPr>
      <w:r>
        <w:t xml:space="preserve">     </w:t>
      </w:r>
      <w:r w:rsidR="00F462EB" w:rsidRPr="00446ECC">
        <w:t>i</w:t>
      </w:r>
      <w:r w:rsidR="00DB7B85">
        <w:t xml:space="preserve">. </w:t>
      </w:r>
      <w:r w:rsidR="00552EA4" w:rsidRPr="00446ECC">
        <w:t>Academic review board</w:t>
      </w:r>
      <w:r w:rsidR="00DB7B85">
        <w:t xml:space="preserve">. </w:t>
      </w:r>
      <w:r w:rsidR="00552EA4" w:rsidRPr="00446ECC">
        <w:t>An academic review board will make recommendations on student retention, disenrollment, and remediation to the school commander for consolidated courses</w:t>
      </w:r>
      <w:r w:rsidR="00DB7B85">
        <w:t xml:space="preserve">. </w:t>
      </w:r>
      <w:r w:rsidR="00552EA4" w:rsidRPr="00446ECC">
        <w:t>The board consists of equal representation by the appropriate services for consolidated courses.</w:t>
      </w:r>
    </w:p>
    <w:p w14:paraId="49B479D1" w14:textId="77777777" w:rsidR="00552EA4" w:rsidRPr="00446ECC" w:rsidRDefault="00552EA4" w:rsidP="00552EA4">
      <w:pPr>
        <w:tabs>
          <w:tab w:val="left" w:pos="720"/>
          <w:tab w:val="left" w:pos="1440"/>
        </w:tabs>
      </w:pPr>
    </w:p>
    <w:p w14:paraId="2BB21693" w14:textId="77777777" w:rsidR="00552EA4" w:rsidRPr="00446ECC" w:rsidRDefault="00DB0F89" w:rsidP="00552EA4">
      <w:pPr>
        <w:tabs>
          <w:tab w:val="left" w:pos="720"/>
          <w:tab w:val="left" w:pos="1440"/>
        </w:tabs>
      </w:pPr>
      <w:r>
        <w:t xml:space="preserve">     </w:t>
      </w:r>
      <w:r w:rsidR="00F462EB" w:rsidRPr="00446ECC">
        <w:t>j</w:t>
      </w:r>
      <w:r w:rsidR="00DB7B85">
        <w:t xml:space="preserve">. </w:t>
      </w:r>
      <w:r w:rsidR="00552EA4" w:rsidRPr="00446ECC">
        <w:t>Nonacademic disenrollment</w:t>
      </w:r>
      <w:r w:rsidR="00DB7B85">
        <w:t xml:space="preserve">. </w:t>
      </w:r>
      <w:r w:rsidR="00552EA4" w:rsidRPr="00446ECC">
        <w:t>Situations other than academic that prevent a student from completing consolidated course objectives will be grounds for nonacademic disenrollment</w:t>
      </w:r>
      <w:r w:rsidR="00DB7B85">
        <w:t xml:space="preserve">. </w:t>
      </w:r>
      <w:r w:rsidR="00552EA4" w:rsidRPr="00446ECC">
        <w:t>These reasons can vary widely and may include such situations as emergency leave, hospitalization, or problems with conduct and suitability</w:t>
      </w:r>
      <w:r w:rsidR="00DB7B85">
        <w:t xml:space="preserve">. </w:t>
      </w:r>
      <w:r w:rsidR="00552EA4" w:rsidRPr="00446ECC">
        <w:t>All nonacademic disenrollment decisions will consider the recommendations of the host</w:t>
      </w:r>
      <w:r w:rsidR="00DB7B85">
        <w:t xml:space="preserve">. </w:t>
      </w:r>
      <w:r w:rsidR="00552EA4" w:rsidRPr="00446ECC">
        <w:t>The decision to disenroll a student normally belongs to the participating service</w:t>
      </w:r>
      <w:r w:rsidR="00DB7B85">
        <w:t xml:space="preserve">. </w:t>
      </w:r>
      <w:r w:rsidR="00552EA4" w:rsidRPr="00446ECC">
        <w:t>Army will accomplish disenrollment</w:t>
      </w:r>
      <w:r w:rsidR="00DB7B85">
        <w:t xml:space="preserve">. </w:t>
      </w:r>
      <w:r w:rsidR="00552EA4" w:rsidRPr="00446ECC">
        <w:t>Army will inform the host of such action in writing, if possible, prior to any disenrollment action</w:t>
      </w:r>
      <w:r w:rsidR="00DB7B85">
        <w:t xml:space="preserve">. </w:t>
      </w:r>
      <w:r w:rsidR="00552EA4" w:rsidRPr="00446ECC">
        <w:t>Final appeal will be through Army chain of command</w:t>
      </w:r>
      <w:r w:rsidR="00DB7B85">
        <w:t xml:space="preserve">. </w:t>
      </w:r>
      <w:r w:rsidR="00552EA4" w:rsidRPr="00446ECC">
        <w:t>A student may be reinstated into the course only with the approval from both the Army and the host service for consolidated courses</w:t>
      </w:r>
      <w:r w:rsidR="00DB7B85">
        <w:t xml:space="preserve">. </w:t>
      </w:r>
    </w:p>
    <w:p w14:paraId="6A18E276" w14:textId="77777777" w:rsidR="00552EA4" w:rsidRPr="00446ECC" w:rsidRDefault="00552EA4" w:rsidP="00552EA4">
      <w:pPr>
        <w:tabs>
          <w:tab w:val="left" w:pos="720"/>
          <w:tab w:val="left" w:pos="1440"/>
        </w:tabs>
      </w:pPr>
    </w:p>
    <w:p w14:paraId="57B4B9A2" w14:textId="77777777" w:rsidR="00AF671E" w:rsidRPr="00446ECC" w:rsidRDefault="00DB0F89" w:rsidP="00552EA4">
      <w:pPr>
        <w:tabs>
          <w:tab w:val="left" w:pos="720"/>
          <w:tab w:val="left" w:pos="1440"/>
        </w:tabs>
      </w:pPr>
      <w:r>
        <w:t xml:space="preserve">     </w:t>
      </w:r>
      <w:r w:rsidR="00F462EB" w:rsidRPr="00446ECC">
        <w:t>k</w:t>
      </w:r>
      <w:r w:rsidR="00DB7B85">
        <w:t xml:space="preserve">. </w:t>
      </w:r>
      <w:r w:rsidR="00552EA4" w:rsidRPr="00446ECC">
        <w:t>Counseling</w:t>
      </w:r>
      <w:r w:rsidR="00DB7B85">
        <w:t xml:space="preserve">. </w:t>
      </w:r>
      <w:r w:rsidR="00552EA4" w:rsidRPr="00446ECC">
        <w:t xml:space="preserve">For consolidated courses, academic and nonacademic counseling will be conducted </w:t>
      </w:r>
      <w:r w:rsidR="00212F1E">
        <w:t>in accordance with</w:t>
      </w:r>
      <w:r w:rsidR="00552EA4" w:rsidRPr="00446ECC">
        <w:t xml:space="preserve"> the host’s policies and procedures</w:t>
      </w:r>
      <w:r w:rsidR="00DB7B85">
        <w:t xml:space="preserve">. </w:t>
      </w:r>
      <w:r w:rsidR="00552EA4" w:rsidRPr="00446ECC">
        <w:t>Any staff member may perform counseling regardless of service origin</w:t>
      </w:r>
      <w:r w:rsidR="00DB7B85">
        <w:t xml:space="preserve">. </w:t>
      </w:r>
      <w:r w:rsidR="00552EA4" w:rsidRPr="00446ECC">
        <w:t xml:space="preserve">Nonacademic counseling will be performed </w:t>
      </w:r>
      <w:r w:rsidR="00212F1E">
        <w:t>in accordance with</w:t>
      </w:r>
      <w:r w:rsidR="00552EA4" w:rsidRPr="00446ECC">
        <w:t xml:space="preserve"> parent service policies and normally be performed by the parent service. </w:t>
      </w:r>
    </w:p>
    <w:p w14:paraId="4B4263DA" w14:textId="77777777" w:rsidR="008C0E1A" w:rsidRDefault="008C0E1A" w:rsidP="009B08BC">
      <w:pPr>
        <w:rPr>
          <w:b/>
        </w:rPr>
      </w:pPr>
      <w:bookmarkStart w:id="803" w:name="_Toc274651958"/>
      <w:bookmarkStart w:id="804" w:name="_Toc282673957"/>
    </w:p>
    <w:p w14:paraId="4CFD8088" w14:textId="77777777" w:rsidR="00552EA4" w:rsidRPr="00446ECC" w:rsidRDefault="00595C99" w:rsidP="009B08BC">
      <w:pPr>
        <w:rPr>
          <w:b/>
        </w:rPr>
      </w:pPr>
      <w:r>
        <w:rPr>
          <w:b/>
        </w:rPr>
        <w:t>L</w:t>
      </w:r>
      <w:r w:rsidR="00552EA4" w:rsidRPr="00446ECC">
        <w:rPr>
          <w:b/>
        </w:rPr>
        <w:t>-5</w:t>
      </w:r>
      <w:r w:rsidR="00DB7B85">
        <w:rPr>
          <w:b/>
        </w:rPr>
        <w:t xml:space="preserve">. </w:t>
      </w:r>
      <w:r w:rsidR="00552EA4" w:rsidRPr="00446ECC">
        <w:rPr>
          <w:b/>
        </w:rPr>
        <w:t>Legal responsibilities</w:t>
      </w:r>
      <w:bookmarkEnd w:id="803"/>
      <w:bookmarkEnd w:id="804"/>
    </w:p>
    <w:p w14:paraId="3438AF2F" w14:textId="77777777" w:rsidR="00552EA4" w:rsidRPr="00446ECC" w:rsidRDefault="00552EA4" w:rsidP="00552EA4">
      <w:pPr>
        <w:tabs>
          <w:tab w:val="left" w:pos="720"/>
          <w:tab w:val="left" w:pos="1440"/>
        </w:tabs>
      </w:pPr>
    </w:p>
    <w:p w14:paraId="7DA56660" w14:textId="77777777" w:rsidR="00402B27" w:rsidRDefault="00402B27" w:rsidP="00402B27">
      <w:pPr>
        <w:tabs>
          <w:tab w:val="left" w:pos="720"/>
          <w:tab w:val="left" w:pos="1440"/>
        </w:tabs>
      </w:pPr>
      <w:r>
        <w:t>a. Support agreements between the participating services and host service will address the delivery of legal services and set forth the jurisdictional chain of command for units concerning their respective personnel for administrative and UCMJ purposes.</w:t>
      </w:r>
    </w:p>
    <w:p w14:paraId="4D557BF1" w14:textId="77777777" w:rsidR="00402B27" w:rsidRDefault="00402B27" w:rsidP="00402B27">
      <w:pPr>
        <w:tabs>
          <w:tab w:val="left" w:pos="720"/>
          <w:tab w:val="left" w:pos="1440"/>
        </w:tabs>
      </w:pPr>
    </w:p>
    <w:p w14:paraId="6380AB2F" w14:textId="77777777" w:rsidR="00402B27" w:rsidRDefault="00402B27" w:rsidP="00402B27">
      <w:pPr>
        <w:tabs>
          <w:tab w:val="left" w:pos="720"/>
          <w:tab w:val="left" w:pos="1440"/>
        </w:tabs>
      </w:pPr>
      <w:r>
        <w:t>b. Army commanders will provide Soldiers the opportunity to obtain legal advice from their servicing Legal Assistance or Trial Defense office, as appropriate. These offices may or may not be stationed in the same location as the Soldier.</w:t>
      </w:r>
    </w:p>
    <w:p w14:paraId="5A3413B9" w14:textId="77777777" w:rsidR="00402B27" w:rsidRDefault="00402B27" w:rsidP="00402B27">
      <w:pPr>
        <w:tabs>
          <w:tab w:val="left" w:pos="720"/>
          <w:tab w:val="left" w:pos="1440"/>
        </w:tabs>
      </w:pPr>
    </w:p>
    <w:p w14:paraId="1AE57E65" w14:textId="77777777" w:rsidR="00552EA4" w:rsidRDefault="00402B27" w:rsidP="00402B27">
      <w:pPr>
        <w:tabs>
          <w:tab w:val="left" w:pos="720"/>
          <w:tab w:val="left" w:pos="1440"/>
        </w:tabs>
      </w:pPr>
      <w:r>
        <w:t xml:space="preserve">c. Initial entry Trainees from sister services and prior </w:t>
      </w:r>
      <w:proofErr w:type="gramStart"/>
      <w:r>
        <w:t>service</w:t>
      </w:r>
      <w:proofErr w:type="gramEnd"/>
      <w:r>
        <w:t>, occupying leadership positions, are prohibited from administering physical exercise as corrective action.</w:t>
      </w:r>
    </w:p>
    <w:p w14:paraId="712EA887" w14:textId="77777777" w:rsidR="00402B27" w:rsidRDefault="00402B27" w:rsidP="00402B27">
      <w:pPr>
        <w:tabs>
          <w:tab w:val="left" w:pos="720"/>
          <w:tab w:val="left" w:pos="1440"/>
        </w:tabs>
      </w:pPr>
    </w:p>
    <w:p w14:paraId="260439F5" w14:textId="77777777" w:rsidR="00402B27" w:rsidRPr="00446ECC" w:rsidRDefault="00402B27" w:rsidP="00402B27">
      <w:pPr>
        <w:tabs>
          <w:tab w:val="left" w:pos="720"/>
          <w:tab w:val="left" w:pos="1440"/>
        </w:tabs>
      </w:pPr>
      <w:r>
        <w:rPr>
          <w:sz w:val="23"/>
          <w:szCs w:val="23"/>
        </w:rPr>
        <w:t>d. All formal counseling will be conducted by same service personnel within the Soldier’s respective chain of command.</w:t>
      </w:r>
    </w:p>
    <w:p w14:paraId="0B3029AC" w14:textId="77777777" w:rsidR="00402B27" w:rsidRDefault="00402B27" w:rsidP="00402B27">
      <w:pPr>
        <w:tabs>
          <w:tab w:val="left" w:pos="720"/>
          <w:tab w:val="left" w:pos="1440"/>
        </w:tabs>
      </w:pPr>
      <w:bookmarkStart w:id="805" w:name="_Toc274651959"/>
      <w:bookmarkStart w:id="806" w:name="_Toc282673958"/>
    </w:p>
    <w:p w14:paraId="51BB71C4" w14:textId="77777777" w:rsidR="00552EA4" w:rsidRPr="00446ECC" w:rsidRDefault="00595C99" w:rsidP="00402B27">
      <w:pPr>
        <w:tabs>
          <w:tab w:val="left" w:pos="720"/>
          <w:tab w:val="left" w:pos="1440"/>
        </w:tabs>
        <w:rPr>
          <w:b/>
        </w:rPr>
      </w:pPr>
      <w:r>
        <w:rPr>
          <w:b/>
        </w:rPr>
        <w:lastRenderedPageBreak/>
        <w:t>L</w:t>
      </w:r>
      <w:r w:rsidR="00552EA4" w:rsidRPr="00446ECC">
        <w:rPr>
          <w:b/>
        </w:rPr>
        <w:t>-6</w:t>
      </w:r>
      <w:r w:rsidR="00DB7B85">
        <w:rPr>
          <w:b/>
        </w:rPr>
        <w:t xml:space="preserve">. </w:t>
      </w:r>
      <w:r w:rsidR="00552EA4" w:rsidRPr="00446ECC">
        <w:rPr>
          <w:b/>
        </w:rPr>
        <w:t>Instructor administration</w:t>
      </w:r>
      <w:bookmarkEnd w:id="805"/>
      <w:bookmarkEnd w:id="806"/>
    </w:p>
    <w:p w14:paraId="1F085495"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1DA18C95"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F462EB" w:rsidRPr="00446ECC">
        <w:rPr>
          <w:rFonts w:ascii="Times New Roman" w:hAnsi="Times New Roman"/>
        </w:rPr>
        <w:t>a</w:t>
      </w:r>
      <w:r w:rsidR="00DB7B85">
        <w:rPr>
          <w:rFonts w:ascii="Times New Roman" w:hAnsi="Times New Roman"/>
        </w:rPr>
        <w:t xml:space="preserve">. </w:t>
      </w:r>
      <w:r w:rsidR="00552EA4" w:rsidRPr="00446ECC">
        <w:rPr>
          <w:rFonts w:ascii="Times New Roman" w:hAnsi="Times New Roman"/>
        </w:rPr>
        <w:t xml:space="preserve">Each service will provide qualified instructor and support staff as agreed to in the manpower review or </w:t>
      </w:r>
      <w:proofErr w:type="gramStart"/>
      <w:r w:rsidR="00552EA4" w:rsidRPr="00446ECC">
        <w:rPr>
          <w:rFonts w:ascii="Times New Roman" w:hAnsi="Times New Roman"/>
        </w:rPr>
        <w:t>as a result of</w:t>
      </w:r>
      <w:proofErr w:type="gramEnd"/>
      <w:r w:rsidR="00552EA4" w:rsidRPr="00446ECC">
        <w:rPr>
          <w:rFonts w:ascii="Times New Roman" w:hAnsi="Times New Roman"/>
        </w:rPr>
        <w:t xml:space="preserve"> validated annual instructor manpower adjustments</w:t>
      </w:r>
      <w:r w:rsidR="00DB7B85">
        <w:rPr>
          <w:rFonts w:ascii="Times New Roman" w:hAnsi="Times New Roman"/>
        </w:rPr>
        <w:t xml:space="preserve">. </w:t>
      </w:r>
      <w:r w:rsidR="00552EA4" w:rsidRPr="00446ECC">
        <w:rPr>
          <w:rFonts w:ascii="Times New Roman" w:hAnsi="Times New Roman"/>
        </w:rPr>
        <w:t>Each service will, to the greatest extent possible, provide 100 percent manning of the agreed to requirement.</w:t>
      </w:r>
    </w:p>
    <w:p w14:paraId="599AE94C" w14:textId="77777777" w:rsidR="00F462EB" w:rsidRPr="00446ECC" w:rsidRDefault="00F462EB" w:rsidP="00552EA4">
      <w:pPr>
        <w:pStyle w:val="BodyTextIndent3"/>
        <w:tabs>
          <w:tab w:val="clear" w:pos="0"/>
          <w:tab w:val="clear" w:pos="630"/>
          <w:tab w:val="clear" w:pos="1170"/>
          <w:tab w:val="left" w:pos="720"/>
          <w:tab w:val="left" w:pos="1440"/>
        </w:tabs>
        <w:ind w:firstLine="0"/>
        <w:rPr>
          <w:rFonts w:ascii="Times New Roman" w:hAnsi="Times New Roman"/>
        </w:rPr>
      </w:pPr>
    </w:p>
    <w:p w14:paraId="26F4F927" w14:textId="77777777" w:rsidR="00552EA4"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F462EB" w:rsidRPr="00446ECC">
        <w:rPr>
          <w:rFonts w:ascii="Times New Roman" w:hAnsi="Times New Roman"/>
        </w:rPr>
        <w:t>b</w:t>
      </w:r>
      <w:r w:rsidR="00DB7B85">
        <w:rPr>
          <w:rFonts w:ascii="Times New Roman" w:hAnsi="Times New Roman"/>
        </w:rPr>
        <w:t xml:space="preserve">. </w:t>
      </w:r>
      <w:r w:rsidR="00552EA4" w:rsidRPr="00446ECC">
        <w:rPr>
          <w:rFonts w:ascii="Times New Roman" w:hAnsi="Times New Roman"/>
        </w:rPr>
        <w:t>Each service will recognize that the length and complexity of the training necessitates early arrival of staff to ensure no disruption of training due to lack of qualified personnel</w:t>
      </w:r>
      <w:r w:rsidR="00DB7B85">
        <w:rPr>
          <w:rFonts w:ascii="Times New Roman" w:hAnsi="Times New Roman"/>
        </w:rPr>
        <w:t xml:space="preserve">. </w:t>
      </w:r>
      <w:r w:rsidR="00552EA4" w:rsidRPr="00446ECC">
        <w:rPr>
          <w:rFonts w:ascii="Times New Roman" w:hAnsi="Times New Roman"/>
        </w:rPr>
        <w:t>Each service will work towards programming the arrival of new personnel at the host</w:t>
      </w:r>
      <w:r w:rsidR="00552EA4" w:rsidRPr="00446ECC">
        <w:rPr>
          <w:rFonts w:ascii="Times New Roman" w:hAnsi="Times New Roman"/>
          <w:i/>
        </w:rPr>
        <w:t xml:space="preserve"> </w:t>
      </w:r>
      <w:r w:rsidR="00552EA4" w:rsidRPr="00446ECC">
        <w:rPr>
          <w:rFonts w:ascii="Times New Roman" w:hAnsi="Times New Roman"/>
        </w:rPr>
        <w:t>as early as possible to allow for adequate indoctrination.</w:t>
      </w:r>
    </w:p>
    <w:p w14:paraId="1F072044" w14:textId="77777777" w:rsidR="008C0E1A" w:rsidRPr="00446ECC" w:rsidRDefault="008C0E1A" w:rsidP="00552EA4">
      <w:pPr>
        <w:pStyle w:val="BodyTextIndent3"/>
        <w:tabs>
          <w:tab w:val="clear" w:pos="0"/>
          <w:tab w:val="clear" w:pos="630"/>
          <w:tab w:val="clear" w:pos="1170"/>
          <w:tab w:val="left" w:pos="720"/>
          <w:tab w:val="left" w:pos="1440"/>
        </w:tabs>
        <w:ind w:firstLine="0"/>
        <w:rPr>
          <w:rFonts w:ascii="Times New Roman" w:hAnsi="Times New Roman"/>
        </w:rPr>
      </w:pPr>
    </w:p>
    <w:p w14:paraId="6F6D9509"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F462EB" w:rsidRPr="00446ECC">
        <w:rPr>
          <w:rFonts w:ascii="Times New Roman" w:hAnsi="Times New Roman"/>
        </w:rPr>
        <w:t>c</w:t>
      </w:r>
      <w:r w:rsidR="00DB7B85">
        <w:rPr>
          <w:rFonts w:ascii="Times New Roman" w:hAnsi="Times New Roman"/>
        </w:rPr>
        <w:t xml:space="preserve">. </w:t>
      </w:r>
      <w:r w:rsidR="00552EA4" w:rsidRPr="00446ECC">
        <w:rPr>
          <w:rFonts w:ascii="Times New Roman" w:hAnsi="Times New Roman"/>
        </w:rPr>
        <w:t>Each service will ensure to the maximum extent possible that instructors serve a t</w:t>
      </w:r>
      <w:r w:rsidR="00F462EB" w:rsidRPr="00446ECC">
        <w:rPr>
          <w:rFonts w:ascii="Times New Roman" w:hAnsi="Times New Roman"/>
        </w:rPr>
        <w:t>our of three</w:t>
      </w:r>
      <w:r w:rsidR="00552EA4" w:rsidRPr="00446ECC">
        <w:rPr>
          <w:rFonts w:ascii="Times New Roman" w:hAnsi="Times New Roman"/>
        </w:rPr>
        <w:t xml:space="preserve"> years or more to meet mutually agreed upon instructor requirements and provide timely replacements</w:t>
      </w:r>
      <w:r w:rsidR="00DB7B85">
        <w:rPr>
          <w:rFonts w:ascii="Times New Roman" w:hAnsi="Times New Roman"/>
        </w:rPr>
        <w:t xml:space="preserve">. </w:t>
      </w:r>
      <w:r w:rsidR="00552EA4" w:rsidRPr="00446ECC">
        <w:rPr>
          <w:rFonts w:ascii="Times New Roman" w:hAnsi="Times New Roman"/>
        </w:rPr>
        <w:t>A staggered rotation of instructors is preferred.</w:t>
      </w:r>
    </w:p>
    <w:p w14:paraId="59FB6D49" w14:textId="77777777" w:rsidR="00552EA4" w:rsidRPr="00446ECC" w:rsidRDefault="00552EA4" w:rsidP="00552EA4">
      <w:pPr>
        <w:pStyle w:val="BodyTextIndent3"/>
        <w:tabs>
          <w:tab w:val="clear" w:pos="0"/>
          <w:tab w:val="clear" w:pos="630"/>
          <w:tab w:val="clear" w:pos="1170"/>
          <w:tab w:val="left" w:pos="720"/>
          <w:tab w:val="left" w:pos="1440"/>
        </w:tabs>
        <w:ind w:firstLine="0"/>
        <w:rPr>
          <w:rFonts w:ascii="Times New Roman" w:hAnsi="Times New Roman"/>
        </w:rPr>
      </w:pPr>
    </w:p>
    <w:p w14:paraId="1D9C5C78" w14:textId="77777777" w:rsidR="00552EA4" w:rsidRPr="00446ECC" w:rsidRDefault="00DB0F89" w:rsidP="00552EA4">
      <w:pPr>
        <w:pStyle w:val="BodyTextIndent3"/>
        <w:tabs>
          <w:tab w:val="clear" w:pos="0"/>
          <w:tab w:val="clear" w:pos="630"/>
          <w:tab w:val="clear" w:pos="1170"/>
          <w:tab w:val="left" w:pos="720"/>
          <w:tab w:val="left" w:pos="1440"/>
        </w:tabs>
        <w:ind w:firstLine="0"/>
        <w:rPr>
          <w:rFonts w:ascii="Times New Roman" w:hAnsi="Times New Roman"/>
        </w:rPr>
      </w:pPr>
      <w:r>
        <w:rPr>
          <w:rFonts w:ascii="Times New Roman" w:hAnsi="Times New Roman"/>
        </w:rPr>
        <w:t xml:space="preserve">     </w:t>
      </w:r>
      <w:r w:rsidR="00F462EB" w:rsidRPr="00446ECC">
        <w:rPr>
          <w:rFonts w:ascii="Times New Roman" w:hAnsi="Times New Roman"/>
        </w:rPr>
        <w:t>d</w:t>
      </w:r>
      <w:r w:rsidR="00DB7B85">
        <w:rPr>
          <w:rFonts w:ascii="Times New Roman" w:hAnsi="Times New Roman"/>
        </w:rPr>
        <w:t xml:space="preserve">. </w:t>
      </w:r>
      <w:r w:rsidR="00552EA4" w:rsidRPr="00446ECC">
        <w:rPr>
          <w:rFonts w:ascii="Times New Roman" w:hAnsi="Times New Roman"/>
        </w:rPr>
        <w:t>For consolidated training hosted by the Air Force, each service will make every attempt to comply with the formal training requirements established in support of the Community College of the Air Force, consistent with their service policies and procedures</w:t>
      </w:r>
      <w:r w:rsidR="00DB7B85">
        <w:rPr>
          <w:rFonts w:ascii="Times New Roman" w:hAnsi="Times New Roman"/>
        </w:rPr>
        <w:t xml:space="preserve">. </w:t>
      </w:r>
      <w:r w:rsidR="00552EA4" w:rsidRPr="00446ECC">
        <w:rPr>
          <w:rFonts w:ascii="Times New Roman" w:hAnsi="Times New Roman"/>
        </w:rPr>
        <w:t>This will be a standard consideration for assignment selection and will, to the maximum extent possible, ensure that all instructors teaching Community College of the Air Force accredited courses complete the required training</w:t>
      </w:r>
      <w:r w:rsidR="00DB7B85">
        <w:rPr>
          <w:rFonts w:ascii="Times New Roman" w:hAnsi="Times New Roman"/>
        </w:rPr>
        <w:t xml:space="preserve">. </w:t>
      </w:r>
      <w:r w:rsidR="00552EA4" w:rsidRPr="00446ECC">
        <w:rPr>
          <w:rFonts w:ascii="Times New Roman" w:hAnsi="Times New Roman"/>
        </w:rPr>
        <w:t>Upon assignment, instructors who do not meet the requirement will develop an associate degree plan through the education service office</w:t>
      </w:r>
      <w:r w:rsidR="00DB7B85">
        <w:rPr>
          <w:rFonts w:ascii="Times New Roman" w:hAnsi="Times New Roman"/>
        </w:rPr>
        <w:t xml:space="preserve">. </w:t>
      </w:r>
      <w:r w:rsidR="00552EA4" w:rsidRPr="00446ECC">
        <w:rPr>
          <w:rFonts w:ascii="Times New Roman" w:hAnsi="Times New Roman"/>
        </w:rPr>
        <w:t>Air Force will provide tuition assistance to Air Force instructors enrolled in an associate degree program</w:t>
      </w:r>
      <w:r w:rsidR="00DB7B85">
        <w:rPr>
          <w:rFonts w:ascii="Times New Roman" w:hAnsi="Times New Roman"/>
        </w:rPr>
        <w:t xml:space="preserve">. </w:t>
      </w:r>
      <w:r w:rsidR="00552EA4" w:rsidRPr="00446ECC">
        <w:rPr>
          <w:rFonts w:ascii="Times New Roman" w:hAnsi="Times New Roman"/>
        </w:rPr>
        <w:t>Funding for other service military instructors is provided as part of the Air Education and Training Command training requirement</w:t>
      </w:r>
      <w:r w:rsidR="00DB7B85">
        <w:rPr>
          <w:rFonts w:ascii="Times New Roman" w:hAnsi="Times New Roman"/>
        </w:rPr>
        <w:t xml:space="preserve">. </w:t>
      </w:r>
      <w:r w:rsidR="00552EA4" w:rsidRPr="00446ECC">
        <w:rPr>
          <w:rFonts w:ascii="Times New Roman" w:hAnsi="Times New Roman"/>
        </w:rPr>
        <w:t xml:space="preserve">All </w:t>
      </w:r>
      <w:r w:rsidR="007E748F">
        <w:rPr>
          <w:rFonts w:ascii="Times New Roman" w:hAnsi="Times New Roman"/>
        </w:rPr>
        <w:t xml:space="preserve">DA </w:t>
      </w:r>
      <w:r w:rsidR="002F1F52">
        <w:rPr>
          <w:rFonts w:ascii="Times New Roman" w:hAnsi="Times New Roman"/>
        </w:rPr>
        <w:t>Civilian</w:t>
      </w:r>
      <w:r w:rsidR="00552EA4" w:rsidRPr="00446ECC">
        <w:rPr>
          <w:rFonts w:ascii="Times New Roman" w:hAnsi="Times New Roman"/>
        </w:rPr>
        <w:t xml:space="preserve"> instructors must have a degree from an accredited institution to be selected for instructor duty</w:t>
      </w:r>
      <w:r w:rsidR="00DB7B85">
        <w:rPr>
          <w:rFonts w:ascii="Times New Roman" w:hAnsi="Times New Roman"/>
        </w:rPr>
        <w:t xml:space="preserve">. </w:t>
      </w:r>
      <w:r w:rsidR="00552EA4" w:rsidRPr="00446ECC">
        <w:rPr>
          <w:rFonts w:ascii="Times New Roman" w:hAnsi="Times New Roman"/>
        </w:rPr>
        <w:t xml:space="preserve">Office of Personnel Management has established a minimum requirement of an associate degree for all </w:t>
      </w:r>
      <w:r w:rsidR="007E748F">
        <w:rPr>
          <w:rFonts w:ascii="Times New Roman" w:hAnsi="Times New Roman"/>
        </w:rPr>
        <w:t xml:space="preserve">DA </w:t>
      </w:r>
      <w:r w:rsidR="002F1F52">
        <w:rPr>
          <w:rFonts w:ascii="Times New Roman" w:hAnsi="Times New Roman"/>
        </w:rPr>
        <w:t>Civilian</w:t>
      </w:r>
      <w:r w:rsidR="00552EA4" w:rsidRPr="00446ECC">
        <w:rPr>
          <w:rFonts w:ascii="Times New Roman" w:hAnsi="Times New Roman"/>
        </w:rPr>
        <w:t xml:space="preserve"> instructors (including other services) who teach courses that result in credit toward an associate degree conferred by the Community College of the Air Force.</w:t>
      </w:r>
    </w:p>
    <w:p w14:paraId="12941DFF" w14:textId="77777777" w:rsidR="00552EA4" w:rsidRPr="00446ECC" w:rsidRDefault="00552EA4" w:rsidP="00552EA4">
      <w:pPr>
        <w:tabs>
          <w:tab w:val="left" w:pos="720"/>
          <w:tab w:val="left" w:pos="1440"/>
        </w:tabs>
      </w:pPr>
    </w:p>
    <w:p w14:paraId="574F6E2B" w14:textId="77777777" w:rsidR="00552EA4" w:rsidRPr="00446ECC" w:rsidRDefault="00DB0F89" w:rsidP="00552EA4">
      <w:pPr>
        <w:tabs>
          <w:tab w:val="left" w:pos="720"/>
          <w:tab w:val="left" w:pos="1440"/>
        </w:tabs>
      </w:pPr>
      <w:r>
        <w:t xml:space="preserve">     </w:t>
      </w:r>
      <w:r w:rsidR="00F462EB" w:rsidRPr="00446ECC">
        <w:t>e</w:t>
      </w:r>
      <w:r w:rsidR="00DB7B85">
        <w:t xml:space="preserve">. </w:t>
      </w:r>
      <w:r w:rsidR="00552EA4" w:rsidRPr="00446ECC">
        <w:t>Faculty selection</w:t>
      </w:r>
      <w:r w:rsidR="00DB7B85">
        <w:t xml:space="preserve">. </w:t>
      </w:r>
      <w:r w:rsidR="00552EA4" w:rsidRPr="00446ECC">
        <w:t>To the greatest extent possible, selection of service faculty should be made based on demonstrated proficiency and experience dealing with the course-related issues and be recognized as competent by the parent service</w:t>
      </w:r>
      <w:r w:rsidR="00DB7B85">
        <w:t xml:space="preserve">. </w:t>
      </w:r>
    </w:p>
    <w:p w14:paraId="1D4239BF" w14:textId="77777777" w:rsidR="00552EA4" w:rsidRDefault="00552EA4" w:rsidP="00552EA4">
      <w:pPr>
        <w:tabs>
          <w:tab w:val="left" w:pos="720"/>
          <w:tab w:val="left" w:pos="1440"/>
        </w:tabs>
      </w:pPr>
    </w:p>
    <w:p w14:paraId="10AE0ADD" w14:textId="77777777" w:rsidR="00552EA4" w:rsidRPr="00446ECC" w:rsidRDefault="00DB0F89" w:rsidP="00552EA4">
      <w:pPr>
        <w:tabs>
          <w:tab w:val="left" w:pos="720"/>
          <w:tab w:val="left" w:pos="1440"/>
        </w:tabs>
      </w:pPr>
      <w:r>
        <w:t xml:space="preserve">     </w:t>
      </w:r>
      <w:r w:rsidR="005B0A54" w:rsidRPr="00446ECC">
        <w:t>f</w:t>
      </w:r>
      <w:r w:rsidR="00DB7B85">
        <w:t xml:space="preserve">. </w:t>
      </w:r>
      <w:r w:rsidR="00552EA4" w:rsidRPr="00446ECC">
        <w:t>Faculty development</w:t>
      </w:r>
      <w:r w:rsidR="00DB7B85">
        <w:t xml:space="preserve">. </w:t>
      </w:r>
      <w:r w:rsidR="00552EA4" w:rsidRPr="00446ECC">
        <w:t>All instructors must graduate from an instructor training course</w:t>
      </w:r>
      <w:r w:rsidR="00DB7B85">
        <w:t xml:space="preserve">. </w:t>
      </w:r>
      <w:r w:rsidR="00552EA4" w:rsidRPr="00446ECC">
        <w:t xml:space="preserve">Instructors will be certified by the host school </w:t>
      </w:r>
      <w:r w:rsidR="00212F1E">
        <w:t>in accordance with</w:t>
      </w:r>
      <w:r w:rsidR="00552EA4" w:rsidRPr="00446ECC">
        <w:t xml:space="preserve"> the command’s regulations and instructions for consolidated courses</w:t>
      </w:r>
      <w:r w:rsidR="00DB7B85">
        <w:t xml:space="preserve">. </w:t>
      </w:r>
      <w:r w:rsidR="00552EA4" w:rsidRPr="00446ECC">
        <w:t>Services will make every effort to ensure instructors complete an instructor training course prior to reporting for duty.</w:t>
      </w:r>
    </w:p>
    <w:p w14:paraId="7FE375C8" w14:textId="77777777" w:rsidR="00552EA4" w:rsidRPr="00446ECC" w:rsidRDefault="00552EA4" w:rsidP="00552EA4">
      <w:pPr>
        <w:tabs>
          <w:tab w:val="left" w:pos="720"/>
          <w:tab w:val="left" w:pos="1440"/>
        </w:tabs>
      </w:pPr>
    </w:p>
    <w:p w14:paraId="542A6E05" w14:textId="77777777" w:rsidR="00552EA4" w:rsidRPr="00446ECC" w:rsidRDefault="00DB0F89" w:rsidP="00552EA4">
      <w:pPr>
        <w:tabs>
          <w:tab w:val="left" w:pos="720"/>
          <w:tab w:val="left" w:pos="1440"/>
        </w:tabs>
      </w:pPr>
      <w:r>
        <w:t xml:space="preserve">     </w:t>
      </w:r>
      <w:r w:rsidR="005B0A54" w:rsidRPr="00446ECC">
        <w:t>g</w:t>
      </w:r>
      <w:r w:rsidR="00DB7B85">
        <w:t xml:space="preserve">. </w:t>
      </w:r>
      <w:r w:rsidR="00552EA4" w:rsidRPr="00446ECC">
        <w:t>Faculty dress and appearance</w:t>
      </w:r>
      <w:r w:rsidR="00DB7B85">
        <w:t xml:space="preserve">. </w:t>
      </w:r>
      <w:r w:rsidR="00552EA4" w:rsidRPr="00446ECC">
        <w:t>The standard of dress for all staff members will conform to current regulations of their parent service and as dictated by training requirements</w:t>
      </w:r>
      <w:r w:rsidR="00DB7B85">
        <w:t xml:space="preserve">. </w:t>
      </w:r>
      <w:r w:rsidR="00552EA4" w:rsidRPr="00446ECC">
        <w:t>Authority for conducting formal personnel inspections will remain with the officer-in-charge of the respective service detachment.</w:t>
      </w:r>
    </w:p>
    <w:p w14:paraId="7ACB9319" w14:textId="77777777" w:rsidR="00552EA4" w:rsidRPr="00446ECC" w:rsidRDefault="00552EA4" w:rsidP="00552EA4">
      <w:pPr>
        <w:tabs>
          <w:tab w:val="left" w:pos="720"/>
          <w:tab w:val="left" w:pos="1440"/>
        </w:tabs>
      </w:pPr>
    </w:p>
    <w:p w14:paraId="6ED72BC0" w14:textId="77777777" w:rsidR="00552EA4" w:rsidRPr="00446ECC" w:rsidRDefault="00DB0F89" w:rsidP="00552EA4">
      <w:pPr>
        <w:tabs>
          <w:tab w:val="left" w:pos="720"/>
          <w:tab w:val="left" w:pos="1440"/>
        </w:tabs>
      </w:pPr>
      <w:r>
        <w:t xml:space="preserve">     </w:t>
      </w:r>
      <w:r w:rsidR="005B0A54" w:rsidRPr="00446ECC">
        <w:t>h</w:t>
      </w:r>
      <w:r w:rsidR="00DB7B85">
        <w:t xml:space="preserve">. </w:t>
      </w:r>
      <w:r w:rsidR="00552EA4" w:rsidRPr="00446ECC">
        <w:t>Operational control of consolidated instructors</w:t>
      </w:r>
      <w:r w:rsidR="00DB7B85">
        <w:t xml:space="preserve">. </w:t>
      </w:r>
      <w:r w:rsidR="00552EA4" w:rsidRPr="00446ECC">
        <w:t>All instructor and school support personnel will be under the operational control of the host during academic hours</w:t>
      </w:r>
      <w:r w:rsidR="00DB7B85">
        <w:t xml:space="preserve">. </w:t>
      </w:r>
      <w:r w:rsidR="00552EA4" w:rsidRPr="00446ECC">
        <w:t xml:space="preserve">Host will not remove or use instructors during academic hours for other functions or details unless coordinated and agreed </w:t>
      </w:r>
      <w:r w:rsidR="00552EA4" w:rsidRPr="00446ECC">
        <w:lastRenderedPageBreak/>
        <w:t>to by the participating service</w:t>
      </w:r>
      <w:r w:rsidR="00DB7B85">
        <w:t xml:space="preserve">. </w:t>
      </w:r>
      <w:r w:rsidR="00552EA4" w:rsidRPr="00446ECC">
        <w:t>Participating services may not utilize instructor personnel during academic hours without the prior approval of the host.</w:t>
      </w:r>
    </w:p>
    <w:p w14:paraId="4FB666C0" w14:textId="77777777" w:rsidR="00552EA4" w:rsidRPr="00446ECC" w:rsidRDefault="00552EA4" w:rsidP="00552EA4">
      <w:pPr>
        <w:tabs>
          <w:tab w:val="left" w:pos="720"/>
          <w:tab w:val="left" w:pos="1440"/>
        </w:tabs>
      </w:pPr>
    </w:p>
    <w:p w14:paraId="2390B349" w14:textId="77777777" w:rsidR="00552EA4" w:rsidRPr="00446ECC" w:rsidRDefault="00DB0F89" w:rsidP="00552EA4">
      <w:pPr>
        <w:tabs>
          <w:tab w:val="left" w:pos="720"/>
          <w:tab w:val="left" w:pos="1440"/>
        </w:tabs>
      </w:pPr>
      <w:r>
        <w:t xml:space="preserve">     </w:t>
      </w:r>
      <w:r w:rsidR="005B0A54" w:rsidRPr="00446ECC">
        <w:t>i</w:t>
      </w:r>
      <w:r w:rsidR="00DB7B85">
        <w:t xml:space="preserve">. </w:t>
      </w:r>
      <w:r w:rsidR="00552EA4" w:rsidRPr="00446ECC">
        <w:t>Instructor staff authority</w:t>
      </w:r>
      <w:r w:rsidR="00DB7B85">
        <w:t xml:space="preserve">. </w:t>
      </w:r>
      <w:r w:rsidR="00552EA4" w:rsidRPr="00446ECC">
        <w:t>Instructors will exercise authority over the students in the class and will be under the control of the host for consolidated courses</w:t>
      </w:r>
      <w:r w:rsidR="00DB7B85">
        <w:t xml:space="preserve">. </w:t>
      </w:r>
      <w:r w:rsidR="00552EA4" w:rsidRPr="00446ECC">
        <w:t>The instructor staff will preside over all students and be considered part of their supervisory chain of command.</w:t>
      </w:r>
    </w:p>
    <w:p w14:paraId="013AC1B4" w14:textId="77777777" w:rsidR="003D1154" w:rsidRPr="00446ECC" w:rsidRDefault="003D1154" w:rsidP="00552EA4">
      <w:pPr>
        <w:tabs>
          <w:tab w:val="left" w:pos="720"/>
          <w:tab w:val="left" w:pos="1440"/>
        </w:tabs>
      </w:pPr>
    </w:p>
    <w:p w14:paraId="4625C31F" w14:textId="77777777" w:rsidR="00552EA4" w:rsidRPr="00446ECC" w:rsidRDefault="00DB0F89" w:rsidP="00552EA4">
      <w:pPr>
        <w:tabs>
          <w:tab w:val="left" w:pos="720"/>
          <w:tab w:val="left" w:pos="1440"/>
        </w:tabs>
      </w:pPr>
      <w:r>
        <w:t xml:space="preserve">     </w:t>
      </w:r>
      <w:r w:rsidR="005B0A54" w:rsidRPr="00446ECC">
        <w:t>j</w:t>
      </w:r>
      <w:r w:rsidR="00DB7B85">
        <w:t xml:space="preserve">. </w:t>
      </w:r>
      <w:r w:rsidR="00552EA4" w:rsidRPr="00446ECC">
        <w:t>Instructor performance/evaluation</w:t>
      </w:r>
      <w:r w:rsidR="00DB7B85">
        <w:t xml:space="preserve">. </w:t>
      </w:r>
      <w:r w:rsidR="00552EA4" w:rsidRPr="00446ECC">
        <w:t xml:space="preserve">Instructor evaluation will be </w:t>
      </w:r>
      <w:r w:rsidR="00212F1E">
        <w:t>in accordance with</w:t>
      </w:r>
      <w:r w:rsidR="00552EA4" w:rsidRPr="00446ECC">
        <w:t xml:space="preserve"> participating service directives</w:t>
      </w:r>
      <w:r w:rsidR="00DB7B85">
        <w:t xml:space="preserve">. </w:t>
      </w:r>
      <w:r w:rsidR="00552EA4" w:rsidRPr="00446ECC">
        <w:t>The participating service should be informed immediately of any performance problems for instructors of consolidated courses</w:t>
      </w:r>
      <w:r w:rsidR="00DB7B85">
        <w:t xml:space="preserve">. </w:t>
      </w:r>
      <w:r w:rsidR="00552EA4" w:rsidRPr="00446ECC">
        <w:t>An instructor record will be established and maintained for each instructor</w:t>
      </w:r>
      <w:r w:rsidR="00DB7B85">
        <w:t xml:space="preserve">. </w:t>
      </w:r>
      <w:r w:rsidR="00552EA4" w:rsidRPr="00446ECC">
        <w:t>This record will include an education plan for completion of requirements for instructor qualifications</w:t>
      </w:r>
      <w:r w:rsidR="00DB7B85">
        <w:t xml:space="preserve">. </w:t>
      </w:r>
      <w:r w:rsidR="00552EA4" w:rsidRPr="00446ECC">
        <w:t>Format of instructor records will comply with host requirements for consolidated training</w:t>
      </w:r>
      <w:r w:rsidR="00DB7B85">
        <w:t xml:space="preserve">. </w:t>
      </w:r>
      <w:r w:rsidR="00552EA4" w:rsidRPr="00446ECC">
        <w:t>Instructors may qualify for host/participating services’ Master Training Specialist designation.</w:t>
      </w:r>
    </w:p>
    <w:p w14:paraId="31BB66F6" w14:textId="77777777" w:rsidR="00552EA4" w:rsidRPr="00446ECC" w:rsidRDefault="00552EA4" w:rsidP="00552EA4">
      <w:pPr>
        <w:tabs>
          <w:tab w:val="left" w:pos="720"/>
          <w:tab w:val="left" w:pos="1440"/>
        </w:tabs>
      </w:pPr>
    </w:p>
    <w:p w14:paraId="7D69C37B" w14:textId="77777777" w:rsidR="00552EA4" w:rsidRPr="00446ECC" w:rsidRDefault="00DB0F89" w:rsidP="00552EA4">
      <w:pPr>
        <w:tabs>
          <w:tab w:val="left" w:pos="720"/>
          <w:tab w:val="left" w:pos="1440"/>
        </w:tabs>
      </w:pPr>
      <w:r>
        <w:t xml:space="preserve">     </w:t>
      </w:r>
      <w:r w:rsidR="005B0A54" w:rsidRPr="00446ECC">
        <w:t>k</w:t>
      </w:r>
      <w:r w:rsidR="00DB7B85">
        <w:t xml:space="preserve">. </w:t>
      </w:r>
      <w:r w:rsidR="00552EA4" w:rsidRPr="00446ECC">
        <w:t>Training support staff</w:t>
      </w:r>
      <w:r w:rsidR="00DB7B85">
        <w:t xml:space="preserve">. </w:t>
      </w:r>
      <w:r w:rsidR="00552EA4" w:rsidRPr="00446ECC">
        <w:t>Each service will provide training support staff as determined by the manpower review</w:t>
      </w:r>
      <w:r w:rsidR="00DB7B85">
        <w:t xml:space="preserve">. </w:t>
      </w:r>
      <w:r w:rsidR="00552EA4" w:rsidRPr="00446ECC">
        <w:t xml:space="preserve">Each service will work towards providing 100 percent support staff </w:t>
      </w:r>
      <w:proofErr w:type="gramStart"/>
      <w:r w:rsidR="00552EA4" w:rsidRPr="00446ECC">
        <w:t>manning requirements at all times</w:t>
      </w:r>
      <w:proofErr w:type="gramEnd"/>
      <w:r w:rsidR="00552EA4" w:rsidRPr="00446ECC">
        <w:t>.</w:t>
      </w:r>
    </w:p>
    <w:p w14:paraId="5D7D36E6" w14:textId="77777777" w:rsidR="00552EA4" w:rsidRPr="00446ECC" w:rsidRDefault="00552EA4" w:rsidP="00552EA4">
      <w:pPr>
        <w:tabs>
          <w:tab w:val="left" w:pos="720"/>
          <w:tab w:val="left" w:pos="1440"/>
        </w:tabs>
      </w:pPr>
    </w:p>
    <w:p w14:paraId="27B00114" w14:textId="77777777" w:rsidR="00552EA4" w:rsidRPr="00446ECC" w:rsidRDefault="00595C99" w:rsidP="006B3B85">
      <w:pPr>
        <w:rPr>
          <w:b/>
        </w:rPr>
      </w:pPr>
      <w:bookmarkStart w:id="807" w:name="_Toc274651960"/>
      <w:bookmarkStart w:id="808" w:name="_Toc282673959"/>
      <w:r>
        <w:rPr>
          <w:b/>
        </w:rPr>
        <w:t>L</w:t>
      </w:r>
      <w:r w:rsidR="00552EA4" w:rsidRPr="00446ECC">
        <w:rPr>
          <w:b/>
        </w:rPr>
        <w:t>-7</w:t>
      </w:r>
      <w:r w:rsidR="00DB7B85">
        <w:rPr>
          <w:b/>
        </w:rPr>
        <w:t xml:space="preserve">. </w:t>
      </w:r>
      <w:r w:rsidR="00552EA4" w:rsidRPr="00446ECC">
        <w:rPr>
          <w:b/>
        </w:rPr>
        <w:t>Separate and secure environment</w:t>
      </w:r>
      <w:bookmarkEnd w:id="807"/>
      <w:bookmarkEnd w:id="808"/>
    </w:p>
    <w:p w14:paraId="262628D8" w14:textId="77777777" w:rsidR="00552EA4" w:rsidRDefault="00552EA4" w:rsidP="00552EA4">
      <w:pPr>
        <w:tabs>
          <w:tab w:val="left" w:pos="720"/>
          <w:tab w:val="left" w:pos="1440"/>
        </w:tabs>
      </w:pPr>
      <w:r w:rsidRPr="00446ECC">
        <w:t xml:space="preserve">The intent of the separate and secure </w:t>
      </w:r>
      <w:r w:rsidR="005B0A54" w:rsidRPr="00446ECC">
        <w:t xml:space="preserve">environment </w:t>
      </w:r>
      <w:r w:rsidRPr="00446ECC">
        <w:t>is to ensure that all Soldiers are afforded the opport</w:t>
      </w:r>
      <w:r w:rsidR="005B0A54" w:rsidRPr="00446ECC">
        <w:t>unity to undergo IET in a</w:t>
      </w:r>
      <w:r w:rsidRPr="00446ECC">
        <w:t xml:space="preserve"> safe environment</w:t>
      </w:r>
      <w:r w:rsidR="00DB7B85">
        <w:t xml:space="preserve">. </w:t>
      </w:r>
      <w:r w:rsidRPr="00446ECC">
        <w:t xml:space="preserve">Requirements for separate and secure </w:t>
      </w:r>
      <w:proofErr w:type="gramStart"/>
      <w:r w:rsidRPr="00446ECC">
        <w:t>are located in</w:t>
      </w:r>
      <w:proofErr w:type="gramEnd"/>
      <w:r w:rsidRPr="00446ECC">
        <w:t xml:space="preserve"> </w:t>
      </w:r>
      <w:r w:rsidR="00F0413D">
        <w:t>this regulation</w:t>
      </w:r>
      <w:r w:rsidR="00DB7B85">
        <w:t xml:space="preserve">. </w:t>
      </w:r>
      <w:r w:rsidRPr="00446ECC">
        <w:t>Many of the host services barracks/dormitories do not support Army separate and secure requirements</w:t>
      </w:r>
      <w:r w:rsidR="00DB7B85">
        <w:t xml:space="preserve">. </w:t>
      </w:r>
      <w:r w:rsidRPr="00446ECC">
        <w:t xml:space="preserve">Commanders may request an exception to policy from </w:t>
      </w:r>
      <w:r w:rsidR="00DD40F1">
        <w:t>U</w:t>
      </w:r>
      <w:r w:rsidR="00127712">
        <w:t>.</w:t>
      </w:r>
      <w:r w:rsidR="00DD40F1">
        <w:t>S</w:t>
      </w:r>
      <w:r w:rsidR="00127712">
        <w:t xml:space="preserve">. </w:t>
      </w:r>
      <w:r w:rsidR="00DD40F1">
        <w:t>A</w:t>
      </w:r>
      <w:r w:rsidR="00127712">
        <w:t xml:space="preserve">rmy </w:t>
      </w:r>
      <w:r w:rsidR="00D6348A">
        <w:t>CIMT</w:t>
      </w:r>
      <w:r w:rsidRPr="00446ECC">
        <w:t xml:space="preserve"> (ATMT), </w:t>
      </w:r>
      <w:r w:rsidR="00CF3498" w:rsidRPr="00446ECC">
        <w:t>210</w:t>
      </w:r>
      <w:r w:rsidRPr="00446ECC">
        <w:t xml:space="preserve"> </w:t>
      </w:r>
      <w:r w:rsidR="00CF3498" w:rsidRPr="00446ECC">
        <w:t>Dillon Circle</w:t>
      </w:r>
      <w:r w:rsidRPr="00446ECC">
        <w:t xml:space="preserve">, Fort </w:t>
      </w:r>
      <w:r w:rsidR="00CF3498" w:rsidRPr="00446ECC">
        <w:t>Eustis</w:t>
      </w:r>
      <w:r w:rsidRPr="00446ECC">
        <w:t>, V</w:t>
      </w:r>
      <w:r w:rsidR="00A30E1A">
        <w:t>irginia</w:t>
      </w:r>
      <w:r w:rsidRPr="00446ECC">
        <w:t xml:space="preserve"> 236</w:t>
      </w:r>
      <w:r w:rsidR="00CF3498" w:rsidRPr="00446ECC">
        <w:t>04-5701</w:t>
      </w:r>
      <w:r w:rsidRPr="00446ECC">
        <w:t xml:space="preserve"> for the physical security and supervisory measure requirements in </w:t>
      </w:r>
      <w:r w:rsidR="008C0E1A">
        <w:t>this regulation</w:t>
      </w:r>
      <w:r w:rsidR="00DB7B85">
        <w:t xml:space="preserve">. </w:t>
      </w:r>
      <w:r w:rsidRPr="00446ECC">
        <w:t xml:space="preserve">This request must be initiated with the requesting unit through the first colonel in the chain of command through the proponent school to the </w:t>
      </w:r>
      <w:r w:rsidR="00E44341">
        <w:t>CIMT</w:t>
      </w:r>
      <w:r w:rsidRPr="00446ECC">
        <w:t>.</w:t>
      </w:r>
    </w:p>
    <w:p w14:paraId="20F9B260" w14:textId="77777777" w:rsidR="006426E5" w:rsidRDefault="006426E5" w:rsidP="00552EA4">
      <w:pPr>
        <w:tabs>
          <w:tab w:val="left" w:pos="720"/>
          <w:tab w:val="left" w:pos="1440"/>
        </w:tabs>
      </w:pPr>
    </w:p>
    <w:p w14:paraId="263CC06D" w14:textId="77777777" w:rsidR="007C6074" w:rsidRPr="00446ECC" w:rsidRDefault="007C6074" w:rsidP="007C6074">
      <w:pPr>
        <w:pBdr>
          <w:top w:val="single" w:sz="4" w:space="1" w:color="auto"/>
        </w:pBdr>
        <w:tabs>
          <w:tab w:val="left" w:pos="720"/>
          <w:tab w:val="left" w:pos="1440"/>
        </w:tabs>
      </w:pPr>
    </w:p>
    <w:p w14:paraId="03AEEE3E" w14:textId="77777777" w:rsidR="00446ECC" w:rsidRPr="00FB69EF" w:rsidRDefault="00446ECC" w:rsidP="0033138D">
      <w:pPr>
        <w:pStyle w:val="Heading1"/>
      </w:pPr>
      <w:bookmarkStart w:id="809" w:name="_Toc427573872"/>
      <w:bookmarkStart w:id="810" w:name="_Toc472084604"/>
      <w:bookmarkStart w:id="811" w:name="_Toc523230071"/>
      <w:bookmarkStart w:id="812" w:name="_Toc275148564"/>
      <w:bookmarkStart w:id="813" w:name="_Toc121384128"/>
      <w:r>
        <w:t xml:space="preserve">Appendix </w:t>
      </w:r>
      <w:bookmarkEnd w:id="809"/>
      <w:bookmarkEnd w:id="810"/>
      <w:bookmarkEnd w:id="811"/>
      <w:r w:rsidR="00595C99">
        <w:t>M</w:t>
      </w:r>
      <w:r w:rsidR="00813EA0">
        <w:t xml:space="preserve"> </w:t>
      </w:r>
      <w:r w:rsidR="00813EA0" w:rsidRPr="007819FD">
        <w:br/>
      </w:r>
      <w:r w:rsidR="00813EA0">
        <w:t>TRADOC Trainee Abuse Prevention Program</w:t>
      </w:r>
      <w:bookmarkEnd w:id="813"/>
    </w:p>
    <w:p w14:paraId="68F66F6D" w14:textId="77777777" w:rsidR="00446ECC" w:rsidRDefault="00446ECC" w:rsidP="00813EA0"/>
    <w:bookmarkEnd w:id="812"/>
    <w:p w14:paraId="511D9D8F" w14:textId="77777777" w:rsidR="00D140D9" w:rsidRDefault="00595C99" w:rsidP="00FC7CF7">
      <w:r>
        <w:rPr>
          <w:b/>
        </w:rPr>
        <w:t>M</w:t>
      </w:r>
      <w:r w:rsidR="00446ECC" w:rsidRPr="0001330C">
        <w:rPr>
          <w:b/>
        </w:rPr>
        <w:t>-1</w:t>
      </w:r>
      <w:r w:rsidR="00DB7B85">
        <w:rPr>
          <w:b/>
        </w:rPr>
        <w:t xml:space="preserve">. </w:t>
      </w:r>
      <w:bookmarkStart w:id="814" w:name="_Toc275148565"/>
      <w:r w:rsidR="00446ECC">
        <w:rPr>
          <w:b/>
        </w:rPr>
        <w:t>Introduction</w:t>
      </w:r>
      <w:bookmarkEnd w:id="814"/>
    </w:p>
    <w:p w14:paraId="7832658A" w14:textId="77777777" w:rsidR="00446ECC" w:rsidRPr="001923C4" w:rsidRDefault="00446ECC" w:rsidP="00FC7CF7">
      <w:r>
        <w:t xml:space="preserve">This appendix will assist in understanding the TRADOC </w:t>
      </w:r>
      <w:r w:rsidR="00330122">
        <w:t>Trainee</w:t>
      </w:r>
      <w:r>
        <w:t xml:space="preserve"> Abuse Prevention Program</w:t>
      </w:r>
      <w:r w:rsidR="00DB7B85">
        <w:t xml:space="preserve">. </w:t>
      </w:r>
      <w:r>
        <w:t xml:space="preserve">It describes the procedures and methods of preventing, detecting, investigating, and/or reporting allegations of </w:t>
      </w:r>
      <w:r w:rsidR="00330122">
        <w:t>Trainee</w:t>
      </w:r>
      <w:r>
        <w:t xml:space="preserve"> abuse</w:t>
      </w:r>
      <w:r w:rsidR="00DB7B85">
        <w:t xml:space="preserve">. </w:t>
      </w:r>
      <w:r>
        <w:t xml:space="preserve">This appendix also provides commanders with materials that may be </w:t>
      </w:r>
      <w:r w:rsidRPr="001923C4">
        <w:t xml:space="preserve">used when developing </w:t>
      </w:r>
      <w:r w:rsidR="00330122">
        <w:t>Trainee</w:t>
      </w:r>
      <w:r w:rsidRPr="001923C4">
        <w:t xml:space="preserve"> abuse prevention training programs.</w:t>
      </w:r>
    </w:p>
    <w:p w14:paraId="65E1B143" w14:textId="3C073490" w:rsidR="00187DF8" w:rsidRDefault="00187DF8" w:rsidP="00446ECC">
      <w:pPr>
        <w:pStyle w:val="Footer"/>
        <w:tabs>
          <w:tab w:val="clear" w:pos="4320"/>
          <w:tab w:val="clear" w:pos="8640"/>
        </w:tabs>
      </w:pPr>
    </w:p>
    <w:p w14:paraId="7B784D6E" w14:textId="77777777" w:rsidR="00CD0DE4" w:rsidRPr="001923C4" w:rsidRDefault="00CD0DE4" w:rsidP="00446ECC">
      <w:pPr>
        <w:pStyle w:val="Footer"/>
        <w:tabs>
          <w:tab w:val="clear" w:pos="4320"/>
          <w:tab w:val="clear" w:pos="8640"/>
        </w:tabs>
      </w:pPr>
    </w:p>
    <w:p w14:paraId="1E5A4796" w14:textId="77777777" w:rsidR="00446ECC" w:rsidRPr="00475BA7" w:rsidRDefault="00595C99" w:rsidP="00446ECC">
      <w:pPr>
        <w:rPr>
          <w:b/>
        </w:rPr>
      </w:pPr>
      <w:bookmarkStart w:id="815" w:name="_Toc275148568"/>
      <w:r>
        <w:rPr>
          <w:b/>
        </w:rPr>
        <w:t>M</w:t>
      </w:r>
      <w:r w:rsidR="00446ECC" w:rsidRPr="00475BA7">
        <w:rPr>
          <w:b/>
        </w:rPr>
        <w:t>-2</w:t>
      </w:r>
      <w:r w:rsidR="00DB7B85">
        <w:rPr>
          <w:b/>
        </w:rPr>
        <w:t xml:space="preserve">. </w:t>
      </w:r>
      <w:r w:rsidR="00330122">
        <w:rPr>
          <w:b/>
        </w:rPr>
        <w:t>Trainee</w:t>
      </w:r>
      <w:r w:rsidR="00446ECC" w:rsidRPr="00475BA7">
        <w:rPr>
          <w:b/>
        </w:rPr>
        <w:t xml:space="preserve"> Abuse Prevention and Detection</w:t>
      </w:r>
      <w:bookmarkEnd w:id="815"/>
    </w:p>
    <w:p w14:paraId="0878FCB8" w14:textId="77777777" w:rsidR="00446ECC" w:rsidRPr="00475BA7" w:rsidRDefault="00446ECC" w:rsidP="00446ECC"/>
    <w:p w14:paraId="2483CD4D" w14:textId="77777777" w:rsidR="00446ECC" w:rsidRPr="001923C4" w:rsidRDefault="00DB0F89" w:rsidP="00446ECC">
      <w:bookmarkStart w:id="816" w:name="_Toc275148570"/>
      <w:r w:rsidRPr="00ED6597">
        <w:t xml:space="preserve">     </w:t>
      </w:r>
      <w:r w:rsidR="00446ECC" w:rsidRPr="001923C4">
        <w:t>a</w:t>
      </w:r>
      <w:r w:rsidR="00DB7B85">
        <w:t xml:space="preserve">. </w:t>
      </w:r>
      <w:r w:rsidR="00446ECC" w:rsidRPr="001923C4">
        <w:t>TRADOC objective</w:t>
      </w:r>
      <w:bookmarkEnd w:id="816"/>
      <w:r w:rsidR="00DB7B85">
        <w:t xml:space="preserve">. </w:t>
      </w:r>
      <w:r w:rsidR="00446ECC" w:rsidRPr="001923C4">
        <w:t xml:space="preserve">The TRADOC mission is to provide competent, capable, and well-trained Soldiers of good character, ready to fight and win our </w:t>
      </w:r>
      <w:r w:rsidR="00F21BEC">
        <w:t>n</w:t>
      </w:r>
      <w:r w:rsidR="00446ECC" w:rsidRPr="001923C4">
        <w:t>ation’s wars</w:t>
      </w:r>
      <w:r w:rsidR="00DB7B85">
        <w:t xml:space="preserve">. </w:t>
      </w:r>
      <w:r w:rsidR="00446ECC" w:rsidRPr="001923C4">
        <w:t xml:space="preserve">There is no greater obstacle to the effective IMT environment than the improper treatment of </w:t>
      </w:r>
      <w:r w:rsidR="00330122">
        <w:t>Trainee</w:t>
      </w:r>
      <w:r w:rsidR="00446ECC" w:rsidRPr="001923C4">
        <w:t>s</w:t>
      </w:r>
      <w:r w:rsidR="00DB7B85">
        <w:t xml:space="preserve">. </w:t>
      </w:r>
      <w:r w:rsidR="00446ECC" w:rsidRPr="001923C4">
        <w:t xml:space="preserve">As thousands of young people enter the Army profession, they place their trust in TRADOC to provide high </w:t>
      </w:r>
      <w:r w:rsidR="00446ECC" w:rsidRPr="001923C4">
        <w:lastRenderedPageBreak/>
        <w:t>standards of training, professional leadership, and an acceptable quality of life</w:t>
      </w:r>
      <w:r w:rsidR="00DB7B85">
        <w:t xml:space="preserve">. </w:t>
      </w:r>
      <w:r w:rsidR="00330122">
        <w:t>Trainee</w:t>
      </w:r>
      <w:r w:rsidR="00446ECC" w:rsidRPr="001923C4">
        <w:t xml:space="preserve"> abuse undermines that trust </w:t>
      </w:r>
      <w:r w:rsidR="00F62E94">
        <w:t xml:space="preserve">of the American public </w:t>
      </w:r>
      <w:r w:rsidR="00446ECC" w:rsidRPr="001923C4">
        <w:t>by violating Army Values, disrupting military order and discipline, and destroying a positive training environment</w:t>
      </w:r>
      <w:r w:rsidR="00DB7B85">
        <w:t xml:space="preserve">. </w:t>
      </w:r>
      <w:r w:rsidR="00446ECC" w:rsidRPr="001923C4">
        <w:t xml:space="preserve">As such, the TRADOC </w:t>
      </w:r>
      <w:r w:rsidR="00330122">
        <w:t>Trainee</w:t>
      </w:r>
      <w:r w:rsidR="00446ECC" w:rsidRPr="001923C4">
        <w:t xml:space="preserve"> Abuse Prevention Program is designed to prevent, </w:t>
      </w:r>
      <w:r w:rsidR="00E567DF" w:rsidRPr="001923C4">
        <w:t>detect</w:t>
      </w:r>
      <w:r w:rsidR="00E567DF">
        <w:t xml:space="preserve">, </w:t>
      </w:r>
      <w:r w:rsidR="00E567DF" w:rsidRPr="001923C4">
        <w:t>report</w:t>
      </w:r>
      <w:r w:rsidR="00446ECC" w:rsidRPr="001923C4">
        <w:t xml:space="preserve">, investigate, and eradicate </w:t>
      </w:r>
      <w:r w:rsidR="00330122">
        <w:t>Trainee</w:t>
      </w:r>
      <w:r w:rsidR="00446ECC" w:rsidRPr="001923C4">
        <w:t xml:space="preserve"> abuse in any form.</w:t>
      </w:r>
    </w:p>
    <w:p w14:paraId="6F67CE20" w14:textId="77777777" w:rsidR="00446ECC" w:rsidRPr="001923C4" w:rsidRDefault="00446ECC" w:rsidP="00446ECC"/>
    <w:p w14:paraId="7C5B8294" w14:textId="77777777" w:rsidR="00446ECC" w:rsidRDefault="00DB0F89" w:rsidP="00446ECC">
      <w:bookmarkStart w:id="817" w:name="_Toc275148571"/>
      <w:r>
        <w:t xml:space="preserve">     </w:t>
      </w:r>
      <w:r w:rsidR="00446ECC" w:rsidRPr="001923C4">
        <w:t>b</w:t>
      </w:r>
      <w:r w:rsidR="00DB7B85">
        <w:t xml:space="preserve">. </w:t>
      </w:r>
      <w:r w:rsidR="00446ECC" w:rsidRPr="007E748F">
        <w:t>Preventive measures</w:t>
      </w:r>
      <w:bookmarkEnd w:id="817"/>
      <w:r w:rsidR="00DB7B85">
        <w:t xml:space="preserve">. </w:t>
      </w:r>
      <w:r w:rsidR="00330122" w:rsidRPr="007E748F">
        <w:t>Trainee</w:t>
      </w:r>
      <w:r w:rsidR="00446ECC" w:rsidRPr="007E748F">
        <w:t xml:space="preserve"> abuse actions are not those of a professional cadre member, permanent party Soldier or </w:t>
      </w:r>
      <w:r w:rsidR="007E748F">
        <w:t>DA</w:t>
      </w:r>
      <w:r w:rsidR="00446ECC" w:rsidRPr="007E748F">
        <w:t xml:space="preserve"> </w:t>
      </w:r>
      <w:r w:rsidR="002F1F52" w:rsidRPr="007E748F">
        <w:t>Civilian</w:t>
      </w:r>
      <w:r w:rsidR="00446ECC" w:rsidRPr="007E748F">
        <w:t>; they destroy the ab</w:t>
      </w:r>
      <w:r w:rsidR="00446ECC">
        <w:t>ility to build our most essential weapon system—the American Soldier</w:t>
      </w:r>
      <w:r w:rsidR="00DB7B85">
        <w:t xml:space="preserve">. </w:t>
      </w:r>
      <w:r w:rsidR="00446ECC">
        <w:t xml:space="preserve">Any actions of cadre members, which do not directly relate to the </w:t>
      </w:r>
      <w:r w:rsidR="00330122">
        <w:t>Trainee</w:t>
      </w:r>
      <w:r w:rsidR="00446ECC">
        <w:t xml:space="preserve">’s health, welfare, training, or another official purpose, may be </w:t>
      </w:r>
      <w:r w:rsidR="00330122">
        <w:t>Trainee</w:t>
      </w:r>
      <w:r w:rsidR="00446ECC">
        <w:t xml:space="preserve"> abuse</w:t>
      </w:r>
      <w:r w:rsidR="00DB7B85">
        <w:t xml:space="preserve">. </w:t>
      </w:r>
      <w:r w:rsidR="00446ECC">
        <w:t xml:space="preserve">The primary goal of the TRADOC </w:t>
      </w:r>
      <w:r w:rsidR="00330122">
        <w:t>Trainee</w:t>
      </w:r>
      <w:r w:rsidR="00446ECC">
        <w:t xml:space="preserve"> Abuse Prevention Program is to </w:t>
      </w:r>
      <w:r w:rsidR="00446ECC" w:rsidRPr="00B118BE">
        <w:t>prevent</w:t>
      </w:r>
      <w:r w:rsidR="00446ECC">
        <w:t xml:space="preserve"> incidents of </w:t>
      </w:r>
      <w:r w:rsidR="00330122">
        <w:t>Trainee</w:t>
      </w:r>
      <w:r w:rsidR="00446ECC">
        <w:t xml:space="preserve"> abuse, through cadre training</w:t>
      </w:r>
      <w:r w:rsidR="00446ECC" w:rsidRPr="0001330C">
        <w:t>, professional development</w:t>
      </w:r>
      <w:r w:rsidR="00446ECC">
        <w:t>, and effective detection of at-risk cadre, abusive acts, and a supportive command climate.</w:t>
      </w:r>
    </w:p>
    <w:p w14:paraId="5DAD69C4" w14:textId="77777777" w:rsidR="00446ECC" w:rsidRDefault="00446ECC" w:rsidP="00446ECC"/>
    <w:p w14:paraId="60BF63BC" w14:textId="77777777" w:rsidR="00446ECC" w:rsidRPr="0001330C" w:rsidRDefault="00DB0F89" w:rsidP="00446ECC">
      <w:r>
        <w:t xml:space="preserve">          </w:t>
      </w:r>
      <w:r w:rsidR="001923C4">
        <w:t>(</w:t>
      </w:r>
      <w:r w:rsidR="00446ECC">
        <w:t>1</w:t>
      </w:r>
      <w:r w:rsidR="00DB7B85">
        <w:t xml:space="preserve">) </w:t>
      </w:r>
      <w:r w:rsidR="00446ECC" w:rsidRPr="0001330C">
        <w:t>Training</w:t>
      </w:r>
      <w:r w:rsidR="00DB7B85">
        <w:t xml:space="preserve">. </w:t>
      </w:r>
      <w:r w:rsidR="00446ECC" w:rsidRPr="0001330C">
        <w:t xml:space="preserve">All commanders will have a training program that educates cadre members (military and </w:t>
      </w:r>
      <w:r w:rsidR="007E748F">
        <w:t xml:space="preserve">DA </w:t>
      </w:r>
      <w:r w:rsidR="002F1F52">
        <w:t>Civilian</w:t>
      </w:r>
      <w:r w:rsidR="00446ECC" w:rsidRPr="0001330C">
        <w:t xml:space="preserve">s) regarding the dangers of </w:t>
      </w:r>
      <w:r w:rsidR="00330122">
        <w:t>Trainee</w:t>
      </w:r>
      <w:r w:rsidR="00446ECC" w:rsidRPr="0001330C">
        <w:t xml:space="preserve"> abuse and the importance of professional behavior</w:t>
      </w:r>
      <w:r w:rsidR="00DB7B85">
        <w:t xml:space="preserve">. </w:t>
      </w:r>
      <w:r w:rsidR="00446ECC" w:rsidRPr="0001330C">
        <w:t xml:space="preserve">This training will specifically focus upon positive aspects of professionalism, prevention and why abuse occurs (for example, frustration with </w:t>
      </w:r>
      <w:r w:rsidR="00330122">
        <w:t>Trainee</w:t>
      </w:r>
      <w:r w:rsidR="00446ECC" w:rsidRPr="0001330C">
        <w:t xml:space="preserve">s, marital problems, financial difficulties, or physical attraction toward </w:t>
      </w:r>
      <w:r w:rsidR="00330122">
        <w:t>Trainee</w:t>
      </w:r>
      <w:r w:rsidR="00446ECC" w:rsidRPr="0001330C">
        <w:t>s)</w:t>
      </w:r>
      <w:r w:rsidR="00DB7B85">
        <w:t xml:space="preserve">. </w:t>
      </w:r>
      <w:r w:rsidR="00446ECC" w:rsidRPr="0001330C">
        <w:t>Effective training tools may include quarterly or semiannual small group sensing sessions; officer/noncommissioned</w:t>
      </w:r>
      <w:r w:rsidR="007E748F">
        <w:t xml:space="preserve"> officer</w:t>
      </w:r>
      <w:r w:rsidR="00446ECC" w:rsidRPr="0001330C">
        <w:t>/</w:t>
      </w:r>
      <w:r w:rsidR="007E748F">
        <w:t xml:space="preserve">DA </w:t>
      </w:r>
      <w:r w:rsidR="002F1F52">
        <w:t>Civilian</w:t>
      </w:r>
      <w:r w:rsidR="00446ECC" w:rsidRPr="0001330C">
        <w:t xml:space="preserve"> professional development classes, where previous instances of </w:t>
      </w:r>
      <w:r w:rsidR="00330122">
        <w:t>Trainee</w:t>
      </w:r>
      <w:r w:rsidR="00446ECC" w:rsidRPr="0001330C">
        <w:t xml:space="preserve"> abuse are analyzed; or formal </w:t>
      </w:r>
      <w:r w:rsidR="00330122">
        <w:t>Trainee</w:t>
      </w:r>
      <w:r w:rsidR="00446ECC" w:rsidRPr="0001330C">
        <w:t xml:space="preserve"> abuse presentations during all initial cadre training courses</w:t>
      </w:r>
      <w:r w:rsidR="00DB7B85">
        <w:t xml:space="preserve">. </w:t>
      </w:r>
    </w:p>
    <w:p w14:paraId="296213D7" w14:textId="77777777" w:rsidR="00446ECC" w:rsidRPr="0001330C" w:rsidRDefault="00446ECC" w:rsidP="00446ECC"/>
    <w:p w14:paraId="329FF234" w14:textId="77777777" w:rsidR="00446ECC" w:rsidRPr="0001330C" w:rsidRDefault="00DB0F89" w:rsidP="00446ECC">
      <w:r>
        <w:t xml:space="preserve">          </w:t>
      </w:r>
      <w:r w:rsidR="001923C4">
        <w:t>(</w:t>
      </w:r>
      <w:r w:rsidR="00446ECC">
        <w:t>2</w:t>
      </w:r>
      <w:r w:rsidR="00DB7B85">
        <w:t xml:space="preserve">) </w:t>
      </w:r>
      <w:r w:rsidR="00446ECC" w:rsidRPr="0001330C">
        <w:t>Detection of at-risk cadre and abusive acts</w:t>
      </w:r>
      <w:r w:rsidR="00DB7B85">
        <w:t xml:space="preserve">. </w:t>
      </w:r>
      <w:r w:rsidR="00446ECC" w:rsidRPr="0001330C">
        <w:t>The duties associated with a drill sergeant, or an IMT instructor (</w:t>
      </w:r>
      <w:r w:rsidR="007E748F">
        <w:t>m</w:t>
      </w:r>
      <w:r w:rsidR="00446ECC" w:rsidRPr="0001330C">
        <w:t>ilitary/</w:t>
      </w:r>
      <w:r w:rsidR="007E748F">
        <w:t>DA Civilian</w:t>
      </w:r>
      <w:r w:rsidR="00446ECC" w:rsidRPr="0001330C">
        <w:t>)</w:t>
      </w:r>
      <w:r w:rsidR="00CA52D8">
        <w:t xml:space="preserve"> </w:t>
      </w:r>
      <w:r w:rsidR="00446ECC" w:rsidRPr="0001330C">
        <w:t>are challenging</w:t>
      </w:r>
      <w:r w:rsidR="00DB7B85">
        <w:t xml:space="preserve">. </w:t>
      </w:r>
      <w:r w:rsidR="00446ECC" w:rsidRPr="0001330C">
        <w:t>Long hours, comp</w:t>
      </w:r>
      <w:r w:rsidR="00ED033A">
        <w:t xml:space="preserve">lex duties, and time away from </w:t>
      </w:r>
      <w:r w:rsidR="0081091E">
        <w:t>f</w:t>
      </w:r>
      <w:r w:rsidR="00ED033A">
        <w:t xml:space="preserve">amily </w:t>
      </w:r>
      <w:r w:rsidR="0081091E">
        <w:t>m</w:t>
      </w:r>
      <w:r w:rsidR="00446ECC" w:rsidRPr="0001330C">
        <w:t xml:space="preserve">embers can cause frustration, anger, and other problems that may lead to </w:t>
      </w:r>
      <w:r w:rsidR="00330122">
        <w:t>Trainee</w:t>
      </w:r>
      <w:r w:rsidR="00446ECC" w:rsidRPr="0001330C">
        <w:t xml:space="preserve"> abuse</w:t>
      </w:r>
      <w:r w:rsidR="00DB7B85">
        <w:t xml:space="preserve">. </w:t>
      </w:r>
      <w:r w:rsidR="00446ECC" w:rsidRPr="0001330C">
        <w:t>An effective system to detect at-risk cadre, and a supportive command climate that encourages cadre to seek assistance from their fellow cadre, the chain of command, local chaplains, or counselors could combat these problems</w:t>
      </w:r>
      <w:r w:rsidR="00DB7B85">
        <w:t xml:space="preserve">. </w:t>
      </w:r>
      <w:r w:rsidR="00446ECC" w:rsidRPr="0001330C">
        <w:t>To be effective, drill sergeants, commanders, instructors (military/</w:t>
      </w:r>
      <w:r w:rsidR="007E748F">
        <w:t xml:space="preserve">DA </w:t>
      </w:r>
      <w:r w:rsidR="002F1F52">
        <w:t>Civilian</w:t>
      </w:r>
      <w:r w:rsidR="00446ECC" w:rsidRPr="0001330C">
        <w:t>) and other cadre should rely heavily upon each other by being vigilant for signs or indications of a potential abuser</w:t>
      </w:r>
      <w:r w:rsidR="00DB7B85">
        <w:t xml:space="preserve">. </w:t>
      </w:r>
      <w:r w:rsidR="00446ECC" w:rsidRPr="0001330C">
        <w:t xml:space="preserve">These cadre members are our first lines of defense against </w:t>
      </w:r>
      <w:r w:rsidR="00330122">
        <w:t>Trainee</w:t>
      </w:r>
      <w:r w:rsidR="00446ECC" w:rsidRPr="0001330C">
        <w:t xml:space="preserve"> abuse</w:t>
      </w:r>
      <w:r w:rsidR="00DB7B85">
        <w:t xml:space="preserve">. </w:t>
      </w:r>
    </w:p>
    <w:p w14:paraId="3D1B793A" w14:textId="77777777" w:rsidR="00446ECC" w:rsidRPr="0001330C" w:rsidRDefault="00446ECC" w:rsidP="00446ECC"/>
    <w:p w14:paraId="620672B8" w14:textId="77777777" w:rsidR="00446ECC" w:rsidRPr="0093038F" w:rsidRDefault="00DB0F89" w:rsidP="00446ECC">
      <w:r>
        <w:t xml:space="preserve">          </w:t>
      </w:r>
      <w:r w:rsidR="001923C4">
        <w:t>(</w:t>
      </w:r>
      <w:r w:rsidR="00446ECC">
        <w:t>3</w:t>
      </w:r>
      <w:r w:rsidR="00DB7B85">
        <w:t xml:space="preserve">) </w:t>
      </w:r>
      <w:r w:rsidR="00446ECC" w:rsidRPr="0001330C">
        <w:t>Supportive command cl</w:t>
      </w:r>
      <w:r w:rsidR="004F3AAA">
        <w:t>imate</w:t>
      </w:r>
      <w:r w:rsidR="00DB7B85">
        <w:t xml:space="preserve">. </w:t>
      </w:r>
      <w:r w:rsidR="004F3AAA">
        <w:t xml:space="preserve">Commanders will ensure </w:t>
      </w:r>
      <w:r w:rsidR="00F21BEC">
        <w:t>d</w:t>
      </w:r>
      <w:r w:rsidR="004F3AAA">
        <w:t xml:space="preserve">rill </w:t>
      </w:r>
      <w:r w:rsidR="00F21BEC">
        <w:t>s</w:t>
      </w:r>
      <w:r w:rsidR="00446ECC" w:rsidRPr="0001330C">
        <w:t xml:space="preserve">ergeants, </w:t>
      </w:r>
      <w:r w:rsidR="00446ECC" w:rsidRPr="0093038F">
        <w:t xml:space="preserve">and </w:t>
      </w:r>
      <w:r w:rsidR="00F21BEC">
        <w:t>i</w:t>
      </w:r>
      <w:r w:rsidR="00446ECC" w:rsidRPr="0093038F">
        <w:t>nstructors (military/</w:t>
      </w:r>
      <w:r w:rsidR="007E748F">
        <w:t xml:space="preserve">DA </w:t>
      </w:r>
      <w:r w:rsidR="00ED6597">
        <w:t>C</w:t>
      </w:r>
      <w:r w:rsidR="002F1F52">
        <w:t>ivilian</w:t>
      </w:r>
      <w:r w:rsidR="00446ECC" w:rsidRPr="0093038F">
        <w:t>) take ownership of problems they see in other cadre members, by intervening early to prevent any acts of abuse, provid</w:t>
      </w:r>
      <w:r w:rsidR="00F21BEC">
        <w:t>ing</w:t>
      </w:r>
      <w:r w:rsidR="00446ECC" w:rsidRPr="0093038F">
        <w:t xml:space="preserve"> counseling to an at-risk cadre member, and report</w:t>
      </w:r>
      <w:r w:rsidR="00F21BEC">
        <w:t>ing</w:t>
      </w:r>
      <w:r w:rsidR="00446ECC" w:rsidRPr="0093038F">
        <w:t xml:space="preserve"> the matter to the chain of command immediately</w:t>
      </w:r>
      <w:r w:rsidR="00DB7B85">
        <w:t xml:space="preserve">. </w:t>
      </w:r>
      <w:r w:rsidR="00446ECC" w:rsidRPr="0093038F">
        <w:t>Commanders will implement programs that keep these key trainers fresh, alert, properly oriented, and motivated.</w:t>
      </w:r>
    </w:p>
    <w:p w14:paraId="2C6BF614" w14:textId="77777777" w:rsidR="00446ECC" w:rsidRPr="0093038F" w:rsidRDefault="00446ECC" w:rsidP="00446ECC"/>
    <w:p w14:paraId="44CC330F" w14:textId="77777777" w:rsidR="00446ECC" w:rsidRDefault="00DB0F89" w:rsidP="00446ECC">
      <w:r>
        <w:t xml:space="preserve">          </w:t>
      </w:r>
      <w:r w:rsidR="001923C4" w:rsidRPr="0093038F">
        <w:t>(</w:t>
      </w:r>
      <w:r w:rsidR="00446ECC" w:rsidRPr="0093038F">
        <w:t>4</w:t>
      </w:r>
      <w:r w:rsidR="00DB7B85">
        <w:t xml:space="preserve">) </w:t>
      </w:r>
      <w:r w:rsidR="00446ECC" w:rsidRPr="0093038F">
        <w:t>Commanders will establish a hotline for Soldiers to report incidents of abuse</w:t>
      </w:r>
      <w:r w:rsidR="00F740AF" w:rsidRPr="0093038F">
        <w:t xml:space="preserve"> and allow Soldiers to download the “We </w:t>
      </w:r>
      <w:r w:rsidR="00E04AE0" w:rsidRPr="0093038F">
        <w:t>C</w:t>
      </w:r>
      <w:r w:rsidR="00F740AF" w:rsidRPr="0093038F">
        <w:t>are</w:t>
      </w:r>
      <w:r w:rsidR="00E04AE0" w:rsidRPr="0093038F">
        <w:t>”</w:t>
      </w:r>
      <w:r w:rsidR="00F740AF" w:rsidRPr="0093038F">
        <w:t xml:space="preserve"> </w:t>
      </w:r>
      <w:r w:rsidR="00E04AE0" w:rsidRPr="0093038F">
        <w:t>a</w:t>
      </w:r>
      <w:r w:rsidR="00F740AF" w:rsidRPr="0093038F">
        <w:t xml:space="preserve">pplication on their personal </w:t>
      </w:r>
      <w:r w:rsidR="00E04AE0" w:rsidRPr="0093038F">
        <w:t>c</w:t>
      </w:r>
      <w:r w:rsidR="00F740AF" w:rsidRPr="0093038F">
        <w:t xml:space="preserve">ell </w:t>
      </w:r>
      <w:r w:rsidR="00E04AE0" w:rsidRPr="0093038F">
        <w:t>p</w:t>
      </w:r>
      <w:r w:rsidR="00F740AF" w:rsidRPr="0093038F">
        <w:t>hone</w:t>
      </w:r>
      <w:r w:rsidR="00E04AE0" w:rsidRPr="0093038F">
        <w:t>s</w:t>
      </w:r>
      <w:r w:rsidR="00F740AF" w:rsidRPr="0093038F">
        <w:t xml:space="preserve"> (if available)</w:t>
      </w:r>
      <w:r w:rsidR="00446ECC" w:rsidRPr="0093038F">
        <w:t>.</w:t>
      </w:r>
    </w:p>
    <w:p w14:paraId="68CF9F76" w14:textId="77777777" w:rsidR="00446ECC" w:rsidRDefault="00446ECC" w:rsidP="00446ECC">
      <w:pPr>
        <w:autoSpaceDE w:val="0"/>
        <w:autoSpaceDN w:val="0"/>
        <w:adjustRightInd w:val="0"/>
      </w:pPr>
    </w:p>
    <w:p w14:paraId="002569FB" w14:textId="77777777" w:rsidR="00446ECC" w:rsidRPr="00475BA7" w:rsidRDefault="00595C99" w:rsidP="00446ECC">
      <w:pPr>
        <w:rPr>
          <w:b/>
        </w:rPr>
      </w:pPr>
      <w:bookmarkStart w:id="818" w:name="_Toc275148572"/>
      <w:r>
        <w:rPr>
          <w:b/>
        </w:rPr>
        <w:t>M</w:t>
      </w:r>
      <w:r w:rsidR="00446ECC" w:rsidRPr="00475BA7">
        <w:rPr>
          <w:b/>
        </w:rPr>
        <w:t>-3</w:t>
      </w:r>
      <w:r w:rsidR="00DB7B85">
        <w:rPr>
          <w:b/>
        </w:rPr>
        <w:t xml:space="preserve">. </w:t>
      </w:r>
      <w:r w:rsidR="00446ECC" w:rsidRPr="00475BA7">
        <w:rPr>
          <w:b/>
        </w:rPr>
        <w:t>Reports and Investigations</w:t>
      </w:r>
      <w:bookmarkEnd w:id="818"/>
    </w:p>
    <w:p w14:paraId="365F7C2E" w14:textId="77777777" w:rsidR="00446ECC" w:rsidRPr="00475BA7" w:rsidRDefault="00446ECC" w:rsidP="00446ECC">
      <w:pPr>
        <w:rPr>
          <w:b/>
        </w:rPr>
      </w:pPr>
    </w:p>
    <w:p w14:paraId="082BBAD2" w14:textId="77777777" w:rsidR="00446ECC" w:rsidRPr="001923C4" w:rsidRDefault="00DB0F89" w:rsidP="00446ECC">
      <w:bookmarkStart w:id="819" w:name="_Toc275148573"/>
      <w:r>
        <w:t xml:space="preserve">     </w:t>
      </w:r>
      <w:r w:rsidR="00446ECC" w:rsidRPr="001923C4">
        <w:t>a</w:t>
      </w:r>
      <w:r w:rsidR="00DB7B85">
        <w:t xml:space="preserve">. </w:t>
      </w:r>
      <w:r w:rsidR="00446ECC" w:rsidRPr="001923C4">
        <w:t xml:space="preserve">Reporting </w:t>
      </w:r>
      <w:r w:rsidR="00330122">
        <w:t>Trainee</w:t>
      </w:r>
      <w:r w:rsidR="00446ECC" w:rsidRPr="001923C4">
        <w:t xml:space="preserve"> abuse</w:t>
      </w:r>
      <w:bookmarkEnd w:id="819"/>
      <w:r w:rsidR="00DB7B85">
        <w:t xml:space="preserve">. </w:t>
      </w:r>
      <w:r w:rsidR="00446ECC" w:rsidRPr="001923C4">
        <w:t xml:space="preserve">All allegations of </w:t>
      </w:r>
      <w:r w:rsidR="00330122">
        <w:t>Trainee</w:t>
      </w:r>
      <w:r w:rsidR="000B3C63">
        <w:t xml:space="preserve"> abuse received by a c</w:t>
      </w:r>
      <w:r w:rsidR="00446ECC" w:rsidRPr="001923C4">
        <w:t>ommander will be reported</w:t>
      </w:r>
      <w:r w:rsidR="00DB7B85">
        <w:t xml:space="preserve">. </w:t>
      </w:r>
      <w:r w:rsidR="00446ECC" w:rsidRPr="001923C4">
        <w:t xml:space="preserve">Timely reporting of allegations of </w:t>
      </w:r>
      <w:r w:rsidR="00330122">
        <w:t>Trainee</w:t>
      </w:r>
      <w:r w:rsidR="00446ECC" w:rsidRPr="001923C4">
        <w:t xml:space="preserve"> abuse is vital to the command</w:t>
      </w:r>
      <w:r w:rsidR="00DB7B85">
        <w:t xml:space="preserve">. </w:t>
      </w:r>
      <w:r w:rsidR="00446ECC" w:rsidRPr="001923C4">
        <w:t xml:space="preserve">Reporting </w:t>
      </w:r>
      <w:r w:rsidR="00446ECC" w:rsidRPr="001923C4">
        <w:lastRenderedPageBreak/>
        <w:t xml:space="preserve">requirements for allegations of </w:t>
      </w:r>
      <w:r w:rsidR="00330122">
        <w:t>Trainee</w:t>
      </w:r>
      <w:r w:rsidR="00446ECC" w:rsidRPr="001923C4">
        <w:t xml:space="preserve"> abuse are found in </w:t>
      </w:r>
      <w:hyperlink r:id="rId134" w:history="1">
        <w:r w:rsidR="00446ECC" w:rsidRPr="00092167">
          <w:rPr>
            <w:rStyle w:val="Hyperlink"/>
          </w:rPr>
          <w:t>TR 1-8</w:t>
        </w:r>
      </w:hyperlink>
      <w:r w:rsidR="00FD4A63">
        <w:t xml:space="preserve"> </w:t>
      </w:r>
      <w:r w:rsidR="00446ECC" w:rsidRPr="001923C4">
        <w:t xml:space="preserve">and AR </w:t>
      </w:r>
      <w:r w:rsidR="00973B97">
        <w:t>190-45</w:t>
      </w:r>
      <w:r w:rsidR="00DB7B85">
        <w:t xml:space="preserve">. </w:t>
      </w:r>
      <w:r w:rsidR="00446ECC" w:rsidRPr="001923C4">
        <w:t xml:space="preserve">All IMT commanders will be familiar with these </w:t>
      </w:r>
      <w:proofErr w:type="gramStart"/>
      <w:r w:rsidR="00446ECC" w:rsidRPr="001923C4">
        <w:t>requirements, and</w:t>
      </w:r>
      <w:proofErr w:type="gramEnd"/>
      <w:r w:rsidR="00446ECC" w:rsidRPr="001923C4">
        <w:t xml:space="preserve"> have copies readily available</w:t>
      </w:r>
      <w:r w:rsidR="00DB7B85">
        <w:t xml:space="preserve">. </w:t>
      </w:r>
      <w:r w:rsidR="00330122">
        <w:rPr>
          <w:color w:val="000000"/>
        </w:rPr>
        <w:t>Trainee</w:t>
      </w:r>
      <w:r w:rsidR="00446ECC" w:rsidRPr="001923C4">
        <w:rPr>
          <w:color w:val="000000"/>
        </w:rPr>
        <w:t xml:space="preserve"> Abuse is additionally defined as any incident in which a </w:t>
      </w:r>
      <w:r w:rsidR="00330122">
        <w:rPr>
          <w:color w:val="000000"/>
        </w:rPr>
        <w:t>Trainee</w:t>
      </w:r>
      <w:r w:rsidR="00446ECC" w:rsidRPr="001923C4">
        <w:rPr>
          <w:color w:val="000000"/>
        </w:rPr>
        <w:t xml:space="preserve"> is harmed or injured in violation </w:t>
      </w:r>
      <w:r w:rsidR="008C0E1A" w:rsidRPr="001923C4">
        <w:rPr>
          <w:color w:val="000000"/>
        </w:rPr>
        <w:t xml:space="preserve">of </w:t>
      </w:r>
      <w:r w:rsidR="00092167">
        <w:rPr>
          <w:color w:val="000000"/>
        </w:rPr>
        <w:t>AR</w:t>
      </w:r>
      <w:r w:rsidR="00446ECC" w:rsidRPr="001923C4">
        <w:rPr>
          <w:color w:val="000000"/>
        </w:rPr>
        <w:t>s and TRADOC policies. A report should be filed in any case where there might be media interest or Command interest, regardless of the alleged perpetrator status (pee</w:t>
      </w:r>
      <w:r w:rsidR="000B3C63">
        <w:rPr>
          <w:color w:val="000000"/>
        </w:rPr>
        <w:t>r on peer included)</w:t>
      </w:r>
      <w:r w:rsidR="00DB7B85">
        <w:rPr>
          <w:color w:val="000000"/>
        </w:rPr>
        <w:t xml:space="preserve">. </w:t>
      </w:r>
      <w:r w:rsidR="000B3C63">
        <w:rPr>
          <w:color w:val="000000"/>
        </w:rPr>
        <w:t>Only a c</w:t>
      </w:r>
      <w:r w:rsidR="00446ECC" w:rsidRPr="001923C4">
        <w:rPr>
          <w:color w:val="000000"/>
        </w:rPr>
        <w:t>ommander can determine</w:t>
      </w:r>
      <w:r w:rsidR="00F21BEC">
        <w:rPr>
          <w:color w:val="000000"/>
        </w:rPr>
        <w:t xml:space="preserve"> whether </w:t>
      </w:r>
      <w:r w:rsidR="00446ECC" w:rsidRPr="001923C4">
        <w:rPr>
          <w:color w:val="000000"/>
        </w:rPr>
        <w:t xml:space="preserve">an incident </w:t>
      </w:r>
      <w:r w:rsidR="00F21BEC">
        <w:rPr>
          <w:color w:val="000000"/>
        </w:rPr>
        <w:t xml:space="preserve">is characterized as </w:t>
      </w:r>
      <w:r w:rsidR="00330122">
        <w:rPr>
          <w:color w:val="000000"/>
        </w:rPr>
        <w:t>Trainee</w:t>
      </w:r>
      <w:r w:rsidR="00446ECC" w:rsidRPr="001923C4">
        <w:rPr>
          <w:color w:val="000000"/>
        </w:rPr>
        <w:t xml:space="preserve"> abuse.</w:t>
      </w:r>
    </w:p>
    <w:p w14:paraId="10AABE71" w14:textId="77777777" w:rsidR="00446ECC" w:rsidRPr="001923C4" w:rsidRDefault="00446ECC" w:rsidP="00446ECC"/>
    <w:p w14:paraId="0158B8B7" w14:textId="77777777" w:rsidR="00446ECC" w:rsidRDefault="00DB0F89" w:rsidP="00446ECC">
      <w:bookmarkStart w:id="820" w:name="_Toc275148574"/>
      <w:r>
        <w:t xml:space="preserve">     </w:t>
      </w:r>
      <w:r w:rsidR="00446ECC" w:rsidRPr="001923C4">
        <w:t>b</w:t>
      </w:r>
      <w:r w:rsidR="00DB7B85">
        <w:t xml:space="preserve">. </w:t>
      </w:r>
      <w:r w:rsidR="00446ECC" w:rsidRPr="001923C4">
        <w:t>Types of reports</w:t>
      </w:r>
      <w:bookmarkEnd w:id="820"/>
      <w:r w:rsidR="00675642">
        <w:t>.</w:t>
      </w:r>
    </w:p>
    <w:p w14:paraId="43B2F8C8" w14:textId="77777777" w:rsidR="00675642" w:rsidRPr="001923C4" w:rsidRDefault="00675642" w:rsidP="00446ECC"/>
    <w:p w14:paraId="43FEE241" w14:textId="77777777" w:rsidR="00446ECC" w:rsidRPr="0001330C" w:rsidRDefault="00DB0F89" w:rsidP="00446ECC">
      <w:r>
        <w:t xml:space="preserve">          </w:t>
      </w:r>
      <w:r w:rsidR="001923C4">
        <w:t>(</w:t>
      </w:r>
      <w:r w:rsidR="00446ECC">
        <w:t>1</w:t>
      </w:r>
      <w:r w:rsidR="00DB7B85">
        <w:t xml:space="preserve">) </w:t>
      </w:r>
      <w:r w:rsidR="00446ECC" w:rsidRPr="00C50693">
        <w:t>OPREP</w:t>
      </w:r>
      <w:r w:rsidR="00DB7B85">
        <w:rPr>
          <w:b/>
          <w:i/>
        </w:rPr>
        <w:t xml:space="preserve">. </w:t>
      </w:r>
      <w:r w:rsidR="00446ECC">
        <w:t xml:space="preserve">The OPREP is designed to provide the TRADOC Command Group </w:t>
      </w:r>
      <w:r w:rsidR="00FD4A63">
        <w:t xml:space="preserve">near </w:t>
      </w:r>
      <w:r w:rsidR="00446ECC">
        <w:t>“real time” information regarding important events or adverse incidents in the command</w:t>
      </w:r>
      <w:r w:rsidR="00DB7B85">
        <w:t xml:space="preserve">. </w:t>
      </w:r>
      <w:r w:rsidR="00446ECC">
        <w:t xml:space="preserve">The </w:t>
      </w:r>
      <w:r w:rsidR="00FE6F2E">
        <w:t>CG</w:t>
      </w:r>
      <w:r w:rsidR="00446ECC">
        <w:t xml:space="preserve">, TRADOC considers allegations of </w:t>
      </w:r>
      <w:r w:rsidR="00330122">
        <w:t>Trainee</w:t>
      </w:r>
      <w:r w:rsidR="00446ECC">
        <w:t xml:space="preserve"> abuse and sexual harassment a serious </w:t>
      </w:r>
      <w:proofErr w:type="gramStart"/>
      <w:r w:rsidR="00446ECC">
        <w:t>matter, and</w:t>
      </w:r>
      <w:proofErr w:type="gramEnd"/>
      <w:r w:rsidR="00446ECC">
        <w:t xml:space="preserve"> </w:t>
      </w:r>
      <w:r w:rsidR="00446ECC" w:rsidRPr="0001330C">
        <w:t>requires commanders to report allegations to the headquarters</w:t>
      </w:r>
      <w:r w:rsidR="00DB7B85">
        <w:t xml:space="preserve">. </w:t>
      </w:r>
      <w:r w:rsidR="00446ECC" w:rsidRPr="0001330C">
        <w:t xml:space="preserve">Specifically, commanders will follow procedures in TR 1-8, for reporting all allegations of </w:t>
      </w:r>
      <w:r w:rsidR="00330122">
        <w:t>Trainee</w:t>
      </w:r>
      <w:r w:rsidR="00446ECC" w:rsidRPr="0001330C">
        <w:t xml:space="preserve"> abuse to the TRADOC Emergency Operation</w:t>
      </w:r>
      <w:r w:rsidR="00FE6F2E">
        <w:t>s Center via OPREP, unless the c</w:t>
      </w:r>
      <w:r w:rsidR="00446ECC" w:rsidRPr="0001330C">
        <w:t>ommander can quickly determine that the allegation is not</w:t>
      </w:r>
      <w:r w:rsidR="00446ECC">
        <w:t xml:space="preserve"> </w:t>
      </w:r>
      <w:proofErr w:type="gramStart"/>
      <w:r w:rsidR="00446ECC">
        <w:t>substantiated</w:t>
      </w:r>
      <w:proofErr w:type="gramEnd"/>
      <w:r w:rsidR="00446ECC">
        <w:t xml:space="preserve"> </w:t>
      </w:r>
      <w:r w:rsidR="00446ECC" w:rsidRPr="0001330C">
        <w:rPr>
          <w:color w:val="000000"/>
        </w:rPr>
        <w:t xml:space="preserve">or the CID is still conducting the </w:t>
      </w:r>
      <w:r w:rsidR="00330122">
        <w:rPr>
          <w:color w:val="000000"/>
        </w:rPr>
        <w:t>Trainee</w:t>
      </w:r>
      <w:r w:rsidR="00446ECC" w:rsidRPr="0001330C">
        <w:rPr>
          <w:color w:val="000000"/>
        </w:rPr>
        <w:t xml:space="preserve"> intake report</w:t>
      </w:r>
      <w:r w:rsidR="00DB7B85">
        <w:rPr>
          <w:color w:val="000000"/>
        </w:rPr>
        <w:t xml:space="preserve">. </w:t>
      </w:r>
      <w:r w:rsidR="00446ECC" w:rsidRPr="0001330C">
        <w:rPr>
          <w:color w:val="000000"/>
        </w:rPr>
        <w:t>“</w:t>
      </w:r>
      <w:r w:rsidR="00446ECC" w:rsidRPr="0001330C">
        <w:t>Quickly dete</w:t>
      </w:r>
      <w:r w:rsidR="008552A0">
        <w:t xml:space="preserve">rmine” means that the </w:t>
      </w:r>
      <w:r w:rsidR="00FE6F2E">
        <w:t>c</w:t>
      </w:r>
      <w:r w:rsidR="00446ECC" w:rsidRPr="0001330C">
        <w:t xml:space="preserve">ommander finds the allegation is without merit within </w:t>
      </w:r>
      <w:r w:rsidR="00B16E04">
        <w:t>1</w:t>
      </w:r>
      <w:r w:rsidR="00446ECC" w:rsidRPr="0001330C">
        <w:t>2 hours</w:t>
      </w:r>
      <w:r w:rsidR="00DB7B85">
        <w:t xml:space="preserve">. </w:t>
      </w:r>
      <w:r w:rsidR="00446ECC">
        <w:t>Commanders must immediately report sexual assault allegations</w:t>
      </w:r>
      <w:r w:rsidR="00DB7B85">
        <w:t xml:space="preserve">. </w:t>
      </w:r>
      <w:r w:rsidR="00446ECC">
        <w:t xml:space="preserve">They do not have the authority to determine if sexual </w:t>
      </w:r>
      <w:r w:rsidR="005A020A">
        <w:t>assault</w:t>
      </w:r>
      <w:r w:rsidR="00446ECC">
        <w:t xml:space="preserve"> allegations are without merit</w:t>
      </w:r>
      <w:r w:rsidR="00DB7B85">
        <w:t xml:space="preserve">. </w:t>
      </w:r>
      <w:r w:rsidR="008A0BFA">
        <w:t>T</w:t>
      </w:r>
      <w:r w:rsidR="00446ECC" w:rsidRPr="0001330C">
        <w:t xml:space="preserve">he commander </w:t>
      </w:r>
      <w:r w:rsidR="00F30F99">
        <w:t>will</w:t>
      </w:r>
      <w:r w:rsidR="00446ECC" w:rsidRPr="0001330C">
        <w:t xml:space="preserve"> report the allegation </w:t>
      </w:r>
      <w:r w:rsidR="00446ECC" w:rsidRPr="00D65BBC">
        <w:t>to TRADOC</w:t>
      </w:r>
      <w:r w:rsidR="00D65BBC" w:rsidRPr="00D65BBC">
        <w:t xml:space="preserve"> </w:t>
      </w:r>
      <w:r w:rsidR="00F30F99">
        <w:t>Operating C</w:t>
      </w:r>
      <w:r w:rsidR="00D65BBC" w:rsidRPr="00D65BBC">
        <w:t>enter (</w:t>
      </w:r>
      <w:r w:rsidR="00F54723" w:rsidRPr="00D65BBC">
        <w:t>T</w:t>
      </w:r>
      <w:r w:rsidR="00446ECC" w:rsidRPr="00D65BBC">
        <w:t>OC</w:t>
      </w:r>
      <w:r w:rsidR="00D65BBC" w:rsidRPr="00D65BBC">
        <w:t>)</w:t>
      </w:r>
      <w:r w:rsidR="00446ECC" w:rsidRPr="00D65BBC">
        <w:t xml:space="preserve"> will</w:t>
      </w:r>
      <w:r w:rsidR="00446ECC" w:rsidRPr="0001330C">
        <w:t xml:space="preserve"> send the report to CIMT</w:t>
      </w:r>
      <w:r w:rsidR="00DB7B85">
        <w:t xml:space="preserve">. </w:t>
      </w:r>
      <w:r w:rsidR="00446ECC">
        <w:t xml:space="preserve"> </w:t>
      </w:r>
      <w:r w:rsidR="00B6097C">
        <w:t>BDE</w:t>
      </w:r>
      <w:r w:rsidR="00446ECC">
        <w:t xml:space="preserve"> (or any unit) commanders must report all sexual assault allegations to CID, the SARC, and the servicing OSJA, pursuant to AR 600-20</w:t>
      </w:r>
      <w:r w:rsidR="00DB7B85">
        <w:t xml:space="preserve">. </w:t>
      </w:r>
      <w:r w:rsidR="00446ECC" w:rsidRPr="0001330C">
        <w:t xml:space="preserve">Under no circumstances should the report be delayed longer </w:t>
      </w:r>
      <w:r w:rsidR="008A0BFA">
        <w:t>than 24</w:t>
      </w:r>
      <w:r w:rsidR="00FE6F2E">
        <w:t xml:space="preserve"> hours from the time the c</w:t>
      </w:r>
      <w:r w:rsidR="00446ECC" w:rsidRPr="0001330C">
        <w:t>ommander learns of the allegation</w:t>
      </w:r>
      <w:r w:rsidR="00DB7B85">
        <w:t xml:space="preserve">. </w:t>
      </w:r>
      <w:r w:rsidR="008A0BFA">
        <w:t>If the report is made after 24</w:t>
      </w:r>
      <w:r w:rsidR="00446ECC" w:rsidRPr="0001330C">
        <w:t xml:space="preserve"> hours, then an explanation of the delay will accompany the OPREP</w:t>
      </w:r>
      <w:r w:rsidR="00DB7B85">
        <w:t xml:space="preserve">. </w:t>
      </w:r>
      <w:r w:rsidR="00446ECC" w:rsidRPr="0001330C">
        <w:t>When in doubt, file the OPREP.</w:t>
      </w:r>
    </w:p>
    <w:p w14:paraId="243AB580" w14:textId="77777777" w:rsidR="00D63AF1" w:rsidRPr="0001330C" w:rsidRDefault="00D63AF1" w:rsidP="00446ECC"/>
    <w:p w14:paraId="7B51B9D3" w14:textId="77777777" w:rsidR="00446ECC" w:rsidRPr="0001330C" w:rsidRDefault="00DB0F89" w:rsidP="00446ECC">
      <w:r>
        <w:t xml:space="preserve">          </w:t>
      </w:r>
      <w:r w:rsidR="001923C4">
        <w:t>(</w:t>
      </w:r>
      <w:r w:rsidR="00446ECC">
        <w:t>2</w:t>
      </w:r>
      <w:r w:rsidR="00DB7B85">
        <w:t xml:space="preserve">) </w:t>
      </w:r>
      <w:r w:rsidR="00446ECC" w:rsidRPr="00C50693">
        <w:t>SIR</w:t>
      </w:r>
      <w:r w:rsidR="00DB7B85">
        <w:t xml:space="preserve">. </w:t>
      </w:r>
      <w:r w:rsidR="00446ECC" w:rsidRPr="0001330C">
        <w:t xml:space="preserve">In addition to the OPREP, commanders will submit </w:t>
      </w:r>
      <w:proofErr w:type="gramStart"/>
      <w:r w:rsidR="00446ECC" w:rsidRPr="0001330C">
        <w:t>a</w:t>
      </w:r>
      <w:proofErr w:type="gramEnd"/>
      <w:r w:rsidR="00446ECC" w:rsidRPr="0001330C">
        <w:t xml:space="preserve"> SIR for allegations that are listed as a reportable incident under </w:t>
      </w:r>
      <w:r w:rsidR="00973B97">
        <w:t>AR 190-45</w:t>
      </w:r>
      <w:r w:rsidR="00DB7B85">
        <w:t xml:space="preserve">. </w:t>
      </w:r>
      <w:r w:rsidR="00446ECC" w:rsidRPr="0001330C">
        <w:t xml:space="preserve">Commanders will also file </w:t>
      </w:r>
      <w:proofErr w:type="gramStart"/>
      <w:r w:rsidR="00446ECC" w:rsidRPr="0001330C">
        <w:t>a</w:t>
      </w:r>
      <w:proofErr w:type="gramEnd"/>
      <w:r w:rsidR="00446ECC" w:rsidRPr="0001330C">
        <w:t xml:space="preserve"> SIR if it is determined that the incident may be of concern to Headquarters, Department of the Army, based on the nature, gravity, potential for adverse publicity, or potential consequences of the incident</w:t>
      </w:r>
      <w:r w:rsidR="00DB7B85">
        <w:t xml:space="preserve">. </w:t>
      </w:r>
      <w:r w:rsidR="00446ECC" w:rsidRPr="0001330C">
        <w:t>A sample SIR report is in AR 190-45</w:t>
      </w:r>
      <w:r w:rsidR="00BA3473">
        <w:t xml:space="preserve"> and </w:t>
      </w:r>
      <w:hyperlink r:id="rId135" w:history="1">
        <w:r w:rsidR="00BA3473" w:rsidRPr="00F54723">
          <w:rPr>
            <w:rStyle w:val="Hyperlink"/>
          </w:rPr>
          <w:t>TR 1-8</w:t>
        </w:r>
      </w:hyperlink>
      <w:r w:rsidR="00BA3473">
        <w:t>.</w:t>
      </w:r>
    </w:p>
    <w:p w14:paraId="0952DB0D" w14:textId="77777777" w:rsidR="00446ECC" w:rsidRPr="0001330C" w:rsidRDefault="00446ECC" w:rsidP="00446ECC"/>
    <w:p w14:paraId="4AAA3DE4" w14:textId="77777777" w:rsidR="00446ECC" w:rsidRDefault="00DB0F89" w:rsidP="00446ECC">
      <w:r>
        <w:t xml:space="preserve">          </w:t>
      </w:r>
      <w:r w:rsidR="001923C4">
        <w:t>(</w:t>
      </w:r>
      <w:r w:rsidR="00446ECC">
        <w:t>3</w:t>
      </w:r>
      <w:r w:rsidR="00DB7B85">
        <w:t xml:space="preserve">) </w:t>
      </w:r>
      <w:r w:rsidR="00446ECC" w:rsidRPr="00C50693">
        <w:t>Hazing reports</w:t>
      </w:r>
      <w:r w:rsidR="00DB7B85">
        <w:t xml:space="preserve">. </w:t>
      </w:r>
      <w:r w:rsidR="00446ECC" w:rsidRPr="0001330C">
        <w:t>Commanders will use the OPREP format to submit allegations of hazing as defined in AR 600-20 as a reportable incident under</w:t>
      </w:r>
      <w:r w:rsidR="00973B97" w:rsidRPr="00973B97">
        <w:t xml:space="preserve"> </w:t>
      </w:r>
      <w:r w:rsidR="00973B97">
        <w:t>AR 190-45</w:t>
      </w:r>
      <w:r w:rsidR="00DB7B85">
        <w:t xml:space="preserve">. </w:t>
      </w:r>
      <w:r w:rsidR="00446ECC" w:rsidRPr="0001330C">
        <w:t xml:space="preserve">Commanders will also file </w:t>
      </w:r>
      <w:proofErr w:type="gramStart"/>
      <w:r w:rsidR="00446ECC" w:rsidRPr="0001330C">
        <w:t>a</w:t>
      </w:r>
      <w:proofErr w:type="gramEnd"/>
      <w:r w:rsidR="00446ECC" w:rsidRPr="0001330C">
        <w:t xml:space="preserve"> SIR if it is determined that the incident may be of concern to Headquarters, Department of the Army, based on the nature, gravity, potential for adverse publicity, or potential consequences of the incident</w:t>
      </w:r>
      <w:r w:rsidR="00DB7B85">
        <w:t xml:space="preserve">. </w:t>
      </w:r>
      <w:r w:rsidR="00446ECC" w:rsidRPr="0001330C">
        <w:t>A sample SIR report is in AR 190-45, figure 9-1.</w:t>
      </w:r>
      <w:r w:rsidR="00446ECC">
        <w:t xml:space="preserve"> </w:t>
      </w:r>
    </w:p>
    <w:p w14:paraId="00152834" w14:textId="77777777" w:rsidR="00446ECC" w:rsidRDefault="00446ECC" w:rsidP="00446ECC">
      <w:r>
        <w:t xml:space="preserve"> </w:t>
      </w:r>
    </w:p>
    <w:p w14:paraId="46B3F43C" w14:textId="77777777" w:rsidR="00E248D6" w:rsidRDefault="00DB0F89" w:rsidP="00446ECC">
      <w:bookmarkStart w:id="821" w:name="_Toc275148575"/>
      <w:r>
        <w:t xml:space="preserve">     </w:t>
      </w:r>
      <w:r w:rsidR="00446ECC" w:rsidRPr="001923C4">
        <w:t>c</w:t>
      </w:r>
      <w:r w:rsidR="00DB7B85">
        <w:t xml:space="preserve">. </w:t>
      </w:r>
      <w:r w:rsidR="00446ECC" w:rsidRPr="001923C4">
        <w:t xml:space="preserve">Investigating </w:t>
      </w:r>
      <w:r w:rsidR="00330122">
        <w:t>Trainee</w:t>
      </w:r>
      <w:r w:rsidR="00446ECC" w:rsidRPr="001923C4">
        <w:t xml:space="preserve"> abuse</w:t>
      </w:r>
      <w:bookmarkEnd w:id="821"/>
      <w:r w:rsidR="00DB7B85">
        <w:t xml:space="preserve">. </w:t>
      </w:r>
      <w:proofErr w:type="gramStart"/>
      <w:r w:rsidR="00446ECC" w:rsidRPr="0001330C">
        <w:t>With the exception of</w:t>
      </w:r>
      <w:proofErr w:type="gramEnd"/>
      <w:r w:rsidR="00446ECC" w:rsidRPr="0001330C">
        <w:t xml:space="preserve"> sexual assault, </w:t>
      </w:r>
      <w:r w:rsidR="00446ECC">
        <w:t>c</w:t>
      </w:r>
      <w:r w:rsidR="00446ECC" w:rsidRPr="0001330C">
        <w:t xml:space="preserve">ommanders will investigate all allegations of </w:t>
      </w:r>
      <w:r w:rsidR="00330122">
        <w:t>Trainee</w:t>
      </w:r>
      <w:r w:rsidR="00446ECC" w:rsidRPr="0001330C">
        <w:t xml:space="preserve"> abuse, regardless of the nature, magnitude, or source of the complaint, and keep a record of all allegations</w:t>
      </w:r>
      <w:r w:rsidR="00DB7B85">
        <w:t xml:space="preserve">. </w:t>
      </w:r>
      <w:r w:rsidR="00446ECC" w:rsidRPr="0001330C">
        <w:t xml:space="preserve">Commanders may use several methods to investigate </w:t>
      </w:r>
      <w:r w:rsidR="00330122">
        <w:t>Trainee</w:t>
      </w:r>
      <w:r w:rsidR="00446ECC" w:rsidRPr="0001330C">
        <w:t xml:space="preserve"> abuse allegations</w:t>
      </w:r>
      <w:r w:rsidR="00DB7B85">
        <w:t xml:space="preserve">. </w:t>
      </w:r>
      <w:r w:rsidR="00446ECC" w:rsidRPr="0001330C">
        <w:t xml:space="preserve">These include a commander’s inquiry, an </w:t>
      </w:r>
      <w:r w:rsidR="00973B97">
        <w:t xml:space="preserve">AR </w:t>
      </w:r>
      <w:r w:rsidR="00121C3E">
        <w:t>1</w:t>
      </w:r>
      <w:r w:rsidR="00D228A9">
        <w:t>5</w:t>
      </w:r>
      <w:r w:rsidR="00121C3E">
        <w:t xml:space="preserve">-6 </w:t>
      </w:r>
      <w:r w:rsidR="00446ECC" w:rsidRPr="0001330C">
        <w:t>investigation, or a law enforcement investigation</w:t>
      </w:r>
      <w:r w:rsidR="00DB7B85">
        <w:t xml:space="preserve">. </w:t>
      </w:r>
      <w:r w:rsidR="00446ECC" w:rsidRPr="0001330C">
        <w:t xml:space="preserve">While investigating allegations, commanders will consider appropriate actions to ensure a prompt investigation to protect the interests of the organization. If a </w:t>
      </w:r>
      <w:r w:rsidR="00330122">
        <w:t>Trainee</w:t>
      </w:r>
      <w:r w:rsidR="00446ECC" w:rsidRPr="0001330C">
        <w:t xml:space="preserve"> who is sexually assaulted desires restricted </w:t>
      </w:r>
      <w:proofErr w:type="gramStart"/>
      <w:r w:rsidR="00446ECC" w:rsidRPr="0001330C">
        <w:t>reporting</w:t>
      </w:r>
      <w:proofErr w:type="gramEnd"/>
      <w:r w:rsidR="00446ECC" w:rsidRPr="0001330C">
        <w:t xml:space="preserve"> then allegations of sexual assault shou</w:t>
      </w:r>
      <w:r w:rsidR="00D81BE6">
        <w:t xml:space="preserve">ld only be reported to the </w:t>
      </w:r>
      <w:r w:rsidR="00446ECC" w:rsidRPr="0001330C">
        <w:t xml:space="preserve">SARC, </w:t>
      </w:r>
      <w:r w:rsidR="00624098">
        <w:t xml:space="preserve">unit </w:t>
      </w:r>
      <w:r w:rsidR="00446ECC" w:rsidRPr="0001330C">
        <w:t>victim advocate, or a healthcare provider and no investigative process may be initiated</w:t>
      </w:r>
      <w:r w:rsidR="00DB7B85">
        <w:t xml:space="preserve">. </w:t>
      </w:r>
      <w:r w:rsidR="00446ECC" w:rsidRPr="0001330C">
        <w:t xml:space="preserve">If the information involving the sexual </w:t>
      </w:r>
    </w:p>
    <w:p w14:paraId="00AD751F" w14:textId="77777777" w:rsidR="00446ECC" w:rsidRPr="0001330C" w:rsidRDefault="00121C3E" w:rsidP="00446ECC">
      <w:r>
        <w:lastRenderedPageBreak/>
        <w:t>a</w:t>
      </w:r>
      <w:r w:rsidR="00141A77" w:rsidRPr="0001330C">
        <w:t>ssault</w:t>
      </w:r>
      <w:r w:rsidR="00446ECC" w:rsidRPr="0001330C">
        <w:t xml:space="preserve"> of the </w:t>
      </w:r>
      <w:r w:rsidR="00330122">
        <w:t>Trainee</w:t>
      </w:r>
      <w:r w:rsidR="008552A0">
        <w:t xml:space="preserve"> is disclosed to a </w:t>
      </w:r>
      <w:r w:rsidR="00FE6F2E">
        <w:t>commander</w:t>
      </w:r>
      <w:r w:rsidR="00446ECC" w:rsidRPr="0001330C">
        <w:t xml:space="preserve"> from sources outside of these restricted reporting avenues, then the </w:t>
      </w:r>
      <w:r w:rsidR="00FE6F2E">
        <w:t>commander</w:t>
      </w:r>
      <w:r w:rsidR="00446ECC" w:rsidRPr="0001330C">
        <w:t xml:space="preserve"> must report the matter to the SARC and to law enforcement authorities to initiate an investigation</w:t>
      </w:r>
      <w:r w:rsidR="00DB7B85">
        <w:t xml:space="preserve">. </w:t>
      </w:r>
      <w:r w:rsidR="00446ECC" w:rsidRPr="0001330C">
        <w:t xml:space="preserve"> </w:t>
      </w:r>
    </w:p>
    <w:p w14:paraId="1972E6C7" w14:textId="77777777" w:rsidR="00446ECC" w:rsidRPr="0001330C" w:rsidRDefault="00446ECC" w:rsidP="00446ECC"/>
    <w:p w14:paraId="680C22D4" w14:textId="77777777" w:rsidR="00446ECC" w:rsidRDefault="00DB0F89" w:rsidP="00446ECC">
      <w:r>
        <w:t xml:space="preserve">          </w:t>
      </w:r>
      <w:r w:rsidR="001923C4">
        <w:t>(</w:t>
      </w:r>
      <w:r w:rsidR="00446ECC">
        <w:t>1</w:t>
      </w:r>
      <w:r w:rsidR="00DB7B85">
        <w:t xml:space="preserve">) </w:t>
      </w:r>
      <w:r w:rsidR="00446ECC" w:rsidRPr="00C50693">
        <w:t>Preliminary inquiry</w:t>
      </w:r>
      <w:r w:rsidR="00DB7B85">
        <w:t xml:space="preserve">. </w:t>
      </w:r>
      <w:r w:rsidR="00446ECC" w:rsidRPr="0001330C">
        <w:t xml:space="preserve">At a minimum, commanders must conduct a preliminary inquiry into every allegation of </w:t>
      </w:r>
      <w:r w:rsidR="00330122">
        <w:t>Trainee</w:t>
      </w:r>
      <w:r w:rsidR="00446ECC" w:rsidRPr="0001330C">
        <w:t xml:space="preserve"> abuse </w:t>
      </w:r>
      <w:proofErr w:type="gramStart"/>
      <w:r w:rsidR="00446ECC" w:rsidRPr="0001330C">
        <w:t>with the exception of</w:t>
      </w:r>
      <w:proofErr w:type="gramEnd"/>
      <w:r w:rsidR="00446ECC" w:rsidRPr="0001330C">
        <w:t xml:space="preserve"> sexual assault which </w:t>
      </w:r>
      <w:r w:rsidR="00446ECC">
        <w:t>must be reported to CID for investigation pursuant to AR 600-20</w:t>
      </w:r>
      <w:r w:rsidR="00DB7B85">
        <w:t xml:space="preserve">. </w:t>
      </w:r>
      <w:r w:rsidR="00446ECC" w:rsidRPr="0001330C">
        <w:t>For minor allegations, this inquiry may be as simple as an</w:t>
      </w:r>
      <w:r w:rsidR="00446ECC">
        <w:t xml:space="preserve"> interview of the complainant and any witnesses to the incident</w:t>
      </w:r>
      <w:r w:rsidR="00DB7B85">
        <w:t xml:space="preserve">. </w:t>
      </w:r>
      <w:r w:rsidR="00446ECC">
        <w:t xml:space="preserve">Extreme profanity, minor assaults, and improper PT are examples of cases that could be properly investigated through </w:t>
      </w:r>
      <w:r w:rsidR="00121C3E">
        <w:t>a</w:t>
      </w:r>
      <w:r w:rsidR="00446ECC">
        <w:t xml:space="preserve"> preliminary inquiry.</w:t>
      </w:r>
    </w:p>
    <w:p w14:paraId="34A10FBF" w14:textId="77777777" w:rsidR="00446ECC" w:rsidRDefault="00446ECC" w:rsidP="00446ECC"/>
    <w:p w14:paraId="21E5E3C3" w14:textId="77777777" w:rsidR="00446ECC" w:rsidRPr="0001330C" w:rsidRDefault="00DB0F89" w:rsidP="00446ECC">
      <w:r>
        <w:t xml:space="preserve">          </w:t>
      </w:r>
      <w:r w:rsidR="001923C4">
        <w:t>(</w:t>
      </w:r>
      <w:r w:rsidR="00446ECC">
        <w:t>2</w:t>
      </w:r>
      <w:r w:rsidR="00DB7B85">
        <w:t xml:space="preserve">) </w:t>
      </w:r>
      <w:r w:rsidR="00446ECC" w:rsidRPr="00C50693">
        <w:t>Administrative investigation (</w:t>
      </w:r>
      <w:r w:rsidR="00973B97">
        <w:t>AR 15-6</w:t>
      </w:r>
      <w:r w:rsidR="00446ECC" w:rsidRPr="00C50693">
        <w:t>)</w:t>
      </w:r>
      <w:r w:rsidR="00DB7B85">
        <w:t xml:space="preserve">. </w:t>
      </w:r>
      <w:r w:rsidR="008552A0">
        <w:t xml:space="preserve">In more complex cases, the </w:t>
      </w:r>
      <w:r w:rsidR="00FE6F2E">
        <w:t>commander</w:t>
      </w:r>
      <w:r w:rsidR="00446ECC" w:rsidRPr="0001330C">
        <w:t xml:space="preserve"> will consider use of an administrative investigation, in accordance with AR 15-6</w:t>
      </w:r>
      <w:r w:rsidR="00DB7B85">
        <w:t xml:space="preserve">. </w:t>
      </w:r>
      <w:r w:rsidR="00446ECC" w:rsidRPr="0001330C">
        <w:t>This investigation requires a formal appointment o</w:t>
      </w:r>
      <w:r w:rsidR="002E5155">
        <w:t xml:space="preserve">f an investigating officer </w:t>
      </w:r>
      <w:r w:rsidR="00446ECC" w:rsidRPr="0001330C">
        <w:t>by the proper “appointing authority,” and is much more structured than the preliminary inquiry</w:t>
      </w:r>
      <w:r w:rsidR="00DB7B85">
        <w:t xml:space="preserve">. </w:t>
      </w:r>
      <w:r w:rsidR="00446ECC" w:rsidRPr="0001330C">
        <w:t xml:space="preserve">Complex cases involving multiple witnesses, victims, allegations, or suspects, may be properly investigated through the AR 15-6 investigation. </w:t>
      </w:r>
    </w:p>
    <w:p w14:paraId="0B5F6D5C" w14:textId="77777777" w:rsidR="00446ECC" w:rsidRPr="0001330C" w:rsidRDefault="00446ECC" w:rsidP="00446ECC"/>
    <w:p w14:paraId="66F31AC4" w14:textId="77777777" w:rsidR="00446ECC" w:rsidRPr="0001330C" w:rsidRDefault="00DB0F89" w:rsidP="00446ECC">
      <w:r>
        <w:t xml:space="preserve">          </w:t>
      </w:r>
      <w:r w:rsidR="001923C4">
        <w:t>(</w:t>
      </w:r>
      <w:r w:rsidR="00446ECC">
        <w:t>3</w:t>
      </w:r>
      <w:r w:rsidR="00DB7B85">
        <w:t xml:space="preserve">) </w:t>
      </w:r>
      <w:r w:rsidR="00446ECC" w:rsidRPr="00C50693">
        <w:t>Law enforcement investigations</w:t>
      </w:r>
      <w:r w:rsidR="00DB7B85">
        <w:t xml:space="preserve">. </w:t>
      </w:r>
      <w:r w:rsidR="008552A0">
        <w:t xml:space="preserve">When the </w:t>
      </w:r>
      <w:r w:rsidR="00FE6F2E">
        <w:t>commander</w:t>
      </w:r>
      <w:r w:rsidR="00446ECC" w:rsidRPr="0001330C">
        <w:t xml:space="preserve">’s preliminary inquiry reveals credible </w:t>
      </w:r>
      <w:r w:rsidR="008552A0">
        <w:t xml:space="preserve">evidence of criminal acts, the </w:t>
      </w:r>
      <w:r w:rsidR="00FE6F2E">
        <w:t>commander</w:t>
      </w:r>
      <w:r w:rsidR="00446ECC" w:rsidRPr="0001330C">
        <w:t xml:space="preserve"> will contact law enforcemen</w:t>
      </w:r>
      <w:r w:rsidR="00957E40">
        <w:t>t personnel</w:t>
      </w:r>
      <w:r w:rsidR="00DB7B85">
        <w:t xml:space="preserve">. </w:t>
      </w:r>
      <w:r w:rsidR="00957E40">
        <w:t xml:space="preserve">Personnel of the </w:t>
      </w:r>
      <w:r w:rsidR="00446ECC" w:rsidRPr="0001330C">
        <w:t xml:space="preserve">CID and the </w:t>
      </w:r>
      <w:r w:rsidR="0098499F">
        <w:t>m</w:t>
      </w:r>
      <w:r w:rsidR="00446ECC" w:rsidRPr="0001330C">
        <w:t xml:space="preserve">ilitary </w:t>
      </w:r>
      <w:r w:rsidR="0098499F">
        <w:t>p</w:t>
      </w:r>
      <w:r w:rsidR="00446ECC" w:rsidRPr="0001330C">
        <w:t xml:space="preserve">olice </w:t>
      </w:r>
      <w:r w:rsidR="0098499F">
        <w:t>i</w:t>
      </w:r>
      <w:r w:rsidR="00446ECC" w:rsidRPr="0001330C">
        <w:t xml:space="preserve">nvestigations </w:t>
      </w:r>
      <w:r w:rsidR="0098499F">
        <w:t>u</w:t>
      </w:r>
      <w:r w:rsidR="00446ECC" w:rsidRPr="0001330C">
        <w:t>nit are experts in investigating serious criminal matters such as hazing, rape, sexual assault, or</w:t>
      </w:r>
      <w:r w:rsidR="004F3AAA">
        <w:t xml:space="preserve"> sodomy.</w:t>
      </w:r>
      <w:r w:rsidR="00446ECC" w:rsidRPr="0001330C">
        <w:t xml:space="preserve"> </w:t>
      </w:r>
    </w:p>
    <w:p w14:paraId="1756C1D3" w14:textId="77777777" w:rsidR="00446ECC" w:rsidRPr="0001330C" w:rsidRDefault="00446ECC" w:rsidP="00446ECC"/>
    <w:p w14:paraId="76566F5A" w14:textId="77777777" w:rsidR="00FD4A63" w:rsidRPr="001923C4" w:rsidRDefault="00DB0F89" w:rsidP="00FD4A63">
      <w:bookmarkStart w:id="822" w:name="_Toc275148576"/>
      <w:r>
        <w:t xml:space="preserve">     </w:t>
      </w:r>
      <w:r w:rsidR="00446ECC" w:rsidRPr="001923C4">
        <w:t>d</w:t>
      </w:r>
      <w:r w:rsidR="00DB7B85">
        <w:t xml:space="preserve">. </w:t>
      </w:r>
      <w:r w:rsidR="004F3AAA">
        <w:t>Suspension and/or removal of Drill S</w:t>
      </w:r>
      <w:r w:rsidR="00446ECC" w:rsidRPr="001923C4">
        <w:t>ergeants</w:t>
      </w:r>
      <w:bookmarkEnd w:id="822"/>
      <w:r w:rsidR="00DB7B85">
        <w:t xml:space="preserve">. </w:t>
      </w:r>
      <w:r w:rsidR="00973B97">
        <w:t>AR 614-200</w:t>
      </w:r>
      <w:r w:rsidR="00446ECC" w:rsidRPr="001923C4">
        <w:t xml:space="preserve"> requires the suspension of </w:t>
      </w:r>
      <w:r w:rsidR="004F3AAA">
        <w:t>D</w:t>
      </w:r>
      <w:r w:rsidR="00446ECC" w:rsidRPr="001923C4">
        <w:t xml:space="preserve">rill </w:t>
      </w:r>
      <w:r w:rsidR="004F3AAA">
        <w:t>S</w:t>
      </w:r>
      <w:r w:rsidR="00446ECC" w:rsidRPr="001923C4">
        <w:t xml:space="preserve">ergeants when there is a serious incident involving an allegation of </w:t>
      </w:r>
      <w:r w:rsidR="00330122">
        <w:t>Trainee</w:t>
      </w:r>
      <w:r w:rsidR="00446ECC" w:rsidRPr="001923C4">
        <w:t xml:space="preserve"> abuse, where an investigation is mandated (such as an investigation conducted by CID or military police investigator or conducted </w:t>
      </w:r>
      <w:r w:rsidR="00212F1E">
        <w:t>in accordance with</w:t>
      </w:r>
      <w:r w:rsidR="00446ECC" w:rsidRPr="001923C4">
        <w:t xml:space="preserve"> </w:t>
      </w:r>
      <w:r w:rsidR="00973B97">
        <w:t>AR 15-6</w:t>
      </w:r>
      <w:r w:rsidR="00752993">
        <w:t>)</w:t>
      </w:r>
      <w:r w:rsidR="00DB7B85">
        <w:t>.</w:t>
      </w:r>
      <w:r w:rsidR="00D228A9">
        <w:t xml:space="preserve"> </w:t>
      </w:r>
      <w:r w:rsidR="00DB7B85">
        <w:t xml:space="preserve"> </w:t>
      </w:r>
      <w:r w:rsidR="00FD4A63">
        <w:t>TR 3</w:t>
      </w:r>
      <w:r w:rsidR="00D228A9">
        <w:t>5</w:t>
      </w:r>
      <w:r w:rsidR="00FD4A63">
        <w:t>0-16</w:t>
      </w:r>
      <w:r w:rsidR="00FD4A63" w:rsidRPr="0082278E">
        <w:t xml:space="preserve"> </w:t>
      </w:r>
      <w:r w:rsidR="00FD4A63" w:rsidRPr="001923C4">
        <w:t xml:space="preserve">requires temporary reassignment pending investigation when a serious incident occurs or allegation of </w:t>
      </w:r>
      <w:r w:rsidR="00330122">
        <w:t>Trainee</w:t>
      </w:r>
      <w:r w:rsidR="00FD4A63" w:rsidRPr="001923C4">
        <w:t xml:space="preserve"> abuse requiring an investigation</w:t>
      </w:r>
      <w:r w:rsidR="00DB7B85">
        <w:t xml:space="preserve">. </w:t>
      </w:r>
      <w:r w:rsidR="00FD4A63" w:rsidRPr="001923C4">
        <w:t xml:space="preserve">Attention should be given to moving the </w:t>
      </w:r>
      <w:r w:rsidR="00D228A9">
        <w:t xml:space="preserve">Drill Sergeant </w:t>
      </w:r>
      <w:r w:rsidR="00FD4A63" w:rsidRPr="001923C4">
        <w:t>out of the victim’s immediate location.</w:t>
      </w:r>
    </w:p>
    <w:p w14:paraId="6CFAB645" w14:textId="77777777" w:rsidR="001923C4" w:rsidRDefault="001923C4" w:rsidP="00446ECC"/>
    <w:p w14:paraId="692F6887" w14:textId="77777777" w:rsidR="00446ECC" w:rsidRDefault="00DB0F89" w:rsidP="00446ECC">
      <w:r>
        <w:t xml:space="preserve">     </w:t>
      </w:r>
      <w:bookmarkStart w:id="823" w:name="_Toc275148577"/>
      <w:r w:rsidR="00FD4A63">
        <w:t>e</w:t>
      </w:r>
      <w:r w:rsidR="00DB7B85">
        <w:t xml:space="preserve">. </w:t>
      </w:r>
      <w:r w:rsidR="00446ECC" w:rsidRPr="001923C4">
        <w:t>Judge Advocate assistance</w:t>
      </w:r>
      <w:bookmarkEnd w:id="823"/>
      <w:r w:rsidR="00DB7B85">
        <w:t xml:space="preserve">. </w:t>
      </w:r>
      <w:r w:rsidR="00446ECC" w:rsidRPr="0001330C">
        <w:t xml:space="preserve">Commanders and investigative officers will immediately contact their </w:t>
      </w:r>
      <w:r w:rsidR="00121C3E">
        <w:t xml:space="preserve">military justice advisor </w:t>
      </w:r>
      <w:r w:rsidR="00446ECC" w:rsidRPr="0001330C">
        <w:t>or other servicing judge advocate regarding all cases</w:t>
      </w:r>
      <w:r w:rsidR="00DB7B85">
        <w:t xml:space="preserve">. </w:t>
      </w:r>
      <w:r w:rsidR="00446ECC" w:rsidRPr="0001330C">
        <w:t xml:space="preserve">The timely advice </w:t>
      </w:r>
      <w:r w:rsidR="008552A0">
        <w:t xml:space="preserve">of an attorney will ensure the </w:t>
      </w:r>
      <w:r w:rsidR="00FE6F2E">
        <w:t>commander</w:t>
      </w:r>
      <w:r w:rsidR="00446ECC" w:rsidRPr="0001330C">
        <w:t xml:space="preserve"> or </w:t>
      </w:r>
      <w:r w:rsidR="00112EE9">
        <w:t>investigating officer</w:t>
      </w:r>
      <w:r w:rsidR="00446ECC" w:rsidRPr="0001330C">
        <w:t xml:space="preserve"> takes the appropriate action to properly investigate the </w:t>
      </w:r>
      <w:r w:rsidR="00330122">
        <w:t>Trainee</w:t>
      </w:r>
      <w:r w:rsidR="00446ECC" w:rsidRPr="0001330C">
        <w:t xml:space="preserve"> abuse</w:t>
      </w:r>
      <w:r w:rsidR="00446ECC">
        <w:t xml:space="preserve"> allegation</w:t>
      </w:r>
      <w:r w:rsidR="00DB7B85">
        <w:t xml:space="preserve">. </w:t>
      </w:r>
      <w:r w:rsidR="00446ECC">
        <w:t>When in doubt, call your servicing judge advoca</w:t>
      </w:r>
      <w:r w:rsidR="008044D2">
        <w:t>t</w:t>
      </w:r>
      <w:r w:rsidR="00446ECC">
        <w:t>e</w:t>
      </w:r>
      <w:r w:rsidR="00DB7B85">
        <w:t xml:space="preserve">. </w:t>
      </w:r>
      <w:r w:rsidR="00446ECC">
        <w:t xml:space="preserve"> </w:t>
      </w:r>
    </w:p>
    <w:p w14:paraId="5AC9FFCC" w14:textId="77777777" w:rsidR="00675642" w:rsidRDefault="00675642" w:rsidP="00675642"/>
    <w:p w14:paraId="12671F83" w14:textId="77777777" w:rsidR="001923C4" w:rsidRDefault="00595C99" w:rsidP="00D42892">
      <w:bookmarkStart w:id="824" w:name="_Toc275148578"/>
      <w:r>
        <w:rPr>
          <w:b/>
        </w:rPr>
        <w:t>M</w:t>
      </w:r>
      <w:r w:rsidR="00446ECC">
        <w:rPr>
          <w:b/>
        </w:rPr>
        <w:t>-4</w:t>
      </w:r>
      <w:r w:rsidR="00DB7B85">
        <w:rPr>
          <w:b/>
        </w:rPr>
        <w:t xml:space="preserve">. </w:t>
      </w:r>
      <w:bookmarkEnd w:id="824"/>
      <w:r w:rsidR="00446ECC" w:rsidRPr="0001330C">
        <w:rPr>
          <w:b/>
        </w:rPr>
        <w:t>Hazing</w:t>
      </w:r>
    </w:p>
    <w:p w14:paraId="1930955F" w14:textId="77777777" w:rsidR="00446ECC" w:rsidRPr="0001330C" w:rsidRDefault="00446ECC" w:rsidP="00446ECC">
      <w:pPr>
        <w:tabs>
          <w:tab w:val="clear" w:pos="274"/>
          <w:tab w:val="clear" w:pos="547"/>
          <w:tab w:val="clear" w:pos="907"/>
        </w:tabs>
        <w:autoSpaceDE w:val="0"/>
        <w:autoSpaceDN w:val="0"/>
        <w:adjustRightInd w:val="0"/>
      </w:pPr>
      <w:r w:rsidRPr="0001330C">
        <w:t>The Army has been and continues to be a values-based organization where everyone is encouraged to do what is right by treating others as they should be treated—with dignity and respect. Hazing is fundamentally in opposition to our values and is prohibited</w:t>
      </w:r>
      <w:r w:rsidR="00D228A9">
        <w:t xml:space="preserve">. </w:t>
      </w:r>
      <w:r w:rsidR="00D228A9" w:rsidRPr="00D228A9">
        <w:t>This paragraph is punitive; violators may be punished under the UCMJ or su</w:t>
      </w:r>
      <w:r w:rsidR="00D228A9">
        <w:t>bject to administrative action.</w:t>
      </w:r>
    </w:p>
    <w:p w14:paraId="77DF1A80" w14:textId="77777777" w:rsidR="00446ECC" w:rsidRPr="00C50693" w:rsidRDefault="00446ECC" w:rsidP="00446ECC">
      <w:pPr>
        <w:tabs>
          <w:tab w:val="clear" w:pos="274"/>
          <w:tab w:val="clear" w:pos="547"/>
          <w:tab w:val="clear" w:pos="907"/>
        </w:tabs>
        <w:autoSpaceDE w:val="0"/>
        <w:autoSpaceDN w:val="0"/>
        <w:adjustRightInd w:val="0"/>
        <w:rPr>
          <w:iCs/>
        </w:rPr>
      </w:pPr>
    </w:p>
    <w:p w14:paraId="45089B28" w14:textId="77777777" w:rsidR="00446ECC" w:rsidRDefault="0061382A" w:rsidP="0061382A">
      <w:pPr>
        <w:tabs>
          <w:tab w:val="clear" w:pos="274"/>
          <w:tab w:val="clear" w:pos="547"/>
          <w:tab w:val="clear" w:pos="907"/>
        </w:tabs>
        <w:autoSpaceDE w:val="0"/>
        <w:autoSpaceDN w:val="0"/>
        <w:adjustRightInd w:val="0"/>
      </w:pPr>
      <w:r>
        <w:rPr>
          <w:iCs/>
        </w:rPr>
        <w:t xml:space="preserve">    a</w:t>
      </w:r>
      <w:r w:rsidR="00DB7B85">
        <w:rPr>
          <w:iCs/>
        </w:rPr>
        <w:t xml:space="preserve">. </w:t>
      </w:r>
      <w:r w:rsidR="00446ECC" w:rsidRPr="00C50693">
        <w:rPr>
          <w:iCs/>
        </w:rPr>
        <w:t>Definition</w:t>
      </w:r>
      <w:r w:rsidR="00DB7B85">
        <w:rPr>
          <w:iCs/>
        </w:rPr>
        <w:t xml:space="preserve">. </w:t>
      </w:r>
      <w:r w:rsidR="00121C3E" w:rsidRPr="00121C3E">
        <w:t xml:space="preserve">A form of harassment that includes conduct through which Soldiers or DA Civilian employees (who haze Soldiers), without a proper military authority or other governmental purpose but with a nexus to military service, physically or psychologically injures or creates a risk of physical or psychological injury to Soldiers for the purpose of: initiation into, admission into, </w:t>
      </w:r>
      <w:r w:rsidR="00121C3E" w:rsidRPr="00121C3E">
        <w:lastRenderedPageBreak/>
        <w:t xml:space="preserve">affiliation with, change in status or position within, or a condition for continued membership in any military or DA Civilian organization. Hazing can be conducted </w:t>
      </w:r>
      <w:proofErr w:type="gramStart"/>
      <w:r w:rsidR="00121C3E" w:rsidRPr="00121C3E">
        <w:t>through the use of</w:t>
      </w:r>
      <w:proofErr w:type="gramEnd"/>
      <w:r w:rsidR="00121C3E" w:rsidRPr="00121C3E">
        <w:t xml:space="preserve"> electronic devices or communications, and by other means including social media, as well as in person.”</w:t>
      </w:r>
    </w:p>
    <w:p w14:paraId="763534B4" w14:textId="77777777" w:rsidR="00446ECC" w:rsidRPr="0001330C" w:rsidRDefault="00446ECC" w:rsidP="00446ECC">
      <w:pPr>
        <w:tabs>
          <w:tab w:val="clear" w:pos="274"/>
          <w:tab w:val="clear" w:pos="547"/>
          <w:tab w:val="clear" w:pos="907"/>
        </w:tabs>
        <w:autoSpaceDE w:val="0"/>
        <w:autoSpaceDN w:val="0"/>
        <w:adjustRightInd w:val="0"/>
      </w:pPr>
    </w:p>
    <w:p w14:paraId="7233E229" w14:textId="77777777" w:rsidR="00446ECC" w:rsidRPr="0001330C" w:rsidRDefault="0061382A" w:rsidP="0061382A">
      <w:pPr>
        <w:tabs>
          <w:tab w:val="clear" w:pos="274"/>
          <w:tab w:val="clear" w:pos="547"/>
          <w:tab w:val="clear" w:pos="907"/>
        </w:tabs>
        <w:autoSpaceDE w:val="0"/>
        <w:autoSpaceDN w:val="0"/>
        <w:adjustRightInd w:val="0"/>
      </w:pPr>
      <w:r>
        <w:t xml:space="preserve">        </w:t>
      </w:r>
      <w:r w:rsidR="00446ECC" w:rsidRPr="0001330C">
        <w:t>(</w:t>
      </w:r>
      <w:r>
        <w:t>1</w:t>
      </w:r>
      <w:r w:rsidR="00DB7B85">
        <w:t xml:space="preserve">) </w:t>
      </w:r>
      <w:r w:rsidR="00446ECC" w:rsidRPr="0001330C">
        <w:t xml:space="preserve">Hazing includes, but is not limited, to any form of initiation "rite of passage" or congratulatory act that </w:t>
      </w:r>
      <w:proofErr w:type="gramStart"/>
      <w:r w:rsidR="00446ECC" w:rsidRPr="0001330C">
        <w:t>involves:</w:t>
      </w:r>
      <w:proofErr w:type="gramEnd"/>
      <w:r w:rsidR="00446ECC" w:rsidRPr="0001330C">
        <w:t xml:space="preserve"> physically striking another in order to inflict pain; piercing another’s skin in any manner; forcing or requiring the consumption of excessive amounts of food, alcohol, drugs, or other substances; or encouraging another to engage in illegal, harmful, demeaning or dangerous acts. Soliciting or coercing another to participate in any such activity is also considered hazing. Hazing need not involve physical contact among or between military members or employees; it can be verbal or psychological in nature.</w:t>
      </w:r>
    </w:p>
    <w:p w14:paraId="4B783A00" w14:textId="77777777" w:rsidR="00D12001" w:rsidRDefault="00D12001" w:rsidP="0061382A">
      <w:pPr>
        <w:tabs>
          <w:tab w:val="clear" w:pos="274"/>
          <w:tab w:val="clear" w:pos="547"/>
          <w:tab w:val="clear" w:pos="907"/>
        </w:tabs>
        <w:autoSpaceDE w:val="0"/>
        <w:autoSpaceDN w:val="0"/>
        <w:adjustRightInd w:val="0"/>
      </w:pPr>
    </w:p>
    <w:p w14:paraId="5E55FC9F" w14:textId="77777777" w:rsidR="00446ECC" w:rsidRDefault="006F6FA4" w:rsidP="0061382A">
      <w:pPr>
        <w:tabs>
          <w:tab w:val="clear" w:pos="274"/>
          <w:tab w:val="clear" w:pos="547"/>
          <w:tab w:val="clear" w:pos="907"/>
        </w:tabs>
        <w:autoSpaceDE w:val="0"/>
        <w:autoSpaceDN w:val="0"/>
        <w:adjustRightInd w:val="0"/>
      </w:pPr>
      <w:r>
        <w:t xml:space="preserve">    </w:t>
      </w:r>
      <w:r w:rsidR="0061382A">
        <w:t xml:space="preserve">      (2</w:t>
      </w:r>
      <w:r w:rsidR="00DB7B85">
        <w:t xml:space="preserve">) </w:t>
      </w:r>
      <w:r w:rsidR="00446ECC" w:rsidRPr="0001330C">
        <w:t>When authorized by the chain of command and not unnecessarily cruel, abusive, oppressive, or harmful, the following activities do not constitute hazing:</w:t>
      </w:r>
    </w:p>
    <w:p w14:paraId="23C94BCF" w14:textId="77777777" w:rsidR="0061382A" w:rsidRDefault="0061382A" w:rsidP="00446ECC">
      <w:pPr>
        <w:tabs>
          <w:tab w:val="clear" w:pos="274"/>
          <w:tab w:val="clear" w:pos="547"/>
          <w:tab w:val="clear" w:pos="907"/>
        </w:tabs>
        <w:autoSpaceDE w:val="0"/>
        <w:autoSpaceDN w:val="0"/>
        <w:adjustRightInd w:val="0"/>
        <w:rPr>
          <w:i/>
          <w:iCs/>
        </w:rPr>
      </w:pPr>
    </w:p>
    <w:p w14:paraId="7C6E1B30" w14:textId="77777777" w:rsidR="00446ECC" w:rsidRDefault="0061382A" w:rsidP="0061382A">
      <w:pPr>
        <w:tabs>
          <w:tab w:val="clear" w:pos="274"/>
          <w:tab w:val="clear" w:pos="547"/>
          <w:tab w:val="clear" w:pos="907"/>
        </w:tabs>
        <w:autoSpaceDE w:val="0"/>
        <w:autoSpaceDN w:val="0"/>
        <w:adjustRightInd w:val="0"/>
      </w:pPr>
      <w:r>
        <w:rPr>
          <w:iCs/>
        </w:rPr>
        <w:t xml:space="preserve">        </w:t>
      </w:r>
      <w:r w:rsidR="006F6FA4">
        <w:rPr>
          <w:iCs/>
        </w:rPr>
        <w:t xml:space="preserve">  </w:t>
      </w:r>
      <w:r w:rsidR="00446ECC" w:rsidRPr="0061382A">
        <w:rPr>
          <w:iCs/>
        </w:rPr>
        <w:t>(</w:t>
      </w:r>
      <w:r>
        <w:rPr>
          <w:iCs/>
        </w:rPr>
        <w:t>a</w:t>
      </w:r>
      <w:r w:rsidR="00DB7B85">
        <w:rPr>
          <w:iCs/>
        </w:rPr>
        <w:t xml:space="preserve">) </w:t>
      </w:r>
      <w:r w:rsidR="00446ECC" w:rsidRPr="0061382A">
        <w:t>The physical and mental hardships associated with operations or operational training.</w:t>
      </w:r>
    </w:p>
    <w:p w14:paraId="2715FC39" w14:textId="77777777" w:rsidR="0061382A" w:rsidRPr="0061382A" w:rsidRDefault="0061382A" w:rsidP="0061382A">
      <w:pPr>
        <w:tabs>
          <w:tab w:val="clear" w:pos="274"/>
          <w:tab w:val="clear" w:pos="547"/>
          <w:tab w:val="clear" w:pos="907"/>
        </w:tabs>
        <w:autoSpaceDE w:val="0"/>
        <w:autoSpaceDN w:val="0"/>
        <w:adjustRightInd w:val="0"/>
        <w:ind w:firstLine="720"/>
      </w:pPr>
    </w:p>
    <w:p w14:paraId="1179CCE2" w14:textId="77777777" w:rsidR="00446ECC" w:rsidRDefault="0061382A" w:rsidP="0061382A">
      <w:pPr>
        <w:tabs>
          <w:tab w:val="clear" w:pos="274"/>
          <w:tab w:val="clear" w:pos="547"/>
          <w:tab w:val="clear" w:pos="907"/>
        </w:tabs>
        <w:autoSpaceDE w:val="0"/>
        <w:autoSpaceDN w:val="0"/>
        <w:adjustRightInd w:val="0"/>
      </w:pPr>
      <w:r>
        <w:rPr>
          <w:iCs/>
        </w:rPr>
        <w:t xml:space="preserve">       </w:t>
      </w:r>
      <w:r w:rsidR="006F6FA4">
        <w:rPr>
          <w:iCs/>
        </w:rPr>
        <w:t xml:space="preserve">  </w:t>
      </w:r>
      <w:r>
        <w:rPr>
          <w:iCs/>
        </w:rPr>
        <w:t xml:space="preserve"> (b</w:t>
      </w:r>
      <w:r w:rsidR="00DB7B85">
        <w:rPr>
          <w:iCs/>
        </w:rPr>
        <w:t xml:space="preserve">) </w:t>
      </w:r>
      <w:r w:rsidR="00446ECC" w:rsidRPr="0061382A">
        <w:t>Administrative corrective measures, including verbal reprimands and a reasonable number of repetitions of authorized physical exercises.</w:t>
      </w:r>
    </w:p>
    <w:p w14:paraId="08B5BA18" w14:textId="77777777" w:rsidR="0061382A" w:rsidRPr="0061382A" w:rsidRDefault="0061382A" w:rsidP="0061382A">
      <w:pPr>
        <w:tabs>
          <w:tab w:val="clear" w:pos="274"/>
          <w:tab w:val="clear" w:pos="547"/>
          <w:tab w:val="clear" w:pos="907"/>
        </w:tabs>
        <w:autoSpaceDE w:val="0"/>
        <w:autoSpaceDN w:val="0"/>
        <w:adjustRightInd w:val="0"/>
        <w:ind w:firstLine="720"/>
      </w:pPr>
    </w:p>
    <w:p w14:paraId="3EB0E2D7" w14:textId="77777777" w:rsidR="00446ECC" w:rsidRDefault="0061382A" w:rsidP="0061382A">
      <w:pPr>
        <w:tabs>
          <w:tab w:val="clear" w:pos="274"/>
          <w:tab w:val="clear" w:pos="547"/>
          <w:tab w:val="clear" w:pos="907"/>
        </w:tabs>
        <w:autoSpaceDE w:val="0"/>
        <w:autoSpaceDN w:val="0"/>
        <w:adjustRightInd w:val="0"/>
      </w:pPr>
      <w:r>
        <w:rPr>
          <w:iCs/>
        </w:rPr>
        <w:t xml:space="preserve">        </w:t>
      </w:r>
      <w:r w:rsidR="006F6FA4">
        <w:rPr>
          <w:iCs/>
        </w:rPr>
        <w:t xml:space="preserve">  </w:t>
      </w:r>
      <w:r>
        <w:rPr>
          <w:iCs/>
        </w:rPr>
        <w:t>(c</w:t>
      </w:r>
      <w:r w:rsidR="00DB7B85">
        <w:rPr>
          <w:iCs/>
        </w:rPr>
        <w:t xml:space="preserve">) </w:t>
      </w:r>
      <w:r w:rsidR="00446ECC" w:rsidRPr="0061382A">
        <w:t>Extra military instruction or training.</w:t>
      </w:r>
    </w:p>
    <w:p w14:paraId="22FB2DD2" w14:textId="77777777" w:rsidR="0061382A" w:rsidRPr="0061382A" w:rsidRDefault="0061382A" w:rsidP="0061382A">
      <w:pPr>
        <w:tabs>
          <w:tab w:val="clear" w:pos="274"/>
          <w:tab w:val="clear" w:pos="547"/>
          <w:tab w:val="clear" w:pos="907"/>
        </w:tabs>
        <w:autoSpaceDE w:val="0"/>
        <w:autoSpaceDN w:val="0"/>
        <w:adjustRightInd w:val="0"/>
        <w:ind w:firstLine="720"/>
      </w:pPr>
    </w:p>
    <w:p w14:paraId="1919915B" w14:textId="77777777" w:rsidR="00446ECC" w:rsidRDefault="0061382A" w:rsidP="0061382A">
      <w:pPr>
        <w:tabs>
          <w:tab w:val="clear" w:pos="274"/>
          <w:tab w:val="clear" w:pos="547"/>
          <w:tab w:val="clear" w:pos="907"/>
        </w:tabs>
        <w:autoSpaceDE w:val="0"/>
        <w:autoSpaceDN w:val="0"/>
        <w:adjustRightInd w:val="0"/>
      </w:pPr>
      <w:r>
        <w:rPr>
          <w:iCs/>
        </w:rPr>
        <w:t xml:space="preserve">        </w:t>
      </w:r>
      <w:r w:rsidR="006F6FA4">
        <w:rPr>
          <w:iCs/>
        </w:rPr>
        <w:t xml:space="preserve">  </w:t>
      </w:r>
      <w:r>
        <w:rPr>
          <w:iCs/>
        </w:rPr>
        <w:t>(d</w:t>
      </w:r>
      <w:r w:rsidR="00DB7B85">
        <w:rPr>
          <w:iCs/>
        </w:rPr>
        <w:t xml:space="preserve">) </w:t>
      </w:r>
      <w:r w:rsidR="00446ECC" w:rsidRPr="0061382A">
        <w:t>PT or remedial PT.</w:t>
      </w:r>
    </w:p>
    <w:p w14:paraId="04EA0F27" w14:textId="77777777" w:rsidR="0061382A" w:rsidRPr="0061382A" w:rsidRDefault="0061382A" w:rsidP="0061382A">
      <w:pPr>
        <w:tabs>
          <w:tab w:val="clear" w:pos="274"/>
          <w:tab w:val="clear" w:pos="547"/>
          <w:tab w:val="clear" w:pos="907"/>
        </w:tabs>
        <w:autoSpaceDE w:val="0"/>
        <w:autoSpaceDN w:val="0"/>
        <w:adjustRightInd w:val="0"/>
        <w:ind w:firstLine="720"/>
      </w:pPr>
    </w:p>
    <w:p w14:paraId="2253FC66" w14:textId="77777777" w:rsidR="00446ECC" w:rsidRDefault="0061382A" w:rsidP="0061382A">
      <w:pPr>
        <w:tabs>
          <w:tab w:val="clear" w:pos="274"/>
          <w:tab w:val="clear" w:pos="547"/>
          <w:tab w:val="clear" w:pos="907"/>
        </w:tabs>
        <w:autoSpaceDE w:val="0"/>
        <w:autoSpaceDN w:val="0"/>
        <w:adjustRightInd w:val="0"/>
      </w:pPr>
      <w:r>
        <w:rPr>
          <w:iCs/>
        </w:rPr>
        <w:t xml:space="preserve">        </w:t>
      </w:r>
      <w:r w:rsidR="006F6FA4">
        <w:rPr>
          <w:iCs/>
        </w:rPr>
        <w:t xml:space="preserve">  </w:t>
      </w:r>
      <w:r>
        <w:rPr>
          <w:iCs/>
        </w:rPr>
        <w:t>(e</w:t>
      </w:r>
      <w:r w:rsidR="00DB7B85">
        <w:rPr>
          <w:iCs/>
        </w:rPr>
        <w:t xml:space="preserve">) </w:t>
      </w:r>
      <w:r w:rsidR="00446ECC" w:rsidRPr="0061382A">
        <w:t>Oth</w:t>
      </w:r>
      <w:r w:rsidR="00446ECC" w:rsidRPr="0001330C">
        <w:t>er similar activities.</w:t>
      </w:r>
    </w:p>
    <w:p w14:paraId="0B06957F" w14:textId="77777777" w:rsidR="0061382A" w:rsidRPr="0001330C" w:rsidRDefault="0061382A" w:rsidP="0061382A">
      <w:pPr>
        <w:tabs>
          <w:tab w:val="clear" w:pos="274"/>
          <w:tab w:val="clear" w:pos="547"/>
          <w:tab w:val="clear" w:pos="907"/>
        </w:tabs>
        <w:autoSpaceDE w:val="0"/>
        <w:autoSpaceDN w:val="0"/>
        <w:adjustRightInd w:val="0"/>
        <w:ind w:firstLine="720"/>
      </w:pPr>
    </w:p>
    <w:p w14:paraId="16A1E4B5" w14:textId="77777777" w:rsidR="00446ECC" w:rsidRPr="0001330C" w:rsidRDefault="0061382A" w:rsidP="00446ECC">
      <w:pPr>
        <w:tabs>
          <w:tab w:val="clear" w:pos="274"/>
          <w:tab w:val="clear" w:pos="547"/>
          <w:tab w:val="clear" w:pos="907"/>
        </w:tabs>
        <w:autoSpaceDE w:val="0"/>
        <w:autoSpaceDN w:val="0"/>
        <w:adjustRightInd w:val="0"/>
      </w:pPr>
      <w:r>
        <w:t xml:space="preserve">        </w:t>
      </w:r>
      <w:r w:rsidR="006F6FA4">
        <w:t xml:space="preserve">  </w:t>
      </w:r>
      <w:r>
        <w:t>(3</w:t>
      </w:r>
      <w:r w:rsidR="00DB7B85">
        <w:t xml:space="preserve">) </w:t>
      </w:r>
      <w:r w:rsidR="00446ECC" w:rsidRPr="0001330C">
        <w:t>Whether or not such actions</w:t>
      </w:r>
      <w:r w:rsidR="00121C3E">
        <w:t xml:space="preserve"> meet the definition of </w:t>
      </w:r>
      <w:r w:rsidR="00446ECC" w:rsidRPr="0001330C">
        <w:t>hazing, the</w:t>
      </w:r>
      <w:r w:rsidR="0090098E">
        <w:t xml:space="preserve"> action</w:t>
      </w:r>
      <w:r w:rsidR="00446ECC" w:rsidRPr="0001330C">
        <w:t xml:space="preserve"> may be inappropriate or violate relevant </w:t>
      </w:r>
      <w:r w:rsidR="007E748F">
        <w:t xml:space="preserve">DA </w:t>
      </w:r>
      <w:r w:rsidR="002F1F52">
        <w:t>Civilian</w:t>
      </w:r>
      <w:r w:rsidR="00446ECC" w:rsidRPr="0001330C">
        <w:t xml:space="preserve"> personnel guidance, depending on the type of activities and the assigned duties of the employee involved.</w:t>
      </w:r>
    </w:p>
    <w:p w14:paraId="5BCFB6BD" w14:textId="77777777" w:rsidR="00446ECC" w:rsidRDefault="00446ECC" w:rsidP="00446ECC">
      <w:pPr>
        <w:tabs>
          <w:tab w:val="clear" w:pos="274"/>
          <w:tab w:val="clear" w:pos="547"/>
          <w:tab w:val="clear" w:pos="907"/>
        </w:tabs>
        <w:autoSpaceDE w:val="0"/>
        <w:autoSpaceDN w:val="0"/>
        <w:adjustRightInd w:val="0"/>
        <w:rPr>
          <w:iCs/>
        </w:rPr>
      </w:pPr>
    </w:p>
    <w:p w14:paraId="4AA25956" w14:textId="77777777" w:rsidR="00446ECC" w:rsidRPr="0001330C" w:rsidRDefault="006F6FA4" w:rsidP="00446ECC">
      <w:pPr>
        <w:tabs>
          <w:tab w:val="clear" w:pos="274"/>
          <w:tab w:val="clear" w:pos="547"/>
          <w:tab w:val="clear" w:pos="907"/>
        </w:tabs>
        <w:autoSpaceDE w:val="0"/>
        <w:autoSpaceDN w:val="0"/>
        <w:adjustRightInd w:val="0"/>
      </w:pPr>
      <w:r>
        <w:rPr>
          <w:iCs/>
        </w:rPr>
        <w:t xml:space="preserve"> </w:t>
      </w:r>
      <w:r w:rsidR="0061382A">
        <w:rPr>
          <w:iCs/>
        </w:rPr>
        <w:t xml:space="preserve">    b</w:t>
      </w:r>
      <w:r w:rsidR="00DB7B85">
        <w:rPr>
          <w:iCs/>
        </w:rPr>
        <w:t xml:space="preserve">. </w:t>
      </w:r>
      <w:r w:rsidR="00446ECC" w:rsidRPr="00C50693">
        <w:rPr>
          <w:iCs/>
        </w:rPr>
        <w:t>Scope</w:t>
      </w:r>
      <w:r w:rsidR="00DB7B85">
        <w:rPr>
          <w:iCs/>
        </w:rPr>
        <w:t xml:space="preserve">. </w:t>
      </w:r>
      <w:r w:rsidR="00446ECC" w:rsidRPr="0001330C">
        <w:t>Hazing is not limited to superior-subordinate relationships</w:t>
      </w:r>
      <w:r w:rsidR="00DB7B85">
        <w:t xml:space="preserve">. </w:t>
      </w:r>
      <w:r w:rsidR="00446ECC" w:rsidRPr="0001330C">
        <w:t>It may occur between peers or even, under certain circumstances, may involve actions directed towards senior military personnel by those junior in rank or grade to them (for example, a training instructor hazing a student who is superior in rank)</w:t>
      </w:r>
      <w:r w:rsidR="00DB7B85">
        <w:t xml:space="preserve">. </w:t>
      </w:r>
      <w:r w:rsidR="00446ECC" w:rsidRPr="0001330C">
        <w:t xml:space="preserve">Hazing has at times occurred during graduation ceremonies or similar military "rites of passage." </w:t>
      </w:r>
      <w:r w:rsidR="00D140D9">
        <w:t xml:space="preserve"> </w:t>
      </w:r>
      <w:r w:rsidR="00446ECC" w:rsidRPr="0001330C">
        <w:t>However, it may also happen in day-to-day military</w:t>
      </w:r>
      <w:r w:rsidR="00315937">
        <w:t xml:space="preserve"> </w:t>
      </w:r>
      <w:r w:rsidR="00446ECC" w:rsidRPr="0001330C">
        <w:t>settings</w:t>
      </w:r>
      <w:r w:rsidR="00DB7B85">
        <w:t xml:space="preserve">. </w:t>
      </w:r>
      <w:r w:rsidR="00446ECC" w:rsidRPr="0001330C">
        <w:t>It is prohibited in all cases, to include off-duty or "unofficial" celebrations or unit functions</w:t>
      </w:r>
      <w:r w:rsidR="00DB7B85">
        <w:t xml:space="preserve">. </w:t>
      </w:r>
      <w:r w:rsidR="00446ECC" w:rsidRPr="0001330C">
        <w:t>Express or implied consent to hazing is not a defense to violation of this regulation.</w:t>
      </w:r>
    </w:p>
    <w:p w14:paraId="514A0891" w14:textId="77777777" w:rsidR="00446ECC" w:rsidRDefault="00446ECC" w:rsidP="00446ECC">
      <w:pPr>
        <w:tabs>
          <w:tab w:val="clear" w:pos="274"/>
          <w:tab w:val="clear" w:pos="547"/>
          <w:tab w:val="clear" w:pos="907"/>
        </w:tabs>
        <w:autoSpaceDE w:val="0"/>
        <w:autoSpaceDN w:val="0"/>
        <w:adjustRightInd w:val="0"/>
        <w:rPr>
          <w:iCs/>
        </w:rPr>
      </w:pPr>
    </w:p>
    <w:p w14:paraId="203771BA" w14:textId="77777777" w:rsidR="008E40B7" w:rsidRDefault="0061382A" w:rsidP="008E40B7">
      <w:pPr>
        <w:tabs>
          <w:tab w:val="clear" w:pos="274"/>
          <w:tab w:val="clear" w:pos="547"/>
          <w:tab w:val="clear" w:pos="907"/>
        </w:tabs>
        <w:autoSpaceDE w:val="0"/>
        <w:autoSpaceDN w:val="0"/>
        <w:adjustRightInd w:val="0"/>
      </w:pPr>
      <w:r>
        <w:rPr>
          <w:iCs/>
        </w:rPr>
        <w:t xml:space="preserve">  </w:t>
      </w:r>
      <w:r w:rsidR="006F6FA4">
        <w:rPr>
          <w:iCs/>
        </w:rPr>
        <w:t xml:space="preserve"> </w:t>
      </w:r>
      <w:r>
        <w:rPr>
          <w:iCs/>
        </w:rPr>
        <w:t xml:space="preserve">  c</w:t>
      </w:r>
      <w:r w:rsidR="00DB7B85">
        <w:rPr>
          <w:iCs/>
        </w:rPr>
        <w:t xml:space="preserve">. </w:t>
      </w:r>
      <w:r w:rsidR="00446ECC" w:rsidRPr="00C50693">
        <w:rPr>
          <w:iCs/>
        </w:rPr>
        <w:t>Command responsibilities</w:t>
      </w:r>
      <w:r w:rsidR="00DB7B85">
        <w:rPr>
          <w:iCs/>
        </w:rPr>
        <w:t xml:space="preserve">. </w:t>
      </w:r>
      <w:r w:rsidR="00446ECC" w:rsidRPr="0001330C">
        <w:t xml:space="preserve">Enforcement of this policy is </w:t>
      </w:r>
      <w:r w:rsidR="0090098E">
        <w:t>the</w:t>
      </w:r>
      <w:r w:rsidR="00446ECC" w:rsidRPr="0001330C">
        <w:t xml:space="preserve"> responsibility of commanders at all levels</w:t>
      </w:r>
      <w:r w:rsidR="00DB7B85">
        <w:t xml:space="preserve">. </w:t>
      </w:r>
      <w:r w:rsidR="00446ECC" w:rsidRPr="0001330C">
        <w:t>Commanders will devote particular attention to graduation or advancement ceremonies as well as other occasions or settings that might put Soldiers at risk for voluntary or involuntary hazing</w:t>
      </w:r>
      <w:r w:rsidR="00DB7B85">
        <w:t xml:space="preserve">. </w:t>
      </w:r>
      <w:r w:rsidR="00446ECC" w:rsidRPr="0001330C">
        <w:t>These situations will be supervised properly</w:t>
      </w:r>
      <w:r w:rsidR="00121C3E">
        <w:t xml:space="preserve"> to ensure they are </w:t>
      </w:r>
      <w:r w:rsidR="00446ECC" w:rsidRPr="0001330C">
        <w:t>respectful of all participants, perpetuate the best of the traditions that the Army embraces, and leave all participants and spectators</w:t>
      </w:r>
      <w:r w:rsidR="00315937">
        <w:t xml:space="preserve"> </w:t>
      </w:r>
      <w:r w:rsidR="00446ECC" w:rsidRPr="0001330C">
        <w:t>feeling proud to be a member of or associated with the U.S. Army.</w:t>
      </w:r>
    </w:p>
    <w:p w14:paraId="0A12B840" w14:textId="77777777" w:rsidR="007C6074" w:rsidRDefault="007C6074" w:rsidP="008E40B7">
      <w:pPr>
        <w:tabs>
          <w:tab w:val="clear" w:pos="274"/>
          <w:tab w:val="clear" w:pos="547"/>
          <w:tab w:val="clear" w:pos="907"/>
        </w:tabs>
        <w:autoSpaceDE w:val="0"/>
        <w:autoSpaceDN w:val="0"/>
        <w:adjustRightInd w:val="0"/>
      </w:pPr>
    </w:p>
    <w:p w14:paraId="0B333443" w14:textId="77777777" w:rsidR="00301493" w:rsidRDefault="00301493" w:rsidP="008E40B7">
      <w:pPr>
        <w:pBdr>
          <w:top w:val="single" w:sz="4" w:space="1" w:color="auto"/>
        </w:pBdr>
        <w:tabs>
          <w:tab w:val="clear" w:pos="274"/>
          <w:tab w:val="clear" w:pos="547"/>
          <w:tab w:val="clear" w:pos="907"/>
        </w:tabs>
        <w:autoSpaceDE w:val="0"/>
        <w:autoSpaceDN w:val="0"/>
        <w:adjustRightInd w:val="0"/>
      </w:pPr>
    </w:p>
    <w:p w14:paraId="4668ACFB" w14:textId="2AB459CB" w:rsidR="009970F7" w:rsidRDefault="009970F7" w:rsidP="0033138D">
      <w:pPr>
        <w:pStyle w:val="Heading1"/>
      </w:pPr>
      <w:bookmarkStart w:id="825" w:name="_Toc121384129"/>
      <w:r>
        <w:lastRenderedPageBreak/>
        <w:t xml:space="preserve">Appendix </w:t>
      </w:r>
      <w:r w:rsidR="003D3F40">
        <w:t>N</w:t>
      </w:r>
      <w:r w:rsidR="00813EA0">
        <w:t xml:space="preserve"> </w:t>
      </w:r>
      <w:r w:rsidR="00813EA0" w:rsidRPr="007819FD">
        <w:br/>
      </w:r>
      <w:r w:rsidR="00813EA0">
        <w:t>Hospital Based Training</w:t>
      </w:r>
      <w:bookmarkEnd w:id="825"/>
    </w:p>
    <w:p w14:paraId="38C0ED54" w14:textId="77777777" w:rsidR="009970F7" w:rsidRPr="009970F7" w:rsidRDefault="009970F7" w:rsidP="009970F7"/>
    <w:p w14:paraId="5C5D88AE" w14:textId="4329AC72" w:rsidR="009970F7" w:rsidRPr="009970F7" w:rsidRDefault="003D3F40" w:rsidP="009970F7">
      <w:pPr>
        <w:tabs>
          <w:tab w:val="clear" w:pos="274"/>
          <w:tab w:val="clear" w:pos="547"/>
          <w:tab w:val="clear" w:pos="907"/>
        </w:tabs>
        <w:autoSpaceDE w:val="0"/>
        <w:autoSpaceDN w:val="0"/>
        <w:adjustRightInd w:val="0"/>
        <w:rPr>
          <w:b/>
        </w:rPr>
      </w:pPr>
      <w:r>
        <w:rPr>
          <w:b/>
        </w:rPr>
        <w:t>N</w:t>
      </w:r>
      <w:r w:rsidR="009970F7" w:rsidRPr="009970F7">
        <w:rPr>
          <w:b/>
        </w:rPr>
        <w:t xml:space="preserve">-1. </w:t>
      </w:r>
      <w:proofErr w:type="spellStart"/>
      <w:r w:rsidR="009970F7" w:rsidRPr="009970F7">
        <w:rPr>
          <w:b/>
        </w:rPr>
        <w:t>MEDCoE</w:t>
      </w:r>
      <w:proofErr w:type="spellEnd"/>
      <w:r w:rsidR="009970F7" w:rsidRPr="009970F7">
        <w:rPr>
          <w:b/>
        </w:rPr>
        <w:t>, H</w:t>
      </w:r>
      <w:r w:rsidR="009845C4">
        <w:rPr>
          <w:b/>
        </w:rPr>
        <w:t xml:space="preserve">ospital Based Training </w:t>
      </w:r>
      <w:r w:rsidR="009970F7" w:rsidRPr="009970F7">
        <w:rPr>
          <w:b/>
        </w:rPr>
        <w:t xml:space="preserve">priorities </w:t>
      </w:r>
    </w:p>
    <w:p w14:paraId="0B515AE6" w14:textId="77777777" w:rsidR="009970F7" w:rsidRDefault="009970F7" w:rsidP="009970F7">
      <w:pPr>
        <w:tabs>
          <w:tab w:val="clear" w:pos="274"/>
          <w:tab w:val="clear" w:pos="547"/>
          <w:tab w:val="clear" w:pos="907"/>
        </w:tabs>
        <w:autoSpaceDE w:val="0"/>
        <w:autoSpaceDN w:val="0"/>
        <w:adjustRightInd w:val="0"/>
      </w:pPr>
    </w:p>
    <w:p w14:paraId="4B18DB4F" w14:textId="4AF82A60" w:rsidR="009970F7" w:rsidRDefault="009970F7" w:rsidP="009970F7">
      <w:pPr>
        <w:tabs>
          <w:tab w:val="clear" w:pos="274"/>
          <w:tab w:val="clear" w:pos="547"/>
          <w:tab w:val="clear" w:pos="907"/>
        </w:tabs>
        <w:autoSpaceDE w:val="0"/>
        <w:autoSpaceDN w:val="0"/>
        <w:adjustRightInd w:val="0"/>
      </w:pPr>
      <w:r>
        <w:t xml:space="preserve">     a. The </w:t>
      </w:r>
      <w:r w:rsidR="009845C4">
        <w:t xml:space="preserve">U.S. Army </w:t>
      </w:r>
      <w:r>
        <w:t>Medical Center of Excellence (</w:t>
      </w:r>
      <w:proofErr w:type="spellStart"/>
      <w:r>
        <w:t>MEDCoE</w:t>
      </w:r>
      <w:proofErr w:type="spellEnd"/>
      <w:r>
        <w:t xml:space="preserve">) trains Soldiers to be competent in </w:t>
      </w:r>
      <w:proofErr w:type="gramStart"/>
      <w:r>
        <w:t>a number of</w:t>
      </w:r>
      <w:proofErr w:type="gramEnd"/>
      <w:r>
        <w:t xml:space="preserve"> Soldier and Medical tasks using both didactic and hands-on learning through experience in Defense Health Agency Medical Centers. Currently there are 11 </w:t>
      </w:r>
      <w:proofErr w:type="gramStart"/>
      <w:r>
        <w:t>MOS</w:t>
      </w:r>
      <w:r w:rsidR="00121C3E">
        <w:t>s</w:t>
      </w:r>
      <w:proofErr w:type="gramEnd"/>
      <w:r>
        <w:t xml:space="preserve"> trained at the </w:t>
      </w:r>
      <w:proofErr w:type="spellStart"/>
      <w:r>
        <w:t>MEDCoE</w:t>
      </w:r>
      <w:proofErr w:type="spellEnd"/>
      <w:r>
        <w:t xml:space="preserve"> requiring </w:t>
      </w:r>
      <w:r w:rsidR="009845C4">
        <w:t>hospital based training (</w:t>
      </w:r>
      <w:r>
        <w:t>HBT</w:t>
      </w:r>
      <w:r w:rsidR="009845C4">
        <w:t>)</w:t>
      </w:r>
      <w:r>
        <w:t>. Completion of medical education at HBT sites is required to award a Soldier one of the following MOSs: 68B, 68C, 68D, 68F, 68K, 68L, 68P, 68Q, 68V, 68X, 68Y.</w:t>
      </w:r>
    </w:p>
    <w:p w14:paraId="13A2308E" w14:textId="77777777" w:rsidR="009970F7" w:rsidRDefault="009970F7" w:rsidP="009970F7">
      <w:pPr>
        <w:tabs>
          <w:tab w:val="clear" w:pos="274"/>
          <w:tab w:val="clear" w:pos="547"/>
          <w:tab w:val="clear" w:pos="907"/>
        </w:tabs>
        <w:autoSpaceDE w:val="0"/>
        <w:autoSpaceDN w:val="0"/>
        <w:adjustRightInd w:val="0"/>
      </w:pPr>
    </w:p>
    <w:p w14:paraId="502D7CAB" w14:textId="77777777" w:rsidR="009970F7" w:rsidRDefault="009970F7" w:rsidP="009970F7">
      <w:pPr>
        <w:tabs>
          <w:tab w:val="clear" w:pos="274"/>
          <w:tab w:val="clear" w:pos="547"/>
          <w:tab w:val="clear" w:pos="907"/>
        </w:tabs>
        <w:autoSpaceDE w:val="0"/>
        <w:autoSpaceDN w:val="0"/>
        <w:adjustRightInd w:val="0"/>
      </w:pPr>
      <w:r>
        <w:t xml:space="preserve">     b. Hospital Commanders will prioritize military training to support Soldier and Family readiness, medical education, and leader development. The Hospital and Troop Commanders will minimize military training that duplicates the training IET Soldiers receive during BCT and AIT phase I </w:t>
      </w:r>
      <w:proofErr w:type="gramStart"/>
      <w:r>
        <w:t>in order to</w:t>
      </w:r>
      <w:proofErr w:type="gramEnd"/>
      <w:r>
        <w:t xml:space="preserve"> focus on medical education. </w:t>
      </w:r>
    </w:p>
    <w:p w14:paraId="7C149817" w14:textId="77777777" w:rsidR="009970F7" w:rsidRDefault="009970F7" w:rsidP="009970F7">
      <w:pPr>
        <w:tabs>
          <w:tab w:val="clear" w:pos="274"/>
          <w:tab w:val="clear" w:pos="547"/>
          <w:tab w:val="clear" w:pos="907"/>
        </w:tabs>
        <w:autoSpaceDE w:val="0"/>
        <w:autoSpaceDN w:val="0"/>
        <w:adjustRightInd w:val="0"/>
      </w:pPr>
    </w:p>
    <w:p w14:paraId="3D1BA0BE" w14:textId="77777777" w:rsidR="009970F7" w:rsidRPr="009970F7" w:rsidRDefault="003D3F40" w:rsidP="009970F7">
      <w:pPr>
        <w:tabs>
          <w:tab w:val="clear" w:pos="274"/>
          <w:tab w:val="clear" w:pos="547"/>
          <w:tab w:val="clear" w:pos="907"/>
        </w:tabs>
        <w:autoSpaceDE w:val="0"/>
        <w:autoSpaceDN w:val="0"/>
        <w:adjustRightInd w:val="0"/>
        <w:rPr>
          <w:b/>
        </w:rPr>
      </w:pPr>
      <w:r>
        <w:rPr>
          <w:b/>
        </w:rPr>
        <w:t>N</w:t>
      </w:r>
      <w:r w:rsidR="009970F7" w:rsidRPr="009970F7">
        <w:rPr>
          <w:b/>
        </w:rPr>
        <w:t xml:space="preserve">-2. HBT phases of training </w:t>
      </w:r>
    </w:p>
    <w:p w14:paraId="67F27290" w14:textId="77777777" w:rsidR="009970F7" w:rsidRDefault="009970F7" w:rsidP="009970F7">
      <w:pPr>
        <w:tabs>
          <w:tab w:val="clear" w:pos="274"/>
          <w:tab w:val="clear" w:pos="547"/>
          <w:tab w:val="clear" w:pos="907"/>
        </w:tabs>
        <w:autoSpaceDE w:val="0"/>
        <w:autoSpaceDN w:val="0"/>
        <w:adjustRightInd w:val="0"/>
      </w:pPr>
    </w:p>
    <w:p w14:paraId="5B21DA79" w14:textId="77777777" w:rsidR="009970F7" w:rsidRDefault="009970F7" w:rsidP="009970F7">
      <w:pPr>
        <w:tabs>
          <w:tab w:val="clear" w:pos="274"/>
          <w:tab w:val="clear" w:pos="547"/>
          <w:tab w:val="clear" w:pos="907"/>
        </w:tabs>
        <w:autoSpaceDE w:val="0"/>
        <w:autoSpaceDN w:val="0"/>
        <w:adjustRightInd w:val="0"/>
      </w:pPr>
      <w:r>
        <w:t xml:space="preserve">          a. The Career Management Field (CMF) 68 IET Soldiers complete phases I through IV at BCT, complete phases V through VI+ at Joint Base </w:t>
      </w:r>
      <w:proofErr w:type="gramStart"/>
      <w:r>
        <w:t>San Antonio, and</w:t>
      </w:r>
      <w:proofErr w:type="gramEnd"/>
      <w:r>
        <w:t xml:space="preserve"> continue training as VI+ at HBT locations.  </w:t>
      </w:r>
    </w:p>
    <w:p w14:paraId="3CC73DD5" w14:textId="77777777" w:rsidR="009970F7" w:rsidRDefault="009970F7" w:rsidP="009970F7">
      <w:pPr>
        <w:tabs>
          <w:tab w:val="clear" w:pos="274"/>
          <w:tab w:val="clear" w:pos="547"/>
          <w:tab w:val="clear" w:pos="907"/>
        </w:tabs>
        <w:autoSpaceDE w:val="0"/>
        <w:autoSpaceDN w:val="0"/>
        <w:adjustRightInd w:val="0"/>
      </w:pPr>
    </w:p>
    <w:p w14:paraId="429BE11B" w14:textId="77777777" w:rsidR="009970F7" w:rsidRDefault="009970F7" w:rsidP="009970F7">
      <w:pPr>
        <w:tabs>
          <w:tab w:val="clear" w:pos="274"/>
          <w:tab w:val="clear" w:pos="547"/>
          <w:tab w:val="clear" w:pos="907"/>
        </w:tabs>
        <w:autoSpaceDE w:val="0"/>
        <w:autoSpaceDN w:val="0"/>
        <w:adjustRightInd w:val="0"/>
      </w:pPr>
      <w:r>
        <w:t xml:space="preserve">Phase VI+ begins at arrival of HBT location and continues until awarding of an MOS and arrival at follow-on training or a permanent duty station.  HBT phase VI+ extends up to 50+ weeks of service for students on a normal course trajectory.  Aspects of the phase process are accelerated at HBT locations due to the specific training requirements of medical education not encountered at AIT phase I. </w:t>
      </w:r>
    </w:p>
    <w:p w14:paraId="7117A2A5" w14:textId="77777777" w:rsidR="009970F7" w:rsidRDefault="009970F7" w:rsidP="009970F7">
      <w:pPr>
        <w:tabs>
          <w:tab w:val="clear" w:pos="274"/>
          <w:tab w:val="clear" w:pos="547"/>
          <w:tab w:val="clear" w:pos="907"/>
        </w:tabs>
        <w:autoSpaceDE w:val="0"/>
        <w:autoSpaceDN w:val="0"/>
        <w:adjustRightInd w:val="0"/>
      </w:pPr>
    </w:p>
    <w:p w14:paraId="32C78BFA" w14:textId="77777777" w:rsidR="009970F7" w:rsidRDefault="009970F7" w:rsidP="009970F7">
      <w:pPr>
        <w:tabs>
          <w:tab w:val="clear" w:pos="274"/>
          <w:tab w:val="clear" w:pos="547"/>
          <w:tab w:val="clear" w:pos="907"/>
        </w:tabs>
        <w:autoSpaceDE w:val="0"/>
        <w:autoSpaceDN w:val="0"/>
        <w:adjustRightInd w:val="0"/>
      </w:pPr>
      <w:r>
        <w:t xml:space="preserve">          b. Phase VI+ focuses on medical education and Army resilience tasks in preparation for transitioning Soldiers to the operational force. Phase VI+ Soldiers are afforded most of the privileges and restrictions as permanent party Soldiers. </w:t>
      </w:r>
    </w:p>
    <w:p w14:paraId="2C51CF5C" w14:textId="77777777" w:rsidR="009970F7" w:rsidRDefault="009970F7" w:rsidP="009970F7">
      <w:pPr>
        <w:tabs>
          <w:tab w:val="clear" w:pos="274"/>
          <w:tab w:val="clear" w:pos="547"/>
          <w:tab w:val="clear" w:pos="907"/>
        </w:tabs>
        <w:autoSpaceDE w:val="0"/>
        <w:autoSpaceDN w:val="0"/>
        <w:adjustRightInd w:val="0"/>
      </w:pPr>
    </w:p>
    <w:p w14:paraId="598CD895" w14:textId="77777777" w:rsidR="009970F7" w:rsidRDefault="009970F7" w:rsidP="009970F7">
      <w:pPr>
        <w:tabs>
          <w:tab w:val="clear" w:pos="274"/>
          <w:tab w:val="clear" w:pos="547"/>
          <w:tab w:val="clear" w:pos="907"/>
        </w:tabs>
        <w:autoSpaceDE w:val="0"/>
        <w:autoSpaceDN w:val="0"/>
        <w:adjustRightInd w:val="0"/>
      </w:pPr>
      <w:r>
        <w:t xml:space="preserve">          c. Only commanders, 1SGs, AIT DSs, and U.S. Army military instructors CTC qualified (or equivalent) Trainers are authorized and expected to impose corrective action / training on IET Soldiers. Other instructors must request corrective action through the Soldier’s chain of command after conducting counseling.  This does not prevent any service member from using general military authority to make on the spot corrections. </w:t>
      </w:r>
    </w:p>
    <w:p w14:paraId="251C1118" w14:textId="77777777" w:rsidR="009970F7" w:rsidRPr="00CA5DE7" w:rsidRDefault="003D3F40" w:rsidP="009970F7">
      <w:pPr>
        <w:tabs>
          <w:tab w:val="clear" w:pos="274"/>
          <w:tab w:val="clear" w:pos="547"/>
          <w:tab w:val="clear" w:pos="907"/>
        </w:tabs>
        <w:autoSpaceDE w:val="0"/>
        <w:autoSpaceDN w:val="0"/>
        <w:adjustRightInd w:val="0"/>
        <w:rPr>
          <w:b/>
        </w:rPr>
      </w:pPr>
      <w:r>
        <w:rPr>
          <w:b/>
        </w:rPr>
        <w:t>N</w:t>
      </w:r>
      <w:r w:rsidR="009970F7" w:rsidRPr="00CA5DE7">
        <w:rPr>
          <w:b/>
        </w:rPr>
        <w:t xml:space="preserve">-3. HBT phase restrictions and privileges. </w:t>
      </w:r>
    </w:p>
    <w:p w14:paraId="40C87932" w14:textId="77777777" w:rsidR="009970F7" w:rsidRDefault="009970F7" w:rsidP="009970F7">
      <w:pPr>
        <w:tabs>
          <w:tab w:val="clear" w:pos="274"/>
          <w:tab w:val="clear" w:pos="547"/>
          <w:tab w:val="clear" w:pos="907"/>
        </w:tabs>
        <w:autoSpaceDE w:val="0"/>
        <w:autoSpaceDN w:val="0"/>
        <w:adjustRightInd w:val="0"/>
      </w:pPr>
    </w:p>
    <w:p w14:paraId="65DE44D5" w14:textId="77777777" w:rsidR="009970F7" w:rsidRDefault="009970F7" w:rsidP="009970F7">
      <w:pPr>
        <w:tabs>
          <w:tab w:val="clear" w:pos="274"/>
          <w:tab w:val="clear" w:pos="547"/>
          <w:tab w:val="clear" w:pos="907"/>
        </w:tabs>
        <w:autoSpaceDE w:val="0"/>
        <w:autoSpaceDN w:val="0"/>
        <w:adjustRightInd w:val="0"/>
      </w:pPr>
      <w:r>
        <w:t xml:space="preserve">          a. HBT Commanders may reduce a Soldier’s phase status as a means of corrective action on an individual basis.  Phase V and VI Soldier restrictions and privileges are in accordance with </w:t>
      </w:r>
      <w:r w:rsidR="00121C3E">
        <w:t>this regulation</w:t>
      </w:r>
      <w:r>
        <w:t xml:space="preserve">. </w:t>
      </w:r>
    </w:p>
    <w:p w14:paraId="1B039F22" w14:textId="77777777" w:rsidR="009970F7" w:rsidRDefault="009970F7" w:rsidP="009970F7">
      <w:pPr>
        <w:tabs>
          <w:tab w:val="clear" w:pos="274"/>
          <w:tab w:val="clear" w:pos="547"/>
          <w:tab w:val="clear" w:pos="907"/>
        </w:tabs>
        <w:autoSpaceDE w:val="0"/>
        <w:autoSpaceDN w:val="0"/>
        <w:adjustRightInd w:val="0"/>
      </w:pPr>
    </w:p>
    <w:p w14:paraId="74FCA993" w14:textId="77777777" w:rsidR="009970F7" w:rsidRDefault="009970F7" w:rsidP="009970F7">
      <w:pPr>
        <w:tabs>
          <w:tab w:val="clear" w:pos="274"/>
          <w:tab w:val="clear" w:pos="547"/>
          <w:tab w:val="clear" w:pos="907"/>
        </w:tabs>
        <w:autoSpaceDE w:val="0"/>
        <w:autoSpaceDN w:val="0"/>
        <w:adjustRightInd w:val="0"/>
      </w:pPr>
      <w:r>
        <w:lastRenderedPageBreak/>
        <w:t xml:space="preserve">          b Married Soldiers on orders authorizing accompanied assignment to HBT locations may settle their families into housing regardless of phase status. The Soldier will reside in the barracks while in phase IV status. </w:t>
      </w:r>
    </w:p>
    <w:p w14:paraId="1C025E85" w14:textId="77777777" w:rsidR="009970F7" w:rsidRDefault="009970F7" w:rsidP="009970F7">
      <w:pPr>
        <w:tabs>
          <w:tab w:val="clear" w:pos="274"/>
          <w:tab w:val="clear" w:pos="547"/>
          <w:tab w:val="clear" w:pos="907"/>
        </w:tabs>
        <w:autoSpaceDE w:val="0"/>
        <w:autoSpaceDN w:val="0"/>
        <w:adjustRightInd w:val="0"/>
      </w:pPr>
    </w:p>
    <w:p w14:paraId="21F0E05F" w14:textId="77777777" w:rsidR="009970F7" w:rsidRDefault="009970F7" w:rsidP="009970F7">
      <w:pPr>
        <w:tabs>
          <w:tab w:val="clear" w:pos="274"/>
          <w:tab w:val="clear" w:pos="547"/>
          <w:tab w:val="clear" w:pos="907"/>
        </w:tabs>
        <w:autoSpaceDE w:val="0"/>
        <w:autoSpaceDN w:val="0"/>
        <w:adjustRightInd w:val="0"/>
      </w:pPr>
      <w:r>
        <w:t xml:space="preserve">          c. Phase V/VI+ Soldiers may ride in or drive POVs and rental cars. </w:t>
      </w:r>
    </w:p>
    <w:p w14:paraId="30DC5E00" w14:textId="77777777" w:rsidR="009970F7" w:rsidRDefault="009970F7" w:rsidP="009970F7">
      <w:pPr>
        <w:tabs>
          <w:tab w:val="clear" w:pos="274"/>
          <w:tab w:val="clear" w:pos="547"/>
          <w:tab w:val="clear" w:pos="907"/>
        </w:tabs>
        <w:autoSpaceDE w:val="0"/>
        <w:autoSpaceDN w:val="0"/>
        <w:adjustRightInd w:val="0"/>
      </w:pPr>
    </w:p>
    <w:p w14:paraId="110EF667" w14:textId="77777777" w:rsidR="009970F7" w:rsidRDefault="009970F7" w:rsidP="009970F7">
      <w:pPr>
        <w:tabs>
          <w:tab w:val="clear" w:pos="274"/>
          <w:tab w:val="clear" w:pos="547"/>
          <w:tab w:val="clear" w:pos="907"/>
        </w:tabs>
        <w:autoSpaceDE w:val="0"/>
        <w:autoSpaceDN w:val="0"/>
        <w:adjustRightInd w:val="0"/>
      </w:pPr>
      <w:r>
        <w:t xml:space="preserve">          d. No overnight passes allowed unless approved by the commander. </w:t>
      </w:r>
    </w:p>
    <w:p w14:paraId="060F7D14" w14:textId="77777777" w:rsidR="009970F7" w:rsidRDefault="009970F7" w:rsidP="009970F7">
      <w:pPr>
        <w:tabs>
          <w:tab w:val="clear" w:pos="274"/>
          <w:tab w:val="clear" w:pos="547"/>
          <w:tab w:val="clear" w:pos="907"/>
        </w:tabs>
        <w:autoSpaceDE w:val="0"/>
        <w:autoSpaceDN w:val="0"/>
        <w:adjustRightInd w:val="0"/>
      </w:pPr>
    </w:p>
    <w:p w14:paraId="1B3E0976" w14:textId="77777777" w:rsidR="009970F7" w:rsidRDefault="009970F7" w:rsidP="009970F7">
      <w:pPr>
        <w:tabs>
          <w:tab w:val="clear" w:pos="274"/>
          <w:tab w:val="clear" w:pos="547"/>
          <w:tab w:val="clear" w:pos="907"/>
        </w:tabs>
        <w:autoSpaceDE w:val="0"/>
        <w:autoSpaceDN w:val="0"/>
        <w:adjustRightInd w:val="0"/>
      </w:pPr>
      <w:r>
        <w:t xml:space="preserve">          e. The use of alcohol products is prohibited. An ETP may be requested by the Hospital commander or commander </w:t>
      </w:r>
      <w:proofErr w:type="spellStart"/>
      <w:proofErr w:type="gramStart"/>
      <w:r>
        <w:t>MEDCoE</w:t>
      </w:r>
      <w:proofErr w:type="spellEnd"/>
      <w:r>
        <w:t>, but</w:t>
      </w:r>
      <w:proofErr w:type="gramEnd"/>
      <w:r>
        <w:t xml:space="preserve"> must be staffed through the first 2-Star General Officer (or equivalent) in the chain of command to CIMT for approval. The ETP request must include a risk mitigation plan. No alcohol or tobacco products will be used around phase IV Soldiers.</w:t>
      </w:r>
    </w:p>
    <w:p w14:paraId="35FDB940" w14:textId="77777777" w:rsidR="009970F7" w:rsidRDefault="009970F7" w:rsidP="009970F7">
      <w:pPr>
        <w:tabs>
          <w:tab w:val="clear" w:pos="274"/>
          <w:tab w:val="clear" w:pos="547"/>
          <w:tab w:val="clear" w:pos="907"/>
        </w:tabs>
        <w:autoSpaceDE w:val="0"/>
        <w:autoSpaceDN w:val="0"/>
        <w:adjustRightInd w:val="0"/>
      </w:pPr>
    </w:p>
    <w:p w14:paraId="61B8ADBB" w14:textId="77777777" w:rsidR="009970F7" w:rsidRDefault="009970F7" w:rsidP="009970F7">
      <w:pPr>
        <w:tabs>
          <w:tab w:val="clear" w:pos="274"/>
          <w:tab w:val="clear" w:pos="547"/>
          <w:tab w:val="clear" w:pos="907"/>
        </w:tabs>
        <w:autoSpaceDE w:val="0"/>
        <w:autoSpaceDN w:val="0"/>
        <w:adjustRightInd w:val="0"/>
      </w:pPr>
      <w:r>
        <w:t xml:space="preserve">          f. Phase VI+ Soldiers will be allowed controlled, but extended, off post pass privileges. IET company commanders at HBT locations will establish a leave and pass policy defining travel limits for day passes and single day travel limits for Soldiers traveling by POV while on pass or official leave outside the local area.  Company commanders may authorize leave and passes.  All passes will end no later than 8 hours prior to the next training day. </w:t>
      </w:r>
    </w:p>
    <w:p w14:paraId="04EDC4D7" w14:textId="77777777" w:rsidR="00CA5DE7" w:rsidRDefault="00CA5DE7" w:rsidP="009970F7">
      <w:pPr>
        <w:tabs>
          <w:tab w:val="clear" w:pos="274"/>
          <w:tab w:val="clear" w:pos="547"/>
          <w:tab w:val="clear" w:pos="907"/>
        </w:tabs>
        <w:autoSpaceDE w:val="0"/>
        <w:autoSpaceDN w:val="0"/>
        <w:adjustRightInd w:val="0"/>
      </w:pPr>
    </w:p>
    <w:p w14:paraId="30A520C8" w14:textId="77777777" w:rsidR="009970F7" w:rsidRPr="00CA5DE7" w:rsidRDefault="003D3F40" w:rsidP="009970F7">
      <w:pPr>
        <w:tabs>
          <w:tab w:val="clear" w:pos="274"/>
          <w:tab w:val="clear" w:pos="547"/>
          <w:tab w:val="clear" w:pos="907"/>
        </w:tabs>
        <w:autoSpaceDE w:val="0"/>
        <w:autoSpaceDN w:val="0"/>
        <w:adjustRightInd w:val="0"/>
        <w:rPr>
          <w:b/>
        </w:rPr>
      </w:pPr>
      <w:r>
        <w:rPr>
          <w:b/>
        </w:rPr>
        <w:t>N</w:t>
      </w:r>
      <w:r w:rsidR="009970F7" w:rsidRPr="00CA5DE7">
        <w:rPr>
          <w:b/>
        </w:rPr>
        <w:t xml:space="preserve">-4. Buddy system requirement </w:t>
      </w:r>
    </w:p>
    <w:p w14:paraId="49E766BB" w14:textId="77777777" w:rsidR="009970F7" w:rsidRDefault="009970F7" w:rsidP="009970F7">
      <w:pPr>
        <w:tabs>
          <w:tab w:val="clear" w:pos="274"/>
          <w:tab w:val="clear" w:pos="547"/>
          <w:tab w:val="clear" w:pos="907"/>
        </w:tabs>
        <w:autoSpaceDE w:val="0"/>
        <w:autoSpaceDN w:val="0"/>
        <w:adjustRightInd w:val="0"/>
      </w:pPr>
    </w:p>
    <w:p w14:paraId="4D5CF81D" w14:textId="77777777" w:rsidR="009970F7" w:rsidRDefault="009970F7" w:rsidP="009970F7">
      <w:pPr>
        <w:tabs>
          <w:tab w:val="clear" w:pos="274"/>
          <w:tab w:val="clear" w:pos="547"/>
          <w:tab w:val="clear" w:pos="907"/>
        </w:tabs>
        <w:autoSpaceDE w:val="0"/>
        <w:autoSpaceDN w:val="0"/>
        <w:adjustRightInd w:val="0"/>
      </w:pPr>
      <w:r>
        <w:t xml:space="preserve">          a. HBT is a specialized education environment combined with limited and geographically dispersed support resources and at times requires deviation from the battle buddy system outlined in </w:t>
      </w:r>
      <w:r w:rsidR="00121C3E">
        <w:t>this regulation</w:t>
      </w:r>
      <w:r>
        <w:t xml:space="preserve"> for attendance at professional/medical services, religious services, and certain academic and testing situations. The full implementation of the battle buddy system constrains IET Soldiers’ abilities to participate in religious services and programs because of HBT locations’ reliance on community providers for low density faiths and practices. HBT IET training companies will use ad hoc assignments of battle buddies for movements when the assigned battle buddies are impractical such as meeting with SARC and Unit Victim Advocates (UVAs) for Sexual Harassment and Assault reporting, Behavioral Health Services (BHS), Army Substance Abuse Program, legal personnel for advice/services and Chaplains for counseling. </w:t>
      </w:r>
    </w:p>
    <w:p w14:paraId="02A744C2" w14:textId="77777777" w:rsidR="009970F7" w:rsidRDefault="009970F7" w:rsidP="009970F7">
      <w:pPr>
        <w:tabs>
          <w:tab w:val="clear" w:pos="274"/>
          <w:tab w:val="clear" w:pos="547"/>
          <w:tab w:val="clear" w:pos="907"/>
        </w:tabs>
        <w:autoSpaceDE w:val="0"/>
        <w:autoSpaceDN w:val="0"/>
        <w:adjustRightInd w:val="0"/>
      </w:pPr>
    </w:p>
    <w:p w14:paraId="6605803F" w14:textId="77777777" w:rsidR="009970F7" w:rsidRDefault="009970F7" w:rsidP="009970F7">
      <w:pPr>
        <w:tabs>
          <w:tab w:val="clear" w:pos="274"/>
          <w:tab w:val="clear" w:pos="547"/>
          <w:tab w:val="clear" w:pos="907"/>
        </w:tabs>
        <w:autoSpaceDE w:val="0"/>
        <w:autoSpaceDN w:val="0"/>
        <w:adjustRightInd w:val="0"/>
      </w:pPr>
      <w:r>
        <w:t xml:space="preserve">          b. </w:t>
      </w:r>
      <w:r w:rsidR="00121C3E">
        <w:t>Because</w:t>
      </w:r>
      <w:r>
        <w:t xml:space="preserve"> many HBT courses and facilities are multi-service and vary in ranks and status, it is possible that an IET Soldier may be the only Soldier assigned to a class or medical department for training.  Under those conditions, the Soldier may move between his/her company area, medical center, dining facilities, and other routine duty locations during duty hours with an ad hoc battle buddy when necessary.  Soldiers will move with classmates of equivalent career status from sister services to the extent feasible.  Every effort will be made to comply with the battle buddy standards outlined in TR 350-6. </w:t>
      </w:r>
    </w:p>
    <w:p w14:paraId="7C15CC73" w14:textId="77777777" w:rsidR="009970F7" w:rsidRDefault="009970F7" w:rsidP="009970F7">
      <w:pPr>
        <w:tabs>
          <w:tab w:val="clear" w:pos="274"/>
          <w:tab w:val="clear" w:pos="547"/>
          <w:tab w:val="clear" w:pos="907"/>
        </w:tabs>
        <w:autoSpaceDE w:val="0"/>
        <w:autoSpaceDN w:val="0"/>
        <w:adjustRightInd w:val="0"/>
      </w:pPr>
    </w:p>
    <w:p w14:paraId="6B514745" w14:textId="77777777" w:rsidR="009970F7" w:rsidRDefault="009970F7" w:rsidP="009970F7">
      <w:pPr>
        <w:tabs>
          <w:tab w:val="clear" w:pos="274"/>
          <w:tab w:val="clear" w:pos="547"/>
          <w:tab w:val="clear" w:pos="907"/>
        </w:tabs>
        <w:autoSpaceDE w:val="0"/>
        <w:autoSpaceDN w:val="0"/>
        <w:adjustRightInd w:val="0"/>
      </w:pPr>
      <w:r>
        <w:t xml:space="preserve">          c. IET Soldiers regardless of phase status will have a battle buddy when speaking to cadre outside of designated blocks of instruction.  Battle buddies are not required during religious services, medical, or dental appointments.  IET Soldiers not residing in the barracks do not require a battle buddy for their commute to and from domicile to duty. Battle buddies are not required in and around duty locations when they are the only IET Soldiers in the classroom or medical unit. Phase V+ Soldiers are not required to have a </w:t>
      </w:r>
      <w:r w:rsidR="00121C3E">
        <w:t>b</w:t>
      </w:r>
      <w:r>
        <w:t xml:space="preserve">attle </w:t>
      </w:r>
      <w:r w:rsidR="00121C3E">
        <w:t>b</w:t>
      </w:r>
      <w:r>
        <w:t xml:space="preserve">uddy after duty hours. Leaders and Soldiers </w:t>
      </w:r>
      <w:r>
        <w:lastRenderedPageBreak/>
        <w:t xml:space="preserve">will encourage the use of the battle buddy system as a risk mitigation measure based on the Soldier’s planned activity and feasibility. Phase V and VI Soldiers will maintain battle buddies as written in </w:t>
      </w:r>
      <w:r w:rsidR="00121C3E">
        <w:t>this regulation</w:t>
      </w:r>
      <w:r>
        <w:t>.</w:t>
      </w:r>
    </w:p>
    <w:p w14:paraId="282806B2" w14:textId="77777777" w:rsidR="009970F7" w:rsidRDefault="009970F7" w:rsidP="009970F7">
      <w:pPr>
        <w:tabs>
          <w:tab w:val="clear" w:pos="274"/>
          <w:tab w:val="clear" w:pos="547"/>
          <w:tab w:val="clear" w:pos="907"/>
        </w:tabs>
        <w:autoSpaceDE w:val="0"/>
        <w:autoSpaceDN w:val="0"/>
        <w:adjustRightInd w:val="0"/>
      </w:pPr>
    </w:p>
    <w:p w14:paraId="2295B268" w14:textId="77777777" w:rsidR="009970F7" w:rsidRPr="009970F7" w:rsidRDefault="003D3F40" w:rsidP="009970F7">
      <w:pPr>
        <w:tabs>
          <w:tab w:val="clear" w:pos="274"/>
          <w:tab w:val="clear" w:pos="547"/>
          <w:tab w:val="clear" w:pos="907"/>
        </w:tabs>
        <w:autoSpaceDE w:val="0"/>
        <w:autoSpaceDN w:val="0"/>
        <w:adjustRightInd w:val="0"/>
        <w:rPr>
          <w:b/>
        </w:rPr>
      </w:pPr>
      <w:r>
        <w:rPr>
          <w:b/>
        </w:rPr>
        <w:t>N</w:t>
      </w:r>
      <w:r w:rsidR="009970F7" w:rsidRPr="009970F7">
        <w:rPr>
          <w:b/>
        </w:rPr>
        <w:t xml:space="preserve">-5. HBT IET fundraising and participation in unit events </w:t>
      </w:r>
    </w:p>
    <w:p w14:paraId="63EA0E28" w14:textId="77777777" w:rsidR="009970F7" w:rsidRDefault="009970F7" w:rsidP="009970F7">
      <w:pPr>
        <w:tabs>
          <w:tab w:val="clear" w:pos="274"/>
          <w:tab w:val="clear" w:pos="547"/>
          <w:tab w:val="clear" w:pos="907"/>
        </w:tabs>
        <w:autoSpaceDE w:val="0"/>
        <w:autoSpaceDN w:val="0"/>
        <w:adjustRightInd w:val="0"/>
      </w:pPr>
    </w:p>
    <w:p w14:paraId="252DEE39" w14:textId="77777777" w:rsidR="00D228A9" w:rsidRDefault="009970F7" w:rsidP="00D228A9">
      <w:pPr>
        <w:tabs>
          <w:tab w:val="clear" w:pos="274"/>
          <w:tab w:val="clear" w:pos="547"/>
          <w:tab w:val="clear" w:pos="907"/>
        </w:tabs>
        <w:autoSpaceDE w:val="0"/>
        <w:autoSpaceDN w:val="0"/>
        <w:adjustRightInd w:val="0"/>
      </w:pPr>
      <w:r>
        <w:t xml:space="preserve">          </w:t>
      </w:r>
      <w:r w:rsidR="00D228A9">
        <w:t>a. Trainees in phase V+ status may participate in unit/installation fundraising events and support MWR-sponsored activities.</w:t>
      </w:r>
    </w:p>
    <w:p w14:paraId="6E18C471" w14:textId="77777777" w:rsidR="00D228A9" w:rsidRDefault="00D228A9" w:rsidP="00D228A9">
      <w:pPr>
        <w:tabs>
          <w:tab w:val="clear" w:pos="274"/>
          <w:tab w:val="clear" w:pos="547"/>
          <w:tab w:val="clear" w:pos="907"/>
        </w:tabs>
        <w:autoSpaceDE w:val="0"/>
        <w:autoSpaceDN w:val="0"/>
        <w:adjustRightInd w:val="0"/>
      </w:pPr>
      <w:r>
        <w:t xml:space="preserve">          </w:t>
      </w:r>
    </w:p>
    <w:p w14:paraId="473504AF" w14:textId="77777777" w:rsidR="00D228A9" w:rsidRDefault="00D228A9" w:rsidP="00D228A9">
      <w:pPr>
        <w:tabs>
          <w:tab w:val="clear" w:pos="274"/>
          <w:tab w:val="clear" w:pos="547"/>
          <w:tab w:val="clear" w:pos="907"/>
        </w:tabs>
        <w:autoSpaceDE w:val="0"/>
        <w:autoSpaceDN w:val="0"/>
        <w:adjustRightInd w:val="0"/>
      </w:pPr>
      <w:r>
        <w:t xml:space="preserve">          b. Trainees who participate in unit/installation fundraising or MWR events must benefit on the same basis as permanent-party Soldiers.</w:t>
      </w:r>
    </w:p>
    <w:p w14:paraId="58017B20" w14:textId="77777777" w:rsidR="00D228A9" w:rsidRDefault="00D228A9" w:rsidP="00D228A9">
      <w:pPr>
        <w:tabs>
          <w:tab w:val="clear" w:pos="274"/>
          <w:tab w:val="clear" w:pos="547"/>
          <w:tab w:val="clear" w:pos="907"/>
        </w:tabs>
        <w:autoSpaceDE w:val="0"/>
        <w:autoSpaceDN w:val="0"/>
        <w:adjustRightInd w:val="0"/>
      </w:pPr>
    </w:p>
    <w:p w14:paraId="4BDD5464" w14:textId="77777777" w:rsidR="00D228A9" w:rsidRDefault="00D228A9" w:rsidP="00D228A9">
      <w:pPr>
        <w:tabs>
          <w:tab w:val="clear" w:pos="274"/>
          <w:tab w:val="clear" w:pos="547"/>
          <w:tab w:val="clear" w:pos="907"/>
        </w:tabs>
        <w:autoSpaceDE w:val="0"/>
        <w:autoSpaceDN w:val="0"/>
        <w:adjustRightInd w:val="0"/>
      </w:pPr>
      <w:r>
        <w:t xml:space="preserve">          c. As an exception to the prohibition in paragraph 2-5</w:t>
      </w:r>
      <w:proofErr w:type="gramStart"/>
      <w:r>
        <w:t>d(</w:t>
      </w:r>
      <w:proofErr w:type="gramEnd"/>
      <w:r>
        <w:t>14) of this regulation, family members of HBT Trainees may participate in unit SFRGs.</w:t>
      </w:r>
    </w:p>
    <w:p w14:paraId="04FB4B09" w14:textId="77777777" w:rsidR="00D228A9" w:rsidRDefault="00D228A9" w:rsidP="00D228A9">
      <w:pPr>
        <w:tabs>
          <w:tab w:val="clear" w:pos="274"/>
          <w:tab w:val="clear" w:pos="547"/>
          <w:tab w:val="clear" w:pos="907"/>
        </w:tabs>
        <w:autoSpaceDE w:val="0"/>
        <w:autoSpaceDN w:val="0"/>
        <w:adjustRightInd w:val="0"/>
      </w:pPr>
    </w:p>
    <w:p w14:paraId="377A4F6B" w14:textId="77777777" w:rsidR="00CA5DE7" w:rsidRDefault="00D228A9" w:rsidP="00D228A9">
      <w:pPr>
        <w:tabs>
          <w:tab w:val="clear" w:pos="274"/>
          <w:tab w:val="clear" w:pos="547"/>
          <w:tab w:val="clear" w:pos="907"/>
        </w:tabs>
        <w:autoSpaceDE w:val="0"/>
        <w:autoSpaceDN w:val="0"/>
        <w:adjustRightInd w:val="0"/>
      </w:pPr>
      <w:r>
        <w:t xml:space="preserve">          d. IET commanders will ensure that HBT Trainees are not disadvantaged in any manner </w:t>
      </w:r>
      <w:proofErr w:type="gramStart"/>
      <w:r>
        <w:t>as a result of</w:t>
      </w:r>
      <w:proofErr w:type="gramEnd"/>
      <w:r>
        <w:t xml:space="preserve"> unit/installation fundraising and MWR activities, to include their level (or lack) of participation in any such activities.</w:t>
      </w:r>
    </w:p>
    <w:p w14:paraId="6A4589B8" w14:textId="77777777" w:rsidR="00357DDD" w:rsidRDefault="00357DDD" w:rsidP="00D228A9">
      <w:pPr>
        <w:tabs>
          <w:tab w:val="clear" w:pos="274"/>
          <w:tab w:val="clear" w:pos="547"/>
          <w:tab w:val="clear" w:pos="907"/>
        </w:tabs>
        <w:autoSpaceDE w:val="0"/>
        <w:autoSpaceDN w:val="0"/>
        <w:adjustRightInd w:val="0"/>
      </w:pPr>
    </w:p>
    <w:p w14:paraId="08C14D7C" w14:textId="77777777" w:rsidR="009970F7" w:rsidRPr="00CA5DE7" w:rsidRDefault="003D3F40" w:rsidP="009970F7">
      <w:pPr>
        <w:tabs>
          <w:tab w:val="clear" w:pos="274"/>
          <w:tab w:val="clear" w:pos="547"/>
          <w:tab w:val="clear" w:pos="907"/>
        </w:tabs>
        <w:autoSpaceDE w:val="0"/>
        <w:autoSpaceDN w:val="0"/>
        <w:adjustRightInd w:val="0"/>
        <w:rPr>
          <w:b/>
        </w:rPr>
      </w:pPr>
      <w:r>
        <w:rPr>
          <w:b/>
        </w:rPr>
        <w:t>N</w:t>
      </w:r>
      <w:r w:rsidR="009970F7" w:rsidRPr="00CA5DE7">
        <w:rPr>
          <w:b/>
        </w:rPr>
        <w:t xml:space="preserve">-6. Separate and secure environment </w:t>
      </w:r>
    </w:p>
    <w:p w14:paraId="7AC64843" w14:textId="77777777" w:rsidR="009970F7" w:rsidRDefault="009970F7" w:rsidP="009970F7">
      <w:pPr>
        <w:tabs>
          <w:tab w:val="clear" w:pos="274"/>
          <w:tab w:val="clear" w:pos="547"/>
          <w:tab w:val="clear" w:pos="907"/>
        </w:tabs>
        <w:autoSpaceDE w:val="0"/>
        <w:autoSpaceDN w:val="0"/>
        <w:adjustRightInd w:val="0"/>
      </w:pPr>
    </w:p>
    <w:p w14:paraId="23CF37B7" w14:textId="77777777" w:rsidR="009970F7" w:rsidRDefault="009970F7" w:rsidP="009970F7">
      <w:pPr>
        <w:tabs>
          <w:tab w:val="clear" w:pos="274"/>
          <w:tab w:val="clear" w:pos="547"/>
          <w:tab w:val="clear" w:pos="907"/>
        </w:tabs>
        <w:autoSpaceDE w:val="0"/>
        <w:autoSpaceDN w:val="0"/>
        <w:adjustRightInd w:val="0"/>
      </w:pPr>
      <w:r>
        <w:t xml:space="preserve">          a. IET commanders will employ control measures and policies to establish a safe and secure environment to meet the intent of </w:t>
      </w:r>
      <w:r w:rsidR="00121C3E">
        <w:t>this regulation</w:t>
      </w:r>
      <w:r w:rsidR="00357DDD">
        <w:t>.</w:t>
      </w:r>
      <w:r>
        <w:t xml:space="preserve"> </w:t>
      </w:r>
    </w:p>
    <w:p w14:paraId="5F99273E" w14:textId="77777777" w:rsidR="009970F7" w:rsidRDefault="009970F7" w:rsidP="009970F7">
      <w:pPr>
        <w:tabs>
          <w:tab w:val="clear" w:pos="274"/>
          <w:tab w:val="clear" w:pos="547"/>
          <w:tab w:val="clear" w:pos="907"/>
        </w:tabs>
        <w:autoSpaceDE w:val="0"/>
        <w:autoSpaceDN w:val="0"/>
        <w:adjustRightInd w:val="0"/>
      </w:pPr>
    </w:p>
    <w:p w14:paraId="11836578" w14:textId="77777777" w:rsidR="009970F7" w:rsidRDefault="009970F7" w:rsidP="009970F7">
      <w:pPr>
        <w:tabs>
          <w:tab w:val="clear" w:pos="274"/>
          <w:tab w:val="clear" w:pos="547"/>
          <w:tab w:val="clear" w:pos="907"/>
        </w:tabs>
        <w:autoSpaceDE w:val="0"/>
        <w:autoSpaceDN w:val="0"/>
        <w:adjustRightInd w:val="0"/>
      </w:pPr>
      <w:r>
        <w:t xml:space="preserve">          b. CTC (or equivalent) trained cadre NCO at the rank of SSG or above will execute the IET company Charge of Quarters (CQ). The NCO will serve as the </w:t>
      </w:r>
      <w:proofErr w:type="gramStart"/>
      <w:r>
        <w:t>decision making</w:t>
      </w:r>
      <w:proofErr w:type="gramEnd"/>
      <w:r>
        <w:t xml:space="preserve"> authority for all issues in the in the absence of the commander. CQ will be executed by a</w:t>
      </w:r>
      <w:r w:rsidR="00121C3E">
        <w:t>n</w:t>
      </w:r>
      <w:r>
        <w:t xml:space="preserve"> NCO and two same gender student Soldiers on duty as access control guards.  Duty shifts for access control guards and CQ Runner from Sunday evening through Thursday morning will not exceed two hours per shift and are limited to one shift per day.  Shifts from Friday evening to Sunday evening may not exceed four hours and are limited to one shift per day.  If the training company does not have enough students to fulfill this requirement, another Cadre member in the rank of SSG or above may substitute the two runners. </w:t>
      </w:r>
    </w:p>
    <w:p w14:paraId="78D86E4D" w14:textId="77777777" w:rsidR="009970F7" w:rsidRDefault="009970F7" w:rsidP="009970F7">
      <w:pPr>
        <w:tabs>
          <w:tab w:val="clear" w:pos="274"/>
          <w:tab w:val="clear" w:pos="547"/>
          <w:tab w:val="clear" w:pos="907"/>
        </w:tabs>
        <w:autoSpaceDE w:val="0"/>
        <w:autoSpaceDN w:val="0"/>
        <w:adjustRightInd w:val="0"/>
      </w:pPr>
    </w:p>
    <w:p w14:paraId="220C8BA4" w14:textId="2D7E8D1A" w:rsidR="009970F7" w:rsidRDefault="009970F7" w:rsidP="009970F7">
      <w:pPr>
        <w:tabs>
          <w:tab w:val="clear" w:pos="274"/>
          <w:tab w:val="clear" w:pos="547"/>
          <w:tab w:val="clear" w:pos="907"/>
        </w:tabs>
        <w:autoSpaceDE w:val="0"/>
        <w:autoSpaceDN w:val="0"/>
        <w:adjustRightInd w:val="0"/>
      </w:pPr>
      <w:r>
        <w:t xml:space="preserve">          c. Trainees in holdover (not in class) status may perform duties as access control guards in battle buddy teams of two same gender Soldiers for 12-hour tours of duty with 24 hours of recovery.  If holdover personnel are not available, the use of access control guards will revert to Soldiers in training.</w:t>
      </w:r>
    </w:p>
    <w:p w14:paraId="6AF7EB52" w14:textId="440B9091" w:rsidR="009845C4" w:rsidRDefault="009845C4" w:rsidP="009970F7">
      <w:pPr>
        <w:tabs>
          <w:tab w:val="clear" w:pos="274"/>
          <w:tab w:val="clear" w:pos="547"/>
          <w:tab w:val="clear" w:pos="907"/>
        </w:tabs>
        <w:autoSpaceDE w:val="0"/>
        <w:autoSpaceDN w:val="0"/>
        <w:adjustRightInd w:val="0"/>
      </w:pPr>
    </w:p>
    <w:p w14:paraId="5655DC3B" w14:textId="77777777" w:rsidR="003D3F40" w:rsidRDefault="003D3F40" w:rsidP="009970F7">
      <w:pPr>
        <w:pBdr>
          <w:top w:val="single" w:sz="4" w:space="1" w:color="auto"/>
        </w:pBdr>
        <w:tabs>
          <w:tab w:val="clear" w:pos="274"/>
          <w:tab w:val="clear" w:pos="547"/>
          <w:tab w:val="clear" w:pos="907"/>
        </w:tabs>
        <w:autoSpaceDE w:val="0"/>
        <w:autoSpaceDN w:val="0"/>
        <w:adjustRightInd w:val="0"/>
      </w:pPr>
    </w:p>
    <w:p w14:paraId="36EEB27A" w14:textId="77777777" w:rsidR="001821EF" w:rsidRPr="00446ECC" w:rsidRDefault="001821EF" w:rsidP="0033138D">
      <w:pPr>
        <w:pStyle w:val="Heading1"/>
      </w:pPr>
      <w:bookmarkStart w:id="826" w:name="_Appendix_M__1"/>
      <w:bookmarkStart w:id="827" w:name="_Glossary"/>
      <w:bookmarkStart w:id="828" w:name="_Toc231290365"/>
      <w:bookmarkStart w:id="829" w:name="_Toc427573874"/>
      <w:bookmarkStart w:id="830" w:name="_Toc472084606"/>
      <w:bookmarkStart w:id="831" w:name="_Toc523230073"/>
      <w:bookmarkStart w:id="832" w:name="_Toc121384130"/>
      <w:bookmarkEnd w:id="826"/>
      <w:bookmarkEnd w:id="827"/>
      <w:r w:rsidRPr="00446ECC">
        <w:t>Glossary</w:t>
      </w:r>
      <w:bookmarkEnd w:id="828"/>
      <w:bookmarkEnd w:id="829"/>
      <w:bookmarkEnd w:id="830"/>
      <w:bookmarkEnd w:id="831"/>
      <w:bookmarkEnd w:id="832"/>
    </w:p>
    <w:p w14:paraId="7E41D380" w14:textId="77777777" w:rsidR="001821EF" w:rsidRPr="00446ECC" w:rsidRDefault="001821EF" w:rsidP="00F90A39">
      <w:pPr>
        <w:pStyle w:val="NormalWeb"/>
        <w:tabs>
          <w:tab w:val="left" w:pos="720"/>
          <w:tab w:val="left" w:pos="1440"/>
        </w:tabs>
        <w:spacing w:before="0" w:after="0"/>
        <w:rPr>
          <w:rFonts w:ascii="Times New Roman" w:eastAsia="Times New Roman" w:hAnsi="Times New Roman"/>
        </w:rPr>
      </w:pPr>
    </w:p>
    <w:p w14:paraId="3E5BC5E5" w14:textId="77777777" w:rsidR="001821EF" w:rsidRPr="00446ECC" w:rsidRDefault="001821EF" w:rsidP="006B3B85">
      <w:pPr>
        <w:rPr>
          <w:b/>
        </w:rPr>
      </w:pPr>
      <w:bookmarkStart w:id="833" w:name="_Toc282673970"/>
      <w:r w:rsidRPr="00446ECC">
        <w:rPr>
          <w:b/>
        </w:rPr>
        <w:t xml:space="preserve">Section </w:t>
      </w:r>
      <w:r w:rsidR="00097B3F" w:rsidRPr="00446ECC">
        <w:rPr>
          <w:b/>
        </w:rPr>
        <w:t xml:space="preserve">I </w:t>
      </w:r>
      <w:r w:rsidR="001B5EEF" w:rsidRPr="00446ECC">
        <w:rPr>
          <w:b/>
        </w:rPr>
        <w:br/>
      </w:r>
      <w:r w:rsidRPr="00446ECC">
        <w:rPr>
          <w:b/>
        </w:rPr>
        <w:t>Abbreviations</w:t>
      </w:r>
      <w:bookmarkEnd w:id="833"/>
    </w:p>
    <w:p w14:paraId="61C3A759" w14:textId="77777777" w:rsidR="00352AB4" w:rsidRPr="00446ECC" w:rsidRDefault="00352AB4" w:rsidP="001B5EEF">
      <w:pPr>
        <w:tabs>
          <w:tab w:val="clear" w:pos="547"/>
          <w:tab w:val="clear" w:pos="907"/>
          <w:tab w:val="left" w:pos="2160"/>
          <w:tab w:val="left" w:pos="2700"/>
        </w:tabs>
      </w:pPr>
    </w:p>
    <w:p w14:paraId="29F7F446" w14:textId="77777777" w:rsidR="005F3C01" w:rsidRPr="000F380F" w:rsidRDefault="005B0A54" w:rsidP="001B5EEF">
      <w:pPr>
        <w:tabs>
          <w:tab w:val="clear" w:pos="547"/>
          <w:tab w:val="clear" w:pos="907"/>
          <w:tab w:val="left" w:pos="2160"/>
          <w:tab w:val="left" w:pos="2700"/>
        </w:tabs>
      </w:pPr>
      <w:r w:rsidRPr="000F380F">
        <w:t>1SG</w:t>
      </w:r>
      <w:r w:rsidR="00DB0F89" w:rsidRPr="000F380F">
        <w:t xml:space="preserve">       </w:t>
      </w:r>
      <w:r w:rsidR="006F6FA4" w:rsidRPr="000F380F">
        <w:t xml:space="preserve"> </w:t>
      </w:r>
      <w:r w:rsidR="00DB0F89" w:rsidRPr="000F380F">
        <w:t xml:space="preserve">   </w:t>
      </w:r>
      <w:r w:rsidR="006F6FA4" w:rsidRPr="000F380F">
        <w:tab/>
      </w:r>
      <w:r w:rsidR="00603629" w:rsidRPr="000F380F">
        <w:t>F</w:t>
      </w:r>
      <w:r w:rsidRPr="000F380F">
        <w:t xml:space="preserve">irst </w:t>
      </w:r>
      <w:r w:rsidR="00E932E4" w:rsidRPr="000F380F">
        <w:t>s</w:t>
      </w:r>
      <w:r w:rsidR="005F3C01" w:rsidRPr="000F380F">
        <w:t>ergeant</w:t>
      </w:r>
    </w:p>
    <w:p w14:paraId="2862ED55" w14:textId="77777777" w:rsidR="00E85081" w:rsidRPr="000F380F" w:rsidRDefault="005B0A54" w:rsidP="001B5EEF">
      <w:pPr>
        <w:tabs>
          <w:tab w:val="clear" w:pos="547"/>
          <w:tab w:val="clear" w:pos="907"/>
          <w:tab w:val="left" w:pos="2160"/>
          <w:tab w:val="left" w:pos="2700"/>
        </w:tabs>
      </w:pPr>
      <w:r w:rsidRPr="000F380F">
        <w:lastRenderedPageBreak/>
        <w:t>AAR</w:t>
      </w:r>
      <w:r w:rsidR="00DB0F89" w:rsidRPr="000F380F">
        <w:t xml:space="preserve">          </w:t>
      </w:r>
      <w:r w:rsidR="006F6FA4" w:rsidRPr="000F380F">
        <w:tab/>
      </w:r>
      <w:r w:rsidR="00603629" w:rsidRPr="000F380F">
        <w:t>A</w:t>
      </w:r>
      <w:r w:rsidR="001821EF" w:rsidRPr="000F380F">
        <w:t>fter</w:t>
      </w:r>
      <w:r w:rsidR="00FE4C3D" w:rsidRPr="000F380F">
        <w:t xml:space="preserve"> a</w:t>
      </w:r>
      <w:r w:rsidRPr="000F380F">
        <w:t>ctio</w:t>
      </w:r>
      <w:r w:rsidR="00FE4C3D" w:rsidRPr="000F380F">
        <w:t>n r</w:t>
      </w:r>
      <w:r w:rsidR="001821EF" w:rsidRPr="000F380F">
        <w:t>eview</w:t>
      </w:r>
      <w:r w:rsidR="00E85081" w:rsidRPr="000F380F">
        <w:t xml:space="preserve"> </w:t>
      </w:r>
    </w:p>
    <w:p w14:paraId="7637AFCA" w14:textId="77777777" w:rsidR="00E85081" w:rsidRPr="000F380F" w:rsidRDefault="00E85081" w:rsidP="001B5EEF">
      <w:pPr>
        <w:tabs>
          <w:tab w:val="clear" w:pos="547"/>
          <w:tab w:val="clear" w:pos="907"/>
          <w:tab w:val="left" w:pos="2160"/>
          <w:tab w:val="left" w:pos="2700"/>
        </w:tabs>
      </w:pPr>
      <w:r w:rsidRPr="000F380F">
        <w:t>AAFES</w:t>
      </w:r>
      <w:r w:rsidR="00DB0F89" w:rsidRPr="000F380F">
        <w:t xml:space="preserve">          </w:t>
      </w:r>
      <w:r w:rsidR="006F6FA4" w:rsidRPr="000F380F">
        <w:tab/>
      </w:r>
      <w:r w:rsidRPr="000F380F">
        <w:t>Army and Air Force Exchange Service</w:t>
      </w:r>
    </w:p>
    <w:p w14:paraId="515FD763" w14:textId="77777777" w:rsidR="00E97044" w:rsidRPr="00E97044" w:rsidRDefault="00E97044" w:rsidP="00E97044">
      <w:pPr>
        <w:tabs>
          <w:tab w:val="clear" w:pos="547"/>
          <w:tab w:val="clear" w:pos="907"/>
          <w:tab w:val="left" w:pos="2160"/>
          <w:tab w:val="left" w:pos="2700"/>
        </w:tabs>
      </w:pPr>
      <w:r w:rsidRPr="00E97044">
        <w:t xml:space="preserve">ACE          </w:t>
      </w:r>
      <w:r w:rsidRPr="00E97044">
        <w:tab/>
        <w:t>Ask, Care, Escort</w:t>
      </w:r>
    </w:p>
    <w:p w14:paraId="64D6C64E" w14:textId="77777777" w:rsidR="001821EF" w:rsidRPr="000F380F" w:rsidRDefault="00797344" w:rsidP="001B5EEF">
      <w:pPr>
        <w:tabs>
          <w:tab w:val="clear" w:pos="547"/>
          <w:tab w:val="clear" w:pos="907"/>
          <w:tab w:val="left" w:pos="2160"/>
          <w:tab w:val="left" w:pos="2700"/>
        </w:tabs>
        <w:rPr>
          <w:rFonts w:eastAsia="Calibri"/>
          <w:color w:val="000000"/>
        </w:rPr>
      </w:pPr>
      <w:r w:rsidRPr="000F380F">
        <w:t>ACFT</w:t>
      </w:r>
      <w:r w:rsidR="00DB0F89" w:rsidRPr="000F380F">
        <w:t xml:space="preserve">          </w:t>
      </w:r>
      <w:r w:rsidR="006F6FA4" w:rsidRPr="000F380F">
        <w:tab/>
      </w:r>
      <w:r w:rsidR="000716B1" w:rsidRPr="000F380F">
        <w:rPr>
          <w:rFonts w:eastAsia="Calibri"/>
          <w:color w:val="000000"/>
        </w:rPr>
        <w:t xml:space="preserve">Army </w:t>
      </w:r>
      <w:r w:rsidR="009E357B">
        <w:rPr>
          <w:rFonts w:eastAsia="Calibri"/>
          <w:color w:val="000000"/>
        </w:rPr>
        <w:t>Combat F</w:t>
      </w:r>
      <w:r w:rsidR="000716B1" w:rsidRPr="000F380F">
        <w:rPr>
          <w:rFonts w:eastAsia="Calibri"/>
          <w:color w:val="000000"/>
        </w:rPr>
        <w:t xml:space="preserve">itness </w:t>
      </w:r>
      <w:r w:rsidR="009E357B">
        <w:rPr>
          <w:rFonts w:eastAsia="Calibri"/>
          <w:color w:val="000000"/>
        </w:rPr>
        <w:t>T</w:t>
      </w:r>
      <w:r w:rsidR="000716B1" w:rsidRPr="000F380F">
        <w:rPr>
          <w:rFonts w:eastAsia="Calibri"/>
          <w:color w:val="000000"/>
        </w:rPr>
        <w:t>est</w:t>
      </w:r>
    </w:p>
    <w:p w14:paraId="1E829A45" w14:textId="77777777" w:rsidR="00FB0862" w:rsidRDefault="00FB0862" w:rsidP="00112EE9">
      <w:pPr>
        <w:tabs>
          <w:tab w:val="clear" w:pos="547"/>
          <w:tab w:val="clear" w:pos="907"/>
          <w:tab w:val="left" w:pos="2160"/>
          <w:tab w:val="left" w:pos="2700"/>
        </w:tabs>
      </w:pPr>
      <w:r>
        <w:t>ACFT-I</w:t>
      </w:r>
      <w:r>
        <w:tab/>
        <w:t>Army Combat Fitness Test-Improvement</w:t>
      </w:r>
    </w:p>
    <w:p w14:paraId="13650D2E" w14:textId="77777777" w:rsidR="00FB0862" w:rsidRDefault="00FB0862" w:rsidP="00112EE9">
      <w:pPr>
        <w:tabs>
          <w:tab w:val="clear" w:pos="547"/>
          <w:tab w:val="clear" w:pos="907"/>
          <w:tab w:val="left" w:pos="2160"/>
          <w:tab w:val="left" w:pos="2700"/>
        </w:tabs>
      </w:pPr>
      <w:r>
        <w:t>AFW</w:t>
      </w:r>
      <w:r>
        <w:tab/>
        <w:t>Athletic Footwear</w:t>
      </w:r>
    </w:p>
    <w:p w14:paraId="26B75576" w14:textId="77777777" w:rsidR="00112EE9" w:rsidRPr="000F380F" w:rsidRDefault="00112EE9" w:rsidP="00112EE9">
      <w:pPr>
        <w:tabs>
          <w:tab w:val="clear" w:pos="547"/>
          <w:tab w:val="clear" w:pos="907"/>
          <w:tab w:val="left" w:pos="2160"/>
          <w:tab w:val="left" w:pos="2700"/>
        </w:tabs>
      </w:pPr>
      <w:r w:rsidRPr="000F380F">
        <w:t>AGSU</w:t>
      </w:r>
      <w:r w:rsidRPr="000F380F">
        <w:tab/>
        <w:t>Army Green Service uniform</w:t>
      </w:r>
    </w:p>
    <w:p w14:paraId="625648BC" w14:textId="77777777" w:rsidR="00E97044" w:rsidRPr="000F380F" w:rsidRDefault="00E97044" w:rsidP="00E97044">
      <w:pPr>
        <w:tabs>
          <w:tab w:val="clear" w:pos="547"/>
          <w:tab w:val="clear" w:pos="907"/>
          <w:tab w:val="left" w:pos="2160"/>
          <w:tab w:val="left" w:pos="2700"/>
        </w:tabs>
      </w:pPr>
      <w:r w:rsidRPr="000F380F">
        <w:t xml:space="preserve">AIT          </w:t>
      </w:r>
      <w:r w:rsidRPr="000F380F">
        <w:tab/>
        <w:t>Advanced individual training</w:t>
      </w:r>
    </w:p>
    <w:p w14:paraId="23314F55" w14:textId="77777777" w:rsidR="003A4F12" w:rsidRPr="000F380F" w:rsidRDefault="003A4F12" w:rsidP="001B5EEF">
      <w:pPr>
        <w:tabs>
          <w:tab w:val="clear" w:pos="547"/>
          <w:tab w:val="clear" w:pos="907"/>
          <w:tab w:val="left" w:pos="2160"/>
          <w:tab w:val="left" w:pos="2700"/>
        </w:tabs>
      </w:pPr>
      <w:r w:rsidRPr="000F380F">
        <w:t>APFU</w:t>
      </w:r>
      <w:r w:rsidR="005957E5" w:rsidRPr="000F380F">
        <w:tab/>
        <w:t>Army physical fitness uniform</w:t>
      </w:r>
    </w:p>
    <w:p w14:paraId="35BD2D19" w14:textId="77777777" w:rsidR="006B6DFB" w:rsidRPr="000F380F" w:rsidRDefault="006B6DFB" w:rsidP="001B5EEF">
      <w:pPr>
        <w:tabs>
          <w:tab w:val="clear" w:pos="547"/>
          <w:tab w:val="clear" w:pos="907"/>
          <w:tab w:val="left" w:pos="2160"/>
          <w:tab w:val="left" w:pos="2700"/>
        </w:tabs>
      </w:pPr>
      <w:r w:rsidRPr="000F380F">
        <w:t>APRT</w:t>
      </w:r>
      <w:r w:rsidR="00DB0F89" w:rsidRPr="000F380F">
        <w:t xml:space="preserve">          </w:t>
      </w:r>
      <w:r w:rsidR="006F6FA4" w:rsidRPr="000F380F">
        <w:tab/>
      </w:r>
      <w:r w:rsidRPr="000F380F">
        <w:rPr>
          <w:bCs/>
        </w:rPr>
        <w:t>Army</w:t>
      </w:r>
      <w:r w:rsidRPr="000F380F">
        <w:t xml:space="preserve"> Physical Readiness </w:t>
      </w:r>
      <w:r w:rsidR="00ED2C11" w:rsidRPr="000F380F">
        <w:t>Test</w:t>
      </w:r>
      <w:r w:rsidR="00DB0F89" w:rsidRPr="000F380F">
        <w:t xml:space="preserve">     </w:t>
      </w:r>
    </w:p>
    <w:p w14:paraId="3577DAEB" w14:textId="77777777" w:rsidR="001821EF" w:rsidRPr="000F380F" w:rsidRDefault="005B0A54" w:rsidP="001B5EEF">
      <w:pPr>
        <w:tabs>
          <w:tab w:val="clear" w:pos="547"/>
          <w:tab w:val="clear" w:pos="907"/>
          <w:tab w:val="left" w:pos="2160"/>
          <w:tab w:val="left" w:pos="2700"/>
        </w:tabs>
      </w:pPr>
      <w:r w:rsidRPr="000F380F">
        <w:t>AR</w:t>
      </w:r>
      <w:r w:rsidR="00711830" w:rsidRPr="000F380F">
        <w:tab/>
      </w:r>
      <w:r w:rsidRPr="000F380F">
        <w:t xml:space="preserve">Army </w:t>
      </w:r>
      <w:r w:rsidR="00711830" w:rsidRPr="000F380F">
        <w:t>r</w:t>
      </w:r>
      <w:r w:rsidR="001821EF" w:rsidRPr="000F380F">
        <w:t>egulation</w:t>
      </w:r>
    </w:p>
    <w:p w14:paraId="5216441C" w14:textId="77777777" w:rsidR="001821EF" w:rsidRPr="000F380F" w:rsidRDefault="001821EF" w:rsidP="001B5EEF">
      <w:pPr>
        <w:tabs>
          <w:tab w:val="clear" w:pos="547"/>
          <w:tab w:val="clear" w:pos="907"/>
          <w:tab w:val="left" w:pos="2160"/>
          <w:tab w:val="left" w:pos="2700"/>
        </w:tabs>
      </w:pPr>
      <w:r w:rsidRPr="000F380F">
        <w:t>ARNG</w:t>
      </w:r>
      <w:r w:rsidR="00DB0F89" w:rsidRPr="000F380F">
        <w:t xml:space="preserve">          </w:t>
      </w:r>
      <w:r w:rsidR="006F6FA4" w:rsidRPr="000F380F">
        <w:tab/>
      </w:r>
      <w:r w:rsidRPr="000F380F">
        <w:t xml:space="preserve">Army National Guard </w:t>
      </w:r>
    </w:p>
    <w:p w14:paraId="3B3FBEBD" w14:textId="77777777" w:rsidR="001821EF" w:rsidRPr="000F380F" w:rsidRDefault="001821EF" w:rsidP="001B5EEF">
      <w:pPr>
        <w:tabs>
          <w:tab w:val="clear" w:pos="547"/>
          <w:tab w:val="clear" w:pos="907"/>
          <w:tab w:val="left" w:pos="2160"/>
          <w:tab w:val="left" w:pos="2700"/>
        </w:tabs>
      </w:pPr>
      <w:r w:rsidRPr="000F380F">
        <w:t>ATC</w:t>
      </w:r>
      <w:r w:rsidR="00B6097C" w:rsidRPr="000F380F">
        <w:tab/>
      </w:r>
      <w:r w:rsidRPr="000F380F">
        <w:t xml:space="preserve">Army </w:t>
      </w:r>
      <w:r w:rsidR="00D13B74" w:rsidRPr="000F380F">
        <w:t>Training C</w:t>
      </w:r>
      <w:r w:rsidRPr="000F380F">
        <w:t>enter</w:t>
      </w:r>
    </w:p>
    <w:p w14:paraId="178526F7" w14:textId="77777777" w:rsidR="0046388C" w:rsidRPr="000F380F" w:rsidRDefault="00FE4C3D" w:rsidP="001B5EEF">
      <w:pPr>
        <w:tabs>
          <w:tab w:val="clear" w:pos="547"/>
          <w:tab w:val="clear" w:pos="907"/>
          <w:tab w:val="left" w:pos="2160"/>
          <w:tab w:val="left" w:pos="2700"/>
        </w:tabs>
      </w:pPr>
      <w:r w:rsidRPr="000F380F">
        <w:t>ATP</w:t>
      </w:r>
      <w:r w:rsidRPr="000F380F">
        <w:tab/>
        <w:t>Army t</w:t>
      </w:r>
      <w:r w:rsidR="0046388C" w:rsidRPr="000F380F">
        <w:t xml:space="preserve">raining </w:t>
      </w:r>
      <w:r w:rsidRPr="000F380F">
        <w:t>p</w:t>
      </w:r>
      <w:r w:rsidR="0046388C" w:rsidRPr="000F380F">
        <w:t>ublication</w:t>
      </w:r>
    </w:p>
    <w:p w14:paraId="6A347E16" w14:textId="77777777" w:rsidR="001821EF" w:rsidRPr="000F380F" w:rsidRDefault="001821EF" w:rsidP="001B5EEF">
      <w:pPr>
        <w:tabs>
          <w:tab w:val="clear" w:pos="547"/>
          <w:tab w:val="clear" w:pos="907"/>
          <w:tab w:val="left" w:pos="2160"/>
          <w:tab w:val="left" w:pos="2700"/>
        </w:tabs>
      </w:pPr>
      <w:r w:rsidRPr="000F380F">
        <w:t>ATRRS</w:t>
      </w:r>
      <w:r w:rsidR="00DB0F89" w:rsidRPr="000F380F">
        <w:t xml:space="preserve">          </w:t>
      </w:r>
      <w:r w:rsidR="006F6FA4" w:rsidRPr="000F380F">
        <w:tab/>
      </w:r>
      <w:r w:rsidRPr="000F380F">
        <w:t>Army Training Requirements and Resources System</w:t>
      </w:r>
    </w:p>
    <w:p w14:paraId="7AD60035" w14:textId="77777777" w:rsidR="001821EF" w:rsidRPr="000F380F" w:rsidRDefault="001821EF" w:rsidP="001B5EEF">
      <w:pPr>
        <w:tabs>
          <w:tab w:val="clear" w:pos="547"/>
          <w:tab w:val="clear" w:pos="907"/>
          <w:tab w:val="left" w:pos="2160"/>
          <w:tab w:val="left" w:pos="2700"/>
        </w:tabs>
      </w:pPr>
      <w:r w:rsidRPr="000F380F">
        <w:t>ATSC</w:t>
      </w:r>
      <w:r w:rsidR="00DB0F89" w:rsidRPr="000F380F">
        <w:t xml:space="preserve">          </w:t>
      </w:r>
      <w:r w:rsidR="006F6FA4" w:rsidRPr="000F380F">
        <w:tab/>
      </w:r>
      <w:r w:rsidRPr="000F380F">
        <w:t>Army Training Support Center</w:t>
      </w:r>
    </w:p>
    <w:p w14:paraId="7ED2F8DF" w14:textId="77777777" w:rsidR="001821EF" w:rsidRPr="000F380F" w:rsidRDefault="001821EF" w:rsidP="001B5EEF">
      <w:pPr>
        <w:tabs>
          <w:tab w:val="clear" w:pos="547"/>
          <w:tab w:val="clear" w:pos="907"/>
          <w:tab w:val="left" w:pos="2160"/>
          <w:tab w:val="left" w:pos="2700"/>
        </w:tabs>
      </w:pPr>
      <w:r w:rsidRPr="000F380F">
        <w:t>BCT</w:t>
      </w:r>
      <w:r w:rsidR="00DB0F89" w:rsidRPr="000F380F">
        <w:t xml:space="preserve">          </w:t>
      </w:r>
      <w:r w:rsidR="006F6FA4" w:rsidRPr="000F380F">
        <w:tab/>
      </w:r>
      <w:r w:rsidR="00603629" w:rsidRPr="000F380F">
        <w:t>B</w:t>
      </w:r>
      <w:r w:rsidR="005B0A54" w:rsidRPr="000F380F">
        <w:t xml:space="preserve">asic </w:t>
      </w:r>
      <w:r w:rsidR="00957E40" w:rsidRPr="000F380F">
        <w:t>c</w:t>
      </w:r>
      <w:r w:rsidR="005B0A54" w:rsidRPr="000F380F">
        <w:t xml:space="preserve">ombat </w:t>
      </w:r>
      <w:r w:rsidR="00957E40" w:rsidRPr="000F380F">
        <w:t>t</w:t>
      </w:r>
      <w:r w:rsidRPr="000F380F">
        <w:t>raining</w:t>
      </w:r>
    </w:p>
    <w:p w14:paraId="7EA27A85" w14:textId="77777777" w:rsidR="00B6097C" w:rsidRPr="000F380F" w:rsidRDefault="00B6097C" w:rsidP="001B5EEF">
      <w:pPr>
        <w:tabs>
          <w:tab w:val="clear" w:pos="547"/>
          <w:tab w:val="clear" w:pos="907"/>
          <w:tab w:val="left" w:pos="2160"/>
          <w:tab w:val="left" w:pos="2700"/>
        </w:tabs>
      </w:pPr>
      <w:r w:rsidRPr="000F380F">
        <w:t>BDE</w:t>
      </w:r>
      <w:r w:rsidRPr="000F380F">
        <w:tab/>
      </w:r>
      <w:r w:rsidR="00603629" w:rsidRPr="000F380F">
        <w:t>B</w:t>
      </w:r>
      <w:r w:rsidRPr="000F380F">
        <w:t>rigade</w:t>
      </w:r>
    </w:p>
    <w:p w14:paraId="3A4335BB" w14:textId="77777777" w:rsidR="0046388C" w:rsidRPr="000F380F" w:rsidRDefault="0046388C" w:rsidP="001B5EEF">
      <w:pPr>
        <w:tabs>
          <w:tab w:val="clear" w:pos="547"/>
          <w:tab w:val="clear" w:pos="907"/>
          <w:tab w:val="left" w:pos="2160"/>
          <w:tab w:val="left" w:pos="2700"/>
        </w:tabs>
      </w:pPr>
      <w:r w:rsidRPr="000F380F">
        <w:t>BN</w:t>
      </w:r>
      <w:r w:rsidRPr="000F380F">
        <w:tab/>
      </w:r>
      <w:r w:rsidR="00603629" w:rsidRPr="000F380F">
        <w:t>B</w:t>
      </w:r>
      <w:r w:rsidRPr="000F380F">
        <w:t>attalion</w:t>
      </w:r>
    </w:p>
    <w:p w14:paraId="3F7112B0" w14:textId="77777777" w:rsidR="00711830" w:rsidRPr="000F380F" w:rsidRDefault="00711830" w:rsidP="001B5EEF">
      <w:pPr>
        <w:tabs>
          <w:tab w:val="clear" w:pos="547"/>
          <w:tab w:val="clear" w:pos="907"/>
          <w:tab w:val="left" w:pos="2160"/>
          <w:tab w:val="left" w:pos="2700"/>
        </w:tabs>
      </w:pPr>
      <w:r w:rsidRPr="000F380F">
        <w:t>CASEVAC</w:t>
      </w:r>
      <w:r w:rsidRPr="000F380F">
        <w:tab/>
      </w:r>
      <w:r w:rsidR="00603629" w:rsidRPr="000F380F">
        <w:t>C</w:t>
      </w:r>
      <w:r w:rsidRPr="000F380F">
        <w:t>asualty evacuation</w:t>
      </w:r>
    </w:p>
    <w:p w14:paraId="6FE6B5EA" w14:textId="77777777" w:rsidR="009F7A29" w:rsidRPr="000F380F" w:rsidRDefault="001821EF" w:rsidP="001B5EEF">
      <w:pPr>
        <w:tabs>
          <w:tab w:val="clear" w:pos="547"/>
          <w:tab w:val="clear" w:pos="907"/>
          <w:tab w:val="left" w:pos="2160"/>
          <w:tab w:val="left" w:pos="2700"/>
        </w:tabs>
      </w:pPr>
      <w:r w:rsidRPr="000F380F">
        <w:t>CCFSC</w:t>
      </w:r>
      <w:r w:rsidR="00DB0F89" w:rsidRPr="000F380F">
        <w:t xml:space="preserve">          </w:t>
      </w:r>
      <w:r w:rsidR="006F6FA4" w:rsidRPr="000F380F">
        <w:tab/>
      </w:r>
      <w:r w:rsidRPr="000F380F">
        <w:t>Company Commander/First Sergeant Course</w:t>
      </w:r>
    </w:p>
    <w:p w14:paraId="00DDB2E5" w14:textId="77777777" w:rsidR="001821EF" w:rsidRPr="000F380F" w:rsidRDefault="009F7A29" w:rsidP="001B5EEF">
      <w:pPr>
        <w:tabs>
          <w:tab w:val="clear" w:pos="547"/>
          <w:tab w:val="clear" w:pos="907"/>
          <w:tab w:val="left" w:pos="2160"/>
          <w:tab w:val="left" w:pos="2700"/>
        </w:tabs>
      </w:pPr>
      <w:r w:rsidRPr="000F380F">
        <w:t>CID</w:t>
      </w:r>
      <w:r w:rsidR="00DB0F89" w:rsidRPr="000F380F">
        <w:t xml:space="preserve">          </w:t>
      </w:r>
      <w:r w:rsidR="006F6FA4" w:rsidRPr="000F380F">
        <w:tab/>
      </w:r>
      <w:r w:rsidR="00603629" w:rsidRPr="000F380F">
        <w:t>C</w:t>
      </w:r>
      <w:r w:rsidRPr="000F380F">
        <w:t xml:space="preserve">riminal </w:t>
      </w:r>
      <w:r w:rsidR="00FE4C3D" w:rsidRPr="000F380F">
        <w:t>i</w:t>
      </w:r>
      <w:r w:rsidRPr="000F380F">
        <w:t xml:space="preserve">nvestigation </w:t>
      </w:r>
      <w:r w:rsidR="00FE4C3D" w:rsidRPr="000F380F">
        <w:t>d</w:t>
      </w:r>
      <w:r w:rsidRPr="000F380F">
        <w:t>ivision</w:t>
      </w:r>
    </w:p>
    <w:p w14:paraId="5424A96C" w14:textId="77777777" w:rsidR="00D51F7D" w:rsidRPr="000F380F" w:rsidRDefault="005B0A54" w:rsidP="001B5EEF">
      <w:pPr>
        <w:tabs>
          <w:tab w:val="clear" w:pos="547"/>
          <w:tab w:val="clear" w:pos="907"/>
          <w:tab w:val="left" w:pos="2160"/>
          <w:tab w:val="left" w:pos="2700"/>
        </w:tabs>
      </w:pPr>
      <w:r w:rsidRPr="000F380F">
        <w:t>CIIP</w:t>
      </w:r>
      <w:r w:rsidR="00DB0F89" w:rsidRPr="000F380F">
        <w:t xml:space="preserve">          </w:t>
      </w:r>
      <w:r w:rsidR="006F6FA4" w:rsidRPr="000F380F">
        <w:tab/>
      </w:r>
      <w:r w:rsidR="00603629" w:rsidRPr="000F380F">
        <w:t>C</w:t>
      </w:r>
      <w:r w:rsidRPr="000F380F">
        <w:t xml:space="preserve">lothing </w:t>
      </w:r>
      <w:r w:rsidR="00FE4C3D" w:rsidRPr="000F380F">
        <w:t>i</w:t>
      </w:r>
      <w:r w:rsidRPr="000F380F">
        <w:t xml:space="preserve">nitial </w:t>
      </w:r>
      <w:r w:rsidR="00FE4C3D" w:rsidRPr="000F380F">
        <w:t>i</w:t>
      </w:r>
      <w:r w:rsidRPr="000F380F">
        <w:t>ss</w:t>
      </w:r>
      <w:r w:rsidR="00FE4C3D" w:rsidRPr="000F380F">
        <w:t>ue p</w:t>
      </w:r>
      <w:r w:rsidR="001821EF" w:rsidRPr="000F380F">
        <w:t>oint</w:t>
      </w:r>
    </w:p>
    <w:p w14:paraId="1D8470D9" w14:textId="77777777" w:rsidR="001821EF" w:rsidRPr="000F380F" w:rsidRDefault="00D51F7D" w:rsidP="001B5EEF">
      <w:pPr>
        <w:tabs>
          <w:tab w:val="clear" w:pos="547"/>
          <w:tab w:val="clear" w:pos="907"/>
          <w:tab w:val="left" w:pos="2160"/>
          <w:tab w:val="left" w:pos="2700"/>
        </w:tabs>
      </w:pPr>
      <w:r w:rsidRPr="000F380F">
        <w:t>CIMT</w:t>
      </w:r>
      <w:r w:rsidR="00DB0F89" w:rsidRPr="000F380F">
        <w:t xml:space="preserve">          </w:t>
      </w:r>
      <w:r w:rsidR="006F6FA4" w:rsidRPr="000F380F">
        <w:tab/>
      </w:r>
      <w:r w:rsidR="00487A8E">
        <w:t xml:space="preserve">U.S. Army </w:t>
      </w:r>
      <w:r w:rsidRPr="000F380F">
        <w:t>Center for Initial Military Training</w:t>
      </w:r>
      <w:r w:rsidR="001821EF" w:rsidRPr="000F380F">
        <w:t xml:space="preserve"> </w:t>
      </w:r>
    </w:p>
    <w:p w14:paraId="7CEA0740" w14:textId="77777777" w:rsidR="001821EF" w:rsidRPr="000F380F" w:rsidRDefault="001821EF" w:rsidP="001B5EEF">
      <w:pPr>
        <w:tabs>
          <w:tab w:val="clear" w:pos="547"/>
          <w:tab w:val="clear" w:pos="907"/>
          <w:tab w:val="left" w:pos="2160"/>
          <w:tab w:val="left" w:pos="2700"/>
        </w:tabs>
      </w:pPr>
      <w:r w:rsidRPr="000F380F">
        <w:t>CLS</w:t>
      </w:r>
      <w:r w:rsidR="00DB0F89" w:rsidRPr="000F380F">
        <w:t xml:space="preserve">          </w:t>
      </w:r>
      <w:r w:rsidR="006F6FA4" w:rsidRPr="000F380F">
        <w:tab/>
      </w:r>
      <w:r w:rsidR="00603629" w:rsidRPr="000F380F">
        <w:t>C</w:t>
      </w:r>
      <w:r w:rsidRPr="000F380F">
        <w:t xml:space="preserve">ombat lifesaver </w:t>
      </w:r>
    </w:p>
    <w:p w14:paraId="39251AF6" w14:textId="77777777" w:rsidR="00A03357" w:rsidRPr="000F380F" w:rsidRDefault="00661E0A" w:rsidP="001B5EEF">
      <w:pPr>
        <w:tabs>
          <w:tab w:val="clear" w:pos="547"/>
          <w:tab w:val="clear" w:pos="907"/>
          <w:tab w:val="left" w:pos="2160"/>
          <w:tab w:val="left" w:pos="2700"/>
        </w:tabs>
      </w:pPr>
      <w:r w:rsidRPr="000F380F">
        <w:t>COE</w:t>
      </w:r>
      <w:r w:rsidR="00DB0F89" w:rsidRPr="000F380F">
        <w:t xml:space="preserve">          </w:t>
      </w:r>
      <w:r w:rsidR="006F6FA4" w:rsidRPr="000F380F">
        <w:tab/>
      </w:r>
      <w:r w:rsidR="00603629" w:rsidRPr="000F380F">
        <w:t>C</w:t>
      </w:r>
      <w:r w:rsidR="00A03357" w:rsidRPr="000F380F">
        <w:t xml:space="preserve">enter of </w:t>
      </w:r>
      <w:r w:rsidR="00E932E4" w:rsidRPr="000F380F">
        <w:t>e</w:t>
      </w:r>
      <w:r w:rsidR="00A03357" w:rsidRPr="000F380F">
        <w:t>xcellence</w:t>
      </w:r>
    </w:p>
    <w:p w14:paraId="5F881AD2" w14:textId="77777777" w:rsidR="00140E21" w:rsidRDefault="00140E21" w:rsidP="001B5EEF">
      <w:pPr>
        <w:tabs>
          <w:tab w:val="clear" w:pos="547"/>
          <w:tab w:val="clear" w:pos="907"/>
          <w:tab w:val="left" w:pos="2160"/>
          <w:tab w:val="left" w:pos="2700"/>
        </w:tabs>
      </w:pPr>
      <w:r>
        <w:t>CPR</w:t>
      </w:r>
      <w:r>
        <w:tab/>
        <w:t xml:space="preserve">cardiopulmonary resuscitation </w:t>
      </w:r>
    </w:p>
    <w:p w14:paraId="0379C0C3" w14:textId="77777777" w:rsidR="001821EF" w:rsidRPr="000F380F" w:rsidRDefault="00957E40" w:rsidP="001B5EEF">
      <w:pPr>
        <w:tabs>
          <w:tab w:val="clear" w:pos="547"/>
          <w:tab w:val="clear" w:pos="907"/>
          <w:tab w:val="left" w:pos="2160"/>
          <w:tab w:val="left" w:pos="2700"/>
        </w:tabs>
      </w:pPr>
      <w:r w:rsidRPr="000F380F">
        <w:t>CQ</w:t>
      </w:r>
      <w:r w:rsidR="00DB0F89" w:rsidRPr="000F380F">
        <w:t xml:space="preserve">          </w:t>
      </w:r>
      <w:r w:rsidR="006F6FA4" w:rsidRPr="000F380F">
        <w:tab/>
      </w:r>
      <w:r w:rsidR="00603629" w:rsidRPr="000F380F">
        <w:t>C</w:t>
      </w:r>
      <w:r w:rsidR="005B0A54" w:rsidRPr="000F380F">
        <w:t xml:space="preserve">harge of </w:t>
      </w:r>
      <w:r w:rsidRPr="000F380F">
        <w:t>q</w:t>
      </w:r>
      <w:r w:rsidR="001821EF" w:rsidRPr="000F380F">
        <w:t>uarters</w:t>
      </w:r>
    </w:p>
    <w:p w14:paraId="70E49D7A" w14:textId="77777777" w:rsidR="001821EF" w:rsidRPr="000F380F" w:rsidRDefault="005B0A54" w:rsidP="001B5EEF">
      <w:pPr>
        <w:tabs>
          <w:tab w:val="clear" w:pos="547"/>
          <w:tab w:val="clear" w:pos="907"/>
          <w:tab w:val="left" w:pos="2160"/>
          <w:tab w:val="left" w:pos="2700"/>
        </w:tabs>
      </w:pPr>
      <w:r w:rsidRPr="000F380F">
        <w:t>CSM</w:t>
      </w:r>
      <w:r w:rsidR="00DB0F89" w:rsidRPr="000F380F">
        <w:t xml:space="preserve">          </w:t>
      </w:r>
      <w:r w:rsidR="006F6FA4" w:rsidRPr="000F380F">
        <w:tab/>
      </w:r>
      <w:r w:rsidR="00603629" w:rsidRPr="000F380F">
        <w:t>C</w:t>
      </w:r>
      <w:r w:rsidRPr="000F380F">
        <w:t xml:space="preserve">ommand </w:t>
      </w:r>
      <w:r w:rsidR="00E932E4" w:rsidRPr="000F380F">
        <w:t>s</w:t>
      </w:r>
      <w:r w:rsidRPr="000F380F">
        <w:t xml:space="preserve">ergeant </w:t>
      </w:r>
      <w:r w:rsidR="00E932E4" w:rsidRPr="000F380F">
        <w:t>m</w:t>
      </w:r>
      <w:r w:rsidR="001821EF" w:rsidRPr="000F380F">
        <w:t>ajor</w:t>
      </w:r>
    </w:p>
    <w:p w14:paraId="0D7A4AB5" w14:textId="77777777" w:rsidR="001821EF" w:rsidRPr="000F380F" w:rsidRDefault="001821EF" w:rsidP="001B5EEF">
      <w:pPr>
        <w:tabs>
          <w:tab w:val="clear" w:pos="547"/>
          <w:tab w:val="clear" w:pos="907"/>
          <w:tab w:val="left" w:pos="2160"/>
          <w:tab w:val="left" w:pos="2700"/>
        </w:tabs>
      </w:pPr>
      <w:r w:rsidRPr="000F380F">
        <w:t>CTC</w:t>
      </w:r>
      <w:r w:rsidR="00DB0F89" w:rsidRPr="000F380F">
        <w:t xml:space="preserve">          </w:t>
      </w:r>
      <w:r w:rsidR="006F6FA4" w:rsidRPr="000F380F">
        <w:tab/>
      </w:r>
      <w:r w:rsidR="005F3C01" w:rsidRPr="000F380F">
        <w:t>Cadre Training Course</w:t>
      </w:r>
    </w:p>
    <w:p w14:paraId="2790BF1F" w14:textId="77777777" w:rsidR="001821EF" w:rsidRPr="000F380F" w:rsidRDefault="001821EF" w:rsidP="001B5EEF">
      <w:pPr>
        <w:tabs>
          <w:tab w:val="clear" w:pos="547"/>
          <w:tab w:val="clear" w:pos="907"/>
          <w:tab w:val="left" w:pos="2160"/>
          <w:tab w:val="left" w:pos="2700"/>
        </w:tabs>
      </w:pPr>
      <w:r w:rsidRPr="000F380F">
        <w:t>DA</w:t>
      </w:r>
      <w:r w:rsidR="00DB0F89" w:rsidRPr="000F380F">
        <w:t xml:space="preserve">          </w:t>
      </w:r>
      <w:r w:rsidR="006F6FA4" w:rsidRPr="000F380F">
        <w:tab/>
      </w:r>
      <w:r w:rsidRPr="000F380F">
        <w:t>Department of the Army</w:t>
      </w:r>
    </w:p>
    <w:p w14:paraId="7700D908" w14:textId="77777777" w:rsidR="00112EE9" w:rsidRPr="00AF7957" w:rsidRDefault="00112EE9" w:rsidP="00112EE9">
      <w:pPr>
        <w:tabs>
          <w:tab w:val="clear" w:pos="547"/>
          <w:tab w:val="clear" w:pos="907"/>
          <w:tab w:val="left" w:pos="2160"/>
          <w:tab w:val="left" w:pos="2700"/>
        </w:tabs>
      </w:pPr>
      <w:r w:rsidRPr="00EE56BB">
        <w:t>DATE</w:t>
      </w:r>
      <w:r w:rsidRPr="00EE56BB">
        <w:tab/>
        <w:t>Decisive action training environment</w:t>
      </w:r>
    </w:p>
    <w:p w14:paraId="769300C3" w14:textId="77777777" w:rsidR="001821EF" w:rsidRPr="000F380F" w:rsidRDefault="00AF7957" w:rsidP="001B5EEF">
      <w:pPr>
        <w:tabs>
          <w:tab w:val="clear" w:pos="547"/>
          <w:tab w:val="clear" w:pos="907"/>
          <w:tab w:val="left" w:pos="2160"/>
          <w:tab w:val="left" w:pos="2700"/>
        </w:tabs>
      </w:pPr>
      <w:r w:rsidRPr="000F380F">
        <w:t>DCG-</w:t>
      </w:r>
      <w:r w:rsidR="00D6348A" w:rsidRPr="000F380F">
        <w:t>IMT</w:t>
      </w:r>
      <w:r w:rsidR="00DB0F89" w:rsidRPr="000F380F">
        <w:t xml:space="preserve">          </w:t>
      </w:r>
      <w:r w:rsidR="006F6FA4" w:rsidRPr="000F380F">
        <w:tab/>
      </w:r>
      <w:r w:rsidR="001821EF" w:rsidRPr="000F380F">
        <w:t xml:space="preserve">Deputy Commanding General-Initial Military Training </w:t>
      </w:r>
    </w:p>
    <w:p w14:paraId="00913899" w14:textId="77777777" w:rsidR="001821EF" w:rsidRPr="000F380F" w:rsidRDefault="00546A3B" w:rsidP="001B5EEF">
      <w:pPr>
        <w:tabs>
          <w:tab w:val="clear" w:pos="547"/>
          <w:tab w:val="clear" w:pos="907"/>
          <w:tab w:val="left" w:pos="2160"/>
          <w:tab w:val="left" w:pos="2700"/>
        </w:tabs>
      </w:pPr>
      <w:r w:rsidRPr="000F380F">
        <w:t>DCS</w:t>
      </w:r>
      <w:r w:rsidR="00DB0F89" w:rsidRPr="000F380F">
        <w:t xml:space="preserve">          </w:t>
      </w:r>
      <w:r w:rsidR="006F6FA4" w:rsidRPr="000F380F">
        <w:tab/>
      </w:r>
      <w:r w:rsidR="00603629" w:rsidRPr="000F380F">
        <w:t>D</w:t>
      </w:r>
      <w:r w:rsidRPr="000F380F">
        <w:t xml:space="preserve">eputy </w:t>
      </w:r>
      <w:r w:rsidR="00FE4C3D" w:rsidRPr="000F380F">
        <w:t>c</w:t>
      </w:r>
      <w:r w:rsidRPr="000F380F">
        <w:t xml:space="preserve">hief of </w:t>
      </w:r>
      <w:r w:rsidR="00FE4C3D" w:rsidRPr="000F380F">
        <w:t>s</w:t>
      </w:r>
      <w:r w:rsidR="001821EF" w:rsidRPr="000F380F">
        <w:t>taff</w:t>
      </w:r>
    </w:p>
    <w:p w14:paraId="5E34ED84" w14:textId="77777777" w:rsidR="00711830" w:rsidRPr="000F380F" w:rsidRDefault="00711830" w:rsidP="001B5EEF">
      <w:pPr>
        <w:tabs>
          <w:tab w:val="clear" w:pos="547"/>
          <w:tab w:val="clear" w:pos="907"/>
          <w:tab w:val="left" w:pos="2160"/>
          <w:tab w:val="left" w:pos="2700"/>
        </w:tabs>
      </w:pPr>
      <w:r w:rsidRPr="000F380F">
        <w:t xml:space="preserve">DD </w:t>
      </w:r>
      <w:r w:rsidRPr="000F380F">
        <w:tab/>
        <w:t xml:space="preserve">Department of Defense </w:t>
      </w:r>
      <w:r w:rsidR="00FE4C3D" w:rsidRPr="000F380F">
        <w:t>f</w:t>
      </w:r>
      <w:r w:rsidRPr="000F380F">
        <w:t>orm</w:t>
      </w:r>
    </w:p>
    <w:p w14:paraId="2F88DA0A" w14:textId="77777777" w:rsidR="001821EF" w:rsidRPr="000F380F" w:rsidRDefault="001821EF" w:rsidP="001B5EEF">
      <w:pPr>
        <w:tabs>
          <w:tab w:val="clear" w:pos="547"/>
          <w:tab w:val="clear" w:pos="907"/>
          <w:tab w:val="left" w:pos="2160"/>
          <w:tab w:val="left" w:pos="2700"/>
        </w:tabs>
      </w:pPr>
      <w:r w:rsidRPr="000F380F">
        <w:t>DEERS</w:t>
      </w:r>
      <w:r w:rsidR="00DB0F89" w:rsidRPr="000F380F">
        <w:t xml:space="preserve">          </w:t>
      </w:r>
      <w:r w:rsidR="006F6FA4" w:rsidRPr="000F380F">
        <w:tab/>
      </w:r>
      <w:r w:rsidRPr="000F380F">
        <w:t>Defense Eligibility Enrollment Reporting System</w:t>
      </w:r>
    </w:p>
    <w:p w14:paraId="302184F4" w14:textId="77777777" w:rsidR="00690340" w:rsidRDefault="00690340" w:rsidP="001B5EEF">
      <w:pPr>
        <w:tabs>
          <w:tab w:val="clear" w:pos="907"/>
          <w:tab w:val="left" w:pos="720"/>
          <w:tab w:val="left" w:pos="2160"/>
          <w:tab w:val="left" w:pos="2700"/>
        </w:tabs>
      </w:pPr>
      <w:r>
        <w:t>DFAC</w:t>
      </w:r>
      <w:r>
        <w:tab/>
      </w:r>
      <w:r>
        <w:tab/>
        <w:t>Dining Facility</w:t>
      </w:r>
    </w:p>
    <w:p w14:paraId="10F65DE2" w14:textId="77777777" w:rsidR="001821EF" w:rsidRPr="000F380F" w:rsidRDefault="001821EF" w:rsidP="001B5EEF">
      <w:pPr>
        <w:tabs>
          <w:tab w:val="clear" w:pos="907"/>
          <w:tab w:val="left" w:pos="720"/>
          <w:tab w:val="left" w:pos="2160"/>
          <w:tab w:val="left" w:pos="2700"/>
        </w:tabs>
      </w:pPr>
      <w:r w:rsidRPr="000F380F">
        <w:t>DLIELC</w:t>
      </w:r>
      <w:r w:rsidR="00DB0F89" w:rsidRPr="000F380F">
        <w:t xml:space="preserve">          </w:t>
      </w:r>
      <w:r w:rsidR="006F6FA4" w:rsidRPr="000F380F">
        <w:tab/>
      </w:r>
      <w:r w:rsidRPr="000F380F">
        <w:t>Defense Language Institute, English Language Center</w:t>
      </w:r>
    </w:p>
    <w:p w14:paraId="567C6764" w14:textId="77777777" w:rsidR="001821EF" w:rsidRPr="000F380F" w:rsidRDefault="001821EF" w:rsidP="001B5EEF">
      <w:pPr>
        <w:tabs>
          <w:tab w:val="clear" w:pos="907"/>
          <w:tab w:val="left" w:pos="720"/>
          <w:tab w:val="left" w:pos="2160"/>
          <w:tab w:val="left" w:pos="2700"/>
        </w:tabs>
      </w:pPr>
      <w:r w:rsidRPr="000F380F">
        <w:t>DLIFLC</w:t>
      </w:r>
      <w:r w:rsidR="00DB0F89" w:rsidRPr="000F380F">
        <w:t xml:space="preserve">          </w:t>
      </w:r>
      <w:r w:rsidR="006F6FA4" w:rsidRPr="000F380F">
        <w:tab/>
      </w:r>
      <w:r w:rsidRPr="000F380F">
        <w:t xml:space="preserve">Defense Language Institute, Foreign Language Center </w:t>
      </w:r>
    </w:p>
    <w:p w14:paraId="7D973B52" w14:textId="77777777" w:rsidR="001821EF" w:rsidRPr="000F380F" w:rsidRDefault="001821EF" w:rsidP="001B5EEF">
      <w:pPr>
        <w:tabs>
          <w:tab w:val="clear" w:pos="907"/>
          <w:tab w:val="left" w:pos="720"/>
          <w:tab w:val="left" w:pos="2160"/>
          <w:tab w:val="left" w:pos="2700"/>
        </w:tabs>
      </w:pPr>
      <w:r w:rsidRPr="000F380F">
        <w:t>DOD</w:t>
      </w:r>
      <w:r w:rsidR="00DB0F89" w:rsidRPr="000F380F">
        <w:t xml:space="preserve">                    </w:t>
      </w:r>
      <w:r w:rsidR="006F6FA4" w:rsidRPr="000F380F">
        <w:tab/>
      </w:r>
      <w:r w:rsidRPr="000F380F">
        <w:t>Department of Defense</w:t>
      </w:r>
    </w:p>
    <w:p w14:paraId="2DCBAA62" w14:textId="77777777" w:rsidR="00B6097C" w:rsidRPr="000F380F" w:rsidRDefault="00B6097C" w:rsidP="001B5EEF">
      <w:pPr>
        <w:tabs>
          <w:tab w:val="clear" w:pos="907"/>
          <w:tab w:val="left" w:pos="720"/>
          <w:tab w:val="left" w:pos="2160"/>
          <w:tab w:val="left" w:pos="2700"/>
        </w:tabs>
      </w:pPr>
      <w:r w:rsidRPr="000F380F">
        <w:t>DODCAF</w:t>
      </w:r>
      <w:r w:rsidRPr="000F380F">
        <w:tab/>
        <w:t>D</w:t>
      </w:r>
      <w:r w:rsidR="00E932E4" w:rsidRPr="000F380F">
        <w:t xml:space="preserve">epartment of </w:t>
      </w:r>
      <w:r w:rsidRPr="000F380F">
        <w:t>D</w:t>
      </w:r>
      <w:r w:rsidR="00E932E4" w:rsidRPr="000F380F">
        <w:t>efense</w:t>
      </w:r>
      <w:r w:rsidRPr="000F380F">
        <w:t xml:space="preserve"> Consolidated Adjudication Facility</w:t>
      </w:r>
    </w:p>
    <w:p w14:paraId="79543329" w14:textId="77777777" w:rsidR="00C40B18" w:rsidRPr="000F380F" w:rsidRDefault="004B32BD" w:rsidP="001B5EEF">
      <w:pPr>
        <w:tabs>
          <w:tab w:val="clear" w:pos="907"/>
          <w:tab w:val="left" w:pos="720"/>
          <w:tab w:val="left" w:pos="2160"/>
          <w:tab w:val="left" w:pos="2700"/>
        </w:tabs>
      </w:pPr>
      <w:r w:rsidRPr="000F380F">
        <w:t>DO</w:t>
      </w:r>
      <w:r w:rsidR="00C40B18" w:rsidRPr="000F380F">
        <w:t>DI</w:t>
      </w:r>
      <w:r w:rsidR="00DB0F89" w:rsidRPr="000F380F">
        <w:t xml:space="preserve">               </w:t>
      </w:r>
      <w:r w:rsidR="006F6FA4" w:rsidRPr="000F380F">
        <w:tab/>
      </w:r>
      <w:r w:rsidR="00C40B18" w:rsidRPr="000F380F">
        <w:t>Department of Defense</w:t>
      </w:r>
      <w:r w:rsidR="00FE4C3D" w:rsidRPr="000F380F">
        <w:t xml:space="preserve"> i</w:t>
      </w:r>
      <w:r w:rsidRPr="000F380F">
        <w:t>nstruction</w:t>
      </w:r>
    </w:p>
    <w:p w14:paraId="2E3BA9A0" w14:textId="77777777" w:rsidR="001821EF" w:rsidRPr="000F380F" w:rsidRDefault="001821EF" w:rsidP="001B5EEF">
      <w:pPr>
        <w:tabs>
          <w:tab w:val="clear" w:pos="907"/>
          <w:tab w:val="left" w:pos="720"/>
          <w:tab w:val="left" w:pos="2160"/>
          <w:tab w:val="left" w:pos="2700"/>
        </w:tabs>
      </w:pPr>
      <w:r w:rsidRPr="000F380F">
        <w:t>DS</w:t>
      </w:r>
      <w:r w:rsidR="00DB0F89" w:rsidRPr="000F380F">
        <w:t xml:space="preserve">                    </w:t>
      </w:r>
      <w:r w:rsidR="006F6FA4" w:rsidRPr="000F380F">
        <w:tab/>
      </w:r>
      <w:r w:rsidR="00603629" w:rsidRPr="000F380F">
        <w:t>D</w:t>
      </w:r>
      <w:r w:rsidR="005B0A54" w:rsidRPr="000F380F">
        <w:t xml:space="preserve">rill </w:t>
      </w:r>
      <w:r w:rsidR="00FE4C3D" w:rsidRPr="000F380F">
        <w:t>s</w:t>
      </w:r>
      <w:r w:rsidRPr="000F380F">
        <w:t>ergeant</w:t>
      </w:r>
    </w:p>
    <w:p w14:paraId="41E7312C" w14:textId="77777777" w:rsidR="0084091C" w:rsidRPr="000F380F" w:rsidRDefault="0084091C" w:rsidP="001B5EEF">
      <w:pPr>
        <w:tabs>
          <w:tab w:val="clear" w:pos="907"/>
          <w:tab w:val="left" w:pos="720"/>
          <w:tab w:val="left" w:pos="2160"/>
          <w:tab w:val="left" w:pos="2700"/>
        </w:tabs>
      </w:pPr>
      <w:r w:rsidRPr="000F380F">
        <w:t>EFMP</w:t>
      </w:r>
      <w:r w:rsidR="00DB0F89" w:rsidRPr="000F380F">
        <w:t xml:space="preserve">               </w:t>
      </w:r>
      <w:r w:rsidR="006F6FA4" w:rsidRPr="000F380F">
        <w:tab/>
      </w:r>
      <w:r w:rsidR="00603629" w:rsidRPr="000F380F">
        <w:t>E</w:t>
      </w:r>
      <w:r w:rsidRPr="000F380F">
        <w:t xml:space="preserve">xceptional </w:t>
      </w:r>
      <w:r w:rsidR="00FE4C3D" w:rsidRPr="000F380F">
        <w:t>f</w:t>
      </w:r>
      <w:r w:rsidRPr="000F380F">
        <w:t xml:space="preserve">amily </w:t>
      </w:r>
      <w:r w:rsidR="00FE4C3D" w:rsidRPr="000F380F">
        <w:t>m</w:t>
      </w:r>
      <w:r w:rsidRPr="000F380F">
        <w:t xml:space="preserve">ember </w:t>
      </w:r>
      <w:r w:rsidR="00FE4C3D" w:rsidRPr="000F380F">
        <w:t>p</w:t>
      </w:r>
      <w:r w:rsidRPr="000F380F">
        <w:t>rogram</w:t>
      </w:r>
    </w:p>
    <w:p w14:paraId="5D563ADA" w14:textId="77777777" w:rsidR="006F6FA4" w:rsidRPr="000F380F" w:rsidRDefault="001821EF" w:rsidP="006F6FA4">
      <w:pPr>
        <w:tabs>
          <w:tab w:val="clear" w:pos="907"/>
          <w:tab w:val="left" w:pos="720"/>
          <w:tab w:val="left" w:pos="2160"/>
          <w:tab w:val="left" w:pos="2700"/>
        </w:tabs>
      </w:pPr>
      <w:r w:rsidRPr="000F380F">
        <w:t>ELT</w:t>
      </w:r>
      <w:r w:rsidR="00DB0F89" w:rsidRPr="000F380F">
        <w:t xml:space="preserve">                    </w:t>
      </w:r>
      <w:r w:rsidR="006F6FA4" w:rsidRPr="000F380F">
        <w:tab/>
      </w:r>
      <w:r w:rsidRPr="000F380F">
        <w:t xml:space="preserve">English </w:t>
      </w:r>
      <w:r w:rsidR="00E932E4" w:rsidRPr="000F380F">
        <w:t>L</w:t>
      </w:r>
      <w:r w:rsidRPr="000F380F">
        <w:t xml:space="preserve">anguage </w:t>
      </w:r>
      <w:r w:rsidR="00E932E4" w:rsidRPr="000F380F">
        <w:t>T</w:t>
      </w:r>
      <w:r w:rsidRPr="000F380F">
        <w:t>raining</w:t>
      </w:r>
    </w:p>
    <w:p w14:paraId="501C9D2E" w14:textId="77777777" w:rsidR="001821EF" w:rsidRPr="000F380F" w:rsidRDefault="006F6FA4" w:rsidP="006F6FA4">
      <w:pPr>
        <w:tabs>
          <w:tab w:val="clear" w:pos="907"/>
          <w:tab w:val="left" w:pos="720"/>
          <w:tab w:val="left" w:pos="2160"/>
          <w:tab w:val="left" w:pos="2700"/>
        </w:tabs>
      </w:pPr>
      <w:r w:rsidRPr="000F380F">
        <w:t>EPTS</w:t>
      </w:r>
      <w:r w:rsidRPr="000F380F">
        <w:tab/>
      </w:r>
      <w:r w:rsidRPr="000F380F">
        <w:tab/>
      </w:r>
      <w:r w:rsidR="00603629" w:rsidRPr="000F380F">
        <w:t>E</w:t>
      </w:r>
      <w:r w:rsidR="001821EF" w:rsidRPr="000F380F">
        <w:t>xisted prior to service</w:t>
      </w:r>
    </w:p>
    <w:p w14:paraId="74C6BB55" w14:textId="77777777" w:rsidR="00430645" w:rsidRPr="000F380F" w:rsidRDefault="00430645" w:rsidP="006F6FA4">
      <w:pPr>
        <w:tabs>
          <w:tab w:val="clear" w:pos="907"/>
          <w:tab w:val="left" w:pos="720"/>
          <w:tab w:val="left" w:pos="2160"/>
        </w:tabs>
      </w:pPr>
      <w:r w:rsidRPr="000F380F">
        <w:lastRenderedPageBreak/>
        <w:t>ESL</w:t>
      </w:r>
      <w:r w:rsidR="00DB0F89" w:rsidRPr="000F380F">
        <w:t xml:space="preserve">               </w:t>
      </w:r>
      <w:r w:rsidR="006F6FA4" w:rsidRPr="000F380F">
        <w:tab/>
      </w:r>
      <w:r w:rsidRPr="000F380F">
        <w:t xml:space="preserve">English </w:t>
      </w:r>
      <w:r w:rsidR="00AF4F4B" w:rsidRPr="000F380F">
        <w:t>as a Second L</w:t>
      </w:r>
      <w:r w:rsidRPr="000F380F">
        <w:t>anguage</w:t>
      </w:r>
    </w:p>
    <w:p w14:paraId="070DB2FA" w14:textId="77777777" w:rsidR="00B6097C" w:rsidRPr="000F380F" w:rsidRDefault="006F6FA4" w:rsidP="006F6FA4">
      <w:pPr>
        <w:tabs>
          <w:tab w:val="clear" w:pos="907"/>
          <w:tab w:val="left" w:pos="720"/>
          <w:tab w:val="left" w:pos="2160"/>
          <w:tab w:val="left" w:pos="2700"/>
        </w:tabs>
      </w:pPr>
      <w:r w:rsidRPr="000F380F">
        <w:t>ETP</w:t>
      </w:r>
      <w:r w:rsidRPr="000F380F">
        <w:tab/>
      </w:r>
      <w:r w:rsidRPr="000F380F">
        <w:tab/>
      </w:r>
      <w:r w:rsidRPr="000F380F">
        <w:tab/>
      </w:r>
      <w:r w:rsidR="00603629" w:rsidRPr="000F380F">
        <w:t>E</w:t>
      </w:r>
      <w:r w:rsidR="00B6097C" w:rsidRPr="000F380F">
        <w:t>xception to policy</w:t>
      </w:r>
    </w:p>
    <w:p w14:paraId="3397E77B" w14:textId="77777777" w:rsidR="001821EF" w:rsidRPr="000F380F" w:rsidRDefault="001821EF" w:rsidP="006F6FA4">
      <w:pPr>
        <w:tabs>
          <w:tab w:val="clear" w:pos="907"/>
          <w:tab w:val="left" w:pos="720"/>
          <w:tab w:val="left" w:pos="2160"/>
          <w:tab w:val="left" w:pos="2700"/>
        </w:tabs>
      </w:pPr>
      <w:r w:rsidRPr="000F380F">
        <w:t>FM</w:t>
      </w:r>
      <w:r w:rsidR="00DB0F89" w:rsidRPr="000F380F">
        <w:t xml:space="preserve">               </w:t>
      </w:r>
      <w:r w:rsidR="006F6FA4" w:rsidRPr="000F380F">
        <w:tab/>
      </w:r>
      <w:r w:rsidR="00603629" w:rsidRPr="000F380F">
        <w:t>F</w:t>
      </w:r>
      <w:r w:rsidR="005B0A54" w:rsidRPr="000F380F">
        <w:t xml:space="preserve">ield </w:t>
      </w:r>
      <w:r w:rsidR="00FE4C3D" w:rsidRPr="000F380F">
        <w:t>m</w:t>
      </w:r>
      <w:r w:rsidRPr="000F380F">
        <w:t>anual</w:t>
      </w:r>
    </w:p>
    <w:p w14:paraId="6598182C" w14:textId="77777777" w:rsidR="00A83B7A" w:rsidRPr="000F380F" w:rsidRDefault="001821EF" w:rsidP="006F6FA4">
      <w:pPr>
        <w:tabs>
          <w:tab w:val="clear" w:pos="907"/>
          <w:tab w:val="left" w:pos="720"/>
          <w:tab w:val="left" w:pos="2160"/>
          <w:tab w:val="left" w:pos="2700"/>
        </w:tabs>
      </w:pPr>
      <w:r w:rsidRPr="000F380F">
        <w:t>FTU</w:t>
      </w:r>
      <w:r w:rsidR="00DB0F89" w:rsidRPr="000F380F">
        <w:t xml:space="preserve">               </w:t>
      </w:r>
      <w:r w:rsidR="006F6FA4" w:rsidRPr="000F380F">
        <w:tab/>
      </w:r>
      <w:r w:rsidR="00603629" w:rsidRPr="000F380F">
        <w:t>F</w:t>
      </w:r>
      <w:r w:rsidR="00A83B7A" w:rsidRPr="000F380F">
        <w:t>itness training unit</w:t>
      </w:r>
    </w:p>
    <w:p w14:paraId="16E43C8F" w14:textId="77777777" w:rsidR="001821EF" w:rsidRPr="000F380F" w:rsidRDefault="001821EF" w:rsidP="006F6FA4">
      <w:pPr>
        <w:tabs>
          <w:tab w:val="clear" w:pos="907"/>
          <w:tab w:val="left" w:pos="720"/>
          <w:tab w:val="left" w:pos="2160"/>
          <w:tab w:val="left" w:pos="2700"/>
        </w:tabs>
      </w:pPr>
      <w:r w:rsidRPr="000F380F">
        <w:t>FTX</w:t>
      </w:r>
      <w:r w:rsidR="00DB0F89" w:rsidRPr="000F380F">
        <w:t xml:space="preserve">               </w:t>
      </w:r>
      <w:r w:rsidR="006F6FA4" w:rsidRPr="000F380F">
        <w:tab/>
      </w:r>
      <w:r w:rsidR="00603629" w:rsidRPr="000F380F">
        <w:t>F</w:t>
      </w:r>
      <w:r w:rsidR="005B0A54" w:rsidRPr="000F380F">
        <w:t xml:space="preserve">ield </w:t>
      </w:r>
      <w:r w:rsidR="00E932E4" w:rsidRPr="000F380F">
        <w:t>t</w:t>
      </w:r>
      <w:r w:rsidR="005B0A54" w:rsidRPr="000F380F">
        <w:t xml:space="preserve">raining </w:t>
      </w:r>
      <w:r w:rsidR="00E932E4" w:rsidRPr="000F380F">
        <w:t>e</w:t>
      </w:r>
      <w:r w:rsidRPr="000F380F">
        <w:t>xercise</w:t>
      </w:r>
    </w:p>
    <w:p w14:paraId="4CF3F4FE" w14:textId="77777777" w:rsidR="001821EF" w:rsidRPr="000F380F" w:rsidRDefault="001821EF" w:rsidP="006F6FA4">
      <w:pPr>
        <w:tabs>
          <w:tab w:val="clear" w:pos="907"/>
          <w:tab w:val="left" w:pos="720"/>
          <w:tab w:val="left" w:pos="2160"/>
          <w:tab w:val="left" w:pos="2700"/>
        </w:tabs>
      </w:pPr>
      <w:r w:rsidRPr="000F380F">
        <w:t>G-1/4</w:t>
      </w:r>
      <w:r w:rsidR="00DB0F89" w:rsidRPr="000F380F">
        <w:t xml:space="preserve">          </w:t>
      </w:r>
      <w:r w:rsidR="006F6FA4" w:rsidRPr="000F380F">
        <w:tab/>
      </w:r>
      <w:r w:rsidR="00603629" w:rsidRPr="000F380F">
        <w:t>P</w:t>
      </w:r>
      <w:r w:rsidRPr="000F380F">
        <w:t>ersonnel and logistics</w:t>
      </w:r>
    </w:p>
    <w:p w14:paraId="460A9335" w14:textId="77777777" w:rsidR="001821EF" w:rsidRPr="000F380F" w:rsidRDefault="001821EF" w:rsidP="006F6FA4">
      <w:pPr>
        <w:tabs>
          <w:tab w:val="clear" w:pos="907"/>
          <w:tab w:val="left" w:pos="720"/>
          <w:tab w:val="left" w:pos="2160"/>
          <w:tab w:val="left" w:pos="2700"/>
        </w:tabs>
      </w:pPr>
      <w:r w:rsidRPr="000F380F">
        <w:t>G-3/5/7</w:t>
      </w:r>
      <w:r w:rsidR="00DB0F89" w:rsidRPr="000F380F">
        <w:t xml:space="preserve">     </w:t>
      </w:r>
      <w:r w:rsidR="006F6FA4" w:rsidRPr="000F380F">
        <w:tab/>
      </w:r>
      <w:r w:rsidR="00603629" w:rsidRPr="000F380F">
        <w:t>P</w:t>
      </w:r>
      <w:r w:rsidRPr="000F380F">
        <w:t>lans, operations, and training</w:t>
      </w:r>
    </w:p>
    <w:p w14:paraId="1EBE376A" w14:textId="77777777" w:rsidR="001821EF" w:rsidRPr="000F380F" w:rsidRDefault="001821EF" w:rsidP="00D026C0">
      <w:pPr>
        <w:tabs>
          <w:tab w:val="clear" w:pos="907"/>
          <w:tab w:val="left" w:pos="720"/>
          <w:tab w:val="left" w:pos="2160"/>
        </w:tabs>
      </w:pPr>
      <w:r w:rsidRPr="000F380F">
        <w:t>G-8</w:t>
      </w:r>
      <w:r w:rsidR="00DB0F89" w:rsidRPr="000F380F">
        <w:t xml:space="preserve">               </w:t>
      </w:r>
      <w:r w:rsidR="006F6FA4" w:rsidRPr="000F380F">
        <w:tab/>
      </w:r>
      <w:r w:rsidR="00603629" w:rsidRPr="000F380F">
        <w:t>R</w:t>
      </w:r>
      <w:r w:rsidRPr="000F380F">
        <w:t>esource management</w:t>
      </w:r>
    </w:p>
    <w:p w14:paraId="0260AB36" w14:textId="77777777" w:rsidR="001821EF" w:rsidRPr="000F380F" w:rsidRDefault="001821EF" w:rsidP="00D026C0">
      <w:pPr>
        <w:tabs>
          <w:tab w:val="clear" w:pos="907"/>
          <w:tab w:val="left" w:pos="720"/>
          <w:tab w:val="left" w:pos="2160"/>
        </w:tabs>
      </w:pPr>
      <w:r w:rsidRPr="000F380F">
        <w:t>GTA</w:t>
      </w:r>
      <w:r w:rsidR="00DB0F89" w:rsidRPr="000F380F">
        <w:t xml:space="preserve">               </w:t>
      </w:r>
      <w:r w:rsidR="006F6FA4" w:rsidRPr="000F380F">
        <w:tab/>
      </w:r>
      <w:r w:rsidR="00603629" w:rsidRPr="000F380F">
        <w:t>G</w:t>
      </w:r>
      <w:r w:rsidRPr="000F380F">
        <w:t>raphic training aid</w:t>
      </w:r>
    </w:p>
    <w:p w14:paraId="5194F7F4" w14:textId="77777777" w:rsidR="00C24D38" w:rsidRPr="000F380F" w:rsidRDefault="00C24D38" w:rsidP="00D026C0">
      <w:pPr>
        <w:tabs>
          <w:tab w:val="clear" w:pos="907"/>
          <w:tab w:val="left" w:pos="720"/>
          <w:tab w:val="left" w:pos="2160"/>
        </w:tabs>
      </w:pPr>
      <w:r w:rsidRPr="000F380F">
        <w:t>H2F</w:t>
      </w:r>
      <w:r w:rsidRPr="000F380F">
        <w:tab/>
      </w:r>
      <w:r w:rsidRPr="000F380F">
        <w:tab/>
      </w:r>
      <w:r w:rsidRPr="000F380F">
        <w:tab/>
      </w:r>
      <w:r w:rsidRPr="000F380F">
        <w:rPr>
          <w:rFonts w:eastAsiaTheme="minorEastAsia"/>
          <w:bCs/>
        </w:rPr>
        <w:t>Holistic Health and Fitness</w:t>
      </w:r>
    </w:p>
    <w:p w14:paraId="1D7647AB" w14:textId="32866A1B" w:rsidR="009845C4" w:rsidRDefault="009845C4" w:rsidP="00D026C0">
      <w:pPr>
        <w:tabs>
          <w:tab w:val="clear" w:pos="907"/>
          <w:tab w:val="left" w:pos="720"/>
          <w:tab w:val="left" w:pos="2160"/>
        </w:tabs>
      </w:pPr>
      <w:r>
        <w:t>HBT</w:t>
      </w:r>
      <w:r>
        <w:tab/>
      </w:r>
      <w:r>
        <w:tab/>
      </w:r>
      <w:r>
        <w:tab/>
        <w:t>Hospital Based Training</w:t>
      </w:r>
    </w:p>
    <w:p w14:paraId="5AF93477" w14:textId="787AE37E" w:rsidR="002E49BE" w:rsidRPr="000F380F" w:rsidRDefault="002E49BE" w:rsidP="00D026C0">
      <w:pPr>
        <w:tabs>
          <w:tab w:val="clear" w:pos="907"/>
          <w:tab w:val="left" w:pos="720"/>
          <w:tab w:val="left" w:pos="2160"/>
        </w:tabs>
      </w:pPr>
      <w:r w:rsidRPr="000F380F">
        <w:t>HIV</w:t>
      </w:r>
      <w:r w:rsidR="00DB0F89" w:rsidRPr="000F380F">
        <w:t xml:space="preserve">               </w:t>
      </w:r>
      <w:r w:rsidR="006F6FA4" w:rsidRPr="000F380F">
        <w:tab/>
      </w:r>
      <w:r w:rsidR="00603629" w:rsidRPr="000F380F">
        <w:t>H</w:t>
      </w:r>
      <w:r w:rsidRPr="000F380F">
        <w:t>uman immunodeficiency virus</w:t>
      </w:r>
    </w:p>
    <w:p w14:paraId="255EAE7F" w14:textId="77777777" w:rsidR="001821EF" w:rsidRPr="000F380F" w:rsidRDefault="001821EF" w:rsidP="00D026C0">
      <w:pPr>
        <w:tabs>
          <w:tab w:val="clear" w:pos="907"/>
          <w:tab w:val="left" w:pos="720"/>
          <w:tab w:val="left" w:pos="2160"/>
        </w:tabs>
      </w:pPr>
      <w:r w:rsidRPr="000F380F">
        <w:t>HQ</w:t>
      </w:r>
      <w:r w:rsidR="00DB0F89" w:rsidRPr="000F380F">
        <w:t xml:space="preserve">               </w:t>
      </w:r>
      <w:r w:rsidR="006F6FA4" w:rsidRPr="000F380F">
        <w:tab/>
      </w:r>
      <w:r w:rsidR="00603629" w:rsidRPr="000F380F">
        <w:t>H</w:t>
      </w:r>
      <w:r w:rsidRPr="000F380F">
        <w:t>eadquarters</w:t>
      </w:r>
    </w:p>
    <w:p w14:paraId="3C58FBE1" w14:textId="77777777" w:rsidR="001821EF" w:rsidRPr="000F380F" w:rsidRDefault="001821EF" w:rsidP="00D026C0">
      <w:pPr>
        <w:tabs>
          <w:tab w:val="clear" w:pos="907"/>
          <w:tab w:val="left" w:pos="720"/>
          <w:tab w:val="left" w:pos="2160"/>
        </w:tabs>
      </w:pPr>
      <w:r w:rsidRPr="000F380F">
        <w:t>HQDA</w:t>
      </w:r>
      <w:r w:rsidR="00DB0F89" w:rsidRPr="000F380F">
        <w:t xml:space="preserve">          </w:t>
      </w:r>
      <w:r w:rsidR="006F6FA4" w:rsidRPr="000F380F">
        <w:tab/>
      </w:r>
      <w:r w:rsidRPr="000F380F">
        <w:t>Headquarters, Department of the Army</w:t>
      </w:r>
    </w:p>
    <w:p w14:paraId="3CC3B3FD" w14:textId="77777777" w:rsidR="001821EF" w:rsidRPr="000F380F" w:rsidRDefault="001821EF" w:rsidP="00D026C0">
      <w:pPr>
        <w:tabs>
          <w:tab w:val="clear" w:pos="907"/>
          <w:tab w:val="left" w:pos="720"/>
          <w:tab w:val="left" w:pos="2160"/>
        </w:tabs>
      </w:pPr>
      <w:r w:rsidRPr="000F380F">
        <w:t>HRAP</w:t>
      </w:r>
      <w:r w:rsidR="00DB0F89" w:rsidRPr="000F380F">
        <w:t xml:space="preserve">          </w:t>
      </w:r>
      <w:r w:rsidR="00CF30C6" w:rsidRPr="000F380F">
        <w:tab/>
      </w:r>
      <w:r w:rsidRPr="000F380F">
        <w:t>Hometown Recruiter Assistance Program</w:t>
      </w:r>
    </w:p>
    <w:p w14:paraId="3ADCD52A" w14:textId="77777777" w:rsidR="00A4699A" w:rsidRDefault="00A4699A" w:rsidP="00D026C0">
      <w:pPr>
        <w:tabs>
          <w:tab w:val="clear" w:pos="907"/>
          <w:tab w:val="left" w:pos="720"/>
          <w:tab w:val="left" w:pos="2160"/>
        </w:tabs>
      </w:pPr>
      <w:r>
        <w:t>HRPP</w:t>
      </w:r>
      <w:r>
        <w:tab/>
      </w:r>
      <w:r>
        <w:tab/>
        <w:t>Human Research Protection Program</w:t>
      </w:r>
    </w:p>
    <w:p w14:paraId="44EA8772" w14:textId="77777777" w:rsidR="001821EF" w:rsidRPr="000F380F" w:rsidRDefault="001821EF" w:rsidP="00D026C0">
      <w:pPr>
        <w:tabs>
          <w:tab w:val="clear" w:pos="907"/>
          <w:tab w:val="left" w:pos="720"/>
          <w:tab w:val="left" w:pos="2160"/>
        </w:tabs>
      </w:pPr>
      <w:r w:rsidRPr="000F380F">
        <w:t>IET</w:t>
      </w:r>
      <w:r w:rsidR="00DB0F89" w:rsidRPr="000F380F">
        <w:t xml:space="preserve">               </w:t>
      </w:r>
      <w:r w:rsidR="006F6FA4" w:rsidRPr="000F380F">
        <w:tab/>
      </w:r>
      <w:r w:rsidR="00FE4C3D" w:rsidRPr="000F380F">
        <w:t>I</w:t>
      </w:r>
      <w:r w:rsidR="005B0A54" w:rsidRPr="000F380F">
        <w:t>nitial Entry T</w:t>
      </w:r>
      <w:r w:rsidRPr="000F380F">
        <w:t>raining</w:t>
      </w:r>
    </w:p>
    <w:p w14:paraId="745AFC6C" w14:textId="77777777" w:rsidR="001821EF" w:rsidRPr="000F380F" w:rsidRDefault="001821EF" w:rsidP="00D026C0">
      <w:pPr>
        <w:tabs>
          <w:tab w:val="clear" w:pos="907"/>
          <w:tab w:val="left" w:pos="720"/>
          <w:tab w:val="left" w:pos="2160"/>
        </w:tabs>
      </w:pPr>
      <w:r w:rsidRPr="000F380F">
        <w:t>IG</w:t>
      </w:r>
      <w:r w:rsidR="00DB0F89" w:rsidRPr="000F380F">
        <w:t xml:space="preserve">                    </w:t>
      </w:r>
      <w:r w:rsidR="006F6FA4" w:rsidRPr="000F380F">
        <w:tab/>
      </w:r>
      <w:r w:rsidR="00603629" w:rsidRPr="000F380F">
        <w:t>I</w:t>
      </w:r>
      <w:r w:rsidR="005B0A54" w:rsidRPr="000F380F">
        <w:t xml:space="preserve">nspector </w:t>
      </w:r>
      <w:r w:rsidR="00E932E4" w:rsidRPr="000F380F">
        <w:t>g</w:t>
      </w:r>
      <w:r w:rsidRPr="000F380F">
        <w:t>eneral</w:t>
      </w:r>
    </w:p>
    <w:p w14:paraId="6192BD88" w14:textId="77777777" w:rsidR="009F7A29" w:rsidRPr="000F380F" w:rsidRDefault="009F7A29" w:rsidP="00D026C0">
      <w:pPr>
        <w:tabs>
          <w:tab w:val="clear" w:pos="907"/>
          <w:tab w:val="left" w:pos="720"/>
          <w:tab w:val="left" w:pos="2160"/>
        </w:tabs>
      </w:pPr>
      <w:r w:rsidRPr="000F380F">
        <w:t>IMT</w:t>
      </w:r>
      <w:r w:rsidR="00DB0F89" w:rsidRPr="000F380F">
        <w:t xml:space="preserve">               </w:t>
      </w:r>
      <w:r w:rsidR="006F6FA4" w:rsidRPr="000F380F">
        <w:tab/>
      </w:r>
      <w:r w:rsidRPr="000F380F">
        <w:t>Initial Military Training</w:t>
      </w:r>
    </w:p>
    <w:p w14:paraId="557E05D0" w14:textId="77777777" w:rsidR="0046388C" w:rsidRPr="000F380F" w:rsidRDefault="0046388C" w:rsidP="00D026C0">
      <w:pPr>
        <w:tabs>
          <w:tab w:val="clear" w:pos="907"/>
          <w:tab w:val="left" w:pos="720"/>
          <w:tab w:val="left" w:pos="2160"/>
        </w:tabs>
      </w:pPr>
      <w:r w:rsidRPr="000F380F">
        <w:t>IMTLS</w:t>
      </w:r>
      <w:r w:rsidRPr="000F380F">
        <w:tab/>
        <w:t>Initial Military Training Leadership School</w:t>
      </w:r>
    </w:p>
    <w:p w14:paraId="5EB1DC9E" w14:textId="77777777" w:rsidR="001821EF" w:rsidRPr="000F380F" w:rsidRDefault="001821EF" w:rsidP="00D026C0">
      <w:pPr>
        <w:tabs>
          <w:tab w:val="clear" w:pos="907"/>
          <w:tab w:val="left" w:pos="720"/>
          <w:tab w:val="left" w:pos="2160"/>
        </w:tabs>
      </w:pPr>
      <w:r w:rsidRPr="000F380F">
        <w:t>IRR</w:t>
      </w:r>
      <w:r w:rsidR="00DB0F89" w:rsidRPr="000F380F">
        <w:t xml:space="preserve">              </w:t>
      </w:r>
      <w:r w:rsidR="006F6FA4" w:rsidRPr="000F380F">
        <w:tab/>
      </w:r>
      <w:r w:rsidR="005B0A54" w:rsidRPr="000F380F">
        <w:t>Individual Ready R</w:t>
      </w:r>
      <w:r w:rsidRPr="000F380F">
        <w:t>eserve</w:t>
      </w:r>
    </w:p>
    <w:p w14:paraId="6869945B" w14:textId="77777777" w:rsidR="004E5792" w:rsidRDefault="004E5792" w:rsidP="00D026C0">
      <w:pPr>
        <w:tabs>
          <w:tab w:val="clear" w:pos="907"/>
          <w:tab w:val="left" w:pos="720"/>
          <w:tab w:val="left" w:pos="2160"/>
        </w:tabs>
      </w:pPr>
      <w:r>
        <w:t>IRS</w:t>
      </w:r>
      <w:r>
        <w:tab/>
      </w:r>
      <w:r>
        <w:tab/>
      </w:r>
      <w:r>
        <w:tab/>
        <w:t>Internal Revenue Service</w:t>
      </w:r>
    </w:p>
    <w:p w14:paraId="356D43AC" w14:textId="77777777" w:rsidR="001821EF" w:rsidRPr="000F380F" w:rsidRDefault="001821EF" w:rsidP="00D026C0">
      <w:pPr>
        <w:tabs>
          <w:tab w:val="clear" w:pos="907"/>
          <w:tab w:val="left" w:pos="720"/>
          <w:tab w:val="left" w:pos="2160"/>
        </w:tabs>
      </w:pPr>
      <w:r w:rsidRPr="000F380F">
        <w:t>ISCTC</w:t>
      </w:r>
      <w:r w:rsidR="00DB0F89" w:rsidRPr="000F380F">
        <w:t xml:space="preserve">          </w:t>
      </w:r>
      <w:r w:rsidR="006F6FA4" w:rsidRPr="000F380F">
        <w:tab/>
      </w:r>
      <w:r w:rsidR="00C444EC" w:rsidRPr="000F380F">
        <w:t>I</w:t>
      </w:r>
      <w:r w:rsidRPr="000F380F">
        <w:t>nstallation staff contractor training course</w:t>
      </w:r>
    </w:p>
    <w:p w14:paraId="3BC9E471" w14:textId="77777777" w:rsidR="007B1BD5" w:rsidRDefault="007B1BD5" w:rsidP="00D026C0">
      <w:pPr>
        <w:tabs>
          <w:tab w:val="clear" w:pos="907"/>
          <w:tab w:val="left" w:pos="720"/>
          <w:tab w:val="left" w:pos="2160"/>
        </w:tabs>
      </w:pPr>
      <w:r>
        <w:t>ITR</w:t>
      </w:r>
      <w:r>
        <w:tab/>
      </w:r>
      <w:r>
        <w:tab/>
      </w:r>
      <w:r>
        <w:tab/>
        <w:t>Individual Training Record</w:t>
      </w:r>
    </w:p>
    <w:p w14:paraId="4B4D9D6A" w14:textId="77777777" w:rsidR="001821EF" w:rsidRPr="000F380F" w:rsidRDefault="001821EF" w:rsidP="00D026C0">
      <w:pPr>
        <w:tabs>
          <w:tab w:val="clear" w:pos="907"/>
          <w:tab w:val="left" w:pos="720"/>
          <w:tab w:val="left" w:pos="2160"/>
        </w:tabs>
      </w:pPr>
      <w:r w:rsidRPr="000F380F">
        <w:t>ITRO</w:t>
      </w:r>
      <w:r w:rsidR="00DB0F89" w:rsidRPr="000F380F">
        <w:t xml:space="preserve">          </w:t>
      </w:r>
      <w:r w:rsidR="006F6FA4" w:rsidRPr="000F380F">
        <w:tab/>
      </w:r>
      <w:r w:rsidRPr="000F380F">
        <w:t xml:space="preserve">Interservice Training Review Organization </w:t>
      </w:r>
    </w:p>
    <w:p w14:paraId="7B9CC797" w14:textId="77777777" w:rsidR="00112EE9" w:rsidRDefault="00112EE9" w:rsidP="00112EE9">
      <w:pPr>
        <w:tabs>
          <w:tab w:val="clear" w:pos="907"/>
          <w:tab w:val="left" w:pos="720"/>
          <w:tab w:val="left" w:pos="2160"/>
        </w:tabs>
      </w:pPr>
      <w:r w:rsidRPr="00EE56BB">
        <w:t xml:space="preserve">ITS               </w:t>
      </w:r>
      <w:r w:rsidRPr="00EE56BB">
        <w:tab/>
        <w:t>Interim Top Secret</w:t>
      </w:r>
    </w:p>
    <w:p w14:paraId="48A1F520" w14:textId="77777777" w:rsidR="001821EF" w:rsidRPr="000F380F" w:rsidRDefault="001821EF" w:rsidP="00D026C0">
      <w:pPr>
        <w:tabs>
          <w:tab w:val="clear" w:pos="907"/>
          <w:tab w:val="left" w:pos="720"/>
          <w:tab w:val="left" w:pos="2160"/>
        </w:tabs>
        <w:rPr>
          <w:lang w:val="fr-FR"/>
        </w:rPr>
      </w:pPr>
      <w:r w:rsidRPr="000F380F">
        <w:rPr>
          <w:lang w:val="fr-FR"/>
        </w:rPr>
        <w:t>JPAS</w:t>
      </w:r>
      <w:r w:rsidR="00DB0F89" w:rsidRPr="000F380F">
        <w:rPr>
          <w:lang w:val="fr-FR"/>
        </w:rPr>
        <w:t xml:space="preserve">               </w:t>
      </w:r>
      <w:r w:rsidR="006F6FA4" w:rsidRPr="000F380F">
        <w:rPr>
          <w:lang w:val="fr-FR"/>
        </w:rPr>
        <w:tab/>
      </w:r>
      <w:r w:rsidRPr="000F380F">
        <w:rPr>
          <w:lang w:val="fr-FR"/>
        </w:rPr>
        <w:t>Joint Personnel Adjudication System</w:t>
      </w:r>
    </w:p>
    <w:p w14:paraId="08459D7A" w14:textId="2C5177BD" w:rsidR="001821EF" w:rsidRPr="000F380F" w:rsidRDefault="001821EF" w:rsidP="00D026C0">
      <w:pPr>
        <w:tabs>
          <w:tab w:val="clear" w:pos="907"/>
          <w:tab w:val="left" w:pos="720"/>
          <w:tab w:val="left" w:pos="2160"/>
        </w:tabs>
        <w:rPr>
          <w:lang w:val="fr-FR"/>
        </w:rPr>
      </w:pPr>
      <w:r w:rsidRPr="000F380F">
        <w:rPr>
          <w:lang w:val="fr-FR"/>
        </w:rPr>
        <w:t>LNO</w:t>
      </w:r>
      <w:r w:rsidR="00DB0F89" w:rsidRPr="000F380F">
        <w:rPr>
          <w:lang w:val="fr-FR"/>
        </w:rPr>
        <w:t xml:space="preserve">               </w:t>
      </w:r>
      <w:r w:rsidR="00D026C0" w:rsidRPr="000F380F">
        <w:rPr>
          <w:lang w:val="fr-FR"/>
        </w:rPr>
        <w:tab/>
      </w:r>
      <w:r w:rsidR="00603629" w:rsidRPr="000F380F">
        <w:rPr>
          <w:lang w:val="fr-FR"/>
        </w:rPr>
        <w:t>L</w:t>
      </w:r>
      <w:r w:rsidRPr="000F380F">
        <w:rPr>
          <w:lang w:val="fr-FR"/>
        </w:rPr>
        <w:t xml:space="preserve">iaison </w:t>
      </w:r>
      <w:proofErr w:type="spellStart"/>
      <w:r w:rsidR="00B66DC6">
        <w:rPr>
          <w:lang w:val="fr-FR"/>
        </w:rPr>
        <w:t>o</w:t>
      </w:r>
      <w:r w:rsidR="0067391B" w:rsidRPr="000F380F">
        <w:rPr>
          <w:lang w:val="fr-FR"/>
        </w:rPr>
        <w:t>fficer</w:t>
      </w:r>
      <w:proofErr w:type="spellEnd"/>
    </w:p>
    <w:p w14:paraId="71B7046B" w14:textId="77777777" w:rsidR="009609B4" w:rsidRPr="000F380F" w:rsidRDefault="001821EF" w:rsidP="00D026C0">
      <w:pPr>
        <w:tabs>
          <w:tab w:val="clear" w:pos="907"/>
          <w:tab w:val="left" w:pos="720"/>
          <w:tab w:val="left" w:pos="2160"/>
        </w:tabs>
      </w:pPr>
      <w:r w:rsidRPr="000F380F">
        <w:t>LOD</w:t>
      </w:r>
      <w:r w:rsidR="00DB0F89" w:rsidRPr="000F380F">
        <w:t xml:space="preserve">               </w:t>
      </w:r>
      <w:r w:rsidR="00D026C0" w:rsidRPr="000F380F">
        <w:tab/>
      </w:r>
      <w:r w:rsidR="00603629" w:rsidRPr="000F380F">
        <w:t>L</w:t>
      </w:r>
      <w:r w:rsidRPr="000F380F">
        <w:t>ine of duty</w:t>
      </w:r>
    </w:p>
    <w:p w14:paraId="1531786E" w14:textId="77777777" w:rsidR="001821EF" w:rsidRPr="000F380F" w:rsidRDefault="009609B4" w:rsidP="00D026C0">
      <w:pPr>
        <w:tabs>
          <w:tab w:val="clear" w:pos="907"/>
          <w:tab w:val="left" w:pos="720"/>
          <w:tab w:val="left" w:pos="2160"/>
        </w:tabs>
      </w:pPr>
      <w:r w:rsidRPr="000F380F">
        <w:t>LRPD</w:t>
      </w:r>
      <w:r w:rsidRPr="000F380F">
        <w:tab/>
      </w:r>
      <w:r w:rsidRPr="000F380F">
        <w:tab/>
        <w:t xml:space="preserve">Laws, regulations, </w:t>
      </w:r>
      <w:proofErr w:type="gramStart"/>
      <w:r w:rsidRPr="000F380F">
        <w:t>policies</w:t>
      </w:r>
      <w:proofErr w:type="gramEnd"/>
      <w:r w:rsidRPr="000F380F">
        <w:t xml:space="preserve"> and directives</w:t>
      </w:r>
      <w:r w:rsidR="001821EF" w:rsidRPr="000F380F">
        <w:t xml:space="preserve"> </w:t>
      </w:r>
    </w:p>
    <w:p w14:paraId="25E5DBAB" w14:textId="77777777" w:rsidR="001821EF" w:rsidRPr="000F380F" w:rsidRDefault="001821EF" w:rsidP="00D026C0">
      <w:pPr>
        <w:tabs>
          <w:tab w:val="clear" w:pos="907"/>
          <w:tab w:val="left" w:pos="720"/>
          <w:tab w:val="left" w:pos="2160"/>
        </w:tabs>
      </w:pPr>
      <w:r w:rsidRPr="000F380F">
        <w:t>MEB</w:t>
      </w:r>
      <w:r w:rsidR="00DB0F89" w:rsidRPr="000F380F">
        <w:t xml:space="preserve">               </w:t>
      </w:r>
      <w:r w:rsidR="00D026C0" w:rsidRPr="000F380F">
        <w:tab/>
      </w:r>
      <w:r w:rsidR="00603629" w:rsidRPr="000F380F">
        <w:t>M</w:t>
      </w:r>
      <w:r w:rsidRPr="000F380F">
        <w:t>edical evaluation board</w:t>
      </w:r>
    </w:p>
    <w:p w14:paraId="3835DD55" w14:textId="1893ED37" w:rsidR="00B66DC6" w:rsidRDefault="00B66DC6" w:rsidP="00D026C0">
      <w:pPr>
        <w:tabs>
          <w:tab w:val="clear" w:pos="907"/>
          <w:tab w:val="left" w:pos="720"/>
          <w:tab w:val="left" w:pos="2160"/>
        </w:tabs>
      </w:pPr>
      <w:proofErr w:type="spellStart"/>
      <w:r>
        <w:t>MEDCoE</w:t>
      </w:r>
      <w:proofErr w:type="spellEnd"/>
      <w:r>
        <w:tab/>
        <w:t>U.S. Army Medical Center of Excellence</w:t>
      </w:r>
    </w:p>
    <w:p w14:paraId="7E290270" w14:textId="0284B58F" w:rsidR="001821EF" w:rsidRPr="000F380F" w:rsidRDefault="001821EF" w:rsidP="00D026C0">
      <w:pPr>
        <w:tabs>
          <w:tab w:val="clear" w:pos="907"/>
          <w:tab w:val="left" w:pos="720"/>
          <w:tab w:val="left" w:pos="2160"/>
        </w:tabs>
      </w:pPr>
      <w:r w:rsidRPr="000F380F">
        <w:t>MEDDAC</w:t>
      </w:r>
      <w:r w:rsidR="00DB0F89" w:rsidRPr="000F380F">
        <w:t xml:space="preserve">     </w:t>
      </w:r>
      <w:r w:rsidR="00D026C0" w:rsidRPr="000F380F">
        <w:tab/>
      </w:r>
      <w:r w:rsidR="00603629" w:rsidRPr="000F380F">
        <w:t>M</w:t>
      </w:r>
      <w:r w:rsidRPr="000F380F">
        <w:t>edical department activity</w:t>
      </w:r>
    </w:p>
    <w:p w14:paraId="064F824B" w14:textId="77777777" w:rsidR="00711830" w:rsidRPr="000F380F" w:rsidRDefault="00603629" w:rsidP="00D026C0">
      <w:pPr>
        <w:tabs>
          <w:tab w:val="clear" w:pos="907"/>
          <w:tab w:val="left" w:pos="720"/>
          <w:tab w:val="left" w:pos="2160"/>
        </w:tabs>
      </w:pPr>
      <w:r w:rsidRPr="000F380F">
        <w:t>MEDEVAC</w:t>
      </w:r>
      <w:r w:rsidRPr="000F380F">
        <w:tab/>
        <w:t>M</w:t>
      </w:r>
      <w:r w:rsidR="00711830" w:rsidRPr="000F380F">
        <w:t>edical evacuation</w:t>
      </w:r>
    </w:p>
    <w:p w14:paraId="3346379C" w14:textId="77777777" w:rsidR="001821EF" w:rsidRPr="000F380F" w:rsidRDefault="001821EF" w:rsidP="00D026C0">
      <w:pPr>
        <w:tabs>
          <w:tab w:val="clear" w:pos="907"/>
          <w:tab w:val="left" w:pos="720"/>
          <w:tab w:val="left" w:pos="2160"/>
        </w:tabs>
      </w:pPr>
      <w:r w:rsidRPr="000F380F">
        <w:t>MEDPROS</w:t>
      </w:r>
      <w:r w:rsidR="00DB0F89" w:rsidRPr="000F380F">
        <w:t xml:space="preserve">     </w:t>
      </w:r>
      <w:r w:rsidR="00D026C0" w:rsidRPr="000F380F">
        <w:tab/>
      </w:r>
      <w:r w:rsidRPr="000F380F">
        <w:t>Medical Protection System</w:t>
      </w:r>
    </w:p>
    <w:p w14:paraId="27D036A3" w14:textId="77777777" w:rsidR="002E49BE" w:rsidRPr="000F380F" w:rsidRDefault="002E49BE" w:rsidP="00D026C0">
      <w:pPr>
        <w:tabs>
          <w:tab w:val="clear" w:pos="907"/>
          <w:tab w:val="left" w:pos="720"/>
          <w:tab w:val="left" w:pos="2160"/>
        </w:tabs>
      </w:pPr>
      <w:r w:rsidRPr="000F380F">
        <w:t>MEPS</w:t>
      </w:r>
      <w:r w:rsidR="00DB0F89" w:rsidRPr="000F380F">
        <w:t xml:space="preserve">          </w:t>
      </w:r>
      <w:r w:rsidR="00D026C0" w:rsidRPr="000F380F">
        <w:tab/>
      </w:r>
      <w:r w:rsidR="00603629" w:rsidRPr="000F380F">
        <w:t>M</w:t>
      </w:r>
      <w:r w:rsidRPr="000F380F">
        <w:t>ilitary entrance processing station</w:t>
      </w:r>
    </w:p>
    <w:p w14:paraId="79CCD252" w14:textId="77777777" w:rsidR="002E49BE" w:rsidRPr="000F380F" w:rsidRDefault="002E49BE" w:rsidP="00D026C0">
      <w:pPr>
        <w:tabs>
          <w:tab w:val="clear" w:pos="907"/>
          <w:tab w:val="left" w:pos="720"/>
          <w:tab w:val="left" w:pos="2160"/>
        </w:tabs>
      </w:pPr>
      <w:r w:rsidRPr="000F380F">
        <w:t xml:space="preserve">MODS </w:t>
      </w:r>
      <w:r w:rsidR="00DB0F89" w:rsidRPr="000F380F">
        <w:t xml:space="preserve">     </w:t>
      </w:r>
      <w:r w:rsidR="00D026C0" w:rsidRPr="000F380F">
        <w:tab/>
      </w:r>
      <w:r w:rsidR="00603629" w:rsidRPr="000F380F">
        <w:t>M</w:t>
      </w:r>
      <w:r w:rsidRPr="000F380F">
        <w:t>edical occupational data system</w:t>
      </w:r>
    </w:p>
    <w:p w14:paraId="41AD7C17" w14:textId="77777777" w:rsidR="001821EF" w:rsidRPr="000F380F" w:rsidRDefault="001821EF" w:rsidP="00D026C0">
      <w:pPr>
        <w:tabs>
          <w:tab w:val="clear" w:pos="907"/>
          <w:tab w:val="left" w:pos="720"/>
          <w:tab w:val="left" w:pos="2160"/>
        </w:tabs>
      </w:pPr>
      <w:r w:rsidRPr="000F380F">
        <w:t>MOS</w:t>
      </w:r>
      <w:r w:rsidR="00DB0F89" w:rsidRPr="000F380F">
        <w:t xml:space="preserve">               </w:t>
      </w:r>
      <w:r w:rsidR="00D026C0" w:rsidRPr="000F380F">
        <w:tab/>
      </w:r>
      <w:r w:rsidR="00603629" w:rsidRPr="000F380F">
        <w:t>M</w:t>
      </w:r>
      <w:r w:rsidR="005B0A54" w:rsidRPr="000F380F">
        <w:t xml:space="preserve">ilitary </w:t>
      </w:r>
      <w:r w:rsidR="00711830" w:rsidRPr="000F380F">
        <w:t>o</w:t>
      </w:r>
      <w:r w:rsidR="005B0A54" w:rsidRPr="000F380F">
        <w:t xml:space="preserve">ccupational </w:t>
      </w:r>
      <w:r w:rsidR="00711830" w:rsidRPr="000F380F">
        <w:t>s</w:t>
      </w:r>
      <w:r w:rsidRPr="000F380F">
        <w:t>pecialty</w:t>
      </w:r>
    </w:p>
    <w:p w14:paraId="377E5233" w14:textId="77777777" w:rsidR="001821EF" w:rsidRPr="000F380F" w:rsidRDefault="001821EF" w:rsidP="00D026C0">
      <w:pPr>
        <w:tabs>
          <w:tab w:val="clear" w:pos="907"/>
          <w:tab w:val="left" w:pos="720"/>
          <w:tab w:val="left" w:pos="2160"/>
        </w:tabs>
      </w:pPr>
      <w:r w:rsidRPr="000F380F">
        <w:t>MRD</w:t>
      </w:r>
      <w:r w:rsidR="00DB0F89" w:rsidRPr="000F380F">
        <w:t xml:space="preserve">               </w:t>
      </w:r>
      <w:r w:rsidR="00D026C0" w:rsidRPr="000F380F">
        <w:tab/>
      </w:r>
      <w:r w:rsidR="00603629" w:rsidRPr="000F380F">
        <w:t>M</w:t>
      </w:r>
      <w:r w:rsidRPr="000F380F">
        <w:t xml:space="preserve">andatory release date </w:t>
      </w:r>
    </w:p>
    <w:p w14:paraId="04245230" w14:textId="77777777" w:rsidR="001821EF" w:rsidRPr="000F380F" w:rsidRDefault="001821EF" w:rsidP="00D026C0">
      <w:pPr>
        <w:tabs>
          <w:tab w:val="clear" w:pos="907"/>
          <w:tab w:val="left" w:pos="720"/>
          <w:tab w:val="left" w:pos="2160"/>
        </w:tabs>
      </w:pPr>
      <w:r w:rsidRPr="000F380F">
        <w:t>MTF</w:t>
      </w:r>
      <w:r w:rsidR="00DB0F89" w:rsidRPr="000F380F">
        <w:t xml:space="preserve">               </w:t>
      </w:r>
      <w:r w:rsidR="00D026C0" w:rsidRPr="000F380F">
        <w:tab/>
      </w:r>
      <w:r w:rsidR="00603629" w:rsidRPr="000F380F">
        <w:t>M</w:t>
      </w:r>
      <w:r w:rsidRPr="000F380F">
        <w:t>edical treatment facility</w:t>
      </w:r>
    </w:p>
    <w:p w14:paraId="00719EE2" w14:textId="77777777" w:rsidR="001821EF" w:rsidRPr="000F380F" w:rsidRDefault="001821EF" w:rsidP="00D026C0">
      <w:pPr>
        <w:tabs>
          <w:tab w:val="clear" w:pos="907"/>
          <w:tab w:val="left" w:pos="720"/>
          <w:tab w:val="left" w:pos="2160"/>
          <w:tab w:val="left" w:pos="2700"/>
        </w:tabs>
      </w:pPr>
      <w:r w:rsidRPr="000F380F">
        <w:t>MWR</w:t>
      </w:r>
      <w:r w:rsidR="00DB0F89" w:rsidRPr="000F380F">
        <w:t xml:space="preserve">          </w:t>
      </w:r>
      <w:r w:rsidR="00D026C0" w:rsidRPr="000F380F">
        <w:tab/>
      </w:r>
      <w:r w:rsidR="005B0A54" w:rsidRPr="000F380F">
        <w:t>Morale, Welfare, and R</w:t>
      </w:r>
      <w:r w:rsidRPr="000F380F">
        <w:t>ecreation</w:t>
      </w:r>
    </w:p>
    <w:p w14:paraId="21E8F45C" w14:textId="77777777" w:rsidR="001821EF" w:rsidRPr="000F380F" w:rsidRDefault="001821EF" w:rsidP="00D026C0">
      <w:pPr>
        <w:tabs>
          <w:tab w:val="clear" w:pos="907"/>
          <w:tab w:val="left" w:pos="720"/>
          <w:tab w:val="left" w:pos="2160"/>
          <w:tab w:val="left" w:pos="2700"/>
        </w:tabs>
      </w:pPr>
      <w:r w:rsidRPr="000F380F">
        <w:t>NCO</w:t>
      </w:r>
      <w:r w:rsidR="00DB0F89" w:rsidRPr="000F380F">
        <w:t xml:space="preserve">               </w:t>
      </w:r>
      <w:r w:rsidR="00D026C0" w:rsidRPr="000F380F">
        <w:tab/>
      </w:r>
      <w:r w:rsidR="00603629" w:rsidRPr="000F380F">
        <w:t>N</w:t>
      </w:r>
      <w:r w:rsidR="005B0A54" w:rsidRPr="000F380F">
        <w:t xml:space="preserve">oncommissioned </w:t>
      </w:r>
      <w:r w:rsidR="00FE4C3D" w:rsidRPr="000F380F">
        <w:t>o</w:t>
      </w:r>
      <w:r w:rsidRPr="000F380F">
        <w:t xml:space="preserve">fficer </w:t>
      </w:r>
    </w:p>
    <w:p w14:paraId="00F32001" w14:textId="77777777" w:rsidR="001821EF" w:rsidRPr="000F380F" w:rsidRDefault="001821EF" w:rsidP="00D026C0">
      <w:pPr>
        <w:tabs>
          <w:tab w:val="clear" w:pos="907"/>
          <w:tab w:val="left" w:pos="720"/>
          <w:tab w:val="left" w:pos="2160"/>
          <w:tab w:val="left" w:pos="2700"/>
        </w:tabs>
      </w:pPr>
      <w:r w:rsidRPr="000F380F">
        <w:t>OPREP</w:t>
      </w:r>
      <w:r w:rsidR="00DB0F89" w:rsidRPr="000F380F">
        <w:t xml:space="preserve">     </w:t>
      </w:r>
      <w:r w:rsidR="00D026C0" w:rsidRPr="000F380F">
        <w:tab/>
      </w:r>
      <w:r w:rsidR="00603629" w:rsidRPr="000F380F">
        <w:t>O</w:t>
      </w:r>
      <w:r w:rsidRPr="000F380F">
        <w:t>perations report</w:t>
      </w:r>
    </w:p>
    <w:p w14:paraId="0A1F7649" w14:textId="77777777" w:rsidR="0046388C" w:rsidRPr="000F380F" w:rsidRDefault="0046388C" w:rsidP="00D026C0">
      <w:pPr>
        <w:tabs>
          <w:tab w:val="clear" w:pos="907"/>
          <w:tab w:val="left" w:pos="720"/>
          <w:tab w:val="left" w:pos="2160"/>
          <w:tab w:val="left" w:pos="2700"/>
        </w:tabs>
      </w:pPr>
      <w:r w:rsidRPr="000F380F">
        <w:t>OPSEC</w:t>
      </w:r>
      <w:r w:rsidRPr="000F380F">
        <w:tab/>
        <w:t>Operation security</w:t>
      </w:r>
    </w:p>
    <w:p w14:paraId="740974EB" w14:textId="77777777" w:rsidR="001821EF" w:rsidRPr="000F380F" w:rsidRDefault="001821EF" w:rsidP="00D026C0">
      <w:pPr>
        <w:tabs>
          <w:tab w:val="clear" w:pos="907"/>
          <w:tab w:val="left" w:pos="720"/>
          <w:tab w:val="left" w:pos="2160"/>
          <w:tab w:val="left" w:pos="2700"/>
        </w:tabs>
      </w:pPr>
      <w:r w:rsidRPr="000F380F">
        <w:t>OSUT</w:t>
      </w:r>
      <w:r w:rsidR="00DB0F89" w:rsidRPr="000F380F">
        <w:t xml:space="preserve">          </w:t>
      </w:r>
      <w:r w:rsidR="00D026C0" w:rsidRPr="000F380F">
        <w:tab/>
      </w:r>
      <w:r w:rsidR="00603629" w:rsidRPr="000F380F">
        <w:t>O</w:t>
      </w:r>
      <w:r w:rsidR="00FE4C3D" w:rsidRPr="000F380F">
        <w:t>ne s</w:t>
      </w:r>
      <w:r w:rsidR="005B0A54" w:rsidRPr="000F380F">
        <w:t xml:space="preserve">tation </w:t>
      </w:r>
      <w:r w:rsidR="00FE4C3D" w:rsidRPr="000F380F">
        <w:t>u</w:t>
      </w:r>
      <w:r w:rsidRPr="000F380F">
        <w:t xml:space="preserve">nit </w:t>
      </w:r>
      <w:r w:rsidR="00FE4C3D" w:rsidRPr="000F380F">
        <w:t>t</w:t>
      </w:r>
      <w:r w:rsidRPr="000F380F">
        <w:t>raining</w:t>
      </w:r>
    </w:p>
    <w:p w14:paraId="29D75761" w14:textId="77777777" w:rsidR="001821EF" w:rsidRPr="000F380F" w:rsidRDefault="001821EF" w:rsidP="00D026C0">
      <w:pPr>
        <w:tabs>
          <w:tab w:val="clear" w:pos="907"/>
          <w:tab w:val="left" w:pos="720"/>
          <w:tab w:val="left" w:pos="2160"/>
          <w:tab w:val="left" w:pos="2700"/>
        </w:tabs>
      </w:pPr>
      <w:r w:rsidRPr="000F380F">
        <w:t>PCC</w:t>
      </w:r>
      <w:r w:rsidR="00DB0F89" w:rsidRPr="000F380F">
        <w:t xml:space="preserve">               </w:t>
      </w:r>
      <w:r w:rsidR="00D026C0" w:rsidRPr="000F380F">
        <w:tab/>
      </w:r>
      <w:r w:rsidR="00603629" w:rsidRPr="000F380F">
        <w:t>P</w:t>
      </w:r>
      <w:r w:rsidRPr="000F380F">
        <w:t>re-command course</w:t>
      </w:r>
    </w:p>
    <w:p w14:paraId="453FEF64" w14:textId="77777777" w:rsidR="0046388C" w:rsidRPr="000F380F" w:rsidRDefault="00603629" w:rsidP="00D026C0">
      <w:pPr>
        <w:tabs>
          <w:tab w:val="clear" w:pos="907"/>
          <w:tab w:val="left" w:pos="720"/>
          <w:tab w:val="left" w:pos="2160"/>
          <w:tab w:val="left" w:pos="2700"/>
        </w:tabs>
      </w:pPr>
      <w:r w:rsidRPr="000F380F">
        <w:lastRenderedPageBreak/>
        <w:t>PCS</w:t>
      </w:r>
      <w:r w:rsidRPr="000F380F">
        <w:tab/>
      </w:r>
      <w:r w:rsidRPr="000F380F">
        <w:tab/>
      </w:r>
      <w:r w:rsidRPr="000F380F">
        <w:tab/>
        <w:t>P</w:t>
      </w:r>
      <w:r w:rsidR="0046388C" w:rsidRPr="000F380F">
        <w:t>ermanent change of station</w:t>
      </w:r>
    </w:p>
    <w:p w14:paraId="40CFB049" w14:textId="77777777" w:rsidR="0054696D" w:rsidRDefault="0054696D" w:rsidP="00D026C0">
      <w:pPr>
        <w:tabs>
          <w:tab w:val="clear" w:pos="907"/>
          <w:tab w:val="left" w:pos="720"/>
          <w:tab w:val="left" w:pos="2160"/>
          <w:tab w:val="left" w:pos="2700"/>
        </w:tabs>
      </w:pPr>
      <w:r>
        <w:t>PFMT</w:t>
      </w:r>
      <w:r>
        <w:tab/>
      </w:r>
      <w:r>
        <w:tab/>
      </w:r>
      <w:r w:rsidRPr="0054696D">
        <w:t xml:space="preserve">Personal Financial Management Training </w:t>
      </w:r>
    </w:p>
    <w:p w14:paraId="7AAABC01" w14:textId="77777777" w:rsidR="001821EF" w:rsidRPr="000F380F" w:rsidRDefault="001821EF" w:rsidP="00D026C0">
      <w:pPr>
        <w:tabs>
          <w:tab w:val="clear" w:pos="907"/>
          <w:tab w:val="left" w:pos="720"/>
          <w:tab w:val="left" w:pos="2160"/>
          <w:tab w:val="left" w:pos="2700"/>
        </w:tabs>
      </w:pPr>
      <w:r w:rsidRPr="000F380F">
        <w:t>POC</w:t>
      </w:r>
      <w:r w:rsidR="00DB0F89" w:rsidRPr="000F380F">
        <w:t xml:space="preserve">               </w:t>
      </w:r>
      <w:r w:rsidR="00D026C0" w:rsidRPr="000F380F">
        <w:tab/>
      </w:r>
      <w:r w:rsidR="00603629" w:rsidRPr="000F380F">
        <w:t>P</w:t>
      </w:r>
      <w:r w:rsidRPr="000F380F">
        <w:t xml:space="preserve">oint of contact </w:t>
      </w:r>
    </w:p>
    <w:p w14:paraId="02FB6A41" w14:textId="77777777" w:rsidR="001821EF" w:rsidRPr="000F380F" w:rsidRDefault="001821EF" w:rsidP="00D026C0">
      <w:pPr>
        <w:tabs>
          <w:tab w:val="clear" w:pos="907"/>
          <w:tab w:val="left" w:pos="720"/>
          <w:tab w:val="left" w:pos="2160"/>
          <w:tab w:val="left" w:pos="2700"/>
        </w:tabs>
      </w:pPr>
      <w:r w:rsidRPr="000F380F">
        <w:t>POI</w:t>
      </w:r>
      <w:r w:rsidR="00DB0F89" w:rsidRPr="000F380F">
        <w:t xml:space="preserve">               </w:t>
      </w:r>
      <w:r w:rsidR="00D026C0" w:rsidRPr="000F380F">
        <w:tab/>
      </w:r>
      <w:r w:rsidR="00603629" w:rsidRPr="000F380F">
        <w:t>P</w:t>
      </w:r>
      <w:r w:rsidRPr="000F380F">
        <w:t>rogram</w:t>
      </w:r>
      <w:r w:rsidR="00276FF9" w:rsidRPr="000F380F">
        <w:t>s</w:t>
      </w:r>
      <w:r w:rsidRPr="000F380F">
        <w:t xml:space="preserve"> of instruction</w:t>
      </w:r>
    </w:p>
    <w:p w14:paraId="0227E4B5" w14:textId="77777777" w:rsidR="001821EF" w:rsidRPr="000F380F" w:rsidRDefault="001821EF" w:rsidP="00D026C0">
      <w:pPr>
        <w:tabs>
          <w:tab w:val="clear" w:pos="907"/>
          <w:tab w:val="left" w:pos="720"/>
          <w:tab w:val="left" w:pos="2160"/>
          <w:tab w:val="left" w:pos="2700"/>
        </w:tabs>
      </w:pPr>
      <w:r w:rsidRPr="000F380F">
        <w:t>POV</w:t>
      </w:r>
      <w:r w:rsidR="00B6097C" w:rsidRPr="000F380F">
        <w:tab/>
      </w:r>
      <w:r w:rsidR="00B6097C" w:rsidRPr="000F380F">
        <w:tab/>
      </w:r>
      <w:r w:rsidR="00B6097C" w:rsidRPr="000F380F">
        <w:tab/>
      </w:r>
      <w:r w:rsidR="00603629" w:rsidRPr="000F380F">
        <w:t>P</w:t>
      </w:r>
      <w:r w:rsidRPr="000F380F">
        <w:t>rivately owned vehicle</w:t>
      </w:r>
    </w:p>
    <w:p w14:paraId="4F7DA3DC" w14:textId="77777777" w:rsidR="005F3C01" w:rsidRPr="000F380F" w:rsidRDefault="005B0A54" w:rsidP="00D026C0">
      <w:pPr>
        <w:tabs>
          <w:tab w:val="clear" w:pos="907"/>
          <w:tab w:val="left" w:pos="720"/>
          <w:tab w:val="left" w:pos="2160"/>
          <w:tab w:val="left" w:pos="2700"/>
        </w:tabs>
      </w:pPr>
      <w:r w:rsidRPr="000F380F">
        <w:t>PRT</w:t>
      </w:r>
      <w:r w:rsidR="00DB0F89" w:rsidRPr="000F380F">
        <w:t xml:space="preserve">               </w:t>
      </w:r>
      <w:r w:rsidR="00D026C0" w:rsidRPr="000F380F">
        <w:tab/>
      </w:r>
      <w:r w:rsidRPr="000F380F">
        <w:t>Physical Readiness T</w:t>
      </w:r>
      <w:r w:rsidR="005F3C01" w:rsidRPr="000F380F">
        <w:t>raining</w:t>
      </w:r>
    </w:p>
    <w:p w14:paraId="220410ED" w14:textId="77777777" w:rsidR="001821EF" w:rsidRPr="000F380F" w:rsidRDefault="001821EF" w:rsidP="00D026C0">
      <w:pPr>
        <w:tabs>
          <w:tab w:val="clear" w:pos="907"/>
          <w:tab w:val="left" w:pos="720"/>
          <w:tab w:val="left" w:pos="2160"/>
          <w:tab w:val="left" w:pos="2700"/>
        </w:tabs>
      </w:pPr>
      <w:r w:rsidRPr="000F380F">
        <w:t xml:space="preserve">PSI </w:t>
      </w:r>
      <w:r w:rsidR="00DB0F89" w:rsidRPr="000F380F">
        <w:t xml:space="preserve">               </w:t>
      </w:r>
      <w:r w:rsidR="00D026C0" w:rsidRPr="000F380F">
        <w:tab/>
      </w:r>
      <w:r w:rsidR="00C444EC" w:rsidRPr="000F380F">
        <w:t>P</w:t>
      </w:r>
      <w:r w:rsidRPr="000F380F">
        <w:t>ersonnel security investigation</w:t>
      </w:r>
    </w:p>
    <w:p w14:paraId="110A166A" w14:textId="77777777" w:rsidR="001821EF" w:rsidRPr="000F380F" w:rsidRDefault="001821EF" w:rsidP="00D026C0">
      <w:pPr>
        <w:tabs>
          <w:tab w:val="clear" w:pos="907"/>
          <w:tab w:val="left" w:pos="720"/>
          <w:tab w:val="left" w:pos="2160"/>
          <w:tab w:val="left" w:pos="2700"/>
        </w:tabs>
      </w:pPr>
      <w:r w:rsidRPr="000F380F">
        <w:t>PT</w:t>
      </w:r>
      <w:r w:rsidR="00DB0F89" w:rsidRPr="000F380F">
        <w:t xml:space="preserve">               </w:t>
      </w:r>
      <w:r w:rsidR="00D026C0" w:rsidRPr="000F380F">
        <w:tab/>
      </w:r>
      <w:r w:rsidR="00603629" w:rsidRPr="000F380F">
        <w:t>P</w:t>
      </w:r>
      <w:r w:rsidR="005B0A54" w:rsidRPr="000F380F">
        <w:t xml:space="preserve">hysical </w:t>
      </w:r>
      <w:r w:rsidR="00E932E4" w:rsidRPr="000F380F">
        <w:t>t</w:t>
      </w:r>
      <w:r w:rsidRPr="000F380F">
        <w:t>raining</w:t>
      </w:r>
    </w:p>
    <w:p w14:paraId="4B0A8A78" w14:textId="77777777" w:rsidR="001821EF" w:rsidRPr="000F380F" w:rsidRDefault="001821EF" w:rsidP="00D026C0">
      <w:pPr>
        <w:tabs>
          <w:tab w:val="clear" w:pos="907"/>
          <w:tab w:val="left" w:pos="720"/>
          <w:tab w:val="left" w:pos="2160"/>
          <w:tab w:val="left" w:pos="2700"/>
        </w:tabs>
        <w:ind w:left="1440" w:hanging="1440"/>
      </w:pPr>
      <w:r w:rsidRPr="000F380F">
        <w:t>PULHES</w:t>
      </w:r>
      <w:r w:rsidR="00DB0F89" w:rsidRPr="000F380F">
        <w:t xml:space="preserve">          </w:t>
      </w:r>
      <w:r w:rsidR="00D026C0" w:rsidRPr="000F380F">
        <w:tab/>
      </w:r>
      <w:r w:rsidR="00603629" w:rsidRPr="000F380F">
        <w:t>P</w:t>
      </w:r>
      <w:r w:rsidRPr="000F380F">
        <w:t>hysical, upper, lower, hearing, eyes, psychiatric</w:t>
      </w:r>
    </w:p>
    <w:p w14:paraId="6E6EECA4" w14:textId="77777777" w:rsidR="001821EF" w:rsidRPr="000F380F" w:rsidRDefault="001821EF" w:rsidP="00D026C0">
      <w:pPr>
        <w:tabs>
          <w:tab w:val="clear" w:pos="907"/>
          <w:tab w:val="left" w:pos="720"/>
          <w:tab w:val="left" w:pos="2160"/>
          <w:tab w:val="left" w:pos="2700"/>
        </w:tabs>
      </w:pPr>
      <w:r w:rsidRPr="000F380F">
        <w:t>RC</w:t>
      </w:r>
      <w:r w:rsidR="00DB0F89" w:rsidRPr="000F380F">
        <w:t xml:space="preserve">               </w:t>
      </w:r>
      <w:r w:rsidR="00D026C0" w:rsidRPr="000F380F">
        <w:tab/>
      </w:r>
      <w:r w:rsidR="005B0A54" w:rsidRPr="000F380F">
        <w:t>Reserve Component</w:t>
      </w:r>
    </w:p>
    <w:p w14:paraId="3079419F" w14:textId="77777777" w:rsidR="001821EF" w:rsidRPr="000F380F" w:rsidRDefault="001821EF" w:rsidP="00D026C0">
      <w:pPr>
        <w:tabs>
          <w:tab w:val="clear" w:pos="907"/>
          <w:tab w:val="left" w:pos="720"/>
          <w:tab w:val="left" w:pos="2160"/>
          <w:tab w:val="left" w:pos="2700"/>
        </w:tabs>
      </w:pPr>
      <w:r w:rsidRPr="000F380F">
        <w:t>RECBN</w:t>
      </w:r>
      <w:r w:rsidR="00DB0F89" w:rsidRPr="000F380F">
        <w:t xml:space="preserve">     </w:t>
      </w:r>
      <w:r w:rsidR="00D026C0" w:rsidRPr="000F380F">
        <w:tab/>
      </w:r>
      <w:r w:rsidR="00603629" w:rsidRPr="000F380F">
        <w:t>R</w:t>
      </w:r>
      <w:r w:rsidRPr="000F380F">
        <w:t>eception battalion</w:t>
      </w:r>
    </w:p>
    <w:p w14:paraId="36D735EC" w14:textId="77777777" w:rsidR="001821EF" w:rsidRPr="000F380F" w:rsidRDefault="001821EF" w:rsidP="00D026C0">
      <w:pPr>
        <w:tabs>
          <w:tab w:val="clear" w:pos="907"/>
          <w:tab w:val="left" w:pos="720"/>
          <w:tab w:val="left" w:pos="2160"/>
          <w:tab w:val="left" w:pos="2700"/>
        </w:tabs>
      </w:pPr>
      <w:r w:rsidRPr="000F380F">
        <w:t>REFRAD</w:t>
      </w:r>
      <w:r w:rsidR="00DB0F89" w:rsidRPr="000F380F">
        <w:t xml:space="preserve">     </w:t>
      </w:r>
      <w:r w:rsidR="00D026C0" w:rsidRPr="000F380F">
        <w:tab/>
      </w:r>
      <w:r w:rsidR="00603629" w:rsidRPr="000F380F">
        <w:t>R</w:t>
      </w:r>
      <w:r w:rsidRPr="000F380F">
        <w:t>elease from active duty</w:t>
      </w:r>
    </w:p>
    <w:p w14:paraId="793C6B4F" w14:textId="77777777" w:rsidR="001821EF" w:rsidRPr="000F380F" w:rsidRDefault="001821EF" w:rsidP="00D026C0">
      <w:pPr>
        <w:tabs>
          <w:tab w:val="clear" w:pos="907"/>
          <w:tab w:val="left" w:pos="720"/>
          <w:tab w:val="left" w:pos="2160"/>
          <w:tab w:val="left" w:pos="2700"/>
        </w:tabs>
      </w:pPr>
      <w:r w:rsidRPr="000F380F">
        <w:t>RHU</w:t>
      </w:r>
      <w:r w:rsidR="00DB0F89" w:rsidRPr="000F380F">
        <w:t xml:space="preserve">               </w:t>
      </w:r>
      <w:r w:rsidR="00D026C0" w:rsidRPr="000F380F">
        <w:tab/>
      </w:r>
      <w:r w:rsidR="00603629" w:rsidRPr="000F380F">
        <w:t>R</w:t>
      </w:r>
      <w:r w:rsidRPr="000F380F">
        <w:t>e</w:t>
      </w:r>
      <w:r w:rsidR="00ED2C11" w:rsidRPr="000F380F">
        <w:t>ception</w:t>
      </w:r>
      <w:r w:rsidRPr="000F380F">
        <w:t xml:space="preserve"> and holding units</w:t>
      </w:r>
    </w:p>
    <w:p w14:paraId="1DEDA7F8" w14:textId="77777777" w:rsidR="00711830" w:rsidRPr="000F380F" w:rsidRDefault="00711830" w:rsidP="00D026C0">
      <w:pPr>
        <w:tabs>
          <w:tab w:val="clear" w:pos="907"/>
          <w:tab w:val="left" w:pos="720"/>
          <w:tab w:val="left" w:pos="2160"/>
          <w:tab w:val="left" w:pos="2700"/>
        </w:tabs>
      </w:pPr>
      <w:r w:rsidRPr="000F380F">
        <w:t>SALUTE</w:t>
      </w:r>
      <w:r w:rsidRPr="000F380F">
        <w:tab/>
      </w:r>
      <w:r w:rsidR="00603629" w:rsidRPr="000F380F">
        <w:rPr>
          <w:rFonts w:eastAsia="Calibri"/>
          <w:color w:val="000000"/>
        </w:rPr>
        <w:t>S</w:t>
      </w:r>
      <w:r w:rsidRPr="000F380F">
        <w:rPr>
          <w:rFonts w:eastAsia="Calibri"/>
          <w:color w:val="000000"/>
        </w:rPr>
        <w:t xml:space="preserve">ize, activity, location, unit, </w:t>
      </w:r>
      <w:proofErr w:type="gramStart"/>
      <w:r w:rsidRPr="000F380F">
        <w:rPr>
          <w:rFonts w:eastAsia="Calibri"/>
          <w:color w:val="000000"/>
        </w:rPr>
        <w:t>time</w:t>
      </w:r>
      <w:proofErr w:type="gramEnd"/>
      <w:r w:rsidRPr="000F380F">
        <w:rPr>
          <w:rFonts w:eastAsia="Calibri"/>
          <w:color w:val="000000"/>
        </w:rPr>
        <w:t xml:space="preserve"> and equipment</w:t>
      </w:r>
    </w:p>
    <w:p w14:paraId="415188B8" w14:textId="77777777" w:rsidR="002E49BE" w:rsidRPr="000F380F" w:rsidRDefault="005B0A54" w:rsidP="00062660">
      <w:pPr>
        <w:tabs>
          <w:tab w:val="clear" w:pos="907"/>
          <w:tab w:val="left" w:pos="720"/>
          <w:tab w:val="left" w:pos="2160"/>
          <w:tab w:val="left" w:pos="2700"/>
        </w:tabs>
      </w:pPr>
      <w:r w:rsidRPr="000F380F">
        <w:t>SAPR</w:t>
      </w:r>
      <w:r w:rsidR="00DB0F89" w:rsidRPr="000F380F">
        <w:t xml:space="preserve">          </w:t>
      </w:r>
      <w:r w:rsidR="00FD60AF" w:rsidRPr="000F380F">
        <w:tab/>
      </w:r>
      <w:r w:rsidRPr="000F380F">
        <w:t>Sexual A</w:t>
      </w:r>
      <w:r w:rsidR="002E49BE" w:rsidRPr="000F380F">
        <w:t xml:space="preserve">ssault </w:t>
      </w:r>
      <w:r w:rsidRPr="000F380F">
        <w:t>Prevention and R</w:t>
      </w:r>
      <w:r w:rsidR="002E49BE" w:rsidRPr="000F380F">
        <w:t>esponse</w:t>
      </w:r>
    </w:p>
    <w:p w14:paraId="6FF6DA73" w14:textId="77777777" w:rsidR="009F7A29" w:rsidRPr="000F380F" w:rsidRDefault="009F7A29" w:rsidP="00062660">
      <w:pPr>
        <w:tabs>
          <w:tab w:val="clear" w:pos="907"/>
          <w:tab w:val="left" w:pos="720"/>
          <w:tab w:val="left" w:pos="2160"/>
          <w:tab w:val="left" w:pos="2700"/>
        </w:tabs>
      </w:pPr>
      <w:r w:rsidRPr="000F380F">
        <w:t>SARC</w:t>
      </w:r>
      <w:r w:rsidR="00DB0F89" w:rsidRPr="000F380F">
        <w:t xml:space="preserve">          </w:t>
      </w:r>
      <w:r w:rsidR="00FD60AF" w:rsidRPr="000F380F">
        <w:tab/>
      </w:r>
      <w:r w:rsidRPr="000F380F">
        <w:t>Sexual Assault Response Coordinator</w:t>
      </w:r>
    </w:p>
    <w:p w14:paraId="6C276549" w14:textId="77777777" w:rsidR="00742FA5" w:rsidRPr="000F380F" w:rsidRDefault="00742FA5" w:rsidP="00062660">
      <w:pPr>
        <w:tabs>
          <w:tab w:val="clear" w:pos="907"/>
          <w:tab w:val="left" w:pos="720"/>
          <w:tab w:val="left" w:pos="2160"/>
          <w:tab w:val="left" w:pos="2700"/>
        </w:tabs>
      </w:pPr>
      <w:r w:rsidRPr="000F380F">
        <w:t xml:space="preserve">SFRG               </w:t>
      </w:r>
      <w:r w:rsidRPr="000F380F">
        <w:tab/>
        <w:t xml:space="preserve">Soldier </w:t>
      </w:r>
      <w:r w:rsidR="00BB7FD6" w:rsidRPr="000F380F">
        <w:t xml:space="preserve">and </w:t>
      </w:r>
      <w:r w:rsidRPr="000F380F">
        <w:t xml:space="preserve">Family </w:t>
      </w:r>
      <w:r w:rsidR="00BB7FD6" w:rsidRPr="000F380F">
        <w:t>r</w:t>
      </w:r>
      <w:r w:rsidRPr="000F380F">
        <w:t xml:space="preserve">eadiness </w:t>
      </w:r>
      <w:r w:rsidR="00BB7FD6" w:rsidRPr="000F380F">
        <w:t>g</w:t>
      </w:r>
      <w:r w:rsidRPr="000F380F">
        <w:t>roup</w:t>
      </w:r>
    </w:p>
    <w:p w14:paraId="3E6596EF" w14:textId="77777777" w:rsidR="00E85081" w:rsidRPr="000F380F" w:rsidRDefault="00EE046D" w:rsidP="00062660">
      <w:pPr>
        <w:tabs>
          <w:tab w:val="clear" w:pos="907"/>
          <w:tab w:val="left" w:pos="720"/>
          <w:tab w:val="left" w:pos="2160"/>
          <w:tab w:val="left" w:pos="2700"/>
        </w:tabs>
      </w:pPr>
      <w:r w:rsidRPr="000F380F">
        <w:t>SHARP</w:t>
      </w:r>
      <w:r w:rsidR="00DB0F89" w:rsidRPr="000F380F">
        <w:t xml:space="preserve">     </w:t>
      </w:r>
      <w:r w:rsidR="00FD60AF" w:rsidRPr="000F380F">
        <w:tab/>
      </w:r>
      <w:r w:rsidR="005B0A54" w:rsidRPr="000F380F">
        <w:t>S</w:t>
      </w:r>
      <w:r w:rsidR="00E85081" w:rsidRPr="000F380F">
        <w:t xml:space="preserve">exual </w:t>
      </w:r>
      <w:r w:rsidR="005B0A54" w:rsidRPr="000F380F">
        <w:t>H</w:t>
      </w:r>
      <w:r w:rsidR="00372755" w:rsidRPr="000F380F">
        <w:t xml:space="preserve">arassment </w:t>
      </w:r>
      <w:r w:rsidR="005B0A54" w:rsidRPr="000F380F">
        <w:t>A</w:t>
      </w:r>
      <w:r w:rsidR="00E85081" w:rsidRPr="000F380F">
        <w:t xml:space="preserve">ssault </w:t>
      </w:r>
      <w:r w:rsidR="005B0A54" w:rsidRPr="000F380F">
        <w:t>R</w:t>
      </w:r>
      <w:r w:rsidR="00372755" w:rsidRPr="000F380F">
        <w:t xml:space="preserve">esponse and </w:t>
      </w:r>
      <w:r w:rsidR="005B0A54" w:rsidRPr="000F380F">
        <w:t>P</w:t>
      </w:r>
      <w:r w:rsidR="00372755" w:rsidRPr="000F380F">
        <w:t>revention</w:t>
      </w:r>
    </w:p>
    <w:p w14:paraId="5A5C1A93" w14:textId="77777777" w:rsidR="001821EF" w:rsidRPr="000F380F" w:rsidRDefault="001821EF" w:rsidP="00062660">
      <w:pPr>
        <w:tabs>
          <w:tab w:val="clear" w:pos="907"/>
          <w:tab w:val="left" w:pos="720"/>
          <w:tab w:val="left" w:pos="2160"/>
          <w:tab w:val="left" w:pos="2700"/>
        </w:tabs>
      </w:pPr>
      <w:r w:rsidRPr="000F380F">
        <w:t>SCI</w:t>
      </w:r>
      <w:r w:rsidR="00DB0F89" w:rsidRPr="000F380F">
        <w:t xml:space="preserve">               </w:t>
      </w:r>
      <w:r w:rsidR="00FD60AF" w:rsidRPr="000F380F">
        <w:tab/>
      </w:r>
      <w:r w:rsidR="00603629" w:rsidRPr="000F380F">
        <w:t>S</w:t>
      </w:r>
      <w:r w:rsidRPr="000F380F">
        <w:t xml:space="preserve">ensitive compartmented information </w:t>
      </w:r>
    </w:p>
    <w:p w14:paraId="1A746BBF" w14:textId="77777777" w:rsidR="001821EF" w:rsidRPr="000F380F" w:rsidRDefault="001821EF" w:rsidP="00062660">
      <w:pPr>
        <w:tabs>
          <w:tab w:val="clear" w:pos="907"/>
          <w:tab w:val="left" w:pos="720"/>
          <w:tab w:val="left" w:pos="2160"/>
          <w:tab w:val="left" w:pos="2700"/>
        </w:tabs>
      </w:pPr>
      <w:r w:rsidRPr="000F380F">
        <w:t>SCTC</w:t>
      </w:r>
      <w:r w:rsidR="00DB0F89" w:rsidRPr="000F380F">
        <w:t xml:space="preserve">          </w:t>
      </w:r>
      <w:r w:rsidR="00062660" w:rsidRPr="000F380F">
        <w:tab/>
      </w:r>
      <w:r w:rsidR="00603629" w:rsidRPr="000F380F">
        <w:t>S</w:t>
      </w:r>
      <w:r w:rsidRPr="000F380F">
        <w:t>upport cadre training course</w:t>
      </w:r>
    </w:p>
    <w:p w14:paraId="7F5638E7" w14:textId="77777777" w:rsidR="00BD6575" w:rsidRDefault="00BD6575" w:rsidP="00062660">
      <w:pPr>
        <w:tabs>
          <w:tab w:val="clear" w:pos="907"/>
          <w:tab w:val="left" w:pos="720"/>
          <w:tab w:val="left" w:pos="2160"/>
          <w:tab w:val="left" w:pos="2700"/>
        </w:tabs>
      </w:pPr>
      <w:r>
        <w:t>SF</w:t>
      </w:r>
      <w:r>
        <w:tab/>
      </w:r>
      <w:r>
        <w:tab/>
      </w:r>
      <w:r>
        <w:tab/>
      </w:r>
      <w:r>
        <w:tab/>
        <w:t>Standard Form</w:t>
      </w:r>
    </w:p>
    <w:p w14:paraId="29D1F0CD" w14:textId="77777777" w:rsidR="001821EF" w:rsidRPr="000F380F" w:rsidRDefault="001821EF" w:rsidP="00062660">
      <w:pPr>
        <w:tabs>
          <w:tab w:val="clear" w:pos="907"/>
          <w:tab w:val="left" w:pos="720"/>
          <w:tab w:val="left" w:pos="2160"/>
          <w:tab w:val="left" w:pos="2700"/>
        </w:tabs>
      </w:pPr>
      <w:r w:rsidRPr="000F380F">
        <w:t>SJA</w:t>
      </w:r>
      <w:r w:rsidR="00DB0F89" w:rsidRPr="000F380F">
        <w:t xml:space="preserve">               </w:t>
      </w:r>
      <w:r w:rsidR="00062660" w:rsidRPr="000F380F">
        <w:tab/>
      </w:r>
      <w:r w:rsidR="00603629" w:rsidRPr="000F380F">
        <w:t>S</w:t>
      </w:r>
      <w:r w:rsidR="005B0A54" w:rsidRPr="000F380F">
        <w:t xml:space="preserve">taff </w:t>
      </w:r>
      <w:r w:rsidR="00752993" w:rsidRPr="000F380F">
        <w:t>J</w:t>
      </w:r>
      <w:r w:rsidR="005B0A54" w:rsidRPr="000F380F">
        <w:t xml:space="preserve">udge </w:t>
      </w:r>
      <w:r w:rsidR="00752993" w:rsidRPr="000F380F">
        <w:t>A</w:t>
      </w:r>
      <w:r w:rsidRPr="000F380F">
        <w:t xml:space="preserve">dvocate </w:t>
      </w:r>
    </w:p>
    <w:p w14:paraId="760FBE1D" w14:textId="77777777" w:rsidR="009F7A29" w:rsidRPr="000F380F" w:rsidRDefault="009F7A29" w:rsidP="00062660">
      <w:pPr>
        <w:tabs>
          <w:tab w:val="clear" w:pos="907"/>
          <w:tab w:val="left" w:pos="720"/>
          <w:tab w:val="left" w:pos="2160"/>
          <w:tab w:val="left" w:pos="2700"/>
        </w:tabs>
      </w:pPr>
      <w:r w:rsidRPr="000F380F">
        <w:t>SIR</w:t>
      </w:r>
      <w:r w:rsidR="00DB0F89" w:rsidRPr="000F380F">
        <w:t xml:space="preserve">               </w:t>
      </w:r>
      <w:r w:rsidR="00062660" w:rsidRPr="000F380F">
        <w:tab/>
      </w:r>
      <w:r w:rsidR="00603629" w:rsidRPr="000F380F">
        <w:t>S</w:t>
      </w:r>
      <w:r w:rsidRPr="000F380F">
        <w:t>erious incident report</w:t>
      </w:r>
    </w:p>
    <w:p w14:paraId="54FD4FFA" w14:textId="77777777" w:rsidR="001821EF" w:rsidRPr="000F380F" w:rsidRDefault="001821EF" w:rsidP="00062660">
      <w:pPr>
        <w:tabs>
          <w:tab w:val="clear" w:pos="907"/>
          <w:tab w:val="left" w:pos="720"/>
          <w:tab w:val="left" w:pos="2160"/>
          <w:tab w:val="left" w:pos="2700"/>
        </w:tabs>
      </w:pPr>
      <w:r w:rsidRPr="000F380F">
        <w:t>SOP</w:t>
      </w:r>
      <w:r w:rsidR="00DB0F89" w:rsidRPr="000F380F">
        <w:t xml:space="preserve">               </w:t>
      </w:r>
      <w:r w:rsidR="00062660" w:rsidRPr="000F380F">
        <w:tab/>
      </w:r>
      <w:r w:rsidR="00603629" w:rsidRPr="000F380F">
        <w:t>S</w:t>
      </w:r>
      <w:r w:rsidR="005B0A54" w:rsidRPr="000F380F">
        <w:t xml:space="preserve">tandard </w:t>
      </w:r>
      <w:r w:rsidR="00E932E4" w:rsidRPr="000F380F">
        <w:t>o</w:t>
      </w:r>
      <w:r w:rsidR="005B0A54" w:rsidRPr="000F380F">
        <w:t xml:space="preserve">perating </w:t>
      </w:r>
      <w:r w:rsidR="00E932E4" w:rsidRPr="000F380F">
        <w:t>p</w:t>
      </w:r>
      <w:r w:rsidRPr="000F380F">
        <w:t>rocedures</w:t>
      </w:r>
    </w:p>
    <w:p w14:paraId="14F203F6" w14:textId="77777777" w:rsidR="009609B4" w:rsidRPr="000F380F" w:rsidRDefault="009609B4" w:rsidP="00062660">
      <w:pPr>
        <w:tabs>
          <w:tab w:val="clear" w:pos="907"/>
          <w:tab w:val="left" w:pos="720"/>
          <w:tab w:val="left" w:pos="2160"/>
          <w:tab w:val="left" w:pos="2700"/>
        </w:tabs>
      </w:pPr>
      <w:r w:rsidRPr="000F380F">
        <w:t>SOR</w:t>
      </w:r>
      <w:r w:rsidRPr="000F380F">
        <w:tab/>
      </w:r>
      <w:r w:rsidRPr="000F380F">
        <w:tab/>
      </w:r>
      <w:r w:rsidRPr="000F380F">
        <w:tab/>
        <w:t>System of record</w:t>
      </w:r>
    </w:p>
    <w:p w14:paraId="238EBB8D" w14:textId="77777777" w:rsidR="001821EF" w:rsidRPr="000F380F" w:rsidRDefault="001821EF" w:rsidP="00062660">
      <w:pPr>
        <w:tabs>
          <w:tab w:val="clear" w:pos="907"/>
          <w:tab w:val="left" w:pos="720"/>
          <w:tab w:val="left" w:pos="2160"/>
          <w:tab w:val="left" w:pos="2700"/>
        </w:tabs>
      </w:pPr>
      <w:r w:rsidRPr="000F380F">
        <w:t>SQI</w:t>
      </w:r>
      <w:r w:rsidR="00DB0F89" w:rsidRPr="000F380F">
        <w:t xml:space="preserve">               </w:t>
      </w:r>
      <w:r w:rsidR="00062660" w:rsidRPr="000F380F">
        <w:tab/>
      </w:r>
      <w:r w:rsidR="00603629" w:rsidRPr="000F380F">
        <w:t>S</w:t>
      </w:r>
      <w:r w:rsidRPr="000F380F">
        <w:t>kill qualification identifier</w:t>
      </w:r>
    </w:p>
    <w:p w14:paraId="35BDD921" w14:textId="77777777" w:rsidR="001821EF" w:rsidRPr="000F380F" w:rsidRDefault="001821EF" w:rsidP="00062660">
      <w:pPr>
        <w:tabs>
          <w:tab w:val="clear" w:pos="907"/>
          <w:tab w:val="left" w:pos="720"/>
          <w:tab w:val="left" w:pos="2160"/>
          <w:tab w:val="left" w:pos="2700"/>
        </w:tabs>
      </w:pPr>
      <w:r w:rsidRPr="000F380F">
        <w:t>STO</w:t>
      </w:r>
      <w:r w:rsidR="00DB0F89" w:rsidRPr="000F380F">
        <w:t xml:space="preserve">               </w:t>
      </w:r>
      <w:r w:rsidR="00062660" w:rsidRPr="000F380F">
        <w:tab/>
      </w:r>
      <w:r w:rsidR="00603629" w:rsidRPr="000F380F">
        <w:t>S</w:t>
      </w:r>
      <w:r w:rsidRPr="000F380F">
        <w:t>plit training option</w:t>
      </w:r>
    </w:p>
    <w:p w14:paraId="4F3F96B6" w14:textId="77777777" w:rsidR="001821EF" w:rsidRPr="000F380F" w:rsidRDefault="001821EF" w:rsidP="00062660">
      <w:pPr>
        <w:tabs>
          <w:tab w:val="clear" w:pos="907"/>
          <w:tab w:val="left" w:pos="720"/>
          <w:tab w:val="left" w:pos="2160"/>
          <w:tab w:val="left" w:pos="2700"/>
        </w:tabs>
      </w:pPr>
      <w:r w:rsidRPr="000F380F">
        <w:t>STP</w:t>
      </w:r>
      <w:r w:rsidR="00DB0F89" w:rsidRPr="000F380F">
        <w:t xml:space="preserve">               </w:t>
      </w:r>
      <w:r w:rsidR="00062660" w:rsidRPr="000F380F">
        <w:tab/>
      </w:r>
      <w:r w:rsidRPr="000F380F">
        <w:t>Soldier training publication</w:t>
      </w:r>
    </w:p>
    <w:p w14:paraId="5585A825" w14:textId="3D47A301" w:rsidR="002E4142" w:rsidRDefault="002E4142" w:rsidP="00062660">
      <w:pPr>
        <w:tabs>
          <w:tab w:val="clear" w:pos="907"/>
          <w:tab w:val="left" w:pos="720"/>
          <w:tab w:val="left" w:pos="2160"/>
          <w:tab w:val="left" w:pos="2700"/>
        </w:tabs>
      </w:pPr>
      <w:r>
        <w:t>TC</w:t>
      </w:r>
      <w:r>
        <w:tab/>
      </w:r>
      <w:r>
        <w:tab/>
      </w:r>
      <w:r>
        <w:tab/>
        <w:t>Training Circular</w:t>
      </w:r>
      <w:r w:rsidR="00071FE9">
        <w:t xml:space="preserve"> (Department of the Army)</w:t>
      </w:r>
    </w:p>
    <w:p w14:paraId="03908017" w14:textId="77777777" w:rsidR="00D81BE6" w:rsidRPr="000F380F" w:rsidRDefault="00D81BE6" w:rsidP="00062660">
      <w:pPr>
        <w:tabs>
          <w:tab w:val="clear" w:pos="907"/>
          <w:tab w:val="left" w:pos="720"/>
          <w:tab w:val="left" w:pos="2160"/>
          <w:tab w:val="left" w:pos="2700"/>
        </w:tabs>
      </w:pPr>
      <w:r w:rsidRPr="000F380F">
        <w:t>TP</w:t>
      </w:r>
      <w:r w:rsidR="00DB0F89" w:rsidRPr="000F380F">
        <w:t xml:space="preserve">               </w:t>
      </w:r>
      <w:r w:rsidR="00062660" w:rsidRPr="000F380F">
        <w:tab/>
      </w:r>
      <w:r w:rsidR="00FE4C3D" w:rsidRPr="000F380F">
        <w:t>TRADOC p</w:t>
      </w:r>
      <w:r w:rsidRPr="000F380F">
        <w:t>amphlet</w:t>
      </w:r>
    </w:p>
    <w:p w14:paraId="598EB45E" w14:textId="77777777" w:rsidR="001821EF" w:rsidRPr="000F380F" w:rsidRDefault="001821EF" w:rsidP="00062660">
      <w:pPr>
        <w:tabs>
          <w:tab w:val="clear" w:pos="907"/>
          <w:tab w:val="left" w:pos="720"/>
          <w:tab w:val="left" w:pos="2160"/>
        </w:tabs>
      </w:pPr>
      <w:r w:rsidRPr="000F380F">
        <w:t>TR</w:t>
      </w:r>
      <w:r w:rsidR="00DB0F89" w:rsidRPr="000F380F">
        <w:t xml:space="preserve">               </w:t>
      </w:r>
      <w:r w:rsidR="00062660" w:rsidRPr="000F380F">
        <w:tab/>
      </w:r>
      <w:r w:rsidRPr="000F380F">
        <w:t>TRADOC regulation</w:t>
      </w:r>
    </w:p>
    <w:p w14:paraId="52AA54F6" w14:textId="77777777" w:rsidR="001821EF" w:rsidRPr="000F380F" w:rsidRDefault="001821EF" w:rsidP="00062660">
      <w:pPr>
        <w:tabs>
          <w:tab w:val="clear" w:pos="907"/>
          <w:tab w:val="left" w:pos="720"/>
          <w:tab w:val="left" w:pos="2160"/>
        </w:tabs>
      </w:pPr>
      <w:r w:rsidRPr="000F380F">
        <w:t>TRADOC</w:t>
      </w:r>
      <w:r w:rsidR="00DB0F89" w:rsidRPr="000F380F">
        <w:t xml:space="preserve">     </w:t>
      </w:r>
      <w:r w:rsidR="00062660" w:rsidRPr="000F380F">
        <w:tab/>
      </w:r>
      <w:r w:rsidRPr="000F380F">
        <w:t>U.S. Army Training and Doctrine Command</w:t>
      </w:r>
    </w:p>
    <w:p w14:paraId="6B8A40E6" w14:textId="77777777" w:rsidR="001821EF" w:rsidRPr="000F380F" w:rsidRDefault="001821EF" w:rsidP="00062660">
      <w:pPr>
        <w:tabs>
          <w:tab w:val="clear" w:pos="907"/>
          <w:tab w:val="left" w:pos="720"/>
          <w:tab w:val="left" w:pos="2160"/>
        </w:tabs>
      </w:pPr>
      <w:r w:rsidRPr="000F380F">
        <w:t>TRAS</w:t>
      </w:r>
      <w:r w:rsidR="00DB0F89" w:rsidRPr="000F380F">
        <w:t xml:space="preserve">          </w:t>
      </w:r>
      <w:r w:rsidR="00062660" w:rsidRPr="000F380F">
        <w:tab/>
      </w:r>
      <w:r w:rsidRPr="000F380F">
        <w:t xml:space="preserve">Training Requirements Analysis System </w:t>
      </w:r>
    </w:p>
    <w:p w14:paraId="31E8A819" w14:textId="77777777" w:rsidR="001821EF" w:rsidRPr="000F380F" w:rsidRDefault="005F3C01" w:rsidP="00062660">
      <w:pPr>
        <w:tabs>
          <w:tab w:val="clear" w:pos="907"/>
          <w:tab w:val="left" w:pos="720"/>
          <w:tab w:val="left" w:pos="2160"/>
        </w:tabs>
      </w:pPr>
      <w:r w:rsidRPr="000F380F">
        <w:t>TRICARE</w:t>
      </w:r>
      <w:r w:rsidR="00DB0F89" w:rsidRPr="000F380F">
        <w:t xml:space="preserve">     </w:t>
      </w:r>
      <w:r w:rsidR="00062660" w:rsidRPr="000F380F">
        <w:tab/>
      </w:r>
      <w:r w:rsidR="00FE4C3D" w:rsidRPr="000F380F">
        <w:t>T</w:t>
      </w:r>
      <w:r w:rsidRPr="000F380F">
        <w:t>ri</w:t>
      </w:r>
      <w:r w:rsidR="00680B51" w:rsidRPr="000F380F">
        <w:t>-</w:t>
      </w:r>
      <w:r w:rsidR="00FE4C3D" w:rsidRPr="000F380F">
        <w:t>S</w:t>
      </w:r>
      <w:r w:rsidR="001821EF" w:rsidRPr="000F380F">
        <w:t xml:space="preserve">ervice </w:t>
      </w:r>
      <w:r w:rsidR="00FE4C3D" w:rsidRPr="000F380F">
        <w:t>M</w:t>
      </w:r>
      <w:r w:rsidR="001821EF" w:rsidRPr="000F380F">
        <w:t xml:space="preserve">edical </w:t>
      </w:r>
      <w:r w:rsidR="00FE4C3D" w:rsidRPr="000F380F">
        <w:t>C</w:t>
      </w:r>
      <w:r w:rsidR="001821EF" w:rsidRPr="000F380F">
        <w:t>are</w:t>
      </w:r>
    </w:p>
    <w:p w14:paraId="45859A54" w14:textId="77777777" w:rsidR="008A48AC" w:rsidRPr="000F380F" w:rsidRDefault="001821EF" w:rsidP="00062660">
      <w:pPr>
        <w:tabs>
          <w:tab w:val="clear" w:pos="907"/>
          <w:tab w:val="left" w:pos="720"/>
          <w:tab w:val="left" w:pos="2160"/>
        </w:tabs>
      </w:pPr>
      <w:r w:rsidRPr="000F380F">
        <w:t>TSP</w:t>
      </w:r>
      <w:r w:rsidR="00DB0F89" w:rsidRPr="000F380F">
        <w:t xml:space="preserve">               </w:t>
      </w:r>
      <w:r w:rsidR="00062660" w:rsidRPr="000F380F">
        <w:tab/>
      </w:r>
      <w:r w:rsidR="0054696D">
        <w:t>Thrift Savings Program</w:t>
      </w:r>
    </w:p>
    <w:p w14:paraId="317E5ACA" w14:textId="77777777" w:rsidR="001821EF" w:rsidRPr="000F380F" w:rsidRDefault="001821EF" w:rsidP="00062660">
      <w:pPr>
        <w:tabs>
          <w:tab w:val="clear" w:pos="907"/>
          <w:tab w:val="left" w:pos="720"/>
          <w:tab w:val="left" w:pos="2160"/>
        </w:tabs>
      </w:pPr>
      <w:r w:rsidRPr="000F380F">
        <w:t>UCMJ</w:t>
      </w:r>
      <w:r w:rsidR="00DB0F89" w:rsidRPr="000F380F">
        <w:t xml:space="preserve">          </w:t>
      </w:r>
      <w:r w:rsidR="00062660" w:rsidRPr="000F380F">
        <w:tab/>
      </w:r>
      <w:r w:rsidRPr="000F380F">
        <w:t>Uniform Code of Military Justice</w:t>
      </w:r>
    </w:p>
    <w:p w14:paraId="576DBBCB" w14:textId="77777777" w:rsidR="00BE3604" w:rsidRPr="000F380F" w:rsidRDefault="00BE3604" w:rsidP="00062660">
      <w:pPr>
        <w:tabs>
          <w:tab w:val="clear" w:pos="907"/>
          <w:tab w:val="left" w:pos="720"/>
          <w:tab w:val="left" w:pos="2160"/>
        </w:tabs>
      </w:pPr>
      <w:r w:rsidRPr="000F380F">
        <w:t>USC</w:t>
      </w:r>
      <w:r w:rsidR="00DB0F89" w:rsidRPr="000F380F">
        <w:t xml:space="preserve">               </w:t>
      </w:r>
      <w:r w:rsidR="00062660" w:rsidRPr="000F380F">
        <w:tab/>
      </w:r>
      <w:r w:rsidR="00603629" w:rsidRPr="000F380F">
        <w:t>U</w:t>
      </w:r>
      <w:r w:rsidRPr="000F380F">
        <w:t xml:space="preserve">nit </w:t>
      </w:r>
      <w:r w:rsidR="00E932E4" w:rsidRPr="000F380F">
        <w:t>s</w:t>
      </w:r>
      <w:r w:rsidRPr="000F380F">
        <w:t xml:space="preserve">ponsor </w:t>
      </w:r>
      <w:r w:rsidR="00E932E4" w:rsidRPr="000F380F">
        <w:t>c</w:t>
      </w:r>
      <w:r w:rsidRPr="000F380F">
        <w:t>oordinator</w:t>
      </w:r>
    </w:p>
    <w:p w14:paraId="27CA2E5E" w14:textId="77777777" w:rsidR="001821EF" w:rsidRPr="000F380F" w:rsidRDefault="001821EF" w:rsidP="00062660">
      <w:pPr>
        <w:tabs>
          <w:tab w:val="clear" w:pos="907"/>
          <w:tab w:val="left" w:pos="720"/>
          <w:tab w:val="left" w:pos="2160"/>
        </w:tabs>
      </w:pPr>
      <w:r w:rsidRPr="000F380F">
        <w:t>USAE</w:t>
      </w:r>
      <w:r w:rsidR="00DB0F89" w:rsidRPr="000F380F">
        <w:t xml:space="preserve">          </w:t>
      </w:r>
      <w:r w:rsidR="00062660" w:rsidRPr="000F380F">
        <w:tab/>
      </w:r>
      <w:r w:rsidRPr="000F380F">
        <w:t>U.S. Army Element</w:t>
      </w:r>
    </w:p>
    <w:p w14:paraId="12619AE7" w14:textId="77777777" w:rsidR="001821EF" w:rsidRPr="000F380F" w:rsidRDefault="001821EF" w:rsidP="00062660">
      <w:pPr>
        <w:tabs>
          <w:tab w:val="clear" w:pos="907"/>
          <w:tab w:val="left" w:pos="720"/>
          <w:tab w:val="left" w:pos="2160"/>
          <w:tab w:val="left" w:pos="2700"/>
        </w:tabs>
      </w:pPr>
      <w:r w:rsidRPr="000F380F">
        <w:t>USAR</w:t>
      </w:r>
      <w:r w:rsidR="00DB0F89" w:rsidRPr="000F380F">
        <w:t xml:space="preserve">          </w:t>
      </w:r>
      <w:r w:rsidR="00062660" w:rsidRPr="000F380F">
        <w:tab/>
      </w:r>
      <w:r w:rsidRPr="000F380F">
        <w:t xml:space="preserve">U.S. Army Reserve </w:t>
      </w:r>
    </w:p>
    <w:p w14:paraId="45803FB9" w14:textId="77777777" w:rsidR="00521BB7" w:rsidRDefault="00521BB7" w:rsidP="00062660">
      <w:pPr>
        <w:tabs>
          <w:tab w:val="clear" w:pos="907"/>
          <w:tab w:val="left" w:pos="720"/>
          <w:tab w:val="left" w:pos="2160"/>
          <w:tab w:val="left" w:pos="2700"/>
        </w:tabs>
      </w:pPr>
      <w:r>
        <w:t>USAREC</w:t>
      </w:r>
      <w:r>
        <w:tab/>
        <w:t>U.S. Army Recruiting Command</w:t>
      </w:r>
    </w:p>
    <w:p w14:paraId="641971B3" w14:textId="77777777" w:rsidR="00444BB6" w:rsidRPr="000F380F" w:rsidRDefault="00603629" w:rsidP="00062660">
      <w:pPr>
        <w:tabs>
          <w:tab w:val="clear" w:pos="907"/>
          <w:tab w:val="left" w:pos="720"/>
          <w:tab w:val="left" w:pos="2160"/>
          <w:tab w:val="left" w:pos="2700"/>
        </w:tabs>
      </w:pPr>
      <w:r w:rsidRPr="000F380F">
        <w:t>UVA</w:t>
      </w:r>
      <w:r w:rsidRPr="000F380F">
        <w:tab/>
      </w:r>
      <w:r w:rsidRPr="000F380F">
        <w:tab/>
      </w:r>
      <w:r w:rsidRPr="000F380F">
        <w:tab/>
        <w:t>U</w:t>
      </w:r>
      <w:r w:rsidR="00444BB6" w:rsidRPr="000F380F">
        <w:t>nit victim advocate</w:t>
      </w:r>
    </w:p>
    <w:p w14:paraId="3F2BC388" w14:textId="77777777" w:rsidR="001821EF" w:rsidRPr="000F380F" w:rsidRDefault="001821EF" w:rsidP="00062660">
      <w:pPr>
        <w:tabs>
          <w:tab w:val="clear" w:pos="907"/>
          <w:tab w:val="left" w:pos="720"/>
          <w:tab w:val="left" w:pos="2160"/>
          <w:tab w:val="left" w:pos="2700"/>
        </w:tabs>
      </w:pPr>
      <w:r w:rsidRPr="000F380F">
        <w:t>WBGT</w:t>
      </w:r>
      <w:r w:rsidR="00DB0F89" w:rsidRPr="000F380F">
        <w:t xml:space="preserve">          </w:t>
      </w:r>
      <w:r w:rsidR="00062660" w:rsidRPr="000F380F">
        <w:tab/>
      </w:r>
      <w:r w:rsidR="00603629" w:rsidRPr="000F380F">
        <w:t>W</w:t>
      </w:r>
      <w:r w:rsidRPr="000F380F">
        <w:t>et bulb globe thermometer</w:t>
      </w:r>
    </w:p>
    <w:p w14:paraId="0CF91AA4" w14:textId="77777777" w:rsidR="001821EF" w:rsidRPr="000F380F" w:rsidRDefault="001821EF" w:rsidP="00062660">
      <w:pPr>
        <w:tabs>
          <w:tab w:val="clear" w:pos="907"/>
          <w:tab w:val="left" w:pos="720"/>
          <w:tab w:val="left" w:pos="2160"/>
          <w:tab w:val="left" w:pos="2700"/>
        </w:tabs>
      </w:pPr>
      <w:r w:rsidRPr="000F380F">
        <w:t>WTBD</w:t>
      </w:r>
      <w:r w:rsidR="00711830" w:rsidRPr="000F380F">
        <w:t>s</w:t>
      </w:r>
      <w:r w:rsidR="00DB0F89" w:rsidRPr="000F380F">
        <w:t xml:space="preserve">          </w:t>
      </w:r>
      <w:r w:rsidR="00062660" w:rsidRPr="000F380F">
        <w:tab/>
      </w:r>
      <w:r w:rsidR="00603629" w:rsidRPr="000F380F">
        <w:t>W</w:t>
      </w:r>
      <w:r w:rsidRPr="000F380F">
        <w:t>arrior task</w:t>
      </w:r>
      <w:r w:rsidR="00C46E2B" w:rsidRPr="000F380F">
        <w:t>s</w:t>
      </w:r>
      <w:r w:rsidRPr="000F380F">
        <w:t xml:space="preserve"> and battle drills </w:t>
      </w:r>
    </w:p>
    <w:p w14:paraId="4B7FBE13" w14:textId="77777777" w:rsidR="00FC32FC" w:rsidRDefault="00720157" w:rsidP="00062660">
      <w:pPr>
        <w:tabs>
          <w:tab w:val="clear" w:pos="907"/>
          <w:tab w:val="left" w:pos="720"/>
          <w:tab w:val="left" w:pos="2160"/>
          <w:tab w:val="left" w:pos="2700"/>
        </w:tabs>
      </w:pPr>
      <w:r w:rsidRPr="000F380F">
        <w:t xml:space="preserve">WTRP                         </w:t>
      </w:r>
      <w:r w:rsidR="00E932E4" w:rsidRPr="000F380F">
        <w:t>W</w:t>
      </w:r>
      <w:r w:rsidRPr="000F380F">
        <w:t xml:space="preserve">arrior </w:t>
      </w:r>
      <w:r w:rsidR="00E932E4" w:rsidRPr="000F380F">
        <w:t>T</w:t>
      </w:r>
      <w:r w:rsidRPr="000F380F">
        <w:t xml:space="preserve">raining </w:t>
      </w:r>
      <w:r w:rsidR="00E932E4" w:rsidRPr="000F380F">
        <w:t>R</w:t>
      </w:r>
      <w:r w:rsidRPr="000F380F">
        <w:t xml:space="preserve">ehabilitation </w:t>
      </w:r>
      <w:r w:rsidR="00E932E4" w:rsidRPr="000F380F">
        <w:t>P</w:t>
      </w:r>
      <w:r w:rsidRPr="000F380F">
        <w:t>rogram</w:t>
      </w:r>
    </w:p>
    <w:p w14:paraId="7EABB717" w14:textId="77777777" w:rsidR="00572AB7" w:rsidRPr="00446ECC" w:rsidRDefault="00572AB7" w:rsidP="00062660">
      <w:pPr>
        <w:tabs>
          <w:tab w:val="clear" w:pos="907"/>
          <w:tab w:val="left" w:pos="720"/>
          <w:tab w:val="left" w:pos="2160"/>
          <w:tab w:val="left" w:pos="2700"/>
        </w:tabs>
      </w:pPr>
    </w:p>
    <w:p w14:paraId="1C9BE58B" w14:textId="77777777" w:rsidR="00F41196" w:rsidRDefault="00F41196" w:rsidP="006B3B85">
      <w:pPr>
        <w:rPr>
          <w:b/>
        </w:rPr>
      </w:pPr>
      <w:bookmarkStart w:id="834" w:name="_Toc282673971"/>
      <w:r w:rsidRPr="00446ECC">
        <w:rPr>
          <w:b/>
        </w:rPr>
        <w:t xml:space="preserve">Section II  </w:t>
      </w:r>
    </w:p>
    <w:p w14:paraId="23C1C676" w14:textId="77777777" w:rsidR="00FC32FC" w:rsidRPr="00446ECC" w:rsidRDefault="00FC32FC" w:rsidP="006B3B85">
      <w:pPr>
        <w:rPr>
          <w:b/>
        </w:rPr>
      </w:pPr>
      <w:r w:rsidRPr="00446ECC">
        <w:rPr>
          <w:b/>
        </w:rPr>
        <w:lastRenderedPageBreak/>
        <w:t>Terms</w:t>
      </w:r>
      <w:bookmarkEnd w:id="834"/>
    </w:p>
    <w:p w14:paraId="5BE762D9" w14:textId="77777777" w:rsidR="00FC32FC" w:rsidRPr="00446ECC" w:rsidRDefault="00FC32FC" w:rsidP="00FC32FC">
      <w:pPr>
        <w:tabs>
          <w:tab w:val="left" w:pos="720"/>
          <w:tab w:val="left" w:pos="1440"/>
        </w:tabs>
      </w:pPr>
    </w:p>
    <w:p w14:paraId="56C811B2" w14:textId="77777777" w:rsidR="00FC32FC" w:rsidRPr="00446ECC" w:rsidRDefault="00FC32FC" w:rsidP="00FC32FC">
      <w:pPr>
        <w:tabs>
          <w:tab w:val="left" w:pos="720"/>
          <w:tab w:val="left" w:pos="1440"/>
        </w:tabs>
        <w:rPr>
          <w:b/>
        </w:rPr>
      </w:pPr>
      <w:r w:rsidRPr="00446ECC">
        <w:rPr>
          <w:b/>
        </w:rPr>
        <w:t>Active Army</w:t>
      </w:r>
    </w:p>
    <w:p w14:paraId="545BC4F6" w14:textId="77777777" w:rsidR="00FC32FC" w:rsidRPr="00446ECC" w:rsidRDefault="00FC32FC" w:rsidP="00FC32FC">
      <w:pPr>
        <w:tabs>
          <w:tab w:val="left" w:pos="720"/>
          <w:tab w:val="left" w:pos="1440"/>
        </w:tabs>
      </w:pPr>
      <w:r w:rsidRPr="00446ECC">
        <w:t>Members and units of the active Army.</w:t>
      </w:r>
    </w:p>
    <w:p w14:paraId="5F9FEF67" w14:textId="77777777" w:rsidR="00BE3604" w:rsidRDefault="00BE3604" w:rsidP="00FC32FC">
      <w:pPr>
        <w:tabs>
          <w:tab w:val="left" w:pos="720"/>
          <w:tab w:val="left" w:pos="1440"/>
        </w:tabs>
        <w:rPr>
          <w:b/>
        </w:rPr>
      </w:pPr>
    </w:p>
    <w:p w14:paraId="15B01AB0" w14:textId="77777777" w:rsidR="00FC32FC" w:rsidRPr="00446ECC" w:rsidRDefault="00FC32FC" w:rsidP="00FC32FC">
      <w:pPr>
        <w:tabs>
          <w:tab w:val="left" w:pos="720"/>
          <w:tab w:val="left" w:pos="1440"/>
        </w:tabs>
        <w:rPr>
          <w:b/>
        </w:rPr>
      </w:pPr>
      <w:r w:rsidRPr="00446ECC">
        <w:rPr>
          <w:b/>
        </w:rPr>
        <w:t>Active Army medical extension</w:t>
      </w:r>
    </w:p>
    <w:p w14:paraId="1FFC845E" w14:textId="77777777" w:rsidR="00FC32FC" w:rsidRDefault="00FC32FC" w:rsidP="00FC32FC">
      <w:pPr>
        <w:pStyle w:val="Default"/>
        <w:tabs>
          <w:tab w:val="left" w:pos="274"/>
          <w:tab w:val="left" w:pos="720"/>
          <w:tab w:val="left" w:pos="1440"/>
        </w:tabs>
        <w:rPr>
          <w:color w:val="auto"/>
        </w:rPr>
      </w:pPr>
      <w:r w:rsidRPr="00446ECC">
        <w:rPr>
          <w:color w:val="auto"/>
        </w:rPr>
        <w:t xml:space="preserve">A program to evaluate and treat the RC Soldier with a documented in the line of duty </w:t>
      </w:r>
      <w:r w:rsidR="00C46E2B" w:rsidRPr="00446ECC">
        <w:rPr>
          <w:color w:val="auto"/>
        </w:rPr>
        <w:t xml:space="preserve">incident </w:t>
      </w:r>
      <w:r w:rsidRPr="00446ECC">
        <w:rPr>
          <w:color w:val="auto"/>
        </w:rPr>
        <w:t>incurred or aggravated injury, illness, or disease, and provide pay and allowances, to the extent permitted by law, to those Soldiers while being treat</w:t>
      </w:r>
      <w:r w:rsidR="002E49BE" w:rsidRPr="00446ECC">
        <w:rPr>
          <w:color w:val="auto"/>
        </w:rPr>
        <w:t>ed for or recovering from this s</w:t>
      </w:r>
      <w:r w:rsidRPr="00446ECC">
        <w:rPr>
          <w:color w:val="auto"/>
        </w:rPr>
        <w:t xml:space="preserve">ervice-connected medical condition. </w:t>
      </w:r>
    </w:p>
    <w:p w14:paraId="356EC6FE" w14:textId="77777777" w:rsidR="00073BAC" w:rsidRPr="00446ECC" w:rsidRDefault="00073BAC" w:rsidP="00FC32FC">
      <w:pPr>
        <w:pStyle w:val="Default"/>
        <w:tabs>
          <w:tab w:val="left" w:pos="274"/>
          <w:tab w:val="left" w:pos="720"/>
          <w:tab w:val="left" w:pos="1440"/>
        </w:tabs>
        <w:rPr>
          <w:color w:val="auto"/>
        </w:rPr>
      </w:pPr>
    </w:p>
    <w:p w14:paraId="75D4C4A1" w14:textId="77777777" w:rsidR="00FC32FC" w:rsidRPr="00446ECC" w:rsidRDefault="00FC32FC" w:rsidP="00FC32FC">
      <w:pPr>
        <w:rPr>
          <w:b/>
        </w:rPr>
      </w:pPr>
      <w:r w:rsidRPr="00446ECC">
        <w:rPr>
          <w:b/>
        </w:rPr>
        <w:t>Advanced individual training</w:t>
      </w:r>
    </w:p>
    <w:p w14:paraId="7E8843D4" w14:textId="77777777" w:rsidR="00FC32FC" w:rsidRPr="00446ECC" w:rsidRDefault="00FC32FC" w:rsidP="00FC32FC">
      <w:pPr>
        <w:tabs>
          <w:tab w:val="left" w:pos="720"/>
          <w:tab w:val="left" w:pos="1440"/>
        </w:tabs>
      </w:pPr>
      <w:r w:rsidRPr="00446ECC">
        <w:t>Training given to enlisted personnel, after completion of BCT, to qualify for the award of an MOS.</w:t>
      </w:r>
    </w:p>
    <w:p w14:paraId="4C9F1938" w14:textId="77777777" w:rsidR="0030602A" w:rsidRDefault="0030602A" w:rsidP="00FC32FC">
      <w:pPr>
        <w:tabs>
          <w:tab w:val="left" w:pos="720"/>
          <w:tab w:val="left" w:pos="1440"/>
        </w:tabs>
        <w:rPr>
          <w:b/>
        </w:rPr>
      </w:pPr>
    </w:p>
    <w:p w14:paraId="0E976744" w14:textId="77777777" w:rsidR="00052F3D" w:rsidRDefault="00052F3D" w:rsidP="00FC32FC">
      <w:pPr>
        <w:tabs>
          <w:tab w:val="left" w:pos="720"/>
          <w:tab w:val="left" w:pos="1440"/>
        </w:tabs>
        <w:rPr>
          <w:b/>
        </w:rPr>
      </w:pPr>
      <w:r>
        <w:rPr>
          <w:b/>
        </w:rPr>
        <w:t>Amber</w:t>
      </w:r>
    </w:p>
    <w:p w14:paraId="61616116" w14:textId="77777777" w:rsidR="00052F3D" w:rsidRPr="00052F3D" w:rsidRDefault="00052F3D" w:rsidP="00FC32FC">
      <w:pPr>
        <w:tabs>
          <w:tab w:val="left" w:pos="720"/>
          <w:tab w:val="left" w:pos="1440"/>
        </w:tabs>
      </w:pPr>
      <w:r w:rsidRPr="00052F3D">
        <w:t>State of readiness</w:t>
      </w:r>
      <w:r w:rsidR="0090098E">
        <w:t>.</w:t>
      </w:r>
    </w:p>
    <w:p w14:paraId="6FD66A79" w14:textId="77777777" w:rsidR="00052F3D" w:rsidRDefault="00052F3D" w:rsidP="00FC32FC">
      <w:pPr>
        <w:tabs>
          <w:tab w:val="left" w:pos="720"/>
          <w:tab w:val="left" w:pos="1440"/>
        </w:tabs>
        <w:rPr>
          <w:b/>
        </w:rPr>
      </w:pPr>
    </w:p>
    <w:p w14:paraId="0FBF89DD" w14:textId="77777777" w:rsidR="00073BAC" w:rsidRDefault="00073BAC" w:rsidP="00FC32FC">
      <w:pPr>
        <w:tabs>
          <w:tab w:val="left" w:pos="720"/>
          <w:tab w:val="left" w:pos="1440"/>
        </w:tabs>
        <w:rPr>
          <w:b/>
        </w:rPr>
      </w:pPr>
      <w:r>
        <w:rPr>
          <w:b/>
        </w:rPr>
        <w:t>Applicant</w:t>
      </w:r>
    </w:p>
    <w:p w14:paraId="421897F6" w14:textId="77777777" w:rsidR="0004724E" w:rsidRDefault="00073BAC" w:rsidP="00FC32FC">
      <w:pPr>
        <w:tabs>
          <w:tab w:val="left" w:pos="720"/>
          <w:tab w:val="left" w:pos="1440"/>
        </w:tabs>
      </w:pPr>
      <w:r>
        <w:t>Any person who has begun processing for enlistment or appointment in a military ser</w:t>
      </w:r>
      <w:r w:rsidR="00711830">
        <w:t xml:space="preserve">vice by initiating a </w:t>
      </w:r>
      <w:r w:rsidR="0004724E">
        <w:t>DD Form 1966 (</w:t>
      </w:r>
      <w:r w:rsidR="00BF0FE9">
        <w:t>R</w:t>
      </w:r>
      <w:r w:rsidR="0004724E">
        <w:t>ecord of Military Processing-Armed Forces of the United States) or comparable form.</w:t>
      </w:r>
    </w:p>
    <w:p w14:paraId="448A8671" w14:textId="77777777" w:rsidR="00073BAC" w:rsidRPr="00073BAC" w:rsidRDefault="0004724E" w:rsidP="00FC32FC">
      <w:pPr>
        <w:tabs>
          <w:tab w:val="left" w:pos="720"/>
          <w:tab w:val="left" w:pos="1440"/>
        </w:tabs>
      </w:pPr>
      <w:r>
        <w:t xml:space="preserve"> </w:t>
      </w:r>
    </w:p>
    <w:p w14:paraId="1154813C" w14:textId="77777777" w:rsidR="00FC32FC" w:rsidRPr="00446ECC" w:rsidRDefault="00FC32FC" w:rsidP="00FC32FC">
      <w:pPr>
        <w:rPr>
          <w:b/>
        </w:rPr>
      </w:pPr>
      <w:r w:rsidRPr="00446ECC">
        <w:rPr>
          <w:b/>
        </w:rPr>
        <w:t>Army National Guard</w:t>
      </w:r>
    </w:p>
    <w:p w14:paraId="71EE88A6" w14:textId="77777777" w:rsidR="00FC32FC" w:rsidRPr="00446ECC" w:rsidRDefault="00FC32FC" w:rsidP="00FC32FC">
      <w:pPr>
        <w:tabs>
          <w:tab w:val="left" w:pos="720"/>
          <w:tab w:val="left" w:pos="1440"/>
        </w:tabs>
      </w:pPr>
      <w:r w:rsidRPr="00446ECC">
        <w:t>The Army portion of the organized militia of all states, Puerto Rico, the Virgin Islands, Guam, and the District of Columbia, whose units and members are federally recognized.</w:t>
      </w:r>
    </w:p>
    <w:p w14:paraId="66FD4ECD" w14:textId="77777777" w:rsidR="00FC32FC" w:rsidRDefault="00FC32FC" w:rsidP="00FC32FC">
      <w:pPr>
        <w:tabs>
          <w:tab w:val="left" w:pos="720"/>
          <w:tab w:val="left" w:pos="1440"/>
        </w:tabs>
      </w:pPr>
    </w:p>
    <w:p w14:paraId="1EC4EA1D" w14:textId="77777777" w:rsidR="00FC32FC" w:rsidRPr="00446ECC" w:rsidRDefault="00FC32FC" w:rsidP="00FC32FC">
      <w:pPr>
        <w:rPr>
          <w:b/>
        </w:rPr>
      </w:pPr>
      <w:r w:rsidRPr="00446ECC">
        <w:rPr>
          <w:b/>
        </w:rPr>
        <w:t>Army physical fitness test</w:t>
      </w:r>
    </w:p>
    <w:p w14:paraId="035613A2" w14:textId="77777777" w:rsidR="00FC32FC" w:rsidRDefault="00FC32FC" w:rsidP="00FC32FC">
      <w:r w:rsidRPr="00446ECC">
        <w:t>A three-event test designed to measure the basic component of fitness and evaluate Soldiers' ability to perform physical tasks.</w:t>
      </w:r>
    </w:p>
    <w:p w14:paraId="183BF111" w14:textId="77777777" w:rsidR="0004724E" w:rsidRDefault="0004724E" w:rsidP="00FC32FC"/>
    <w:p w14:paraId="4E9BCA07" w14:textId="77777777" w:rsidR="0004724E" w:rsidRPr="0004724E" w:rsidRDefault="0004724E" w:rsidP="00FC32FC">
      <w:pPr>
        <w:rPr>
          <w:b/>
        </w:rPr>
      </w:pPr>
      <w:r w:rsidRPr="0004724E">
        <w:rPr>
          <w:b/>
        </w:rPr>
        <w:t>Army Recruit</w:t>
      </w:r>
    </w:p>
    <w:p w14:paraId="49A258DE" w14:textId="77777777" w:rsidR="0004724E" w:rsidRDefault="0090098E" w:rsidP="00FC32FC">
      <w:r>
        <w:t>I</w:t>
      </w:r>
      <w:r w:rsidR="0004724E">
        <w:t xml:space="preserve">ndividual who has joined the Army, who </w:t>
      </w:r>
      <w:r>
        <w:t>is</w:t>
      </w:r>
      <w:r w:rsidR="0004724E">
        <w:t xml:space="preserve"> under contract, in the delayed Entry program (Future Soldiers Program), Delayed Training Program, Recruit Sustainment Program, or similar programs.</w:t>
      </w:r>
    </w:p>
    <w:p w14:paraId="74380CD2" w14:textId="77777777" w:rsidR="0086627A" w:rsidRDefault="0086627A" w:rsidP="00FC32FC">
      <w:pPr>
        <w:rPr>
          <w:b/>
        </w:rPr>
      </w:pPr>
    </w:p>
    <w:p w14:paraId="2550BBC4" w14:textId="77777777" w:rsidR="0004724E" w:rsidRPr="006A64ED" w:rsidRDefault="0004724E" w:rsidP="00FC32FC">
      <w:pPr>
        <w:rPr>
          <w:b/>
        </w:rPr>
      </w:pPr>
      <w:r w:rsidRPr="006A64ED">
        <w:rPr>
          <w:b/>
        </w:rPr>
        <w:t>Army Trainer</w:t>
      </w:r>
    </w:p>
    <w:p w14:paraId="25402233" w14:textId="77777777" w:rsidR="00FC32FC" w:rsidRDefault="0086627A" w:rsidP="00FC32FC">
      <w:r>
        <w:t>A</w:t>
      </w:r>
      <w:r w:rsidR="00C76C66">
        <w:t>ny</w:t>
      </w:r>
      <w:r>
        <w:t xml:space="preserve"> Army military, </w:t>
      </w:r>
      <w:r w:rsidR="007E748F">
        <w:t xml:space="preserve">DA </w:t>
      </w:r>
      <w:r w:rsidR="002F1F52">
        <w:t>Civilian</w:t>
      </w:r>
      <w:r>
        <w:t xml:space="preserve">, or contractor personnel who are responsible for planning, organizing, or conducting initial military training as part of a formal training course with a unique training course identifier or as part of an in-residence training or education course, or who provide administrative, logistical, or personnel support to </w:t>
      </w:r>
      <w:r w:rsidR="00330122">
        <w:t>Trainee</w:t>
      </w:r>
      <w:r>
        <w:t>s</w:t>
      </w:r>
      <w:r w:rsidR="00DB7B85">
        <w:t>.</w:t>
      </w:r>
      <w:r w:rsidR="007806EE">
        <w:t xml:space="preserve"> Providing guidance and mentorship to all assigned personnel.</w:t>
      </w:r>
      <w:r w:rsidR="00DB7B85">
        <w:t xml:space="preserve"> </w:t>
      </w:r>
    </w:p>
    <w:p w14:paraId="33872C00" w14:textId="77777777" w:rsidR="00FC32FC" w:rsidRPr="00446ECC" w:rsidRDefault="00FC32FC" w:rsidP="00FC32FC">
      <w:pPr>
        <w:rPr>
          <w:b/>
        </w:rPr>
      </w:pPr>
      <w:r w:rsidRPr="00446ECC">
        <w:rPr>
          <w:b/>
        </w:rPr>
        <w:t>Basic combat training</w:t>
      </w:r>
    </w:p>
    <w:p w14:paraId="63AFCE0B" w14:textId="77777777" w:rsidR="00FC32FC" w:rsidRPr="00446ECC" w:rsidRDefault="001969D6" w:rsidP="00FC32FC">
      <w:r w:rsidRPr="001969D6">
        <w:t>Basic Combat Training (BCT) is training in basic military subjects and fundamental skills used in combat, given to newly inducted and enlisted AC and RC personnel without prior military service, or prior service members with greater than a three</w:t>
      </w:r>
      <w:r w:rsidR="00C76C66">
        <w:t>-</w:t>
      </w:r>
      <w:r w:rsidRPr="001969D6">
        <w:t>year break in service.</w:t>
      </w:r>
      <w:r>
        <w:t xml:space="preserve"> </w:t>
      </w:r>
    </w:p>
    <w:p w14:paraId="6A80783A" w14:textId="77777777" w:rsidR="00FC32FC" w:rsidRPr="00446ECC" w:rsidRDefault="00FC32FC" w:rsidP="00FC32FC"/>
    <w:p w14:paraId="5D91290D" w14:textId="77777777" w:rsidR="00FC32FC" w:rsidRPr="00446ECC" w:rsidRDefault="00FC32FC" w:rsidP="00FC32FC">
      <w:pPr>
        <w:tabs>
          <w:tab w:val="left" w:pos="720"/>
          <w:tab w:val="left" w:pos="1440"/>
        </w:tabs>
        <w:rPr>
          <w:b/>
        </w:rPr>
      </w:pPr>
      <w:r w:rsidRPr="00446ECC">
        <w:rPr>
          <w:b/>
        </w:rPr>
        <w:t>Battle buddy team</w:t>
      </w:r>
    </w:p>
    <w:p w14:paraId="24E0CBB7" w14:textId="77777777" w:rsidR="00FC32FC" w:rsidRPr="00446ECC" w:rsidRDefault="00FC32FC" w:rsidP="00FC32FC">
      <w:pPr>
        <w:tabs>
          <w:tab w:val="left" w:pos="720"/>
          <w:tab w:val="left" w:pos="1440"/>
        </w:tabs>
      </w:pPr>
      <w:r w:rsidRPr="00446ECC">
        <w:lastRenderedPageBreak/>
        <w:t>A team of two or three Soldiers in the same platoon</w:t>
      </w:r>
      <w:r w:rsidR="00DB7B85">
        <w:t xml:space="preserve">. </w:t>
      </w:r>
      <w:r w:rsidRPr="00446ECC">
        <w:t xml:space="preserve">Buddy teams are essential elements of </w:t>
      </w:r>
      <w:r w:rsidR="00CC1C5B" w:rsidRPr="00446ECC">
        <w:t>t</w:t>
      </w:r>
      <w:r w:rsidR="002121DC" w:rsidRPr="00446ECC">
        <w:t>ransformation</w:t>
      </w:r>
      <w:r w:rsidRPr="00446ECC">
        <w:t xml:space="preserve"> as Soldiers begin the development of teamwork and team spirit.</w:t>
      </w:r>
    </w:p>
    <w:p w14:paraId="5EF3E5D9" w14:textId="77777777" w:rsidR="008E40B7" w:rsidRDefault="008E40B7" w:rsidP="00FC32FC">
      <w:pPr>
        <w:autoSpaceDE w:val="0"/>
        <w:autoSpaceDN w:val="0"/>
        <w:adjustRightInd w:val="0"/>
        <w:rPr>
          <w:b/>
          <w:bCs/>
          <w:sz w:val="23"/>
          <w:szCs w:val="23"/>
        </w:rPr>
      </w:pPr>
    </w:p>
    <w:p w14:paraId="4DC5A2C7" w14:textId="77777777" w:rsidR="00FC32FC" w:rsidRPr="00446ECC" w:rsidRDefault="00FC32FC" w:rsidP="00FC32FC">
      <w:pPr>
        <w:autoSpaceDE w:val="0"/>
        <w:autoSpaceDN w:val="0"/>
        <w:adjustRightInd w:val="0"/>
        <w:rPr>
          <w:b/>
          <w:bCs/>
          <w:sz w:val="23"/>
          <w:szCs w:val="23"/>
        </w:rPr>
      </w:pPr>
      <w:r w:rsidRPr="00446ECC">
        <w:rPr>
          <w:b/>
          <w:bCs/>
          <w:sz w:val="23"/>
          <w:szCs w:val="23"/>
        </w:rPr>
        <w:t>Behavioral health care provider</w:t>
      </w:r>
    </w:p>
    <w:p w14:paraId="32028A2E" w14:textId="77777777" w:rsidR="00FC32FC" w:rsidRPr="00446ECC" w:rsidRDefault="00FC32FC" w:rsidP="00FC32FC">
      <w:pPr>
        <w:autoSpaceDE w:val="0"/>
        <w:autoSpaceDN w:val="0"/>
        <w:adjustRightInd w:val="0"/>
      </w:pPr>
      <w:r w:rsidRPr="00446ECC">
        <w:t>Those trained mental health professionals who are credentialed or licensed as psychiatrists, clinical or counseling psychologists, social workers, or psychiatric clinical nurse specialists.</w:t>
      </w:r>
    </w:p>
    <w:p w14:paraId="267BD10B" w14:textId="77777777" w:rsidR="00FC32FC" w:rsidRPr="00446ECC" w:rsidRDefault="00FC32FC" w:rsidP="00FC32FC">
      <w:pPr>
        <w:tabs>
          <w:tab w:val="left" w:pos="720"/>
          <w:tab w:val="left" w:pos="1440"/>
        </w:tabs>
      </w:pPr>
    </w:p>
    <w:p w14:paraId="770F4DA9" w14:textId="77777777" w:rsidR="00FC32FC" w:rsidRPr="00446ECC" w:rsidRDefault="00FC32FC" w:rsidP="00FC32FC">
      <w:pPr>
        <w:tabs>
          <w:tab w:val="left" w:pos="720"/>
          <w:tab w:val="left" w:pos="1440"/>
        </w:tabs>
        <w:rPr>
          <w:b/>
        </w:rPr>
      </w:pPr>
      <w:r w:rsidRPr="00446ECC">
        <w:rPr>
          <w:b/>
        </w:rPr>
        <w:t>Cadre</w:t>
      </w:r>
    </w:p>
    <w:p w14:paraId="21235537" w14:textId="77777777" w:rsidR="00FC32FC" w:rsidRDefault="00FC32FC" w:rsidP="00FC32FC">
      <w:pPr>
        <w:tabs>
          <w:tab w:val="left" w:pos="720"/>
          <w:tab w:val="left" w:pos="1440"/>
        </w:tabs>
      </w:pPr>
      <w:r w:rsidRPr="00446ECC">
        <w:t>All military, permanent party members</w:t>
      </w:r>
      <w:r w:rsidR="00013565" w:rsidRPr="00446ECC">
        <w:t>,</w:t>
      </w:r>
      <w:r w:rsidRPr="00446ECC">
        <w:t xml:space="preserve"> or </w:t>
      </w:r>
      <w:r w:rsidR="007E748F">
        <w:t xml:space="preserve">DA </w:t>
      </w:r>
      <w:r w:rsidR="002F1F52">
        <w:t>Civilian</w:t>
      </w:r>
      <w:r w:rsidRPr="00446ECC">
        <w:t xml:space="preserve"> personnel that command, supervise, instruct, train, or directly support IET Soldiers. </w:t>
      </w:r>
    </w:p>
    <w:p w14:paraId="6388EC88" w14:textId="77777777" w:rsidR="00E248D6" w:rsidRDefault="00E248D6" w:rsidP="00FC32FC">
      <w:pPr>
        <w:tabs>
          <w:tab w:val="left" w:pos="720"/>
          <w:tab w:val="left" w:pos="1440"/>
        </w:tabs>
        <w:rPr>
          <w:i/>
        </w:rPr>
      </w:pPr>
    </w:p>
    <w:p w14:paraId="16E6F72C" w14:textId="77777777" w:rsidR="00FC32FC" w:rsidRPr="00446ECC" w:rsidRDefault="00FC32FC" w:rsidP="00FC32FC">
      <w:pPr>
        <w:tabs>
          <w:tab w:val="left" w:pos="720"/>
          <w:tab w:val="left" w:pos="1440"/>
        </w:tabs>
        <w:rPr>
          <w:b/>
        </w:rPr>
      </w:pPr>
      <w:r w:rsidRPr="00446ECC">
        <w:rPr>
          <w:b/>
        </w:rPr>
        <w:t>Cadre training</w:t>
      </w:r>
    </w:p>
    <w:p w14:paraId="35A51DB0" w14:textId="77777777" w:rsidR="00FC32FC" w:rsidRPr="00446ECC" w:rsidRDefault="00FC32FC" w:rsidP="00FC32FC">
      <w:pPr>
        <w:tabs>
          <w:tab w:val="left" w:pos="720"/>
          <w:tab w:val="left" w:pos="1440"/>
        </w:tabs>
      </w:pPr>
      <w:r w:rsidRPr="00446ECC">
        <w:t xml:space="preserve">The training of IET unit cadre and support personnel that have major roles in creating and maintaining a positive IET environment that assists with the transition from </w:t>
      </w:r>
      <w:r w:rsidR="007E748F">
        <w:t>c</w:t>
      </w:r>
      <w:r w:rsidR="002F1F52">
        <w:t>ivilian</w:t>
      </w:r>
      <w:r w:rsidRPr="00446ECC">
        <w:t xml:space="preserve"> to Soldier</w:t>
      </w:r>
      <w:r w:rsidR="00DB7B85">
        <w:t xml:space="preserve">. </w:t>
      </w:r>
      <w:r w:rsidRPr="00446ECC">
        <w:t xml:space="preserve">IET cadre and support personnel are trained </w:t>
      </w:r>
      <w:r w:rsidR="00212F1E">
        <w:t>in accordance with</w:t>
      </w:r>
      <w:r w:rsidRPr="00446ECC">
        <w:t xml:space="preserve"> </w:t>
      </w:r>
      <w:r w:rsidR="00C76C66">
        <w:t xml:space="preserve">this regulation </w:t>
      </w:r>
      <w:r w:rsidRPr="00446ECC">
        <w:t>and Appendix B, above.</w:t>
      </w:r>
    </w:p>
    <w:p w14:paraId="1A70C673" w14:textId="77777777" w:rsidR="0030602A" w:rsidRDefault="0030602A" w:rsidP="00FC32FC">
      <w:pPr>
        <w:rPr>
          <w:b/>
        </w:rPr>
      </w:pPr>
    </w:p>
    <w:p w14:paraId="7379F7A0" w14:textId="77777777" w:rsidR="00FC32FC" w:rsidRPr="00446ECC" w:rsidRDefault="00FC32FC" w:rsidP="00FC32FC">
      <w:pPr>
        <w:rPr>
          <w:b/>
        </w:rPr>
      </w:pPr>
      <w:r w:rsidRPr="00446ECC">
        <w:rPr>
          <w:b/>
        </w:rPr>
        <w:t>Cadre training course</w:t>
      </w:r>
    </w:p>
    <w:p w14:paraId="291DAAC4" w14:textId="77777777" w:rsidR="00FC32FC" w:rsidRPr="00446ECC" w:rsidRDefault="00FC32FC" w:rsidP="00FC32FC">
      <w:pPr>
        <w:tabs>
          <w:tab w:val="left" w:pos="720"/>
          <w:tab w:val="left" w:pos="1440"/>
        </w:tabs>
      </w:pPr>
      <w:r w:rsidRPr="00446ECC">
        <w:t xml:space="preserve">A mandatory course presented to IET company officers, first sergeants, </w:t>
      </w:r>
      <w:r w:rsidR="00B6097C">
        <w:t>BDE</w:t>
      </w:r>
      <w:r w:rsidRPr="00446ECC">
        <w:t>, and battalion staff to familiarize them with the IET environment, organization, policies and procedures, leadership, training, evaluation, performance management, and administration</w:t>
      </w:r>
      <w:r w:rsidR="00DB7B85">
        <w:t xml:space="preserve">. </w:t>
      </w:r>
      <w:r w:rsidRPr="00446ECC">
        <w:t>Other IET permanent party officers and NCO may attend on a space-available basis.</w:t>
      </w:r>
    </w:p>
    <w:p w14:paraId="722CDB92" w14:textId="77777777" w:rsidR="00FC32FC" w:rsidRPr="00446ECC" w:rsidRDefault="00FC32FC" w:rsidP="00FC32FC">
      <w:pPr>
        <w:tabs>
          <w:tab w:val="left" w:pos="720"/>
          <w:tab w:val="left" w:pos="1440"/>
        </w:tabs>
      </w:pPr>
    </w:p>
    <w:p w14:paraId="3DF05CFC" w14:textId="77777777" w:rsidR="00FC32FC" w:rsidRPr="00446ECC" w:rsidRDefault="00FC32FC" w:rsidP="00FC32FC">
      <w:pPr>
        <w:tabs>
          <w:tab w:val="left" w:pos="720"/>
          <w:tab w:val="left" w:pos="1440"/>
        </w:tabs>
        <w:rPr>
          <w:b/>
        </w:rPr>
      </w:pPr>
      <w:r w:rsidRPr="00446ECC">
        <w:rPr>
          <w:b/>
        </w:rPr>
        <w:t>Constructive credit</w:t>
      </w:r>
    </w:p>
    <w:p w14:paraId="492C0D95" w14:textId="77777777" w:rsidR="00FC32FC" w:rsidRPr="00446ECC" w:rsidRDefault="00FC32FC" w:rsidP="00FC32FC">
      <w:pPr>
        <w:tabs>
          <w:tab w:val="left" w:pos="720"/>
          <w:tab w:val="left" w:pos="1440"/>
        </w:tabs>
      </w:pPr>
      <w:r w:rsidRPr="00446ECC">
        <w:t>Training credit granted to an entire class or an individual for a missed training event due to extraordinary circumstances</w:t>
      </w:r>
      <w:r w:rsidR="00DB7B85">
        <w:t xml:space="preserve">. </w:t>
      </w:r>
      <w:r w:rsidRPr="00446ECC">
        <w:t xml:space="preserve">Use this credit </w:t>
      </w:r>
      <w:proofErr w:type="gramStart"/>
      <w:r w:rsidRPr="00446ECC">
        <w:t>selectively, and</w:t>
      </w:r>
      <w:proofErr w:type="gramEnd"/>
      <w:r w:rsidRPr="00446ECC">
        <w:t xml:space="preserve"> grant only in those cases where there is a clear d</w:t>
      </w:r>
      <w:r w:rsidR="00C46E2B" w:rsidRPr="00446ECC">
        <w:t>emonstration that the Soldier</w:t>
      </w:r>
      <w:r w:rsidRPr="00446ECC">
        <w:t xml:space="preserve"> meet or exceed the IET graduation standards</w:t>
      </w:r>
      <w:r w:rsidR="00DB7B85">
        <w:t xml:space="preserve">. </w:t>
      </w:r>
      <w:r w:rsidRPr="00446ECC">
        <w:t>Constructive credit authority resides at the TRADOC ATC or TRADOC service school or major subordinate comma</w:t>
      </w:r>
      <w:r w:rsidR="008552A0">
        <w:t xml:space="preserve">nd; delegate no lower than IET </w:t>
      </w:r>
      <w:r w:rsidR="00B6097C">
        <w:t>BDE</w:t>
      </w:r>
      <w:r w:rsidR="008552A0">
        <w:t xml:space="preserve"> </w:t>
      </w:r>
      <w:r w:rsidR="00FE6F2E">
        <w:t>commander</w:t>
      </w:r>
      <w:r w:rsidRPr="00446ECC">
        <w:t xml:space="preserve"> level</w:t>
      </w:r>
      <w:r w:rsidR="00DB7B85">
        <w:t xml:space="preserve">. </w:t>
      </w:r>
      <w:r w:rsidRPr="00446ECC">
        <w:t>For those training sites located at non-TRADOC organizations, this authority will reside with the first general officer in that school's chain-of-command.</w:t>
      </w:r>
    </w:p>
    <w:p w14:paraId="3A11E565" w14:textId="77777777" w:rsidR="001943A6" w:rsidRPr="00446ECC" w:rsidRDefault="001943A6" w:rsidP="00FC32FC">
      <w:pPr>
        <w:tabs>
          <w:tab w:val="left" w:pos="720"/>
          <w:tab w:val="left" w:pos="1440"/>
        </w:tabs>
      </w:pPr>
    </w:p>
    <w:p w14:paraId="5B9A2C7B" w14:textId="77777777" w:rsidR="001943A6" w:rsidRPr="00446ECC" w:rsidRDefault="001943A6" w:rsidP="00FC32FC">
      <w:pPr>
        <w:tabs>
          <w:tab w:val="left" w:pos="720"/>
          <w:tab w:val="left" w:pos="1440"/>
        </w:tabs>
        <w:rPr>
          <w:b/>
        </w:rPr>
      </w:pPr>
      <w:r w:rsidRPr="00446ECC">
        <w:rPr>
          <w:b/>
        </w:rPr>
        <w:t>Corrective action</w:t>
      </w:r>
    </w:p>
    <w:p w14:paraId="44A94DE4" w14:textId="77777777" w:rsidR="00067691" w:rsidRDefault="00013565" w:rsidP="00FC32FC">
      <w:pPr>
        <w:tabs>
          <w:tab w:val="left" w:pos="720"/>
          <w:tab w:val="left" w:pos="1440"/>
        </w:tabs>
      </w:pPr>
      <w:r w:rsidRPr="00446ECC">
        <w:t>Non</w:t>
      </w:r>
      <w:r w:rsidR="00067691" w:rsidRPr="00446ECC">
        <w:t>punitive actions used as a motivational tool by authorized Cadre members to immediately address deficiencies in performance or conduct and to reinforce required standards.</w:t>
      </w:r>
    </w:p>
    <w:p w14:paraId="2E1DEA30" w14:textId="77777777" w:rsidR="003D6224" w:rsidRPr="00446ECC" w:rsidRDefault="003D6224" w:rsidP="00FC32FC">
      <w:pPr>
        <w:tabs>
          <w:tab w:val="left" w:pos="720"/>
          <w:tab w:val="left" w:pos="1440"/>
        </w:tabs>
      </w:pPr>
    </w:p>
    <w:p w14:paraId="4CADFC6B" w14:textId="77777777" w:rsidR="00FC32FC" w:rsidRPr="00446ECC" w:rsidRDefault="00FC32FC" w:rsidP="00FC32FC">
      <w:pPr>
        <w:tabs>
          <w:tab w:val="left" w:pos="720"/>
          <w:tab w:val="left" w:pos="1440"/>
        </w:tabs>
        <w:rPr>
          <w:b/>
        </w:rPr>
      </w:pPr>
      <w:r w:rsidRPr="00446ECC">
        <w:rPr>
          <w:b/>
        </w:rPr>
        <w:t>Corrective training</w:t>
      </w:r>
    </w:p>
    <w:p w14:paraId="49B96B90" w14:textId="77777777" w:rsidR="00FC32FC" w:rsidRPr="00446ECC" w:rsidRDefault="00FC32FC" w:rsidP="00FC32FC">
      <w:pPr>
        <w:tabs>
          <w:tab w:val="left" w:pos="720"/>
          <w:tab w:val="left" w:pos="1440"/>
        </w:tabs>
      </w:pPr>
      <w:r w:rsidRPr="00446ECC">
        <w:t>Corrective training is for Soldiers who have demonstrated that they need, and would benefit from, additional instruction or practice in a particular skill</w:t>
      </w:r>
      <w:r w:rsidR="00DB7B85">
        <w:t xml:space="preserve">. </w:t>
      </w:r>
      <w:r w:rsidRPr="00446ECC">
        <w:t>Corrective training must be directly related to the Soldier’s deficiency and assist the Soldier in meeting the standard.</w:t>
      </w:r>
      <w:r w:rsidR="007806EE">
        <w:t xml:space="preserve"> Training identified must be associated with subject matter. </w:t>
      </w:r>
    </w:p>
    <w:p w14:paraId="2F65785E" w14:textId="77777777" w:rsidR="00FC32FC" w:rsidRPr="00446ECC" w:rsidRDefault="00FC32FC" w:rsidP="00FC32FC">
      <w:pPr>
        <w:tabs>
          <w:tab w:val="left" w:pos="720"/>
          <w:tab w:val="left" w:pos="1440"/>
        </w:tabs>
        <w:rPr>
          <w:b/>
        </w:rPr>
      </w:pPr>
      <w:r w:rsidRPr="00446ECC">
        <w:rPr>
          <w:b/>
        </w:rPr>
        <w:t>Credible allegations</w:t>
      </w:r>
    </w:p>
    <w:p w14:paraId="62C76CA3" w14:textId="77777777" w:rsidR="00FC32FC" w:rsidRPr="00446ECC" w:rsidRDefault="00330122" w:rsidP="00FC32FC">
      <w:pPr>
        <w:tabs>
          <w:tab w:val="left" w:pos="720"/>
          <w:tab w:val="left" w:pos="1440"/>
        </w:tabs>
      </w:pPr>
      <w:r>
        <w:t>Trainee</w:t>
      </w:r>
      <w:r w:rsidR="00FC32FC" w:rsidRPr="00446ECC">
        <w:t xml:space="preserve"> abuse</w:t>
      </w:r>
      <w:r w:rsidR="00013565" w:rsidRPr="00446ECC">
        <w:t xml:space="preserve"> allegations are "</w:t>
      </w:r>
      <w:r w:rsidR="006E379D" w:rsidRPr="00446ECC">
        <w:t>credible" when</w:t>
      </w:r>
      <w:r w:rsidR="008552A0">
        <w:t xml:space="preserve"> a </w:t>
      </w:r>
      <w:r w:rsidR="00FE6F2E">
        <w:t>commander</w:t>
      </w:r>
      <w:r w:rsidR="00FC32FC" w:rsidRPr="00446ECC">
        <w:t xml:space="preserve"> determines </w:t>
      </w:r>
      <w:r w:rsidR="00C76C66" w:rsidRPr="00C76C66">
        <w:t>sufficient information has been disclosed to or obtained that, considering the source and nature of the information and the totality of the circumstances, is sufficiently believable to indicate that the alleged conduct has occurred and would cause a reasonable person under similar circumstances to pursue further the facts of the case to determine whether a criminal act occurred or may have occurred</w:t>
      </w:r>
      <w:r w:rsidR="00C76C66">
        <w:t xml:space="preserve">. </w:t>
      </w:r>
      <w:r w:rsidR="00C76C66" w:rsidRPr="00C76C66">
        <w:t xml:space="preserve">If the </w:t>
      </w:r>
      <w:r w:rsidR="00C76C66" w:rsidRPr="00C76C66">
        <w:lastRenderedPageBreak/>
        <w:t>commander determines credible evidence exists, they should refer the allegations for a preliminary inquiry, administrative investigation, or law enforcement investigation, as appropriate</w:t>
      </w:r>
    </w:p>
    <w:p w14:paraId="179F95CA" w14:textId="77777777" w:rsidR="00FC32FC" w:rsidRPr="00446ECC" w:rsidRDefault="00FC32FC" w:rsidP="00FC32FC">
      <w:pPr>
        <w:tabs>
          <w:tab w:val="left" w:pos="720"/>
          <w:tab w:val="left" w:pos="1440"/>
        </w:tabs>
      </w:pPr>
    </w:p>
    <w:p w14:paraId="6042216D" w14:textId="77777777" w:rsidR="006A64ED" w:rsidRPr="00AD5E36" w:rsidRDefault="006A64ED" w:rsidP="00FC32FC">
      <w:pPr>
        <w:tabs>
          <w:tab w:val="left" w:pos="720"/>
          <w:tab w:val="left" w:pos="1440"/>
        </w:tabs>
        <w:rPr>
          <w:b/>
        </w:rPr>
      </w:pPr>
      <w:r w:rsidRPr="00AD5E36">
        <w:rPr>
          <w:b/>
        </w:rPr>
        <w:t>Delayed Entry Program (Future Soldier Program)</w:t>
      </w:r>
    </w:p>
    <w:p w14:paraId="64093188" w14:textId="77777777" w:rsidR="006A64ED" w:rsidRDefault="00AD5E36" w:rsidP="00FC32FC">
      <w:pPr>
        <w:tabs>
          <w:tab w:val="left" w:pos="720"/>
          <w:tab w:val="left" w:pos="1440"/>
        </w:tabs>
      </w:pPr>
      <w:r>
        <w:t xml:space="preserve">Delayed Training Program and the Recruit Sustainment Program. Under these programs, an individual may enlist in a </w:t>
      </w:r>
      <w:r w:rsidR="006824CB">
        <w:t>RC</w:t>
      </w:r>
      <w:r>
        <w:t xml:space="preserve"> of the Army or other Military Service and specify a future reporting date for entry on active duty that would coincide with the availability of training spaces and personal plans, such as high school graduation. This policy also covers any similar program.</w:t>
      </w:r>
    </w:p>
    <w:p w14:paraId="4FBE0D91" w14:textId="77777777" w:rsidR="002E5155" w:rsidRDefault="002E5155" w:rsidP="00FC32FC">
      <w:pPr>
        <w:tabs>
          <w:tab w:val="left" w:pos="720"/>
          <w:tab w:val="left" w:pos="1440"/>
        </w:tabs>
      </w:pPr>
    </w:p>
    <w:p w14:paraId="491B4160" w14:textId="77777777" w:rsidR="00FC32FC" w:rsidRPr="00446ECC" w:rsidRDefault="00FC32FC" w:rsidP="00FC32FC">
      <w:pPr>
        <w:tabs>
          <w:tab w:val="left" w:pos="720"/>
          <w:tab w:val="left" w:pos="1440"/>
        </w:tabs>
        <w:rPr>
          <w:b/>
        </w:rPr>
      </w:pPr>
      <w:r w:rsidRPr="00446ECC">
        <w:rPr>
          <w:b/>
        </w:rPr>
        <w:t>Drill sergeant</w:t>
      </w:r>
    </w:p>
    <w:p w14:paraId="35A7E794" w14:textId="77777777" w:rsidR="00FC32FC" w:rsidRDefault="00FC32FC" w:rsidP="00FC32FC">
      <w:pPr>
        <w:tabs>
          <w:tab w:val="left" w:pos="720"/>
          <w:tab w:val="left" w:pos="1440"/>
        </w:tabs>
      </w:pPr>
      <w:r w:rsidRPr="00446ECC">
        <w:t xml:space="preserve">A noncommissioned officer </w:t>
      </w:r>
      <w:r w:rsidR="00C76C66">
        <w:t>who</w:t>
      </w:r>
      <w:r w:rsidRPr="00446ECC">
        <w:t xml:space="preserve"> has successfully completed the prescribed instruction in a U.S. Army Drill Sergeant </w:t>
      </w:r>
      <w:r w:rsidR="00A55639">
        <w:t>Academy</w:t>
      </w:r>
      <w:r w:rsidRPr="00446ECC">
        <w:t>, been awarded SQI X, and is qualified to train and supervise IET Soldiers.</w:t>
      </w:r>
    </w:p>
    <w:p w14:paraId="056BDB3B" w14:textId="77777777" w:rsidR="00AD5E36" w:rsidRDefault="00AD5E36" w:rsidP="00FC32FC">
      <w:pPr>
        <w:tabs>
          <w:tab w:val="left" w:pos="720"/>
          <w:tab w:val="left" w:pos="1440"/>
        </w:tabs>
      </w:pPr>
    </w:p>
    <w:p w14:paraId="15C61E55" w14:textId="77777777" w:rsidR="00AD5E36" w:rsidRPr="00EA4B66" w:rsidRDefault="00AD5E36" w:rsidP="00FC32FC">
      <w:pPr>
        <w:tabs>
          <w:tab w:val="left" w:pos="720"/>
          <w:tab w:val="left" w:pos="1440"/>
        </w:tabs>
        <w:rPr>
          <w:b/>
        </w:rPr>
      </w:pPr>
      <w:r w:rsidRPr="00EA4B66">
        <w:rPr>
          <w:b/>
        </w:rPr>
        <w:t>Entry-</w:t>
      </w:r>
      <w:r w:rsidR="0090098E">
        <w:rPr>
          <w:b/>
        </w:rPr>
        <w:t>l</w:t>
      </w:r>
      <w:r w:rsidRPr="00EA4B66">
        <w:rPr>
          <w:b/>
        </w:rPr>
        <w:t xml:space="preserve">evel </w:t>
      </w:r>
      <w:r w:rsidR="0090098E">
        <w:rPr>
          <w:b/>
        </w:rPr>
        <w:t>t</w:t>
      </w:r>
      <w:r w:rsidRPr="00EA4B66">
        <w:rPr>
          <w:b/>
        </w:rPr>
        <w:t>raining</w:t>
      </w:r>
    </w:p>
    <w:p w14:paraId="6C8669AF" w14:textId="77777777" w:rsidR="00AD5E36" w:rsidRPr="00446ECC" w:rsidRDefault="00AD5E36" w:rsidP="00FC32FC">
      <w:pPr>
        <w:tabs>
          <w:tab w:val="left" w:pos="720"/>
          <w:tab w:val="left" w:pos="1440"/>
        </w:tabs>
      </w:pPr>
      <w:r>
        <w:t xml:space="preserve">Recruit and initial skill training, including enlisted </w:t>
      </w:r>
      <w:r w:rsidR="005C74C2">
        <w:t>b</w:t>
      </w:r>
      <w:r>
        <w:t xml:space="preserve">asic </w:t>
      </w:r>
      <w:r w:rsidR="005C74C2">
        <w:t>c</w:t>
      </w:r>
      <w:r>
        <w:t xml:space="preserve">ombat </w:t>
      </w:r>
      <w:r w:rsidR="005C74C2">
        <w:t>t</w:t>
      </w:r>
      <w:r>
        <w:t xml:space="preserve">raining, Advanced </w:t>
      </w:r>
      <w:r w:rsidR="00EA4B66">
        <w:t xml:space="preserve">Individual Training, and One Station Unit </w:t>
      </w:r>
      <w:r w:rsidR="00C76C66">
        <w:t>T</w:t>
      </w:r>
      <w:r w:rsidR="00EA4B66">
        <w:t xml:space="preserve">raining; </w:t>
      </w:r>
      <w:r w:rsidR="00FD1936">
        <w:t>it</w:t>
      </w:r>
      <w:r w:rsidR="00EA4B66">
        <w:t xml:space="preserve"> includes students in training and holding status. </w:t>
      </w:r>
    </w:p>
    <w:p w14:paraId="7B91515C" w14:textId="77777777" w:rsidR="00FC32FC" w:rsidRDefault="00FC32FC" w:rsidP="00FC32FC">
      <w:pPr>
        <w:tabs>
          <w:tab w:val="left" w:pos="720"/>
          <w:tab w:val="left" w:pos="1440"/>
        </w:tabs>
      </w:pPr>
    </w:p>
    <w:p w14:paraId="10EB411E" w14:textId="77777777" w:rsidR="00FC32FC" w:rsidRPr="00446ECC" w:rsidRDefault="00FC32FC" w:rsidP="00FC32FC">
      <w:pPr>
        <w:tabs>
          <w:tab w:val="left" w:pos="720"/>
          <w:tab w:val="left" w:pos="1440"/>
        </w:tabs>
        <w:rPr>
          <w:b/>
        </w:rPr>
      </w:pPr>
      <w:r w:rsidRPr="00446ECC">
        <w:rPr>
          <w:b/>
        </w:rPr>
        <w:t>Entry-level separation</w:t>
      </w:r>
    </w:p>
    <w:p w14:paraId="2C2DD7C5" w14:textId="77777777" w:rsidR="00E7274D" w:rsidRDefault="00013565" w:rsidP="00FC32FC">
      <w:pPr>
        <w:tabs>
          <w:tab w:val="left" w:pos="720"/>
          <w:tab w:val="left" w:pos="1440"/>
        </w:tabs>
      </w:pPr>
      <w:r w:rsidRPr="00446ECC">
        <w:t>Separation from the Army of an</w:t>
      </w:r>
      <w:r w:rsidR="00FC32FC" w:rsidRPr="00446ECC">
        <w:t xml:space="preserve"> enlisted Soldier that has completed no more than 180 days of creditable continuous active duty or initial active duty for training, or no more than 90 days of Phase II under a STO.</w:t>
      </w:r>
    </w:p>
    <w:p w14:paraId="75BB590F" w14:textId="77777777" w:rsidR="006E0096" w:rsidRDefault="006E0096" w:rsidP="00FC32FC">
      <w:pPr>
        <w:tabs>
          <w:tab w:val="left" w:pos="720"/>
          <w:tab w:val="left" w:pos="1440"/>
        </w:tabs>
      </w:pPr>
    </w:p>
    <w:p w14:paraId="2F549301" w14:textId="77777777" w:rsidR="0081091E" w:rsidRPr="0081091E" w:rsidRDefault="0081091E" w:rsidP="0081091E">
      <w:pPr>
        <w:tabs>
          <w:tab w:val="left" w:pos="720"/>
          <w:tab w:val="left" w:pos="1440"/>
        </w:tabs>
        <w:rPr>
          <w:b/>
        </w:rPr>
      </w:pPr>
      <w:r w:rsidRPr="0081091E">
        <w:rPr>
          <w:b/>
        </w:rPr>
        <w:t>Family member</w:t>
      </w:r>
    </w:p>
    <w:p w14:paraId="5A985F42" w14:textId="77777777" w:rsidR="0081091E" w:rsidRDefault="0081091E" w:rsidP="0081091E">
      <w:pPr>
        <w:tabs>
          <w:tab w:val="left" w:pos="720"/>
          <w:tab w:val="left" w:pos="1440"/>
        </w:tabs>
      </w:pPr>
      <w:r>
        <w:t xml:space="preserve">Parents, grandparents, spouse, </w:t>
      </w:r>
      <w:r w:rsidR="00C76C66">
        <w:t xml:space="preserve">children, </w:t>
      </w:r>
      <w:proofErr w:type="gramStart"/>
      <w:r w:rsidR="00C76C66">
        <w:t>dependents</w:t>
      </w:r>
      <w:proofErr w:type="gramEnd"/>
      <w:r w:rsidR="00C76C66">
        <w:t xml:space="preserve"> </w:t>
      </w:r>
      <w:r>
        <w:t>or legal guardian.</w:t>
      </w:r>
      <w:r w:rsidR="00333838">
        <w:t xml:space="preserve"> (Cannot be friends, girl/boyfriends).</w:t>
      </w:r>
    </w:p>
    <w:p w14:paraId="228B5546" w14:textId="77777777" w:rsidR="00FC32FC" w:rsidRDefault="00FC32FC" w:rsidP="00FC32FC">
      <w:pPr>
        <w:tabs>
          <w:tab w:val="left" w:pos="720"/>
          <w:tab w:val="left" w:pos="1440"/>
        </w:tabs>
      </w:pPr>
    </w:p>
    <w:p w14:paraId="5653204A" w14:textId="77777777" w:rsidR="00FC32FC" w:rsidRPr="00446ECC" w:rsidRDefault="00FC32FC" w:rsidP="00FC32FC">
      <w:pPr>
        <w:tabs>
          <w:tab w:val="left" w:pos="720"/>
          <w:tab w:val="left" w:pos="1440"/>
        </w:tabs>
        <w:rPr>
          <w:b/>
        </w:rPr>
      </w:pPr>
      <w:r w:rsidRPr="00446ECC">
        <w:rPr>
          <w:b/>
        </w:rPr>
        <w:t>Fire safe barrier</w:t>
      </w:r>
    </w:p>
    <w:p w14:paraId="4E0AAA1F" w14:textId="77777777" w:rsidR="00FC32FC" w:rsidRDefault="00FC32FC" w:rsidP="00FC32FC">
      <w:pPr>
        <w:tabs>
          <w:tab w:val="left" w:pos="720"/>
          <w:tab w:val="left" w:pos="1440"/>
        </w:tabs>
      </w:pPr>
      <w:r w:rsidRPr="00446ECC">
        <w:t>A barrier that meets the fire, smoke resistance, and means of egress requirements of the latest National Fire Protection Association Standard 101, Life Safety Code; and/or applicable requirements of the latest MIL-HDBK 1008</w:t>
      </w:r>
      <w:r w:rsidR="00DB7B85">
        <w:t xml:space="preserve">. </w:t>
      </w:r>
      <w:r w:rsidRPr="00446ECC">
        <w:t xml:space="preserve">The local authority having jurisdiction, normally the fire chief, determines the suitability of a barrier meeting standards for a </w:t>
      </w:r>
      <w:r w:rsidR="00013565" w:rsidRPr="00446ECC">
        <w:t>"</w:t>
      </w:r>
      <w:r w:rsidRPr="00446ECC">
        <w:t>fire safe barrier</w:t>
      </w:r>
      <w:r w:rsidR="00013565" w:rsidRPr="00446ECC">
        <w:t>"</w:t>
      </w:r>
      <w:r w:rsidR="007806EE">
        <w:t>.  Barrier must be from floor to ceiling and meet all requirements mentioned above.</w:t>
      </w:r>
    </w:p>
    <w:p w14:paraId="0A2D4F0A" w14:textId="77777777" w:rsidR="00D51F7D" w:rsidRDefault="00D51F7D" w:rsidP="00FC32FC">
      <w:pPr>
        <w:tabs>
          <w:tab w:val="left" w:pos="720"/>
          <w:tab w:val="left" w:pos="1440"/>
        </w:tabs>
      </w:pPr>
    </w:p>
    <w:p w14:paraId="073DFC11" w14:textId="77777777" w:rsidR="00D51F7D" w:rsidRPr="00D71A06" w:rsidRDefault="00D51F7D" w:rsidP="00FC32FC">
      <w:pPr>
        <w:tabs>
          <w:tab w:val="left" w:pos="720"/>
          <w:tab w:val="left" w:pos="1440"/>
        </w:tabs>
        <w:rPr>
          <w:b/>
        </w:rPr>
      </w:pPr>
      <w:r w:rsidRPr="00D71A06">
        <w:rPr>
          <w:b/>
        </w:rPr>
        <w:t>Fitness Training Unit (FTU)</w:t>
      </w:r>
    </w:p>
    <w:p w14:paraId="29CC16D3" w14:textId="00453A81" w:rsidR="0067391B" w:rsidRPr="00071FE9" w:rsidRDefault="00E70190" w:rsidP="00071FE9">
      <w:pPr>
        <w:tabs>
          <w:tab w:val="clear" w:pos="907"/>
          <w:tab w:val="left" w:pos="720"/>
          <w:tab w:val="left" w:pos="2160"/>
          <w:tab w:val="left" w:pos="2700"/>
        </w:tabs>
      </w:pPr>
      <w:r w:rsidRPr="00D71A06">
        <w:t xml:space="preserve">Organization established to assist Soldiers to </w:t>
      </w:r>
      <w:proofErr w:type="gramStart"/>
      <w:r w:rsidRPr="00D71A06">
        <w:t>physically, mentally, and psychologically prepare</w:t>
      </w:r>
      <w:proofErr w:type="gramEnd"/>
      <w:r w:rsidRPr="00D71A06">
        <w:t xml:space="preserve"> to return to training after successful rehabilitation and/or reconditioning</w:t>
      </w:r>
      <w:r w:rsidR="00DB7B85">
        <w:t xml:space="preserve">. </w:t>
      </w:r>
      <w:r w:rsidR="00F62E94" w:rsidRPr="00AE341A">
        <w:t>Unit is responsible for all medical non</w:t>
      </w:r>
      <w:r w:rsidR="0090098E">
        <w:t>-</w:t>
      </w:r>
      <w:r w:rsidR="00F62E94" w:rsidRPr="00AE341A">
        <w:t>training population</w:t>
      </w:r>
      <w:r w:rsidR="00F30F99">
        <w:t xml:space="preserve"> to include the</w:t>
      </w:r>
      <w:r w:rsidR="00FA7BC3">
        <w:t xml:space="preserve"> W</w:t>
      </w:r>
      <w:r w:rsidR="00FA7BC3" w:rsidRPr="00446ECC">
        <w:t xml:space="preserve">arrior </w:t>
      </w:r>
      <w:r w:rsidR="00FA7BC3">
        <w:t>T</w:t>
      </w:r>
      <w:r w:rsidR="00FA7BC3" w:rsidRPr="00446ECC">
        <w:t xml:space="preserve">raining </w:t>
      </w:r>
      <w:r w:rsidR="00FA7BC3">
        <w:t>R</w:t>
      </w:r>
      <w:r w:rsidR="00FA7BC3" w:rsidRPr="00446ECC">
        <w:t xml:space="preserve">ehabilitation </w:t>
      </w:r>
      <w:r w:rsidR="00FA7BC3">
        <w:t>P</w:t>
      </w:r>
      <w:r w:rsidR="00FA7BC3" w:rsidRPr="00446ECC">
        <w:t>rogram</w:t>
      </w:r>
      <w:r w:rsidR="00F62E94" w:rsidRPr="00AE341A">
        <w:t xml:space="preserve">, AFPT-I, </w:t>
      </w:r>
      <w:r w:rsidR="0090098E">
        <w:t>c</w:t>
      </w:r>
      <w:r w:rsidR="00F62E94" w:rsidRPr="00AE341A">
        <w:t>onvalescing leave, sick in quarters etc</w:t>
      </w:r>
      <w:r w:rsidR="00DB7B85">
        <w:t xml:space="preserve">. </w:t>
      </w:r>
    </w:p>
    <w:p w14:paraId="159465B6" w14:textId="77777777" w:rsidR="00187DF8" w:rsidRDefault="00187DF8" w:rsidP="00FC32FC">
      <w:pPr>
        <w:tabs>
          <w:tab w:val="left" w:pos="720"/>
          <w:tab w:val="left" w:pos="1440"/>
        </w:tabs>
        <w:rPr>
          <w:b/>
        </w:rPr>
      </w:pPr>
    </w:p>
    <w:p w14:paraId="790EAE69" w14:textId="77777777" w:rsidR="005B35F1" w:rsidRPr="009B6F4A" w:rsidRDefault="005B35F1" w:rsidP="00FC32FC">
      <w:pPr>
        <w:tabs>
          <w:tab w:val="left" w:pos="720"/>
          <w:tab w:val="left" w:pos="1440"/>
        </w:tabs>
        <w:rPr>
          <w:b/>
        </w:rPr>
      </w:pPr>
      <w:r w:rsidRPr="009B6F4A">
        <w:rPr>
          <w:b/>
        </w:rPr>
        <w:t>Gatekeeper</w:t>
      </w:r>
    </w:p>
    <w:p w14:paraId="4345F44C" w14:textId="77777777" w:rsidR="005B35F1" w:rsidRPr="00446ECC" w:rsidRDefault="005B35F1" w:rsidP="00FC32FC">
      <w:pPr>
        <w:tabs>
          <w:tab w:val="left" w:pos="720"/>
          <w:tab w:val="left" w:pos="1440"/>
        </w:tabs>
      </w:pPr>
      <w:r w:rsidRPr="009B6F4A">
        <w:t xml:space="preserve">Individuals who, in the performance of their assigned duties and responsibilities, provide specific counseling to Soldiers and </w:t>
      </w:r>
      <w:r w:rsidR="007E748F">
        <w:t>DA</w:t>
      </w:r>
      <w:r w:rsidRPr="009B6F4A">
        <w:t xml:space="preserve"> </w:t>
      </w:r>
      <w:r w:rsidR="002F1F52">
        <w:t>Civilian</w:t>
      </w:r>
      <w:r w:rsidRPr="009B6F4A">
        <w:t>s in need</w:t>
      </w:r>
      <w:r w:rsidR="00DB7B85">
        <w:t xml:space="preserve">. </w:t>
      </w:r>
      <w:r w:rsidRPr="009B6F4A">
        <w:t>There are Primary and Secondary gatekeepers: Primary</w:t>
      </w:r>
      <w:r w:rsidR="00DB7B85">
        <w:t xml:space="preserve">: </w:t>
      </w:r>
      <w:r w:rsidR="00D9167D">
        <w:t>c</w:t>
      </w:r>
      <w:r w:rsidRPr="009B6F4A">
        <w:t xml:space="preserve">haplains </w:t>
      </w:r>
      <w:r w:rsidR="00D9167D">
        <w:t>and c</w:t>
      </w:r>
      <w:r w:rsidRPr="009B6F4A">
        <w:t xml:space="preserve">haplain </w:t>
      </w:r>
      <w:r w:rsidR="00D9167D">
        <w:t>a</w:t>
      </w:r>
      <w:r w:rsidRPr="009B6F4A">
        <w:t>ssistants;</w:t>
      </w:r>
      <w:r w:rsidR="00D9167D">
        <w:t xml:space="preserve"> </w:t>
      </w:r>
      <w:r w:rsidR="00D9167D" w:rsidRPr="00446ECC">
        <w:t>Army Substance Abuse Program</w:t>
      </w:r>
      <w:r w:rsidRPr="009B6F4A">
        <w:t xml:space="preserve"> </w:t>
      </w:r>
      <w:r w:rsidR="00D9167D">
        <w:t>c</w:t>
      </w:r>
      <w:r w:rsidRPr="009B6F4A">
        <w:t xml:space="preserve">ounselors; </w:t>
      </w:r>
      <w:r w:rsidR="00D9167D">
        <w:t>f</w:t>
      </w:r>
      <w:r w:rsidRPr="009B6F4A">
        <w:t xml:space="preserve">amily </w:t>
      </w:r>
      <w:r w:rsidR="00D9167D">
        <w:t>a</w:t>
      </w:r>
      <w:r w:rsidRPr="009B6F4A">
        <w:t xml:space="preserve">dvocacy </w:t>
      </w:r>
      <w:r w:rsidR="00D9167D">
        <w:t>p</w:t>
      </w:r>
      <w:r w:rsidRPr="009B6F4A">
        <w:t xml:space="preserve">rogram </w:t>
      </w:r>
      <w:r w:rsidR="00D9167D">
        <w:t>w</w:t>
      </w:r>
      <w:r w:rsidRPr="009B6F4A">
        <w:t xml:space="preserve">orkers; Army Emergency Relief </w:t>
      </w:r>
      <w:r w:rsidR="00D9167D">
        <w:t>Program c</w:t>
      </w:r>
      <w:r w:rsidRPr="009B6F4A">
        <w:t xml:space="preserve">ounselors; </w:t>
      </w:r>
      <w:r w:rsidR="00D9167D">
        <w:t>e</w:t>
      </w:r>
      <w:r w:rsidRPr="009B6F4A">
        <w:t xml:space="preserve">mergency </w:t>
      </w:r>
      <w:r w:rsidR="00D9167D">
        <w:t>r</w:t>
      </w:r>
      <w:r w:rsidRPr="009B6F4A">
        <w:t xml:space="preserve">oom </w:t>
      </w:r>
      <w:r w:rsidR="00D9167D">
        <w:t>m</w:t>
      </w:r>
      <w:r w:rsidRPr="009B6F4A">
        <w:t xml:space="preserve">edical </w:t>
      </w:r>
      <w:r w:rsidR="00D9167D">
        <w:t>t</w:t>
      </w:r>
      <w:r w:rsidRPr="009B6F4A">
        <w:t xml:space="preserve">echnicians and </w:t>
      </w:r>
      <w:r w:rsidR="00D9167D">
        <w:t>m</w:t>
      </w:r>
      <w:r w:rsidRPr="009B6F4A">
        <w:t>edical/</w:t>
      </w:r>
      <w:r w:rsidR="00D9167D">
        <w:t>d</w:t>
      </w:r>
      <w:r w:rsidRPr="009B6F4A">
        <w:t xml:space="preserve">ental </w:t>
      </w:r>
      <w:r w:rsidR="00D9167D">
        <w:t>h</w:t>
      </w:r>
      <w:r w:rsidRPr="009B6F4A">
        <w:t xml:space="preserve">ealth </w:t>
      </w:r>
      <w:r w:rsidR="00D9167D">
        <w:t>p</w:t>
      </w:r>
      <w:r w:rsidRPr="009B6F4A">
        <w:t>rofessionals</w:t>
      </w:r>
      <w:r w:rsidR="00DB7B85">
        <w:t xml:space="preserve">. </w:t>
      </w:r>
      <w:r w:rsidRPr="009B6F4A">
        <w:t>Secondary</w:t>
      </w:r>
      <w:r w:rsidR="00DB7B85">
        <w:t xml:space="preserve">: </w:t>
      </w:r>
      <w:r w:rsidR="00D9167D">
        <w:t>m</w:t>
      </w:r>
      <w:r w:rsidRPr="009B6F4A">
        <w:t xml:space="preserve">ilitary </w:t>
      </w:r>
      <w:r w:rsidR="00D9167D">
        <w:t>p</w:t>
      </w:r>
      <w:r w:rsidRPr="009B6F4A">
        <w:t xml:space="preserve">olice; </w:t>
      </w:r>
      <w:r w:rsidR="00FA7BC3">
        <w:t>t</w:t>
      </w:r>
      <w:r w:rsidRPr="009B6F4A">
        <w:t>ri</w:t>
      </w:r>
      <w:r w:rsidR="003F7C14">
        <w:t>a</w:t>
      </w:r>
      <w:r w:rsidR="0090098E">
        <w:t xml:space="preserve">l </w:t>
      </w:r>
      <w:r w:rsidR="00D9167D">
        <w:lastRenderedPageBreak/>
        <w:t>d</w:t>
      </w:r>
      <w:r w:rsidR="0090098E">
        <w:t xml:space="preserve">efense and </w:t>
      </w:r>
      <w:r w:rsidR="00D9167D">
        <w:t>l</w:t>
      </w:r>
      <w:r w:rsidRPr="009B6F4A">
        <w:t xml:space="preserve">egal </w:t>
      </w:r>
      <w:r w:rsidR="00D9167D">
        <w:t>a</w:t>
      </w:r>
      <w:r w:rsidRPr="009B6F4A">
        <w:t xml:space="preserve">ssistance </w:t>
      </w:r>
      <w:r w:rsidR="00D9167D">
        <w:t>a</w:t>
      </w:r>
      <w:r w:rsidRPr="009B6F4A">
        <w:t xml:space="preserve">ttorneys; </w:t>
      </w:r>
      <w:r w:rsidR="00D9167D">
        <w:t>i</w:t>
      </w:r>
      <w:r w:rsidRPr="009B6F4A">
        <w:t xml:space="preserve">nspector </w:t>
      </w:r>
      <w:r w:rsidR="00D9167D">
        <w:t>g</w:t>
      </w:r>
      <w:r w:rsidRPr="009B6F4A">
        <w:t xml:space="preserve">enerals; DOD </w:t>
      </w:r>
      <w:r w:rsidR="00D9167D">
        <w:t>s</w:t>
      </w:r>
      <w:r w:rsidRPr="009B6F4A">
        <w:t xml:space="preserve">chool </w:t>
      </w:r>
      <w:r w:rsidR="00D9167D">
        <w:t>c</w:t>
      </w:r>
      <w:r w:rsidRPr="009B6F4A">
        <w:t xml:space="preserve">ounselors and Red Cross </w:t>
      </w:r>
      <w:r w:rsidR="00D9167D">
        <w:t>w</w:t>
      </w:r>
      <w:r w:rsidRPr="009B6F4A">
        <w:t>orkers.</w:t>
      </w:r>
      <w:r>
        <w:t xml:space="preserve"> </w:t>
      </w:r>
    </w:p>
    <w:p w14:paraId="6DB9CEB7" w14:textId="77777777" w:rsidR="0067391B" w:rsidRDefault="0067391B" w:rsidP="00FC32FC">
      <w:pPr>
        <w:tabs>
          <w:tab w:val="left" w:pos="720"/>
          <w:tab w:val="left" w:pos="1440"/>
        </w:tabs>
        <w:rPr>
          <w:b/>
        </w:rPr>
      </w:pPr>
    </w:p>
    <w:p w14:paraId="0C3C2AC9" w14:textId="77777777" w:rsidR="00FC32FC" w:rsidRPr="00446ECC" w:rsidRDefault="00FC32FC" w:rsidP="00FC32FC">
      <w:pPr>
        <w:tabs>
          <w:tab w:val="left" w:pos="720"/>
          <w:tab w:val="left" w:pos="1440"/>
        </w:tabs>
        <w:rPr>
          <w:b/>
        </w:rPr>
      </w:pPr>
      <w:r w:rsidRPr="00446ECC">
        <w:rPr>
          <w:b/>
        </w:rPr>
        <w:t>Go no-go</w:t>
      </w:r>
    </w:p>
    <w:p w14:paraId="7B420E7F" w14:textId="77777777" w:rsidR="00FC32FC" w:rsidRDefault="00FC32FC" w:rsidP="00FC32FC">
      <w:pPr>
        <w:tabs>
          <w:tab w:val="left" w:pos="720"/>
          <w:tab w:val="left" w:pos="1440"/>
        </w:tabs>
      </w:pPr>
      <w:r w:rsidRPr="00446ECC">
        <w:t>The condition or state of operability of a component or system</w:t>
      </w:r>
      <w:r w:rsidR="00DB7B85">
        <w:t xml:space="preserve">: </w:t>
      </w:r>
      <w:r w:rsidR="00013565" w:rsidRPr="00446ECC">
        <w:t>"</w:t>
      </w:r>
      <w:r w:rsidRPr="00446ECC">
        <w:t>go,</w:t>
      </w:r>
      <w:r w:rsidR="00895B6D" w:rsidRPr="00446ECC">
        <w:t xml:space="preserve">" </w:t>
      </w:r>
      <w:r w:rsidRPr="00446ECC">
        <w:t xml:space="preserve">functioning properly; or </w:t>
      </w:r>
      <w:r w:rsidR="00013565" w:rsidRPr="00446ECC">
        <w:t>"</w:t>
      </w:r>
      <w:r w:rsidRPr="00446ECC">
        <w:t>no-go,</w:t>
      </w:r>
      <w:r w:rsidR="00895B6D" w:rsidRPr="00446ECC">
        <w:t xml:space="preserve">" </w:t>
      </w:r>
      <w:r w:rsidRPr="00446ECC">
        <w:t>not functioning properly</w:t>
      </w:r>
      <w:r w:rsidR="00DB7B85">
        <w:t xml:space="preserve">. </w:t>
      </w:r>
      <w:r w:rsidRPr="00446ECC">
        <w:t>Alternatively, a critical point at which a decision to proceed or not must be made</w:t>
      </w:r>
      <w:r w:rsidR="00DB7B85">
        <w:t xml:space="preserve">. </w:t>
      </w:r>
      <w:r w:rsidRPr="00446ECC">
        <w:t>(DOD)</w:t>
      </w:r>
    </w:p>
    <w:p w14:paraId="30332828" w14:textId="77777777" w:rsidR="001F333E" w:rsidRDefault="001F333E" w:rsidP="00FC32FC">
      <w:pPr>
        <w:tabs>
          <w:tab w:val="left" w:pos="720"/>
          <w:tab w:val="left" w:pos="1440"/>
        </w:tabs>
      </w:pPr>
    </w:p>
    <w:p w14:paraId="3598507D" w14:textId="77777777" w:rsidR="001F333E" w:rsidRPr="00201EF8" w:rsidRDefault="001F333E" w:rsidP="00FC32FC">
      <w:pPr>
        <w:tabs>
          <w:tab w:val="left" w:pos="720"/>
          <w:tab w:val="left" w:pos="1440"/>
        </w:tabs>
        <w:rPr>
          <w:b/>
        </w:rPr>
      </w:pPr>
      <w:r w:rsidRPr="00201EF8">
        <w:rPr>
          <w:b/>
        </w:rPr>
        <w:t>Hard start MOS</w:t>
      </w:r>
    </w:p>
    <w:p w14:paraId="2F54899A" w14:textId="77777777" w:rsidR="001F333E" w:rsidRPr="00446ECC" w:rsidRDefault="001F333E" w:rsidP="00FC32FC">
      <w:pPr>
        <w:tabs>
          <w:tab w:val="left" w:pos="720"/>
          <w:tab w:val="left" w:pos="1440"/>
        </w:tabs>
      </w:pPr>
      <w:r>
        <w:t xml:space="preserve">Critical </w:t>
      </w:r>
      <w:r w:rsidR="00242E3E">
        <w:t xml:space="preserve">AIT </w:t>
      </w:r>
      <w:r>
        <w:t xml:space="preserve">MOS that </w:t>
      </w:r>
      <w:proofErr w:type="gramStart"/>
      <w:r>
        <w:t>have</w:t>
      </w:r>
      <w:proofErr w:type="gramEnd"/>
      <w:r>
        <w:t xml:space="preserve"> </w:t>
      </w:r>
      <w:r w:rsidR="00BF0FE9">
        <w:t>nine</w:t>
      </w:r>
      <w:r>
        <w:t xml:space="preserve"> or fewer </w:t>
      </w:r>
      <w:r w:rsidR="00242E3E">
        <w:t xml:space="preserve">hard </w:t>
      </w:r>
      <w:r>
        <w:t>start</w:t>
      </w:r>
      <w:r w:rsidR="00242E3E">
        <w:t xml:space="preserve"> dates</w:t>
      </w:r>
      <w:r>
        <w:t xml:space="preserve"> </w:t>
      </w:r>
      <w:r w:rsidR="00201EF8">
        <w:t>annually</w:t>
      </w:r>
      <w:r w:rsidR="00DB7B85">
        <w:t xml:space="preserve">. </w:t>
      </w:r>
    </w:p>
    <w:p w14:paraId="592FA9A4" w14:textId="77777777" w:rsidR="00D9167D" w:rsidRDefault="00D9167D" w:rsidP="00D140D9">
      <w:pPr>
        <w:tabs>
          <w:tab w:val="clear" w:pos="274"/>
          <w:tab w:val="clear" w:pos="547"/>
          <w:tab w:val="clear" w:pos="907"/>
        </w:tabs>
        <w:autoSpaceDE w:val="0"/>
        <w:autoSpaceDN w:val="0"/>
        <w:adjustRightInd w:val="0"/>
        <w:rPr>
          <w:b/>
        </w:rPr>
      </w:pPr>
    </w:p>
    <w:p w14:paraId="148BEA79" w14:textId="77777777" w:rsidR="00D140D9" w:rsidRPr="00D140D9" w:rsidRDefault="00D140D9" w:rsidP="00D140D9">
      <w:pPr>
        <w:tabs>
          <w:tab w:val="clear" w:pos="274"/>
          <w:tab w:val="clear" w:pos="547"/>
          <w:tab w:val="clear" w:pos="907"/>
        </w:tabs>
        <w:autoSpaceDE w:val="0"/>
        <w:autoSpaceDN w:val="0"/>
        <w:adjustRightInd w:val="0"/>
        <w:rPr>
          <w:b/>
        </w:rPr>
      </w:pPr>
      <w:r w:rsidRPr="00D140D9">
        <w:rPr>
          <w:b/>
        </w:rPr>
        <w:t>Hazing</w:t>
      </w:r>
    </w:p>
    <w:p w14:paraId="56AEDB07" w14:textId="77777777" w:rsidR="00697A8F" w:rsidRDefault="00C76C66" w:rsidP="00FC32FC">
      <w:pPr>
        <w:tabs>
          <w:tab w:val="left" w:pos="720"/>
          <w:tab w:val="left" w:pos="1440"/>
        </w:tabs>
      </w:pPr>
      <w:r w:rsidRPr="00C76C66">
        <w:t xml:space="preserve">A form of harassment that includes conduct through which Soldiers or DA Civilian employees (who haze Soldiers), without a proper military authority or other governmental purpose but with a nexus to military service, physically or psychologically injures or creates a risk of physical or psychological injury to Soldiers for the purpose of: initiation into, admission into, affiliation with, change in status or position within, or a condition for continued membership in any military or DA Civilian organization. Hazing can be conducted </w:t>
      </w:r>
      <w:proofErr w:type="gramStart"/>
      <w:r w:rsidRPr="00C76C66">
        <w:t>through the use of</w:t>
      </w:r>
      <w:proofErr w:type="gramEnd"/>
      <w:r w:rsidRPr="00C76C66">
        <w:t xml:space="preserve"> electronic devices or communications, and by other means including social media, as well as in person</w:t>
      </w:r>
      <w:r w:rsidR="00255CC8">
        <w:t>.</w:t>
      </w:r>
    </w:p>
    <w:p w14:paraId="0D1588CB" w14:textId="77777777" w:rsidR="00C76C66" w:rsidRDefault="00C76C66" w:rsidP="00FC32FC">
      <w:pPr>
        <w:tabs>
          <w:tab w:val="left" w:pos="720"/>
          <w:tab w:val="left" w:pos="1440"/>
        </w:tabs>
        <w:rPr>
          <w:b/>
        </w:rPr>
      </w:pPr>
    </w:p>
    <w:p w14:paraId="0E2D80C8" w14:textId="77777777" w:rsidR="00FC32FC" w:rsidRPr="00446ECC" w:rsidRDefault="00FC32FC" w:rsidP="00FC32FC">
      <w:pPr>
        <w:tabs>
          <w:tab w:val="left" w:pos="720"/>
          <w:tab w:val="left" w:pos="1440"/>
        </w:tabs>
        <w:rPr>
          <w:b/>
        </w:rPr>
      </w:pPr>
      <w:r w:rsidRPr="00446ECC">
        <w:rPr>
          <w:b/>
        </w:rPr>
        <w:t>Hold</w:t>
      </w:r>
    </w:p>
    <w:p w14:paraId="02B23281" w14:textId="77777777" w:rsidR="002661FC" w:rsidRDefault="002661FC" w:rsidP="00FC32FC">
      <w:pPr>
        <w:tabs>
          <w:tab w:val="left" w:pos="720"/>
          <w:tab w:val="left" w:pos="1440"/>
        </w:tabs>
        <w:rPr>
          <w:snapToGrid w:val="0"/>
        </w:rPr>
      </w:pPr>
      <w:r w:rsidRPr="002661FC">
        <w:rPr>
          <w:snapToGrid w:val="0"/>
        </w:rPr>
        <w:t xml:space="preserve">Hold </w:t>
      </w:r>
      <w:r w:rsidRPr="007F57C5">
        <w:rPr>
          <w:b/>
          <w:snapToGrid w:val="0"/>
        </w:rPr>
        <w:t>under</w:t>
      </w:r>
      <w:r w:rsidRPr="002661FC">
        <w:rPr>
          <w:snapToGrid w:val="0"/>
        </w:rPr>
        <w:t>: A Soldier who arrives at a U.S. Army Training Center but does not have an ATRRS training reservation available at that location.</w:t>
      </w:r>
    </w:p>
    <w:p w14:paraId="09483B09" w14:textId="77777777" w:rsidR="002661FC" w:rsidRDefault="002661FC" w:rsidP="00FC32FC">
      <w:pPr>
        <w:tabs>
          <w:tab w:val="left" w:pos="720"/>
          <w:tab w:val="left" w:pos="1440"/>
        </w:tabs>
        <w:rPr>
          <w:snapToGrid w:val="0"/>
        </w:rPr>
      </w:pPr>
    </w:p>
    <w:p w14:paraId="330D7647" w14:textId="77777777" w:rsidR="002661FC" w:rsidRPr="00446ECC" w:rsidRDefault="002661FC" w:rsidP="00FC32FC">
      <w:pPr>
        <w:tabs>
          <w:tab w:val="left" w:pos="720"/>
          <w:tab w:val="left" w:pos="1440"/>
        </w:tabs>
        <w:rPr>
          <w:snapToGrid w:val="0"/>
        </w:rPr>
      </w:pPr>
      <w:r>
        <w:rPr>
          <w:snapToGrid w:val="0"/>
        </w:rPr>
        <w:t xml:space="preserve">Hold </w:t>
      </w:r>
      <w:r w:rsidRPr="007F57C5">
        <w:rPr>
          <w:b/>
          <w:snapToGrid w:val="0"/>
        </w:rPr>
        <w:t>over</w:t>
      </w:r>
      <w:r>
        <w:rPr>
          <w:snapToGrid w:val="0"/>
        </w:rPr>
        <w:t xml:space="preserve">: </w:t>
      </w:r>
      <w:r w:rsidRPr="002661FC">
        <w:rPr>
          <w:snapToGrid w:val="0"/>
        </w:rPr>
        <w:t xml:space="preserve">A Soldier who has not completed the reception process and cannot participate in </w:t>
      </w:r>
      <w:r w:rsidR="0090098E">
        <w:rPr>
          <w:snapToGrid w:val="0"/>
        </w:rPr>
        <w:t>his or her</w:t>
      </w:r>
      <w:r w:rsidRPr="002661FC">
        <w:rPr>
          <w:snapToGrid w:val="0"/>
        </w:rPr>
        <w:t xml:space="preserve"> scheduled ATRRS reservation.</w:t>
      </w:r>
    </w:p>
    <w:p w14:paraId="267F607F" w14:textId="77777777" w:rsidR="00FC32FC" w:rsidRPr="00446ECC" w:rsidRDefault="00FC32FC" w:rsidP="00FC32FC">
      <w:pPr>
        <w:tabs>
          <w:tab w:val="left" w:pos="8100"/>
        </w:tabs>
      </w:pPr>
    </w:p>
    <w:p w14:paraId="7FA5A324" w14:textId="77777777" w:rsidR="00FC32FC" w:rsidRPr="00946E41" w:rsidRDefault="00FC32FC" w:rsidP="00FC32FC">
      <w:pPr>
        <w:tabs>
          <w:tab w:val="left" w:pos="720"/>
          <w:tab w:val="left" w:pos="1440"/>
        </w:tabs>
        <w:rPr>
          <w:b/>
        </w:rPr>
      </w:pPr>
      <w:r w:rsidRPr="00946E41">
        <w:rPr>
          <w:b/>
        </w:rPr>
        <w:t>Inactive Soldier</w:t>
      </w:r>
    </w:p>
    <w:p w14:paraId="10708AB7" w14:textId="77777777" w:rsidR="00FC1B94" w:rsidRPr="00446ECC" w:rsidRDefault="00FC32FC" w:rsidP="00FC1B94">
      <w:pPr>
        <w:tabs>
          <w:tab w:val="left" w:pos="720"/>
          <w:tab w:val="left" w:pos="1440"/>
        </w:tabs>
        <w:rPr>
          <w:snapToGrid w:val="0"/>
        </w:rPr>
      </w:pPr>
      <w:r w:rsidRPr="00946E41">
        <w:t xml:space="preserve">Any </w:t>
      </w:r>
      <w:r w:rsidR="00330122">
        <w:t>Trainee</w:t>
      </w:r>
      <w:r w:rsidR="00FC1B94" w:rsidRPr="00946E41">
        <w:t>/</w:t>
      </w:r>
      <w:r w:rsidRPr="00946E41">
        <w:t>Soldier</w:t>
      </w:r>
      <w:r w:rsidR="008B013D" w:rsidRPr="00946E41">
        <w:t xml:space="preserve"> out of </w:t>
      </w:r>
      <w:r w:rsidR="00222FDD" w:rsidRPr="00946E41">
        <w:t>training (</w:t>
      </w:r>
      <w:r w:rsidR="00FC1B94" w:rsidRPr="00946E41">
        <w:t>meaning he/she is not currently progressing toward completion skill training)</w:t>
      </w:r>
      <w:r w:rsidR="0090098E">
        <w:t>.</w:t>
      </w:r>
      <w:r w:rsidR="00FC1B94" w:rsidRPr="00946E41">
        <w:rPr>
          <w:snapToGrid w:val="0"/>
        </w:rPr>
        <w:t xml:space="preserve"> </w:t>
      </w:r>
    </w:p>
    <w:p w14:paraId="48863644" w14:textId="77777777" w:rsidR="0004418C" w:rsidRDefault="0004418C" w:rsidP="00FC32FC">
      <w:pPr>
        <w:tabs>
          <w:tab w:val="left" w:pos="720"/>
          <w:tab w:val="left" w:pos="1440"/>
        </w:tabs>
        <w:rPr>
          <w:b/>
        </w:rPr>
      </w:pPr>
    </w:p>
    <w:p w14:paraId="5FDCB9D9" w14:textId="77777777" w:rsidR="00FC32FC" w:rsidRPr="00446ECC" w:rsidRDefault="00FC32FC" w:rsidP="00FC32FC">
      <w:pPr>
        <w:tabs>
          <w:tab w:val="left" w:pos="720"/>
          <w:tab w:val="left" w:pos="1440"/>
        </w:tabs>
        <w:rPr>
          <w:b/>
        </w:rPr>
      </w:pPr>
      <w:r w:rsidRPr="00446ECC">
        <w:rPr>
          <w:b/>
        </w:rPr>
        <w:t xml:space="preserve">Individual training record </w:t>
      </w:r>
    </w:p>
    <w:p w14:paraId="31D2B04B" w14:textId="77777777" w:rsidR="00FC32FC" w:rsidRPr="00446ECC" w:rsidRDefault="00FC32FC" w:rsidP="00FC32FC">
      <w:pPr>
        <w:tabs>
          <w:tab w:val="left" w:pos="720"/>
          <w:tab w:val="left" w:pos="1440"/>
        </w:tabs>
      </w:pPr>
      <w:r w:rsidRPr="00446ECC">
        <w:t xml:space="preserve">The </w:t>
      </w:r>
      <w:r w:rsidR="00CA0191">
        <w:t>i</w:t>
      </w:r>
      <w:r w:rsidR="00D4290D">
        <w:t xml:space="preserve">ndividual </w:t>
      </w:r>
      <w:r w:rsidR="00CA0191">
        <w:t>t</w:t>
      </w:r>
      <w:r w:rsidR="00D4290D">
        <w:t xml:space="preserve">raining </w:t>
      </w:r>
      <w:r w:rsidR="00CA0191">
        <w:t>r</w:t>
      </w:r>
      <w:r w:rsidR="00D4290D">
        <w:t>ecord (ITR) from DTMS</w:t>
      </w:r>
      <w:r w:rsidRPr="00446ECC">
        <w:t xml:space="preserve"> </w:t>
      </w:r>
      <w:r w:rsidR="00D4290D">
        <w:t xml:space="preserve">is </w:t>
      </w:r>
      <w:r w:rsidRPr="00446ECC">
        <w:t>used to record the training received and standards achieved by the Soldier.</w:t>
      </w:r>
    </w:p>
    <w:p w14:paraId="7AC20DC0" w14:textId="7AE211DE" w:rsidR="00FC32FC" w:rsidRDefault="00FC32FC" w:rsidP="00FC32FC"/>
    <w:p w14:paraId="01967D28" w14:textId="77777777" w:rsidR="00FC32FC" w:rsidRPr="00446ECC" w:rsidRDefault="00FC32FC" w:rsidP="00FC32FC">
      <w:pPr>
        <w:rPr>
          <w:b/>
        </w:rPr>
      </w:pPr>
      <w:r w:rsidRPr="00446ECC">
        <w:rPr>
          <w:b/>
        </w:rPr>
        <w:t xml:space="preserve">Initial entry training </w:t>
      </w:r>
    </w:p>
    <w:p w14:paraId="054C2B7F" w14:textId="77777777" w:rsidR="00FC32FC" w:rsidRDefault="00FC32FC" w:rsidP="0038788F">
      <w:pPr>
        <w:tabs>
          <w:tab w:val="left" w:pos="720"/>
          <w:tab w:val="left" w:pos="1440"/>
        </w:tabs>
      </w:pPr>
      <w:r w:rsidRPr="00946E41">
        <w:t>Training presented to new enlistees with no prior military service</w:t>
      </w:r>
      <w:r w:rsidR="00DB7B85">
        <w:t xml:space="preserve">. </w:t>
      </w:r>
      <w:r w:rsidR="0038788F" w:rsidRPr="00946E41">
        <w:t>This training is designed to produce disciplined, motivated, physically fit Soldiers ready to take their place in the Army in the field</w:t>
      </w:r>
      <w:r w:rsidR="00DB7B85">
        <w:t xml:space="preserve">. </w:t>
      </w:r>
      <w:r w:rsidR="0038788F" w:rsidRPr="00946E41">
        <w:t>This training includes BCT, OSUT, AIT, DLIFLC</w:t>
      </w:r>
      <w:r w:rsidR="00201EF8" w:rsidRPr="00946E41">
        <w:t>,</w:t>
      </w:r>
      <w:r w:rsidR="0038788F" w:rsidRPr="00946E41">
        <w:t xml:space="preserve"> and pre basic training cour</w:t>
      </w:r>
      <w:r w:rsidR="009B6B58">
        <w:t xml:space="preserve">ses (FTU, </w:t>
      </w:r>
      <w:r w:rsidR="0038788F" w:rsidRPr="00946E41">
        <w:t>DLIELC-ESL</w:t>
      </w:r>
      <w:r w:rsidR="009B6B58">
        <w:t>)</w:t>
      </w:r>
      <w:r w:rsidR="00DB7B85">
        <w:t xml:space="preserve">. </w:t>
      </w:r>
      <w:r w:rsidR="0038788F" w:rsidRPr="00946E41">
        <w:t>Individuals are considered IET status until they graduate and are awarded a</w:t>
      </w:r>
      <w:r w:rsidR="00EC5880">
        <w:t xml:space="preserve"> m</w:t>
      </w:r>
      <w:r w:rsidR="0038788F" w:rsidRPr="00946E41">
        <w:t xml:space="preserve">ilitary </w:t>
      </w:r>
      <w:r w:rsidR="00EC5880">
        <w:t>o</w:t>
      </w:r>
      <w:r w:rsidR="0038788F" w:rsidRPr="00946E41">
        <w:t xml:space="preserve">ccupational </w:t>
      </w:r>
      <w:r w:rsidR="00EC5880">
        <w:t>s</w:t>
      </w:r>
      <w:r w:rsidR="0038788F" w:rsidRPr="00946E41">
        <w:t>pecialty (MOS)</w:t>
      </w:r>
      <w:r w:rsidR="00DB7B85">
        <w:t xml:space="preserve">. </w:t>
      </w:r>
      <w:r w:rsidR="0038788F" w:rsidRPr="00946E41">
        <w:t>The IET unit is responsible for the Soldier until he/she signs in to his/her new duty station.</w:t>
      </w:r>
    </w:p>
    <w:p w14:paraId="562D50F2" w14:textId="77777777" w:rsidR="0090098E" w:rsidRPr="00446ECC" w:rsidRDefault="0090098E" w:rsidP="0038788F">
      <w:pPr>
        <w:tabs>
          <w:tab w:val="left" w:pos="720"/>
          <w:tab w:val="left" w:pos="1440"/>
        </w:tabs>
      </w:pPr>
    </w:p>
    <w:p w14:paraId="238746E4" w14:textId="77777777" w:rsidR="00FC32FC" w:rsidRPr="00AE341A" w:rsidRDefault="00FC32FC" w:rsidP="00FC32FC">
      <w:pPr>
        <w:tabs>
          <w:tab w:val="left" w:pos="720"/>
          <w:tab w:val="left" w:pos="1440"/>
        </w:tabs>
        <w:rPr>
          <w:b/>
        </w:rPr>
      </w:pPr>
      <w:r w:rsidRPr="00AE341A">
        <w:rPr>
          <w:b/>
        </w:rPr>
        <w:t xml:space="preserve">Initial military training </w:t>
      </w:r>
    </w:p>
    <w:p w14:paraId="17B74D6E" w14:textId="77777777" w:rsidR="00FC32FC" w:rsidRPr="00AE341A" w:rsidRDefault="00241A0E" w:rsidP="00FC32FC">
      <w:pPr>
        <w:tabs>
          <w:tab w:val="left" w:pos="720"/>
          <w:tab w:val="left" w:pos="1440"/>
        </w:tabs>
        <w:rPr>
          <w:sz w:val="23"/>
          <w:szCs w:val="23"/>
        </w:rPr>
      </w:pPr>
      <w:r w:rsidRPr="00AE341A">
        <w:rPr>
          <w:sz w:val="23"/>
          <w:szCs w:val="23"/>
        </w:rPr>
        <w:t>Term that encompasses all initial Army training including enlisted, warrant officer, and officer</w:t>
      </w:r>
      <w:r w:rsidR="00C76C66">
        <w:rPr>
          <w:sz w:val="23"/>
          <w:szCs w:val="23"/>
        </w:rPr>
        <w:t xml:space="preserve"> training</w:t>
      </w:r>
      <w:r w:rsidRPr="00AE341A">
        <w:rPr>
          <w:sz w:val="23"/>
          <w:szCs w:val="23"/>
        </w:rPr>
        <w:t xml:space="preserve">. </w:t>
      </w:r>
    </w:p>
    <w:p w14:paraId="6E223C11" w14:textId="77777777" w:rsidR="00544D1F" w:rsidRPr="00AE341A" w:rsidRDefault="00544D1F" w:rsidP="00FC32FC">
      <w:pPr>
        <w:tabs>
          <w:tab w:val="left" w:pos="720"/>
          <w:tab w:val="left" w:pos="1440"/>
        </w:tabs>
        <w:rPr>
          <w:sz w:val="23"/>
          <w:szCs w:val="23"/>
        </w:rPr>
      </w:pPr>
    </w:p>
    <w:p w14:paraId="3267407A" w14:textId="77777777" w:rsidR="00544D1F" w:rsidRPr="00AE341A" w:rsidRDefault="00544D1F" w:rsidP="00FC32FC">
      <w:pPr>
        <w:tabs>
          <w:tab w:val="left" w:pos="720"/>
          <w:tab w:val="left" w:pos="1440"/>
        </w:tabs>
        <w:rPr>
          <w:b/>
          <w:sz w:val="23"/>
          <w:szCs w:val="23"/>
        </w:rPr>
      </w:pPr>
      <w:r w:rsidRPr="00AE341A">
        <w:rPr>
          <w:b/>
          <w:sz w:val="23"/>
          <w:szCs w:val="23"/>
        </w:rPr>
        <w:lastRenderedPageBreak/>
        <w:t>Instructor</w:t>
      </w:r>
    </w:p>
    <w:p w14:paraId="3E215C2A" w14:textId="77777777" w:rsidR="000107BC" w:rsidRDefault="00544D1F" w:rsidP="00D27CE3">
      <w:pPr>
        <w:tabs>
          <w:tab w:val="left" w:pos="720"/>
          <w:tab w:val="left" w:pos="1440"/>
        </w:tabs>
        <w:rPr>
          <w:sz w:val="23"/>
          <w:szCs w:val="23"/>
        </w:rPr>
      </w:pPr>
      <w:r w:rsidRPr="00AE341A">
        <w:rPr>
          <w:sz w:val="23"/>
          <w:szCs w:val="23"/>
        </w:rPr>
        <w:t xml:space="preserve">Any personnel (Military or </w:t>
      </w:r>
      <w:r w:rsidR="007E748F">
        <w:rPr>
          <w:sz w:val="23"/>
          <w:szCs w:val="23"/>
        </w:rPr>
        <w:t xml:space="preserve">DA </w:t>
      </w:r>
      <w:r w:rsidR="002F1F52">
        <w:rPr>
          <w:sz w:val="23"/>
          <w:szCs w:val="23"/>
        </w:rPr>
        <w:t>Civilian</w:t>
      </w:r>
      <w:r w:rsidRPr="00AE341A">
        <w:rPr>
          <w:sz w:val="23"/>
          <w:szCs w:val="23"/>
        </w:rPr>
        <w:t>) who presents instructions usually in a formal training environment. (Classroom or field location)</w:t>
      </w:r>
      <w:r w:rsidR="0090098E">
        <w:rPr>
          <w:sz w:val="23"/>
          <w:szCs w:val="23"/>
        </w:rPr>
        <w:t>.</w:t>
      </w:r>
      <w:r>
        <w:rPr>
          <w:sz w:val="23"/>
          <w:szCs w:val="23"/>
        </w:rPr>
        <w:t xml:space="preserve"> </w:t>
      </w:r>
    </w:p>
    <w:p w14:paraId="20D99AEA" w14:textId="77777777" w:rsidR="001731CB" w:rsidRDefault="001731CB" w:rsidP="00D27CE3">
      <w:pPr>
        <w:tabs>
          <w:tab w:val="left" w:pos="720"/>
          <w:tab w:val="left" w:pos="1440"/>
        </w:tabs>
        <w:rPr>
          <w:b/>
        </w:rPr>
      </w:pPr>
    </w:p>
    <w:p w14:paraId="5718CCD0" w14:textId="77777777" w:rsidR="001731CB" w:rsidRDefault="001731CB" w:rsidP="00D27CE3">
      <w:pPr>
        <w:tabs>
          <w:tab w:val="left" w:pos="720"/>
          <w:tab w:val="left" w:pos="1440"/>
        </w:tabs>
        <w:rPr>
          <w:b/>
        </w:rPr>
      </w:pPr>
      <w:r>
        <w:rPr>
          <w:b/>
        </w:rPr>
        <w:t>ITRO</w:t>
      </w:r>
    </w:p>
    <w:p w14:paraId="6D761E2D" w14:textId="77777777" w:rsidR="001731CB" w:rsidRDefault="001731CB" w:rsidP="00D27CE3">
      <w:pPr>
        <w:tabs>
          <w:tab w:val="left" w:pos="720"/>
          <w:tab w:val="left" w:pos="1440"/>
        </w:tabs>
      </w:pPr>
      <w:r w:rsidRPr="007819FD">
        <w:t>Interservice Training Review Organizations</w:t>
      </w:r>
      <w:r>
        <w:t xml:space="preserve"> are other services, Navy, Air Force, and Marines, who train Army personnel on host service locations to achieve a certain military occupation skill. </w:t>
      </w:r>
    </w:p>
    <w:p w14:paraId="6770A3A6" w14:textId="77777777" w:rsidR="001731CB" w:rsidRDefault="001731CB" w:rsidP="00D27CE3">
      <w:pPr>
        <w:tabs>
          <w:tab w:val="left" w:pos="720"/>
          <w:tab w:val="left" w:pos="1440"/>
        </w:tabs>
        <w:rPr>
          <w:b/>
        </w:rPr>
      </w:pPr>
    </w:p>
    <w:p w14:paraId="67430885" w14:textId="77777777" w:rsidR="00D27CE3" w:rsidRPr="00446ECC" w:rsidRDefault="00D27CE3" w:rsidP="00D27CE3">
      <w:pPr>
        <w:tabs>
          <w:tab w:val="left" w:pos="720"/>
          <w:tab w:val="left" w:pos="1440"/>
        </w:tabs>
        <w:rPr>
          <w:b/>
        </w:rPr>
      </w:pPr>
      <w:r w:rsidRPr="00446ECC">
        <w:rPr>
          <w:b/>
        </w:rPr>
        <w:t>Mandatory release date</w:t>
      </w:r>
    </w:p>
    <w:p w14:paraId="11AAC1C4" w14:textId="77777777" w:rsidR="00D27CE3" w:rsidRPr="00446ECC" w:rsidRDefault="00D27CE3" w:rsidP="00D27CE3">
      <w:pPr>
        <w:tabs>
          <w:tab w:val="left" w:pos="720"/>
          <w:tab w:val="left" w:pos="1440"/>
        </w:tabs>
      </w:pPr>
      <w:r w:rsidRPr="00446ECC">
        <w:t>A predetermined release date that is part of the RC enlistment contract</w:t>
      </w:r>
      <w:r w:rsidR="00DB7B85">
        <w:t xml:space="preserve">. </w:t>
      </w:r>
      <w:r w:rsidRPr="00446ECC">
        <w:t>The date is established at the home station to allow students and seasonal employees to enter and complete BCT during IET.</w:t>
      </w:r>
    </w:p>
    <w:p w14:paraId="5ED841CF" w14:textId="77777777" w:rsidR="00D27CE3" w:rsidRPr="00446ECC" w:rsidRDefault="00D27CE3" w:rsidP="00FC32FC">
      <w:pPr>
        <w:tabs>
          <w:tab w:val="left" w:pos="720"/>
          <w:tab w:val="left" w:pos="1440"/>
        </w:tabs>
        <w:rPr>
          <w:b/>
        </w:rPr>
      </w:pPr>
    </w:p>
    <w:p w14:paraId="29619896" w14:textId="77777777" w:rsidR="00FC32FC" w:rsidRPr="00446ECC" w:rsidRDefault="00FC32FC" w:rsidP="00FC32FC">
      <w:pPr>
        <w:tabs>
          <w:tab w:val="left" w:pos="720"/>
          <w:tab w:val="left" w:pos="1440"/>
        </w:tabs>
        <w:rPr>
          <w:b/>
        </w:rPr>
      </w:pPr>
      <w:r w:rsidRPr="00446ECC">
        <w:rPr>
          <w:b/>
        </w:rPr>
        <w:t>Mandated/directed training</w:t>
      </w:r>
    </w:p>
    <w:p w14:paraId="20278C09" w14:textId="77777777" w:rsidR="00FC32FC" w:rsidRPr="00446ECC" w:rsidRDefault="00FC32FC" w:rsidP="00FC32FC">
      <w:pPr>
        <w:tabs>
          <w:tab w:val="left" w:pos="720"/>
          <w:tab w:val="left" w:pos="1440"/>
        </w:tabs>
      </w:pPr>
      <w:r w:rsidRPr="00446ECC">
        <w:t>Training mandated by DA and directed by HQ TRADOC for inclusion in IET.</w:t>
      </w:r>
    </w:p>
    <w:p w14:paraId="2833EB12" w14:textId="77777777" w:rsidR="0067736D" w:rsidRPr="00446ECC" w:rsidRDefault="0067736D" w:rsidP="00FC32FC">
      <w:pPr>
        <w:tabs>
          <w:tab w:val="left" w:pos="720"/>
          <w:tab w:val="left" w:pos="1440"/>
        </w:tabs>
      </w:pPr>
    </w:p>
    <w:p w14:paraId="6ACDD50C" w14:textId="77777777" w:rsidR="00FC32FC" w:rsidRPr="00446ECC" w:rsidRDefault="00FC32FC" w:rsidP="00FC32FC">
      <w:pPr>
        <w:tabs>
          <w:tab w:val="left" w:pos="720"/>
          <w:tab w:val="left" w:pos="1440"/>
        </w:tabs>
        <w:rPr>
          <w:b/>
        </w:rPr>
      </w:pPr>
      <w:r w:rsidRPr="00446ECC">
        <w:rPr>
          <w:b/>
        </w:rPr>
        <w:t>Military occupational specialty qualified</w:t>
      </w:r>
    </w:p>
    <w:p w14:paraId="75732072" w14:textId="77777777" w:rsidR="00FC32FC" w:rsidRPr="00446ECC" w:rsidRDefault="00FC32FC" w:rsidP="00FC32FC">
      <w:pPr>
        <w:tabs>
          <w:tab w:val="left" w:pos="720"/>
          <w:tab w:val="left" w:pos="1440"/>
        </w:tabs>
      </w:pPr>
      <w:r w:rsidRPr="00446ECC">
        <w:t>An IET Soldier is considered MOS qualified upon successful completion of all BCT and AIT/OSUT requirements</w:t>
      </w:r>
      <w:r w:rsidR="00DB7B85">
        <w:t xml:space="preserve">. </w:t>
      </w:r>
      <w:r w:rsidRPr="00446ECC">
        <w:t>The MOS qualified Soldier can perform to standard the institutionally taught critical Skill Level 1 tasks identified by the MOS proponent</w:t>
      </w:r>
      <w:r w:rsidR="00DB7B85">
        <w:t xml:space="preserve">. </w:t>
      </w:r>
      <w:r w:rsidRPr="00446ECC">
        <w:t xml:space="preserve">The Soldier also demonstrates a willingness to live by the Army's core values, loyalty, duty, respect, selfless service, honor, integrity, and personal courage and </w:t>
      </w:r>
      <w:proofErr w:type="gramStart"/>
      <w:r w:rsidRPr="00446ECC">
        <w:t>has the ability to</w:t>
      </w:r>
      <w:proofErr w:type="gramEnd"/>
      <w:r w:rsidRPr="00446ECC">
        <w:t xml:space="preserve"> work effectively as a team member</w:t>
      </w:r>
      <w:r w:rsidR="00DB7B85">
        <w:t xml:space="preserve">. </w:t>
      </w:r>
    </w:p>
    <w:p w14:paraId="5CB0B59D" w14:textId="77777777" w:rsidR="00FC32FC" w:rsidRDefault="00FC32FC" w:rsidP="00FC32FC">
      <w:pPr>
        <w:tabs>
          <w:tab w:val="left" w:pos="720"/>
          <w:tab w:val="left" w:pos="1440"/>
        </w:tabs>
      </w:pPr>
    </w:p>
    <w:p w14:paraId="02344026" w14:textId="77777777" w:rsidR="001943A6" w:rsidRPr="00446ECC" w:rsidRDefault="001943A6" w:rsidP="00FC32FC">
      <w:pPr>
        <w:rPr>
          <w:b/>
        </w:rPr>
      </w:pPr>
      <w:r w:rsidRPr="00446ECC">
        <w:rPr>
          <w:b/>
        </w:rPr>
        <w:t>MOS-T</w:t>
      </w:r>
    </w:p>
    <w:p w14:paraId="298DABCD" w14:textId="77777777" w:rsidR="001943A6" w:rsidRPr="00446ECC" w:rsidRDefault="002661FC" w:rsidP="00FC32FC">
      <w:r w:rsidRPr="002661FC">
        <w:t>Military Occupational Specialty – Transition (MOS-T)</w:t>
      </w:r>
      <w:r w:rsidR="00DB7B85">
        <w:t xml:space="preserve">: </w:t>
      </w:r>
      <w:r w:rsidRPr="002661FC">
        <w:t xml:space="preserve">MOS-T training is for reclassification </w:t>
      </w:r>
      <w:r w:rsidR="00C76C66">
        <w:t xml:space="preserve">for prior service </w:t>
      </w:r>
      <w:r w:rsidRPr="002661FC">
        <w:t>Soldiers attending MOS-T as part of adva</w:t>
      </w:r>
      <w:r w:rsidR="00C76C66">
        <w:t xml:space="preserve">nced individual training (AIT) to receive a new MOS. </w:t>
      </w:r>
      <w:r w:rsidR="007806EE">
        <w:t>MOS-T are individuals who currently hold an MOS and attending training due to a reenlistment or being assigned to a unit that requires certain MOS assignments. Additional training received to achieve a new MOS</w:t>
      </w:r>
    </w:p>
    <w:p w14:paraId="3B04A194" w14:textId="77777777" w:rsidR="00067691" w:rsidRPr="00446ECC" w:rsidRDefault="00067691" w:rsidP="00FC32FC">
      <w:pPr>
        <w:rPr>
          <w:b/>
        </w:rPr>
      </w:pPr>
    </w:p>
    <w:p w14:paraId="3BB78DE5" w14:textId="77777777" w:rsidR="00FC32FC" w:rsidRPr="00446ECC" w:rsidRDefault="00FC32FC" w:rsidP="00FC32FC">
      <w:pPr>
        <w:rPr>
          <w:b/>
        </w:rPr>
      </w:pPr>
      <w:r w:rsidRPr="00446ECC">
        <w:rPr>
          <w:b/>
        </w:rPr>
        <w:t>New start</w:t>
      </w:r>
    </w:p>
    <w:p w14:paraId="0BCB6FF3" w14:textId="77777777" w:rsidR="00FC32FC" w:rsidRPr="00446ECC" w:rsidRDefault="00FC32FC" w:rsidP="00FC32FC">
      <w:pPr>
        <w:tabs>
          <w:tab w:val="left" w:pos="720"/>
          <w:tab w:val="left" w:pos="1440"/>
        </w:tabs>
      </w:pPr>
      <w:r w:rsidRPr="00446ECC">
        <w:t xml:space="preserve">The reassignment of an IET Soldier to another company or </w:t>
      </w:r>
      <w:r w:rsidR="006824CB">
        <w:t>BN</w:t>
      </w:r>
      <w:r w:rsidRPr="00446ECC">
        <w:t xml:space="preserve"> in a later cycle to provide the Soldier the opportunity to make up training missed, due to emergency leave or </w:t>
      </w:r>
      <w:r w:rsidR="002C0331" w:rsidRPr="00446ECC">
        <w:t>hospitalization</w:t>
      </w:r>
      <w:r w:rsidRPr="00446ECC">
        <w:t xml:space="preserve"> or to achieve performance standards not attained in the first training unit.</w:t>
      </w:r>
    </w:p>
    <w:p w14:paraId="06B8C976" w14:textId="77777777" w:rsidR="00CD0DE4" w:rsidRDefault="00CD0DE4" w:rsidP="00FC32FC">
      <w:pPr>
        <w:tabs>
          <w:tab w:val="left" w:pos="720"/>
          <w:tab w:val="left" w:pos="1440"/>
        </w:tabs>
        <w:rPr>
          <w:b/>
        </w:rPr>
      </w:pPr>
    </w:p>
    <w:p w14:paraId="0913C3C6" w14:textId="77777777" w:rsidR="00FC32FC" w:rsidRPr="00446ECC" w:rsidRDefault="00013565" w:rsidP="00FC32FC">
      <w:pPr>
        <w:tabs>
          <w:tab w:val="left" w:pos="720"/>
          <w:tab w:val="left" w:pos="1440"/>
        </w:tabs>
        <w:rPr>
          <w:b/>
        </w:rPr>
      </w:pPr>
      <w:r w:rsidRPr="00446ECC">
        <w:rPr>
          <w:b/>
        </w:rPr>
        <w:t>Non</w:t>
      </w:r>
      <w:r w:rsidR="00FC32FC" w:rsidRPr="00446ECC">
        <w:rPr>
          <w:b/>
        </w:rPr>
        <w:t>credible allegations</w:t>
      </w:r>
    </w:p>
    <w:p w14:paraId="564A3FFF" w14:textId="77777777" w:rsidR="00FC32FC" w:rsidRDefault="00C76C66" w:rsidP="00FC32FC">
      <w:r w:rsidRPr="00C76C66">
        <w:t>Trainee abuse allegations are "noncredible" when a commander determines insufficient information has been disclosed or obtained to indicate that the alleged conduct has occurred and would cause a reasonable person under similar circumstances to pursue further the facts of the case to determine whether a criminal act occurred or may have occurred.</w:t>
      </w:r>
    </w:p>
    <w:p w14:paraId="7985F4E5" w14:textId="77777777" w:rsidR="00C76C66" w:rsidRPr="00446ECC" w:rsidRDefault="00C76C66" w:rsidP="00FC32FC">
      <w:pPr>
        <w:rPr>
          <w:rStyle w:val="minusone1"/>
          <w:sz w:val="24"/>
          <w:szCs w:val="24"/>
        </w:rPr>
      </w:pPr>
    </w:p>
    <w:p w14:paraId="2310FE89" w14:textId="77777777" w:rsidR="00FC32FC" w:rsidRPr="00446ECC" w:rsidRDefault="00FC32FC" w:rsidP="00FC32FC">
      <w:pPr>
        <w:rPr>
          <w:rStyle w:val="minusone1"/>
          <w:b/>
          <w:sz w:val="24"/>
          <w:szCs w:val="24"/>
        </w:rPr>
      </w:pPr>
      <w:r w:rsidRPr="00446ECC">
        <w:rPr>
          <w:rStyle w:val="minusone1"/>
          <w:b/>
          <w:sz w:val="24"/>
          <w:szCs w:val="24"/>
        </w:rPr>
        <w:t>One station unit training</w:t>
      </w:r>
    </w:p>
    <w:p w14:paraId="5E01A5A9" w14:textId="77777777" w:rsidR="00FC32FC" w:rsidRPr="00446ECC" w:rsidRDefault="00FC32FC" w:rsidP="00FC32FC">
      <w:pPr>
        <w:tabs>
          <w:tab w:val="left" w:pos="720"/>
          <w:tab w:val="left" w:pos="1440"/>
        </w:tabs>
      </w:pPr>
      <w:r w:rsidRPr="00446ECC">
        <w:t xml:space="preserve">IET conducted at one location, in one unit, under the same cadre, with a POI tailored to a </w:t>
      </w:r>
      <w:proofErr w:type="gramStart"/>
      <w:r w:rsidRPr="00446ECC">
        <w:t>specific MOS.</w:t>
      </w:r>
      <w:proofErr w:type="gramEnd"/>
    </w:p>
    <w:p w14:paraId="003D20B6" w14:textId="77777777" w:rsidR="00FC32FC" w:rsidRPr="00446ECC" w:rsidRDefault="00FC32FC" w:rsidP="00FC32FC">
      <w:pPr>
        <w:tabs>
          <w:tab w:val="left" w:pos="720"/>
          <w:tab w:val="left" w:pos="1440"/>
        </w:tabs>
      </w:pPr>
    </w:p>
    <w:p w14:paraId="441C9133" w14:textId="77777777" w:rsidR="00FC32FC" w:rsidRPr="00446ECC" w:rsidRDefault="00FC32FC" w:rsidP="00FC32FC">
      <w:pPr>
        <w:tabs>
          <w:tab w:val="left" w:pos="720"/>
          <w:tab w:val="left" w:pos="1440"/>
        </w:tabs>
        <w:rPr>
          <w:b/>
        </w:rPr>
      </w:pPr>
      <w:r w:rsidRPr="00446ECC">
        <w:rPr>
          <w:b/>
        </w:rPr>
        <w:t>Phased training</w:t>
      </w:r>
    </w:p>
    <w:p w14:paraId="16FB3C61" w14:textId="77777777" w:rsidR="002661FC" w:rsidRDefault="007F3D4B" w:rsidP="00FC32FC">
      <w:pPr>
        <w:tabs>
          <w:tab w:val="left" w:pos="720"/>
          <w:tab w:val="left" w:pos="1440"/>
        </w:tabs>
      </w:pPr>
      <w:r w:rsidRPr="00446ECC">
        <w:lastRenderedPageBreak/>
        <w:t>Phases and associated goals that provide intermediate objectives to give common direction and serve as milestones during IET</w:t>
      </w:r>
      <w:r w:rsidR="00DB7B85">
        <w:t xml:space="preserve">. </w:t>
      </w:r>
      <w:r w:rsidRPr="00446ECC">
        <w:t>The training cadre evaluates each Soldier's performance by the standards for each phase before advancing them to the next phase</w:t>
      </w:r>
      <w:r w:rsidR="00DB7B85">
        <w:t xml:space="preserve">. </w:t>
      </w:r>
    </w:p>
    <w:p w14:paraId="3F4817DA" w14:textId="77777777" w:rsidR="00703601" w:rsidRDefault="00703601" w:rsidP="00FC32FC">
      <w:pPr>
        <w:tabs>
          <w:tab w:val="left" w:pos="720"/>
          <w:tab w:val="left" w:pos="1440"/>
        </w:tabs>
      </w:pPr>
    </w:p>
    <w:p w14:paraId="4BC7CC07" w14:textId="77777777" w:rsidR="002661FC" w:rsidRPr="00AE341A" w:rsidRDefault="002661FC" w:rsidP="00FC32FC">
      <w:pPr>
        <w:tabs>
          <w:tab w:val="left" w:pos="720"/>
          <w:tab w:val="left" w:pos="1440"/>
        </w:tabs>
        <w:rPr>
          <w:b/>
        </w:rPr>
      </w:pPr>
      <w:r w:rsidRPr="00AE341A">
        <w:rPr>
          <w:b/>
        </w:rPr>
        <w:t>Prior Service:</w:t>
      </w:r>
    </w:p>
    <w:p w14:paraId="4AEB0D79" w14:textId="77777777" w:rsidR="002661FC" w:rsidRPr="00AE341A" w:rsidRDefault="002661FC" w:rsidP="002661FC">
      <w:pPr>
        <w:tabs>
          <w:tab w:val="left" w:pos="720"/>
          <w:tab w:val="left" w:pos="1440"/>
        </w:tabs>
      </w:pPr>
      <w:r w:rsidRPr="00AE341A">
        <w:t>For persons enlisting in RA, have 180 days or more on active duty as a member of the Armed Forces.</w:t>
      </w:r>
    </w:p>
    <w:p w14:paraId="3670A822" w14:textId="77777777" w:rsidR="002661FC" w:rsidRPr="00AE341A" w:rsidRDefault="002661FC" w:rsidP="002661FC">
      <w:pPr>
        <w:tabs>
          <w:tab w:val="left" w:pos="720"/>
          <w:tab w:val="left" w:pos="1440"/>
        </w:tabs>
      </w:pPr>
    </w:p>
    <w:p w14:paraId="1AEEFDA4" w14:textId="77777777" w:rsidR="002661FC" w:rsidRPr="00AE341A" w:rsidRDefault="002661FC" w:rsidP="002661FC">
      <w:pPr>
        <w:tabs>
          <w:tab w:val="left" w:pos="720"/>
          <w:tab w:val="left" w:pos="1440"/>
        </w:tabs>
      </w:pPr>
      <w:r w:rsidRPr="00AE341A">
        <w:t xml:space="preserve">For persons enlisting in USAR, have served 180 days or more on active duty as a member of the Armed Forces. Members who are MOS qualified, regardless of time, also are considered </w:t>
      </w:r>
      <w:r w:rsidR="00FA22A5">
        <w:t>prior service</w:t>
      </w:r>
      <w:r w:rsidRPr="00AE341A">
        <w:t>.</w:t>
      </w:r>
    </w:p>
    <w:p w14:paraId="5D853586" w14:textId="77777777" w:rsidR="009564B8" w:rsidRPr="00AE341A" w:rsidRDefault="009564B8" w:rsidP="00FC32FC">
      <w:pPr>
        <w:tabs>
          <w:tab w:val="left" w:pos="720"/>
          <w:tab w:val="left" w:pos="1440"/>
        </w:tabs>
        <w:rPr>
          <w:b/>
        </w:rPr>
      </w:pPr>
    </w:p>
    <w:p w14:paraId="5A633151" w14:textId="77777777" w:rsidR="00FC32FC" w:rsidRPr="00AE341A" w:rsidRDefault="00FC32FC" w:rsidP="00FC32FC">
      <w:pPr>
        <w:tabs>
          <w:tab w:val="left" w:pos="720"/>
          <w:tab w:val="left" w:pos="1440"/>
        </w:tabs>
        <w:rPr>
          <w:b/>
        </w:rPr>
      </w:pPr>
      <w:r w:rsidRPr="00AE341A">
        <w:rPr>
          <w:b/>
        </w:rPr>
        <w:t>Reclassified Soldiers</w:t>
      </w:r>
    </w:p>
    <w:p w14:paraId="2A67CFE3" w14:textId="77777777" w:rsidR="00FC32FC" w:rsidRPr="00AE341A" w:rsidRDefault="00FC32FC" w:rsidP="00FC32FC">
      <w:pPr>
        <w:tabs>
          <w:tab w:val="left" w:pos="720"/>
          <w:tab w:val="left" w:pos="1440"/>
        </w:tabs>
      </w:pPr>
      <w:r w:rsidRPr="00AE341A">
        <w:t>Graduates of IET in the grades of private t</w:t>
      </w:r>
      <w:r w:rsidR="008B013D" w:rsidRPr="00AE341A">
        <w:t>hrough sergeant first class who</w:t>
      </w:r>
      <w:r w:rsidRPr="00AE341A">
        <w:t xml:space="preserve"> have been selected for training in a different MOS due to reclassification or reenlistment actions</w:t>
      </w:r>
      <w:r w:rsidR="00DB7B85">
        <w:t xml:space="preserve">. </w:t>
      </w:r>
      <w:r w:rsidRPr="00AE341A">
        <w:t>The Soldier is assigned to an AIT</w:t>
      </w:r>
      <w:r w:rsidR="00F87868" w:rsidRPr="00AE341A">
        <w:t>,</w:t>
      </w:r>
      <w:r w:rsidRPr="00AE341A">
        <w:t xml:space="preserve"> OSUT </w:t>
      </w:r>
      <w:r w:rsidR="00F87868" w:rsidRPr="00AE341A">
        <w:t>or a RC training location</w:t>
      </w:r>
      <w:r w:rsidRPr="00AE341A">
        <w:t xml:space="preserve"> to take Skill Level 1 training.</w:t>
      </w:r>
      <w:r w:rsidR="00262893">
        <w:t xml:space="preserve"> Individuals who fail the academics in their MOS and the Army assigns another MOS that the individual can learn and gain the qualifications to continue serving. </w:t>
      </w:r>
    </w:p>
    <w:p w14:paraId="6B9EFAAC" w14:textId="77777777" w:rsidR="007F57C5" w:rsidRDefault="007F57C5" w:rsidP="00FC32FC">
      <w:pPr>
        <w:tabs>
          <w:tab w:val="left" w:pos="720"/>
          <w:tab w:val="left" w:pos="1440"/>
        </w:tabs>
      </w:pPr>
    </w:p>
    <w:p w14:paraId="4D039610" w14:textId="77777777" w:rsidR="007F57C5" w:rsidRPr="00AE341A" w:rsidRDefault="007F57C5" w:rsidP="00FC32FC">
      <w:pPr>
        <w:tabs>
          <w:tab w:val="left" w:pos="720"/>
          <w:tab w:val="left" w:pos="1440"/>
        </w:tabs>
        <w:rPr>
          <w:b/>
        </w:rPr>
      </w:pPr>
      <w:r w:rsidRPr="00AE341A">
        <w:rPr>
          <w:b/>
        </w:rPr>
        <w:t>Recycle Soldiers</w:t>
      </w:r>
    </w:p>
    <w:p w14:paraId="1DA0CE23" w14:textId="77777777" w:rsidR="007F57C5" w:rsidRPr="00AE341A" w:rsidRDefault="007F57C5" w:rsidP="00FC32FC">
      <w:pPr>
        <w:tabs>
          <w:tab w:val="left" w:pos="720"/>
          <w:tab w:val="left" w:pos="1440"/>
        </w:tabs>
      </w:pPr>
      <w:r w:rsidRPr="00AE341A">
        <w:t xml:space="preserve">Any Soldier </w:t>
      </w:r>
      <w:r w:rsidR="0090098E">
        <w:t xml:space="preserve">who </w:t>
      </w:r>
      <w:r w:rsidRPr="00AE341A">
        <w:t>is delayed in completion of training due to repeating certain phases of training. This includes personnel delayed for medical reasons, emergency leave, or other administrative reasons</w:t>
      </w:r>
      <w:r w:rsidR="00DB7B85">
        <w:t xml:space="preserve">. </w:t>
      </w:r>
    </w:p>
    <w:p w14:paraId="3D10E4E3" w14:textId="77777777" w:rsidR="005C7E6E" w:rsidRPr="00AE341A" w:rsidRDefault="005C7E6E" w:rsidP="00FC32FC">
      <w:pPr>
        <w:tabs>
          <w:tab w:val="left" w:pos="720"/>
          <w:tab w:val="left" w:pos="1440"/>
        </w:tabs>
        <w:rPr>
          <w:b/>
        </w:rPr>
      </w:pPr>
    </w:p>
    <w:p w14:paraId="4C29BFF1" w14:textId="77777777" w:rsidR="00FC32FC" w:rsidRPr="00AE341A" w:rsidRDefault="00FC32FC" w:rsidP="00FC32FC">
      <w:pPr>
        <w:tabs>
          <w:tab w:val="left" w:pos="720"/>
          <w:tab w:val="left" w:pos="1440"/>
        </w:tabs>
        <w:rPr>
          <w:b/>
        </w:rPr>
      </w:pPr>
      <w:r w:rsidRPr="00AE341A">
        <w:rPr>
          <w:b/>
        </w:rPr>
        <w:t>Remedial training</w:t>
      </w:r>
    </w:p>
    <w:p w14:paraId="78B55478" w14:textId="77777777" w:rsidR="00FC32FC" w:rsidRPr="00AE341A" w:rsidRDefault="00FC32FC" w:rsidP="00FC32FC">
      <w:pPr>
        <w:tabs>
          <w:tab w:val="left" w:pos="720"/>
          <w:tab w:val="left" w:pos="1440"/>
        </w:tabs>
      </w:pPr>
      <w:r w:rsidRPr="00AE341A">
        <w:t>Additional training given to Soldiers enabling them to attain training standards and remain in cycle, rather than receive new starts.</w:t>
      </w:r>
    </w:p>
    <w:p w14:paraId="5F766A37" w14:textId="77777777" w:rsidR="00FC32FC" w:rsidRPr="00AE341A" w:rsidRDefault="00FC32FC" w:rsidP="00FC32FC">
      <w:pPr>
        <w:tabs>
          <w:tab w:val="left" w:pos="720"/>
          <w:tab w:val="left" w:pos="1440"/>
        </w:tabs>
      </w:pPr>
    </w:p>
    <w:p w14:paraId="5CD5AC1A" w14:textId="77777777" w:rsidR="007F57C5" w:rsidRPr="00AE341A" w:rsidRDefault="00FC32FC" w:rsidP="007F57C5">
      <w:pPr>
        <w:tabs>
          <w:tab w:val="left" w:pos="720"/>
          <w:tab w:val="left" w:pos="1440"/>
        </w:tabs>
        <w:rPr>
          <w:b/>
        </w:rPr>
      </w:pPr>
      <w:r w:rsidRPr="00AE341A">
        <w:rPr>
          <w:b/>
        </w:rPr>
        <w:t xml:space="preserve">Reserve </w:t>
      </w:r>
      <w:r w:rsidR="006824CB">
        <w:rPr>
          <w:b/>
        </w:rPr>
        <w:t>C</w:t>
      </w:r>
      <w:r w:rsidRPr="00AE341A">
        <w:rPr>
          <w:b/>
        </w:rPr>
        <w:t>omponents</w:t>
      </w:r>
    </w:p>
    <w:p w14:paraId="0C383F69" w14:textId="77777777" w:rsidR="00FC32FC" w:rsidRPr="00446ECC" w:rsidRDefault="007F57C5" w:rsidP="007F57C5">
      <w:pPr>
        <w:tabs>
          <w:tab w:val="left" w:pos="720"/>
          <w:tab w:val="left" w:pos="1440"/>
        </w:tabs>
      </w:pPr>
      <w:r w:rsidRPr="00AE341A">
        <w:t>The RC personnel ordered to initial active duty for training under the Reserve Enlistment Program of 1963 (Public Law 88–110, 88th Congress) include male RC no-prior-Service personnel (age 26 or over) and female RC no-prior-Service personnel (ages 17 through 34) who enlisted under the authority of AR 601–210 or NGR 600–200.</w:t>
      </w:r>
    </w:p>
    <w:p w14:paraId="64E54A14" w14:textId="7A157174" w:rsidR="00FC32FC" w:rsidRDefault="00FC32FC" w:rsidP="00FC32FC">
      <w:pPr>
        <w:tabs>
          <w:tab w:val="left" w:pos="720"/>
          <w:tab w:val="left" w:pos="1440"/>
        </w:tabs>
      </w:pPr>
    </w:p>
    <w:p w14:paraId="23AE7B2F" w14:textId="77777777" w:rsidR="00CD0DE4" w:rsidRPr="00446ECC" w:rsidRDefault="00CD0DE4" w:rsidP="00FC32FC">
      <w:pPr>
        <w:tabs>
          <w:tab w:val="left" w:pos="720"/>
          <w:tab w:val="left" w:pos="1440"/>
        </w:tabs>
      </w:pPr>
    </w:p>
    <w:p w14:paraId="4B57BE2D" w14:textId="77777777" w:rsidR="00FC32FC" w:rsidRPr="00446ECC" w:rsidRDefault="00FC32FC" w:rsidP="00FC32FC">
      <w:pPr>
        <w:tabs>
          <w:tab w:val="left" w:pos="720"/>
          <w:tab w:val="left" w:pos="1440"/>
        </w:tabs>
        <w:rPr>
          <w:b/>
        </w:rPr>
      </w:pPr>
      <w:r w:rsidRPr="00446ECC">
        <w:rPr>
          <w:b/>
        </w:rPr>
        <w:t>Schofield’s definition of discipline</w:t>
      </w:r>
    </w:p>
    <w:p w14:paraId="0027A72F" w14:textId="77777777" w:rsidR="00FC32FC" w:rsidRPr="00446ECC" w:rsidRDefault="00FC32FC" w:rsidP="00FC32FC">
      <w:pPr>
        <w:tabs>
          <w:tab w:val="left" w:pos="720"/>
          <w:tab w:val="left" w:pos="1440"/>
        </w:tabs>
      </w:pPr>
      <w:r w:rsidRPr="00446ECC">
        <w:t>The discipline which makes the Soldier of a free country reliable in battle is not to be gained by harsh or tyrannical treatment</w:t>
      </w:r>
      <w:r w:rsidR="00DB7B85">
        <w:t xml:space="preserve">. </w:t>
      </w:r>
      <w:r w:rsidRPr="00446ECC">
        <w:t>On the contrary, such treatment is far more likely to destroy than to make an Army</w:t>
      </w:r>
      <w:r w:rsidR="00DB7B85">
        <w:t xml:space="preserve">. </w:t>
      </w:r>
      <w:r w:rsidRPr="00446ECC">
        <w:t>It is possible to impart instruction and give command in such a manner and such a tone of voice to inspire in the Soldier no feeling but an intense desire to obey, while the opposite manner and tone of voice cannot fail to excite strong resentment and a desire to disobey</w:t>
      </w:r>
      <w:r w:rsidR="00DB7B85">
        <w:t xml:space="preserve">. </w:t>
      </w:r>
      <w:r w:rsidRPr="00446ECC">
        <w:t xml:space="preserve">The one mode or the other of dealing with </w:t>
      </w:r>
      <w:proofErr w:type="gramStart"/>
      <w:r w:rsidRPr="00446ECC">
        <w:t>subordinates</w:t>
      </w:r>
      <w:proofErr w:type="gramEnd"/>
      <w:r w:rsidRPr="00446ECC">
        <w:t xml:space="preserve"> springs from corresponding spirit in the breast of the </w:t>
      </w:r>
      <w:r w:rsidR="00FE6F2E">
        <w:t>commander</w:t>
      </w:r>
      <w:r w:rsidR="00DB7B85">
        <w:t xml:space="preserve">. </w:t>
      </w:r>
      <w:r w:rsidRPr="00446ECC">
        <w:t>He who feels the respect which is due to others cannot fail to inspire in them regard for himself, while he who feels, and hence manifests, disrespect toward others, especially his inferiors, cannot fail to inspire hatred against himself</w:t>
      </w:r>
      <w:r w:rsidR="008B013D" w:rsidRPr="00446ECC">
        <w:t>.</w:t>
      </w:r>
      <w:r w:rsidR="00201EF8">
        <w:t xml:space="preserve"> </w:t>
      </w:r>
    </w:p>
    <w:p w14:paraId="0C455998" w14:textId="77777777" w:rsidR="00E248D6" w:rsidRPr="00446ECC" w:rsidRDefault="00E248D6" w:rsidP="00FC32FC">
      <w:pPr>
        <w:tabs>
          <w:tab w:val="left" w:pos="720"/>
          <w:tab w:val="left" w:pos="1440"/>
        </w:tabs>
      </w:pPr>
    </w:p>
    <w:p w14:paraId="5B8AD371" w14:textId="77777777" w:rsidR="00FC32FC" w:rsidRPr="00446ECC" w:rsidRDefault="00CC1C5B" w:rsidP="00FC32FC">
      <w:pPr>
        <w:tabs>
          <w:tab w:val="left" w:pos="720"/>
          <w:tab w:val="left" w:pos="1440"/>
        </w:tabs>
        <w:rPr>
          <w:b/>
        </w:rPr>
      </w:pPr>
      <w:r w:rsidRPr="00446ECC">
        <w:rPr>
          <w:b/>
        </w:rPr>
        <w:lastRenderedPageBreak/>
        <w:t>T</w:t>
      </w:r>
      <w:r w:rsidR="002121DC" w:rsidRPr="00446ECC">
        <w:rPr>
          <w:b/>
        </w:rPr>
        <w:t>ransformation</w:t>
      </w:r>
    </w:p>
    <w:p w14:paraId="77DE793E" w14:textId="77777777" w:rsidR="00FC32FC" w:rsidRPr="00446ECC" w:rsidRDefault="00D27CE3" w:rsidP="00FC32FC">
      <w:pPr>
        <w:tabs>
          <w:tab w:val="left" w:pos="720"/>
          <w:tab w:val="left" w:pos="1440"/>
        </w:tabs>
      </w:pPr>
      <w:r w:rsidRPr="00446ECC">
        <w:rPr>
          <w:rFonts w:eastAsia="Calibri"/>
        </w:rPr>
        <w:t>T</w:t>
      </w:r>
      <w:r w:rsidR="007F3D4B" w:rsidRPr="00446ECC">
        <w:rPr>
          <w:rFonts w:eastAsia="Calibri"/>
        </w:rPr>
        <w:t xml:space="preserve">he deliberate physical </w:t>
      </w:r>
      <w:r w:rsidR="00013565" w:rsidRPr="00446ECC">
        <w:rPr>
          <w:rFonts w:eastAsia="Calibri"/>
        </w:rPr>
        <w:t>and psychological development/</w:t>
      </w:r>
      <w:r w:rsidR="007F3D4B" w:rsidRPr="00446ECC">
        <w:rPr>
          <w:rFonts w:eastAsia="Calibri"/>
        </w:rPr>
        <w:t xml:space="preserve">progression of a </w:t>
      </w:r>
      <w:r w:rsidR="007E748F">
        <w:rPr>
          <w:rFonts w:eastAsia="Calibri"/>
        </w:rPr>
        <w:t>c</w:t>
      </w:r>
      <w:r w:rsidR="002F1F52">
        <w:rPr>
          <w:rFonts w:eastAsia="Calibri"/>
        </w:rPr>
        <w:t>ivilian</w:t>
      </w:r>
      <w:r w:rsidR="007F3D4B" w:rsidRPr="00446ECC">
        <w:rPr>
          <w:rFonts w:eastAsia="Calibri"/>
        </w:rPr>
        <w:t xml:space="preserve"> into a Soldier who demonstrates an appropriate level of commitment, discipline, task proficiency, and adherence to </w:t>
      </w:r>
      <w:r w:rsidR="00013565" w:rsidRPr="00446ECC">
        <w:rPr>
          <w:rFonts w:eastAsia="Calibri"/>
        </w:rPr>
        <w:t>the professional military ethic.</w:t>
      </w:r>
    </w:p>
    <w:p w14:paraId="2CDE4353" w14:textId="77777777" w:rsidR="00D27CE3" w:rsidRPr="00446ECC" w:rsidRDefault="00D27CE3" w:rsidP="00FC32FC">
      <w:pPr>
        <w:tabs>
          <w:tab w:val="left" w:pos="720"/>
          <w:tab w:val="left" w:pos="1440"/>
        </w:tabs>
        <w:rPr>
          <w:b/>
        </w:rPr>
      </w:pPr>
    </w:p>
    <w:p w14:paraId="65C98E1C" w14:textId="77777777" w:rsidR="00FC32FC" w:rsidRPr="00446ECC" w:rsidRDefault="00FC32FC" w:rsidP="00FC32FC">
      <w:pPr>
        <w:tabs>
          <w:tab w:val="left" w:pos="720"/>
          <w:tab w:val="left" w:pos="1440"/>
        </w:tabs>
        <w:rPr>
          <w:b/>
        </w:rPr>
      </w:pPr>
      <w:r w:rsidRPr="00446ECC">
        <w:rPr>
          <w:b/>
        </w:rPr>
        <w:t>Total control</w:t>
      </w:r>
    </w:p>
    <w:p w14:paraId="005DA28A" w14:textId="77777777" w:rsidR="00FC32FC" w:rsidRPr="00446ECC" w:rsidRDefault="00FC32FC" w:rsidP="00FC32FC">
      <w:pPr>
        <w:tabs>
          <w:tab w:val="left" w:pos="720"/>
          <w:tab w:val="left" w:pos="1440"/>
        </w:tabs>
      </w:pPr>
      <w:r w:rsidRPr="00446ECC">
        <w:t>Continuous cadre supervision.</w:t>
      </w:r>
    </w:p>
    <w:p w14:paraId="23313DDC" w14:textId="77777777" w:rsidR="00BB0A00" w:rsidRDefault="00BB0A00" w:rsidP="00FC32FC">
      <w:pPr>
        <w:tabs>
          <w:tab w:val="left" w:pos="720"/>
          <w:tab w:val="left" w:pos="1440"/>
        </w:tabs>
        <w:rPr>
          <w:b/>
        </w:rPr>
      </w:pPr>
    </w:p>
    <w:p w14:paraId="331EDD77" w14:textId="77777777" w:rsidR="00FC32FC" w:rsidRPr="00446ECC" w:rsidRDefault="00330122" w:rsidP="00FC32FC">
      <w:pPr>
        <w:tabs>
          <w:tab w:val="left" w:pos="720"/>
          <w:tab w:val="left" w:pos="1440"/>
        </w:tabs>
        <w:rPr>
          <w:b/>
        </w:rPr>
      </w:pPr>
      <w:r>
        <w:rPr>
          <w:b/>
        </w:rPr>
        <w:t>Trainee</w:t>
      </w:r>
    </w:p>
    <w:p w14:paraId="4222FD77" w14:textId="77777777" w:rsidR="00FC32FC" w:rsidRPr="00446ECC" w:rsidRDefault="00073BAC" w:rsidP="00FC32FC">
      <w:pPr>
        <w:tabs>
          <w:tab w:val="left" w:pos="720"/>
          <w:tab w:val="left" w:pos="1440"/>
        </w:tabs>
      </w:pPr>
      <w:r>
        <w:t xml:space="preserve">Any military or </w:t>
      </w:r>
      <w:r w:rsidR="007E748F">
        <w:t>c</w:t>
      </w:r>
      <w:r w:rsidR="002F1F52">
        <w:t>ivilian</w:t>
      </w:r>
      <w:r>
        <w:t xml:space="preserve"> member undergoing initial military training in a formal training course with a unique training course </w:t>
      </w:r>
      <w:proofErr w:type="gramStart"/>
      <w:r>
        <w:t>identifier, or</w:t>
      </w:r>
      <w:proofErr w:type="gramEnd"/>
      <w:r>
        <w:t xml:space="preserve"> attending an in-residence or a </w:t>
      </w:r>
      <w:r w:rsidR="00141A77">
        <w:t>non-residence</w:t>
      </w:r>
      <w:r>
        <w:t xml:space="preserve"> training or education course. </w:t>
      </w:r>
      <w:r w:rsidR="00FC32FC" w:rsidRPr="00946E41">
        <w:t>All personnel undergoing IET (BCT, AIT, or OSUT)</w:t>
      </w:r>
      <w:r w:rsidR="00DB7B85">
        <w:t xml:space="preserve">. </w:t>
      </w:r>
      <w:r w:rsidR="00FC32FC" w:rsidRPr="00946E41">
        <w:t xml:space="preserve">Also included are those </w:t>
      </w:r>
      <w:r w:rsidR="00F2040E">
        <w:t>in-processing</w:t>
      </w:r>
      <w:r w:rsidR="00FC32FC" w:rsidRPr="00946E41">
        <w:t xml:space="preserve"> at the reception station, awaiting training in FTUs, receiving English or foreign language training, and/or those that have completed training and remain in a </w:t>
      </w:r>
      <w:r w:rsidR="00FC1B94" w:rsidRPr="00946E41">
        <w:t xml:space="preserve">hold or </w:t>
      </w:r>
      <w:r w:rsidR="00FC32FC" w:rsidRPr="00946E41">
        <w:t>holdover status</w:t>
      </w:r>
      <w:r w:rsidR="00DB7B85">
        <w:t xml:space="preserve">. </w:t>
      </w:r>
      <w:r w:rsidR="00FC32FC" w:rsidRPr="00946E41">
        <w:t xml:space="preserve">For purposes of this regulation, </w:t>
      </w:r>
      <w:r w:rsidR="00330122">
        <w:t>Trainee</w:t>
      </w:r>
      <w:r w:rsidR="00FC32FC" w:rsidRPr="00946E41">
        <w:t xml:space="preserve"> also includes prior service Soldiers, Soldiers undergoing reclassification training, and personnel from other services undergoing IET at TRADOC service schools and major subordinate commands</w:t>
      </w:r>
    </w:p>
    <w:p w14:paraId="536292E6" w14:textId="77777777" w:rsidR="00946E41" w:rsidRDefault="00946E41" w:rsidP="00FC32FC">
      <w:pPr>
        <w:tabs>
          <w:tab w:val="left" w:pos="720"/>
          <w:tab w:val="left" w:pos="1440"/>
        </w:tabs>
        <w:rPr>
          <w:b/>
        </w:rPr>
      </w:pPr>
    </w:p>
    <w:p w14:paraId="07AA6523" w14:textId="77777777" w:rsidR="00FC32FC" w:rsidRPr="00446ECC" w:rsidRDefault="00330122" w:rsidP="00FC32FC">
      <w:pPr>
        <w:tabs>
          <w:tab w:val="left" w:pos="720"/>
          <w:tab w:val="left" w:pos="1440"/>
        </w:tabs>
        <w:rPr>
          <w:b/>
        </w:rPr>
      </w:pPr>
      <w:r>
        <w:rPr>
          <w:b/>
        </w:rPr>
        <w:t>Trainee</w:t>
      </w:r>
      <w:r w:rsidR="00FC32FC" w:rsidRPr="00446ECC">
        <w:rPr>
          <w:b/>
        </w:rPr>
        <w:t xml:space="preserve"> abuse</w:t>
      </w:r>
    </w:p>
    <w:p w14:paraId="2EF6B28D" w14:textId="77777777" w:rsidR="00FC32FC" w:rsidRPr="00446ECC" w:rsidRDefault="00330122" w:rsidP="00FC32FC">
      <w:pPr>
        <w:tabs>
          <w:tab w:val="left" w:pos="720"/>
          <w:tab w:val="left" w:pos="1440"/>
        </w:tabs>
      </w:pPr>
      <w:r>
        <w:t>Trainee</w:t>
      </w:r>
      <w:r w:rsidR="00FC32FC" w:rsidRPr="00446ECC">
        <w:t xml:space="preserve"> abuse is any improper or unlawful physical, verbal, or sexual act against a </w:t>
      </w:r>
      <w:r>
        <w:t>Trainee</w:t>
      </w:r>
      <w:r w:rsidR="00FC32FC" w:rsidRPr="00446ECC">
        <w:t xml:space="preserve"> (however, this definition does not include acts involving a </w:t>
      </w:r>
      <w:r>
        <w:t>Trainee</w:t>
      </w:r>
      <w:r w:rsidR="00FC32FC" w:rsidRPr="00446ECC">
        <w:t xml:space="preserve"> against a </w:t>
      </w:r>
      <w:r>
        <w:t>Trainee</w:t>
      </w:r>
      <w:r w:rsidR="00FC32FC" w:rsidRPr="00446ECC">
        <w:t>)</w:t>
      </w:r>
      <w:r w:rsidR="00DB7B85">
        <w:t xml:space="preserve">. </w:t>
      </w:r>
      <w:r w:rsidR="00FC32FC" w:rsidRPr="00446ECC">
        <w:t xml:space="preserve">Examples might include assault, extreme PT not </w:t>
      </w:r>
      <w:r w:rsidR="00212F1E">
        <w:t>in accordance with</w:t>
      </w:r>
      <w:r w:rsidR="00FC32FC" w:rsidRPr="00446ECC">
        <w:t xml:space="preserve"> a POI</w:t>
      </w:r>
      <w:r w:rsidR="00FC32FC" w:rsidRPr="00946E41">
        <w:t xml:space="preserve">, </w:t>
      </w:r>
      <w:r w:rsidR="00E567DF" w:rsidRPr="00946E41">
        <w:t xml:space="preserve">demeaning or derogatory language, </w:t>
      </w:r>
      <w:r w:rsidR="00FC32FC" w:rsidRPr="00946E41">
        <w:t>extreme profanity, sodomy, rape, sexual harassment, extortion of money, or any personal relationship</w:t>
      </w:r>
      <w:r w:rsidR="00FC32FC" w:rsidRPr="00446ECC">
        <w:t xml:space="preserve"> that is not required by the training mission</w:t>
      </w:r>
      <w:r w:rsidR="00DB7B85">
        <w:t xml:space="preserve">. </w:t>
      </w:r>
      <w:r w:rsidR="00212F1E">
        <w:t>I</w:t>
      </w:r>
      <w:r w:rsidR="00212F1E" w:rsidRPr="00212F1E">
        <w:t>n accordance with</w:t>
      </w:r>
      <w:r w:rsidR="008552A0">
        <w:t xml:space="preserve"> this regulation, only a </w:t>
      </w:r>
      <w:r w:rsidR="00FE6F2E">
        <w:t>commander</w:t>
      </w:r>
      <w:r w:rsidR="00FC32FC" w:rsidRPr="00446ECC">
        <w:t xml:space="preserve"> can determine that </w:t>
      </w:r>
      <w:r>
        <w:t>Trainee</w:t>
      </w:r>
      <w:r w:rsidR="00FC32FC" w:rsidRPr="00446ECC">
        <w:t xml:space="preserve"> abuse has occurred.</w:t>
      </w:r>
    </w:p>
    <w:p w14:paraId="492CA5F6" w14:textId="77777777" w:rsidR="00FC32FC" w:rsidRDefault="00FC32FC" w:rsidP="00FC32FC">
      <w:pPr>
        <w:tabs>
          <w:tab w:val="left" w:pos="720"/>
          <w:tab w:val="left" w:pos="1440"/>
        </w:tabs>
      </w:pPr>
    </w:p>
    <w:p w14:paraId="50E7A6EF" w14:textId="77777777" w:rsidR="00FC32FC" w:rsidRPr="00446ECC" w:rsidRDefault="00FC32FC" w:rsidP="00FC32FC">
      <w:pPr>
        <w:tabs>
          <w:tab w:val="left" w:pos="720"/>
          <w:tab w:val="left" w:pos="1440"/>
        </w:tabs>
        <w:rPr>
          <w:b/>
        </w:rPr>
      </w:pPr>
      <w:r w:rsidRPr="00446ECC">
        <w:rPr>
          <w:b/>
        </w:rPr>
        <w:t xml:space="preserve">Training Requirements Analysis System </w:t>
      </w:r>
    </w:p>
    <w:p w14:paraId="61FBED1F" w14:textId="77777777" w:rsidR="00FC32FC" w:rsidRPr="00446ECC" w:rsidRDefault="00FC32FC" w:rsidP="00FC32FC">
      <w:pPr>
        <w:tabs>
          <w:tab w:val="left" w:pos="720"/>
          <w:tab w:val="left" w:pos="1440"/>
        </w:tabs>
      </w:pPr>
      <w:r w:rsidRPr="00446ECC">
        <w:t xml:space="preserve">The purpose of </w:t>
      </w:r>
      <w:r w:rsidR="00262893">
        <w:t>training requirements analysis system (</w:t>
      </w:r>
      <w:r w:rsidRPr="00446ECC">
        <w:t>TRAS</w:t>
      </w:r>
      <w:r w:rsidR="00262893">
        <w:t>)</w:t>
      </w:r>
      <w:r w:rsidRPr="00446ECC">
        <w:t xml:space="preserve"> is to ensure that students, instructors, facilities, ammunition, equipment, and funds are all at the right place and time to implement directed training</w:t>
      </w:r>
      <w:r w:rsidR="00DB7B85">
        <w:t xml:space="preserve">. </w:t>
      </w:r>
      <w:r w:rsidRPr="00446ECC">
        <w:t>The TRAS is a management system that provides for the documentation of training and resource requirements in time to inject them into resource acquisition systems</w:t>
      </w:r>
      <w:r w:rsidR="00DB7B85">
        <w:t xml:space="preserve">. </w:t>
      </w:r>
      <w:r w:rsidR="00262893">
        <w:t xml:space="preserve">TRAS documents are submitted to the Training Operations Management Activity (TOMA) for review and approval. Once approved the information becomes part of the Program of Instruction (POI) for the specific MOS. </w:t>
      </w:r>
    </w:p>
    <w:p w14:paraId="18C4B759" w14:textId="77777777" w:rsidR="00AF671E" w:rsidRPr="00446ECC" w:rsidRDefault="00AF671E" w:rsidP="00FC32FC">
      <w:pPr>
        <w:tabs>
          <w:tab w:val="left" w:pos="720"/>
          <w:tab w:val="left" w:pos="1440"/>
        </w:tabs>
      </w:pPr>
    </w:p>
    <w:p w14:paraId="4DBA9930" w14:textId="77777777" w:rsidR="00FC32FC" w:rsidRPr="00446ECC" w:rsidRDefault="00FC32FC" w:rsidP="00FC32FC">
      <w:pPr>
        <w:tabs>
          <w:tab w:val="left" w:pos="720"/>
          <w:tab w:val="left" w:pos="1440"/>
        </w:tabs>
        <w:rPr>
          <w:b/>
        </w:rPr>
      </w:pPr>
      <w:r w:rsidRPr="00446ECC">
        <w:rPr>
          <w:b/>
        </w:rPr>
        <w:t xml:space="preserve">Warrior tasks and battle drills </w:t>
      </w:r>
    </w:p>
    <w:p w14:paraId="0A93A7B3" w14:textId="77777777" w:rsidR="00FC32FC" w:rsidRPr="00446ECC" w:rsidRDefault="00590A17" w:rsidP="00FC32FC">
      <w:pPr>
        <w:tabs>
          <w:tab w:val="left" w:pos="720"/>
          <w:tab w:val="left" w:pos="1440"/>
        </w:tabs>
      </w:pPr>
      <w:r>
        <w:t>Warrior task: A collection of individual Soldier s</w:t>
      </w:r>
      <w:r w:rsidR="00FC32FC" w:rsidRPr="00446ECC">
        <w:t>kills</w:t>
      </w:r>
      <w:r>
        <w:t xml:space="preserve"> know</w:t>
      </w:r>
      <w:r w:rsidR="00C76C66">
        <w:t>n</w:t>
      </w:r>
      <w:r>
        <w:t xml:space="preserve"> to be critical to Soldier</w:t>
      </w:r>
      <w:r w:rsidR="00C76C66">
        <w:t>’s</w:t>
      </w:r>
      <w:r>
        <w:t xml:space="preserve"> survival</w:t>
      </w:r>
      <w:r w:rsidR="00C76C66">
        <w:t xml:space="preserve"> in combat</w:t>
      </w:r>
      <w:r w:rsidR="00F71618">
        <w:t>.</w:t>
      </w:r>
      <w:r>
        <w:t xml:space="preserve">  Battle Drill: A group of </w:t>
      </w:r>
      <w:r w:rsidR="00F71618">
        <w:t xml:space="preserve">individual </w:t>
      </w:r>
      <w:r>
        <w:t>skills designed to teach a unit to react and survive in common combat situations</w:t>
      </w:r>
      <w:r w:rsidR="00DB7B85">
        <w:t xml:space="preserve">. </w:t>
      </w:r>
      <w:r>
        <w:t>T</w:t>
      </w:r>
      <w:r w:rsidR="00FC32FC" w:rsidRPr="00446ECC">
        <w:t>aught in BCT and the BCT portion of OSUT.</w:t>
      </w:r>
    </w:p>
    <w:p w14:paraId="154ED910" w14:textId="77777777" w:rsidR="00187DF8" w:rsidRDefault="00187DF8" w:rsidP="00FC32FC">
      <w:pPr>
        <w:tabs>
          <w:tab w:val="left" w:pos="720"/>
          <w:tab w:val="left" w:pos="1440"/>
        </w:tabs>
        <w:rPr>
          <w:b/>
        </w:rPr>
      </w:pPr>
    </w:p>
    <w:p w14:paraId="0CEA0332" w14:textId="77777777" w:rsidR="00FC32FC" w:rsidRPr="00446ECC" w:rsidRDefault="00FC32FC" w:rsidP="00FC32FC">
      <w:pPr>
        <w:tabs>
          <w:tab w:val="left" w:pos="720"/>
          <w:tab w:val="left" w:pos="1440"/>
        </w:tabs>
        <w:rPr>
          <w:b/>
        </w:rPr>
      </w:pPr>
      <w:r w:rsidRPr="00446ECC">
        <w:rPr>
          <w:b/>
        </w:rPr>
        <w:t>Weapons immersion training</w:t>
      </w:r>
    </w:p>
    <w:p w14:paraId="08895A7A" w14:textId="63F37CA6" w:rsidR="00FC32FC" w:rsidRDefault="00FC32FC" w:rsidP="00FC32FC">
      <w:pPr>
        <w:tabs>
          <w:tab w:val="left" w:pos="720"/>
          <w:tab w:val="left" w:pos="1440"/>
        </w:tabs>
      </w:pPr>
      <w:r w:rsidRPr="00446ECC">
        <w:t xml:space="preserve">Training Soldiers on weapons at the earliest </w:t>
      </w:r>
      <w:r w:rsidR="008B013D" w:rsidRPr="00446ECC">
        <w:t>time during the cycle</w:t>
      </w:r>
      <w:r w:rsidR="00DB7B85">
        <w:t xml:space="preserve">. </w:t>
      </w:r>
      <w:r w:rsidR="008B013D" w:rsidRPr="00446ECC">
        <w:t>Soldier</w:t>
      </w:r>
      <w:r w:rsidRPr="00446ECC">
        <w:t>s</w:t>
      </w:r>
      <w:r w:rsidR="008B013D" w:rsidRPr="00446ECC">
        <w:t>’</w:t>
      </w:r>
      <w:r w:rsidRPr="00446ECC">
        <w:t xml:space="preserve"> responsibility and understanding of weapons control is enforced through this training</w:t>
      </w:r>
      <w:r w:rsidR="00DB7B85">
        <w:t xml:space="preserve">. </w:t>
      </w:r>
      <w:r w:rsidRPr="00446ECC">
        <w:t>Placing assigned weapons in their hands at the earliest point in training will reinforce security, maintenance, and control</w:t>
      </w:r>
      <w:r w:rsidR="00DB7B85">
        <w:t xml:space="preserve">. </w:t>
      </w:r>
    </w:p>
    <w:p w14:paraId="0F01DE0D" w14:textId="5C908D00" w:rsidR="00CD0DE4" w:rsidRDefault="00CD0DE4" w:rsidP="00FC32FC">
      <w:pPr>
        <w:tabs>
          <w:tab w:val="left" w:pos="720"/>
          <w:tab w:val="left" w:pos="1440"/>
        </w:tabs>
      </w:pPr>
    </w:p>
    <w:p w14:paraId="1E2F139A" w14:textId="6D4BD2E6" w:rsidR="00CE7037" w:rsidRDefault="001D39C9" w:rsidP="004033B3">
      <w:r>
        <w:rPr>
          <w:noProof/>
        </w:rPr>
        <mc:AlternateContent>
          <mc:Choice Requires="wps">
            <w:drawing>
              <wp:anchor distT="0" distB="0" distL="114300" distR="114300" simplePos="0" relativeHeight="251658251" behindDoc="0" locked="0" layoutInCell="1" allowOverlap="1" wp14:anchorId="4D872E9A" wp14:editId="5613AF06">
                <wp:simplePos x="0" y="0"/>
                <wp:positionH relativeFrom="column">
                  <wp:posOffset>17780</wp:posOffset>
                </wp:positionH>
                <wp:positionV relativeFrom="paragraph">
                  <wp:posOffset>9397365</wp:posOffset>
                </wp:positionV>
                <wp:extent cx="2304415" cy="1593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4415" cy="159385"/>
                        </a:xfrm>
                        <a:prstGeom prst="rect">
                          <a:avLst/>
                        </a:prstGeom>
                      </wps:spPr>
                      <wps:txbx>
                        <w:txbxContent>
                          <w:p w14:paraId="2A43667E" w14:textId="77777777" w:rsidR="00D5676D" w:rsidRDefault="00D5676D" w:rsidP="00A37FF5">
                            <w:pPr>
                              <w:pStyle w:val="NormalWeb"/>
                              <w:spacing w:before="22" w:after="0"/>
                              <w:ind w:left="14"/>
                            </w:pPr>
                            <w:r>
                              <w:rPr>
                                <w:rFonts w:ascii="Arial" w:hAnsi="Arial" w:cs="Arial"/>
                                <w:b/>
                                <w:bCs/>
                                <w:sz w:val="18"/>
                                <w:szCs w:val="18"/>
                              </w:rPr>
                              <w:t>TRADOC</w:t>
                            </w:r>
                            <w:r>
                              <w:rPr>
                                <w:rFonts w:ascii="Arial" w:hAnsi="Arial" w:cs="Arial"/>
                                <w:b/>
                                <w:bCs/>
                                <w:spacing w:val="65"/>
                                <w:sz w:val="18"/>
                                <w:szCs w:val="18"/>
                              </w:rPr>
                              <w:t xml:space="preserve"> </w:t>
                            </w:r>
                            <w:r>
                              <w:rPr>
                                <w:rFonts w:ascii="Arial" w:hAnsi="Arial" w:cs="Arial"/>
                                <w:b/>
                                <w:bCs/>
                                <w:sz w:val="18"/>
                                <w:szCs w:val="18"/>
                              </w:rPr>
                              <w:t>Form</w:t>
                            </w:r>
                            <w:r>
                              <w:rPr>
                                <w:rFonts w:ascii="Arial" w:hAnsi="Arial" w:cs="Arial"/>
                                <w:b/>
                                <w:bCs/>
                                <w:spacing w:val="65"/>
                                <w:sz w:val="18"/>
                                <w:szCs w:val="18"/>
                              </w:rPr>
                              <w:t xml:space="preserve"> </w:t>
                            </w:r>
                            <w:r>
                              <w:rPr>
                                <w:rFonts w:ascii="Arial" w:hAnsi="Arial" w:cs="Arial"/>
                                <w:b/>
                                <w:bCs/>
                                <w:sz w:val="18"/>
                                <w:szCs w:val="18"/>
                              </w:rPr>
                              <w:t>350-6-2-R-E,</w:t>
                            </w:r>
                            <w:r>
                              <w:rPr>
                                <w:rFonts w:ascii="Arial" w:hAnsi="Arial" w:cs="Arial"/>
                                <w:b/>
                                <w:bCs/>
                                <w:spacing w:val="62"/>
                                <w:sz w:val="18"/>
                                <w:szCs w:val="18"/>
                              </w:rPr>
                              <w:t xml:space="preserve"> </w:t>
                            </w:r>
                            <w:r>
                              <w:rPr>
                                <w:rFonts w:ascii="Arial" w:hAnsi="Arial" w:cs="Arial"/>
                                <w:b/>
                                <w:bCs/>
                                <w:sz w:val="18"/>
                                <w:szCs w:val="18"/>
                              </w:rPr>
                              <w:t>MAR</w:t>
                            </w:r>
                            <w:r>
                              <w:rPr>
                                <w:rFonts w:ascii="Arial" w:hAnsi="Arial" w:cs="Arial"/>
                                <w:b/>
                                <w:bCs/>
                                <w:spacing w:val="63"/>
                                <w:sz w:val="18"/>
                                <w:szCs w:val="18"/>
                              </w:rPr>
                              <w:t xml:space="preserve"> </w:t>
                            </w:r>
                            <w:r>
                              <w:rPr>
                                <w:rFonts w:ascii="Arial" w:hAnsi="Arial" w:cs="Arial"/>
                                <w:b/>
                                <w:bCs/>
                                <w:spacing w:val="-4"/>
                                <w:sz w:val="18"/>
                                <w:szCs w:val="18"/>
                              </w:rPr>
                              <w:t>2022</w:t>
                            </w:r>
                          </w:p>
                        </w:txbxContent>
                      </wps:txbx>
                      <wps:bodyPr vert="horz" wrap="square" lIns="0" tIns="13970" rIns="0" bIns="0" rtlCol="0">
                        <a:spAutoFit/>
                      </wps:bodyPr>
                    </wps:wsp>
                  </a:graphicData>
                </a:graphic>
                <wp14:sizeRelH relativeFrom="page">
                  <wp14:pctWidth>0</wp14:pctWidth>
                </wp14:sizeRelH>
                <wp14:sizeRelV relativeFrom="page">
                  <wp14:pctHeight>0</wp14:pctHeight>
                </wp14:sizeRelV>
              </wp:anchor>
            </w:drawing>
          </mc:Choice>
          <mc:Fallback>
            <w:pict>
              <v:shape w14:anchorId="4D872E9A" id="Text Box 16" o:spid="_x0000_s1037" type="#_x0000_t202" style="position:absolute;margin-left:1.4pt;margin-top:739.95pt;width:181.45pt;height:1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" filled="f" stroked="f">
                <v:textbox style="mso-fit-shape-to-text:t" inset="0,1.1pt,0,0">
                  <w:txbxContent>
                    <w:p w14:paraId="2A43667E" w14:textId="77777777" w:rsidR="00D5676D" w:rsidRDefault="00D5676D" w:rsidP="00A37FF5">
                      <w:pPr>
                        <w:pStyle w:val="NormalWeb"/>
                        <w:spacing w:before="22" w:after="0"/>
                        <w:ind w:left="14"/>
                      </w:pPr>
                      <w:r>
                        <w:rPr>
                          <w:rFonts w:ascii="Arial" w:hAnsi="Arial" w:cs="Arial"/>
                          <w:b/>
                          <w:bCs/>
                          <w:sz w:val="18"/>
                          <w:szCs w:val="18"/>
                        </w:rPr>
                        <w:t>TRADOC</w:t>
                      </w:r>
                      <w:r>
                        <w:rPr>
                          <w:rFonts w:ascii="Arial" w:hAnsi="Arial" w:cs="Arial"/>
                          <w:b/>
                          <w:bCs/>
                          <w:spacing w:val="65"/>
                          <w:sz w:val="18"/>
                          <w:szCs w:val="18"/>
                        </w:rPr>
                        <w:t xml:space="preserve"> </w:t>
                      </w:r>
                      <w:r>
                        <w:rPr>
                          <w:rFonts w:ascii="Arial" w:hAnsi="Arial" w:cs="Arial"/>
                          <w:b/>
                          <w:bCs/>
                          <w:sz w:val="18"/>
                          <w:szCs w:val="18"/>
                        </w:rPr>
                        <w:t>Form</w:t>
                      </w:r>
                      <w:r>
                        <w:rPr>
                          <w:rFonts w:ascii="Arial" w:hAnsi="Arial" w:cs="Arial"/>
                          <w:b/>
                          <w:bCs/>
                          <w:spacing w:val="65"/>
                          <w:sz w:val="18"/>
                          <w:szCs w:val="18"/>
                        </w:rPr>
                        <w:t xml:space="preserve"> </w:t>
                      </w:r>
                      <w:r>
                        <w:rPr>
                          <w:rFonts w:ascii="Arial" w:hAnsi="Arial" w:cs="Arial"/>
                          <w:b/>
                          <w:bCs/>
                          <w:sz w:val="18"/>
                          <w:szCs w:val="18"/>
                        </w:rPr>
                        <w:t>350-6-2-R-E,</w:t>
                      </w:r>
                      <w:r>
                        <w:rPr>
                          <w:rFonts w:ascii="Arial" w:hAnsi="Arial" w:cs="Arial"/>
                          <w:b/>
                          <w:bCs/>
                          <w:spacing w:val="62"/>
                          <w:sz w:val="18"/>
                          <w:szCs w:val="18"/>
                        </w:rPr>
                        <w:t xml:space="preserve"> </w:t>
                      </w:r>
                      <w:r>
                        <w:rPr>
                          <w:rFonts w:ascii="Arial" w:hAnsi="Arial" w:cs="Arial"/>
                          <w:b/>
                          <w:bCs/>
                          <w:sz w:val="18"/>
                          <w:szCs w:val="18"/>
                        </w:rPr>
                        <w:t>MAR</w:t>
                      </w:r>
                      <w:r>
                        <w:rPr>
                          <w:rFonts w:ascii="Arial" w:hAnsi="Arial" w:cs="Arial"/>
                          <w:b/>
                          <w:bCs/>
                          <w:spacing w:val="63"/>
                          <w:sz w:val="18"/>
                          <w:szCs w:val="18"/>
                        </w:rPr>
                        <w:t xml:space="preserve"> </w:t>
                      </w:r>
                      <w:r>
                        <w:rPr>
                          <w:rFonts w:ascii="Arial" w:hAnsi="Arial" w:cs="Arial"/>
                          <w:b/>
                          <w:bCs/>
                          <w:spacing w:val="-4"/>
                          <w:sz w:val="18"/>
                          <w:szCs w:val="18"/>
                        </w:rPr>
                        <w:t>2022</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4C2E544B" wp14:editId="2864964B">
                <wp:simplePos x="0" y="0"/>
                <wp:positionH relativeFrom="column">
                  <wp:posOffset>6459855</wp:posOffset>
                </wp:positionH>
                <wp:positionV relativeFrom="paragraph">
                  <wp:posOffset>9397365</wp:posOffset>
                </wp:positionV>
                <wp:extent cx="416560" cy="1593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159385"/>
                        </a:xfrm>
                        <a:prstGeom prst="rect">
                          <a:avLst/>
                        </a:prstGeom>
                      </wps:spPr>
                      <wps:txbx>
                        <w:txbxContent>
                          <w:p w14:paraId="343699C6" w14:textId="77777777" w:rsidR="00D5676D" w:rsidRDefault="00D5676D" w:rsidP="00A37FF5">
                            <w:pPr>
                              <w:pStyle w:val="NormalWeb"/>
                              <w:spacing w:before="22" w:after="0"/>
                              <w:ind w:left="14"/>
                            </w:pPr>
                            <w:r>
                              <w:rPr>
                                <w:rFonts w:ascii="Arial" w:hAnsi="Arial" w:cs="Arial"/>
                                <w:b/>
                                <w:bCs/>
                                <w:spacing w:val="-2"/>
                                <w:sz w:val="18"/>
                                <w:szCs w:val="18"/>
                              </w:rPr>
                              <w:t>8.5X11</w:t>
                            </w:r>
                          </w:p>
                        </w:txbxContent>
                      </wps:txbx>
                      <wps:bodyPr vert="horz" wrap="square" lIns="0" tIns="13970" rIns="0" bIns="0" rtlCol="0">
                        <a:spAutoFit/>
                      </wps:bodyPr>
                    </wps:wsp>
                  </a:graphicData>
                </a:graphic>
                <wp14:sizeRelH relativeFrom="page">
                  <wp14:pctWidth>0</wp14:pctWidth>
                </wp14:sizeRelH>
                <wp14:sizeRelV relativeFrom="page">
                  <wp14:pctHeight>0</wp14:pctHeight>
                </wp14:sizeRelV>
              </wp:anchor>
            </w:drawing>
          </mc:Choice>
          <mc:Fallback>
            <w:pict>
              <v:shape w14:anchorId="4C2E544B" id="Text Box 15" o:spid="_x0000_s1038" type="#_x0000_t202" style="position:absolute;margin-left:508.65pt;margin-top:739.95pt;width:32.8pt;height:1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" filled="f" stroked="f">
                <v:textbox style="mso-fit-shape-to-text:t" inset="0,1.1pt,0,0">
                  <w:txbxContent>
                    <w:p w14:paraId="343699C6" w14:textId="77777777" w:rsidR="00D5676D" w:rsidRDefault="00D5676D" w:rsidP="00A37FF5">
                      <w:pPr>
                        <w:pStyle w:val="NormalWeb"/>
                        <w:spacing w:before="22" w:after="0"/>
                        <w:ind w:left="14"/>
                      </w:pPr>
                      <w:r>
                        <w:rPr>
                          <w:rFonts w:ascii="Arial" w:hAnsi="Arial" w:cs="Arial"/>
                          <w:b/>
                          <w:bCs/>
                          <w:spacing w:val="-2"/>
                          <w:sz w:val="18"/>
                          <w:szCs w:val="18"/>
                        </w:rPr>
                        <w:t>8.5X11</w:t>
                      </w:r>
                    </w:p>
                  </w:txbxContent>
                </v:textbox>
              </v:shape>
            </w:pict>
          </mc:Fallback>
        </mc:AlternateContent>
      </w:r>
    </w:p>
    <w:sectPr w:rsidR="00CE7037" w:rsidSect="0070369D">
      <w:headerReference w:type="even" r:id="rId136"/>
      <w:headerReference w:type="default" r:id="rId137"/>
      <w:footerReference w:type="even" r:id="rId138"/>
      <w:footerReference w:type="default" r:id="rId139"/>
      <w:footnotePr>
        <w:pos w:val="beneathText"/>
      </w:footnotePr>
      <w:type w:val="continuous"/>
      <w:pgSz w:w="12240" w:h="15840" w:code="1"/>
      <w:pgMar w:top="1440" w:right="126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A6785" w14:textId="77777777" w:rsidR="00127C82" w:rsidRDefault="00127C82">
      <w:r>
        <w:separator/>
      </w:r>
    </w:p>
  </w:endnote>
  <w:endnote w:type="continuationSeparator" w:id="0">
    <w:p w14:paraId="2954E337" w14:textId="77777777" w:rsidR="00127C82" w:rsidRDefault="00127C82">
      <w:r>
        <w:continuationSeparator/>
      </w:r>
    </w:p>
  </w:endnote>
  <w:endnote w:type="continuationNotice" w:id="1">
    <w:p w14:paraId="0E5D6CE6" w14:textId="77777777" w:rsidR="00127C82" w:rsidRDefault="00127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243026"/>
      <w:docPartObj>
        <w:docPartGallery w:val="Page Numbers (Bottom of Page)"/>
        <w:docPartUnique/>
      </w:docPartObj>
    </w:sdtPr>
    <w:sdtEndPr>
      <w:rPr>
        <w:noProof/>
      </w:rPr>
    </w:sdtEndPr>
    <w:sdtContent>
      <w:p w14:paraId="710E28CE" w14:textId="77777777" w:rsidR="00D5676D" w:rsidRDefault="00D5676D">
        <w:pPr>
          <w:pStyle w:val="Footer"/>
        </w:pPr>
        <w:r>
          <w:fldChar w:fldCharType="begin"/>
        </w:r>
        <w:r>
          <w:instrText xml:space="preserve"> PAGE   \* MERGEFORMAT </w:instrText>
        </w:r>
        <w:r>
          <w:fldChar w:fldCharType="separate"/>
        </w:r>
        <w:r w:rsidR="008F6D60">
          <w:rPr>
            <w:noProof/>
          </w:rPr>
          <w:t>114</w:t>
        </w:r>
        <w:r>
          <w:rPr>
            <w:noProof/>
          </w:rPr>
          <w:fldChar w:fldCharType="end"/>
        </w:r>
      </w:p>
    </w:sdtContent>
  </w:sdt>
  <w:p w14:paraId="4740610B" w14:textId="77777777" w:rsidR="00D5676D" w:rsidRDefault="00D56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82030"/>
      <w:docPartObj>
        <w:docPartGallery w:val="Page Numbers (Bottom of Page)"/>
        <w:docPartUnique/>
      </w:docPartObj>
    </w:sdtPr>
    <w:sdtEndPr>
      <w:rPr>
        <w:noProof/>
      </w:rPr>
    </w:sdtEndPr>
    <w:sdtContent>
      <w:p w14:paraId="6FEF9E57" w14:textId="77777777" w:rsidR="00D5676D" w:rsidRDefault="00D5676D">
        <w:pPr>
          <w:pStyle w:val="Footer"/>
          <w:jc w:val="right"/>
        </w:pPr>
        <w:r>
          <w:fldChar w:fldCharType="begin"/>
        </w:r>
        <w:r>
          <w:instrText xml:space="preserve"> PAGE   \* MERGEFORMAT </w:instrText>
        </w:r>
        <w:r>
          <w:fldChar w:fldCharType="separate"/>
        </w:r>
        <w:r w:rsidR="00956505">
          <w:rPr>
            <w:noProof/>
          </w:rPr>
          <w:t>113</w:t>
        </w:r>
        <w:r>
          <w:rPr>
            <w:noProof/>
          </w:rPr>
          <w:fldChar w:fldCharType="end"/>
        </w:r>
      </w:p>
    </w:sdtContent>
  </w:sdt>
  <w:p w14:paraId="569A6877" w14:textId="77777777" w:rsidR="00D5676D" w:rsidRDefault="00D56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0EDB1" w14:textId="77777777" w:rsidR="00127C82" w:rsidRDefault="00127C82">
      <w:r>
        <w:separator/>
      </w:r>
    </w:p>
  </w:footnote>
  <w:footnote w:type="continuationSeparator" w:id="0">
    <w:p w14:paraId="26447FC8" w14:textId="77777777" w:rsidR="00127C82" w:rsidRDefault="00127C82">
      <w:r>
        <w:continuationSeparator/>
      </w:r>
    </w:p>
  </w:footnote>
  <w:footnote w:type="continuationNotice" w:id="1">
    <w:p w14:paraId="30513E3F" w14:textId="77777777" w:rsidR="00127C82" w:rsidRDefault="00127C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C632" w14:textId="77777777" w:rsidR="00D5676D" w:rsidRDefault="00D5676D">
    <w:pPr>
      <w:pStyle w:val="Header"/>
    </w:pPr>
    <w:r>
      <w:t>TRADOC Regulation 350-6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5EAF" w14:textId="77777777" w:rsidR="00D5676D" w:rsidRDefault="00D5676D" w:rsidP="00956FF1">
    <w:pPr>
      <w:pStyle w:val="Header"/>
      <w:jc w:val="right"/>
    </w:pPr>
    <w:r>
      <w:t>TRADOC Regulation 350-6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EBB"/>
    <w:multiLevelType w:val="hybridMultilevel"/>
    <w:tmpl w:val="8BE699BE"/>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0D274EF2"/>
    <w:multiLevelType w:val="hybridMultilevel"/>
    <w:tmpl w:val="DC8EBB1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 w15:restartNumberingAfterBreak="0">
    <w:nsid w:val="166C51B9"/>
    <w:multiLevelType w:val="hybridMultilevel"/>
    <w:tmpl w:val="650C0372"/>
    <w:lvl w:ilvl="0" w:tplc="7E5CF2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E14A52"/>
    <w:multiLevelType w:val="hybridMultilevel"/>
    <w:tmpl w:val="92CE8AB2"/>
    <w:lvl w:ilvl="0" w:tplc="A182820C">
      <w:start w:val="1"/>
      <w:numFmt w:val="lowerLetter"/>
      <w:lvlText w:val="(%1)"/>
      <w:lvlJc w:val="left"/>
      <w:pPr>
        <w:ind w:left="1230" w:hanging="39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15:restartNumberingAfterBreak="0">
    <w:nsid w:val="1AA562A7"/>
    <w:multiLevelType w:val="hybridMultilevel"/>
    <w:tmpl w:val="1FCEA9F6"/>
    <w:lvl w:ilvl="0" w:tplc="D9644C14">
      <w:start w:val="1"/>
      <w:numFmt w:val="decimal"/>
      <w:lvlText w:val="(%1)"/>
      <w:lvlJc w:val="left"/>
      <w:pPr>
        <w:ind w:left="945" w:hanging="405"/>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BAC532C"/>
    <w:multiLevelType w:val="hybridMultilevel"/>
    <w:tmpl w:val="0AD4B11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15:restartNumberingAfterBreak="0">
    <w:nsid w:val="28016FEC"/>
    <w:multiLevelType w:val="hybridMultilevel"/>
    <w:tmpl w:val="17B82D04"/>
    <w:lvl w:ilvl="0" w:tplc="64966E98">
      <w:start w:val="1"/>
      <w:numFmt w:val="lowerLetter"/>
      <w:lvlText w:val="%1."/>
      <w:lvlJc w:val="left"/>
      <w:pPr>
        <w:ind w:left="300" w:hanging="287"/>
        <w:jc w:val="right"/>
      </w:pPr>
      <w:rPr>
        <w:rFonts w:ascii="Times New Roman" w:eastAsia="Times New Roman" w:hAnsi="Times New Roman" w:cs="Times New Roman" w:hint="default"/>
        <w:spacing w:val="-2"/>
        <w:w w:val="100"/>
        <w:sz w:val="24"/>
        <w:szCs w:val="24"/>
        <w:lang w:val="en-US" w:eastAsia="en-US" w:bidi="en-US"/>
      </w:rPr>
    </w:lvl>
    <w:lvl w:ilvl="1" w:tplc="57747110">
      <w:numFmt w:val="bullet"/>
      <w:lvlText w:val="•"/>
      <w:lvlJc w:val="left"/>
      <w:pPr>
        <w:ind w:left="1294" w:hanging="287"/>
      </w:pPr>
      <w:rPr>
        <w:rFonts w:hint="default"/>
        <w:lang w:val="en-US" w:eastAsia="en-US" w:bidi="en-US"/>
      </w:rPr>
    </w:lvl>
    <w:lvl w:ilvl="2" w:tplc="D06EAF38">
      <w:numFmt w:val="bullet"/>
      <w:lvlText w:val="•"/>
      <w:lvlJc w:val="left"/>
      <w:pPr>
        <w:ind w:left="2288" w:hanging="287"/>
      </w:pPr>
      <w:rPr>
        <w:rFonts w:hint="default"/>
        <w:lang w:val="en-US" w:eastAsia="en-US" w:bidi="en-US"/>
      </w:rPr>
    </w:lvl>
    <w:lvl w:ilvl="3" w:tplc="89588648">
      <w:numFmt w:val="bullet"/>
      <w:lvlText w:val="•"/>
      <w:lvlJc w:val="left"/>
      <w:pPr>
        <w:ind w:left="3282" w:hanging="287"/>
      </w:pPr>
      <w:rPr>
        <w:rFonts w:hint="default"/>
        <w:lang w:val="en-US" w:eastAsia="en-US" w:bidi="en-US"/>
      </w:rPr>
    </w:lvl>
    <w:lvl w:ilvl="4" w:tplc="D8AE40E6">
      <w:numFmt w:val="bullet"/>
      <w:lvlText w:val="•"/>
      <w:lvlJc w:val="left"/>
      <w:pPr>
        <w:ind w:left="4276" w:hanging="287"/>
      </w:pPr>
      <w:rPr>
        <w:rFonts w:hint="default"/>
        <w:lang w:val="en-US" w:eastAsia="en-US" w:bidi="en-US"/>
      </w:rPr>
    </w:lvl>
    <w:lvl w:ilvl="5" w:tplc="4AB8FABC">
      <w:numFmt w:val="bullet"/>
      <w:lvlText w:val="•"/>
      <w:lvlJc w:val="left"/>
      <w:pPr>
        <w:ind w:left="5270" w:hanging="287"/>
      </w:pPr>
      <w:rPr>
        <w:rFonts w:hint="default"/>
        <w:lang w:val="en-US" w:eastAsia="en-US" w:bidi="en-US"/>
      </w:rPr>
    </w:lvl>
    <w:lvl w:ilvl="6" w:tplc="82021530">
      <w:numFmt w:val="bullet"/>
      <w:lvlText w:val="•"/>
      <w:lvlJc w:val="left"/>
      <w:pPr>
        <w:ind w:left="6264" w:hanging="287"/>
      </w:pPr>
      <w:rPr>
        <w:rFonts w:hint="default"/>
        <w:lang w:val="en-US" w:eastAsia="en-US" w:bidi="en-US"/>
      </w:rPr>
    </w:lvl>
    <w:lvl w:ilvl="7" w:tplc="35A45E64">
      <w:numFmt w:val="bullet"/>
      <w:lvlText w:val="•"/>
      <w:lvlJc w:val="left"/>
      <w:pPr>
        <w:ind w:left="7258" w:hanging="287"/>
      </w:pPr>
      <w:rPr>
        <w:rFonts w:hint="default"/>
        <w:lang w:val="en-US" w:eastAsia="en-US" w:bidi="en-US"/>
      </w:rPr>
    </w:lvl>
    <w:lvl w:ilvl="8" w:tplc="8CE22188">
      <w:numFmt w:val="bullet"/>
      <w:lvlText w:val="•"/>
      <w:lvlJc w:val="left"/>
      <w:pPr>
        <w:ind w:left="8252" w:hanging="287"/>
      </w:pPr>
      <w:rPr>
        <w:rFonts w:hint="default"/>
        <w:lang w:val="en-US" w:eastAsia="en-US" w:bidi="en-US"/>
      </w:rPr>
    </w:lvl>
  </w:abstractNum>
  <w:abstractNum w:abstractNumId="7" w15:restartNumberingAfterBreak="0">
    <w:nsid w:val="2AD27854"/>
    <w:multiLevelType w:val="hybridMultilevel"/>
    <w:tmpl w:val="2504777C"/>
    <w:lvl w:ilvl="0" w:tplc="E6669DCA">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B37D2"/>
    <w:multiLevelType w:val="hybridMultilevel"/>
    <w:tmpl w:val="84C4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27528"/>
    <w:multiLevelType w:val="hybridMultilevel"/>
    <w:tmpl w:val="F394049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7B0B19"/>
    <w:multiLevelType w:val="hybridMultilevel"/>
    <w:tmpl w:val="DA965E60"/>
    <w:lvl w:ilvl="0" w:tplc="04090001">
      <w:start w:val="1"/>
      <w:numFmt w:val="bullet"/>
      <w:lvlText w:val=""/>
      <w:lvlJc w:val="left"/>
      <w:pPr>
        <w:ind w:left="105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1" w15:restartNumberingAfterBreak="0">
    <w:nsid w:val="35BC24E7"/>
    <w:multiLevelType w:val="hybridMultilevel"/>
    <w:tmpl w:val="D9B69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D2837"/>
    <w:multiLevelType w:val="hybridMultilevel"/>
    <w:tmpl w:val="EEB6651E"/>
    <w:lvl w:ilvl="0" w:tplc="04090001">
      <w:start w:val="1"/>
      <w:numFmt w:val="bullet"/>
      <w:lvlText w:val=""/>
      <w:lvlJc w:val="left"/>
      <w:pPr>
        <w:ind w:left="105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 w15:restartNumberingAfterBreak="0">
    <w:nsid w:val="3DBA52A6"/>
    <w:multiLevelType w:val="hybridMultilevel"/>
    <w:tmpl w:val="C14C0D30"/>
    <w:lvl w:ilvl="0" w:tplc="5B16DE14">
      <w:start w:val="1"/>
      <w:numFmt w:val="bullet"/>
      <w:lvlText w:val="•"/>
      <w:lvlJc w:val="left"/>
      <w:pPr>
        <w:tabs>
          <w:tab w:val="num" w:pos="720"/>
        </w:tabs>
        <w:ind w:left="720" w:hanging="360"/>
      </w:pPr>
      <w:rPr>
        <w:rFonts w:ascii="Arial" w:hAnsi="Arial" w:hint="default"/>
      </w:rPr>
    </w:lvl>
    <w:lvl w:ilvl="1" w:tplc="59B882A4" w:tentative="1">
      <w:start w:val="1"/>
      <w:numFmt w:val="bullet"/>
      <w:lvlText w:val="•"/>
      <w:lvlJc w:val="left"/>
      <w:pPr>
        <w:tabs>
          <w:tab w:val="num" w:pos="1440"/>
        </w:tabs>
        <w:ind w:left="1440" w:hanging="360"/>
      </w:pPr>
      <w:rPr>
        <w:rFonts w:ascii="Arial" w:hAnsi="Arial" w:hint="default"/>
      </w:rPr>
    </w:lvl>
    <w:lvl w:ilvl="2" w:tplc="4CA2485E" w:tentative="1">
      <w:start w:val="1"/>
      <w:numFmt w:val="bullet"/>
      <w:lvlText w:val="•"/>
      <w:lvlJc w:val="left"/>
      <w:pPr>
        <w:tabs>
          <w:tab w:val="num" w:pos="2160"/>
        </w:tabs>
        <w:ind w:left="2160" w:hanging="360"/>
      </w:pPr>
      <w:rPr>
        <w:rFonts w:ascii="Arial" w:hAnsi="Arial" w:hint="default"/>
      </w:rPr>
    </w:lvl>
    <w:lvl w:ilvl="3" w:tplc="B3B0DFCA" w:tentative="1">
      <w:start w:val="1"/>
      <w:numFmt w:val="bullet"/>
      <w:lvlText w:val="•"/>
      <w:lvlJc w:val="left"/>
      <w:pPr>
        <w:tabs>
          <w:tab w:val="num" w:pos="2880"/>
        </w:tabs>
        <w:ind w:left="2880" w:hanging="360"/>
      </w:pPr>
      <w:rPr>
        <w:rFonts w:ascii="Arial" w:hAnsi="Arial" w:hint="default"/>
      </w:rPr>
    </w:lvl>
    <w:lvl w:ilvl="4" w:tplc="EA348BFA" w:tentative="1">
      <w:start w:val="1"/>
      <w:numFmt w:val="bullet"/>
      <w:lvlText w:val="•"/>
      <w:lvlJc w:val="left"/>
      <w:pPr>
        <w:tabs>
          <w:tab w:val="num" w:pos="3600"/>
        </w:tabs>
        <w:ind w:left="3600" w:hanging="360"/>
      </w:pPr>
      <w:rPr>
        <w:rFonts w:ascii="Arial" w:hAnsi="Arial" w:hint="default"/>
      </w:rPr>
    </w:lvl>
    <w:lvl w:ilvl="5" w:tplc="5C84B07C" w:tentative="1">
      <w:start w:val="1"/>
      <w:numFmt w:val="bullet"/>
      <w:lvlText w:val="•"/>
      <w:lvlJc w:val="left"/>
      <w:pPr>
        <w:tabs>
          <w:tab w:val="num" w:pos="4320"/>
        </w:tabs>
        <w:ind w:left="4320" w:hanging="360"/>
      </w:pPr>
      <w:rPr>
        <w:rFonts w:ascii="Arial" w:hAnsi="Arial" w:hint="default"/>
      </w:rPr>
    </w:lvl>
    <w:lvl w:ilvl="6" w:tplc="FB661CFC" w:tentative="1">
      <w:start w:val="1"/>
      <w:numFmt w:val="bullet"/>
      <w:lvlText w:val="•"/>
      <w:lvlJc w:val="left"/>
      <w:pPr>
        <w:tabs>
          <w:tab w:val="num" w:pos="5040"/>
        </w:tabs>
        <w:ind w:left="5040" w:hanging="360"/>
      </w:pPr>
      <w:rPr>
        <w:rFonts w:ascii="Arial" w:hAnsi="Arial" w:hint="default"/>
      </w:rPr>
    </w:lvl>
    <w:lvl w:ilvl="7" w:tplc="61CEAB4E" w:tentative="1">
      <w:start w:val="1"/>
      <w:numFmt w:val="bullet"/>
      <w:lvlText w:val="•"/>
      <w:lvlJc w:val="left"/>
      <w:pPr>
        <w:tabs>
          <w:tab w:val="num" w:pos="5760"/>
        </w:tabs>
        <w:ind w:left="5760" w:hanging="360"/>
      </w:pPr>
      <w:rPr>
        <w:rFonts w:ascii="Arial" w:hAnsi="Arial" w:hint="default"/>
      </w:rPr>
    </w:lvl>
    <w:lvl w:ilvl="8" w:tplc="73CA967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740EA8"/>
    <w:multiLevelType w:val="hybridMultilevel"/>
    <w:tmpl w:val="238C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90380"/>
    <w:multiLevelType w:val="hybridMultilevel"/>
    <w:tmpl w:val="36CE0F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F345E"/>
    <w:multiLevelType w:val="hybridMultilevel"/>
    <w:tmpl w:val="03A2AA70"/>
    <w:lvl w:ilvl="0" w:tplc="71A083CE">
      <w:start w:val="1"/>
      <w:numFmt w:val="low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7" w15:restartNumberingAfterBreak="0">
    <w:nsid w:val="4DE521C6"/>
    <w:multiLevelType w:val="hybridMultilevel"/>
    <w:tmpl w:val="DAE0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767064"/>
    <w:multiLevelType w:val="hybridMultilevel"/>
    <w:tmpl w:val="0E0EA2F2"/>
    <w:lvl w:ilvl="0" w:tplc="CF3A6E6A">
      <w:start w:val="1"/>
      <w:numFmt w:val="lowerLetter"/>
      <w:lvlText w:val="%1."/>
      <w:lvlJc w:val="left"/>
      <w:pPr>
        <w:ind w:left="300" w:hanging="287"/>
      </w:pPr>
      <w:rPr>
        <w:rFonts w:ascii="Times New Roman" w:eastAsia="Times New Roman" w:hAnsi="Times New Roman" w:cs="Times New Roman" w:hint="default"/>
        <w:spacing w:val="-2"/>
        <w:w w:val="100"/>
        <w:sz w:val="24"/>
        <w:szCs w:val="24"/>
        <w:lang w:val="en-US" w:eastAsia="en-US" w:bidi="en-US"/>
      </w:rPr>
    </w:lvl>
    <w:lvl w:ilvl="1" w:tplc="553C4432">
      <w:numFmt w:val="bullet"/>
      <w:lvlText w:val="•"/>
      <w:lvlJc w:val="left"/>
      <w:pPr>
        <w:ind w:left="1294" w:hanging="287"/>
      </w:pPr>
      <w:rPr>
        <w:rFonts w:hint="default"/>
        <w:lang w:val="en-US" w:eastAsia="en-US" w:bidi="en-US"/>
      </w:rPr>
    </w:lvl>
    <w:lvl w:ilvl="2" w:tplc="C27EEAAA">
      <w:numFmt w:val="bullet"/>
      <w:lvlText w:val="•"/>
      <w:lvlJc w:val="left"/>
      <w:pPr>
        <w:ind w:left="2288" w:hanging="287"/>
      </w:pPr>
      <w:rPr>
        <w:rFonts w:hint="default"/>
        <w:lang w:val="en-US" w:eastAsia="en-US" w:bidi="en-US"/>
      </w:rPr>
    </w:lvl>
    <w:lvl w:ilvl="3" w:tplc="22AC878C">
      <w:numFmt w:val="bullet"/>
      <w:lvlText w:val="•"/>
      <w:lvlJc w:val="left"/>
      <w:pPr>
        <w:ind w:left="3282" w:hanging="287"/>
      </w:pPr>
      <w:rPr>
        <w:rFonts w:hint="default"/>
        <w:lang w:val="en-US" w:eastAsia="en-US" w:bidi="en-US"/>
      </w:rPr>
    </w:lvl>
    <w:lvl w:ilvl="4" w:tplc="9CFA8850">
      <w:numFmt w:val="bullet"/>
      <w:lvlText w:val="•"/>
      <w:lvlJc w:val="left"/>
      <w:pPr>
        <w:ind w:left="4276" w:hanging="287"/>
      </w:pPr>
      <w:rPr>
        <w:rFonts w:hint="default"/>
        <w:lang w:val="en-US" w:eastAsia="en-US" w:bidi="en-US"/>
      </w:rPr>
    </w:lvl>
    <w:lvl w:ilvl="5" w:tplc="D59C50CC">
      <w:numFmt w:val="bullet"/>
      <w:lvlText w:val="•"/>
      <w:lvlJc w:val="left"/>
      <w:pPr>
        <w:ind w:left="5270" w:hanging="287"/>
      </w:pPr>
      <w:rPr>
        <w:rFonts w:hint="default"/>
        <w:lang w:val="en-US" w:eastAsia="en-US" w:bidi="en-US"/>
      </w:rPr>
    </w:lvl>
    <w:lvl w:ilvl="6" w:tplc="16AC46A4">
      <w:numFmt w:val="bullet"/>
      <w:lvlText w:val="•"/>
      <w:lvlJc w:val="left"/>
      <w:pPr>
        <w:ind w:left="6264" w:hanging="287"/>
      </w:pPr>
      <w:rPr>
        <w:rFonts w:hint="default"/>
        <w:lang w:val="en-US" w:eastAsia="en-US" w:bidi="en-US"/>
      </w:rPr>
    </w:lvl>
    <w:lvl w:ilvl="7" w:tplc="635C2B84">
      <w:numFmt w:val="bullet"/>
      <w:lvlText w:val="•"/>
      <w:lvlJc w:val="left"/>
      <w:pPr>
        <w:ind w:left="7258" w:hanging="287"/>
      </w:pPr>
      <w:rPr>
        <w:rFonts w:hint="default"/>
        <w:lang w:val="en-US" w:eastAsia="en-US" w:bidi="en-US"/>
      </w:rPr>
    </w:lvl>
    <w:lvl w:ilvl="8" w:tplc="F3CED774">
      <w:numFmt w:val="bullet"/>
      <w:lvlText w:val="•"/>
      <w:lvlJc w:val="left"/>
      <w:pPr>
        <w:ind w:left="8252" w:hanging="287"/>
      </w:pPr>
      <w:rPr>
        <w:rFonts w:hint="default"/>
        <w:lang w:val="en-US" w:eastAsia="en-US" w:bidi="en-US"/>
      </w:rPr>
    </w:lvl>
  </w:abstractNum>
  <w:abstractNum w:abstractNumId="19" w15:restartNumberingAfterBreak="0">
    <w:nsid w:val="52F71E9D"/>
    <w:multiLevelType w:val="hybridMultilevel"/>
    <w:tmpl w:val="4E2430B8"/>
    <w:lvl w:ilvl="0" w:tplc="5678B864">
      <w:start w:val="1"/>
      <w:numFmt w:val="decimal"/>
      <w:lvlText w:val="(%1)"/>
      <w:lvlJc w:val="left"/>
      <w:pPr>
        <w:ind w:left="945" w:hanging="40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536D43F8"/>
    <w:multiLevelType w:val="hybridMultilevel"/>
    <w:tmpl w:val="6D54C620"/>
    <w:lvl w:ilvl="0" w:tplc="B25C1F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73729FD"/>
    <w:multiLevelType w:val="hybridMultilevel"/>
    <w:tmpl w:val="056A1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E0A46"/>
    <w:multiLevelType w:val="hybridMultilevel"/>
    <w:tmpl w:val="4334899A"/>
    <w:lvl w:ilvl="0" w:tplc="D54E908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FF15C95"/>
    <w:multiLevelType w:val="hybridMultilevel"/>
    <w:tmpl w:val="928E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E08B6"/>
    <w:multiLevelType w:val="hybridMultilevel"/>
    <w:tmpl w:val="E0CC7496"/>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25" w15:restartNumberingAfterBreak="0">
    <w:nsid w:val="63590D0E"/>
    <w:multiLevelType w:val="hybridMultilevel"/>
    <w:tmpl w:val="4ABA29C4"/>
    <w:lvl w:ilvl="0" w:tplc="80A2577A">
      <w:start w:val="1"/>
      <w:numFmt w:val="bullet"/>
      <w:pStyle w:val="TextTableItemBulle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A549F5"/>
    <w:multiLevelType w:val="hybridMultilevel"/>
    <w:tmpl w:val="F76EF806"/>
    <w:lvl w:ilvl="0" w:tplc="A8F2C218">
      <w:start w:val="1"/>
      <w:numFmt w:val="decimal"/>
      <w:lvlText w:val="%1."/>
      <w:lvlJc w:val="left"/>
      <w:pPr>
        <w:ind w:left="740" w:hanging="300"/>
      </w:pPr>
      <w:rPr>
        <w:rFonts w:ascii="Times New Roman" w:eastAsia="Times New Roman" w:hAnsi="Times New Roman" w:cs="Times New Roman" w:hint="default"/>
        <w:spacing w:val="-3"/>
        <w:w w:val="99"/>
        <w:sz w:val="24"/>
        <w:szCs w:val="24"/>
        <w:lang w:val="en-US" w:eastAsia="en-US" w:bidi="en-US"/>
      </w:rPr>
    </w:lvl>
    <w:lvl w:ilvl="1" w:tplc="8C9A70CC">
      <w:numFmt w:val="bullet"/>
      <w:lvlText w:val="•"/>
      <w:lvlJc w:val="left"/>
      <w:pPr>
        <w:ind w:left="1688" w:hanging="300"/>
      </w:pPr>
      <w:rPr>
        <w:rFonts w:hint="default"/>
        <w:lang w:val="en-US" w:eastAsia="en-US" w:bidi="en-US"/>
      </w:rPr>
    </w:lvl>
    <w:lvl w:ilvl="2" w:tplc="DD8A8DE8">
      <w:numFmt w:val="bullet"/>
      <w:lvlText w:val="•"/>
      <w:lvlJc w:val="left"/>
      <w:pPr>
        <w:ind w:left="2636" w:hanging="300"/>
      </w:pPr>
      <w:rPr>
        <w:rFonts w:hint="default"/>
        <w:lang w:val="en-US" w:eastAsia="en-US" w:bidi="en-US"/>
      </w:rPr>
    </w:lvl>
    <w:lvl w:ilvl="3" w:tplc="8BE68554">
      <w:numFmt w:val="bullet"/>
      <w:lvlText w:val="•"/>
      <w:lvlJc w:val="left"/>
      <w:pPr>
        <w:ind w:left="3584" w:hanging="300"/>
      </w:pPr>
      <w:rPr>
        <w:rFonts w:hint="default"/>
        <w:lang w:val="en-US" w:eastAsia="en-US" w:bidi="en-US"/>
      </w:rPr>
    </w:lvl>
    <w:lvl w:ilvl="4" w:tplc="4AF875A6">
      <w:numFmt w:val="bullet"/>
      <w:lvlText w:val="•"/>
      <w:lvlJc w:val="left"/>
      <w:pPr>
        <w:ind w:left="4532" w:hanging="300"/>
      </w:pPr>
      <w:rPr>
        <w:rFonts w:hint="default"/>
        <w:lang w:val="en-US" w:eastAsia="en-US" w:bidi="en-US"/>
      </w:rPr>
    </w:lvl>
    <w:lvl w:ilvl="5" w:tplc="FB523BAA">
      <w:numFmt w:val="bullet"/>
      <w:lvlText w:val="•"/>
      <w:lvlJc w:val="left"/>
      <w:pPr>
        <w:ind w:left="5480" w:hanging="300"/>
      </w:pPr>
      <w:rPr>
        <w:rFonts w:hint="default"/>
        <w:lang w:val="en-US" w:eastAsia="en-US" w:bidi="en-US"/>
      </w:rPr>
    </w:lvl>
    <w:lvl w:ilvl="6" w:tplc="53F2BAAE">
      <w:numFmt w:val="bullet"/>
      <w:lvlText w:val="•"/>
      <w:lvlJc w:val="left"/>
      <w:pPr>
        <w:ind w:left="6428" w:hanging="300"/>
      </w:pPr>
      <w:rPr>
        <w:rFonts w:hint="default"/>
        <w:lang w:val="en-US" w:eastAsia="en-US" w:bidi="en-US"/>
      </w:rPr>
    </w:lvl>
    <w:lvl w:ilvl="7" w:tplc="46824074">
      <w:numFmt w:val="bullet"/>
      <w:lvlText w:val="•"/>
      <w:lvlJc w:val="left"/>
      <w:pPr>
        <w:ind w:left="7376" w:hanging="300"/>
      </w:pPr>
      <w:rPr>
        <w:rFonts w:hint="default"/>
        <w:lang w:val="en-US" w:eastAsia="en-US" w:bidi="en-US"/>
      </w:rPr>
    </w:lvl>
    <w:lvl w:ilvl="8" w:tplc="10B2FF4C">
      <w:numFmt w:val="bullet"/>
      <w:lvlText w:val="•"/>
      <w:lvlJc w:val="left"/>
      <w:pPr>
        <w:ind w:left="8324" w:hanging="300"/>
      </w:pPr>
      <w:rPr>
        <w:rFonts w:hint="default"/>
        <w:lang w:val="en-US" w:eastAsia="en-US" w:bidi="en-US"/>
      </w:rPr>
    </w:lvl>
  </w:abstractNum>
  <w:abstractNum w:abstractNumId="27" w15:restartNumberingAfterBreak="0">
    <w:nsid w:val="7CD43667"/>
    <w:multiLevelType w:val="hybridMultilevel"/>
    <w:tmpl w:val="C4AA3042"/>
    <w:lvl w:ilvl="0" w:tplc="2BBC536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2012682669">
    <w:abstractNumId w:val="25"/>
  </w:num>
  <w:num w:numId="2" w16cid:durableId="2089813645">
    <w:abstractNumId w:val="1"/>
  </w:num>
  <w:num w:numId="3" w16cid:durableId="1149520434">
    <w:abstractNumId w:val="17"/>
  </w:num>
  <w:num w:numId="4" w16cid:durableId="1404837061">
    <w:abstractNumId w:val="8"/>
  </w:num>
  <w:num w:numId="5" w16cid:durableId="562330052">
    <w:abstractNumId w:val="24"/>
  </w:num>
  <w:num w:numId="6" w16cid:durableId="710569177">
    <w:abstractNumId w:val="27"/>
  </w:num>
  <w:num w:numId="7" w16cid:durableId="1224409776">
    <w:abstractNumId w:val="0"/>
  </w:num>
  <w:num w:numId="8" w16cid:durableId="764884148">
    <w:abstractNumId w:val="21"/>
  </w:num>
  <w:num w:numId="9" w16cid:durableId="928079122">
    <w:abstractNumId w:val="15"/>
  </w:num>
  <w:num w:numId="10" w16cid:durableId="1089424231">
    <w:abstractNumId w:val="22"/>
  </w:num>
  <w:num w:numId="11" w16cid:durableId="619531147">
    <w:abstractNumId w:val="9"/>
  </w:num>
  <w:num w:numId="12" w16cid:durableId="1688748376">
    <w:abstractNumId w:val="2"/>
  </w:num>
  <w:num w:numId="13" w16cid:durableId="1374426228">
    <w:abstractNumId w:val="19"/>
  </w:num>
  <w:num w:numId="14" w16cid:durableId="1582173950">
    <w:abstractNumId w:val="26"/>
  </w:num>
  <w:num w:numId="15" w16cid:durableId="980615421">
    <w:abstractNumId w:val="3"/>
  </w:num>
  <w:num w:numId="16" w16cid:durableId="1818179988">
    <w:abstractNumId w:val="4"/>
  </w:num>
  <w:num w:numId="17" w16cid:durableId="831604929">
    <w:abstractNumId w:val="14"/>
  </w:num>
  <w:num w:numId="18" w16cid:durableId="476461634">
    <w:abstractNumId w:val="10"/>
  </w:num>
  <w:num w:numId="19" w16cid:durableId="1199969533">
    <w:abstractNumId w:val="12"/>
  </w:num>
  <w:num w:numId="20" w16cid:durableId="1565028400">
    <w:abstractNumId w:val="11"/>
  </w:num>
  <w:num w:numId="21" w16cid:durableId="547884438">
    <w:abstractNumId w:val="23"/>
  </w:num>
  <w:num w:numId="22" w16cid:durableId="209536012">
    <w:abstractNumId w:val="13"/>
  </w:num>
  <w:num w:numId="23" w16cid:durableId="1356272837">
    <w:abstractNumId w:val="7"/>
  </w:num>
  <w:num w:numId="24" w16cid:durableId="1356074180">
    <w:abstractNumId w:val="5"/>
  </w:num>
  <w:num w:numId="25" w16cid:durableId="556166291">
    <w:abstractNumId w:val="18"/>
  </w:num>
  <w:num w:numId="26" w16cid:durableId="989745995">
    <w:abstractNumId w:val="6"/>
  </w:num>
  <w:num w:numId="27" w16cid:durableId="5069903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6538524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0" w:nlCheck="1" w:checkStyle="0"/>
  <w:activeWritingStyle w:appName="MSWord" w:lang="es-CO"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B8"/>
    <w:rsid w:val="000004B7"/>
    <w:rsid w:val="00000729"/>
    <w:rsid w:val="00000C47"/>
    <w:rsid w:val="00000C91"/>
    <w:rsid w:val="00000D4E"/>
    <w:rsid w:val="00000DCF"/>
    <w:rsid w:val="00000ECA"/>
    <w:rsid w:val="0000101B"/>
    <w:rsid w:val="000017F1"/>
    <w:rsid w:val="00001D49"/>
    <w:rsid w:val="00002182"/>
    <w:rsid w:val="00002F2C"/>
    <w:rsid w:val="000030C1"/>
    <w:rsid w:val="000039AF"/>
    <w:rsid w:val="00003B5F"/>
    <w:rsid w:val="00003B7A"/>
    <w:rsid w:val="0000422F"/>
    <w:rsid w:val="0000428B"/>
    <w:rsid w:val="000045D8"/>
    <w:rsid w:val="0000479B"/>
    <w:rsid w:val="000048CB"/>
    <w:rsid w:val="00004A18"/>
    <w:rsid w:val="00004BD1"/>
    <w:rsid w:val="00004C76"/>
    <w:rsid w:val="00005179"/>
    <w:rsid w:val="0000537A"/>
    <w:rsid w:val="000054D2"/>
    <w:rsid w:val="000054EE"/>
    <w:rsid w:val="00005514"/>
    <w:rsid w:val="000055A0"/>
    <w:rsid w:val="00005666"/>
    <w:rsid w:val="00005B33"/>
    <w:rsid w:val="00005C90"/>
    <w:rsid w:val="00005D47"/>
    <w:rsid w:val="00005D86"/>
    <w:rsid w:val="0000615A"/>
    <w:rsid w:val="000063C3"/>
    <w:rsid w:val="000063E2"/>
    <w:rsid w:val="00006B5A"/>
    <w:rsid w:val="00006C71"/>
    <w:rsid w:val="00007082"/>
    <w:rsid w:val="000079B5"/>
    <w:rsid w:val="00007AD5"/>
    <w:rsid w:val="00007B32"/>
    <w:rsid w:val="00007F2B"/>
    <w:rsid w:val="000101F1"/>
    <w:rsid w:val="000107BC"/>
    <w:rsid w:val="00010889"/>
    <w:rsid w:val="00010DEE"/>
    <w:rsid w:val="0001155B"/>
    <w:rsid w:val="00011703"/>
    <w:rsid w:val="000119C2"/>
    <w:rsid w:val="00011E40"/>
    <w:rsid w:val="00011F78"/>
    <w:rsid w:val="000123FA"/>
    <w:rsid w:val="00012428"/>
    <w:rsid w:val="000124C2"/>
    <w:rsid w:val="00012762"/>
    <w:rsid w:val="00012C8B"/>
    <w:rsid w:val="00012D86"/>
    <w:rsid w:val="00013051"/>
    <w:rsid w:val="00013565"/>
    <w:rsid w:val="0001362B"/>
    <w:rsid w:val="000137DC"/>
    <w:rsid w:val="00013827"/>
    <w:rsid w:val="000140C7"/>
    <w:rsid w:val="000143AB"/>
    <w:rsid w:val="00014573"/>
    <w:rsid w:val="000146DA"/>
    <w:rsid w:val="0001471E"/>
    <w:rsid w:val="00014DE8"/>
    <w:rsid w:val="00014FC2"/>
    <w:rsid w:val="000150FC"/>
    <w:rsid w:val="00015547"/>
    <w:rsid w:val="000157A1"/>
    <w:rsid w:val="0001596E"/>
    <w:rsid w:val="00015F3A"/>
    <w:rsid w:val="00016310"/>
    <w:rsid w:val="0001631C"/>
    <w:rsid w:val="00016340"/>
    <w:rsid w:val="0001642C"/>
    <w:rsid w:val="0001651D"/>
    <w:rsid w:val="00016F8E"/>
    <w:rsid w:val="00017344"/>
    <w:rsid w:val="0001752F"/>
    <w:rsid w:val="00017804"/>
    <w:rsid w:val="00017AD6"/>
    <w:rsid w:val="00017BF9"/>
    <w:rsid w:val="00017ED2"/>
    <w:rsid w:val="00020593"/>
    <w:rsid w:val="0002094E"/>
    <w:rsid w:val="00020ACC"/>
    <w:rsid w:val="000212BC"/>
    <w:rsid w:val="0002135D"/>
    <w:rsid w:val="000215E3"/>
    <w:rsid w:val="00021CC8"/>
    <w:rsid w:val="00021E41"/>
    <w:rsid w:val="00022208"/>
    <w:rsid w:val="00022E98"/>
    <w:rsid w:val="00022F19"/>
    <w:rsid w:val="00022FF6"/>
    <w:rsid w:val="000233A1"/>
    <w:rsid w:val="000234C3"/>
    <w:rsid w:val="00023767"/>
    <w:rsid w:val="00023791"/>
    <w:rsid w:val="00023915"/>
    <w:rsid w:val="000239F1"/>
    <w:rsid w:val="00023EBA"/>
    <w:rsid w:val="0002410F"/>
    <w:rsid w:val="00024180"/>
    <w:rsid w:val="000243D3"/>
    <w:rsid w:val="00024BF3"/>
    <w:rsid w:val="00024C01"/>
    <w:rsid w:val="00024DB6"/>
    <w:rsid w:val="00025404"/>
    <w:rsid w:val="0002636C"/>
    <w:rsid w:val="000268C6"/>
    <w:rsid w:val="000269B6"/>
    <w:rsid w:val="00026C4D"/>
    <w:rsid w:val="00026D32"/>
    <w:rsid w:val="00026D83"/>
    <w:rsid w:val="0002717A"/>
    <w:rsid w:val="00027A9D"/>
    <w:rsid w:val="00027BEC"/>
    <w:rsid w:val="000300E0"/>
    <w:rsid w:val="000304E6"/>
    <w:rsid w:val="00030560"/>
    <w:rsid w:val="00030B4D"/>
    <w:rsid w:val="000310F5"/>
    <w:rsid w:val="00031165"/>
    <w:rsid w:val="000312A5"/>
    <w:rsid w:val="0003184A"/>
    <w:rsid w:val="000319A0"/>
    <w:rsid w:val="00031C25"/>
    <w:rsid w:val="00032019"/>
    <w:rsid w:val="00032084"/>
    <w:rsid w:val="0003223A"/>
    <w:rsid w:val="00032986"/>
    <w:rsid w:val="000329D7"/>
    <w:rsid w:val="00032D05"/>
    <w:rsid w:val="0003337A"/>
    <w:rsid w:val="000336E3"/>
    <w:rsid w:val="00033910"/>
    <w:rsid w:val="000339EA"/>
    <w:rsid w:val="00034113"/>
    <w:rsid w:val="00034829"/>
    <w:rsid w:val="00034B6C"/>
    <w:rsid w:val="00034BF6"/>
    <w:rsid w:val="00035769"/>
    <w:rsid w:val="00035DBA"/>
    <w:rsid w:val="000363B3"/>
    <w:rsid w:val="000367A3"/>
    <w:rsid w:val="00036A54"/>
    <w:rsid w:val="00036A73"/>
    <w:rsid w:val="00036D30"/>
    <w:rsid w:val="00036E5F"/>
    <w:rsid w:val="00036F4D"/>
    <w:rsid w:val="00036F66"/>
    <w:rsid w:val="0003714E"/>
    <w:rsid w:val="0003728D"/>
    <w:rsid w:val="0004036B"/>
    <w:rsid w:val="00040383"/>
    <w:rsid w:val="000403B2"/>
    <w:rsid w:val="00040735"/>
    <w:rsid w:val="00040846"/>
    <w:rsid w:val="0004171E"/>
    <w:rsid w:val="0004193A"/>
    <w:rsid w:val="00041971"/>
    <w:rsid w:val="00041B37"/>
    <w:rsid w:val="00041DA3"/>
    <w:rsid w:val="000420D6"/>
    <w:rsid w:val="00042333"/>
    <w:rsid w:val="0004261A"/>
    <w:rsid w:val="000428E1"/>
    <w:rsid w:val="0004327C"/>
    <w:rsid w:val="00043481"/>
    <w:rsid w:val="0004353A"/>
    <w:rsid w:val="000437F4"/>
    <w:rsid w:val="00043DE9"/>
    <w:rsid w:val="000440DF"/>
    <w:rsid w:val="0004418C"/>
    <w:rsid w:val="000441E7"/>
    <w:rsid w:val="00044313"/>
    <w:rsid w:val="000443C3"/>
    <w:rsid w:val="00044A70"/>
    <w:rsid w:val="00044B2C"/>
    <w:rsid w:val="000451F6"/>
    <w:rsid w:val="000458D4"/>
    <w:rsid w:val="00045B40"/>
    <w:rsid w:val="00045D44"/>
    <w:rsid w:val="00045FAC"/>
    <w:rsid w:val="00046581"/>
    <w:rsid w:val="000465CB"/>
    <w:rsid w:val="00046B33"/>
    <w:rsid w:val="00046F86"/>
    <w:rsid w:val="0004724E"/>
    <w:rsid w:val="000474E5"/>
    <w:rsid w:val="00047654"/>
    <w:rsid w:val="00047819"/>
    <w:rsid w:val="00047AD8"/>
    <w:rsid w:val="0005081C"/>
    <w:rsid w:val="0005086A"/>
    <w:rsid w:val="00050C7D"/>
    <w:rsid w:val="00050D1B"/>
    <w:rsid w:val="00050F9D"/>
    <w:rsid w:val="0005145C"/>
    <w:rsid w:val="00051535"/>
    <w:rsid w:val="00051668"/>
    <w:rsid w:val="000516D6"/>
    <w:rsid w:val="0005184A"/>
    <w:rsid w:val="000524A4"/>
    <w:rsid w:val="000527F7"/>
    <w:rsid w:val="0005299A"/>
    <w:rsid w:val="00052BF0"/>
    <w:rsid w:val="00052F3D"/>
    <w:rsid w:val="0005307E"/>
    <w:rsid w:val="0005317C"/>
    <w:rsid w:val="00053196"/>
    <w:rsid w:val="000533DE"/>
    <w:rsid w:val="00053876"/>
    <w:rsid w:val="00053BF6"/>
    <w:rsid w:val="00053C7B"/>
    <w:rsid w:val="00053D9B"/>
    <w:rsid w:val="0005463B"/>
    <w:rsid w:val="00054D6D"/>
    <w:rsid w:val="00055AE1"/>
    <w:rsid w:val="00055B01"/>
    <w:rsid w:val="00056165"/>
    <w:rsid w:val="00056580"/>
    <w:rsid w:val="00056685"/>
    <w:rsid w:val="000567EE"/>
    <w:rsid w:val="00056C05"/>
    <w:rsid w:val="00056D82"/>
    <w:rsid w:val="00056F28"/>
    <w:rsid w:val="000573A8"/>
    <w:rsid w:val="0005748A"/>
    <w:rsid w:val="000575B5"/>
    <w:rsid w:val="000578FF"/>
    <w:rsid w:val="00057C50"/>
    <w:rsid w:val="00057FFB"/>
    <w:rsid w:val="0006012F"/>
    <w:rsid w:val="000603DB"/>
    <w:rsid w:val="0006040C"/>
    <w:rsid w:val="000606F6"/>
    <w:rsid w:val="00060AFB"/>
    <w:rsid w:val="00061630"/>
    <w:rsid w:val="00061D9F"/>
    <w:rsid w:val="00062257"/>
    <w:rsid w:val="00062461"/>
    <w:rsid w:val="00062660"/>
    <w:rsid w:val="000628BD"/>
    <w:rsid w:val="000628F9"/>
    <w:rsid w:val="000629B1"/>
    <w:rsid w:val="00062A4C"/>
    <w:rsid w:val="00063480"/>
    <w:rsid w:val="000639DF"/>
    <w:rsid w:val="00063FB1"/>
    <w:rsid w:val="00064087"/>
    <w:rsid w:val="000642AC"/>
    <w:rsid w:val="000643B0"/>
    <w:rsid w:val="000653BC"/>
    <w:rsid w:val="0006545D"/>
    <w:rsid w:val="000655F4"/>
    <w:rsid w:val="00065912"/>
    <w:rsid w:val="00065D23"/>
    <w:rsid w:val="000664F3"/>
    <w:rsid w:val="000665D0"/>
    <w:rsid w:val="00066AEC"/>
    <w:rsid w:val="00066C4A"/>
    <w:rsid w:val="00066FEB"/>
    <w:rsid w:val="00067691"/>
    <w:rsid w:val="00067911"/>
    <w:rsid w:val="00067999"/>
    <w:rsid w:val="00067BF1"/>
    <w:rsid w:val="00067DF7"/>
    <w:rsid w:val="00067F4E"/>
    <w:rsid w:val="00067FC6"/>
    <w:rsid w:val="0007016C"/>
    <w:rsid w:val="0007021B"/>
    <w:rsid w:val="0007025F"/>
    <w:rsid w:val="00070340"/>
    <w:rsid w:val="00070385"/>
    <w:rsid w:val="00070D16"/>
    <w:rsid w:val="00070D5E"/>
    <w:rsid w:val="00070E38"/>
    <w:rsid w:val="0007106A"/>
    <w:rsid w:val="000710A5"/>
    <w:rsid w:val="000716B1"/>
    <w:rsid w:val="00071FE9"/>
    <w:rsid w:val="00072425"/>
    <w:rsid w:val="000724AA"/>
    <w:rsid w:val="000726AA"/>
    <w:rsid w:val="00072721"/>
    <w:rsid w:val="00072A38"/>
    <w:rsid w:val="00073021"/>
    <w:rsid w:val="0007322A"/>
    <w:rsid w:val="00073461"/>
    <w:rsid w:val="00073808"/>
    <w:rsid w:val="00073990"/>
    <w:rsid w:val="000739D3"/>
    <w:rsid w:val="00073A9F"/>
    <w:rsid w:val="00073BAA"/>
    <w:rsid w:val="00073BAC"/>
    <w:rsid w:val="00073D6D"/>
    <w:rsid w:val="000741E5"/>
    <w:rsid w:val="00074CAD"/>
    <w:rsid w:val="000759FF"/>
    <w:rsid w:val="00075A12"/>
    <w:rsid w:val="0007625F"/>
    <w:rsid w:val="00076407"/>
    <w:rsid w:val="0007652A"/>
    <w:rsid w:val="000765BA"/>
    <w:rsid w:val="000767D1"/>
    <w:rsid w:val="00077128"/>
    <w:rsid w:val="00077CE2"/>
    <w:rsid w:val="00077D02"/>
    <w:rsid w:val="00077D20"/>
    <w:rsid w:val="00080091"/>
    <w:rsid w:val="00080270"/>
    <w:rsid w:val="000805E2"/>
    <w:rsid w:val="00080666"/>
    <w:rsid w:val="00080950"/>
    <w:rsid w:val="00080D95"/>
    <w:rsid w:val="00081543"/>
    <w:rsid w:val="00081768"/>
    <w:rsid w:val="00081870"/>
    <w:rsid w:val="000818B8"/>
    <w:rsid w:val="000822A6"/>
    <w:rsid w:val="0008234A"/>
    <w:rsid w:val="00082957"/>
    <w:rsid w:val="00082E35"/>
    <w:rsid w:val="00082EC7"/>
    <w:rsid w:val="000832EA"/>
    <w:rsid w:val="00083A13"/>
    <w:rsid w:val="00083ED0"/>
    <w:rsid w:val="0008408C"/>
    <w:rsid w:val="00084972"/>
    <w:rsid w:val="00084979"/>
    <w:rsid w:val="00084AD4"/>
    <w:rsid w:val="000850F9"/>
    <w:rsid w:val="000851DD"/>
    <w:rsid w:val="000859C6"/>
    <w:rsid w:val="00085E58"/>
    <w:rsid w:val="00085F98"/>
    <w:rsid w:val="00086208"/>
    <w:rsid w:val="000866F4"/>
    <w:rsid w:val="00086893"/>
    <w:rsid w:val="000868C1"/>
    <w:rsid w:val="00086FC9"/>
    <w:rsid w:val="0008701B"/>
    <w:rsid w:val="00087526"/>
    <w:rsid w:val="00087656"/>
    <w:rsid w:val="000879EA"/>
    <w:rsid w:val="00087E5E"/>
    <w:rsid w:val="00087F44"/>
    <w:rsid w:val="00090AAE"/>
    <w:rsid w:val="00090D91"/>
    <w:rsid w:val="00090E94"/>
    <w:rsid w:val="000911FA"/>
    <w:rsid w:val="00091491"/>
    <w:rsid w:val="0009185A"/>
    <w:rsid w:val="00091A12"/>
    <w:rsid w:val="00091AB0"/>
    <w:rsid w:val="00091C06"/>
    <w:rsid w:val="00091D6D"/>
    <w:rsid w:val="00092167"/>
    <w:rsid w:val="00092523"/>
    <w:rsid w:val="0009287A"/>
    <w:rsid w:val="00092D5A"/>
    <w:rsid w:val="0009300F"/>
    <w:rsid w:val="0009337E"/>
    <w:rsid w:val="00093AC8"/>
    <w:rsid w:val="00093DF7"/>
    <w:rsid w:val="00093F11"/>
    <w:rsid w:val="00093F8C"/>
    <w:rsid w:val="00093F9E"/>
    <w:rsid w:val="00094043"/>
    <w:rsid w:val="0009404A"/>
    <w:rsid w:val="00094B7A"/>
    <w:rsid w:val="00094BA6"/>
    <w:rsid w:val="00094CE9"/>
    <w:rsid w:val="00094D55"/>
    <w:rsid w:val="000951DF"/>
    <w:rsid w:val="0009585C"/>
    <w:rsid w:val="000958E2"/>
    <w:rsid w:val="00095C5A"/>
    <w:rsid w:val="00095D25"/>
    <w:rsid w:val="00095D9B"/>
    <w:rsid w:val="00095E3A"/>
    <w:rsid w:val="0009646C"/>
    <w:rsid w:val="0009663A"/>
    <w:rsid w:val="00096A30"/>
    <w:rsid w:val="00096D92"/>
    <w:rsid w:val="00096D9B"/>
    <w:rsid w:val="00097119"/>
    <w:rsid w:val="0009735D"/>
    <w:rsid w:val="00097870"/>
    <w:rsid w:val="00097A4A"/>
    <w:rsid w:val="00097B3F"/>
    <w:rsid w:val="00097BFE"/>
    <w:rsid w:val="00097D58"/>
    <w:rsid w:val="00097E08"/>
    <w:rsid w:val="000A010E"/>
    <w:rsid w:val="000A0185"/>
    <w:rsid w:val="000A085C"/>
    <w:rsid w:val="000A0A07"/>
    <w:rsid w:val="000A0CB3"/>
    <w:rsid w:val="000A0E67"/>
    <w:rsid w:val="000A101E"/>
    <w:rsid w:val="000A1953"/>
    <w:rsid w:val="000A19C7"/>
    <w:rsid w:val="000A2203"/>
    <w:rsid w:val="000A2C3D"/>
    <w:rsid w:val="000A2D6C"/>
    <w:rsid w:val="000A2D99"/>
    <w:rsid w:val="000A3186"/>
    <w:rsid w:val="000A3513"/>
    <w:rsid w:val="000A37ED"/>
    <w:rsid w:val="000A3B63"/>
    <w:rsid w:val="000A3E61"/>
    <w:rsid w:val="000A48F1"/>
    <w:rsid w:val="000A4C3E"/>
    <w:rsid w:val="000A4F89"/>
    <w:rsid w:val="000A501D"/>
    <w:rsid w:val="000A5AF7"/>
    <w:rsid w:val="000A5BF7"/>
    <w:rsid w:val="000A5DC1"/>
    <w:rsid w:val="000A5E6F"/>
    <w:rsid w:val="000A5E70"/>
    <w:rsid w:val="000A5F50"/>
    <w:rsid w:val="000A6771"/>
    <w:rsid w:val="000A6A13"/>
    <w:rsid w:val="000A6A45"/>
    <w:rsid w:val="000A6E63"/>
    <w:rsid w:val="000A705D"/>
    <w:rsid w:val="000A72D9"/>
    <w:rsid w:val="000A7345"/>
    <w:rsid w:val="000A74E1"/>
    <w:rsid w:val="000A7524"/>
    <w:rsid w:val="000A7D87"/>
    <w:rsid w:val="000A7E70"/>
    <w:rsid w:val="000B01B4"/>
    <w:rsid w:val="000B01F4"/>
    <w:rsid w:val="000B021E"/>
    <w:rsid w:val="000B02C3"/>
    <w:rsid w:val="000B03E3"/>
    <w:rsid w:val="000B0A5C"/>
    <w:rsid w:val="000B0C17"/>
    <w:rsid w:val="000B2220"/>
    <w:rsid w:val="000B2343"/>
    <w:rsid w:val="000B242C"/>
    <w:rsid w:val="000B2480"/>
    <w:rsid w:val="000B255C"/>
    <w:rsid w:val="000B261E"/>
    <w:rsid w:val="000B2662"/>
    <w:rsid w:val="000B2CB1"/>
    <w:rsid w:val="000B2E51"/>
    <w:rsid w:val="000B2E79"/>
    <w:rsid w:val="000B3221"/>
    <w:rsid w:val="000B36C2"/>
    <w:rsid w:val="000B3910"/>
    <w:rsid w:val="000B3C63"/>
    <w:rsid w:val="000B3F47"/>
    <w:rsid w:val="000B486E"/>
    <w:rsid w:val="000B4A8D"/>
    <w:rsid w:val="000B4C55"/>
    <w:rsid w:val="000B5013"/>
    <w:rsid w:val="000B524B"/>
    <w:rsid w:val="000B5995"/>
    <w:rsid w:val="000B5D14"/>
    <w:rsid w:val="000B63A0"/>
    <w:rsid w:val="000B649E"/>
    <w:rsid w:val="000B6939"/>
    <w:rsid w:val="000B6D1A"/>
    <w:rsid w:val="000B71DB"/>
    <w:rsid w:val="000B7435"/>
    <w:rsid w:val="000B7848"/>
    <w:rsid w:val="000B78C0"/>
    <w:rsid w:val="000B7A2E"/>
    <w:rsid w:val="000C0366"/>
    <w:rsid w:val="000C03FF"/>
    <w:rsid w:val="000C0A23"/>
    <w:rsid w:val="000C0A5C"/>
    <w:rsid w:val="000C0F50"/>
    <w:rsid w:val="000C1610"/>
    <w:rsid w:val="000C1A40"/>
    <w:rsid w:val="000C1ADD"/>
    <w:rsid w:val="000C1BEB"/>
    <w:rsid w:val="000C2493"/>
    <w:rsid w:val="000C2C6E"/>
    <w:rsid w:val="000C3D26"/>
    <w:rsid w:val="000C40F3"/>
    <w:rsid w:val="000C41F4"/>
    <w:rsid w:val="000C43F9"/>
    <w:rsid w:val="000C46DF"/>
    <w:rsid w:val="000C470E"/>
    <w:rsid w:val="000C4938"/>
    <w:rsid w:val="000C4D8B"/>
    <w:rsid w:val="000C4DC9"/>
    <w:rsid w:val="000C4FE9"/>
    <w:rsid w:val="000C51D4"/>
    <w:rsid w:val="000C55A5"/>
    <w:rsid w:val="000C5705"/>
    <w:rsid w:val="000C58EE"/>
    <w:rsid w:val="000C5A17"/>
    <w:rsid w:val="000C5A1C"/>
    <w:rsid w:val="000C5D3C"/>
    <w:rsid w:val="000C5F49"/>
    <w:rsid w:val="000C654D"/>
    <w:rsid w:val="000C6A79"/>
    <w:rsid w:val="000C71C6"/>
    <w:rsid w:val="000C7311"/>
    <w:rsid w:val="000C7347"/>
    <w:rsid w:val="000C7453"/>
    <w:rsid w:val="000C7612"/>
    <w:rsid w:val="000C7616"/>
    <w:rsid w:val="000C7769"/>
    <w:rsid w:val="000D024F"/>
    <w:rsid w:val="000D062A"/>
    <w:rsid w:val="000D074A"/>
    <w:rsid w:val="000D0A1E"/>
    <w:rsid w:val="000D11F3"/>
    <w:rsid w:val="000D17F3"/>
    <w:rsid w:val="000D1865"/>
    <w:rsid w:val="000D1932"/>
    <w:rsid w:val="000D2077"/>
    <w:rsid w:val="000D22D9"/>
    <w:rsid w:val="000D2AC6"/>
    <w:rsid w:val="000D2EE4"/>
    <w:rsid w:val="000D312D"/>
    <w:rsid w:val="000D354F"/>
    <w:rsid w:val="000D35DF"/>
    <w:rsid w:val="000D3852"/>
    <w:rsid w:val="000D3CE7"/>
    <w:rsid w:val="000D4591"/>
    <w:rsid w:val="000D50A6"/>
    <w:rsid w:val="000D50E4"/>
    <w:rsid w:val="000D517C"/>
    <w:rsid w:val="000D550A"/>
    <w:rsid w:val="000D55EA"/>
    <w:rsid w:val="000D582C"/>
    <w:rsid w:val="000D5B35"/>
    <w:rsid w:val="000D636E"/>
    <w:rsid w:val="000D662F"/>
    <w:rsid w:val="000D6C55"/>
    <w:rsid w:val="000D71F5"/>
    <w:rsid w:val="000D76D4"/>
    <w:rsid w:val="000D7B52"/>
    <w:rsid w:val="000D7BC8"/>
    <w:rsid w:val="000D7BDD"/>
    <w:rsid w:val="000D7E1B"/>
    <w:rsid w:val="000E019B"/>
    <w:rsid w:val="000E0476"/>
    <w:rsid w:val="000E05B5"/>
    <w:rsid w:val="000E0658"/>
    <w:rsid w:val="000E0692"/>
    <w:rsid w:val="000E0A82"/>
    <w:rsid w:val="000E10F8"/>
    <w:rsid w:val="000E132F"/>
    <w:rsid w:val="000E13C0"/>
    <w:rsid w:val="000E13C8"/>
    <w:rsid w:val="000E1CF6"/>
    <w:rsid w:val="000E2186"/>
    <w:rsid w:val="000E21A9"/>
    <w:rsid w:val="000E256F"/>
    <w:rsid w:val="000E25EA"/>
    <w:rsid w:val="000E2761"/>
    <w:rsid w:val="000E2BBC"/>
    <w:rsid w:val="000E2C4B"/>
    <w:rsid w:val="000E2FEF"/>
    <w:rsid w:val="000E307F"/>
    <w:rsid w:val="000E32DE"/>
    <w:rsid w:val="000E359A"/>
    <w:rsid w:val="000E366B"/>
    <w:rsid w:val="000E4240"/>
    <w:rsid w:val="000E4304"/>
    <w:rsid w:val="000E4674"/>
    <w:rsid w:val="000E4AC0"/>
    <w:rsid w:val="000E4E5B"/>
    <w:rsid w:val="000E503F"/>
    <w:rsid w:val="000E51E0"/>
    <w:rsid w:val="000E54AF"/>
    <w:rsid w:val="000E5B7F"/>
    <w:rsid w:val="000E5B85"/>
    <w:rsid w:val="000E5E92"/>
    <w:rsid w:val="000E6042"/>
    <w:rsid w:val="000E665A"/>
    <w:rsid w:val="000E6895"/>
    <w:rsid w:val="000E74DB"/>
    <w:rsid w:val="000E7588"/>
    <w:rsid w:val="000E7701"/>
    <w:rsid w:val="000E789B"/>
    <w:rsid w:val="000F01E1"/>
    <w:rsid w:val="000F04D9"/>
    <w:rsid w:val="000F0890"/>
    <w:rsid w:val="000F09C3"/>
    <w:rsid w:val="000F0DB4"/>
    <w:rsid w:val="000F0DEC"/>
    <w:rsid w:val="000F175E"/>
    <w:rsid w:val="000F212B"/>
    <w:rsid w:val="000F22B7"/>
    <w:rsid w:val="000F23DF"/>
    <w:rsid w:val="000F30C2"/>
    <w:rsid w:val="000F30E0"/>
    <w:rsid w:val="000F3247"/>
    <w:rsid w:val="000F351B"/>
    <w:rsid w:val="000F35A7"/>
    <w:rsid w:val="000F380F"/>
    <w:rsid w:val="000F386D"/>
    <w:rsid w:val="000F3A23"/>
    <w:rsid w:val="000F3AC6"/>
    <w:rsid w:val="000F499D"/>
    <w:rsid w:val="000F4C8D"/>
    <w:rsid w:val="000F4C95"/>
    <w:rsid w:val="000F5214"/>
    <w:rsid w:val="000F52F1"/>
    <w:rsid w:val="000F5796"/>
    <w:rsid w:val="000F58EE"/>
    <w:rsid w:val="000F5C54"/>
    <w:rsid w:val="000F5D84"/>
    <w:rsid w:val="000F5E2A"/>
    <w:rsid w:val="000F618B"/>
    <w:rsid w:val="000F67AE"/>
    <w:rsid w:val="000F69F0"/>
    <w:rsid w:val="000F6C26"/>
    <w:rsid w:val="000F6CAC"/>
    <w:rsid w:val="000F7038"/>
    <w:rsid w:val="000F75E2"/>
    <w:rsid w:val="000F7728"/>
    <w:rsid w:val="000F781F"/>
    <w:rsid w:val="000F7E2D"/>
    <w:rsid w:val="000F7F8B"/>
    <w:rsid w:val="00100013"/>
    <w:rsid w:val="001000CA"/>
    <w:rsid w:val="00100543"/>
    <w:rsid w:val="001007C5"/>
    <w:rsid w:val="00100AE8"/>
    <w:rsid w:val="00100EA6"/>
    <w:rsid w:val="00100F64"/>
    <w:rsid w:val="001010C7"/>
    <w:rsid w:val="001012F6"/>
    <w:rsid w:val="0010145C"/>
    <w:rsid w:val="001014A3"/>
    <w:rsid w:val="001018BC"/>
    <w:rsid w:val="00101C5D"/>
    <w:rsid w:val="00101D14"/>
    <w:rsid w:val="00101F0F"/>
    <w:rsid w:val="00102363"/>
    <w:rsid w:val="001026F6"/>
    <w:rsid w:val="001028A1"/>
    <w:rsid w:val="00102B26"/>
    <w:rsid w:val="001030C9"/>
    <w:rsid w:val="001035D7"/>
    <w:rsid w:val="001039A8"/>
    <w:rsid w:val="00103BAF"/>
    <w:rsid w:val="00104224"/>
    <w:rsid w:val="0010450F"/>
    <w:rsid w:val="0010459D"/>
    <w:rsid w:val="001046A6"/>
    <w:rsid w:val="001047A0"/>
    <w:rsid w:val="00104A4A"/>
    <w:rsid w:val="0010509E"/>
    <w:rsid w:val="00105838"/>
    <w:rsid w:val="0010591F"/>
    <w:rsid w:val="00105A57"/>
    <w:rsid w:val="00105F64"/>
    <w:rsid w:val="00106241"/>
    <w:rsid w:val="001067CB"/>
    <w:rsid w:val="00106D34"/>
    <w:rsid w:val="00106DBD"/>
    <w:rsid w:val="0010708C"/>
    <w:rsid w:val="001070AB"/>
    <w:rsid w:val="001070AE"/>
    <w:rsid w:val="0010731A"/>
    <w:rsid w:val="001073D1"/>
    <w:rsid w:val="0010770A"/>
    <w:rsid w:val="0010794D"/>
    <w:rsid w:val="00107B46"/>
    <w:rsid w:val="001102F4"/>
    <w:rsid w:val="0011030E"/>
    <w:rsid w:val="00110359"/>
    <w:rsid w:val="00110415"/>
    <w:rsid w:val="00110A45"/>
    <w:rsid w:val="00110BAA"/>
    <w:rsid w:val="00110D97"/>
    <w:rsid w:val="001114C4"/>
    <w:rsid w:val="00111555"/>
    <w:rsid w:val="00111722"/>
    <w:rsid w:val="00111773"/>
    <w:rsid w:val="0011185A"/>
    <w:rsid w:val="00111E4D"/>
    <w:rsid w:val="00112021"/>
    <w:rsid w:val="00112633"/>
    <w:rsid w:val="00112641"/>
    <w:rsid w:val="00112975"/>
    <w:rsid w:val="00112977"/>
    <w:rsid w:val="00112D2F"/>
    <w:rsid w:val="00112EA9"/>
    <w:rsid w:val="00112EE9"/>
    <w:rsid w:val="00112FF2"/>
    <w:rsid w:val="001130C2"/>
    <w:rsid w:val="00113350"/>
    <w:rsid w:val="00113B1C"/>
    <w:rsid w:val="00113EEB"/>
    <w:rsid w:val="0011429A"/>
    <w:rsid w:val="0011479D"/>
    <w:rsid w:val="00114993"/>
    <w:rsid w:val="00114A44"/>
    <w:rsid w:val="00114C7B"/>
    <w:rsid w:val="001151BD"/>
    <w:rsid w:val="00115702"/>
    <w:rsid w:val="0011583B"/>
    <w:rsid w:val="00115A25"/>
    <w:rsid w:val="00115C79"/>
    <w:rsid w:val="001162A5"/>
    <w:rsid w:val="001162D7"/>
    <w:rsid w:val="00116859"/>
    <w:rsid w:val="001169D7"/>
    <w:rsid w:val="00116C96"/>
    <w:rsid w:val="00116D66"/>
    <w:rsid w:val="00116DF9"/>
    <w:rsid w:val="00116EED"/>
    <w:rsid w:val="00116F5C"/>
    <w:rsid w:val="00117358"/>
    <w:rsid w:val="001176EF"/>
    <w:rsid w:val="0011793F"/>
    <w:rsid w:val="00117990"/>
    <w:rsid w:val="00117E1A"/>
    <w:rsid w:val="001201F7"/>
    <w:rsid w:val="001203C3"/>
    <w:rsid w:val="00120635"/>
    <w:rsid w:val="00120805"/>
    <w:rsid w:val="00120E79"/>
    <w:rsid w:val="00120E91"/>
    <w:rsid w:val="0012195D"/>
    <w:rsid w:val="00121A28"/>
    <w:rsid w:val="00121C3E"/>
    <w:rsid w:val="00121FCE"/>
    <w:rsid w:val="0012263A"/>
    <w:rsid w:val="00122B5C"/>
    <w:rsid w:val="00122D9C"/>
    <w:rsid w:val="001234AD"/>
    <w:rsid w:val="00123A61"/>
    <w:rsid w:val="00123D7A"/>
    <w:rsid w:val="00123D8D"/>
    <w:rsid w:val="00123E4B"/>
    <w:rsid w:val="00123EA2"/>
    <w:rsid w:val="00124172"/>
    <w:rsid w:val="00124242"/>
    <w:rsid w:val="001243BA"/>
    <w:rsid w:val="00124703"/>
    <w:rsid w:val="00124771"/>
    <w:rsid w:val="0012480D"/>
    <w:rsid w:val="001249F9"/>
    <w:rsid w:val="00124FD1"/>
    <w:rsid w:val="0012504A"/>
    <w:rsid w:val="0012512A"/>
    <w:rsid w:val="00125411"/>
    <w:rsid w:val="00125B67"/>
    <w:rsid w:val="00125C0B"/>
    <w:rsid w:val="00125CBB"/>
    <w:rsid w:val="00125F84"/>
    <w:rsid w:val="00126142"/>
    <w:rsid w:val="001261F6"/>
    <w:rsid w:val="00126B3D"/>
    <w:rsid w:val="00126D1A"/>
    <w:rsid w:val="0012731A"/>
    <w:rsid w:val="00127712"/>
    <w:rsid w:val="00127ACE"/>
    <w:rsid w:val="00127B2B"/>
    <w:rsid w:val="00127B52"/>
    <w:rsid w:val="00127C82"/>
    <w:rsid w:val="00127FEB"/>
    <w:rsid w:val="001300C9"/>
    <w:rsid w:val="00130122"/>
    <w:rsid w:val="00130769"/>
    <w:rsid w:val="00130A67"/>
    <w:rsid w:val="00130C7B"/>
    <w:rsid w:val="00131094"/>
    <w:rsid w:val="00131D1D"/>
    <w:rsid w:val="00132CA0"/>
    <w:rsid w:val="00132CD8"/>
    <w:rsid w:val="00133370"/>
    <w:rsid w:val="00133C78"/>
    <w:rsid w:val="00134004"/>
    <w:rsid w:val="00134041"/>
    <w:rsid w:val="00135016"/>
    <w:rsid w:val="0013591A"/>
    <w:rsid w:val="00135B09"/>
    <w:rsid w:val="00135B54"/>
    <w:rsid w:val="00136499"/>
    <w:rsid w:val="00136B60"/>
    <w:rsid w:val="0013707B"/>
    <w:rsid w:val="00137915"/>
    <w:rsid w:val="00137A0A"/>
    <w:rsid w:val="00137CDB"/>
    <w:rsid w:val="00137DF2"/>
    <w:rsid w:val="00137E56"/>
    <w:rsid w:val="00137F08"/>
    <w:rsid w:val="0014007B"/>
    <w:rsid w:val="00140182"/>
    <w:rsid w:val="0014089C"/>
    <w:rsid w:val="00140B40"/>
    <w:rsid w:val="00140D56"/>
    <w:rsid w:val="00140E21"/>
    <w:rsid w:val="00141643"/>
    <w:rsid w:val="00141A77"/>
    <w:rsid w:val="00141A80"/>
    <w:rsid w:val="00141FFC"/>
    <w:rsid w:val="0014255B"/>
    <w:rsid w:val="00142DAF"/>
    <w:rsid w:val="001432E5"/>
    <w:rsid w:val="00144129"/>
    <w:rsid w:val="0014427E"/>
    <w:rsid w:val="00144444"/>
    <w:rsid w:val="00144D8D"/>
    <w:rsid w:val="00144D8E"/>
    <w:rsid w:val="00145020"/>
    <w:rsid w:val="00145167"/>
    <w:rsid w:val="00145335"/>
    <w:rsid w:val="001454AA"/>
    <w:rsid w:val="00145AB5"/>
    <w:rsid w:val="00145B3C"/>
    <w:rsid w:val="00145F90"/>
    <w:rsid w:val="0014659E"/>
    <w:rsid w:val="0014679A"/>
    <w:rsid w:val="0014683E"/>
    <w:rsid w:val="001468A5"/>
    <w:rsid w:val="0014725F"/>
    <w:rsid w:val="0014745B"/>
    <w:rsid w:val="00147C42"/>
    <w:rsid w:val="0015024A"/>
    <w:rsid w:val="00150AF2"/>
    <w:rsid w:val="001512AE"/>
    <w:rsid w:val="001512B3"/>
    <w:rsid w:val="00151C0A"/>
    <w:rsid w:val="001521A4"/>
    <w:rsid w:val="0015265A"/>
    <w:rsid w:val="0015292E"/>
    <w:rsid w:val="00152996"/>
    <w:rsid w:val="00152DFF"/>
    <w:rsid w:val="00153653"/>
    <w:rsid w:val="00153757"/>
    <w:rsid w:val="00153808"/>
    <w:rsid w:val="001539A8"/>
    <w:rsid w:val="00153CA9"/>
    <w:rsid w:val="001542B0"/>
    <w:rsid w:val="001542E9"/>
    <w:rsid w:val="00154614"/>
    <w:rsid w:val="001546E2"/>
    <w:rsid w:val="00154DFD"/>
    <w:rsid w:val="00154E0E"/>
    <w:rsid w:val="001556B4"/>
    <w:rsid w:val="00155862"/>
    <w:rsid w:val="00156152"/>
    <w:rsid w:val="0015674D"/>
    <w:rsid w:val="001568F9"/>
    <w:rsid w:val="00156AAC"/>
    <w:rsid w:val="00157002"/>
    <w:rsid w:val="00157044"/>
    <w:rsid w:val="00157249"/>
    <w:rsid w:val="001572BD"/>
    <w:rsid w:val="0015784C"/>
    <w:rsid w:val="00157885"/>
    <w:rsid w:val="001578CB"/>
    <w:rsid w:val="00157A1C"/>
    <w:rsid w:val="00157C75"/>
    <w:rsid w:val="001604C0"/>
    <w:rsid w:val="00160581"/>
    <w:rsid w:val="00160856"/>
    <w:rsid w:val="0016095B"/>
    <w:rsid w:val="00161008"/>
    <w:rsid w:val="00161081"/>
    <w:rsid w:val="001617C6"/>
    <w:rsid w:val="001619F8"/>
    <w:rsid w:val="00161DAB"/>
    <w:rsid w:val="00162649"/>
    <w:rsid w:val="00162670"/>
    <w:rsid w:val="001628C1"/>
    <w:rsid w:val="00162F80"/>
    <w:rsid w:val="00163269"/>
    <w:rsid w:val="001635E0"/>
    <w:rsid w:val="001637CD"/>
    <w:rsid w:val="00163914"/>
    <w:rsid w:val="0016397F"/>
    <w:rsid w:val="00163A0A"/>
    <w:rsid w:val="00164078"/>
    <w:rsid w:val="0016410E"/>
    <w:rsid w:val="0016439E"/>
    <w:rsid w:val="001644A5"/>
    <w:rsid w:val="00164593"/>
    <w:rsid w:val="00164B5B"/>
    <w:rsid w:val="00164C35"/>
    <w:rsid w:val="0016500A"/>
    <w:rsid w:val="001651E3"/>
    <w:rsid w:val="00165858"/>
    <w:rsid w:val="00165CFA"/>
    <w:rsid w:val="00166572"/>
    <w:rsid w:val="00166C0A"/>
    <w:rsid w:val="00166C5B"/>
    <w:rsid w:val="00166DE2"/>
    <w:rsid w:val="00166E4C"/>
    <w:rsid w:val="00167565"/>
    <w:rsid w:val="00167615"/>
    <w:rsid w:val="0016763C"/>
    <w:rsid w:val="001677BF"/>
    <w:rsid w:val="00167D5E"/>
    <w:rsid w:val="00167E9F"/>
    <w:rsid w:val="00170588"/>
    <w:rsid w:val="0017071E"/>
    <w:rsid w:val="00170735"/>
    <w:rsid w:val="0017084A"/>
    <w:rsid w:val="00170C86"/>
    <w:rsid w:val="001711CF"/>
    <w:rsid w:val="00171515"/>
    <w:rsid w:val="0017177C"/>
    <w:rsid w:val="00171BD1"/>
    <w:rsid w:val="00171FF3"/>
    <w:rsid w:val="00172065"/>
    <w:rsid w:val="001729B9"/>
    <w:rsid w:val="00172EBE"/>
    <w:rsid w:val="001730F9"/>
    <w:rsid w:val="001731CB"/>
    <w:rsid w:val="00173450"/>
    <w:rsid w:val="001739D0"/>
    <w:rsid w:val="001741BE"/>
    <w:rsid w:val="001741FF"/>
    <w:rsid w:val="0017445A"/>
    <w:rsid w:val="00174EC1"/>
    <w:rsid w:val="00175911"/>
    <w:rsid w:val="00175DF2"/>
    <w:rsid w:val="00176007"/>
    <w:rsid w:val="001764CA"/>
    <w:rsid w:val="001764EB"/>
    <w:rsid w:val="001765D3"/>
    <w:rsid w:val="001765F0"/>
    <w:rsid w:val="00176741"/>
    <w:rsid w:val="001767D6"/>
    <w:rsid w:val="00176938"/>
    <w:rsid w:val="00176D41"/>
    <w:rsid w:val="00176E56"/>
    <w:rsid w:val="00176FC3"/>
    <w:rsid w:val="001775C1"/>
    <w:rsid w:val="00177B75"/>
    <w:rsid w:val="00177F3C"/>
    <w:rsid w:val="00180533"/>
    <w:rsid w:val="00180BE2"/>
    <w:rsid w:val="001813D4"/>
    <w:rsid w:val="001815F9"/>
    <w:rsid w:val="0018177B"/>
    <w:rsid w:val="00181D88"/>
    <w:rsid w:val="00181E19"/>
    <w:rsid w:val="001821EF"/>
    <w:rsid w:val="001825F1"/>
    <w:rsid w:val="00182BF2"/>
    <w:rsid w:val="00182C01"/>
    <w:rsid w:val="00183921"/>
    <w:rsid w:val="00183D31"/>
    <w:rsid w:val="00183F40"/>
    <w:rsid w:val="00184677"/>
    <w:rsid w:val="0018472E"/>
    <w:rsid w:val="00184CB5"/>
    <w:rsid w:val="00185916"/>
    <w:rsid w:val="00185A85"/>
    <w:rsid w:val="00185A87"/>
    <w:rsid w:val="001861AF"/>
    <w:rsid w:val="001863C2"/>
    <w:rsid w:val="00186495"/>
    <w:rsid w:val="001865E7"/>
    <w:rsid w:val="0018685D"/>
    <w:rsid w:val="00186936"/>
    <w:rsid w:val="00186AAB"/>
    <w:rsid w:val="001871C5"/>
    <w:rsid w:val="00187653"/>
    <w:rsid w:val="00187DF8"/>
    <w:rsid w:val="00190025"/>
    <w:rsid w:val="001900D2"/>
    <w:rsid w:val="00190702"/>
    <w:rsid w:val="00190A29"/>
    <w:rsid w:val="00191472"/>
    <w:rsid w:val="001915C6"/>
    <w:rsid w:val="00191733"/>
    <w:rsid w:val="00191976"/>
    <w:rsid w:val="00191D15"/>
    <w:rsid w:val="00191E06"/>
    <w:rsid w:val="00192286"/>
    <w:rsid w:val="001923C4"/>
    <w:rsid w:val="00192C16"/>
    <w:rsid w:val="00192FE2"/>
    <w:rsid w:val="00193215"/>
    <w:rsid w:val="00193412"/>
    <w:rsid w:val="00193543"/>
    <w:rsid w:val="0019355A"/>
    <w:rsid w:val="00193675"/>
    <w:rsid w:val="00193752"/>
    <w:rsid w:val="00193F6A"/>
    <w:rsid w:val="001943A6"/>
    <w:rsid w:val="001944F1"/>
    <w:rsid w:val="0019451A"/>
    <w:rsid w:val="00195011"/>
    <w:rsid w:val="0019539E"/>
    <w:rsid w:val="001955F3"/>
    <w:rsid w:val="00196235"/>
    <w:rsid w:val="0019625A"/>
    <w:rsid w:val="00196699"/>
    <w:rsid w:val="00196790"/>
    <w:rsid w:val="001969D6"/>
    <w:rsid w:val="00196D72"/>
    <w:rsid w:val="00196DEF"/>
    <w:rsid w:val="001970DA"/>
    <w:rsid w:val="00197342"/>
    <w:rsid w:val="0019742D"/>
    <w:rsid w:val="0019760E"/>
    <w:rsid w:val="001976B0"/>
    <w:rsid w:val="001979EA"/>
    <w:rsid w:val="00197B56"/>
    <w:rsid w:val="00197C75"/>
    <w:rsid w:val="00197E2A"/>
    <w:rsid w:val="001A0142"/>
    <w:rsid w:val="001A087B"/>
    <w:rsid w:val="001A0B49"/>
    <w:rsid w:val="001A12E7"/>
    <w:rsid w:val="001A1C08"/>
    <w:rsid w:val="001A2CF0"/>
    <w:rsid w:val="001A3DF7"/>
    <w:rsid w:val="001A3DFF"/>
    <w:rsid w:val="001A471F"/>
    <w:rsid w:val="001A481F"/>
    <w:rsid w:val="001A49DF"/>
    <w:rsid w:val="001A50EF"/>
    <w:rsid w:val="001A5241"/>
    <w:rsid w:val="001A554B"/>
    <w:rsid w:val="001A5B0F"/>
    <w:rsid w:val="001A5BB7"/>
    <w:rsid w:val="001A5F9C"/>
    <w:rsid w:val="001A5FE6"/>
    <w:rsid w:val="001A6066"/>
    <w:rsid w:val="001A61A6"/>
    <w:rsid w:val="001A62D5"/>
    <w:rsid w:val="001A631C"/>
    <w:rsid w:val="001A676B"/>
    <w:rsid w:val="001A6DAC"/>
    <w:rsid w:val="001A70F4"/>
    <w:rsid w:val="001A778D"/>
    <w:rsid w:val="001B0043"/>
    <w:rsid w:val="001B08DD"/>
    <w:rsid w:val="001B0A2D"/>
    <w:rsid w:val="001B0BF8"/>
    <w:rsid w:val="001B10DE"/>
    <w:rsid w:val="001B1351"/>
    <w:rsid w:val="001B152C"/>
    <w:rsid w:val="001B219B"/>
    <w:rsid w:val="001B246D"/>
    <w:rsid w:val="001B24B5"/>
    <w:rsid w:val="001B2C52"/>
    <w:rsid w:val="001B2D4E"/>
    <w:rsid w:val="001B2ED0"/>
    <w:rsid w:val="001B2FC2"/>
    <w:rsid w:val="001B3938"/>
    <w:rsid w:val="001B3C1D"/>
    <w:rsid w:val="001B3C23"/>
    <w:rsid w:val="001B3CDC"/>
    <w:rsid w:val="001B3FA4"/>
    <w:rsid w:val="001B4317"/>
    <w:rsid w:val="001B444E"/>
    <w:rsid w:val="001B458B"/>
    <w:rsid w:val="001B4631"/>
    <w:rsid w:val="001B4686"/>
    <w:rsid w:val="001B47E8"/>
    <w:rsid w:val="001B4A91"/>
    <w:rsid w:val="001B520A"/>
    <w:rsid w:val="001B527D"/>
    <w:rsid w:val="001B5590"/>
    <w:rsid w:val="001B5A69"/>
    <w:rsid w:val="001B5AD4"/>
    <w:rsid w:val="001B5EEF"/>
    <w:rsid w:val="001B6173"/>
    <w:rsid w:val="001B65A7"/>
    <w:rsid w:val="001B6724"/>
    <w:rsid w:val="001B6727"/>
    <w:rsid w:val="001B68A1"/>
    <w:rsid w:val="001B691F"/>
    <w:rsid w:val="001B6A28"/>
    <w:rsid w:val="001B6EA8"/>
    <w:rsid w:val="001B7433"/>
    <w:rsid w:val="001B766F"/>
    <w:rsid w:val="001B7713"/>
    <w:rsid w:val="001B79C9"/>
    <w:rsid w:val="001B7AEE"/>
    <w:rsid w:val="001B7B36"/>
    <w:rsid w:val="001B7D89"/>
    <w:rsid w:val="001C01D5"/>
    <w:rsid w:val="001C0265"/>
    <w:rsid w:val="001C04B1"/>
    <w:rsid w:val="001C0569"/>
    <w:rsid w:val="001C0737"/>
    <w:rsid w:val="001C0ED3"/>
    <w:rsid w:val="001C0F40"/>
    <w:rsid w:val="001C0F99"/>
    <w:rsid w:val="001C10B2"/>
    <w:rsid w:val="001C1379"/>
    <w:rsid w:val="001C1875"/>
    <w:rsid w:val="001C1C25"/>
    <w:rsid w:val="001C1CB8"/>
    <w:rsid w:val="001C1E98"/>
    <w:rsid w:val="001C1EEB"/>
    <w:rsid w:val="001C1F40"/>
    <w:rsid w:val="001C29B6"/>
    <w:rsid w:val="001C2DBB"/>
    <w:rsid w:val="001C313F"/>
    <w:rsid w:val="001C33C8"/>
    <w:rsid w:val="001C3981"/>
    <w:rsid w:val="001C3A26"/>
    <w:rsid w:val="001C4177"/>
    <w:rsid w:val="001C4612"/>
    <w:rsid w:val="001C4A47"/>
    <w:rsid w:val="001C4A5B"/>
    <w:rsid w:val="001C506D"/>
    <w:rsid w:val="001C519C"/>
    <w:rsid w:val="001C51E8"/>
    <w:rsid w:val="001C527C"/>
    <w:rsid w:val="001C53AE"/>
    <w:rsid w:val="001C5604"/>
    <w:rsid w:val="001C5729"/>
    <w:rsid w:val="001C594B"/>
    <w:rsid w:val="001C5E42"/>
    <w:rsid w:val="001C6876"/>
    <w:rsid w:val="001C6EB3"/>
    <w:rsid w:val="001C7317"/>
    <w:rsid w:val="001C7919"/>
    <w:rsid w:val="001C79F9"/>
    <w:rsid w:val="001C7C26"/>
    <w:rsid w:val="001D0129"/>
    <w:rsid w:val="001D0262"/>
    <w:rsid w:val="001D08E8"/>
    <w:rsid w:val="001D0C33"/>
    <w:rsid w:val="001D1277"/>
    <w:rsid w:val="001D1A5F"/>
    <w:rsid w:val="001D1FBF"/>
    <w:rsid w:val="001D20C3"/>
    <w:rsid w:val="001D2270"/>
    <w:rsid w:val="001D229E"/>
    <w:rsid w:val="001D2754"/>
    <w:rsid w:val="001D2CDC"/>
    <w:rsid w:val="001D2F01"/>
    <w:rsid w:val="001D307B"/>
    <w:rsid w:val="001D35ED"/>
    <w:rsid w:val="001D398E"/>
    <w:rsid w:val="001D39C9"/>
    <w:rsid w:val="001D3F02"/>
    <w:rsid w:val="001D407B"/>
    <w:rsid w:val="001D4A91"/>
    <w:rsid w:val="001D4BED"/>
    <w:rsid w:val="001D4CFE"/>
    <w:rsid w:val="001D4DDC"/>
    <w:rsid w:val="001D5870"/>
    <w:rsid w:val="001D58B6"/>
    <w:rsid w:val="001D5AA4"/>
    <w:rsid w:val="001D649F"/>
    <w:rsid w:val="001D6847"/>
    <w:rsid w:val="001D6C13"/>
    <w:rsid w:val="001D6DBC"/>
    <w:rsid w:val="001D6DF9"/>
    <w:rsid w:val="001D6E29"/>
    <w:rsid w:val="001D712F"/>
    <w:rsid w:val="001D72FA"/>
    <w:rsid w:val="001D743C"/>
    <w:rsid w:val="001D7AF1"/>
    <w:rsid w:val="001D7EB1"/>
    <w:rsid w:val="001E03E2"/>
    <w:rsid w:val="001E05B3"/>
    <w:rsid w:val="001E0B7F"/>
    <w:rsid w:val="001E0C75"/>
    <w:rsid w:val="001E0D16"/>
    <w:rsid w:val="001E0E73"/>
    <w:rsid w:val="001E0FB3"/>
    <w:rsid w:val="001E2082"/>
    <w:rsid w:val="001E20B2"/>
    <w:rsid w:val="001E22C4"/>
    <w:rsid w:val="001E2343"/>
    <w:rsid w:val="001E2806"/>
    <w:rsid w:val="001E2A62"/>
    <w:rsid w:val="001E2BEE"/>
    <w:rsid w:val="001E2FC0"/>
    <w:rsid w:val="001E30FF"/>
    <w:rsid w:val="001E35BD"/>
    <w:rsid w:val="001E3A16"/>
    <w:rsid w:val="001E3CC1"/>
    <w:rsid w:val="001E3D27"/>
    <w:rsid w:val="001E3D4D"/>
    <w:rsid w:val="001E40ED"/>
    <w:rsid w:val="001E4331"/>
    <w:rsid w:val="001E447A"/>
    <w:rsid w:val="001E456E"/>
    <w:rsid w:val="001E4949"/>
    <w:rsid w:val="001E4AA0"/>
    <w:rsid w:val="001E4C26"/>
    <w:rsid w:val="001E4CB4"/>
    <w:rsid w:val="001E51A5"/>
    <w:rsid w:val="001E5701"/>
    <w:rsid w:val="001E5C5B"/>
    <w:rsid w:val="001E6039"/>
    <w:rsid w:val="001E60A4"/>
    <w:rsid w:val="001E6586"/>
    <w:rsid w:val="001E701D"/>
    <w:rsid w:val="001E72F8"/>
    <w:rsid w:val="001E7383"/>
    <w:rsid w:val="001E7738"/>
    <w:rsid w:val="001E77CE"/>
    <w:rsid w:val="001E7A4E"/>
    <w:rsid w:val="001E7AA7"/>
    <w:rsid w:val="001E7D7F"/>
    <w:rsid w:val="001E7DA5"/>
    <w:rsid w:val="001E7EB1"/>
    <w:rsid w:val="001F003B"/>
    <w:rsid w:val="001F0729"/>
    <w:rsid w:val="001F0CDB"/>
    <w:rsid w:val="001F0E8A"/>
    <w:rsid w:val="001F1245"/>
    <w:rsid w:val="001F1732"/>
    <w:rsid w:val="001F19CD"/>
    <w:rsid w:val="001F1AFA"/>
    <w:rsid w:val="001F1BA8"/>
    <w:rsid w:val="001F1D64"/>
    <w:rsid w:val="001F1F8F"/>
    <w:rsid w:val="001F2251"/>
    <w:rsid w:val="001F2576"/>
    <w:rsid w:val="001F2EED"/>
    <w:rsid w:val="001F3307"/>
    <w:rsid w:val="001F333E"/>
    <w:rsid w:val="001F4613"/>
    <w:rsid w:val="001F4667"/>
    <w:rsid w:val="001F48A2"/>
    <w:rsid w:val="001F5144"/>
    <w:rsid w:val="001F51F6"/>
    <w:rsid w:val="001F5255"/>
    <w:rsid w:val="001F5826"/>
    <w:rsid w:val="001F5E9B"/>
    <w:rsid w:val="001F6EAE"/>
    <w:rsid w:val="001F71A2"/>
    <w:rsid w:val="001F733D"/>
    <w:rsid w:val="001F78FB"/>
    <w:rsid w:val="001F7B05"/>
    <w:rsid w:val="001F7D24"/>
    <w:rsid w:val="00200427"/>
    <w:rsid w:val="002006BD"/>
    <w:rsid w:val="00200BAF"/>
    <w:rsid w:val="002010F4"/>
    <w:rsid w:val="00201183"/>
    <w:rsid w:val="002015A1"/>
    <w:rsid w:val="00201A05"/>
    <w:rsid w:val="00201AB7"/>
    <w:rsid w:val="00201B53"/>
    <w:rsid w:val="00201EF8"/>
    <w:rsid w:val="002024B5"/>
    <w:rsid w:val="0020268D"/>
    <w:rsid w:val="00203063"/>
    <w:rsid w:val="00203247"/>
    <w:rsid w:val="00203270"/>
    <w:rsid w:val="00203274"/>
    <w:rsid w:val="002033A5"/>
    <w:rsid w:val="00203610"/>
    <w:rsid w:val="00204444"/>
    <w:rsid w:val="002044A7"/>
    <w:rsid w:val="00204637"/>
    <w:rsid w:val="00204BA0"/>
    <w:rsid w:val="00205016"/>
    <w:rsid w:val="002050C7"/>
    <w:rsid w:val="002056FD"/>
    <w:rsid w:val="00205D3F"/>
    <w:rsid w:val="0020634E"/>
    <w:rsid w:val="00206B43"/>
    <w:rsid w:val="00206D18"/>
    <w:rsid w:val="00206D8C"/>
    <w:rsid w:val="00206E70"/>
    <w:rsid w:val="00206EC9"/>
    <w:rsid w:val="002073B9"/>
    <w:rsid w:val="00207451"/>
    <w:rsid w:val="00207525"/>
    <w:rsid w:val="002075E0"/>
    <w:rsid w:val="002076BA"/>
    <w:rsid w:val="0020770F"/>
    <w:rsid w:val="00207756"/>
    <w:rsid w:val="00207765"/>
    <w:rsid w:val="00210210"/>
    <w:rsid w:val="0021026B"/>
    <w:rsid w:val="002105F8"/>
    <w:rsid w:val="0021060F"/>
    <w:rsid w:val="00210B20"/>
    <w:rsid w:val="00210EBC"/>
    <w:rsid w:val="002119FE"/>
    <w:rsid w:val="00211AEC"/>
    <w:rsid w:val="00211B62"/>
    <w:rsid w:val="00211D13"/>
    <w:rsid w:val="002121DC"/>
    <w:rsid w:val="00212A02"/>
    <w:rsid w:val="00212D21"/>
    <w:rsid w:val="00212F1E"/>
    <w:rsid w:val="0021330D"/>
    <w:rsid w:val="002133D0"/>
    <w:rsid w:val="002133DA"/>
    <w:rsid w:val="00213722"/>
    <w:rsid w:val="002140D4"/>
    <w:rsid w:val="00214399"/>
    <w:rsid w:val="00215DC8"/>
    <w:rsid w:val="00215E99"/>
    <w:rsid w:val="002160F9"/>
    <w:rsid w:val="00216150"/>
    <w:rsid w:val="002161B9"/>
    <w:rsid w:val="00216676"/>
    <w:rsid w:val="00216C86"/>
    <w:rsid w:val="0021733C"/>
    <w:rsid w:val="0021738A"/>
    <w:rsid w:val="0021763C"/>
    <w:rsid w:val="002177DF"/>
    <w:rsid w:val="002177FC"/>
    <w:rsid w:val="002178D5"/>
    <w:rsid w:val="00217955"/>
    <w:rsid w:val="00217A54"/>
    <w:rsid w:val="00220521"/>
    <w:rsid w:val="00220C11"/>
    <w:rsid w:val="00220F4E"/>
    <w:rsid w:val="002211DF"/>
    <w:rsid w:val="00221783"/>
    <w:rsid w:val="00222027"/>
    <w:rsid w:val="002220C0"/>
    <w:rsid w:val="0022224C"/>
    <w:rsid w:val="0022228C"/>
    <w:rsid w:val="002228CE"/>
    <w:rsid w:val="0022299D"/>
    <w:rsid w:val="00222A7C"/>
    <w:rsid w:val="00222D35"/>
    <w:rsid w:val="00222FDD"/>
    <w:rsid w:val="0022356A"/>
    <w:rsid w:val="0022357B"/>
    <w:rsid w:val="0022389D"/>
    <w:rsid w:val="00223A6B"/>
    <w:rsid w:val="00223E38"/>
    <w:rsid w:val="00223E68"/>
    <w:rsid w:val="002245DD"/>
    <w:rsid w:val="00224C3C"/>
    <w:rsid w:val="0022574F"/>
    <w:rsid w:val="00225AD1"/>
    <w:rsid w:val="00225E43"/>
    <w:rsid w:val="00225ECF"/>
    <w:rsid w:val="00225F46"/>
    <w:rsid w:val="0022614F"/>
    <w:rsid w:val="0022616F"/>
    <w:rsid w:val="0022642C"/>
    <w:rsid w:val="002267C6"/>
    <w:rsid w:val="00226918"/>
    <w:rsid w:val="00226FA8"/>
    <w:rsid w:val="0022737B"/>
    <w:rsid w:val="0022776C"/>
    <w:rsid w:val="002279A4"/>
    <w:rsid w:val="00227C74"/>
    <w:rsid w:val="00227E4C"/>
    <w:rsid w:val="00230219"/>
    <w:rsid w:val="002302A5"/>
    <w:rsid w:val="00230447"/>
    <w:rsid w:val="0023097F"/>
    <w:rsid w:val="00230C3D"/>
    <w:rsid w:val="00230E69"/>
    <w:rsid w:val="00230FE9"/>
    <w:rsid w:val="002312F8"/>
    <w:rsid w:val="002319CE"/>
    <w:rsid w:val="00231A4F"/>
    <w:rsid w:val="00231A70"/>
    <w:rsid w:val="00231E3B"/>
    <w:rsid w:val="00231E8E"/>
    <w:rsid w:val="00231EBF"/>
    <w:rsid w:val="00232349"/>
    <w:rsid w:val="00232437"/>
    <w:rsid w:val="002325CD"/>
    <w:rsid w:val="00232739"/>
    <w:rsid w:val="00233099"/>
    <w:rsid w:val="002332C5"/>
    <w:rsid w:val="0023377A"/>
    <w:rsid w:val="00233BA7"/>
    <w:rsid w:val="00233C1B"/>
    <w:rsid w:val="00233CFF"/>
    <w:rsid w:val="00233E95"/>
    <w:rsid w:val="0023443D"/>
    <w:rsid w:val="00234637"/>
    <w:rsid w:val="00234768"/>
    <w:rsid w:val="002347B4"/>
    <w:rsid w:val="00234B72"/>
    <w:rsid w:val="00234BB6"/>
    <w:rsid w:val="00234CFE"/>
    <w:rsid w:val="00234D86"/>
    <w:rsid w:val="00234FF9"/>
    <w:rsid w:val="00235EC2"/>
    <w:rsid w:val="0023608F"/>
    <w:rsid w:val="0023626D"/>
    <w:rsid w:val="002362CF"/>
    <w:rsid w:val="002369ED"/>
    <w:rsid w:val="00236ABE"/>
    <w:rsid w:val="002379F9"/>
    <w:rsid w:val="00237C65"/>
    <w:rsid w:val="00237F1B"/>
    <w:rsid w:val="00240123"/>
    <w:rsid w:val="00240E93"/>
    <w:rsid w:val="00241460"/>
    <w:rsid w:val="00241947"/>
    <w:rsid w:val="00241A0E"/>
    <w:rsid w:val="00242149"/>
    <w:rsid w:val="00242A1F"/>
    <w:rsid w:val="00242B0E"/>
    <w:rsid w:val="00242CE5"/>
    <w:rsid w:val="00242D13"/>
    <w:rsid w:val="00242E3E"/>
    <w:rsid w:val="00243176"/>
    <w:rsid w:val="00243384"/>
    <w:rsid w:val="0024356E"/>
    <w:rsid w:val="002435BB"/>
    <w:rsid w:val="00243705"/>
    <w:rsid w:val="0024393F"/>
    <w:rsid w:val="00243DD8"/>
    <w:rsid w:val="0024413F"/>
    <w:rsid w:val="00244561"/>
    <w:rsid w:val="00244656"/>
    <w:rsid w:val="0024471D"/>
    <w:rsid w:val="00244A5B"/>
    <w:rsid w:val="00244D94"/>
    <w:rsid w:val="00245547"/>
    <w:rsid w:val="00245661"/>
    <w:rsid w:val="00245EFA"/>
    <w:rsid w:val="00245F44"/>
    <w:rsid w:val="00246408"/>
    <w:rsid w:val="00246873"/>
    <w:rsid w:val="00246AA2"/>
    <w:rsid w:val="00246E53"/>
    <w:rsid w:val="00246E92"/>
    <w:rsid w:val="002479CB"/>
    <w:rsid w:val="00247D2A"/>
    <w:rsid w:val="00247D61"/>
    <w:rsid w:val="00247F7F"/>
    <w:rsid w:val="00250130"/>
    <w:rsid w:val="00250754"/>
    <w:rsid w:val="002508DD"/>
    <w:rsid w:val="00250A98"/>
    <w:rsid w:val="00250DC7"/>
    <w:rsid w:val="00250E0F"/>
    <w:rsid w:val="00252205"/>
    <w:rsid w:val="00252347"/>
    <w:rsid w:val="00252515"/>
    <w:rsid w:val="00252568"/>
    <w:rsid w:val="00252964"/>
    <w:rsid w:val="002530C1"/>
    <w:rsid w:val="002533D2"/>
    <w:rsid w:val="002533E4"/>
    <w:rsid w:val="0025372C"/>
    <w:rsid w:val="00253793"/>
    <w:rsid w:val="002537EE"/>
    <w:rsid w:val="00253A1C"/>
    <w:rsid w:val="00254289"/>
    <w:rsid w:val="00254743"/>
    <w:rsid w:val="002551B7"/>
    <w:rsid w:val="00255264"/>
    <w:rsid w:val="002552C2"/>
    <w:rsid w:val="002556EB"/>
    <w:rsid w:val="00255840"/>
    <w:rsid w:val="00255B0C"/>
    <w:rsid w:val="00255CC8"/>
    <w:rsid w:val="00255CF6"/>
    <w:rsid w:val="00255E34"/>
    <w:rsid w:val="00255F74"/>
    <w:rsid w:val="00256111"/>
    <w:rsid w:val="00256887"/>
    <w:rsid w:val="00256A64"/>
    <w:rsid w:val="00256D0D"/>
    <w:rsid w:val="00256EFE"/>
    <w:rsid w:val="002570C7"/>
    <w:rsid w:val="002570D1"/>
    <w:rsid w:val="00257214"/>
    <w:rsid w:val="0025730B"/>
    <w:rsid w:val="002574D9"/>
    <w:rsid w:val="002575D7"/>
    <w:rsid w:val="0025775F"/>
    <w:rsid w:val="0025786F"/>
    <w:rsid w:val="00257BDE"/>
    <w:rsid w:val="00257C64"/>
    <w:rsid w:val="00257CF8"/>
    <w:rsid w:val="00257D88"/>
    <w:rsid w:val="002603B1"/>
    <w:rsid w:val="00260FA8"/>
    <w:rsid w:val="0026112A"/>
    <w:rsid w:val="0026130F"/>
    <w:rsid w:val="002615C4"/>
    <w:rsid w:val="00261836"/>
    <w:rsid w:val="00261BA5"/>
    <w:rsid w:val="00262893"/>
    <w:rsid w:val="002628C8"/>
    <w:rsid w:val="00263A85"/>
    <w:rsid w:val="00263E36"/>
    <w:rsid w:val="0026425D"/>
    <w:rsid w:val="00264743"/>
    <w:rsid w:val="00264BA4"/>
    <w:rsid w:val="0026505F"/>
    <w:rsid w:val="00265856"/>
    <w:rsid w:val="002661BB"/>
    <w:rsid w:val="002661FC"/>
    <w:rsid w:val="00266360"/>
    <w:rsid w:val="00266A8E"/>
    <w:rsid w:val="00266DAA"/>
    <w:rsid w:val="0026722F"/>
    <w:rsid w:val="00267733"/>
    <w:rsid w:val="00267747"/>
    <w:rsid w:val="00267A09"/>
    <w:rsid w:val="00267BAD"/>
    <w:rsid w:val="00267BC7"/>
    <w:rsid w:val="00267CA4"/>
    <w:rsid w:val="00267D48"/>
    <w:rsid w:val="00267EFA"/>
    <w:rsid w:val="00267F93"/>
    <w:rsid w:val="00270117"/>
    <w:rsid w:val="00270228"/>
    <w:rsid w:val="00270C27"/>
    <w:rsid w:val="00270DB9"/>
    <w:rsid w:val="002711AA"/>
    <w:rsid w:val="00271356"/>
    <w:rsid w:val="00271450"/>
    <w:rsid w:val="00271536"/>
    <w:rsid w:val="00271BFA"/>
    <w:rsid w:val="00271D89"/>
    <w:rsid w:val="002723DA"/>
    <w:rsid w:val="0027246A"/>
    <w:rsid w:val="0027303F"/>
    <w:rsid w:val="00273E5D"/>
    <w:rsid w:val="00273F10"/>
    <w:rsid w:val="002742EB"/>
    <w:rsid w:val="002746B7"/>
    <w:rsid w:val="00274ADF"/>
    <w:rsid w:val="00274DA3"/>
    <w:rsid w:val="00274E5A"/>
    <w:rsid w:val="002753B0"/>
    <w:rsid w:val="00275523"/>
    <w:rsid w:val="00275CF1"/>
    <w:rsid w:val="002761AE"/>
    <w:rsid w:val="00276304"/>
    <w:rsid w:val="00276373"/>
    <w:rsid w:val="00276646"/>
    <w:rsid w:val="0027669C"/>
    <w:rsid w:val="00276B41"/>
    <w:rsid w:val="00276D3E"/>
    <w:rsid w:val="00276D65"/>
    <w:rsid w:val="00276FF9"/>
    <w:rsid w:val="00277260"/>
    <w:rsid w:val="00277621"/>
    <w:rsid w:val="00277814"/>
    <w:rsid w:val="00277E33"/>
    <w:rsid w:val="00280183"/>
    <w:rsid w:val="00280444"/>
    <w:rsid w:val="00280741"/>
    <w:rsid w:val="00280C97"/>
    <w:rsid w:val="00280D18"/>
    <w:rsid w:val="00280DE3"/>
    <w:rsid w:val="002816E4"/>
    <w:rsid w:val="00281FD6"/>
    <w:rsid w:val="00282013"/>
    <w:rsid w:val="00282768"/>
    <w:rsid w:val="00282AD1"/>
    <w:rsid w:val="00282B6C"/>
    <w:rsid w:val="002831D1"/>
    <w:rsid w:val="00283596"/>
    <w:rsid w:val="00283703"/>
    <w:rsid w:val="002838EE"/>
    <w:rsid w:val="00283982"/>
    <w:rsid w:val="002839A2"/>
    <w:rsid w:val="00283AC3"/>
    <w:rsid w:val="00283C15"/>
    <w:rsid w:val="00283C1D"/>
    <w:rsid w:val="00283DED"/>
    <w:rsid w:val="00283F4C"/>
    <w:rsid w:val="002845D6"/>
    <w:rsid w:val="00284A5D"/>
    <w:rsid w:val="00285767"/>
    <w:rsid w:val="002857A9"/>
    <w:rsid w:val="00285D74"/>
    <w:rsid w:val="00286197"/>
    <w:rsid w:val="002861C5"/>
    <w:rsid w:val="00286467"/>
    <w:rsid w:val="00286B0B"/>
    <w:rsid w:val="00286C03"/>
    <w:rsid w:val="00286CF8"/>
    <w:rsid w:val="00286E6A"/>
    <w:rsid w:val="00287787"/>
    <w:rsid w:val="002879E5"/>
    <w:rsid w:val="00287A76"/>
    <w:rsid w:val="00287C35"/>
    <w:rsid w:val="00287EF5"/>
    <w:rsid w:val="00287FA2"/>
    <w:rsid w:val="00291075"/>
    <w:rsid w:val="00291094"/>
    <w:rsid w:val="002911FD"/>
    <w:rsid w:val="00291857"/>
    <w:rsid w:val="002919D1"/>
    <w:rsid w:val="00291C38"/>
    <w:rsid w:val="00291DAE"/>
    <w:rsid w:val="00291EB1"/>
    <w:rsid w:val="002925AA"/>
    <w:rsid w:val="0029332F"/>
    <w:rsid w:val="00293715"/>
    <w:rsid w:val="0029391B"/>
    <w:rsid w:val="002939D6"/>
    <w:rsid w:val="00294435"/>
    <w:rsid w:val="002944AB"/>
    <w:rsid w:val="0029458B"/>
    <w:rsid w:val="002945E3"/>
    <w:rsid w:val="00294783"/>
    <w:rsid w:val="00294804"/>
    <w:rsid w:val="00294963"/>
    <w:rsid w:val="002949EC"/>
    <w:rsid w:val="00294BB8"/>
    <w:rsid w:val="00294CA2"/>
    <w:rsid w:val="00294F23"/>
    <w:rsid w:val="00295187"/>
    <w:rsid w:val="0029552D"/>
    <w:rsid w:val="00295602"/>
    <w:rsid w:val="00295622"/>
    <w:rsid w:val="002958F9"/>
    <w:rsid w:val="00295B99"/>
    <w:rsid w:val="0029608D"/>
    <w:rsid w:val="0029663E"/>
    <w:rsid w:val="00296692"/>
    <w:rsid w:val="002969DF"/>
    <w:rsid w:val="002970CC"/>
    <w:rsid w:val="00297B1F"/>
    <w:rsid w:val="00297C37"/>
    <w:rsid w:val="00297C5E"/>
    <w:rsid w:val="00297F38"/>
    <w:rsid w:val="002A0485"/>
    <w:rsid w:val="002A056C"/>
    <w:rsid w:val="002A0638"/>
    <w:rsid w:val="002A0C2D"/>
    <w:rsid w:val="002A0E00"/>
    <w:rsid w:val="002A1994"/>
    <w:rsid w:val="002A21BD"/>
    <w:rsid w:val="002A22E3"/>
    <w:rsid w:val="002A2416"/>
    <w:rsid w:val="002A2454"/>
    <w:rsid w:val="002A246E"/>
    <w:rsid w:val="002A2680"/>
    <w:rsid w:val="002A27E3"/>
    <w:rsid w:val="002A2D71"/>
    <w:rsid w:val="002A3739"/>
    <w:rsid w:val="002A385F"/>
    <w:rsid w:val="002A392C"/>
    <w:rsid w:val="002A399C"/>
    <w:rsid w:val="002A3EA5"/>
    <w:rsid w:val="002A4021"/>
    <w:rsid w:val="002A406E"/>
    <w:rsid w:val="002A4143"/>
    <w:rsid w:val="002A4422"/>
    <w:rsid w:val="002A4495"/>
    <w:rsid w:val="002A4921"/>
    <w:rsid w:val="002A4989"/>
    <w:rsid w:val="002A4B5C"/>
    <w:rsid w:val="002A4B66"/>
    <w:rsid w:val="002A4D7E"/>
    <w:rsid w:val="002A4EE8"/>
    <w:rsid w:val="002A514A"/>
    <w:rsid w:val="002A522D"/>
    <w:rsid w:val="002A5332"/>
    <w:rsid w:val="002A5B4E"/>
    <w:rsid w:val="002A5D83"/>
    <w:rsid w:val="002A6015"/>
    <w:rsid w:val="002A72A8"/>
    <w:rsid w:val="002A733B"/>
    <w:rsid w:val="002A77C3"/>
    <w:rsid w:val="002A7B51"/>
    <w:rsid w:val="002A7E30"/>
    <w:rsid w:val="002B01CD"/>
    <w:rsid w:val="002B075E"/>
    <w:rsid w:val="002B0C8B"/>
    <w:rsid w:val="002B0D29"/>
    <w:rsid w:val="002B1369"/>
    <w:rsid w:val="002B175B"/>
    <w:rsid w:val="002B17F2"/>
    <w:rsid w:val="002B19C7"/>
    <w:rsid w:val="002B2254"/>
    <w:rsid w:val="002B249E"/>
    <w:rsid w:val="002B2A3C"/>
    <w:rsid w:val="002B2B23"/>
    <w:rsid w:val="002B2F92"/>
    <w:rsid w:val="002B301A"/>
    <w:rsid w:val="002B35A8"/>
    <w:rsid w:val="002B371B"/>
    <w:rsid w:val="002B3EC4"/>
    <w:rsid w:val="002B4224"/>
    <w:rsid w:val="002B46FD"/>
    <w:rsid w:val="002B492B"/>
    <w:rsid w:val="002B4A3A"/>
    <w:rsid w:val="002B4AC3"/>
    <w:rsid w:val="002B5916"/>
    <w:rsid w:val="002B592C"/>
    <w:rsid w:val="002B5C28"/>
    <w:rsid w:val="002B6323"/>
    <w:rsid w:val="002B640B"/>
    <w:rsid w:val="002B7ADF"/>
    <w:rsid w:val="002B7D31"/>
    <w:rsid w:val="002B7FB6"/>
    <w:rsid w:val="002C0077"/>
    <w:rsid w:val="002C0331"/>
    <w:rsid w:val="002C09BF"/>
    <w:rsid w:val="002C0B6B"/>
    <w:rsid w:val="002C0E5C"/>
    <w:rsid w:val="002C0F7A"/>
    <w:rsid w:val="002C12B5"/>
    <w:rsid w:val="002C1C3C"/>
    <w:rsid w:val="002C1C59"/>
    <w:rsid w:val="002C209A"/>
    <w:rsid w:val="002C2F03"/>
    <w:rsid w:val="002C34C2"/>
    <w:rsid w:val="002C3615"/>
    <w:rsid w:val="002C3EEE"/>
    <w:rsid w:val="002C3F38"/>
    <w:rsid w:val="002C4218"/>
    <w:rsid w:val="002C471D"/>
    <w:rsid w:val="002C4A5B"/>
    <w:rsid w:val="002C4ACF"/>
    <w:rsid w:val="002C51A0"/>
    <w:rsid w:val="002C52F2"/>
    <w:rsid w:val="002C5453"/>
    <w:rsid w:val="002C56D1"/>
    <w:rsid w:val="002C56DD"/>
    <w:rsid w:val="002C57A1"/>
    <w:rsid w:val="002C5B0B"/>
    <w:rsid w:val="002C60C0"/>
    <w:rsid w:val="002C62CE"/>
    <w:rsid w:val="002C6391"/>
    <w:rsid w:val="002C6717"/>
    <w:rsid w:val="002C672B"/>
    <w:rsid w:val="002C6806"/>
    <w:rsid w:val="002C6ADE"/>
    <w:rsid w:val="002C6C20"/>
    <w:rsid w:val="002C6CE1"/>
    <w:rsid w:val="002C6EA7"/>
    <w:rsid w:val="002C71E6"/>
    <w:rsid w:val="002C71EA"/>
    <w:rsid w:val="002C71EB"/>
    <w:rsid w:val="002C7670"/>
    <w:rsid w:val="002C7858"/>
    <w:rsid w:val="002C7CA5"/>
    <w:rsid w:val="002C7D5D"/>
    <w:rsid w:val="002C7D5F"/>
    <w:rsid w:val="002C7F68"/>
    <w:rsid w:val="002C7FCE"/>
    <w:rsid w:val="002D009D"/>
    <w:rsid w:val="002D00CC"/>
    <w:rsid w:val="002D022D"/>
    <w:rsid w:val="002D0290"/>
    <w:rsid w:val="002D05C5"/>
    <w:rsid w:val="002D0815"/>
    <w:rsid w:val="002D0B58"/>
    <w:rsid w:val="002D0E14"/>
    <w:rsid w:val="002D115A"/>
    <w:rsid w:val="002D1667"/>
    <w:rsid w:val="002D199A"/>
    <w:rsid w:val="002D1C88"/>
    <w:rsid w:val="002D1E17"/>
    <w:rsid w:val="002D2053"/>
    <w:rsid w:val="002D21C7"/>
    <w:rsid w:val="002D2570"/>
    <w:rsid w:val="002D27AB"/>
    <w:rsid w:val="002D2C67"/>
    <w:rsid w:val="002D2FD5"/>
    <w:rsid w:val="002D3002"/>
    <w:rsid w:val="002D3081"/>
    <w:rsid w:val="002D3BFD"/>
    <w:rsid w:val="002D3C28"/>
    <w:rsid w:val="002D3E9E"/>
    <w:rsid w:val="002D43C6"/>
    <w:rsid w:val="002D45C9"/>
    <w:rsid w:val="002D4871"/>
    <w:rsid w:val="002D4AE2"/>
    <w:rsid w:val="002D4D28"/>
    <w:rsid w:val="002D5B0A"/>
    <w:rsid w:val="002D60F4"/>
    <w:rsid w:val="002D6308"/>
    <w:rsid w:val="002D63C3"/>
    <w:rsid w:val="002D66BF"/>
    <w:rsid w:val="002D6AF4"/>
    <w:rsid w:val="002D7466"/>
    <w:rsid w:val="002D749E"/>
    <w:rsid w:val="002D74FA"/>
    <w:rsid w:val="002D77EC"/>
    <w:rsid w:val="002D7CF2"/>
    <w:rsid w:val="002D7F85"/>
    <w:rsid w:val="002E08C7"/>
    <w:rsid w:val="002E096E"/>
    <w:rsid w:val="002E0A68"/>
    <w:rsid w:val="002E0FA7"/>
    <w:rsid w:val="002E113B"/>
    <w:rsid w:val="002E12CA"/>
    <w:rsid w:val="002E1944"/>
    <w:rsid w:val="002E1AF0"/>
    <w:rsid w:val="002E1BFB"/>
    <w:rsid w:val="002E1EE6"/>
    <w:rsid w:val="002E228B"/>
    <w:rsid w:val="002E27FD"/>
    <w:rsid w:val="002E34A5"/>
    <w:rsid w:val="002E3508"/>
    <w:rsid w:val="002E3821"/>
    <w:rsid w:val="002E3F1E"/>
    <w:rsid w:val="002E3F65"/>
    <w:rsid w:val="002E4142"/>
    <w:rsid w:val="002E42C6"/>
    <w:rsid w:val="002E42F3"/>
    <w:rsid w:val="002E45A8"/>
    <w:rsid w:val="002E469B"/>
    <w:rsid w:val="002E49BE"/>
    <w:rsid w:val="002E5155"/>
    <w:rsid w:val="002E537E"/>
    <w:rsid w:val="002E5809"/>
    <w:rsid w:val="002E5A16"/>
    <w:rsid w:val="002E629A"/>
    <w:rsid w:val="002E6671"/>
    <w:rsid w:val="002E6910"/>
    <w:rsid w:val="002E6BC6"/>
    <w:rsid w:val="002E7AD5"/>
    <w:rsid w:val="002F02CB"/>
    <w:rsid w:val="002F04E8"/>
    <w:rsid w:val="002F06D6"/>
    <w:rsid w:val="002F0AA4"/>
    <w:rsid w:val="002F0BA0"/>
    <w:rsid w:val="002F0D0E"/>
    <w:rsid w:val="002F0EAF"/>
    <w:rsid w:val="002F1482"/>
    <w:rsid w:val="002F1BE5"/>
    <w:rsid w:val="002F1C38"/>
    <w:rsid w:val="002F1C73"/>
    <w:rsid w:val="002F1F52"/>
    <w:rsid w:val="002F20BA"/>
    <w:rsid w:val="002F22B1"/>
    <w:rsid w:val="002F25CB"/>
    <w:rsid w:val="002F2841"/>
    <w:rsid w:val="002F287F"/>
    <w:rsid w:val="002F2A43"/>
    <w:rsid w:val="002F2C09"/>
    <w:rsid w:val="002F2D99"/>
    <w:rsid w:val="002F3038"/>
    <w:rsid w:val="002F31A0"/>
    <w:rsid w:val="002F3F63"/>
    <w:rsid w:val="002F430E"/>
    <w:rsid w:val="002F433E"/>
    <w:rsid w:val="002F4389"/>
    <w:rsid w:val="002F43F8"/>
    <w:rsid w:val="002F465A"/>
    <w:rsid w:val="002F490D"/>
    <w:rsid w:val="002F4CDE"/>
    <w:rsid w:val="002F4F75"/>
    <w:rsid w:val="002F534E"/>
    <w:rsid w:val="002F5523"/>
    <w:rsid w:val="002F57D3"/>
    <w:rsid w:val="002F5A0F"/>
    <w:rsid w:val="002F5AC9"/>
    <w:rsid w:val="002F5B8C"/>
    <w:rsid w:val="002F5C33"/>
    <w:rsid w:val="002F6898"/>
    <w:rsid w:val="002F69FB"/>
    <w:rsid w:val="002F6AE1"/>
    <w:rsid w:val="002F6B99"/>
    <w:rsid w:val="002F6C42"/>
    <w:rsid w:val="002F703E"/>
    <w:rsid w:val="002F7B6C"/>
    <w:rsid w:val="002F7BEF"/>
    <w:rsid w:val="002F7E32"/>
    <w:rsid w:val="003001F9"/>
    <w:rsid w:val="0030028D"/>
    <w:rsid w:val="00300430"/>
    <w:rsid w:val="0030057F"/>
    <w:rsid w:val="00300644"/>
    <w:rsid w:val="003008EC"/>
    <w:rsid w:val="00300A0D"/>
    <w:rsid w:val="00301368"/>
    <w:rsid w:val="0030148B"/>
    <w:rsid w:val="00301493"/>
    <w:rsid w:val="00301646"/>
    <w:rsid w:val="00301E22"/>
    <w:rsid w:val="00302376"/>
    <w:rsid w:val="0030245C"/>
    <w:rsid w:val="00302521"/>
    <w:rsid w:val="0030265E"/>
    <w:rsid w:val="0030318F"/>
    <w:rsid w:val="00304338"/>
    <w:rsid w:val="00304C05"/>
    <w:rsid w:val="00305208"/>
    <w:rsid w:val="00305357"/>
    <w:rsid w:val="0030573F"/>
    <w:rsid w:val="00305B69"/>
    <w:rsid w:val="00305FA1"/>
    <w:rsid w:val="0030602A"/>
    <w:rsid w:val="00306117"/>
    <w:rsid w:val="00306140"/>
    <w:rsid w:val="003067E9"/>
    <w:rsid w:val="00306BF5"/>
    <w:rsid w:val="00306E3A"/>
    <w:rsid w:val="0030717E"/>
    <w:rsid w:val="0030742D"/>
    <w:rsid w:val="003074EF"/>
    <w:rsid w:val="00307969"/>
    <w:rsid w:val="00307A2C"/>
    <w:rsid w:val="00307B9E"/>
    <w:rsid w:val="00307D12"/>
    <w:rsid w:val="00307D59"/>
    <w:rsid w:val="00307FDF"/>
    <w:rsid w:val="003100E1"/>
    <w:rsid w:val="003101F2"/>
    <w:rsid w:val="0031036E"/>
    <w:rsid w:val="003109F5"/>
    <w:rsid w:val="00310B2E"/>
    <w:rsid w:val="00310CFE"/>
    <w:rsid w:val="00310E4B"/>
    <w:rsid w:val="00311023"/>
    <w:rsid w:val="0031146E"/>
    <w:rsid w:val="003128F1"/>
    <w:rsid w:val="00312DFA"/>
    <w:rsid w:val="0031305C"/>
    <w:rsid w:val="0031336D"/>
    <w:rsid w:val="00313DBF"/>
    <w:rsid w:val="0031427E"/>
    <w:rsid w:val="003143E1"/>
    <w:rsid w:val="00314F1F"/>
    <w:rsid w:val="00314F6D"/>
    <w:rsid w:val="00315225"/>
    <w:rsid w:val="00315383"/>
    <w:rsid w:val="003158EF"/>
    <w:rsid w:val="00315937"/>
    <w:rsid w:val="00315D58"/>
    <w:rsid w:val="00315D77"/>
    <w:rsid w:val="00316030"/>
    <w:rsid w:val="00316585"/>
    <w:rsid w:val="00317887"/>
    <w:rsid w:val="00317BE5"/>
    <w:rsid w:val="00317CFE"/>
    <w:rsid w:val="0032016B"/>
    <w:rsid w:val="003201B2"/>
    <w:rsid w:val="00320449"/>
    <w:rsid w:val="00320484"/>
    <w:rsid w:val="00320538"/>
    <w:rsid w:val="00320757"/>
    <w:rsid w:val="00320782"/>
    <w:rsid w:val="00320884"/>
    <w:rsid w:val="00320956"/>
    <w:rsid w:val="00320AEA"/>
    <w:rsid w:val="0032147E"/>
    <w:rsid w:val="003217EB"/>
    <w:rsid w:val="00321E24"/>
    <w:rsid w:val="0032236C"/>
    <w:rsid w:val="00322872"/>
    <w:rsid w:val="00322901"/>
    <w:rsid w:val="00322913"/>
    <w:rsid w:val="0032299B"/>
    <w:rsid w:val="003229BA"/>
    <w:rsid w:val="00322B74"/>
    <w:rsid w:val="00322FFD"/>
    <w:rsid w:val="0032314D"/>
    <w:rsid w:val="003234B2"/>
    <w:rsid w:val="00323AA7"/>
    <w:rsid w:val="00323B65"/>
    <w:rsid w:val="00323C51"/>
    <w:rsid w:val="00323DE0"/>
    <w:rsid w:val="003247F0"/>
    <w:rsid w:val="0032573C"/>
    <w:rsid w:val="00325AE4"/>
    <w:rsid w:val="00325C18"/>
    <w:rsid w:val="00325D3E"/>
    <w:rsid w:val="00326270"/>
    <w:rsid w:val="0032640D"/>
    <w:rsid w:val="00326B79"/>
    <w:rsid w:val="00326BEA"/>
    <w:rsid w:val="00326EE7"/>
    <w:rsid w:val="0032739D"/>
    <w:rsid w:val="00330122"/>
    <w:rsid w:val="003301C9"/>
    <w:rsid w:val="003303D3"/>
    <w:rsid w:val="0033084B"/>
    <w:rsid w:val="00330E17"/>
    <w:rsid w:val="00331264"/>
    <w:rsid w:val="0033137D"/>
    <w:rsid w:val="0033138D"/>
    <w:rsid w:val="0033150E"/>
    <w:rsid w:val="00331A56"/>
    <w:rsid w:val="00331EA3"/>
    <w:rsid w:val="00332157"/>
    <w:rsid w:val="003322C0"/>
    <w:rsid w:val="00332AC7"/>
    <w:rsid w:val="00333037"/>
    <w:rsid w:val="00333542"/>
    <w:rsid w:val="00333838"/>
    <w:rsid w:val="00333EDB"/>
    <w:rsid w:val="003342B5"/>
    <w:rsid w:val="00334BE0"/>
    <w:rsid w:val="00334E04"/>
    <w:rsid w:val="0033509B"/>
    <w:rsid w:val="00335269"/>
    <w:rsid w:val="00335639"/>
    <w:rsid w:val="00335653"/>
    <w:rsid w:val="00335AF9"/>
    <w:rsid w:val="00335B88"/>
    <w:rsid w:val="00335D50"/>
    <w:rsid w:val="00335FC4"/>
    <w:rsid w:val="00336EAB"/>
    <w:rsid w:val="00337025"/>
    <w:rsid w:val="0033760E"/>
    <w:rsid w:val="00337667"/>
    <w:rsid w:val="00337B0F"/>
    <w:rsid w:val="00337F22"/>
    <w:rsid w:val="003406CD"/>
    <w:rsid w:val="003412E6"/>
    <w:rsid w:val="003413CA"/>
    <w:rsid w:val="00341EEE"/>
    <w:rsid w:val="00342147"/>
    <w:rsid w:val="00342832"/>
    <w:rsid w:val="00342A26"/>
    <w:rsid w:val="0034321C"/>
    <w:rsid w:val="00343446"/>
    <w:rsid w:val="00343B11"/>
    <w:rsid w:val="00343E38"/>
    <w:rsid w:val="003444F5"/>
    <w:rsid w:val="0034453A"/>
    <w:rsid w:val="003448C4"/>
    <w:rsid w:val="00344A72"/>
    <w:rsid w:val="00344D56"/>
    <w:rsid w:val="003452C2"/>
    <w:rsid w:val="00345333"/>
    <w:rsid w:val="003453DB"/>
    <w:rsid w:val="00345BF1"/>
    <w:rsid w:val="00345D44"/>
    <w:rsid w:val="003460E0"/>
    <w:rsid w:val="003463AA"/>
    <w:rsid w:val="003465DE"/>
    <w:rsid w:val="00346E94"/>
    <w:rsid w:val="003472CC"/>
    <w:rsid w:val="0034730E"/>
    <w:rsid w:val="00347CFC"/>
    <w:rsid w:val="00347D01"/>
    <w:rsid w:val="0035017D"/>
    <w:rsid w:val="003505D0"/>
    <w:rsid w:val="003507B1"/>
    <w:rsid w:val="00350EEB"/>
    <w:rsid w:val="003511C4"/>
    <w:rsid w:val="003517A8"/>
    <w:rsid w:val="003517E6"/>
    <w:rsid w:val="00351964"/>
    <w:rsid w:val="00352607"/>
    <w:rsid w:val="0035265A"/>
    <w:rsid w:val="003526C1"/>
    <w:rsid w:val="00352AB4"/>
    <w:rsid w:val="00353417"/>
    <w:rsid w:val="00353481"/>
    <w:rsid w:val="00353BAF"/>
    <w:rsid w:val="0035447C"/>
    <w:rsid w:val="003545C8"/>
    <w:rsid w:val="00354B04"/>
    <w:rsid w:val="00354D28"/>
    <w:rsid w:val="00355143"/>
    <w:rsid w:val="003552BB"/>
    <w:rsid w:val="00355699"/>
    <w:rsid w:val="0035571B"/>
    <w:rsid w:val="00355EFA"/>
    <w:rsid w:val="00356081"/>
    <w:rsid w:val="003562A7"/>
    <w:rsid w:val="0035677A"/>
    <w:rsid w:val="003567D1"/>
    <w:rsid w:val="00356914"/>
    <w:rsid w:val="00356961"/>
    <w:rsid w:val="00357096"/>
    <w:rsid w:val="00357346"/>
    <w:rsid w:val="00357469"/>
    <w:rsid w:val="00357658"/>
    <w:rsid w:val="00357C5E"/>
    <w:rsid w:val="00357DDD"/>
    <w:rsid w:val="00357DDF"/>
    <w:rsid w:val="00357EA8"/>
    <w:rsid w:val="00360777"/>
    <w:rsid w:val="00360BF8"/>
    <w:rsid w:val="00360C28"/>
    <w:rsid w:val="00360DC8"/>
    <w:rsid w:val="00360F4C"/>
    <w:rsid w:val="0036127F"/>
    <w:rsid w:val="00361567"/>
    <w:rsid w:val="00361806"/>
    <w:rsid w:val="00361870"/>
    <w:rsid w:val="003618BA"/>
    <w:rsid w:val="003620DE"/>
    <w:rsid w:val="003628DF"/>
    <w:rsid w:val="00362A81"/>
    <w:rsid w:val="00362B45"/>
    <w:rsid w:val="00362D43"/>
    <w:rsid w:val="00363002"/>
    <w:rsid w:val="00363363"/>
    <w:rsid w:val="00363541"/>
    <w:rsid w:val="0036415D"/>
    <w:rsid w:val="003641DF"/>
    <w:rsid w:val="003642AD"/>
    <w:rsid w:val="00364EE1"/>
    <w:rsid w:val="0036566D"/>
    <w:rsid w:val="00365857"/>
    <w:rsid w:val="00365988"/>
    <w:rsid w:val="00365EC1"/>
    <w:rsid w:val="0036603E"/>
    <w:rsid w:val="003664FD"/>
    <w:rsid w:val="00366609"/>
    <w:rsid w:val="003666F1"/>
    <w:rsid w:val="00366A72"/>
    <w:rsid w:val="003678E1"/>
    <w:rsid w:val="00367940"/>
    <w:rsid w:val="00367D29"/>
    <w:rsid w:val="00370021"/>
    <w:rsid w:val="003700EF"/>
    <w:rsid w:val="003707F5"/>
    <w:rsid w:val="00370C98"/>
    <w:rsid w:val="00370D87"/>
    <w:rsid w:val="00371700"/>
    <w:rsid w:val="00371BEE"/>
    <w:rsid w:val="00371CCA"/>
    <w:rsid w:val="00371D92"/>
    <w:rsid w:val="00372092"/>
    <w:rsid w:val="00372253"/>
    <w:rsid w:val="003723F9"/>
    <w:rsid w:val="00372755"/>
    <w:rsid w:val="003730DC"/>
    <w:rsid w:val="00373399"/>
    <w:rsid w:val="00373759"/>
    <w:rsid w:val="003738FC"/>
    <w:rsid w:val="00373B07"/>
    <w:rsid w:val="00373B58"/>
    <w:rsid w:val="00373D6A"/>
    <w:rsid w:val="00373FE6"/>
    <w:rsid w:val="00374381"/>
    <w:rsid w:val="00374DA3"/>
    <w:rsid w:val="00375094"/>
    <w:rsid w:val="00375434"/>
    <w:rsid w:val="003756C5"/>
    <w:rsid w:val="00375AC1"/>
    <w:rsid w:val="00375B00"/>
    <w:rsid w:val="00375E6A"/>
    <w:rsid w:val="003762AB"/>
    <w:rsid w:val="003769FF"/>
    <w:rsid w:val="00376A08"/>
    <w:rsid w:val="00376A7E"/>
    <w:rsid w:val="00376F4F"/>
    <w:rsid w:val="0037736B"/>
    <w:rsid w:val="00377433"/>
    <w:rsid w:val="003774F4"/>
    <w:rsid w:val="003777F3"/>
    <w:rsid w:val="00377C5F"/>
    <w:rsid w:val="003802AA"/>
    <w:rsid w:val="0038057D"/>
    <w:rsid w:val="003806F8"/>
    <w:rsid w:val="00380875"/>
    <w:rsid w:val="0038095B"/>
    <w:rsid w:val="0038127C"/>
    <w:rsid w:val="0038133C"/>
    <w:rsid w:val="00381505"/>
    <w:rsid w:val="003816D3"/>
    <w:rsid w:val="00382756"/>
    <w:rsid w:val="0038278D"/>
    <w:rsid w:val="003829AA"/>
    <w:rsid w:val="00382B4C"/>
    <w:rsid w:val="00382FB9"/>
    <w:rsid w:val="00383465"/>
    <w:rsid w:val="00383CEC"/>
    <w:rsid w:val="00383E81"/>
    <w:rsid w:val="00384469"/>
    <w:rsid w:val="0038463E"/>
    <w:rsid w:val="00384640"/>
    <w:rsid w:val="003846FE"/>
    <w:rsid w:val="003854BD"/>
    <w:rsid w:val="00385565"/>
    <w:rsid w:val="00385B87"/>
    <w:rsid w:val="00385C0D"/>
    <w:rsid w:val="00385D23"/>
    <w:rsid w:val="00386052"/>
    <w:rsid w:val="0038616C"/>
    <w:rsid w:val="003865C9"/>
    <w:rsid w:val="003866E5"/>
    <w:rsid w:val="00386805"/>
    <w:rsid w:val="003868F8"/>
    <w:rsid w:val="00386B5A"/>
    <w:rsid w:val="00386BE2"/>
    <w:rsid w:val="00386BE4"/>
    <w:rsid w:val="00386F3D"/>
    <w:rsid w:val="00387166"/>
    <w:rsid w:val="0038733E"/>
    <w:rsid w:val="00387445"/>
    <w:rsid w:val="003874CB"/>
    <w:rsid w:val="0038787B"/>
    <w:rsid w:val="0038787E"/>
    <w:rsid w:val="0038788F"/>
    <w:rsid w:val="00387CF2"/>
    <w:rsid w:val="00387F77"/>
    <w:rsid w:val="003901B8"/>
    <w:rsid w:val="00390494"/>
    <w:rsid w:val="00390682"/>
    <w:rsid w:val="003907DF"/>
    <w:rsid w:val="00390882"/>
    <w:rsid w:val="0039090E"/>
    <w:rsid w:val="00390CC5"/>
    <w:rsid w:val="003911C2"/>
    <w:rsid w:val="003913A3"/>
    <w:rsid w:val="00391432"/>
    <w:rsid w:val="003917D8"/>
    <w:rsid w:val="00391D52"/>
    <w:rsid w:val="003928B6"/>
    <w:rsid w:val="00392DF5"/>
    <w:rsid w:val="003930F0"/>
    <w:rsid w:val="00393224"/>
    <w:rsid w:val="0039326C"/>
    <w:rsid w:val="00393371"/>
    <w:rsid w:val="00393399"/>
    <w:rsid w:val="00393834"/>
    <w:rsid w:val="00393903"/>
    <w:rsid w:val="003942F1"/>
    <w:rsid w:val="003943F3"/>
    <w:rsid w:val="0039440A"/>
    <w:rsid w:val="00394454"/>
    <w:rsid w:val="003946E3"/>
    <w:rsid w:val="003947AB"/>
    <w:rsid w:val="00394C5D"/>
    <w:rsid w:val="00394CA7"/>
    <w:rsid w:val="00394E0C"/>
    <w:rsid w:val="00394E0F"/>
    <w:rsid w:val="003951E5"/>
    <w:rsid w:val="00395534"/>
    <w:rsid w:val="003959FD"/>
    <w:rsid w:val="00395A43"/>
    <w:rsid w:val="00395E41"/>
    <w:rsid w:val="003965A8"/>
    <w:rsid w:val="00396A1F"/>
    <w:rsid w:val="00396C77"/>
    <w:rsid w:val="00396CC0"/>
    <w:rsid w:val="00397232"/>
    <w:rsid w:val="00397459"/>
    <w:rsid w:val="00397463"/>
    <w:rsid w:val="003975C6"/>
    <w:rsid w:val="003978B8"/>
    <w:rsid w:val="003978E6"/>
    <w:rsid w:val="00397B81"/>
    <w:rsid w:val="00397E17"/>
    <w:rsid w:val="00397F1B"/>
    <w:rsid w:val="003A0119"/>
    <w:rsid w:val="003A0211"/>
    <w:rsid w:val="003A0C83"/>
    <w:rsid w:val="003A0DDC"/>
    <w:rsid w:val="003A1464"/>
    <w:rsid w:val="003A1E5D"/>
    <w:rsid w:val="003A2791"/>
    <w:rsid w:val="003A2A63"/>
    <w:rsid w:val="003A3BE9"/>
    <w:rsid w:val="003A3C4B"/>
    <w:rsid w:val="003A3E03"/>
    <w:rsid w:val="003A41CA"/>
    <w:rsid w:val="003A4308"/>
    <w:rsid w:val="003A447C"/>
    <w:rsid w:val="003A4600"/>
    <w:rsid w:val="003A4F12"/>
    <w:rsid w:val="003A5010"/>
    <w:rsid w:val="003A51E5"/>
    <w:rsid w:val="003A529E"/>
    <w:rsid w:val="003A55BD"/>
    <w:rsid w:val="003A576F"/>
    <w:rsid w:val="003A57D8"/>
    <w:rsid w:val="003A58C0"/>
    <w:rsid w:val="003A6177"/>
    <w:rsid w:val="003A617F"/>
    <w:rsid w:val="003A658A"/>
    <w:rsid w:val="003A6CDB"/>
    <w:rsid w:val="003A6DD9"/>
    <w:rsid w:val="003A7049"/>
    <w:rsid w:val="003A70C6"/>
    <w:rsid w:val="003A72D9"/>
    <w:rsid w:val="003A7320"/>
    <w:rsid w:val="003A748C"/>
    <w:rsid w:val="003A7EDB"/>
    <w:rsid w:val="003A7FA6"/>
    <w:rsid w:val="003B02BD"/>
    <w:rsid w:val="003B110A"/>
    <w:rsid w:val="003B1131"/>
    <w:rsid w:val="003B14A4"/>
    <w:rsid w:val="003B176A"/>
    <w:rsid w:val="003B1AA2"/>
    <w:rsid w:val="003B1FA5"/>
    <w:rsid w:val="003B2021"/>
    <w:rsid w:val="003B2306"/>
    <w:rsid w:val="003B23C5"/>
    <w:rsid w:val="003B23E0"/>
    <w:rsid w:val="003B26FD"/>
    <w:rsid w:val="003B2705"/>
    <w:rsid w:val="003B2B53"/>
    <w:rsid w:val="003B2C4D"/>
    <w:rsid w:val="003B2CC4"/>
    <w:rsid w:val="003B2E78"/>
    <w:rsid w:val="003B3084"/>
    <w:rsid w:val="003B310F"/>
    <w:rsid w:val="003B3182"/>
    <w:rsid w:val="003B31D0"/>
    <w:rsid w:val="003B33FC"/>
    <w:rsid w:val="003B3DA7"/>
    <w:rsid w:val="003B3DC9"/>
    <w:rsid w:val="003B4143"/>
    <w:rsid w:val="003B435D"/>
    <w:rsid w:val="003B4391"/>
    <w:rsid w:val="003B4ABC"/>
    <w:rsid w:val="003B4C0E"/>
    <w:rsid w:val="003B4DBE"/>
    <w:rsid w:val="003B4EA7"/>
    <w:rsid w:val="003B50C2"/>
    <w:rsid w:val="003B544C"/>
    <w:rsid w:val="003B56CF"/>
    <w:rsid w:val="003B58BF"/>
    <w:rsid w:val="003B5C1B"/>
    <w:rsid w:val="003B6450"/>
    <w:rsid w:val="003B64AE"/>
    <w:rsid w:val="003B6612"/>
    <w:rsid w:val="003B6B86"/>
    <w:rsid w:val="003B749E"/>
    <w:rsid w:val="003B78FC"/>
    <w:rsid w:val="003B79E2"/>
    <w:rsid w:val="003B7C9A"/>
    <w:rsid w:val="003C0109"/>
    <w:rsid w:val="003C0458"/>
    <w:rsid w:val="003C057D"/>
    <w:rsid w:val="003C0B78"/>
    <w:rsid w:val="003C0DCF"/>
    <w:rsid w:val="003C0ECC"/>
    <w:rsid w:val="003C1108"/>
    <w:rsid w:val="003C1210"/>
    <w:rsid w:val="003C12CB"/>
    <w:rsid w:val="003C13E7"/>
    <w:rsid w:val="003C159D"/>
    <w:rsid w:val="003C1CEB"/>
    <w:rsid w:val="003C1DE5"/>
    <w:rsid w:val="003C2664"/>
    <w:rsid w:val="003C271D"/>
    <w:rsid w:val="003C276C"/>
    <w:rsid w:val="003C2A0F"/>
    <w:rsid w:val="003C2C8E"/>
    <w:rsid w:val="003C2CD1"/>
    <w:rsid w:val="003C2FF1"/>
    <w:rsid w:val="003C3336"/>
    <w:rsid w:val="003C33F1"/>
    <w:rsid w:val="003C3892"/>
    <w:rsid w:val="003C3B89"/>
    <w:rsid w:val="003C3D7B"/>
    <w:rsid w:val="003C4A63"/>
    <w:rsid w:val="003C4DCC"/>
    <w:rsid w:val="003C5263"/>
    <w:rsid w:val="003C531D"/>
    <w:rsid w:val="003C53C2"/>
    <w:rsid w:val="003C5788"/>
    <w:rsid w:val="003C5B76"/>
    <w:rsid w:val="003C6138"/>
    <w:rsid w:val="003C613D"/>
    <w:rsid w:val="003C6306"/>
    <w:rsid w:val="003C6523"/>
    <w:rsid w:val="003C6AE7"/>
    <w:rsid w:val="003C6E22"/>
    <w:rsid w:val="003C705D"/>
    <w:rsid w:val="003C7504"/>
    <w:rsid w:val="003C75D2"/>
    <w:rsid w:val="003C761E"/>
    <w:rsid w:val="003C7F24"/>
    <w:rsid w:val="003D058A"/>
    <w:rsid w:val="003D06DD"/>
    <w:rsid w:val="003D0959"/>
    <w:rsid w:val="003D09A9"/>
    <w:rsid w:val="003D0B04"/>
    <w:rsid w:val="003D1154"/>
    <w:rsid w:val="003D14AE"/>
    <w:rsid w:val="003D14C3"/>
    <w:rsid w:val="003D14CA"/>
    <w:rsid w:val="003D1C39"/>
    <w:rsid w:val="003D1D2F"/>
    <w:rsid w:val="003D212D"/>
    <w:rsid w:val="003D2749"/>
    <w:rsid w:val="003D2ABA"/>
    <w:rsid w:val="003D2CF2"/>
    <w:rsid w:val="003D2FA6"/>
    <w:rsid w:val="003D3A25"/>
    <w:rsid w:val="003D3F40"/>
    <w:rsid w:val="003D3F6A"/>
    <w:rsid w:val="003D3FE0"/>
    <w:rsid w:val="003D40E6"/>
    <w:rsid w:val="003D4689"/>
    <w:rsid w:val="003D469C"/>
    <w:rsid w:val="003D5036"/>
    <w:rsid w:val="003D514B"/>
    <w:rsid w:val="003D528F"/>
    <w:rsid w:val="003D5293"/>
    <w:rsid w:val="003D547C"/>
    <w:rsid w:val="003D573C"/>
    <w:rsid w:val="003D5B02"/>
    <w:rsid w:val="003D5C89"/>
    <w:rsid w:val="003D5D6C"/>
    <w:rsid w:val="003D5E79"/>
    <w:rsid w:val="003D60D7"/>
    <w:rsid w:val="003D6224"/>
    <w:rsid w:val="003D6280"/>
    <w:rsid w:val="003D64DB"/>
    <w:rsid w:val="003D64F9"/>
    <w:rsid w:val="003D66DE"/>
    <w:rsid w:val="003D68AE"/>
    <w:rsid w:val="003D6DA9"/>
    <w:rsid w:val="003D72FF"/>
    <w:rsid w:val="003D7752"/>
    <w:rsid w:val="003E02E9"/>
    <w:rsid w:val="003E07C4"/>
    <w:rsid w:val="003E0DBB"/>
    <w:rsid w:val="003E1025"/>
    <w:rsid w:val="003E18C8"/>
    <w:rsid w:val="003E20D1"/>
    <w:rsid w:val="003E25AB"/>
    <w:rsid w:val="003E26EA"/>
    <w:rsid w:val="003E2755"/>
    <w:rsid w:val="003E2818"/>
    <w:rsid w:val="003E3094"/>
    <w:rsid w:val="003E30DB"/>
    <w:rsid w:val="003E335A"/>
    <w:rsid w:val="003E35DF"/>
    <w:rsid w:val="003E371C"/>
    <w:rsid w:val="003E377D"/>
    <w:rsid w:val="003E3DB1"/>
    <w:rsid w:val="003E3F32"/>
    <w:rsid w:val="003E3F8B"/>
    <w:rsid w:val="003E4103"/>
    <w:rsid w:val="003E43D5"/>
    <w:rsid w:val="003E46AD"/>
    <w:rsid w:val="003E48BC"/>
    <w:rsid w:val="003E4D9D"/>
    <w:rsid w:val="003E501A"/>
    <w:rsid w:val="003E5135"/>
    <w:rsid w:val="003E526C"/>
    <w:rsid w:val="003E5468"/>
    <w:rsid w:val="003E5F4B"/>
    <w:rsid w:val="003E5FF5"/>
    <w:rsid w:val="003E6516"/>
    <w:rsid w:val="003E67E1"/>
    <w:rsid w:val="003E6A49"/>
    <w:rsid w:val="003E6B69"/>
    <w:rsid w:val="003E6BBD"/>
    <w:rsid w:val="003E6BE7"/>
    <w:rsid w:val="003E6D68"/>
    <w:rsid w:val="003E71B3"/>
    <w:rsid w:val="003E735B"/>
    <w:rsid w:val="003E73EA"/>
    <w:rsid w:val="003E7C0E"/>
    <w:rsid w:val="003E7E5A"/>
    <w:rsid w:val="003F0296"/>
    <w:rsid w:val="003F049A"/>
    <w:rsid w:val="003F051F"/>
    <w:rsid w:val="003F0576"/>
    <w:rsid w:val="003F1954"/>
    <w:rsid w:val="003F216D"/>
    <w:rsid w:val="003F24A8"/>
    <w:rsid w:val="003F2554"/>
    <w:rsid w:val="003F2A99"/>
    <w:rsid w:val="003F2AC9"/>
    <w:rsid w:val="003F2CA0"/>
    <w:rsid w:val="003F2E14"/>
    <w:rsid w:val="003F3661"/>
    <w:rsid w:val="003F3698"/>
    <w:rsid w:val="003F3A53"/>
    <w:rsid w:val="003F3B15"/>
    <w:rsid w:val="003F3E87"/>
    <w:rsid w:val="003F49DF"/>
    <w:rsid w:val="003F4F6C"/>
    <w:rsid w:val="003F58C8"/>
    <w:rsid w:val="003F593A"/>
    <w:rsid w:val="003F5BFF"/>
    <w:rsid w:val="003F5C1B"/>
    <w:rsid w:val="003F5C1F"/>
    <w:rsid w:val="003F5CEF"/>
    <w:rsid w:val="003F6031"/>
    <w:rsid w:val="003F6621"/>
    <w:rsid w:val="003F7121"/>
    <w:rsid w:val="003F77A1"/>
    <w:rsid w:val="003F781B"/>
    <w:rsid w:val="003F794E"/>
    <w:rsid w:val="003F7B4D"/>
    <w:rsid w:val="003F7C14"/>
    <w:rsid w:val="0040013A"/>
    <w:rsid w:val="00400794"/>
    <w:rsid w:val="00400EBE"/>
    <w:rsid w:val="00400EC0"/>
    <w:rsid w:val="00400FC4"/>
    <w:rsid w:val="00401027"/>
    <w:rsid w:val="00401189"/>
    <w:rsid w:val="00401713"/>
    <w:rsid w:val="00401A60"/>
    <w:rsid w:val="00401DDA"/>
    <w:rsid w:val="00401F4A"/>
    <w:rsid w:val="0040222D"/>
    <w:rsid w:val="004025C8"/>
    <w:rsid w:val="00402B27"/>
    <w:rsid w:val="004033B3"/>
    <w:rsid w:val="00403844"/>
    <w:rsid w:val="00403C21"/>
    <w:rsid w:val="00404737"/>
    <w:rsid w:val="004048F9"/>
    <w:rsid w:val="00404995"/>
    <w:rsid w:val="004049B5"/>
    <w:rsid w:val="00405017"/>
    <w:rsid w:val="0040560E"/>
    <w:rsid w:val="00405677"/>
    <w:rsid w:val="00405843"/>
    <w:rsid w:val="00405B72"/>
    <w:rsid w:val="00406038"/>
    <w:rsid w:val="004060D1"/>
    <w:rsid w:val="004062D5"/>
    <w:rsid w:val="0040638D"/>
    <w:rsid w:val="00406463"/>
    <w:rsid w:val="004064A2"/>
    <w:rsid w:val="00406727"/>
    <w:rsid w:val="0040673B"/>
    <w:rsid w:val="004068DA"/>
    <w:rsid w:val="00406B28"/>
    <w:rsid w:val="004073E4"/>
    <w:rsid w:val="004073FB"/>
    <w:rsid w:val="00407BCA"/>
    <w:rsid w:val="00407D14"/>
    <w:rsid w:val="00410004"/>
    <w:rsid w:val="004103EB"/>
    <w:rsid w:val="004103F1"/>
    <w:rsid w:val="00410444"/>
    <w:rsid w:val="004109CA"/>
    <w:rsid w:val="004113DD"/>
    <w:rsid w:val="00411B45"/>
    <w:rsid w:val="00411BA9"/>
    <w:rsid w:val="00411C7A"/>
    <w:rsid w:val="00411FA2"/>
    <w:rsid w:val="00412683"/>
    <w:rsid w:val="00412AAD"/>
    <w:rsid w:val="00412B22"/>
    <w:rsid w:val="00412C0A"/>
    <w:rsid w:val="0041309F"/>
    <w:rsid w:val="00413F35"/>
    <w:rsid w:val="004148F3"/>
    <w:rsid w:val="00414B12"/>
    <w:rsid w:val="004151D2"/>
    <w:rsid w:val="0041524D"/>
    <w:rsid w:val="00415997"/>
    <w:rsid w:val="00415B61"/>
    <w:rsid w:val="004161EF"/>
    <w:rsid w:val="00416347"/>
    <w:rsid w:val="00416493"/>
    <w:rsid w:val="00416713"/>
    <w:rsid w:val="00416806"/>
    <w:rsid w:val="00416A1D"/>
    <w:rsid w:val="00416B78"/>
    <w:rsid w:val="00416CE2"/>
    <w:rsid w:val="00416DF1"/>
    <w:rsid w:val="00416EAC"/>
    <w:rsid w:val="004174E7"/>
    <w:rsid w:val="00417AF1"/>
    <w:rsid w:val="00417B8B"/>
    <w:rsid w:val="004202E3"/>
    <w:rsid w:val="00420383"/>
    <w:rsid w:val="004204E6"/>
    <w:rsid w:val="0042082E"/>
    <w:rsid w:val="004215A7"/>
    <w:rsid w:val="004220C9"/>
    <w:rsid w:val="00422127"/>
    <w:rsid w:val="00422331"/>
    <w:rsid w:val="00422A3E"/>
    <w:rsid w:val="00422CB9"/>
    <w:rsid w:val="00422DC5"/>
    <w:rsid w:val="00423C11"/>
    <w:rsid w:val="00423C50"/>
    <w:rsid w:val="0042411D"/>
    <w:rsid w:val="00424520"/>
    <w:rsid w:val="00424537"/>
    <w:rsid w:val="004249DE"/>
    <w:rsid w:val="00424BEB"/>
    <w:rsid w:val="00425364"/>
    <w:rsid w:val="0042537E"/>
    <w:rsid w:val="0042567C"/>
    <w:rsid w:val="00425D52"/>
    <w:rsid w:val="0042643C"/>
    <w:rsid w:val="00426B7A"/>
    <w:rsid w:val="00426FDE"/>
    <w:rsid w:val="0042711E"/>
    <w:rsid w:val="00427228"/>
    <w:rsid w:val="00427683"/>
    <w:rsid w:val="00427873"/>
    <w:rsid w:val="00427BAB"/>
    <w:rsid w:val="00427C6F"/>
    <w:rsid w:val="00427EE5"/>
    <w:rsid w:val="00427F12"/>
    <w:rsid w:val="0043009F"/>
    <w:rsid w:val="00430645"/>
    <w:rsid w:val="00430938"/>
    <w:rsid w:val="004309BB"/>
    <w:rsid w:val="00430B7A"/>
    <w:rsid w:val="00430FC3"/>
    <w:rsid w:val="0043127D"/>
    <w:rsid w:val="0043128B"/>
    <w:rsid w:val="00431482"/>
    <w:rsid w:val="004316E5"/>
    <w:rsid w:val="00431A93"/>
    <w:rsid w:val="00432F7D"/>
    <w:rsid w:val="00433081"/>
    <w:rsid w:val="004330CE"/>
    <w:rsid w:val="004330FF"/>
    <w:rsid w:val="0043320D"/>
    <w:rsid w:val="004332B5"/>
    <w:rsid w:val="004335F4"/>
    <w:rsid w:val="004336D1"/>
    <w:rsid w:val="00433A65"/>
    <w:rsid w:val="00433A7D"/>
    <w:rsid w:val="00433BF1"/>
    <w:rsid w:val="004341A7"/>
    <w:rsid w:val="004341B0"/>
    <w:rsid w:val="0043477F"/>
    <w:rsid w:val="004349A4"/>
    <w:rsid w:val="0043511E"/>
    <w:rsid w:val="0043576D"/>
    <w:rsid w:val="00435E9F"/>
    <w:rsid w:val="00435ECA"/>
    <w:rsid w:val="004362A1"/>
    <w:rsid w:val="00436439"/>
    <w:rsid w:val="004366D3"/>
    <w:rsid w:val="00436994"/>
    <w:rsid w:val="004369E8"/>
    <w:rsid w:val="00436DDB"/>
    <w:rsid w:val="00436F74"/>
    <w:rsid w:val="0043738B"/>
    <w:rsid w:val="0043745F"/>
    <w:rsid w:val="00437880"/>
    <w:rsid w:val="00437AD6"/>
    <w:rsid w:val="00437ED4"/>
    <w:rsid w:val="00440308"/>
    <w:rsid w:val="004405FE"/>
    <w:rsid w:val="0044095B"/>
    <w:rsid w:val="00440A6C"/>
    <w:rsid w:val="00440CB9"/>
    <w:rsid w:val="00440F47"/>
    <w:rsid w:val="004412F3"/>
    <w:rsid w:val="004414CC"/>
    <w:rsid w:val="004416AC"/>
    <w:rsid w:val="004418A7"/>
    <w:rsid w:val="00441DD3"/>
    <w:rsid w:val="00441EA5"/>
    <w:rsid w:val="00442561"/>
    <w:rsid w:val="004426A2"/>
    <w:rsid w:val="00442E8B"/>
    <w:rsid w:val="004430B1"/>
    <w:rsid w:val="00443752"/>
    <w:rsid w:val="00443969"/>
    <w:rsid w:val="00443D67"/>
    <w:rsid w:val="00443EB2"/>
    <w:rsid w:val="00443F72"/>
    <w:rsid w:val="00444022"/>
    <w:rsid w:val="0044437E"/>
    <w:rsid w:val="0044469B"/>
    <w:rsid w:val="00444BAD"/>
    <w:rsid w:val="00444BB6"/>
    <w:rsid w:val="00444D1F"/>
    <w:rsid w:val="00444FAE"/>
    <w:rsid w:val="004458EA"/>
    <w:rsid w:val="00445A8F"/>
    <w:rsid w:val="00445CA5"/>
    <w:rsid w:val="00445DE3"/>
    <w:rsid w:val="00445ED5"/>
    <w:rsid w:val="0044627B"/>
    <w:rsid w:val="0044680A"/>
    <w:rsid w:val="00446B13"/>
    <w:rsid w:val="00446DEF"/>
    <w:rsid w:val="00446ECC"/>
    <w:rsid w:val="00447208"/>
    <w:rsid w:val="00447688"/>
    <w:rsid w:val="004477AE"/>
    <w:rsid w:val="00447A88"/>
    <w:rsid w:val="00447E38"/>
    <w:rsid w:val="00450131"/>
    <w:rsid w:val="004502E1"/>
    <w:rsid w:val="00450388"/>
    <w:rsid w:val="00450519"/>
    <w:rsid w:val="0045098A"/>
    <w:rsid w:val="00450A90"/>
    <w:rsid w:val="00450E31"/>
    <w:rsid w:val="00450FE7"/>
    <w:rsid w:val="00451685"/>
    <w:rsid w:val="0045187C"/>
    <w:rsid w:val="00451F4A"/>
    <w:rsid w:val="004520F4"/>
    <w:rsid w:val="0045235C"/>
    <w:rsid w:val="004530FF"/>
    <w:rsid w:val="00453106"/>
    <w:rsid w:val="00453279"/>
    <w:rsid w:val="0045336A"/>
    <w:rsid w:val="004538A4"/>
    <w:rsid w:val="004538D2"/>
    <w:rsid w:val="0045392C"/>
    <w:rsid w:val="004539BB"/>
    <w:rsid w:val="00454600"/>
    <w:rsid w:val="00454646"/>
    <w:rsid w:val="00454812"/>
    <w:rsid w:val="00454B26"/>
    <w:rsid w:val="00454BDE"/>
    <w:rsid w:val="004552F1"/>
    <w:rsid w:val="004553D3"/>
    <w:rsid w:val="004554B7"/>
    <w:rsid w:val="0045595F"/>
    <w:rsid w:val="0045597B"/>
    <w:rsid w:val="00455CD1"/>
    <w:rsid w:val="00455F68"/>
    <w:rsid w:val="0045638C"/>
    <w:rsid w:val="00456635"/>
    <w:rsid w:val="00456855"/>
    <w:rsid w:val="00456EAE"/>
    <w:rsid w:val="004571EA"/>
    <w:rsid w:val="004575B8"/>
    <w:rsid w:val="0045783F"/>
    <w:rsid w:val="004601D2"/>
    <w:rsid w:val="00460316"/>
    <w:rsid w:val="004604DD"/>
    <w:rsid w:val="004605F8"/>
    <w:rsid w:val="00460975"/>
    <w:rsid w:val="00461061"/>
    <w:rsid w:val="00461A4A"/>
    <w:rsid w:val="00461A8A"/>
    <w:rsid w:val="00461CA1"/>
    <w:rsid w:val="00461D1C"/>
    <w:rsid w:val="00461D6E"/>
    <w:rsid w:val="004620B5"/>
    <w:rsid w:val="00462502"/>
    <w:rsid w:val="00462CBA"/>
    <w:rsid w:val="00462E18"/>
    <w:rsid w:val="004636AA"/>
    <w:rsid w:val="0046388C"/>
    <w:rsid w:val="004638EA"/>
    <w:rsid w:val="0046394C"/>
    <w:rsid w:val="0046422E"/>
    <w:rsid w:val="004645EA"/>
    <w:rsid w:val="0046482C"/>
    <w:rsid w:val="004648D5"/>
    <w:rsid w:val="00464C82"/>
    <w:rsid w:val="0046581B"/>
    <w:rsid w:val="00465A65"/>
    <w:rsid w:val="0046633A"/>
    <w:rsid w:val="00466460"/>
    <w:rsid w:val="004665A9"/>
    <w:rsid w:val="00466734"/>
    <w:rsid w:val="004669F8"/>
    <w:rsid w:val="00466B7F"/>
    <w:rsid w:val="004672A0"/>
    <w:rsid w:val="00467526"/>
    <w:rsid w:val="0046781F"/>
    <w:rsid w:val="00467A66"/>
    <w:rsid w:val="0047000B"/>
    <w:rsid w:val="0047057D"/>
    <w:rsid w:val="004709E2"/>
    <w:rsid w:val="00470A8B"/>
    <w:rsid w:val="00470AA9"/>
    <w:rsid w:val="00470C72"/>
    <w:rsid w:val="00471C57"/>
    <w:rsid w:val="00471D1C"/>
    <w:rsid w:val="00471D7D"/>
    <w:rsid w:val="0047223D"/>
    <w:rsid w:val="00472767"/>
    <w:rsid w:val="0047295F"/>
    <w:rsid w:val="00472CD2"/>
    <w:rsid w:val="00473333"/>
    <w:rsid w:val="00473392"/>
    <w:rsid w:val="00473B5B"/>
    <w:rsid w:val="00473D4F"/>
    <w:rsid w:val="004741EF"/>
    <w:rsid w:val="00474582"/>
    <w:rsid w:val="004746C6"/>
    <w:rsid w:val="004749D0"/>
    <w:rsid w:val="00474A1F"/>
    <w:rsid w:val="00474D6D"/>
    <w:rsid w:val="0047519D"/>
    <w:rsid w:val="004753F6"/>
    <w:rsid w:val="00475426"/>
    <w:rsid w:val="00475B0B"/>
    <w:rsid w:val="00475ECA"/>
    <w:rsid w:val="0047616D"/>
    <w:rsid w:val="00476265"/>
    <w:rsid w:val="004762B4"/>
    <w:rsid w:val="00476495"/>
    <w:rsid w:val="00476816"/>
    <w:rsid w:val="004768EF"/>
    <w:rsid w:val="00476A59"/>
    <w:rsid w:val="00476A5F"/>
    <w:rsid w:val="00476AD6"/>
    <w:rsid w:val="0047733A"/>
    <w:rsid w:val="00477F90"/>
    <w:rsid w:val="00480582"/>
    <w:rsid w:val="00480724"/>
    <w:rsid w:val="00480E57"/>
    <w:rsid w:val="004811D6"/>
    <w:rsid w:val="00481250"/>
    <w:rsid w:val="00481624"/>
    <w:rsid w:val="0048191D"/>
    <w:rsid w:val="00481A29"/>
    <w:rsid w:val="00481A9E"/>
    <w:rsid w:val="00482476"/>
    <w:rsid w:val="00482897"/>
    <w:rsid w:val="00482A08"/>
    <w:rsid w:val="0048317F"/>
    <w:rsid w:val="0048322D"/>
    <w:rsid w:val="00483243"/>
    <w:rsid w:val="0048351A"/>
    <w:rsid w:val="0048424C"/>
    <w:rsid w:val="004842A2"/>
    <w:rsid w:val="004846CA"/>
    <w:rsid w:val="004846E0"/>
    <w:rsid w:val="00484956"/>
    <w:rsid w:val="00484BFC"/>
    <w:rsid w:val="004850FC"/>
    <w:rsid w:val="00485236"/>
    <w:rsid w:val="004852B8"/>
    <w:rsid w:val="0048542A"/>
    <w:rsid w:val="00485760"/>
    <w:rsid w:val="00485839"/>
    <w:rsid w:val="00485897"/>
    <w:rsid w:val="00485A01"/>
    <w:rsid w:val="00485C15"/>
    <w:rsid w:val="00485D52"/>
    <w:rsid w:val="00486209"/>
    <w:rsid w:val="00486217"/>
    <w:rsid w:val="00486682"/>
    <w:rsid w:val="00486BE6"/>
    <w:rsid w:val="004872F5"/>
    <w:rsid w:val="004874BE"/>
    <w:rsid w:val="00487589"/>
    <w:rsid w:val="004877CB"/>
    <w:rsid w:val="004877CC"/>
    <w:rsid w:val="00487A8E"/>
    <w:rsid w:val="00490651"/>
    <w:rsid w:val="0049098D"/>
    <w:rsid w:val="00490D24"/>
    <w:rsid w:val="00490DFB"/>
    <w:rsid w:val="00490EB4"/>
    <w:rsid w:val="00491541"/>
    <w:rsid w:val="00491CC3"/>
    <w:rsid w:val="00491D23"/>
    <w:rsid w:val="00491E2B"/>
    <w:rsid w:val="004922E7"/>
    <w:rsid w:val="004923F3"/>
    <w:rsid w:val="00492561"/>
    <w:rsid w:val="004929D0"/>
    <w:rsid w:val="00492B3D"/>
    <w:rsid w:val="00492E2E"/>
    <w:rsid w:val="0049317C"/>
    <w:rsid w:val="0049354C"/>
    <w:rsid w:val="004936D8"/>
    <w:rsid w:val="004937F4"/>
    <w:rsid w:val="00493D01"/>
    <w:rsid w:val="00494289"/>
    <w:rsid w:val="004947E5"/>
    <w:rsid w:val="00494FAA"/>
    <w:rsid w:val="00495DC8"/>
    <w:rsid w:val="00495E8C"/>
    <w:rsid w:val="00495F08"/>
    <w:rsid w:val="00495FA6"/>
    <w:rsid w:val="00496419"/>
    <w:rsid w:val="00496436"/>
    <w:rsid w:val="0049698C"/>
    <w:rsid w:val="004969C2"/>
    <w:rsid w:val="00497535"/>
    <w:rsid w:val="0049755C"/>
    <w:rsid w:val="0049772E"/>
    <w:rsid w:val="00497E5C"/>
    <w:rsid w:val="004A00A9"/>
    <w:rsid w:val="004A01F3"/>
    <w:rsid w:val="004A0253"/>
    <w:rsid w:val="004A02DB"/>
    <w:rsid w:val="004A040C"/>
    <w:rsid w:val="004A0964"/>
    <w:rsid w:val="004A0B6E"/>
    <w:rsid w:val="004A0D76"/>
    <w:rsid w:val="004A0FED"/>
    <w:rsid w:val="004A0FF8"/>
    <w:rsid w:val="004A1DD8"/>
    <w:rsid w:val="004A2368"/>
    <w:rsid w:val="004A2382"/>
    <w:rsid w:val="004A2680"/>
    <w:rsid w:val="004A2CC1"/>
    <w:rsid w:val="004A2FEE"/>
    <w:rsid w:val="004A3676"/>
    <w:rsid w:val="004A39AA"/>
    <w:rsid w:val="004A39EC"/>
    <w:rsid w:val="004A3BFC"/>
    <w:rsid w:val="004A3D9C"/>
    <w:rsid w:val="004A4615"/>
    <w:rsid w:val="004A49A5"/>
    <w:rsid w:val="004A50DC"/>
    <w:rsid w:val="004A5662"/>
    <w:rsid w:val="004A5A6A"/>
    <w:rsid w:val="004A6208"/>
    <w:rsid w:val="004A6538"/>
    <w:rsid w:val="004A69C1"/>
    <w:rsid w:val="004A69D2"/>
    <w:rsid w:val="004A6BB9"/>
    <w:rsid w:val="004A6CC6"/>
    <w:rsid w:val="004A7012"/>
    <w:rsid w:val="004A706F"/>
    <w:rsid w:val="004A7A84"/>
    <w:rsid w:val="004A7BEB"/>
    <w:rsid w:val="004A7BEE"/>
    <w:rsid w:val="004B06A9"/>
    <w:rsid w:val="004B0746"/>
    <w:rsid w:val="004B074C"/>
    <w:rsid w:val="004B0F00"/>
    <w:rsid w:val="004B12D0"/>
    <w:rsid w:val="004B14BA"/>
    <w:rsid w:val="004B181E"/>
    <w:rsid w:val="004B1982"/>
    <w:rsid w:val="004B1B19"/>
    <w:rsid w:val="004B1F7F"/>
    <w:rsid w:val="004B2567"/>
    <w:rsid w:val="004B268E"/>
    <w:rsid w:val="004B2722"/>
    <w:rsid w:val="004B2AC1"/>
    <w:rsid w:val="004B2C71"/>
    <w:rsid w:val="004B2DDD"/>
    <w:rsid w:val="004B2E26"/>
    <w:rsid w:val="004B32BD"/>
    <w:rsid w:val="004B3548"/>
    <w:rsid w:val="004B3ABF"/>
    <w:rsid w:val="004B3AC4"/>
    <w:rsid w:val="004B3B16"/>
    <w:rsid w:val="004B47C4"/>
    <w:rsid w:val="004B47D4"/>
    <w:rsid w:val="004B4970"/>
    <w:rsid w:val="004B4E35"/>
    <w:rsid w:val="004B511A"/>
    <w:rsid w:val="004B5415"/>
    <w:rsid w:val="004B55C4"/>
    <w:rsid w:val="004B5666"/>
    <w:rsid w:val="004B5BD9"/>
    <w:rsid w:val="004B5C2E"/>
    <w:rsid w:val="004B5DEA"/>
    <w:rsid w:val="004B5E27"/>
    <w:rsid w:val="004B63B2"/>
    <w:rsid w:val="004B63D2"/>
    <w:rsid w:val="004B6717"/>
    <w:rsid w:val="004B690C"/>
    <w:rsid w:val="004B690E"/>
    <w:rsid w:val="004B6B75"/>
    <w:rsid w:val="004B6C38"/>
    <w:rsid w:val="004B7110"/>
    <w:rsid w:val="004B730B"/>
    <w:rsid w:val="004B74DC"/>
    <w:rsid w:val="004B798E"/>
    <w:rsid w:val="004B7AF2"/>
    <w:rsid w:val="004B7E53"/>
    <w:rsid w:val="004C01FC"/>
    <w:rsid w:val="004C0AF4"/>
    <w:rsid w:val="004C100B"/>
    <w:rsid w:val="004C10A1"/>
    <w:rsid w:val="004C1189"/>
    <w:rsid w:val="004C144F"/>
    <w:rsid w:val="004C1614"/>
    <w:rsid w:val="004C1819"/>
    <w:rsid w:val="004C1A48"/>
    <w:rsid w:val="004C1A58"/>
    <w:rsid w:val="004C2581"/>
    <w:rsid w:val="004C3724"/>
    <w:rsid w:val="004C3B06"/>
    <w:rsid w:val="004C41D4"/>
    <w:rsid w:val="004C46F4"/>
    <w:rsid w:val="004C4889"/>
    <w:rsid w:val="004C4B5A"/>
    <w:rsid w:val="004C51D5"/>
    <w:rsid w:val="004C5318"/>
    <w:rsid w:val="004C5434"/>
    <w:rsid w:val="004C55D1"/>
    <w:rsid w:val="004C5DFD"/>
    <w:rsid w:val="004C62AB"/>
    <w:rsid w:val="004C6584"/>
    <w:rsid w:val="004C659F"/>
    <w:rsid w:val="004C6AFA"/>
    <w:rsid w:val="004C6F91"/>
    <w:rsid w:val="004C7015"/>
    <w:rsid w:val="004C7505"/>
    <w:rsid w:val="004C76FC"/>
    <w:rsid w:val="004C7A8D"/>
    <w:rsid w:val="004C7D3D"/>
    <w:rsid w:val="004C7E95"/>
    <w:rsid w:val="004D0211"/>
    <w:rsid w:val="004D02D0"/>
    <w:rsid w:val="004D0392"/>
    <w:rsid w:val="004D05D2"/>
    <w:rsid w:val="004D08DC"/>
    <w:rsid w:val="004D091F"/>
    <w:rsid w:val="004D099E"/>
    <w:rsid w:val="004D0E05"/>
    <w:rsid w:val="004D0FA6"/>
    <w:rsid w:val="004D12C8"/>
    <w:rsid w:val="004D130C"/>
    <w:rsid w:val="004D1B61"/>
    <w:rsid w:val="004D1DA7"/>
    <w:rsid w:val="004D1F44"/>
    <w:rsid w:val="004D2290"/>
    <w:rsid w:val="004D262F"/>
    <w:rsid w:val="004D286D"/>
    <w:rsid w:val="004D2BEB"/>
    <w:rsid w:val="004D31F4"/>
    <w:rsid w:val="004D339F"/>
    <w:rsid w:val="004D34F1"/>
    <w:rsid w:val="004D35CB"/>
    <w:rsid w:val="004D37FC"/>
    <w:rsid w:val="004D44F7"/>
    <w:rsid w:val="004D4601"/>
    <w:rsid w:val="004D4B2A"/>
    <w:rsid w:val="004D4D47"/>
    <w:rsid w:val="004D5238"/>
    <w:rsid w:val="004D52E4"/>
    <w:rsid w:val="004D533A"/>
    <w:rsid w:val="004D5391"/>
    <w:rsid w:val="004D5462"/>
    <w:rsid w:val="004D570F"/>
    <w:rsid w:val="004D5A63"/>
    <w:rsid w:val="004D5F05"/>
    <w:rsid w:val="004D5F13"/>
    <w:rsid w:val="004D63D4"/>
    <w:rsid w:val="004D64A8"/>
    <w:rsid w:val="004D6884"/>
    <w:rsid w:val="004D6BA6"/>
    <w:rsid w:val="004D6C90"/>
    <w:rsid w:val="004D7318"/>
    <w:rsid w:val="004D731C"/>
    <w:rsid w:val="004D7376"/>
    <w:rsid w:val="004D74F2"/>
    <w:rsid w:val="004D7C5C"/>
    <w:rsid w:val="004D7D96"/>
    <w:rsid w:val="004D7E91"/>
    <w:rsid w:val="004E0677"/>
    <w:rsid w:val="004E0833"/>
    <w:rsid w:val="004E09E9"/>
    <w:rsid w:val="004E10FD"/>
    <w:rsid w:val="004E1E46"/>
    <w:rsid w:val="004E2479"/>
    <w:rsid w:val="004E267B"/>
    <w:rsid w:val="004E27FE"/>
    <w:rsid w:val="004E28C2"/>
    <w:rsid w:val="004E2B8F"/>
    <w:rsid w:val="004E2D30"/>
    <w:rsid w:val="004E34FA"/>
    <w:rsid w:val="004E48F6"/>
    <w:rsid w:val="004E505C"/>
    <w:rsid w:val="004E53A4"/>
    <w:rsid w:val="004E5568"/>
    <w:rsid w:val="004E5792"/>
    <w:rsid w:val="004E5C48"/>
    <w:rsid w:val="004E5D5D"/>
    <w:rsid w:val="004E5D95"/>
    <w:rsid w:val="004E6622"/>
    <w:rsid w:val="004E6698"/>
    <w:rsid w:val="004E68F2"/>
    <w:rsid w:val="004E6A94"/>
    <w:rsid w:val="004E6E7F"/>
    <w:rsid w:val="004E6F0E"/>
    <w:rsid w:val="004E6FA5"/>
    <w:rsid w:val="004E7E29"/>
    <w:rsid w:val="004F003F"/>
    <w:rsid w:val="004F0155"/>
    <w:rsid w:val="004F0276"/>
    <w:rsid w:val="004F04C7"/>
    <w:rsid w:val="004F06A6"/>
    <w:rsid w:val="004F077F"/>
    <w:rsid w:val="004F0B0E"/>
    <w:rsid w:val="004F0C4D"/>
    <w:rsid w:val="004F0FEE"/>
    <w:rsid w:val="004F17F0"/>
    <w:rsid w:val="004F1B65"/>
    <w:rsid w:val="004F242D"/>
    <w:rsid w:val="004F2860"/>
    <w:rsid w:val="004F2D6A"/>
    <w:rsid w:val="004F2DAF"/>
    <w:rsid w:val="004F2EFB"/>
    <w:rsid w:val="004F3109"/>
    <w:rsid w:val="004F326F"/>
    <w:rsid w:val="004F3AAA"/>
    <w:rsid w:val="004F3DEA"/>
    <w:rsid w:val="004F3E0C"/>
    <w:rsid w:val="004F4099"/>
    <w:rsid w:val="004F4244"/>
    <w:rsid w:val="004F42F1"/>
    <w:rsid w:val="004F49BE"/>
    <w:rsid w:val="004F4EA3"/>
    <w:rsid w:val="004F51D6"/>
    <w:rsid w:val="004F55A5"/>
    <w:rsid w:val="004F5640"/>
    <w:rsid w:val="004F58E3"/>
    <w:rsid w:val="004F6582"/>
    <w:rsid w:val="004F6744"/>
    <w:rsid w:val="004F6788"/>
    <w:rsid w:val="004F6A69"/>
    <w:rsid w:val="004F70A7"/>
    <w:rsid w:val="004F71BA"/>
    <w:rsid w:val="004F7D86"/>
    <w:rsid w:val="00500251"/>
    <w:rsid w:val="00500339"/>
    <w:rsid w:val="00500452"/>
    <w:rsid w:val="0050071B"/>
    <w:rsid w:val="00500754"/>
    <w:rsid w:val="00500A12"/>
    <w:rsid w:val="00500BD6"/>
    <w:rsid w:val="00500CF3"/>
    <w:rsid w:val="00500F31"/>
    <w:rsid w:val="0050126C"/>
    <w:rsid w:val="00501522"/>
    <w:rsid w:val="00501547"/>
    <w:rsid w:val="00501D01"/>
    <w:rsid w:val="00502405"/>
    <w:rsid w:val="0050272E"/>
    <w:rsid w:val="00502BFF"/>
    <w:rsid w:val="00502C96"/>
    <w:rsid w:val="00502D1B"/>
    <w:rsid w:val="00502DDC"/>
    <w:rsid w:val="00502E00"/>
    <w:rsid w:val="00502FB7"/>
    <w:rsid w:val="0050303A"/>
    <w:rsid w:val="00503258"/>
    <w:rsid w:val="0050397D"/>
    <w:rsid w:val="00503B3E"/>
    <w:rsid w:val="00504A04"/>
    <w:rsid w:val="00504A47"/>
    <w:rsid w:val="005053FC"/>
    <w:rsid w:val="00505BAC"/>
    <w:rsid w:val="00506435"/>
    <w:rsid w:val="0050725F"/>
    <w:rsid w:val="005073C3"/>
    <w:rsid w:val="0050778B"/>
    <w:rsid w:val="0051041D"/>
    <w:rsid w:val="00510DD5"/>
    <w:rsid w:val="00511146"/>
    <w:rsid w:val="005111AD"/>
    <w:rsid w:val="00511213"/>
    <w:rsid w:val="005117FB"/>
    <w:rsid w:val="00511FFD"/>
    <w:rsid w:val="0051275C"/>
    <w:rsid w:val="005127B4"/>
    <w:rsid w:val="00512939"/>
    <w:rsid w:val="00512D44"/>
    <w:rsid w:val="00512E79"/>
    <w:rsid w:val="00512FB5"/>
    <w:rsid w:val="005132CE"/>
    <w:rsid w:val="005134AA"/>
    <w:rsid w:val="005137EB"/>
    <w:rsid w:val="00513A48"/>
    <w:rsid w:val="005147B1"/>
    <w:rsid w:val="005148C6"/>
    <w:rsid w:val="00514B9D"/>
    <w:rsid w:val="00514D06"/>
    <w:rsid w:val="005152FF"/>
    <w:rsid w:val="00515333"/>
    <w:rsid w:val="005154D9"/>
    <w:rsid w:val="0051590E"/>
    <w:rsid w:val="00515A5B"/>
    <w:rsid w:val="00515AAF"/>
    <w:rsid w:val="00515DEE"/>
    <w:rsid w:val="00515E71"/>
    <w:rsid w:val="00515F2C"/>
    <w:rsid w:val="00515F3C"/>
    <w:rsid w:val="00515FEE"/>
    <w:rsid w:val="0051638D"/>
    <w:rsid w:val="005166DE"/>
    <w:rsid w:val="005167CC"/>
    <w:rsid w:val="00516B3F"/>
    <w:rsid w:val="00516B57"/>
    <w:rsid w:val="00517544"/>
    <w:rsid w:val="00517A9C"/>
    <w:rsid w:val="00517AA9"/>
    <w:rsid w:val="00517D4E"/>
    <w:rsid w:val="00517D50"/>
    <w:rsid w:val="00517DBC"/>
    <w:rsid w:val="00517EC6"/>
    <w:rsid w:val="00517FF8"/>
    <w:rsid w:val="0052008D"/>
    <w:rsid w:val="0052028A"/>
    <w:rsid w:val="00520A9E"/>
    <w:rsid w:val="00520AE5"/>
    <w:rsid w:val="00520C87"/>
    <w:rsid w:val="00520DEE"/>
    <w:rsid w:val="00520DFB"/>
    <w:rsid w:val="00520E8F"/>
    <w:rsid w:val="00520FDD"/>
    <w:rsid w:val="00521528"/>
    <w:rsid w:val="0052195D"/>
    <w:rsid w:val="005219DA"/>
    <w:rsid w:val="00521BB7"/>
    <w:rsid w:val="00521E17"/>
    <w:rsid w:val="00521EC6"/>
    <w:rsid w:val="0052218F"/>
    <w:rsid w:val="005224B8"/>
    <w:rsid w:val="00522537"/>
    <w:rsid w:val="0052253F"/>
    <w:rsid w:val="005233D7"/>
    <w:rsid w:val="0052343C"/>
    <w:rsid w:val="00523824"/>
    <w:rsid w:val="005238ED"/>
    <w:rsid w:val="00523915"/>
    <w:rsid w:val="00523A08"/>
    <w:rsid w:val="00523C33"/>
    <w:rsid w:val="00523E09"/>
    <w:rsid w:val="00523F6B"/>
    <w:rsid w:val="00524908"/>
    <w:rsid w:val="00525107"/>
    <w:rsid w:val="00525631"/>
    <w:rsid w:val="00525D89"/>
    <w:rsid w:val="00525E5E"/>
    <w:rsid w:val="0052623E"/>
    <w:rsid w:val="00526306"/>
    <w:rsid w:val="0052651F"/>
    <w:rsid w:val="00526AC5"/>
    <w:rsid w:val="00526F53"/>
    <w:rsid w:val="00527659"/>
    <w:rsid w:val="00527827"/>
    <w:rsid w:val="00527A94"/>
    <w:rsid w:val="005303A9"/>
    <w:rsid w:val="005303E4"/>
    <w:rsid w:val="0053047B"/>
    <w:rsid w:val="00530AC0"/>
    <w:rsid w:val="00531064"/>
    <w:rsid w:val="005312E4"/>
    <w:rsid w:val="00531546"/>
    <w:rsid w:val="0053173F"/>
    <w:rsid w:val="005319CA"/>
    <w:rsid w:val="00531DAF"/>
    <w:rsid w:val="005325CF"/>
    <w:rsid w:val="005329C1"/>
    <w:rsid w:val="00532DBB"/>
    <w:rsid w:val="00532DD4"/>
    <w:rsid w:val="00533026"/>
    <w:rsid w:val="00533AFD"/>
    <w:rsid w:val="00533B8D"/>
    <w:rsid w:val="00533CA0"/>
    <w:rsid w:val="0053432B"/>
    <w:rsid w:val="005347A8"/>
    <w:rsid w:val="005351AA"/>
    <w:rsid w:val="0053558A"/>
    <w:rsid w:val="005356AE"/>
    <w:rsid w:val="00535749"/>
    <w:rsid w:val="00535856"/>
    <w:rsid w:val="005358B0"/>
    <w:rsid w:val="005358FF"/>
    <w:rsid w:val="00535C66"/>
    <w:rsid w:val="00536099"/>
    <w:rsid w:val="0053619E"/>
    <w:rsid w:val="00536451"/>
    <w:rsid w:val="00536583"/>
    <w:rsid w:val="00537CA9"/>
    <w:rsid w:val="005403C7"/>
    <w:rsid w:val="0054047E"/>
    <w:rsid w:val="005405CA"/>
    <w:rsid w:val="00540651"/>
    <w:rsid w:val="00540ADD"/>
    <w:rsid w:val="00540AF0"/>
    <w:rsid w:val="00540C89"/>
    <w:rsid w:val="00540F34"/>
    <w:rsid w:val="00540FC4"/>
    <w:rsid w:val="005413B7"/>
    <w:rsid w:val="0054142E"/>
    <w:rsid w:val="005417EA"/>
    <w:rsid w:val="005418DD"/>
    <w:rsid w:val="00541A7C"/>
    <w:rsid w:val="00541BB0"/>
    <w:rsid w:val="00541FA3"/>
    <w:rsid w:val="00542393"/>
    <w:rsid w:val="005423F2"/>
    <w:rsid w:val="005430E1"/>
    <w:rsid w:val="00543273"/>
    <w:rsid w:val="0054358D"/>
    <w:rsid w:val="005438EF"/>
    <w:rsid w:val="00543B26"/>
    <w:rsid w:val="00543CBA"/>
    <w:rsid w:val="005443AE"/>
    <w:rsid w:val="005443C0"/>
    <w:rsid w:val="00544433"/>
    <w:rsid w:val="00544654"/>
    <w:rsid w:val="005447F5"/>
    <w:rsid w:val="0054499B"/>
    <w:rsid w:val="00544D1F"/>
    <w:rsid w:val="00544E94"/>
    <w:rsid w:val="00544F99"/>
    <w:rsid w:val="00545266"/>
    <w:rsid w:val="00545650"/>
    <w:rsid w:val="00545828"/>
    <w:rsid w:val="00545E53"/>
    <w:rsid w:val="00546306"/>
    <w:rsid w:val="0054669E"/>
    <w:rsid w:val="0054696D"/>
    <w:rsid w:val="00546A3B"/>
    <w:rsid w:val="00546B71"/>
    <w:rsid w:val="0054736E"/>
    <w:rsid w:val="00547393"/>
    <w:rsid w:val="0054742F"/>
    <w:rsid w:val="00547440"/>
    <w:rsid w:val="00547D59"/>
    <w:rsid w:val="00550580"/>
    <w:rsid w:val="00550A27"/>
    <w:rsid w:val="00550E7C"/>
    <w:rsid w:val="00550FF8"/>
    <w:rsid w:val="00551710"/>
    <w:rsid w:val="00551ADF"/>
    <w:rsid w:val="00551F1F"/>
    <w:rsid w:val="00551F9E"/>
    <w:rsid w:val="00551FAB"/>
    <w:rsid w:val="005520B1"/>
    <w:rsid w:val="00552427"/>
    <w:rsid w:val="005524AF"/>
    <w:rsid w:val="005526A5"/>
    <w:rsid w:val="00552A65"/>
    <w:rsid w:val="00552EA4"/>
    <w:rsid w:val="00552FC2"/>
    <w:rsid w:val="0055314F"/>
    <w:rsid w:val="00553382"/>
    <w:rsid w:val="005533F6"/>
    <w:rsid w:val="0055373F"/>
    <w:rsid w:val="00553849"/>
    <w:rsid w:val="0055385C"/>
    <w:rsid w:val="00553F23"/>
    <w:rsid w:val="00554636"/>
    <w:rsid w:val="005546D0"/>
    <w:rsid w:val="00554E35"/>
    <w:rsid w:val="005553D9"/>
    <w:rsid w:val="005554A5"/>
    <w:rsid w:val="005554B2"/>
    <w:rsid w:val="005555B9"/>
    <w:rsid w:val="005560CA"/>
    <w:rsid w:val="00556184"/>
    <w:rsid w:val="00556218"/>
    <w:rsid w:val="0055635B"/>
    <w:rsid w:val="0055640F"/>
    <w:rsid w:val="0055689C"/>
    <w:rsid w:val="00556B4D"/>
    <w:rsid w:val="00556D7D"/>
    <w:rsid w:val="00556DE8"/>
    <w:rsid w:val="00556FB9"/>
    <w:rsid w:val="005571C9"/>
    <w:rsid w:val="0055770B"/>
    <w:rsid w:val="00557743"/>
    <w:rsid w:val="00557D7C"/>
    <w:rsid w:val="00560FD8"/>
    <w:rsid w:val="005611D5"/>
    <w:rsid w:val="00561224"/>
    <w:rsid w:val="005612DE"/>
    <w:rsid w:val="005613FA"/>
    <w:rsid w:val="0056156B"/>
    <w:rsid w:val="00561A0D"/>
    <w:rsid w:val="00561EDB"/>
    <w:rsid w:val="00562459"/>
    <w:rsid w:val="00562586"/>
    <w:rsid w:val="00562E34"/>
    <w:rsid w:val="00562E4D"/>
    <w:rsid w:val="0056325C"/>
    <w:rsid w:val="00563326"/>
    <w:rsid w:val="0056342E"/>
    <w:rsid w:val="005634C6"/>
    <w:rsid w:val="00563632"/>
    <w:rsid w:val="00563BAA"/>
    <w:rsid w:val="00563DF6"/>
    <w:rsid w:val="00563F08"/>
    <w:rsid w:val="005641C9"/>
    <w:rsid w:val="005644D3"/>
    <w:rsid w:val="00564531"/>
    <w:rsid w:val="00564A62"/>
    <w:rsid w:val="00564D5B"/>
    <w:rsid w:val="005650CE"/>
    <w:rsid w:val="005653C9"/>
    <w:rsid w:val="00565C61"/>
    <w:rsid w:val="00565E00"/>
    <w:rsid w:val="005660CE"/>
    <w:rsid w:val="00566273"/>
    <w:rsid w:val="00566351"/>
    <w:rsid w:val="00566763"/>
    <w:rsid w:val="00566AF4"/>
    <w:rsid w:val="00566D79"/>
    <w:rsid w:val="00566DF1"/>
    <w:rsid w:val="0056701C"/>
    <w:rsid w:val="00567264"/>
    <w:rsid w:val="005673B6"/>
    <w:rsid w:val="005675A7"/>
    <w:rsid w:val="00567D4D"/>
    <w:rsid w:val="00570247"/>
    <w:rsid w:val="005702EF"/>
    <w:rsid w:val="00570422"/>
    <w:rsid w:val="00570E68"/>
    <w:rsid w:val="00570F57"/>
    <w:rsid w:val="00571795"/>
    <w:rsid w:val="005719A9"/>
    <w:rsid w:val="005719F3"/>
    <w:rsid w:val="005719F4"/>
    <w:rsid w:val="00571CFA"/>
    <w:rsid w:val="00571E78"/>
    <w:rsid w:val="0057233F"/>
    <w:rsid w:val="00572700"/>
    <w:rsid w:val="005727F9"/>
    <w:rsid w:val="00572991"/>
    <w:rsid w:val="00572AB7"/>
    <w:rsid w:val="00572CAB"/>
    <w:rsid w:val="00572EDB"/>
    <w:rsid w:val="00573758"/>
    <w:rsid w:val="00573D17"/>
    <w:rsid w:val="00573DC7"/>
    <w:rsid w:val="0057435D"/>
    <w:rsid w:val="005743A5"/>
    <w:rsid w:val="00574BEF"/>
    <w:rsid w:val="00574DA5"/>
    <w:rsid w:val="005754AA"/>
    <w:rsid w:val="00575735"/>
    <w:rsid w:val="00575F2D"/>
    <w:rsid w:val="00576052"/>
    <w:rsid w:val="005761BE"/>
    <w:rsid w:val="005761EA"/>
    <w:rsid w:val="005763D8"/>
    <w:rsid w:val="00576ACC"/>
    <w:rsid w:val="00576EC2"/>
    <w:rsid w:val="005776CC"/>
    <w:rsid w:val="00577842"/>
    <w:rsid w:val="00577A6E"/>
    <w:rsid w:val="00577CAD"/>
    <w:rsid w:val="00577CBB"/>
    <w:rsid w:val="00577E34"/>
    <w:rsid w:val="00577F46"/>
    <w:rsid w:val="00580B61"/>
    <w:rsid w:val="00580D39"/>
    <w:rsid w:val="00580FAA"/>
    <w:rsid w:val="005810EA"/>
    <w:rsid w:val="0058129E"/>
    <w:rsid w:val="005819B1"/>
    <w:rsid w:val="00581DA7"/>
    <w:rsid w:val="00582969"/>
    <w:rsid w:val="00582ADD"/>
    <w:rsid w:val="00582B4B"/>
    <w:rsid w:val="00582CD8"/>
    <w:rsid w:val="00583535"/>
    <w:rsid w:val="00583BA7"/>
    <w:rsid w:val="00583C84"/>
    <w:rsid w:val="005844FE"/>
    <w:rsid w:val="005848F5"/>
    <w:rsid w:val="00584AFF"/>
    <w:rsid w:val="005852A1"/>
    <w:rsid w:val="005852EE"/>
    <w:rsid w:val="0058564C"/>
    <w:rsid w:val="005857BE"/>
    <w:rsid w:val="0058584D"/>
    <w:rsid w:val="00585C7E"/>
    <w:rsid w:val="00585D7A"/>
    <w:rsid w:val="00585F30"/>
    <w:rsid w:val="00585F82"/>
    <w:rsid w:val="00586069"/>
    <w:rsid w:val="00586568"/>
    <w:rsid w:val="005867A9"/>
    <w:rsid w:val="00586F48"/>
    <w:rsid w:val="00590133"/>
    <w:rsid w:val="0059041F"/>
    <w:rsid w:val="00590A17"/>
    <w:rsid w:val="00590AAC"/>
    <w:rsid w:val="00590AC4"/>
    <w:rsid w:val="00590E9B"/>
    <w:rsid w:val="00591153"/>
    <w:rsid w:val="00591284"/>
    <w:rsid w:val="00591C06"/>
    <w:rsid w:val="00591DE0"/>
    <w:rsid w:val="00592064"/>
    <w:rsid w:val="00592113"/>
    <w:rsid w:val="0059236B"/>
    <w:rsid w:val="0059247F"/>
    <w:rsid w:val="005928BA"/>
    <w:rsid w:val="00592DE4"/>
    <w:rsid w:val="00592F2E"/>
    <w:rsid w:val="00593172"/>
    <w:rsid w:val="0059327A"/>
    <w:rsid w:val="00593580"/>
    <w:rsid w:val="005937B2"/>
    <w:rsid w:val="00593980"/>
    <w:rsid w:val="00594210"/>
    <w:rsid w:val="00594B27"/>
    <w:rsid w:val="00594B6A"/>
    <w:rsid w:val="00594B83"/>
    <w:rsid w:val="00594C29"/>
    <w:rsid w:val="00595598"/>
    <w:rsid w:val="005956B8"/>
    <w:rsid w:val="005957E5"/>
    <w:rsid w:val="00595C58"/>
    <w:rsid w:val="00595C99"/>
    <w:rsid w:val="00596878"/>
    <w:rsid w:val="00596C88"/>
    <w:rsid w:val="00596D5A"/>
    <w:rsid w:val="00596EC8"/>
    <w:rsid w:val="00596F0C"/>
    <w:rsid w:val="005970DA"/>
    <w:rsid w:val="00597336"/>
    <w:rsid w:val="0059745B"/>
    <w:rsid w:val="00597A0F"/>
    <w:rsid w:val="005A0018"/>
    <w:rsid w:val="005A020A"/>
    <w:rsid w:val="005A0804"/>
    <w:rsid w:val="005A0813"/>
    <w:rsid w:val="005A0E3E"/>
    <w:rsid w:val="005A0FA5"/>
    <w:rsid w:val="005A14A0"/>
    <w:rsid w:val="005A1682"/>
    <w:rsid w:val="005A2093"/>
    <w:rsid w:val="005A2243"/>
    <w:rsid w:val="005A2247"/>
    <w:rsid w:val="005A254B"/>
    <w:rsid w:val="005A270E"/>
    <w:rsid w:val="005A2A39"/>
    <w:rsid w:val="005A2C69"/>
    <w:rsid w:val="005A2F83"/>
    <w:rsid w:val="005A31C5"/>
    <w:rsid w:val="005A32CD"/>
    <w:rsid w:val="005A375A"/>
    <w:rsid w:val="005A396F"/>
    <w:rsid w:val="005A3B10"/>
    <w:rsid w:val="005A3DA9"/>
    <w:rsid w:val="005A3E7B"/>
    <w:rsid w:val="005A401A"/>
    <w:rsid w:val="005A43A7"/>
    <w:rsid w:val="005A44A2"/>
    <w:rsid w:val="005A4628"/>
    <w:rsid w:val="005A4A15"/>
    <w:rsid w:val="005A4D22"/>
    <w:rsid w:val="005A51D0"/>
    <w:rsid w:val="005A5201"/>
    <w:rsid w:val="005A53C5"/>
    <w:rsid w:val="005A5713"/>
    <w:rsid w:val="005A58F8"/>
    <w:rsid w:val="005A5C5D"/>
    <w:rsid w:val="005A6BC1"/>
    <w:rsid w:val="005A6D0E"/>
    <w:rsid w:val="005A6D35"/>
    <w:rsid w:val="005A74B2"/>
    <w:rsid w:val="005A770D"/>
    <w:rsid w:val="005A7729"/>
    <w:rsid w:val="005A794F"/>
    <w:rsid w:val="005A7BE9"/>
    <w:rsid w:val="005A7D5D"/>
    <w:rsid w:val="005B032E"/>
    <w:rsid w:val="005B0909"/>
    <w:rsid w:val="005B0A54"/>
    <w:rsid w:val="005B0BEE"/>
    <w:rsid w:val="005B11F1"/>
    <w:rsid w:val="005B1488"/>
    <w:rsid w:val="005B179A"/>
    <w:rsid w:val="005B17F6"/>
    <w:rsid w:val="005B18B4"/>
    <w:rsid w:val="005B18E4"/>
    <w:rsid w:val="005B1AD4"/>
    <w:rsid w:val="005B1B3F"/>
    <w:rsid w:val="005B1B6D"/>
    <w:rsid w:val="005B2790"/>
    <w:rsid w:val="005B2F2E"/>
    <w:rsid w:val="005B31E5"/>
    <w:rsid w:val="005B32A0"/>
    <w:rsid w:val="005B35F1"/>
    <w:rsid w:val="005B38A6"/>
    <w:rsid w:val="005B39D1"/>
    <w:rsid w:val="005B3B5C"/>
    <w:rsid w:val="005B3C7A"/>
    <w:rsid w:val="005B3C8F"/>
    <w:rsid w:val="005B40A3"/>
    <w:rsid w:val="005B4773"/>
    <w:rsid w:val="005B4832"/>
    <w:rsid w:val="005B486F"/>
    <w:rsid w:val="005B4886"/>
    <w:rsid w:val="005B5367"/>
    <w:rsid w:val="005B53D8"/>
    <w:rsid w:val="005B58C6"/>
    <w:rsid w:val="005B5B63"/>
    <w:rsid w:val="005B5BA6"/>
    <w:rsid w:val="005B6F98"/>
    <w:rsid w:val="005B6FBC"/>
    <w:rsid w:val="005B7171"/>
    <w:rsid w:val="005B786F"/>
    <w:rsid w:val="005B795D"/>
    <w:rsid w:val="005B7C34"/>
    <w:rsid w:val="005C00D7"/>
    <w:rsid w:val="005C02A4"/>
    <w:rsid w:val="005C02D3"/>
    <w:rsid w:val="005C0885"/>
    <w:rsid w:val="005C09BC"/>
    <w:rsid w:val="005C09FE"/>
    <w:rsid w:val="005C0F47"/>
    <w:rsid w:val="005C1AFC"/>
    <w:rsid w:val="005C1FB1"/>
    <w:rsid w:val="005C22AC"/>
    <w:rsid w:val="005C23E2"/>
    <w:rsid w:val="005C2A42"/>
    <w:rsid w:val="005C374D"/>
    <w:rsid w:val="005C37EE"/>
    <w:rsid w:val="005C41EB"/>
    <w:rsid w:val="005C42C5"/>
    <w:rsid w:val="005C49B6"/>
    <w:rsid w:val="005C5450"/>
    <w:rsid w:val="005C5E08"/>
    <w:rsid w:val="005C70B0"/>
    <w:rsid w:val="005C7207"/>
    <w:rsid w:val="005C7219"/>
    <w:rsid w:val="005C72AD"/>
    <w:rsid w:val="005C7319"/>
    <w:rsid w:val="005C74C2"/>
    <w:rsid w:val="005C7A3A"/>
    <w:rsid w:val="005C7D5E"/>
    <w:rsid w:val="005C7E6E"/>
    <w:rsid w:val="005D006F"/>
    <w:rsid w:val="005D008B"/>
    <w:rsid w:val="005D02C7"/>
    <w:rsid w:val="005D0655"/>
    <w:rsid w:val="005D0BD1"/>
    <w:rsid w:val="005D1544"/>
    <w:rsid w:val="005D1AB5"/>
    <w:rsid w:val="005D1C4B"/>
    <w:rsid w:val="005D1D75"/>
    <w:rsid w:val="005D2455"/>
    <w:rsid w:val="005D27EC"/>
    <w:rsid w:val="005D2DFA"/>
    <w:rsid w:val="005D3087"/>
    <w:rsid w:val="005D336A"/>
    <w:rsid w:val="005D3372"/>
    <w:rsid w:val="005D3399"/>
    <w:rsid w:val="005D33A1"/>
    <w:rsid w:val="005D341C"/>
    <w:rsid w:val="005D35C5"/>
    <w:rsid w:val="005D3D2B"/>
    <w:rsid w:val="005D3E20"/>
    <w:rsid w:val="005D3F45"/>
    <w:rsid w:val="005D3FA6"/>
    <w:rsid w:val="005D4210"/>
    <w:rsid w:val="005D4B06"/>
    <w:rsid w:val="005D544F"/>
    <w:rsid w:val="005D54DD"/>
    <w:rsid w:val="005D563C"/>
    <w:rsid w:val="005D5D6F"/>
    <w:rsid w:val="005D610D"/>
    <w:rsid w:val="005D6425"/>
    <w:rsid w:val="005D6512"/>
    <w:rsid w:val="005D740C"/>
    <w:rsid w:val="005D7634"/>
    <w:rsid w:val="005D77F4"/>
    <w:rsid w:val="005D7D29"/>
    <w:rsid w:val="005D7E17"/>
    <w:rsid w:val="005D7E60"/>
    <w:rsid w:val="005E089A"/>
    <w:rsid w:val="005E0C85"/>
    <w:rsid w:val="005E0DA0"/>
    <w:rsid w:val="005E1735"/>
    <w:rsid w:val="005E17E5"/>
    <w:rsid w:val="005E22AC"/>
    <w:rsid w:val="005E23C2"/>
    <w:rsid w:val="005E280D"/>
    <w:rsid w:val="005E2C13"/>
    <w:rsid w:val="005E2FC6"/>
    <w:rsid w:val="005E300B"/>
    <w:rsid w:val="005E35F5"/>
    <w:rsid w:val="005E3D3D"/>
    <w:rsid w:val="005E47B4"/>
    <w:rsid w:val="005E48D2"/>
    <w:rsid w:val="005E5154"/>
    <w:rsid w:val="005E5941"/>
    <w:rsid w:val="005E59E6"/>
    <w:rsid w:val="005E5AF3"/>
    <w:rsid w:val="005E5FCC"/>
    <w:rsid w:val="005E61F8"/>
    <w:rsid w:val="005E65A8"/>
    <w:rsid w:val="005E6712"/>
    <w:rsid w:val="005E6979"/>
    <w:rsid w:val="005E6D49"/>
    <w:rsid w:val="005E6FBD"/>
    <w:rsid w:val="005E7B50"/>
    <w:rsid w:val="005E7C02"/>
    <w:rsid w:val="005E7D31"/>
    <w:rsid w:val="005E7F94"/>
    <w:rsid w:val="005F02B8"/>
    <w:rsid w:val="005F0509"/>
    <w:rsid w:val="005F0546"/>
    <w:rsid w:val="005F0914"/>
    <w:rsid w:val="005F0A3D"/>
    <w:rsid w:val="005F0F3E"/>
    <w:rsid w:val="005F1A2C"/>
    <w:rsid w:val="005F1CBE"/>
    <w:rsid w:val="005F1FBD"/>
    <w:rsid w:val="005F217C"/>
    <w:rsid w:val="005F245E"/>
    <w:rsid w:val="005F261B"/>
    <w:rsid w:val="005F29CC"/>
    <w:rsid w:val="005F35AD"/>
    <w:rsid w:val="005F3C01"/>
    <w:rsid w:val="005F3D52"/>
    <w:rsid w:val="005F40E4"/>
    <w:rsid w:val="005F427B"/>
    <w:rsid w:val="005F4465"/>
    <w:rsid w:val="005F472D"/>
    <w:rsid w:val="005F4AB1"/>
    <w:rsid w:val="005F4D04"/>
    <w:rsid w:val="005F50A3"/>
    <w:rsid w:val="005F5229"/>
    <w:rsid w:val="005F522C"/>
    <w:rsid w:val="005F5527"/>
    <w:rsid w:val="005F5A2D"/>
    <w:rsid w:val="005F5CA9"/>
    <w:rsid w:val="005F619E"/>
    <w:rsid w:val="005F68B2"/>
    <w:rsid w:val="005F69B4"/>
    <w:rsid w:val="005F6B7A"/>
    <w:rsid w:val="005F6D8A"/>
    <w:rsid w:val="005F6DF3"/>
    <w:rsid w:val="005F6FA1"/>
    <w:rsid w:val="005F789E"/>
    <w:rsid w:val="005F7FB8"/>
    <w:rsid w:val="006004D1"/>
    <w:rsid w:val="0060074D"/>
    <w:rsid w:val="00600B2A"/>
    <w:rsid w:val="00600D87"/>
    <w:rsid w:val="00600E4D"/>
    <w:rsid w:val="006011E0"/>
    <w:rsid w:val="006012E1"/>
    <w:rsid w:val="006012EA"/>
    <w:rsid w:val="006016EE"/>
    <w:rsid w:val="006017F7"/>
    <w:rsid w:val="006025F5"/>
    <w:rsid w:val="00602939"/>
    <w:rsid w:val="00602C38"/>
    <w:rsid w:val="00603335"/>
    <w:rsid w:val="0060344D"/>
    <w:rsid w:val="00603629"/>
    <w:rsid w:val="0060366D"/>
    <w:rsid w:val="00603E4E"/>
    <w:rsid w:val="00604286"/>
    <w:rsid w:val="0060428C"/>
    <w:rsid w:val="00604339"/>
    <w:rsid w:val="0060453B"/>
    <w:rsid w:val="00604C65"/>
    <w:rsid w:val="00604CCB"/>
    <w:rsid w:val="00605764"/>
    <w:rsid w:val="0060679B"/>
    <w:rsid w:val="00607723"/>
    <w:rsid w:val="00607C94"/>
    <w:rsid w:val="00607F78"/>
    <w:rsid w:val="0061001B"/>
    <w:rsid w:val="006106FD"/>
    <w:rsid w:val="006117CD"/>
    <w:rsid w:val="006120CB"/>
    <w:rsid w:val="00612423"/>
    <w:rsid w:val="0061283D"/>
    <w:rsid w:val="0061382A"/>
    <w:rsid w:val="00613BF9"/>
    <w:rsid w:val="00613E51"/>
    <w:rsid w:val="0061411F"/>
    <w:rsid w:val="006141CE"/>
    <w:rsid w:val="00614D58"/>
    <w:rsid w:val="00614E0D"/>
    <w:rsid w:val="006150E0"/>
    <w:rsid w:val="00615204"/>
    <w:rsid w:val="00615207"/>
    <w:rsid w:val="0061536F"/>
    <w:rsid w:val="006156DF"/>
    <w:rsid w:val="00615802"/>
    <w:rsid w:val="00615BA8"/>
    <w:rsid w:val="006163C6"/>
    <w:rsid w:val="006163EB"/>
    <w:rsid w:val="00616C6E"/>
    <w:rsid w:val="00616E9A"/>
    <w:rsid w:val="00616FC1"/>
    <w:rsid w:val="006171C5"/>
    <w:rsid w:val="006174FB"/>
    <w:rsid w:val="00617603"/>
    <w:rsid w:val="006177E5"/>
    <w:rsid w:val="00617F2F"/>
    <w:rsid w:val="0062087A"/>
    <w:rsid w:val="00620974"/>
    <w:rsid w:val="00620B3C"/>
    <w:rsid w:val="00620B9C"/>
    <w:rsid w:val="00620F46"/>
    <w:rsid w:val="00621094"/>
    <w:rsid w:val="006214EA"/>
    <w:rsid w:val="00621580"/>
    <w:rsid w:val="00621DD7"/>
    <w:rsid w:val="00622439"/>
    <w:rsid w:val="00622444"/>
    <w:rsid w:val="00622536"/>
    <w:rsid w:val="00622992"/>
    <w:rsid w:val="00622EAC"/>
    <w:rsid w:val="006237B7"/>
    <w:rsid w:val="006237CE"/>
    <w:rsid w:val="006238B2"/>
    <w:rsid w:val="00624098"/>
    <w:rsid w:val="0062483D"/>
    <w:rsid w:val="00624B36"/>
    <w:rsid w:val="00624CD5"/>
    <w:rsid w:val="0062531A"/>
    <w:rsid w:val="00625A67"/>
    <w:rsid w:val="00625D29"/>
    <w:rsid w:val="006262E1"/>
    <w:rsid w:val="0062634D"/>
    <w:rsid w:val="00626354"/>
    <w:rsid w:val="006264C1"/>
    <w:rsid w:val="0062650A"/>
    <w:rsid w:val="006266A8"/>
    <w:rsid w:val="00626718"/>
    <w:rsid w:val="006268DB"/>
    <w:rsid w:val="00626FC3"/>
    <w:rsid w:val="0062717D"/>
    <w:rsid w:val="006273D4"/>
    <w:rsid w:val="00627606"/>
    <w:rsid w:val="00627C5A"/>
    <w:rsid w:val="00627CDC"/>
    <w:rsid w:val="00627D4B"/>
    <w:rsid w:val="0063052C"/>
    <w:rsid w:val="0063054F"/>
    <w:rsid w:val="00630806"/>
    <w:rsid w:val="00630949"/>
    <w:rsid w:val="00630997"/>
    <w:rsid w:val="00630A16"/>
    <w:rsid w:val="00630CC5"/>
    <w:rsid w:val="0063154D"/>
    <w:rsid w:val="00631E21"/>
    <w:rsid w:val="00632B09"/>
    <w:rsid w:val="00632B5B"/>
    <w:rsid w:val="00632EFD"/>
    <w:rsid w:val="006330DC"/>
    <w:rsid w:val="006331BF"/>
    <w:rsid w:val="006337EB"/>
    <w:rsid w:val="006337EE"/>
    <w:rsid w:val="00633949"/>
    <w:rsid w:val="00633A22"/>
    <w:rsid w:val="00633D16"/>
    <w:rsid w:val="00633E66"/>
    <w:rsid w:val="0063422E"/>
    <w:rsid w:val="006342A2"/>
    <w:rsid w:val="00634654"/>
    <w:rsid w:val="006346CF"/>
    <w:rsid w:val="006346EC"/>
    <w:rsid w:val="00634CB0"/>
    <w:rsid w:val="00635404"/>
    <w:rsid w:val="006354CC"/>
    <w:rsid w:val="0063572A"/>
    <w:rsid w:val="006358D8"/>
    <w:rsid w:val="00635B05"/>
    <w:rsid w:val="00635BD7"/>
    <w:rsid w:val="00635BF9"/>
    <w:rsid w:val="006366C0"/>
    <w:rsid w:val="006369DB"/>
    <w:rsid w:val="00636A47"/>
    <w:rsid w:val="0063705A"/>
    <w:rsid w:val="00637085"/>
    <w:rsid w:val="00637200"/>
    <w:rsid w:val="006373CE"/>
    <w:rsid w:val="00637834"/>
    <w:rsid w:val="00640131"/>
    <w:rsid w:val="0064051A"/>
    <w:rsid w:val="00640875"/>
    <w:rsid w:val="00640BE6"/>
    <w:rsid w:val="00640DCC"/>
    <w:rsid w:val="00641000"/>
    <w:rsid w:val="00641553"/>
    <w:rsid w:val="00641A48"/>
    <w:rsid w:val="00641CF4"/>
    <w:rsid w:val="00641FCA"/>
    <w:rsid w:val="0064253F"/>
    <w:rsid w:val="006426E5"/>
    <w:rsid w:val="00642ECD"/>
    <w:rsid w:val="00643761"/>
    <w:rsid w:val="00644256"/>
    <w:rsid w:val="00644421"/>
    <w:rsid w:val="00644530"/>
    <w:rsid w:val="0064453A"/>
    <w:rsid w:val="0064465B"/>
    <w:rsid w:val="00644B27"/>
    <w:rsid w:val="00644EE4"/>
    <w:rsid w:val="00645083"/>
    <w:rsid w:val="006450FE"/>
    <w:rsid w:val="00645489"/>
    <w:rsid w:val="00645CA9"/>
    <w:rsid w:val="006460BE"/>
    <w:rsid w:val="006463E9"/>
    <w:rsid w:val="00646501"/>
    <w:rsid w:val="00646997"/>
    <w:rsid w:val="00647310"/>
    <w:rsid w:val="0064780B"/>
    <w:rsid w:val="00647AB7"/>
    <w:rsid w:val="00647BD4"/>
    <w:rsid w:val="00647C7E"/>
    <w:rsid w:val="0065054E"/>
    <w:rsid w:val="006505F8"/>
    <w:rsid w:val="0065086B"/>
    <w:rsid w:val="006509E5"/>
    <w:rsid w:val="006509F6"/>
    <w:rsid w:val="00650B89"/>
    <w:rsid w:val="00650BF8"/>
    <w:rsid w:val="00650C60"/>
    <w:rsid w:val="00650CBE"/>
    <w:rsid w:val="00650DF0"/>
    <w:rsid w:val="00650EF1"/>
    <w:rsid w:val="00651032"/>
    <w:rsid w:val="0065132C"/>
    <w:rsid w:val="00651526"/>
    <w:rsid w:val="006515F8"/>
    <w:rsid w:val="00651998"/>
    <w:rsid w:val="00651B75"/>
    <w:rsid w:val="00651DC8"/>
    <w:rsid w:val="00651EA3"/>
    <w:rsid w:val="006520BA"/>
    <w:rsid w:val="00652176"/>
    <w:rsid w:val="0065258A"/>
    <w:rsid w:val="00652758"/>
    <w:rsid w:val="00652A55"/>
    <w:rsid w:val="00652B48"/>
    <w:rsid w:val="00652E4A"/>
    <w:rsid w:val="00652EA3"/>
    <w:rsid w:val="00653AED"/>
    <w:rsid w:val="00653F14"/>
    <w:rsid w:val="006541EE"/>
    <w:rsid w:val="0065424D"/>
    <w:rsid w:val="006547D1"/>
    <w:rsid w:val="00654C24"/>
    <w:rsid w:val="00654E09"/>
    <w:rsid w:val="006554A6"/>
    <w:rsid w:val="006559F3"/>
    <w:rsid w:val="00655A64"/>
    <w:rsid w:val="00656047"/>
    <w:rsid w:val="0065621E"/>
    <w:rsid w:val="0065636F"/>
    <w:rsid w:val="00656447"/>
    <w:rsid w:val="006564FA"/>
    <w:rsid w:val="0065663B"/>
    <w:rsid w:val="0065688E"/>
    <w:rsid w:val="00656DE6"/>
    <w:rsid w:val="006570F3"/>
    <w:rsid w:val="00657598"/>
    <w:rsid w:val="00657D6E"/>
    <w:rsid w:val="00660100"/>
    <w:rsid w:val="00660422"/>
    <w:rsid w:val="00660989"/>
    <w:rsid w:val="006614E1"/>
    <w:rsid w:val="00661738"/>
    <w:rsid w:val="00661A1B"/>
    <w:rsid w:val="00661BB7"/>
    <w:rsid w:val="00661E0A"/>
    <w:rsid w:val="006622F6"/>
    <w:rsid w:val="0066259D"/>
    <w:rsid w:val="00662CB7"/>
    <w:rsid w:val="00662EF7"/>
    <w:rsid w:val="0066303A"/>
    <w:rsid w:val="00663D82"/>
    <w:rsid w:val="00663FA8"/>
    <w:rsid w:val="006640E1"/>
    <w:rsid w:val="0066432A"/>
    <w:rsid w:val="006647DC"/>
    <w:rsid w:val="00664BA5"/>
    <w:rsid w:val="00664D9A"/>
    <w:rsid w:val="00664DA9"/>
    <w:rsid w:val="00664F3A"/>
    <w:rsid w:val="006653A2"/>
    <w:rsid w:val="006657FD"/>
    <w:rsid w:val="006658B1"/>
    <w:rsid w:val="00665933"/>
    <w:rsid w:val="00665B4F"/>
    <w:rsid w:val="00665C39"/>
    <w:rsid w:val="00665D30"/>
    <w:rsid w:val="00665F08"/>
    <w:rsid w:val="006660D9"/>
    <w:rsid w:val="00666749"/>
    <w:rsid w:val="006668B3"/>
    <w:rsid w:val="00666A36"/>
    <w:rsid w:val="00666E9A"/>
    <w:rsid w:val="0066737E"/>
    <w:rsid w:val="006674E0"/>
    <w:rsid w:val="00667635"/>
    <w:rsid w:val="006676EE"/>
    <w:rsid w:val="00667796"/>
    <w:rsid w:val="00667840"/>
    <w:rsid w:val="00670243"/>
    <w:rsid w:val="00670675"/>
    <w:rsid w:val="00670DED"/>
    <w:rsid w:val="00670F47"/>
    <w:rsid w:val="0067125E"/>
    <w:rsid w:val="006712DF"/>
    <w:rsid w:val="0067159D"/>
    <w:rsid w:val="006716C7"/>
    <w:rsid w:val="0067173B"/>
    <w:rsid w:val="00671865"/>
    <w:rsid w:val="00671ABC"/>
    <w:rsid w:val="00671AD8"/>
    <w:rsid w:val="00671AEF"/>
    <w:rsid w:val="00671CBE"/>
    <w:rsid w:val="00672318"/>
    <w:rsid w:val="0067262C"/>
    <w:rsid w:val="00672834"/>
    <w:rsid w:val="00672BE1"/>
    <w:rsid w:val="00672CCA"/>
    <w:rsid w:val="0067310A"/>
    <w:rsid w:val="006733B3"/>
    <w:rsid w:val="0067391B"/>
    <w:rsid w:val="00673B35"/>
    <w:rsid w:val="00673B7D"/>
    <w:rsid w:val="00673D26"/>
    <w:rsid w:val="00674351"/>
    <w:rsid w:val="00674BFF"/>
    <w:rsid w:val="00675306"/>
    <w:rsid w:val="00675642"/>
    <w:rsid w:val="006756CC"/>
    <w:rsid w:val="00675750"/>
    <w:rsid w:val="006759AC"/>
    <w:rsid w:val="006759CD"/>
    <w:rsid w:val="00675B2B"/>
    <w:rsid w:val="00675CC1"/>
    <w:rsid w:val="00675DDB"/>
    <w:rsid w:val="00676052"/>
    <w:rsid w:val="006763CA"/>
    <w:rsid w:val="00676863"/>
    <w:rsid w:val="006769AB"/>
    <w:rsid w:val="00676D93"/>
    <w:rsid w:val="00676FC3"/>
    <w:rsid w:val="00677322"/>
    <w:rsid w:val="0067736D"/>
    <w:rsid w:val="00677747"/>
    <w:rsid w:val="00677B20"/>
    <w:rsid w:val="00677D52"/>
    <w:rsid w:val="00677FA9"/>
    <w:rsid w:val="006804AC"/>
    <w:rsid w:val="006808D2"/>
    <w:rsid w:val="00680B51"/>
    <w:rsid w:val="00680E9A"/>
    <w:rsid w:val="006810EF"/>
    <w:rsid w:val="00681182"/>
    <w:rsid w:val="00681299"/>
    <w:rsid w:val="006820FC"/>
    <w:rsid w:val="00682319"/>
    <w:rsid w:val="0068244F"/>
    <w:rsid w:val="006824CB"/>
    <w:rsid w:val="00682B0F"/>
    <w:rsid w:val="00682B3C"/>
    <w:rsid w:val="00682F34"/>
    <w:rsid w:val="006831AE"/>
    <w:rsid w:val="006833E4"/>
    <w:rsid w:val="00683406"/>
    <w:rsid w:val="00683720"/>
    <w:rsid w:val="0068378C"/>
    <w:rsid w:val="00683FDB"/>
    <w:rsid w:val="00684349"/>
    <w:rsid w:val="006843F3"/>
    <w:rsid w:val="00684664"/>
    <w:rsid w:val="00684A23"/>
    <w:rsid w:val="00684A49"/>
    <w:rsid w:val="00684DDF"/>
    <w:rsid w:val="00684FDF"/>
    <w:rsid w:val="006850BC"/>
    <w:rsid w:val="00685181"/>
    <w:rsid w:val="006855E4"/>
    <w:rsid w:val="00685BC7"/>
    <w:rsid w:val="00685FB9"/>
    <w:rsid w:val="0068682D"/>
    <w:rsid w:val="00686902"/>
    <w:rsid w:val="00686BFA"/>
    <w:rsid w:val="00686FC5"/>
    <w:rsid w:val="00687068"/>
    <w:rsid w:val="00687927"/>
    <w:rsid w:val="00687B22"/>
    <w:rsid w:val="00687E3F"/>
    <w:rsid w:val="0069027A"/>
    <w:rsid w:val="006902FA"/>
    <w:rsid w:val="00690340"/>
    <w:rsid w:val="006905E8"/>
    <w:rsid w:val="006908BE"/>
    <w:rsid w:val="00690D0B"/>
    <w:rsid w:val="00690D95"/>
    <w:rsid w:val="006912C0"/>
    <w:rsid w:val="006913AA"/>
    <w:rsid w:val="00691806"/>
    <w:rsid w:val="00691869"/>
    <w:rsid w:val="00691B7F"/>
    <w:rsid w:val="00691D0D"/>
    <w:rsid w:val="00691E6E"/>
    <w:rsid w:val="006925F3"/>
    <w:rsid w:val="00692609"/>
    <w:rsid w:val="00692715"/>
    <w:rsid w:val="0069272C"/>
    <w:rsid w:val="006928DE"/>
    <w:rsid w:val="00693006"/>
    <w:rsid w:val="0069316E"/>
    <w:rsid w:val="006934E9"/>
    <w:rsid w:val="00693A1F"/>
    <w:rsid w:val="00693A94"/>
    <w:rsid w:val="00693B80"/>
    <w:rsid w:val="00693D00"/>
    <w:rsid w:val="00693D6B"/>
    <w:rsid w:val="00693DBB"/>
    <w:rsid w:val="00694748"/>
    <w:rsid w:val="00694B93"/>
    <w:rsid w:val="00694D59"/>
    <w:rsid w:val="00694EC9"/>
    <w:rsid w:val="00694F8E"/>
    <w:rsid w:val="006952B9"/>
    <w:rsid w:val="006957A4"/>
    <w:rsid w:val="00695827"/>
    <w:rsid w:val="00695B3A"/>
    <w:rsid w:val="00695CB3"/>
    <w:rsid w:val="00695D4E"/>
    <w:rsid w:val="00695ECB"/>
    <w:rsid w:val="006960CE"/>
    <w:rsid w:val="00696595"/>
    <w:rsid w:val="0069672F"/>
    <w:rsid w:val="006969AF"/>
    <w:rsid w:val="00696BE6"/>
    <w:rsid w:val="006978A3"/>
    <w:rsid w:val="006979B9"/>
    <w:rsid w:val="00697A8F"/>
    <w:rsid w:val="006A014D"/>
    <w:rsid w:val="006A03C9"/>
    <w:rsid w:val="006A03E0"/>
    <w:rsid w:val="006A044D"/>
    <w:rsid w:val="006A08C2"/>
    <w:rsid w:val="006A0952"/>
    <w:rsid w:val="006A0A44"/>
    <w:rsid w:val="006A0A8E"/>
    <w:rsid w:val="006A0CC3"/>
    <w:rsid w:val="006A1164"/>
    <w:rsid w:val="006A1A5D"/>
    <w:rsid w:val="006A1AE9"/>
    <w:rsid w:val="006A1CAE"/>
    <w:rsid w:val="006A1D77"/>
    <w:rsid w:val="006A1D85"/>
    <w:rsid w:val="006A1E7A"/>
    <w:rsid w:val="006A23B2"/>
    <w:rsid w:val="006A2A69"/>
    <w:rsid w:val="006A3199"/>
    <w:rsid w:val="006A33DE"/>
    <w:rsid w:val="006A350C"/>
    <w:rsid w:val="006A35F8"/>
    <w:rsid w:val="006A37F0"/>
    <w:rsid w:val="006A39AD"/>
    <w:rsid w:val="006A3DDD"/>
    <w:rsid w:val="006A40B1"/>
    <w:rsid w:val="006A468C"/>
    <w:rsid w:val="006A4748"/>
    <w:rsid w:val="006A48BA"/>
    <w:rsid w:val="006A48F7"/>
    <w:rsid w:val="006A4A31"/>
    <w:rsid w:val="006A4D85"/>
    <w:rsid w:val="006A4E84"/>
    <w:rsid w:val="006A4EFC"/>
    <w:rsid w:val="006A5024"/>
    <w:rsid w:val="006A5026"/>
    <w:rsid w:val="006A502D"/>
    <w:rsid w:val="006A504B"/>
    <w:rsid w:val="006A508A"/>
    <w:rsid w:val="006A55AD"/>
    <w:rsid w:val="006A57E2"/>
    <w:rsid w:val="006A59E9"/>
    <w:rsid w:val="006A5BA2"/>
    <w:rsid w:val="006A5BD5"/>
    <w:rsid w:val="006A6033"/>
    <w:rsid w:val="006A64ED"/>
    <w:rsid w:val="006A6522"/>
    <w:rsid w:val="006A662C"/>
    <w:rsid w:val="006A68B0"/>
    <w:rsid w:val="006A730C"/>
    <w:rsid w:val="006A7482"/>
    <w:rsid w:val="006A759F"/>
    <w:rsid w:val="006A7629"/>
    <w:rsid w:val="006A76D2"/>
    <w:rsid w:val="006A798E"/>
    <w:rsid w:val="006A7A7F"/>
    <w:rsid w:val="006A7C57"/>
    <w:rsid w:val="006B00BB"/>
    <w:rsid w:val="006B0190"/>
    <w:rsid w:val="006B022C"/>
    <w:rsid w:val="006B038C"/>
    <w:rsid w:val="006B0D76"/>
    <w:rsid w:val="006B1099"/>
    <w:rsid w:val="006B15F2"/>
    <w:rsid w:val="006B1AE7"/>
    <w:rsid w:val="006B28D8"/>
    <w:rsid w:val="006B2A55"/>
    <w:rsid w:val="006B2AD1"/>
    <w:rsid w:val="006B2BFB"/>
    <w:rsid w:val="006B370B"/>
    <w:rsid w:val="006B3B85"/>
    <w:rsid w:val="006B3EB0"/>
    <w:rsid w:val="006B3F05"/>
    <w:rsid w:val="006B4212"/>
    <w:rsid w:val="006B42DA"/>
    <w:rsid w:val="006B4C8D"/>
    <w:rsid w:val="006B531D"/>
    <w:rsid w:val="006B5774"/>
    <w:rsid w:val="006B5A40"/>
    <w:rsid w:val="006B5EC5"/>
    <w:rsid w:val="006B636D"/>
    <w:rsid w:val="006B691F"/>
    <w:rsid w:val="006B6DFB"/>
    <w:rsid w:val="006B6EE9"/>
    <w:rsid w:val="006B6F92"/>
    <w:rsid w:val="006B6F9A"/>
    <w:rsid w:val="006B729E"/>
    <w:rsid w:val="006B72CF"/>
    <w:rsid w:val="006B72DB"/>
    <w:rsid w:val="006B72F3"/>
    <w:rsid w:val="006B7328"/>
    <w:rsid w:val="006B755F"/>
    <w:rsid w:val="006B79DF"/>
    <w:rsid w:val="006B7EA9"/>
    <w:rsid w:val="006C0174"/>
    <w:rsid w:val="006C01E7"/>
    <w:rsid w:val="006C0483"/>
    <w:rsid w:val="006C0D0C"/>
    <w:rsid w:val="006C0E53"/>
    <w:rsid w:val="006C1522"/>
    <w:rsid w:val="006C1544"/>
    <w:rsid w:val="006C1BA9"/>
    <w:rsid w:val="006C1C04"/>
    <w:rsid w:val="006C1E09"/>
    <w:rsid w:val="006C1E0F"/>
    <w:rsid w:val="006C1F9E"/>
    <w:rsid w:val="006C239D"/>
    <w:rsid w:val="006C246D"/>
    <w:rsid w:val="006C24F3"/>
    <w:rsid w:val="006C26F1"/>
    <w:rsid w:val="006C2830"/>
    <w:rsid w:val="006C28A8"/>
    <w:rsid w:val="006C2929"/>
    <w:rsid w:val="006C2ABF"/>
    <w:rsid w:val="006C3409"/>
    <w:rsid w:val="006C36D9"/>
    <w:rsid w:val="006C3996"/>
    <w:rsid w:val="006C3C18"/>
    <w:rsid w:val="006C3E49"/>
    <w:rsid w:val="006C3FDF"/>
    <w:rsid w:val="006C47B0"/>
    <w:rsid w:val="006C49FA"/>
    <w:rsid w:val="006C4F15"/>
    <w:rsid w:val="006C4F80"/>
    <w:rsid w:val="006C5083"/>
    <w:rsid w:val="006C567F"/>
    <w:rsid w:val="006C56C4"/>
    <w:rsid w:val="006C576A"/>
    <w:rsid w:val="006C5973"/>
    <w:rsid w:val="006C5A9B"/>
    <w:rsid w:val="006C5B46"/>
    <w:rsid w:val="006C5D16"/>
    <w:rsid w:val="006C62FE"/>
    <w:rsid w:val="006C6854"/>
    <w:rsid w:val="006C697C"/>
    <w:rsid w:val="006C6B53"/>
    <w:rsid w:val="006C6EEF"/>
    <w:rsid w:val="006C70D2"/>
    <w:rsid w:val="006C7644"/>
    <w:rsid w:val="006C765D"/>
    <w:rsid w:val="006C7A1A"/>
    <w:rsid w:val="006C7A28"/>
    <w:rsid w:val="006C7AAE"/>
    <w:rsid w:val="006D00C1"/>
    <w:rsid w:val="006D0175"/>
    <w:rsid w:val="006D047A"/>
    <w:rsid w:val="006D08B7"/>
    <w:rsid w:val="006D0F73"/>
    <w:rsid w:val="006D1320"/>
    <w:rsid w:val="006D133F"/>
    <w:rsid w:val="006D1412"/>
    <w:rsid w:val="006D149C"/>
    <w:rsid w:val="006D17D9"/>
    <w:rsid w:val="006D188A"/>
    <w:rsid w:val="006D209F"/>
    <w:rsid w:val="006D2413"/>
    <w:rsid w:val="006D2680"/>
    <w:rsid w:val="006D273B"/>
    <w:rsid w:val="006D2CCD"/>
    <w:rsid w:val="006D2F3A"/>
    <w:rsid w:val="006D3313"/>
    <w:rsid w:val="006D39C2"/>
    <w:rsid w:val="006D3B54"/>
    <w:rsid w:val="006D3B62"/>
    <w:rsid w:val="006D3EC8"/>
    <w:rsid w:val="006D3EDE"/>
    <w:rsid w:val="006D4110"/>
    <w:rsid w:val="006D41A2"/>
    <w:rsid w:val="006D4258"/>
    <w:rsid w:val="006D46F9"/>
    <w:rsid w:val="006D4AF0"/>
    <w:rsid w:val="006D51D1"/>
    <w:rsid w:val="006D5388"/>
    <w:rsid w:val="006D58A9"/>
    <w:rsid w:val="006D5F55"/>
    <w:rsid w:val="006D62CE"/>
    <w:rsid w:val="006D6347"/>
    <w:rsid w:val="006D647D"/>
    <w:rsid w:val="006D66A3"/>
    <w:rsid w:val="006D66F5"/>
    <w:rsid w:val="006D68E6"/>
    <w:rsid w:val="006D6A3F"/>
    <w:rsid w:val="006D6AE4"/>
    <w:rsid w:val="006D6C42"/>
    <w:rsid w:val="006D70CC"/>
    <w:rsid w:val="006D7500"/>
    <w:rsid w:val="006D775D"/>
    <w:rsid w:val="006D7845"/>
    <w:rsid w:val="006E0096"/>
    <w:rsid w:val="006E0167"/>
    <w:rsid w:val="006E020B"/>
    <w:rsid w:val="006E061E"/>
    <w:rsid w:val="006E078B"/>
    <w:rsid w:val="006E0BB8"/>
    <w:rsid w:val="006E0C73"/>
    <w:rsid w:val="006E0CAB"/>
    <w:rsid w:val="006E0F2E"/>
    <w:rsid w:val="006E102E"/>
    <w:rsid w:val="006E108E"/>
    <w:rsid w:val="006E185F"/>
    <w:rsid w:val="006E2151"/>
    <w:rsid w:val="006E227C"/>
    <w:rsid w:val="006E2280"/>
    <w:rsid w:val="006E2348"/>
    <w:rsid w:val="006E234E"/>
    <w:rsid w:val="006E23AB"/>
    <w:rsid w:val="006E2418"/>
    <w:rsid w:val="006E26D3"/>
    <w:rsid w:val="006E2804"/>
    <w:rsid w:val="006E2852"/>
    <w:rsid w:val="006E28EB"/>
    <w:rsid w:val="006E2EBC"/>
    <w:rsid w:val="006E33C5"/>
    <w:rsid w:val="006E342D"/>
    <w:rsid w:val="006E347D"/>
    <w:rsid w:val="006E3638"/>
    <w:rsid w:val="006E379D"/>
    <w:rsid w:val="006E382D"/>
    <w:rsid w:val="006E39FE"/>
    <w:rsid w:val="006E3A82"/>
    <w:rsid w:val="006E3B97"/>
    <w:rsid w:val="006E3DBC"/>
    <w:rsid w:val="006E3DFB"/>
    <w:rsid w:val="006E4152"/>
    <w:rsid w:val="006E4DF8"/>
    <w:rsid w:val="006E4EB9"/>
    <w:rsid w:val="006E56FB"/>
    <w:rsid w:val="006E57FB"/>
    <w:rsid w:val="006E5A9F"/>
    <w:rsid w:val="006E5B03"/>
    <w:rsid w:val="006E5D81"/>
    <w:rsid w:val="006E616E"/>
    <w:rsid w:val="006E643B"/>
    <w:rsid w:val="006E6516"/>
    <w:rsid w:val="006E653A"/>
    <w:rsid w:val="006E66AC"/>
    <w:rsid w:val="006E6712"/>
    <w:rsid w:val="006E6779"/>
    <w:rsid w:val="006E69A3"/>
    <w:rsid w:val="006E6A43"/>
    <w:rsid w:val="006E6C0C"/>
    <w:rsid w:val="006E7139"/>
    <w:rsid w:val="006E7206"/>
    <w:rsid w:val="006E7226"/>
    <w:rsid w:val="006E75D2"/>
    <w:rsid w:val="006E7838"/>
    <w:rsid w:val="006E7A20"/>
    <w:rsid w:val="006E7B2D"/>
    <w:rsid w:val="006E7CA1"/>
    <w:rsid w:val="006E7CEE"/>
    <w:rsid w:val="006F0275"/>
    <w:rsid w:val="006F0A1D"/>
    <w:rsid w:val="006F0A8A"/>
    <w:rsid w:val="006F0C2C"/>
    <w:rsid w:val="006F0C35"/>
    <w:rsid w:val="006F0C7E"/>
    <w:rsid w:val="006F0E1D"/>
    <w:rsid w:val="006F13D7"/>
    <w:rsid w:val="006F16C9"/>
    <w:rsid w:val="006F1730"/>
    <w:rsid w:val="006F19CD"/>
    <w:rsid w:val="006F1F26"/>
    <w:rsid w:val="006F2513"/>
    <w:rsid w:val="006F3036"/>
    <w:rsid w:val="006F3093"/>
    <w:rsid w:val="006F30F8"/>
    <w:rsid w:val="006F322E"/>
    <w:rsid w:val="006F3327"/>
    <w:rsid w:val="006F3FBD"/>
    <w:rsid w:val="006F4174"/>
    <w:rsid w:val="006F41AD"/>
    <w:rsid w:val="006F4268"/>
    <w:rsid w:val="006F4526"/>
    <w:rsid w:val="006F4773"/>
    <w:rsid w:val="006F4887"/>
    <w:rsid w:val="006F4A04"/>
    <w:rsid w:val="006F4B9F"/>
    <w:rsid w:val="006F4F4D"/>
    <w:rsid w:val="006F4F8D"/>
    <w:rsid w:val="006F50C4"/>
    <w:rsid w:val="006F565E"/>
    <w:rsid w:val="006F5724"/>
    <w:rsid w:val="006F5776"/>
    <w:rsid w:val="006F57C5"/>
    <w:rsid w:val="006F5905"/>
    <w:rsid w:val="006F5984"/>
    <w:rsid w:val="006F5BB3"/>
    <w:rsid w:val="006F6239"/>
    <w:rsid w:val="006F649D"/>
    <w:rsid w:val="006F680F"/>
    <w:rsid w:val="006F6856"/>
    <w:rsid w:val="006F6873"/>
    <w:rsid w:val="006F6A8A"/>
    <w:rsid w:val="006F6B08"/>
    <w:rsid w:val="006F6FA4"/>
    <w:rsid w:val="006F718E"/>
    <w:rsid w:val="006F72BE"/>
    <w:rsid w:val="006F73A8"/>
    <w:rsid w:val="006F77D5"/>
    <w:rsid w:val="006F7DBA"/>
    <w:rsid w:val="006F7E7E"/>
    <w:rsid w:val="007001B8"/>
    <w:rsid w:val="007009E0"/>
    <w:rsid w:val="00700A4F"/>
    <w:rsid w:val="00700B3A"/>
    <w:rsid w:val="00700DF5"/>
    <w:rsid w:val="00701233"/>
    <w:rsid w:val="00701C65"/>
    <w:rsid w:val="00701DF2"/>
    <w:rsid w:val="00702046"/>
    <w:rsid w:val="00702CD2"/>
    <w:rsid w:val="00702D75"/>
    <w:rsid w:val="00702FA9"/>
    <w:rsid w:val="00703601"/>
    <w:rsid w:val="00703603"/>
    <w:rsid w:val="0070369D"/>
    <w:rsid w:val="00703BCD"/>
    <w:rsid w:val="00703C8E"/>
    <w:rsid w:val="00703CBD"/>
    <w:rsid w:val="00704076"/>
    <w:rsid w:val="00704493"/>
    <w:rsid w:val="00704624"/>
    <w:rsid w:val="007046A1"/>
    <w:rsid w:val="00704898"/>
    <w:rsid w:val="00704C7A"/>
    <w:rsid w:val="00704F85"/>
    <w:rsid w:val="00705721"/>
    <w:rsid w:val="007058DB"/>
    <w:rsid w:val="00705F4E"/>
    <w:rsid w:val="00706266"/>
    <w:rsid w:val="00706303"/>
    <w:rsid w:val="007063C6"/>
    <w:rsid w:val="007065C7"/>
    <w:rsid w:val="007068F3"/>
    <w:rsid w:val="00706D83"/>
    <w:rsid w:val="00706E97"/>
    <w:rsid w:val="00706FFD"/>
    <w:rsid w:val="0070756C"/>
    <w:rsid w:val="007076CF"/>
    <w:rsid w:val="007078E1"/>
    <w:rsid w:val="00707B71"/>
    <w:rsid w:val="00707EEC"/>
    <w:rsid w:val="007101E9"/>
    <w:rsid w:val="00710325"/>
    <w:rsid w:val="007106FD"/>
    <w:rsid w:val="00710715"/>
    <w:rsid w:val="00710809"/>
    <w:rsid w:val="00710CBD"/>
    <w:rsid w:val="00710EAA"/>
    <w:rsid w:val="00711048"/>
    <w:rsid w:val="007111F2"/>
    <w:rsid w:val="0071127C"/>
    <w:rsid w:val="00711673"/>
    <w:rsid w:val="00711780"/>
    <w:rsid w:val="00711830"/>
    <w:rsid w:val="00711C38"/>
    <w:rsid w:val="00711E74"/>
    <w:rsid w:val="00711FCE"/>
    <w:rsid w:val="00712175"/>
    <w:rsid w:val="0071259E"/>
    <w:rsid w:val="007127A2"/>
    <w:rsid w:val="007127D7"/>
    <w:rsid w:val="00712841"/>
    <w:rsid w:val="00712AB7"/>
    <w:rsid w:val="00713344"/>
    <w:rsid w:val="007135DE"/>
    <w:rsid w:val="00713670"/>
    <w:rsid w:val="007136C8"/>
    <w:rsid w:val="00713A3D"/>
    <w:rsid w:val="00713F0C"/>
    <w:rsid w:val="007142E1"/>
    <w:rsid w:val="00714337"/>
    <w:rsid w:val="00714343"/>
    <w:rsid w:val="007144D0"/>
    <w:rsid w:val="00714C69"/>
    <w:rsid w:val="00714E11"/>
    <w:rsid w:val="00715060"/>
    <w:rsid w:val="0071534F"/>
    <w:rsid w:val="00715496"/>
    <w:rsid w:val="00715AE9"/>
    <w:rsid w:val="00715F34"/>
    <w:rsid w:val="007162B3"/>
    <w:rsid w:val="00716524"/>
    <w:rsid w:val="00716599"/>
    <w:rsid w:val="00716F2E"/>
    <w:rsid w:val="007172B5"/>
    <w:rsid w:val="007173F8"/>
    <w:rsid w:val="00717578"/>
    <w:rsid w:val="00717724"/>
    <w:rsid w:val="0071799E"/>
    <w:rsid w:val="00717F25"/>
    <w:rsid w:val="00720157"/>
    <w:rsid w:val="0072017E"/>
    <w:rsid w:val="007203C3"/>
    <w:rsid w:val="007203EF"/>
    <w:rsid w:val="00720931"/>
    <w:rsid w:val="007209E0"/>
    <w:rsid w:val="00720B6E"/>
    <w:rsid w:val="00720CBB"/>
    <w:rsid w:val="00721632"/>
    <w:rsid w:val="007217D7"/>
    <w:rsid w:val="007218E0"/>
    <w:rsid w:val="00721A60"/>
    <w:rsid w:val="00721BC6"/>
    <w:rsid w:val="00721C55"/>
    <w:rsid w:val="00722107"/>
    <w:rsid w:val="007222CE"/>
    <w:rsid w:val="007228D7"/>
    <w:rsid w:val="00722B70"/>
    <w:rsid w:val="00722C44"/>
    <w:rsid w:val="00722C64"/>
    <w:rsid w:val="00722D4B"/>
    <w:rsid w:val="00722D55"/>
    <w:rsid w:val="00722FED"/>
    <w:rsid w:val="007236B6"/>
    <w:rsid w:val="00723B9A"/>
    <w:rsid w:val="007240F1"/>
    <w:rsid w:val="0072476F"/>
    <w:rsid w:val="00724826"/>
    <w:rsid w:val="0072483A"/>
    <w:rsid w:val="007248ED"/>
    <w:rsid w:val="00724922"/>
    <w:rsid w:val="00724D38"/>
    <w:rsid w:val="00724E81"/>
    <w:rsid w:val="0072525D"/>
    <w:rsid w:val="007252F1"/>
    <w:rsid w:val="00725A73"/>
    <w:rsid w:val="0072603E"/>
    <w:rsid w:val="00726100"/>
    <w:rsid w:val="007261C8"/>
    <w:rsid w:val="007269D2"/>
    <w:rsid w:val="00726AC7"/>
    <w:rsid w:val="00726C51"/>
    <w:rsid w:val="00726D69"/>
    <w:rsid w:val="0072745E"/>
    <w:rsid w:val="00727990"/>
    <w:rsid w:val="00727AAA"/>
    <w:rsid w:val="007302DB"/>
    <w:rsid w:val="00730A0B"/>
    <w:rsid w:val="00730F8D"/>
    <w:rsid w:val="007312ED"/>
    <w:rsid w:val="00731405"/>
    <w:rsid w:val="0073144B"/>
    <w:rsid w:val="007319D6"/>
    <w:rsid w:val="00731BCC"/>
    <w:rsid w:val="007326C9"/>
    <w:rsid w:val="00732877"/>
    <w:rsid w:val="00732C8C"/>
    <w:rsid w:val="00732CF4"/>
    <w:rsid w:val="00733265"/>
    <w:rsid w:val="0073329E"/>
    <w:rsid w:val="00733651"/>
    <w:rsid w:val="00733CBA"/>
    <w:rsid w:val="007345BC"/>
    <w:rsid w:val="00734B9A"/>
    <w:rsid w:val="00734D1B"/>
    <w:rsid w:val="00734E2B"/>
    <w:rsid w:val="00734F0F"/>
    <w:rsid w:val="00734F2A"/>
    <w:rsid w:val="0073549A"/>
    <w:rsid w:val="007356DE"/>
    <w:rsid w:val="007356FE"/>
    <w:rsid w:val="007357E7"/>
    <w:rsid w:val="007358A8"/>
    <w:rsid w:val="00735B04"/>
    <w:rsid w:val="00735C6A"/>
    <w:rsid w:val="00736097"/>
    <w:rsid w:val="0073664E"/>
    <w:rsid w:val="007366E1"/>
    <w:rsid w:val="00736AE0"/>
    <w:rsid w:val="00736C21"/>
    <w:rsid w:val="00737086"/>
    <w:rsid w:val="00737109"/>
    <w:rsid w:val="007374D2"/>
    <w:rsid w:val="00737BA4"/>
    <w:rsid w:val="00737CA5"/>
    <w:rsid w:val="00737D1B"/>
    <w:rsid w:val="00737FDC"/>
    <w:rsid w:val="007400FB"/>
    <w:rsid w:val="0074026B"/>
    <w:rsid w:val="0074057E"/>
    <w:rsid w:val="007405D3"/>
    <w:rsid w:val="007406D0"/>
    <w:rsid w:val="007413AE"/>
    <w:rsid w:val="00741544"/>
    <w:rsid w:val="00741CDA"/>
    <w:rsid w:val="0074248B"/>
    <w:rsid w:val="007424DC"/>
    <w:rsid w:val="007424F9"/>
    <w:rsid w:val="00742993"/>
    <w:rsid w:val="00742FA5"/>
    <w:rsid w:val="00743093"/>
    <w:rsid w:val="00743ACD"/>
    <w:rsid w:val="00744234"/>
    <w:rsid w:val="007446B0"/>
    <w:rsid w:val="007447AF"/>
    <w:rsid w:val="00744D8F"/>
    <w:rsid w:val="0074506F"/>
    <w:rsid w:val="00745510"/>
    <w:rsid w:val="007456E8"/>
    <w:rsid w:val="00745842"/>
    <w:rsid w:val="00745A1D"/>
    <w:rsid w:val="00745C64"/>
    <w:rsid w:val="00746004"/>
    <w:rsid w:val="0074627D"/>
    <w:rsid w:val="0074632F"/>
    <w:rsid w:val="0074666C"/>
    <w:rsid w:val="007467B9"/>
    <w:rsid w:val="00746832"/>
    <w:rsid w:val="00746A79"/>
    <w:rsid w:val="00746A7C"/>
    <w:rsid w:val="00746FB5"/>
    <w:rsid w:val="00747133"/>
    <w:rsid w:val="0074732A"/>
    <w:rsid w:val="0074759F"/>
    <w:rsid w:val="007475D2"/>
    <w:rsid w:val="00747778"/>
    <w:rsid w:val="007478EC"/>
    <w:rsid w:val="00747A8B"/>
    <w:rsid w:val="00747A95"/>
    <w:rsid w:val="00747BEB"/>
    <w:rsid w:val="00747C38"/>
    <w:rsid w:val="0075016A"/>
    <w:rsid w:val="007501D3"/>
    <w:rsid w:val="00750B6E"/>
    <w:rsid w:val="00750F32"/>
    <w:rsid w:val="0075106A"/>
    <w:rsid w:val="007510EE"/>
    <w:rsid w:val="007511E1"/>
    <w:rsid w:val="0075129F"/>
    <w:rsid w:val="00752060"/>
    <w:rsid w:val="00752213"/>
    <w:rsid w:val="007527D6"/>
    <w:rsid w:val="0075283D"/>
    <w:rsid w:val="00752993"/>
    <w:rsid w:val="00752E4C"/>
    <w:rsid w:val="0075311D"/>
    <w:rsid w:val="00754215"/>
    <w:rsid w:val="00754336"/>
    <w:rsid w:val="007544B2"/>
    <w:rsid w:val="0075472D"/>
    <w:rsid w:val="00754D50"/>
    <w:rsid w:val="00754F19"/>
    <w:rsid w:val="0075579C"/>
    <w:rsid w:val="007559EC"/>
    <w:rsid w:val="00756201"/>
    <w:rsid w:val="0075629D"/>
    <w:rsid w:val="00756395"/>
    <w:rsid w:val="0075639B"/>
    <w:rsid w:val="007563D3"/>
    <w:rsid w:val="0075668B"/>
    <w:rsid w:val="00756699"/>
    <w:rsid w:val="00756723"/>
    <w:rsid w:val="00756A75"/>
    <w:rsid w:val="00757905"/>
    <w:rsid w:val="007579A1"/>
    <w:rsid w:val="00757D47"/>
    <w:rsid w:val="00757DBB"/>
    <w:rsid w:val="00757F91"/>
    <w:rsid w:val="007603EB"/>
    <w:rsid w:val="007606DB"/>
    <w:rsid w:val="00760850"/>
    <w:rsid w:val="0076086B"/>
    <w:rsid w:val="00760A1F"/>
    <w:rsid w:val="00760A4D"/>
    <w:rsid w:val="00760EE9"/>
    <w:rsid w:val="00760F43"/>
    <w:rsid w:val="00761B1D"/>
    <w:rsid w:val="00761B91"/>
    <w:rsid w:val="00761F22"/>
    <w:rsid w:val="00762992"/>
    <w:rsid w:val="00762C03"/>
    <w:rsid w:val="00762C61"/>
    <w:rsid w:val="00762F9B"/>
    <w:rsid w:val="0076319F"/>
    <w:rsid w:val="00763237"/>
    <w:rsid w:val="007642F9"/>
    <w:rsid w:val="007649CB"/>
    <w:rsid w:val="00764A91"/>
    <w:rsid w:val="00764BA4"/>
    <w:rsid w:val="007654E8"/>
    <w:rsid w:val="007655AC"/>
    <w:rsid w:val="00765939"/>
    <w:rsid w:val="00765F59"/>
    <w:rsid w:val="00766089"/>
    <w:rsid w:val="007662B8"/>
    <w:rsid w:val="007663CB"/>
    <w:rsid w:val="0076649A"/>
    <w:rsid w:val="007664A9"/>
    <w:rsid w:val="0076661E"/>
    <w:rsid w:val="007667E4"/>
    <w:rsid w:val="00766ACF"/>
    <w:rsid w:val="00766B73"/>
    <w:rsid w:val="00766C7C"/>
    <w:rsid w:val="00766D99"/>
    <w:rsid w:val="00766E13"/>
    <w:rsid w:val="00766F16"/>
    <w:rsid w:val="0076710B"/>
    <w:rsid w:val="00767160"/>
    <w:rsid w:val="007672A0"/>
    <w:rsid w:val="007672FA"/>
    <w:rsid w:val="007675A1"/>
    <w:rsid w:val="00767FD7"/>
    <w:rsid w:val="0077065D"/>
    <w:rsid w:val="007707BA"/>
    <w:rsid w:val="00770A80"/>
    <w:rsid w:val="00770E6A"/>
    <w:rsid w:val="007711A8"/>
    <w:rsid w:val="0077145A"/>
    <w:rsid w:val="007715EC"/>
    <w:rsid w:val="00771784"/>
    <w:rsid w:val="00771B63"/>
    <w:rsid w:val="00771D0B"/>
    <w:rsid w:val="00771F89"/>
    <w:rsid w:val="00771F97"/>
    <w:rsid w:val="00771FCB"/>
    <w:rsid w:val="00772301"/>
    <w:rsid w:val="007725FF"/>
    <w:rsid w:val="00772AB5"/>
    <w:rsid w:val="00772D77"/>
    <w:rsid w:val="007732AC"/>
    <w:rsid w:val="0077469D"/>
    <w:rsid w:val="00774D7A"/>
    <w:rsid w:val="00775112"/>
    <w:rsid w:val="007755C2"/>
    <w:rsid w:val="00775BBB"/>
    <w:rsid w:val="00775F89"/>
    <w:rsid w:val="0077664F"/>
    <w:rsid w:val="00776905"/>
    <w:rsid w:val="00776943"/>
    <w:rsid w:val="00776B02"/>
    <w:rsid w:val="00776EF2"/>
    <w:rsid w:val="007777C5"/>
    <w:rsid w:val="00777A88"/>
    <w:rsid w:val="00777CE9"/>
    <w:rsid w:val="00777D63"/>
    <w:rsid w:val="007806EE"/>
    <w:rsid w:val="00780E05"/>
    <w:rsid w:val="00780F3D"/>
    <w:rsid w:val="00780FA2"/>
    <w:rsid w:val="0078159C"/>
    <w:rsid w:val="007815D7"/>
    <w:rsid w:val="00781659"/>
    <w:rsid w:val="00781683"/>
    <w:rsid w:val="007819FD"/>
    <w:rsid w:val="00781B11"/>
    <w:rsid w:val="00781DDC"/>
    <w:rsid w:val="00782458"/>
    <w:rsid w:val="007824C8"/>
    <w:rsid w:val="007828D3"/>
    <w:rsid w:val="00782A61"/>
    <w:rsid w:val="00782B98"/>
    <w:rsid w:val="00782D03"/>
    <w:rsid w:val="0078303A"/>
    <w:rsid w:val="007831B4"/>
    <w:rsid w:val="007834B8"/>
    <w:rsid w:val="00783955"/>
    <w:rsid w:val="00783A55"/>
    <w:rsid w:val="00783E5C"/>
    <w:rsid w:val="0078469B"/>
    <w:rsid w:val="00785924"/>
    <w:rsid w:val="00785D7F"/>
    <w:rsid w:val="007864C6"/>
    <w:rsid w:val="00786E71"/>
    <w:rsid w:val="007874A9"/>
    <w:rsid w:val="007902F8"/>
    <w:rsid w:val="00790836"/>
    <w:rsid w:val="00790CB9"/>
    <w:rsid w:val="00790D5A"/>
    <w:rsid w:val="007913F5"/>
    <w:rsid w:val="00791562"/>
    <w:rsid w:val="00791790"/>
    <w:rsid w:val="00791A1B"/>
    <w:rsid w:val="007921A6"/>
    <w:rsid w:val="0079246C"/>
    <w:rsid w:val="007925AA"/>
    <w:rsid w:val="00792D92"/>
    <w:rsid w:val="00793110"/>
    <w:rsid w:val="007933BA"/>
    <w:rsid w:val="00793989"/>
    <w:rsid w:val="007939C9"/>
    <w:rsid w:val="007944D9"/>
    <w:rsid w:val="00794518"/>
    <w:rsid w:val="00794520"/>
    <w:rsid w:val="0079468C"/>
    <w:rsid w:val="007947FD"/>
    <w:rsid w:val="00794EAE"/>
    <w:rsid w:val="007958D3"/>
    <w:rsid w:val="0079597F"/>
    <w:rsid w:val="00795B76"/>
    <w:rsid w:val="00795B7A"/>
    <w:rsid w:val="00795EB7"/>
    <w:rsid w:val="0079603B"/>
    <w:rsid w:val="00796727"/>
    <w:rsid w:val="007967C5"/>
    <w:rsid w:val="00796BC3"/>
    <w:rsid w:val="00796C52"/>
    <w:rsid w:val="00796F2F"/>
    <w:rsid w:val="00796FD3"/>
    <w:rsid w:val="007971D5"/>
    <w:rsid w:val="00797344"/>
    <w:rsid w:val="0079737B"/>
    <w:rsid w:val="007974F8"/>
    <w:rsid w:val="00797889"/>
    <w:rsid w:val="0079792E"/>
    <w:rsid w:val="0079793D"/>
    <w:rsid w:val="00797A84"/>
    <w:rsid w:val="00797B02"/>
    <w:rsid w:val="00797CE1"/>
    <w:rsid w:val="00797EEF"/>
    <w:rsid w:val="007A0045"/>
    <w:rsid w:val="007A0081"/>
    <w:rsid w:val="007A0B9F"/>
    <w:rsid w:val="007A0E3B"/>
    <w:rsid w:val="007A0E9F"/>
    <w:rsid w:val="007A10F9"/>
    <w:rsid w:val="007A1234"/>
    <w:rsid w:val="007A1807"/>
    <w:rsid w:val="007A1FA2"/>
    <w:rsid w:val="007A20D1"/>
    <w:rsid w:val="007A24DB"/>
    <w:rsid w:val="007A2F66"/>
    <w:rsid w:val="007A3335"/>
    <w:rsid w:val="007A3728"/>
    <w:rsid w:val="007A3AA6"/>
    <w:rsid w:val="007A3B7B"/>
    <w:rsid w:val="007A3D08"/>
    <w:rsid w:val="007A3DAD"/>
    <w:rsid w:val="007A3F02"/>
    <w:rsid w:val="007A410E"/>
    <w:rsid w:val="007A4260"/>
    <w:rsid w:val="007A4424"/>
    <w:rsid w:val="007A5422"/>
    <w:rsid w:val="007A544D"/>
    <w:rsid w:val="007A564A"/>
    <w:rsid w:val="007A5D6E"/>
    <w:rsid w:val="007A5E6F"/>
    <w:rsid w:val="007A6370"/>
    <w:rsid w:val="007A6443"/>
    <w:rsid w:val="007A64A1"/>
    <w:rsid w:val="007A6AE4"/>
    <w:rsid w:val="007A734C"/>
    <w:rsid w:val="007A73CD"/>
    <w:rsid w:val="007A775B"/>
    <w:rsid w:val="007A79CE"/>
    <w:rsid w:val="007A7A49"/>
    <w:rsid w:val="007A7D0F"/>
    <w:rsid w:val="007A7E24"/>
    <w:rsid w:val="007A7FAD"/>
    <w:rsid w:val="007B000F"/>
    <w:rsid w:val="007B0263"/>
    <w:rsid w:val="007B06AA"/>
    <w:rsid w:val="007B085A"/>
    <w:rsid w:val="007B0B95"/>
    <w:rsid w:val="007B0DCC"/>
    <w:rsid w:val="007B10E5"/>
    <w:rsid w:val="007B1415"/>
    <w:rsid w:val="007B1B50"/>
    <w:rsid w:val="007B1BD5"/>
    <w:rsid w:val="007B2574"/>
    <w:rsid w:val="007B2701"/>
    <w:rsid w:val="007B27C5"/>
    <w:rsid w:val="007B3168"/>
    <w:rsid w:val="007B36F1"/>
    <w:rsid w:val="007B4061"/>
    <w:rsid w:val="007B4078"/>
    <w:rsid w:val="007B40C8"/>
    <w:rsid w:val="007B43FA"/>
    <w:rsid w:val="007B45A1"/>
    <w:rsid w:val="007B4948"/>
    <w:rsid w:val="007B49D9"/>
    <w:rsid w:val="007B5089"/>
    <w:rsid w:val="007B5856"/>
    <w:rsid w:val="007B6190"/>
    <w:rsid w:val="007B6247"/>
    <w:rsid w:val="007B637A"/>
    <w:rsid w:val="007B660A"/>
    <w:rsid w:val="007B6742"/>
    <w:rsid w:val="007B6811"/>
    <w:rsid w:val="007B698B"/>
    <w:rsid w:val="007B6A59"/>
    <w:rsid w:val="007B6EA6"/>
    <w:rsid w:val="007B7154"/>
    <w:rsid w:val="007B729C"/>
    <w:rsid w:val="007B72FD"/>
    <w:rsid w:val="007B7513"/>
    <w:rsid w:val="007B753E"/>
    <w:rsid w:val="007C0047"/>
    <w:rsid w:val="007C01B5"/>
    <w:rsid w:val="007C05DA"/>
    <w:rsid w:val="007C06CB"/>
    <w:rsid w:val="007C0FC8"/>
    <w:rsid w:val="007C1038"/>
    <w:rsid w:val="007C1075"/>
    <w:rsid w:val="007C1621"/>
    <w:rsid w:val="007C17AF"/>
    <w:rsid w:val="007C1F0C"/>
    <w:rsid w:val="007C24A8"/>
    <w:rsid w:val="007C25AB"/>
    <w:rsid w:val="007C28A6"/>
    <w:rsid w:val="007C2933"/>
    <w:rsid w:val="007C2BB7"/>
    <w:rsid w:val="007C2E0A"/>
    <w:rsid w:val="007C3ADD"/>
    <w:rsid w:val="007C3F14"/>
    <w:rsid w:val="007C4159"/>
    <w:rsid w:val="007C4227"/>
    <w:rsid w:val="007C48F0"/>
    <w:rsid w:val="007C51A1"/>
    <w:rsid w:val="007C5336"/>
    <w:rsid w:val="007C5519"/>
    <w:rsid w:val="007C55A4"/>
    <w:rsid w:val="007C566E"/>
    <w:rsid w:val="007C577B"/>
    <w:rsid w:val="007C57BD"/>
    <w:rsid w:val="007C59A1"/>
    <w:rsid w:val="007C6074"/>
    <w:rsid w:val="007C61BF"/>
    <w:rsid w:val="007C68C9"/>
    <w:rsid w:val="007C6A43"/>
    <w:rsid w:val="007C6D94"/>
    <w:rsid w:val="007C7107"/>
    <w:rsid w:val="007C79E7"/>
    <w:rsid w:val="007C7C8A"/>
    <w:rsid w:val="007D0373"/>
    <w:rsid w:val="007D06E1"/>
    <w:rsid w:val="007D06F5"/>
    <w:rsid w:val="007D071D"/>
    <w:rsid w:val="007D1499"/>
    <w:rsid w:val="007D1845"/>
    <w:rsid w:val="007D1DA9"/>
    <w:rsid w:val="007D1E96"/>
    <w:rsid w:val="007D2575"/>
    <w:rsid w:val="007D29BB"/>
    <w:rsid w:val="007D2D56"/>
    <w:rsid w:val="007D2DE8"/>
    <w:rsid w:val="007D2F7F"/>
    <w:rsid w:val="007D303E"/>
    <w:rsid w:val="007D30F3"/>
    <w:rsid w:val="007D318E"/>
    <w:rsid w:val="007D33DE"/>
    <w:rsid w:val="007D4155"/>
    <w:rsid w:val="007D428B"/>
    <w:rsid w:val="007D42CD"/>
    <w:rsid w:val="007D42FB"/>
    <w:rsid w:val="007D4689"/>
    <w:rsid w:val="007D4AB8"/>
    <w:rsid w:val="007D5017"/>
    <w:rsid w:val="007D52C4"/>
    <w:rsid w:val="007D52E7"/>
    <w:rsid w:val="007D5A6E"/>
    <w:rsid w:val="007D5F84"/>
    <w:rsid w:val="007D623C"/>
    <w:rsid w:val="007D65E0"/>
    <w:rsid w:val="007D670D"/>
    <w:rsid w:val="007D6E85"/>
    <w:rsid w:val="007D6E9D"/>
    <w:rsid w:val="007D7194"/>
    <w:rsid w:val="007D7A98"/>
    <w:rsid w:val="007D7BD5"/>
    <w:rsid w:val="007D7ED9"/>
    <w:rsid w:val="007E021D"/>
    <w:rsid w:val="007E04F3"/>
    <w:rsid w:val="007E0CCA"/>
    <w:rsid w:val="007E0E79"/>
    <w:rsid w:val="007E1453"/>
    <w:rsid w:val="007E192A"/>
    <w:rsid w:val="007E19E4"/>
    <w:rsid w:val="007E1DFB"/>
    <w:rsid w:val="007E1EAA"/>
    <w:rsid w:val="007E1FC0"/>
    <w:rsid w:val="007E203C"/>
    <w:rsid w:val="007E23C4"/>
    <w:rsid w:val="007E273F"/>
    <w:rsid w:val="007E27AF"/>
    <w:rsid w:val="007E36C3"/>
    <w:rsid w:val="007E386A"/>
    <w:rsid w:val="007E3951"/>
    <w:rsid w:val="007E3BDB"/>
    <w:rsid w:val="007E44AB"/>
    <w:rsid w:val="007E47D7"/>
    <w:rsid w:val="007E5576"/>
    <w:rsid w:val="007E5B0E"/>
    <w:rsid w:val="007E5E1A"/>
    <w:rsid w:val="007E5E8A"/>
    <w:rsid w:val="007E6699"/>
    <w:rsid w:val="007E688B"/>
    <w:rsid w:val="007E6A20"/>
    <w:rsid w:val="007E6C2A"/>
    <w:rsid w:val="007E6EB7"/>
    <w:rsid w:val="007E748F"/>
    <w:rsid w:val="007E7881"/>
    <w:rsid w:val="007E79E7"/>
    <w:rsid w:val="007F03C7"/>
    <w:rsid w:val="007F0478"/>
    <w:rsid w:val="007F06A7"/>
    <w:rsid w:val="007F06C5"/>
    <w:rsid w:val="007F08D4"/>
    <w:rsid w:val="007F090A"/>
    <w:rsid w:val="007F0AD4"/>
    <w:rsid w:val="007F0BA1"/>
    <w:rsid w:val="007F0F8A"/>
    <w:rsid w:val="007F124B"/>
    <w:rsid w:val="007F1576"/>
    <w:rsid w:val="007F1584"/>
    <w:rsid w:val="007F1873"/>
    <w:rsid w:val="007F18F2"/>
    <w:rsid w:val="007F1D84"/>
    <w:rsid w:val="007F20CB"/>
    <w:rsid w:val="007F2433"/>
    <w:rsid w:val="007F25C9"/>
    <w:rsid w:val="007F2A08"/>
    <w:rsid w:val="007F2D55"/>
    <w:rsid w:val="007F37A6"/>
    <w:rsid w:val="007F39C2"/>
    <w:rsid w:val="007F3D4B"/>
    <w:rsid w:val="007F3EFE"/>
    <w:rsid w:val="007F42B3"/>
    <w:rsid w:val="007F4A6C"/>
    <w:rsid w:val="007F4D76"/>
    <w:rsid w:val="007F4DEC"/>
    <w:rsid w:val="007F574E"/>
    <w:rsid w:val="007F57C5"/>
    <w:rsid w:val="007F6099"/>
    <w:rsid w:val="007F6196"/>
    <w:rsid w:val="007F6A98"/>
    <w:rsid w:val="007F6D75"/>
    <w:rsid w:val="007F7190"/>
    <w:rsid w:val="007F7427"/>
    <w:rsid w:val="007F78A3"/>
    <w:rsid w:val="007F7E8F"/>
    <w:rsid w:val="00800722"/>
    <w:rsid w:val="00800A10"/>
    <w:rsid w:val="00800AEC"/>
    <w:rsid w:val="00800AEE"/>
    <w:rsid w:val="008013BA"/>
    <w:rsid w:val="00802364"/>
    <w:rsid w:val="00802726"/>
    <w:rsid w:val="00802A8A"/>
    <w:rsid w:val="00802AC3"/>
    <w:rsid w:val="00802B48"/>
    <w:rsid w:val="00802C55"/>
    <w:rsid w:val="008031AF"/>
    <w:rsid w:val="00803945"/>
    <w:rsid w:val="00803A0D"/>
    <w:rsid w:val="00803B21"/>
    <w:rsid w:val="00803C47"/>
    <w:rsid w:val="00804241"/>
    <w:rsid w:val="008043F1"/>
    <w:rsid w:val="008044D2"/>
    <w:rsid w:val="008048B3"/>
    <w:rsid w:val="00804F77"/>
    <w:rsid w:val="008051EC"/>
    <w:rsid w:val="00805659"/>
    <w:rsid w:val="00805DA5"/>
    <w:rsid w:val="00806690"/>
    <w:rsid w:val="00806783"/>
    <w:rsid w:val="00806799"/>
    <w:rsid w:val="008069D4"/>
    <w:rsid w:val="00806A49"/>
    <w:rsid w:val="00806DB0"/>
    <w:rsid w:val="00806FA3"/>
    <w:rsid w:val="00807050"/>
    <w:rsid w:val="0080721F"/>
    <w:rsid w:val="00807A54"/>
    <w:rsid w:val="00807D9B"/>
    <w:rsid w:val="00807ECE"/>
    <w:rsid w:val="00807F7B"/>
    <w:rsid w:val="008108CD"/>
    <w:rsid w:val="0081091E"/>
    <w:rsid w:val="0081095E"/>
    <w:rsid w:val="00810B66"/>
    <w:rsid w:val="00810F6B"/>
    <w:rsid w:val="008110A4"/>
    <w:rsid w:val="00811297"/>
    <w:rsid w:val="0081169E"/>
    <w:rsid w:val="00811872"/>
    <w:rsid w:val="0081195A"/>
    <w:rsid w:val="00811AAC"/>
    <w:rsid w:val="00811BEE"/>
    <w:rsid w:val="00811D44"/>
    <w:rsid w:val="00811E0D"/>
    <w:rsid w:val="00811E15"/>
    <w:rsid w:val="008121B8"/>
    <w:rsid w:val="0081220E"/>
    <w:rsid w:val="00812860"/>
    <w:rsid w:val="008128DD"/>
    <w:rsid w:val="00813643"/>
    <w:rsid w:val="00813D57"/>
    <w:rsid w:val="00813EA0"/>
    <w:rsid w:val="00814034"/>
    <w:rsid w:val="008142C7"/>
    <w:rsid w:val="008142CE"/>
    <w:rsid w:val="00814527"/>
    <w:rsid w:val="0081486E"/>
    <w:rsid w:val="00814AD5"/>
    <w:rsid w:val="00814B4E"/>
    <w:rsid w:val="00814E6A"/>
    <w:rsid w:val="00814EE7"/>
    <w:rsid w:val="00815020"/>
    <w:rsid w:val="008158AF"/>
    <w:rsid w:val="008159EC"/>
    <w:rsid w:val="00815E34"/>
    <w:rsid w:val="00816465"/>
    <w:rsid w:val="0081668C"/>
    <w:rsid w:val="00816F5D"/>
    <w:rsid w:val="00817099"/>
    <w:rsid w:val="0081721C"/>
    <w:rsid w:val="0081757A"/>
    <w:rsid w:val="00817773"/>
    <w:rsid w:val="0081781C"/>
    <w:rsid w:val="00817883"/>
    <w:rsid w:val="00817BEF"/>
    <w:rsid w:val="00817C90"/>
    <w:rsid w:val="00817D8D"/>
    <w:rsid w:val="00820480"/>
    <w:rsid w:val="00820E77"/>
    <w:rsid w:val="00820F41"/>
    <w:rsid w:val="008210FE"/>
    <w:rsid w:val="008212FD"/>
    <w:rsid w:val="00822010"/>
    <w:rsid w:val="00822884"/>
    <w:rsid w:val="00822913"/>
    <w:rsid w:val="00822B7D"/>
    <w:rsid w:val="00822D0D"/>
    <w:rsid w:val="00822D5A"/>
    <w:rsid w:val="008230A5"/>
    <w:rsid w:val="00823373"/>
    <w:rsid w:val="00823906"/>
    <w:rsid w:val="00823A10"/>
    <w:rsid w:val="00823FEF"/>
    <w:rsid w:val="008243B6"/>
    <w:rsid w:val="00824447"/>
    <w:rsid w:val="008244C5"/>
    <w:rsid w:val="0082467D"/>
    <w:rsid w:val="0082478B"/>
    <w:rsid w:val="00824AC8"/>
    <w:rsid w:val="00824BA0"/>
    <w:rsid w:val="00824D9C"/>
    <w:rsid w:val="00824FCF"/>
    <w:rsid w:val="00825054"/>
    <w:rsid w:val="0082542D"/>
    <w:rsid w:val="0082557A"/>
    <w:rsid w:val="00826048"/>
    <w:rsid w:val="008263A4"/>
    <w:rsid w:val="00826807"/>
    <w:rsid w:val="00826A6D"/>
    <w:rsid w:val="00826C9F"/>
    <w:rsid w:val="00826D2C"/>
    <w:rsid w:val="00826E9E"/>
    <w:rsid w:val="0082746C"/>
    <w:rsid w:val="008275FF"/>
    <w:rsid w:val="0082775B"/>
    <w:rsid w:val="00827D6A"/>
    <w:rsid w:val="00827DE3"/>
    <w:rsid w:val="008305A4"/>
    <w:rsid w:val="00830732"/>
    <w:rsid w:val="0083077B"/>
    <w:rsid w:val="00830888"/>
    <w:rsid w:val="00830B8A"/>
    <w:rsid w:val="00830DA7"/>
    <w:rsid w:val="00831035"/>
    <w:rsid w:val="008312B3"/>
    <w:rsid w:val="008318E7"/>
    <w:rsid w:val="00831914"/>
    <w:rsid w:val="00831DC6"/>
    <w:rsid w:val="00833654"/>
    <w:rsid w:val="008339F2"/>
    <w:rsid w:val="00833AED"/>
    <w:rsid w:val="00833D7B"/>
    <w:rsid w:val="00834019"/>
    <w:rsid w:val="00834380"/>
    <w:rsid w:val="00834502"/>
    <w:rsid w:val="00834522"/>
    <w:rsid w:val="008347F9"/>
    <w:rsid w:val="00834DF2"/>
    <w:rsid w:val="00835031"/>
    <w:rsid w:val="00835161"/>
    <w:rsid w:val="00835C02"/>
    <w:rsid w:val="00835FFA"/>
    <w:rsid w:val="00836060"/>
    <w:rsid w:val="00836312"/>
    <w:rsid w:val="00836578"/>
    <w:rsid w:val="00836732"/>
    <w:rsid w:val="00836893"/>
    <w:rsid w:val="00836D53"/>
    <w:rsid w:val="0083708A"/>
    <w:rsid w:val="008373DF"/>
    <w:rsid w:val="0083782E"/>
    <w:rsid w:val="008379A3"/>
    <w:rsid w:val="00837D61"/>
    <w:rsid w:val="00837EB2"/>
    <w:rsid w:val="008402FB"/>
    <w:rsid w:val="0084076B"/>
    <w:rsid w:val="00840863"/>
    <w:rsid w:val="0084091C"/>
    <w:rsid w:val="00840DC9"/>
    <w:rsid w:val="00841486"/>
    <w:rsid w:val="008415CC"/>
    <w:rsid w:val="00841632"/>
    <w:rsid w:val="00841738"/>
    <w:rsid w:val="008419EA"/>
    <w:rsid w:val="00841B43"/>
    <w:rsid w:val="00842FA4"/>
    <w:rsid w:val="0084300E"/>
    <w:rsid w:val="00843348"/>
    <w:rsid w:val="00843627"/>
    <w:rsid w:val="00843628"/>
    <w:rsid w:val="00843704"/>
    <w:rsid w:val="00843899"/>
    <w:rsid w:val="0084395A"/>
    <w:rsid w:val="00843A44"/>
    <w:rsid w:val="00844811"/>
    <w:rsid w:val="00844915"/>
    <w:rsid w:val="008449F7"/>
    <w:rsid w:val="00844A91"/>
    <w:rsid w:val="00844CCC"/>
    <w:rsid w:val="00845361"/>
    <w:rsid w:val="00845578"/>
    <w:rsid w:val="00845A39"/>
    <w:rsid w:val="00845AF0"/>
    <w:rsid w:val="00845C0F"/>
    <w:rsid w:val="0084632D"/>
    <w:rsid w:val="008465F1"/>
    <w:rsid w:val="00847450"/>
    <w:rsid w:val="00847F04"/>
    <w:rsid w:val="00847F40"/>
    <w:rsid w:val="0085016F"/>
    <w:rsid w:val="0085049B"/>
    <w:rsid w:val="00850D12"/>
    <w:rsid w:val="00850FBA"/>
    <w:rsid w:val="00851470"/>
    <w:rsid w:val="0085192C"/>
    <w:rsid w:val="00851D4E"/>
    <w:rsid w:val="00851ED9"/>
    <w:rsid w:val="00851F47"/>
    <w:rsid w:val="00852055"/>
    <w:rsid w:val="00852173"/>
    <w:rsid w:val="00852742"/>
    <w:rsid w:val="00852823"/>
    <w:rsid w:val="00852BC9"/>
    <w:rsid w:val="00852F1D"/>
    <w:rsid w:val="00853069"/>
    <w:rsid w:val="008536AA"/>
    <w:rsid w:val="0085399A"/>
    <w:rsid w:val="008539D2"/>
    <w:rsid w:val="00853B5F"/>
    <w:rsid w:val="00853C84"/>
    <w:rsid w:val="00853E15"/>
    <w:rsid w:val="00853E39"/>
    <w:rsid w:val="00853EDA"/>
    <w:rsid w:val="008547F2"/>
    <w:rsid w:val="00854CFF"/>
    <w:rsid w:val="008552A0"/>
    <w:rsid w:val="00855B5A"/>
    <w:rsid w:val="00855E55"/>
    <w:rsid w:val="00855E60"/>
    <w:rsid w:val="00855FAF"/>
    <w:rsid w:val="00856036"/>
    <w:rsid w:val="008563AF"/>
    <w:rsid w:val="00856946"/>
    <w:rsid w:val="00856F5A"/>
    <w:rsid w:val="00857110"/>
    <w:rsid w:val="008571CB"/>
    <w:rsid w:val="008575E9"/>
    <w:rsid w:val="008600CC"/>
    <w:rsid w:val="008603A3"/>
    <w:rsid w:val="00860910"/>
    <w:rsid w:val="00860AE2"/>
    <w:rsid w:val="00860C57"/>
    <w:rsid w:val="0086129A"/>
    <w:rsid w:val="0086129E"/>
    <w:rsid w:val="008618BD"/>
    <w:rsid w:val="008619C6"/>
    <w:rsid w:val="00861A5B"/>
    <w:rsid w:val="00861A61"/>
    <w:rsid w:val="00861D4C"/>
    <w:rsid w:val="00861F6C"/>
    <w:rsid w:val="00862433"/>
    <w:rsid w:val="0086259C"/>
    <w:rsid w:val="00862635"/>
    <w:rsid w:val="00863023"/>
    <w:rsid w:val="0086382B"/>
    <w:rsid w:val="00863CEC"/>
    <w:rsid w:val="00863D16"/>
    <w:rsid w:val="00863DD3"/>
    <w:rsid w:val="00863DD4"/>
    <w:rsid w:val="008642CC"/>
    <w:rsid w:val="00864559"/>
    <w:rsid w:val="00864625"/>
    <w:rsid w:val="00864971"/>
    <w:rsid w:val="00864B04"/>
    <w:rsid w:val="00864D21"/>
    <w:rsid w:val="00864DD8"/>
    <w:rsid w:val="00865468"/>
    <w:rsid w:val="0086554E"/>
    <w:rsid w:val="008657A8"/>
    <w:rsid w:val="0086627A"/>
    <w:rsid w:val="00866868"/>
    <w:rsid w:val="00866AB7"/>
    <w:rsid w:val="00866B8B"/>
    <w:rsid w:val="00866CA6"/>
    <w:rsid w:val="00866D95"/>
    <w:rsid w:val="0086717D"/>
    <w:rsid w:val="0086751B"/>
    <w:rsid w:val="008676BD"/>
    <w:rsid w:val="008676DB"/>
    <w:rsid w:val="00867B62"/>
    <w:rsid w:val="00867D26"/>
    <w:rsid w:val="00870391"/>
    <w:rsid w:val="0087081B"/>
    <w:rsid w:val="0087096C"/>
    <w:rsid w:val="00870A18"/>
    <w:rsid w:val="00870B27"/>
    <w:rsid w:val="00870D8B"/>
    <w:rsid w:val="00871103"/>
    <w:rsid w:val="00871973"/>
    <w:rsid w:val="00871ADA"/>
    <w:rsid w:val="00871C7C"/>
    <w:rsid w:val="008720AC"/>
    <w:rsid w:val="0087235D"/>
    <w:rsid w:val="0087280E"/>
    <w:rsid w:val="0087283D"/>
    <w:rsid w:val="008728C8"/>
    <w:rsid w:val="008733F6"/>
    <w:rsid w:val="00873420"/>
    <w:rsid w:val="00873CD9"/>
    <w:rsid w:val="00873FCE"/>
    <w:rsid w:val="00874703"/>
    <w:rsid w:val="00874D41"/>
    <w:rsid w:val="00875699"/>
    <w:rsid w:val="0087592B"/>
    <w:rsid w:val="00875A0A"/>
    <w:rsid w:val="00875E18"/>
    <w:rsid w:val="00877295"/>
    <w:rsid w:val="008773B4"/>
    <w:rsid w:val="00877622"/>
    <w:rsid w:val="00877694"/>
    <w:rsid w:val="00877869"/>
    <w:rsid w:val="00877E99"/>
    <w:rsid w:val="008804BC"/>
    <w:rsid w:val="00880827"/>
    <w:rsid w:val="00880C14"/>
    <w:rsid w:val="00880E76"/>
    <w:rsid w:val="00881005"/>
    <w:rsid w:val="0088114C"/>
    <w:rsid w:val="00881180"/>
    <w:rsid w:val="008815C9"/>
    <w:rsid w:val="00881B16"/>
    <w:rsid w:val="00881B58"/>
    <w:rsid w:val="00881BB8"/>
    <w:rsid w:val="00881BCD"/>
    <w:rsid w:val="00881CC4"/>
    <w:rsid w:val="00881DD3"/>
    <w:rsid w:val="00882001"/>
    <w:rsid w:val="008820EB"/>
    <w:rsid w:val="00882684"/>
    <w:rsid w:val="008828B0"/>
    <w:rsid w:val="00882B4C"/>
    <w:rsid w:val="008833A3"/>
    <w:rsid w:val="00883513"/>
    <w:rsid w:val="008835A9"/>
    <w:rsid w:val="008835D3"/>
    <w:rsid w:val="00883CCB"/>
    <w:rsid w:val="00883CE9"/>
    <w:rsid w:val="008841C3"/>
    <w:rsid w:val="00884629"/>
    <w:rsid w:val="00884ECD"/>
    <w:rsid w:val="00885548"/>
    <w:rsid w:val="00885767"/>
    <w:rsid w:val="00885B28"/>
    <w:rsid w:val="00885B40"/>
    <w:rsid w:val="00885C4B"/>
    <w:rsid w:val="00885C68"/>
    <w:rsid w:val="00886181"/>
    <w:rsid w:val="008865B2"/>
    <w:rsid w:val="008868EC"/>
    <w:rsid w:val="00886D15"/>
    <w:rsid w:val="0088744A"/>
    <w:rsid w:val="0088746E"/>
    <w:rsid w:val="00887792"/>
    <w:rsid w:val="008877A2"/>
    <w:rsid w:val="00887AFD"/>
    <w:rsid w:val="00887C1E"/>
    <w:rsid w:val="00887F09"/>
    <w:rsid w:val="00887F74"/>
    <w:rsid w:val="00890164"/>
    <w:rsid w:val="0089031E"/>
    <w:rsid w:val="00890BE6"/>
    <w:rsid w:val="00890D60"/>
    <w:rsid w:val="00891157"/>
    <w:rsid w:val="00891159"/>
    <w:rsid w:val="00891257"/>
    <w:rsid w:val="008913F4"/>
    <w:rsid w:val="00891464"/>
    <w:rsid w:val="0089179B"/>
    <w:rsid w:val="008918F3"/>
    <w:rsid w:val="00891A8D"/>
    <w:rsid w:val="008920AE"/>
    <w:rsid w:val="008921A0"/>
    <w:rsid w:val="00892249"/>
    <w:rsid w:val="00892BC4"/>
    <w:rsid w:val="00892DCB"/>
    <w:rsid w:val="00892F3B"/>
    <w:rsid w:val="00892F83"/>
    <w:rsid w:val="00892FCF"/>
    <w:rsid w:val="00892FF5"/>
    <w:rsid w:val="0089316F"/>
    <w:rsid w:val="00893402"/>
    <w:rsid w:val="0089364D"/>
    <w:rsid w:val="00893897"/>
    <w:rsid w:val="00893AAD"/>
    <w:rsid w:val="0089431C"/>
    <w:rsid w:val="008946D3"/>
    <w:rsid w:val="00894A39"/>
    <w:rsid w:val="00894CBE"/>
    <w:rsid w:val="00895590"/>
    <w:rsid w:val="008957C0"/>
    <w:rsid w:val="00895B6D"/>
    <w:rsid w:val="00895E18"/>
    <w:rsid w:val="00895FB0"/>
    <w:rsid w:val="0089616F"/>
    <w:rsid w:val="00896A89"/>
    <w:rsid w:val="00896C77"/>
    <w:rsid w:val="00896D5B"/>
    <w:rsid w:val="00897132"/>
    <w:rsid w:val="008971A7"/>
    <w:rsid w:val="008973BA"/>
    <w:rsid w:val="0089749C"/>
    <w:rsid w:val="00897565"/>
    <w:rsid w:val="0089763C"/>
    <w:rsid w:val="00897647"/>
    <w:rsid w:val="008976AA"/>
    <w:rsid w:val="008978F0"/>
    <w:rsid w:val="00897AC9"/>
    <w:rsid w:val="00897BE2"/>
    <w:rsid w:val="00897D99"/>
    <w:rsid w:val="00897F79"/>
    <w:rsid w:val="008A063A"/>
    <w:rsid w:val="008A08DF"/>
    <w:rsid w:val="008A0BAF"/>
    <w:rsid w:val="008A0BC6"/>
    <w:rsid w:val="008A0BFA"/>
    <w:rsid w:val="008A0F3D"/>
    <w:rsid w:val="008A1857"/>
    <w:rsid w:val="008A1E4A"/>
    <w:rsid w:val="008A1F59"/>
    <w:rsid w:val="008A219C"/>
    <w:rsid w:val="008A2552"/>
    <w:rsid w:val="008A260D"/>
    <w:rsid w:val="008A2B88"/>
    <w:rsid w:val="008A31E0"/>
    <w:rsid w:val="008A31E5"/>
    <w:rsid w:val="008A340F"/>
    <w:rsid w:val="008A3BFA"/>
    <w:rsid w:val="008A3D7E"/>
    <w:rsid w:val="008A3DA4"/>
    <w:rsid w:val="008A40A4"/>
    <w:rsid w:val="008A47AF"/>
    <w:rsid w:val="008A486B"/>
    <w:rsid w:val="008A4889"/>
    <w:rsid w:val="008A48AC"/>
    <w:rsid w:val="008A4BF7"/>
    <w:rsid w:val="008A5435"/>
    <w:rsid w:val="008A588D"/>
    <w:rsid w:val="008A5B23"/>
    <w:rsid w:val="008A5B88"/>
    <w:rsid w:val="008A6DEB"/>
    <w:rsid w:val="008A7029"/>
    <w:rsid w:val="008A7744"/>
    <w:rsid w:val="008A7A15"/>
    <w:rsid w:val="008A7B81"/>
    <w:rsid w:val="008A7DA8"/>
    <w:rsid w:val="008B013D"/>
    <w:rsid w:val="008B014C"/>
    <w:rsid w:val="008B08EE"/>
    <w:rsid w:val="008B0952"/>
    <w:rsid w:val="008B0A45"/>
    <w:rsid w:val="008B0ACD"/>
    <w:rsid w:val="008B0B93"/>
    <w:rsid w:val="008B0F88"/>
    <w:rsid w:val="008B12C8"/>
    <w:rsid w:val="008B14D9"/>
    <w:rsid w:val="008B1D27"/>
    <w:rsid w:val="008B1FA9"/>
    <w:rsid w:val="008B22A9"/>
    <w:rsid w:val="008B2966"/>
    <w:rsid w:val="008B32D6"/>
    <w:rsid w:val="008B392D"/>
    <w:rsid w:val="008B39AF"/>
    <w:rsid w:val="008B3B6F"/>
    <w:rsid w:val="008B3CA8"/>
    <w:rsid w:val="008B3DE5"/>
    <w:rsid w:val="008B451F"/>
    <w:rsid w:val="008B47C9"/>
    <w:rsid w:val="008B48E9"/>
    <w:rsid w:val="008B4B85"/>
    <w:rsid w:val="008B4E1A"/>
    <w:rsid w:val="008B5495"/>
    <w:rsid w:val="008B5FEB"/>
    <w:rsid w:val="008B6018"/>
    <w:rsid w:val="008B61D8"/>
    <w:rsid w:val="008B6258"/>
    <w:rsid w:val="008B6427"/>
    <w:rsid w:val="008B644E"/>
    <w:rsid w:val="008B64E0"/>
    <w:rsid w:val="008B75E1"/>
    <w:rsid w:val="008B762B"/>
    <w:rsid w:val="008B79CC"/>
    <w:rsid w:val="008B7AB1"/>
    <w:rsid w:val="008C0056"/>
    <w:rsid w:val="008C0340"/>
    <w:rsid w:val="008C0440"/>
    <w:rsid w:val="008C0556"/>
    <w:rsid w:val="008C067E"/>
    <w:rsid w:val="008C0C83"/>
    <w:rsid w:val="008C0E1A"/>
    <w:rsid w:val="008C14A0"/>
    <w:rsid w:val="008C1804"/>
    <w:rsid w:val="008C1D9E"/>
    <w:rsid w:val="008C1EEA"/>
    <w:rsid w:val="008C201E"/>
    <w:rsid w:val="008C24F0"/>
    <w:rsid w:val="008C289A"/>
    <w:rsid w:val="008C29DA"/>
    <w:rsid w:val="008C2BD2"/>
    <w:rsid w:val="008C2CEF"/>
    <w:rsid w:val="008C311D"/>
    <w:rsid w:val="008C31BC"/>
    <w:rsid w:val="008C3261"/>
    <w:rsid w:val="008C3494"/>
    <w:rsid w:val="008C3A8E"/>
    <w:rsid w:val="008C3CB7"/>
    <w:rsid w:val="008C3E2D"/>
    <w:rsid w:val="008C3E30"/>
    <w:rsid w:val="008C41E9"/>
    <w:rsid w:val="008C4E6A"/>
    <w:rsid w:val="008C5132"/>
    <w:rsid w:val="008C5934"/>
    <w:rsid w:val="008C5AAF"/>
    <w:rsid w:val="008C5B26"/>
    <w:rsid w:val="008C5B6E"/>
    <w:rsid w:val="008C6433"/>
    <w:rsid w:val="008C64C3"/>
    <w:rsid w:val="008C6A5A"/>
    <w:rsid w:val="008C6AB9"/>
    <w:rsid w:val="008C76E3"/>
    <w:rsid w:val="008C7D3B"/>
    <w:rsid w:val="008D0365"/>
    <w:rsid w:val="008D05F1"/>
    <w:rsid w:val="008D0B6C"/>
    <w:rsid w:val="008D0CD2"/>
    <w:rsid w:val="008D0E82"/>
    <w:rsid w:val="008D0EE2"/>
    <w:rsid w:val="008D15F6"/>
    <w:rsid w:val="008D1CDB"/>
    <w:rsid w:val="008D1D73"/>
    <w:rsid w:val="008D1E74"/>
    <w:rsid w:val="008D1F18"/>
    <w:rsid w:val="008D2212"/>
    <w:rsid w:val="008D25A4"/>
    <w:rsid w:val="008D28EC"/>
    <w:rsid w:val="008D2B6B"/>
    <w:rsid w:val="008D2F74"/>
    <w:rsid w:val="008D30E2"/>
    <w:rsid w:val="008D34ED"/>
    <w:rsid w:val="008D3812"/>
    <w:rsid w:val="008D3A79"/>
    <w:rsid w:val="008D3BCA"/>
    <w:rsid w:val="008D3CDD"/>
    <w:rsid w:val="008D46E9"/>
    <w:rsid w:val="008D4777"/>
    <w:rsid w:val="008D484B"/>
    <w:rsid w:val="008D48F2"/>
    <w:rsid w:val="008D4C7F"/>
    <w:rsid w:val="008D4CE1"/>
    <w:rsid w:val="008D4E1D"/>
    <w:rsid w:val="008D53AD"/>
    <w:rsid w:val="008D5753"/>
    <w:rsid w:val="008D58C0"/>
    <w:rsid w:val="008D5E16"/>
    <w:rsid w:val="008D6038"/>
    <w:rsid w:val="008D66CD"/>
    <w:rsid w:val="008D69CF"/>
    <w:rsid w:val="008D6A27"/>
    <w:rsid w:val="008D6D50"/>
    <w:rsid w:val="008D6D8F"/>
    <w:rsid w:val="008D7729"/>
    <w:rsid w:val="008D79D9"/>
    <w:rsid w:val="008D7CA0"/>
    <w:rsid w:val="008E03D9"/>
    <w:rsid w:val="008E0D90"/>
    <w:rsid w:val="008E13A2"/>
    <w:rsid w:val="008E1791"/>
    <w:rsid w:val="008E1B45"/>
    <w:rsid w:val="008E2102"/>
    <w:rsid w:val="008E23CB"/>
    <w:rsid w:val="008E26F2"/>
    <w:rsid w:val="008E2751"/>
    <w:rsid w:val="008E2888"/>
    <w:rsid w:val="008E28C9"/>
    <w:rsid w:val="008E2935"/>
    <w:rsid w:val="008E2D62"/>
    <w:rsid w:val="008E2E2E"/>
    <w:rsid w:val="008E3330"/>
    <w:rsid w:val="008E390E"/>
    <w:rsid w:val="008E3A4A"/>
    <w:rsid w:val="008E3AAE"/>
    <w:rsid w:val="008E3C34"/>
    <w:rsid w:val="008E3F12"/>
    <w:rsid w:val="008E402E"/>
    <w:rsid w:val="008E40B7"/>
    <w:rsid w:val="008E46E5"/>
    <w:rsid w:val="008E4A3C"/>
    <w:rsid w:val="008E4A77"/>
    <w:rsid w:val="008E4CEC"/>
    <w:rsid w:val="008E4D6F"/>
    <w:rsid w:val="008E4EAA"/>
    <w:rsid w:val="008E5049"/>
    <w:rsid w:val="008E50B8"/>
    <w:rsid w:val="008E562C"/>
    <w:rsid w:val="008E56AD"/>
    <w:rsid w:val="008E57BD"/>
    <w:rsid w:val="008E5B88"/>
    <w:rsid w:val="008E5E08"/>
    <w:rsid w:val="008E5EB7"/>
    <w:rsid w:val="008E613E"/>
    <w:rsid w:val="008E62F6"/>
    <w:rsid w:val="008E6492"/>
    <w:rsid w:val="008E64CD"/>
    <w:rsid w:val="008E6675"/>
    <w:rsid w:val="008E6686"/>
    <w:rsid w:val="008E67F1"/>
    <w:rsid w:val="008E6826"/>
    <w:rsid w:val="008E6A6D"/>
    <w:rsid w:val="008E6D5D"/>
    <w:rsid w:val="008E7029"/>
    <w:rsid w:val="008E7185"/>
    <w:rsid w:val="008E71C6"/>
    <w:rsid w:val="008E72B4"/>
    <w:rsid w:val="008E7446"/>
    <w:rsid w:val="008E7566"/>
    <w:rsid w:val="008E7B16"/>
    <w:rsid w:val="008E7EBC"/>
    <w:rsid w:val="008F00E5"/>
    <w:rsid w:val="008F0514"/>
    <w:rsid w:val="008F0610"/>
    <w:rsid w:val="008F0683"/>
    <w:rsid w:val="008F0805"/>
    <w:rsid w:val="008F09CD"/>
    <w:rsid w:val="008F0D36"/>
    <w:rsid w:val="008F1302"/>
    <w:rsid w:val="008F1333"/>
    <w:rsid w:val="008F1586"/>
    <w:rsid w:val="008F15A0"/>
    <w:rsid w:val="008F15BB"/>
    <w:rsid w:val="008F1BA7"/>
    <w:rsid w:val="008F1D90"/>
    <w:rsid w:val="008F22AC"/>
    <w:rsid w:val="008F22F8"/>
    <w:rsid w:val="008F25C0"/>
    <w:rsid w:val="008F27EA"/>
    <w:rsid w:val="008F28B4"/>
    <w:rsid w:val="008F2A19"/>
    <w:rsid w:val="008F2ADD"/>
    <w:rsid w:val="008F3098"/>
    <w:rsid w:val="008F3695"/>
    <w:rsid w:val="008F3B9A"/>
    <w:rsid w:val="008F3F00"/>
    <w:rsid w:val="008F3F9D"/>
    <w:rsid w:val="008F4053"/>
    <w:rsid w:val="008F4F20"/>
    <w:rsid w:val="008F4F4D"/>
    <w:rsid w:val="008F544E"/>
    <w:rsid w:val="008F5608"/>
    <w:rsid w:val="008F5625"/>
    <w:rsid w:val="008F563B"/>
    <w:rsid w:val="008F56B9"/>
    <w:rsid w:val="008F5CAD"/>
    <w:rsid w:val="008F5FAB"/>
    <w:rsid w:val="008F6349"/>
    <w:rsid w:val="008F6486"/>
    <w:rsid w:val="008F6644"/>
    <w:rsid w:val="008F6B3B"/>
    <w:rsid w:val="008F6CC6"/>
    <w:rsid w:val="008F6D60"/>
    <w:rsid w:val="008F6F9F"/>
    <w:rsid w:val="008F72DB"/>
    <w:rsid w:val="008F7690"/>
    <w:rsid w:val="008F7AA5"/>
    <w:rsid w:val="009004EF"/>
    <w:rsid w:val="00900714"/>
    <w:rsid w:val="00900853"/>
    <w:rsid w:val="0090098E"/>
    <w:rsid w:val="00900D18"/>
    <w:rsid w:val="009011AF"/>
    <w:rsid w:val="00901775"/>
    <w:rsid w:val="00901BCC"/>
    <w:rsid w:val="0090244C"/>
    <w:rsid w:val="009028A2"/>
    <w:rsid w:val="00902A9D"/>
    <w:rsid w:val="00902CF2"/>
    <w:rsid w:val="00903062"/>
    <w:rsid w:val="009038FE"/>
    <w:rsid w:val="0090392B"/>
    <w:rsid w:val="00903B2F"/>
    <w:rsid w:val="00903D9F"/>
    <w:rsid w:val="00903E66"/>
    <w:rsid w:val="009044D0"/>
    <w:rsid w:val="009044ED"/>
    <w:rsid w:val="0090453C"/>
    <w:rsid w:val="009047D3"/>
    <w:rsid w:val="0090496A"/>
    <w:rsid w:val="00904D08"/>
    <w:rsid w:val="00904F0E"/>
    <w:rsid w:val="009051FC"/>
    <w:rsid w:val="009053A9"/>
    <w:rsid w:val="00905436"/>
    <w:rsid w:val="00905610"/>
    <w:rsid w:val="00905AB4"/>
    <w:rsid w:val="00905EC8"/>
    <w:rsid w:val="00906C62"/>
    <w:rsid w:val="0090758B"/>
    <w:rsid w:val="0091001C"/>
    <w:rsid w:val="0091010C"/>
    <w:rsid w:val="00910260"/>
    <w:rsid w:val="0091037E"/>
    <w:rsid w:val="00910620"/>
    <w:rsid w:val="009109E8"/>
    <w:rsid w:val="009110F2"/>
    <w:rsid w:val="00911110"/>
    <w:rsid w:val="009120E9"/>
    <w:rsid w:val="00912186"/>
    <w:rsid w:val="00912381"/>
    <w:rsid w:val="00912B0B"/>
    <w:rsid w:val="00913152"/>
    <w:rsid w:val="00913291"/>
    <w:rsid w:val="009132C9"/>
    <w:rsid w:val="00913691"/>
    <w:rsid w:val="0091385D"/>
    <w:rsid w:val="009139FA"/>
    <w:rsid w:val="00913DED"/>
    <w:rsid w:val="00913FB0"/>
    <w:rsid w:val="009141EF"/>
    <w:rsid w:val="009144A1"/>
    <w:rsid w:val="00914A0D"/>
    <w:rsid w:val="00914BE3"/>
    <w:rsid w:val="00914CF3"/>
    <w:rsid w:val="00915208"/>
    <w:rsid w:val="00915824"/>
    <w:rsid w:val="00915901"/>
    <w:rsid w:val="00915FEC"/>
    <w:rsid w:val="0091600C"/>
    <w:rsid w:val="009160FC"/>
    <w:rsid w:val="009163AC"/>
    <w:rsid w:val="00916590"/>
    <w:rsid w:val="0091668E"/>
    <w:rsid w:val="009169D4"/>
    <w:rsid w:val="009169E6"/>
    <w:rsid w:val="00916E02"/>
    <w:rsid w:val="009171F9"/>
    <w:rsid w:val="009174C4"/>
    <w:rsid w:val="009174C8"/>
    <w:rsid w:val="009175C9"/>
    <w:rsid w:val="00917A07"/>
    <w:rsid w:val="00917C79"/>
    <w:rsid w:val="00917D4D"/>
    <w:rsid w:val="0092007A"/>
    <w:rsid w:val="00920289"/>
    <w:rsid w:val="00920B6A"/>
    <w:rsid w:val="00920C6F"/>
    <w:rsid w:val="00921723"/>
    <w:rsid w:val="009217BC"/>
    <w:rsid w:val="009218A5"/>
    <w:rsid w:val="00921E5F"/>
    <w:rsid w:val="0092230D"/>
    <w:rsid w:val="0092241E"/>
    <w:rsid w:val="00922747"/>
    <w:rsid w:val="009227E8"/>
    <w:rsid w:val="00922F6B"/>
    <w:rsid w:val="00922FB9"/>
    <w:rsid w:val="00923297"/>
    <w:rsid w:val="009234CD"/>
    <w:rsid w:val="009235CF"/>
    <w:rsid w:val="0092361C"/>
    <w:rsid w:val="009236C7"/>
    <w:rsid w:val="009238CA"/>
    <w:rsid w:val="00923A23"/>
    <w:rsid w:val="00923ABE"/>
    <w:rsid w:val="009247CA"/>
    <w:rsid w:val="00925034"/>
    <w:rsid w:val="00925307"/>
    <w:rsid w:val="00925D9B"/>
    <w:rsid w:val="00925DC7"/>
    <w:rsid w:val="00925F79"/>
    <w:rsid w:val="0092630D"/>
    <w:rsid w:val="00926478"/>
    <w:rsid w:val="009264F0"/>
    <w:rsid w:val="00926669"/>
    <w:rsid w:val="00926813"/>
    <w:rsid w:val="00926F23"/>
    <w:rsid w:val="00926F68"/>
    <w:rsid w:val="00926FF6"/>
    <w:rsid w:val="009273F6"/>
    <w:rsid w:val="0093038F"/>
    <w:rsid w:val="00930538"/>
    <w:rsid w:val="009308A9"/>
    <w:rsid w:val="00931440"/>
    <w:rsid w:val="00931D07"/>
    <w:rsid w:val="00931D83"/>
    <w:rsid w:val="0093204D"/>
    <w:rsid w:val="0093256D"/>
    <w:rsid w:val="00933395"/>
    <w:rsid w:val="009333CC"/>
    <w:rsid w:val="00933499"/>
    <w:rsid w:val="0093351E"/>
    <w:rsid w:val="00933ABE"/>
    <w:rsid w:val="00933AE0"/>
    <w:rsid w:val="00933DA0"/>
    <w:rsid w:val="00934CE4"/>
    <w:rsid w:val="00934D02"/>
    <w:rsid w:val="00934D62"/>
    <w:rsid w:val="00934ED3"/>
    <w:rsid w:val="0093543E"/>
    <w:rsid w:val="009356A3"/>
    <w:rsid w:val="00935A0D"/>
    <w:rsid w:val="00935FF0"/>
    <w:rsid w:val="009360FF"/>
    <w:rsid w:val="00936110"/>
    <w:rsid w:val="009363CC"/>
    <w:rsid w:val="009366AC"/>
    <w:rsid w:val="00936C21"/>
    <w:rsid w:val="009371BB"/>
    <w:rsid w:val="0093743A"/>
    <w:rsid w:val="0093761A"/>
    <w:rsid w:val="00937C21"/>
    <w:rsid w:val="0094037C"/>
    <w:rsid w:val="009409AF"/>
    <w:rsid w:val="00940BB3"/>
    <w:rsid w:val="00940DA8"/>
    <w:rsid w:val="00940F07"/>
    <w:rsid w:val="009414DF"/>
    <w:rsid w:val="00941B55"/>
    <w:rsid w:val="00941C7A"/>
    <w:rsid w:val="00941D72"/>
    <w:rsid w:val="00941E71"/>
    <w:rsid w:val="009420BD"/>
    <w:rsid w:val="00942277"/>
    <w:rsid w:val="0094262C"/>
    <w:rsid w:val="0094263B"/>
    <w:rsid w:val="00942EB3"/>
    <w:rsid w:val="00942F42"/>
    <w:rsid w:val="00943501"/>
    <w:rsid w:val="00943706"/>
    <w:rsid w:val="009438CF"/>
    <w:rsid w:val="0094394A"/>
    <w:rsid w:val="009440EB"/>
    <w:rsid w:val="009442C5"/>
    <w:rsid w:val="009446BA"/>
    <w:rsid w:val="009447C0"/>
    <w:rsid w:val="00944819"/>
    <w:rsid w:val="0094492D"/>
    <w:rsid w:val="009449FD"/>
    <w:rsid w:val="00944B72"/>
    <w:rsid w:val="00944EC2"/>
    <w:rsid w:val="009451DE"/>
    <w:rsid w:val="0094522A"/>
    <w:rsid w:val="00945A4C"/>
    <w:rsid w:val="00945E15"/>
    <w:rsid w:val="00945E88"/>
    <w:rsid w:val="00945E8D"/>
    <w:rsid w:val="0094642A"/>
    <w:rsid w:val="00946559"/>
    <w:rsid w:val="00946B25"/>
    <w:rsid w:val="00946C72"/>
    <w:rsid w:val="00946D85"/>
    <w:rsid w:val="00946E34"/>
    <w:rsid w:val="00946E41"/>
    <w:rsid w:val="00947B8C"/>
    <w:rsid w:val="0095063E"/>
    <w:rsid w:val="009506FB"/>
    <w:rsid w:val="009508BC"/>
    <w:rsid w:val="00950946"/>
    <w:rsid w:val="00950CFD"/>
    <w:rsid w:val="0095153E"/>
    <w:rsid w:val="00951579"/>
    <w:rsid w:val="00951BDE"/>
    <w:rsid w:val="00951F79"/>
    <w:rsid w:val="0095211B"/>
    <w:rsid w:val="00952C75"/>
    <w:rsid w:val="009534CD"/>
    <w:rsid w:val="0095355B"/>
    <w:rsid w:val="00953664"/>
    <w:rsid w:val="00954C91"/>
    <w:rsid w:val="00954FA3"/>
    <w:rsid w:val="009556D8"/>
    <w:rsid w:val="009557F9"/>
    <w:rsid w:val="009564B8"/>
    <w:rsid w:val="00956505"/>
    <w:rsid w:val="00956963"/>
    <w:rsid w:val="00956CD8"/>
    <w:rsid w:val="00956FF1"/>
    <w:rsid w:val="009573F2"/>
    <w:rsid w:val="00957539"/>
    <w:rsid w:val="009575D6"/>
    <w:rsid w:val="009575E4"/>
    <w:rsid w:val="009576D1"/>
    <w:rsid w:val="00957AB4"/>
    <w:rsid w:val="00957C7C"/>
    <w:rsid w:val="00957D4D"/>
    <w:rsid w:val="00957E40"/>
    <w:rsid w:val="0096099A"/>
    <w:rsid w:val="009609B4"/>
    <w:rsid w:val="00960C98"/>
    <w:rsid w:val="00960FB9"/>
    <w:rsid w:val="009618CB"/>
    <w:rsid w:val="00961A11"/>
    <w:rsid w:val="00961F42"/>
    <w:rsid w:val="00961FCC"/>
    <w:rsid w:val="00962734"/>
    <w:rsid w:val="0096296F"/>
    <w:rsid w:val="00962C9F"/>
    <w:rsid w:val="0096334F"/>
    <w:rsid w:val="009633D8"/>
    <w:rsid w:val="00963C42"/>
    <w:rsid w:val="009642A2"/>
    <w:rsid w:val="00964320"/>
    <w:rsid w:val="00964A4B"/>
    <w:rsid w:val="00964BDC"/>
    <w:rsid w:val="009650D8"/>
    <w:rsid w:val="009652AF"/>
    <w:rsid w:val="0096541A"/>
    <w:rsid w:val="00965444"/>
    <w:rsid w:val="00965572"/>
    <w:rsid w:val="0096590E"/>
    <w:rsid w:val="00965988"/>
    <w:rsid w:val="00965B79"/>
    <w:rsid w:val="00965D37"/>
    <w:rsid w:val="009660DF"/>
    <w:rsid w:val="009665FE"/>
    <w:rsid w:val="00966CE8"/>
    <w:rsid w:val="00966E43"/>
    <w:rsid w:val="00966FB4"/>
    <w:rsid w:val="00967298"/>
    <w:rsid w:val="00967CB7"/>
    <w:rsid w:val="00967E5F"/>
    <w:rsid w:val="00967E73"/>
    <w:rsid w:val="00970291"/>
    <w:rsid w:val="00970457"/>
    <w:rsid w:val="00970835"/>
    <w:rsid w:val="00970869"/>
    <w:rsid w:val="00971180"/>
    <w:rsid w:val="009711F2"/>
    <w:rsid w:val="0097123F"/>
    <w:rsid w:val="009715C4"/>
    <w:rsid w:val="00971738"/>
    <w:rsid w:val="00971AC0"/>
    <w:rsid w:val="00971F88"/>
    <w:rsid w:val="0097278A"/>
    <w:rsid w:val="00972AD3"/>
    <w:rsid w:val="00972F3A"/>
    <w:rsid w:val="00973070"/>
    <w:rsid w:val="00973170"/>
    <w:rsid w:val="009734EC"/>
    <w:rsid w:val="00973B97"/>
    <w:rsid w:val="009741C6"/>
    <w:rsid w:val="00974221"/>
    <w:rsid w:val="0097433F"/>
    <w:rsid w:val="00974645"/>
    <w:rsid w:val="009749B1"/>
    <w:rsid w:val="00974D4E"/>
    <w:rsid w:val="00974E25"/>
    <w:rsid w:val="009752DA"/>
    <w:rsid w:val="0097573D"/>
    <w:rsid w:val="009758EB"/>
    <w:rsid w:val="00975B6B"/>
    <w:rsid w:val="00975CC0"/>
    <w:rsid w:val="00975E31"/>
    <w:rsid w:val="00976D91"/>
    <w:rsid w:val="00977911"/>
    <w:rsid w:val="00977C82"/>
    <w:rsid w:val="0098014C"/>
    <w:rsid w:val="00980378"/>
    <w:rsid w:val="009805C4"/>
    <w:rsid w:val="00981134"/>
    <w:rsid w:val="00981541"/>
    <w:rsid w:val="0098174F"/>
    <w:rsid w:val="009819C0"/>
    <w:rsid w:val="00982D05"/>
    <w:rsid w:val="00982F78"/>
    <w:rsid w:val="00983983"/>
    <w:rsid w:val="00984141"/>
    <w:rsid w:val="00984473"/>
    <w:rsid w:val="009845C4"/>
    <w:rsid w:val="00984710"/>
    <w:rsid w:val="00984809"/>
    <w:rsid w:val="0098499F"/>
    <w:rsid w:val="00984BE5"/>
    <w:rsid w:val="00984E2D"/>
    <w:rsid w:val="009851B4"/>
    <w:rsid w:val="009859EB"/>
    <w:rsid w:val="00985D85"/>
    <w:rsid w:val="009863D7"/>
    <w:rsid w:val="0098641C"/>
    <w:rsid w:val="00986455"/>
    <w:rsid w:val="0098646F"/>
    <w:rsid w:val="00986535"/>
    <w:rsid w:val="00986B2A"/>
    <w:rsid w:val="00986D25"/>
    <w:rsid w:val="00987729"/>
    <w:rsid w:val="009900C2"/>
    <w:rsid w:val="00990114"/>
    <w:rsid w:val="00990792"/>
    <w:rsid w:val="00991245"/>
    <w:rsid w:val="009913C9"/>
    <w:rsid w:val="00991B1C"/>
    <w:rsid w:val="00991B8D"/>
    <w:rsid w:val="00991BF4"/>
    <w:rsid w:val="00992FAE"/>
    <w:rsid w:val="00993092"/>
    <w:rsid w:val="00993215"/>
    <w:rsid w:val="009933E1"/>
    <w:rsid w:val="0099363E"/>
    <w:rsid w:val="00993F16"/>
    <w:rsid w:val="0099412D"/>
    <w:rsid w:val="009948B0"/>
    <w:rsid w:val="00994939"/>
    <w:rsid w:val="00994B1B"/>
    <w:rsid w:val="00995311"/>
    <w:rsid w:val="00995CB6"/>
    <w:rsid w:val="0099642D"/>
    <w:rsid w:val="00996438"/>
    <w:rsid w:val="009966B6"/>
    <w:rsid w:val="0099674B"/>
    <w:rsid w:val="00996852"/>
    <w:rsid w:val="00996A33"/>
    <w:rsid w:val="00996D80"/>
    <w:rsid w:val="009970F7"/>
    <w:rsid w:val="0099728E"/>
    <w:rsid w:val="009974C8"/>
    <w:rsid w:val="009A06E4"/>
    <w:rsid w:val="009A0C28"/>
    <w:rsid w:val="009A1073"/>
    <w:rsid w:val="009A114F"/>
    <w:rsid w:val="009A1261"/>
    <w:rsid w:val="009A1867"/>
    <w:rsid w:val="009A1B3C"/>
    <w:rsid w:val="009A1C09"/>
    <w:rsid w:val="009A1C6F"/>
    <w:rsid w:val="009A1FED"/>
    <w:rsid w:val="009A2344"/>
    <w:rsid w:val="009A2851"/>
    <w:rsid w:val="009A2D50"/>
    <w:rsid w:val="009A2EBF"/>
    <w:rsid w:val="009A37F5"/>
    <w:rsid w:val="009A3BD8"/>
    <w:rsid w:val="009A4370"/>
    <w:rsid w:val="009A455C"/>
    <w:rsid w:val="009A4783"/>
    <w:rsid w:val="009A49FB"/>
    <w:rsid w:val="009A55DC"/>
    <w:rsid w:val="009A58FA"/>
    <w:rsid w:val="009A5DE6"/>
    <w:rsid w:val="009A5DF0"/>
    <w:rsid w:val="009A5F99"/>
    <w:rsid w:val="009A624A"/>
    <w:rsid w:val="009A639C"/>
    <w:rsid w:val="009A63D7"/>
    <w:rsid w:val="009A679E"/>
    <w:rsid w:val="009A6C00"/>
    <w:rsid w:val="009A6FDC"/>
    <w:rsid w:val="009A7434"/>
    <w:rsid w:val="009A7BD8"/>
    <w:rsid w:val="009B05F5"/>
    <w:rsid w:val="009B08BC"/>
    <w:rsid w:val="009B115F"/>
    <w:rsid w:val="009B1282"/>
    <w:rsid w:val="009B13B6"/>
    <w:rsid w:val="009B162D"/>
    <w:rsid w:val="009B1FF5"/>
    <w:rsid w:val="009B2207"/>
    <w:rsid w:val="009B2528"/>
    <w:rsid w:val="009B26CD"/>
    <w:rsid w:val="009B32DD"/>
    <w:rsid w:val="009B32F3"/>
    <w:rsid w:val="009B3861"/>
    <w:rsid w:val="009B3A3D"/>
    <w:rsid w:val="009B3DC3"/>
    <w:rsid w:val="009B401B"/>
    <w:rsid w:val="009B40C0"/>
    <w:rsid w:val="009B40E2"/>
    <w:rsid w:val="009B4410"/>
    <w:rsid w:val="009B45FA"/>
    <w:rsid w:val="009B4604"/>
    <w:rsid w:val="009B469D"/>
    <w:rsid w:val="009B4993"/>
    <w:rsid w:val="009B4B64"/>
    <w:rsid w:val="009B53C7"/>
    <w:rsid w:val="009B5668"/>
    <w:rsid w:val="009B5888"/>
    <w:rsid w:val="009B58BD"/>
    <w:rsid w:val="009B5A8B"/>
    <w:rsid w:val="009B5C02"/>
    <w:rsid w:val="009B5F61"/>
    <w:rsid w:val="009B62B4"/>
    <w:rsid w:val="009B6435"/>
    <w:rsid w:val="009B6A07"/>
    <w:rsid w:val="009B6B58"/>
    <w:rsid w:val="009B6E9F"/>
    <w:rsid w:val="009B6F4A"/>
    <w:rsid w:val="009B710D"/>
    <w:rsid w:val="009B7299"/>
    <w:rsid w:val="009B72EC"/>
    <w:rsid w:val="009B75AA"/>
    <w:rsid w:val="009B75B4"/>
    <w:rsid w:val="009B7B50"/>
    <w:rsid w:val="009B7CB4"/>
    <w:rsid w:val="009C0C8C"/>
    <w:rsid w:val="009C166A"/>
    <w:rsid w:val="009C1794"/>
    <w:rsid w:val="009C1A81"/>
    <w:rsid w:val="009C1D06"/>
    <w:rsid w:val="009C1D4A"/>
    <w:rsid w:val="009C25E4"/>
    <w:rsid w:val="009C29EB"/>
    <w:rsid w:val="009C2B03"/>
    <w:rsid w:val="009C30F1"/>
    <w:rsid w:val="009C3302"/>
    <w:rsid w:val="009C33F6"/>
    <w:rsid w:val="009C38DF"/>
    <w:rsid w:val="009C3922"/>
    <w:rsid w:val="009C3B45"/>
    <w:rsid w:val="009C3DD2"/>
    <w:rsid w:val="009C5866"/>
    <w:rsid w:val="009C5A13"/>
    <w:rsid w:val="009C5D29"/>
    <w:rsid w:val="009C6513"/>
    <w:rsid w:val="009C68B0"/>
    <w:rsid w:val="009C6990"/>
    <w:rsid w:val="009C6F78"/>
    <w:rsid w:val="009C7048"/>
    <w:rsid w:val="009C72CE"/>
    <w:rsid w:val="009C75D3"/>
    <w:rsid w:val="009C7A21"/>
    <w:rsid w:val="009C7E80"/>
    <w:rsid w:val="009C7ED4"/>
    <w:rsid w:val="009D0285"/>
    <w:rsid w:val="009D02A8"/>
    <w:rsid w:val="009D0494"/>
    <w:rsid w:val="009D04FC"/>
    <w:rsid w:val="009D07DD"/>
    <w:rsid w:val="009D1414"/>
    <w:rsid w:val="009D1511"/>
    <w:rsid w:val="009D16FE"/>
    <w:rsid w:val="009D1B69"/>
    <w:rsid w:val="009D1BFF"/>
    <w:rsid w:val="009D1DDA"/>
    <w:rsid w:val="009D21DC"/>
    <w:rsid w:val="009D2360"/>
    <w:rsid w:val="009D2441"/>
    <w:rsid w:val="009D27BF"/>
    <w:rsid w:val="009D296B"/>
    <w:rsid w:val="009D31D2"/>
    <w:rsid w:val="009D343A"/>
    <w:rsid w:val="009D3452"/>
    <w:rsid w:val="009D4850"/>
    <w:rsid w:val="009D49A3"/>
    <w:rsid w:val="009D4D4A"/>
    <w:rsid w:val="009D4DB1"/>
    <w:rsid w:val="009D507E"/>
    <w:rsid w:val="009D585C"/>
    <w:rsid w:val="009D5C25"/>
    <w:rsid w:val="009D5E1A"/>
    <w:rsid w:val="009D6037"/>
    <w:rsid w:val="009D6A0E"/>
    <w:rsid w:val="009D6A2D"/>
    <w:rsid w:val="009D6F4A"/>
    <w:rsid w:val="009D6FCA"/>
    <w:rsid w:val="009D72B8"/>
    <w:rsid w:val="009D75F1"/>
    <w:rsid w:val="009D78BB"/>
    <w:rsid w:val="009D7944"/>
    <w:rsid w:val="009E0180"/>
    <w:rsid w:val="009E0757"/>
    <w:rsid w:val="009E09F9"/>
    <w:rsid w:val="009E0AE0"/>
    <w:rsid w:val="009E0B06"/>
    <w:rsid w:val="009E10BD"/>
    <w:rsid w:val="009E176B"/>
    <w:rsid w:val="009E180B"/>
    <w:rsid w:val="009E1F20"/>
    <w:rsid w:val="009E20DA"/>
    <w:rsid w:val="009E227E"/>
    <w:rsid w:val="009E2499"/>
    <w:rsid w:val="009E24B7"/>
    <w:rsid w:val="009E2665"/>
    <w:rsid w:val="009E2CD1"/>
    <w:rsid w:val="009E33C4"/>
    <w:rsid w:val="009E3506"/>
    <w:rsid w:val="009E357B"/>
    <w:rsid w:val="009E3666"/>
    <w:rsid w:val="009E3BB4"/>
    <w:rsid w:val="009E3CD3"/>
    <w:rsid w:val="009E3EC8"/>
    <w:rsid w:val="009E3F90"/>
    <w:rsid w:val="009E4299"/>
    <w:rsid w:val="009E4425"/>
    <w:rsid w:val="009E44B7"/>
    <w:rsid w:val="009E46AD"/>
    <w:rsid w:val="009E559C"/>
    <w:rsid w:val="009E564E"/>
    <w:rsid w:val="009E5B56"/>
    <w:rsid w:val="009E5E7C"/>
    <w:rsid w:val="009E63B1"/>
    <w:rsid w:val="009E6428"/>
    <w:rsid w:val="009E6471"/>
    <w:rsid w:val="009E6C55"/>
    <w:rsid w:val="009E72E4"/>
    <w:rsid w:val="009F0484"/>
    <w:rsid w:val="009F0891"/>
    <w:rsid w:val="009F0C61"/>
    <w:rsid w:val="009F0E31"/>
    <w:rsid w:val="009F0F6F"/>
    <w:rsid w:val="009F10BA"/>
    <w:rsid w:val="009F1582"/>
    <w:rsid w:val="009F1845"/>
    <w:rsid w:val="009F1A1A"/>
    <w:rsid w:val="009F1B4C"/>
    <w:rsid w:val="009F202C"/>
    <w:rsid w:val="009F2558"/>
    <w:rsid w:val="009F272F"/>
    <w:rsid w:val="009F2946"/>
    <w:rsid w:val="009F2A39"/>
    <w:rsid w:val="009F2FFA"/>
    <w:rsid w:val="009F3941"/>
    <w:rsid w:val="009F477A"/>
    <w:rsid w:val="009F4A90"/>
    <w:rsid w:val="009F4AF6"/>
    <w:rsid w:val="009F4D08"/>
    <w:rsid w:val="009F5134"/>
    <w:rsid w:val="009F555C"/>
    <w:rsid w:val="009F55D3"/>
    <w:rsid w:val="009F55FD"/>
    <w:rsid w:val="009F5780"/>
    <w:rsid w:val="009F590D"/>
    <w:rsid w:val="009F61DC"/>
    <w:rsid w:val="009F6436"/>
    <w:rsid w:val="009F6586"/>
    <w:rsid w:val="009F6956"/>
    <w:rsid w:val="009F69B2"/>
    <w:rsid w:val="009F6F58"/>
    <w:rsid w:val="009F73C5"/>
    <w:rsid w:val="009F7535"/>
    <w:rsid w:val="009F786C"/>
    <w:rsid w:val="009F7A29"/>
    <w:rsid w:val="009F7ABC"/>
    <w:rsid w:val="009F7B95"/>
    <w:rsid w:val="009F7F4C"/>
    <w:rsid w:val="00A00022"/>
    <w:rsid w:val="00A00656"/>
    <w:rsid w:val="00A008B5"/>
    <w:rsid w:val="00A009CB"/>
    <w:rsid w:val="00A00BBB"/>
    <w:rsid w:val="00A00FA4"/>
    <w:rsid w:val="00A01106"/>
    <w:rsid w:val="00A011BC"/>
    <w:rsid w:val="00A0160F"/>
    <w:rsid w:val="00A01C36"/>
    <w:rsid w:val="00A01CD0"/>
    <w:rsid w:val="00A0233B"/>
    <w:rsid w:val="00A025C6"/>
    <w:rsid w:val="00A02C88"/>
    <w:rsid w:val="00A02D53"/>
    <w:rsid w:val="00A02F78"/>
    <w:rsid w:val="00A03357"/>
    <w:rsid w:val="00A03976"/>
    <w:rsid w:val="00A03C95"/>
    <w:rsid w:val="00A03DDD"/>
    <w:rsid w:val="00A03F94"/>
    <w:rsid w:val="00A041EF"/>
    <w:rsid w:val="00A04437"/>
    <w:rsid w:val="00A045F1"/>
    <w:rsid w:val="00A047CF"/>
    <w:rsid w:val="00A0480A"/>
    <w:rsid w:val="00A0483D"/>
    <w:rsid w:val="00A04A74"/>
    <w:rsid w:val="00A04C61"/>
    <w:rsid w:val="00A05DA1"/>
    <w:rsid w:val="00A06259"/>
    <w:rsid w:val="00A06B5D"/>
    <w:rsid w:val="00A06BC3"/>
    <w:rsid w:val="00A06C85"/>
    <w:rsid w:val="00A07213"/>
    <w:rsid w:val="00A0737F"/>
    <w:rsid w:val="00A07603"/>
    <w:rsid w:val="00A0765A"/>
    <w:rsid w:val="00A0779A"/>
    <w:rsid w:val="00A07A80"/>
    <w:rsid w:val="00A07B2E"/>
    <w:rsid w:val="00A07B5A"/>
    <w:rsid w:val="00A07EC1"/>
    <w:rsid w:val="00A102A9"/>
    <w:rsid w:val="00A10344"/>
    <w:rsid w:val="00A11037"/>
    <w:rsid w:val="00A11536"/>
    <w:rsid w:val="00A12308"/>
    <w:rsid w:val="00A1274F"/>
    <w:rsid w:val="00A12769"/>
    <w:rsid w:val="00A12F66"/>
    <w:rsid w:val="00A132E0"/>
    <w:rsid w:val="00A133A6"/>
    <w:rsid w:val="00A13784"/>
    <w:rsid w:val="00A13A42"/>
    <w:rsid w:val="00A149F1"/>
    <w:rsid w:val="00A14C3E"/>
    <w:rsid w:val="00A14FF8"/>
    <w:rsid w:val="00A1587D"/>
    <w:rsid w:val="00A158D6"/>
    <w:rsid w:val="00A15A89"/>
    <w:rsid w:val="00A15BF0"/>
    <w:rsid w:val="00A1651C"/>
    <w:rsid w:val="00A165BA"/>
    <w:rsid w:val="00A1672B"/>
    <w:rsid w:val="00A1689D"/>
    <w:rsid w:val="00A16D2C"/>
    <w:rsid w:val="00A171AF"/>
    <w:rsid w:val="00A1722E"/>
    <w:rsid w:val="00A17386"/>
    <w:rsid w:val="00A173F7"/>
    <w:rsid w:val="00A179E5"/>
    <w:rsid w:val="00A204AB"/>
    <w:rsid w:val="00A20BA1"/>
    <w:rsid w:val="00A20BDB"/>
    <w:rsid w:val="00A20BF8"/>
    <w:rsid w:val="00A20DF1"/>
    <w:rsid w:val="00A2104A"/>
    <w:rsid w:val="00A21086"/>
    <w:rsid w:val="00A21320"/>
    <w:rsid w:val="00A2162F"/>
    <w:rsid w:val="00A21AC2"/>
    <w:rsid w:val="00A21C74"/>
    <w:rsid w:val="00A22C29"/>
    <w:rsid w:val="00A22EA7"/>
    <w:rsid w:val="00A22EFE"/>
    <w:rsid w:val="00A2322C"/>
    <w:rsid w:val="00A23354"/>
    <w:rsid w:val="00A23782"/>
    <w:rsid w:val="00A23A6B"/>
    <w:rsid w:val="00A23DC4"/>
    <w:rsid w:val="00A24136"/>
    <w:rsid w:val="00A24465"/>
    <w:rsid w:val="00A244B7"/>
    <w:rsid w:val="00A244BD"/>
    <w:rsid w:val="00A2469E"/>
    <w:rsid w:val="00A246F9"/>
    <w:rsid w:val="00A24CC7"/>
    <w:rsid w:val="00A25454"/>
    <w:rsid w:val="00A254AF"/>
    <w:rsid w:val="00A2559B"/>
    <w:rsid w:val="00A25668"/>
    <w:rsid w:val="00A260F8"/>
    <w:rsid w:val="00A26254"/>
    <w:rsid w:val="00A26998"/>
    <w:rsid w:val="00A27080"/>
    <w:rsid w:val="00A2710A"/>
    <w:rsid w:val="00A2714D"/>
    <w:rsid w:val="00A2722F"/>
    <w:rsid w:val="00A27336"/>
    <w:rsid w:val="00A275A8"/>
    <w:rsid w:val="00A2773C"/>
    <w:rsid w:val="00A27810"/>
    <w:rsid w:val="00A27DD5"/>
    <w:rsid w:val="00A27E2D"/>
    <w:rsid w:val="00A30327"/>
    <w:rsid w:val="00A307CA"/>
    <w:rsid w:val="00A30A27"/>
    <w:rsid w:val="00A30C21"/>
    <w:rsid w:val="00A30DF7"/>
    <w:rsid w:val="00A30E1A"/>
    <w:rsid w:val="00A31387"/>
    <w:rsid w:val="00A31672"/>
    <w:rsid w:val="00A31AF7"/>
    <w:rsid w:val="00A31DD2"/>
    <w:rsid w:val="00A31E0D"/>
    <w:rsid w:val="00A31ECB"/>
    <w:rsid w:val="00A31F1C"/>
    <w:rsid w:val="00A31FAB"/>
    <w:rsid w:val="00A3283C"/>
    <w:rsid w:val="00A328B5"/>
    <w:rsid w:val="00A32E7E"/>
    <w:rsid w:val="00A338AD"/>
    <w:rsid w:val="00A33CBE"/>
    <w:rsid w:val="00A34407"/>
    <w:rsid w:val="00A34AB1"/>
    <w:rsid w:val="00A34D99"/>
    <w:rsid w:val="00A354B5"/>
    <w:rsid w:val="00A35A5A"/>
    <w:rsid w:val="00A35ECF"/>
    <w:rsid w:val="00A36894"/>
    <w:rsid w:val="00A36BD6"/>
    <w:rsid w:val="00A36E2F"/>
    <w:rsid w:val="00A36E53"/>
    <w:rsid w:val="00A36F9D"/>
    <w:rsid w:val="00A370A6"/>
    <w:rsid w:val="00A37554"/>
    <w:rsid w:val="00A375DD"/>
    <w:rsid w:val="00A37FF5"/>
    <w:rsid w:val="00A4028F"/>
    <w:rsid w:val="00A40650"/>
    <w:rsid w:val="00A40D03"/>
    <w:rsid w:val="00A41356"/>
    <w:rsid w:val="00A418D2"/>
    <w:rsid w:val="00A41D3A"/>
    <w:rsid w:val="00A41EC7"/>
    <w:rsid w:val="00A42155"/>
    <w:rsid w:val="00A42485"/>
    <w:rsid w:val="00A424BB"/>
    <w:rsid w:val="00A428B0"/>
    <w:rsid w:val="00A42A65"/>
    <w:rsid w:val="00A430B9"/>
    <w:rsid w:val="00A435B6"/>
    <w:rsid w:val="00A43642"/>
    <w:rsid w:val="00A4475E"/>
    <w:rsid w:val="00A448EC"/>
    <w:rsid w:val="00A44BA4"/>
    <w:rsid w:val="00A44C05"/>
    <w:rsid w:val="00A45021"/>
    <w:rsid w:val="00A454C3"/>
    <w:rsid w:val="00A4551A"/>
    <w:rsid w:val="00A45AD6"/>
    <w:rsid w:val="00A45C4A"/>
    <w:rsid w:val="00A45CE1"/>
    <w:rsid w:val="00A4618C"/>
    <w:rsid w:val="00A4699A"/>
    <w:rsid w:val="00A46A81"/>
    <w:rsid w:val="00A46B1D"/>
    <w:rsid w:val="00A473AB"/>
    <w:rsid w:val="00A4743A"/>
    <w:rsid w:val="00A47760"/>
    <w:rsid w:val="00A47C8D"/>
    <w:rsid w:val="00A501B1"/>
    <w:rsid w:val="00A503FE"/>
    <w:rsid w:val="00A50D67"/>
    <w:rsid w:val="00A511CF"/>
    <w:rsid w:val="00A524BE"/>
    <w:rsid w:val="00A52762"/>
    <w:rsid w:val="00A52A55"/>
    <w:rsid w:val="00A5301C"/>
    <w:rsid w:val="00A5382B"/>
    <w:rsid w:val="00A53867"/>
    <w:rsid w:val="00A53AA1"/>
    <w:rsid w:val="00A53DC5"/>
    <w:rsid w:val="00A53EA7"/>
    <w:rsid w:val="00A53F32"/>
    <w:rsid w:val="00A5413D"/>
    <w:rsid w:val="00A5427E"/>
    <w:rsid w:val="00A54820"/>
    <w:rsid w:val="00A548F0"/>
    <w:rsid w:val="00A54970"/>
    <w:rsid w:val="00A54AE3"/>
    <w:rsid w:val="00A54DF8"/>
    <w:rsid w:val="00A55077"/>
    <w:rsid w:val="00A550E1"/>
    <w:rsid w:val="00A55639"/>
    <w:rsid w:val="00A557ED"/>
    <w:rsid w:val="00A56097"/>
    <w:rsid w:val="00A560F4"/>
    <w:rsid w:val="00A57422"/>
    <w:rsid w:val="00A579E0"/>
    <w:rsid w:val="00A57A97"/>
    <w:rsid w:val="00A60287"/>
    <w:rsid w:val="00A602B6"/>
    <w:rsid w:val="00A605AC"/>
    <w:rsid w:val="00A611E9"/>
    <w:rsid w:val="00A61550"/>
    <w:rsid w:val="00A615B4"/>
    <w:rsid w:val="00A6182A"/>
    <w:rsid w:val="00A61853"/>
    <w:rsid w:val="00A619C9"/>
    <w:rsid w:val="00A61A0E"/>
    <w:rsid w:val="00A61A95"/>
    <w:rsid w:val="00A61F22"/>
    <w:rsid w:val="00A61F31"/>
    <w:rsid w:val="00A6238F"/>
    <w:rsid w:val="00A626DE"/>
    <w:rsid w:val="00A6290B"/>
    <w:rsid w:val="00A62A42"/>
    <w:rsid w:val="00A62D01"/>
    <w:rsid w:val="00A63891"/>
    <w:rsid w:val="00A638D6"/>
    <w:rsid w:val="00A64247"/>
    <w:rsid w:val="00A64358"/>
    <w:rsid w:val="00A649C4"/>
    <w:rsid w:val="00A64B88"/>
    <w:rsid w:val="00A64F43"/>
    <w:rsid w:val="00A65471"/>
    <w:rsid w:val="00A6548D"/>
    <w:rsid w:val="00A65945"/>
    <w:rsid w:val="00A65C30"/>
    <w:rsid w:val="00A665CA"/>
    <w:rsid w:val="00A667DB"/>
    <w:rsid w:val="00A66979"/>
    <w:rsid w:val="00A66A6E"/>
    <w:rsid w:val="00A66AAE"/>
    <w:rsid w:val="00A670E6"/>
    <w:rsid w:val="00A6712F"/>
    <w:rsid w:val="00A67324"/>
    <w:rsid w:val="00A67A1B"/>
    <w:rsid w:val="00A67BDE"/>
    <w:rsid w:val="00A70797"/>
    <w:rsid w:val="00A70D43"/>
    <w:rsid w:val="00A710D7"/>
    <w:rsid w:val="00A717BC"/>
    <w:rsid w:val="00A71A31"/>
    <w:rsid w:val="00A71DF8"/>
    <w:rsid w:val="00A71F7D"/>
    <w:rsid w:val="00A720F9"/>
    <w:rsid w:val="00A721DD"/>
    <w:rsid w:val="00A72455"/>
    <w:rsid w:val="00A724A4"/>
    <w:rsid w:val="00A724E6"/>
    <w:rsid w:val="00A725B2"/>
    <w:rsid w:val="00A72800"/>
    <w:rsid w:val="00A7280B"/>
    <w:rsid w:val="00A72B76"/>
    <w:rsid w:val="00A72DA7"/>
    <w:rsid w:val="00A7324E"/>
    <w:rsid w:val="00A7324F"/>
    <w:rsid w:val="00A73294"/>
    <w:rsid w:val="00A73348"/>
    <w:rsid w:val="00A73877"/>
    <w:rsid w:val="00A73AC6"/>
    <w:rsid w:val="00A73C02"/>
    <w:rsid w:val="00A73C25"/>
    <w:rsid w:val="00A73FAF"/>
    <w:rsid w:val="00A741FC"/>
    <w:rsid w:val="00A7485B"/>
    <w:rsid w:val="00A75455"/>
    <w:rsid w:val="00A75546"/>
    <w:rsid w:val="00A7554F"/>
    <w:rsid w:val="00A756A9"/>
    <w:rsid w:val="00A7578A"/>
    <w:rsid w:val="00A75D56"/>
    <w:rsid w:val="00A75F1B"/>
    <w:rsid w:val="00A7606F"/>
    <w:rsid w:val="00A760AA"/>
    <w:rsid w:val="00A7650D"/>
    <w:rsid w:val="00A766AF"/>
    <w:rsid w:val="00A76A25"/>
    <w:rsid w:val="00A76DC7"/>
    <w:rsid w:val="00A77A46"/>
    <w:rsid w:val="00A77BBC"/>
    <w:rsid w:val="00A77E52"/>
    <w:rsid w:val="00A800DB"/>
    <w:rsid w:val="00A801BA"/>
    <w:rsid w:val="00A801E3"/>
    <w:rsid w:val="00A8023F"/>
    <w:rsid w:val="00A80816"/>
    <w:rsid w:val="00A80F00"/>
    <w:rsid w:val="00A80F2F"/>
    <w:rsid w:val="00A8101D"/>
    <w:rsid w:val="00A81136"/>
    <w:rsid w:val="00A811C6"/>
    <w:rsid w:val="00A81366"/>
    <w:rsid w:val="00A81448"/>
    <w:rsid w:val="00A818A3"/>
    <w:rsid w:val="00A81A28"/>
    <w:rsid w:val="00A81D25"/>
    <w:rsid w:val="00A82019"/>
    <w:rsid w:val="00A82083"/>
    <w:rsid w:val="00A82247"/>
    <w:rsid w:val="00A8239E"/>
    <w:rsid w:val="00A82A9D"/>
    <w:rsid w:val="00A82E65"/>
    <w:rsid w:val="00A83B7A"/>
    <w:rsid w:val="00A84066"/>
    <w:rsid w:val="00A84136"/>
    <w:rsid w:val="00A848D6"/>
    <w:rsid w:val="00A849A3"/>
    <w:rsid w:val="00A84B52"/>
    <w:rsid w:val="00A84C48"/>
    <w:rsid w:val="00A84E6B"/>
    <w:rsid w:val="00A84F1C"/>
    <w:rsid w:val="00A8519E"/>
    <w:rsid w:val="00A85555"/>
    <w:rsid w:val="00A856C3"/>
    <w:rsid w:val="00A8592F"/>
    <w:rsid w:val="00A85B19"/>
    <w:rsid w:val="00A85D31"/>
    <w:rsid w:val="00A86170"/>
    <w:rsid w:val="00A86213"/>
    <w:rsid w:val="00A86617"/>
    <w:rsid w:val="00A8678A"/>
    <w:rsid w:val="00A867C5"/>
    <w:rsid w:val="00A86CAC"/>
    <w:rsid w:val="00A86DE2"/>
    <w:rsid w:val="00A870AD"/>
    <w:rsid w:val="00A8733F"/>
    <w:rsid w:val="00A873D2"/>
    <w:rsid w:val="00A87904"/>
    <w:rsid w:val="00A87AE2"/>
    <w:rsid w:val="00A87F03"/>
    <w:rsid w:val="00A87F2A"/>
    <w:rsid w:val="00A90384"/>
    <w:rsid w:val="00A904D1"/>
    <w:rsid w:val="00A90504"/>
    <w:rsid w:val="00A90975"/>
    <w:rsid w:val="00A90DF6"/>
    <w:rsid w:val="00A90E9E"/>
    <w:rsid w:val="00A91481"/>
    <w:rsid w:val="00A91722"/>
    <w:rsid w:val="00A918A4"/>
    <w:rsid w:val="00A9194F"/>
    <w:rsid w:val="00A91B58"/>
    <w:rsid w:val="00A91F66"/>
    <w:rsid w:val="00A9200E"/>
    <w:rsid w:val="00A9209E"/>
    <w:rsid w:val="00A921CB"/>
    <w:rsid w:val="00A92A0D"/>
    <w:rsid w:val="00A92E2E"/>
    <w:rsid w:val="00A92E5B"/>
    <w:rsid w:val="00A9333C"/>
    <w:rsid w:val="00A93E20"/>
    <w:rsid w:val="00A94184"/>
    <w:rsid w:val="00A94469"/>
    <w:rsid w:val="00A94671"/>
    <w:rsid w:val="00A949C0"/>
    <w:rsid w:val="00A949DD"/>
    <w:rsid w:val="00A94EA2"/>
    <w:rsid w:val="00A950A9"/>
    <w:rsid w:val="00A95130"/>
    <w:rsid w:val="00A9520E"/>
    <w:rsid w:val="00A95CE4"/>
    <w:rsid w:val="00A95D6F"/>
    <w:rsid w:val="00A963C5"/>
    <w:rsid w:val="00A9670B"/>
    <w:rsid w:val="00A96BEF"/>
    <w:rsid w:val="00A96DE4"/>
    <w:rsid w:val="00A97202"/>
    <w:rsid w:val="00A977F9"/>
    <w:rsid w:val="00A9793F"/>
    <w:rsid w:val="00A9796F"/>
    <w:rsid w:val="00A97B96"/>
    <w:rsid w:val="00A97E23"/>
    <w:rsid w:val="00A97EB0"/>
    <w:rsid w:val="00AA008C"/>
    <w:rsid w:val="00AA03C0"/>
    <w:rsid w:val="00AA0DDF"/>
    <w:rsid w:val="00AA1262"/>
    <w:rsid w:val="00AA12F4"/>
    <w:rsid w:val="00AA132C"/>
    <w:rsid w:val="00AA13C2"/>
    <w:rsid w:val="00AA179A"/>
    <w:rsid w:val="00AA1ABD"/>
    <w:rsid w:val="00AA1BC6"/>
    <w:rsid w:val="00AA1DEB"/>
    <w:rsid w:val="00AA2345"/>
    <w:rsid w:val="00AA2648"/>
    <w:rsid w:val="00AA2BA8"/>
    <w:rsid w:val="00AA2FFB"/>
    <w:rsid w:val="00AA402E"/>
    <w:rsid w:val="00AA40EA"/>
    <w:rsid w:val="00AA4382"/>
    <w:rsid w:val="00AA46ED"/>
    <w:rsid w:val="00AA4C73"/>
    <w:rsid w:val="00AA4D92"/>
    <w:rsid w:val="00AA4DD8"/>
    <w:rsid w:val="00AA4F29"/>
    <w:rsid w:val="00AA505D"/>
    <w:rsid w:val="00AA5E69"/>
    <w:rsid w:val="00AA5EFC"/>
    <w:rsid w:val="00AA5F6C"/>
    <w:rsid w:val="00AA616D"/>
    <w:rsid w:val="00AA65F6"/>
    <w:rsid w:val="00AA6706"/>
    <w:rsid w:val="00AA6A35"/>
    <w:rsid w:val="00AA6AC7"/>
    <w:rsid w:val="00AA6B7A"/>
    <w:rsid w:val="00AA6F57"/>
    <w:rsid w:val="00AA7221"/>
    <w:rsid w:val="00AB05DC"/>
    <w:rsid w:val="00AB10F2"/>
    <w:rsid w:val="00AB12F1"/>
    <w:rsid w:val="00AB1480"/>
    <w:rsid w:val="00AB164B"/>
    <w:rsid w:val="00AB1890"/>
    <w:rsid w:val="00AB197B"/>
    <w:rsid w:val="00AB1AD6"/>
    <w:rsid w:val="00AB1CF8"/>
    <w:rsid w:val="00AB239E"/>
    <w:rsid w:val="00AB23D3"/>
    <w:rsid w:val="00AB27B3"/>
    <w:rsid w:val="00AB2861"/>
    <w:rsid w:val="00AB37F8"/>
    <w:rsid w:val="00AB3936"/>
    <w:rsid w:val="00AB45BF"/>
    <w:rsid w:val="00AB4795"/>
    <w:rsid w:val="00AB48C2"/>
    <w:rsid w:val="00AB5172"/>
    <w:rsid w:val="00AB56D9"/>
    <w:rsid w:val="00AB5C1D"/>
    <w:rsid w:val="00AB5DDE"/>
    <w:rsid w:val="00AB5F87"/>
    <w:rsid w:val="00AB6113"/>
    <w:rsid w:val="00AB62F9"/>
    <w:rsid w:val="00AB63CE"/>
    <w:rsid w:val="00AB65C0"/>
    <w:rsid w:val="00AB6855"/>
    <w:rsid w:val="00AB6FE5"/>
    <w:rsid w:val="00AB7086"/>
    <w:rsid w:val="00AB7511"/>
    <w:rsid w:val="00AB76F3"/>
    <w:rsid w:val="00AB79BD"/>
    <w:rsid w:val="00AB7C66"/>
    <w:rsid w:val="00AC0492"/>
    <w:rsid w:val="00AC0499"/>
    <w:rsid w:val="00AC0890"/>
    <w:rsid w:val="00AC09E7"/>
    <w:rsid w:val="00AC0B71"/>
    <w:rsid w:val="00AC0D51"/>
    <w:rsid w:val="00AC10DF"/>
    <w:rsid w:val="00AC1580"/>
    <w:rsid w:val="00AC1A68"/>
    <w:rsid w:val="00AC1C28"/>
    <w:rsid w:val="00AC21B2"/>
    <w:rsid w:val="00AC24AB"/>
    <w:rsid w:val="00AC24CC"/>
    <w:rsid w:val="00AC25A1"/>
    <w:rsid w:val="00AC2804"/>
    <w:rsid w:val="00AC3095"/>
    <w:rsid w:val="00AC31EC"/>
    <w:rsid w:val="00AC337E"/>
    <w:rsid w:val="00AC34C3"/>
    <w:rsid w:val="00AC35EC"/>
    <w:rsid w:val="00AC37A8"/>
    <w:rsid w:val="00AC3C6E"/>
    <w:rsid w:val="00AC3CBA"/>
    <w:rsid w:val="00AC3F93"/>
    <w:rsid w:val="00AC403A"/>
    <w:rsid w:val="00AC52C9"/>
    <w:rsid w:val="00AC53EC"/>
    <w:rsid w:val="00AC5900"/>
    <w:rsid w:val="00AC5CD9"/>
    <w:rsid w:val="00AC5E69"/>
    <w:rsid w:val="00AC5E76"/>
    <w:rsid w:val="00AC66CF"/>
    <w:rsid w:val="00AC6874"/>
    <w:rsid w:val="00AC68DC"/>
    <w:rsid w:val="00AC6AA0"/>
    <w:rsid w:val="00AC6AE8"/>
    <w:rsid w:val="00AC6E0D"/>
    <w:rsid w:val="00AC7306"/>
    <w:rsid w:val="00AC732E"/>
    <w:rsid w:val="00AC76D4"/>
    <w:rsid w:val="00AC7AE7"/>
    <w:rsid w:val="00AD0198"/>
    <w:rsid w:val="00AD0343"/>
    <w:rsid w:val="00AD0527"/>
    <w:rsid w:val="00AD0559"/>
    <w:rsid w:val="00AD0AE0"/>
    <w:rsid w:val="00AD0E67"/>
    <w:rsid w:val="00AD139E"/>
    <w:rsid w:val="00AD16E1"/>
    <w:rsid w:val="00AD16FC"/>
    <w:rsid w:val="00AD1883"/>
    <w:rsid w:val="00AD197D"/>
    <w:rsid w:val="00AD1BCB"/>
    <w:rsid w:val="00AD1E18"/>
    <w:rsid w:val="00AD2113"/>
    <w:rsid w:val="00AD22B2"/>
    <w:rsid w:val="00AD22C8"/>
    <w:rsid w:val="00AD28F3"/>
    <w:rsid w:val="00AD29DB"/>
    <w:rsid w:val="00AD2D1A"/>
    <w:rsid w:val="00AD2E7A"/>
    <w:rsid w:val="00AD2F13"/>
    <w:rsid w:val="00AD2F78"/>
    <w:rsid w:val="00AD3853"/>
    <w:rsid w:val="00AD3E5A"/>
    <w:rsid w:val="00AD4332"/>
    <w:rsid w:val="00AD4511"/>
    <w:rsid w:val="00AD459C"/>
    <w:rsid w:val="00AD46E4"/>
    <w:rsid w:val="00AD475D"/>
    <w:rsid w:val="00AD484B"/>
    <w:rsid w:val="00AD487A"/>
    <w:rsid w:val="00AD49A1"/>
    <w:rsid w:val="00AD53C9"/>
    <w:rsid w:val="00AD556F"/>
    <w:rsid w:val="00AD59DC"/>
    <w:rsid w:val="00AD5A04"/>
    <w:rsid w:val="00AD5B04"/>
    <w:rsid w:val="00AD5B0B"/>
    <w:rsid w:val="00AD5BBE"/>
    <w:rsid w:val="00AD5C55"/>
    <w:rsid w:val="00AD5E2D"/>
    <w:rsid w:val="00AD5E36"/>
    <w:rsid w:val="00AD603A"/>
    <w:rsid w:val="00AD607E"/>
    <w:rsid w:val="00AD61E6"/>
    <w:rsid w:val="00AD623C"/>
    <w:rsid w:val="00AD6A53"/>
    <w:rsid w:val="00AD6CA9"/>
    <w:rsid w:val="00AD6DFE"/>
    <w:rsid w:val="00AD70BC"/>
    <w:rsid w:val="00AD7183"/>
    <w:rsid w:val="00AD73B3"/>
    <w:rsid w:val="00AD7508"/>
    <w:rsid w:val="00AD777D"/>
    <w:rsid w:val="00AD785E"/>
    <w:rsid w:val="00AD7A2F"/>
    <w:rsid w:val="00AD7A6E"/>
    <w:rsid w:val="00AD7D3D"/>
    <w:rsid w:val="00AE0389"/>
    <w:rsid w:val="00AE0DD5"/>
    <w:rsid w:val="00AE0E20"/>
    <w:rsid w:val="00AE1A01"/>
    <w:rsid w:val="00AE1D6F"/>
    <w:rsid w:val="00AE291F"/>
    <w:rsid w:val="00AE2BB4"/>
    <w:rsid w:val="00AE31AE"/>
    <w:rsid w:val="00AE322C"/>
    <w:rsid w:val="00AE323E"/>
    <w:rsid w:val="00AE341A"/>
    <w:rsid w:val="00AE3705"/>
    <w:rsid w:val="00AE3ACB"/>
    <w:rsid w:val="00AE3D13"/>
    <w:rsid w:val="00AE3E56"/>
    <w:rsid w:val="00AE4240"/>
    <w:rsid w:val="00AE427F"/>
    <w:rsid w:val="00AE458C"/>
    <w:rsid w:val="00AE486B"/>
    <w:rsid w:val="00AE4A2F"/>
    <w:rsid w:val="00AE4C45"/>
    <w:rsid w:val="00AE4DFC"/>
    <w:rsid w:val="00AE50F5"/>
    <w:rsid w:val="00AE58FD"/>
    <w:rsid w:val="00AE592D"/>
    <w:rsid w:val="00AE5AA9"/>
    <w:rsid w:val="00AE5B52"/>
    <w:rsid w:val="00AE5E8D"/>
    <w:rsid w:val="00AE5FFB"/>
    <w:rsid w:val="00AE606C"/>
    <w:rsid w:val="00AE610D"/>
    <w:rsid w:val="00AE67D2"/>
    <w:rsid w:val="00AE6A20"/>
    <w:rsid w:val="00AE6AA7"/>
    <w:rsid w:val="00AE6AEA"/>
    <w:rsid w:val="00AE6CCA"/>
    <w:rsid w:val="00AE7005"/>
    <w:rsid w:val="00AE70D7"/>
    <w:rsid w:val="00AE73DD"/>
    <w:rsid w:val="00AE79A1"/>
    <w:rsid w:val="00AE7BCA"/>
    <w:rsid w:val="00AF01C4"/>
    <w:rsid w:val="00AF0304"/>
    <w:rsid w:val="00AF069E"/>
    <w:rsid w:val="00AF0935"/>
    <w:rsid w:val="00AF09DA"/>
    <w:rsid w:val="00AF0A3D"/>
    <w:rsid w:val="00AF13BD"/>
    <w:rsid w:val="00AF14EC"/>
    <w:rsid w:val="00AF1561"/>
    <w:rsid w:val="00AF1954"/>
    <w:rsid w:val="00AF1DC2"/>
    <w:rsid w:val="00AF208D"/>
    <w:rsid w:val="00AF320D"/>
    <w:rsid w:val="00AF3715"/>
    <w:rsid w:val="00AF3D58"/>
    <w:rsid w:val="00AF3D92"/>
    <w:rsid w:val="00AF3EE7"/>
    <w:rsid w:val="00AF416A"/>
    <w:rsid w:val="00AF4F4B"/>
    <w:rsid w:val="00AF5084"/>
    <w:rsid w:val="00AF55F3"/>
    <w:rsid w:val="00AF5904"/>
    <w:rsid w:val="00AF5954"/>
    <w:rsid w:val="00AF5AEC"/>
    <w:rsid w:val="00AF5CCB"/>
    <w:rsid w:val="00AF6140"/>
    <w:rsid w:val="00AF628B"/>
    <w:rsid w:val="00AF645F"/>
    <w:rsid w:val="00AF671E"/>
    <w:rsid w:val="00AF6927"/>
    <w:rsid w:val="00AF6E31"/>
    <w:rsid w:val="00AF70F2"/>
    <w:rsid w:val="00AF70F8"/>
    <w:rsid w:val="00AF7278"/>
    <w:rsid w:val="00AF7957"/>
    <w:rsid w:val="00AF7C3F"/>
    <w:rsid w:val="00AF7C7F"/>
    <w:rsid w:val="00AF7D43"/>
    <w:rsid w:val="00AF7DEF"/>
    <w:rsid w:val="00AF7E8C"/>
    <w:rsid w:val="00B00115"/>
    <w:rsid w:val="00B00166"/>
    <w:rsid w:val="00B00418"/>
    <w:rsid w:val="00B005A8"/>
    <w:rsid w:val="00B00B76"/>
    <w:rsid w:val="00B00B88"/>
    <w:rsid w:val="00B010E2"/>
    <w:rsid w:val="00B012D4"/>
    <w:rsid w:val="00B01806"/>
    <w:rsid w:val="00B01954"/>
    <w:rsid w:val="00B01C47"/>
    <w:rsid w:val="00B020FE"/>
    <w:rsid w:val="00B0287A"/>
    <w:rsid w:val="00B02ABD"/>
    <w:rsid w:val="00B02BA4"/>
    <w:rsid w:val="00B02F7C"/>
    <w:rsid w:val="00B03267"/>
    <w:rsid w:val="00B0334C"/>
    <w:rsid w:val="00B03702"/>
    <w:rsid w:val="00B039E0"/>
    <w:rsid w:val="00B03F55"/>
    <w:rsid w:val="00B03F58"/>
    <w:rsid w:val="00B04234"/>
    <w:rsid w:val="00B0435D"/>
    <w:rsid w:val="00B04CDA"/>
    <w:rsid w:val="00B04D78"/>
    <w:rsid w:val="00B04D8B"/>
    <w:rsid w:val="00B04ED2"/>
    <w:rsid w:val="00B05154"/>
    <w:rsid w:val="00B05293"/>
    <w:rsid w:val="00B05606"/>
    <w:rsid w:val="00B05875"/>
    <w:rsid w:val="00B05D03"/>
    <w:rsid w:val="00B0608D"/>
    <w:rsid w:val="00B06A88"/>
    <w:rsid w:val="00B06B32"/>
    <w:rsid w:val="00B06EB9"/>
    <w:rsid w:val="00B06F37"/>
    <w:rsid w:val="00B07608"/>
    <w:rsid w:val="00B07DA5"/>
    <w:rsid w:val="00B1012F"/>
    <w:rsid w:val="00B1033A"/>
    <w:rsid w:val="00B107A3"/>
    <w:rsid w:val="00B10BE1"/>
    <w:rsid w:val="00B11148"/>
    <w:rsid w:val="00B115A0"/>
    <w:rsid w:val="00B11F16"/>
    <w:rsid w:val="00B125D9"/>
    <w:rsid w:val="00B13C96"/>
    <w:rsid w:val="00B13D9E"/>
    <w:rsid w:val="00B13E60"/>
    <w:rsid w:val="00B14252"/>
    <w:rsid w:val="00B15390"/>
    <w:rsid w:val="00B156F2"/>
    <w:rsid w:val="00B15B29"/>
    <w:rsid w:val="00B15D1B"/>
    <w:rsid w:val="00B15D20"/>
    <w:rsid w:val="00B15EA0"/>
    <w:rsid w:val="00B163B8"/>
    <w:rsid w:val="00B163FD"/>
    <w:rsid w:val="00B1664B"/>
    <w:rsid w:val="00B166FB"/>
    <w:rsid w:val="00B1691B"/>
    <w:rsid w:val="00B16A12"/>
    <w:rsid w:val="00B16CCD"/>
    <w:rsid w:val="00B16E04"/>
    <w:rsid w:val="00B16F1A"/>
    <w:rsid w:val="00B17E3A"/>
    <w:rsid w:val="00B2045B"/>
    <w:rsid w:val="00B20A05"/>
    <w:rsid w:val="00B20BDB"/>
    <w:rsid w:val="00B2107B"/>
    <w:rsid w:val="00B210E5"/>
    <w:rsid w:val="00B2136A"/>
    <w:rsid w:val="00B21482"/>
    <w:rsid w:val="00B2177D"/>
    <w:rsid w:val="00B2187B"/>
    <w:rsid w:val="00B22179"/>
    <w:rsid w:val="00B22315"/>
    <w:rsid w:val="00B223BE"/>
    <w:rsid w:val="00B223CF"/>
    <w:rsid w:val="00B225DC"/>
    <w:rsid w:val="00B227CB"/>
    <w:rsid w:val="00B22B20"/>
    <w:rsid w:val="00B22D57"/>
    <w:rsid w:val="00B22D96"/>
    <w:rsid w:val="00B22E27"/>
    <w:rsid w:val="00B22E59"/>
    <w:rsid w:val="00B23098"/>
    <w:rsid w:val="00B2386C"/>
    <w:rsid w:val="00B238FA"/>
    <w:rsid w:val="00B23ABC"/>
    <w:rsid w:val="00B23B65"/>
    <w:rsid w:val="00B23C96"/>
    <w:rsid w:val="00B24076"/>
    <w:rsid w:val="00B24A17"/>
    <w:rsid w:val="00B24A33"/>
    <w:rsid w:val="00B24E24"/>
    <w:rsid w:val="00B25397"/>
    <w:rsid w:val="00B25BC0"/>
    <w:rsid w:val="00B25D33"/>
    <w:rsid w:val="00B26015"/>
    <w:rsid w:val="00B26FF6"/>
    <w:rsid w:val="00B273D3"/>
    <w:rsid w:val="00B2740E"/>
    <w:rsid w:val="00B27E31"/>
    <w:rsid w:val="00B27F26"/>
    <w:rsid w:val="00B30019"/>
    <w:rsid w:val="00B30231"/>
    <w:rsid w:val="00B304B9"/>
    <w:rsid w:val="00B308F0"/>
    <w:rsid w:val="00B3097B"/>
    <w:rsid w:val="00B30B36"/>
    <w:rsid w:val="00B31624"/>
    <w:rsid w:val="00B3172C"/>
    <w:rsid w:val="00B31773"/>
    <w:rsid w:val="00B31B56"/>
    <w:rsid w:val="00B31C6D"/>
    <w:rsid w:val="00B320B9"/>
    <w:rsid w:val="00B321AC"/>
    <w:rsid w:val="00B322B0"/>
    <w:rsid w:val="00B32698"/>
    <w:rsid w:val="00B328A0"/>
    <w:rsid w:val="00B33690"/>
    <w:rsid w:val="00B339DF"/>
    <w:rsid w:val="00B33C68"/>
    <w:rsid w:val="00B33E6C"/>
    <w:rsid w:val="00B34557"/>
    <w:rsid w:val="00B34895"/>
    <w:rsid w:val="00B34D89"/>
    <w:rsid w:val="00B34E46"/>
    <w:rsid w:val="00B34EE7"/>
    <w:rsid w:val="00B35020"/>
    <w:rsid w:val="00B35BA8"/>
    <w:rsid w:val="00B36152"/>
    <w:rsid w:val="00B362AF"/>
    <w:rsid w:val="00B36ECE"/>
    <w:rsid w:val="00B36F27"/>
    <w:rsid w:val="00B376B4"/>
    <w:rsid w:val="00B40818"/>
    <w:rsid w:val="00B4092F"/>
    <w:rsid w:val="00B40BD6"/>
    <w:rsid w:val="00B4177F"/>
    <w:rsid w:val="00B41EA5"/>
    <w:rsid w:val="00B41EF0"/>
    <w:rsid w:val="00B41F53"/>
    <w:rsid w:val="00B42330"/>
    <w:rsid w:val="00B42F27"/>
    <w:rsid w:val="00B43601"/>
    <w:rsid w:val="00B441A3"/>
    <w:rsid w:val="00B44221"/>
    <w:rsid w:val="00B443E5"/>
    <w:rsid w:val="00B4456C"/>
    <w:rsid w:val="00B445CE"/>
    <w:rsid w:val="00B4495F"/>
    <w:rsid w:val="00B44F41"/>
    <w:rsid w:val="00B4558B"/>
    <w:rsid w:val="00B45AA8"/>
    <w:rsid w:val="00B46092"/>
    <w:rsid w:val="00B461C7"/>
    <w:rsid w:val="00B4628C"/>
    <w:rsid w:val="00B465B9"/>
    <w:rsid w:val="00B4665C"/>
    <w:rsid w:val="00B467A2"/>
    <w:rsid w:val="00B46BC6"/>
    <w:rsid w:val="00B46F68"/>
    <w:rsid w:val="00B47176"/>
    <w:rsid w:val="00B473DE"/>
    <w:rsid w:val="00B475FF"/>
    <w:rsid w:val="00B476C8"/>
    <w:rsid w:val="00B4790E"/>
    <w:rsid w:val="00B47A20"/>
    <w:rsid w:val="00B47BED"/>
    <w:rsid w:val="00B47DBD"/>
    <w:rsid w:val="00B508F2"/>
    <w:rsid w:val="00B50F7B"/>
    <w:rsid w:val="00B511DA"/>
    <w:rsid w:val="00B5191C"/>
    <w:rsid w:val="00B51A63"/>
    <w:rsid w:val="00B51D38"/>
    <w:rsid w:val="00B52019"/>
    <w:rsid w:val="00B527D3"/>
    <w:rsid w:val="00B52E10"/>
    <w:rsid w:val="00B52F88"/>
    <w:rsid w:val="00B53188"/>
    <w:rsid w:val="00B532D7"/>
    <w:rsid w:val="00B532DF"/>
    <w:rsid w:val="00B532FC"/>
    <w:rsid w:val="00B5346A"/>
    <w:rsid w:val="00B5389B"/>
    <w:rsid w:val="00B53F11"/>
    <w:rsid w:val="00B5440C"/>
    <w:rsid w:val="00B546C4"/>
    <w:rsid w:val="00B54855"/>
    <w:rsid w:val="00B54A01"/>
    <w:rsid w:val="00B54ECA"/>
    <w:rsid w:val="00B55076"/>
    <w:rsid w:val="00B55465"/>
    <w:rsid w:val="00B5552F"/>
    <w:rsid w:val="00B5575D"/>
    <w:rsid w:val="00B5581E"/>
    <w:rsid w:val="00B558E8"/>
    <w:rsid w:val="00B55988"/>
    <w:rsid w:val="00B559BF"/>
    <w:rsid w:val="00B55A03"/>
    <w:rsid w:val="00B55F8E"/>
    <w:rsid w:val="00B56747"/>
    <w:rsid w:val="00B56855"/>
    <w:rsid w:val="00B568FE"/>
    <w:rsid w:val="00B56CC4"/>
    <w:rsid w:val="00B56F16"/>
    <w:rsid w:val="00B5726D"/>
    <w:rsid w:val="00B57309"/>
    <w:rsid w:val="00B57341"/>
    <w:rsid w:val="00B579BB"/>
    <w:rsid w:val="00B57CA9"/>
    <w:rsid w:val="00B57E36"/>
    <w:rsid w:val="00B57F26"/>
    <w:rsid w:val="00B60143"/>
    <w:rsid w:val="00B60437"/>
    <w:rsid w:val="00B605A2"/>
    <w:rsid w:val="00B6097C"/>
    <w:rsid w:val="00B60D9A"/>
    <w:rsid w:val="00B614EC"/>
    <w:rsid w:val="00B616D8"/>
    <w:rsid w:val="00B6191C"/>
    <w:rsid w:val="00B61C16"/>
    <w:rsid w:val="00B61CEE"/>
    <w:rsid w:val="00B61EE6"/>
    <w:rsid w:val="00B62055"/>
    <w:rsid w:val="00B62148"/>
    <w:rsid w:val="00B624EA"/>
    <w:rsid w:val="00B62EDC"/>
    <w:rsid w:val="00B63425"/>
    <w:rsid w:val="00B63613"/>
    <w:rsid w:val="00B63726"/>
    <w:rsid w:val="00B63769"/>
    <w:rsid w:val="00B637BA"/>
    <w:rsid w:val="00B6381A"/>
    <w:rsid w:val="00B63C63"/>
    <w:rsid w:val="00B63DCC"/>
    <w:rsid w:val="00B63EDF"/>
    <w:rsid w:val="00B64086"/>
    <w:rsid w:val="00B64140"/>
    <w:rsid w:val="00B64A5F"/>
    <w:rsid w:val="00B6504D"/>
    <w:rsid w:val="00B6506F"/>
    <w:rsid w:val="00B651CD"/>
    <w:rsid w:val="00B65637"/>
    <w:rsid w:val="00B657DC"/>
    <w:rsid w:val="00B6585C"/>
    <w:rsid w:val="00B66513"/>
    <w:rsid w:val="00B66A44"/>
    <w:rsid w:val="00B66AA1"/>
    <w:rsid w:val="00B66CA6"/>
    <w:rsid w:val="00B66DC6"/>
    <w:rsid w:val="00B66EAD"/>
    <w:rsid w:val="00B66FD5"/>
    <w:rsid w:val="00B67504"/>
    <w:rsid w:val="00B67646"/>
    <w:rsid w:val="00B67975"/>
    <w:rsid w:val="00B7070F"/>
    <w:rsid w:val="00B7079E"/>
    <w:rsid w:val="00B707B5"/>
    <w:rsid w:val="00B708B4"/>
    <w:rsid w:val="00B711DD"/>
    <w:rsid w:val="00B71204"/>
    <w:rsid w:val="00B7169B"/>
    <w:rsid w:val="00B7193E"/>
    <w:rsid w:val="00B71F17"/>
    <w:rsid w:val="00B72480"/>
    <w:rsid w:val="00B724CF"/>
    <w:rsid w:val="00B72955"/>
    <w:rsid w:val="00B729F4"/>
    <w:rsid w:val="00B72A64"/>
    <w:rsid w:val="00B72B93"/>
    <w:rsid w:val="00B72BF5"/>
    <w:rsid w:val="00B72C04"/>
    <w:rsid w:val="00B7304C"/>
    <w:rsid w:val="00B731F8"/>
    <w:rsid w:val="00B73551"/>
    <w:rsid w:val="00B73561"/>
    <w:rsid w:val="00B73A03"/>
    <w:rsid w:val="00B73BAB"/>
    <w:rsid w:val="00B73E45"/>
    <w:rsid w:val="00B73F15"/>
    <w:rsid w:val="00B73F9E"/>
    <w:rsid w:val="00B7410D"/>
    <w:rsid w:val="00B74346"/>
    <w:rsid w:val="00B743C2"/>
    <w:rsid w:val="00B748CE"/>
    <w:rsid w:val="00B748DC"/>
    <w:rsid w:val="00B74B43"/>
    <w:rsid w:val="00B74C55"/>
    <w:rsid w:val="00B74D9E"/>
    <w:rsid w:val="00B74F89"/>
    <w:rsid w:val="00B75AED"/>
    <w:rsid w:val="00B75D2D"/>
    <w:rsid w:val="00B76025"/>
    <w:rsid w:val="00B76156"/>
    <w:rsid w:val="00B76708"/>
    <w:rsid w:val="00B76D76"/>
    <w:rsid w:val="00B775D7"/>
    <w:rsid w:val="00B77DBE"/>
    <w:rsid w:val="00B77F88"/>
    <w:rsid w:val="00B8010C"/>
    <w:rsid w:val="00B80453"/>
    <w:rsid w:val="00B8062C"/>
    <w:rsid w:val="00B806E0"/>
    <w:rsid w:val="00B8087E"/>
    <w:rsid w:val="00B80B42"/>
    <w:rsid w:val="00B80BED"/>
    <w:rsid w:val="00B80EA6"/>
    <w:rsid w:val="00B81536"/>
    <w:rsid w:val="00B81A45"/>
    <w:rsid w:val="00B82473"/>
    <w:rsid w:val="00B82514"/>
    <w:rsid w:val="00B82727"/>
    <w:rsid w:val="00B8277C"/>
    <w:rsid w:val="00B82A6C"/>
    <w:rsid w:val="00B82F0F"/>
    <w:rsid w:val="00B8308F"/>
    <w:rsid w:val="00B832A8"/>
    <w:rsid w:val="00B832BE"/>
    <w:rsid w:val="00B832DF"/>
    <w:rsid w:val="00B83386"/>
    <w:rsid w:val="00B838DD"/>
    <w:rsid w:val="00B83A57"/>
    <w:rsid w:val="00B83A5B"/>
    <w:rsid w:val="00B83B1A"/>
    <w:rsid w:val="00B83C54"/>
    <w:rsid w:val="00B8419C"/>
    <w:rsid w:val="00B850B8"/>
    <w:rsid w:val="00B85129"/>
    <w:rsid w:val="00B85192"/>
    <w:rsid w:val="00B85BF5"/>
    <w:rsid w:val="00B8634C"/>
    <w:rsid w:val="00B866AE"/>
    <w:rsid w:val="00B87469"/>
    <w:rsid w:val="00B87DC1"/>
    <w:rsid w:val="00B901B1"/>
    <w:rsid w:val="00B906F9"/>
    <w:rsid w:val="00B90839"/>
    <w:rsid w:val="00B9084C"/>
    <w:rsid w:val="00B908EB"/>
    <w:rsid w:val="00B90B2C"/>
    <w:rsid w:val="00B9134B"/>
    <w:rsid w:val="00B9191A"/>
    <w:rsid w:val="00B919D7"/>
    <w:rsid w:val="00B91CDA"/>
    <w:rsid w:val="00B92325"/>
    <w:rsid w:val="00B92348"/>
    <w:rsid w:val="00B927CB"/>
    <w:rsid w:val="00B92B0D"/>
    <w:rsid w:val="00B92C44"/>
    <w:rsid w:val="00B92C8E"/>
    <w:rsid w:val="00B92D9D"/>
    <w:rsid w:val="00B92DAC"/>
    <w:rsid w:val="00B92DFF"/>
    <w:rsid w:val="00B92F4E"/>
    <w:rsid w:val="00B9334D"/>
    <w:rsid w:val="00B93747"/>
    <w:rsid w:val="00B93A60"/>
    <w:rsid w:val="00B94493"/>
    <w:rsid w:val="00B944AA"/>
    <w:rsid w:val="00B94C6B"/>
    <w:rsid w:val="00B951DF"/>
    <w:rsid w:val="00B9529A"/>
    <w:rsid w:val="00B954CF"/>
    <w:rsid w:val="00B95EF3"/>
    <w:rsid w:val="00B96094"/>
    <w:rsid w:val="00B961DD"/>
    <w:rsid w:val="00B9621C"/>
    <w:rsid w:val="00B9677D"/>
    <w:rsid w:val="00B96ABB"/>
    <w:rsid w:val="00B96B29"/>
    <w:rsid w:val="00B96B4C"/>
    <w:rsid w:val="00B971E4"/>
    <w:rsid w:val="00B977FB"/>
    <w:rsid w:val="00B97A9D"/>
    <w:rsid w:val="00BA06E8"/>
    <w:rsid w:val="00BA0B2E"/>
    <w:rsid w:val="00BA0F80"/>
    <w:rsid w:val="00BA1387"/>
    <w:rsid w:val="00BA14C8"/>
    <w:rsid w:val="00BA1551"/>
    <w:rsid w:val="00BA19E7"/>
    <w:rsid w:val="00BA201A"/>
    <w:rsid w:val="00BA2031"/>
    <w:rsid w:val="00BA27FA"/>
    <w:rsid w:val="00BA33F0"/>
    <w:rsid w:val="00BA3473"/>
    <w:rsid w:val="00BA3718"/>
    <w:rsid w:val="00BA389A"/>
    <w:rsid w:val="00BA3A1F"/>
    <w:rsid w:val="00BA4107"/>
    <w:rsid w:val="00BA450C"/>
    <w:rsid w:val="00BA4C33"/>
    <w:rsid w:val="00BA4C89"/>
    <w:rsid w:val="00BA4CEC"/>
    <w:rsid w:val="00BA4E7F"/>
    <w:rsid w:val="00BA4F56"/>
    <w:rsid w:val="00BA515A"/>
    <w:rsid w:val="00BA5299"/>
    <w:rsid w:val="00BA5676"/>
    <w:rsid w:val="00BA58E4"/>
    <w:rsid w:val="00BA5D1E"/>
    <w:rsid w:val="00BA5EB8"/>
    <w:rsid w:val="00BA5FEB"/>
    <w:rsid w:val="00BA60F2"/>
    <w:rsid w:val="00BA6209"/>
    <w:rsid w:val="00BA63AA"/>
    <w:rsid w:val="00BA63DA"/>
    <w:rsid w:val="00BA6684"/>
    <w:rsid w:val="00BA68C0"/>
    <w:rsid w:val="00BA6EBF"/>
    <w:rsid w:val="00BA6F23"/>
    <w:rsid w:val="00BA7D33"/>
    <w:rsid w:val="00BA7FA0"/>
    <w:rsid w:val="00BA7FCA"/>
    <w:rsid w:val="00BB009F"/>
    <w:rsid w:val="00BB02C2"/>
    <w:rsid w:val="00BB0450"/>
    <w:rsid w:val="00BB09DA"/>
    <w:rsid w:val="00BB0A00"/>
    <w:rsid w:val="00BB0C42"/>
    <w:rsid w:val="00BB0FB9"/>
    <w:rsid w:val="00BB119A"/>
    <w:rsid w:val="00BB11EB"/>
    <w:rsid w:val="00BB2944"/>
    <w:rsid w:val="00BB2993"/>
    <w:rsid w:val="00BB2A46"/>
    <w:rsid w:val="00BB2E34"/>
    <w:rsid w:val="00BB309A"/>
    <w:rsid w:val="00BB3153"/>
    <w:rsid w:val="00BB3A3D"/>
    <w:rsid w:val="00BB3A84"/>
    <w:rsid w:val="00BB3A8F"/>
    <w:rsid w:val="00BB42B1"/>
    <w:rsid w:val="00BB43FD"/>
    <w:rsid w:val="00BB4568"/>
    <w:rsid w:val="00BB456E"/>
    <w:rsid w:val="00BB4668"/>
    <w:rsid w:val="00BB4AD0"/>
    <w:rsid w:val="00BB4DDD"/>
    <w:rsid w:val="00BB51F0"/>
    <w:rsid w:val="00BB5518"/>
    <w:rsid w:val="00BB57D9"/>
    <w:rsid w:val="00BB5830"/>
    <w:rsid w:val="00BB5C95"/>
    <w:rsid w:val="00BB5DCF"/>
    <w:rsid w:val="00BB5E04"/>
    <w:rsid w:val="00BB6500"/>
    <w:rsid w:val="00BB6ACC"/>
    <w:rsid w:val="00BB6F0B"/>
    <w:rsid w:val="00BB6F62"/>
    <w:rsid w:val="00BB7327"/>
    <w:rsid w:val="00BB7454"/>
    <w:rsid w:val="00BB7526"/>
    <w:rsid w:val="00BB7901"/>
    <w:rsid w:val="00BB7F12"/>
    <w:rsid w:val="00BB7FD6"/>
    <w:rsid w:val="00BC051D"/>
    <w:rsid w:val="00BC0954"/>
    <w:rsid w:val="00BC0A81"/>
    <w:rsid w:val="00BC0F33"/>
    <w:rsid w:val="00BC13C5"/>
    <w:rsid w:val="00BC15E4"/>
    <w:rsid w:val="00BC1D26"/>
    <w:rsid w:val="00BC1D9F"/>
    <w:rsid w:val="00BC2201"/>
    <w:rsid w:val="00BC2AA9"/>
    <w:rsid w:val="00BC2C19"/>
    <w:rsid w:val="00BC2FDF"/>
    <w:rsid w:val="00BC3331"/>
    <w:rsid w:val="00BC35D1"/>
    <w:rsid w:val="00BC36D5"/>
    <w:rsid w:val="00BC3717"/>
    <w:rsid w:val="00BC3DB4"/>
    <w:rsid w:val="00BC468D"/>
    <w:rsid w:val="00BC493E"/>
    <w:rsid w:val="00BC4C1C"/>
    <w:rsid w:val="00BC4C4D"/>
    <w:rsid w:val="00BC4F30"/>
    <w:rsid w:val="00BC5296"/>
    <w:rsid w:val="00BC54D9"/>
    <w:rsid w:val="00BC5769"/>
    <w:rsid w:val="00BC5C50"/>
    <w:rsid w:val="00BC5FD6"/>
    <w:rsid w:val="00BC6773"/>
    <w:rsid w:val="00BC68AB"/>
    <w:rsid w:val="00BC696D"/>
    <w:rsid w:val="00BC6AB2"/>
    <w:rsid w:val="00BC6BA6"/>
    <w:rsid w:val="00BC728F"/>
    <w:rsid w:val="00BC7669"/>
    <w:rsid w:val="00BC77FE"/>
    <w:rsid w:val="00BC79CA"/>
    <w:rsid w:val="00BC7C37"/>
    <w:rsid w:val="00BC7C4B"/>
    <w:rsid w:val="00BC7C75"/>
    <w:rsid w:val="00BD0662"/>
    <w:rsid w:val="00BD0C37"/>
    <w:rsid w:val="00BD0DC8"/>
    <w:rsid w:val="00BD0F25"/>
    <w:rsid w:val="00BD12A2"/>
    <w:rsid w:val="00BD187F"/>
    <w:rsid w:val="00BD195B"/>
    <w:rsid w:val="00BD1AB8"/>
    <w:rsid w:val="00BD1B4E"/>
    <w:rsid w:val="00BD1C09"/>
    <w:rsid w:val="00BD1D6D"/>
    <w:rsid w:val="00BD21C1"/>
    <w:rsid w:val="00BD270E"/>
    <w:rsid w:val="00BD28D8"/>
    <w:rsid w:val="00BD2F11"/>
    <w:rsid w:val="00BD2FBA"/>
    <w:rsid w:val="00BD3429"/>
    <w:rsid w:val="00BD35C7"/>
    <w:rsid w:val="00BD37EB"/>
    <w:rsid w:val="00BD4406"/>
    <w:rsid w:val="00BD4540"/>
    <w:rsid w:val="00BD48CA"/>
    <w:rsid w:val="00BD4D8B"/>
    <w:rsid w:val="00BD4DBE"/>
    <w:rsid w:val="00BD5235"/>
    <w:rsid w:val="00BD56BE"/>
    <w:rsid w:val="00BD5AEF"/>
    <w:rsid w:val="00BD612B"/>
    <w:rsid w:val="00BD61E2"/>
    <w:rsid w:val="00BD61FF"/>
    <w:rsid w:val="00BD6575"/>
    <w:rsid w:val="00BD6D1C"/>
    <w:rsid w:val="00BD6D54"/>
    <w:rsid w:val="00BD70FF"/>
    <w:rsid w:val="00BD7303"/>
    <w:rsid w:val="00BD7333"/>
    <w:rsid w:val="00BD7483"/>
    <w:rsid w:val="00BD7569"/>
    <w:rsid w:val="00BD7586"/>
    <w:rsid w:val="00BD76F7"/>
    <w:rsid w:val="00BD7A26"/>
    <w:rsid w:val="00BD7A6C"/>
    <w:rsid w:val="00BD7C41"/>
    <w:rsid w:val="00BD7C5A"/>
    <w:rsid w:val="00BE01C7"/>
    <w:rsid w:val="00BE0A11"/>
    <w:rsid w:val="00BE11A4"/>
    <w:rsid w:val="00BE19D7"/>
    <w:rsid w:val="00BE1E7E"/>
    <w:rsid w:val="00BE216F"/>
    <w:rsid w:val="00BE232F"/>
    <w:rsid w:val="00BE24DC"/>
    <w:rsid w:val="00BE28FB"/>
    <w:rsid w:val="00BE2985"/>
    <w:rsid w:val="00BE2E66"/>
    <w:rsid w:val="00BE312F"/>
    <w:rsid w:val="00BE327E"/>
    <w:rsid w:val="00BE3350"/>
    <w:rsid w:val="00BE33C0"/>
    <w:rsid w:val="00BE3604"/>
    <w:rsid w:val="00BE3865"/>
    <w:rsid w:val="00BE39E2"/>
    <w:rsid w:val="00BE3A26"/>
    <w:rsid w:val="00BE4345"/>
    <w:rsid w:val="00BE45EE"/>
    <w:rsid w:val="00BE468F"/>
    <w:rsid w:val="00BE4A97"/>
    <w:rsid w:val="00BE5012"/>
    <w:rsid w:val="00BE51CD"/>
    <w:rsid w:val="00BE56FD"/>
    <w:rsid w:val="00BE5D2D"/>
    <w:rsid w:val="00BE6125"/>
    <w:rsid w:val="00BE64E1"/>
    <w:rsid w:val="00BE67A2"/>
    <w:rsid w:val="00BE6AB1"/>
    <w:rsid w:val="00BE6EAC"/>
    <w:rsid w:val="00BE72FB"/>
    <w:rsid w:val="00BE737A"/>
    <w:rsid w:val="00BE758B"/>
    <w:rsid w:val="00BE78FF"/>
    <w:rsid w:val="00BE7946"/>
    <w:rsid w:val="00BE7F08"/>
    <w:rsid w:val="00BE7F54"/>
    <w:rsid w:val="00BF026B"/>
    <w:rsid w:val="00BF0AAF"/>
    <w:rsid w:val="00BF0DD9"/>
    <w:rsid w:val="00BF0FE9"/>
    <w:rsid w:val="00BF132F"/>
    <w:rsid w:val="00BF1E34"/>
    <w:rsid w:val="00BF20A5"/>
    <w:rsid w:val="00BF243F"/>
    <w:rsid w:val="00BF2D15"/>
    <w:rsid w:val="00BF2F27"/>
    <w:rsid w:val="00BF2FC0"/>
    <w:rsid w:val="00BF349E"/>
    <w:rsid w:val="00BF38F5"/>
    <w:rsid w:val="00BF3A90"/>
    <w:rsid w:val="00BF40BD"/>
    <w:rsid w:val="00BF46C2"/>
    <w:rsid w:val="00BF492C"/>
    <w:rsid w:val="00BF4A84"/>
    <w:rsid w:val="00BF4C41"/>
    <w:rsid w:val="00BF4DB9"/>
    <w:rsid w:val="00BF4F40"/>
    <w:rsid w:val="00BF501A"/>
    <w:rsid w:val="00BF54AF"/>
    <w:rsid w:val="00BF5526"/>
    <w:rsid w:val="00BF5B5A"/>
    <w:rsid w:val="00BF5E00"/>
    <w:rsid w:val="00BF5EAB"/>
    <w:rsid w:val="00BF5EF3"/>
    <w:rsid w:val="00BF632C"/>
    <w:rsid w:val="00BF6B9E"/>
    <w:rsid w:val="00BF6CFD"/>
    <w:rsid w:val="00BF6F3E"/>
    <w:rsid w:val="00BF7321"/>
    <w:rsid w:val="00BF7446"/>
    <w:rsid w:val="00BF74AA"/>
    <w:rsid w:val="00BF77EC"/>
    <w:rsid w:val="00BF7BDD"/>
    <w:rsid w:val="00BF7C30"/>
    <w:rsid w:val="00BF7CDB"/>
    <w:rsid w:val="00BF7FA2"/>
    <w:rsid w:val="00C0022D"/>
    <w:rsid w:val="00C0051E"/>
    <w:rsid w:val="00C00A6B"/>
    <w:rsid w:val="00C00F11"/>
    <w:rsid w:val="00C014C1"/>
    <w:rsid w:val="00C017D0"/>
    <w:rsid w:val="00C01AEE"/>
    <w:rsid w:val="00C01D4B"/>
    <w:rsid w:val="00C020DF"/>
    <w:rsid w:val="00C021D3"/>
    <w:rsid w:val="00C0269B"/>
    <w:rsid w:val="00C02704"/>
    <w:rsid w:val="00C02A99"/>
    <w:rsid w:val="00C02CE0"/>
    <w:rsid w:val="00C0307E"/>
    <w:rsid w:val="00C03296"/>
    <w:rsid w:val="00C034A9"/>
    <w:rsid w:val="00C034DB"/>
    <w:rsid w:val="00C0409D"/>
    <w:rsid w:val="00C047CE"/>
    <w:rsid w:val="00C04B91"/>
    <w:rsid w:val="00C04C0F"/>
    <w:rsid w:val="00C056E3"/>
    <w:rsid w:val="00C05EE3"/>
    <w:rsid w:val="00C06430"/>
    <w:rsid w:val="00C06CA6"/>
    <w:rsid w:val="00C06DB5"/>
    <w:rsid w:val="00C07124"/>
    <w:rsid w:val="00C07785"/>
    <w:rsid w:val="00C077D6"/>
    <w:rsid w:val="00C0785C"/>
    <w:rsid w:val="00C078E4"/>
    <w:rsid w:val="00C07AF5"/>
    <w:rsid w:val="00C07E1A"/>
    <w:rsid w:val="00C07EB0"/>
    <w:rsid w:val="00C10396"/>
    <w:rsid w:val="00C103C2"/>
    <w:rsid w:val="00C105EA"/>
    <w:rsid w:val="00C10604"/>
    <w:rsid w:val="00C10790"/>
    <w:rsid w:val="00C10879"/>
    <w:rsid w:val="00C10A40"/>
    <w:rsid w:val="00C10CFC"/>
    <w:rsid w:val="00C10EC1"/>
    <w:rsid w:val="00C11028"/>
    <w:rsid w:val="00C110AC"/>
    <w:rsid w:val="00C1110D"/>
    <w:rsid w:val="00C1153E"/>
    <w:rsid w:val="00C11961"/>
    <w:rsid w:val="00C11A7F"/>
    <w:rsid w:val="00C11AA4"/>
    <w:rsid w:val="00C11AE2"/>
    <w:rsid w:val="00C11C0C"/>
    <w:rsid w:val="00C11C76"/>
    <w:rsid w:val="00C11E57"/>
    <w:rsid w:val="00C12453"/>
    <w:rsid w:val="00C12865"/>
    <w:rsid w:val="00C12939"/>
    <w:rsid w:val="00C12A11"/>
    <w:rsid w:val="00C12E10"/>
    <w:rsid w:val="00C13143"/>
    <w:rsid w:val="00C131C6"/>
    <w:rsid w:val="00C1337D"/>
    <w:rsid w:val="00C135A4"/>
    <w:rsid w:val="00C13710"/>
    <w:rsid w:val="00C13C66"/>
    <w:rsid w:val="00C1457D"/>
    <w:rsid w:val="00C145B2"/>
    <w:rsid w:val="00C145D4"/>
    <w:rsid w:val="00C1479C"/>
    <w:rsid w:val="00C14AD9"/>
    <w:rsid w:val="00C14DD9"/>
    <w:rsid w:val="00C14F79"/>
    <w:rsid w:val="00C150F6"/>
    <w:rsid w:val="00C1525D"/>
    <w:rsid w:val="00C15610"/>
    <w:rsid w:val="00C15B3D"/>
    <w:rsid w:val="00C162F6"/>
    <w:rsid w:val="00C1643A"/>
    <w:rsid w:val="00C1671E"/>
    <w:rsid w:val="00C16E11"/>
    <w:rsid w:val="00C1709C"/>
    <w:rsid w:val="00C1729D"/>
    <w:rsid w:val="00C1753F"/>
    <w:rsid w:val="00C17D18"/>
    <w:rsid w:val="00C201FA"/>
    <w:rsid w:val="00C20481"/>
    <w:rsid w:val="00C205C7"/>
    <w:rsid w:val="00C20BFB"/>
    <w:rsid w:val="00C20DEA"/>
    <w:rsid w:val="00C212D6"/>
    <w:rsid w:val="00C21B8F"/>
    <w:rsid w:val="00C21BC2"/>
    <w:rsid w:val="00C21BD3"/>
    <w:rsid w:val="00C21C28"/>
    <w:rsid w:val="00C220C7"/>
    <w:rsid w:val="00C225C8"/>
    <w:rsid w:val="00C22C42"/>
    <w:rsid w:val="00C22CF9"/>
    <w:rsid w:val="00C230FA"/>
    <w:rsid w:val="00C2366E"/>
    <w:rsid w:val="00C239E1"/>
    <w:rsid w:val="00C2447F"/>
    <w:rsid w:val="00C245DC"/>
    <w:rsid w:val="00C24C77"/>
    <w:rsid w:val="00C24CFB"/>
    <w:rsid w:val="00C24D38"/>
    <w:rsid w:val="00C24D7B"/>
    <w:rsid w:val="00C25600"/>
    <w:rsid w:val="00C259E3"/>
    <w:rsid w:val="00C25C25"/>
    <w:rsid w:val="00C25EEE"/>
    <w:rsid w:val="00C2688A"/>
    <w:rsid w:val="00C26E19"/>
    <w:rsid w:val="00C26F51"/>
    <w:rsid w:val="00C27337"/>
    <w:rsid w:val="00C276A8"/>
    <w:rsid w:val="00C27706"/>
    <w:rsid w:val="00C27757"/>
    <w:rsid w:val="00C302DD"/>
    <w:rsid w:val="00C308EF"/>
    <w:rsid w:val="00C3097C"/>
    <w:rsid w:val="00C30AC2"/>
    <w:rsid w:val="00C30C9A"/>
    <w:rsid w:val="00C30FBC"/>
    <w:rsid w:val="00C31130"/>
    <w:rsid w:val="00C31396"/>
    <w:rsid w:val="00C313FF"/>
    <w:rsid w:val="00C32097"/>
    <w:rsid w:val="00C324E9"/>
    <w:rsid w:val="00C32C9C"/>
    <w:rsid w:val="00C32CFD"/>
    <w:rsid w:val="00C33182"/>
    <w:rsid w:val="00C33233"/>
    <w:rsid w:val="00C33361"/>
    <w:rsid w:val="00C33613"/>
    <w:rsid w:val="00C33E27"/>
    <w:rsid w:val="00C34732"/>
    <w:rsid w:val="00C3475C"/>
    <w:rsid w:val="00C34887"/>
    <w:rsid w:val="00C34C71"/>
    <w:rsid w:val="00C34E84"/>
    <w:rsid w:val="00C34F89"/>
    <w:rsid w:val="00C3519F"/>
    <w:rsid w:val="00C35366"/>
    <w:rsid w:val="00C35456"/>
    <w:rsid w:val="00C3561A"/>
    <w:rsid w:val="00C35671"/>
    <w:rsid w:val="00C35D69"/>
    <w:rsid w:val="00C36167"/>
    <w:rsid w:val="00C36A0D"/>
    <w:rsid w:val="00C36A94"/>
    <w:rsid w:val="00C36C01"/>
    <w:rsid w:val="00C37108"/>
    <w:rsid w:val="00C37578"/>
    <w:rsid w:val="00C375D6"/>
    <w:rsid w:val="00C37846"/>
    <w:rsid w:val="00C40000"/>
    <w:rsid w:val="00C401D1"/>
    <w:rsid w:val="00C40424"/>
    <w:rsid w:val="00C40427"/>
    <w:rsid w:val="00C40B18"/>
    <w:rsid w:val="00C40C04"/>
    <w:rsid w:val="00C40C88"/>
    <w:rsid w:val="00C410BA"/>
    <w:rsid w:val="00C412BB"/>
    <w:rsid w:val="00C41CA6"/>
    <w:rsid w:val="00C41CE3"/>
    <w:rsid w:val="00C41D53"/>
    <w:rsid w:val="00C41E6B"/>
    <w:rsid w:val="00C420B3"/>
    <w:rsid w:val="00C42187"/>
    <w:rsid w:val="00C424A3"/>
    <w:rsid w:val="00C4276C"/>
    <w:rsid w:val="00C42CAF"/>
    <w:rsid w:val="00C43283"/>
    <w:rsid w:val="00C434F4"/>
    <w:rsid w:val="00C4353A"/>
    <w:rsid w:val="00C43797"/>
    <w:rsid w:val="00C444EC"/>
    <w:rsid w:val="00C4453B"/>
    <w:rsid w:val="00C445BC"/>
    <w:rsid w:val="00C448A8"/>
    <w:rsid w:val="00C44922"/>
    <w:rsid w:val="00C44CD1"/>
    <w:rsid w:val="00C44F75"/>
    <w:rsid w:val="00C451EC"/>
    <w:rsid w:val="00C453F4"/>
    <w:rsid w:val="00C45537"/>
    <w:rsid w:val="00C4557D"/>
    <w:rsid w:val="00C456B3"/>
    <w:rsid w:val="00C45821"/>
    <w:rsid w:val="00C45C54"/>
    <w:rsid w:val="00C45D6A"/>
    <w:rsid w:val="00C45F1F"/>
    <w:rsid w:val="00C46154"/>
    <w:rsid w:val="00C46A33"/>
    <w:rsid w:val="00C46E2B"/>
    <w:rsid w:val="00C46E5E"/>
    <w:rsid w:val="00C47AF1"/>
    <w:rsid w:val="00C47EAC"/>
    <w:rsid w:val="00C47F50"/>
    <w:rsid w:val="00C500B6"/>
    <w:rsid w:val="00C502A6"/>
    <w:rsid w:val="00C5048D"/>
    <w:rsid w:val="00C50717"/>
    <w:rsid w:val="00C50902"/>
    <w:rsid w:val="00C509DB"/>
    <w:rsid w:val="00C50D07"/>
    <w:rsid w:val="00C51256"/>
    <w:rsid w:val="00C51DE6"/>
    <w:rsid w:val="00C52835"/>
    <w:rsid w:val="00C52BB3"/>
    <w:rsid w:val="00C53DBA"/>
    <w:rsid w:val="00C53DE3"/>
    <w:rsid w:val="00C545E3"/>
    <w:rsid w:val="00C546EC"/>
    <w:rsid w:val="00C54ECC"/>
    <w:rsid w:val="00C55272"/>
    <w:rsid w:val="00C559F0"/>
    <w:rsid w:val="00C5623B"/>
    <w:rsid w:val="00C563BF"/>
    <w:rsid w:val="00C566E0"/>
    <w:rsid w:val="00C56807"/>
    <w:rsid w:val="00C56A4A"/>
    <w:rsid w:val="00C56A51"/>
    <w:rsid w:val="00C56ABF"/>
    <w:rsid w:val="00C57294"/>
    <w:rsid w:val="00C57CD3"/>
    <w:rsid w:val="00C57E16"/>
    <w:rsid w:val="00C60366"/>
    <w:rsid w:val="00C6056E"/>
    <w:rsid w:val="00C607C2"/>
    <w:rsid w:val="00C60A62"/>
    <w:rsid w:val="00C6101C"/>
    <w:rsid w:val="00C612A5"/>
    <w:rsid w:val="00C6167B"/>
    <w:rsid w:val="00C61BC2"/>
    <w:rsid w:val="00C6275E"/>
    <w:rsid w:val="00C631B9"/>
    <w:rsid w:val="00C6349E"/>
    <w:rsid w:val="00C63CC5"/>
    <w:rsid w:val="00C641E9"/>
    <w:rsid w:val="00C64298"/>
    <w:rsid w:val="00C644B4"/>
    <w:rsid w:val="00C64D29"/>
    <w:rsid w:val="00C65211"/>
    <w:rsid w:val="00C652D0"/>
    <w:rsid w:val="00C654C3"/>
    <w:rsid w:val="00C65843"/>
    <w:rsid w:val="00C65B22"/>
    <w:rsid w:val="00C65DB1"/>
    <w:rsid w:val="00C65E7C"/>
    <w:rsid w:val="00C65FE0"/>
    <w:rsid w:val="00C66568"/>
    <w:rsid w:val="00C67483"/>
    <w:rsid w:val="00C674D5"/>
    <w:rsid w:val="00C67664"/>
    <w:rsid w:val="00C67E4B"/>
    <w:rsid w:val="00C70385"/>
    <w:rsid w:val="00C705F1"/>
    <w:rsid w:val="00C7065A"/>
    <w:rsid w:val="00C709AC"/>
    <w:rsid w:val="00C70C4A"/>
    <w:rsid w:val="00C7136B"/>
    <w:rsid w:val="00C71D5B"/>
    <w:rsid w:val="00C71F40"/>
    <w:rsid w:val="00C72015"/>
    <w:rsid w:val="00C72038"/>
    <w:rsid w:val="00C72081"/>
    <w:rsid w:val="00C726AD"/>
    <w:rsid w:val="00C72794"/>
    <w:rsid w:val="00C72954"/>
    <w:rsid w:val="00C72AB5"/>
    <w:rsid w:val="00C72CA0"/>
    <w:rsid w:val="00C730E9"/>
    <w:rsid w:val="00C73120"/>
    <w:rsid w:val="00C73651"/>
    <w:rsid w:val="00C7369E"/>
    <w:rsid w:val="00C73A4E"/>
    <w:rsid w:val="00C73AAB"/>
    <w:rsid w:val="00C747B8"/>
    <w:rsid w:val="00C74A10"/>
    <w:rsid w:val="00C74EA7"/>
    <w:rsid w:val="00C76049"/>
    <w:rsid w:val="00C760DE"/>
    <w:rsid w:val="00C7612D"/>
    <w:rsid w:val="00C76193"/>
    <w:rsid w:val="00C76197"/>
    <w:rsid w:val="00C76263"/>
    <w:rsid w:val="00C7653E"/>
    <w:rsid w:val="00C765F1"/>
    <w:rsid w:val="00C76C66"/>
    <w:rsid w:val="00C773B6"/>
    <w:rsid w:val="00C77912"/>
    <w:rsid w:val="00C77929"/>
    <w:rsid w:val="00C8075C"/>
    <w:rsid w:val="00C807BC"/>
    <w:rsid w:val="00C80D08"/>
    <w:rsid w:val="00C81785"/>
    <w:rsid w:val="00C81BB2"/>
    <w:rsid w:val="00C82ED3"/>
    <w:rsid w:val="00C83698"/>
    <w:rsid w:val="00C839EF"/>
    <w:rsid w:val="00C83E1E"/>
    <w:rsid w:val="00C84537"/>
    <w:rsid w:val="00C8477F"/>
    <w:rsid w:val="00C84A06"/>
    <w:rsid w:val="00C85748"/>
    <w:rsid w:val="00C861DF"/>
    <w:rsid w:val="00C86683"/>
    <w:rsid w:val="00C8670D"/>
    <w:rsid w:val="00C869B0"/>
    <w:rsid w:val="00C871D5"/>
    <w:rsid w:val="00C8743B"/>
    <w:rsid w:val="00C874AC"/>
    <w:rsid w:val="00C87689"/>
    <w:rsid w:val="00C87812"/>
    <w:rsid w:val="00C90011"/>
    <w:rsid w:val="00C90066"/>
    <w:rsid w:val="00C909A9"/>
    <w:rsid w:val="00C90D9C"/>
    <w:rsid w:val="00C90DA8"/>
    <w:rsid w:val="00C90E14"/>
    <w:rsid w:val="00C90F1B"/>
    <w:rsid w:val="00C91121"/>
    <w:rsid w:val="00C9128A"/>
    <w:rsid w:val="00C919CC"/>
    <w:rsid w:val="00C919EA"/>
    <w:rsid w:val="00C91BDC"/>
    <w:rsid w:val="00C933BC"/>
    <w:rsid w:val="00C933BF"/>
    <w:rsid w:val="00C93404"/>
    <w:rsid w:val="00C940DF"/>
    <w:rsid w:val="00C94185"/>
    <w:rsid w:val="00C941E3"/>
    <w:rsid w:val="00C944A2"/>
    <w:rsid w:val="00C945CD"/>
    <w:rsid w:val="00C94D05"/>
    <w:rsid w:val="00C94DEB"/>
    <w:rsid w:val="00C9516A"/>
    <w:rsid w:val="00C9576C"/>
    <w:rsid w:val="00C95C5F"/>
    <w:rsid w:val="00C95EB6"/>
    <w:rsid w:val="00C95FBD"/>
    <w:rsid w:val="00C961D2"/>
    <w:rsid w:val="00C96574"/>
    <w:rsid w:val="00C96646"/>
    <w:rsid w:val="00C9668C"/>
    <w:rsid w:val="00C96799"/>
    <w:rsid w:val="00C96AA6"/>
    <w:rsid w:val="00C96E95"/>
    <w:rsid w:val="00C96F66"/>
    <w:rsid w:val="00C97689"/>
    <w:rsid w:val="00CA0191"/>
    <w:rsid w:val="00CA02D1"/>
    <w:rsid w:val="00CA0585"/>
    <w:rsid w:val="00CA0A67"/>
    <w:rsid w:val="00CA1025"/>
    <w:rsid w:val="00CA1209"/>
    <w:rsid w:val="00CA1301"/>
    <w:rsid w:val="00CA1325"/>
    <w:rsid w:val="00CA1AC3"/>
    <w:rsid w:val="00CA1CC0"/>
    <w:rsid w:val="00CA20EB"/>
    <w:rsid w:val="00CA2295"/>
    <w:rsid w:val="00CA26A7"/>
    <w:rsid w:val="00CA273E"/>
    <w:rsid w:val="00CA2827"/>
    <w:rsid w:val="00CA28F2"/>
    <w:rsid w:val="00CA2924"/>
    <w:rsid w:val="00CA2B6E"/>
    <w:rsid w:val="00CA357D"/>
    <w:rsid w:val="00CA38C4"/>
    <w:rsid w:val="00CA3B29"/>
    <w:rsid w:val="00CA48D5"/>
    <w:rsid w:val="00CA4A95"/>
    <w:rsid w:val="00CA4CB5"/>
    <w:rsid w:val="00CA502E"/>
    <w:rsid w:val="00CA52D8"/>
    <w:rsid w:val="00CA590C"/>
    <w:rsid w:val="00CA5DE7"/>
    <w:rsid w:val="00CA5E3D"/>
    <w:rsid w:val="00CA5F04"/>
    <w:rsid w:val="00CA61CD"/>
    <w:rsid w:val="00CA6610"/>
    <w:rsid w:val="00CA6677"/>
    <w:rsid w:val="00CA6778"/>
    <w:rsid w:val="00CA6A04"/>
    <w:rsid w:val="00CA7074"/>
    <w:rsid w:val="00CA778D"/>
    <w:rsid w:val="00CA79C5"/>
    <w:rsid w:val="00CA7A6A"/>
    <w:rsid w:val="00CA7B41"/>
    <w:rsid w:val="00CA7DF9"/>
    <w:rsid w:val="00CA7E08"/>
    <w:rsid w:val="00CA7E2C"/>
    <w:rsid w:val="00CB0131"/>
    <w:rsid w:val="00CB0392"/>
    <w:rsid w:val="00CB0626"/>
    <w:rsid w:val="00CB06DB"/>
    <w:rsid w:val="00CB07ED"/>
    <w:rsid w:val="00CB0C18"/>
    <w:rsid w:val="00CB0DBD"/>
    <w:rsid w:val="00CB167C"/>
    <w:rsid w:val="00CB1986"/>
    <w:rsid w:val="00CB1D53"/>
    <w:rsid w:val="00CB1D74"/>
    <w:rsid w:val="00CB1FFD"/>
    <w:rsid w:val="00CB20D8"/>
    <w:rsid w:val="00CB240B"/>
    <w:rsid w:val="00CB276E"/>
    <w:rsid w:val="00CB2AA4"/>
    <w:rsid w:val="00CB3390"/>
    <w:rsid w:val="00CB35F8"/>
    <w:rsid w:val="00CB36D7"/>
    <w:rsid w:val="00CB37A9"/>
    <w:rsid w:val="00CB41B0"/>
    <w:rsid w:val="00CB4372"/>
    <w:rsid w:val="00CB43D9"/>
    <w:rsid w:val="00CB44C8"/>
    <w:rsid w:val="00CB471C"/>
    <w:rsid w:val="00CB4745"/>
    <w:rsid w:val="00CB4A87"/>
    <w:rsid w:val="00CB4D4E"/>
    <w:rsid w:val="00CB4DE0"/>
    <w:rsid w:val="00CB54B2"/>
    <w:rsid w:val="00CB554D"/>
    <w:rsid w:val="00CB567D"/>
    <w:rsid w:val="00CB5844"/>
    <w:rsid w:val="00CB5BDE"/>
    <w:rsid w:val="00CB60BA"/>
    <w:rsid w:val="00CB61B7"/>
    <w:rsid w:val="00CB649C"/>
    <w:rsid w:val="00CB6656"/>
    <w:rsid w:val="00CB6D31"/>
    <w:rsid w:val="00CB6E51"/>
    <w:rsid w:val="00CB6E8F"/>
    <w:rsid w:val="00CB7199"/>
    <w:rsid w:val="00CB7558"/>
    <w:rsid w:val="00CB758C"/>
    <w:rsid w:val="00CB79C1"/>
    <w:rsid w:val="00CB7C42"/>
    <w:rsid w:val="00CC0327"/>
    <w:rsid w:val="00CC048D"/>
    <w:rsid w:val="00CC0919"/>
    <w:rsid w:val="00CC0C95"/>
    <w:rsid w:val="00CC0F1C"/>
    <w:rsid w:val="00CC1149"/>
    <w:rsid w:val="00CC147C"/>
    <w:rsid w:val="00CC14BF"/>
    <w:rsid w:val="00CC15C7"/>
    <w:rsid w:val="00CC17C6"/>
    <w:rsid w:val="00CC1A62"/>
    <w:rsid w:val="00CC1C5B"/>
    <w:rsid w:val="00CC1D02"/>
    <w:rsid w:val="00CC2A3A"/>
    <w:rsid w:val="00CC2EB1"/>
    <w:rsid w:val="00CC30B9"/>
    <w:rsid w:val="00CC3228"/>
    <w:rsid w:val="00CC39C7"/>
    <w:rsid w:val="00CC3A9A"/>
    <w:rsid w:val="00CC3E5D"/>
    <w:rsid w:val="00CC3F55"/>
    <w:rsid w:val="00CC4216"/>
    <w:rsid w:val="00CC5066"/>
    <w:rsid w:val="00CC526A"/>
    <w:rsid w:val="00CC5602"/>
    <w:rsid w:val="00CC5710"/>
    <w:rsid w:val="00CC5B0F"/>
    <w:rsid w:val="00CC5B23"/>
    <w:rsid w:val="00CC6287"/>
    <w:rsid w:val="00CC66CB"/>
    <w:rsid w:val="00CC676B"/>
    <w:rsid w:val="00CC69D8"/>
    <w:rsid w:val="00CC6BAC"/>
    <w:rsid w:val="00CC6E23"/>
    <w:rsid w:val="00CC7CC1"/>
    <w:rsid w:val="00CC7FB0"/>
    <w:rsid w:val="00CD0326"/>
    <w:rsid w:val="00CD0383"/>
    <w:rsid w:val="00CD073D"/>
    <w:rsid w:val="00CD083B"/>
    <w:rsid w:val="00CD0DE4"/>
    <w:rsid w:val="00CD1010"/>
    <w:rsid w:val="00CD1711"/>
    <w:rsid w:val="00CD1A24"/>
    <w:rsid w:val="00CD1ACB"/>
    <w:rsid w:val="00CD1CF5"/>
    <w:rsid w:val="00CD1D03"/>
    <w:rsid w:val="00CD1DAB"/>
    <w:rsid w:val="00CD22BC"/>
    <w:rsid w:val="00CD2417"/>
    <w:rsid w:val="00CD24CA"/>
    <w:rsid w:val="00CD268C"/>
    <w:rsid w:val="00CD2982"/>
    <w:rsid w:val="00CD300F"/>
    <w:rsid w:val="00CD3521"/>
    <w:rsid w:val="00CD3559"/>
    <w:rsid w:val="00CD3568"/>
    <w:rsid w:val="00CD3745"/>
    <w:rsid w:val="00CD37C0"/>
    <w:rsid w:val="00CD38E3"/>
    <w:rsid w:val="00CD38EB"/>
    <w:rsid w:val="00CD3BF7"/>
    <w:rsid w:val="00CD3C40"/>
    <w:rsid w:val="00CD3F99"/>
    <w:rsid w:val="00CD43B9"/>
    <w:rsid w:val="00CD4CF1"/>
    <w:rsid w:val="00CD4EA2"/>
    <w:rsid w:val="00CD4EF9"/>
    <w:rsid w:val="00CD50F8"/>
    <w:rsid w:val="00CD513D"/>
    <w:rsid w:val="00CD556F"/>
    <w:rsid w:val="00CD5599"/>
    <w:rsid w:val="00CD55C5"/>
    <w:rsid w:val="00CD5D0A"/>
    <w:rsid w:val="00CD5E03"/>
    <w:rsid w:val="00CD5EA1"/>
    <w:rsid w:val="00CD5EEF"/>
    <w:rsid w:val="00CD65B6"/>
    <w:rsid w:val="00CD65B9"/>
    <w:rsid w:val="00CD672D"/>
    <w:rsid w:val="00CD693F"/>
    <w:rsid w:val="00CD6AA4"/>
    <w:rsid w:val="00CD6D20"/>
    <w:rsid w:val="00CD6E47"/>
    <w:rsid w:val="00CD6F95"/>
    <w:rsid w:val="00CD7DB2"/>
    <w:rsid w:val="00CD7DE9"/>
    <w:rsid w:val="00CE011D"/>
    <w:rsid w:val="00CE01FC"/>
    <w:rsid w:val="00CE0323"/>
    <w:rsid w:val="00CE0925"/>
    <w:rsid w:val="00CE09CD"/>
    <w:rsid w:val="00CE0B15"/>
    <w:rsid w:val="00CE0BAA"/>
    <w:rsid w:val="00CE0D40"/>
    <w:rsid w:val="00CE0E71"/>
    <w:rsid w:val="00CE121A"/>
    <w:rsid w:val="00CE1531"/>
    <w:rsid w:val="00CE1D54"/>
    <w:rsid w:val="00CE1E1A"/>
    <w:rsid w:val="00CE21B5"/>
    <w:rsid w:val="00CE23DC"/>
    <w:rsid w:val="00CE260E"/>
    <w:rsid w:val="00CE265E"/>
    <w:rsid w:val="00CE2749"/>
    <w:rsid w:val="00CE2D01"/>
    <w:rsid w:val="00CE3300"/>
    <w:rsid w:val="00CE3306"/>
    <w:rsid w:val="00CE369A"/>
    <w:rsid w:val="00CE379E"/>
    <w:rsid w:val="00CE3F3D"/>
    <w:rsid w:val="00CE40C6"/>
    <w:rsid w:val="00CE4734"/>
    <w:rsid w:val="00CE52C3"/>
    <w:rsid w:val="00CE5314"/>
    <w:rsid w:val="00CE5429"/>
    <w:rsid w:val="00CE5527"/>
    <w:rsid w:val="00CE572B"/>
    <w:rsid w:val="00CE5C40"/>
    <w:rsid w:val="00CE5FF9"/>
    <w:rsid w:val="00CE6034"/>
    <w:rsid w:val="00CE6619"/>
    <w:rsid w:val="00CE6B59"/>
    <w:rsid w:val="00CE7037"/>
    <w:rsid w:val="00CE7495"/>
    <w:rsid w:val="00CE761F"/>
    <w:rsid w:val="00CE78CD"/>
    <w:rsid w:val="00CE797D"/>
    <w:rsid w:val="00CE7AD8"/>
    <w:rsid w:val="00CE7D6E"/>
    <w:rsid w:val="00CE7E99"/>
    <w:rsid w:val="00CF00C8"/>
    <w:rsid w:val="00CF00CD"/>
    <w:rsid w:val="00CF0131"/>
    <w:rsid w:val="00CF0270"/>
    <w:rsid w:val="00CF045B"/>
    <w:rsid w:val="00CF050E"/>
    <w:rsid w:val="00CF06C6"/>
    <w:rsid w:val="00CF0AFA"/>
    <w:rsid w:val="00CF0C88"/>
    <w:rsid w:val="00CF0FCD"/>
    <w:rsid w:val="00CF13AB"/>
    <w:rsid w:val="00CF1436"/>
    <w:rsid w:val="00CF1779"/>
    <w:rsid w:val="00CF19E0"/>
    <w:rsid w:val="00CF1AE8"/>
    <w:rsid w:val="00CF1BE5"/>
    <w:rsid w:val="00CF1F67"/>
    <w:rsid w:val="00CF2A06"/>
    <w:rsid w:val="00CF2E86"/>
    <w:rsid w:val="00CF30C6"/>
    <w:rsid w:val="00CF3498"/>
    <w:rsid w:val="00CF3BD0"/>
    <w:rsid w:val="00CF3CE3"/>
    <w:rsid w:val="00CF3DA2"/>
    <w:rsid w:val="00CF3E6D"/>
    <w:rsid w:val="00CF3E7A"/>
    <w:rsid w:val="00CF3EAE"/>
    <w:rsid w:val="00CF3F47"/>
    <w:rsid w:val="00CF3F74"/>
    <w:rsid w:val="00CF4132"/>
    <w:rsid w:val="00CF482B"/>
    <w:rsid w:val="00CF4B4E"/>
    <w:rsid w:val="00CF4B91"/>
    <w:rsid w:val="00CF4DEE"/>
    <w:rsid w:val="00CF4DF5"/>
    <w:rsid w:val="00CF4FA8"/>
    <w:rsid w:val="00CF4FB8"/>
    <w:rsid w:val="00CF57D0"/>
    <w:rsid w:val="00CF5A5A"/>
    <w:rsid w:val="00CF5C9E"/>
    <w:rsid w:val="00CF60DB"/>
    <w:rsid w:val="00CF6465"/>
    <w:rsid w:val="00CF6519"/>
    <w:rsid w:val="00CF65A2"/>
    <w:rsid w:val="00CF6B19"/>
    <w:rsid w:val="00CF71B5"/>
    <w:rsid w:val="00CF799B"/>
    <w:rsid w:val="00CF7ADE"/>
    <w:rsid w:val="00CF7E27"/>
    <w:rsid w:val="00CF7F44"/>
    <w:rsid w:val="00D00393"/>
    <w:rsid w:val="00D0049A"/>
    <w:rsid w:val="00D006F9"/>
    <w:rsid w:val="00D0076B"/>
    <w:rsid w:val="00D00CD6"/>
    <w:rsid w:val="00D00E2A"/>
    <w:rsid w:val="00D0128D"/>
    <w:rsid w:val="00D012B5"/>
    <w:rsid w:val="00D01590"/>
    <w:rsid w:val="00D016D6"/>
    <w:rsid w:val="00D01AB3"/>
    <w:rsid w:val="00D01B51"/>
    <w:rsid w:val="00D01CCA"/>
    <w:rsid w:val="00D02690"/>
    <w:rsid w:val="00D026C0"/>
    <w:rsid w:val="00D02735"/>
    <w:rsid w:val="00D029FB"/>
    <w:rsid w:val="00D02A0A"/>
    <w:rsid w:val="00D039A7"/>
    <w:rsid w:val="00D03B38"/>
    <w:rsid w:val="00D03BF4"/>
    <w:rsid w:val="00D043D8"/>
    <w:rsid w:val="00D0459F"/>
    <w:rsid w:val="00D04A0B"/>
    <w:rsid w:val="00D04DDD"/>
    <w:rsid w:val="00D054FA"/>
    <w:rsid w:val="00D05594"/>
    <w:rsid w:val="00D05712"/>
    <w:rsid w:val="00D05995"/>
    <w:rsid w:val="00D06496"/>
    <w:rsid w:val="00D064D0"/>
    <w:rsid w:val="00D06BFC"/>
    <w:rsid w:val="00D07470"/>
    <w:rsid w:val="00D07721"/>
    <w:rsid w:val="00D103CF"/>
    <w:rsid w:val="00D104A2"/>
    <w:rsid w:val="00D10A28"/>
    <w:rsid w:val="00D10CEC"/>
    <w:rsid w:val="00D10EDF"/>
    <w:rsid w:val="00D11031"/>
    <w:rsid w:val="00D110D0"/>
    <w:rsid w:val="00D115B1"/>
    <w:rsid w:val="00D11830"/>
    <w:rsid w:val="00D11CED"/>
    <w:rsid w:val="00D11F43"/>
    <w:rsid w:val="00D12001"/>
    <w:rsid w:val="00D120F5"/>
    <w:rsid w:val="00D12223"/>
    <w:rsid w:val="00D1224C"/>
    <w:rsid w:val="00D125BA"/>
    <w:rsid w:val="00D13121"/>
    <w:rsid w:val="00D136B9"/>
    <w:rsid w:val="00D13755"/>
    <w:rsid w:val="00D13AB2"/>
    <w:rsid w:val="00D13B74"/>
    <w:rsid w:val="00D140D9"/>
    <w:rsid w:val="00D143C3"/>
    <w:rsid w:val="00D145F0"/>
    <w:rsid w:val="00D1473E"/>
    <w:rsid w:val="00D14F61"/>
    <w:rsid w:val="00D15222"/>
    <w:rsid w:val="00D15568"/>
    <w:rsid w:val="00D15893"/>
    <w:rsid w:val="00D160CC"/>
    <w:rsid w:val="00D16D86"/>
    <w:rsid w:val="00D17216"/>
    <w:rsid w:val="00D17FEB"/>
    <w:rsid w:val="00D20644"/>
    <w:rsid w:val="00D21286"/>
    <w:rsid w:val="00D214CB"/>
    <w:rsid w:val="00D21A8F"/>
    <w:rsid w:val="00D21DC7"/>
    <w:rsid w:val="00D2224A"/>
    <w:rsid w:val="00D2249B"/>
    <w:rsid w:val="00D226F4"/>
    <w:rsid w:val="00D2279A"/>
    <w:rsid w:val="00D228A9"/>
    <w:rsid w:val="00D22C1C"/>
    <w:rsid w:val="00D2300B"/>
    <w:rsid w:val="00D23730"/>
    <w:rsid w:val="00D237C4"/>
    <w:rsid w:val="00D23FA4"/>
    <w:rsid w:val="00D23FB5"/>
    <w:rsid w:val="00D2462D"/>
    <w:rsid w:val="00D253F8"/>
    <w:rsid w:val="00D25401"/>
    <w:rsid w:val="00D25437"/>
    <w:rsid w:val="00D254B3"/>
    <w:rsid w:val="00D257A1"/>
    <w:rsid w:val="00D2581F"/>
    <w:rsid w:val="00D258F6"/>
    <w:rsid w:val="00D25C20"/>
    <w:rsid w:val="00D25DC6"/>
    <w:rsid w:val="00D25F75"/>
    <w:rsid w:val="00D25F84"/>
    <w:rsid w:val="00D2608D"/>
    <w:rsid w:val="00D26328"/>
    <w:rsid w:val="00D271E6"/>
    <w:rsid w:val="00D27355"/>
    <w:rsid w:val="00D27747"/>
    <w:rsid w:val="00D278B3"/>
    <w:rsid w:val="00D27CE3"/>
    <w:rsid w:val="00D27D0F"/>
    <w:rsid w:val="00D27F73"/>
    <w:rsid w:val="00D3091E"/>
    <w:rsid w:val="00D31283"/>
    <w:rsid w:val="00D314B1"/>
    <w:rsid w:val="00D314C5"/>
    <w:rsid w:val="00D3178E"/>
    <w:rsid w:val="00D31B3B"/>
    <w:rsid w:val="00D31FD9"/>
    <w:rsid w:val="00D325B2"/>
    <w:rsid w:val="00D3278A"/>
    <w:rsid w:val="00D32AEE"/>
    <w:rsid w:val="00D32B4C"/>
    <w:rsid w:val="00D33188"/>
    <w:rsid w:val="00D334D3"/>
    <w:rsid w:val="00D340EC"/>
    <w:rsid w:val="00D3440B"/>
    <w:rsid w:val="00D34D88"/>
    <w:rsid w:val="00D35749"/>
    <w:rsid w:val="00D36333"/>
    <w:rsid w:val="00D369A9"/>
    <w:rsid w:val="00D371B5"/>
    <w:rsid w:val="00D373A1"/>
    <w:rsid w:val="00D373A6"/>
    <w:rsid w:val="00D374AB"/>
    <w:rsid w:val="00D379D6"/>
    <w:rsid w:val="00D37BCA"/>
    <w:rsid w:val="00D37DDE"/>
    <w:rsid w:val="00D40102"/>
    <w:rsid w:val="00D403E5"/>
    <w:rsid w:val="00D40441"/>
    <w:rsid w:val="00D4057E"/>
    <w:rsid w:val="00D40E41"/>
    <w:rsid w:val="00D4130D"/>
    <w:rsid w:val="00D41AC2"/>
    <w:rsid w:val="00D41D08"/>
    <w:rsid w:val="00D41E4E"/>
    <w:rsid w:val="00D41EB6"/>
    <w:rsid w:val="00D41EF3"/>
    <w:rsid w:val="00D420E7"/>
    <w:rsid w:val="00D42376"/>
    <w:rsid w:val="00D42555"/>
    <w:rsid w:val="00D42892"/>
    <w:rsid w:val="00D4290D"/>
    <w:rsid w:val="00D43372"/>
    <w:rsid w:val="00D43490"/>
    <w:rsid w:val="00D43933"/>
    <w:rsid w:val="00D43ADC"/>
    <w:rsid w:val="00D44336"/>
    <w:rsid w:val="00D4441D"/>
    <w:rsid w:val="00D4526E"/>
    <w:rsid w:val="00D45456"/>
    <w:rsid w:val="00D455CE"/>
    <w:rsid w:val="00D45BBE"/>
    <w:rsid w:val="00D45CBF"/>
    <w:rsid w:val="00D45FB1"/>
    <w:rsid w:val="00D461CA"/>
    <w:rsid w:val="00D462F0"/>
    <w:rsid w:val="00D46E0F"/>
    <w:rsid w:val="00D46E70"/>
    <w:rsid w:val="00D4724E"/>
    <w:rsid w:val="00D47B7C"/>
    <w:rsid w:val="00D47BC6"/>
    <w:rsid w:val="00D47BD3"/>
    <w:rsid w:val="00D47E7A"/>
    <w:rsid w:val="00D5002A"/>
    <w:rsid w:val="00D5010B"/>
    <w:rsid w:val="00D5016A"/>
    <w:rsid w:val="00D503B3"/>
    <w:rsid w:val="00D5065E"/>
    <w:rsid w:val="00D50BF7"/>
    <w:rsid w:val="00D5110A"/>
    <w:rsid w:val="00D51191"/>
    <w:rsid w:val="00D51503"/>
    <w:rsid w:val="00D516A6"/>
    <w:rsid w:val="00D516C5"/>
    <w:rsid w:val="00D5174F"/>
    <w:rsid w:val="00D51AAE"/>
    <w:rsid w:val="00D51BF6"/>
    <w:rsid w:val="00D51F7D"/>
    <w:rsid w:val="00D5207D"/>
    <w:rsid w:val="00D5219C"/>
    <w:rsid w:val="00D523C0"/>
    <w:rsid w:val="00D525F4"/>
    <w:rsid w:val="00D52986"/>
    <w:rsid w:val="00D52AC6"/>
    <w:rsid w:val="00D53047"/>
    <w:rsid w:val="00D53AE2"/>
    <w:rsid w:val="00D53B7F"/>
    <w:rsid w:val="00D5463A"/>
    <w:rsid w:val="00D54682"/>
    <w:rsid w:val="00D5486F"/>
    <w:rsid w:val="00D549CF"/>
    <w:rsid w:val="00D54A73"/>
    <w:rsid w:val="00D54B0D"/>
    <w:rsid w:val="00D54E83"/>
    <w:rsid w:val="00D54F42"/>
    <w:rsid w:val="00D553ED"/>
    <w:rsid w:val="00D565CF"/>
    <w:rsid w:val="00D5676D"/>
    <w:rsid w:val="00D5699C"/>
    <w:rsid w:val="00D56B01"/>
    <w:rsid w:val="00D57748"/>
    <w:rsid w:val="00D57975"/>
    <w:rsid w:val="00D579A4"/>
    <w:rsid w:val="00D604BC"/>
    <w:rsid w:val="00D604F0"/>
    <w:rsid w:val="00D60D33"/>
    <w:rsid w:val="00D60DC9"/>
    <w:rsid w:val="00D6106C"/>
    <w:rsid w:val="00D610B1"/>
    <w:rsid w:val="00D61946"/>
    <w:rsid w:val="00D61D84"/>
    <w:rsid w:val="00D61D9F"/>
    <w:rsid w:val="00D61F5F"/>
    <w:rsid w:val="00D624ED"/>
    <w:rsid w:val="00D62E0F"/>
    <w:rsid w:val="00D6313B"/>
    <w:rsid w:val="00D6316C"/>
    <w:rsid w:val="00D6329F"/>
    <w:rsid w:val="00D63324"/>
    <w:rsid w:val="00D633E3"/>
    <w:rsid w:val="00D6348A"/>
    <w:rsid w:val="00D637BD"/>
    <w:rsid w:val="00D63876"/>
    <w:rsid w:val="00D63AF1"/>
    <w:rsid w:val="00D63B01"/>
    <w:rsid w:val="00D64025"/>
    <w:rsid w:val="00D6448E"/>
    <w:rsid w:val="00D6485C"/>
    <w:rsid w:val="00D64E6D"/>
    <w:rsid w:val="00D64FBB"/>
    <w:rsid w:val="00D6564D"/>
    <w:rsid w:val="00D65B44"/>
    <w:rsid w:val="00D65BBC"/>
    <w:rsid w:val="00D65C05"/>
    <w:rsid w:val="00D65F1E"/>
    <w:rsid w:val="00D66306"/>
    <w:rsid w:val="00D6638E"/>
    <w:rsid w:val="00D669D2"/>
    <w:rsid w:val="00D67480"/>
    <w:rsid w:val="00D67AD0"/>
    <w:rsid w:val="00D67F43"/>
    <w:rsid w:val="00D67FAE"/>
    <w:rsid w:val="00D70133"/>
    <w:rsid w:val="00D703B6"/>
    <w:rsid w:val="00D70B87"/>
    <w:rsid w:val="00D70EB3"/>
    <w:rsid w:val="00D7136A"/>
    <w:rsid w:val="00D71450"/>
    <w:rsid w:val="00D715B7"/>
    <w:rsid w:val="00D718DE"/>
    <w:rsid w:val="00D71A06"/>
    <w:rsid w:val="00D71BA4"/>
    <w:rsid w:val="00D7224E"/>
    <w:rsid w:val="00D72674"/>
    <w:rsid w:val="00D726BC"/>
    <w:rsid w:val="00D72726"/>
    <w:rsid w:val="00D728C8"/>
    <w:rsid w:val="00D728D1"/>
    <w:rsid w:val="00D729E0"/>
    <w:rsid w:val="00D729EB"/>
    <w:rsid w:val="00D72B05"/>
    <w:rsid w:val="00D72DC8"/>
    <w:rsid w:val="00D7349B"/>
    <w:rsid w:val="00D734F6"/>
    <w:rsid w:val="00D73658"/>
    <w:rsid w:val="00D73862"/>
    <w:rsid w:val="00D73AE2"/>
    <w:rsid w:val="00D73CB7"/>
    <w:rsid w:val="00D73CFF"/>
    <w:rsid w:val="00D73F9D"/>
    <w:rsid w:val="00D74078"/>
    <w:rsid w:val="00D74252"/>
    <w:rsid w:val="00D74598"/>
    <w:rsid w:val="00D7480F"/>
    <w:rsid w:val="00D753C2"/>
    <w:rsid w:val="00D75582"/>
    <w:rsid w:val="00D75602"/>
    <w:rsid w:val="00D756ED"/>
    <w:rsid w:val="00D76106"/>
    <w:rsid w:val="00D76201"/>
    <w:rsid w:val="00D7623E"/>
    <w:rsid w:val="00D764CE"/>
    <w:rsid w:val="00D771F3"/>
    <w:rsid w:val="00D77A3E"/>
    <w:rsid w:val="00D8004D"/>
    <w:rsid w:val="00D80812"/>
    <w:rsid w:val="00D80E9F"/>
    <w:rsid w:val="00D810D6"/>
    <w:rsid w:val="00D81573"/>
    <w:rsid w:val="00D81794"/>
    <w:rsid w:val="00D81BE6"/>
    <w:rsid w:val="00D81CC8"/>
    <w:rsid w:val="00D8202D"/>
    <w:rsid w:val="00D82110"/>
    <w:rsid w:val="00D821CA"/>
    <w:rsid w:val="00D82207"/>
    <w:rsid w:val="00D82C18"/>
    <w:rsid w:val="00D82DCE"/>
    <w:rsid w:val="00D82FB0"/>
    <w:rsid w:val="00D83543"/>
    <w:rsid w:val="00D8357D"/>
    <w:rsid w:val="00D83610"/>
    <w:rsid w:val="00D84985"/>
    <w:rsid w:val="00D84D70"/>
    <w:rsid w:val="00D84EC7"/>
    <w:rsid w:val="00D8550F"/>
    <w:rsid w:val="00D85849"/>
    <w:rsid w:val="00D858E4"/>
    <w:rsid w:val="00D859E2"/>
    <w:rsid w:val="00D85F79"/>
    <w:rsid w:val="00D864F0"/>
    <w:rsid w:val="00D866B6"/>
    <w:rsid w:val="00D86A8E"/>
    <w:rsid w:val="00D86B94"/>
    <w:rsid w:val="00D870ED"/>
    <w:rsid w:val="00D870F2"/>
    <w:rsid w:val="00D871EB"/>
    <w:rsid w:val="00D8750B"/>
    <w:rsid w:val="00D87560"/>
    <w:rsid w:val="00D875D6"/>
    <w:rsid w:val="00D876F5"/>
    <w:rsid w:val="00D87874"/>
    <w:rsid w:val="00D87BB7"/>
    <w:rsid w:val="00D87C2F"/>
    <w:rsid w:val="00D87DDF"/>
    <w:rsid w:val="00D900CB"/>
    <w:rsid w:val="00D903DF"/>
    <w:rsid w:val="00D90741"/>
    <w:rsid w:val="00D908E0"/>
    <w:rsid w:val="00D90934"/>
    <w:rsid w:val="00D90B85"/>
    <w:rsid w:val="00D90C8E"/>
    <w:rsid w:val="00D90E6B"/>
    <w:rsid w:val="00D91121"/>
    <w:rsid w:val="00D912A2"/>
    <w:rsid w:val="00D9141E"/>
    <w:rsid w:val="00D9165F"/>
    <w:rsid w:val="00D9167D"/>
    <w:rsid w:val="00D916B8"/>
    <w:rsid w:val="00D91AA8"/>
    <w:rsid w:val="00D91E0B"/>
    <w:rsid w:val="00D9247C"/>
    <w:rsid w:val="00D92632"/>
    <w:rsid w:val="00D92C1A"/>
    <w:rsid w:val="00D92FC1"/>
    <w:rsid w:val="00D931C3"/>
    <w:rsid w:val="00D93431"/>
    <w:rsid w:val="00D93869"/>
    <w:rsid w:val="00D93BE0"/>
    <w:rsid w:val="00D94139"/>
    <w:rsid w:val="00D94508"/>
    <w:rsid w:val="00D946BC"/>
    <w:rsid w:val="00D94B1D"/>
    <w:rsid w:val="00D94BA2"/>
    <w:rsid w:val="00D957C7"/>
    <w:rsid w:val="00D95E3A"/>
    <w:rsid w:val="00D964A0"/>
    <w:rsid w:val="00D96966"/>
    <w:rsid w:val="00D96ADF"/>
    <w:rsid w:val="00D9710C"/>
    <w:rsid w:val="00D972D8"/>
    <w:rsid w:val="00D97310"/>
    <w:rsid w:val="00D977D3"/>
    <w:rsid w:val="00D97AB9"/>
    <w:rsid w:val="00D97B06"/>
    <w:rsid w:val="00D97CB8"/>
    <w:rsid w:val="00DA0126"/>
    <w:rsid w:val="00DA0196"/>
    <w:rsid w:val="00DA0436"/>
    <w:rsid w:val="00DA04C4"/>
    <w:rsid w:val="00DA1020"/>
    <w:rsid w:val="00DA1171"/>
    <w:rsid w:val="00DA1712"/>
    <w:rsid w:val="00DA1718"/>
    <w:rsid w:val="00DA19CE"/>
    <w:rsid w:val="00DA1E11"/>
    <w:rsid w:val="00DA1FFC"/>
    <w:rsid w:val="00DA20D6"/>
    <w:rsid w:val="00DA21A1"/>
    <w:rsid w:val="00DA2986"/>
    <w:rsid w:val="00DA29BC"/>
    <w:rsid w:val="00DA2B31"/>
    <w:rsid w:val="00DA2C8E"/>
    <w:rsid w:val="00DA35F7"/>
    <w:rsid w:val="00DA364F"/>
    <w:rsid w:val="00DA38AA"/>
    <w:rsid w:val="00DA41EE"/>
    <w:rsid w:val="00DA44A9"/>
    <w:rsid w:val="00DA4D2A"/>
    <w:rsid w:val="00DA4E96"/>
    <w:rsid w:val="00DA50CB"/>
    <w:rsid w:val="00DA52B1"/>
    <w:rsid w:val="00DA53D5"/>
    <w:rsid w:val="00DA5443"/>
    <w:rsid w:val="00DA5465"/>
    <w:rsid w:val="00DA5570"/>
    <w:rsid w:val="00DA59AD"/>
    <w:rsid w:val="00DA5D3C"/>
    <w:rsid w:val="00DA649D"/>
    <w:rsid w:val="00DA6A62"/>
    <w:rsid w:val="00DA6B03"/>
    <w:rsid w:val="00DA703A"/>
    <w:rsid w:val="00DA7493"/>
    <w:rsid w:val="00DA7551"/>
    <w:rsid w:val="00DA7FD9"/>
    <w:rsid w:val="00DB0072"/>
    <w:rsid w:val="00DB04E3"/>
    <w:rsid w:val="00DB0F89"/>
    <w:rsid w:val="00DB1D16"/>
    <w:rsid w:val="00DB296D"/>
    <w:rsid w:val="00DB32FC"/>
    <w:rsid w:val="00DB38AA"/>
    <w:rsid w:val="00DB3DB5"/>
    <w:rsid w:val="00DB404F"/>
    <w:rsid w:val="00DB4102"/>
    <w:rsid w:val="00DB41E5"/>
    <w:rsid w:val="00DB433E"/>
    <w:rsid w:val="00DB456B"/>
    <w:rsid w:val="00DB473F"/>
    <w:rsid w:val="00DB492E"/>
    <w:rsid w:val="00DB49BA"/>
    <w:rsid w:val="00DB4C12"/>
    <w:rsid w:val="00DB548B"/>
    <w:rsid w:val="00DB6098"/>
    <w:rsid w:val="00DB6327"/>
    <w:rsid w:val="00DB651A"/>
    <w:rsid w:val="00DB65F0"/>
    <w:rsid w:val="00DB6A37"/>
    <w:rsid w:val="00DB6ABD"/>
    <w:rsid w:val="00DB6FEE"/>
    <w:rsid w:val="00DB74CF"/>
    <w:rsid w:val="00DB75C9"/>
    <w:rsid w:val="00DB77DB"/>
    <w:rsid w:val="00DB7922"/>
    <w:rsid w:val="00DB7B85"/>
    <w:rsid w:val="00DB7DD8"/>
    <w:rsid w:val="00DC02BE"/>
    <w:rsid w:val="00DC02CA"/>
    <w:rsid w:val="00DC0534"/>
    <w:rsid w:val="00DC066A"/>
    <w:rsid w:val="00DC0A31"/>
    <w:rsid w:val="00DC0C2C"/>
    <w:rsid w:val="00DC1C36"/>
    <w:rsid w:val="00DC1F27"/>
    <w:rsid w:val="00DC2317"/>
    <w:rsid w:val="00DC2639"/>
    <w:rsid w:val="00DC2BCE"/>
    <w:rsid w:val="00DC2F24"/>
    <w:rsid w:val="00DC347D"/>
    <w:rsid w:val="00DC363D"/>
    <w:rsid w:val="00DC3A16"/>
    <w:rsid w:val="00DC3A99"/>
    <w:rsid w:val="00DC3AB4"/>
    <w:rsid w:val="00DC3BFE"/>
    <w:rsid w:val="00DC446D"/>
    <w:rsid w:val="00DC44A0"/>
    <w:rsid w:val="00DC4536"/>
    <w:rsid w:val="00DC4579"/>
    <w:rsid w:val="00DC475A"/>
    <w:rsid w:val="00DC4778"/>
    <w:rsid w:val="00DC4B2F"/>
    <w:rsid w:val="00DC4E5A"/>
    <w:rsid w:val="00DC531B"/>
    <w:rsid w:val="00DC56C7"/>
    <w:rsid w:val="00DC57D6"/>
    <w:rsid w:val="00DC5825"/>
    <w:rsid w:val="00DC5DF3"/>
    <w:rsid w:val="00DC5F2D"/>
    <w:rsid w:val="00DC5F58"/>
    <w:rsid w:val="00DC5FB3"/>
    <w:rsid w:val="00DC69B5"/>
    <w:rsid w:val="00DC6C9D"/>
    <w:rsid w:val="00DC6D27"/>
    <w:rsid w:val="00DC719B"/>
    <w:rsid w:val="00DC743B"/>
    <w:rsid w:val="00DC7D91"/>
    <w:rsid w:val="00DC7EE3"/>
    <w:rsid w:val="00DD0A9B"/>
    <w:rsid w:val="00DD0ADE"/>
    <w:rsid w:val="00DD119E"/>
    <w:rsid w:val="00DD15BF"/>
    <w:rsid w:val="00DD176A"/>
    <w:rsid w:val="00DD1851"/>
    <w:rsid w:val="00DD1953"/>
    <w:rsid w:val="00DD19D5"/>
    <w:rsid w:val="00DD1AE5"/>
    <w:rsid w:val="00DD1DBB"/>
    <w:rsid w:val="00DD1E58"/>
    <w:rsid w:val="00DD209A"/>
    <w:rsid w:val="00DD23D3"/>
    <w:rsid w:val="00DD2422"/>
    <w:rsid w:val="00DD3046"/>
    <w:rsid w:val="00DD342D"/>
    <w:rsid w:val="00DD3534"/>
    <w:rsid w:val="00DD3A68"/>
    <w:rsid w:val="00DD3C2B"/>
    <w:rsid w:val="00DD3CCC"/>
    <w:rsid w:val="00DD3F7A"/>
    <w:rsid w:val="00DD40B4"/>
    <w:rsid w:val="00DD40F1"/>
    <w:rsid w:val="00DD43CD"/>
    <w:rsid w:val="00DD451E"/>
    <w:rsid w:val="00DD4541"/>
    <w:rsid w:val="00DD479F"/>
    <w:rsid w:val="00DD48B7"/>
    <w:rsid w:val="00DD4B8B"/>
    <w:rsid w:val="00DD4CDC"/>
    <w:rsid w:val="00DD53D2"/>
    <w:rsid w:val="00DD53F9"/>
    <w:rsid w:val="00DD547E"/>
    <w:rsid w:val="00DD5521"/>
    <w:rsid w:val="00DD55DE"/>
    <w:rsid w:val="00DD565B"/>
    <w:rsid w:val="00DD569E"/>
    <w:rsid w:val="00DD5A7E"/>
    <w:rsid w:val="00DD5D31"/>
    <w:rsid w:val="00DD5E4E"/>
    <w:rsid w:val="00DD5F3B"/>
    <w:rsid w:val="00DD61C6"/>
    <w:rsid w:val="00DD64C0"/>
    <w:rsid w:val="00DD6956"/>
    <w:rsid w:val="00DD69B6"/>
    <w:rsid w:val="00DD6E34"/>
    <w:rsid w:val="00DD70DC"/>
    <w:rsid w:val="00DD71F9"/>
    <w:rsid w:val="00DD72AF"/>
    <w:rsid w:val="00DD73AB"/>
    <w:rsid w:val="00DD7827"/>
    <w:rsid w:val="00DD793C"/>
    <w:rsid w:val="00DD7ACB"/>
    <w:rsid w:val="00DD7ACF"/>
    <w:rsid w:val="00DD7AD8"/>
    <w:rsid w:val="00DD7EAF"/>
    <w:rsid w:val="00DD7EBB"/>
    <w:rsid w:val="00DD7F2C"/>
    <w:rsid w:val="00DE008A"/>
    <w:rsid w:val="00DE0504"/>
    <w:rsid w:val="00DE058D"/>
    <w:rsid w:val="00DE088D"/>
    <w:rsid w:val="00DE0DB6"/>
    <w:rsid w:val="00DE1069"/>
    <w:rsid w:val="00DE1223"/>
    <w:rsid w:val="00DE190D"/>
    <w:rsid w:val="00DE1DAB"/>
    <w:rsid w:val="00DE1DF8"/>
    <w:rsid w:val="00DE1EF6"/>
    <w:rsid w:val="00DE2911"/>
    <w:rsid w:val="00DE2959"/>
    <w:rsid w:val="00DE29B0"/>
    <w:rsid w:val="00DE2D7F"/>
    <w:rsid w:val="00DE318B"/>
    <w:rsid w:val="00DE388C"/>
    <w:rsid w:val="00DE3D08"/>
    <w:rsid w:val="00DE3F90"/>
    <w:rsid w:val="00DE4196"/>
    <w:rsid w:val="00DE41B3"/>
    <w:rsid w:val="00DE4447"/>
    <w:rsid w:val="00DE4868"/>
    <w:rsid w:val="00DE4BEF"/>
    <w:rsid w:val="00DE4CB8"/>
    <w:rsid w:val="00DE4CDB"/>
    <w:rsid w:val="00DE4DFB"/>
    <w:rsid w:val="00DE4E01"/>
    <w:rsid w:val="00DE4F95"/>
    <w:rsid w:val="00DE50FA"/>
    <w:rsid w:val="00DE51C3"/>
    <w:rsid w:val="00DE5380"/>
    <w:rsid w:val="00DE58CE"/>
    <w:rsid w:val="00DE5C31"/>
    <w:rsid w:val="00DE5E80"/>
    <w:rsid w:val="00DE6084"/>
    <w:rsid w:val="00DE6115"/>
    <w:rsid w:val="00DE64F4"/>
    <w:rsid w:val="00DE6D1D"/>
    <w:rsid w:val="00DE7326"/>
    <w:rsid w:val="00DE753A"/>
    <w:rsid w:val="00DE7E96"/>
    <w:rsid w:val="00DF0098"/>
    <w:rsid w:val="00DF080B"/>
    <w:rsid w:val="00DF0A95"/>
    <w:rsid w:val="00DF0AB9"/>
    <w:rsid w:val="00DF0C24"/>
    <w:rsid w:val="00DF11A6"/>
    <w:rsid w:val="00DF1539"/>
    <w:rsid w:val="00DF17BD"/>
    <w:rsid w:val="00DF1EFE"/>
    <w:rsid w:val="00DF2210"/>
    <w:rsid w:val="00DF294F"/>
    <w:rsid w:val="00DF2ADA"/>
    <w:rsid w:val="00DF2E6E"/>
    <w:rsid w:val="00DF31B6"/>
    <w:rsid w:val="00DF330E"/>
    <w:rsid w:val="00DF3397"/>
    <w:rsid w:val="00DF3619"/>
    <w:rsid w:val="00DF39AA"/>
    <w:rsid w:val="00DF3ED5"/>
    <w:rsid w:val="00DF46A1"/>
    <w:rsid w:val="00DF480E"/>
    <w:rsid w:val="00DF495E"/>
    <w:rsid w:val="00DF4B2F"/>
    <w:rsid w:val="00DF4CC3"/>
    <w:rsid w:val="00DF50C2"/>
    <w:rsid w:val="00DF51AB"/>
    <w:rsid w:val="00DF631E"/>
    <w:rsid w:val="00DF637C"/>
    <w:rsid w:val="00DF67D0"/>
    <w:rsid w:val="00DF6A99"/>
    <w:rsid w:val="00DF6B46"/>
    <w:rsid w:val="00DF6CDE"/>
    <w:rsid w:val="00DF724E"/>
    <w:rsid w:val="00DF779C"/>
    <w:rsid w:val="00DF7982"/>
    <w:rsid w:val="00DF7BB7"/>
    <w:rsid w:val="00E00009"/>
    <w:rsid w:val="00E00074"/>
    <w:rsid w:val="00E000F6"/>
    <w:rsid w:val="00E003C0"/>
    <w:rsid w:val="00E00D3E"/>
    <w:rsid w:val="00E00FF8"/>
    <w:rsid w:val="00E01100"/>
    <w:rsid w:val="00E01A5A"/>
    <w:rsid w:val="00E01BD0"/>
    <w:rsid w:val="00E01C6B"/>
    <w:rsid w:val="00E01DAF"/>
    <w:rsid w:val="00E01F75"/>
    <w:rsid w:val="00E022B9"/>
    <w:rsid w:val="00E0249A"/>
    <w:rsid w:val="00E024D8"/>
    <w:rsid w:val="00E024E3"/>
    <w:rsid w:val="00E025C4"/>
    <w:rsid w:val="00E0271A"/>
    <w:rsid w:val="00E02952"/>
    <w:rsid w:val="00E02D5B"/>
    <w:rsid w:val="00E03797"/>
    <w:rsid w:val="00E0380F"/>
    <w:rsid w:val="00E03D7C"/>
    <w:rsid w:val="00E045B1"/>
    <w:rsid w:val="00E04715"/>
    <w:rsid w:val="00E048F9"/>
    <w:rsid w:val="00E04A93"/>
    <w:rsid w:val="00E04AE0"/>
    <w:rsid w:val="00E050CC"/>
    <w:rsid w:val="00E051AA"/>
    <w:rsid w:val="00E05326"/>
    <w:rsid w:val="00E0572B"/>
    <w:rsid w:val="00E0617C"/>
    <w:rsid w:val="00E06A1E"/>
    <w:rsid w:val="00E07391"/>
    <w:rsid w:val="00E07634"/>
    <w:rsid w:val="00E07964"/>
    <w:rsid w:val="00E100D3"/>
    <w:rsid w:val="00E1017B"/>
    <w:rsid w:val="00E10404"/>
    <w:rsid w:val="00E10636"/>
    <w:rsid w:val="00E1074F"/>
    <w:rsid w:val="00E108BE"/>
    <w:rsid w:val="00E10935"/>
    <w:rsid w:val="00E10999"/>
    <w:rsid w:val="00E109CE"/>
    <w:rsid w:val="00E11109"/>
    <w:rsid w:val="00E111CC"/>
    <w:rsid w:val="00E11656"/>
    <w:rsid w:val="00E11A4E"/>
    <w:rsid w:val="00E11B76"/>
    <w:rsid w:val="00E11BFA"/>
    <w:rsid w:val="00E11D8C"/>
    <w:rsid w:val="00E12103"/>
    <w:rsid w:val="00E12517"/>
    <w:rsid w:val="00E12585"/>
    <w:rsid w:val="00E12B32"/>
    <w:rsid w:val="00E12BCA"/>
    <w:rsid w:val="00E1372E"/>
    <w:rsid w:val="00E1382C"/>
    <w:rsid w:val="00E138D7"/>
    <w:rsid w:val="00E13D0A"/>
    <w:rsid w:val="00E13F72"/>
    <w:rsid w:val="00E1401A"/>
    <w:rsid w:val="00E1412E"/>
    <w:rsid w:val="00E1414F"/>
    <w:rsid w:val="00E142C9"/>
    <w:rsid w:val="00E1453B"/>
    <w:rsid w:val="00E147CA"/>
    <w:rsid w:val="00E14B3D"/>
    <w:rsid w:val="00E14EA7"/>
    <w:rsid w:val="00E15048"/>
    <w:rsid w:val="00E152BE"/>
    <w:rsid w:val="00E153B3"/>
    <w:rsid w:val="00E1558F"/>
    <w:rsid w:val="00E16757"/>
    <w:rsid w:val="00E167EF"/>
    <w:rsid w:val="00E16DFD"/>
    <w:rsid w:val="00E17189"/>
    <w:rsid w:val="00E17342"/>
    <w:rsid w:val="00E17547"/>
    <w:rsid w:val="00E175F1"/>
    <w:rsid w:val="00E17888"/>
    <w:rsid w:val="00E17AB9"/>
    <w:rsid w:val="00E17F9B"/>
    <w:rsid w:val="00E202FC"/>
    <w:rsid w:val="00E203D1"/>
    <w:rsid w:val="00E2041C"/>
    <w:rsid w:val="00E20552"/>
    <w:rsid w:val="00E20758"/>
    <w:rsid w:val="00E209AD"/>
    <w:rsid w:val="00E21024"/>
    <w:rsid w:val="00E2157B"/>
    <w:rsid w:val="00E218DE"/>
    <w:rsid w:val="00E221AD"/>
    <w:rsid w:val="00E223B1"/>
    <w:rsid w:val="00E2253A"/>
    <w:rsid w:val="00E23549"/>
    <w:rsid w:val="00E23B41"/>
    <w:rsid w:val="00E23D21"/>
    <w:rsid w:val="00E24213"/>
    <w:rsid w:val="00E24412"/>
    <w:rsid w:val="00E248D6"/>
    <w:rsid w:val="00E25304"/>
    <w:rsid w:val="00E2553E"/>
    <w:rsid w:val="00E25613"/>
    <w:rsid w:val="00E25EAD"/>
    <w:rsid w:val="00E263F0"/>
    <w:rsid w:val="00E26533"/>
    <w:rsid w:val="00E265B0"/>
    <w:rsid w:val="00E2675C"/>
    <w:rsid w:val="00E2695E"/>
    <w:rsid w:val="00E26B24"/>
    <w:rsid w:val="00E26B83"/>
    <w:rsid w:val="00E26C88"/>
    <w:rsid w:val="00E26E4B"/>
    <w:rsid w:val="00E272DF"/>
    <w:rsid w:val="00E27398"/>
    <w:rsid w:val="00E275F5"/>
    <w:rsid w:val="00E27817"/>
    <w:rsid w:val="00E27C99"/>
    <w:rsid w:val="00E27FB2"/>
    <w:rsid w:val="00E30168"/>
    <w:rsid w:val="00E3018E"/>
    <w:rsid w:val="00E30457"/>
    <w:rsid w:val="00E3085D"/>
    <w:rsid w:val="00E30B5B"/>
    <w:rsid w:val="00E30E30"/>
    <w:rsid w:val="00E3173E"/>
    <w:rsid w:val="00E31A3D"/>
    <w:rsid w:val="00E320C7"/>
    <w:rsid w:val="00E32472"/>
    <w:rsid w:val="00E329C1"/>
    <w:rsid w:val="00E33020"/>
    <w:rsid w:val="00E3318D"/>
    <w:rsid w:val="00E33258"/>
    <w:rsid w:val="00E336EE"/>
    <w:rsid w:val="00E33825"/>
    <w:rsid w:val="00E33C93"/>
    <w:rsid w:val="00E33CD8"/>
    <w:rsid w:val="00E33E7D"/>
    <w:rsid w:val="00E33FCF"/>
    <w:rsid w:val="00E3407E"/>
    <w:rsid w:val="00E341B5"/>
    <w:rsid w:val="00E3431F"/>
    <w:rsid w:val="00E34420"/>
    <w:rsid w:val="00E351DF"/>
    <w:rsid w:val="00E35840"/>
    <w:rsid w:val="00E35A55"/>
    <w:rsid w:val="00E35DA3"/>
    <w:rsid w:val="00E35DDE"/>
    <w:rsid w:val="00E3628D"/>
    <w:rsid w:val="00E3629C"/>
    <w:rsid w:val="00E366A0"/>
    <w:rsid w:val="00E3683D"/>
    <w:rsid w:val="00E36852"/>
    <w:rsid w:val="00E36ACB"/>
    <w:rsid w:val="00E372D6"/>
    <w:rsid w:val="00E373E1"/>
    <w:rsid w:val="00E374CF"/>
    <w:rsid w:val="00E37569"/>
    <w:rsid w:val="00E3766E"/>
    <w:rsid w:val="00E376C3"/>
    <w:rsid w:val="00E37CBC"/>
    <w:rsid w:val="00E40A1B"/>
    <w:rsid w:val="00E4156A"/>
    <w:rsid w:val="00E415AA"/>
    <w:rsid w:val="00E4246C"/>
    <w:rsid w:val="00E42840"/>
    <w:rsid w:val="00E429D8"/>
    <w:rsid w:val="00E42A94"/>
    <w:rsid w:val="00E42E95"/>
    <w:rsid w:val="00E43021"/>
    <w:rsid w:val="00E43743"/>
    <w:rsid w:val="00E43BD0"/>
    <w:rsid w:val="00E43E05"/>
    <w:rsid w:val="00E43F70"/>
    <w:rsid w:val="00E43FEC"/>
    <w:rsid w:val="00E44341"/>
    <w:rsid w:val="00E448B6"/>
    <w:rsid w:val="00E44BAC"/>
    <w:rsid w:val="00E44D04"/>
    <w:rsid w:val="00E44D75"/>
    <w:rsid w:val="00E44D83"/>
    <w:rsid w:val="00E4516E"/>
    <w:rsid w:val="00E45371"/>
    <w:rsid w:val="00E45453"/>
    <w:rsid w:val="00E45C3F"/>
    <w:rsid w:val="00E45D07"/>
    <w:rsid w:val="00E4640D"/>
    <w:rsid w:val="00E46423"/>
    <w:rsid w:val="00E46D3A"/>
    <w:rsid w:val="00E47403"/>
    <w:rsid w:val="00E478EE"/>
    <w:rsid w:val="00E47948"/>
    <w:rsid w:val="00E47A0B"/>
    <w:rsid w:val="00E47A65"/>
    <w:rsid w:val="00E47C72"/>
    <w:rsid w:val="00E506CA"/>
    <w:rsid w:val="00E509B3"/>
    <w:rsid w:val="00E50E7D"/>
    <w:rsid w:val="00E515BE"/>
    <w:rsid w:val="00E51816"/>
    <w:rsid w:val="00E51BB1"/>
    <w:rsid w:val="00E51E97"/>
    <w:rsid w:val="00E51FD0"/>
    <w:rsid w:val="00E520C6"/>
    <w:rsid w:val="00E522A0"/>
    <w:rsid w:val="00E522A1"/>
    <w:rsid w:val="00E52AC9"/>
    <w:rsid w:val="00E52CAC"/>
    <w:rsid w:val="00E53445"/>
    <w:rsid w:val="00E5363D"/>
    <w:rsid w:val="00E538AA"/>
    <w:rsid w:val="00E53BE0"/>
    <w:rsid w:val="00E54377"/>
    <w:rsid w:val="00E5441D"/>
    <w:rsid w:val="00E54A99"/>
    <w:rsid w:val="00E54C36"/>
    <w:rsid w:val="00E54D19"/>
    <w:rsid w:val="00E54DD0"/>
    <w:rsid w:val="00E54EEC"/>
    <w:rsid w:val="00E5545F"/>
    <w:rsid w:val="00E5549B"/>
    <w:rsid w:val="00E557D0"/>
    <w:rsid w:val="00E558D4"/>
    <w:rsid w:val="00E55A73"/>
    <w:rsid w:val="00E56135"/>
    <w:rsid w:val="00E56329"/>
    <w:rsid w:val="00E565E0"/>
    <w:rsid w:val="00E567DF"/>
    <w:rsid w:val="00E568B8"/>
    <w:rsid w:val="00E56A2F"/>
    <w:rsid w:val="00E56D4A"/>
    <w:rsid w:val="00E56DBE"/>
    <w:rsid w:val="00E5700F"/>
    <w:rsid w:val="00E57143"/>
    <w:rsid w:val="00E5735E"/>
    <w:rsid w:val="00E57727"/>
    <w:rsid w:val="00E57865"/>
    <w:rsid w:val="00E579BA"/>
    <w:rsid w:val="00E57C00"/>
    <w:rsid w:val="00E60149"/>
    <w:rsid w:val="00E601E8"/>
    <w:rsid w:val="00E60599"/>
    <w:rsid w:val="00E605D4"/>
    <w:rsid w:val="00E60646"/>
    <w:rsid w:val="00E60710"/>
    <w:rsid w:val="00E60B40"/>
    <w:rsid w:val="00E60BAD"/>
    <w:rsid w:val="00E610BF"/>
    <w:rsid w:val="00E6114A"/>
    <w:rsid w:val="00E61153"/>
    <w:rsid w:val="00E61180"/>
    <w:rsid w:val="00E61680"/>
    <w:rsid w:val="00E61898"/>
    <w:rsid w:val="00E6189B"/>
    <w:rsid w:val="00E61962"/>
    <w:rsid w:val="00E6203F"/>
    <w:rsid w:val="00E6236E"/>
    <w:rsid w:val="00E630B1"/>
    <w:rsid w:val="00E63849"/>
    <w:rsid w:val="00E63BC2"/>
    <w:rsid w:val="00E63C8D"/>
    <w:rsid w:val="00E63CE8"/>
    <w:rsid w:val="00E63D1E"/>
    <w:rsid w:val="00E63FDA"/>
    <w:rsid w:val="00E642BF"/>
    <w:rsid w:val="00E642D5"/>
    <w:rsid w:val="00E6492C"/>
    <w:rsid w:val="00E64E0D"/>
    <w:rsid w:val="00E64E14"/>
    <w:rsid w:val="00E65603"/>
    <w:rsid w:val="00E659BA"/>
    <w:rsid w:val="00E661CA"/>
    <w:rsid w:val="00E66BD2"/>
    <w:rsid w:val="00E66BFB"/>
    <w:rsid w:val="00E66CDB"/>
    <w:rsid w:val="00E66F12"/>
    <w:rsid w:val="00E66F9C"/>
    <w:rsid w:val="00E6721C"/>
    <w:rsid w:val="00E677BD"/>
    <w:rsid w:val="00E6781E"/>
    <w:rsid w:val="00E67B7D"/>
    <w:rsid w:val="00E67C55"/>
    <w:rsid w:val="00E67F26"/>
    <w:rsid w:val="00E67F82"/>
    <w:rsid w:val="00E70190"/>
    <w:rsid w:val="00E7038D"/>
    <w:rsid w:val="00E7066E"/>
    <w:rsid w:val="00E70887"/>
    <w:rsid w:val="00E7094D"/>
    <w:rsid w:val="00E70992"/>
    <w:rsid w:val="00E70A83"/>
    <w:rsid w:val="00E70D4A"/>
    <w:rsid w:val="00E70DC3"/>
    <w:rsid w:val="00E71618"/>
    <w:rsid w:val="00E71E1E"/>
    <w:rsid w:val="00E72518"/>
    <w:rsid w:val="00E7274D"/>
    <w:rsid w:val="00E728DD"/>
    <w:rsid w:val="00E72A32"/>
    <w:rsid w:val="00E72FC8"/>
    <w:rsid w:val="00E731BE"/>
    <w:rsid w:val="00E74A5B"/>
    <w:rsid w:val="00E74B86"/>
    <w:rsid w:val="00E74C95"/>
    <w:rsid w:val="00E75329"/>
    <w:rsid w:val="00E7572E"/>
    <w:rsid w:val="00E75A3F"/>
    <w:rsid w:val="00E75A72"/>
    <w:rsid w:val="00E75D82"/>
    <w:rsid w:val="00E760BF"/>
    <w:rsid w:val="00E7638C"/>
    <w:rsid w:val="00E76440"/>
    <w:rsid w:val="00E766F8"/>
    <w:rsid w:val="00E76715"/>
    <w:rsid w:val="00E768C6"/>
    <w:rsid w:val="00E76DB9"/>
    <w:rsid w:val="00E76ED8"/>
    <w:rsid w:val="00E77EEB"/>
    <w:rsid w:val="00E802AC"/>
    <w:rsid w:val="00E809E9"/>
    <w:rsid w:val="00E80BDC"/>
    <w:rsid w:val="00E80DFA"/>
    <w:rsid w:val="00E8145A"/>
    <w:rsid w:val="00E8193D"/>
    <w:rsid w:val="00E81D0F"/>
    <w:rsid w:val="00E81D66"/>
    <w:rsid w:val="00E8225F"/>
    <w:rsid w:val="00E82957"/>
    <w:rsid w:val="00E82A1B"/>
    <w:rsid w:val="00E82B6D"/>
    <w:rsid w:val="00E82F69"/>
    <w:rsid w:val="00E8302B"/>
    <w:rsid w:val="00E83093"/>
    <w:rsid w:val="00E836C9"/>
    <w:rsid w:val="00E83BCB"/>
    <w:rsid w:val="00E83FCE"/>
    <w:rsid w:val="00E8425D"/>
    <w:rsid w:val="00E84B22"/>
    <w:rsid w:val="00E84D59"/>
    <w:rsid w:val="00E84E85"/>
    <w:rsid w:val="00E85081"/>
    <w:rsid w:val="00E85148"/>
    <w:rsid w:val="00E853E0"/>
    <w:rsid w:val="00E85400"/>
    <w:rsid w:val="00E8563A"/>
    <w:rsid w:val="00E85A41"/>
    <w:rsid w:val="00E85CB9"/>
    <w:rsid w:val="00E86226"/>
    <w:rsid w:val="00E868EB"/>
    <w:rsid w:val="00E86A3C"/>
    <w:rsid w:val="00E86CDF"/>
    <w:rsid w:val="00E86D91"/>
    <w:rsid w:val="00E87A63"/>
    <w:rsid w:val="00E87C09"/>
    <w:rsid w:val="00E902A3"/>
    <w:rsid w:val="00E90614"/>
    <w:rsid w:val="00E90743"/>
    <w:rsid w:val="00E91A52"/>
    <w:rsid w:val="00E92270"/>
    <w:rsid w:val="00E9243B"/>
    <w:rsid w:val="00E92A85"/>
    <w:rsid w:val="00E92ED3"/>
    <w:rsid w:val="00E93026"/>
    <w:rsid w:val="00E9307F"/>
    <w:rsid w:val="00E930F1"/>
    <w:rsid w:val="00E931AA"/>
    <w:rsid w:val="00E932E4"/>
    <w:rsid w:val="00E93531"/>
    <w:rsid w:val="00E9379B"/>
    <w:rsid w:val="00E93B3D"/>
    <w:rsid w:val="00E944D7"/>
    <w:rsid w:val="00E94517"/>
    <w:rsid w:val="00E949B7"/>
    <w:rsid w:val="00E94BC5"/>
    <w:rsid w:val="00E950CA"/>
    <w:rsid w:val="00E9511B"/>
    <w:rsid w:val="00E95164"/>
    <w:rsid w:val="00E9539B"/>
    <w:rsid w:val="00E9585E"/>
    <w:rsid w:val="00E95C20"/>
    <w:rsid w:val="00E95C3F"/>
    <w:rsid w:val="00E96252"/>
    <w:rsid w:val="00E9646C"/>
    <w:rsid w:val="00E96667"/>
    <w:rsid w:val="00E968D5"/>
    <w:rsid w:val="00E96AC0"/>
    <w:rsid w:val="00E96AF8"/>
    <w:rsid w:val="00E96F3F"/>
    <w:rsid w:val="00E96F41"/>
    <w:rsid w:val="00E97044"/>
    <w:rsid w:val="00E9730C"/>
    <w:rsid w:val="00E97493"/>
    <w:rsid w:val="00EA0306"/>
    <w:rsid w:val="00EA048C"/>
    <w:rsid w:val="00EA0702"/>
    <w:rsid w:val="00EA085C"/>
    <w:rsid w:val="00EA08B5"/>
    <w:rsid w:val="00EA08D2"/>
    <w:rsid w:val="00EA08F8"/>
    <w:rsid w:val="00EA09F2"/>
    <w:rsid w:val="00EA133C"/>
    <w:rsid w:val="00EA1536"/>
    <w:rsid w:val="00EA168E"/>
    <w:rsid w:val="00EA1A33"/>
    <w:rsid w:val="00EA1D00"/>
    <w:rsid w:val="00EA2063"/>
    <w:rsid w:val="00EA22E5"/>
    <w:rsid w:val="00EA2587"/>
    <w:rsid w:val="00EA31A9"/>
    <w:rsid w:val="00EA4212"/>
    <w:rsid w:val="00EA43F5"/>
    <w:rsid w:val="00EA4A0C"/>
    <w:rsid w:val="00EA4B66"/>
    <w:rsid w:val="00EA4DD4"/>
    <w:rsid w:val="00EA4EB9"/>
    <w:rsid w:val="00EA4EFE"/>
    <w:rsid w:val="00EA5063"/>
    <w:rsid w:val="00EA5542"/>
    <w:rsid w:val="00EA55A9"/>
    <w:rsid w:val="00EA59AE"/>
    <w:rsid w:val="00EA5E62"/>
    <w:rsid w:val="00EA658A"/>
    <w:rsid w:val="00EA6753"/>
    <w:rsid w:val="00EA6D98"/>
    <w:rsid w:val="00EA6F4B"/>
    <w:rsid w:val="00EA717C"/>
    <w:rsid w:val="00EA7313"/>
    <w:rsid w:val="00EA7416"/>
    <w:rsid w:val="00EA74C0"/>
    <w:rsid w:val="00EA7621"/>
    <w:rsid w:val="00EA77F5"/>
    <w:rsid w:val="00EA7F7A"/>
    <w:rsid w:val="00EB0491"/>
    <w:rsid w:val="00EB0A65"/>
    <w:rsid w:val="00EB0C4B"/>
    <w:rsid w:val="00EB0D5F"/>
    <w:rsid w:val="00EB11B4"/>
    <w:rsid w:val="00EB179C"/>
    <w:rsid w:val="00EB1B57"/>
    <w:rsid w:val="00EB1C42"/>
    <w:rsid w:val="00EB1C47"/>
    <w:rsid w:val="00EB1CC1"/>
    <w:rsid w:val="00EB2114"/>
    <w:rsid w:val="00EB2311"/>
    <w:rsid w:val="00EB2390"/>
    <w:rsid w:val="00EB262F"/>
    <w:rsid w:val="00EB287A"/>
    <w:rsid w:val="00EB2A08"/>
    <w:rsid w:val="00EB3135"/>
    <w:rsid w:val="00EB33D0"/>
    <w:rsid w:val="00EB3480"/>
    <w:rsid w:val="00EB35EF"/>
    <w:rsid w:val="00EB36D2"/>
    <w:rsid w:val="00EB3919"/>
    <w:rsid w:val="00EB39BE"/>
    <w:rsid w:val="00EB3F47"/>
    <w:rsid w:val="00EB4877"/>
    <w:rsid w:val="00EB4948"/>
    <w:rsid w:val="00EB4A5D"/>
    <w:rsid w:val="00EB4D07"/>
    <w:rsid w:val="00EB4DA3"/>
    <w:rsid w:val="00EB4F61"/>
    <w:rsid w:val="00EB52D7"/>
    <w:rsid w:val="00EB55B7"/>
    <w:rsid w:val="00EB55D6"/>
    <w:rsid w:val="00EB5EBD"/>
    <w:rsid w:val="00EB5F00"/>
    <w:rsid w:val="00EB625A"/>
    <w:rsid w:val="00EB63BC"/>
    <w:rsid w:val="00EB6958"/>
    <w:rsid w:val="00EB6A12"/>
    <w:rsid w:val="00EB6C0E"/>
    <w:rsid w:val="00EB6EBA"/>
    <w:rsid w:val="00EB6EDA"/>
    <w:rsid w:val="00EB6F87"/>
    <w:rsid w:val="00EB76E1"/>
    <w:rsid w:val="00EB7799"/>
    <w:rsid w:val="00EB7E29"/>
    <w:rsid w:val="00EB7FB2"/>
    <w:rsid w:val="00EC0431"/>
    <w:rsid w:val="00EC064C"/>
    <w:rsid w:val="00EC0A21"/>
    <w:rsid w:val="00EC10C4"/>
    <w:rsid w:val="00EC18AD"/>
    <w:rsid w:val="00EC1CF5"/>
    <w:rsid w:val="00EC1E1C"/>
    <w:rsid w:val="00EC1ECC"/>
    <w:rsid w:val="00EC2455"/>
    <w:rsid w:val="00EC250B"/>
    <w:rsid w:val="00EC307C"/>
    <w:rsid w:val="00EC3446"/>
    <w:rsid w:val="00EC34FC"/>
    <w:rsid w:val="00EC3BC5"/>
    <w:rsid w:val="00EC3C45"/>
    <w:rsid w:val="00EC4742"/>
    <w:rsid w:val="00EC499D"/>
    <w:rsid w:val="00EC499F"/>
    <w:rsid w:val="00EC4B45"/>
    <w:rsid w:val="00EC4C52"/>
    <w:rsid w:val="00EC4D2D"/>
    <w:rsid w:val="00EC4EB6"/>
    <w:rsid w:val="00EC4FB6"/>
    <w:rsid w:val="00EC5498"/>
    <w:rsid w:val="00EC5880"/>
    <w:rsid w:val="00EC5905"/>
    <w:rsid w:val="00EC67AD"/>
    <w:rsid w:val="00EC6909"/>
    <w:rsid w:val="00EC69E3"/>
    <w:rsid w:val="00EC7053"/>
    <w:rsid w:val="00EC7273"/>
    <w:rsid w:val="00EC768C"/>
    <w:rsid w:val="00EC79FB"/>
    <w:rsid w:val="00ED02BF"/>
    <w:rsid w:val="00ED033A"/>
    <w:rsid w:val="00ED0389"/>
    <w:rsid w:val="00ED0564"/>
    <w:rsid w:val="00ED06A7"/>
    <w:rsid w:val="00ED06C9"/>
    <w:rsid w:val="00ED077F"/>
    <w:rsid w:val="00ED0864"/>
    <w:rsid w:val="00ED0918"/>
    <w:rsid w:val="00ED0B6B"/>
    <w:rsid w:val="00ED0C1C"/>
    <w:rsid w:val="00ED0E34"/>
    <w:rsid w:val="00ED1005"/>
    <w:rsid w:val="00ED10D4"/>
    <w:rsid w:val="00ED10FE"/>
    <w:rsid w:val="00ED12EB"/>
    <w:rsid w:val="00ED20EC"/>
    <w:rsid w:val="00ED232B"/>
    <w:rsid w:val="00ED24E1"/>
    <w:rsid w:val="00ED27F3"/>
    <w:rsid w:val="00ED2C11"/>
    <w:rsid w:val="00ED2E50"/>
    <w:rsid w:val="00ED2E63"/>
    <w:rsid w:val="00ED2E8D"/>
    <w:rsid w:val="00ED2FAA"/>
    <w:rsid w:val="00ED3292"/>
    <w:rsid w:val="00ED332B"/>
    <w:rsid w:val="00ED380F"/>
    <w:rsid w:val="00ED3A2D"/>
    <w:rsid w:val="00ED3C61"/>
    <w:rsid w:val="00ED3ECB"/>
    <w:rsid w:val="00ED4284"/>
    <w:rsid w:val="00ED4387"/>
    <w:rsid w:val="00ED43AD"/>
    <w:rsid w:val="00ED4902"/>
    <w:rsid w:val="00ED4B67"/>
    <w:rsid w:val="00ED4CD8"/>
    <w:rsid w:val="00ED594C"/>
    <w:rsid w:val="00ED5CEB"/>
    <w:rsid w:val="00ED6398"/>
    <w:rsid w:val="00ED6597"/>
    <w:rsid w:val="00ED66A3"/>
    <w:rsid w:val="00ED66C1"/>
    <w:rsid w:val="00ED6BBA"/>
    <w:rsid w:val="00ED7293"/>
    <w:rsid w:val="00EE01E8"/>
    <w:rsid w:val="00EE02D9"/>
    <w:rsid w:val="00EE046D"/>
    <w:rsid w:val="00EE08A2"/>
    <w:rsid w:val="00EE0C62"/>
    <w:rsid w:val="00EE1369"/>
    <w:rsid w:val="00EE1517"/>
    <w:rsid w:val="00EE288C"/>
    <w:rsid w:val="00EE2A06"/>
    <w:rsid w:val="00EE2CB6"/>
    <w:rsid w:val="00EE2FBB"/>
    <w:rsid w:val="00EE3012"/>
    <w:rsid w:val="00EE312B"/>
    <w:rsid w:val="00EE31CE"/>
    <w:rsid w:val="00EE3934"/>
    <w:rsid w:val="00EE3BFF"/>
    <w:rsid w:val="00EE43EC"/>
    <w:rsid w:val="00EE4466"/>
    <w:rsid w:val="00EE4657"/>
    <w:rsid w:val="00EE4722"/>
    <w:rsid w:val="00EE4D46"/>
    <w:rsid w:val="00EE4E42"/>
    <w:rsid w:val="00EE4E97"/>
    <w:rsid w:val="00EE4F7B"/>
    <w:rsid w:val="00EE58A8"/>
    <w:rsid w:val="00EE5B48"/>
    <w:rsid w:val="00EE5B66"/>
    <w:rsid w:val="00EE5B7B"/>
    <w:rsid w:val="00EE6294"/>
    <w:rsid w:val="00EE65ED"/>
    <w:rsid w:val="00EE6C99"/>
    <w:rsid w:val="00EE6EF7"/>
    <w:rsid w:val="00EE6F87"/>
    <w:rsid w:val="00EE7973"/>
    <w:rsid w:val="00EE7A76"/>
    <w:rsid w:val="00EE7B2D"/>
    <w:rsid w:val="00EF015E"/>
    <w:rsid w:val="00EF01A1"/>
    <w:rsid w:val="00EF01EE"/>
    <w:rsid w:val="00EF026D"/>
    <w:rsid w:val="00EF0507"/>
    <w:rsid w:val="00EF05AE"/>
    <w:rsid w:val="00EF0722"/>
    <w:rsid w:val="00EF0866"/>
    <w:rsid w:val="00EF0A68"/>
    <w:rsid w:val="00EF0C8C"/>
    <w:rsid w:val="00EF0F20"/>
    <w:rsid w:val="00EF0F71"/>
    <w:rsid w:val="00EF13F4"/>
    <w:rsid w:val="00EF1491"/>
    <w:rsid w:val="00EF15F5"/>
    <w:rsid w:val="00EF1986"/>
    <w:rsid w:val="00EF19F9"/>
    <w:rsid w:val="00EF2002"/>
    <w:rsid w:val="00EF2029"/>
    <w:rsid w:val="00EF2085"/>
    <w:rsid w:val="00EF249D"/>
    <w:rsid w:val="00EF27CC"/>
    <w:rsid w:val="00EF2DDB"/>
    <w:rsid w:val="00EF32A0"/>
    <w:rsid w:val="00EF3911"/>
    <w:rsid w:val="00EF4258"/>
    <w:rsid w:val="00EF4788"/>
    <w:rsid w:val="00EF48E8"/>
    <w:rsid w:val="00EF4EBB"/>
    <w:rsid w:val="00EF5034"/>
    <w:rsid w:val="00EF512A"/>
    <w:rsid w:val="00EF5166"/>
    <w:rsid w:val="00EF518B"/>
    <w:rsid w:val="00EF53CA"/>
    <w:rsid w:val="00EF5475"/>
    <w:rsid w:val="00EF5CA7"/>
    <w:rsid w:val="00EF6128"/>
    <w:rsid w:val="00EF6240"/>
    <w:rsid w:val="00EF648D"/>
    <w:rsid w:val="00EF6BD0"/>
    <w:rsid w:val="00EF6EEF"/>
    <w:rsid w:val="00EF6F0D"/>
    <w:rsid w:val="00EF723D"/>
    <w:rsid w:val="00EF764C"/>
    <w:rsid w:val="00EF764F"/>
    <w:rsid w:val="00F000C6"/>
    <w:rsid w:val="00F0023B"/>
    <w:rsid w:val="00F00800"/>
    <w:rsid w:val="00F00CD2"/>
    <w:rsid w:val="00F00D5A"/>
    <w:rsid w:val="00F00FA6"/>
    <w:rsid w:val="00F015C9"/>
    <w:rsid w:val="00F01629"/>
    <w:rsid w:val="00F01717"/>
    <w:rsid w:val="00F01718"/>
    <w:rsid w:val="00F01BA3"/>
    <w:rsid w:val="00F01DE5"/>
    <w:rsid w:val="00F01EFF"/>
    <w:rsid w:val="00F0201D"/>
    <w:rsid w:val="00F026D6"/>
    <w:rsid w:val="00F028B8"/>
    <w:rsid w:val="00F02D1E"/>
    <w:rsid w:val="00F02DB6"/>
    <w:rsid w:val="00F02FBC"/>
    <w:rsid w:val="00F03B3C"/>
    <w:rsid w:val="00F03B5F"/>
    <w:rsid w:val="00F0413D"/>
    <w:rsid w:val="00F04172"/>
    <w:rsid w:val="00F05177"/>
    <w:rsid w:val="00F053F8"/>
    <w:rsid w:val="00F05456"/>
    <w:rsid w:val="00F0550D"/>
    <w:rsid w:val="00F05D66"/>
    <w:rsid w:val="00F061BB"/>
    <w:rsid w:val="00F061C3"/>
    <w:rsid w:val="00F0620C"/>
    <w:rsid w:val="00F062FE"/>
    <w:rsid w:val="00F06477"/>
    <w:rsid w:val="00F0652D"/>
    <w:rsid w:val="00F06735"/>
    <w:rsid w:val="00F068D2"/>
    <w:rsid w:val="00F069D4"/>
    <w:rsid w:val="00F06A2F"/>
    <w:rsid w:val="00F06ACE"/>
    <w:rsid w:val="00F06B2A"/>
    <w:rsid w:val="00F06C09"/>
    <w:rsid w:val="00F06D41"/>
    <w:rsid w:val="00F06F64"/>
    <w:rsid w:val="00F072F6"/>
    <w:rsid w:val="00F078A9"/>
    <w:rsid w:val="00F07A45"/>
    <w:rsid w:val="00F07B7D"/>
    <w:rsid w:val="00F07BD1"/>
    <w:rsid w:val="00F07CA7"/>
    <w:rsid w:val="00F10712"/>
    <w:rsid w:val="00F108A7"/>
    <w:rsid w:val="00F108E1"/>
    <w:rsid w:val="00F10C80"/>
    <w:rsid w:val="00F10D2B"/>
    <w:rsid w:val="00F10DA0"/>
    <w:rsid w:val="00F11026"/>
    <w:rsid w:val="00F1128A"/>
    <w:rsid w:val="00F114DC"/>
    <w:rsid w:val="00F1195C"/>
    <w:rsid w:val="00F11C41"/>
    <w:rsid w:val="00F11C52"/>
    <w:rsid w:val="00F1210C"/>
    <w:rsid w:val="00F125F4"/>
    <w:rsid w:val="00F12D92"/>
    <w:rsid w:val="00F1324F"/>
    <w:rsid w:val="00F13277"/>
    <w:rsid w:val="00F13493"/>
    <w:rsid w:val="00F1381C"/>
    <w:rsid w:val="00F13DA0"/>
    <w:rsid w:val="00F13F88"/>
    <w:rsid w:val="00F141EA"/>
    <w:rsid w:val="00F1451B"/>
    <w:rsid w:val="00F14961"/>
    <w:rsid w:val="00F14F52"/>
    <w:rsid w:val="00F1506B"/>
    <w:rsid w:val="00F15436"/>
    <w:rsid w:val="00F1554D"/>
    <w:rsid w:val="00F1560C"/>
    <w:rsid w:val="00F1568D"/>
    <w:rsid w:val="00F157B1"/>
    <w:rsid w:val="00F15896"/>
    <w:rsid w:val="00F158B3"/>
    <w:rsid w:val="00F15B6B"/>
    <w:rsid w:val="00F15B70"/>
    <w:rsid w:val="00F15FF7"/>
    <w:rsid w:val="00F1611D"/>
    <w:rsid w:val="00F1685D"/>
    <w:rsid w:val="00F16990"/>
    <w:rsid w:val="00F1700C"/>
    <w:rsid w:val="00F173DC"/>
    <w:rsid w:val="00F1756C"/>
    <w:rsid w:val="00F17591"/>
    <w:rsid w:val="00F176F5"/>
    <w:rsid w:val="00F1795B"/>
    <w:rsid w:val="00F17B14"/>
    <w:rsid w:val="00F17BE7"/>
    <w:rsid w:val="00F17E84"/>
    <w:rsid w:val="00F17F94"/>
    <w:rsid w:val="00F17FAB"/>
    <w:rsid w:val="00F17FE5"/>
    <w:rsid w:val="00F203B0"/>
    <w:rsid w:val="00F2040E"/>
    <w:rsid w:val="00F20501"/>
    <w:rsid w:val="00F2076F"/>
    <w:rsid w:val="00F20A47"/>
    <w:rsid w:val="00F20B96"/>
    <w:rsid w:val="00F20CD0"/>
    <w:rsid w:val="00F21150"/>
    <w:rsid w:val="00F21678"/>
    <w:rsid w:val="00F21931"/>
    <w:rsid w:val="00F21BEC"/>
    <w:rsid w:val="00F21DAE"/>
    <w:rsid w:val="00F21EFC"/>
    <w:rsid w:val="00F22611"/>
    <w:rsid w:val="00F2262B"/>
    <w:rsid w:val="00F229E3"/>
    <w:rsid w:val="00F22AA7"/>
    <w:rsid w:val="00F22FBF"/>
    <w:rsid w:val="00F234D6"/>
    <w:rsid w:val="00F23AB5"/>
    <w:rsid w:val="00F23AEA"/>
    <w:rsid w:val="00F24298"/>
    <w:rsid w:val="00F242C2"/>
    <w:rsid w:val="00F242FD"/>
    <w:rsid w:val="00F24491"/>
    <w:rsid w:val="00F24824"/>
    <w:rsid w:val="00F248F9"/>
    <w:rsid w:val="00F24E39"/>
    <w:rsid w:val="00F2527F"/>
    <w:rsid w:val="00F25DF7"/>
    <w:rsid w:val="00F25E3B"/>
    <w:rsid w:val="00F260F2"/>
    <w:rsid w:val="00F2651C"/>
    <w:rsid w:val="00F26B2A"/>
    <w:rsid w:val="00F26F22"/>
    <w:rsid w:val="00F271A9"/>
    <w:rsid w:val="00F275BB"/>
    <w:rsid w:val="00F275CD"/>
    <w:rsid w:val="00F276B5"/>
    <w:rsid w:val="00F277DC"/>
    <w:rsid w:val="00F279FF"/>
    <w:rsid w:val="00F3028F"/>
    <w:rsid w:val="00F305B4"/>
    <w:rsid w:val="00F305EF"/>
    <w:rsid w:val="00F30677"/>
    <w:rsid w:val="00F30893"/>
    <w:rsid w:val="00F30E93"/>
    <w:rsid w:val="00F30EB9"/>
    <w:rsid w:val="00F30EEA"/>
    <w:rsid w:val="00F30F99"/>
    <w:rsid w:val="00F32913"/>
    <w:rsid w:val="00F32EF6"/>
    <w:rsid w:val="00F3303C"/>
    <w:rsid w:val="00F33871"/>
    <w:rsid w:val="00F33AC2"/>
    <w:rsid w:val="00F34310"/>
    <w:rsid w:val="00F34BD8"/>
    <w:rsid w:val="00F356FD"/>
    <w:rsid w:val="00F35F8D"/>
    <w:rsid w:val="00F35F8F"/>
    <w:rsid w:val="00F361BC"/>
    <w:rsid w:val="00F36A6B"/>
    <w:rsid w:val="00F36F0C"/>
    <w:rsid w:val="00F372A4"/>
    <w:rsid w:val="00F4022C"/>
    <w:rsid w:val="00F40F70"/>
    <w:rsid w:val="00F41196"/>
    <w:rsid w:val="00F4178A"/>
    <w:rsid w:val="00F419B7"/>
    <w:rsid w:val="00F41BFF"/>
    <w:rsid w:val="00F42674"/>
    <w:rsid w:val="00F42E07"/>
    <w:rsid w:val="00F42FA2"/>
    <w:rsid w:val="00F437E7"/>
    <w:rsid w:val="00F43BCA"/>
    <w:rsid w:val="00F44006"/>
    <w:rsid w:val="00F4415F"/>
    <w:rsid w:val="00F442A8"/>
    <w:rsid w:val="00F446EA"/>
    <w:rsid w:val="00F44745"/>
    <w:rsid w:val="00F449A5"/>
    <w:rsid w:val="00F44B1C"/>
    <w:rsid w:val="00F44C1F"/>
    <w:rsid w:val="00F4541A"/>
    <w:rsid w:val="00F4578C"/>
    <w:rsid w:val="00F457B8"/>
    <w:rsid w:val="00F45BC3"/>
    <w:rsid w:val="00F46249"/>
    <w:rsid w:val="00F462EB"/>
    <w:rsid w:val="00F464DC"/>
    <w:rsid w:val="00F46B3A"/>
    <w:rsid w:val="00F472BE"/>
    <w:rsid w:val="00F47560"/>
    <w:rsid w:val="00F475BD"/>
    <w:rsid w:val="00F4799F"/>
    <w:rsid w:val="00F47B92"/>
    <w:rsid w:val="00F47BFA"/>
    <w:rsid w:val="00F47C11"/>
    <w:rsid w:val="00F50494"/>
    <w:rsid w:val="00F50A19"/>
    <w:rsid w:val="00F50F0C"/>
    <w:rsid w:val="00F50F20"/>
    <w:rsid w:val="00F514DA"/>
    <w:rsid w:val="00F514FE"/>
    <w:rsid w:val="00F51742"/>
    <w:rsid w:val="00F51C44"/>
    <w:rsid w:val="00F51D84"/>
    <w:rsid w:val="00F51D8A"/>
    <w:rsid w:val="00F52471"/>
    <w:rsid w:val="00F52B3E"/>
    <w:rsid w:val="00F5351A"/>
    <w:rsid w:val="00F54090"/>
    <w:rsid w:val="00F54116"/>
    <w:rsid w:val="00F54723"/>
    <w:rsid w:val="00F54A5E"/>
    <w:rsid w:val="00F54CC3"/>
    <w:rsid w:val="00F552C6"/>
    <w:rsid w:val="00F555C5"/>
    <w:rsid w:val="00F557DF"/>
    <w:rsid w:val="00F55A55"/>
    <w:rsid w:val="00F55B71"/>
    <w:rsid w:val="00F55E72"/>
    <w:rsid w:val="00F56E34"/>
    <w:rsid w:val="00F57211"/>
    <w:rsid w:val="00F574FB"/>
    <w:rsid w:val="00F577B5"/>
    <w:rsid w:val="00F5785F"/>
    <w:rsid w:val="00F605C2"/>
    <w:rsid w:val="00F60872"/>
    <w:rsid w:val="00F6113B"/>
    <w:rsid w:val="00F61169"/>
    <w:rsid w:val="00F612CC"/>
    <w:rsid w:val="00F616CB"/>
    <w:rsid w:val="00F6177F"/>
    <w:rsid w:val="00F62D78"/>
    <w:rsid w:val="00F62E94"/>
    <w:rsid w:val="00F63992"/>
    <w:rsid w:val="00F63D6D"/>
    <w:rsid w:val="00F64A0D"/>
    <w:rsid w:val="00F64BCF"/>
    <w:rsid w:val="00F64C60"/>
    <w:rsid w:val="00F6504F"/>
    <w:rsid w:val="00F65451"/>
    <w:rsid w:val="00F65572"/>
    <w:rsid w:val="00F6598B"/>
    <w:rsid w:val="00F65F00"/>
    <w:rsid w:val="00F6603A"/>
    <w:rsid w:val="00F66062"/>
    <w:rsid w:val="00F66A28"/>
    <w:rsid w:val="00F66CEB"/>
    <w:rsid w:val="00F66DE6"/>
    <w:rsid w:val="00F6712C"/>
    <w:rsid w:val="00F67D79"/>
    <w:rsid w:val="00F70652"/>
    <w:rsid w:val="00F706BF"/>
    <w:rsid w:val="00F70ED7"/>
    <w:rsid w:val="00F71149"/>
    <w:rsid w:val="00F71509"/>
    <w:rsid w:val="00F71618"/>
    <w:rsid w:val="00F71AA4"/>
    <w:rsid w:val="00F71F07"/>
    <w:rsid w:val="00F71F77"/>
    <w:rsid w:val="00F72E03"/>
    <w:rsid w:val="00F73282"/>
    <w:rsid w:val="00F7346F"/>
    <w:rsid w:val="00F73471"/>
    <w:rsid w:val="00F735B4"/>
    <w:rsid w:val="00F739CB"/>
    <w:rsid w:val="00F73C59"/>
    <w:rsid w:val="00F73EC0"/>
    <w:rsid w:val="00F74050"/>
    <w:rsid w:val="00F740AF"/>
    <w:rsid w:val="00F740B2"/>
    <w:rsid w:val="00F740DB"/>
    <w:rsid w:val="00F7444E"/>
    <w:rsid w:val="00F74970"/>
    <w:rsid w:val="00F749BD"/>
    <w:rsid w:val="00F74AAD"/>
    <w:rsid w:val="00F75009"/>
    <w:rsid w:val="00F75103"/>
    <w:rsid w:val="00F751AD"/>
    <w:rsid w:val="00F75441"/>
    <w:rsid w:val="00F754F5"/>
    <w:rsid w:val="00F7556C"/>
    <w:rsid w:val="00F75875"/>
    <w:rsid w:val="00F75B16"/>
    <w:rsid w:val="00F75CA8"/>
    <w:rsid w:val="00F75D7F"/>
    <w:rsid w:val="00F75F8D"/>
    <w:rsid w:val="00F7627B"/>
    <w:rsid w:val="00F765AE"/>
    <w:rsid w:val="00F766D0"/>
    <w:rsid w:val="00F767A8"/>
    <w:rsid w:val="00F767BB"/>
    <w:rsid w:val="00F768BA"/>
    <w:rsid w:val="00F76AC5"/>
    <w:rsid w:val="00F76D53"/>
    <w:rsid w:val="00F76DF1"/>
    <w:rsid w:val="00F76EB2"/>
    <w:rsid w:val="00F77237"/>
    <w:rsid w:val="00F772E7"/>
    <w:rsid w:val="00F77368"/>
    <w:rsid w:val="00F77469"/>
    <w:rsid w:val="00F774BD"/>
    <w:rsid w:val="00F77551"/>
    <w:rsid w:val="00F77587"/>
    <w:rsid w:val="00F7763C"/>
    <w:rsid w:val="00F77718"/>
    <w:rsid w:val="00F77DD8"/>
    <w:rsid w:val="00F77DE8"/>
    <w:rsid w:val="00F80007"/>
    <w:rsid w:val="00F80430"/>
    <w:rsid w:val="00F8057D"/>
    <w:rsid w:val="00F80962"/>
    <w:rsid w:val="00F809C9"/>
    <w:rsid w:val="00F80B88"/>
    <w:rsid w:val="00F80F09"/>
    <w:rsid w:val="00F81150"/>
    <w:rsid w:val="00F8116A"/>
    <w:rsid w:val="00F81212"/>
    <w:rsid w:val="00F816CA"/>
    <w:rsid w:val="00F8186E"/>
    <w:rsid w:val="00F81A11"/>
    <w:rsid w:val="00F81B37"/>
    <w:rsid w:val="00F81E22"/>
    <w:rsid w:val="00F821E7"/>
    <w:rsid w:val="00F8285E"/>
    <w:rsid w:val="00F82A1A"/>
    <w:rsid w:val="00F82BED"/>
    <w:rsid w:val="00F82C6E"/>
    <w:rsid w:val="00F82CD5"/>
    <w:rsid w:val="00F82D20"/>
    <w:rsid w:val="00F83CC9"/>
    <w:rsid w:val="00F83F90"/>
    <w:rsid w:val="00F84112"/>
    <w:rsid w:val="00F84383"/>
    <w:rsid w:val="00F8450D"/>
    <w:rsid w:val="00F84A61"/>
    <w:rsid w:val="00F84ACC"/>
    <w:rsid w:val="00F84E88"/>
    <w:rsid w:val="00F850AE"/>
    <w:rsid w:val="00F85135"/>
    <w:rsid w:val="00F85A2D"/>
    <w:rsid w:val="00F85C4B"/>
    <w:rsid w:val="00F85D29"/>
    <w:rsid w:val="00F86045"/>
    <w:rsid w:val="00F862DB"/>
    <w:rsid w:val="00F86CFD"/>
    <w:rsid w:val="00F87215"/>
    <w:rsid w:val="00F877A4"/>
    <w:rsid w:val="00F87868"/>
    <w:rsid w:val="00F878EA"/>
    <w:rsid w:val="00F87A74"/>
    <w:rsid w:val="00F902B3"/>
    <w:rsid w:val="00F903BF"/>
    <w:rsid w:val="00F9048D"/>
    <w:rsid w:val="00F9069E"/>
    <w:rsid w:val="00F90807"/>
    <w:rsid w:val="00F90A39"/>
    <w:rsid w:val="00F90C03"/>
    <w:rsid w:val="00F915EC"/>
    <w:rsid w:val="00F9176A"/>
    <w:rsid w:val="00F91772"/>
    <w:rsid w:val="00F9192C"/>
    <w:rsid w:val="00F91F21"/>
    <w:rsid w:val="00F91F47"/>
    <w:rsid w:val="00F92288"/>
    <w:rsid w:val="00F9274B"/>
    <w:rsid w:val="00F92AAD"/>
    <w:rsid w:val="00F92BEA"/>
    <w:rsid w:val="00F9304C"/>
    <w:rsid w:val="00F9388B"/>
    <w:rsid w:val="00F9394F"/>
    <w:rsid w:val="00F93AA6"/>
    <w:rsid w:val="00F93AD0"/>
    <w:rsid w:val="00F93C15"/>
    <w:rsid w:val="00F9444A"/>
    <w:rsid w:val="00F94624"/>
    <w:rsid w:val="00F94692"/>
    <w:rsid w:val="00F9493A"/>
    <w:rsid w:val="00F94963"/>
    <w:rsid w:val="00F94B03"/>
    <w:rsid w:val="00F94F2A"/>
    <w:rsid w:val="00F94FE7"/>
    <w:rsid w:val="00F950A8"/>
    <w:rsid w:val="00F95778"/>
    <w:rsid w:val="00F95CF9"/>
    <w:rsid w:val="00F95EF4"/>
    <w:rsid w:val="00F960CD"/>
    <w:rsid w:val="00F96637"/>
    <w:rsid w:val="00F9671E"/>
    <w:rsid w:val="00F96BA2"/>
    <w:rsid w:val="00F96E18"/>
    <w:rsid w:val="00F976BE"/>
    <w:rsid w:val="00F9792F"/>
    <w:rsid w:val="00F97E62"/>
    <w:rsid w:val="00FA003C"/>
    <w:rsid w:val="00FA03C8"/>
    <w:rsid w:val="00FA06CF"/>
    <w:rsid w:val="00FA0CEB"/>
    <w:rsid w:val="00FA1110"/>
    <w:rsid w:val="00FA11E1"/>
    <w:rsid w:val="00FA135E"/>
    <w:rsid w:val="00FA1445"/>
    <w:rsid w:val="00FA15DF"/>
    <w:rsid w:val="00FA1767"/>
    <w:rsid w:val="00FA18D5"/>
    <w:rsid w:val="00FA1951"/>
    <w:rsid w:val="00FA19B1"/>
    <w:rsid w:val="00FA19B8"/>
    <w:rsid w:val="00FA1FF2"/>
    <w:rsid w:val="00FA2048"/>
    <w:rsid w:val="00FA2064"/>
    <w:rsid w:val="00FA22A5"/>
    <w:rsid w:val="00FA282B"/>
    <w:rsid w:val="00FA2A88"/>
    <w:rsid w:val="00FA2CFA"/>
    <w:rsid w:val="00FA2D64"/>
    <w:rsid w:val="00FA32EF"/>
    <w:rsid w:val="00FA345A"/>
    <w:rsid w:val="00FA3609"/>
    <w:rsid w:val="00FA3E96"/>
    <w:rsid w:val="00FA46D8"/>
    <w:rsid w:val="00FA4809"/>
    <w:rsid w:val="00FA4DBF"/>
    <w:rsid w:val="00FA4F63"/>
    <w:rsid w:val="00FA5500"/>
    <w:rsid w:val="00FA5935"/>
    <w:rsid w:val="00FA5F1A"/>
    <w:rsid w:val="00FA6669"/>
    <w:rsid w:val="00FA67E2"/>
    <w:rsid w:val="00FA69A4"/>
    <w:rsid w:val="00FA6B2B"/>
    <w:rsid w:val="00FA7265"/>
    <w:rsid w:val="00FA7634"/>
    <w:rsid w:val="00FA77CA"/>
    <w:rsid w:val="00FA7BC3"/>
    <w:rsid w:val="00FB01DA"/>
    <w:rsid w:val="00FB0679"/>
    <w:rsid w:val="00FB0862"/>
    <w:rsid w:val="00FB1160"/>
    <w:rsid w:val="00FB123D"/>
    <w:rsid w:val="00FB137B"/>
    <w:rsid w:val="00FB1A75"/>
    <w:rsid w:val="00FB1B6F"/>
    <w:rsid w:val="00FB1D36"/>
    <w:rsid w:val="00FB1F35"/>
    <w:rsid w:val="00FB22F0"/>
    <w:rsid w:val="00FB23FD"/>
    <w:rsid w:val="00FB29E3"/>
    <w:rsid w:val="00FB2AC3"/>
    <w:rsid w:val="00FB2DDF"/>
    <w:rsid w:val="00FB2F59"/>
    <w:rsid w:val="00FB306A"/>
    <w:rsid w:val="00FB35ED"/>
    <w:rsid w:val="00FB36B5"/>
    <w:rsid w:val="00FB3D6B"/>
    <w:rsid w:val="00FB3E42"/>
    <w:rsid w:val="00FB3E6B"/>
    <w:rsid w:val="00FB424F"/>
    <w:rsid w:val="00FB467F"/>
    <w:rsid w:val="00FB4728"/>
    <w:rsid w:val="00FB49E9"/>
    <w:rsid w:val="00FB4A83"/>
    <w:rsid w:val="00FB4C11"/>
    <w:rsid w:val="00FB57F0"/>
    <w:rsid w:val="00FB6063"/>
    <w:rsid w:val="00FB6196"/>
    <w:rsid w:val="00FB6343"/>
    <w:rsid w:val="00FB63EA"/>
    <w:rsid w:val="00FB6965"/>
    <w:rsid w:val="00FB69AB"/>
    <w:rsid w:val="00FB6AA4"/>
    <w:rsid w:val="00FB6DE6"/>
    <w:rsid w:val="00FB6F57"/>
    <w:rsid w:val="00FB7D4F"/>
    <w:rsid w:val="00FB7D77"/>
    <w:rsid w:val="00FC0031"/>
    <w:rsid w:val="00FC0558"/>
    <w:rsid w:val="00FC0DCE"/>
    <w:rsid w:val="00FC0E85"/>
    <w:rsid w:val="00FC15AB"/>
    <w:rsid w:val="00FC164C"/>
    <w:rsid w:val="00FC16BD"/>
    <w:rsid w:val="00FC1939"/>
    <w:rsid w:val="00FC1B64"/>
    <w:rsid w:val="00FC1B94"/>
    <w:rsid w:val="00FC1D78"/>
    <w:rsid w:val="00FC24C3"/>
    <w:rsid w:val="00FC286C"/>
    <w:rsid w:val="00FC2BFB"/>
    <w:rsid w:val="00FC32FC"/>
    <w:rsid w:val="00FC352D"/>
    <w:rsid w:val="00FC369A"/>
    <w:rsid w:val="00FC36F8"/>
    <w:rsid w:val="00FC409E"/>
    <w:rsid w:val="00FC417E"/>
    <w:rsid w:val="00FC42EF"/>
    <w:rsid w:val="00FC4A04"/>
    <w:rsid w:val="00FC54BE"/>
    <w:rsid w:val="00FC5A74"/>
    <w:rsid w:val="00FC5D06"/>
    <w:rsid w:val="00FC5ED1"/>
    <w:rsid w:val="00FC5FB8"/>
    <w:rsid w:val="00FC62DA"/>
    <w:rsid w:val="00FC6693"/>
    <w:rsid w:val="00FC681D"/>
    <w:rsid w:val="00FC701C"/>
    <w:rsid w:val="00FC766E"/>
    <w:rsid w:val="00FC7965"/>
    <w:rsid w:val="00FC79A1"/>
    <w:rsid w:val="00FC79FA"/>
    <w:rsid w:val="00FC7B10"/>
    <w:rsid w:val="00FC7CF7"/>
    <w:rsid w:val="00FC7FB5"/>
    <w:rsid w:val="00FD0BAB"/>
    <w:rsid w:val="00FD0F01"/>
    <w:rsid w:val="00FD1317"/>
    <w:rsid w:val="00FD1422"/>
    <w:rsid w:val="00FD18BF"/>
    <w:rsid w:val="00FD1936"/>
    <w:rsid w:val="00FD21E3"/>
    <w:rsid w:val="00FD2220"/>
    <w:rsid w:val="00FD236E"/>
    <w:rsid w:val="00FD271D"/>
    <w:rsid w:val="00FD2A21"/>
    <w:rsid w:val="00FD2D83"/>
    <w:rsid w:val="00FD31C0"/>
    <w:rsid w:val="00FD34B9"/>
    <w:rsid w:val="00FD3A8F"/>
    <w:rsid w:val="00FD3BD6"/>
    <w:rsid w:val="00FD3D5E"/>
    <w:rsid w:val="00FD3DB1"/>
    <w:rsid w:val="00FD3DCB"/>
    <w:rsid w:val="00FD3DCE"/>
    <w:rsid w:val="00FD3E7C"/>
    <w:rsid w:val="00FD3FC8"/>
    <w:rsid w:val="00FD4188"/>
    <w:rsid w:val="00FD41C0"/>
    <w:rsid w:val="00FD4374"/>
    <w:rsid w:val="00FD460C"/>
    <w:rsid w:val="00FD4A63"/>
    <w:rsid w:val="00FD4C0E"/>
    <w:rsid w:val="00FD4C6F"/>
    <w:rsid w:val="00FD4ED2"/>
    <w:rsid w:val="00FD5057"/>
    <w:rsid w:val="00FD5313"/>
    <w:rsid w:val="00FD5C28"/>
    <w:rsid w:val="00FD5E0D"/>
    <w:rsid w:val="00FD60AF"/>
    <w:rsid w:val="00FD618D"/>
    <w:rsid w:val="00FD6200"/>
    <w:rsid w:val="00FD6409"/>
    <w:rsid w:val="00FD64B5"/>
    <w:rsid w:val="00FD660B"/>
    <w:rsid w:val="00FD6975"/>
    <w:rsid w:val="00FD69A2"/>
    <w:rsid w:val="00FD6F42"/>
    <w:rsid w:val="00FD6FCD"/>
    <w:rsid w:val="00FD73D2"/>
    <w:rsid w:val="00FD74F5"/>
    <w:rsid w:val="00FD7791"/>
    <w:rsid w:val="00FE0713"/>
    <w:rsid w:val="00FE08A6"/>
    <w:rsid w:val="00FE0C52"/>
    <w:rsid w:val="00FE0C8C"/>
    <w:rsid w:val="00FE13B9"/>
    <w:rsid w:val="00FE1AA1"/>
    <w:rsid w:val="00FE1F52"/>
    <w:rsid w:val="00FE23FB"/>
    <w:rsid w:val="00FE27C9"/>
    <w:rsid w:val="00FE27E5"/>
    <w:rsid w:val="00FE28D9"/>
    <w:rsid w:val="00FE2A82"/>
    <w:rsid w:val="00FE2EDE"/>
    <w:rsid w:val="00FE3056"/>
    <w:rsid w:val="00FE3426"/>
    <w:rsid w:val="00FE3A58"/>
    <w:rsid w:val="00FE3C4D"/>
    <w:rsid w:val="00FE4084"/>
    <w:rsid w:val="00FE4127"/>
    <w:rsid w:val="00FE4557"/>
    <w:rsid w:val="00FE4AAC"/>
    <w:rsid w:val="00FE4B3B"/>
    <w:rsid w:val="00FE4C3D"/>
    <w:rsid w:val="00FE4E22"/>
    <w:rsid w:val="00FE4E73"/>
    <w:rsid w:val="00FE541A"/>
    <w:rsid w:val="00FE5542"/>
    <w:rsid w:val="00FE5761"/>
    <w:rsid w:val="00FE5ADA"/>
    <w:rsid w:val="00FE5DFD"/>
    <w:rsid w:val="00FE6530"/>
    <w:rsid w:val="00FE687B"/>
    <w:rsid w:val="00FE6C7D"/>
    <w:rsid w:val="00FE6CC7"/>
    <w:rsid w:val="00FE6E15"/>
    <w:rsid w:val="00FE6F2E"/>
    <w:rsid w:val="00FE72AE"/>
    <w:rsid w:val="00FE7308"/>
    <w:rsid w:val="00FE7874"/>
    <w:rsid w:val="00FE7CAD"/>
    <w:rsid w:val="00FE7D1F"/>
    <w:rsid w:val="00FE7DA3"/>
    <w:rsid w:val="00FF12B7"/>
    <w:rsid w:val="00FF16C8"/>
    <w:rsid w:val="00FF1E60"/>
    <w:rsid w:val="00FF2441"/>
    <w:rsid w:val="00FF330E"/>
    <w:rsid w:val="00FF3C01"/>
    <w:rsid w:val="00FF3CF2"/>
    <w:rsid w:val="00FF3EC4"/>
    <w:rsid w:val="00FF4024"/>
    <w:rsid w:val="00FF4214"/>
    <w:rsid w:val="00FF485D"/>
    <w:rsid w:val="00FF48F5"/>
    <w:rsid w:val="00FF4D46"/>
    <w:rsid w:val="00FF4D93"/>
    <w:rsid w:val="00FF4FF2"/>
    <w:rsid w:val="00FF5249"/>
    <w:rsid w:val="00FF593C"/>
    <w:rsid w:val="00FF5C0C"/>
    <w:rsid w:val="00FF5C33"/>
    <w:rsid w:val="00FF6451"/>
    <w:rsid w:val="00FF6A08"/>
    <w:rsid w:val="00FF6C8C"/>
    <w:rsid w:val="00FF7204"/>
    <w:rsid w:val="00FF756F"/>
    <w:rsid w:val="00FF75ED"/>
    <w:rsid w:val="00FF761E"/>
    <w:rsid w:val="00FF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C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7" w:semiHidden="1" w:unhideWhenUsed="1"/>
    <w:lsdException w:name="heading 8" w:semiHidden="1" w:unhideWhenUsed="1"/>
    <w:lsdException w:name="heading 9" w:semiHidden="1"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78E4"/>
    <w:pPr>
      <w:tabs>
        <w:tab w:val="left" w:pos="274"/>
        <w:tab w:val="left" w:pos="547"/>
        <w:tab w:val="left" w:pos="907"/>
      </w:tabs>
    </w:pPr>
    <w:rPr>
      <w:sz w:val="24"/>
      <w:szCs w:val="24"/>
    </w:rPr>
  </w:style>
  <w:style w:type="paragraph" w:styleId="Heading1">
    <w:name w:val="heading 1"/>
    <w:basedOn w:val="Normal"/>
    <w:next w:val="Normal"/>
    <w:link w:val="Heading1Char"/>
    <w:autoRedefine/>
    <w:uiPriority w:val="99"/>
    <w:qFormat/>
    <w:rsid w:val="0033138D"/>
    <w:pPr>
      <w:outlineLvl w:val="0"/>
    </w:pPr>
    <w:rPr>
      <w:rFonts w:cs="Courier New"/>
      <w:b/>
      <w:bCs/>
      <w:noProof/>
      <w:szCs w:val="28"/>
    </w:rPr>
  </w:style>
  <w:style w:type="paragraph" w:styleId="Heading2">
    <w:name w:val="heading 2"/>
    <w:basedOn w:val="Normal"/>
    <w:next w:val="Normal"/>
    <w:link w:val="Heading2Char"/>
    <w:autoRedefine/>
    <w:uiPriority w:val="99"/>
    <w:qFormat/>
    <w:rsid w:val="008E7446"/>
    <w:pPr>
      <w:tabs>
        <w:tab w:val="clear" w:pos="274"/>
        <w:tab w:val="left" w:pos="0"/>
      </w:tabs>
      <w:outlineLvl w:val="1"/>
    </w:pPr>
    <w:rPr>
      <w:rFonts w:eastAsia="Calibri"/>
      <w:b/>
      <w:bCs/>
      <w:szCs w:val="22"/>
    </w:rPr>
  </w:style>
  <w:style w:type="paragraph" w:styleId="Heading3">
    <w:name w:val="heading 3"/>
    <w:basedOn w:val="Normal"/>
    <w:next w:val="Normal"/>
    <w:link w:val="Heading3Char"/>
    <w:rsid w:val="000F5E2A"/>
    <w:pPr>
      <w:keepNext/>
      <w:tabs>
        <w:tab w:val="left" w:pos="630"/>
        <w:tab w:val="left" w:pos="1170"/>
        <w:tab w:val="left" w:pos="1890"/>
      </w:tabs>
      <w:outlineLvl w:val="2"/>
    </w:pPr>
    <w:rPr>
      <w:rFonts w:ascii="Courier" w:hAnsi="Courier"/>
    </w:rPr>
  </w:style>
  <w:style w:type="paragraph" w:styleId="Heading4">
    <w:name w:val="heading 4"/>
    <w:basedOn w:val="Normal"/>
    <w:next w:val="Normal"/>
    <w:link w:val="Heading4Char"/>
    <w:rsid w:val="000F5E2A"/>
    <w:pPr>
      <w:keepNext/>
      <w:tabs>
        <w:tab w:val="left" w:pos="630"/>
        <w:tab w:val="left" w:pos="1170"/>
        <w:tab w:val="left" w:pos="1890"/>
      </w:tabs>
      <w:jc w:val="center"/>
      <w:outlineLvl w:val="3"/>
    </w:pPr>
    <w:rPr>
      <w:rFonts w:ascii="Courier" w:hAnsi="Courier"/>
      <w:b/>
    </w:rPr>
  </w:style>
  <w:style w:type="paragraph" w:styleId="Heading5">
    <w:name w:val="heading 5"/>
    <w:basedOn w:val="Normal"/>
    <w:next w:val="Normal"/>
    <w:link w:val="Heading5Char"/>
    <w:rsid w:val="000F5E2A"/>
    <w:pPr>
      <w:keepNext/>
      <w:keepLines/>
      <w:widowControl w:val="0"/>
      <w:tabs>
        <w:tab w:val="clear" w:pos="907"/>
        <w:tab w:val="left" w:pos="900"/>
        <w:tab w:val="left" w:pos="1440"/>
        <w:tab w:val="left" w:pos="1980"/>
        <w:tab w:val="left" w:pos="2160"/>
      </w:tabs>
      <w:jc w:val="center"/>
      <w:outlineLvl w:val="4"/>
    </w:pPr>
    <w:rPr>
      <w:rFonts w:ascii="Arial" w:hAnsi="Arial" w:cs="Arial"/>
      <w:b/>
    </w:rPr>
  </w:style>
  <w:style w:type="paragraph" w:styleId="Heading6">
    <w:name w:val="heading 6"/>
    <w:basedOn w:val="Normal"/>
    <w:next w:val="Normal"/>
    <w:link w:val="Heading6Char"/>
    <w:rsid w:val="000F5E2A"/>
    <w:pPr>
      <w:keepNext/>
      <w:jc w:val="center"/>
      <w:outlineLvl w:val="5"/>
    </w:pPr>
    <w:rPr>
      <w:rFonts w:ascii="Courier New" w:hAnsi="Courier New"/>
    </w:rPr>
  </w:style>
  <w:style w:type="paragraph" w:styleId="Heading7">
    <w:name w:val="heading 7"/>
    <w:basedOn w:val="Normal"/>
    <w:next w:val="Normal"/>
    <w:link w:val="Heading7Char"/>
    <w:rsid w:val="000F5E2A"/>
    <w:pPr>
      <w:keepNext/>
      <w:tabs>
        <w:tab w:val="left" w:pos="630"/>
        <w:tab w:val="left" w:pos="1170"/>
        <w:tab w:val="left" w:pos="1890"/>
      </w:tabs>
      <w:jc w:val="center"/>
      <w:outlineLvl w:val="6"/>
    </w:pPr>
    <w:rPr>
      <w:rFonts w:ascii="Courier New" w:hAnsi="Courier New"/>
      <w:b/>
      <w:u w:val="single"/>
    </w:rPr>
  </w:style>
  <w:style w:type="paragraph" w:styleId="Heading8">
    <w:name w:val="heading 8"/>
    <w:basedOn w:val="Normal"/>
    <w:next w:val="Normal"/>
    <w:link w:val="Heading8Char"/>
    <w:rsid w:val="000F5E2A"/>
    <w:pPr>
      <w:keepNext/>
      <w:jc w:val="right"/>
      <w:outlineLvl w:val="7"/>
    </w:pPr>
    <w:rPr>
      <w:rFonts w:ascii="Courier New" w:hAnsi="Courier New"/>
      <w:b/>
      <w:i/>
      <w:sz w:val="36"/>
      <w:u w:val="single"/>
    </w:rPr>
  </w:style>
  <w:style w:type="paragraph" w:styleId="Heading9">
    <w:name w:val="heading 9"/>
    <w:basedOn w:val="Normal"/>
    <w:next w:val="Normal"/>
    <w:link w:val="Heading9Char"/>
    <w:rsid w:val="000F5E2A"/>
    <w:pPr>
      <w:keepNext/>
      <w:tabs>
        <w:tab w:val="clear" w:pos="907"/>
        <w:tab w:val="left" w:pos="900"/>
        <w:tab w:val="left" w:pos="1440"/>
      </w:tabs>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F5E2A"/>
    <w:pPr>
      <w:spacing w:before="100" w:after="100"/>
    </w:pPr>
    <w:rPr>
      <w:rFonts w:ascii="Arial Unicode MS" w:eastAsia="Arial Unicode MS" w:hAnsi="Arial Unicode MS"/>
    </w:rPr>
  </w:style>
  <w:style w:type="paragraph" w:styleId="BodyText">
    <w:name w:val="Body Text"/>
    <w:basedOn w:val="Normal"/>
    <w:link w:val="BodyTextChar"/>
    <w:rsid w:val="000F5E2A"/>
    <w:pPr>
      <w:spacing w:line="240" w:lineRule="exact"/>
    </w:pPr>
    <w:rPr>
      <w:rFonts w:ascii="Courier New" w:hAnsi="Courier New"/>
    </w:rPr>
  </w:style>
  <w:style w:type="paragraph" w:styleId="FootnoteText">
    <w:name w:val="footnote text"/>
    <w:basedOn w:val="Normal"/>
    <w:link w:val="FootnoteTextChar"/>
    <w:uiPriority w:val="99"/>
    <w:rsid w:val="000F5E2A"/>
  </w:style>
  <w:style w:type="paragraph" w:styleId="BodyTextIndent3">
    <w:name w:val="Body Text Indent 3"/>
    <w:basedOn w:val="Normal"/>
    <w:link w:val="BodyTextIndent3Char"/>
    <w:rsid w:val="000F5E2A"/>
    <w:pPr>
      <w:tabs>
        <w:tab w:val="left" w:pos="0"/>
        <w:tab w:val="left" w:pos="630"/>
        <w:tab w:val="left" w:pos="1170"/>
      </w:tabs>
      <w:ind w:firstLine="1890"/>
    </w:pPr>
    <w:rPr>
      <w:rFonts w:ascii="Courier" w:hAnsi="Courier"/>
    </w:rPr>
  </w:style>
  <w:style w:type="paragraph" w:styleId="BodyText3">
    <w:name w:val="Body Text 3"/>
    <w:basedOn w:val="Normal"/>
    <w:link w:val="BodyText3Char"/>
    <w:rsid w:val="000F5E2A"/>
    <w:pPr>
      <w:tabs>
        <w:tab w:val="left" w:pos="630"/>
        <w:tab w:val="left" w:pos="1170"/>
        <w:tab w:val="left" w:pos="1890"/>
      </w:tabs>
      <w:ind w:right="-180"/>
    </w:pPr>
    <w:rPr>
      <w:rFonts w:ascii="Courier" w:hAnsi="Courier"/>
    </w:rPr>
  </w:style>
  <w:style w:type="paragraph" w:styleId="BodyTextIndent">
    <w:name w:val="Body Text Indent"/>
    <w:basedOn w:val="Normal"/>
    <w:link w:val="BodyTextIndentChar"/>
    <w:rsid w:val="000F5E2A"/>
    <w:pPr>
      <w:tabs>
        <w:tab w:val="left" w:pos="630"/>
        <w:tab w:val="left" w:pos="1170"/>
        <w:tab w:val="left" w:pos="1890"/>
      </w:tabs>
    </w:pPr>
    <w:rPr>
      <w:rFonts w:ascii="Courier" w:hAnsi="Courier"/>
      <w:b/>
      <w:u w:val="single"/>
    </w:rPr>
  </w:style>
  <w:style w:type="character" w:styleId="Strong">
    <w:name w:val="Strong"/>
    <w:basedOn w:val="DefaultParagraphFont"/>
    <w:rsid w:val="000F5E2A"/>
    <w:rPr>
      <w:b/>
    </w:rPr>
  </w:style>
  <w:style w:type="character" w:styleId="Emphasis">
    <w:name w:val="Emphasis"/>
    <w:basedOn w:val="DefaultParagraphFont"/>
    <w:uiPriority w:val="20"/>
    <w:rsid w:val="000F5E2A"/>
    <w:rPr>
      <w:i/>
    </w:rPr>
  </w:style>
  <w:style w:type="character" w:styleId="Hyperlink">
    <w:name w:val="Hyperlink"/>
    <w:basedOn w:val="DefaultParagraphFont"/>
    <w:uiPriority w:val="99"/>
    <w:rsid w:val="000F5E2A"/>
    <w:rPr>
      <w:color w:val="0000FF"/>
      <w:u w:val="single"/>
    </w:rPr>
  </w:style>
  <w:style w:type="paragraph" w:styleId="BodyText2">
    <w:name w:val="Body Text 2"/>
    <w:basedOn w:val="Normal"/>
    <w:link w:val="BodyText2Char"/>
    <w:rsid w:val="000F5E2A"/>
    <w:rPr>
      <w:rFonts w:ascii="Courier New" w:hAnsi="Courier New"/>
      <w:snapToGrid w:val="0"/>
      <w:color w:val="000000"/>
    </w:rPr>
  </w:style>
  <w:style w:type="paragraph" w:styleId="Caption">
    <w:name w:val="caption"/>
    <w:basedOn w:val="Normal"/>
    <w:next w:val="Normal"/>
    <w:rsid w:val="000F5E2A"/>
    <w:pPr>
      <w:spacing w:before="120" w:after="120"/>
      <w:jc w:val="center"/>
    </w:pPr>
    <w:rPr>
      <w:rFonts w:ascii="Courier New" w:hAnsi="Courier New"/>
      <w:b/>
      <w:bCs/>
    </w:rPr>
  </w:style>
  <w:style w:type="paragraph" w:styleId="Footer">
    <w:name w:val="footer"/>
    <w:basedOn w:val="Normal"/>
    <w:link w:val="FooterChar"/>
    <w:uiPriority w:val="99"/>
    <w:rsid w:val="000F5E2A"/>
    <w:pPr>
      <w:tabs>
        <w:tab w:val="center" w:pos="4320"/>
        <w:tab w:val="right" w:pos="8640"/>
      </w:tabs>
    </w:pPr>
  </w:style>
  <w:style w:type="paragraph" w:styleId="Header">
    <w:name w:val="header"/>
    <w:basedOn w:val="Normal"/>
    <w:link w:val="HeaderChar"/>
    <w:rsid w:val="000F5E2A"/>
    <w:pPr>
      <w:tabs>
        <w:tab w:val="center" w:pos="4320"/>
        <w:tab w:val="right" w:pos="8640"/>
      </w:tabs>
    </w:pPr>
  </w:style>
  <w:style w:type="character" w:styleId="PageNumber">
    <w:name w:val="page number"/>
    <w:basedOn w:val="DefaultParagraphFont"/>
    <w:rsid w:val="000F5E2A"/>
  </w:style>
  <w:style w:type="character" w:styleId="FollowedHyperlink">
    <w:name w:val="FollowedHyperlink"/>
    <w:basedOn w:val="DefaultParagraphFont"/>
    <w:rsid w:val="000F5E2A"/>
    <w:rPr>
      <w:color w:val="800080"/>
      <w:u w:val="single"/>
    </w:rPr>
  </w:style>
  <w:style w:type="character" w:styleId="CommentReference">
    <w:name w:val="annotation reference"/>
    <w:basedOn w:val="DefaultParagraphFont"/>
    <w:semiHidden/>
    <w:rsid w:val="000F5E2A"/>
    <w:rPr>
      <w:sz w:val="16"/>
    </w:rPr>
  </w:style>
  <w:style w:type="paragraph" w:styleId="CommentText">
    <w:name w:val="annotation text"/>
    <w:basedOn w:val="Normal"/>
    <w:link w:val="CommentTextChar"/>
    <w:semiHidden/>
    <w:rsid w:val="000F5E2A"/>
  </w:style>
  <w:style w:type="paragraph" w:styleId="BlockText">
    <w:name w:val="Block Text"/>
    <w:basedOn w:val="Normal"/>
    <w:rsid w:val="000F5E2A"/>
    <w:pPr>
      <w:tabs>
        <w:tab w:val="left" w:pos="1870"/>
        <w:tab w:val="left" w:pos="2244"/>
      </w:tabs>
      <w:ind w:left="1870" w:right="-106" w:hanging="1870"/>
    </w:pPr>
    <w:rPr>
      <w:rFonts w:ascii="Courier New" w:hAnsi="Courier New" w:cs="Courier"/>
      <w:color w:val="0000FF"/>
    </w:rPr>
  </w:style>
  <w:style w:type="paragraph" w:customStyle="1" w:styleId="BlockQuotation">
    <w:name w:val="Block Quotation"/>
    <w:basedOn w:val="Normal"/>
    <w:autoRedefine/>
    <w:rsid w:val="000F5E2A"/>
    <w:pPr>
      <w:spacing w:after="80" w:line="240" w:lineRule="exact"/>
      <w:ind w:right="180"/>
    </w:pPr>
    <w:rPr>
      <w:rFonts w:ascii="Courier New" w:hAnsi="Courier New"/>
    </w:rPr>
  </w:style>
  <w:style w:type="paragraph" w:styleId="BodyTextIndent2">
    <w:name w:val="Body Text Indent 2"/>
    <w:basedOn w:val="Normal"/>
    <w:link w:val="BodyTextIndent2Char"/>
    <w:rsid w:val="000F5E2A"/>
    <w:pPr>
      <w:tabs>
        <w:tab w:val="left" w:pos="720"/>
      </w:tabs>
      <w:overflowPunct w:val="0"/>
      <w:autoSpaceDE w:val="0"/>
      <w:autoSpaceDN w:val="0"/>
      <w:adjustRightInd w:val="0"/>
      <w:ind w:left="855"/>
      <w:textAlignment w:val="baseline"/>
    </w:pPr>
    <w:rPr>
      <w:color w:val="0000FF"/>
    </w:rPr>
  </w:style>
  <w:style w:type="paragraph" w:styleId="PlainText">
    <w:name w:val="Plain Text"/>
    <w:basedOn w:val="Normal"/>
    <w:link w:val="PlainTextChar"/>
    <w:uiPriority w:val="99"/>
    <w:rsid w:val="00795B7A"/>
    <w:rPr>
      <w:rFonts w:cs="Courier"/>
    </w:rPr>
  </w:style>
  <w:style w:type="paragraph" w:styleId="BalloonText">
    <w:name w:val="Balloon Text"/>
    <w:basedOn w:val="Normal"/>
    <w:link w:val="BalloonTextChar"/>
    <w:semiHidden/>
    <w:rsid w:val="000F5E2A"/>
    <w:rPr>
      <w:rFonts w:ascii="Tahoma" w:hAnsi="Tahoma" w:cs="Tahoma"/>
      <w:sz w:val="16"/>
      <w:szCs w:val="16"/>
    </w:rPr>
  </w:style>
  <w:style w:type="paragraph" w:styleId="DocumentMap">
    <w:name w:val="Document Map"/>
    <w:basedOn w:val="Normal"/>
    <w:link w:val="DocumentMapChar"/>
    <w:semiHidden/>
    <w:rsid w:val="008F1BA7"/>
    <w:pPr>
      <w:shd w:val="clear" w:color="auto" w:fill="000080"/>
    </w:pPr>
    <w:rPr>
      <w:rFonts w:ascii="Tahoma" w:hAnsi="Tahoma" w:cs="Tahoma"/>
      <w:sz w:val="20"/>
    </w:rPr>
  </w:style>
  <w:style w:type="character" w:customStyle="1" w:styleId="minusone1">
    <w:name w:val="minusone1"/>
    <w:basedOn w:val="DefaultParagraphFont"/>
    <w:rsid w:val="00122D9C"/>
    <w:rPr>
      <w:sz w:val="20"/>
      <w:szCs w:val="20"/>
    </w:rPr>
  </w:style>
  <w:style w:type="paragraph" w:styleId="CommentSubject">
    <w:name w:val="annotation subject"/>
    <w:basedOn w:val="CommentText"/>
    <w:next w:val="CommentText"/>
    <w:link w:val="CommentSubjectChar"/>
    <w:semiHidden/>
    <w:rsid w:val="00352607"/>
    <w:rPr>
      <w:b/>
      <w:bCs/>
      <w:sz w:val="20"/>
    </w:rPr>
  </w:style>
  <w:style w:type="table" w:styleId="TableGrid">
    <w:name w:val="Table Grid"/>
    <w:basedOn w:val="TableNormal"/>
    <w:uiPriority w:val="39"/>
    <w:rsid w:val="00F7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Figures"/>
    <w:basedOn w:val="Normal"/>
    <w:next w:val="Normal"/>
    <w:link w:val="TableofFiguresChar"/>
    <w:uiPriority w:val="99"/>
    <w:rsid w:val="00C078E4"/>
    <w:pPr>
      <w:tabs>
        <w:tab w:val="clear" w:pos="274"/>
        <w:tab w:val="clear" w:pos="547"/>
        <w:tab w:val="clear" w:pos="907"/>
        <w:tab w:val="right" w:leader="dot" w:pos="9360"/>
      </w:tabs>
    </w:pPr>
  </w:style>
  <w:style w:type="paragraph" w:customStyle="1" w:styleId="Default">
    <w:name w:val="Default"/>
    <w:rsid w:val="00AB5DDE"/>
    <w:pPr>
      <w:autoSpaceDE w:val="0"/>
      <w:autoSpaceDN w:val="0"/>
      <w:adjustRightInd w:val="0"/>
    </w:pPr>
    <w:rPr>
      <w:color w:val="000000"/>
      <w:sz w:val="24"/>
      <w:szCs w:val="24"/>
    </w:rPr>
  </w:style>
  <w:style w:type="paragraph" w:customStyle="1" w:styleId="TextTableItemBulleted">
    <w:name w:val="TextTable Item Bulleted"/>
    <w:basedOn w:val="Normal"/>
    <w:rsid w:val="00C502A6"/>
    <w:pPr>
      <w:numPr>
        <w:numId w:val="1"/>
      </w:numPr>
    </w:pPr>
  </w:style>
  <w:style w:type="paragraph" w:customStyle="1" w:styleId="Table">
    <w:name w:val="Table"/>
    <w:basedOn w:val="Normal"/>
    <w:qFormat/>
    <w:rsid w:val="009E3666"/>
    <w:pPr>
      <w:tabs>
        <w:tab w:val="left" w:pos="720"/>
        <w:tab w:val="left" w:pos="1440"/>
      </w:tabs>
    </w:pPr>
    <w:rPr>
      <w:b/>
    </w:rPr>
  </w:style>
  <w:style w:type="paragraph" w:customStyle="1" w:styleId="Figure">
    <w:name w:val="Figure"/>
    <w:basedOn w:val="Normal"/>
    <w:rsid w:val="00B7169B"/>
    <w:pPr>
      <w:tabs>
        <w:tab w:val="left" w:pos="720"/>
        <w:tab w:val="left" w:pos="1440"/>
      </w:tabs>
      <w:jc w:val="center"/>
    </w:pPr>
    <w:rPr>
      <w:b/>
    </w:rPr>
  </w:style>
  <w:style w:type="paragraph" w:styleId="TOC2">
    <w:name w:val="toc 2"/>
    <w:basedOn w:val="Normal"/>
    <w:next w:val="Normal"/>
    <w:autoRedefine/>
    <w:uiPriority w:val="39"/>
    <w:rsid w:val="007A3B7B"/>
    <w:pPr>
      <w:tabs>
        <w:tab w:val="clear" w:pos="274"/>
        <w:tab w:val="clear" w:pos="547"/>
        <w:tab w:val="clear" w:pos="907"/>
        <w:tab w:val="right" w:leader="dot" w:pos="9360"/>
      </w:tabs>
    </w:pPr>
    <w:rPr>
      <w:noProof/>
    </w:rPr>
  </w:style>
  <w:style w:type="paragraph" w:styleId="TOC1">
    <w:name w:val="toc 1"/>
    <w:basedOn w:val="Normal"/>
    <w:next w:val="Normal"/>
    <w:autoRedefine/>
    <w:uiPriority w:val="39"/>
    <w:rsid w:val="00731405"/>
    <w:pPr>
      <w:tabs>
        <w:tab w:val="clear" w:pos="274"/>
        <w:tab w:val="clear" w:pos="547"/>
        <w:tab w:val="clear" w:pos="907"/>
        <w:tab w:val="right" w:leader="dot" w:pos="9360"/>
      </w:tabs>
    </w:pPr>
    <w:rPr>
      <w:noProof/>
    </w:rPr>
  </w:style>
  <w:style w:type="paragraph" w:styleId="TOC3">
    <w:name w:val="toc 3"/>
    <w:basedOn w:val="Normal"/>
    <w:next w:val="Normal"/>
    <w:autoRedefine/>
    <w:uiPriority w:val="39"/>
    <w:rsid w:val="002C0B6B"/>
    <w:pPr>
      <w:tabs>
        <w:tab w:val="clear" w:pos="274"/>
        <w:tab w:val="clear" w:pos="547"/>
        <w:tab w:val="clear" w:pos="907"/>
        <w:tab w:val="center" w:pos="9360"/>
      </w:tabs>
      <w:ind w:left="480"/>
    </w:pPr>
  </w:style>
  <w:style w:type="paragraph" w:styleId="TOC4">
    <w:name w:val="toc 4"/>
    <w:basedOn w:val="Normal"/>
    <w:next w:val="Normal"/>
    <w:autoRedefine/>
    <w:uiPriority w:val="39"/>
    <w:rsid w:val="004109CA"/>
    <w:pPr>
      <w:ind w:left="720"/>
    </w:pPr>
  </w:style>
  <w:style w:type="paragraph" w:styleId="TOC5">
    <w:name w:val="toc 5"/>
    <w:basedOn w:val="Normal"/>
    <w:next w:val="Normal"/>
    <w:autoRedefine/>
    <w:uiPriority w:val="39"/>
    <w:rsid w:val="004109CA"/>
    <w:pPr>
      <w:ind w:left="960"/>
    </w:pPr>
  </w:style>
  <w:style w:type="paragraph" w:styleId="TOC6">
    <w:name w:val="toc 6"/>
    <w:basedOn w:val="Normal"/>
    <w:next w:val="Normal"/>
    <w:autoRedefine/>
    <w:uiPriority w:val="39"/>
    <w:rsid w:val="004109CA"/>
    <w:pPr>
      <w:ind w:left="1200"/>
    </w:pPr>
  </w:style>
  <w:style w:type="paragraph" w:styleId="TOC7">
    <w:name w:val="toc 7"/>
    <w:basedOn w:val="Normal"/>
    <w:next w:val="Normal"/>
    <w:autoRedefine/>
    <w:uiPriority w:val="39"/>
    <w:rsid w:val="004109CA"/>
    <w:pPr>
      <w:ind w:left="1440"/>
    </w:pPr>
  </w:style>
  <w:style w:type="paragraph" w:styleId="TOC8">
    <w:name w:val="toc 8"/>
    <w:basedOn w:val="Normal"/>
    <w:next w:val="Normal"/>
    <w:autoRedefine/>
    <w:uiPriority w:val="39"/>
    <w:rsid w:val="004109CA"/>
    <w:pPr>
      <w:ind w:left="1680"/>
    </w:pPr>
  </w:style>
  <w:style w:type="paragraph" w:styleId="TOC9">
    <w:name w:val="toc 9"/>
    <w:basedOn w:val="Normal"/>
    <w:next w:val="Normal"/>
    <w:autoRedefine/>
    <w:uiPriority w:val="39"/>
    <w:rsid w:val="004109CA"/>
    <w:pPr>
      <w:ind w:left="1920"/>
    </w:pPr>
  </w:style>
  <w:style w:type="character" w:customStyle="1" w:styleId="Heading1Char">
    <w:name w:val="Heading 1 Char"/>
    <w:basedOn w:val="DefaultParagraphFont"/>
    <w:link w:val="Heading1"/>
    <w:uiPriority w:val="99"/>
    <w:rsid w:val="0033138D"/>
    <w:rPr>
      <w:rFonts w:cs="Courier New"/>
      <w:b/>
      <w:bCs/>
      <w:noProof/>
      <w:sz w:val="24"/>
      <w:szCs w:val="28"/>
    </w:rPr>
  </w:style>
  <w:style w:type="character" w:customStyle="1" w:styleId="FootnoteTextChar">
    <w:name w:val="Footnote Text Char"/>
    <w:basedOn w:val="DefaultParagraphFont"/>
    <w:link w:val="FootnoteText"/>
    <w:uiPriority w:val="99"/>
    <w:rsid w:val="00BC79CA"/>
    <w:rPr>
      <w:sz w:val="24"/>
    </w:rPr>
  </w:style>
  <w:style w:type="character" w:styleId="FootnoteReference">
    <w:name w:val="footnote reference"/>
    <w:basedOn w:val="DefaultParagraphFont"/>
    <w:uiPriority w:val="99"/>
    <w:rsid w:val="00DE6D1D"/>
    <w:rPr>
      <w:vertAlign w:val="superscript"/>
    </w:rPr>
  </w:style>
  <w:style w:type="paragraph" w:styleId="Revision">
    <w:name w:val="Revision"/>
    <w:hidden/>
    <w:uiPriority w:val="99"/>
    <w:semiHidden/>
    <w:rsid w:val="006554A6"/>
    <w:rPr>
      <w:sz w:val="24"/>
      <w:szCs w:val="24"/>
    </w:rPr>
  </w:style>
  <w:style w:type="character" w:customStyle="1" w:styleId="PlainTextChar">
    <w:name w:val="Plain Text Char"/>
    <w:basedOn w:val="DefaultParagraphFont"/>
    <w:link w:val="PlainText"/>
    <w:uiPriority w:val="99"/>
    <w:rsid w:val="00795B7A"/>
    <w:rPr>
      <w:rFonts w:cs="Courier"/>
      <w:sz w:val="24"/>
      <w:szCs w:val="24"/>
    </w:rPr>
  </w:style>
  <w:style w:type="character" w:customStyle="1" w:styleId="Heading2Char">
    <w:name w:val="Heading 2 Char"/>
    <w:basedOn w:val="DefaultParagraphFont"/>
    <w:link w:val="Heading2"/>
    <w:uiPriority w:val="99"/>
    <w:rsid w:val="008E7446"/>
    <w:rPr>
      <w:rFonts w:eastAsia="Calibri"/>
      <w:b/>
      <w:bCs/>
      <w:sz w:val="24"/>
      <w:szCs w:val="22"/>
    </w:rPr>
  </w:style>
  <w:style w:type="paragraph" w:styleId="ListParagraph">
    <w:name w:val="List Paragraph"/>
    <w:basedOn w:val="Normal"/>
    <w:uiPriority w:val="34"/>
    <w:qFormat/>
    <w:rsid w:val="00D54E83"/>
    <w:pPr>
      <w:ind w:left="720"/>
      <w:contextualSpacing/>
    </w:pPr>
  </w:style>
  <w:style w:type="character" w:customStyle="1" w:styleId="CommentTextChar">
    <w:name w:val="Comment Text Char"/>
    <w:basedOn w:val="DefaultParagraphFont"/>
    <w:link w:val="CommentText"/>
    <w:semiHidden/>
    <w:rsid w:val="00526306"/>
    <w:rPr>
      <w:sz w:val="24"/>
    </w:rPr>
  </w:style>
  <w:style w:type="character" w:customStyle="1" w:styleId="Heading3Char">
    <w:name w:val="Heading 3 Char"/>
    <w:basedOn w:val="DefaultParagraphFont"/>
    <w:link w:val="Heading3"/>
    <w:rsid w:val="00DB04E3"/>
    <w:rPr>
      <w:rFonts w:ascii="Courier" w:hAnsi="Courier"/>
      <w:sz w:val="24"/>
    </w:rPr>
  </w:style>
  <w:style w:type="character" w:customStyle="1" w:styleId="Heading4Char">
    <w:name w:val="Heading 4 Char"/>
    <w:basedOn w:val="DefaultParagraphFont"/>
    <w:link w:val="Heading4"/>
    <w:rsid w:val="00DB04E3"/>
    <w:rPr>
      <w:rFonts w:ascii="Courier" w:hAnsi="Courier"/>
      <w:b/>
      <w:sz w:val="24"/>
    </w:rPr>
  </w:style>
  <w:style w:type="character" w:customStyle="1" w:styleId="Heading5Char">
    <w:name w:val="Heading 5 Char"/>
    <w:basedOn w:val="DefaultParagraphFont"/>
    <w:link w:val="Heading5"/>
    <w:rsid w:val="00DB04E3"/>
    <w:rPr>
      <w:rFonts w:ascii="Arial" w:hAnsi="Arial" w:cs="Arial"/>
      <w:b/>
      <w:sz w:val="24"/>
    </w:rPr>
  </w:style>
  <w:style w:type="character" w:customStyle="1" w:styleId="Heading6Char">
    <w:name w:val="Heading 6 Char"/>
    <w:basedOn w:val="DefaultParagraphFont"/>
    <w:link w:val="Heading6"/>
    <w:rsid w:val="00DB04E3"/>
    <w:rPr>
      <w:rFonts w:ascii="Courier New" w:hAnsi="Courier New"/>
      <w:sz w:val="24"/>
    </w:rPr>
  </w:style>
  <w:style w:type="character" w:customStyle="1" w:styleId="Heading7Char">
    <w:name w:val="Heading 7 Char"/>
    <w:basedOn w:val="DefaultParagraphFont"/>
    <w:link w:val="Heading7"/>
    <w:rsid w:val="00DB04E3"/>
    <w:rPr>
      <w:rFonts w:ascii="Courier New" w:hAnsi="Courier New"/>
      <w:b/>
      <w:sz w:val="24"/>
      <w:u w:val="single"/>
    </w:rPr>
  </w:style>
  <w:style w:type="character" w:customStyle="1" w:styleId="Heading8Char">
    <w:name w:val="Heading 8 Char"/>
    <w:basedOn w:val="DefaultParagraphFont"/>
    <w:link w:val="Heading8"/>
    <w:rsid w:val="00DB04E3"/>
    <w:rPr>
      <w:rFonts w:ascii="Courier New" w:hAnsi="Courier New"/>
      <w:b/>
      <w:i/>
      <w:sz w:val="36"/>
      <w:u w:val="single"/>
    </w:rPr>
  </w:style>
  <w:style w:type="character" w:customStyle="1" w:styleId="Heading9Char">
    <w:name w:val="Heading 9 Char"/>
    <w:basedOn w:val="DefaultParagraphFont"/>
    <w:link w:val="Heading9"/>
    <w:rsid w:val="00DB04E3"/>
    <w:rPr>
      <w:rFonts w:ascii="Arial" w:hAnsi="Arial"/>
      <w:b/>
      <w:sz w:val="24"/>
    </w:rPr>
  </w:style>
  <w:style w:type="character" w:customStyle="1" w:styleId="BodyTextChar">
    <w:name w:val="Body Text Char"/>
    <w:basedOn w:val="DefaultParagraphFont"/>
    <w:link w:val="BodyText"/>
    <w:rsid w:val="00DB04E3"/>
    <w:rPr>
      <w:rFonts w:ascii="Courier New" w:hAnsi="Courier New"/>
      <w:sz w:val="24"/>
    </w:rPr>
  </w:style>
  <w:style w:type="character" w:customStyle="1" w:styleId="BodyTextIndent3Char">
    <w:name w:val="Body Text Indent 3 Char"/>
    <w:basedOn w:val="DefaultParagraphFont"/>
    <w:link w:val="BodyTextIndent3"/>
    <w:rsid w:val="00DB04E3"/>
    <w:rPr>
      <w:rFonts w:ascii="Courier" w:hAnsi="Courier"/>
      <w:sz w:val="24"/>
    </w:rPr>
  </w:style>
  <w:style w:type="character" w:customStyle="1" w:styleId="BodyText3Char">
    <w:name w:val="Body Text 3 Char"/>
    <w:basedOn w:val="DefaultParagraphFont"/>
    <w:link w:val="BodyText3"/>
    <w:rsid w:val="00DB04E3"/>
    <w:rPr>
      <w:rFonts w:ascii="Courier" w:hAnsi="Courier"/>
      <w:sz w:val="24"/>
    </w:rPr>
  </w:style>
  <w:style w:type="character" w:customStyle="1" w:styleId="BodyTextIndentChar">
    <w:name w:val="Body Text Indent Char"/>
    <w:basedOn w:val="DefaultParagraphFont"/>
    <w:link w:val="BodyTextIndent"/>
    <w:rsid w:val="00DB04E3"/>
    <w:rPr>
      <w:rFonts w:ascii="Courier" w:hAnsi="Courier"/>
      <w:b/>
      <w:sz w:val="24"/>
      <w:u w:val="single"/>
    </w:rPr>
  </w:style>
  <w:style w:type="character" w:customStyle="1" w:styleId="BodyText2Char">
    <w:name w:val="Body Text 2 Char"/>
    <w:basedOn w:val="DefaultParagraphFont"/>
    <w:link w:val="BodyText2"/>
    <w:rsid w:val="00DB04E3"/>
    <w:rPr>
      <w:rFonts w:ascii="Courier New" w:hAnsi="Courier New"/>
      <w:snapToGrid w:val="0"/>
      <w:color w:val="000000"/>
      <w:sz w:val="24"/>
    </w:rPr>
  </w:style>
  <w:style w:type="character" w:customStyle="1" w:styleId="FooterChar">
    <w:name w:val="Footer Char"/>
    <w:basedOn w:val="DefaultParagraphFont"/>
    <w:link w:val="Footer"/>
    <w:uiPriority w:val="99"/>
    <w:rsid w:val="00DB04E3"/>
    <w:rPr>
      <w:sz w:val="24"/>
    </w:rPr>
  </w:style>
  <w:style w:type="character" w:customStyle="1" w:styleId="HeaderChar">
    <w:name w:val="Header Char"/>
    <w:basedOn w:val="DefaultParagraphFont"/>
    <w:link w:val="Header"/>
    <w:rsid w:val="00DB04E3"/>
    <w:rPr>
      <w:sz w:val="24"/>
    </w:rPr>
  </w:style>
  <w:style w:type="character" w:customStyle="1" w:styleId="BodyTextIndent2Char">
    <w:name w:val="Body Text Indent 2 Char"/>
    <w:basedOn w:val="DefaultParagraphFont"/>
    <w:link w:val="BodyTextIndent2"/>
    <w:rsid w:val="00DB04E3"/>
    <w:rPr>
      <w:color w:val="0000FF"/>
      <w:sz w:val="24"/>
    </w:rPr>
  </w:style>
  <w:style w:type="character" w:customStyle="1" w:styleId="BalloonTextChar">
    <w:name w:val="Balloon Text Char"/>
    <w:basedOn w:val="DefaultParagraphFont"/>
    <w:link w:val="BalloonText"/>
    <w:semiHidden/>
    <w:rsid w:val="00DB04E3"/>
    <w:rPr>
      <w:rFonts w:ascii="Tahoma" w:hAnsi="Tahoma" w:cs="Tahoma"/>
      <w:sz w:val="16"/>
      <w:szCs w:val="16"/>
    </w:rPr>
  </w:style>
  <w:style w:type="character" w:customStyle="1" w:styleId="DocumentMapChar">
    <w:name w:val="Document Map Char"/>
    <w:basedOn w:val="DefaultParagraphFont"/>
    <w:link w:val="DocumentMap"/>
    <w:semiHidden/>
    <w:rsid w:val="00DB04E3"/>
    <w:rPr>
      <w:rFonts w:ascii="Tahoma" w:hAnsi="Tahoma" w:cs="Tahoma"/>
      <w:shd w:val="clear" w:color="auto" w:fill="000080"/>
    </w:rPr>
  </w:style>
  <w:style w:type="character" w:customStyle="1" w:styleId="CommentSubjectChar">
    <w:name w:val="Comment Subject Char"/>
    <w:basedOn w:val="CommentTextChar"/>
    <w:link w:val="CommentSubject"/>
    <w:semiHidden/>
    <w:rsid w:val="00DB04E3"/>
    <w:rPr>
      <w:b/>
      <w:bCs/>
      <w:sz w:val="24"/>
    </w:rPr>
  </w:style>
  <w:style w:type="paragraph" w:styleId="Index1">
    <w:name w:val="index 1"/>
    <w:basedOn w:val="Normal"/>
    <w:next w:val="Normal"/>
    <w:autoRedefine/>
    <w:uiPriority w:val="99"/>
    <w:qFormat/>
    <w:rsid w:val="00D16D86"/>
    <w:pPr>
      <w:tabs>
        <w:tab w:val="clear" w:pos="274"/>
        <w:tab w:val="clear" w:pos="547"/>
        <w:tab w:val="clear" w:pos="907"/>
        <w:tab w:val="right" w:pos="4400"/>
      </w:tabs>
      <w:ind w:left="240" w:hanging="240"/>
    </w:pPr>
    <w:rPr>
      <w:rFonts w:ascii="Calibri" w:hAnsi="Calibri"/>
      <w:sz w:val="18"/>
      <w:szCs w:val="18"/>
    </w:rPr>
  </w:style>
  <w:style w:type="paragraph" w:styleId="Index2">
    <w:name w:val="index 2"/>
    <w:basedOn w:val="Normal"/>
    <w:next w:val="Normal"/>
    <w:autoRedefine/>
    <w:rsid w:val="00A22EA7"/>
    <w:pPr>
      <w:tabs>
        <w:tab w:val="clear" w:pos="274"/>
        <w:tab w:val="clear" w:pos="547"/>
        <w:tab w:val="clear" w:pos="907"/>
      </w:tabs>
      <w:ind w:left="480" w:hanging="240"/>
    </w:pPr>
    <w:rPr>
      <w:rFonts w:ascii="Calibri" w:hAnsi="Calibri"/>
      <w:sz w:val="18"/>
      <w:szCs w:val="18"/>
    </w:rPr>
  </w:style>
  <w:style w:type="paragraph" w:styleId="Index3">
    <w:name w:val="index 3"/>
    <w:basedOn w:val="Normal"/>
    <w:next w:val="Normal"/>
    <w:autoRedefine/>
    <w:rsid w:val="00131D1D"/>
    <w:pPr>
      <w:tabs>
        <w:tab w:val="clear" w:pos="274"/>
        <w:tab w:val="clear" w:pos="547"/>
        <w:tab w:val="clear" w:pos="907"/>
      </w:tabs>
      <w:ind w:left="720" w:hanging="240"/>
    </w:pPr>
    <w:rPr>
      <w:rFonts w:ascii="Calibri" w:hAnsi="Calibri"/>
      <w:sz w:val="18"/>
      <w:szCs w:val="18"/>
    </w:rPr>
  </w:style>
  <w:style w:type="paragraph" w:styleId="Index4">
    <w:name w:val="index 4"/>
    <w:basedOn w:val="Normal"/>
    <w:next w:val="Normal"/>
    <w:autoRedefine/>
    <w:rsid w:val="00131D1D"/>
    <w:pPr>
      <w:tabs>
        <w:tab w:val="clear" w:pos="274"/>
        <w:tab w:val="clear" w:pos="547"/>
        <w:tab w:val="clear" w:pos="907"/>
      </w:tabs>
      <w:ind w:left="960" w:hanging="240"/>
    </w:pPr>
    <w:rPr>
      <w:rFonts w:ascii="Calibri" w:hAnsi="Calibri"/>
      <w:sz w:val="18"/>
      <w:szCs w:val="18"/>
    </w:rPr>
  </w:style>
  <w:style w:type="paragraph" w:styleId="Index5">
    <w:name w:val="index 5"/>
    <w:basedOn w:val="Normal"/>
    <w:next w:val="Normal"/>
    <w:autoRedefine/>
    <w:rsid w:val="00131D1D"/>
    <w:pPr>
      <w:tabs>
        <w:tab w:val="clear" w:pos="274"/>
        <w:tab w:val="clear" w:pos="547"/>
        <w:tab w:val="clear" w:pos="907"/>
      </w:tabs>
      <w:ind w:left="1200" w:hanging="240"/>
    </w:pPr>
    <w:rPr>
      <w:rFonts w:ascii="Calibri" w:hAnsi="Calibri"/>
      <w:sz w:val="18"/>
      <w:szCs w:val="18"/>
    </w:rPr>
  </w:style>
  <w:style w:type="paragraph" w:styleId="Index6">
    <w:name w:val="index 6"/>
    <w:basedOn w:val="Normal"/>
    <w:next w:val="Normal"/>
    <w:autoRedefine/>
    <w:rsid w:val="00131D1D"/>
    <w:pPr>
      <w:tabs>
        <w:tab w:val="clear" w:pos="274"/>
        <w:tab w:val="clear" w:pos="547"/>
        <w:tab w:val="clear" w:pos="907"/>
      </w:tabs>
      <w:ind w:left="1440" w:hanging="240"/>
    </w:pPr>
    <w:rPr>
      <w:rFonts w:ascii="Calibri" w:hAnsi="Calibri"/>
      <w:sz w:val="18"/>
      <w:szCs w:val="18"/>
    </w:rPr>
  </w:style>
  <w:style w:type="paragraph" w:styleId="Index7">
    <w:name w:val="index 7"/>
    <w:basedOn w:val="Normal"/>
    <w:next w:val="Normal"/>
    <w:autoRedefine/>
    <w:rsid w:val="00131D1D"/>
    <w:pPr>
      <w:tabs>
        <w:tab w:val="clear" w:pos="274"/>
        <w:tab w:val="clear" w:pos="547"/>
        <w:tab w:val="clear" w:pos="907"/>
      </w:tabs>
      <w:ind w:left="1680" w:hanging="240"/>
    </w:pPr>
    <w:rPr>
      <w:rFonts w:ascii="Calibri" w:hAnsi="Calibri"/>
      <w:sz w:val="18"/>
      <w:szCs w:val="18"/>
    </w:rPr>
  </w:style>
  <w:style w:type="paragraph" w:styleId="Index8">
    <w:name w:val="index 8"/>
    <w:basedOn w:val="Normal"/>
    <w:next w:val="Normal"/>
    <w:autoRedefine/>
    <w:rsid w:val="00131D1D"/>
    <w:pPr>
      <w:tabs>
        <w:tab w:val="clear" w:pos="274"/>
        <w:tab w:val="clear" w:pos="547"/>
        <w:tab w:val="clear" w:pos="907"/>
      </w:tabs>
      <w:ind w:left="1920" w:hanging="240"/>
    </w:pPr>
    <w:rPr>
      <w:rFonts w:ascii="Calibri" w:hAnsi="Calibri"/>
      <w:sz w:val="18"/>
      <w:szCs w:val="18"/>
    </w:rPr>
  </w:style>
  <w:style w:type="paragraph" w:styleId="Index9">
    <w:name w:val="index 9"/>
    <w:basedOn w:val="Normal"/>
    <w:next w:val="Normal"/>
    <w:autoRedefine/>
    <w:rsid w:val="00131D1D"/>
    <w:pPr>
      <w:tabs>
        <w:tab w:val="clear" w:pos="274"/>
        <w:tab w:val="clear" w:pos="547"/>
        <w:tab w:val="clear" w:pos="907"/>
      </w:tabs>
      <w:ind w:left="2160" w:hanging="240"/>
    </w:pPr>
    <w:rPr>
      <w:rFonts w:ascii="Calibri" w:hAnsi="Calibri"/>
      <w:sz w:val="18"/>
      <w:szCs w:val="18"/>
    </w:rPr>
  </w:style>
  <w:style w:type="paragraph" w:styleId="IndexHeading">
    <w:name w:val="index heading"/>
    <w:basedOn w:val="Normal"/>
    <w:next w:val="Index1"/>
    <w:uiPriority w:val="99"/>
    <w:rsid w:val="0020634E"/>
    <w:pPr>
      <w:tabs>
        <w:tab w:val="right" w:pos="274"/>
      </w:tabs>
      <w:spacing w:before="240" w:after="120"/>
      <w:jc w:val="center"/>
    </w:pPr>
    <w:rPr>
      <w:rFonts w:ascii="Calibri" w:hAnsi="Calibri"/>
      <w:b/>
      <w:bCs/>
      <w:sz w:val="26"/>
      <w:szCs w:val="26"/>
    </w:rPr>
  </w:style>
  <w:style w:type="paragraph" w:styleId="NoSpacing">
    <w:name w:val="No Spacing"/>
    <w:aliases w:val="TRADOC No Spacing"/>
    <w:autoRedefine/>
    <w:uiPriority w:val="99"/>
    <w:qFormat/>
    <w:rsid w:val="00BE3A26"/>
    <w:rPr>
      <w:rFonts w:ascii="Arial" w:eastAsia="Calibri" w:hAnsi="Arial" w:cs="Arial"/>
      <w:sz w:val="24"/>
      <w:szCs w:val="24"/>
    </w:rPr>
  </w:style>
  <w:style w:type="paragraph" w:styleId="TOCHeading">
    <w:name w:val="TOC Heading"/>
    <w:basedOn w:val="Heading1"/>
    <w:next w:val="Normal"/>
    <w:uiPriority w:val="39"/>
    <w:semiHidden/>
    <w:unhideWhenUsed/>
    <w:qFormat/>
    <w:rsid w:val="009D6A0E"/>
    <w:pPr>
      <w:keepLines/>
      <w:tabs>
        <w:tab w:val="clear" w:pos="274"/>
        <w:tab w:val="clear" w:pos="547"/>
        <w:tab w:val="clear" w:pos="907"/>
      </w:tabs>
      <w:spacing w:before="480" w:line="276" w:lineRule="auto"/>
      <w:outlineLvl w:val="9"/>
    </w:pPr>
    <w:rPr>
      <w:rFonts w:ascii="Cambria" w:hAnsi="Cambria" w:cs="Times New Roman"/>
      <w:noProof w:val="0"/>
      <w:color w:val="365F91"/>
      <w:sz w:val="28"/>
    </w:rPr>
  </w:style>
  <w:style w:type="paragraph" w:customStyle="1" w:styleId="figure0">
    <w:name w:val="figure"/>
    <w:basedOn w:val="Normal"/>
    <w:link w:val="figureChar"/>
    <w:autoRedefine/>
    <w:qFormat/>
    <w:rsid w:val="00187DF8"/>
    <w:pPr>
      <w:jc w:val="center"/>
    </w:pPr>
    <w:rPr>
      <w:rFonts w:eastAsia="Calibri"/>
      <w:b/>
      <w:bCs/>
    </w:rPr>
  </w:style>
  <w:style w:type="character" w:customStyle="1" w:styleId="figureChar">
    <w:name w:val="figure Char"/>
    <w:basedOn w:val="DefaultParagraphFont"/>
    <w:link w:val="figure0"/>
    <w:rsid w:val="00187DF8"/>
    <w:rPr>
      <w:rFonts w:eastAsia="Calibri"/>
      <w:b/>
      <w:bCs/>
      <w:sz w:val="24"/>
      <w:szCs w:val="24"/>
    </w:rPr>
  </w:style>
  <w:style w:type="paragraph" w:customStyle="1" w:styleId="tabletext">
    <w:name w:val="table text"/>
    <w:basedOn w:val="Normal"/>
    <w:link w:val="tabletextChar"/>
    <w:qFormat/>
    <w:rsid w:val="00F25E3B"/>
    <w:pPr>
      <w:spacing w:line="20" w:lineRule="atLeast"/>
      <w:jc w:val="center"/>
    </w:pPr>
    <w:rPr>
      <w:rFonts w:ascii="Arial" w:hAnsi="Arial" w:cs="Arial"/>
      <w:sz w:val="18"/>
      <w:szCs w:val="18"/>
    </w:rPr>
  </w:style>
  <w:style w:type="character" w:customStyle="1" w:styleId="tabletextChar">
    <w:name w:val="table text Char"/>
    <w:basedOn w:val="DefaultParagraphFont"/>
    <w:link w:val="tabletext"/>
    <w:rsid w:val="00F25E3B"/>
    <w:rPr>
      <w:rFonts w:ascii="Arial" w:hAnsi="Arial" w:cs="Arial"/>
      <w:sz w:val="18"/>
      <w:szCs w:val="18"/>
    </w:rPr>
  </w:style>
  <w:style w:type="paragraph" w:styleId="EndnoteText">
    <w:name w:val="endnote text"/>
    <w:basedOn w:val="Normal"/>
    <w:link w:val="EndnoteTextChar"/>
    <w:rsid w:val="006342A2"/>
    <w:rPr>
      <w:sz w:val="20"/>
      <w:szCs w:val="20"/>
    </w:rPr>
  </w:style>
  <w:style w:type="character" w:customStyle="1" w:styleId="EndnoteTextChar">
    <w:name w:val="Endnote Text Char"/>
    <w:basedOn w:val="DefaultParagraphFont"/>
    <w:link w:val="EndnoteText"/>
    <w:rsid w:val="006342A2"/>
  </w:style>
  <w:style w:type="character" w:styleId="EndnoteReference">
    <w:name w:val="endnote reference"/>
    <w:basedOn w:val="DefaultParagraphFont"/>
    <w:rsid w:val="006342A2"/>
    <w:rPr>
      <w:vertAlign w:val="superscript"/>
    </w:rPr>
  </w:style>
  <w:style w:type="paragraph" w:styleId="HTMLPreformatted">
    <w:name w:val="HTML Preformatted"/>
    <w:basedOn w:val="Normal"/>
    <w:link w:val="HTMLPreformattedChar"/>
    <w:rsid w:val="00B06A88"/>
    <w:pPr>
      <w:tabs>
        <w:tab w:val="clear" w:pos="274"/>
        <w:tab w:val="clear" w:pos="547"/>
        <w:tab w:val="clear" w:pos="90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B06A88"/>
    <w:rPr>
      <w:rFonts w:ascii="Arial Unicode MS" w:eastAsia="Arial Unicode MS" w:hAnsi="Arial Unicode MS" w:cs="Arial Unicode MS"/>
    </w:rPr>
  </w:style>
  <w:style w:type="table" w:customStyle="1" w:styleId="TableGrid1">
    <w:name w:val="Table Grid1"/>
    <w:basedOn w:val="TableNormal"/>
    <w:next w:val="TableGrid"/>
    <w:uiPriority w:val="39"/>
    <w:rsid w:val="00CC2EB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976BE"/>
    <w:pPr>
      <w:tabs>
        <w:tab w:val="clear" w:pos="274"/>
        <w:tab w:val="clear" w:pos="547"/>
        <w:tab w:val="clear" w:pos="907"/>
      </w:tabs>
      <w:autoSpaceDE w:val="0"/>
      <w:autoSpaceDN w:val="0"/>
      <w:adjustRightInd w:val="0"/>
    </w:pPr>
  </w:style>
  <w:style w:type="character" w:customStyle="1" w:styleId="UnresolvedMention1">
    <w:name w:val="Unresolved Mention1"/>
    <w:basedOn w:val="DefaultParagraphFont"/>
    <w:uiPriority w:val="99"/>
    <w:semiHidden/>
    <w:unhideWhenUsed/>
    <w:rsid w:val="00130C7B"/>
    <w:rPr>
      <w:color w:val="605E5C"/>
      <w:shd w:val="clear" w:color="auto" w:fill="E1DFDD"/>
    </w:rPr>
  </w:style>
  <w:style w:type="character" w:customStyle="1" w:styleId="TableofFiguresChar">
    <w:name w:val="Table of Figures Char"/>
    <w:aliases w:val="Figures Char"/>
    <w:basedOn w:val="DefaultParagraphFont"/>
    <w:link w:val="TableofFigures"/>
    <w:uiPriority w:val="99"/>
    <w:rsid w:val="00C078E4"/>
    <w:rPr>
      <w:sz w:val="24"/>
      <w:szCs w:val="24"/>
    </w:rPr>
  </w:style>
  <w:style w:type="character" w:styleId="UnresolvedMention">
    <w:name w:val="Unresolved Mention"/>
    <w:basedOn w:val="DefaultParagraphFont"/>
    <w:uiPriority w:val="99"/>
    <w:semiHidden/>
    <w:unhideWhenUsed/>
    <w:rsid w:val="00B30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2895">
      <w:bodyDiv w:val="1"/>
      <w:marLeft w:val="0"/>
      <w:marRight w:val="0"/>
      <w:marTop w:val="0"/>
      <w:marBottom w:val="0"/>
      <w:divBdr>
        <w:top w:val="none" w:sz="0" w:space="0" w:color="auto"/>
        <w:left w:val="none" w:sz="0" w:space="0" w:color="auto"/>
        <w:bottom w:val="none" w:sz="0" w:space="0" w:color="auto"/>
        <w:right w:val="none" w:sz="0" w:space="0" w:color="auto"/>
      </w:divBdr>
    </w:div>
    <w:div w:id="58209577">
      <w:bodyDiv w:val="1"/>
      <w:marLeft w:val="0"/>
      <w:marRight w:val="0"/>
      <w:marTop w:val="0"/>
      <w:marBottom w:val="0"/>
      <w:divBdr>
        <w:top w:val="none" w:sz="0" w:space="0" w:color="auto"/>
        <w:left w:val="none" w:sz="0" w:space="0" w:color="auto"/>
        <w:bottom w:val="none" w:sz="0" w:space="0" w:color="auto"/>
        <w:right w:val="none" w:sz="0" w:space="0" w:color="auto"/>
      </w:divBdr>
    </w:div>
    <w:div w:id="104010569">
      <w:bodyDiv w:val="1"/>
      <w:marLeft w:val="0"/>
      <w:marRight w:val="0"/>
      <w:marTop w:val="0"/>
      <w:marBottom w:val="0"/>
      <w:divBdr>
        <w:top w:val="none" w:sz="0" w:space="0" w:color="auto"/>
        <w:left w:val="none" w:sz="0" w:space="0" w:color="auto"/>
        <w:bottom w:val="none" w:sz="0" w:space="0" w:color="auto"/>
        <w:right w:val="none" w:sz="0" w:space="0" w:color="auto"/>
      </w:divBdr>
    </w:div>
    <w:div w:id="107241289">
      <w:bodyDiv w:val="1"/>
      <w:marLeft w:val="0"/>
      <w:marRight w:val="0"/>
      <w:marTop w:val="0"/>
      <w:marBottom w:val="0"/>
      <w:divBdr>
        <w:top w:val="none" w:sz="0" w:space="0" w:color="auto"/>
        <w:left w:val="none" w:sz="0" w:space="0" w:color="auto"/>
        <w:bottom w:val="none" w:sz="0" w:space="0" w:color="auto"/>
        <w:right w:val="none" w:sz="0" w:space="0" w:color="auto"/>
      </w:divBdr>
    </w:div>
    <w:div w:id="181168323">
      <w:bodyDiv w:val="1"/>
      <w:marLeft w:val="0"/>
      <w:marRight w:val="0"/>
      <w:marTop w:val="0"/>
      <w:marBottom w:val="0"/>
      <w:divBdr>
        <w:top w:val="none" w:sz="0" w:space="0" w:color="auto"/>
        <w:left w:val="none" w:sz="0" w:space="0" w:color="auto"/>
        <w:bottom w:val="none" w:sz="0" w:space="0" w:color="auto"/>
        <w:right w:val="none" w:sz="0" w:space="0" w:color="auto"/>
      </w:divBdr>
    </w:div>
    <w:div w:id="183642167">
      <w:bodyDiv w:val="1"/>
      <w:marLeft w:val="0"/>
      <w:marRight w:val="0"/>
      <w:marTop w:val="0"/>
      <w:marBottom w:val="0"/>
      <w:divBdr>
        <w:top w:val="none" w:sz="0" w:space="0" w:color="auto"/>
        <w:left w:val="none" w:sz="0" w:space="0" w:color="auto"/>
        <w:bottom w:val="none" w:sz="0" w:space="0" w:color="auto"/>
        <w:right w:val="none" w:sz="0" w:space="0" w:color="auto"/>
      </w:divBdr>
    </w:div>
    <w:div w:id="227571246">
      <w:bodyDiv w:val="1"/>
      <w:marLeft w:val="0"/>
      <w:marRight w:val="0"/>
      <w:marTop w:val="0"/>
      <w:marBottom w:val="0"/>
      <w:divBdr>
        <w:top w:val="none" w:sz="0" w:space="0" w:color="auto"/>
        <w:left w:val="none" w:sz="0" w:space="0" w:color="auto"/>
        <w:bottom w:val="none" w:sz="0" w:space="0" w:color="auto"/>
        <w:right w:val="none" w:sz="0" w:space="0" w:color="auto"/>
      </w:divBdr>
    </w:div>
    <w:div w:id="259141514">
      <w:bodyDiv w:val="1"/>
      <w:marLeft w:val="0"/>
      <w:marRight w:val="0"/>
      <w:marTop w:val="0"/>
      <w:marBottom w:val="0"/>
      <w:divBdr>
        <w:top w:val="none" w:sz="0" w:space="0" w:color="auto"/>
        <w:left w:val="none" w:sz="0" w:space="0" w:color="auto"/>
        <w:bottom w:val="none" w:sz="0" w:space="0" w:color="auto"/>
        <w:right w:val="none" w:sz="0" w:space="0" w:color="auto"/>
      </w:divBdr>
    </w:div>
    <w:div w:id="259414611">
      <w:bodyDiv w:val="1"/>
      <w:marLeft w:val="0"/>
      <w:marRight w:val="0"/>
      <w:marTop w:val="0"/>
      <w:marBottom w:val="0"/>
      <w:divBdr>
        <w:top w:val="none" w:sz="0" w:space="0" w:color="auto"/>
        <w:left w:val="none" w:sz="0" w:space="0" w:color="auto"/>
        <w:bottom w:val="none" w:sz="0" w:space="0" w:color="auto"/>
        <w:right w:val="none" w:sz="0" w:space="0" w:color="auto"/>
      </w:divBdr>
    </w:div>
    <w:div w:id="263656232">
      <w:bodyDiv w:val="1"/>
      <w:marLeft w:val="0"/>
      <w:marRight w:val="0"/>
      <w:marTop w:val="0"/>
      <w:marBottom w:val="0"/>
      <w:divBdr>
        <w:top w:val="none" w:sz="0" w:space="0" w:color="auto"/>
        <w:left w:val="none" w:sz="0" w:space="0" w:color="auto"/>
        <w:bottom w:val="none" w:sz="0" w:space="0" w:color="auto"/>
        <w:right w:val="none" w:sz="0" w:space="0" w:color="auto"/>
      </w:divBdr>
    </w:div>
    <w:div w:id="266540886">
      <w:bodyDiv w:val="1"/>
      <w:marLeft w:val="0"/>
      <w:marRight w:val="0"/>
      <w:marTop w:val="0"/>
      <w:marBottom w:val="0"/>
      <w:divBdr>
        <w:top w:val="none" w:sz="0" w:space="0" w:color="auto"/>
        <w:left w:val="none" w:sz="0" w:space="0" w:color="auto"/>
        <w:bottom w:val="none" w:sz="0" w:space="0" w:color="auto"/>
        <w:right w:val="none" w:sz="0" w:space="0" w:color="auto"/>
      </w:divBdr>
      <w:divsChild>
        <w:div w:id="290552747">
          <w:marLeft w:val="187"/>
          <w:marRight w:val="0"/>
          <w:marTop w:val="120"/>
          <w:marBottom w:val="0"/>
          <w:divBdr>
            <w:top w:val="none" w:sz="0" w:space="0" w:color="auto"/>
            <w:left w:val="none" w:sz="0" w:space="0" w:color="auto"/>
            <w:bottom w:val="none" w:sz="0" w:space="0" w:color="auto"/>
            <w:right w:val="none" w:sz="0" w:space="0" w:color="auto"/>
          </w:divBdr>
        </w:div>
        <w:div w:id="728915368">
          <w:marLeft w:val="187"/>
          <w:marRight w:val="0"/>
          <w:marTop w:val="120"/>
          <w:marBottom w:val="0"/>
          <w:divBdr>
            <w:top w:val="none" w:sz="0" w:space="0" w:color="auto"/>
            <w:left w:val="none" w:sz="0" w:space="0" w:color="auto"/>
            <w:bottom w:val="none" w:sz="0" w:space="0" w:color="auto"/>
            <w:right w:val="none" w:sz="0" w:space="0" w:color="auto"/>
          </w:divBdr>
        </w:div>
        <w:div w:id="1697537350">
          <w:marLeft w:val="187"/>
          <w:marRight w:val="0"/>
          <w:marTop w:val="120"/>
          <w:marBottom w:val="0"/>
          <w:divBdr>
            <w:top w:val="none" w:sz="0" w:space="0" w:color="auto"/>
            <w:left w:val="none" w:sz="0" w:space="0" w:color="auto"/>
            <w:bottom w:val="none" w:sz="0" w:space="0" w:color="auto"/>
            <w:right w:val="none" w:sz="0" w:space="0" w:color="auto"/>
          </w:divBdr>
        </w:div>
      </w:divsChild>
    </w:div>
    <w:div w:id="288824982">
      <w:bodyDiv w:val="1"/>
      <w:marLeft w:val="0"/>
      <w:marRight w:val="0"/>
      <w:marTop w:val="0"/>
      <w:marBottom w:val="0"/>
      <w:divBdr>
        <w:top w:val="none" w:sz="0" w:space="0" w:color="auto"/>
        <w:left w:val="none" w:sz="0" w:space="0" w:color="auto"/>
        <w:bottom w:val="none" w:sz="0" w:space="0" w:color="auto"/>
        <w:right w:val="none" w:sz="0" w:space="0" w:color="auto"/>
      </w:divBdr>
    </w:div>
    <w:div w:id="298189682">
      <w:bodyDiv w:val="1"/>
      <w:marLeft w:val="0"/>
      <w:marRight w:val="0"/>
      <w:marTop w:val="0"/>
      <w:marBottom w:val="0"/>
      <w:divBdr>
        <w:top w:val="none" w:sz="0" w:space="0" w:color="auto"/>
        <w:left w:val="none" w:sz="0" w:space="0" w:color="auto"/>
        <w:bottom w:val="none" w:sz="0" w:space="0" w:color="auto"/>
        <w:right w:val="none" w:sz="0" w:space="0" w:color="auto"/>
      </w:divBdr>
    </w:div>
    <w:div w:id="360739938">
      <w:bodyDiv w:val="1"/>
      <w:marLeft w:val="0"/>
      <w:marRight w:val="0"/>
      <w:marTop w:val="0"/>
      <w:marBottom w:val="0"/>
      <w:divBdr>
        <w:top w:val="none" w:sz="0" w:space="0" w:color="auto"/>
        <w:left w:val="none" w:sz="0" w:space="0" w:color="auto"/>
        <w:bottom w:val="none" w:sz="0" w:space="0" w:color="auto"/>
        <w:right w:val="none" w:sz="0" w:space="0" w:color="auto"/>
      </w:divBdr>
    </w:div>
    <w:div w:id="404497966">
      <w:bodyDiv w:val="1"/>
      <w:marLeft w:val="0"/>
      <w:marRight w:val="0"/>
      <w:marTop w:val="0"/>
      <w:marBottom w:val="0"/>
      <w:divBdr>
        <w:top w:val="none" w:sz="0" w:space="0" w:color="auto"/>
        <w:left w:val="none" w:sz="0" w:space="0" w:color="auto"/>
        <w:bottom w:val="none" w:sz="0" w:space="0" w:color="auto"/>
        <w:right w:val="none" w:sz="0" w:space="0" w:color="auto"/>
      </w:divBdr>
    </w:div>
    <w:div w:id="407463405">
      <w:bodyDiv w:val="1"/>
      <w:marLeft w:val="0"/>
      <w:marRight w:val="0"/>
      <w:marTop w:val="0"/>
      <w:marBottom w:val="0"/>
      <w:divBdr>
        <w:top w:val="none" w:sz="0" w:space="0" w:color="auto"/>
        <w:left w:val="none" w:sz="0" w:space="0" w:color="auto"/>
        <w:bottom w:val="none" w:sz="0" w:space="0" w:color="auto"/>
        <w:right w:val="none" w:sz="0" w:space="0" w:color="auto"/>
      </w:divBdr>
    </w:div>
    <w:div w:id="421951547">
      <w:bodyDiv w:val="1"/>
      <w:marLeft w:val="0"/>
      <w:marRight w:val="0"/>
      <w:marTop w:val="0"/>
      <w:marBottom w:val="0"/>
      <w:divBdr>
        <w:top w:val="none" w:sz="0" w:space="0" w:color="auto"/>
        <w:left w:val="none" w:sz="0" w:space="0" w:color="auto"/>
        <w:bottom w:val="none" w:sz="0" w:space="0" w:color="auto"/>
        <w:right w:val="none" w:sz="0" w:space="0" w:color="auto"/>
      </w:divBdr>
    </w:div>
    <w:div w:id="435827906">
      <w:bodyDiv w:val="1"/>
      <w:marLeft w:val="0"/>
      <w:marRight w:val="0"/>
      <w:marTop w:val="0"/>
      <w:marBottom w:val="0"/>
      <w:divBdr>
        <w:top w:val="none" w:sz="0" w:space="0" w:color="auto"/>
        <w:left w:val="none" w:sz="0" w:space="0" w:color="auto"/>
        <w:bottom w:val="none" w:sz="0" w:space="0" w:color="auto"/>
        <w:right w:val="none" w:sz="0" w:space="0" w:color="auto"/>
      </w:divBdr>
    </w:div>
    <w:div w:id="476535655">
      <w:bodyDiv w:val="1"/>
      <w:marLeft w:val="0"/>
      <w:marRight w:val="0"/>
      <w:marTop w:val="0"/>
      <w:marBottom w:val="0"/>
      <w:divBdr>
        <w:top w:val="none" w:sz="0" w:space="0" w:color="auto"/>
        <w:left w:val="none" w:sz="0" w:space="0" w:color="auto"/>
        <w:bottom w:val="none" w:sz="0" w:space="0" w:color="auto"/>
        <w:right w:val="none" w:sz="0" w:space="0" w:color="auto"/>
      </w:divBdr>
    </w:div>
    <w:div w:id="509490047">
      <w:bodyDiv w:val="1"/>
      <w:marLeft w:val="0"/>
      <w:marRight w:val="0"/>
      <w:marTop w:val="0"/>
      <w:marBottom w:val="0"/>
      <w:divBdr>
        <w:top w:val="none" w:sz="0" w:space="0" w:color="auto"/>
        <w:left w:val="none" w:sz="0" w:space="0" w:color="auto"/>
        <w:bottom w:val="none" w:sz="0" w:space="0" w:color="auto"/>
        <w:right w:val="none" w:sz="0" w:space="0" w:color="auto"/>
      </w:divBdr>
    </w:div>
    <w:div w:id="538317970">
      <w:bodyDiv w:val="1"/>
      <w:marLeft w:val="0"/>
      <w:marRight w:val="0"/>
      <w:marTop w:val="0"/>
      <w:marBottom w:val="0"/>
      <w:divBdr>
        <w:top w:val="none" w:sz="0" w:space="0" w:color="auto"/>
        <w:left w:val="none" w:sz="0" w:space="0" w:color="auto"/>
        <w:bottom w:val="none" w:sz="0" w:space="0" w:color="auto"/>
        <w:right w:val="none" w:sz="0" w:space="0" w:color="auto"/>
      </w:divBdr>
    </w:div>
    <w:div w:id="556817771">
      <w:bodyDiv w:val="1"/>
      <w:marLeft w:val="0"/>
      <w:marRight w:val="0"/>
      <w:marTop w:val="0"/>
      <w:marBottom w:val="0"/>
      <w:divBdr>
        <w:top w:val="none" w:sz="0" w:space="0" w:color="auto"/>
        <w:left w:val="none" w:sz="0" w:space="0" w:color="auto"/>
        <w:bottom w:val="none" w:sz="0" w:space="0" w:color="auto"/>
        <w:right w:val="none" w:sz="0" w:space="0" w:color="auto"/>
      </w:divBdr>
    </w:div>
    <w:div w:id="570044613">
      <w:bodyDiv w:val="1"/>
      <w:marLeft w:val="0"/>
      <w:marRight w:val="0"/>
      <w:marTop w:val="0"/>
      <w:marBottom w:val="0"/>
      <w:divBdr>
        <w:top w:val="none" w:sz="0" w:space="0" w:color="auto"/>
        <w:left w:val="none" w:sz="0" w:space="0" w:color="auto"/>
        <w:bottom w:val="none" w:sz="0" w:space="0" w:color="auto"/>
        <w:right w:val="none" w:sz="0" w:space="0" w:color="auto"/>
      </w:divBdr>
    </w:div>
    <w:div w:id="617105546">
      <w:bodyDiv w:val="1"/>
      <w:marLeft w:val="0"/>
      <w:marRight w:val="0"/>
      <w:marTop w:val="0"/>
      <w:marBottom w:val="0"/>
      <w:divBdr>
        <w:top w:val="none" w:sz="0" w:space="0" w:color="auto"/>
        <w:left w:val="none" w:sz="0" w:space="0" w:color="auto"/>
        <w:bottom w:val="none" w:sz="0" w:space="0" w:color="auto"/>
        <w:right w:val="none" w:sz="0" w:space="0" w:color="auto"/>
      </w:divBdr>
    </w:div>
    <w:div w:id="651523004">
      <w:bodyDiv w:val="1"/>
      <w:marLeft w:val="0"/>
      <w:marRight w:val="0"/>
      <w:marTop w:val="0"/>
      <w:marBottom w:val="0"/>
      <w:divBdr>
        <w:top w:val="none" w:sz="0" w:space="0" w:color="auto"/>
        <w:left w:val="none" w:sz="0" w:space="0" w:color="auto"/>
        <w:bottom w:val="none" w:sz="0" w:space="0" w:color="auto"/>
        <w:right w:val="none" w:sz="0" w:space="0" w:color="auto"/>
      </w:divBdr>
    </w:div>
    <w:div w:id="675350237">
      <w:bodyDiv w:val="1"/>
      <w:marLeft w:val="0"/>
      <w:marRight w:val="0"/>
      <w:marTop w:val="0"/>
      <w:marBottom w:val="0"/>
      <w:divBdr>
        <w:top w:val="none" w:sz="0" w:space="0" w:color="auto"/>
        <w:left w:val="none" w:sz="0" w:space="0" w:color="auto"/>
        <w:bottom w:val="none" w:sz="0" w:space="0" w:color="auto"/>
        <w:right w:val="none" w:sz="0" w:space="0" w:color="auto"/>
      </w:divBdr>
    </w:div>
    <w:div w:id="677852850">
      <w:bodyDiv w:val="1"/>
      <w:marLeft w:val="0"/>
      <w:marRight w:val="0"/>
      <w:marTop w:val="0"/>
      <w:marBottom w:val="0"/>
      <w:divBdr>
        <w:top w:val="none" w:sz="0" w:space="0" w:color="auto"/>
        <w:left w:val="none" w:sz="0" w:space="0" w:color="auto"/>
        <w:bottom w:val="none" w:sz="0" w:space="0" w:color="auto"/>
        <w:right w:val="none" w:sz="0" w:space="0" w:color="auto"/>
      </w:divBdr>
      <w:divsChild>
        <w:div w:id="1470395558">
          <w:marLeft w:val="0"/>
          <w:marRight w:val="0"/>
          <w:marTop w:val="0"/>
          <w:marBottom w:val="0"/>
          <w:divBdr>
            <w:top w:val="none" w:sz="0" w:space="0" w:color="auto"/>
            <w:left w:val="none" w:sz="0" w:space="0" w:color="auto"/>
            <w:bottom w:val="none" w:sz="0" w:space="0" w:color="auto"/>
            <w:right w:val="none" w:sz="0" w:space="0" w:color="auto"/>
          </w:divBdr>
          <w:divsChild>
            <w:div w:id="1966227349">
              <w:marLeft w:val="0"/>
              <w:marRight w:val="0"/>
              <w:marTop w:val="0"/>
              <w:marBottom w:val="0"/>
              <w:divBdr>
                <w:top w:val="none" w:sz="0" w:space="0" w:color="auto"/>
                <w:left w:val="none" w:sz="0" w:space="0" w:color="auto"/>
                <w:bottom w:val="none" w:sz="0" w:space="0" w:color="auto"/>
                <w:right w:val="none" w:sz="0" w:space="0" w:color="auto"/>
              </w:divBdr>
              <w:divsChild>
                <w:div w:id="1891262247">
                  <w:marLeft w:val="0"/>
                  <w:marRight w:val="0"/>
                  <w:marTop w:val="0"/>
                  <w:marBottom w:val="0"/>
                  <w:divBdr>
                    <w:top w:val="none" w:sz="0" w:space="0" w:color="auto"/>
                    <w:left w:val="none" w:sz="0" w:space="0" w:color="auto"/>
                    <w:bottom w:val="none" w:sz="0" w:space="0" w:color="auto"/>
                    <w:right w:val="none" w:sz="0" w:space="0" w:color="auto"/>
                  </w:divBdr>
                  <w:divsChild>
                    <w:div w:id="731082219">
                      <w:marLeft w:val="0"/>
                      <w:marRight w:val="0"/>
                      <w:marTop w:val="0"/>
                      <w:marBottom w:val="0"/>
                      <w:divBdr>
                        <w:top w:val="none" w:sz="0" w:space="0" w:color="auto"/>
                        <w:left w:val="none" w:sz="0" w:space="0" w:color="auto"/>
                        <w:bottom w:val="none" w:sz="0" w:space="0" w:color="auto"/>
                        <w:right w:val="none" w:sz="0" w:space="0" w:color="auto"/>
                      </w:divBdr>
                      <w:divsChild>
                        <w:div w:id="505091695">
                          <w:marLeft w:val="0"/>
                          <w:marRight w:val="0"/>
                          <w:marTop w:val="0"/>
                          <w:marBottom w:val="0"/>
                          <w:divBdr>
                            <w:top w:val="none" w:sz="0" w:space="0" w:color="auto"/>
                            <w:left w:val="none" w:sz="0" w:space="0" w:color="auto"/>
                            <w:bottom w:val="none" w:sz="0" w:space="0" w:color="auto"/>
                            <w:right w:val="none" w:sz="0" w:space="0" w:color="auto"/>
                          </w:divBdr>
                          <w:divsChild>
                            <w:div w:id="9390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311640">
      <w:bodyDiv w:val="1"/>
      <w:marLeft w:val="0"/>
      <w:marRight w:val="0"/>
      <w:marTop w:val="0"/>
      <w:marBottom w:val="0"/>
      <w:divBdr>
        <w:top w:val="none" w:sz="0" w:space="0" w:color="auto"/>
        <w:left w:val="none" w:sz="0" w:space="0" w:color="auto"/>
        <w:bottom w:val="none" w:sz="0" w:space="0" w:color="auto"/>
        <w:right w:val="none" w:sz="0" w:space="0" w:color="auto"/>
      </w:divBdr>
    </w:div>
    <w:div w:id="718280275">
      <w:bodyDiv w:val="1"/>
      <w:marLeft w:val="0"/>
      <w:marRight w:val="0"/>
      <w:marTop w:val="0"/>
      <w:marBottom w:val="0"/>
      <w:divBdr>
        <w:top w:val="none" w:sz="0" w:space="0" w:color="auto"/>
        <w:left w:val="none" w:sz="0" w:space="0" w:color="auto"/>
        <w:bottom w:val="none" w:sz="0" w:space="0" w:color="auto"/>
        <w:right w:val="none" w:sz="0" w:space="0" w:color="auto"/>
      </w:divBdr>
    </w:div>
    <w:div w:id="765154181">
      <w:bodyDiv w:val="1"/>
      <w:marLeft w:val="0"/>
      <w:marRight w:val="0"/>
      <w:marTop w:val="0"/>
      <w:marBottom w:val="0"/>
      <w:divBdr>
        <w:top w:val="none" w:sz="0" w:space="0" w:color="auto"/>
        <w:left w:val="none" w:sz="0" w:space="0" w:color="auto"/>
        <w:bottom w:val="none" w:sz="0" w:space="0" w:color="auto"/>
        <w:right w:val="none" w:sz="0" w:space="0" w:color="auto"/>
      </w:divBdr>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920678087">
      <w:bodyDiv w:val="1"/>
      <w:marLeft w:val="0"/>
      <w:marRight w:val="0"/>
      <w:marTop w:val="0"/>
      <w:marBottom w:val="0"/>
      <w:divBdr>
        <w:top w:val="none" w:sz="0" w:space="0" w:color="auto"/>
        <w:left w:val="none" w:sz="0" w:space="0" w:color="auto"/>
        <w:bottom w:val="none" w:sz="0" w:space="0" w:color="auto"/>
        <w:right w:val="none" w:sz="0" w:space="0" w:color="auto"/>
      </w:divBdr>
    </w:div>
    <w:div w:id="972901911">
      <w:bodyDiv w:val="1"/>
      <w:marLeft w:val="0"/>
      <w:marRight w:val="0"/>
      <w:marTop w:val="0"/>
      <w:marBottom w:val="0"/>
      <w:divBdr>
        <w:top w:val="none" w:sz="0" w:space="0" w:color="auto"/>
        <w:left w:val="none" w:sz="0" w:space="0" w:color="auto"/>
        <w:bottom w:val="none" w:sz="0" w:space="0" w:color="auto"/>
        <w:right w:val="none" w:sz="0" w:space="0" w:color="auto"/>
      </w:divBdr>
    </w:div>
    <w:div w:id="1016425338">
      <w:bodyDiv w:val="1"/>
      <w:marLeft w:val="0"/>
      <w:marRight w:val="0"/>
      <w:marTop w:val="0"/>
      <w:marBottom w:val="0"/>
      <w:divBdr>
        <w:top w:val="none" w:sz="0" w:space="0" w:color="auto"/>
        <w:left w:val="none" w:sz="0" w:space="0" w:color="auto"/>
        <w:bottom w:val="none" w:sz="0" w:space="0" w:color="auto"/>
        <w:right w:val="none" w:sz="0" w:space="0" w:color="auto"/>
      </w:divBdr>
      <w:divsChild>
        <w:div w:id="968243372">
          <w:marLeft w:val="0"/>
          <w:marRight w:val="0"/>
          <w:marTop w:val="675"/>
          <w:marBottom w:val="0"/>
          <w:divBdr>
            <w:top w:val="none" w:sz="0" w:space="0" w:color="auto"/>
            <w:left w:val="none" w:sz="0" w:space="0" w:color="auto"/>
            <w:bottom w:val="none" w:sz="0" w:space="0" w:color="auto"/>
            <w:right w:val="none" w:sz="0" w:space="0" w:color="auto"/>
          </w:divBdr>
          <w:divsChild>
            <w:div w:id="1316253942">
              <w:marLeft w:val="0"/>
              <w:marRight w:val="0"/>
              <w:marTop w:val="0"/>
              <w:marBottom w:val="0"/>
              <w:divBdr>
                <w:top w:val="none" w:sz="0" w:space="0" w:color="auto"/>
                <w:left w:val="none" w:sz="0" w:space="0" w:color="auto"/>
                <w:bottom w:val="none" w:sz="0" w:space="0" w:color="auto"/>
                <w:right w:val="none" w:sz="0" w:space="0" w:color="auto"/>
              </w:divBdr>
              <w:divsChild>
                <w:div w:id="1013336361">
                  <w:marLeft w:val="0"/>
                  <w:marRight w:val="0"/>
                  <w:marTop w:val="0"/>
                  <w:marBottom w:val="0"/>
                  <w:divBdr>
                    <w:top w:val="none" w:sz="0" w:space="0" w:color="auto"/>
                    <w:left w:val="none" w:sz="0" w:space="0" w:color="auto"/>
                    <w:bottom w:val="none" w:sz="0" w:space="0" w:color="auto"/>
                    <w:right w:val="none" w:sz="0" w:space="0" w:color="auto"/>
                  </w:divBdr>
                  <w:divsChild>
                    <w:div w:id="1002389830">
                      <w:marLeft w:val="0"/>
                      <w:marRight w:val="0"/>
                      <w:marTop w:val="0"/>
                      <w:marBottom w:val="0"/>
                      <w:divBdr>
                        <w:top w:val="none" w:sz="0" w:space="0" w:color="auto"/>
                        <w:left w:val="none" w:sz="0" w:space="0" w:color="auto"/>
                        <w:bottom w:val="none" w:sz="0" w:space="0" w:color="auto"/>
                        <w:right w:val="none" w:sz="0" w:space="0" w:color="auto"/>
                      </w:divBdr>
                      <w:divsChild>
                        <w:div w:id="670447741">
                          <w:marLeft w:val="0"/>
                          <w:marRight w:val="0"/>
                          <w:marTop w:val="0"/>
                          <w:marBottom w:val="0"/>
                          <w:divBdr>
                            <w:top w:val="none" w:sz="0" w:space="0" w:color="auto"/>
                            <w:left w:val="none" w:sz="0" w:space="0" w:color="auto"/>
                            <w:bottom w:val="none" w:sz="0" w:space="0" w:color="auto"/>
                            <w:right w:val="none" w:sz="0" w:space="0" w:color="auto"/>
                          </w:divBdr>
                          <w:divsChild>
                            <w:div w:id="714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714742">
      <w:bodyDiv w:val="1"/>
      <w:marLeft w:val="0"/>
      <w:marRight w:val="0"/>
      <w:marTop w:val="0"/>
      <w:marBottom w:val="0"/>
      <w:divBdr>
        <w:top w:val="none" w:sz="0" w:space="0" w:color="auto"/>
        <w:left w:val="none" w:sz="0" w:space="0" w:color="auto"/>
        <w:bottom w:val="none" w:sz="0" w:space="0" w:color="auto"/>
        <w:right w:val="none" w:sz="0" w:space="0" w:color="auto"/>
      </w:divBdr>
    </w:div>
    <w:div w:id="1059742657">
      <w:bodyDiv w:val="1"/>
      <w:marLeft w:val="0"/>
      <w:marRight w:val="0"/>
      <w:marTop w:val="0"/>
      <w:marBottom w:val="0"/>
      <w:divBdr>
        <w:top w:val="none" w:sz="0" w:space="0" w:color="auto"/>
        <w:left w:val="none" w:sz="0" w:space="0" w:color="auto"/>
        <w:bottom w:val="none" w:sz="0" w:space="0" w:color="auto"/>
        <w:right w:val="none" w:sz="0" w:space="0" w:color="auto"/>
      </w:divBdr>
      <w:divsChild>
        <w:div w:id="1296520053">
          <w:marLeft w:val="0"/>
          <w:marRight w:val="0"/>
          <w:marTop w:val="0"/>
          <w:marBottom w:val="0"/>
          <w:divBdr>
            <w:top w:val="none" w:sz="0" w:space="0" w:color="auto"/>
            <w:left w:val="none" w:sz="0" w:space="0" w:color="auto"/>
            <w:bottom w:val="none" w:sz="0" w:space="0" w:color="auto"/>
            <w:right w:val="none" w:sz="0" w:space="0" w:color="auto"/>
          </w:divBdr>
        </w:div>
      </w:divsChild>
    </w:div>
    <w:div w:id="1072657080">
      <w:bodyDiv w:val="1"/>
      <w:marLeft w:val="0"/>
      <w:marRight w:val="0"/>
      <w:marTop w:val="0"/>
      <w:marBottom w:val="0"/>
      <w:divBdr>
        <w:top w:val="none" w:sz="0" w:space="0" w:color="auto"/>
        <w:left w:val="none" w:sz="0" w:space="0" w:color="auto"/>
        <w:bottom w:val="none" w:sz="0" w:space="0" w:color="auto"/>
        <w:right w:val="none" w:sz="0" w:space="0" w:color="auto"/>
      </w:divBdr>
    </w:div>
    <w:div w:id="1077744807">
      <w:bodyDiv w:val="1"/>
      <w:marLeft w:val="0"/>
      <w:marRight w:val="0"/>
      <w:marTop w:val="0"/>
      <w:marBottom w:val="0"/>
      <w:divBdr>
        <w:top w:val="none" w:sz="0" w:space="0" w:color="auto"/>
        <w:left w:val="none" w:sz="0" w:space="0" w:color="auto"/>
        <w:bottom w:val="none" w:sz="0" w:space="0" w:color="auto"/>
        <w:right w:val="none" w:sz="0" w:space="0" w:color="auto"/>
      </w:divBdr>
    </w:div>
    <w:div w:id="1089816843">
      <w:bodyDiv w:val="1"/>
      <w:marLeft w:val="0"/>
      <w:marRight w:val="0"/>
      <w:marTop w:val="0"/>
      <w:marBottom w:val="0"/>
      <w:divBdr>
        <w:top w:val="none" w:sz="0" w:space="0" w:color="auto"/>
        <w:left w:val="none" w:sz="0" w:space="0" w:color="auto"/>
        <w:bottom w:val="none" w:sz="0" w:space="0" w:color="auto"/>
        <w:right w:val="none" w:sz="0" w:space="0" w:color="auto"/>
      </w:divBdr>
    </w:div>
    <w:div w:id="1094591146">
      <w:bodyDiv w:val="1"/>
      <w:marLeft w:val="0"/>
      <w:marRight w:val="0"/>
      <w:marTop w:val="0"/>
      <w:marBottom w:val="0"/>
      <w:divBdr>
        <w:top w:val="none" w:sz="0" w:space="0" w:color="auto"/>
        <w:left w:val="none" w:sz="0" w:space="0" w:color="auto"/>
        <w:bottom w:val="none" w:sz="0" w:space="0" w:color="auto"/>
        <w:right w:val="none" w:sz="0" w:space="0" w:color="auto"/>
      </w:divBdr>
    </w:div>
    <w:div w:id="1107116292">
      <w:bodyDiv w:val="1"/>
      <w:marLeft w:val="0"/>
      <w:marRight w:val="0"/>
      <w:marTop w:val="0"/>
      <w:marBottom w:val="0"/>
      <w:divBdr>
        <w:top w:val="none" w:sz="0" w:space="0" w:color="auto"/>
        <w:left w:val="none" w:sz="0" w:space="0" w:color="auto"/>
        <w:bottom w:val="none" w:sz="0" w:space="0" w:color="auto"/>
        <w:right w:val="none" w:sz="0" w:space="0" w:color="auto"/>
      </w:divBdr>
    </w:div>
    <w:div w:id="1185434523">
      <w:bodyDiv w:val="1"/>
      <w:marLeft w:val="0"/>
      <w:marRight w:val="0"/>
      <w:marTop w:val="0"/>
      <w:marBottom w:val="0"/>
      <w:divBdr>
        <w:top w:val="none" w:sz="0" w:space="0" w:color="auto"/>
        <w:left w:val="none" w:sz="0" w:space="0" w:color="auto"/>
        <w:bottom w:val="none" w:sz="0" w:space="0" w:color="auto"/>
        <w:right w:val="none" w:sz="0" w:space="0" w:color="auto"/>
      </w:divBdr>
    </w:div>
    <w:div w:id="1199122168">
      <w:bodyDiv w:val="1"/>
      <w:marLeft w:val="0"/>
      <w:marRight w:val="0"/>
      <w:marTop w:val="0"/>
      <w:marBottom w:val="0"/>
      <w:divBdr>
        <w:top w:val="none" w:sz="0" w:space="0" w:color="auto"/>
        <w:left w:val="none" w:sz="0" w:space="0" w:color="auto"/>
        <w:bottom w:val="none" w:sz="0" w:space="0" w:color="auto"/>
        <w:right w:val="none" w:sz="0" w:space="0" w:color="auto"/>
      </w:divBdr>
    </w:div>
    <w:div w:id="1203245545">
      <w:bodyDiv w:val="1"/>
      <w:marLeft w:val="0"/>
      <w:marRight w:val="0"/>
      <w:marTop w:val="0"/>
      <w:marBottom w:val="0"/>
      <w:divBdr>
        <w:top w:val="none" w:sz="0" w:space="0" w:color="auto"/>
        <w:left w:val="none" w:sz="0" w:space="0" w:color="auto"/>
        <w:bottom w:val="none" w:sz="0" w:space="0" w:color="auto"/>
        <w:right w:val="none" w:sz="0" w:space="0" w:color="auto"/>
      </w:divBdr>
    </w:div>
    <w:div w:id="1229997618">
      <w:bodyDiv w:val="1"/>
      <w:marLeft w:val="0"/>
      <w:marRight w:val="0"/>
      <w:marTop w:val="0"/>
      <w:marBottom w:val="0"/>
      <w:divBdr>
        <w:top w:val="none" w:sz="0" w:space="0" w:color="auto"/>
        <w:left w:val="none" w:sz="0" w:space="0" w:color="auto"/>
        <w:bottom w:val="none" w:sz="0" w:space="0" w:color="auto"/>
        <w:right w:val="none" w:sz="0" w:space="0" w:color="auto"/>
      </w:divBdr>
    </w:div>
    <w:div w:id="1250038449">
      <w:bodyDiv w:val="1"/>
      <w:marLeft w:val="0"/>
      <w:marRight w:val="0"/>
      <w:marTop w:val="0"/>
      <w:marBottom w:val="0"/>
      <w:divBdr>
        <w:top w:val="none" w:sz="0" w:space="0" w:color="auto"/>
        <w:left w:val="none" w:sz="0" w:space="0" w:color="auto"/>
        <w:bottom w:val="none" w:sz="0" w:space="0" w:color="auto"/>
        <w:right w:val="none" w:sz="0" w:space="0" w:color="auto"/>
      </w:divBdr>
    </w:div>
    <w:div w:id="1302148827">
      <w:bodyDiv w:val="1"/>
      <w:marLeft w:val="0"/>
      <w:marRight w:val="0"/>
      <w:marTop w:val="0"/>
      <w:marBottom w:val="0"/>
      <w:divBdr>
        <w:top w:val="none" w:sz="0" w:space="0" w:color="auto"/>
        <w:left w:val="none" w:sz="0" w:space="0" w:color="auto"/>
        <w:bottom w:val="none" w:sz="0" w:space="0" w:color="auto"/>
        <w:right w:val="none" w:sz="0" w:space="0" w:color="auto"/>
      </w:divBdr>
    </w:div>
    <w:div w:id="1307124005">
      <w:bodyDiv w:val="1"/>
      <w:marLeft w:val="0"/>
      <w:marRight w:val="0"/>
      <w:marTop w:val="0"/>
      <w:marBottom w:val="0"/>
      <w:divBdr>
        <w:top w:val="none" w:sz="0" w:space="0" w:color="auto"/>
        <w:left w:val="none" w:sz="0" w:space="0" w:color="auto"/>
        <w:bottom w:val="none" w:sz="0" w:space="0" w:color="auto"/>
        <w:right w:val="none" w:sz="0" w:space="0" w:color="auto"/>
      </w:divBdr>
    </w:div>
    <w:div w:id="1327439734">
      <w:bodyDiv w:val="1"/>
      <w:marLeft w:val="0"/>
      <w:marRight w:val="0"/>
      <w:marTop w:val="0"/>
      <w:marBottom w:val="0"/>
      <w:divBdr>
        <w:top w:val="none" w:sz="0" w:space="0" w:color="auto"/>
        <w:left w:val="none" w:sz="0" w:space="0" w:color="auto"/>
        <w:bottom w:val="none" w:sz="0" w:space="0" w:color="auto"/>
        <w:right w:val="none" w:sz="0" w:space="0" w:color="auto"/>
      </w:divBdr>
    </w:div>
    <w:div w:id="1330602057">
      <w:bodyDiv w:val="1"/>
      <w:marLeft w:val="0"/>
      <w:marRight w:val="0"/>
      <w:marTop w:val="0"/>
      <w:marBottom w:val="0"/>
      <w:divBdr>
        <w:top w:val="none" w:sz="0" w:space="0" w:color="auto"/>
        <w:left w:val="none" w:sz="0" w:space="0" w:color="auto"/>
        <w:bottom w:val="none" w:sz="0" w:space="0" w:color="auto"/>
        <w:right w:val="none" w:sz="0" w:space="0" w:color="auto"/>
      </w:divBdr>
    </w:div>
    <w:div w:id="1331300132">
      <w:bodyDiv w:val="1"/>
      <w:marLeft w:val="0"/>
      <w:marRight w:val="0"/>
      <w:marTop w:val="0"/>
      <w:marBottom w:val="0"/>
      <w:divBdr>
        <w:top w:val="none" w:sz="0" w:space="0" w:color="auto"/>
        <w:left w:val="none" w:sz="0" w:space="0" w:color="auto"/>
        <w:bottom w:val="none" w:sz="0" w:space="0" w:color="auto"/>
        <w:right w:val="none" w:sz="0" w:space="0" w:color="auto"/>
      </w:divBdr>
    </w:div>
    <w:div w:id="1355767096">
      <w:bodyDiv w:val="1"/>
      <w:marLeft w:val="0"/>
      <w:marRight w:val="0"/>
      <w:marTop w:val="0"/>
      <w:marBottom w:val="0"/>
      <w:divBdr>
        <w:top w:val="none" w:sz="0" w:space="0" w:color="auto"/>
        <w:left w:val="none" w:sz="0" w:space="0" w:color="auto"/>
        <w:bottom w:val="none" w:sz="0" w:space="0" w:color="auto"/>
        <w:right w:val="none" w:sz="0" w:space="0" w:color="auto"/>
      </w:divBdr>
    </w:div>
    <w:div w:id="1357536328">
      <w:bodyDiv w:val="1"/>
      <w:marLeft w:val="0"/>
      <w:marRight w:val="0"/>
      <w:marTop w:val="0"/>
      <w:marBottom w:val="0"/>
      <w:divBdr>
        <w:top w:val="none" w:sz="0" w:space="0" w:color="auto"/>
        <w:left w:val="none" w:sz="0" w:space="0" w:color="auto"/>
        <w:bottom w:val="none" w:sz="0" w:space="0" w:color="auto"/>
        <w:right w:val="none" w:sz="0" w:space="0" w:color="auto"/>
      </w:divBdr>
    </w:div>
    <w:div w:id="1363555098">
      <w:bodyDiv w:val="1"/>
      <w:marLeft w:val="0"/>
      <w:marRight w:val="0"/>
      <w:marTop w:val="0"/>
      <w:marBottom w:val="0"/>
      <w:divBdr>
        <w:top w:val="none" w:sz="0" w:space="0" w:color="auto"/>
        <w:left w:val="none" w:sz="0" w:space="0" w:color="auto"/>
        <w:bottom w:val="none" w:sz="0" w:space="0" w:color="auto"/>
        <w:right w:val="none" w:sz="0" w:space="0" w:color="auto"/>
      </w:divBdr>
    </w:div>
    <w:div w:id="1375423696">
      <w:bodyDiv w:val="1"/>
      <w:marLeft w:val="0"/>
      <w:marRight w:val="0"/>
      <w:marTop w:val="0"/>
      <w:marBottom w:val="0"/>
      <w:divBdr>
        <w:top w:val="none" w:sz="0" w:space="0" w:color="auto"/>
        <w:left w:val="none" w:sz="0" w:space="0" w:color="auto"/>
        <w:bottom w:val="none" w:sz="0" w:space="0" w:color="auto"/>
        <w:right w:val="none" w:sz="0" w:space="0" w:color="auto"/>
      </w:divBdr>
    </w:div>
    <w:div w:id="1384518962">
      <w:bodyDiv w:val="1"/>
      <w:marLeft w:val="0"/>
      <w:marRight w:val="0"/>
      <w:marTop w:val="0"/>
      <w:marBottom w:val="0"/>
      <w:divBdr>
        <w:top w:val="none" w:sz="0" w:space="0" w:color="auto"/>
        <w:left w:val="none" w:sz="0" w:space="0" w:color="auto"/>
        <w:bottom w:val="none" w:sz="0" w:space="0" w:color="auto"/>
        <w:right w:val="none" w:sz="0" w:space="0" w:color="auto"/>
      </w:divBdr>
    </w:div>
    <w:div w:id="1419206999">
      <w:bodyDiv w:val="1"/>
      <w:marLeft w:val="0"/>
      <w:marRight w:val="0"/>
      <w:marTop w:val="0"/>
      <w:marBottom w:val="0"/>
      <w:divBdr>
        <w:top w:val="none" w:sz="0" w:space="0" w:color="auto"/>
        <w:left w:val="none" w:sz="0" w:space="0" w:color="auto"/>
        <w:bottom w:val="none" w:sz="0" w:space="0" w:color="auto"/>
        <w:right w:val="none" w:sz="0" w:space="0" w:color="auto"/>
      </w:divBdr>
    </w:div>
    <w:div w:id="1431926538">
      <w:bodyDiv w:val="1"/>
      <w:marLeft w:val="0"/>
      <w:marRight w:val="0"/>
      <w:marTop w:val="0"/>
      <w:marBottom w:val="0"/>
      <w:divBdr>
        <w:top w:val="none" w:sz="0" w:space="0" w:color="auto"/>
        <w:left w:val="none" w:sz="0" w:space="0" w:color="auto"/>
        <w:bottom w:val="none" w:sz="0" w:space="0" w:color="auto"/>
        <w:right w:val="none" w:sz="0" w:space="0" w:color="auto"/>
      </w:divBdr>
    </w:div>
    <w:div w:id="1460761327">
      <w:bodyDiv w:val="1"/>
      <w:marLeft w:val="0"/>
      <w:marRight w:val="0"/>
      <w:marTop w:val="0"/>
      <w:marBottom w:val="0"/>
      <w:divBdr>
        <w:top w:val="none" w:sz="0" w:space="0" w:color="auto"/>
        <w:left w:val="none" w:sz="0" w:space="0" w:color="auto"/>
        <w:bottom w:val="none" w:sz="0" w:space="0" w:color="auto"/>
        <w:right w:val="none" w:sz="0" w:space="0" w:color="auto"/>
      </w:divBdr>
    </w:div>
    <w:div w:id="1476797261">
      <w:bodyDiv w:val="1"/>
      <w:marLeft w:val="0"/>
      <w:marRight w:val="0"/>
      <w:marTop w:val="0"/>
      <w:marBottom w:val="0"/>
      <w:divBdr>
        <w:top w:val="none" w:sz="0" w:space="0" w:color="auto"/>
        <w:left w:val="none" w:sz="0" w:space="0" w:color="auto"/>
        <w:bottom w:val="none" w:sz="0" w:space="0" w:color="auto"/>
        <w:right w:val="none" w:sz="0" w:space="0" w:color="auto"/>
      </w:divBdr>
    </w:div>
    <w:div w:id="1482621884">
      <w:bodyDiv w:val="1"/>
      <w:marLeft w:val="0"/>
      <w:marRight w:val="0"/>
      <w:marTop w:val="0"/>
      <w:marBottom w:val="0"/>
      <w:divBdr>
        <w:top w:val="none" w:sz="0" w:space="0" w:color="auto"/>
        <w:left w:val="none" w:sz="0" w:space="0" w:color="auto"/>
        <w:bottom w:val="none" w:sz="0" w:space="0" w:color="auto"/>
        <w:right w:val="none" w:sz="0" w:space="0" w:color="auto"/>
      </w:divBdr>
    </w:div>
    <w:div w:id="1487667264">
      <w:bodyDiv w:val="1"/>
      <w:marLeft w:val="0"/>
      <w:marRight w:val="0"/>
      <w:marTop w:val="0"/>
      <w:marBottom w:val="0"/>
      <w:divBdr>
        <w:top w:val="none" w:sz="0" w:space="0" w:color="auto"/>
        <w:left w:val="none" w:sz="0" w:space="0" w:color="auto"/>
        <w:bottom w:val="none" w:sz="0" w:space="0" w:color="auto"/>
        <w:right w:val="none" w:sz="0" w:space="0" w:color="auto"/>
      </w:divBdr>
    </w:div>
    <w:div w:id="1502351340">
      <w:bodyDiv w:val="1"/>
      <w:marLeft w:val="0"/>
      <w:marRight w:val="0"/>
      <w:marTop w:val="0"/>
      <w:marBottom w:val="0"/>
      <w:divBdr>
        <w:top w:val="none" w:sz="0" w:space="0" w:color="auto"/>
        <w:left w:val="none" w:sz="0" w:space="0" w:color="auto"/>
        <w:bottom w:val="none" w:sz="0" w:space="0" w:color="auto"/>
        <w:right w:val="none" w:sz="0" w:space="0" w:color="auto"/>
      </w:divBdr>
    </w:div>
    <w:div w:id="1576010945">
      <w:bodyDiv w:val="1"/>
      <w:marLeft w:val="0"/>
      <w:marRight w:val="0"/>
      <w:marTop w:val="0"/>
      <w:marBottom w:val="0"/>
      <w:divBdr>
        <w:top w:val="none" w:sz="0" w:space="0" w:color="auto"/>
        <w:left w:val="none" w:sz="0" w:space="0" w:color="auto"/>
        <w:bottom w:val="none" w:sz="0" w:space="0" w:color="auto"/>
        <w:right w:val="none" w:sz="0" w:space="0" w:color="auto"/>
      </w:divBdr>
    </w:div>
    <w:div w:id="1589345580">
      <w:bodyDiv w:val="1"/>
      <w:marLeft w:val="0"/>
      <w:marRight w:val="0"/>
      <w:marTop w:val="0"/>
      <w:marBottom w:val="0"/>
      <w:divBdr>
        <w:top w:val="none" w:sz="0" w:space="0" w:color="auto"/>
        <w:left w:val="none" w:sz="0" w:space="0" w:color="auto"/>
        <w:bottom w:val="none" w:sz="0" w:space="0" w:color="auto"/>
        <w:right w:val="none" w:sz="0" w:space="0" w:color="auto"/>
      </w:divBdr>
    </w:div>
    <w:div w:id="1610550881">
      <w:bodyDiv w:val="1"/>
      <w:marLeft w:val="0"/>
      <w:marRight w:val="0"/>
      <w:marTop w:val="0"/>
      <w:marBottom w:val="0"/>
      <w:divBdr>
        <w:top w:val="none" w:sz="0" w:space="0" w:color="auto"/>
        <w:left w:val="none" w:sz="0" w:space="0" w:color="auto"/>
        <w:bottom w:val="none" w:sz="0" w:space="0" w:color="auto"/>
        <w:right w:val="none" w:sz="0" w:space="0" w:color="auto"/>
      </w:divBdr>
    </w:div>
    <w:div w:id="1622421257">
      <w:bodyDiv w:val="1"/>
      <w:marLeft w:val="0"/>
      <w:marRight w:val="0"/>
      <w:marTop w:val="0"/>
      <w:marBottom w:val="0"/>
      <w:divBdr>
        <w:top w:val="none" w:sz="0" w:space="0" w:color="auto"/>
        <w:left w:val="none" w:sz="0" w:space="0" w:color="auto"/>
        <w:bottom w:val="none" w:sz="0" w:space="0" w:color="auto"/>
        <w:right w:val="none" w:sz="0" w:space="0" w:color="auto"/>
      </w:divBdr>
    </w:div>
    <w:div w:id="1627664523">
      <w:bodyDiv w:val="1"/>
      <w:marLeft w:val="0"/>
      <w:marRight w:val="0"/>
      <w:marTop w:val="0"/>
      <w:marBottom w:val="0"/>
      <w:divBdr>
        <w:top w:val="none" w:sz="0" w:space="0" w:color="auto"/>
        <w:left w:val="none" w:sz="0" w:space="0" w:color="auto"/>
        <w:bottom w:val="none" w:sz="0" w:space="0" w:color="auto"/>
        <w:right w:val="none" w:sz="0" w:space="0" w:color="auto"/>
      </w:divBdr>
    </w:div>
    <w:div w:id="1633444563">
      <w:bodyDiv w:val="1"/>
      <w:marLeft w:val="0"/>
      <w:marRight w:val="0"/>
      <w:marTop w:val="0"/>
      <w:marBottom w:val="0"/>
      <w:divBdr>
        <w:top w:val="none" w:sz="0" w:space="0" w:color="auto"/>
        <w:left w:val="none" w:sz="0" w:space="0" w:color="auto"/>
        <w:bottom w:val="none" w:sz="0" w:space="0" w:color="auto"/>
        <w:right w:val="none" w:sz="0" w:space="0" w:color="auto"/>
      </w:divBdr>
    </w:div>
    <w:div w:id="1637640245">
      <w:bodyDiv w:val="1"/>
      <w:marLeft w:val="0"/>
      <w:marRight w:val="0"/>
      <w:marTop w:val="0"/>
      <w:marBottom w:val="0"/>
      <w:divBdr>
        <w:top w:val="none" w:sz="0" w:space="0" w:color="auto"/>
        <w:left w:val="none" w:sz="0" w:space="0" w:color="auto"/>
        <w:bottom w:val="none" w:sz="0" w:space="0" w:color="auto"/>
        <w:right w:val="none" w:sz="0" w:space="0" w:color="auto"/>
      </w:divBdr>
    </w:div>
    <w:div w:id="1640106277">
      <w:bodyDiv w:val="1"/>
      <w:marLeft w:val="0"/>
      <w:marRight w:val="0"/>
      <w:marTop w:val="0"/>
      <w:marBottom w:val="0"/>
      <w:divBdr>
        <w:top w:val="none" w:sz="0" w:space="0" w:color="auto"/>
        <w:left w:val="none" w:sz="0" w:space="0" w:color="auto"/>
        <w:bottom w:val="none" w:sz="0" w:space="0" w:color="auto"/>
        <w:right w:val="none" w:sz="0" w:space="0" w:color="auto"/>
      </w:divBdr>
    </w:div>
    <w:div w:id="1640259371">
      <w:bodyDiv w:val="1"/>
      <w:marLeft w:val="0"/>
      <w:marRight w:val="0"/>
      <w:marTop w:val="0"/>
      <w:marBottom w:val="0"/>
      <w:divBdr>
        <w:top w:val="none" w:sz="0" w:space="0" w:color="auto"/>
        <w:left w:val="none" w:sz="0" w:space="0" w:color="auto"/>
        <w:bottom w:val="none" w:sz="0" w:space="0" w:color="auto"/>
        <w:right w:val="none" w:sz="0" w:space="0" w:color="auto"/>
      </w:divBdr>
    </w:div>
    <w:div w:id="1643923174">
      <w:bodyDiv w:val="1"/>
      <w:marLeft w:val="0"/>
      <w:marRight w:val="0"/>
      <w:marTop w:val="0"/>
      <w:marBottom w:val="0"/>
      <w:divBdr>
        <w:top w:val="none" w:sz="0" w:space="0" w:color="auto"/>
        <w:left w:val="none" w:sz="0" w:space="0" w:color="auto"/>
        <w:bottom w:val="none" w:sz="0" w:space="0" w:color="auto"/>
        <w:right w:val="none" w:sz="0" w:space="0" w:color="auto"/>
      </w:divBdr>
    </w:div>
    <w:div w:id="1675231337">
      <w:bodyDiv w:val="1"/>
      <w:marLeft w:val="0"/>
      <w:marRight w:val="0"/>
      <w:marTop w:val="0"/>
      <w:marBottom w:val="0"/>
      <w:divBdr>
        <w:top w:val="none" w:sz="0" w:space="0" w:color="auto"/>
        <w:left w:val="none" w:sz="0" w:space="0" w:color="auto"/>
        <w:bottom w:val="none" w:sz="0" w:space="0" w:color="auto"/>
        <w:right w:val="none" w:sz="0" w:space="0" w:color="auto"/>
      </w:divBdr>
    </w:div>
    <w:div w:id="1684555083">
      <w:bodyDiv w:val="1"/>
      <w:marLeft w:val="0"/>
      <w:marRight w:val="0"/>
      <w:marTop w:val="0"/>
      <w:marBottom w:val="0"/>
      <w:divBdr>
        <w:top w:val="none" w:sz="0" w:space="0" w:color="auto"/>
        <w:left w:val="none" w:sz="0" w:space="0" w:color="auto"/>
        <w:bottom w:val="none" w:sz="0" w:space="0" w:color="auto"/>
        <w:right w:val="none" w:sz="0" w:space="0" w:color="auto"/>
      </w:divBdr>
    </w:div>
    <w:div w:id="1697921667">
      <w:bodyDiv w:val="1"/>
      <w:marLeft w:val="0"/>
      <w:marRight w:val="0"/>
      <w:marTop w:val="0"/>
      <w:marBottom w:val="0"/>
      <w:divBdr>
        <w:top w:val="none" w:sz="0" w:space="0" w:color="auto"/>
        <w:left w:val="none" w:sz="0" w:space="0" w:color="auto"/>
        <w:bottom w:val="none" w:sz="0" w:space="0" w:color="auto"/>
        <w:right w:val="none" w:sz="0" w:space="0" w:color="auto"/>
      </w:divBdr>
    </w:div>
    <w:div w:id="1700231370">
      <w:bodyDiv w:val="1"/>
      <w:marLeft w:val="0"/>
      <w:marRight w:val="0"/>
      <w:marTop w:val="0"/>
      <w:marBottom w:val="0"/>
      <w:divBdr>
        <w:top w:val="none" w:sz="0" w:space="0" w:color="auto"/>
        <w:left w:val="none" w:sz="0" w:space="0" w:color="auto"/>
        <w:bottom w:val="none" w:sz="0" w:space="0" w:color="auto"/>
        <w:right w:val="none" w:sz="0" w:space="0" w:color="auto"/>
      </w:divBdr>
    </w:div>
    <w:div w:id="1711566089">
      <w:bodyDiv w:val="1"/>
      <w:marLeft w:val="0"/>
      <w:marRight w:val="0"/>
      <w:marTop w:val="0"/>
      <w:marBottom w:val="0"/>
      <w:divBdr>
        <w:top w:val="none" w:sz="0" w:space="0" w:color="auto"/>
        <w:left w:val="none" w:sz="0" w:space="0" w:color="auto"/>
        <w:bottom w:val="none" w:sz="0" w:space="0" w:color="auto"/>
        <w:right w:val="none" w:sz="0" w:space="0" w:color="auto"/>
      </w:divBdr>
    </w:div>
    <w:div w:id="1769152589">
      <w:bodyDiv w:val="1"/>
      <w:marLeft w:val="0"/>
      <w:marRight w:val="0"/>
      <w:marTop w:val="0"/>
      <w:marBottom w:val="0"/>
      <w:divBdr>
        <w:top w:val="none" w:sz="0" w:space="0" w:color="auto"/>
        <w:left w:val="none" w:sz="0" w:space="0" w:color="auto"/>
        <w:bottom w:val="none" w:sz="0" w:space="0" w:color="auto"/>
        <w:right w:val="none" w:sz="0" w:space="0" w:color="auto"/>
      </w:divBdr>
      <w:divsChild>
        <w:div w:id="339963918">
          <w:marLeft w:val="2700"/>
          <w:marRight w:val="0"/>
          <w:marTop w:val="0"/>
          <w:marBottom w:val="0"/>
          <w:divBdr>
            <w:top w:val="none" w:sz="0" w:space="0" w:color="auto"/>
            <w:left w:val="none" w:sz="0" w:space="0" w:color="auto"/>
            <w:bottom w:val="none" w:sz="0" w:space="0" w:color="auto"/>
            <w:right w:val="none" w:sz="0" w:space="0" w:color="auto"/>
          </w:divBdr>
        </w:div>
      </w:divsChild>
    </w:div>
    <w:div w:id="1771312507">
      <w:bodyDiv w:val="1"/>
      <w:marLeft w:val="0"/>
      <w:marRight w:val="0"/>
      <w:marTop w:val="0"/>
      <w:marBottom w:val="0"/>
      <w:divBdr>
        <w:top w:val="none" w:sz="0" w:space="0" w:color="auto"/>
        <w:left w:val="none" w:sz="0" w:space="0" w:color="auto"/>
        <w:bottom w:val="none" w:sz="0" w:space="0" w:color="auto"/>
        <w:right w:val="none" w:sz="0" w:space="0" w:color="auto"/>
      </w:divBdr>
      <w:divsChild>
        <w:div w:id="1320111399">
          <w:marLeft w:val="0"/>
          <w:marRight w:val="0"/>
          <w:marTop w:val="0"/>
          <w:marBottom w:val="0"/>
          <w:divBdr>
            <w:top w:val="none" w:sz="0" w:space="0" w:color="auto"/>
            <w:left w:val="none" w:sz="0" w:space="0" w:color="auto"/>
            <w:bottom w:val="none" w:sz="0" w:space="0" w:color="auto"/>
            <w:right w:val="none" w:sz="0" w:space="0" w:color="auto"/>
          </w:divBdr>
          <w:divsChild>
            <w:div w:id="324817391">
              <w:marLeft w:val="0"/>
              <w:marRight w:val="0"/>
              <w:marTop w:val="0"/>
              <w:marBottom w:val="0"/>
              <w:divBdr>
                <w:top w:val="none" w:sz="0" w:space="0" w:color="auto"/>
                <w:left w:val="none" w:sz="0" w:space="0" w:color="auto"/>
                <w:bottom w:val="none" w:sz="0" w:space="0" w:color="auto"/>
                <w:right w:val="none" w:sz="0" w:space="0" w:color="auto"/>
              </w:divBdr>
              <w:divsChild>
                <w:div w:id="899485891">
                  <w:marLeft w:val="0"/>
                  <w:marRight w:val="0"/>
                  <w:marTop w:val="0"/>
                  <w:marBottom w:val="0"/>
                  <w:divBdr>
                    <w:top w:val="none" w:sz="0" w:space="0" w:color="auto"/>
                    <w:left w:val="none" w:sz="0" w:space="0" w:color="auto"/>
                    <w:bottom w:val="none" w:sz="0" w:space="0" w:color="auto"/>
                    <w:right w:val="none" w:sz="0" w:space="0" w:color="auto"/>
                  </w:divBdr>
                  <w:divsChild>
                    <w:div w:id="508107519">
                      <w:marLeft w:val="15"/>
                      <w:marRight w:val="30"/>
                      <w:marTop w:val="15"/>
                      <w:marBottom w:val="15"/>
                      <w:divBdr>
                        <w:top w:val="none" w:sz="0" w:space="0" w:color="auto"/>
                        <w:left w:val="none" w:sz="0" w:space="0" w:color="auto"/>
                        <w:bottom w:val="none" w:sz="0" w:space="0" w:color="auto"/>
                        <w:right w:val="none" w:sz="0" w:space="0" w:color="auto"/>
                      </w:divBdr>
                      <w:divsChild>
                        <w:div w:id="375398640">
                          <w:marLeft w:val="0"/>
                          <w:marRight w:val="0"/>
                          <w:marTop w:val="0"/>
                          <w:marBottom w:val="0"/>
                          <w:divBdr>
                            <w:top w:val="none" w:sz="0" w:space="0" w:color="auto"/>
                            <w:left w:val="none" w:sz="0" w:space="0" w:color="auto"/>
                            <w:bottom w:val="none" w:sz="0" w:space="0" w:color="auto"/>
                            <w:right w:val="none" w:sz="0" w:space="0" w:color="auto"/>
                          </w:divBdr>
                          <w:divsChild>
                            <w:div w:id="1616979985">
                              <w:marLeft w:val="0"/>
                              <w:marRight w:val="0"/>
                              <w:marTop w:val="0"/>
                              <w:marBottom w:val="0"/>
                              <w:divBdr>
                                <w:top w:val="none" w:sz="0" w:space="0" w:color="auto"/>
                                <w:left w:val="none" w:sz="0" w:space="0" w:color="auto"/>
                                <w:bottom w:val="none" w:sz="0" w:space="0" w:color="auto"/>
                                <w:right w:val="none" w:sz="0" w:space="0" w:color="auto"/>
                              </w:divBdr>
                              <w:divsChild>
                                <w:div w:id="16692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155904">
      <w:bodyDiv w:val="1"/>
      <w:marLeft w:val="0"/>
      <w:marRight w:val="0"/>
      <w:marTop w:val="0"/>
      <w:marBottom w:val="0"/>
      <w:divBdr>
        <w:top w:val="none" w:sz="0" w:space="0" w:color="auto"/>
        <w:left w:val="none" w:sz="0" w:space="0" w:color="auto"/>
        <w:bottom w:val="none" w:sz="0" w:space="0" w:color="auto"/>
        <w:right w:val="none" w:sz="0" w:space="0" w:color="auto"/>
      </w:divBdr>
    </w:div>
    <w:div w:id="1822504170">
      <w:bodyDiv w:val="1"/>
      <w:marLeft w:val="0"/>
      <w:marRight w:val="0"/>
      <w:marTop w:val="0"/>
      <w:marBottom w:val="0"/>
      <w:divBdr>
        <w:top w:val="none" w:sz="0" w:space="0" w:color="auto"/>
        <w:left w:val="none" w:sz="0" w:space="0" w:color="auto"/>
        <w:bottom w:val="none" w:sz="0" w:space="0" w:color="auto"/>
        <w:right w:val="none" w:sz="0" w:space="0" w:color="auto"/>
      </w:divBdr>
    </w:div>
    <w:div w:id="1842968700">
      <w:bodyDiv w:val="1"/>
      <w:marLeft w:val="0"/>
      <w:marRight w:val="0"/>
      <w:marTop w:val="0"/>
      <w:marBottom w:val="0"/>
      <w:divBdr>
        <w:top w:val="none" w:sz="0" w:space="0" w:color="auto"/>
        <w:left w:val="none" w:sz="0" w:space="0" w:color="auto"/>
        <w:bottom w:val="none" w:sz="0" w:space="0" w:color="auto"/>
        <w:right w:val="none" w:sz="0" w:space="0" w:color="auto"/>
      </w:divBdr>
    </w:div>
    <w:div w:id="1851992303">
      <w:bodyDiv w:val="1"/>
      <w:marLeft w:val="0"/>
      <w:marRight w:val="0"/>
      <w:marTop w:val="0"/>
      <w:marBottom w:val="0"/>
      <w:divBdr>
        <w:top w:val="none" w:sz="0" w:space="0" w:color="auto"/>
        <w:left w:val="none" w:sz="0" w:space="0" w:color="auto"/>
        <w:bottom w:val="none" w:sz="0" w:space="0" w:color="auto"/>
        <w:right w:val="none" w:sz="0" w:space="0" w:color="auto"/>
      </w:divBdr>
    </w:div>
    <w:div w:id="1878544152">
      <w:bodyDiv w:val="1"/>
      <w:marLeft w:val="0"/>
      <w:marRight w:val="0"/>
      <w:marTop w:val="0"/>
      <w:marBottom w:val="0"/>
      <w:divBdr>
        <w:top w:val="none" w:sz="0" w:space="0" w:color="auto"/>
        <w:left w:val="none" w:sz="0" w:space="0" w:color="auto"/>
        <w:bottom w:val="none" w:sz="0" w:space="0" w:color="auto"/>
        <w:right w:val="none" w:sz="0" w:space="0" w:color="auto"/>
      </w:divBdr>
    </w:div>
    <w:div w:id="1894266193">
      <w:bodyDiv w:val="1"/>
      <w:marLeft w:val="0"/>
      <w:marRight w:val="0"/>
      <w:marTop w:val="0"/>
      <w:marBottom w:val="0"/>
      <w:divBdr>
        <w:top w:val="none" w:sz="0" w:space="0" w:color="auto"/>
        <w:left w:val="none" w:sz="0" w:space="0" w:color="auto"/>
        <w:bottom w:val="none" w:sz="0" w:space="0" w:color="auto"/>
        <w:right w:val="none" w:sz="0" w:space="0" w:color="auto"/>
      </w:divBdr>
    </w:div>
    <w:div w:id="1930120056">
      <w:bodyDiv w:val="1"/>
      <w:marLeft w:val="0"/>
      <w:marRight w:val="0"/>
      <w:marTop w:val="0"/>
      <w:marBottom w:val="0"/>
      <w:divBdr>
        <w:top w:val="none" w:sz="0" w:space="0" w:color="auto"/>
        <w:left w:val="none" w:sz="0" w:space="0" w:color="auto"/>
        <w:bottom w:val="none" w:sz="0" w:space="0" w:color="auto"/>
        <w:right w:val="none" w:sz="0" w:space="0" w:color="auto"/>
      </w:divBdr>
    </w:div>
    <w:div w:id="1944726966">
      <w:bodyDiv w:val="1"/>
      <w:marLeft w:val="0"/>
      <w:marRight w:val="0"/>
      <w:marTop w:val="0"/>
      <w:marBottom w:val="0"/>
      <w:divBdr>
        <w:top w:val="none" w:sz="0" w:space="0" w:color="auto"/>
        <w:left w:val="none" w:sz="0" w:space="0" w:color="auto"/>
        <w:bottom w:val="none" w:sz="0" w:space="0" w:color="auto"/>
        <w:right w:val="none" w:sz="0" w:space="0" w:color="auto"/>
      </w:divBdr>
    </w:div>
    <w:div w:id="1961453646">
      <w:bodyDiv w:val="1"/>
      <w:marLeft w:val="0"/>
      <w:marRight w:val="0"/>
      <w:marTop w:val="0"/>
      <w:marBottom w:val="0"/>
      <w:divBdr>
        <w:top w:val="none" w:sz="0" w:space="0" w:color="auto"/>
        <w:left w:val="none" w:sz="0" w:space="0" w:color="auto"/>
        <w:bottom w:val="none" w:sz="0" w:space="0" w:color="auto"/>
        <w:right w:val="none" w:sz="0" w:space="0" w:color="auto"/>
      </w:divBdr>
    </w:div>
    <w:div w:id="1970041294">
      <w:bodyDiv w:val="1"/>
      <w:marLeft w:val="0"/>
      <w:marRight w:val="0"/>
      <w:marTop w:val="0"/>
      <w:marBottom w:val="0"/>
      <w:divBdr>
        <w:top w:val="none" w:sz="0" w:space="0" w:color="auto"/>
        <w:left w:val="none" w:sz="0" w:space="0" w:color="auto"/>
        <w:bottom w:val="none" w:sz="0" w:space="0" w:color="auto"/>
        <w:right w:val="none" w:sz="0" w:space="0" w:color="auto"/>
      </w:divBdr>
    </w:div>
    <w:div w:id="1976132570">
      <w:bodyDiv w:val="1"/>
      <w:marLeft w:val="0"/>
      <w:marRight w:val="0"/>
      <w:marTop w:val="0"/>
      <w:marBottom w:val="0"/>
      <w:divBdr>
        <w:top w:val="none" w:sz="0" w:space="0" w:color="auto"/>
        <w:left w:val="none" w:sz="0" w:space="0" w:color="auto"/>
        <w:bottom w:val="none" w:sz="0" w:space="0" w:color="auto"/>
        <w:right w:val="none" w:sz="0" w:space="0" w:color="auto"/>
      </w:divBdr>
    </w:div>
    <w:div w:id="2070106036">
      <w:bodyDiv w:val="1"/>
      <w:marLeft w:val="0"/>
      <w:marRight w:val="0"/>
      <w:marTop w:val="0"/>
      <w:marBottom w:val="0"/>
      <w:divBdr>
        <w:top w:val="none" w:sz="0" w:space="0" w:color="auto"/>
        <w:left w:val="none" w:sz="0" w:space="0" w:color="auto"/>
        <w:bottom w:val="none" w:sz="0" w:space="0" w:color="auto"/>
        <w:right w:val="none" w:sz="0" w:space="0" w:color="auto"/>
      </w:divBdr>
    </w:div>
    <w:div w:id="2070686377">
      <w:bodyDiv w:val="1"/>
      <w:marLeft w:val="0"/>
      <w:marRight w:val="0"/>
      <w:marTop w:val="0"/>
      <w:marBottom w:val="0"/>
      <w:divBdr>
        <w:top w:val="none" w:sz="0" w:space="0" w:color="auto"/>
        <w:left w:val="none" w:sz="0" w:space="0" w:color="auto"/>
        <w:bottom w:val="none" w:sz="0" w:space="0" w:color="auto"/>
        <w:right w:val="none" w:sz="0" w:space="0" w:color="auto"/>
      </w:divBdr>
    </w:div>
    <w:div w:id="2073304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apd.army.mil/pub/eforms/pdf/a3349.pdf" TargetMode="External"/><Relationship Id="rId21" Type="http://schemas.openxmlformats.org/officeDocument/2006/relationships/hyperlink" Target="https://adminpubs.tradoc.army.mil/" TargetMode="External"/><Relationship Id="rId42" Type="http://schemas.openxmlformats.org/officeDocument/2006/relationships/hyperlink" Target="https://sapr.mil/sapro-policy-toolkit" TargetMode="External"/><Relationship Id="rId63" Type="http://schemas.openxmlformats.org/officeDocument/2006/relationships/hyperlink" Target="https://adminpubs.tradoc.army.mil/forms.html" TargetMode="External"/><Relationship Id="rId84" Type="http://schemas.openxmlformats.org/officeDocument/2006/relationships/hyperlink" Target="https://www.defensetravel.dod.mil/site/busTO.cfm" TargetMode="External"/><Relationship Id="rId138" Type="http://schemas.openxmlformats.org/officeDocument/2006/relationships/footer" Target="footer1.xml"/><Relationship Id="rId107" Type="http://schemas.openxmlformats.org/officeDocument/2006/relationships/hyperlink" Target="http://www.army.mil/usapa/epubs/pdf/r600_20.pdf" TargetMode="External"/><Relationship Id="rId11" Type="http://schemas.openxmlformats.org/officeDocument/2006/relationships/customXml" Target="../customXml/item11.xml"/><Relationship Id="rId32" Type="http://schemas.openxmlformats.org/officeDocument/2006/relationships/image" Target="media/image2.png"/><Relationship Id="rId37" Type="http://schemas.openxmlformats.org/officeDocument/2006/relationships/hyperlink" Target="mailto:usarmy.pentagon.hqda-dcs-g-1.mbx.command-policy@mail.mil" TargetMode="External"/><Relationship Id="rId53" Type="http://schemas.openxmlformats.org/officeDocument/2006/relationships/image" Target="media/image4.emf"/><Relationship Id="rId58" Type="http://schemas.openxmlformats.org/officeDocument/2006/relationships/hyperlink" Target="https://adminpubs.tradoc.army.mil/regulations/TR672-6.pdf" TargetMode="External"/><Relationship Id="rId74" Type="http://schemas.openxmlformats.org/officeDocument/2006/relationships/hyperlink" Target="https://adminpubs.tradoc.army.mil" TargetMode="External"/><Relationship Id="rId79" Type="http://schemas.openxmlformats.org/officeDocument/2006/relationships/hyperlink" Target="https://recruiting.army.mil/forms_pubs/" TargetMode="External"/><Relationship Id="rId102" Type="http://schemas.openxmlformats.org/officeDocument/2006/relationships/hyperlink" Target="http://www.apd.army.mil/pdffiles/r420_1.pdf" TargetMode="External"/><Relationship Id="rId123" Type="http://schemas.openxmlformats.org/officeDocument/2006/relationships/hyperlink" Target="http://www.tradoc.army.mil/tpubs/regs/tr385-2.pdf" TargetMode="External"/><Relationship Id="rId128" Type="http://schemas.openxmlformats.org/officeDocument/2006/relationships/hyperlink" Target="mailto:usarmy.jble.tradoc.list.g-3-5-7-toma@mail.mil" TargetMode="External"/><Relationship Id="rId5" Type="http://schemas.openxmlformats.org/officeDocument/2006/relationships/customXml" Target="../customXml/item5.xml"/><Relationship Id="rId90" Type="http://schemas.openxmlformats.org/officeDocument/2006/relationships/hyperlink" Target="mailto:usarmy.jble.tradoc.list.g-3-5-7-toma@mail.mil" TargetMode="External"/><Relationship Id="rId95" Type="http://schemas.openxmlformats.org/officeDocument/2006/relationships/hyperlink" Target="https://armypubs.army.mil/epubs/DR_pubs/DR_a/pdf/web/ARN6237_AR612-201_Web_FINAL.pdf" TargetMode="External"/><Relationship Id="rId22" Type="http://schemas.openxmlformats.org/officeDocument/2006/relationships/hyperlink" Target="https://adminpubs.tradoc.army.mil/regulations/TR350-70.pdf" TargetMode="External"/><Relationship Id="rId27" Type="http://schemas.openxmlformats.org/officeDocument/2006/relationships/hyperlink" Target="http://www.tradoc.army.mil/tpubs/regs/TR350-70.pdf" TargetMode="External"/><Relationship Id="rId43" Type="http://schemas.openxmlformats.org/officeDocument/2006/relationships/hyperlink" Target="mailto:ng.ncr.ngb-arng.mbx.rsb@army.mil" TargetMode="External"/><Relationship Id="rId48" Type="http://schemas.openxmlformats.org/officeDocument/2006/relationships/hyperlink" Target="http://www.tradoc.army.mil/tpubs/regs/TR350-70.pdf" TargetMode="External"/><Relationship Id="rId64" Type="http://schemas.openxmlformats.org/officeDocument/2006/relationships/hyperlink" Target="mailto:usarmy.jble.tradoc.list.g-3-5-7-toma@mail.mil" TargetMode="External"/><Relationship Id="rId69" Type="http://schemas.openxmlformats.org/officeDocument/2006/relationships/hyperlink" Target="https://armypubs.army.mil/ProductMaps/PubForm/STP.aspx" TargetMode="External"/><Relationship Id="rId113" Type="http://schemas.openxmlformats.org/officeDocument/2006/relationships/hyperlink" Target="http://www.dtic.mil/whs/directives/infomgt/forms/eforms/dd0689.pdf" TargetMode="External"/><Relationship Id="rId118" Type="http://schemas.openxmlformats.org/officeDocument/2006/relationships/hyperlink" Target="http://www.apd.army.mil/pub/eforms/pdf/a3349.pdf" TargetMode="External"/><Relationship Id="rId134" Type="http://schemas.openxmlformats.org/officeDocument/2006/relationships/hyperlink" Target="http://adminpubs.tradoc.army.mil/regulations/TR1-8.pdf" TargetMode="External"/><Relationship Id="rId139" Type="http://schemas.openxmlformats.org/officeDocument/2006/relationships/footer" Target="footer2.xml"/><Relationship Id="rId80" Type="http://schemas.openxmlformats.org/officeDocument/2006/relationships/hyperlink" Target="http://www.apd.army.mil/pub/eforms/pdf/a3078.pdf" TargetMode="External"/><Relationship Id="rId85" Type="http://schemas.openxmlformats.org/officeDocument/2006/relationships/hyperlink" Target="https://www.irs.gov/forms-instructions" TargetMode="External"/><Relationship Id="rId12" Type="http://schemas.openxmlformats.org/officeDocument/2006/relationships/customXml" Target="../customXml/item12.xml"/><Relationship Id="rId17" Type="http://schemas.openxmlformats.org/officeDocument/2006/relationships/footnotes" Target="footnotes.xml"/><Relationship Id="rId33" Type="http://schemas.openxmlformats.org/officeDocument/2006/relationships/image" Target="media/image3.png"/><Relationship Id="rId38" Type="http://schemas.openxmlformats.org/officeDocument/2006/relationships/hyperlink" Target="http://www.tradoc.army.mil/tpubs/regs/tr1-8.pdf" TargetMode="External"/><Relationship Id="rId59" Type="http://schemas.openxmlformats.org/officeDocument/2006/relationships/hyperlink" Target="mailto:usarmy.jble.tradoc.mbx.dcg-imt-g7@mail.mil" TargetMode="External"/><Relationship Id="rId103" Type="http://schemas.openxmlformats.org/officeDocument/2006/relationships/hyperlink" Target="http://www.apd.army.mil/pdffiles/r40_3.pdf" TargetMode="External"/><Relationship Id="rId108" Type="http://schemas.openxmlformats.org/officeDocument/2006/relationships/hyperlink" Target="http://www.apd.army.mil/pub/eforms/pdf/a3349.pdf" TargetMode="External"/><Relationship Id="rId124" Type="http://schemas.openxmlformats.org/officeDocument/2006/relationships/hyperlink" Target="http://www.tradoc.army.mil/tpubs/regs/tr350-29.pdf" TargetMode="External"/><Relationship Id="rId129" Type="http://schemas.openxmlformats.org/officeDocument/2006/relationships/hyperlink" Target="https://militarypay.defense.gov/Blended-Retirement/New-Accession-Training/" TargetMode="External"/><Relationship Id="rId54" Type="http://schemas.openxmlformats.org/officeDocument/2006/relationships/hyperlink" Target="https://www.milsuite.mil/book/groups/tradoc-environmental-health-protection" TargetMode="External"/><Relationship Id="rId70" Type="http://schemas.openxmlformats.org/officeDocument/2006/relationships/hyperlink" Target="https://www.financialfrontline.org" TargetMode="External"/><Relationship Id="rId75" Type="http://schemas.openxmlformats.org/officeDocument/2006/relationships/hyperlink" Target="https://armypubs.army.mil/default.aspx" TargetMode="External"/><Relationship Id="rId91" Type="http://schemas.openxmlformats.org/officeDocument/2006/relationships/image" Target="media/image5.png"/><Relationship Id="rId96" Type="http://schemas.openxmlformats.org/officeDocument/2006/relationships/hyperlink" Target="http://www.apd.army.mil/pub/eforms/pdf/a2173.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adminpubs.tradoc.army.mil/regulations/TR350-70.pdf" TargetMode="External"/><Relationship Id="rId28" Type="http://schemas.openxmlformats.org/officeDocument/2006/relationships/hyperlink" Target="https://adminpubs.tradoc.army.mil/regulations/TR1-8.pdf" TargetMode="External"/><Relationship Id="rId49" Type="http://schemas.openxmlformats.org/officeDocument/2006/relationships/hyperlink" Target="http://www.tradoc.army.mil/tpubs/regs/TR385-2.pdf" TargetMode="External"/><Relationship Id="rId114" Type="http://schemas.openxmlformats.org/officeDocument/2006/relationships/hyperlink" Target="http://www.dtic.mil/whs/directives/infomgt/forms/eforms/dd0689.pdf" TargetMode="External"/><Relationship Id="rId119" Type="http://schemas.openxmlformats.org/officeDocument/2006/relationships/hyperlink" Target="http://armypubs.army.mil/epubs/pdf/r40_400.pdf" TargetMode="External"/><Relationship Id="rId44" Type="http://schemas.openxmlformats.org/officeDocument/2006/relationships/hyperlink" Target="mailto:usarmy.ft.knox.usarec.list.hq.rsd.improprieties@mail.mil" TargetMode="External"/><Relationship Id="rId60" Type="http://schemas.openxmlformats.org/officeDocument/2006/relationships/hyperlink" Target="https://actnow.army.mil/" TargetMode="External"/><Relationship Id="rId65" Type="http://schemas.openxmlformats.org/officeDocument/2006/relationships/hyperlink" Target="http://www.tradoc.army.mil/tpubs/regs/TR350-70.pdf" TargetMode="External"/><Relationship Id="rId81" Type="http://schemas.openxmlformats.org/officeDocument/2006/relationships/hyperlink" Target="https://medpros.mods.army.mil/eprofile/default.aspx" TargetMode="External"/><Relationship Id="rId86" Type="http://schemas.openxmlformats.org/officeDocument/2006/relationships/hyperlink" Target="https://www.gsa.gov/reference/forms" TargetMode="External"/><Relationship Id="rId130" Type="http://schemas.openxmlformats.org/officeDocument/2006/relationships/hyperlink" Target="https://mypay.dfas.mil/" TargetMode="External"/><Relationship Id="rId135" Type="http://schemas.openxmlformats.org/officeDocument/2006/relationships/hyperlink" Target="https://adminpubs.tradoc.army.mil/regulations/TR1-8.pdf" TargetMode="Externa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s://adminpubs.tradoc.army.mil/regulations.html" TargetMode="External"/><Relationship Id="rId109" Type="http://schemas.openxmlformats.org/officeDocument/2006/relationships/hyperlink" Target="http://www.apd.army.mil/pub/eforms/pdf/a3349.pdf" TargetMode="External"/><Relationship Id="rId34" Type="http://schemas.openxmlformats.org/officeDocument/2006/relationships/hyperlink" Target="mailto:usarmy.jble.tradoc.mbx.dcg-imt-g7@mail.mil" TargetMode="External"/><Relationship Id="rId50" Type="http://schemas.openxmlformats.org/officeDocument/2006/relationships/hyperlink" Target="https://www.atsc.army.mil/" TargetMode="External"/><Relationship Id="rId55" Type="http://schemas.openxmlformats.org/officeDocument/2006/relationships/hyperlink" Target="mailto:usarmy.jble.tradoc.list.g1g4-surgeon@mail.mil" TargetMode="External"/><Relationship Id="rId76" Type="http://schemas.openxmlformats.org/officeDocument/2006/relationships/hyperlink" Target="https://www.esd.whs.mil/DD/" TargetMode="External"/><Relationship Id="rId97" Type="http://schemas.openxmlformats.org/officeDocument/2006/relationships/hyperlink" Target="http://www.apd.army.mil/pub/eforms/pdf/a3078.pdf" TargetMode="External"/><Relationship Id="rId104" Type="http://schemas.openxmlformats.org/officeDocument/2006/relationships/hyperlink" Target="http://www.dtic.mil/whs/directives/infomgt/forms/eforms/dd0689.pdf" TargetMode="External"/><Relationship Id="rId120" Type="http://schemas.openxmlformats.org/officeDocument/2006/relationships/hyperlink" Target="http://armypubs.army.mil/epubs/pdf/r635_40.pdf" TargetMode="External"/><Relationship Id="rId125" Type="http://schemas.openxmlformats.org/officeDocument/2006/relationships/hyperlink" Target="http://www.tradoc.army.mil/tpubs/regs/tr350-29.pdf"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www.milspousemoneymission.org" TargetMode="External"/><Relationship Id="rId92" Type="http://schemas.openxmlformats.org/officeDocument/2006/relationships/hyperlink" Target="http://www.apd.army.mil/pub/eforms/pdf/a2173.pdf" TargetMode="External"/><Relationship Id="rId2" Type="http://schemas.openxmlformats.org/officeDocument/2006/relationships/customXml" Target="../customXml/item2.xml"/><Relationship Id="rId29" Type="http://schemas.openxmlformats.org/officeDocument/2006/relationships/hyperlink" Target="https://adminpubs.tradoc.army.mil/regulations/TR1-8.pdf" TargetMode="External"/><Relationship Id="rId24" Type="http://schemas.openxmlformats.org/officeDocument/2006/relationships/hyperlink" Target="https://adminpubs.tradoc.army.mil/regulations/TR11-21.pdf" TargetMode="External"/><Relationship Id="rId40" Type="http://schemas.openxmlformats.org/officeDocument/2006/relationships/hyperlink" Target="http://www.apd.army.mil/pdffiles/mcm.pdf" TargetMode="External"/><Relationship Id="rId45" Type="http://schemas.openxmlformats.org/officeDocument/2006/relationships/hyperlink" Target="mailto:USARMY.KNOX.USAREC.LIST.HQ-RSD-IMPROPRIETIES-MGMT@MAIL.MIL" TargetMode="External"/><Relationship Id="rId66" Type="http://schemas.openxmlformats.org/officeDocument/2006/relationships/hyperlink" Target="http://www.apd.army.mil/pub/eforms/pdf/a2028.pdf" TargetMode="External"/><Relationship Id="rId87" Type="http://schemas.openxmlformats.org/officeDocument/2006/relationships/hyperlink" Target="https://www.benefits.va.gov/INSURANCE/resources-forms.asp" TargetMode="External"/><Relationship Id="rId110" Type="http://schemas.openxmlformats.org/officeDocument/2006/relationships/hyperlink" Target="http://www.usarec.army.mil/im/formpub/" TargetMode="External"/><Relationship Id="rId115" Type="http://schemas.openxmlformats.org/officeDocument/2006/relationships/hyperlink" Target="http://armypubs.army.mil/epubs/pdf/r40_501.pdf" TargetMode="External"/><Relationship Id="rId131" Type="http://schemas.openxmlformats.org/officeDocument/2006/relationships/hyperlink" Target="https://www.tricare.mil" TargetMode="External"/><Relationship Id="rId136" Type="http://schemas.openxmlformats.org/officeDocument/2006/relationships/header" Target="header1.xml"/><Relationship Id="rId61" Type="http://schemas.openxmlformats.org/officeDocument/2006/relationships/hyperlink" Target="http://hrap.goarmy.com" TargetMode="External"/><Relationship Id="rId82" Type="http://schemas.openxmlformats.org/officeDocument/2006/relationships/hyperlink" Target="http://www.army.mil/USAPA/eforms/pdf/A3955.PDF" TargetMode="External"/><Relationship Id="rId19" Type="http://schemas.openxmlformats.org/officeDocument/2006/relationships/image" Target="media/image1.emf"/><Relationship Id="rId14" Type="http://schemas.openxmlformats.org/officeDocument/2006/relationships/styles" Target="styles.xml"/><Relationship Id="rId30" Type="http://schemas.openxmlformats.org/officeDocument/2006/relationships/hyperlink" Target="http://www.tradoc.army.mil/tpubs/TRADOCForms/tf350-6-2-R-E.pdf" TargetMode="External"/><Relationship Id="rId35" Type="http://schemas.openxmlformats.org/officeDocument/2006/relationships/hyperlink" Target="https://www.milsuite.mil/book/groups/smartbookdapam611-21/content?filterID=contentstatus%5Bpublished%5D&amp;sortKey=contentstatus%5Bpublished%5D~recentActivityDateDesc" TargetMode="External"/><Relationship Id="rId56" Type="http://schemas.openxmlformats.org/officeDocument/2006/relationships/hyperlink" Target="http://adminpubs.tradoc.army.mil/pamphlets/TP600-4.pdf" TargetMode="External"/><Relationship Id="rId77" Type="http://schemas.openxmlformats.org/officeDocument/2006/relationships/hyperlink" Target="http://www.dtic.mil/whs/directives/corres/pdf/416563m.pdf" TargetMode="External"/><Relationship Id="rId100" Type="http://schemas.openxmlformats.org/officeDocument/2006/relationships/hyperlink" Target="http://www.apd.army.mil/pdffiles/r350_10.pdf" TargetMode="External"/><Relationship Id="rId105" Type="http://schemas.openxmlformats.org/officeDocument/2006/relationships/hyperlink" Target="http://www.army.mil/usapa/epubs/pdf/r40_66.pdf" TargetMode="External"/><Relationship Id="rId126" Type="http://schemas.openxmlformats.org/officeDocument/2006/relationships/hyperlink" Target="http://www.tradoc.army.mil/TPUBS/regs/tr350-29.pdf" TargetMode="External"/><Relationship Id="rId8" Type="http://schemas.openxmlformats.org/officeDocument/2006/relationships/customXml" Target="../customXml/item8.xml"/><Relationship Id="rId51" Type="http://schemas.openxmlformats.org/officeDocument/2006/relationships/hyperlink" Target="https://www.armyg1.army.mil/hr/suicide/" TargetMode="External"/><Relationship Id="rId72" Type="http://schemas.openxmlformats.org/officeDocument/2006/relationships/hyperlink" Target="https://rdl.train.army.mil/catalog/view/100.ATSC/1EDEFDDA-46B2-4045-814A-34CFD7EF8FA4-1308748302093/aar_training.htm" TargetMode="External"/><Relationship Id="rId93" Type="http://schemas.openxmlformats.org/officeDocument/2006/relationships/hyperlink" Target="http://www.apd.army.mil/pub/eforms/pdf/a3078.pdf" TargetMode="External"/><Relationship Id="rId98" Type="http://schemas.openxmlformats.org/officeDocument/2006/relationships/hyperlink" Target="http://www.army.mil/USAPA/eforms/pdf/A3955.PDF" TargetMode="External"/><Relationship Id="rId121" Type="http://schemas.openxmlformats.org/officeDocument/2006/relationships/hyperlink" Target="http://www.tradoc.army.mil/tpubs/regs/tr350-29.pdf" TargetMode="External"/><Relationship Id="rId3" Type="http://schemas.openxmlformats.org/officeDocument/2006/relationships/customXml" Target="../customXml/item3.xml"/><Relationship Id="rId25" Type="http://schemas.openxmlformats.org/officeDocument/2006/relationships/hyperlink" Target="http://www.apd.army.mil/pdffiles/r25_400_2.pdf" TargetMode="External"/><Relationship Id="rId46" Type="http://schemas.openxmlformats.org/officeDocument/2006/relationships/hyperlink" Target="mailto:usarmy.ft.knox.usarec.list.hq.rsd.improprieties@mail.mil" TargetMode="External"/><Relationship Id="rId67" Type="http://schemas.openxmlformats.org/officeDocument/2006/relationships/hyperlink" Target="mailto:usarmy.jble.tradoc.mbx.dcg-imt-g7@mail.mil" TargetMode="External"/><Relationship Id="rId116" Type="http://schemas.openxmlformats.org/officeDocument/2006/relationships/hyperlink" Target="http://www.army.mil/usapa/epubs/pdf/r600_20.pdf" TargetMode="External"/><Relationship Id="rId137" Type="http://schemas.openxmlformats.org/officeDocument/2006/relationships/header" Target="header2.xml"/><Relationship Id="rId20" Type="http://schemas.openxmlformats.org/officeDocument/2006/relationships/hyperlink" Target="mailto:usarmy.jble.tradoc.mbx.dcg-imt-g7@army.mil" TargetMode="External"/><Relationship Id="rId41" Type="http://schemas.openxmlformats.org/officeDocument/2006/relationships/hyperlink" Target="http://www.tradoc.army.mil/tpubs/TRADOCForms/tf350-6-1-R-E.pdf" TargetMode="External"/><Relationship Id="rId62" Type="http://schemas.openxmlformats.org/officeDocument/2006/relationships/hyperlink" Target="mailto:usarmy.jble.tradoc.list.g-3-5-7-toma@mail.mil" TargetMode="External"/><Relationship Id="rId83" Type="http://schemas.openxmlformats.org/officeDocument/2006/relationships/hyperlink" Target="https://www.tsp.gov/forms/" TargetMode="External"/><Relationship Id="rId88" Type="http://schemas.openxmlformats.org/officeDocument/2006/relationships/hyperlink" Target="https://www.tricare.mil/TDP" TargetMode="External"/><Relationship Id="rId111" Type="http://schemas.openxmlformats.org/officeDocument/2006/relationships/hyperlink" Target="http://armypubs.army.mil/epubs/pdf/r40_501.pdf" TargetMode="External"/><Relationship Id="rId132" Type="http://schemas.openxmlformats.org/officeDocument/2006/relationships/hyperlink" Target="https://www.militaryonesource.mil/military-life/" TargetMode="External"/><Relationship Id="rId15" Type="http://schemas.openxmlformats.org/officeDocument/2006/relationships/settings" Target="settings.xml"/><Relationship Id="rId36" Type="http://schemas.openxmlformats.org/officeDocument/2006/relationships/hyperlink" Target="http://www.tradoc.army.mil/tpubs/regs/TR350-70.pdf" TargetMode="External"/><Relationship Id="rId57" Type="http://schemas.openxmlformats.org/officeDocument/2006/relationships/hyperlink" Target="http://www.tradoc.army.mil/tpubs/pams/tp600-4.pdf" TargetMode="External"/><Relationship Id="rId106" Type="http://schemas.openxmlformats.org/officeDocument/2006/relationships/hyperlink" Target="http://www.army.mil/usapa/epubs/pdf/r600_20.pdf" TargetMode="External"/><Relationship Id="rId127" Type="http://schemas.openxmlformats.org/officeDocument/2006/relationships/hyperlink" Target="https://safety.army.mil/MEDIA/Video-Library/Video-Player/VIDEOID/181/HEAT-CAN-KILL" TargetMode="External"/><Relationship Id="rId10" Type="http://schemas.openxmlformats.org/officeDocument/2006/relationships/customXml" Target="../customXml/item10.xml"/><Relationship Id="rId31" Type="http://schemas.openxmlformats.org/officeDocument/2006/relationships/hyperlink" Target="https://www.arims.army.mil" TargetMode="External"/><Relationship Id="rId52" Type="http://schemas.openxmlformats.org/officeDocument/2006/relationships/hyperlink" Target="https://www.dvidshub.net/video/830858/tradoc-leader-professional-development-suicide-intervention-staying-engaged" TargetMode="External"/><Relationship Id="rId73" Type="http://schemas.openxmlformats.org/officeDocument/2006/relationships/hyperlink" Target="https://atn.army.mil/basic-combat-training-(BCT)" TargetMode="External"/><Relationship Id="rId78" Type="http://schemas.openxmlformats.org/officeDocument/2006/relationships/hyperlink" Target="https://ephc.amedd.army.mil/HIPECatalog/" TargetMode="External"/><Relationship Id="rId94" Type="http://schemas.openxmlformats.org/officeDocument/2006/relationships/hyperlink" Target="http://www.army.mil/USAPA/eforms/pdf/A3955.PDF" TargetMode="External"/><Relationship Id="rId99" Type="http://schemas.openxmlformats.org/officeDocument/2006/relationships/hyperlink" Target="http://www.apd.army.mil/pub/eforms/pdf/a2173.pdf" TargetMode="External"/><Relationship Id="rId101" Type="http://schemas.openxmlformats.org/officeDocument/2006/relationships/hyperlink" Target="http://www.apd.army.mil/pdffiles/r40_3.pdf" TargetMode="External"/><Relationship Id="rId122" Type="http://schemas.openxmlformats.org/officeDocument/2006/relationships/hyperlink" Target="http://www.tradoc.army.mil/tpubs/regs/tr350-29.pdf" TargetMode="External"/><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hyperlink" Target="http://www.tradoc.army.mil/tpubs/regs/TR350-70.pdf" TargetMode="External"/><Relationship Id="rId47" Type="http://schemas.openxmlformats.org/officeDocument/2006/relationships/hyperlink" Target="https://uscode.house.gov/" TargetMode="External"/><Relationship Id="rId68" Type="http://schemas.openxmlformats.org/officeDocument/2006/relationships/hyperlink" Target="http://www.quartermaster.army.mil/jccoe/Operations_Directorate/QUAD/QUAD_main.html" TargetMode="External"/><Relationship Id="rId89" Type="http://schemas.openxmlformats.org/officeDocument/2006/relationships/hyperlink" Target="https://recruiting.army.mil/forms_pubs/" TargetMode="External"/><Relationship Id="rId112" Type="http://schemas.openxmlformats.org/officeDocument/2006/relationships/hyperlink" Target="http://armypubs.army.mil/epubs/pdf/r40_501.pdf" TargetMode="External"/><Relationship Id="rId133" Type="http://schemas.openxmlformats.org/officeDocument/2006/relationships/hyperlink" Target="mailto:usarmy.jble.tradoc.list.g-3-5-7-toma@mail.mil" TargetMode="External"/><Relationship Id="rId1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rose\AppData\Local\Microsoft\Windows\Temporary%20Internet%20Files\Content.Outlook\1VDAAMD1\NEW%20DRAFT%20TR350-6%20(7%20Nov%202013)_preFinaliz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Document" ma:contentTypeID="0x0101002C6715070294EF41ABFEDE79FE1E8754" ma:contentTypeVersion="8" ma:contentTypeDescription="Create a new document." ma:contentTypeScope="" ma:versionID="2f42929b8cd7a35cb34210483502fe6d">
  <xsd:schema xmlns:xsd="http://www.w3.org/2001/XMLSchema" xmlns:xs="http://www.w3.org/2001/XMLSchema" xmlns:p="http://schemas.microsoft.com/office/2006/metadata/properties" xmlns:ns3="af947787-dd0a-4c7a-be58-4edbcb08396c" targetNamespace="http://schemas.microsoft.com/office/2006/metadata/properties" ma:root="true" ma:fieldsID="450a123837febb03c8a26a4a926fb637" ns3:_="">
    <xsd:import namespace="af947787-dd0a-4c7a-be58-4edbcb08396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47787-dd0a-4c7a-be58-4edbcb0839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1065A-DCBC-46EC-86EA-7B20759236F2}">
  <ds:schemaRefs>
    <ds:schemaRef ds:uri="http://schemas.openxmlformats.org/officeDocument/2006/bibliography"/>
  </ds:schemaRefs>
</ds:datastoreItem>
</file>

<file path=customXml/itemProps10.xml><?xml version="1.0" encoding="utf-8"?>
<ds:datastoreItem xmlns:ds="http://schemas.openxmlformats.org/officeDocument/2006/customXml" ds:itemID="{3A206445-362E-424B-96D0-2C14DF57CFEC}">
  <ds:schemaRefs>
    <ds:schemaRef ds:uri="http://schemas.openxmlformats.org/officeDocument/2006/bibliography"/>
  </ds:schemaRefs>
</ds:datastoreItem>
</file>

<file path=customXml/itemProps11.xml><?xml version="1.0" encoding="utf-8"?>
<ds:datastoreItem xmlns:ds="http://schemas.openxmlformats.org/officeDocument/2006/customXml" ds:itemID="{F271A0F1-2E0C-48BF-B155-AB35E496C9C0}">
  <ds:schemaRefs>
    <ds:schemaRef ds:uri="http://schemas.microsoft.com/sharepoint/v3/contenttype/forms"/>
  </ds:schemaRefs>
</ds:datastoreItem>
</file>

<file path=customXml/itemProps12.xml><?xml version="1.0" encoding="utf-8"?>
<ds:datastoreItem xmlns:ds="http://schemas.openxmlformats.org/officeDocument/2006/customXml" ds:itemID="{8A6F1284-0693-4C3B-9BFE-CA780B77A3A2}">
  <ds:schemaRefs>
    <ds:schemaRef ds:uri="http://schemas.openxmlformats.org/officeDocument/2006/bibliography"/>
  </ds:schemaRefs>
</ds:datastoreItem>
</file>

<file path=customXml/itemProps2.xml><?xml version="1.0" encoding="utf-8"?>
<ds:datastoreItem xmlns:ds="http://schemas.openxmlformats.org/officeDocument/2006/customXml" ds:itemID="{540F3C6C-C758-4D1A-A5F0-8C6B3A340FE8}">
  <ds:schemaRefs>
    <ds:schemaRef ds:uri="http://schemas.openxmlformats.org/officeDocument/2006/bibliography"/>
  </ds:schemaRefs>
</ds:datastoreItem>
</file>

<file path=customXml/itemProps3.xml><?xml version="1.0" encoding="utf-8"?>
<ds:datastoreItem xmlns:ds="http://schemas.openxmlformats.org/officeDocument/2006/customXml" ds:itemID="{F7044337-A12A-40D8-B7FC-5D0810EB2556}">
  <ds:schemaRefs>
    <ds:schemaRef ds:uri="http://schemas.microsoft.com/sharepoint/v3/contenttype/forms"/>
  </ds:schemaRefs>
</ds:datastoreItem>
</file>

<file path=customXml/itemProps4.xml><?xml version="1.0" encoding="utf-8"?>
<ds:datastoreItem xmlns:ds="http://schemas.openxmlformats.org/officeDocument/2006/customXml" ds:itemID="{EF188DB2-9696-4310-AFD2-CE41804BEDB9}">
  <ds:schemaRefs>
    <ds:schemaRef ds:uri="http://schemas.openxmlformats.org/officeDocument/2006/bibliography"/>
  </ds:schemaRefs>
</ds:datastoreItem>
</file>

<file path=customXml/itemProps5.xml><?xml version="1.0" encoding="utf-8"?>
<ds:datastoreItem xmlns:ds="http://schemas.openxmlformats.org/officeDocument/2006/customXml" ds:itemID="{113B72B1-E9D9-4BAC-A7AD-0AB2247F82AD}">
  <ds:schemaRefs>
    <ds:schemaRef ds:uri="http://schemas.microsoft.com/office/2006/metadata/properties"/>
  </ds:schemaRefs>
</ds:datastoreItem>
</file>

<file path=customXml/itemProps6.xml><?xml version="1.0" encoding="utf-8"?>
<ds:datastoreItem xmlns:ds="http://schemas.openxmlformats.org/officeDocument/2006/customXml" ds:itemID="{BA3BF848-1DCE-4220-8B56-85D974A7D128}">
  <ds:schemaRefs>
    <ds:schemaRef ds:uri="http://schemas.openxmlformats.org/officeDocument/2006/bibliography"/>
  </ds:schemaRefs>
</ds:datastoreItem>
</file>

<file path=customXml/itemProps7.xml><?xml version="1.0" encoding="utf-8"?>
<ds:datastoreItem xmlns:ds="http://schemas.openxmlformats.org/officeDocument/2006/customXml" ds:itemID="{A3B5CB9A-B590-4FBB-90EE-CBED41C0997D}">
  <ds:schemaRefs>
    <ds:schemaRef ds:uri="http://schemas.openxmlformats.org/officeDocument/2006/bibliography"/>
  </ds:schemaRefs>
</ds:datastoreItem>
</file>

<file path=customXml/itemProps8.xml><?xml version="1.0" encoding="utf-8"?>
<ds:datastoreItem xmlns:ds="http://schemas.openxmlformats.org/officeDocument/2006/customXml" ds:itemID="{D8EB5087-3EED-459B-9BE9-C09AB15A0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47787-dd0a-4c7a-be58-4edbcb083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D756EECE-41E3-4E05-A732-C0A435A18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DRAFT TR350-6 (7 Nov 2013)_preFinalized.dotx</Template>
  <TotalTime>0</TotalTime>
  <Pages>197</Pages>
  <Words>78348</Words>
  <Characters>446588</Characters>
  <Application>Microsoft Office Word</Application>
  <DocSecurity>0</DocSecurity>
  <Lines>3721</Lines>
  <Paragraphs>1047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523889</CharactersWithSpaces>
  <SharedDoc>false</SharedDoc>
  <HLinks>
    <vt:vector size="2298" baseType="variant">
      <vt:variant>
        <vt:i4>6160460</vt:i4>
      </vt:variant>
      <vt:variant>
        <vt:i4>1521</vt:i4>
      </vt:variant>
      <vt:variant>
        <vt:i4>0</vt:i4>
      </vt:variant>
      <vt:variant>
        <vt:i4>5</vt:i4>
      </vt:variant>
      <vt:variant>
        <vt:lpwstr>http://www.army.mil/usapa/epubs/</vt:lpwstr>
      </vt:variant>
      <vt:variant>
        <vt:lpwstr/>
      </vt:variant>
      <vt:variant>
        <vt:i4>6160460</vt:i4>
      </vt:variant>
      <vt:variant>
        <vt:i4>1518</vt:i4>
      </vt:variant>
      <vt:variant>
        <vt:i4>0</vt:i4>
      </vt:variant>
      <vt:variant>
        <vt:i4>5</vt:i4>
      </vt:variant>
      <vt:variant>
        <vt:lpwstr>http://www.army.mil/usapa/epubs/</vt:lpwstr>
      </vt:variant>
      <vt:variant>
        <vt:lpwstr/>
      </vt:variant>
      <vt:variant>
        <vt:i4>7733348</vt:i4>
      </vt:variant>
      <vt:variant>
        <vt:i4>1515</vt:i4>
      </vt:variant>
      <vt:variant>
        <vt:i4>0</vt:i4>
      </vt:variant>
      <vt:variant>
        <vt:i4>5</vt:i4>
      </vt:variant>
      <vt:variant>
        <vt:lpwstr>http://www.tradoc.army.mil/tpubs/regs/tr350-37.pdf</vt:lpwstr>
      </vt:variant>
      <vt:variant>
        <vt:lpwstr/>
      </vt:variant>
      <vt:variant>
        <vt:i4>3145749</vt:i4>
      </vt:variant>
      <vt:variant>
        <vt:i4>1512</vt:i4>
      </vt:variant>
      <vt:variant>
        <vt:i4>0</vt:i4>
      </vt:variant>
      <vt:variant>
        <vt:i4>5</vt:i4>
      </vt:variant>
      <vt:variant>
        <vt:lpwstr>http://www.apd.army.mil/pdffiles/r15_6.pdf</vt:lpwstr>
      </vt:variant>
      <vt:variant>
        <vt:lpwstr/>
      </vt:variant>
      <vt:variant>
        <vt:i4>3211329</vt:i4>
      </vt:variant>
      <vt:variant>
        <vt:i4>1509</vt:i4>
      </vt:variant>
      <vt:variant>
        <vt:i4>0</vt:i4>
      </vt:variant>
      <vt:variant>
        <vt:i4>5</vt:i4>
      </vt:variant>
      <vt:variant>
        <vt:lpwstr>http://www.apd.army.mil/pdffiles/r614_200.pdf</vt:lpwstr>
      </vt:variant>
      <vt:variant>
        <vt:lpwstr/>
      </vt:variant>
      <vt:variant>
        <vt:i4>3145749</vt:i4>
      </vt:variant>
      <vt:variant>
        <vt:i4>1506</vt:i4>
      </vt:variant>
      <vt:variant>
        <vt:i4>0</vt:i4>
      </vt:variant>
      <vt:variant>
        <vt:i4>5</vt:i4>
      </vt:variant>
      <vt:variant>
        <vt:lpwstr>http://www.apd.army.mil/pdffiles/r15_6.pdf</vt:lpwstr>
      </vt:variant>
      <vt:variant>
        <vt:lpwstr/>
      </vt:variant>
      <vt:variant>
        <vt:i4>3145749</vt:i4>
      </vt:variant>
      <vt:variant>
        <vt:i4>1503</vt:i4>
      </vt:variant>
      <vt:variant>
        <vt:i4>0</vt:i4>
      </vt:variant>
      <vt:variant>
        <vt:i4>5</vt:i4>
      </vt:variant>
      <vt:variant>
        <vt:lpwstr>http://www.apd.army.mil/pdffiles/r15_6.pdf</vt:lpwstr>
      </vt:variant>
      <vt:variant>
        <vt:lpwstr/>
      </vt:variant>
      <vt:variant>
        <vt:i4>6291534</vt:i4>
      </vt:variant>
      <vt:variant>
        <vt:i4>1500</vt:i4>
      </vt:variant>
      <vt:variant>
        <vt:i4>0</vt:i4>
      </vt:variant>
      <vt:variant>
        <vt:i4>5</vt:i4>
      </vt:variant>
      <vt:variant>
        <vt:lpwstr>http://www.apd.army.mil/pdffiles/r190_45.pdf</vt:lpwstr>
      </vt:variant>
      <vt:variant>
        <vt:lpwstr/>
      </vt:variant>
      <vt:variant>
        <vt:i4>6291534</vt:i4>
      </vt:variant>
      <vt:variant>
        <vt:i4>1497</vt:i4>
      </vt:variant>
      <vt:variant>
        <vt:i4>0</vt:i4>
      </vt:variant>
      <vt:variant>
        <vt:i4>5</vt:i4>
      </vt:variant>
      <vt:variant>
        <vt:lpwstr>http://www.apd.army.mil/pdffiles/r190_45.pdf</vt:lpwstr>
      </vt:variant>
      <vt:variant>
        <vt:lpwstr/>
      </vt:variant>
      <vt:variant>
        <vt:i4>6291534</vt:i4>
      </vt:variant>
      <vt:variant>
        <vt:i4>1494</vt:i4>
      </vt:variant>
      <vt:variant>
        <vt:i4>0</vt:i4>
      </vt:variant>
      <vt:variant>
        <vt:i4>5</vt:i4>
      </vt:variant>
      <vt:variant>
        <vt:lpwstr>http://www.apd.army.mil/pdffiles/r190_45.pdf</vt:lpwstr>
      </vt:variant>
      <vt:variant>
        <vt:lpwstr/>
      </vt:variant>
      <vt:variant>
        <vt:i4>2621543</vt:i4>
      </vt:variant>
      <vt:variant>
        <vt:i4>1491</vt:i4>
      </vt:variant>
      <vt:variant>
        <vt:i4>0</vt:i4>
      </vt:variant>
      <vt:variant>
        <vt:i4>5</vt:i4>
      </vt:variant>
      <vt:variant>
        <vt:lpwstr>http://www.tradoc.army.mil/tpubs/regs/tr1-8.pdf</vt:lpwstr>
      </vt:variant>
      <vt:variant>
        <vt:lpwstr/>
      </vt:variant>
      <vt:variant>
        <vt:i4>589857</vt:i4>
      </vt:variant>
      <vt:variant>
        <vt:i4>1488</vt:i4>
      </vt:variant>
      <vt:variant>
        <vt:i4>0</vt:i4>
      </vt:variant>
      <vt:variant>
        <vt:i4>5</vt:i4>
      </vt:variant>
      <vt:variant>
        <vt:lpwstr/>
      </vt:variant>
      <vt:variant>
        <vt:lpwstr>_Glossary</vt:lpwstr>
      </vt:variant>
      <vt:variant>
        <vt:i4>4784225</vt:i4>
      </vt:variant>
      <vt:variant>
        <vt:i4>1485</vt:i4>
      </vt:variant>
      <vt:variant>
        <vt:i4>0</vt:i4>
      </vt:variant>
      <vt:variant>
        <vt:i4>5</vt:i4>
      </vt:variant>
      <vt:variant>
        <vt:lpwstr/>
      </vt:variant>
      <vt:variant>
        <vt:lpwstr>_2-8.__Integration</vt:lpwstr>
      </vt:variant>
      <vt:variant>
        <vt:i4>131175</vt:i4>
      </vt:variant>
      <vt:variant>
        <vt:i4>1482</vt:i4>
      </vt:variant>
      <vt:variant>
        <vt:i4>0</vt:i4>
      </vt:variant>
      <vt:variant>
        <vt:i4>5</vt:i4>
      </vt:variant>
      <vt:variant>
        <vt:lpwstr/>
      </vt:variant>
      <vt:variant>
        <vt:lpwstr>_2-10.__Battle</vt:lpwstr>
      </vt:variant>
      <vt:variant>
        <vt:i4>1638469</vt:i4>
      </vt:variant>
      <vt:variant>
        <vt:i4>1479</vt:i4>
      </vt:variant>
      <vt:variant>
        <vt:i4>0</vt:i4>
      </vt:variant>
      <vt:variant>
        <vt:i4>5</vt:i4>
      </vt:variant>
      <vt:variant>
        <vt:lpwstr>http://www.dtic.mil/whs/directives/corres/pdf/416563m.pdf</vt:lpwstr>
      </vt:variant>
      <vt:variant>
        <vt:lpwstr/>
      </vt:variant>
      <vt:variant>
        <vt:i4>5439593</vt:i4>
      </vt:variant>
      <vt:variant>
        <vt:i4>1476</vt:i4>
      </vt:variant>
      <vt:variant>
        <vt:i4>0</vt:i4>
      </vt:variant>
      <vt:variant>
        <vt:i4>5</vt:i4>
      </vt:variant>
      <vt:variant>
        <vt:lpwstr>http://armypubs.army.mil/epubs/pdf/r190_45.pdf</vt:lpwstr>
      </vt:variant>
      <vt:variant>
        <vt:lpwstr/>
      </vt:variant>
      <vt:variant>
        <vt:i4>1638469</vt:i4>
      </vt:variant>
      <vt:variant>
        <vt:i4>1473</vt:i4>
      </vt:variant>
      <vt:variant>
        <vt:i4>0</vt:i4>
      </vt:variant>
      <vt:variant>
        <vt:i4>5</vt:i4>
      </vt:variant>
      <vt:variant>
        <vt:lpwstr>http://www.dtic.mil/whs/directives/corres/pdf/416563m.pdf</vt:lpwstr>
      </vt:variant>
      <vt:variant>
        <vt:lpwstr/>
      </vt:variant>
      <vt:variant>
        <vt:i4>1507417</vt:i4>
      </vt:variant>
      <vt:variant>
        <vt:i4>1470</vt:i4>
      </vt:variant>
      <vt:variant>
        <vt:i4>0</vt:i4>
      </vt:variant>
      <vt:variant>
        <vt:i4>5</vt:i4>
      </vt:variant>
      <vt:variant>
        <vt:lpwstr>http://www.dtic.mil/whs/directives/corres/pdf/400019p.pdf</vt:lpwstr>
      </vt:variant>
      <vt:variant>
        <vt:lpwstr/>
      </vt:variant>
      <vt:variant>
        <vt:i4>3670024</vt:i4>
      </vt:variant>
      <vt:variant>
        <vt:i4>1467</vt:i4>
      </vt:variant>
      <vt:variant>
        <vt:i4>0</vt:i4>
      </vt:variant>
      <vt:variant>
        <vt:i4>5</vt:i4>
      </vt:variant>
      <vt:variant>
        <vt:lpwstr>http://www.army.mil/usapa/epubs/pdf/r351_9.pdf</vt:lpwstr>
      </vt:variant>
      <vt:variant>
        <vt:lpwstr/>
      </vt:variant>
      <vt:variant>
        <vt:i4>5898299</vt:i4>
      </vt:variant>
      <vt:variant>
        <vt:i4>1464</vt:i4>
      </vt:variant>
      <vt:variant>
        <vt:i4>0</vt:i4>
      </vt:variant>
      <vt:variant>
        <vt:i4>5</vt:i4>
      </vt:variant>
      <vt:variant>
        <vt:lpwstr>http://armypubs.army.mil/epubs/pdf/r40_66.pdf</vt:lpwstr>
      </vt:variant>
      <vt:variant>
        <vt:lpwstr/>
      </vt:variant>
      <vt:variant>
        <vt:i4>131169</vt:i4>
      </vt:variant>
      <vt:variant>
        <vt:i4>1461</vt:i4>
      </vt:variant>
      <vt:variant>
        <vt:i4>0</vt:i4>
      </vt:variant>
      <vt:variant>
        <vt:i4>5</vt:i4>
      </vt:variant>
      <vt:variant>
        <vt:lpwstr>http://armypubs.army.mil/epubs/pdf/r612_201.pdf</vt:lpwstr>
      </vt:variant>
      <vt:variant>
        <vt:lpwstr/>
      </vt:variant>
      <vt:variant>
        <vt:i4>5898260</vt:i4>
      </vt:variant>
      <vt:variant>
        <vt:i4>1458</vt:i4>
      </vt:variant>
      <vt:variant>
        <vt:i4>0</vt:i4>
      </vt:variant>
      <vt:variant>
        <vt:i4>5</vt:i4>
      </vt:variant>
      <vt:variant>
        <vt:lpwstr>http://phc.amedd.army.mil/Pages/default.aspx</vt:lpwstr>
      </vt:variant>
      <vt:variant>
        <vt:lpwstr/>
      </vt:variant>
      <vt:variant>
        <vt:i4>6750309</vt:i4>
      </vt:variant>
      <vt:variant>
        <vt:i4>1455</vt:i4>
      </vt:variant>
      <vt:variant>
        <vt:i4>0</vt:i4>
      </vt:variant>
      <vt:variant>
        <vt:i4>5</vt:i4>
      </vt:variant>
      <vt:variant>
        <vt:lpwstr>http://www.army.mil/USAPA/eforms/pdf/D2215.PDF</vt:lpwstr>
      </vt:variant>
      <vt:variant>
        <vt:lpwstr/>
      </vt:variant>
      <vt:variant>
        <vt:i4>3604481</vt:i4>
      </vt:variant>
      <vt:variant>
        <vt:i4>1452</vt:i4>
      </vt:variant>
      <vt:variant>
        <vt:i4>0</vt:i4>
      </vt:variant>
      <vt:variant>
        <vt:i4>5</vt:i4>
      </vt:variant>
      <vt:variant>
        <vt:lpwstr>http://armypubs.army.mil/epubs/pdf/r40_562.pdf</vt:lpwstr>
      </vt:variant>
      <vt:variant>
        <vt:lpwstr/>
      </vt:variant>
      <vt:variant>
        <vt:i4>3604481</vt:i4>
      </vt:variant>
      <vt:variant>
        <vt:i4>1449</vt:i4>
      </vt:variant>
      <vt:variant>
        <vt:i4>0</vt:i4>
      </vt:variant>
      <vt:variant>
        <vt:i4>5</vt:i4>
      </vt:variant>
      <vt:variant>
        <vt:lpwstr>http://armypubs.army.mil/epubs/pdf/r40_562.pdf</vt:lpwstr>
      </vt:variant>
      <vt:variant>
        <vt:lpwstr/>
      </vt:variant>
      <vt:variant>
        <vt:i4>196663</vt:i4>
      </vt:variant>
      <vt:variant>
        <vt:i4>1446</vt:i4>
      </vt:variant>
      <vt:variant>
        <vt:i4>0</vt:i4>
      </vt:variant>
      <vt:variant>
        <vt:i4>5</vt:i4>
      </vt:variant>
      <vt:variant>
        <vt:lpwstr>http://armypubs.army.mil/epubs/pdf/r40_3.pdf</vt:lpwstr>
      </vt:variant>
      <vt:variant>
        <vt:lpwstr/>
      </vt:variant>
      <vt:variant>
        <vt:i4>6291556</vt:i4>
      </vt:variant>
      <vt:variant>
        <vt:i4>1443</vt:i4>
      </vt:variant>
      <vt:variant>
        <vt:i4>0</vt:i4>
      </vt:variant>
      <vt:variant>
        <vt:i4>5</vt:i4>
      </vt:variant>
      <vt:variant>
        <vt:lpwstr>http://www.army.mil/USAPA/eforms/pdf/D2808.PDF</vt:lpwstr>
      </vt:variant>
      <vt:variant>
        <vt:lpwstr/>
      </vt:variant>
      <vt:variant>
        <vt:i4>3342425</vt:i4>
      </vt:variant>
      <vt:variant>
        <vt:i4>1440</vt:i4>
      </vt:variant>
      <vt:variant>
        <vt:i4>0</vt:i4>
      </vt:variant>
      <vt:variant>
        <vt:i4>5</vt:i4>
      </vt:variant>
      <vt:variant>
        <vt:lpwstr>http://armypubs.army.mil/epubs/pdf/r600_9.pdf</vt:lpwstr>
      </vt:variant>
      <vt:variant>
        <vt:lpwstr/>
      </vt:variant>
      <vt:variant>
        <vt:i4>3407879</vt:i4>
      </vt:variant>
      <vt:variant>
        <vt:i4>1437</vt:i4>
      </vt:variant>
      <vt:variant>
        <vt:i4>0</vt:i4>
      </vt:variant>
      <vt:variant>
        <vt:i4>5</vt:i4>
      </vt:variant>
      <vt:variant>
        <vt:lpwstr>http://armypubs.army.mil/epubs/pdf/r40_501.pdf</vt:lpwstr>
      </vt:variant>
      <vt:variant>
        <vt:lpwstr/>
      </vt:variant>
      <vt:variant>
        <vt:i4>3407953</vt:i4>
      </vt:variant>
      <vt:variant>
        <vt:i4>1434</vt:i4>
      </vt:variant>
      <vt:variant>
        <vt:i4>0</vt:i4>
      </vt:variant>
      <vt:variant>
        <vt:i4>5</vt:i4>
      </vt:variant>
      <vt:variant>
        <vt:lpwstr>http://armypubs.army.mil/epubs/pdf/r670_1.pdf</vt:lpwstr>
      </vt:variant>
      <vt:variant>
        <vt:lpwstr/>
      </vt:variant>
      <vt:variant>
        <vt:i4>3407953</vt:i4>
      </vt:variant>
      <vt:variant>
        <vt:i4>1431</vt:i4>
      </vt:variant>
      <vt:variant>
        <vt:i4>0</vt:i4>
      </vt:variant>
      <vt:variant>
        <vt:i4>5</vt:i4>
      </vt:variant>
      <vt:variant>
        <vt:lpwstr>http://armypubs.army.mil/epubs/pdf/r670_1.pdf</vt:lpwstr>
      </vt:variant>
      <vt:variant>
        <vt:lpwstr/>
      </vt:variant>
      <vt:variant>
        <vt:i4>3407953</vt:i4>
      </vt:variant>
      <vt:variant>
        <vt:i4>1428</vt:i4>
      </vt:variant>
      <vt:variant>
        <vt:i4>0</vt:i4>
      </vt:variant>
      <vt:variant>
        <vt:i4>5</vt:i4>
      </vt:variant>
      <vt:variant>
        <vt:lpwstr>http://armypubs.army.mil/epubs/pdf/r670_1.pdf</vt:lpwstr>
      </vt:variant>
      <vt:variant>
        <vt:lpwstr/>
      </vt:variant>
      <vt:variant>
        <vt:i4>4456539</vt:i4>
      </vt:variant>
      <vt:variant>
        <vt:i4>1425</vt:i4>
      </vt:variant>
      <vt:variant>
        <vt:i4>0</vt:i4>
      </vt:variant>
      <vt:variant>
        <vt:i4>5</vt:i4>
      </vt:variant>
      <vt:variant>
        <vt:lpwstr>https://www.us.army.mil/suite/page/352804</vt:lpwstr>
      </vt:variant>
      <vt:variant>
        <vt:lpwstr/>
      </vt:variant>
      <vt:variant>
        <vt:i4>6881380</vt:i4>
      </vt:variant>
      <vt:variant>
        <vt:i4>1422</vt:i4>
      </vt:variant>
      <vt:variant>
        <vt:i4>0</vt:i4>
      </vt:variant>
      <vt:variant>
        <vt:i4>5</vt:i4>
      </vt:variant>
      <vt:variant>
        <vt:lpwstr>http://www.army.mil/USAPA/eforms/pdf/A5579.PDF</vt:lpwstr>
      </vt:variant>
      <vt:variant>
        <vt:lpwstr/>
      </vt:variant>
      <vt:variant>
        <vt:i4>6488160</vt:i4>
      </vt:variant>
      <vt:variant>
        <vt:i4>1419</vt:i4>
      </vt:variant>
      <vt:variant>
        <vt:i4>0</vt:i4>
      </vt:variant>
      <vt:variant>
        <vt:i4>5</vt:i4>
      </vt:variant>
      <vt:variant>
        <vt:lpwstr>http://www.army.mil/USAPA/eforms/pdf/D1172.PDF</vt:lpwstr>
      </vt:variant>
      <vt:variant>
        <vt:lpwstr/>
      </vt:variant>
      <vt:variant>
        <vt:i4>131169</vt:i4>
      </vt:variant>
      <vt:variant>
        <vt:i4>1416</vt:i4>
      </vt:variant>
      <vt:variant>
        <vt:i4>0</vt:i4>
      </vt:variant>
      <vt:variant>
        <vt:i4>5</vt:i4>
      </vt:variant>
      <vt:variant>
        <vt:lpwstr>http://armypubs.army.mil/epubs/pdf/r612_201.pdf</vt:lpwstr>
      </vt:variant>
      <vt:variant>
        <vt:lpwstr/>
      </vt:variant>
      <vt:variant>
        <vt:i4>7405664</vt:i4>
      </vt:variant>
      <vt:variant>
        <vt:i4>1413</vt:i4>
      </vt:variant>
      <vt:variant>
        <vt:i4>0</vt:i4>
      </vt:variant>
      <vt:variant>
        <vt:i4>5</vt:i4>
      </vt:variant>
      <vt:variant>
        <vt:lpwstr>http://www.tradoc.army.mil/TPUBS/regs/tr350-70.pdf</vt:lpwstr>
      </vt:variant>
      <vt:variant>
        <vt:lpwstr/>
      </vt:variant>
      <vt:variant>
        <vt:i4>655391</vt:i4>
      </vt:variant>
      <vt:variant>
        <vt:i4>1410</vt:i4>
      </vt:variant>
      <vt:variant>
        <vt:i4>0</vt:i4>
      </vt:variant>
      <vt:variant>
        <vt:i4>5</vt:i4>
      </vt:variant>
      <vt:variant>
        <vt:lpwstr>https://www.us.army.mil/suite/folder/10823387</vt:lpwstr>
      </vt:variant>
      <vt:variant>
        <vt:lpwstr/>
      </vt:variant>
      <vt:variant>
        <vt:i4>131169</vt:i4>
      </vt:variant>
      <vt:variant>
        <vt:i4>1404</vt:i4>
      </vt:variant>
      <vt:variant>
        <vt:i4>0</vt:i4>
      </vt:variant>
      <vt:variant>
        <vt:i4>5</vt:i4>
      </vt:variant>
      <vt:variant>
        <vt:lpwstr>http://armypubs.army.mil/epubs/pdf/r612_201.pdf</vt:lpwstr>
      </vt:variant>
      <vt:variant>
        <vt:lpwstr/>
      </vt:variant>
      <vt:variant>
        <vt:i4>103</vt:i4>
      </vt:variant>
      <vt:variant>
        <vt:i4>1401</vt:i4>
      </vt:variant>
      <vt:variant>
        <vt:i4>0</vt:i4>
      </vt:variant>
      <vt:variant>
        <vt:i4>5</vt:i4>
      </vt:variant>
      <vt:variant>
        <vt:lpwstr>http://armypubs.army.mil/epubs/pdf/r635_200.pdf</vt:lpwstr>
      </vt:variant>
      <vt:variant>
        <vt:lpwstr/>
      </vt:variant>
      <vt:variant>
        <vt:i4>5767288</vt:i4>
      </vt:variant>
      <vt:variant>
        <vt:i4>1398</vt:i4>
      </vt:variant>
      <vt:variant>
        <vt:i4>0</vt:i4>
      </vt:variant>
      <vt:variant>
        <vt:i4>5</vt:i4>
      </vt:variant>
      <vt:variant>
        <vt:lpwstr/>
      </vt:variant>
      <vt:variant>
        <vt:lpwstr>_1-4.__Responsibilities</vt:lpwstr>
      </vt:variant>
      <vt:variant>
        <vt:i4>4390996</vt:i4>
      </vt:variant>
      <vt:variant>
        <vt:i4>1395</vt:i4>
      </vt:variant>
      <vt:variant>
        <vt:i4>0</vt:i4>
      </vt:variant>
      <vt:variant>
        <vt:i4>5</vt:i4>
      </vt:variant>
      <vt:variant>
        <vt:lpwstr>https://www.us.army.mil/suite/page/630102</vt:lpwstr>
      </vt:variant>
      <vt:variant>
        <vt:lpwstr/>
      </vt:variant>
      <vt:variant>
        <vt:i4>7864421</vt:i4>
      </vt:variant>
      <vt:variant>
        <vt:i4>1392</vt:i4>
      </vt:variant>
      <vt:variant>
        <vt:i4>0</vt:i4>
      </vt:variant>
      <vt:variant>
        <vt:i4>5</vt:i4>
      </vt:variant>
      <vt:variant>
        <vt:lpwstr>http://www.tradoc.army.mil/TPUBS/regs/tr350-29.pdf</vt:lpwstr>
      </vt:variant>
      <vt:variant>
        <vt:lpwstr/>
      </vt:variant>
      <vt:variant>
        <vt:i4>3211347</vt:i4>
      </vt:variant>
      <vt:variant>
        <vt:i4>1389</vt:i4>
      </vt:variant>
      <vt:variant>
        <vt:i4>0</vt:i4>
      </vt:variant>
      <vt:variant>
        <vt:i4>5</vt:i4>
      </vt:variant>
      <vt:variant>
        <vt:lpwstr>http://armypubs.army.mil/epubs/pdf/r420_1.pdf</vt:lpwstr>
      </vt:variant>
      <vt:variant>
        <vt:lpwstr/>
      </vt:variant>
      <vt:variant>
        <vt:i4>7864421</vt:i4>
      </vt:variant>
      <vt:variant>
        <vt:i4>1386</vt:i4>
      </vt:variant>
      <vt:variant>
        <vt:i4>0</vt:i4>
      </vt:variant>
      <vt:variant>
        <vt:i4>5</vt:i4>
      </vt:variant>
      <vt:variant>
        <vt:lpwstr>http://www.tradoc.army.mil/tpubs/regs/tr350-29.pdf</vt:lpwstr>
      </vt:variant>
      <vt:variant>
        <vt:lpwstr/>
      </vt:variant>
      <vt:variant>
        <vt:i4>7864421</vt:i4>
      </vt:variant>
      <vt:variant>
        <vt:i4>1383</vt:i4>
      </vt:variant>
      <vt:variant>
        <vt:i4>0</vt:i4>
      </vt:variant>
      <vt:variant>
        <vt:i4>5</vt:i4>
      </vt:variant>
      <vt:variant>
        <vt:lpwstr>http://www.tradoc.army.mil/tpubs/regs/tr350-29.pdf</vt:lpwstr>
      </vt:variant>
      <vt:variant>
        <vt:lpwstr/>
      </vt:variant>
      <vt:variant>
        <vt:i4>1048666</vt:i4>
      </vt:variant>
      <vt:variant>
        <vt:i4>1380</vt:i4>
      </vt:variant>
      <vt:variant>
        <vt:i4>0</vt:i4>
      </vt:variant>
      <vt:variant>
        <vt:i4>5</vt:i4>
      </vt:variant>
      <vt:variant>
        <vt:lpwstr>http://www.tradoc.army.mil/tpubs/regs/tr385-2.pdf</vt:lpwstr>
      </vt:variant>
      <vt:variant>
        <vt:lpwstr/>
      </vt:variant>
      <vt:variant>
        <vt:i4>3735581</vt:i4>
      </vt:variant>
      <vt:variant>
        <vt:i4>1377</vt:i4>
      </vt:variant>
      <vt:variant>
        <vt:i4>0</vt:i4>
      </vt:variant>
      <vt:variant>
        <vt:i4>5</vt:i4>
      </vt:variant>
      <vt:variant>
        <vt:lpwstr>http://ag.arizona.edu/research/itam/pdf_docs/GTA HEAT Safety.pdf</vt:lpwstr>
      </vt:variant>
      <vt:variant>
        <vt:lpwstr/>
      </vt:variant>
      <vt:variant>
        <vt:i4>7864421</vt:i4>
      </vt:variant>
      <vt:variant>
        <vt:i4>1374</vt:i4>
      </vt:variant>
      <vt:variant>
        <vt:i4>0</vt:i4>
      </vt:variant>
      <vt:variant>
        <vt:i4>5</vt:i4>
      </vt:variant>
      <vt:variant>
        <vt:lpwstr>http://www.tradoc.army.mil/tpubs/regs/tr350-29.pdf</vt:lpwstr>
      </vt:variant>
      <vt:variant>
        <vt:lpwstr/>
      </vt:variant>
      <vt:variant>
        <vt:i4>7864421</vt:i4>
      </vt:variant>
      <vt:variant>
        <vt:i4>1371</vt:i4>
      </vt:variant>
      <vt:variant>
        <vt:i4>0</vt:i4>
      </vt:variant>
      <vt:variant>
        <vt:i4>5</vt:i4>
      </vt:variant>
      <vt:variant>
        <vt:lpwstr>http://www.tradoc.army.mil/tpubs/regs/tr350-29.pdf</vt:lpwstr>
      </vt:variant>
      <vt:variant>
        <vt:lpwstr/>
      </vt:variant>
      <vt:variant>
        <vt:i4>3211303</vt:i4>
      </vt:variant>
      <vt:variant>
        <vt:i4>1368</vt:i4>
      </vt:variant>
      <vt:variant>
        <vt:i4>0</vt:i4>
      </vt:variant>
      <vt:variant>
        <vt:i4>5</vt:i4>
      </vt:variant>
      <vt:variant>
        <vt:lpwstr>https://apps.mods.army.mil/MEDPROS/Secured/</vt:lpwstr>
      </vt:variant>
      <vt:variant>
        <vt:lpwstr/>
      </vt:variant>
      <vt:variant>
        <vt:i4>3670074</vt:i4>
      </vt:variant>
      <vt:variant>
        <vt:i4>1365</vt:i4>
      </vt:variant>
      <vt:variant>
        <vt:i4>0</vt:i4>
      </vt:variant>
      <vt:variant>
        <vt:i4>5</vt:i4>
      </vt:variant>
      <vt:variant>
        <vt:lpwstr>http://www.dtic.mil/whs/directives/infomgt/forms/eforms/dd2215.pdf</vt:lpwstr>
      </vt:variant>
      <vt:variant>
        <vt:lpwstr/>
      </vt:variant>
      <vt:variant>
        <vt:i4>6029419</vt:i4>
      </vt:variant>
      <vt:variant>
        <vt:i4>1362</vt:i4>
      </vt:variant>
      <vt:variant>
        <vt:i4>0</vt:i4>
      </vt:variant>
      <vt:variant>
        <vt:i4>5</vt:i4>
      </vt:variant>
      <vt:variant>
        <vt:lpwstr>http://armypubs.army.mil/epubs/pdf/r635_40.pdf</vt:lpwstr>
      </vt:variant>
      <vt:variant>
        <vt:lpwstr/>
      </vt:variant>
      <vt:variant>
        <vt:i4>3407879</vt:i4>
      </vt:variant>
      <vt:variant>
        <vt:i4>1359</vt:i4>
      </vt:variant>
      <vt:variant>
        <vt:i4>0</vt:i4>
      </vt:variant>
      <vt:variant>
        <vt:i4>5</vt:i4>
      </vt:variant>
      <vt:variant>
        <vt:lpwstr>http://armypubs.army.mil/epubs/pdf/r40_400.pdf</vt:lpwstr>
      </vt:variant>
      <vt:variant>
        <vt:lpwstr/>
      </vt:variant>
      <vt:variant>
        <vt:i4>5963882</vt:i4>
      </vt:variant>
      <vt:variant>
        <vt:i4>1356</vt:i4>
      </vt:variant>
      <vt:variant>
        <vt:i4>0</vt:i4>
      </vt:variant>
      <vt:variant>
        <vt:i4>5</vt:i4>
      </vt:variant>
      <vt:variant>
        <vt:lpwstr/>
      </vt:variant>
      <vt:variant>
        <vt:lpwstr>_5-3.__Line</vt:lpwstr>
      </vt:variant>
      <vt:variant>
        <vt:i4>1835096</vt:i4>
      </vt:variant>
      <vt:variant>
        <vt:i4>1353</vt:i4>
      </vt:variant>
      <vt:variant>
        <vt:i4>0</vt:i4>
      </vt:variant>
      <vt:variant>
        <vt:i4>5</vt:i4>
      </vt:variant>
      <vt:variant>
        <vt:lpwstr>http://www.apd.army.mil/pub/eforms/pdf/a3349.pdf</vt:lpwstr>
      </vt:variant>
      <vt:variant>
        <vt:lpwstr/>
      </vt:variant>
      <vt:variant>
        <vt:i4>1835096</vt:i4>
      </vt:variant>
      <vt:variant>
        <vt:i4>1350</vt:i4>
      </vt:variant>
      <vt:variant>
        <vt:i4>0</vt:i4>
      </vt:variant>
      <vt:variant>
        <vt:i4>5</vt:i4>
      </vt:variant>
      <vt:variant>
        <vt:lpwstr>http://www.apd.army.mil/pub/eforms/pdf/a3349.pdf</vt:lpwstr>
      </vt:variant>
      <vt:variant>
        <vt:lpwstr/>
      </vt:variant>
      <vt:variant>
        <vt:i4>7012359</vt:i4>
      </vt:variant>
      <vt:variant>
        <vt:i4>1347</vt:i4>
      </vt:variant>
      <vt:variant>
        <vt:i4>0</vt:i4>
      </vt:variant>
      <vt:variant>
        <vt:i4>5</vt:i4>
      </vt:variant>
      <vt:variant>
        <vt:lpwstr>http://www.army.mil/usapa/epubs/pdf/r600_20.pdf</vt:lpwstr>
      </vt:variant>
      <vt:variant>
        <vt:lpwstr/>
      </vt:variant>
      <vt:variant>
        <vt:i4>3407879</vt:i4>
      </vt:variant>
      <vt:variant>
        <vt:i4>1344</vt:i4>
      </vt:variant>
      <vt:variant>
        <vt:i4>0</vt:i4>
      </vt:variant>
      <vt:variant>
        <vt:i4>5</vt:i4>
      </vt:variant>
      <vt:variant>
        <vt:lpwstr>http://armypubs.army.mil/epubs/pdf/r40_501.pdf</vt:lpwstr>
      </vt:variant>
      <vt:variant>
        <vt:lpwstr/>
      </vt:variant>
      <vt:variant>
        <vt:i4>1441908</vt:i4>
      </vt:variant>
      <vt:variant>
        <vt:i4>1341</vt:i4>
      </vt:variant>
      <vt:variant>
        <vt:i4>0</vt:i4>
      </vt:variant>
      <vt:variant>
        <vt:i4>5</vt:i4>
      </vt:variant>
      <vt:variant>
        <vt:lpwstr/>
      </vt:variant>
      <vt:variant>
        <vt:lpwstr>_4-13.__Separations</vt:lpwstr>
      </vt:variant>
      <vt:variant>
        <vt:i4>3145777</vt:i4>
      </vt:variant>
      <vt:variant>
        <vt:i4>1338</vt:i4>
      </vt:variant>
      <vt:variant>
        <vt:i4>0</vt:i4>
      </vt:variant>
      <vt:variant>
        <vt:i4>5</vt:i4>
      </vt:variant>
      <vt:variant>
        <vt:lpwstr>http://www.dtic.mil/whs/directives/infomgt/forms/eforms/dd0689.pdf</vt:lpwstr>
      </vt:variant>
      <vt:variant>
        <vt:lpwstr/>
      </vt:variant>
      <vt:variant>
        <vt:i4>3145777</vt:i4>
      </vt:variant>
      <vt:variant>
        <vt:i4>1335</vt:i4>
      </vt:variant>
      <vt:variant>
        <vt:i4>0</vt:i4>
      </vt:variant>
      <vt:variant>
        <vt:i4>5</vt:i4>
      </vt:variant>
      <vt:variant>
        <vt:lpwstr>http://www.dtic.mil/whs/directives/infomgt/forms/eforms/dd0689.pdf</vt:lpwstr>
      </vt:variant>
      <vt:variant>
        <vt:lpwstr/>
      </vt:variant>
      <vt:variant>
        <vt:i4>3407879</vt:i4>
      </vt:variant>
      <vt:variant>
        <vt:i4>1332</vt:i4>
      </vt:variant>
      <vt:variant>
        <vt:i4>0</vt:i4>
      </vt:variant>
      <vt:variant>
        <vt:i4>5</vt:i4>
      </vt:variant>
      <vt:variant>
        <vt:lpwstr>http://armypubs.army.mil/epubs/pdf/r40_501.pdf</vt:lpwstr>
      </vt:variant>
      <vt:variant>
        <vt:lpwstr/>
      </vt:variant>
      <vt:variant>
        <vt:i4>3407879</vt:i4>
      </vt:variant>
      <vt:variant>
        <vt:i4>1329</vt:i4>
      </vt:variant>
      <vt:variant>
        <vt:i4>0</vt:i4>
      </vt:variant>
      <vt:variant>
        <vt:i4>5</vt:i4>
      </vt:variant>
      <vt:variant>
        <vt:lpwstr>http://armypubs.army.mil/epubs/pdf/r40_501.pdf</vt:lpwstr>
      </vt:variant>
      <vt:variant>
        <vt:lpwstr/>
      </vt:variant>
      <vt:variant>
        <vt:i4>6291517</vt:i4>
      </vt:variant>
      <vt:variant>
        <vt:i4>1326</vt:i4>
      </vt:variant>
      <vt:variant>
        <vt:i4>0</vt:i4>
      </vt:variant>
      <vt:variant>
        <vt:i4>5</vt:i4>
      </vt:variant>
      <vt:variant>
        <vt:lpwstr>http://www.usarec.army.mil/im/formpub/</vt:lpwstr>
      </vt:variant>
      <vt:variant>
        <vt:lpwstr/>
      </vt:variant>
      <vt:variant>
        <vt:i4>1835096</vt:i4>
      </vt:variant>
      <vt:variant>
        <vt:i4>1323</vt:i4>
      </vt:variant>
      <vt:variant>
        <vt:i4>0</vt:i4>
      </vt:variant>
      <vt:variant>
        <vt:i4>5</vt:i4>
      </vt:variant>
      <vt:variant>
        <vt:lpwstr>http://www.apd.army.mil/pub/eforms/pdf/a3349.pdf</vt:lpwstr>
      </vt:variant>
      <vt:variant>
        <vt:lpwstr/>
      </vt:variant>
      <vt:variant>
        <vt:i4>1835096</vt:i4>
      </vt:variant>
      <vt:variant>
        <vt:i4>1320</vt:i4>
      </vt:variant>
      <vt:variant>
        <vt:i4>0</vt:i4>
      </vt:variant>
      <vt:variant>
        <vt:i4>5</vt:i4>
      </vt:variant>
      <vt:variant>
        <vt:lpwstr>http://www.apd.army.mil/pub/eforms/pdf/a3349.pdf</vt:lpwstr>
      </vt:variant>
      <vt:variant>
        <vt:lpwstr/>
      </vt:variant>
      <vt:variant>
        <vt:i4>7012359</vt:i4>
      </vt:variant>
      <vt:variant>
        <vt:i4>1317</vt:i4>
      </vt:variant>
      <vt:variant>
        <vt:i4>0</vt:i4>
      </vt:variant>
      <vt:variant>
        <vt:i4>5</vt:i4>
      </vt:variant>
      <vt:variant>
        <vt:lpwstr>http://www.army.mil/usapa/epubs/pdf/r600_20.pdf</vt:lpwstr>
      </vt:variant>
      <vt:variant>
        <vt:lpwstr/>
      </vt:variant>
      <vt:variant>
        <vt:i4>7012359</vt:i4>
      </vt:variant>
      <vt:variant>
        <vt:i4>1314</vt:i4>
      </vt:variant>
      <vt:variant>
        <vt:i4>0</vt:i4>
      </vt:variant>
      <vt:variant>
        <vt:i4>5</vt:i4>
      </vt:variant>
      <vt:variant>
        <vt:lpwstr>http://www.army.mil/usapa/epubs/pdf/r600_20.pdf</vt:lpwstr>
      </vt:variant>
      <vt:variant>
        <vt:lpwstr/>
      </vt:variant>
      <vt:variant>
        <vt:i4>7274551</vt:i4>
      </vt:variant>
      <vt:variant>
        <vt:i4>1311</vt:i4>
      </vt:variant>
      <vt:variant>
        <vt:i4>0</vt:i4>
      </vt:variant>
      <vt:variant>
        <vt:i4>5</vt:i4>
      </vt:variant>
      <vt:variant>
        <vt:lpwstr>http://www.justice.gov/dea/pubs/scheduling.html</vt:lpwstr>
      </vt:variant>
      <vt:variant>
        <vt:lpwstr/>
      </vt:variant>
      <vt:variant>
        <vt:i4>6160484</vt:i4>
      </vt:variant>
      <vt:variant>
        <vt:i4>1308</vt:i4>
      </vt:variant>
      <vt:variant>
        <vt:i4>0</vt:i4>
      </vt:variant>
      <vt:variant>
        <vt:i4>5</vt:i4>
      </vt:variant>
      <vt:variant>
        <vt:lpwstr>http://www.army.mil/usapa/epubs/pdf/r40_66.pdf</vt:lpwstr>
      </vt:variant>
      <vt:variant>
        <vt:lpwstr/>
      </vt:variant>
      <vt:variant>
        <vt:i4>3145777</vt:i4>
      </vt:variant>
      <vt:variant>
        <vt:i4>1305</vt:i4>
      </vt:variant>
      <vt:variant>
        <vt:i4>0</vt:i4>
      </vt:variant>
      <vt:variant>
        <vt:i4>5</vt:i4>
      </vt:variant>
      <vt:variant>
        <vt:lpwstr>http://www.dtic.mil/whs/directives/infomgt/forms/eforms/dd0689.pdf</vt:lpwstr>
      </vt:variant>
      <vt:variant>
        <vt:lpwstr/>
      </vt:variant>
      <vt:variant>
        <vt:i4>2359336</vt:i4>
      </vt:variant>
      <vt:variant>
        <vt:i4>1302</vt:i4>
      </vt:variant>
      <vt:variant>
        <vt:i4>0</vt:i4>
      </vt:variant>
      <vt:variant>
        <vt:i4>5</vt:i4>
      </vt:variant>
      <vt:variant>
        <vt:lpwstr>http://chppm-www.apgea.army.mil/dhpw/Wellness/SelfCare/toolkit/forms/GreenSheet.doc</vt:lpwstr>
      </vt:variant>
      <vt:variant>
        <vt:lpwstr/>
      </vt:variant>
      <vt:variant>
        <vt:i4>3145776</vt:i4>
      </vt:variant>
      <vt:variant>
        <vt:i4>1299</vt:i4>
      </vt:variant>
      <vt:variant>
        <vt:i4>0</vt:i4>
      </vt:variant>
      <vt:variant>
        <vt:i4>5</vt:i4>
      </vt:variant>
      <vt:variant>
        <vt:lpwstr>http://chppm-www.apgea.army.mil/documents/TG/TECHGUID/shmm.PDF</vt:lpwstr>
      </vt:variant>
      <vt:variant>
        <vt:lpwstr/>
      </vt:variant>
      <vt:variant>
        <vt:i4>3145744</vt:i4>
      </vt:variant>
      <vt:variant>
        <vt:i4>1296</vt:i4>
      </vt:variant>
      <vt:variant>
        <vt:i4>0</vt:i4>
      </vt:variant>
      <vt:variant>
        <vt:i4>5</vt:i4>
      </vt:variant>
      <vt:variant>
        <vt:lpwstr>http://www.apd.army.mil/pdffiles/r40_3.pdf</vt:lpwstr>
      </vt:variant>
      <vt:variant>
        <vt:lpwstr/>
      </vt:variant>
      <vt:variant>
        <vt:i4>131188</vt:i4>
      </vt:variant>
      <vt:variant>
        <vt:i4>1293</vt:i4>
      </vt:variant>
      <vt:variant>
        <vt:i4>0</vt:i4>
      </vt:variant>
      <vt:variant>
        <vt:i4>5</vt:i4>
      </vt:variant>
      <vt:variant>
        <vt:lpwstr>http://www.apd.army.mil/pdffiles/r420_1.pdf</vt:lpwstr>
      </vt:variant>
      <vt:variant>
        <vt:lpwstr/>
      </vt:variant>
      <vt:variant>
        <vt:i4>3145744</vt:i4>
      </vt:variant>
      <vt:variant>
        <vt:i4>1290</vt:i4>
      </vt:variant>
      <vt:variant>
        <vt:i4>0</vt:i4>
      </vt:variant>
      <vt:variant>
        <vt:i4>5</vt:i4>
      </vt:variant>
      <vt:variant>
        <vt:lpwstr>http://www.apd.army.mil/pdffiles/r40_3.pdf</vt:lpwstr>
      </vt:variant>
      <vt:variant>
        <vt:lpwstr/>
      </vt:variant>
      <vt:variant>
        <vt:i4>6881353</vt:i4>
      </vt:variant>
      <vt:variant>
        <vt:i4>1287</vt:i4>
      </vt:variant>
      <vt:variant>
        <vt:i4>0</vt:i4>
      </vt:variant>
      <vt:variant>
        <vt:i4>5</vt:i4>
      </vt:variant>
      <vt:variant>
        <vt:lpwstr>http://www.apd.army.mil/pdffiles/r350_10.pdf</vt:lpwstr>
      </vt:variant>
      <vt:variant>
        <vt:lpwstr/>
      </vt:variant>
      <vt:variant>
        <vt:i4>2556012</vt:i4>
      </vt:variant>
      <vt:variant>
        <vt:i4>1284</vt:i4>
      </vt:variant>
      <vt:variant>
        <vt:i4>0</vt:i4>
      </vt:variant>
      <vt:variant>
        <vt:i4>5</vt:i4>
      </vt:variant>
      <vt:variant>
        <vt:lpwstr>http://www.apd.army.mil/pub/eforms/pdf/a31.pdf</vt:lpwstr>
      </vt:variant>
      <vt:variant>
        <vt:lpwstr/>
      </vt:variant>
      <vt:variant>
        <vt:i4>6881376</vt:i4>
      </vt:variant>
      <vt:variant>
        <vt:i4>1281</vt:i4>
      </vt:variant>
      <vt:variant>
        <vt:i4>0</vt:i4>
      </vt:variant>
      <vt:variant>
        <vt:i4>5</vt:i4>
      </vt:variant>
      <vt:variant>
        <vt:lpwstr>http://www.army.mil/USAPA/eforms/pdf/A3955.PDF</vt:lpwstr>
      </vt:variant>
      <vt:variant>
        <vt:lpwstr/>
      </vt:variant>
      <vt:variant>
        <vt:i4>7012460</vt:i4>
      </vt:variant>
      <vt:variant>
        <vt:i4>1278</vt:i4>
      </vt:variant>
      <vt:variant>
        <vt:i4>0</vt:i4>
      </vt:variant>
      <vt:variant>
        <vt:i4>5</vt:i4>
      </vt:variant>
      <vt:variant>
        <vt:lpwstr>http://www.army.mil/USAPA/eforms/pdf/A3799.PDF</vt:lpwstr>
      </vt:variant>
      <vt:variant>
        <vt:lpwstr/>
      </vt:variant>
      <vt:variant>
        <vt:i4>1966171</vt:i4>
      </vt:variant>
      <vt:variant>
        <vt:i4>1275</vt:i4>
      </vt:variant>
      <vt:variant>
        <vt:i4>0</vt:i4>
      </vt:variant>
      <vt:variant>
        <vt:i4>5</vt:i4>
      </vt:variant>
      <vt:variant>
        <vt:lpwstr>http://www.apd.army.mil/pub/eforms/pdf/a3078.pdf</vt:lpwstr>
      </vt:variant>
      <vt:variant>
        <vt:lpwstr/>
      </vt:variant>
      <vt:variant>
        <vt:i4>1310810</vt:i4>
      </vt:variant>
      <vt:variant>
        <vt:i4>1272</vt:i4>
      </vt:variant>
      <vt:variant>
        <vt:i4>0</vt:i4>
      </vt:variant>
      <vt:variant>
        <vt:i4>5</vt:i4>
      </vt:variant>
      <vt:variant>
        <vt:lpwstr>http://www.apd.army.mil/pub/eforms/pdf/a2173.pdf</vt:lpwstr>
      </vt:variant>
      <vt:variant>
        <vt:lpwstr/>
      </vt:variant>
      <vt:variant>
        <vt:i4>1835096</vt:i4>
      </vt:variant>
      <vt:variant>
        <vt:i4>1269</vt:i4>
      </vt:variant>
      <vt:variant>
        <vt:i4>0</vt:i4>
      </vt:variant>
      <vt:variant>
        <vt:i4>5</vt:i4>
      </vt:variant>
      <vt:variant>
        <vt:lpwstr>http://www.apd.army.mil/pub/eforms/pdf/a3349.pdf</vt:lpwstr>
      </vt:variant>
      <vt:variant>
        <vt:lpwstr/>
      </vt:variant>
      <vt:variant>
        <vt:i4>262271</vt:i4>
      </vt:variant>
      <vt:variant>
        <vt:i4>1266</vt:i4>
      </vt:variant>
      <vt:variant>
        <vt:i4>0</vt:i4>
      </vt:variant>
      <vt:variant>
        <vt:i4>5</vt:i4>
      </vt:variant>
      <vt:variant>
        <vt:lpwstr/>
      </vt:variant>
      <vt:variant>
        <vt:lpwstr>_4-15.__Retraining</vt:lpwstr>
      </vt:variant>
      <vt:variant>
        <vt:i4>1704055</vt:i4>
      </vt:variant>
      <vt:variant>
        <vt:i4>1263</vt:i4>
      </vt:variant>
      <vt:variant>
        <vt:i4>0</vt:i4>
      </vt:variant>
      <vt:variant>
        <vt:i4>5</vt:i4>
      </vt:variant>
      <vt:variant>
        <vt:lpwstr/>
      </vt:variant>
      <vt:variant>
        <vt:lpwstr>_G-1.__FTU</vt:lpwstr>
      </vt:variant>
      <vt:variant>
        <vt:i4>3145849</vt:i4>
      </vt:variant>
      <vt:variant>
        <vt:i4>1260</vt:i4>
      </vt:variant>
      <vt:variant>
        <vt:i4>0</vt:i4>
      </vt:variant>
      <vt:variant>
        <vt:i4>5</vt:i4>
      </vt:variant>
      <vt:variant>
        <vt:lpwstr>http://www.apd.army.mil/pdffiles/r25_400_2.pdf</vt:lpwstr>
      </vt:variant>
      <vt:variant>
        <vt:lpwstr/>
      </vt:variant>
      <vt:variant>
        <vt:i4>3211334</vt:i4>
      </vt:variant>
      <vt:variant>
        <vt:i4>1257</vt:i4>
      </vt:variant>
      <vt:variant>
        <vt:i4>0</vt:i4>
      </vt:variant>
      <vt:variant>
        <vt:i4>5</vt:i4>
      </vt:variant>
      <vt:variant>
        <vt:lpwstr>http://www.apd.army.mil/pdffiles/r612_201.pdf</vt:lpwstr>
      </vt:variant>
      <vt:variant>
        <vt:lpwstr/>
      </vt:variant>
      <vt:variant>
        <vt:i4>7995495</vt:i4>
      </vt:variant>
      <vt:variant>
        <vt:i4>1254</vt:i4>
      </vt:variant>
      <vt:variant>
        <vt:i4>0</vt:i4>
      </vt:variant>
      <vt:variant>
        <vt:i4>5</vt:i4>
      </vt:variant>
      <vt:variant>
        <vt:lpwstr>http://www.apd.army.mil/pub/eforms/pdf/a705.pdf</vt:lpwstr>
      </vt:variant>
      <vt:variant>
        <vt:lpwstr/>
      </vt:variant>
      <vt:variant>
        <vt:i4>5046380</vt:i4>
      </vt:variant>
      <vt:variant>
        <vt:i4>1251</vt:i4>
      </vt:variant>
      <vt:variant>
        <vt:i4>0</vt:i4>
      </vt:variant>
      <vt:variant>
        <vt:i4>5</vt:i4>
      </vt:variant>
      <vt:variant>
        <vt:lpwstr/>
      </vt:variant>
      <vt:variant>
        <vt:lpwstr>_4-8.__MOS</vt:lpwstr>
      </vt:variant>
      <vt:variant>
        <vt:i4>2031707</vt:i4>
      </vt:variant>
      <vt:variant>
        <vt:i4>1248</vt:i4>
      </vt:variant>
      <vt:variant>
        <vt:i4>0</vt:i4>
      </vt:variant>
      <vt:variant>
        <vt:i4>5</vt:i4>
      </vt:variant>
      <vt:variant>
        <vt:lpwstr>http://www.apd.army.mil/pub/eforms/pdf/a1059.pdf</vt:lpwstr>
      </vt:variant>
      <vt:variant>
        <vt:lpwstr/>
      </vt:variant>
      <vt:variant>
        <vt:i4>2293773</vt:i4>
      </vt:variant>
      <vt:variant>
        <vt:i4>1245</vt:i4>
      </vt:variant>
      <vt:variant>
        <vt:i4>0</vt:i4>
      </vt:variant>
      <vt:variant>
        <vt:i4>5</vt:i4>
      </vt:variant>
      <vt:variant>
        <vt:lpwstr>http://www.apd.army.mil/pub/eforms/pdf/a5286_1.pdf</vt:lpwstr>
      </vt:variant>
      <vt:variant>
        <vt:lpwstr/>
      </vt:variant>
      <vt:variant>
        <vt:i4>3801204</vt:i4>
      </vt:variant>
      <vt:variant>
        <vt:i4>1242</vt:i4>
      </vt:variant>
      <vt:variant>
        <vt:i4>0</vt:i4>
      </vt:variant>
      <vt:variant>
        <vt:i4>5</vt:i4>
      </vt:variant>
      <vt:variant>
        <vt:lpwstr>http://www.apd.army.mil/pdffiles/r600_8_19.pdf</vt:lpwstr>
      </vt:variant>
      <vt:variant>
        <vt:lpwstr/>
      </vt:variant>
      <vt:variant>
        <vt:i4>4980743</vt:i4>
      </vt:variant>
      <vt:variant>
        <vt:i4>1239</vt:i4>
      </vt:variant>
      <vt:variant>
        <vt:i4>0</vt:i4>
      </vt:variant>
      <vt:variant>
        <vt:i4>5</vt:i4>
      </vt:variant>
      <vt:variant>
        <vt:lpwstr>C:\Users\frank.a.smith\Documents\TRADOC Regulations\tr350-6withCh1.doc</vt:lpwstr>
      </vt:variant>
      <vt:variant>
        <vt:lpwstr>_2-9.__Separate</vt:lpwstr>
      </vt:variant>
      <vt:variant>
        <vt:i4>5308518</vt:i4>
      </vt:variant>
      <vt:variant>
        <vt:i4>1236</vt:i4>
      </vt:variant>
      <vt:variant>
        <vt:i4>0</vt:i4>
      </vt:variant>
      <vt:variant>
        <vt:i4>5</vt:i4>
      </vt:variant>
      <vt:variant>
        <vt:lpwstr/>
      </vt:variant>
      <vt:variant>
        <vt:lpwstr>_2-9.__Separate</vt:lpwstr>
      </vt:variant>
      <vt:variant>
        <vt:i4>131187</vt:i4>
      </vt:variant>
      <vt:variant>
        <vt:i4>1233</vt:i4>
      </vt:variant>
      <vt:variant>
        <vt:i4>0</vt:i4>
      </vt:variant>
      <vt:variant>
        <vt:i4>5</vt:i4>
      </vt:variant>
      <vt:variant>
        <vt:lpwstr>http://www.apd.army.mil/pdffiles/r621_5.pdf</vt:lpwstr>
      </vt:variant>
      <vt:variant>
        <vt:lpwstr/>
      </vt:variant>
      <vt:variant>
        <vt:i4>1769585</vt:i4>
      </vt:variant>
      <vt:variant>
        <vt:i4>1230</vt:i4>
      </vt:variant>
      <vt:variant>
        <vt:i4>0</vt:i4>
      </vt:variant>
      <vt:variant>
        <vt:i4>5</vt:i4>
      </vt:variant>
      <vt:variant>
        <vt:lpwstr/>
      </vt:variant>
      <vt:variant>
        <vt:lpwstr>_B-3.__Training</vt:lpwstr>
      </vt:variant>
      <vt:variant>
        <vt:i4>7733348</vt:i4>
      </vt:variant>
      <vt:variant>
        <vt:i4>1227</vt:i4>
      </vt:variant>
      <vt:variant>
        <vt:i4>0</vt:i4>
      </vt:variant>
      <vt:variant>
        <vt:i4>5</vt:i4>
      </vt:variant>
      <vt:variant>
        <vt:lpwstr>http://www.tradoc.army.mil/tpubs/regs/tr350-37.pdf</vt:lpwstr>
      </vt:variant>
      <vt:variant>
        <vt:lpwstr/>
      </vt:variant>
      <vt:variant>
        <vt:i4>1114210</vt:i4>
      </vt:variant>
      <vt:variant>
        <vt:i4>1224</vt:i4>
      </vt:variant>
      <vt:variant>
        <vt:i4>0</vt:i4>
      </vt:variant>
      <vt:variant>
        <vt:i4>5</vt:i4>
      </vt:variant>
      <vt:variant>
        <vt:lpwstr/>
      </vt:variant>
      <vt:variant>
        <vt:lpwstr>_B-2.__Requirements</vt:lpwstr>
      </vt:variant>
      <vt:variant>
        <vt:i4>6291517</vt:i4>
      </vt:variant>
      <vt:variant>
        <vt:i4>1221</vt:i4>
      </vt:variant>
      <vt:variant>
        <vt:i4>0</vt:i4>
      </vt:variant>
      <vt:variant>
        <vt:i4>5</vt:i4>
      </vt:variant>
      <vt:variant>
        <vt:lpwstr>http://www.usarec.army.mil/im/formpub/</vt:lpwstr>
      </vt:variant>
      <vt:variant>
        <vt:lpwstr/>
      </vt:variant>
      <vt:variant>
        <vt:i4>3407994</vt:i4>
      </vt:variant>
      <vt:variant>
        <vt:i4>1218</vt:i4>
      </vt:variant>
      <vt:variant>
        <vt:i4>0</vt:i4>
      </vt:variant>
      <vt:variant>
        <vt:i4>5</vt:i4>
      </vt:variant>
      <vt:variant>
        <vt:lpwstr>http://chppm-www.apgea.army.mil/tg.htm</vt:lpwstr>
      </vt:variant>
      <vt:variant>
        <vt:lpwstr/>
      </vt:variant>
      <vt:variant>
        <vt:i4>3342456</vt:i4>
      </vt:variant>
      <vt:variant>
        <vt:i4>1215</vt:i4>
      </vt:variant>
      <vt:variant>
        <vt:i4>0</vt:i4>
      </vt:variant>
      <vt:variant>
        <vt:i4>5</vt:i4>
      </vt:variant>
      <vt:variant>
        <vt:lpwstr>http://www.livingworks.net/</vt:lpwstr>
      </vt:variant>
      <vt:variant>
        <vt:lpwstr/>
      </vt:variant>
      <vt:variant>
        <vt:i4>3276859</vt:i4>
      </vt:variant>
      <vt:variant>
        <vt:i4>1212</vt:i4>
      </vt:variant>
      <vt:variant>
        <vt:i4>0</vt:i4>
      </vt:variant>
      <vt:variant>
        <vt:i4>5</vt:i4>
      </vt:variant>
      <vt:variant>
        <vt:lpwstr>http://www.tradoc.army.mil/publications.htm</vt:lpwstr>
      </vt:variant>
      <vt:variant>
        <vt:lpwstr/>
      </vt:variant>
      <vt:variant>
        <vt:i4>4849668</vt:i4>
      </vt:variant>
      <vt:variant>
        <vt:i4>1209</vt:i4>
      </vt:variant>
      <vt:variant>
        <vt:i4>0</vt:i4>
      </vt:variant>
      <vt:variant>
        <vt:i4>5</vt:i4>
      </vt:variant>
      <vt:variant>
        <vt:lpwstr>http://www.apd.army.mil/</vt:lpwstr>
      </vt:variant>
      <vt:variant>
        <vt:lpwstr/>
      </vt:variant>
      <vt:variant>
        <vt:i4>131169</vt:i4>
      </vt:variant>
      <vt:variant>
        <vt:i4>1206</vt:i4>
      </vt:variant>
      <vt:variant>
        <vt:i4>0</vt:i4>
      </vt:variant>
      <vt:variant>
        <vt:i4>5</vt:i4>
      </vt:variant>
      <vt:variant>
        <vt:lpwstr>http://armypubs.army.mil/epubs/pdf/r612_201.pdf</vt:lpwstr>
      </vt:variant>
      <vt:variant>
        <vt:lpwstr/>
      </vt:variant>
      <vt:variant>
        <vt:i4>5963875</vt:i4>
      </vt:variant>
      <vt:variant>
        <vt:i4>1203</vt:i4>
      </vt:variant>
      <vt:variant>
        <vt:i4>0</vt:i4>
      </vt:variant>
      <vt:variant>
        <vt:i4>5</vt:i4>
      </vt:variant>
      <vt:variant>
        <vt:lpwstr>http://armypubs.army.mil/epubs/pdf/r700_84.pdf</vt:lpwstr>
      </vt:variant>
      <vt:variant>
        <vt:lpwstr/>
      </vt:variant>
      <vt:variant>
        <vt:i4>6357099</vt:i4>
      </vt:variant>
      <vt:variant>
        <vt:i4>1200</vt:i4>
      </vt:variant>
      <vt:variant>
        <vt:i4>0</vt:i4>
      </vt:variant>
      <vt:variant>
        <vt:i4>5</vt:i4>
      </vt:variant>
      <vt:variant>
        <vt:lpwstr>http://www.army.mil/USAPA/eforms/pdf/A5286.PDF</vt:lpwstr>
      </vt:variant>
      <vt:variant>
        <vt:lpwstr/>
      </vt:variant>
      <vt:variant>
        <vt:i4>6357099</vt:i4>
      </vt:variant>
      <vt:variant>
        <vt:i4>1197</vt:i4>
      </vt:variant>
      <vt:variant>
        <vt:i4>0</vt:i4>
      </vt:variant>
      <vt:variant>
        <vt:i4>5</vt:i4>
      </vt:variant>
      <vt:variant>
        <vt:lpwstr>http://www.army.mil/USAPA/eforms/pdf/A5286.PDF</vt:lpwstr>
      </vt:variant>
      <vt:variant>
        <vt:lpwstr/>
      </vt:variant>
      <vt:variant>
        <vt:i4>6357099</vt:i4>
      </vt:variant>
      <vt:variant>
        <vt:i4>1194</vt:i4>
      </vt:variant>
      <vt:variant>
        <vt:i4>0</vt:i4>
      </vt:variant>
      <vt:variant>
        <vt:i4>5</vt:i4>
      </vt:variant>
      <vt:variant>
        <vt:lpwstr>http://www.army.mil/USAPA/eforms/pdf/A5286.PDF</vt:lpwstr>
      </vt:variant>
      <vt:variant>
        <vt:lpwstr/>
      </vt:variant>
      <vt:variant>
        <vt:i4>2883628</vt:i4>
      </vt:variant>
      <vt:variant>
        <vt:i4>1191</vt:i4>
      </vt:variant>
      <vt:variant>
        <vt:i4>0</vt:i4>
      </vt:variant>
      <vt:variant>
        <vt:i4>5</vt:i4>
      </vt:variant>
      <vt:variant>
        <vt:lpwstr>http://www.quartermaster.army.mil/jccoe/Operations_Directorate/QUAD/Nutrition/nutrition_main.html</vt:lpwstr>
      </vt:variant>
      <vt:variant>
        <vt:lpwstr/>
      </vt:variant>
      <vt:variant>
        <vt:i4>7274527</vt:i4>
      </vt:variant>
      <vt:variant>
        <vt:i4>1188</vt:i4>
      </vt:variant>
      <vt:variant>
        <vt:i4>0</vt:i4>
      </vt:variant>
      <vt:variant>
        <vt:i4>5</vt:i4>
      </vt:variant>
      <vt:variant>
        <vt:lpwstr>http://www.apd.army.mil/pdffiles/p30_22.pdf</vt:lpwstr>
      </vt:variant>
      <vt:variant>
        <vt:lpwstr/>
      </vt:variant>
      <vt:variant>
        <vt:i4>6160440</vt:i4>
      </vt:variant>
      <vt:variant>
        <vt:i4>1185</vt:i4>
      </vt:variant>
      <vt:variant>
        <vt:i4>0</vt:i4>
      </vt:variant>
      <vt:variant>
        <vt:i4>5</vt:i4>
      </vt:variant>
      <vt:variant>
        <vt:lpwstr>http://armypubs.army.mil/epubs/pdf/r30_22.pdf</vt:lpwstr>
      </vt:variant>
      <vt:variant>
        <vt:lpwstr/>
      </vt:variant>
      <vt:variant>
        <vt:i4>7274593</vt:i4>
      </vt:variant>
      <vt:variant>
        <vt:i4>1182</vt:i4>
      </vt:variant>
      <vt:variant>
        <vt:i4>0</vt:i4>
      </vt:variant>
      <vt:variant>
        <vt:i4>5</vt:i4>
      </vt:variant>
      <vt:variant>
        <vt:lpwstr>http://www.army.mil/USAPA/eforms/pdf/A3349.PDF</vt:lpwstr>
      </vt:variant>
      <vt:variant>
        <vt:lpwstr/>
      </vt:variant>
      <vt:variant>
        <vt:i4>3407953</vt:i4>
      </vt:variant>
      <vt:variant>
        <vt:i4>1179</vt:i4>
      </vt:variant>
      <vt:variant>
        <vt:i4>0</vt:i4>
      </vt:variant>
      <vt:variant>
        <vt:i4>5</vt:i4>
      </vt:variant>
      <vt:variant>
        <vt:lpwstr>http://armypubs.army.mil/epubs/pdf/r670_1.pdf</vt:lpwstr>
      </vt:variant>
      <vt:variant>
        <vt:lpwstr/>
      </vt:variant>
      <vt:variant>
        <vt:i4>3407953</vt:i4>
      </vt:variant>
      <vt:variant>
        <vt:i4>1176</vt:i4>
      </vt:variant>
      <vt:variant>
        <vt:i4>0</vt:i4>
      </vt:variant>
      <vt:variant>
        <vt:i4>5</vt:i4>
      </vt:variant>
      <vt:variant>
        <vt:lpwstr>http://armypubs.army.mil/epubs/pdf/r670_1.pdf</vt:lpwstr>
      </vt:variant>
      <vt:variant>
        <vt:lpwstr/>
      </vt:variant>
      <vt:variant>
        <vt:i4>3539028</vt:i4>
      </vt:variant>
      <vt:variant>
        <vt:i4>1173</vt:i4>
      </vt:variant>
      <vt:variant>
        <vt:i4>0</vt:i4>
      </vt:variant>
      <vt:variant>
        <vt:i4>5</vt:i4>
      </vt:variant>
      <vt:variant>
        <vt:lpwstr>http://armypubs.army.mil/epubs/pdf/r350_1.pdf</vt:lpwstr>
      </vt:variant>
      <vt:variant>
        <vt:lpwstr/>
      </vt:variant>
      <vt:variant>
        <vt:i4>3539028</vt:i4>
      </vt:variant>
      <vt:variant>
        <vt:i4>1170</vt:i4>
      </vt:variant>
      <vt:variant>
        <vt:i4>0</vt:i4>
      </vt:variant>
      <vt:variant>
        <vt:i4>5</vt:i4>
      </vt:variant>
      <vt:variant>
        <vt:lpwstr>http://armypubs.army.mil/epubs/pdf/r350_1.pdf</vt:lpwstr>
      </vt:variant>
      <vt:variant>
        <vt:lpwstr/>
      </vt:variant>
      <vt:variant>
        <vt:i4>3539028</vt:i4>
      </vt:variant>
      <vt:variant>
        <vt:i4>1167</vt:i4>
      </vt:variant>
      <vt:variant>
        <vt:i4>0</vt:i4>
      </vt:variant>
      <vt:variant>
        <vt:i4>5</vt:i4>
      </vt:variant>
      <vt:variant>
        <vt:lpwstr>http://armypubs.army.mil/epubs/pdf/r350_1.pdf</vt:lpwstr>
      </vt:variant>
      <vt:variant>
        <vt:lpwstr/>
      </vt:variant>
      <vt:variant>
        <vt:i4>3342425</vt:i4>
      </vt:variant>
      <vt:variant>
        <vt:i4>1164</vt:i4>
      </vt:variant>
      <vt:variant>
        <vt:i4>0</vt:i4>
      </vt:variant>
      <vt:variant>
        <vt:i4>5</vt:i4>
      </vt:variant>
      <vt:variant>
        <vt:lpwstr>http://armypubs.army.mil/epubs/pdf/r600_9.pdf</vt:lpwstr>
      </vt:variant>
      <vt:variant>
        <vt:lpwstr/>
      </vt:variant>
      <vt:variant>
        <vt:i4>3342425</vt:i4>
      </vt:variant>
      <vt:variant>
        <vt:i4>1161</vt:i4>
      </vt:variant>
      <vt:variant>
        <vt:i4>0</vt:i4>
      </vt:variant>
      <vt:variant>
        <vt:i4>5</vt:i4>
      </vt:variant>
      <vt:variant>
        <vt:lpwstr>http://armypubs.army.mil/epubs/pdf/r600_9.pdf</vt:lpwstr>
      </vt:variant>
      <vt:variant>
        <vt:lpwstr/>
      </vt:variant>
      <vt:variant>
        <vt:i4>3342425</vt:i4>
      </vt:variant>
      <vt:variant>
        <vt:i4>1158</vt:i4>
      </vt:variant>
      <vt:variant>
        <vt:i4>0</vt:i4>
      </vt:variant>
      <vt:variant>
        <vt:i4>5</vt:i4>
      </vt:variant>
      <vt:variant>
        <vt:lpwstr>http://armypubs.army.mil/epubs/pdf/r600_9.pdf</vt:lpwstr>
      </vt:variant>
      <vt:variant>
        <vt:lpwstr/>
      </vt:variant>
      <vt:variant>
        <vt:i4>3342425</vt:i4>
      </vt:variant>
      <vt:variant>
        <vt:i4>1155</vt:i4>
      </vt:variant>
      <vt:variant>
        <vt:i4>0</vt:i4>
      </vt:variant>
      <vt:variant>
        <vt:i4>5</vt:i4>
      </vt:variant>
      <vt:variant>
        <vt:lpwstr>http://armypubs.army.mil/epubs/pdf/r600_9.pdf</vt:lpwstr>
      </vt:variant>
      <vt:variant>
        <vt:lpwstr/>
      </vt:variant>
      <vt:variant>
        <vt:i4>3342425</vt:i4>
      </vt:variant>
      <vt:variant>
        <vt:i4>1152</vt:i4>
      </vt:variant>
      <vt:variant>
        <vt:i4>0</vt:i4>
      </vt:variant>
      <vt:variant>
        <vt:i4>5</vt:i4>
      </vt:variant>
      <vt:variant>
        <vt:lpwstr>http://armypubs.army.mil/epubs/pdf/r600_9.pdf</vt:lpwstr>
      </vt:variant>
      <vt:variant>
        <vt:lpwstr/>
      </vt:variant>
      <vt:variant>
        <vt:i4>6357099</vt:i4>
      </vt:variant>
      <vt:variant>
        <vt:i4>1149</vt:i4>
      </vt:variant>
      <vt:variant>
        <vt:i4>0</vt:i4>
      </vt:variant>
      <vt:variant>
        <vt:i4>5</vt:i4>
      </vt:variant>
      <vt:variant>
        <vt:lpwstr>http://www.army.mil/USAPA/eforms/pdf/A5286.PDF</vt:lpwstr>
      </vt:variant>
      <vt:variant>
        <vt:lpwstr/>
      </vt:variant>
      <vt:variant>
        <vt:i4>3342425</vt:i4>
      </vt:variant>
      <vt:variant>
        <vt:i4>1146</vt:i4>
      </vt:variant>
      <vt:variant>
        <vt:i4>0</vt:i4>
      </vt:variant>
      <vt:variant>
        <vt:i4>5</vt:i4>
      </vt:variant>
      <vt:variant>
        <vt:lpwstr>http://armypubs.army.mil/epubs/pdf/r600_9.pdf</vt:lpwstr>
      </vt:variant>
      <vt:variant>
        <vt:lpwstr/>
      </vt:variant>
      <vt:variant>
        <vt:i4>327712</vt:i4>
      </vt:variant>
      <vt:variant>
        <vt:i4>1143</vt:i4>
      </vt:variant>
      <vt:variant>
        <vt:i4>0</vt:i4>
      </vt:variant>
      <vt:variant>
        <vt:i4>5</vt:i4>
      </vt:variant>
      <vt:variant>
        <vt:lpwstr>http://www.apd.army.mil/pdffiles/p40_501.pdf</vt:lpwstr>
      </vt:variant>
      <vt:variant>
        <vt:lpwstr/>
      </vt:variant>
      <vt:variant>
        <vt:i4>589859</vt:i4>
      </vt:variant>
      <vt:variant>
        <vt:i4>1140</vt:i4>
      </vt:variant>
      <vt:variant>
        <vt:i4>0</vt:i4>
      </vt:variant>
      <vt:variant>
        <vt:i4>5</vt:i4>
      </vt:variant>
      <vt:variant>
        <vt:lpwstr>mailto:Usarmy.jb.e.tradoc.mbx.tradoc-g1-4-surgeon@mail.mil</vt:lpwstr>
      </vt:variant>
      <vt:variant>
        <vt:lpwstr/>
      </vt:variant>
      <vt:variant>
        <vt:i4>327712</vt:i4>
      </vt:variant>
      <vt:variant>
        <vt:i4>1137</vt:i4>
      </vt:variant>
      <vt:variant>
        <vt:i4>0</vt:i4>
      </vt:variant>
      <vt:variant>
        <vt:i4>5</vt:i4>
      </vt:variant>
      <vt:variant>
        <vt:lpwstr>http://www.apd.army.mil/pdffiles/p40_501.pdf</vt:lpwstr>
      </vt:variant>
      <vt:variant>
        <vt:lpwstr/>
      </vt:variant>
      <vt:variant>
        <vt:i4>327712</vt:i4>
      </vt:variant>
      <vt:variant>
        <vt:i4>1134</vt:i4>
      </vt:variant>
      <vt:variant>
        <vt:i4>0</vt:i4>
      </vt:variant>
      <vt:variant>
        <vt:i4>5</vt:i4>
      </vt:variant>
      <vt:variant>
        <vt:lpwstr>http://www.apd.army.mil/pdffiles/p40_501.pdf</vt:lpwstr>
      </vt:variant>
      <vt:variant>
        <vt:lpwstr/>
      </vt:variant>
      <vt:variant>
        <vt:i4>8060956</vt:i4>
      </vt:variant>
      <vt:variant>
        <vt:i4>1131</vt:i4>
      </vt:variant>
      <vt:variant>
        <vt:i4>0</vt:i4>
      </vt:variant>
      <vt:variant>
        <vt:i4>5</vt:i4>
      </vt:variant>
      <vt:variant>
        <vt:lpwstr>http://www.chppmeur.healthcare.hqusareur.army.mil/sites/hcd/downloads/st_4_02_501.pdf</vt:lpwstr>
      </vt:variant>
      <vt:variant>
        <vt:lpwstr/>
      </vt:variant>
      <vt:variant>
        <vt:i4>6357054</vt:i4>
      </vt:variant>
      <vt:variant>
        <vt:i4>1128</vt:i4>
      </vt:variant>
      <vt:variant>
        <vt:i4>0</vt:i4>
      </vt:variant>
      <vt:variant>
        <vt:i4>5</vt:i4>
      </vt:variant>
      <vt:variant>
        <vt:lpwstr>http://www.tradoc.army.mil/surgeon/information.htm</vt:lpwstr>
      </vt:variant>
      <vt:variant>
        <vt:lpwstr/>
      </vt:variant>
      <vt:variant>
        <vt:i4>6225989</vt:i4>
      </vt:variant>
      <vt:variant>
        <vt:i4>1125</vt:i4>
      </vt:variant>
      <vt:variant>
        <vt:i4>0</vt:i4>
      </vt:variant>
      <vt:variant>
        <vt:i4>5</vt:i4>
      </vt:variant>
      <vt:variant>
        <vt:lpwstr>http://www.apd.army.mil/pdffiles/p420_1_1.pdf</vt:lpwstr>
      </vt:variant>
      <vt:variant>
        <vt:lpwstr/>
      </vt:variant>
      <vt:variant>
        <vt:i4>4849692</vt:i4>
      </vt:variant>
      <vt:variant>
        <vt:i4>1122</vt:i4>
      </vt:variant>
      <vt:variant>
        <vt:i4>0</vt:i4>
      </vt:variant>
      <vt:variant>
        <vt:i4>5</vt:i4>
      </vt:variant>
      <vt:variant>
        <vt:lpwstr>http://www.epa.gov/oppad001/chemregindex.htm</vt:lpwstr>
      </vt:variant>
      <vt:variant>
        <vt:lpwstr/>
      </vt:variant>
      <vt:variant>
        <vt:i4>589934</vt:i4>
      </vt:variant>
      <vt:variant>
        <vt:i4>1119</vt:i4>
      </vt:variant>
      <vt:variant>
        <vt:i4>0</vt:i4>
      </vt:variant>
      <vt:variant>
        <vt:i4>5</vt:i4>
      </vt:variant>
      <vt:variant>
        <vt:lpwstr/>
      </vt:variant>
      <vt:variant>
        <vt:lpwstr>_H-8.__Medical</vt:lpwstr>
      </vt:variant>
      <vt:variant>
        <vt:i4>6881319</vt:i4>
      </vt:variant>
      <vt:variant>
        <vt:i4>1116</vt:i4>
      </vt:variant>
      <vt:variant>
        <vt:i4>0</vt:i4>
      </vt:variant>
      <vt:variant>
        <vt:i4>5</vt:i4>
      </vt:variant>
      <vt:variant>
        <vt:lpwstr>https://www.us.army.mil/suite/files/6841228</vt:lpwstr>
      </vt:variant>
      <vt:variant>
        <vt:lpwstr/>
      </vt:variant>
      <vt:variant>
        <vt:i4>1966163</vt:i4>
      </vt:variant>
      <vt:variant>
        <vt:i4>1113</vt:i4>
      </vt:variant>
      <vt:variant>
        <vt:i4>0</vt:i4>
      </vt:variant>
      <vt:variant>
        <vt:i4>5</vt:i4>
      </vt:variant>
      <vt:variant>
        <vt:lpwstr>http://www.dtic.mil/whs/directives/corres/pdf/649004p.pdf</vt:lpwstr>
      </vt:variant>
      <vt:variant>
        <vt:lpwstr/>
      </vt:variant>
      <vt:variant>
        <vt:i4>1769555</vt:i4>
      </vt:variant>
      <vt:variant>
        <vt:i4>1110</vt:i4>
      </vt:variant>
      <vt:variant>
        <vt:i4>0</vt:i4>
      </vt:variant>
      <vt:variant>
        <vt:i4>5</vt:i4>
      </vt:variant>
      <vt:variant>
        <vt:lpwstr>http://www.dtic.mil/whs/directives/corres/pdf/649001p.pdf</vt:lpwstr>
      </vt:variant>
      <vt:variant>
        <vt:lpwstr/>
      </vt:variant>
      <vt:variant>
        <vt:i4>1769555</vt:i4>
      </vt:variant>
      <vt:variant>
        <vt:i4>1107</vt:i4>
      </vt:variant>
      <vt:variant>
        <vt:i4>0</vt:i4>
      </vt:variant>
      <vt:variant>
        <vt:i4>5</vt:i4>
      </vt:variant>
      <vt:variant>
        <vt:lpwstr>http://www.dtic.mil/whs/directives/corres/pdf/649001p.pdf</vt:lpwstr>
      </vt:variant>
      <vt:variant>
        <vt:lpwstr/>
      </vt:variant>
      <vt:variant>
        <vt:i4>1769555</vt:i4>
      </vt:variant>
      <vt:variant>
        <vt:i4>1104</vt:i4>
      </vt:variant>
      <vt:variant>
        <vt:i4>0</vt:i4>
      </vt:variant>
      <vt:variant>
        <vt:i4>5</vt:i4>
      </vt:variant>
      <vt:variant>
        <vt:lpwstr>http://www.dtic.mil/whs/directives/corres/pdf/649001p.pdf</vt:lpwstr>
      </vt:variant>
      <vt:variant>
        <vt:lpwstr/>
      </vt:variant>
      <vt:variant>
        <vt:i4>1769555</vt:i4>
      </vt:variant>
      <vt:variant>
        <vt:i4>1101</vt:i4>
      </vt:variant>
      <vt:variant>
        <vt:i4>0</vt:i4>
      </vt:variant>
      <vt:variant>
        <vt:i4>5</vt:i4>
      </vt:variant>
      <vt:variant>
        <vt:lpwstr>http://www.dtic.mil/whs/directives/corres/pdf/649001p.pdf</vt:lpwstr>
      </vt:variant>
      <vt:variant>
        <vt:lpwstr/>
      </vt:variant>
      <vt:variant>
        <vt:i4>2031659</vt:i4>
      </vt:variant>
      <vt:variant>
        <vt:i4>1098</vt:i4>
      </vt:variant>
      <vt:variant>
        <vt:i4>0</vt:i4>
      </vt:variant>
      <vt:variant>
        <vt:i4>5</vt:i4>
      </vt:variant>
      <vt:variant>
        <vt:lpwstr>http://www.apd.army.mil/printing_services.pdf</vt:lpwstr>
      </vt:variant>
      <vt:variant>
        <vt:lpwstr/>
      </vt:variant>
      <vt:variant>
        <vt:i4>7209043</vt:i4>
      </vt:variant>
      <vt:variant>
        <vt:i4>1095</vt:i4>
      </vt:variant>
      <vt:variant>
        <vt:i4>0</vt:i4>
      </vt:variant>
      <vt:variant>
        <vt:i4>5</vt:i4>
      </vt:variant>
      <vt:variant>
        <vt:lpwstr>https://itsweb.us.army.mil/armypubs.asp?doctrine/DR_pubs/dr_b/pdf/tc8_800.pdf</vt:lpwstr>
      </vt:variant>
      <vt:variant>
        <vt:lpwstr/>
      </vt:variant>
      <vt:variant>
        <vt:i4>7995469</vt:i4>
      </vt:variant>
      <vt:variant>
        <vt:i4>1092</vt:i4>
      </vt:variant>
      <vt:variant>
        <vt:i4>0</vt:i4>
      </vt:variant>
      <vt:variant>
        <vt:i4>5</vt:i4>
      </vt:variant>
      <vt:variant>
        <vt:lpwstr>mailto:usarmy.jble.tradoc.mbx.hq-tradoc-g-1-4-safety-office@mail.mil</vt:lpwstr>
      </vt:variant>
      <vt:variant>
        <vt:lpwstr/>
      </vt:variant>
      <vt:variant>
        <vt:i4>6750307</vt:i4>
      </vt:variant>
      <vt:variant>
        <vt:i4>1089</vt:i4>
      </vt:variant>
      <vt:variant>
        <vt:i4>0</vt:i4>
      </vt:variant>
      <vt:variant>
        <vt:i4>5</vt:i4>
      </vt:variant>
      <vt:variant>
        <vt:lpwstr>http://www.army.mil/USAPA/eforms/pdf/A2173.PDF</vt:lpwstr>
      </vt:variant>
      <vt:variant>
        <vt:lpwstr/>
      </vt:variant>
      <vt:variant>
        <vt:i4>7077996</vt:i4>
      </vt:variant>
      <vt:variant>
        <vt:i4>1086</vt:i4>
      </vt:variant>
      <vt:variant>
        <vt:i4>0</vt:i4>
      </vt:variant>
      <vt:variant>
        <vt:i4>5</vt:i4>
      </vt:variant>
      <vt:variant>
        <vt:lpwstr>http://armypubs.army.mil/epubs/pdf/r600_8_4.pdf</vt:lpwstr>
      </vt:variant>
      <vt:variant>
        <vt:lpwstr/>
      </vt:variant>
      <vt:variant>
        <vt:i4>1507442</vt:i4>
      </vt:variant>
      <vt:variant>
        <vt:i4>1083</vt:i4>
      </vt:variant>
      <vt:variant>
        <vt:i4>0</vt:i4>
      </vt:variant>
      <vt:variant>
        <vt:i4>5</vt:i4>
      </vt:variant>
      <vt:variant>
        <vt:lpwstr/>
      </vt:variant>
      <vt:variant>
        <vt:lpwstr>_H-6.__Disposition</vt:lpwstr>
      </vt:variant>
      <vt:variant>
        <vt:i4>6750307</vt:i4>
      </vt:variant>
      <vt:variant>
        <vt:i4>1080</vt:i4>
      </vt:variant>
      <vt:variant>
        <vt:i4>0</vt:i4>
      </vt:variant>
      <vt:variant>
        <vt:i4>5</vt:i4>
      </vt:variant>
      <vt:variant>
        <vt:lpwstr>http://www.army.mil/USAPA/eforms/pdf/A2173.PDF</vt:lpwstr>
      </vt:variant>
      <vt:variant>
        <vt:lpwstr/>
      </vt:variant>
      <vt:variant>
        <vt:i4>1048666</vt:i4>
      </vt:variant>
      <vt:variant>
        <vt:i4>1077</vt:i4>
      </vt:variant>
      <vt:variant>
        <vt:i4>0</vt:i4>
      </vt:variant>
      <vt:variant>
        <vt:i4>5</vt:i4>
      </vt:variant>
      <vt:variant>
        <vt:lpwstr>http://www.tradoc.army.mil/tpubs/regs/TR385-2.pdf</vt:lpwstr>
      </vt:variant>
      <vt:variant>
        <vt:lpwstr/>
      </vt:variant>
      <vt:variant>
        <vt:i4>1048666</vt:i4>
      </vt:variant>
      <vt:variant>
        <vt:i4>1074</vt:i4>
      </vt:variant>
      <vt:variant>
        <vt:i4>0</vt:i4>
      </vt:variant>
      <vt:variant>
        <vt:i4>5</vt:i4>
      </vt:variant>
      <vt:variant>
        <vt:lpwstr>http://www.tradoc.army.mil/tpubs/regs/TR385-2.pdf</vt:lpwstr>
      </vt:variant>
      <vt:variant>
        <vt:lpwstr/>
      </vt:variant>
      <vt:variant>
        <vt:i4>3866742</vt:i4>
      </vt:variant>
      <vt:variant>
        <vt:i4>1071</vt:i4>
      </vt:variant>
      <vt:variant>
        <vt:i4>0</vt:i4>
      </vt:variant>
      <vt:variant>
        <vt:i4>5</vt:i4>
      </vt:variant>
      <vt:variant>
        <vt:lpwstr>https://www.atsc.army.mil/</vt:lpwstr>
      </vt:variant>
      <vt:variant>
        <vt:lpwstr/>
      </vt:variant>
      <vt:variant>
        <vt:i4>1048666</vt:i4>
      </vt:variant>
      <vt:variant>
        <vt:i4>1068</vt:i4>
      </vt:variant>
      <vt:variant>
        <vt:i4>0</vt:i4>
      </vt:variant>
      <vt:variant>
        <vt:i4>5</vt:i4>
      </vt:variant>
      <vt:variant>
        <vt:lpwstr>http://www.tradoc.army.mil/tpubs/regs/TR385-2.pdf</vt:lpwstr>
      </vt:variant>
      <vt:variant>
        <vt:lpwstr/>
      </vt:variant>
      <vt:variant>
        <vt:i4>7405664</vt:i4>
      </vt:variant>
      <vt:variant>
        <vt:i4>1065</vt:i4>
      </vt:variant>
      <vt:variant>
        <vt:i4>0</vt:i4>
      </vt:variant>
      <vt:variant>
        <vt:i4>5</vt:i4>
      </vt:variant>
      <vt:variant>
        <vt:lpwstr>http://www.tradoc.army.mil/tpubs/regs/TR350-70.pdf</vt:lpwstr>
      </vt:variant>
      <vt:variant>
        <vt:lpwstr/>
      </vt:variant>
      <vt:variant>
        <vt:i4>1048666</vt:i4>
      </vt:variant>
      <vt:variant>
        <vt:i4>1062</vt:i4>
      </vt:variant>
      <vt:variant>
        <vt:i4>0</vt:i4>
      </vt:variant>
      <vt:variant>
        <vt:i4>5</vt:i4>
      </vt:variant>
      <vt:variant>
        <vt:lpwstr>http://www.tradoc.army.mil/tpubs/regs/TR385-2.pdf</vt:lpwstr>
      </vt:variant>
      <vt:variant>
        <vt:lpwstr/>
      </vt:variant>
      <vt:variant>
        <vt:i4>3407953</vt:i4>
      </vt:variant>
      <vt:variant>
        <vt:i4>1059</vt:i4>
      </vt:variant>
      <vt:variant>
        <vt:i4>0</vt:i4>
      </vt:variant>
      <vt:variant>
        <vt:i4>5</vt:i4>
      </vt:variant>
      <vt:variant>
        <vt:lpwstr>http://armypubs.army.mil/epubs/pdf/r670_1.pdf</vt:lpwstr>
      </vt:variant>
      <vt:variant>
        <vt:lpwstr/>
      </vt:variant>
      <vt:variant>
        <vt:i4>5505109</vt:i4>
      </vt:variant>
      <vt:variant>
        <vt:i4>1056</vt:i4>
      </vt:variant>
      <vt:variant>
        <vt:i4>0</vt:i4>
      </vt:variant>
      <vt:variant>
        <vt:i4>5</vt:i4>
      </vt:variant>
      <vt:variant>
        <vt:lpwstr>http://www.army.mil/USAPA/eforms/pdf/A31.PDF</vt:lpwstr>
      </vt:variant>
      <vt:variant>
        <vt:lpwstr/>
      </vt:variant>
      <vt:variant>
        <vt:i4>4980788</vt:i4>
      </vt:variant>
      <vt:variant>
        <vt:i4>1053</vt:i4>
      </vt:variant>
      <vt:variant>
        <vt:i4>0</vt:i4>
      </vt:variant>
      <vt:variant>
        <vt:i4>5</vt:i4>
      </vt:variant>
      <vt:variant>
        <vt:lpwstr>mailto:Improprieties@USAREC.army.mil</vt:lpwstr>
      </vt:variant>
      <vt:variant>
        <vt:lpwstr/>
      </vt:variant>
      <vt:variant>
        <vt:i4>3342419</vt:i4>
      </vt:variant>
      <vt:variant>
        <vt:i4>1050</vt:i4>
      </vt:variant>
      <vt:variant>
        <vt:i4>0</vt:i4>
      </vt:variant>
      <vt:variant>
        <vt:i4>5</vt:i4>
      </vt:variant>
      <vt:variant>
        <vt:lpwstr>http://armypubs.army.mil/epubs/pdf/r601_2.pdf</vt:lpwstr>
      </vt:variant>
      <vt:variant>
        <vt:lpwstr/>
      </vt:variant>
      <vt:variant>
        <vt:i4>103</vt:i4>
      </vt:variant>
      <vt:variant>
        <vt:i4>1047</vt:i4>
      </vt:variant>
      <vt:variant>
        <vt:i4>0</vt:i4>
      </vt:variant>
      <vt:variant>
        <vt:i4>5</vt:i4>
      </vt:variant>
      <vt:variant>
        <vt:lpwstr>http://armypubs.army.mil/epubs/pdf/r635_200.pdf</vt:lpwstr>
      </vt:variant>
      <vt:variant>
        <vt:lpwstr/>
      </vt:variant>
      <vt:variant>
        <vt:i4>6029422</vt:i4>
      </vt:variant>
      <vt:variant>
        <vt:i4>1044</vt:i4>
      </vt:variant>
      <vt:variant>
        <vt:i4>0</vt:i4>
      </vt:variant>
      <vt:variant>
        <vt:i4>5</vt:i4>
      </vt:variant>
      <vt:variant>
        <vt:lpwstr>http://armypubs.army.mil/epubs/pdf/r600_43.pdf</vt:lpwstr>
      </vt:variant>
      <vt:variant>
        <vt:lpwstr/>
      </vt:variant>
      <vt:variant>
        <vt:i4>103</vt:i4>
      </vt:variant>
      <vt:variant>
        <vt:i4>1041</vt:i4>
      </vt:variant>
      <vt:variant>
        <vt:i4>0</vt:i4>
      </vt:variant>
      <vt:variant>
        <vt:i4>5</vt:i4>
      </vt:variant>
      <vt:variant>
        <vt:lpwstr>http://armypubs.army.mil/epubs/pdf/r635_200.pdf</vt:lpwstr>
      </vt:variant>
      <vt:variant>
        <vt:lpwstr/>
      </vt:variant>
      <vt:variant>
        <vt:i4>103</vt:i4>
      </vt:variant>
      <vt:variant>
        <vt:i4>1038</vt:i4>
      </vt:variant>
      <vt:variant>
        <vt:i4>0</vt:i4>
      </vt:variant>
      <vt:variant>
        <vt:i4>5</vt:i4>
      </vt:variant>
      <vt:variant>
        <vt:lpwstr>http://armypubs.army.mil/epubs/pdf/r635_200.pdf</vt:lpwstr>
      </vt:variant>
      <vt:variant>
        <vt:lpwstr/>
      </vt:variant>
      <vt:variant>
        <vt:i4>103</vt:i4>
      </vt:variant>
      <vt:variant>
        <vt:i4>1035</vt:i4>
      </vt:variant>
      <vt:variant>
        <vt:i4>0</vt:i4>
      </vt:variant>
      <vt:variant>
        <vt:i4>5</vt:i4>
      </vt:variant>
      <vt:variant>
        <vt:lpwstr>http://armypubs.army.mil/epubs/pdf/r635_200.pdf</vt:lpwstr>
      </vt:variant>
      <vt:variant>
        <vt:lpwstr/>
      </vt:variant>
      <vt:variant>
        <vt:i4>103</vt:i4>
      </vt:variant>
      <vt:variant>
        <vt:i4>1032</vt:i4>
      </vt:variant>
      <vt:variant>
        <vt:i4>0</vt:i4>
      </vt:variant>
      <vt:variant>
        <vt:i4>5</vt:i4>
      </vt:variant>
      <vt:variant>
        <vt:lpwstr>http://armypubs.army.mil/epubs/pdf/r635_200.pdf</vt:lpwstr>
      </vt:variant>
      <vt:variant>
        <vt:lpwstr/>
      </vt:variant>
      <vt:variant>
        <vt:i4>1441855</vt:i4>
      </vt:variant>
      <vt:variant>
        <vt:i4>1029</vt:i4>
      </vt:variant>
      <vt:variant>
        <vt:i4>0</vt:i4>
      </vt:variant>
      <vt:variant>
        <vt:i4>5</vt:i4>
      </vt:variant>
      <vt:variant>
        <vt:lpwstr/>
      </vt:variant>
      <vt:variant>
        <vt:lpwstr>_Appendix_I_</vt:lpwstr>
      </vt:variant>
      <vt:variant>
        <vt:i4>103</vt:i4>
      </vt:variant>
      <vt:variant>
        <vt:i4>1026</vt:i4>
      </vt:variant>
      <vt:variant>
        <vt:i4>0</vt:i4>
      </vt:variant>
      <vt:variant>
        <vt:i4>5</vt:i4>
      </vt:variant>
      <vt:variant>
        <vt:lpwstr>http://armypubs.army.mil/epubs/pdf/r635_200.pdf</vt:lpwstr>
      </vt:variant>
      <vt:variant>
        <vt:lpwstr/>
      </vt:variant>
      <vt:variant>
        <vt:i4>6357099</vt:i4>
      </vt:variant>
      <vt:variant>
        <vt:i4>1023</vt:i4>
      </vt:variant>
      <vt:variant>
        <vt:i4>0</vt:i4>
      </vt:variant>
      <vt:variant>
        <vt:i4>5</vt:i4>
      </vt:variant>
      <vt:variant>
        <vt:lpwstr>http://www.army.mil/usapa/eforms/pdf/A5286.PDF</vt:lpwstr>
      </vt:variant>
      <vt:variant>
        <vt:lpwstr/>
      </vt:variant>
      <vt:variant>
        <vt:i4>1441855</vt:i4>
      </vt:variant>
      <vt:variant>
        <vt:i4>1020</vt:i4>
      </vt:variant>
      <vt:variant>
        <vt:i4>0</vt:i4>
      </vt:variant>
      <vt:variant>
        <vt:i4>5</vt:i4>
      </vt:variant>
      <vt:variant>
        <vt:lpwstr/>
      </vt:variant>
      <vt:variant>
        <vt:lpwstr>_Appendix_I_</vt:lpwstr>
      </vt:variant>
      <vt:variant>
        <vt:i4>131169</vt:i4>
      </vt:variant>
      <vt:variant>
        <vt:i4>1017</vt:i4>
      </vt:variant>
      <vt:variant>
        <vt:i4>0</vt:i4>
      </vt:variant>
      <vt:variant>
        <vt:i4>5</vt:i4>
      </vt:variant>
      <vt:variant>
        <vt:lpwstr>http://armypubs.army.mil/epubs/pdf/r612_201.pdf</vt:lpwstr>
      </vt:variant>
      <vt:variant>
        <vt:lpwstr/>
      </vt:variant>
      <vt:variant>
        <vt:i4>131169</vt:i4>
      </vt:variant>
      <vt:variant>
        <vt:i4>1014</vt:i4>
      </vt:variant>
      <vt:variant>
        <vt:i4>0</vt:i4>
      </vt:variant>
      <vt:variant>
        <vt:i4>5</vt:i4>
      </vt:variant>
      <vt:variant>
        <vt:lpwstr>http://armypubs.army.mil/epubs/pdf/r612_201.pdf</vt:lpwstr>
      </vt:variant>
      <vt:variant>
        <vt:lpwstr/>
      </vt:variant>
      <vt:variant>
        <vt:i4>3407953</vt:i4>
      </vt:variant>
      <vt:variant>
        <vt:i4>1011</vt:i4>
      </vt:variant>
      <vt:variant>
        <vt:i4>0</vt:i4>
      </vt:variant>
      <vt:variant>
        <vt:i4>5</vt:i4>
      </vt:variant>
      <vt:variant>
        <vt:lpwstr>http://armypubs.army.mil/epubs/pdf/r670_1.pdf</vt:lpwstr>
      </vt:variant>
      <vt:variant>
        <vt:lpwstr/>
      </vt:variant>
      <vt:variant>
        <vt:i4>131152</vt:i4>
      </vt:variant>
      <vt:variant>
        <vt:i4>1008</vt:i4>
      </vt:variant>
      <vt:variant>
        <vt:i4>0</vt:i4>
      </vt:variant>
      <vt:variant>
        <vt:i4>5</vt:i4>
      </vt:variant>
      <vt:variant>
        <vt:lpwstr>http://armypubs.army.mil/epubs/pdf/r600_8_22.pdf</vt:lpwstr>
      </vt:variant>
      <vt:variant>
        <vt:lpwstr/>
      </vt:variant>
      <vt:variant>
        <vt:i4>3407953</vt:i4>
      </vt:variant>
      <vt:variant>
        <vt:i4>1005</vt:i4>
      </vt:variant>
      <vt:variant>
        <vt:i4>0</vt:i4>
      </vt:variant>
      <vt:variant>
        <vt:i4>5</vt:i4>
      </vt:variant>
      <vt:variant>
        <vt:lpwstr>http://armypubs.army.mil/epubs/pdf/r670_1.pdf</vt:lpwstr>
      </vt:variant>
      <vt:variant>
        <vt:lpwstr/>
      </vt:variant>
      <vt:variant>
        <vt:i4>1441852</vt:i4>
      </vt:variant>
      <vt:variant>
        <vt:i4>1002</vt:i4>
      </vt:variant>
      <vt:variant>
        <vt:i4>0</vt:i4>
      </vt:variant>
      <vt:variant>
        <vt:i4>5</vt:i4>
      </vt:variant>
      <vt:variant>
        <vt:lpwstr/>
      </vt:variant>
      <vt:variant>
        <vt:lpwstr>_Appendix_J_</vt:lpwstr>
      </vt:variant>
      <vt:variant>
        <vt:i4>6226024</vt:i4>
      </vt:variant>
      <vt:variant>
        <vt:i4>999</vt:i4>
      </vt:variant>
      <vt:variant>
        <vt:i4>0</vt:i4>
      </vt:variant>
      <vt:variant>
        <vt:i4>5</vt:i4>
      </vt:variant>
      <vt:variant>
        <vt:lpwstr>http://armypubs.army.mil/epubs/pdf/r600_20.pdf</vt:lpwstr>
      </vt:variant>
      <vt:variant>
        <vt:lpwstr/>
      </vt:variant>
      <vt:variant>
        <vt:i4>5308518</vt:i4>
      </vt:variant>
      <vt:variant>
        <vt:i4>996</vt:i4>
      </vt:variant>
      <vt:variant>
        <vt:i4>0</vt:i4>
      </vt:variant>
      <vt:variant>
        <vt:i4>5</vt:i4>
      </vt:variant>
      <vt:variant>
        <vt:lpwstr/>
      </vt:variant>
      <vt:variant>
        <vt:lpwstr>_2-9.__Separate</vt:lpwstr>
      </vt:variant>
      <vt:variant>
        <vt:i4>1638472</vt:i4>
      </vt:variant>
      <vt:variant>
        <vt:i4>993</vt:i4>
      </vt:variant>
      <vt:variant>
        <vt:i4>0</vt:i4>
      </vt:variant>
      <vt:variant>
        <vt:i4>5</vt:i4>
      </vt:variant>
      <vt:variant>
        <vt:lpwstr>http://www.tradoc.army.mil/tpubs/regs/r672-6.pdf</vt:lpwstr>
      </vt:variant>
      <vt:variant>
        <vt:lpwstr/>
      </vt:variant>
      <vt:variant>
        <vt:i4>5767274</vt:i4>
      </vt:variant>
      <vt:variant>
        <vt:i4>990</vt:i4>
      </vt:variant>
      <vt:variant>
        <vt:i4>0</vt:i4>
      </vt:variant>
      <vt:variant>
        <vt:i4>5</vt:i4>
      </vt:variant>
      <vt:variant>
        <vt:lpwstr>http://armypubs.army.mil/epubs/pdf/r672_20.pdf</vt:lpwstr>
      </vt:variant>
      <vt:variant>
        <vt:lpwstr/>
      </vt:variant>
      <vt:variant>
        <vt:i4>131152</vt:i4>
      </vt:variant>
      <vt:variant>
        <vt:i4>987</vt:i4>
      </vt:variant>
      <vt:variant>
        <vt:i4>0</vt:i4>
      </vt:variant>
      <vt:variant>
        <vt:i4>5</vt:i4>
      </vt:variant>
      <vt:variant>
        <vt:lpwstr>http://armypubs.army.mil/epubs/pdf/r600_8_22.pdf</vt:lpwstr>
      </vt:variant>
      <vt:variant>
        <vt:lpwstr/>
      </vt:variant>
      <vt:variant>
        <vt:i4>589907</vt:i4>
      </vt:variant>
      <vt:variant>
        <vt:i4>984</vt:i4>
      </vt:variant>
      <vt:variant>
        <vt:i4>0</vt:i4>
      </vt:variant>
      <vt:variant>
        <vt:i4>5</vt:i4>
      </vt:variant>
      <vt:variant>
        <vt:lpwstr>http://armypubs.army.mil/epubs/pdf/r600_8_19.pdf</vt:lpwstr>
      </vt:variant>
      <vt:variant>
        <vt:lpwstr/>
      </vt:variant>
      <vt:variant>
        <vt:i4>589907</vt:i4>
      </vt:variant>
      <vt:variant>
        <vt:i4>981</vt:i4>
      </vt:variant>
      <vt:variant>
        <vt:i4>0</vt:i4>
      </vt:variant>
      <vt:variant>
        <vt:i4>5</vt:i4>
      </vt:variant>
      <vt:variant>
        <vt:lpwstr>http://armypubs.army.mil/epubs/pdf/r600_8_19.pdf</vt:lpwstr>
      </vt:variant>
      <vt:variant>
        <vt:lpwstr/>
      </vt:variant>
      <vt:variant>
        <vt:i4>6094876</vt:i4>
      </vt:variant>
      <vt:variant>
        <vt:i4>978</vt:i4>
      </vt:variant>
      <vt:variant>
        <vt:i4>0</vt:i4>
      </vt:variant>
      <vt:variant>
        <vt:i4>5</vt:i4>
      </vt:variant>
      <vt:variant>
        <vt:lpwstr>https://www.us.army.mil/suite/files/22896074</vt:lpwstr>
      </vt:variant>
      <vt:variant>
        <vt:lpwstr/>
      </vt:variant>
      <vt:variant>
        <vt:i4>1179762</vt:i4>
      </vt:variant>
      <vt:variant>
        <vt:i4>975</vt:i4>
      </vt:variant>
      <vt:variant>
        <vt:i4>0</vt:i4>
      </vt:variant>
      <vt:variant>
        <vt:i4>5</vt:i4>
      </vt:variant>
      <vt:variant>
        <vt:lpwstr>https://armypubs.us.army.mil/doctrine/DR_pubs/dr_aa/pdf/stp21_1.pdf</vt:lpwstr>
      </vt:variant>
      <vt:variant>
        <vt:lpwstr/>
      </vt:variant>
      <vt:variant>
        <vt:i4>1179736</vt:i4>
      </vt:variant>
      <vt:variant>
        <vt:i4>972</vt:i4>
      </vt:variant>
      <vt:variant>
        <vt:i4>0</vt:i4>
      </vt:variant>
      <vt:variant>
        <vt:i4>5</vt:i4>
      </vt:variant>
      <vt:variant>
        <vt:lpwstr>http://www.tradoc.army.mil/tpubs/pams/tp600-4.pdf</vt:lpwstr>
      </vt:variant>
      <vt:variant>
        <vt:lpwstr/>
      </vt:variant>
      <vt:variant>
        <vt:i4>1179762</vt:i4>
      </vt:variant>
      <vt:variant>
        <vt:i4>969</vt:i4>
      </vt:variant>
      <vt:variant>
        <vt:i4>0</vt:i4>
      </vt:variant>
      <vt:variant>
        <vt:i4>5</vt:i4>
      </vt:variant>
      <vt:variant>
        <vt:lpwstr>https://armypubs.us.army.mil/doctrine/DR_pubs/dr_aa/pdf/stp21_1.pdf</vt:lpwstr>
      </vt:variant>
      <vt:variant>
        <vt:lpwstr/>
      </vt:variant>
      <vt:variant>
        <vt:i4>1179736</vt:i4>
      </vt:variant>
      <vt:variant>
        <vt:i4>966</vt:i4>
      </vt:variant>
      <vt:variant>
        <vt:i4>0</vt:i4>
      </vt:variant>
      <vt:variant>
        <vt:i4>5</vt:i4>
      </vt:variant>
      <vt:variant>
        <vt:lpwstr>http://www.tradoc.army.mil/tpubs/pams/tp600-4.pdf</vt:lpwstr>
      </vt:variant>
      <vt:variant>
        <vt:lpwstr/>
      </vt:variant>
      <vt:variant>
        <vt:i4>1179762</vt:i4>
      </vt:variant>
      <vt:variant>
        <vt:i4>963</vt:i4>
      </vt:variant>
      <vt:variant>
        <vt:i4>0</vt:i4>
      </vt:variant>
      <vt:variant>
        <vt:i4>5</vt:i4>
      </vt:variant>
      <vt:variant>
        <vt:lpwstr>https://armypubs.us.army.mil/doctrine/DR_pubs/dr_aa/pdf/stp21_1.pdf</vt:lpwstr>
      </vt:variant>
      <vt:variant>
        <vt:lpwstr/>
      </vt:variant>
      <vt:variant>
        <vt:i4>1179736</vt:i4>
      </vt:variant>
      <vt:variant>
        <vt:i4>960</vt:i4>
      </vt:variant>
      <vt:variant>
        <vt:i4>0</vt:i4>
      </vt:variant>
      <vt:variant>
        <vt:i4>5</vt:i4>
      </vt:variant>
      <vt:variant>
        <vt:lpwstr>http://www.tradoc.army.mil/tpubs/pams/tp600-4.pdf</vt:lpwstr>
      </vt:variant>
      <vt:variant>
        <vt:lpwstr/>
      </vt:variant>
      <vt:variant>
        <vt:i4>6357099</vt:i4>
      </vt:variant>
      <vt:variant>
        <vt:i4>957</vt:i4>
      </vt:variant>
      <vt:variant>
        <vt:i4>0</vt:i4>
      </vt:variant>
      <vt:variant>
        <vt:i4>5</vt:i4>
      </vt:variant>
      <vt:variant>
        <vt:lpwstr>http://www.army.mil/USAPA/eforms/pdf/A5286.PDF</vt:lpwstr>
      </vt:variant>
      <vt:variant>
        <vt:lpwstr/>
      </vt:variant>
      <vt:variant>
        <vt:i4>7077986</vt:i4>
      </vt:variant>
      <vt:variant>
        <vt:i4>954</vt:i4>
      </vt:variant>
      <vt:variant>
        <vt:i4>0</vt:i4>
      </vt:variant>
      <vt:variant>
        <vt:i4>5</vt:i4>
      </vt:variant>
      <vt:variant>
        <vt:lpwstr>http://www.army.mil/USAPA/eforms/pdf/A1059.PDF</vt:lpwstr>
      </vt:variant>
      <vt:variant>
        <vt:lpwstr/>
      </vt:variant>
      <vt:variant>
        <vt:i4>1441840</vt:i4>
      </vt:variant>
      <vt:variant>
        <vt:i4>951</vt:i4>
      </vt:variant>
      <vt:variant>
        <vt:i4>0</vt:i4>
      </vt:variant>
      <vt:variant>
        <vt:i4>5</vt:i4>
      </vt:variant>
      <vt:variant>
        <vt:lpwstr/>
      </vt:variant>
      <vt:variant>
        <vt:lpwstr>_Appendix_F_</vt:lpwstr>
      </vt:variant>
      <vt:variant>
        <vt:i4>6357099</vt:i4>
      </vt:variant>
      <vt:variant>
        <vt:i4>948</vt:i4>
      </vt:variant>
      <vt:variant>
        <vt:i4>0</vt:i4>
      </vt:variant>
      <vt:variant>
        <vt:i4>5</vt:i4>
      </vt:variant>
      <vt:variant>
        <vt:lpwstr>http://www.army.mil/USAPA/eforms/pdf/A5286.PDF</vt:lpwstr>
      </vt:variant>
      <vt:variant>
        <vt:lpwstr/>
      </vt:variant>
      <vt:variant>
        <vt:i4>4653140</vt:i4>
      </vt:variant>
      <vt:variant>
        <vt:i4>945</vt:i4>
      </vt:variant>
      <vt:variant>
        <vt:i4>0</vt:i4>
      </vt:variant>
      <vt:variant>
        <vt:i4>5</vt:i4>
      </vt:variant>
      <vt:variant>
        <vt:lpwstr>https://www.us.army.mil/suite/page/352730</vt:lpwstr>
      </vt:variant>
      <vt:variant>
        <vt:lpwstr/>
      </vt:variant>
      <vt:variant>
        <vt:i4>1441844</vt:i4>
      </vt:variant>
      <vt:variant>
        <vt:i4>942</vt:i4>
      </vt:variant>
      <vt:variant>
        <vt:i4>0</vt:i4>
      </vt:variant>
      <vt:variant>
        <vt:i4>5</vt:i4>
      </vt:variant>
      <vt:variant>
        <vt:lpwstr/>
      </vt:variant>
      <vt:variant>
        <vt:lpwstr>_Appendix_B_</vt:lpwstr>
      </vt:variant>
      <vt:variant>
        <vt:i4>1114227</vt:i4>
      </vt:variant>
      <vt:variant>
        <vt:i4>939</vt:i4>
      </vt:variant>
      <vt:variant>
        <vt:i4>0</vt:i4>
      </vt:variant>
      <vt:variant>
        <vt:i4>5</vt:i4>
      </vt:variant>
      <vt:variant>
        <vt:lpwstr/>
      </vt:variant>
      <vt:variant>
        <vt:lpwstr>_4-10.__New</vt:lpwstr>
      </vt:variant>
      <vt:variant>
        <vt:i4>5046380</vt:i4>
      </vt:variant>
      <vt:variant>
        <vt:i4>936</vt:i4>
      </vt:variant>
      <vt:variant>
        <vt:i4>0</vt:i4>
      </vt:variant>
      <vt:variant>
        <vt:i4>5</vt:i4>
      </vt:variant>
      <vt:variant>
        <vt:lpwstr/>
      </vt:variant>
      <vt:variant>
        <vt:lpwstr>_4-8.__MOS</vt:lpwstr>
      </vt:variant>
      <vt:variant>
        <vt:i4>5046380</vt:i4>
      </vt:variant>
      <vt:variant>
        <vt:i4>933</vt:i4>
      </vt:variant>
      <vt:variant>
        <vt:i4>0</vt:i4>
      </vt:variant>
      <vt:variant>
        <vt:i4>5</vt:i4>
      </vt:variant>
      <vt:variant>
        <vt:lpwstr/>
      </vt:variant>
      <vt:variant>
        <vt:lpwstr>_4-8.__MOS</vt:lpwstr>
      </vt:variant>
      <vt:variant>
        <vt:i4>1441906</vt:i4>
      </vt:variant>
      <vt:variant>
        <vt:i4>930</vt:i4>
      </vt:variant>
      <vt:variant>
        <vt:i4>0</vt:i4>
      </vt:variant>
      <vt:variant>
        <vt:i4>5</vt:i4>
      </vt:variant>
      <vt:variant>
        <vt:lpwstr/>
      </vt:variant>
      <vt:variant>
        <vt:lpwstr>_3-16.__IET</vt:lpwstr>
      </vt:variant>
      <vt:variant>
        <vt:i4>3407953</vt:i4>
      </vt:variant>
      <vt:variant>
        <vt:i4>927</vt:i4>
      </vt:variant>
      <vt:variant>
        <vt:i4>0</vt:i4>
      </vt:variant>
      <vt:variant>
        <vt:i4>5</vt:i4>
      </vt:variant>
      <vt:variant>
        <vt:lpwstr>http://armypubs.army.mil/epubs/pdf/r670_1.pdf</vt:lpwstr>
      </vt:variant>
      <vt:variant>
        <vt:lpwstr/>
      </vt:variant>
      <vt:variant>
        <vt:i4>7405664</vt:i4>
      </vt:variant>
      <vt:variant>
        <vt:i4>924</vt:i4>
      </vt:variant>
      <vt:variant>
        <vt:i4>0</vt:i4>
      </vt:variant>
      <vt:variant>
        <vt:i4>5</vt:i4>
      </vt:variant>
      <vt:variant>
        <vt:lpwstr>http://www.tradoc.army.mil/tpubs/regs/TR350-70.pdf</vt:lpwstr>
      </vt:variant>
      <vt:variant>
        <vt:lpwstr/>
      </vt:variant>
      <vt:variant>
        <vt:i4>7405664</vt:i4>
      </vt:variant>
      <vt:variant>
        <vt:i4>921</vt:i4>
      </vt:variant>
      <vt:variant>
        <vt:i4>0</vt:i4>
      </vt:variant>
      <vt:variant>
        <vt:i4>5</vt:i4>
      </vt:variant>
      <vt:variant>
        <vt:lpwstr>http://www.tradoc.army.mil/tpubs/regs/TR350-70.pdf</vt:lpwstr>
      </vt:variant>
      <vt:variant>
        <vt:lpwstr/>
      </vt:variant>
      <vt:variant>
        <vt:i4>7405664</vt:i4>
      </vt:variant>
      <vt:variant>
        <vt:i4>918</vt:i4>
      </vt:variant>
      <vt:variant>
        <vt:i4>0</vt:i4>
      </vt:variant>
      <vt:variant>
        <vt:i4>5</vt:i4>
      </vt:variant>
      <vt:variant>
        <vt:lpwstr>http://www.tradoc.army.mil/tpubs/regs/TR350-70.pdf</vt:lpwstr>
      </vt:variant>
      <vt:variant>
        <vt:lpwstr/>
      </vt:variant>
      <vt:variant>
        <vt:i4>3539014</vt:i4>
      </vt:variant>
      <vt:variant>
        <vt:i4>915</vt:i4>
      </vt:variant>
      <vt:variant>
        <vt:i4>0</vt:i4>
      </vt:variant>
      <vt:variant>
        <vt:i4>5</vt:i4>
      </vt:variant>
      <vt:variant>
        <vt:lpwstr>https://armypubs.us.army.mil/epubs/DR_pubs/DR_B/pdf/r190_11.pdf</vt:lpwstr>
      </vt:variant>
      <vt:variant>
        <vt:lpwstr/>
      </vt:variant>
      <vt:variant>
        <vt:i4>3539014</vt:i4>
      </vt:variant>
      <vt:variant>
        <vt:i4>912</vt:i4>
      </vt:variant>
      <vt:variant>
        <vt:i4>0</vt:i4>
      </vt:variant>
      <vt:variant>
        <vt:i4>5</vt:i4>
      </vt:variant>
      <vt:variant>
        <vt:lpwstr>https://armypubs.us.army.mil/epubs/DR_pubs/DR_B/pdf/r190_11.pdf</vt:lpwstr>
      </vt:variant>
      <vt:variant>
        <vt:lpwstr/>
      </vt:variant>
      <vt:variant>
        <vt:i4>2424957</vt:i4>
      </vt:variant>
      <vt:variant>
        <vt:i4>909</vt:i4>
      </vt:variant>
      <vt:variant>
        <vt:i4>0</vt:i4>
      </vt:variant>
      <vt:variant>
        <vt:i4>5</vt:i4>
      </vt:variant>
      <vt:variant>
        <vt:lpwstr>https://atn.army.mil/index.aspx</vt:lpwstr>
      </vt:variant>
      <vt:variant>
        <vt:lpwstr/>
      </vt:variant>
      <vt:variant>
        <vt:i4>2424957</vt:i4>
      </vt:variant>
      <vt:variant>
        <vt:i4>906</vt:i4>
      </vt:variant>
      <vt:variant>
        <vt:i4>0</vt:i4>
      </vt:variant>
      <vt:variant>
        <vt:i4>5</vt:i4>
      </vt:variant>
      <vt:variant>
        <vt:lpwstr>https://atn.army.mil/index.aspx</vt:lpwstr>
      </vt:variant>
      <vt:variant>
        <vt:lpwstr/>
      </vt:variant>
      <vt:variant>
        <vt:i4>5439499</vt:i4>
      </vt:variant>
      <vt:variant>
        <vt:i4>903</vt:i4>
      </vt:variant>
      <vt:variant>
        <vt:i4>0</vt:i4>
      </vt:variant>
      <vt:variant>
        <vt:i4>5</vt:i4>
      </vt:variant>
      <vt:variant>
        <vt:lpwstr>http://www.jackson.army.mil/sites/leaderdevelopment/docs/710</vt:lpwstr>
      </vt:variant>
      <vt:variant>
        <vt:lpwstr/>
      </vt:variant>
      <vt:variant>
        <vt:i4>7143497</vt:i4>
      </vt:variant>
      <vt:variant>
        <vt:i4>900</vt:i4>
      </vt:variant>
      <vt:variant>
        <vt:i4>0</vt:i4>
      </vt:variant>
      <vt:variant>
        <vt:i4>5</vt:i4>
      </vt:variant>
      <vt:variant>
        <vt:lpwstr>https://rdl.train.army.mil/catalog/view/100.ATSC/1EDEFDDA-46B2-4045-814A-34CFD7EF8FA4-1308748302093/aar_training.htm</vt:lpwstr>
      </vt:variant>
      <vt:variant>
        <vt:lpwstr/>
      </vt:variant>
      <vt:variant>
        <vt:i4>1769536</vt:i4>
      </vt:variant>
      <vt:variant>
        <vt:i4>897</vt:i4>
      </vt:variant>
      <vt:variant>
        <vt:i4>0</vt:i4>
      </vt:variant>
      <vt:variant>
        <vt:i4>5</vt:i4>
      </vt:variant>
      <vt:variant>
        <vt:lpwstr>http://www.tradoc.army.mil/tpubs/regs/r350-70/index.html</vt:lpwstr>
      </vt:variant>
      <vt:variant>
        <vt:lpwstr/>
      </vt:variant>
      <vt:variant>
        <vt:i4>1966175</vt:i4>
      </vt:variant>
      <vt:variant>
        <vt:i4>894</vt:i4>
      </vt:variant>
      <vt:variant>
        <vt:i4>0</vt:i4>
      </vt:variant>
      <vt:variant>
        <vt:i4>5</vt:i4>
      </vt:variant>
      <vt:variant>
        <vt:lpwstr>http://www.apd.army.mil/pub/eforms/pdf/a2028.pdf</vt:lpwstr>
      </vt:variant>
      <vt:variant>
        <vt:lpwstr/>
      </vt:variant>
      <vt:variant>
        <vt:i4>7405664</vt:i4>
      </vt:variant>
      <vt:variant>
        <vt:i4>891</vt:i4>
      </vt:variant>
      <vt:variant>
        <vt:i4>0</vt:i4>
      </vt:variant>
      <vt:variant>
        <vt:i4>5</vt:i4>
      </vt:variant>
      <vt:variant>
        <vt:lpwstr>http://www.tradoc.army.mil/tpubs/regs/TR350-70.pdf</vt:lpwstr>
      </vt:variant>
      <vt:variant>
        <vt:lpwstr/>
      </vt:variant>
      <vt:variant>
        <vt:i4>4980788</vt:i4>
      </vt:variant>
      <vt:variant>
        <vt:i4>888</vt:i4>
      </vt:variant>
      <vt:variant>
        <vt:i4>0</vt:i4>
      </vt:variant>
      <vt:variant>
        <vt:i4>5</vt:i4>
      </vt:variant>
      <vt:variant>
        <vt:lpwstr>mailto:Improprieties@USAREC.army.mil</vt:lpwstr>
      </vt:variant>
      <vt:variant>
        <vt:lpwstr/>
      </vt:variant>
      <vt:variant>
        <vt:i4>1245214</vt:i4>
      </vt:variant>
      <vt:variant>
        <vt:i4>885</vt:i4>
      </vt:variant>
      <vt:variant>
        <vt:i4>0</vt:i4>
      </vt:variant>
      <vt:variant>
        <vt:i4>5</vt:i4>
      </vt:variant>
      <vt:variant>
        <vt:lpwstr>http://www.defensetravel.dod.mil/pdc-archive/reg-chgs/monthly/2009/JFTR/Change 268 (04-01-09).pdf</vt:lpwstr>
      </vt:variant>
      <vt:variant>
        <vt:lpwstr/>
      </vt:variant>
      <vt:variant>
        <vt:i4>6226024</vt:i4>
      </vt:variant>
      <vt:variant>
        <vt:i4>882</vt:i4>
      </vt:variant>
      <vt:variant>
        <vt:i4>0</vt:i4>
      </vt:variant>
      <vt:variant>
        <vt:i4>5</vt:i4>
      </vt:variant>
      <vt:variant>
        <vt:lpwstr>http://armypubs.army.mil/epubs/pdf/r600_20.pdf</vt:lpwstr>
      </vt:variant>
      <vt:variant>
        <vt:lpwstr/>
      </vt:variant>
      <vt:variant>
        <vt:i4>3670058</vt:i4>
      </vt:variant>
      <vt:variant>
        <vt:i4>879</vt:i4>
      </vt:variant>
      <vt:variant>
        <vt:i4>0</vt:i4>
      </vt:variant>
      <vt:variant>
        <vt:i4>5</vt:i4>
      </vt:variant>
      <vt:variant>
        <vt:lpwstr>http://uscode.house.gov/download/pls/10C401.txt</vt:lpwstr>
      </vt:variant>
      <vt:variant>
        <vt:lpwstr/>
      </vt:variant>
      <vt:variant>
        <vt:i4>3670058</vt:i4>
      </vt:variant>
      <vt:variant>
        <vt:i4>876</vt:i4>
      </vt:variant>
      <vt:variant>
        <vt:i4>0</vt:i4>
      </vt:variant>
      <vt:variant>
        <vt:i4>5</vt:i4>
      </vt:variant>
      <vt:variant>
        <vt:lpwstr>http://uscode.house.gov/download/pls/10C401.txt</vt:lpwstr>
      </vt:variant>
      <vt:variant>
        <vt:lpwstr/>
      </vt:variant>
      <vt:variant>
        <vt:i4>1507415</vt:i4>
      </vt:variant>
      <vt:variant>
        <vt:i4>873</vt:i4>
      </vt:variant>
      <vt:variant>
        <vt:i4>0</vt:i4>
      </vt:variant>
      <vt:variant>
        <vt:i4>5</vt:i4>
      </vt:variant>
      <vt:variant>
        <vt:lpwstr>http://www.apd.army.mil/pub/eforms/pdf/a1594.pdf</vt:lpwstr>
      </vt:variant>
      <vt:variant>
        <vt:lpwstr/>
      </vt:variant>
      <vt:variant>
        <vt:i4>3670058</vt:i4>
      </vt:variant>
      <vt:variant>
        <vt:i4>870</vt:i4>
      </vt:variant>
      <vt:variant>
        <vt:i4>0</vt:i4>
      </vt:variant>
      <vt:variant>
        <vt:i4>5</vt:i4>
      </vt:variant>
      <vt:variant>
        <vt:lpwstr>http://uscode.house.gov/download/pls/10C401.txt</vt:lpwstr>
      </vt:variant>
      <vt:variant>
        <vt:lpwstr/>
      </vt:variant>
      <vt:variant>
        <vt:i4>131174</vt:i4>
      </vt:variant>
      <vt:variant>
        <vt:i4>867</vt:i4>
      </vt:variant>
      <vt:variant>
        <vt:i4>0</vt:i4>
      </vt:variant>
      <vt:variant>
        <vt:i4>5</vt:i4>
      </vt:variant>
      <vt:variant>
        <vt:lpwstr>http://armypubs.army.mil/epubs/pdf/r614_200.pdf</vt:lpwstr>
      </vt:variant>
      <vt:variant>
        <vt:lpwstr/>
      </vt:variant>
      <vt:variant>
        <vt:i4>196658</vt:i4>
      </vt:variant>
      <vt:variant>
        <vt:i4>864</vt:i4>
      </vt:variant>
      <vt:variant>
        <vt:i4>0</vt:i4>
      </vt:variant>
      <vt:variant>
        <vt:i4>5</vt:i4>
      </vt:variant>
      <vt:variant>
        <vt:lpwstr>http://armypubs.army.mil/epubs/pdf/r15_6.pdf</vt:lpwstr>
      </vt:variant>
      <vt:variant>
        <vt:lpwstr/>
      </vt:variant>
      <vt:variant>
        <vt:i4>131174</vt:i4>
      </vt:variant>
      <vt:variant>
        <vt:i4>861</vt:i4>
      </vt:variant>
      <vt:variant>
        <vt:i4>0</vt:i4>
      </vt:variant>
      <vt:variant>
        <vt:i4>5</vt:i4>
      </vt:variant>
      <vt:variant>
        <vt:lpwstr>http://armypubs.army.mil/epubs/pdf/r614_200.pdf</vt:lpwstr>
      </vt:variant>
      <vt:variant>
        <vt:lpwstr/>
      </vt:variant>
      <vt:variant>
        <vt:i4>7012413</vt:i4>
      </vt:variant>
      <vt:variant>
        <vt:i4>858</vt:i4>
      </vt:variant>
      <vt:variant>
        <vt:i4>0</vt:i4>
      </vt:variant>
      <vt:variant>
        <vt:i4>5</vt:i4>
      </vt:variant>
      <vt:variant>
        <vt:lpwstr>http://www.tradoc.army.mil/tpubs/TRADOCForms/tf350-6-1-R-E.pdf</vt:lpwstr>
      </vt:variant>
      <vt:variant>
        <vt:lpwstr/>
      </vt:variant>
      <vt:variant>
        <vt:i4>4259864</vt:i4>
      </vt:variant>
      <vt:variant>
        <vt:i4>855</vt:i4>
      </vt:variant>
      <vt:variant>
        <vt:i4>0</vt:i4>
      </vt:variant>
      <vt:variant>
        <vt:i4>5</vt:i4>
      </vt:variant>
      <vt:variant>
        <vt:lpwstr>http://www.apd.army.mil/pdffiles/mcm.pdf</vt:lpwstr>
      </vt:variant>
      <vt:variant>
        <vt:lpwstr/>
      </vt:variant>
      <vt:variant>
        <vt:i4>7077967</vt:i4>
      </vt:variant>
      <vt:variant>
        <vt:i4>852</vt:i4>
      </vt:variant>
      <vt:variant>
        <vt:i4>0</vt:i4>
      </vt:variant>
      <vt:variant>
        <vt:i4>5</vt:i4>
      </vt:variant>
      <vt:variant>
        <vt:lpwstr>http://www.apd.army.mil/pdffiles/r600_20.pdf</vt:lpwstr>
      </vt:variant>
      <vt:variant>
        <vt:lpwstr/>
      </vt:variant>
      <vt:variant>
        <vt:i4>2621543</vt:i4>
      </vt:variant>
      <vt:variant>
        <vt:i4>849</vt:i4>
      </vt:variant>
      <vt:variant>
        <vt:i4>0</vt:i4>
      </vt:variant>
      <vt:variant>
        <vt:i4>5</vt:i4>
      </vt:variant>
      <vt:variant>
        <vt:lpwstr>http://www.tradoc.army.mil/tpubs/regs/tr1-8.pdf</vt:lpwstr>
      </vt:variant>
      <vt:variant>
        <vt:lpwstr/>
      </vt:variant>
      <vt:variant>
        <vt:i4>7077967</vt:i4>
      </vt:variant>
      <vt:variant>
        <vt:i4>846</vt:i4>
      </vt:variant>
      <vt:variant>
        <vt:i4>0</vt:i4>
      </vt:variant>
      <vt:variant>
        <vt:i4>5</vt:i4>
      </vt:variant>
      <vt:variant>
        <vt:lpwstr>http://www.apd.army.mil/pdffiles/r600_20.pdf</vt:lpwstr>
      </vt:variant>
      <vt:variant>
        <vt:lpwstr/>
      </vt:variant>
      <vt:variant>
        <vt:i4>5439593</vt:i4>
      </vt:variant>
      <vt:variant>
        <vt:i4>843</vt:i4>
      </vt:variant>
      <vt:variant>
        <vt:i4>0</vt:i4>
      </vt:variant>
      <vt:variant>
        <vt:i4>5</vt:i4>
      </vt:variant>
      <vt:variant>
        <vt:lpwstr>http://armypubs.army.mil/epubs/pdf/r190_45.pdf</vt:lpwstr>
      </vt:variant>
      <vt:variant>
        <vt:lpwstr/>
      </vt:variant>
      <vt:variant>
        <vt:i4>7274571</vt:i4>
      </vt:variant>
      <vt:variant>
        <vt:i4>840</vt:i4>
      </vt:variant>
      <vt:variant>
        <vt:i4>0</vt:i4>
      </vt:variant>
      <vt:variant>
        <vt:i4>5</vt:i4>
      </vt:variant>
      <vt:variant>
        <vt:lpwstr>http://www.apd.army.mil/pdffiles/r210_22.pdf</vt:lpwstr>
      </vt:variant>
      <vt:variant>
        <vt:lpwstr/>
      </vt:variant>
      <vt:variant>
        <vt:i4>126</vt:i4>
      </vt:variant>
      <vt:variant>
        <vt:i4>837</vt:i4>
      </vt:variant>
      <vt:variant>
        <vt:i4>0</vt:i4>
      </vt:variant>
      <vt:variant>
        <vt:i4>5</vt:i4>
      </vt:variant>
      <vt:variant>
        <vt:lpwstr>http://www.apd.army.mil/pdffiles/r608_1.pdf</vt:lpwstr>
      </vt:variant>
      <vt:variant>
        <vt:lpwstr/>
      </vt:variant>
      <vt:variant>
        <vt:i4>7077967</vt:i4>
      </vt:variant>
      <vt:variant>
        <vt:i4>834</vt:i4>
      </vt:variant>
      <vt:variant>
        <vt:i4>0</vt:i4>
      </vt:variant>
      <vt:variant>
        <vt:i4>5</vt:i4>
      </vt:variant>
      <vt:variant>
        <vt:lpwstr>http://www.apd.army.mil/pdffiles/r600_20.pdf</vt:lpwstr>
      </vt:variant>
      <vt:variant>
        <vt:lpwstr/>
      </vt:variant>
      <vt:variant>
        <vt:i4>327775</vt:i4>
      </vt:variant>
      <vt:variant>
        <vt:i4>831</vt:i4>
      </vt:variant>
      <vt:variant>
        <vt:i4>0</vt:i4>
      </vt:variant>
      <vt:variant>
        <vt:i4>5</vt:i4>
      </vt:variant>
      <vt:variant>
        <vt:lpwstr>http://www.dtic.mil/whs/directives/infomgt/forms/</vt:lpwstr>
      </vt:variant>
      <vt:variant>
        <vt:lpwstr/>
      </vt:variant>
      <vt:variant>
        <vt:i4>7077967</vt:i4>
      </vt:variant>
      <vt:variant>
        <vt:i4>828</vt:i4>
      </vt:variant>
      <vt:variant>
        <vt:i4>0</vt:i4>
      </vt:variant>
      <vt:variant>
        <vt:i4>5</vt:i4>
      </vt:variant>
      <vt:variant>
        <vt:lpwstr>http://www.apd.army.mil/pdffiles/r600_20.pdf</vt:lpwstr>
      </vt:variant>
      <vt:variant>
        <vt:lpwstr/>
      </vt:variant>
      <vt:variant>
        <vt:i4>7077967</vt:i4>
      </vt:variant>
      <vt:variant>
        <vt:i4>825</vt:i4>
      </vt:variant>
      <vt:variant>
        <vt:i4>0</vt:i4>
      </vt:variant>
      <vt:variant>
        <vt:i4>5</vt:i4>
      </vt:variant>
      <vt:variant>
        <vt:lpwstr>http://www.apd.army.mil/pdffiles/r600_20.pdf</vt:lpwstr>
      </vt:variant>
      <vt:variant>
        <vt:lpwstr/>
      </vt:variant>
      <vt:variant>
        <vt:i4>7077967</vt:i4>
      </vt:variant>
      <vt:variant>
        <vt:i4>822</vt:i4>
      </vt:variant>
      <vt:variant>
        <vt:i4>0</vt:i4>
      </vt:variant>
      <vt:variant>
        <vt:i4>5</vt:i4>
      </vt:variant>
      <vt:variant>
        <vt:lpwstr>http://www.apd.army.mil/pdffiles/r600_20.pdf</vt:lpwstr>
      </vt:variant>
      <vt:variant>
        <vt:lpwstr/>
      </vt:variant>
      <vt:variant>
        <vt:i4>6291561</vt:i4>
      </vt:variant>
      <vt:variant>
        <vt:i4>819</vt:i4>
      </vt:variant>
      <vt:variant>
        <vt:i4>0</vt:i4>
      </vt:variant>
      <vt:variant>
        <vt:i4>5</vt:i4>
      </vt:variant>
      <vt:variant>
        <vt:lpwstr>http://www.defensetravel.dod.mil/Docs/perdiem/JFTR(Ch1-10).pdf</vt:lpwstr>
      </vt:variant>
      <vt:variant>
        <vt:lpwstr/>
      </vt:variant>
      <vt:variant>
        <vt:i4>131175</vt:i4>
      </vt:variant>
      <vt:variant>
        <vt:i4>816</vt:i4>
      </vt:variant>
      <vt:variant>
        <vt:i4>0</vt:i4>
      </vt:variant>
      <vt:variant>
        <vt:i4>5</vt:i4>
      </vt:variant>
      <vt:variant>
        <vt:lpwstr/>
      </vt:variant>
      <vt:variant>
        <vt:lpwstr>_2-10.__Battle</vt:lpwstr>
      </vt:variant>
      <vt:variant>
        <vt:i4>131175</vt:i4>
      </vt:variant>
      <vt:variant>
        <vt:i4>813</vt:i4>
      </vt:variant>
      <vt:variant>
        <vt:i4>0</vt:i4>
      </vt:variant>
      <vt:variant>
        <vt:i4>5</vt:i4>
      </vt:variant>
      <vt:variant>
        <vt:lpwstr/>
      </vt:variant>
      <vt:variant>
        <vt:lpwstr>_2-10.__Battle</vt:lpwstr>
      </vt:variant>
      <vt:variant>
        <vt:i4>131175</vt:i4>
      </vt:variant>
      <vt:variant>
        <vt:i4>810</vt:i4>
      </vt:variant>
      <vt:variant>
        <vt:i4>0</vt:i4>
      </vt:variant>
      <vt:variant>
        <vt:i4>5</vt:i4>
      </vt:variant>
      <vt:variant>
        <vt:lpwstr/>
      </vt:variant>
      <vt:variant>
        <vt:lpwstr>_2-10.__Battle</vt:lpwstr>
      </vt:variant>
      <vt:variant>
        <vt:i4>6553676</vt:i4>
      </vt:variant>
      <vt:variant>
        <vt:i4>807</vt:i4>
      </vt:variant>
      <vt:variant>
        <vt:i4>0</vt:i4>
      </vt:variant>
      <vt:variant>
        <vt:i4>5</vt:i4>
      </vt:variant>
      <vt:variant>
        <vt:lpwstr>http://www.apd.army.mil/pdffiles/R385_10.PDF</vt:lpwstr>
      </vt:variant>
      <vt:variant>
        <vt:lpwstr/>
      </vt:variant>
      <vt:variant>
        <vt:i4>6815810</vt:i4>
      </vt:variant>
      <vt:variant>
        <vt:i4>804</vt:i4>
      </vt:variant>
      <vt:variant>
        <vt:i4>0</vt:i4>
      </vt:variant>
      <vt:variant>
        <vt:i4>5</vt:i4>
      </vt:variant>
      <vt:variant>
        <vt:lpwstr>http://www.apd.army.mil/pdffiles/R840_10.PDF</vt:lpwstr>
      </vt:variant>
      <vt:variant>
        <vt:lpwstr/>
      </vt:variant>
      <vt:variant>
        <vt:i4>1441843</vt:i4>
      </vt:variant>
      <vt:variant>
        <vt:i4>801</vt:i4>
      </vt:variant>
      <vt:variant>
        <vt:i4>0</vt:i4>
      </vt:variant>
      <vt:variant>
        <vt:i4>5</vt:i4>
      </vt:variant>
      <vt:variant>
        <vt:lpwstr/>
      </vt:variant>
      <vt:variant>
        <vt:lpwstr>_Appendix_E_</vt:lpwstr>
      </vt:variant>
      <vt:variant>
        <vt:i4>1441842</vt:i4>
      </vt:variant>
      <vt:variant>
        <vt:i4>795</vt:i4>
      </vt:variant>
      <vt:variant>
        <vt:i4>0</vt:i4>
      </vt:variant>
      <vt:variant>
        <vt:i4>5</vt:i4>
      </vt:variant>
      <vt:variant>
        <vt:lpwstr/>
      </vt:variant>
      <vt:variant>
        <vt:lpwstr>_Appendix_D_</vt:lpwstr>
      </vt:variant>
      <vt:variant>
        <vt:i4>1441845</vt:i4>
      </vt:variant>
      <vt:variant>
        <vt:i4>792</vt:i4>
      </vt:variant>
      <vt:variant>
        <vt:i4>0</vt:i4>
      </vt:variant>
      <vt:variant>
        <vt:i4>5</vt:i4>
      </vt:variant>
      <vt:variant>
        <vt:lpwstr/>
      </vt:variant>
      <vt:variant>
        <vt:lpwstr>_Appendix_C_</vt:lpwstr>
      </vt:variant>
      <vt:variant>
        <vt:i4>6815805</vt:i4>
      </vt:variant>
      <vt:variant>
        <vt:i4>789</vt:i4>
      </vt:variant>
      <vt:variant>
        <vt:i4>0</vt:i4>
      </vt:variant>
      <vt:variant>
        <vt:i4>5</vt:i4>
      </vt:variant>
      <vt:variant>
        <vt:lpwstr>http://www.tradoc.army.mil/tpubs/TRADOCForms/tf350-6-2-R-E.pdf</vt:lpwstr>
      </vt:variant>
      <vt:variant>
        <vt:lpwstr/>
      </vt:variant>
      <vt:variant>
        <vt:i4>6291534</vt:i4>
      </vt:variant>
      <vt:variant>
        <vt:i4>786</vt:i4>
      </vt:variant>
      <vt:variant>
        <vt:i4>0</vt:i4>
      </vt:variant>
      <vt:variant>
        <vt:i4>5</vt:i4>
      </vt:variant>
      <vt:variant>
        <vt:lpwstr>http://www.apd.army.mil/pdffiles/r190_45.pdf</vt:lpwstr>
      </vt:variant>
      <vt:variant>
        <vt:lpwstr/>
      </vt:variant>
      <vt:variant>
        <vt:i4>2228351</vt:i4>
      </vt:variant>
      <vt:variant>
        <vt:i4>783</vt:i4>
      </vt:variant>
      <vt:variant>
        <vt:i4>0</vt:i4>
      </vt:variant>
      <vt:variant>
        <vt:i4>5</vt:i4>
      </vt:variant>
      <vt:variant>
        <vt:lpwstr>http://www.tradoc.army.mil/tpubs/regs/r1-8.pdf</vt:lpwstr>
      </vt:variant>
      <vt:variant>
        <vt:lpwstr/>
      </vt:variant>
      <vt:variant>
        <vt:i4>786461</vt:i4>
      </vt:variant>
      <vt:variant>
        <vt:i4>780</vt:i4>
      </vt:variant>
      <vt:variant>
        <vt:i4>0</vt:i4>
      </vt:variant>
      <vt:variant>
        <vt:i4>5</vt:i4>
      </vt:variant>
      <vt:variant>
        <vt:lpwstr>https://www.benning.army.mil/ibolc/updates/Attachment 6-TC_3-22.20_Final.pdf</vt:lpwstr>
      </vt:variant>
      <vt:variant>
        <vt:lpwstr/>
      </vt:variant>
      <vt:variant>
        <vt:i4>6291534</vt:i4>
      </vt:variant>
      <vt:variant>
        <vt:i4>777</vt:i4>
      </vt:variant>
      <vt:variant>
        <vt:i4>0</vt:i4>
      </vt:variant>
      <vt:variant>
        <vt:i4>5</vt:i4>
      </vt:variant>
      <vt:variant>
        <vt:lpwstr>http://www.apd.army.mil/pdffiles/r190_45.pdf</vt:lpwstr>
      </vt:variant>
      <vt:variant>
        <vt:lpwstr/>
      </vt:variant>
      <vt:variant>
        <vt:i4>262261</vt:i4>
      </vt:variant>
      <vt:variant>
        <vt:i4>774</vt:i4>
      </vt:variant>
      <vt:variant>
        <vt:i4>0</vt:i4>
      </vt:variant>
      <vt:variant>
        <vt:i4>5</vt:i4>
      </vt:variant>
      <vt:variant>
        <vt:lpwstr/>
      </vt:variant>
      <vt:variant>
        <vt:lpwstr>_B-1.__Purpose</vt:lpwstr>
      </vt:variant>
      <vt:variant>
        <vt:i4>4391014</vt:i4>
      </vt:variant>
      <vt:variant>
        <vt:i4>771</vt:i4>
      </vt:variant>
      <vt:variant>
        <vt:i4>0</vt:i4>
      </vt:variant>
      <vt:variant>
        <vt:i4>5</vt:i4>
      </vt:variant>
      <vt:variant>
        <vt:lpwstr/>
      </vt:variant>
      <vt:variant>
        <vt:lpwstr>_3-2.__IET</vt:lpwstr>
      </vt:variant>
      <vt:variant>
        <vt:i4>7405664</vt:i4>
      </vt:variant>
      <vt:variant>
        <vt:i4>768</vt:i4>
      </vt:variant>
      <vt:variant>
        <vt:i4>0</vt:i4>
      </vt:variant>
      <vt:variant>
        <vt:i4>5</vt:i4>
      </vt:variant>
      <vt:variant>
        <vt:lpwstr>http://www.tradoc.army.mil/tpubs/regs/TR350-70.pdf</vt:lpwstr>
      </vt:variant>
      <vt:variant>
        <vt:lpwstr/>
      </vt:variant>
      <vt:variant>
        <vt:i4>7405664</vt:i4>
      </vt:variant>
      <vt:variant>
        <vt:i4>765</vt:i4>
      </vt:variant>
      <vt:variant>
        <vt:i4>0</vt:i4>
      </vt:variant>
      <vt:variant>
        <vt:i4>5</vt:i4>
      </vt:variant>
      <vt:variant>
        <vt:lpwstr>http://www.tradoc.army.mil/tpubs/regs/TR350-70.pdf</vt:lpwstr>
      </vt:variant>
      <vt:variant>
        <vt:lpwstr/>
      </vt:variant>
      <vt:variant>
        <vt:i4>3145849</vt:i4>
      </vt:variant>
      <vt:variant>
        <vt:i4>762</vt:i4>
      </vt:variant>
      <vt:variant>
        <vt:i4>0</vt:i4>
      </vt:variant>
      <vt:variant>
        <vt:i4>5</vt:i4>
      </vt:variant>
      <vt:variant>
        <vt:lpwstr>http://www.apd.army.mil/pdffiles/r25_400_2.pdf</vt:lpwstr>
      </vt:variant>
      <vt:variant>
        <vt:lpwstr/>
      </vt:variant>
      <vt:variant>
        <vt:i4>7798886</vt:i4>
      </vt:variant>
      <vt:variant>
        <vt:i4>759</vt:i4>
      </vt:variant>
      <vt:variant>
        <vt:i4>0</vt:i4>
      </vt:variant>
      <vt:variant>
        <vt:i4>5</vt:i4>
      </vt:variant>
      <vt:variant>
        <vt:lpwstr>http://www.tradoc.army.mil/tpubs/regs/TR350-16.pdf</vt:lpwstr>
      </vt:variant>
      <vt:variant>
        <vt:lpwstr/>
      </vt:variant>
      <vt:variant>
        <vt:i4>4522054</vt:i4>
      </vt:variant>
      <vt:variant>
        <vt:i4>756</vt:i4>
      </vt:variant>
      <vt:variant>
        <vt:i4>0</vt:i4>
      </vt:variant>
      <vt:variant>
        <vt:i4>5</vt:i4>
      </vt:variant>
      <vt:variant>
        <vt:lpwstr>http://www.tradoc.army.mil/tpubs/regs/r350-16.pdf</vt:lpwstr>
      </vt:variant>
      <vt:variant>
        <vt:lpwstr/>
      </vt:variant>
      <vt:variant>
        <vt:i4>7405664</vt:i4>
      </vt:variant>
      <vt:variant>
        <vt:i4>753</vt:i4>
      </vt:variant>
      <vt:variant>
        <vt:i4>0</vt:i4>
      </vt:variant>
      <vt:variant>
        <vt:i4>5</vt:i4>
      </vt:variant>
      <vt:variant>
        <vt:lpwstr>http://www.tradoc.army.mil/tpubs/regs/TR350-70.pdf</vt:lpwstr>
      </vt:variant>
      <vt:variant>
        <vt:lpwstr/>
      </vt:variant>
      <vt:variant>
        <vt:i4>7405664</vt:i4>
      </vt:variant>
      <vt:variant>
        <vt:i4>750</vt:i4>
      </vt:variant>
      <vt:variant>
        <vt:i4>0</vt:i4>
      </vt:variant>
      <vt:variant>
        <vt:i4>5</vt:i4>
      </vt:variant>
      <vt:variant>
        <vt:lpwstr>http://www.tradoc.army.mil/tpubs/regs/TR350-70.pdf</vt:lpwstr>
      </vt:variant>
      <vt:variant>
        <vt:lpwstr/>
      </vt:variant>
      <vt:variant>
        <vt:i4>1179736</vt:i4>
      </vt:variant>
      <vt:variant>
        <vt:i4>747</vt:i4>
      </vt:variant>
      <vt:variant>
        <vt:i4>0</vt:i4>
      </vt:variant>
      <vt:variant>
        <vt:i4>5</vt:i4>
      </vt:variant>
      <vt:variant>
        <vt:lpwstr>http://www.tradoc.army.mil/tpubs/pams/tp600-4.pdf</vt:lpwstr>
      </vt:variant>
      <vt:variant>
        <vt:lpwstr/>
      </vt:variant>
      <vt:variant>
        <vt:i4>589857</vt:i4>
      </vt:variant>
      <vt:variant>
        <vt:i4>744</vt:i4>
      </vt:variant>
      <vt:variant>
        <vt:i4>0</vt:i4>
      </vt:variant>
      <vt:variant>
        <vt:i4>5</vt:i4>
      </vt:variant>
      <vt:variant>
        <vt:lpwstr/>
      </vt:variant>
      <vt:variant>
        <vt:lpwstr>_Glossary</vt:lpwstr>
      </vt:variant>
      <vt:variant>
        <vt:i4>1441847</vt:i4>
      </vt:variant>
      <vt:variant>
        <vt:i4>741</vt:i4>
      </vt:variant>
      <vt:variant>
        <vt:i4>0</vt:i4>
      </vt:variant>
      <vt:variant>
        <vt:i4>5</vt:i4>
      </vt:variant>
      <vt:variant>
        <vt:lpwstr/>
      </vt:variant>
      <vt:variant>
        <vt:lpwstr>_Appendix_A_</vt:lpwstr>
      </vt:variant>
      <vt:variant>
        <vt:i4>1114162</vt:i4>
      </vt:variant>
      <vt:variant>
        <vt:i4>734</vt:i4>
      </vt:variant>
      <vt:variant>
        <vt:i4>0</vt:i4>
      </vt:variant>
      <vt:variant>
        <vt:i4>5</vt:i4>
      </vt:variant>
      <vt:variant>
        <vt:lpwstr/>
      </vt:variant>
      <vt:variant>
        <vt:lpwstr>_Toc371507032</vt:lpwstr>
      </vt:variant>
      <vt:variant>
        <vt:i4>1114162</vt:i4>
      </vt:variant>
      <vt:variant>
        <vt:i4>728</vt:i4>
      </vt:variant>
      <vt:variant>
        <vt:i4>0</vt:i4>
      </vt:variant>
      <vt:variant>
        <vt:i4>5</vt:i4>
      </vt:variant>
      <vt:variant>
        <vt:lpwstr/>
      </vt:variant>
      <vt:variant>
        <vt:lpwstr>_Toc371507031</vt:lpwstr>
      </vt:variant>
      <vt:variant>
        <vt:i4>1114162</vt:i4>
      </vt:variant>
      <vt:variant>
        <vt:i4>722</vt:i4>
      </vt:variant>
      <vt:variant>
        <vt:i4>0</vt:i4>
      </vt:variant>
      <vt:variant>
        <vt:i4>5</vt:i4>
      </vt:variant>
      <vt:variant>
        <vt:lpwstr/>
      </vt:variant>
      <vt:variant>
        <vt:lpwstr>_Toc371507030</vt:lpwstr>
      </vt:variant>
      <vt:variant>
        <vt:i4>1048626</vt:i4>
      </vt:variant>
      <vt:variant>
        <vt:i4>716</vt:i4>
      </vt:variant>
      <vt:variant>
        <vt:i4>0</vt:i4>
      </vt:variant>
      <vt:variant>
        <vt:i4>5</vt:i4>
      </vt:variant>
      <vt:variant>
        <vt:lpwstr/>
      </vt:variant>
      <vt:variant>
        <vt:lpwstr>_Toc371507029</vt:lpwstr>
      </vt:variant>
      <vt:variant>
        <vt:i4>1048626</vt:i4>
      </vt:variant>
      <vt:variant>
        <vt:i4>710</vt:i4>
      </vt:variant>
      <vt:variant>
        <vt:i4>0</vt:i4>
      </vt:variant>
      <vt:variant>
        <vt:i4>5</vt:i4>
      </vt:variant>
      <vt:variant>
        <vt:lpwstr/>
      </vt:variant>
      <vt:variant>
        <vt:lpwstr>_Toc371507028</vt:lpwstr>
      </vt:variant>
      <vt:variant>
        <vt:i4>1048626</vt:i4>
      </vt:variant>
      <vt:variant>
        <vt:i4>704</vt:i4>
      </vt:variant>
      <vt:variant>
        <vt:i4>0</vt:i4>
      </vt:variant>
      <vt:variant>
        <vt:i4>5</vt:i4>
      </vt:variant>
      <vt:variant>
        <vt:lpwstr/>
      </vt:variant>
      <vt:variant>
        <vt:lpwstr>_Toc371507027</vt:lpwstr>
      </vt:variant>
      <vt:variant>
        <vt:i4>1048626</vt:i4>
      </vt:variant>
      <vt:variant>
        <vt:i4>698</vt:i4>
      </vt:variant>
      <vt:variant>
        <vt:i4>0</vt:i4>
      </vt:variant>
      <vt:variant>
        <vt:i4>5</vt:i4>
      </vt:variant>
      <vt:variant>
        <vt:lpwstr/>
      </vt:variant>
      <vt:variant>
        <vt:lpwstr>_Toc371507026</vt:lpwstr>
      </vt:variant>
      <vt:variant>
        <vt:i4>1048626</vt:i4>
      </vt:variant>
      <vt:variant>
        <vt:i4>692</vt:i4>
      </vt:variant>
      <vt:variant>
        <vt:i4>0</vt:i4>
      </vt:variant>
      <vt:variant>
        <vt:i4>5</vt:i4>
      </vt:variant>
      <vt:variant>
        <vt:lpwstr/>
      </vt:variant>
      <vt:variant>
        <vt:lpwstr>_Toc371507025</vt:lpwstr>
      </vt:variant>
      <vt:variant>
        <vt:i4>1048626</vt:i4>
      </vt:variant>
      <vt:variant>
        <vt:i4>683</vt:i4>
      </vt:variant>
      <vt:variant>
        <vt:i4>0</vt:i4>
      </vt:variant>
      <vt:variant>
        <vt:i4>5</vt:i4>
      </vt:variant>
      <vt:variant>
        <vt:lpwstr/>
      </vt:variant>
      <vt:variant>
        <vt:lpwstr>_Toc371507022</vt:lpwstr>
      </vt:variant>
      <vt:variant>
        <vt:i4>1048626</vt:i4>
      </vt:variant>
      <vt:variant>
        <vt:i4>677</vt:i4>
      </vt:variant>
      <vt:variant>
        <vt:i4>0</vt:i4>
      </vt:variant>
      <vt:variant>
        <vt:i4>5</vt:i4>
      </vt:variant>
      <vt:variant>
        <vt:lpwstr/>
      </vt:variant>
      <vt:variant>
        <vt:lpwstr>_Toc371507021</vt:lpwstr>
      </vt:variant>
      <vt:variant>
        <vt:i4>1048626</vt:i4>
      </vt:variant>
      <vt:variant>
        <vt:i4>671</vt:i4>
      </vt:variant>
      <vt:variant>
        <vt:i4>0</vt:i4>
      </vt:variant>
      <vt:variant>
        <vt:i4>5</vt:i4>
      </vt:variant>
      <vt:variant>
        <vt:lpwstr/>
      </vt:variant>
      <vt:variant>
        <vt:lpwstr>_Toc371507020</vt:lpwstr>
      </vt:variant>
      <vt:variant>
        <vt:i4>1245234</vt:i4>
      </vt:variant>
      <vt:variant>
        <vt:i4>665</vt:i4>
      </vt:variant>
      <vt:variant>
        <vt:i4>0</vt:i4>
      </vt:variant>
      <vt:variant>
        <vt:i4>5</vt:i4>
      </vt:variant>
      <vt:variant>
        <vt:lpwstr/>
      </vt:variant>
      <vt:variant>
        <vt:lpwstr>_Toc371507019</vt:lpwstr>
      </vt:variant>
      <vt:variant>
        <vt:i4>1245234</vt:i4>
      </vt:variant>
      <vt:variant>
        <vt:i4>659</vt:i4>
      </vt:variant>
      <vt:variant>
        <vt:i4>0</vt:i4>
      </vt:variant>
      <vt:variant>
        <vt:i4>5</vt:i4>
      </vt:variant>
      <vt:variant>
        <vt:lpwstr/>
      </vt:variant>
      <vt:variant>
        <vt:lpwstr>_Toc371507018</vt:lpwstr>
      </vt:variant>
      <vt:variant>
        <vt:i4>1245234</vt:i4>
      </vt:variant>
      <vt:variant>
        <vt:i4>653</vt:i4>
      </vt:variant>
      <vt:variant>
        <vt:i4>0</vt:i4>
      </vt:variant>
      <vt:variant>
        <vt:i4>5</vt:i4>
      </vt:variant>
      <vt:variant>
        <vt:lpwstr/>
      </vt:variant>
      <vt:variant>
        <vt:lpwstr>_Toc371507017</vt:lpwstr>
      </vt:variant>
      <vt:variant>
        <vt:i4>1507389</vt:i4>
      </vt:variant>
      <vt:variant>
        <vt:i4>644</vt:i4>
      </vt:variant>
      <vt:variant>
        <vt:i4>0</vt:i4>
      </vt:variant>
      <vt:variant>
        <vt:i4>5</vt:i4>
      </vt:variant>
      <vt:variant>
        <vt:lpwstr/>
      </vt:variant>
      <vt:variant>
        <vt:lpwstr>_Toc369176011</vt:lpwstr>
      </vt:variant>
      <vt:variant>
        <vt:i4>1507389</vt:i4>
      </vt:variant>
      <vt:variant>
        <vt:i4>638</vt:i4>
      </vt:variant>
      <vt:variant>
        <vt:i4>0</vt:i4>
      </vt:variant>
      <vt:variant>
        <vt:i4>5</vt:i4>
      </vt:variant>
      <vt:variant>
        <vt:lpwstr/>
      </vt:variant>
      <vt:variant>
        <vt:lpwstr>_Toc369176010</vt:lpwstr>
      </vt:variant>
      <vt:variant>
        <vt:i4>1441853</vt:i4>
      </vt:variant>
      <vt:variant>
        <vt:i4>635</vt:i4>
      </vt:variant>
      <vt:variant>
        <vt:i4>0</vt:i4>
      </vt:variant>
      <vt:variant>
        <vt:i4>5</vt:i4>
      </vt:variant>
      <vt:variant>
        <vt:lpwstr/>
      </vt:variant>
      <vt:variant>
        <vt:lpwstr>_Toc369176009</vt:lpwstr>
      </vt:variant>
      <vt:variant>
        <vt:i4>1441853</vt:i4>
      </vt:variant>
      <vt:variant>
        <vt:i4>629</vt:i4>
      </vt:variant>
      <vt:variant>
        <vt:i4>0</vt:i4>
      </vt:variant>
      <vt:variant>
        <vt:i4>5</vt:i4>
      </vt:variant>
      <vt:variant>
        <vt:lpwstr/>
      </vt:variant>
      <vt:variant>
        <vt:lpwstr>_Toc369176008</vt:lpwstr>
      </vt:variant>
      <vt:variant>
        <vt:i4>1441853</vt:i4>
      </vt:variant>
      <vt:variant>
        <vt:i4>623</vt:i4>
      </vt:variant>
      <vt:variant>
        <vt:i4>0</vt:i4>
      </vt:variant>
      <vt:variant>
        <vt:i4>5</vt:i4>
      </vt:variant>
      <vt:variant>
        <vt:lpwstr/>
      </vt:variant>
      <vt:variant>
        <vt:lpwstr>_Toc369176007</vt:lpwstr>
      </vt:variant>
      <vt:variant>
        <vt:i4>1441853</vt:i4>
      </vt:variant>
      <vt:variant>
        <vt:i4>617</vt:i4>
      </vt:variant>
      <vt:variant>
        <vt:i4>0</vt:i4>
      </vt:variant>
      <vt:variant>
        <vt:i4>5</vt:i4>
      </vt:variant>
      <vt:variant>
        <vt:lpwstr/>
      </vt:variant>
      <vt:variant>
        <vt:lpwstr>_Toc369176006</vt:lpwstr>
      </vt:variant>
      <vt:variant>
        <vt:i4>1441853</vt:i4>
      </vt:variant>
      <vt:variant>
        <vt:i4>611</vt:i4>
      </vt:variant>
      <vt:variant>
        <vt:i4>0</vt:i4>
      </vt:variant>
      <vt:variant>
        <vt:i4>5</vt:i4>
      </vt:variant>
      <vt:variant>
        <vt:lpwstr/>
      </vt:variant>
      <vt:variant>
        <vt:lpwstr>_Toc369176005</vt:lpwstr>
      </vt:variant>
      <vt:variant>
        <vt:i4>1441853</vt:i4>
      </vt:variant>
      <vt:variant>
        <vt:i4>605</vt:i4>
      </vt:variant>
      <vt:variant>
        <vt:i4>0</vt:i4>
      </vt:variant>
      <vt:variant>
        <vt:i4>5</vt:i4>
      </vt:variant>
      <vt:variant>
        <vt:lpwstr/>
      </vt:variant>
      <vt:variant>
        <vt:lpwstr>_Toc369176004</vt:lpwstr>
      </vt:variant>
      <vt:variant>
        <vt:i4>1441853</vt:i4>
      </vt:variant>
      <vt:variant>
        <vt:i4>599</vt:i4>
      </vt:variant>
      <vt:variant>
        <vt:i4>0</vt:i4>
      </vt:variant>
      <vt:variant>
        <vt:i4>5</vt:i4>
      </vt:variant>
      <vt:variant>
        <vt:lpwstr/>
      </vt:variant>
      <vt:variant>
        <vt:lpwstr>_Toc369176003</vt:lpwstr>
      </vt:variant>
      <vt:variant>
        <vt:i4>1441853</vt:i4>
      </vt:variant>
      <vt:variant>
        <vt:i4>593</vt:i4>
      </vt:variant>
      <vt:variant>
        <vt:i4>0</vt:i4>
      </vt:variant>
      <vt:variant>
        <vt:i4>5</vt:i4>
      </vt:variant>
      <vt:variant>
        <vt:lpwstr/>
      </vt:variant>
      <vt:variant>
        <vt:lpwstr>_Toc369176002</vt:lpwstr>
      </vt:variant>
      <vt:variant>
        <vt:i4>1441853</vt:i4>
      </vt:variant>
      <vt:variant>
        <vt:i4>587</vt:i4>
      </vt:variant>
      <vt:variant>
        <vt:i4>0</vt:i4>
      </vt:variant>
      <vt:variant>
        <vt:i4>5</vt:i4>
      </vt:variant>
      <vt:variant>
        <vt:lpwstr/>
      </vt:variant>
      <vt:variant>
        <vt:lpwstr>_Toc369176001</vt:lpwstr>
      </vt:variant>
      <vt:variant>
        <vt:i4>1441853</vt:i4>
      </vt:variant>
      <vt:variant>
        <vt:i4>581</vt:i4>
      </vt:variant>
      <vt:variant>
        <vt:i4>0</vt:i4>
      </vt:variant>
      <vt:variant>
        <vt:i4>5</vt:i4>
      </vt:variant>
      <vt:variant>
        <vt:lpwstr/>
      </vt:variant>
      <vt:variant>
        <vt:lpwstr>_Toc369176000</vt:lpwstr>
      </vt:variant>
      <vt:variant>
        <vt:i4>1835060</vt:i4>
      </vt:variant>
      <vt:variant>
        <vt:i4>575</vt:i4>
      </vt:variant>
      <vt:variant>
        <vt:i4>0</vt:i4>
      </vt:variant>
      <vt:variant>
        <vt:i4>5</vt:i4>
      </vt:variant>
      <vt:variant>
        <vt:lpwstr/>
      </vt:variant>
      <vt:variant>
        <vt:lpwstr>_Toc369175999</vt:lpwstr>
      </vt:variant>
      <vt:variant>
        <vt:i4>1835060</vt:i4>
      </vt:variant>
      <vt:variant>
        <vt:i4>569</vt:i4>
      </vt:variant>
      <vt:variant>
        <vt:i4>0</vt:i4>
      </vt:variant>
      <vt:variant>
        <vt:i4>5</vt:i4>
      </vt:variant>
      <vt:variant>
        <vt:lpwstr/>
      </vt:variant>
      <vt:variant>
        <vt:lpwstr>_Toc369175998</vt:lpwstr>
      </vt:variant>
      <vt:variant>
        <vt:i4>1835060</vt:i4>
      </vt:variant>
      <vt:variant>
        <vt:i4>563</vt:i4>
      </vt:variant>
      <vt:variant>
        <vt:i4>0</vt:i4>
      </vt:variant>
      <vt:variant>
        <vt:i4>5</vt:i4>
      </vt:variant>
      <vt:variant>
        <vt:lpwstr/>
      </vt:variant>
      <vt:variant>
        <vt:lpwstr>_Toc369175997</vt:lpwstr>
      </vt:variant>
      <vt:variant>
        <vt:i4>1835060</vt:i4>
      </vt:variant>
      <vt:variant>
        <vt:i4>557</vt:i4>
      </vt:variant>
      <vt:variant>
        <vt:i4>0</vt:i4>
      </vt:variant>
      <vt:variant>
        <vt:i4>5</vt:i4>
      </vt:variant>
      <vt:variant>
        <vt:lpwstr/>
      </vt:variant>
      <vt:variant>
        <vt:lpwstr>_Toc369175996</vt:lpwstr>
      </vt:variant>
      <vt:variant>
        <vt:i4>1835060</vt:i4>
      </vt:variant>
      <vt:variant>
        <vt:i4>551</vt:i4>
      </vt:variant>
      <vt:variant>
        <vt:i4>0</vt:i4>
      </vt:variant>
      <vt:variant>
        <vt:i4>5</vt:i4>
      </vt:variant>
      <vt:variant>
        <vt:lpwstr/>
      </vt:variant>
      <vt:variant>
        <vt:lpwstr>_Toc369175995</vt:lpwstr>
      </vt:variant>
      <vt:variant>
        <vt:i4>1835060</vt:i4>
      </vt:variant>
      <vt:variant>
        <vt:i4>545</vt:i4>
      </vt:variant>
      <vt:variant>
        <vt:i4>0</vt:i4>
      </vt:variant>
      <vt:variant>
        <vt:i4>5</vt:i4>
      </vt:variant>
      <vt:variant>
        <vt:lpwstr/>
      </vt:variant>
      <vt:variant>
        <vt:lpwstr>_Toc369175994</vt:lpwstr>
      </vt:variant>
      <vt:variant>
        <vt:i4>1835060</vt:i4>
      </vt:variant>
      <vt:variant>
        <vt:i4>539</vt:i4>
      </vt:variant>
      <vt:variant>
        <vt:i4>0</vt:i4>
      </vt:variant>
      <vt:variant>
        <vt:i4>5</vt:i4>
      </vt:variant>
      <vt:variant>
        <vt:lpwstr/>
      </vt:variant>
      <vt:variant>
        <vt:lpwstr>_Toc369175993</vt:lpwstr>
      </vt:variant>
      <vt:variant>
        <vt:i4>1835060</vt:i4>
      </vt:variant>
      <vt:variant>
        <vt:i4>533</vt:i4>
      </vt:variant>
      <vt:variant>
        <vt:i4>0</vt:i4>
      </vt:variant>
      <vt:variant>
        <vt:i4>5</vt:i4>
      </vt:variant>
      <vt:variant>
        <vt:lpwstr/>
      </vt:variant>
      <vt:variant>
        <vt:lpwstr>_Toc369175992</vt:lpwstr>
      </vt:variant>
      <vt:variant>
        <vt:i4>1835060</vt:i4>
      </vt:variant>
      <vt:variant>
        <vt:i4>527</vt:i4>
      </vt:variant>
      <vt:variant>
        <vt:i4>0</vt:i4>
      </vt:variant>
      <vt:variant>
        <vt:i4>5</vt:i4>
      </vt:variant>
      <vt:variant>
        <vt:lpwstr/>
      </vt:variant>
      <vt:variant>
        <vt:lpwstr>_Toc369175991</vt:lpwstr>
      </vt:variant>
      <vt:variant>
        <vt:i4>1835060</vt:i4>
      </vt:variant>
      <vt:variant>
        <vt:i4>521</vt:i4>
      </vt:variant>
      <vt:variant>
        <vt:i4>0</vt:i4>
      </vt:variant>
      <vt:variant>
        <vt:i4>5</vt:i4>
      </vt:variant>
      <vt:variant>
        <vt:lpwstr/>
      </vt:variant>
      <vt:variant>
        <vt:lpwstr>_Toc369175990</vt:lpwstr>
      </vt:variant>
      <vt:variant>
        <vt:i4>1900596</vt:i4>
      </vt:variant>
      <vt:variant>
        <vt:i4>515</vt:i4>
      </vt:variant>
      <vt:variant>
        <vt:i4>0</vt:i4>
      </vt:variant>
      <vt:variant>
        <vt:i4>5</vt:i4>
      </vt:variant>
      <vt:variant>
        <vt:lpwstr/>
      </vt:variant>
      <vt:variant>
        <vt:lpwstr>_Toc369175989</vt:lpwstr>
      </vt:variant>
      <vt:variant>
        <vt:i4>1900596</vt:i4>
      </vt:variant>
      <vt:variant>
        <vt:i4>509</vt:i4>
      </vt:variant>
      <vt:variant>
        <vt:i4>0</vt:i4>
      </vt:variant>
      <vt:variant>
        <vt:i4>5</vt:i4>
      </vt:variant>
      <vt:variant>
        <vt:lpwstr/>
      </vt:variant>
      <vt:variant>
        <vt:lpwstr>_Toc369175988</vt:lpwstr>
      </vt:variant>
      <vt:variant>
        <vt:i4>1900596</vt:i4>
      </vt:variant>
      <vt:variant>
        <vt:i4>503</vt:i4>
      </vt:variant>
      <vt:variant>
        <vt:i4>0</vt:i4>
      </vt:variant>
      <vt:variant>
        <vt:i4>5</vt:i4>
      </vt:variant>
      <vt:variant>
        <vt:lpwstr/>
      </vt:variant>
      <vt:variant>
        <vt:lpwstr>_Toc369175987</vt:lpwstr>
      </vt:variant>
      <vt:variant>
        <vt:i4>1900596</vt:i4>
      </vt:variant>
      <vt:variant>
        <vt:i4>497</vt:i4>
      </vt:variant>
      <vt:variant>
        <vt:i4>0</vt:i4>
      </vt:variant>
      <vt:variant>
        <vt:i4>5</vt:i4>
      </vt:variant>
      <vt:variant>
        <vt:lpwstr/>
      </vt:variant>
      <vt:variant>
        <vt:lpwstr>_Toc369175986</vt:lpwstr>
      </vt:variant>
      <vt:variant>
        <vt:i4>1900596</vt:i4>
      </vt:variant>
      <vt:variant>
        <vt:i4>491</vt:i4>
      </vt:variant>
      <vt:variant>
        <vt:i4>0</vt:i4>
      </vt:variant>
      <vt:variant>
        <vt:i4>5</vt:i4>
      </vt:variant>
      <vt:variant>
        <vt:lpwstr/>
      </vt:variant>
      <vt:variant>
        <vt:lpwstr>_Toc369175985</vt:lpwstr>
      </vt:variant>
      <vt:variant>
        <vt:i4>1900596</vt:i4>
      </vt:variant>
      <vt:variant>
        <vt:i4>485</vt:i4>
      </vt:variant>
      <vt:variant>
        <vt:i4>0</vt:i4>
      </vt:variant>
      <vt:variant>
        <vt:i4>5</vt:i4>
      </vt:variant>
      <vt:variant>
        <vt:lpwstr/>
      </vt:variant>
      <vt:variant>
        <vt:lpwstr>_Toc369175984</vt:lpwstr>
      </vt:variant>
      <vt:variant>
        <vt:i4>1900596</vt:i4>
      </vt:variant>
      <vt:variant>
        <vt:i4>479</vt:i4>
      </vt:variant>
      <vt:variant>
        <vt:i4>0</vt:i4>
      </vt:variant>
      <vt:variant>
        <vt:i4>5</vt:i4>
      </vt:variant>
      <vt:variant>
        <vt:lpwstr/>
      </vt:variant>
      <vt:variant>
        <vt:lpwstr>_Toc369175983</vt:lpwstr>
      </vt:variant>
      <vt:variant>
        <vt:i4>1900596</vt:i4>
      </vt:variant>
      <vt:variant>
        <vt:i4>473</vt:i4>
      </vt:variant>
      <vt:variant>
        <vt:i4>0</vt:i4>
      </vt:variant>
      <vt:variant>
        <vt:i4>5</vt:i4>
      </vt:variant>
      <vt:variant>
        <vt:lpwstr/>
      </vt:variant>
      <vt:variant>
        <vt:lpwstr>_Toc369175982</vt:lpwstr>
      </vt:variant>
      <vt:variant>
        <vt:i4>1900596</vt:i4>
      </vt:variant>
      <vt:variant>
        <vt:i4>467</vt:i4>
      </vt:variant>
      <vt:variant>
        <vt:i4>0</vt:i4>
      </vt:variant>
      <vt:variant>
        <vt:i4>5</vt:i4>
      </vt:variant>
      <vt:variant>
        <vt:lpwstr/>
      </vt:variant>
      <vt:variant>
        <vt:lpwstr>_Toc369175981</vt:lpwstr>
      </vt:variant>
      <vt:variant>
        <vt:i4>1900596</vt:i4>
      </vt:variant>
      <vt:variant>
        <vt:i4>461</vt:i4>
      </vt:variant>
      <vt:variant>
        <vt:i4>0</vt:i4>
      </vt:variant>
      <vt:variant>
        <vt:i4>5</vt:i4>
      </vt:variant>
      <vt:variant>
        <vt:lpwstr/>
      </vt:variant>
      <vt:variant>
        <vt:lpwstr>_Toc369175980</vt:lpwstr>
      </vt:variant>
      <vt:variant>
        <vt:i4>1179700</vt:i4>
      </vt:variant>
      <vt:variant>
        <vt:i4>455</vt:i4>
      </vt:variant>
      <vt:variant>
        <vt:i4>0</vt:i4>
      </vt:variant>
      <vt:variant>
        <vt:i4>5</vt:i4>
      </vt:variant>
      <vt:variant>
        <vt:lpwstr/>
      </vt:variant>
      <vt:variant>
        <vt:lpwstr>_Toc369175979</vt:lpwstr>
      </vt:variant>
      <vt:variant>
        <vt:i4>1179700</vt:i4>
      </vt:variant>
      <vt:variant>
        <vt:i4>449</vt:i4>
      </vt:variant>
      <vt:variant>
        <vt:i4>0</vt:i4>
      </vt:variant>
      <vt:variant>
        <vt:i4>5</vt:i4>
      </vt:variant>
      <vt:variant>
        <vt:lpwstr/>
      </vt:variant>
      <vt:variant>
        <vt:lpwstr>_Toc369175978</vt:lpwstr>
      </vt:variant>
      <vt:variant>
        <vt:i4>1179700</vt:i4>
      </vt:variant>
      <vt:variant>
        <vt:i4>443</vt:i4>
      </vt:variant>
      <vt:variant>
        <vt:i4>0</vt:i4>
      </vt:variant>
      <vt:variant>
        <vt:i4>5</vt:i4>
      </vt:variant>
      <vt:variant>
        <vt:lpwstr/>
      </vt:variant>
      <vt:variant>
        <vt:lpwstr>_Toc369175977</vt:lpwstr>
      </vt:variant>
      <vt:variant>
        <vt:i4>1179700</vt:i4>
      </vt:variant>
      <vt:variant>
        <vt:i4>437</vt:i4>
      </vt:variant>
      <vt:variant>
        <vt:i4>0</vt:i4>
      </vt:variant>
      <vt:variant>
        <vt:i4>5</vt:i4>
      </vt:variant>
      <vt:variant>
        <vt:lpwstr/>
      </vt:variant>
      <vt:variant>
        <vt:lpwstr>_Toc369175976</vt:lpwstr>
      </vt:variant>
      <vt:variant>
        <vt:i4>1179700</vt:i4>
      </vt:variant>
      <vt:variant>
        <vt:i4>431</vt:i4>
      </vt:variant>
      <vt:variant>
        <vt:i4>0</vt:i4>
      </vt:variant>
      <vt:variant>
        <vt:i4>5</vt:i4>
      </vt:variant>
      <vt:variant>
        <vt:lpwstr/>
      </vt:variant>
      <vt:variant>
        <vt:lpwstr>_Toc369175975</vt:lpwstr>
      </vt:variant>
      <vt:variant>
        <vt:i4>1179700</vt:i4>
      </vt:variant>
      <vt:variant>
        <vt:i4>425</vt:i4>
      </vt:variant>
      <vt:variant>
        <vt:i4>0</vt:i4>
      </vt:variant>
      <vt:variant>
        <vt:i4>5</vt:i4>
      </vt:variant>
      <vt:variant>
        <vt:lpwstr/>
      </vt:variant>
      <vt:variant>
        <vt:lpwstr>_Toc369175974</vt:lpwstr>
      </vt:variant>
      <vt:variant>
        <vt:i4>1179700</vt:i4>
      </vt:variant>
      <vt:variant>
        <vt:i4>419</vt:i4>
      </vt:variant>
      <vt:variant>
        <vt:i4>0</vt:i4>
      </vt:variant>
      <vt:variant>
        <vt:i4>5</vt:i4>
      </vt:variant>
      <vt:variant>
        <vt:lpwstr/>
      </vt:variant>
      <vt:variant>
        <vt:lpwstr>_Toc369175973</vt:lpwstr>
      </vt:variant>
      <vt:variant>
        <vt:i4>1179700</vt:i4>
      </vt:variant>
      <vt:variant>
        <vt:i4>413</vt:i4>
      </vt:variant>
      <vt:variant>
        <vt:i4>0</vt:i4>
      </vt:variant>
      <vt:variant>
        <vt:i4>5</vt:i4>
      </vt:variant>
      <vt:variant>
        <vt:lpwstr/>
      </vt:variant>
      <vt:variant>
        <vt:lpwstr>_Toc369175972</vt:lpwstr>
      </vt:variant>
      <vt:variant>
        <vt:i4>1179700</vt:i4>
      </vt:variant>
      <vt:variant>
        <vt:i4>407</vt:i4>
      </vt:variant>
      <vt:variant>
        <vt:i4>0</vt:i4>
      </vt:variant>
      <vt:variant>
        <vt:i4>5</vt:i4>
      </vt:variant>
      <vt:variant>
        <vt:lpwstr/>
      </vt:variant>
      <vt:variant>
        <vt:lpwstr>_Toc369175971</vt:lpwstr>
      </vt:variant>
      <vt:variant>
        <vt:i4>1179700</vt:i4>
      </vt:variant>
      <vt:variant>
        <vt:i4>401</vt:i4>
      </vt:variant>
      <vt:variant>
        <vt:i4>0</vt:i4>
      </vt:variant>
      <vt:variant>
        <vt:i4>5</vt:i4>
      </vt:variant>
      <vt:variant>
        <vt:lpwstr/>
      </vt:variant>
      <vt:variant>
        <vt:lpwstr>_Toc369175970</vt:lpwstr>
      </vt:variant>
      <vt:variant>
        <vt:i4>1245236</vt:i4>
      </vt:variant>
      <vt:variant>
        <vt:i4>395</vt:i4>
      </vt:variant>
      <vt:variant>
        <vt:i4>0</vt:i4>
      </vt:variant>
      <vt:variant>
        <vt:i4>5</vt:i4>
      </vt:variant>
      <vt:variant>
        <vt:lpwstr/>
      </vt:variant>
      <vt:variant>
        <vt:lpwstr>_Toc369175969</vt:lpwstr>
      </vt:variant>
      <vt:variant>
        <vt:i4>1245236</vt:i4>
      </vt:variant>
      <vt:variant>
        <vt:i4>389</vt:i4>
      </vt:variant>
      <vt:variant>
        <vt:i4>0</vt:i4>
      </vt:variant>
      <vt:variant>
        <vt:i4>5</vt:i4>
      </vt:variant>
      <vt:variant>
        <vt:lpwstr/>
      </vt:variant>
      <vt:variant>
        <vt:lpwstr>_Toc369175968</vt:lpwstr>
      </vt:variant>
      <vt:variant>
        <vt:i4>1245236</vt:i4>
      </vt:variant>
      <vt:variant>
        <vt:i4>383</vt:i4>
      </vt:variant>
      <vt:variant>
        <vt:i4>0</vt:i4>
      </vt:variant>
      <vt:variant>
        <vt:i4>5</vt:i4>
      </vt:variant>
      <vt:variant>
        <vt:lpwstr/>
      </vt:variant>
      <vt:variant>
        <vt:lpwstr>_Toc369175967</vt:lpwstr>
      </vt:variant>
      <vt:variant>
        <vt:i4>1245236</vt:i4>
      </vt:variant>
      <vt:variant>
        <vt:i4>377</vt:i4>
      </vt:variant>
      <vt:variant>
        <vt:i4>0</vt:i4>
      </vt:variant>
      <vt:variant>
        <vt:i4>5</vt:i4>
      </vt:variant>
      <vt:variant>
        <vt:lpwstr/>
      </vt:variant>
      <vt:variant>
        <vt:lpwstr>_Toc369175966</vt:lpwstr>
      </vt:variant>
      <vt:variant>
        <vt:i4>1245236</vt:i4>
      </vt:variant>
      <vt:variant>
        <vt:i4>371</vt:i4>
      </vt:variant>
      <vt:variant>
        <vt:i4>0</vt:i4>
      </vt:variant>
      <vt:variant>
        <vt:i4>5</vt:i4>
      </vt:variant>
      <vt:variant>
        <vt:lpwstr/>
      </vt:variant>
      <vt:variant>
        <vt:lpwstr>_Toc369175965</vt:lpwstr>
      </vt:variant>
      <vt:variant>
        <vt:i4>1245236</vt:i4>
      </vt:variant>
      <vt:variant>
        <vt:i4>365</vt:i4>
      </vt:variant>
      <vt:variant>
        <vt:i4>0</vt:i4>
      </vt:variant>
      <vt:variant>
        <vt:i4>5</vt:i4>
      </vt:variant>
      <vt:variant>
        <vt:lpwstr/>
      </vt:variant>
      <vt:variant>
        <vt:lpwstr>_Toc369175964</vt:lpwstr>
      </vt:variant>
      <vt:variant>
        <vt:i4>1245236</vt:i4>
      </vt:variant>
      <vt:variant>
        <vt:i4>359</vt:i4>
      </vt:variant>
      <vt:variant>
        <vt:i4>0</vt:i4>
      </vt:variant>
      <vt:variant>
        <vt:i4>5</vt:i4>
      </vt:variant>
      <vt:variant>
        <vt:lpwstr/>
      </vt:variant>
      <vt:variant>
        <vt:lpwstr>_Toc369175963</vt:lpwstr>
      </vt:variant>
      <vt:variant>
        <vt:i4>1245236</vt:i4>
      </vt:variant>
      <vt:variant>
        <vt:i4>353</vt:i4>
      </vt:variant>
      <vt:variant>
        <vt:i4>0</vt:i4>
      </vt:variant>
      <vt:variant>
        <vt:i4>5</vt:i4>
      </vt:variant>
      <vt:variant>
        <vt:lpwstr/>
      </vt:variant>
      <vt:variant>
        <vt:lpwstr>_Toc369175962</vt:lpwstr>
      </vt:variant>
      <vt:variant>
        <vt:i4>1245236</vt:i4>
      </vt:variant>
      <vt:variant>
        <vt:i4>347</vt:i4>
      </vt:variant>
      <vt:variant>
        <vt:i4>0</vt:i4>
      </vt:variant>
      <vt:variant>
        <vt:i4>5</vt:i4>
      </vt:variant>
      <vt:variant>
        <vt:lpwstr/>
      </vt:variant>
      <vt:variant>
        <vt:lpwstr>_Toc369175961</vt:lpwstr>
      </vt:variant>
      <vt:variant>
        <vt:i4>1245236</vt:i4>
      </vt:variant>
      <vt:variant>
        <vt:i4>341</vt:i4>
      </vt:variant>
      <vt:variant>
        <vt:i4>0</vt:i4>
      </vt:variant>
      <vt:variant>
        <vt:i4>5</vt:i4>
      </vt:variant>
      <vt:variant>
        <vt:lpwstr/>
      </vt:variant>
      <vt:variant>
        <vt:lpwstr>_Toc369175960</vt:lpwstr>
      </vt:variant>
      <vt:variant>
        <vt:i4>1048628</vt:i4>
      </vt:variant>
      <vt:variant>
        <vt:i4>335</vt:i4>
      </vt:variant>
      <vt:variant>
        <vt:i4>0</vt:i4>
      </vt:variant>
      <vt:variant>
        <vt:i4>5</vt:i4>
      </vt:variant>
      <vt:variant>
        <vt:lpwstr/>
      </vt:variant>
      <vt:variant>
        <vt:lpwstr>_Toc369175959</vt:lpwstr>
      </vt:variant>
      <vt:variant>
        <vt:i4>1048628</vt:i4>
      </vt:variant>
      <vt:variant>
        <vt:i4>329</vt:i4>
      </vt:variant>
      <vt:variant>
        <vt:i4>0</vt:i4>
      </vt:variant>
      <vt:variant>
        <vt:i4>5</vt:i4>
      </vt:variant>
      <vt:variant>
        <vt:lpwstr/>
      </vt:variant>
      <vt:variant>
        <vt:lpwstr>_Toc369175958</vt:lpwstr>
      </vt:variant>
      <vt:variant>
        <vt:i4>1048628</vt:i4>
      </vt:variant>
      <vt:variant>
        <vt:i4>323</vt:i4>
      </vt:variant>
      <vt:variant>
        <vt:i4>0</vt:i4>
      </vt:variant>
      <vt:variant>
        <vt:i4>5</vt:i4>
      </vt:variant>
      <vt:variant>
        <vt:lpwstr/>
      </vt:variant>
      <vt:variant>
        <vt:lpwstr>_Toc369175957</vt:lpwstr>
      </vt:variant>
      <vt:variant>
        <vt:i4>1048628</vt:i4>
      </vt:variant>
      <vt:variant>
        <vt:i4>317</vt:i4>
      </vt:variant>
      <vt:variant>
        <vt:i4>0</vt:i4>
      </vt:variant>
      <vt:variant>
        <vt:i4>5</vt:i4>
      </vt:variant>
      <vt:variant>
        <vt:lpwstr/>
      </vt:variant>
      <vt:variant>
        <vt:lpwstr>_Toc369175956</vt:lpwstr>
      </vt:variant>
      <vt:variant>
        <vt:i4>1048628</vt:i4>
      </vt:variant>
      <vt:variant>
        <vt:i4>311</vt:i4>
      </vt:variant>
      <vt:variant>
        <vt:i4>0</vt:i4>
      </vt:variant>
      <vt:variant>
        <vt:i4>5</vt:i4>
      </vt:variant>
      <vt:variant>
        <vt:lpwstr/>
      </vt:variant>
      <vt:variant>
        <vt:lpwstr>_Toc369175955</vt:lpwstr>
      </vt:variant>
      <vt:variant>
        <vt:i4>1048628</vt:i4>
      </vt:variant>
      <vt:variant>
        <vt:i4>305</vt:i4>
      </vt:variant>
      <vt:variant>
        <vt:i4>0</vt:i4>
      </vt:variant>
      <vt:variant>
        <vt:i4>5</vt:i4>
      </vt:variant>
      <vt:variant>
        <vt:lpwstr/>
      </vt:variant>
      <vt:variant>
        <vt:lpwstr>_Toc369175954</vt:lpwstr>
      </vt:variant>
      <vt:variant>
        <vt:i4>1048628</vt:i4>
      </vt:variant>
      <vt:variant>
        <vt:i4>299</vt:i4>
      </vt:variant>
      <vt:variant>
        <vt:i4>0</vt:i4>
      </vt:variant>
      <vt:variant>
        <vt:i4>5</vt:i4>
      </vt:variant>
      <vt:variant>
        <vt:lpwstr/>
      </vt:variant>
      <vt:variant>
        <vt:lpwstr>_Toc369175953</vt:lpwstr>
      </vt:variant>
      <vt:variant>
        <vt:i4>1048628</vt:i4>
      </vt:variant>
      <vt:variant>
        <vt:i4>293</vt:i4>
      </vt:variant>
      <vt:variant>
        <vt:i4>0</vt:i4>
      </vt:variant>
      <vt:variant>
        <vt:i4>5</vt:i4>
      </vt:variant>
      <vt:variant>
        <vt:lpwstr/>
      </vt:variant>
      <vt:variant>
        <vt:lpwstr>_Toc369175952</vt:lpwstr>
      </vt:variant>
      <vt:variant>
        <vt:i4>1048628</vt:i4>
      </vt:variant>
      <vt:variant>
        <vt:i4>287</vt:i4>
      </vt:variant>
      <vt:variant>
        <vt:i4>0</vt:i4>
      </vt:variant>
      <vt:variant>
        <vt:i4>5</vt:i4>
      </vt:variant>
      <vt:variant>
        <vt:lpwstr/>
      </vt:variant>
      <vt:variant>
        <vt:lpwstr>_Toc369175951</vt:lpwstr>
      </vt:variant>
      <vt:variant>
        <vt:i4>1048628</vt:i4>
      </vt:variant>
      <vt:variant>
        <vt:i4>281</vt:i4>
      </vt:variant>
      <vt:variant>
        <vt:i4>0</vt:i4>
      </vt:variant>
      <vt:variant>
        <vt:i4>5</vt:i4>
      </vt:variant>
      <vt:variant>
        <vt:lpwstr/>
      </vt:variant>
      <vt:variant>
        <vt:lpwstr>_Toc369175950</vt:lpwstr>
      </vt:variant>
      <vt:variant>
        <vt:i4>1114164</vt:i4>
      </vt:variant>
      <vt:variant>
        <vt:i4>275</vt:i4>
      </vt:variant>
      <vt:variant>
        <vt:i4>0</vt:i4>
      </vt:variant>
      <vt:variant>
        <vt:i4>5</vt:i4>
      </vt:variant>
      <vt:variant>
        <vt:lpwstr/>
      </vt:variant>
      <vt:variant>
        <vt:lpwstr>_Toc369175949</vt:lpwstr>
      </vt:variant>
      <vt:variant>
        <vt:i4>1114164</vt:i4>
      </vt:variant>
      <vt:variant>
        <vt:i4>269</vt:i4>
      </vt:variant>
      <vt:variant>
        <vt:i4>0</vt:i4>
      </vt:variant>
      <vt:variant>
        <vt:i4>5</vt:i4>
      </vt:variant>
      <vt:variant>
        <vt:lpwstr/>
      </vt:variant>
      <vt:variant>
        <vt:lpwstr>_Toc369175948</vt:lpwstr>
      </vt:variant>
      <vt:variant>
        <vt:i4>1114164</vt:i4>
      </vt:variant>
      <vt:variant>
        <vt:i4>263</vt:i4>
      </vt:variant>
      <vt:variant>
        <vt:i4>0</vt:i4>
      </vt:variant>
      <vt:variant>
        <vt:i4>5</vt:i4>
      </vt:variant>
      <vt:variant>
        <vt:lpwstr/>
      </vt:variant>
      <vt:variant>
        <vt:lpwstr>_Toc369175947</vt:lpwstr>
      </vt:variant>
      <vt:variant>
        <vt:i4>1114164</vt:i4>
      </vt:variant>
      <vt:variant>
        <vt:i4>257</vt:i4>
      </vt:variant>
      <vt:variant>
        <vt:i4>0</vt:i4>
      </vt:variant>
      <vt:variant>
        <vt:i4>5</vt:i4>
      </vt:variant>
      <vt:variant>
        <vt:lpwstr/>
      </vt:variant>
      <vt:variant>
        <vt:lpwstr>_Toc369175946</vt:lpwstr>
      </vt:variant>
      <vt:variant>
        <vt:i4>1114164</vt:i4>
      </vt:variant>
      <vt:variant>
        <vt:i4>251</vt:i4>
      </vt:variant>
      <vt:variant>
        <vt:i4>0</vt:i4>
      </vt:variant>
      <vt:variant>
        <vt:i4>5</vt:i4>
      </vt:variant>
      <vt:variant>
        <vt:lpwstr/>
      </vt:variant>
      <vt:variant>
        <vt:lpwstr>_Toc369175945</vt:lpwstr>
      </vt:variant>
      <vt:variant>
        <vt:i4>1114164</vt:i4>
      </vt:variant>
      <vt:variant>
        <vt:i4>245</vt:i4>
      </vt:variant>
      <vt:variant>
        <vt:i4>0</vt:i4>
      </vt:variant>
      <vt:variant>
        <vt:i4>5</vt:i4>
      </vt:variant>
      <vt:variant>
        <vt:lpwstr/>
      </vt:variant>
      <vt:variant>
        <vt:lpwstr>_Toc369175944</vt:lpwstr>
      </vt:variant>
      <vt:variant>
        <vt:i4>1114164</vt:i4>
      </vt:variant>
      <vt:variant>
        <vt:i4>239</vt:i4>
      </vt:variant>
      <vt:variant>
        <vt:i4>0</vt:i4>
      </vt:variant>
      <vt:variant>
        <vt:i4>5</vt:i4>
      </vt:variant>
      <vt:variant>
        <vt:lpwstr/>
      </vt:variant>
      <vt:variant>
        <vt:lpwstr>_Toc369175943</vt:lpwstr>
      </vt:variant>
      <vt:variant>
        <vt:i4>1114164</vt:i4>
      </vt:variant>
      <vt:variant>
        <vt:i4>233</vt:i4>
      </vt:variant>
      <vt:variant>
        <vt:i4>0</vt:i4>
      </vt:variant>
      <vt:variant>
        <vt:i4>5</vt:i4>
      </vt:variant>
      <vt:variant>
        <vt:lpwstr/>
      </vt:variant>
      <vt:variant>
        <vt:lpwstr>_Toc369175942</vt:lpwstr>
      </vt:variant>
      <vt:variant>
        <vt:i4>1114164</vt:i4>
      </vt:variant>
      <vt:variant>
        <vt:i4>227</vt:i4>
      </vt:variant>
      <vt:variant>
        <vt:i4>0</vt:i4>
      </vt:variant>
      <vt:variant>
        <vt:i4>5</vt:i4>
      </vt:variant>
      <vt:variant>
        <vt:lpwstr/>
      </vt:variant>
      <vt:variant>
        <vt:lpwstr>_Toc369175941</vt:lpwstr>
      </vt:variant>
      <vt:variant>
        <vt:i4>1114164</vt:i4>
      </vt:variant>
      <vt:variant>
        <vt:i4>221</vt:i4>
      </vt:variant>
      <vt:variant>
        <vt:i4>0</vt:i4>
      </vt:variant>
      <vt:variant>
        <vt:i4>5</vt:i4>
      </vt:variant>
      <vt:variant>
        <vt:lpwstr/>
      </vt:variant>
      <vt:variant>
        <vt:lpwstr>_Toc369175940</vt:lpwstr>
      </vt:variant>
      <vt:variant>
        <vt:i4>1441844</vt:i4>
      </vt:variant>
      <vt:variant>
        <vt:i4>215</vt:i4>
      </vt:variant>
      <vt:variant>
        <vt:i4>0</vt:i4>
      </vt:variant>
      <vt:variant>
        <vt:i4>5</vt:i4>
      </vt:variant>
      <vt:variant>
        <vt:lpwstr/>
      </vt:variant>
      <vt:variant>
        <vt:lpwstr>_Toc369175939</vt:lpwstr>
      </vt:variant>
      <vt:variant>
        <vt:i4>1441844</vt:i4>
      </vt:variant>
      <vt:variant>
        <vt:i4>209</vt:i4>
      </vt:variant>
      <vt:variant>
        <vt:i4>0</vt:i4>
      </vt:variant>
      <vt:variant>
        <vt:i4>5</vt:i4>
      </vt:variant>
      <vt:variant>
        <vt:lpwstr/>
      </vt:variant>
      <vt:variant>
        <vt:lpwstr>_Toc369175938</vt:lpwstr>
      </vt:variant>
      <vt:variant>
        <vt:i4>1441844</vt:i4>
      </vt:variant>
      <vt:variant>
        <vt:i4>203</vt:i4>
      </vt:variant>
      <vt:variant>
        <vt:i4>0</vt:i4>
      </vt:variant>
      <vt:variant>
        <vt:i4>5</vt:i4>
      </vt:variant>
      <vt:variant>
        <vt:lpwstr/>
      </vt:variant>
      <vt:variant>
        <vt:lpwstr>_Toc369175937</vt:lpwstr>
      </vt:variant>
      <vt:variant>
        <vt:i4>1441844</vt:i4>
      </vt:variant>
      <vt:variant>
        <vt:i4>197</vt:i4>
      </vt:variant>
      <vt:variant>
        <vt:i4>0</vt:i4>
      </vt:variant>
      <vt:variant>
        <vt:i4>5</vt:i4>
      </vt:variant>
      <vt:variant>
        <vt:lpwstr/>
      </vt:variant>
      <vt:variant>
        <vt:lpwstr>_Toc369175935</vt:lpwstr>
      </vt:variant>
      <vt:variant>
        <vt:i4>1441844</vt:i4>
      </vt:variant>
      <vt:variant>
        <vt:i4>191</vt:i4>
      </vt:variant>
      <vt:variant>
        <vt:i4>0</vt:i4>
      </vt:variant>
      <vt:variant>
        <vt:i4>5</vt:i4>
      </vt:variant>
      <vt:variant>
        <vt:lpwstr/>
      </vt:variant>
      <vt:variant>
        <vt:lpwstr>_Toc369175934</vt:lpwstr>
      </vt:variant>
      <vt:variant>
        <vt:i4>1441844</vt:i4>
      </vt:variant>
      <vt:variant>
        <vt:i4>185</vt:i4>
      </vt:variant>
      <vt:variant>
        <vt:i4>0</vt:i4>
      </vt:variant>
      <vt:variant>
        <vt:i4>5</vt:i4>
      </vt:variant>
      <vt:variant>
        <vt:lpwstr/>
      </vt:variant>
      <vt:variant>
        <vt:lpwstr>_Toc369175933</vt:lpwstr>
      </vt:variant>
      <vt:variant>
        <vt:i4>1441844</vt:i4>
      </vt:variant>
      <vt:variant>
        <vt:i4>179</vt:i4>
      </vt:variant>
      <vt:variant>
        <vt:i4>0</vt:i4>
      </vt:variant>
      <vt:variant>
        <vt:i4>5</vt:i4>
      </vt:variant>
      <vt:variant>
        <vt:lpwstr/>
      </vt:variant>
      <vt:variant>
        <vt:lpwstr>_Toc369175932</vt:lpwstr>
      </vt:variant>
      <vt:variant>
        <vt:i4>1441844</vt:i4>
      </vt:variant>
      <vt:variant>
        <vt:i4>173</vt:i4>
      </vt:variant>
      <vt:variant>
        <vt:i4>0</vt:i4>
      </vt:variant>
      <vt:variant>
        <vt:i4>5</vt:i4>
      </vt:variant>
      <vt:variant>
        <vt:lpwstr/>
      </vt:variant>
      <vt:variant>
        <vt:lpwstr>_Toc369175931</vt:lpwstr>
      </vt:variant>
      <vt:variant>
        <vt:i4>1441844</vt:i4>
      </vt:variant>
      <vt:variant>
        <vt:i4>167</vt:i4>
      </vt:variant>
      <vt:variant>
        <vt:i4>0</vt:i4>
      </vt:variant>
      <vt:variant>
        <vt:i4>5</vt:i4>
      </vt:variant>
      <vt:variant>
        <vt:lpwstr/>
      </vt:variant>
      <vt:variant>
        <vt:lpwstr>_Toc369175930</vt:lpwstr>
      </vt:variant>
      <vt:variant>
        <vt:i4>1507380</vt:i4>
      </vt:variant>
      <vt:variant>
        <vt:i4>161</vt:i4>
      </vt:variant>
      <vt:variant>
        <vt:i4>0</vt:i4>
      </vt:variant>
      <vt:variant>
        <vt:i4>5</vt:i4>
      </vt:variant>
      <vt:variant>
        <vt:lpwstr/>
      </vt:variant>
      <vt:variant>
        <vt:lpwstr>_Toc369175929</vt:lpwstr>
      </vt:variant>
      <vt:variant>
        <vt:i4>1507380</vt:i4>
      </vt:variant>
      <vt:variant>
        <vt:i4>155</vt:i4>
      </vt:variant>
      <vt:variant>
        <vt:i4>0</vt:i4>
      </vt:variant>
      <vt:variant>
        <vt:i4>5</vt:i4>
      </vt:variant>
      <vt:variant>
        <vt:lpwstr/>
      </vt:variant>
      <vt:variant>
        <vt:lpwstr>_Toc369175928</vt:lpwstr>
      </vt:variant>
      <vt:variant>
        <vt:i4>1507380</vt:i4>
      </vt:variant>
      <vt:variant>
        <vt:i4>149</vt:i4>
      </vt:variant>
      <vt:variant>
        <vt:i4>0</vt:i4>
      </vt:variant>
      <vt:variant>
        <vt:i4>5</vt:i4>
      </vt:variant>
      <vt:variant>
        <vt:lpwstr/>
      </vt:variant>
      <vt:variant>
        <vt:lpwstr>_Toc369175927</vt:lpwstr>
      </vt:variant>
      <vt:variant>
        <vt:i4>1507380</vt:i4>
      </vt:variant>
      <vt:variant>
        <vt:i4>146</vt:i4>
      </vt:variant>
      <vt:variant>
        <vt:i4>0</vt:i4>
      </vt:variant>
      <vt:variant>
        <vt:i4>5</vt:i4>
      </vt:variant>
      <vt:variant>
        <vt:lpwstr/>
      </vt:variant>
      <vt:variant>
        <vt:lpwstr>_Toc369175926</vt:lpwstr>
      </vt:variant>
      <vt:variant>
        <vt:i4>1507380</vt:i4>
      </vt:variant>
      <vt:variant>
        <vt:i4>140</vt:i4>
      </vt:variant>
      <vt:variant>
        <vt:i4>0</vt:i4>
      </vt:variant>
      <vt:variant>
        <vt:i4>5</vt:i4>
      </vt:variant>
      <vt:variant>
        <vt:lpwstr/>
      </vt:variant>
      <vt:variant>
        <vt:lpwstr>_Toc369175925</vt:lpwstr>
      </vt:variant>
      <vt:variant>
        <vt:i4>1507380</vt:i4>
      </vt:variant>
      <vt:variant>
        <vt:i4>134</vt:i4>
      </vt:variant>
      <vt:variant>
        <vt:i4>0</vt:i4>
      </vt:variant>
      <vt:variant>
        <vt:i4>5</vt:i4>
      </vt:variant>
      <vt:variant>
        <vt:lpwstr/>
      </vt:variant>
      <vt:variant>
        <vt:lpwstr>_Toc369175924</vt:lpwstr>
      </vt:variant>
      <vt:variant>
        <vt:i4>1507380</vt:i4>
      </vt:variant>
      <vt:variant>
        <vt:i4>128</vt:i4>
      </vt:variant>
      <vt:variant>
        <vt:i4>0</vt:i4>
      </vt:variant>
      <vt:variant>
        <vt:i4>5</vt:i4>
      </vt:variant>
      <vt:variant>
        <vt:lpwstr/>
      </vt:variant>
      <vt:variant>
        <vt:lpwstr>_Toc369175923</vt:lpwstr>
      </vt:variant>
      <vt:variant>
        <vt:i4>1507380</vt:i4>
      </vt:variant>
      <vt:variant>
        <vt:i4>122</vt:i4>
      </vt:variant>
      <vt:variant>
        <vt:i4>0</vt:i4>
      </vt:variant>
      <vt:variant>
        <vt:i4>5</vt:i4>
      </vt:variant>
      <vt:variant>
        <vt:lpwstr/>
      </vt:variant>
      <vt:variant>
        <vt:lpwstr>_Toc369175922</vt:lpwstr>
      </vt:variant>
      <vt:variant>
        <vt:i4>1507380</vt:i4>
      </vt:variant>
      <vt:variant>
        <vt:i4>116</vt:i4>
      </vt:variant>
      <vt:variant>
        <vt:i4>0</vt:i4>
      </vt:variant>
      <vt:variant>
        <vt:i4>5</vt:i4>
      </vt:variant>
      <vt:variant>
        <vt:lpwstr/>
      </vt:variant>
      <vt:variant>
        <vt:lpwstr>_Toc369175921</vt:lpwstr>
      </vt:variant>
      <vt:variant>
        <vt:i4>1507380</vt:i4>
      </vt:variant>
      <vt:variant>
        <vt:i4>110</vt:i4>
      </vt:variant>
      <vt:variant>
        <vt:i4>0</vt:i4>
      </vt:variant>
      <vt:variant>
        <vt:i4>5</vt:i4>
      </vt:variant>
      <vt:variant>
        <vt:lpwstr/>
      </vt:variant>
      <vt:variant>
        <vt:lpwstr>_Toc369175920</vt:lpwstr>
      </vt:variant>
      <vt:variant>
        <vt:i4>1310772</vt:i4>
      </vt:variant>
      <vt:variant>
        <vt:i4>104</vt:i4>
      </vt:variant>
      <vt:variant>
        <vt:i4>0</vt:i4>
      </vt:variant>
      <vt:variant>
        <vt:i4>5</vt:i4>
      </vt:variant>
      <vt:variant>
        <vt:lpwstr/>
      </vt:variant>
      <vt:variant>
        <vt:lpwstr>_Toc369175919</vt:lpwstr>
      </vt:variant>
      <vt:variant>
        <vt:i4>1310772</vt:i4>
      </vt:variant>
      <vt:variant>
        <vt:i4>98</vt:i4>
      </vt:variant>
      <vt:variant>
        <vt:i4>0</vt:i4>
      </vt:variant>
      <vt:variant>
        <vt:i4>5</vt:i4>
      </vt:variant>
      <vt:variant>
        <vt:lpwstr/>
      </vt:variant>
      <vt:variant>
        <vt:lpwstr>_Toc369175918</vt:lpwstr>
      </vt:variant>
      <vt:variant>
        <vt:i4>1310772</vt:i4>
      </vt:variant>
      <vt:variant>
        <vt:i4>92</vt:i4>
      </vt:variant>
      <vt:variant>
        <vt:i4>0</vt:i4>
      </vt:variant>
      <vt:variant>
        <vt:i4>5</vt:i4>
      </vt:variant>
      <vt:variant>
        <vt:lpwstr/>
      </vt:variant>
      <vt:variant>
        <vt:lpwstr>_Toc369175917</vt:lpwstr>
      </vt:variant>
      <vt:variant>
        <vt:i4>1310772</vt:i4>
      </vt:variant>
      <vt:variant>
        <vt:i4>86</vt:i4>
      </vt:variant>
      <vt:variant>
        <vt:i4>0</vt:i4>
      </vt:variant>
      <vt:variant>
        <vt:i4>5</vt:i4>
      </vt:variant>
      <vt:variant>
        <vt:lpwstr/>
      </vt:variant>
      <vt:variant>
        <vt:lpwstr>_Toc369175916</vt:lpwstr>
      </vt:variant>
      <vt:variant>
        <vt:i4>1310772</vt:i4>
      </vt:variant>
      <vt:variant>
        <vt:i4>80</vt:i4>
      </vt:variant>
      <vt:variant>
        <vt:i4>0</vt:i4>
      </vt:variant>
      <vt:variant>
        <vt:i4>5</vt:i4>
      </vt:variant>
      <vt:variant>
        <vt:lpwstr/>
      </vt:variant>
      <vt:variant>
        <vt:lpwstr>_Toc369175915</vt:lpwstr>
      </vt:variant>
      <vt:variant>
        <vt:i4>1310772</vt:i4>
      </vt:variant>
      <vt:variant>
        <vt:i4>74</vt:i4>
      </vt:variant>
      <vt:variant>
        <vt:i4>0</vt:i4>
      </vt:variant>
      <vt:variant>
        <vt:i4>5</vt:i4>
      </vt:variant>
      <vt:variant>
        <vt:lpwstr/>
      </vt:variant>
      <vt:variant>
        <vt:lpwstr>_Toc369175914</vt:lpwstr>
      </vt:variant>
      <vt:variant>
        <vt:i4>1310772</vt:i4>
      </vt:variant>
      <vt:variant>
        <vt:i4>68</vt:i4>
      </vt:variant>
      <vt:variant>
        <vt:i4>0</vt:i4>
      </vt:variant>
      <vt:variant>
        <vt:i4>5</vt:i4>
      </vt:variant>
      <vt:variant>
        <vt:lpwstr/>
      </vt:variant>
      <vt:variant>
        <vt:lpwstr>_Toc369175913</vt:lpwstr>
      </vt:variant>
      <vt:variant>
        <vt:i4>1310772</vt:i4>
      </vt:variant>
      <vt:variant>
        <vt:i4>62</vt:i4>
      </vt:variant>
      <vt:variant>
        <vt:i4>0</vt:i4>
      </vt:variant>
      <vt:variant>
        <vt:i4>5</vt:i4>
      </vt:variant>
      <vt:variant>
        <vt:lpwstr/>
      </vt:variant>
      <vt:variant>
        <vt:lpwstr>_Toc369175912</vt:lpwstr>
      </vt:variant>
      <vt:variant>
        <vt:i4>1310772</vt:i4>
      </vt:variant>
      <vt:variant>
        <vt:i4>56</vt:i4>
      </vt:variant>
      <vt:variant>
        <vt:i4>0</vt:i4>
      </vt:variant>
      <vt:variant>
        <vt:i4>5</vt:i4>
      </vt:variant>
      <vt:variant>
        <vt:lpwstr/>
      </vt:variant>
      <vt:variant>
        <vt:lpwstr>_Toc369175911</vt:lpwstr>
      </vt:variant>
      <vt:variant>
        <vt:i4>1310772</vt:i4>
      </vt:variant>
      <vt:variant>
        <vt:i4>50</vt:i4>
      </vt:variant>
      <vt:variant>
        <vt:i4>0</vt:i4>
      </vt:variant>
      <vt:variant>
        <vt:i4>5</vt:i4>
      </vt:variant>
      <vt:variant>
        <vt:lpwstr/>
      </vt:variant>
      <vt:variant>
        <vt:lpwstr>_Toc369175910</vt:lpwstr>
      </vt:variant>
      <vt:variant>
        <vt:i4>1376308</vt:i4>
      </vt:variant>
      <vt:variant>
        <vt:i4>44</vt:i4>
      </vt:variant>
      <vt:variant>
        <vt:i4>0</vt:i4>
      </vt:variant>
      <vt:variant>
        <vt:i4>5</vt:i4>
      </vt:variant>
      <vt:variant>
        <vt:lpwstr/>
      </vt:variant>
      <vt:variant>
        <vt:lpwstr>_Toc369175909</vt:lpwstr>
      </vt:variant>
      <vt:variant>
        <vt:i4>1376308</vt:i4>
      </vt:variant>
      <vt:variant>
        <vt:i4>38</vt:i4>
      </vt:variant>
      <vt:variant>
        <vt:i4>0</vt:i4>
      </vt:variant>
      <vt:variant>
        <vt:i4>5</vt:i4>
      </vt:variant>
      <vt:variant>
        <vt:lpwstr/>
      </vt:variant>
      <vt:variant>
        <vt:lpwstr>_Toc369175908</vt:lpwstr>
      </vt:variant>
      <vt:variant>
        <vt:i4>1376308</vt:i4>
      </vt:variant>
      <vt:variant>
        <vt:i4>32</vt:i4>
      </vt:variant>
      <vt:variant>
        <vt:i4>0</vt:i4>
      </vt:variant>
      <vt:variant>
        <vt:i4>5</vt:i4>
      </vt:variant>
      <vt:variant>
        <vt:lpwstr/>
      </vt:variant>
      <vt:variant>
        <vt:lpwstr>_Toc369175907</vt:lpwstr>
      </vt:variant>
      <vt:variant>
        <vt:i4>1376308</vt:i4>
      </vt:variant>
      <vt:variant>
        <vt:i4>26</vt:i4>
      </vt:variant>
      <vt:variant>
        <vt:i4>0</vt:i4>
      </vt:variant>
      <vt:variant>
        <vt:i4>5</vt:i4>
      </vt:variant>
      <vt:variant>
        <vt:lpwstr/>
      </vt:variant>
      <vt:variant>
        <vt:lpwstr>_Toc369175906</vt:lpwstr>
      </vt:variant>
      <vt:variant>
        <vt:i4>1376308</vt:i4>
      </vt:variant>
      <vt:variant>
        <vt:i4>20</vt:i4>
      </vt:variant>
      <vt:variant>
        <vt:i4>0</vt:i4>
      </vt:variant>
      <vt:variant>
        <vt:i4>5</vt:i4>
      </vt:variant>
      <vt:variant>
        <vt:lpwstr/>
      </vt:variant>
      <vt:variant>
        <vt:lpwstr>_Toc369175905</vt:lpwstr>
      </vt:variant>
      <vt:variant>
        <vt:i4>1376308</vt:i4>
      </vt:variant>
      <vt:variant>
        <vt:i4>14</vt:i4>
      </vt:variant>
      <vt:variant>
        <vt:i4>0</vt:i4>
      </vt:variant>
      <vt:variant>
        <vt:i4>5</vt:i4>
      </vt:variant>
      <vt:variant>
        <vt:lpwstr/>
      </vt:variant>
      <vt:variant>
        <vt:lpwstr>_Toc369175904</vt:lpwstr>
      </vt:variant>
      <vt:variant>
        <vt:i4>1376308</vt:i4>
      </vt:variant>
      <vt:variant>
        <vt:i4>8</vt:i4>
      </vt:variant>
      <vt:variant>
        <vt:i4>0</vt:i4>
      </vt:variant>
      <vt:variant>
        <vt:i4>5</vt:i4>
      </vt:variant>
      <vt:variant>
        <vt:lpwstr/>
      </vt:variant>
      <vt:variant>
        <vt:lpwstr>_Toc369175903</vt:lpwstr>
      </vt:variant>
      <vt:variant>
        <vt:i4>3407953</vt:i4>
      </vt:variant>
      <vt:variant>
        <vt:i4>3</vt:i4>
      </vt:variant>
      <vt:variant>
        <vt:i4>0</vt:i4>
      </vt:variant>
      <vt:variant>
        <vt:i4>5</vt:i4>
      </vt:variant>
      <vt:variant>
        <vt:lpwstr>http://armypubs.army.mil/epubs/pdf/r670_1.pdf</vt:lpwstr>
      </vt:variant>
      <vt:variant>
        <vt:lpwstr/>
      </vt:variant>
      <vt:variant>
        <vt:i4>458835</vt:i4>
      </vt:variant>
      <vt:variant>
        <vt:i4>0</vt:i4>
      </vt:variant>
      <vt:variant>
        <vt:i4>0</vt:i4>
      </vt:variant>
      <vt:variant>
        <vt:i4>5</vt:i4>
      </vt:variant>
      <vt:variant>
        <vt:lpwstr>http://www.tradoc.army.mil/tpubs/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2022-12-08T14:35:00Z</dcterms:created>
  <dcterms:modified xsi:type="dcterms:W3CDTF">2022-12-08T14:35:00Z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0x0101002C6715070294EF41ABFEDE79FE1E8754</vt:lpwstr>
  </property>
  <property fmtid="{D5CDD505-2E9C-101B-9397-08002B2CF9AE}" pid="3" name="_DocHome">
    <vt:i4>1183480198</vt:i4>
  </property>
</Properties>
</file>