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C8" w:rsidRPr="004830C8" w:rsidRDefault="0007697C" w:rsidP="004830C8">
      <w:pPr>
        <w:rPr>
          <w:b/>
        </w:rPr>
      </w:pPr>
      <w:bookmarkStart w:id="0" w:name="_GoBack"/>
      <w:bookmarkEnd w:id="0"/>
      <w:r w:rsidRPr="004830C8">
        <w:rPr>
          <w:b/>
        </w:rPr>
        <w:t>Department of the Army</w:t>
      </w:r>
      <w:r w:rsidR="004830C8" w:rsidRPr="004830C8">
        <w:rPr>
          <w:b/>
        </w:rPr>
        <w:t xml:space="preserve"> </w:t>
      </w:r>
      <w:r w:rsidR="004830C8" w:rsidRPr="004830C8">
        <w:rPr>
          <w:b/>
        </w:rPr>
        <w:tab/>
      </w:r>
      <w:r w:rsidR="004830C8" w:rsidRPr="004830C8">
        <w:rPr>
          <w:b/>
        </w:rPr>
        <w:tab/>
      </w:r>
      <w:r w:rsidR="004830C8" w:rsidRPr="004830C8">
        <w:rPr>
          <w:b/>
        </w:rPr>
        <w:tab/>
      </w:r>
      <w:r w:rsidR="004830C8" w:rsidRPr="004830C8">
        <w:rPr>
          <w:b/>
        </w:rPr>
        <w:tab/>
      </w:r>
      <w:r w:rsidR="004830C8" w:rsidRPr="004830C8">
        <w:rPr>
          <w:b/>
        </w:rPr>
        <w:tab/>
      </w:r>
      <w:r w:rsidR="00C20BA5">
        <w:rPr>
          <w:b/>
        </w:rPr>
        <w:t xml:space="preserve">          *</w:t>
      </w:r>
      <w:r w:rsidR="004830C8" w:rsidRPr="004830C8">
        <w:rPr>
          <w:b/>
        </w:rPr>
        <w:t>TRADOC Regulation 690-4</w:t>
      </w:r>
    </w:p>
    <w:p w:rsidR="004830C8" w:rsidRPr="004830C8" w:rsidRDefault="0007697C" w:rsidP="00B54A56">
      <w:pPr>
        <w:rPr>
          <w:b/>
        </w:rPr>
      </w:pPr>
      <w:r w:rsidRPr="004830C8">
        <w:rPr>
          <w:b/>
        </w:rPr>
        <w:t xml:space="preserve">Headquarters, United States Army </w:t>
      </w:r>
    </w:p>
    <w:p w:rsidR="0007697C" w:rsidRPr="004830C8" w:rsidRDefault="0007697C" w:rsidP="00B54A56">
      <w:pPr>
        <w:rPr>
          <w:b/>
        </w:rPr>
      </w:pPr>
      <w:r w:rsidRPr="004830C8">
        <w:rPr>
          <w:b/>
        </w:rPr>
        <w:t>Training and Doctrine Command</w:t>
      </w:r>
    </w:p>
    <w:p w:rsidR="0007697C" w:rsidRPr="004830C8" w:rsidRDefault="0007697C" w:rsidP="00B54A56">
      <w:pPr>
        <w:rPr>
          <w:b/>
        </w:rPr>
      </w:pPr>
      <w:r w:rsidRPr="004830C8">
        <w:rPr>
          <w:b/>
        </w:rPr>
        <w:t>Fort Eustis, Virginia 23604-5700</w:t>
      </w:r>
    </w:p>
    <w:p w:rsidR="0007697C" w:rsidRPr="004830C8" w:rsidRDefault="0007697C" w:rsidP="00B54A56">
      <w:pPr>
        <w:pStyle w:val="Table"/>
      </w:pPr>
    </w:p>
    <w:p w:rsidR="0007697C" w:rsidRPr="004830C8" w:rsidRDefault="000977C1" w:rsidP="00B54A56">
      <w:pPr>
        <w:rPr>
          <w:b/>
        </w:rPr>
      </w:pPr>
      <w:r>
        <w:rPr>
          <w:b/>
        </w:rPr>
        <w:t>22</w:t>
      </w:r>
      <w:r w:rsidR="002E0DAC">
        <w:rPr>
          <w:b/>
        </w:rPr>
        <w:t xml:space="preserve"> February 2018</w:t>
      </w:r>
    </w:p>
    <w:p w:rsidR="0007697C" w:rsidRPr="004830C8" w:rsidRDefault="0007697C" w:rsidP="00B54A56">
      <w:pPr>
        <w:rPr>
          <w:b/>
        </w:rPr>
      </w:pPr>
    </w:p>
    <w:p w:rsidR="004830C8" w:rsidRPr="004830C8" w:rsidRDefault="004830C8" w:rsidP="004830C8">
      <w:pPr>
        <w:jc w:val="center"/>
        <w:rPr>
          <w:b/>
          <w:sz w:val="20"/>
          <w:szCs w:val="20"/>
        </w:rPr>
      </w:pPr>
      <w:r w:rsidRPr="004830C8">
        <w:rPr>
          <w:b/>
          <w:sz w:val="20"/>
          <w:szCs w:val="20"/>
        </w:rPr>
        <w:t>Civilian Personnel</w:t>
      </w:r>
    </w:p>
    <w:p w:rsidR="004830C8" w:rsidRPr="004830C8" w:rsidRDefault="004830C8" w:rsidP="00B54A56">
      <w:pPr>
        <w:rPr>
          <w:b/>
          <w:sz w:val="16"/>
          <w:szCs w:val="16"/>
        </w:rPr>
      </w:pPr>
    </w:p>
    <w:p w:rsidR="0007697C" w:rsidRPr="004830C8" w:rsidRDefault="0007697C" w:rsidP="002E0DAC">
      <w:pPr>
        <w:jc w:val="center"/>
        <w:rPr>
          <w:b/>
        </w:rPr>
      </w:pPr>
      <w:r w:rsidRPr="004830C8">
        <w:rPr>
          <w:b/>
        </w:rPr>
        <w:t xml:space="preserve">Recruitment and Selection of Supervisory Historians, Historians, Museum Division Chiefs, Museum Directors/Supervisory Curators, </w:t>
      </w:r>
      <w:r w:rsidR="00607CAC" w:rsidRPr="004830C8">
        <w:rPr>
          <w:b/>
        </w:rPr>
        <w:t xml:space="preserve">Curators, </w:t>
      </w:r>
      <w:r w:rsidR="006E700A">
        <w:rPr>
          <w:b/>
        </w:rPr>
        <w:t xml:space="preserve">Museum Educators, </w:t>
      </w:r>
      <w:r w:rsidRPr="004830C8">
        <w:rPr>
          <w:b/>
        </w:rPr>
        <w:t>Supervisory Archivists, and Archivists</w:t>
      </w:r>
    </w:p>
    <w:p w:rsidR="0007697C" w:rsidRDefault="0007697C" w:rsidP="00B54A56">
      <w:pPr>
        <w:pBdr>
          <w:bottom w:val="single" w:sz="12" w:space="1" w:color="auto"/>
        </w:pBdr>
      </w:pPr>
    </w:p>
    <w:p w:rsidR="008553D0" w:rsidRPr="00B54A56" w:rsidRDefault="008553D0" w:rsidP="00B54A56"/>
    <w:p w:rsidR="004830C8" w:rsidRDefault="004830C8" w:rsidP="00B54A56">
      <w:r>
        <w:t>FOR THE COMMANDER:</w:t>
      </w:r>
    </w:p>
    <w:p w:rsidR="004830C8" w:rsidRDefault="004830C8" w:rsidP="00B54A56"/>
    <w:p w:rsidR="004830C8" w:rsidRDefault="004830C8" w:rsidP="004830C8">
      <w:pPr>
        <w:tabs>
          <w:tab w:val="left" w:pos="4680"/>
        </w:tabs>
      </w:pPr>
      <w:r>
        <w:t>OFFICIAL:</w:t>
      </w:r>
      <w:r>
        <w:tab/>
      </w:r>
      <w:r>
        <w:tab/>
      </w:r>
      <w:r w:rsidR="002D2961">
        <w:t xml:space="preserve">SEAN B. </w:t>
      </w:r>
      <w:proofErr w:type="spellStart"/>
      <w:r w:rsidR="002D2961">
        <w:t>MacFARLAND</w:t>
      </w:r>
      <w:proofErr w:type="spellEnd"/>
    </w:p>
    <w:p w:rsidR="004830C8" w:rsidRDefault="004830C8" w:rsidP="00B54A56">
      <w:r>
        <w:tab/>
      </w:r>
      <w:r>
        <w:tab/>
      </w:r>
      <w:r>
        <w:tab/>
      </w:r>
      <w:r>
        <w:tab/>
      </w:r>
      <w:r>
        <w:tab/>
      </w:r>
      <w:r>
        <w:tab/>
      </w:r>
      <w:r>
        <w:tab/>
        <w:t>Lieutenant General, U.S. Army</w:t>
      </w:r>
    </w:p>
    <w:p w:rsidR="004830C8" w:rsidRDefault="004830C8" w:rsidP="00B54A56">
      <w:r>
        <w:tab/>
      </w:r>
      <w:r>
        <w:tab/>
      </w:r>
      <w:r>
        <w:tab/>
      </w:r>
      <w:r>
        <w:tab/>
      </w:r>
      <w:r>
        <w:tab/>
      </w:r>
      <w:r>
        <w:tab/>
      </w:r>
      <w:r>
        <w:tab/>
        <w:t>Deputy Commanding General/</w:t>
      </w:r>
    </w:p>
    <w:p w:rsidR="004830C8" w:rsidRDefault="004830C8" w:rsidP="00B54A56">
      <w:r>
        <w:tab/>
      </w:r>
      <w:r>
        <w:tab/>
      </w:r>
      <w:r>
        <w:tab/>
      </w:r>
      <w:r>
        <w:tab/>
      </w:r>
      <w:r>
        <w:tab/>
      </w:r>
      <w:r>
        <w:tab/>
      </w:r>
      <w:r>
        <w:tab/>
        <w:t xml:space="preserve">     Chief of Staff</w:t>
      </w:r>
    </w:p>
    <w:p w:rsidR="004830C8" w:rsidRDefault="000977C1" w:rsidP="00B54A56">
      <w:r w:rsidRPr="000977C1">
        <w:rPr>
          <w:noProof/>
        </w:rPr>
        <w:drawing>
          <wp:anchor distT="0" distB="0" distL="114300" distR="114300" simplePos="0" relativeHeight="251658240" behindDoc="0" locked="0" layoutInCell="1" allowOverlap="1">
            <wp:simplePos x="0" y="0"/>
            <wp:positionH relativeFrom="margin">
              <wp:posOffset>-112889</wp:posOffset>
            </wp:positionH>
            <wp:positionV relativeFrom="paragraph">
              <wp:posOffset>163124</wp:posOffset>
            </wp:positionV>
            <wp:extent cx="1546225" cy="525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22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30C8" w:rsidRDefault="004830C8" w:rsidP="00B54A56"/>
    <w:p w:rsidR="004830C8" w:rsidRDefault="004830C8" w:rsidP="00B54A56"/>
    <w:p w:rsidR="004830C8" w:rsidRDefault="004830C8" w:rsidP="00B54A56">
      <w:r>
        <w:t>RICHARD A. DAVIS</w:t>
      </w:r>
    </w:p>
    <w:p w:rsidR="004830C8" w:rsidRDefault="004830C8" w:rsidP="00B54A56">
      <w:r>
        <w:t>Senior Executive</w:t>
      </w:r>
    </w:p>
    <w:p w:rsidR="004830C8" w:rsidRDefault="004830C8" w:rsidP="00B54A56">
      <w:r>
        <w:t>Deputy Chief of Staff, G-6</w:t>
      </w:r>
    </w:p>
    <w:p w:rsidR="004830C8" w:rsidRDefault="004830C8" w:rsidP="00B54A56"/>
    <w:p w:rsidR="0007697C" w:rsidRPr="00B54A56" w:rsidRDefault="0007697C" w:rsidP="00B54A56">
      <w:r w:rsidRPr="004830C8">
        <w:rPr>
          <w:b/>
        </w:rPr>
        <w:t>History</w:t>
      </w:r>
      <w:r w:rsidRPr="00B54A56">
        <w:t>. This publication is a rapid action</w:t>
      </w:r>
      <w:r w:rsidR="00616B87">
        <w:t xml:space="preserve"> revision</w:t>
      </w:r>
      <w:r w:rsidRPr="00B54A56">
        <w:t>. The portions affected are listed in the summary of change.</w:t>
      </w:r>
    </w:p>
    <w:p w:rsidR="0007697C" w:rsidRPr="00B54A56" w:rsidRDefault="0007697C" w:rsidP="00B54A56"/>
    <w:p w:rsidR="0007697C" w:rsidRPr="00B54A56" w:rsidRDefault="0007697C" w:rsidP="00B54A56">
      <w:r w:rsidRPr="004830C8">
        <w:rPr>
          <w:b/>
        </w:rPr>
        <w:t>Summary</w:t>
      </w:r>
      <w:r w:rsidRPr="00B54A56">
        <w:t xml:space="preserve">. </w:t>
      </w:r>
      <w:r w:rsidR="00FC2AF0" w:rsidRPr="00B54A56">
        <w:t xml:space="preserve">This regulation outlines procedures for recruiting and selecting </w:t>
      </w:r>
      <w:r w:rsidR="009A1899" w:rsidRPr="00B54A56">
        <w:t xml:space="preserve">Career Program (CP) 61 </w:t>
      </w:r>
      <w:r w:rsidR="00FC2AF0" w:rsidRPr="00B54A56">
        <w:t>history, museum, and archives professionals in the U.S. Army Training and Doctrine Command (TRADOC).  These procedures help assure high quality staffing in the TRADOC Military His</w:t>
      </w:r>
      <w:r w:rsidR="00E950C8">
        <w:t>tory and Heritage Program</w:t>
      </w:r>
      <w:r w:rsidR="00FC2AF0" w:rsidRPr="00B54A56">
        <w:t xml:space="preserve"> and ensure consistency of purpose in allocation of historical resources in the command.</w:t>
      </w:r>
    </w:p>
    <w:p w:rsidR="00FC2AF0" w:rsidRPr="00B54A56" w:rsidRDefault="00FC2AF0" w:rsidP="00B54A56"/>
    <w:p w:rsidR="00FC2AF0" w:rsidRPr="00B54A56" w:rsidRDefault="00FC2AF0" w:rsidP="00B54A56">
      <w:r w:rsidRPr="004830C8">
        <w:rPr>
          <w:b/>
        </w:rPr>
        <w:t>Applicability</w:t>
      </w:r>
      <w:r w:rsidRPr="00B54A56">
        <w:t>. This regulation applies</w:t>
      </w:r>
      <w:r w:rsidR="00925BCD" w:rsidRPr="00B54A56">
        <w:t xml:space="preserve"> to personnel recruitment in TRADOC of </w:t>
      </w:r>
      <w:r w:rsidR="009A1899" w:rsidRPr="00B54A56">
        <w:t xml:space="preserve">CP 61 </w:t>
      </w:r>
      <w:r w:rsidR="00F93E42">
        <w:t>General Schedule (</w:t>
      </w:r>
      <w:r w:rsidR="00925BCD" w:rsidRPr="00B54A56">
        <w:t>GS</w:t>
      </w:r>
      <w:r w:rsidR="00F93E42">
        <w:t>)</w:t>
      </w:r>
      <w:r w:rsidR="00925BCD" w:rsidRPr="00B54A56">
        <w:t>-0170 series positions, GS-1015</w:t>
      </w:r>
      <w:r w:rsidR="00DC4A99" w:rsidRPr="00B54A56">
        <w:t xml:space="preserve"> and </w:t>
      </w:r>
      <w:r w:rsidR="00925BCD" w:rsidRPr="00B54A56">
        <w:t>1016</w:t>
      </w:r>
      <w:r w:rsidR="00DC4A99" w:rsidRPr="00B54A56">
        <w:t xml:space="preserve"> </w:t>
      </w:r>
      <w:r w:rsidR="00925BCD" w:rsidRPr="00B54A56">
        <w:t>series positions, and GS-1420 and 1421 series positions.</w:t>
      </w:r>
    </w:p>
    <w:p w:rsidR="00925BCD" w:rsidRPr="00B54A56" w:rsidRDefault="00925BCD" w:rsidP="00B54A56"/>
    <w:p w:rsidR="002E0DAC" w:rsidRDefault="00925BCD" w:rsidP="00F93E42">
      <w:r w:rsidRPr="008553D0">
        <w:rPr>
          <w:b/>
        </w:rPr>
        <w:t>Proponent and exception authority</w:t>
      </w:r>
      <w:r w:rsidRPr="00B54A56">
        <w:t>. The proponent for this regulation is the Civilian Human Resources Dir</w:t>
      </w:r>
      <w:r w:rsidR="002D2961">
        <w:t xml:space="preserve">ectorate, Deputy Chief of Staff, </w:t>
      </w:r>
      <w:r w:rsidRPr="00B54A56">
        <w:t>G-1/4</w:t>
      </w:r>
      <w:r w:rsidR="002D2961">
        <w:t xml:space="preserve"> (Personnel and Logistics)</w:t>
      </w:r>
      <w:r w:rsidRPr="00B54A56">
        <w:t xml:space="preserve">.  </w:t>
      </w:r>
      <w:r w:rsidR="009B3829" w:rsidRPr="009B3829">
        <w:t xml:space="preserve">The proponent has the authority to approve exceptions or waivers to this regulation that are consistent with controlling laws and regulations.  The proponent may delegate this authority in writing to a division chief with the proponent agency or its direct reporting unit or field operating agency in the grade of colonel or the civilian equivalent.  Activities may request a waiver to this regulation </w:t>
      </w:r>
    </w:p>
    <w:p w:rsidR="002E0DAC" w:rsidRPr="008553D0" w:rsidRDefault="002E0DAC" w:rsidP="002E0DAC">
      <w:pPr>
        <w:pBdr>
          <w:top w:val="single" w:sz="4" w:space="1" w:color="auto"/>
        </w:pBdr>
        <w:rPr>
          <w:sz w:val="20"/>
          <w:szCs w:val="20"/>
        </w:rPr>
      </w:pPr>
      <w:r>
        <w:rPr>
          <w:sz w:val="20"/>
          <w:szCs w:val="20"/>
        </w:rPr>
        <w:t>*</w:t>
      </w:r>
      <w:r w:rsidRPr="008553D0">
        <w:rPr>
          <w:sz w:val="20"/>
          <w:szCs w:val="20"/>
        </w:rPr>
        <w:t>This regulation supersedes TRADOC Regulation 690-4, dated 17 May 2011.</w:t>
      </w:r>
    </w:p>
    <w:p w:rsidR="00925BCD" w:rsidRPr="00B54A56" w:rsidRDefault="009B3829" w:rsidP="00B54A56">
      <w:proofErr w:type="gramStart"/>
      <w:r w:rsidRPr="009B3829">
        <w:lastRenderedPageBreak/>
        <w:t>by</w:t>
      </w:r>
      <w:proofErr w:type="gramEnd"/>
      <w:r w:rsidRPr="009B3829">
        <w:t xml:space="preserve"> providing justification that includes a full analysis of the expected benefits and must include formal review by the activity’s senior legal officer.  All waiver requests will be endorsed by the commander or senior leader of the requesting activity and forwarded through their higher headquarters to the policy proponent.</w:t>
      </w:r>
    </w:p>
    <w:p w:rsidR="00925BCD" w:rsidRDefault="00925BCD" w:rsidP="00B54A56"/>
    <w:p w:rsidR="008553D0" w:rsidRPr="00B54A56" w:rsidRDefault="008553D0" w:rsidP="008553D0">
      <w:r w:rsidRPr="008553D0">
        <w:rPr>
          <w:b/>
        </w:rPr>
        <w:t>Army management control process</w:t>
      </w:r>
      <w:r w:rsidRPr="00B54A56">
        <w:t>. This regulation does not contain management control provisions.</w:t>
      </w:r>
    </w:p>
    <w:p w:rsidR="009B3829" w:rsidRDefault="009B3829" w:rsidP="00B54A56">
      <w:pPr>
        <w:rPr>
          <w:b/>
        </w:rPr>
      </w:pPr>
    </w:p>
    <w:p w:rsidR="00925BCD" w:rsidRPr="00B54A56" w:rsidRDefault="00925BCD" w:rsidP="00B54A56">
      <w:r w:rsidRPr="008553D0">
        <w:rPr>
          <w:b/>
        </w:rPr>
        <w:t>Supplementation</w:t>
      </w:r>
      <w:r w:rsidRPr="00B54A56">
        <w:t xml:space="preserve">. Supplementation of this regulation is prohibited unless specifically approved by TRADOC Civilian Human Resources Directorate, ATBO-C, </w:t>
      </w:r>
      <w:proofErr w:type="gramStart"/>
      <w:r w:rsidRPr="00B54A56">
        <w:t>Fort</w:t>
      </w:r>
      <w:proofErr w:type="gramEnd"/>
      <w:r w:rsidRPr="00B54A56">
        <w:t xml:space="preserve"> Eustis, Virginia</w:t>
      </w:r>
      <w:r w:rsidR="00C32423" w:rsidRPr="00B54A56">
        <w:t>, 23604-5748.</w:t>
      </w:r>
    </w:p>
    <w:p w:rsidR="00C32423" w:rsidRPr="00B54A56" w:rsidRDefault="00C32423" w:rsidP="00B54A56"/>
    <w:p w:rsidR="00B54CCC" w:rsidRDefault="00C32423" w:rsidP="00B54A56">
      <w:r w:rsidRPr="008553D0">
        <w:rPr>
          <w:b/>
        </w:rPr>
        <w:t>Suggested improvements</w:t>
      </w:r>
      <w:r w:rsidRPr="00B54A56">
        <w:t xml:space="preserve">. Users are invited to send comments and suggested improvements on DA Form 2028 (Recommended Changes to Publications and Blank Forms) directly to the TRADOC Civilian Human Resources Directorate, ATBO-C, </w:t>
      </w:r>
      <w:proofErr w:type="gramStart"/>
      <w:r w:rsidRPr="00B54A56">
        <w:t>Fort</w:t>
      </w:r>
      <w:proofErr w:type="gramEnd"/>
      <w:r w:rsidRPr="00B54A56">
        <w:t xml:space="preserve"> Eustis, Virginia 23604-5748.  Suggested improvements may also be submitted </w:t>
      </w:r>
      <w:r w:rsidR="00B54CCC">
        <w:t xml:space="preserve">through the Army Ideas for Innovation Program on </w:t>
      </w:r>
      <w:proofErr w:type="spellStart"/>
      <w:r w:rsidR="00B54CCC">
        <w:t>milSuite</w:t>
      </w:r>
      <w:proofErr w:type="spellEnd"/>
      <w:r w:rsidR="00B54CCC">
        <w:t xml:space="preserve"> at </w:t>
      </w:r>
      <w:hyperlink r:id="rId12" w:history="1">
        <w:r w:rsidR="00B54CCC" w:rsidRPr="00FC0CC1">
          <w:rPr>
            <w:rStyle w:val="Hyperlink"/>
          </w:rPr>
          <w:t>https://www.milsuite.mil/</w:t>
        </w:r>
      </w:hyperlink>
      <w:r w:rsidR="00B54CCC">
        <w:t>.</w:t>
      </w:r>
    </w:p>
    <w:p w:rsidR="00C32423" w:rsidRPr="00B54A56" w:rsidRDefault="00C32423" w:rsidP="00B54A56"/>
    <w:p w:rsidR="00C32423" w:rsidRDefault="00C32423" w:rsidP="00B54A56">
      <w:pPr>
        <w:pBdr>
          <w:bottom w:val="single" w:sz="12" w:space="1" w:color="auto"/>
        </w:pBdr>
      </w:pPr>
      <w:r w:rsidRPr="008553D0">
        <w:rPr>
          <w:b/>
        </w:rPr>
        <w:t>Distribution</w:t>
      </w:r>
      <w:r w:rsidRPr="00B54A56">
        <w:t xml:space="preserve">. This regulation is available in electronic media only and is published on the TRADOC </w:t>
      </w:r>
      <w:r w:rsidR="00C70FE9">
        <w:rPr>
          <w:rFonts w:cs="Times New Roman"/>
          <w:szCs w:val="24"/>
        </w:rPr>
        <w:t>Administrative Publications h</w:t>
      </w:r>
      <w:r w:rsidRPr="00B54A56">
        <w:t xml:space="preserve">omepage at </w:t>
      </w:r>
      <w:hyperlink w:history="1">
        <w:r w:rsidR="005F0D5F" w:rsidRPr="00A637E5">
          <w:rPr>
            <w:rStyle w:val="Hyperlink"/>
          </w:rPr>
          <w:t>http://</w:t>
        </w:r>
      </w:hyperlink>
      <w:r w:rsidR="005F0D5F">
        <w:rPr>
          <w:rStyle w:val="Hyperlink"/>
        </w:rPr>
        <w:t>adminpubs.tradoc.army.mil/</w:t>
      </w:r>
      <w:r w:rsidRPr="00B54A56">
        <w:t>.</w:t>
      </w:r>
    </w:p>
    <w:p w:rsidR="008553D0" w:rsidRPr="00B54A56" w:rsidRDefault="008553D0" w:rsidP="00B54A56">
      <w:pPr>
        <w:pBdr>
          <w:bottom w:val="single" w:sz="12" w:space="1" w:color="auto"/>
        </w:pBdr>
      </w:pPr>
    </w:p>
    <w:p w:rsidR="008553D0" w:rsidRPr="00B54A56" w:rsidRDefault="008553D0" w:rsidP="00B54A56"/>
    <w:p w:rsidR="00C32423" w:rsidRPr="008553D0" w:rsidRDefault="00D91D91" w:rsidP="00B54A56">
      <w:pPr>
        <w:rPr>
          <w:b/>
        </w:rPr>
      </w:pPr>
      <w:r w:rsidRPr="008553D0">
        <w:rPr>
          <w:b/>
        </w:rPr>
        <w:t>Summary of Change</w:t>
      </w:r>
    </w:p>
    <w:p w:rsidR="00D91D91" w:rsidRPr="00B54A56" w:rsidRDefault="00D91D91" w:rsidP="00B54A56"/>
    <w:p w:rsidR="00D91D91" w:rsidRPr="00B54A56" w:rsidRDefault="00D91D91" w:rsidP="00B54A56">
      <w:r w:rsidRPr="00B54A56">
        <w:t>TRADOC Regulation 690-4</w:t>
      </w:r>
    </w:p>
    <w:p w:rsidR="00D91D91" w:rsidRPr="00B54A56" w:rsidRDefault="00D91D91" w:rsidP="00B54A56">
      <w:r w:rsidRPr="00B54A56">
        <w:t xml:space="preserve">Recruitment and Selection of Supervisory Historians, Historians, Museum Division Chiefs, Museum Directors/Supervisory Curators, Curators, </w:t>
      </w:r>
      <w:r w:rsidR="002D2961">
        <w:t xml:space="preserve">Museum Educators, </w:t>
      </w:r>
      <w:r w:rsidRPr="00B54A56">
        <w:t>Supervisory Archivists, and Archivists</w:t>
      </w:r>
    </w:p>
    <w:p w:rsidR="00D91D91" w:rsidRPr="00B54A56" w:rsidRDefault="00D91D91" w:rsidP="00B54A56"/>
    <w:p w:rsidR="00D91D91" w:rsidRPr="00B54A56" w:rsidRDefault="00D91D91" w:rsidP="00B54A56">
      <w:r w:rsidRPr="00B54A56">
        <w:t>This rapid action revision, date</w:t>
      </w:r>
      <w:r w:rsidR="008553D0">
        <w:t xml:space="preserve">d </w:t>
      </w:r>
      <w:r w:rsidR="000977C1">
        <w:t>22</w:t>
      </w:r>
      <w:r w:rsidR="002E0DAC">
        <w:t xml:space="preserve"> February 2018</w:t>
      </w:r>
      <w:r w:rsidRPr="00B54A56">
        <w:t>-</w:t>
      </w:r>
    </w:p>
    <w:p w:rsidR="00D91D91" w:rsidRPr="00B54A56" w:rsidRDefault="00D91D91" w:rsidP="00B54A56"/>
    <w:p w:rsidR="00D91D91" w:rsidRPr="00B54A56" w:rsidRDefault="00DC4A99" w:rsidP="00B54A56">
      <w:proofErr w:type="gramStart"/>
      <w:r w:rsidRPr="00B54A56">
        <w:t>o</w:t>
      </w:r>
      <w:proofErr w:type="gramEnd"/>
      <w:r w:rsidRPr="00B54A56">
        <w:t xml:space="preserve"> Incorporates C</w:t>
      </w:r>
      <w:r w:rsidR="00F93E42">
        <w:t xml:space="preserve">areer </w:t>
      </w:r>
      <w:r w:rsidRPr="00B54A56">
        <w:t>P</w:t>
      </w:r>
      <w:r w:rsidR="00F93E42">
        <w:t>rogram</w:t>
      </w:r>
      <w:r w:rsidRPr="00B54A56">
        <w:t xml:space="preserve"> 61 into this regulation (</w:t>
      </w:r>
      <w:r w:rsidR="008553D0">
        <w:t>throughout</w:t>
      </w:r>
      <w:r w:rsidRPr="00B54A56">
        <w:t>).</w:t>
      </w:r>
    </w:p>
    <w:p w:rsidR="00DC4A99" w:rsidRPr="00B54A56" w:rsidRDefault="00DC4A99" w:rsidP="00B54A56"/>
    <w:p w:rsidR="00DC4A99" w:rsidRPr="00B54A56" w:rsidRDefault="00DC4A99" w:rsidP="00B54A56">
      <w:proofErr w:type="gramStart"/>
      <w:r w:rsidRPr="00B54A56">
        <w:t>o</w:t>
      </w:r>
      <w:proofErr w:type="gramEnd"/>
      <w:r w:rsidRPr="00B54A56">
        <w:t xml:space="preserve"> Adds G</w:t>
      </w:r>
      <w:r w:rsidR="00F93E42">
        <w:t xml:space="preserve">eneral </w:t>
      </w:r>
      <w:r w:rsidRPr="00B54A56">
        <w:t>S</w:t>
      </w:r>
      <w:r w:rsidR="00F93E42">
        <w:t>chedule</w:t>
      </w:r>
      <w:r w:rsidRPr="00B54A56">
        <w:t>-1420 and 1421 job series to this regulation (</w:t>
      </w:r>
      <w:r w:rsidR="008553D0">
        <w:t>throughout</w:t>
      </w:r>
      <w:r w:rsidRPr="00B54A56">
        <w:t>).</w:t>
      </w:r>
    </w:p>
    <w:p w:rsidR="00EF2A68" w:rsidRPr="00B54A56" w:rsidRDefault="00EF2A68" w:rsidP="00B54A56"/>
    <w:p w:rsidR="00EF2A68" w:rsidRPr="00B54A56" w:rsidRDefault="00EF2A68" w:rsidP="00B54A56">
      <w:proofErr w:type="gramStart"/>
      <w:r w:rsidRPr="00B54A56">
        <w:t>o</w:t>
      </w:r>
      <w:proofErr w:type="gramEnd"/>
      <w:r w:rsidRPr="00B54A56">
        <w:t xml:space="preserve"> Adds C</w:t>
      </w:r>
      <w:r w:rsidR="00F93E42">
        <w:t xml:space="preserve">areer </w:t>
      </w:r>
      <w:r w:rsidRPr="00B54A56">
        <w:t>P</w:t>
      </w:r>
      <w:r w:rsidR="00F93E42">
        <w:t>rogram</w:t>
      </w:r>
      <w:r w:rsidRPr="00B54A56">
        <w:t xml:space="preserve"> 61 supervisory positions to this regulation (</w:t>
      </w:r>
      <w:r w:rsidR="008553D0">
        <w:t>throughout</w:t>
      </w:r>
      <w:r w:rsidRPr="00B54A56">
        <w:t>).</w:t>
      </w:r>
    </w:p>
    <w:p w:rsidR="00EF2A68" w:rsidRPr="00B54A56" w:rsidRDefault="00EF2A68" w:rsidP="00B54A56"/>
    <w:p w:rsidR="00EF2A68" w:rsidRPr="00B54A56" w:rsidRDefault="00EF2A68" w:rsidP="00B54A56">
      <w:proofErr w:type="gramStart"/>
      <w:r w:rsidRPr="00B54A56">
        <w:t>o</w:t>
      </w:r>
      <w:proofErr w:type="gramEnd"/>
      <w:r w:rsidRPr="00B54A56">
        <w:t xml:space="preserve"> Adds providing a writing sample </w:t>
      </w:r>
      <w:r w:rsidR="002D2961">
        <w:t xml:space="preserve">during the interview phase </w:t>
      </w:r>
      <w:r w:rsidRPr="00B54A56">
        <w:t xml:space="preserve">to the </w:t>
      </w:r>
      <w:r w:rsidR="002D2961">
        <w:t xml:space="preserve">selection requirements </w:t>
      </w:r>
      <w:r w:rsidRPr="00B54A56">
        <w:t>for a</w:t>
      </w:r>
      <w:r w:rsidR="002D2961">
        <w:t>ll</w:t>
      </w:r>
      <w:r w:rsidRPr="00B54A56">
        <w:t xml:space="preserve"> </w:t>
      </w:r>
      <w:r w:rsidR="00A112EB">
        <w:t>U.S. Army Training and Doctrine Command</w:t>
      </w:r>
      <w:r w:rsidRPr="00B54A56">
        <w:t xml:space="preserve"> historian position</w:t>
      </w:r>
      <w:r w:rsidR="002D2961">
        <w:t>s</w:t>
      </w:r>
      <w:r w:rsidR="005F0D5F">
        <w:t xml:space="preserve"> (para 3-4)</w:t>
      </w:r>
      <w:r w:rsidRPr="00B54A56">
        <w:t>.</w:t>
      </w:r>
    </w:p>
    <w:p w:rsidR="00D91D91" w:rsidRPr="00B54A56" w:rsidRDefault="00D91D91" w:rsidP="00B54A56"/>
    <w:p w:rsidR="000F78B0" w:rsidRDefault="000F78B0" w:rsidP="000F78B0">
      <w:pPr>
        <w:spacing w:after="200"/>
        <w:rPr>
          <w:b/>
        </w:rPr>
      </w:pPr>
      <w:r>
        <w:rPr>
          <w:b/>
        </w:rPr>
        <w:br w:type="page"/>
      </w:r>
    </w:p>
    <w:p w:rsidR="000F78B0" w:rsidRDefault="000F78B0" w:rsidP="000F78B0">
      <w:pPr>
        <w:spacing w:after="200"/>
        <w:rPr>
          <w:b/>
        </w:rPr>
      </w:pPr>
    </w:p>
    <w:p w:rsidR="000F78B0" w:rsidRDefault="000F78B0" w:rsidP="000F78B0">
      <w:pPr>
        <w:spacing w:after="200"/>
        <w:rPr>
          <w:b/>
        </w:rPr>
      </w:pPr>
    </w:p>
    <w:p w:rsidR="000F78B0" w:rsidRDefault="000F78B0" w:rsidP="000F78B0">
      <w:pPr>
        <w:spacing w:after="200"/>
        <w:rPr>
          <w:b/>
        </w:rPr>
      </w:pPr>
    </w:p>
    <w:p w:rsidR="000F78B0" w:rsidRDefault="000F78B0" w:rsidP="000F78B0">
      <w:pPr>
        <w:spacing w:after="200"/>
        <w:rPr>
          <w:b/>
        </w:rPr>
      </w:pPr>
    </w:p>
    <w:p w:rsidR="000F78B0" w:rsidRDefault="000F78B0" w:rsidP="000F78B0">
      <w:pPr>
        <w:spacing w:after="200"/>
        <w:rPr>
          <w:b/>
        </w:rPr>
      </w:pPr>
    </w:p>
    <w:p w:rsidR="000F78B0" w:rsidRDefault="000F78B0" w:rsidP="000F78B0">
      <w:pPr>
        <w:spacing w:after="200"/>
        <w:rPr>
          <w:b/>
        </w:rPr>
      </w:pPr>
    </w:p>
    <w:p w:rsidR="000F78B0" w:rsidRDefault="000F78B0" w:rsidP="000F78B0">
      <w:pPr>
        <w:spacing w:after="200"/>
        <w:rPr>
          <w:b/>
        </w:rPr>
      </w:pPr>
    </w:p>
    <w:p w:rsidR="000F78B0" w:rsidRDefault="000F78B0" w:rsidP="000F78B0">
      <w:pPr>
        <w:spacing w:after="200"/>
        <w:rPr>
          <w:b/>
        </w:rPr>
      </w:pPr>
    </w:p>
    <w:p w:rsidR="000F78B0" w:rsidRDefault="000F78B0" w:rsidP="000F78B0">
      <w:pPr>
        <w:spacing w:after="200"/>
        <w:rPr>
          <w:b/>
        </w:rPr>
      </w:pPr>
    </w:p>
    <w:p w:rsidR="000F78B0" w:rsidRDefault="000F78B0" w:rsidP="000F78B0">
      <w:pPr>
        <w:spacing w:after="200"/>
        <w:rPr>
          <w:b/>
        </w:rPr>
      </w:pPr>
    </w:p>
    <w:p w:rsidR="000F78B0" w:rsidRDefault="000F78B0" w:rsidP="000F78B0">
      <w:pPr>
        <w:spacing w:after="200"/>
        <w:rPr>
          <w:b/>
        </w:rPr>
      </w:pPr>
    </w:p>
    <w:p w:rsidR="000F78B0" w:rsidRDefault="000F78B0" w:rsidP="000F78B0">
      <w:pPr>
        <w:spacing w:after="200"/>
        <w:rPr>
          <w:b/>
        </w:rPr>
      </w:pPr>
    </w:p>
    <w:p w:rsidR="00E57FDD" w:rsidRDefault="000F78B0" w:rsidP="000F78B0">
      <w:pPr>
        <w:spacing w:after="200"/>
        <w:jc w:val="center"/>
        <w:rPr>
          <w:b/>
        </w:rPr>
      </w:pPr>
      <w:r>
        <w:rPr>
          <w:b/>
        </w:rPr>
        <w:t>This page intentionally left blank.</w:t>
      </w:r>
      <w:r w:rsidR="00E57FDD">
        <w:rPr>
          <w:b/>
        </w:rPr>
        <w:br w:type="page"/>
      </w:r>
    </w:p>
    <w:p w:rsidR="000C1C2E" w:rsidRDefault="000C1C2E" w:rsidP="00A112EB">
      <w:pPr>
        <w:rPr>
          <w:b/>
        </w:rPr>
      </w:pPr>
      <w:r>
        <w:rPr>
          <w:b/>
        </w:rPr>
        <w:lastRenderedPageBreak/>
        <w:t>Contents</w:t>
      </w:r>
    </w:p>
    <w:p w:rsidR="00A112EB" w:rsidRPr="00A112EB" w:rsidRDefault="00A112EB" w:rsidP="00A112EB">
      <w:pPr>
        <w:jc w:val="right"/>
        <w:rPr>
          <w:b/>
          <w:sz w:val="20"/>
          <w:szCs w:val="20"/>
        </w:rPr>
      </w:pPr>
      <w:r w:rsidRPr="00A112EB">
        <w:rPr>
          <w:b/>
          <w:sz w:val="20"/>
          <w:szCs w:val="20"/>
        </w:rPr>
        <w:t>Page</w:t>
      </w:r>
    </w:p>
    <w:p w:rsidR="00A112EB" w:rsidRDefault="00C5336E">
      <w:pPr>
        <w:pStyle w:val="TOC1"/>
        <w:rPr>
          <w:rFonts w:asciiTheme="minorHAnsi" w:eastAsiaTheme="minorEastAsia" w:hAnsiTheme="minorHAnsi"/>
          <w:noProof/>
          <w:sz w:val="22"/>
        </w:rPr>
      </w:pPr>
      <w:r>
        <w:rPr>
          <w:rStyle w:val="Hyperlink"/>
          <w:noProof/>
        </w:rPr>
        <w:fldChar w:fldCharType="begin"/>
      </w:r>
      <w:r w:rsidR="000C1C2E">
        <w:rPr>
          <w:rStyle w:val="Hyperlink"/>
          <w:noProof/>
        </w:rPr>
        <w:instrText xml:space="preserve"> TOC \o "1-2" \h \z \u </w:instrText>
      </w:r>
      <w:r>
        <w:rPr>
          <w:rStyle w:val="Hyperlink"/>
          <w:noProof/>
        </w:rPr>
        <w:fldChar w:fldCharType="separate"/>
      </w:r>
      <w:hyperlink w:anchor="_Toc420937248" w:history="1">
        <w:r w:rsidR="00A112EB" w:rsidRPr="0033396C">
          <w:rPr>
            <w:rStyle w:val="Hyperlink"/>
            <w:noProof/>
          </w:rPr>
          <w:t>Chapter 1</w:t>
        </w:r>
        <w:r w:rsidR="00A112EB">
          <w:rPr>
            <w:rStyle w:val="Hyperlink"/>
            <w:noProof/>
          </w:rPr>
          <w:t xml:space="preserve">  </w:t>
        </w:r>
      </w:hyperlink>
      <w:hyperlink w:anchor="_Toc420937249" w:history="1">
        <w:r w:rsidR="00A112EB" w:rsidRPr="0033396C">
          <w:rPr>
            <w:rStyle w:val="Hyperlink"/>
            <w:noProof/>
          </w:rPr>
          <w:t>Overview</w:t>
        </w:r>
        <w:r w:rsidR="00A112EB">
          <w:rPr>
            <w:noProof/>
            <w:webHidden/>
          </w:rPr>
          <w:tab/>
        </w:r>
        <w:r>
          <w:rPr>
            <w:noProof/>
            <w:webHidden/>
          </w:rPr>
          <w:fldChar w:fldCharType="begin"/>
        </w:r>
        <w:r w:rsidR="00A112EB">
          <w:rPr>
            <w:noProof/>
            <w:webHidden/>
          </w:rPr>
          <w:instrText xml:space="preserve"> PAGEREF _Toc420937249 \h </w:instrText>
        </w:r>
        <w:r>
          <w:rPr>
            <w:noProof/>
            <w:webHidden/>
          </w:rPr>
        </w:r>
        <w:r>
          <w:rPr>
            <w:noProof/>
            <w:webHidden/>
          </w:rPr>
          <w:fldChar w:fldCharType="separate"/>
        </w:r>
        <w:r w:rsidR="002E0DAC">
          <w:rPr>
            <w:noProof/>
            <w:webHidden/>
          </w:rPr>
          <w:t>6</w:t>
        </w:r>
        <w:r>
          <w:rPr>
            <w:noProof/>
            <w:webHidden/>
          </w:rPr>
          <w:fldChar w:fldCharType="end"/>
        </w:r>
      </w:hyperlink>
    </w:p>
    <w:p w:rsidR="00A112EB" w:rsidRDefault="00EB6337">
      <w:pPr>
        <w:pStyle w:val="TOC2"/>
        <w:rPr>
          <w:rFonts w:asciiTheme="minorHAnsi" w:eastAsiaTheme="minorEastAsia" w:hAnsiTheme="minorHAnsi"/>
          <w:noProof/>
          <w:sz w:val="22"/>
        </w:rPr>
      </w:pPr>
      <w:hyperlink w:anchor="_Toc420937250" w:history="1">
        <w:r w:rsidR="00A112EB" w:rsidRPr="0033396C">
          <w:rPr>
            <w:rStyle w:val="Hyperlink"/>
            <w:noProof/>
          </w:rPr>
          <w:t>1-1.  Purpose</w:t>
        </w:r>
        <w:r w:rsidR="00A112EB">
          <w:rPr>
            <w:noProof/>
            <w:webHidden/>
          </w:rPr>
          <w:tab/>
        </w:r>
        <w:r w:rsidR="00C5336E">
          <w:rPr>
            <w:noProof/>
            <w:webHidden/>
          </w:rPr>
          <w:fldChar w:fldCharType="begin"/>
        </w:r>
        <w:r w:rsidR="00A112EB">
          <w:rPr>
            <w:noProof/>
            <w:webHidden/>
          </w:rPr>
          <w:instrText xml:space="preserve"> PAGEREF _Toc420937250 \h </w:instrText>
        </w:r>
        <w:r w:rsidR="00C5336E">
          <w:rPr>
            <w:noProof/>
            <w:webHidden/>
          </w:rPr>
        </w:r>
        <w:r w:rsidR="00C5336E">
          <w:rPr>
            <w:noProof/>
            <w:webHidden/>
          </w:rPr>
          <w:fldChar w:fldCharType="separate"/>
        </w:r>
        <w:r w:rsidR="002E0DAC">
          <w:rPr>
            <w:noProof/>
            <w:webHidden/>
          </w:rPr>
          <w:t>6</w:t>
        </w:r>
        <w:r w:rsidR="00C5336E">
          <w:rPr>
            <w:noProof/>
            <w:webHidden/>
          </w:rPr>
          <w:fldChar w:fldCharType="end"/>
        </w:r>
      </w:hyperlink>
    </w:p>
    <w:p w:rsidR="00A112EB" w:rsidRDefault="00EB6337">
      <w:pPr>
        <w:pStyle w:val="TOC2"/>
        <w:rPr>
          <w:rFonts w:asciiTheme="minorHAnsi" w:eastAsiaTheme="minorEastAsia" w:hAnsiTheme="minorHAnsi"/>
          <w:noProof/>
          <w:sz w:val="22"/>
        </w:rPr>
      </w:pPr>
      <w:hyperlink w:anchor="_Toc420937251" w:history="1">
        <w:r w:rsidR="00A112EB" w:rsidRPr="0033396C">
          <w:rPr>
            <w:rStyle w:val="Hyperlink"/>
            <w:noProof/>
          </w:rPr>
          <w:t>1-2.  References</w:t>
        </w:r>
        <w:r w:rsidR="00A112EB">
          <w:rPr>
            <w:noProof/>
            <w:webHidden/>
          </w:rPr>
          <w:tab/>
        </w:r>
        <w:r w:rsidR="00C5336E">
          <w:rPr>
            <w:noProof/>
            <w:webHidden/>
          </w:rPr>
          <w:fldChar w:fldCharType="begin"/>
        </w:r>
        <w:r w:rsidR="00A112EB">
          <w:rPr>
            <w:noProof/>
            <w:webHidden/>
          </w:rPr>
          <w:instrText xml:space="preserve"> PAGEREF _Toc420937251 \h </w:instrText>
        </w:r>
        <w:r w:rsidR="00C5336E">
          <w:rPr>
            <w:noProof/>
            <w:webHidden/>
          </w:rPr>
        </w:r>
        <w:r w:rsidR="00C5336E">
          <w:rPr>
            <w:noProof/>
            <w:webHidden/>
          </w:rPr>
          <w:fldChar w:fldCharType="separate"/>
        </w:r>
        <w:r w:rsidR="002E0DAC">
          <w:rPr>
            <w:noProof/>
            <w:webHidden/>
          </w:rPr>
          <w:t>6</w:t>
        </w:r>
        <w:r w:rsidR="00C5336E">
          <w:rPr>
            <w:noProof/>
            <w:webHidden/>
          </w:rPr>
          <w:fldChar w:fldCharType="end"/>
        </w:r>
      </w:hyperlink>
    </w:p>
    <w:p w:rsidR="00A112EB" w:rsidRDefault="00EB6337">
      <w:pPr>
        <w:pStyle w:val="TOC2"/>
        <w:rPr>
          <w:rFonts w:asciiTheme="minorHAnsi" w:eastAsiaTheme="minorEastAsia" w:hAnsiTheme="minorHAnsi"/>
          <w:noProof/>
          <w:sz w:val="22"/>
        </w:rPr>
      </w:pPr>
      <w:hyperlink w:anchor="_Toc420937252" w:history="1">
        <w:r w:rsidR="00A112EB" w:rsidRPr="0033396C">
          <w:rPr>
            <w:rStyle w:val="Hyperlink"/>
            <w:noProof/>
          </w:rPr>
          <w:t>1-3.  Explanation of abbreviations and terms</w:t>
        </w:r>
        <w:r w:rsidR="00A112EB">
          <w:rPr>
            <w:noProof/>
            <w:webHidden/>
          </w:rPr>
          <w:tab/>
        </w:r>
        <w:r w:rsidR="00C5336E">
          <w:rPr>
            <w:noProof/>
            <w:webHidden/>
          </w:rPr>
          <w:fldChar w:fldCharType="begin"/>
        </w:r>
        <w:r w:rsidR="00A112EB">
          <w:rPr>
            <w:noProof/>
            <w:webHidden/>
          </w:rPr>
          <w:instrText xml:space="preserve"> PAGEREF _Toc420937252 \h </w:instrText>
        </w:r>
        <w:r w:rsidR="00C5336E">
          <w:rPr>
            <w:noProof/>
            <w:webHidden/>
          </w:rPr>
        </w:r>
        <w:r w:rsidR="00C5336E">
          <w:rPr>
            <w:noProof/>
            <w:webHidden/>
          </w:rPr>
          <w:fldChar w:fldCharType="separate"/>
        </w:r>
        <w:r w:rsidR="002E0DAC">
          <w:rPr>
            <w:noProof/>
            <w:webHidden/>
          </w:rPr>
          <w:t>6</w:t>
        </w:r>
        <w:r w:rsidR="00C5336E">
          <w:rPr>
            <w:noProof/>
            <w:webHidden/>
          </w:rPr>
          <w:fldChar w:fldCharType="end"/>
        </w:r>
      </w:hyperlink>
    </w:p>
    <w:p w:rsidR="00A112EB" w:rsidRDefault="00EB6337">
      <w:pPr>
        <w:pStyle w:val="TOC1"/>
        <w:rPr>
          <w:rFonts w:asciiTheme="minorHAnsi" w:eastAsiaTheme="minorEastAsia" w:hAnsiTheme="minorHAnsi"/>
          <w:noProof/>
          <w:sz w:val="22"/>
        </w:rPr>
      </w:pPr>
      <w:hyperlink w:anchor="_Toc420937253" w:history="1">
        <w:r w:rsidR="00A112EB" w:rsidRPr="0033396C">
          <w:rPr>
            <w:rStyle w:val="Hyperlink"/>
            <w:noProof/>
          </w:rPr>
          <w:t>Chapter 2</w:t>
        </w:r>
        <w:r w:rsidR="00A112EB">
          <w:rPr>
            <w:rStyle w:val="Hyperlink"/>
            <w:noProof/>
          </w:rPr>
          <w:t xml:space="preserve">  </w:t>
        </w:r>
      </w:hyperlink>
      <w:hyperlink w:anchor="_Toc420937254" w:history="1">
        <w:r w:rsidR="00A112EB" w:rsidRPr="0033396C">
          <w:rPr>
            <w:rStyle w:val="Hyperlink"/>
            <w:noProof/>
          </w:rPr>
          <w:t>Responsibilities</w:t>
        </w:r>
        <w:r w:rsidR="00A112EB">
          <w:rPr>
            <w:noProof/>
            <w:webHidden/>
          </w:rPr>
          <w:tab/>
        </w:r>
        <w:r w:rsidR="00C5336E">
          <w:rPr>
            <w:noProof/>
            <w:webHidden/>
          </w:rPr>
          <w:fldChar w:fldCharType="begin"/>
        </w:r>
        <w:r w:rsidR="00A112EB">
          <w:rPr>
            <w:noProof/>
            <w:webHidden/>
          </w:rPr>
          <w:instrText xml:space="preserve"> PAGEREF _Toc420937254 \h </w:instrText>
        </w:r>
        <w:r w:rsidR="00C5336E">
          <w:rPr>
            <w:noProof/>
            <w:webHidden/>
          </w:rPr>
        </w:r>
        <w:r w:rsidR="00C5336E">
          <w:rPr>
            <w:noProof/>
            <w:webHidden/>
          </w:rPr>
          <w:fldChar w:fldCharType="separate"/>
        </w:r>
        <w:r w:rsidR="002E0DAC">
          <w:rPr>
            <w:noProof/>
            <w:webHidden/>
          </w:rPr>
          <w:t>6</w:t>
        </w:r>
        <w:r w:rsidR="00C5336E">
          <w:rPr>
            <w:noProof/>
            <w:webHidden/>
          </w:rPr>
          <w:fldChar w:fldCharType="end"/>
        </w:r>
      </w:hyperlink>
    </w:p>
    <w:p w:rsidR="00A112EB" w:rsidRDefault="00EB6337">
      <w:pPr>
        <w:pStyle w:val="TOC2"/>
        <w:rPr>
          <w:rFonts w:asciiTheme="minorHAnsi" w:eastAsiaTheme="minorEastAsia" w:hAnsiTheme="minorHAnsi"/>
          <w:noProof/>
          <w:sz w:val="22"/>
        </w:rPr>
      </w:pPr>
      <w:hyperlink w:anchor="_Toc420937255" w:history="1">
        <w:r w:rsidR="00A112EB" w:rsidRPr="0033396C">
          <w:rPr>
            <w:rStyle w:val="Hyperlink"/>
            <w:noProof/>
          </w:rPr>
          <w:t>2-1.  The Deputy Commanding General (DCG)/Chief of Staff (CoS), U.S. Army Training and Doctrine Command (TRADOC)</w:t>
        </w:r>
        <w:r w:rsidR="00A112EB">
          <w:rPr>
            <w:noProof/>
            <w:webHidden/>
          </w:rPr>
          <w:tab/>
        </w:r>
        <w:r w:rsidR="00C5336E">
          <w:rPr>
            <w:noProof/>
            <w:webHidden/>
          </w:rPr>
          <w:fldChar w:fldCharType="begin"/>
        </w:r>
        <w:r w:rsidR="00A112EB">
          <w:rPr>
            <w:noProof/>
            <w:webHidden/>
          </w:rPr>
          <w:instrText xml:space="preserve"> PAGEREF _Toc420937255 \h </w:instrText>
        </w:r>
        <w:r w:rsidR="00C5336E">
          <w:rPr>
            <w:noProof/>
            <w:webHidden/>
          </w:rPr>
        </w:r>
        <w:r w:rsidR="00C5336E">
          <w:rPr>
            <w:noProof/>
            <w:webHidden/>
          </w:rPr>
          <w:fldChar w:fldCharType="separate"/>
        </w:r>
        <w:r w:rsidR="002E0DAC">
          <w:rPr>
            <w:noProof/>
            <w:webHidden/>
          </w:rPr>
          <w:t>6</w:t>
        </w:r>
        <w:r w:rsidR="00C5336E">
          <w:rPr>
            <w:noProof/>
            <w:webHidden/>
          </w:rPr>
          <w:fldChar w:fldCharType="end"/>
        </w:r>
      </w:hyperlink>
    </w:p>
    <w:p w:rsidR="00A112EB" w:rsidRDefault="00EB6337">
      <w:pPr>
        <w:pStyle w:val="TOC2"/>
        <w:rPr>
          <w:rFonts w:asciiTheme="minorHAnsi" w:eastAsiaTheme="minorEastAsia" w:hAnsiTheme="minorHAnsi"/>
          <w:noProof/>
          <w:sz w:val="22"/>
        </w:rPr>
      </w:pPr>
      <w:hyperlink w:anchor="_Toc420937256" w:history="1">
        <w:r w:rsidR="00A112EB" w:rsidRPr="0033396C">
          <w:rPr>
            <w:rStyle w:val="Hyperlink"/>
            <w:noProof/>
          </w:rPr>
          <w:t>2-2.  The TRADOC Chief Historian</w:t>
        </w:r>
        <w:r w:rsidR="00A112EB">
          <w:rPr>
            <w:noProof/>
            <w:webHidden/>
          </w:rPr>
          <w:tab/>
        </w:r>
        <w:r w:rsidR="00C5336E">
          <w:rPr>
            <w:noProof/>
            <w:webHidden/>
          </w:rPr>
          <w:fldChar w:fldCharType="begin"/>
        </w:r>
        <w:r w:rsidR="00A112EB">
          <w:rPr>
            <w:noProof/>
            <w:webHidden/>
          </w:rPr>
          <w:instrText xml:space="preserve"> PAGEREF _Toc420937256 \h </w:instrText>
        </w:r>
        <w:r w:rsidR="00C5336E">
          <w:rPr>
            <w:noProof/>
            <w:webHidden/>
          </w:rPr>
        </w:r>
        <w:r w:rsidR="00C5336E">
          <w:rPr>
            <w:noProof/>
            <w:webHidden/>
          </w:rPr>
          <w:fldChar w:fldCharType="separate"/>
        </w:r>
        <w:r w:rsidR="002E0DAC">
          <w:rPr>
            <w:noProof/>
            <w:webHidden/>
          </w:rPr>
          <w:t>6</w:t>
        </w:r>
        <w:r w:rsidR="00C5336E">
          <w:rPr>
            <w:noProof/>
            <w:webHidden/>
          </w:rPr>
          <w:fldChar w:fldCharType="end"/>
        </w:r>
      </w:hyperlink>
    </w:p>
    <w:p w:rsidR="00A112EB" w:rsidRDefault="00EB6337">
      <w:pPr>
        <w:pStyle w:val="TOC1"/>
        <w:rPr>
          <w:rFonts w:asciiTheme="minorHAnsi" w:eastAsiaTheme="minorEastAsia" w:hAnsiTheme="minorHAnsi"/>
          <w:noProof/>
          <w:sz w:val="22"/>
        </w:rPr>
      </w:pPr>
      <w:hyperlink w:anchor="_Toc420937257" w:history="1">
        <w:r w:rsidR="00A112EB" w:rsidRPr="0033396C">
          <w:rPr>
            <w:rStyle w:val="Hyperlink"/>
            <w:noProof/>
          </w:rPr>
          <w:t>Chapter 3</w:t>
        </w:r>
        <w:r w:rsidR="00A112EB">
          <w:rPr>
            <w:rStyle w:val="Hyperlink"/>
            <w:noProof/>
          </w:rPr>
          <w:t xml:space="preserve">  </w:t>
        </w:r>
      </w:hyperlink>
      <w:hyperlink w:anchor="_Toc420937258" w:history="1">
        <w:r w:rsidR="00A112EB" w:rsidRPr="0033396C">
          <w:rPr>
            <w:rStyle w:val="Hyperlink"/>
            <w:noProof/>
          </w:rPr>
          <w:t>Procedures</w:t>
        </w:r>
        <w:r w:rsidR="00A112EB">
          <w:rPr>
            <w:noProof/>
            <w:webHidden/>
          </w:rPr>
          <w:tab/>
        </w:r>
        <w:r w:rsidR="00C5336E">
          <w:rPr>
            <w:noProof/>
            <w:webHidden/>
          </w:rPr>
          <w:fldChar w:fldCharType="begin"/>
        </w:r>
        <w:r w:rsidR="00A112EB">
          <w:rPr>
            <w:noProof/>
            <w:webHidden/>
          </w:rPr>
          <w:instrText xml:space="preserve"> PAGEREF _Toc420937258 \h </w:instrText>
        </w:r>
        <w:r w:rsidR="00C5336E">
          <w:rPr>
            <w:noProof/>
            <w:webHidden/>
          </w:rPr>
        </w:r>
        <w:r w:rsidR="00C5336E">
          <w:rPr>
            <w:noProof/>
            <w:webHidden/>
          </w:rPr>
          <w:fldChar w:fldCharType="separate"/>
        </w:r>
        <w:r w:rsidR="002E0DAC">
          <w:rPr>
            <w:noProof/>
            <w:webHidden/>
          </w:rPr>
          <w:t>6</w:t>
        </w:r>
        <w:r w:rsidR="00C5336E">
          <w:rPr>
            <w:noProof/>
            <w:webHidden/>
          </w:rPr>
          <w:fldChar w:fldCharType="end"/>
        </w:r>
      </w:hyperlink>
    </w:p>
    <w:p w:rsidR="00A112EB" w:rsidRDefault="00EB6337">
      <w:pPr>
        <w:pStyle w:val="TOC2"/>
        <w:rPr>
          <w:rFonts w:asciiTheme="minorHAnsi" w:eastAsiaTheme="minorEastAsia" w:hAnsiTheme="minorHAnsi"/>
          <w:noProof/>
          <w:sz w:val="22"/>
        </w:rPr>
      </w:pPr>
      <w:hyperlink w:anchor="_Toc420937259" w:history="1">
        <w:r w:rsidR="00A112EB" w:rsidRPr="0033396C">
          <w:rPr>
            <w:rStyle w:val="Hyperlink"/>
            <w:noProof/>
          </w:rPr>
          <w:t>3-1.  Initial coordination</w:t>
        </w:r>
        <w:r w:rsidR="00A112EB">
          <w:rPr>
            <w:noProof/>
            <w:webHidden/>
          </w:rPr>
          <w:tab/>
        </w:r>
        <w:r w:rsidR="00C5336E">
          <w:rPr>
            <w:noProof/>
            <w:webHidden/>
          </w:rPr>
          <w:fldChar w:fldCharType="begin"/>
        </w:r>
        <w:r w:rsidR="00A112EB">
          <w:rPr>
            <w:noProof/>
            <w:webHidden/>
          </w:rPr>
          <w:instrText xml:space="preserve"> PAGEREF _Toc420937259 \h </w:instrText>
        </w:r>
        <w:r w:rsidR="00C5336E">
          <w:rPr>
            <w:noProof/>
            <w:webHidden/>
          </w:rPr>
        </w:r>
        <w:r w:rsidR="00C5336E">
          <w:rPr>
            <w:noProof/>
            <w:webHidden/>
          </w:rPr>
          <w:fldChar w:fldCharType="separate"/>
        </w:r>
        <w:r w:rsidR="002E0DAC">
          <w:rPr>
            <w:noProof/>
            <w:webHidden/>
          </w:rPr>
          <w:t>6</w:t>
        </w:r>
        <w:r w:rsidR="00C5336E">
          <w:rPr>
            <w:noProof/>
            <w:webHidden/>
          </w:rPr>
          <w:fldChar w:fldCharType="end"/>
        </w:r>
      </w:hyperlink>
    </w:p>
    <w:p w:rsidR="00A112EB" w:rsidRDefault="00EB6337">
      <w:pPr>
        <w:pStyle w:val="TOC2"/>
        <w:rPr>
          <w:rFonts w:asciiTheme="minorHAnsi" w:eastAsiaTheme="minorEastAsia" w:hAnsiTheme="minorHAnsi"/>
          <w:noProof/>
          <w:sz w:val="22"/>
        </w:rPr>
      </w:pPr>
      <w:hyperlink w:anchor="_Toc420937260" w:history="1">
        <w:r w:rsidR="00A112EB" w:rsidRPr="0033396C">
          <w:rPr>
            <w:rStyle w:val="Hyperlink"/>
            <w:noProof/>
          </w:rPr>
          <w:t>3-2.  Position descriptions</w:t>
        </w:r>
        <w:r w:rsidR="00A112EB">
          <w:rPr>
            <w:noProof/>
            <w:webHidden/>
          </w:rPr>
          <w:tab/>
        </w:r>
        <w:r w:rsidR="00C5336E">
          <w:rPr>
            <w:noProof/>
            <w:webHidden/>
          </w:rPr>
          <w:fldChar w:fldCharType="begin"/>
        </w:r>
        <w:r w:rsidR="00A112EB">
          <w:rPr>
            <w:noProof/>
            <w:webHidden/>
          </w:rPr>
          <w:instrText xml:space="preserve"> PAGEREF _Toc420937260 \h </w:instrText>
        </w:r>
        <w:r w:rsidR="00C5336E">
          <w:rPr>
            <w:noProof/>
            <w:webHidden/>
          </w:rPr>
        </w:r>
        <w:r w:rsidR="00C5336E">
          <w:rPr>
            <w:noProof/>
            <w:webHidden/>
          </w:rPr>
          <w:fldChar w:fldCharType="separate"/>
        </w:r>
        <w:r w:rsidR="002E0DAC">
          <w:rPr>
            <w:noProof/>
            <w:webHidden/>
          </w:rPr>
          <w:t>8</w:t>
        </w:r>
        <w:r w:rsidR="00C5336E">
          <w:rPr>
            <w:noProof/>
            <w:webHidden/>
          </w:rPr>
          <w:fldChar w:fldCharType="end"/>
        </w:r>
      </w:hyperlink>
    </w:p>
    <w:p w:rsidR="00A112EB" w:rsidRDefault="00EB6337">
      <w:pPr>
        <w:pStyle w:val="TOC2"/>
        <w:rPr>
          <w:rFonts w:asciiTheme="minorHAnsi" w:eastAsiaTheme="minorEastAsia" w:hAnsiTheme="minorHAnsi"/>
          <w:noProof/>
          <w:sz w:val="22"/>
        </w:rPr>
      </w:pPr>
      <w:hyperlink w:anchor="_Toc420937261" w:history="1">
        <w:r w:rsidR="00A112EB" w:rsidRPr="0033396C">
          <w:rPr>
            <w:rStyle w:val="Hyperlink"/>
            <w:noProof/>
          </w:rPr>
          <w:t>3-3.  Recruiting</w:t>
        </w:r>
        <w:r w:rsidR="00A112EB">
          <w:rPr>
            <w:noProof/>
            <w:webHidden/>
          </w:rPr>
          <w:tab/>
        </w:r>
        <w:r w:rsidR="00C5336E">
          <w:rPr>
            <w:noProof/>
            <w:webHidden/>
          </w:rPr>
          <w:fldChar w:fldCharType="begin"/>
        </w:r>
        <w:r w:rsidR="00A112EB">
          <w:rPr>
            <w:noProof/>
            <w:webHidden/>
          </w:rPr>
          <w:instrText xml:space="preserve"> PAGEREF _Toc420937261 \h </w:instrText>
        </w:r>
        <w:r w:rsidR="00C5336E">
          <w:rPr>
            <w:noProof/>
            <w:webHidden/>
          </w:rPr>
        </w:r>
        <w:r w:rsidR="00C5336E">
          <w:rPr>
            <w:noProof/>
            <w:webHidden/>
          </w:rPr>
          <w:fldChar w:fldCharType="separate"/>
        </w:r>
        <w:r w:rsidR="002E0DAC">
          <w:rPr>
            <w:noProof/>
            <w:webHidden/>
          </w:rPr>
          <w:t>9</w:t>
        </w:r>
        <w:r w:rsidR="00C5336E">
          <w:rPr>
            <w:noProof/>
            <w:webHidden/>
          </w:rPr>
          <w:fldChar w:fldCharType="end"/>
        </w:r>
      </w:hyperlink>
    </w:p>
    <w:p w:rsidR="00A112EB" w:rsidRDefault="00EB6337">
      <w:pPr>
        <w:pStyle w:val="TOC2"/>
        <w:rPr>
          <w:rFonts w:asciiTheme="minorHAnsi" w:eastAsiaTheme="minorEastAsia" w:hAnsiTheme="minorHAnsi"/>
          <w:noProof/>
          <w:sz w:val="22"/>
        </w:rPr>
      </w:pPr>
      <w:hyperlink w:anchor="_Toc420937262" w:history="1">
        <w:r w:rsidR="00A112EB" w:rsidRPr="0033396C">
          <w:rPr>
            <w:rStyle w:val="Hyperlink"/>
            <w:noProof/>
          </w:rPr>
          <w:t>3-4.  Vacancy announcements</w:t>
        </w:r>
        <w:r w:rsidR="00A112EB">
          <w:rPr>
            <w:noProof/>
            <w:webHidden/>
          </w:rPr>
          <w:tab/>
        </w:r>
        <w:r w:rsidR="00C5336E">
          <w:rPr>
            <w:noProof/>
            <w:webHidden/>
          </w:rPr>
          <w:fldChar w:fldCharType="begin"/>
        </w:r>
        <w:r w:rsidR="00A112EB">
          <w:rPr>
            <w:noProof/>
            <w:webHidden/>
          </w:rPr>
          <w:instrText xml:space="preserve"> PAGEREF _Toc420937262 \h </w:instrText>
        </w:r>
        <w:r w:rsidR="00C5336E">
          <w:rPr>
            <w:noProof/>
            <w:webHidden/>
          </w:rPr>
        </w:r>
        <w:r w:rsidR="00C5336E">
          <w:rPr>
            <w:noProof/>
            <w:webHidden/>
          </w:rPr>
          <w:fldChar w:fldCharType="separate"/>
        </w:r>
        <w:r w:rsidR="002E0DAC">
          <w:rPr>
            <w:noProof/>
            <w:webHidden/>
          </w:rPr>
          <w:t>9</w:t>
        </w:r>
        <w:r w:rsidR="00C5336E">
          <w:rPr>
            <w:noProof/>
            <w:webHidden/>
          </w:rPr>
          <w:fldChar w:fldCharType="end"/>
        </w:r>
      </w:hyperlink>
    </w:p>
    <w:p w:rsidR="00A112EB" w:rsidRDefault="00EB6337">
      <w:pPr>
        <w:pStyle w:val="TOC2"/>
        <w:rPr>
          <w:rFonts w:asciiTheme="minorHAnsi" w:eastAsiaTheme="minorEastAsia" w:hAnsiTheme="minorHAnsi"/>
          <w:noProof/>
          <w:sz w:val="22"/>
        </w:rPr>
      </w:pPr>
      <w:hyperlink w:anchor="_Toc420937263" w:history="1">
        <w:r w:rsidR="00A112EB" w:rsidRPr="0033396C">
          <w:rPr>
            <w:rStyle w:val="Hyperlink"/>
            <w:noProof/>
          </w:rPr>
          <w:t>3-5.  Screening</w:t>
        </w:r>
        <w:r w:rsidR="00A112EB">
          <w:rPr>
            <w:noProof/>
            <w:webHidden/>
          </w:rPr>
          <w:tab/>
        </w:r>
        <w:r w:rsidR="00C5336E">
          <w:rPr>
            <w:noProof/>
            <w:webHidden/>
          </w:rPr>
          <w:fldChar w:fldCharType="begin"/>
        </w:r>
        <w:r w:rsidR="00A112EB">
          <w:rPr>
            <w:noProof/>
            <w:webHidden/>
          </w:rPr>
          <w:instrText xml:space="preserve"> PAGEREF _Toc420937263 \h </w:instrText>
        </w:r>
        <w:r w:rsidR="00C5336E">
          <w:rPr>
            <w:noProof/>
            <w:webHidden/>
          </w:rPr>
        </w:r>
        <w:r w:rsidR="00C5336E">
          <w:rPr>
            <w:noProof/>
            <w:webHidden/>
          </w:rPr>
          <w:fldChar w:fldCharType="separate"/>
        </w:r>
        <w:r w:rsidR="002E0DAC">
          <w:rPr>
            <w:noProof/>
            <w:webHidden/>
          </w:rPr>
          <w:t>9</w:t>
        </w:r>
        <w:r w:rsidR="00C5336E">
          <w:rPr>
            <w:noProof/>
            <w:webHidden/>
          </w:rPr>
          <w:fldChar w:fldCharType="end"/>
        </w:r>
      </w:hyperlink>
    </w:p>
    <w:p w:rsidR="00A112EB" w:rsidRDefault="00EB6337">
      <w:pPr>
        <w:pStyle w:val="TOC2"/>
        <w:rPr>
          <w:rFonts w:asciiTheme="minorHAnsi" w:eastAsiaTheme="minorEastAsia" w:hAnsiTheme="minorHAnsi"/>
          <w:noProof/>
          <w:sz w:val="22"/>
        </w:rPr>
      </w:pPr>
      <w:hyperlink w:anchor="_Toc420937264" w:history="1">
        <w:r w:rsidR="00A112EB" w:rsidRPr="0033396C">
          <w:rPr>
            <w:rStyle w:val="Hyperlink"/>
            <w:noProof/>
          </w:rPr>
          <w:t>3-6.  Selection</w:t>
        </w:r>
        <w:r w:rsidR="00A112EB">
          <w:rPr>
            <w:noProof/>
            <w:webHidden/>
          </w:rPr>
          <w:tab/>
        </w:r>
        <w:r w:rsidR="00C5336E">
          <w:rPr>
            <w:noProof/>
            <w:webHidden/>
          </w:rPr>
          <w:fldChar w:fldCharType="begin"/>
        </w:r>
        <w:r w:rsidR="00A112EB">
          <w:rPr>
            <w:noProof/>
            <w:webHidden/>
          </w:rPr>
          <w:instrText xml:space="preserve"> PAGEREF _Toc420937264 \h </w:instrText>
        </w:r>
        <w:r w:rsidR="00C5336E">
          <w:rPr>
            <w:noProof/>
            <w:webHidden/>
          </w:rPr>
        </w:r>
        <w:r w:rsidR="00C5336E">
          <w:rPr>
            <w:noProof/>
            <w:webHidden/>
          </w:rPr>
          <w:fldChar w:fldCharType="separate"/>
        </w:r>
        <w:r w:rsidR="002E0DAC">
          <w:rPr>
            <w:noProof/>
            <w:webHidden/>
          </w:rPr>
          <w:t>9</w:t>
        </w:r>
        <w:r w:rsidR="00C5336E">
          <w:rPr>
            <w:noProof/>
            <w:webHidden/>
          </w:rPr>
          <w:fldChar w:fldCharType="end"/>
        </w:r>
      </w:hyperlink>
    </w:p>
    <w:p w:rsidR="00A112EB" w:rsidRDefault="00EB6337">
      <w:pPr>
        <w:pStyle w:val="TOC1"/>
        <w:rPr>
          <w:rFonts w:asciiTheme="minorHAnsi" w:eastAsiaTheme="minorEastAsia" w:hAnsiTheme="minorHAnsi"/>
          <w:noProof/>
          <w:sz w:val="22"/>
        </w:rPr>
      </w:pPr>
      <w:hyperlink w:anchor="_Toc420937265" w:history="1">
        <w:r w:rsidR="00A112EB" w:rsidRPr="0033396C">
          <w:rPr>
            <w:rStyle w:val="Hyperlink"/>
            <w:noProof/>
          </w:rPr>
          <w:t>Appendix A</w:t>
        </w:r>
        <w:r w:rsidR="00A112EB">
          <w:rPr>
            <w:rStyle w:val="Hyperlink"/>
            <w:noProof/>
          </w:rPr>
          <w:t xml:space="preserve">  </w:t>
        </w:r>
      </w:hyperlink>
      <w:hyperlink w:anchor="_Toc420937266" w:history="1">
        <w:r w:rsidR="00A112EB" w:rsidRPr="0033396C">
          <w:rPr>
            <w:rStyle w:val="Hyperlink"/>
            <w:noProof/>
          </w:rPr>
          <w:t>References</w:t>
        </w:r>
        <w:r w:rsidR="00A112EB">
          <w:rPr>
            <w:noProof/>
            <w:webHidden/>
          </w:rPr>
          <w:tab/>
        </w:r>
        <w:r w:rsidR="00C5336E">
          <w:rPr>
            <w:noProof/>
            <w:webHidden/>
          </w:rPr>
          <w:fldChar w:fldCharType="begin"/>
        </w:r>
        <w:r w:rsidR="00A112EB">
          <w:rPr>
            <w:noProof/>
            <w:webHidden/>
          </w:rPr>
          <w:instrText xml:space="preserve"> PAGEREF _Toc420937266 \h </w:instrText>
        </w:r>
        <w:r w:rsidR="00C5336E">
          <w:rPr>
            <w:noProof/>
            <w:webHidden/>
          </w:rPr>
        </w:r>
        <w:r w:rsidR="00C5336E">
          <w:rPr>
            <w:noProof/>
            <w:webHidden/>
          </w:rPr>
          <w:fldChar w:fldCharType="separate"/>
        </w:r>
        <w:r w:rsidR="002E0DAC">
          <w:rPr>
            <w:noProof/>
            <w:webHidden/>
          </w:rPr>
          <w:t>10</w:t>
        </w:r>
        <w:r w:rsidR="00C5336E">
          <w:rPr>
            <w:noProof/>
            <w:webHidden/>
          </w:rPr>
          <w:fldChar w:fldCharType="end"/>
        </w:r>
      </w:hyperlink>
    </w:p>
    <w:p w:rsidR="00A112EB" w:rsidRDefault="00EB6337">
      <w:pPr>
        <w:pStyle w:val="TOC1"/>
        <w:rPr>
          <w:rFonts w:asciiTheme="minorHAnsi" w:eastAsiaTheme="minorEastAsia" w:hAnsiTheme="minorHAnsi"/>
          <w:noProof/>
          <w:sz w:val="22"/>
        </w:rPr>
      </w:pPr>
      <w:hyperlink w:anchor="_Toc420937267" w:history="1">
        <w:r w:rsidR="00A112EB" w:rsidRPr="0033396C">
          <w:rPr>
            <w:rStyle w:val="Hyperlink"/>
            <w:noProof/>
          </w:rPr>
          <w:t>Glossary</w:t>
        </w:r>
        <w:r w:rsidR="00A112EB">
          <w:rPr>
            <w:noProof/>
            <w:webHidden/>
          </w:rPr>
          <w:tab/>
        </w:r>
        <w:r w:rsidR="00C5336E">
          <w:rPr>
            <w:noProof/>
            <w:webHidden/>
          </w:rPr>
          <w:fldChar w:fldCharType="begin"/>
        </w:r>
        <w:r w:rsidR="00A112EB">
          <w:rPr>
            <w:noProof/>
            <w:webHidden/>
          </w:rPr>
          <w:instrText xml:space="preserve"> PAGEREF _Toc420937267 \h </w:instrText>
        </w:r>
        <w:r w:rsidR="00C5336E">
          <w:rPr>
            <w:noProof/>
            <w:webHidden/>
          </w:rPr>
        </w:r>
        <w:r w:rsidR="00C5336E">
          <w:rPr>
            <w:noProof/>
            <w:webHidden/>
          </w:rPr>
          <w:fldChar w:fldCharType="separate"/>
        </w:r>
        <w:r w:rsidR="002E0DAC">
          <w:rPr>
            <w:noProof/>
            <w:webHidden/>
          </w:rPr>
          <w:t>11</w:t>
        </w:r>
        <w:r w:rsidR="00C5336E">
          <w:rPr>
            <w:noProof/>
            <w:webHidden/>
          </w:rPr>
          <w:fldChar w:fldCharType="end"/>
        </w:r>
      </w:hyperlink>
    </w:p>
    <w:p w:rsidR="000C1C2E" w:rsidRPr="000C1C2E" w:rsidRDefault="00C5336E" w:rsidP="00B54A56">
      <w:pPr>
        <w:rPr>
          <w:rStyle w:val="Hyperlink"/>
          <w:noProof/>
          <w:color w:val="auto"/>
        </w:rPr>
      </w:pPr>
      <w:r>
        <w:rPr>
          <w:rStyle w:val="Hyperlink"/>
          <w:noProof/>
        </w:rPr>
        <w:fldChar w:fldCharType="end"/>
      </w:r>
    </w:p>
    <w:p w:rsidR="00B54A56" w:rsidRPr="00B54A56" w:rsidRDefault="00B54A56" w:rsidP="00B54A56">
      <w:pPr>
        <w:rPr>
          <w:b/>
        </w:rPr>
      </w:pPr>
      <w:r w:rsidRPr="00B54A56">
        <w:rPr>
          <w:b/>
        </w:rPr>
        <w:t>Figure List</w:t>
      </w:r>
    </w:p>
    <w:p w:rsidR="00B54A56" w:rsidRDefault="00C5336E">
      <w:pPr>
        <w:pStyle w:val="TableofFigures"/>
        <w:tabs>
          <w:tab w:val="right" w:leader="dot" w:pos="9350"/>
        </w:tabs>
        <w:rPr>
          <w:rFonts w:asciiTheme="minorHAnsi" w:eastAsiaTheme="minorEastAsia" w:hAnsiTheme="minorHAnsi"/>
          <w:noProof/>
          <w:sz w:val="22"/>
        </w:rPr>
      </w:pPr>
      <w:r>
        <w:fldChar w:fldCharType="begin"/>
      </w:r>
      <w:r w:rsidR="00B54A56">
        <w:instrText xml:space="preserve"> TOC \h \z \t "Figure" \c </w:instrText>
      </w:r>
      <w:r>
        <w:fldChar w:fldCharType="separate"/>
      </w:r>
      <w:hyperlink w:anchor="_Toc418153658" w:history="1">
        <w:r w:rsidR="00B54A56" w:rsidRPr="005D5816">
          <w:rPr>
            <w:rStyle w:val="Hyperlink"/>
            <w:noProof/>
          </w:rPr>
          <w:t>Figure 3-1.  Checklist</w:t>
        </w:r>
        <w:r w:rsidR="00B54A56">
          <w:rPr>
            <w:noProof/>
            <w:webHidden/>
          </w:rPr>
          <w:tab/>
        </w:r>
        <w:r>
          <w:rPr>
            <w:noProof/>
            <w:webHidden/>
          </w:rPr>
          <w:fldChar w:fldCharType="begin"/>
        </w:r>
        <w:r w:rsidR="00B54A56">
          <w:rPr>
            <w:noProof/>
            <w:webHidden/>
          </w:rPr>
          <w:instrText xml:space="preserve"> PAGEREF _Toc418153658 \h </w:instrText>
        </w:r>
        <w:r>
          <w:rPr>
            <w:noProof/>
            <w:webHidden/>
          </w:rPr>
        </w:r>
        <w:r>
          <w:rPr>
            <w:noProof/>
            <w:webHidden/>
          </w:rPr>
          <w:fldChar w:fldCharType="separate"/>
        </w:r>
        <w:r w:rsidR="002E0DAC">
          <w:rPr>
            <w:noProof/>
            <w:webHidden/>
          </w:rPr>
          <w:t>7</w:t>
        </w:r>
        <w:r>
          <w:rPr>
            <w:noProof/>
            <w:webHidden/>
          </w:rPr>
          <w:fldChar w:fldCharType="end"/>
        </w:r>
      </w:hyperlink>
    </w:p>
    <w:p w:rsidR="00B54A56" w:rsidRDefault="00C5336E" w:rsidP="00B54A56">
      <w:r>
        <w:fldChar w:fldCharType="end"/>
      </w:r>
    </w:p>
    <w:p w:rsidR="00B54A56" w:rsidRDefault="00B54A56" w:rsidP="00B54A56"/>
    <w:p w:rsidR="00A112EB" w:rsidRDefault="00A112EB" w:rsidP="00B54A56">
      <w:r>
        <w:br w:type="page"/>
      </w:r>
    </w:p>
    <w:p w:rsidR="00B54A56" w:rsidRDefault="00B54A56"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Default="00A112EB" w:rsidP="00B54A56"/>
    <w:p w:rsidR="00A112EB" w:rsidRPr="00A112EB" w:rsidRDefault="00A112EB" w:rsidP="00A112EB">
      <w:pPr>
        <w:jc w:val="center"/>
        <w:rPr>
          <w:b/>
        </w:rPr>
      </w:pPr>
      <w:r w:rsidRPr="00A112EB">
        <w:rPr>
          <w:b/>
        </w:rPr>
        <w:t>This page intentionally left blank.</w:t>
      </w:r>
    </w:p>
    <w:p w:rsidR="00A112EB" w:rsidRDefault="00A112EB" w:rsidP="00B54A56">
      <w:r>
        <w:br w:type="page"/>
      </w:r>
    </w:p>
    <w:p w:rsidR="00B103F5" w:rsidRPr="008553D0" w:rsidRDefault="00B103F5" w:rsidP="008553D0">
      <w:pPr>
        <w:pStyle w:val="Heading1"/>
      </w:pPr>
      <w:bookmarkStart w:id="1" w:name="_Ref418245800"/>
      <w:bookmarkStart w:id="2" w:name="_Toc418245948"/>
      <w:bookmarkStart w:id="3" w:name="_Toc420937248"/>
      <w:r w:rsidRPr="008553D0">
        <w:lastRenderedPageBreak/>
        <w:t>Chapter 1</w:t>
      </w:r>
      <w:bookmarkEnd w:id="1"/>
      <w:bookmarkEnd w:id="2"/>
      <w:bookmarkEnd w:id="3"/>
    </w:p>
    <w:p w:rsidR="00B103F5" w:rsidRPr="008553D0" w:rsidRDefault="00B103F5" w:rsidP="008553D0">
      <w:pPr>
        <w:pStyle w:val="Heading1"/>
      </w:pPr>
      <w:bookmarkStart w:id="4" w:name="_Ref418245807"/>
      <w:bookmarkStart w:id="5" w:name="_Toc418245949"/>
      <w:bookmarkStart w:id="6" w:name="_Toc420937249"/>
      <w:r w:rsidRPr="008553D0">
        <w:t>Overview</w:t>
      </w:r>
      <w:bookmarkEnd w:id="4"/>
      <w:bookmarkEnd w:id="5"/>
      <w:bookmarkEnd w:id="6"/>
    </w:p>
    <w:p w:rsidR="00B103F5" w:rsidRPr="00B54A56" w:rsidRDefault="00B103F5" w:rsidP="00B54A56"/>
    <w:p w:rsidR="00B103F5" w:rsidRPr="008553D0" w:rsidRDefault="00B103F5" w:rsidP="008553D0">
      <w:pPr>
        <w:pStyle w:val="Heading2"/>
      </w:pPr>
      <w:bookmarkStart w:id="7" w:name="_Ref418245823"/>
      <w:bookmarkStart w:id="8" w:name="_Toc418245950"/>
      <w:bookmarkStart w:id="9" w:name="_Toc420937250"/>
      <w:r w:rsidRPr="008553D0">
        <w:t>1-1</w:t>
      </w:r>
      <w:proofErr w:type="gramStart"/>
      <w:r w:rsidRPr="008553D0">
        <w:t xml:space="preserve">. </w:t>
      </w:r>
      <w:r w:rsidR="00A112EB">
        <w:t xml:space="preserve"> </w:t>
      </w:r>
      <w:r w:rsidRPr="008553D0">
        <w:t>Purpose</w:t>
      </w:r>
      <w:bookmarkEnd w:id="7"/>
      <w:bookmarkEnd w:id="8"/>
      <w:bookmarkEnd w:id="9"/>
      <w:proofErr w:type="gramEnd"/>
    </w:p>
    <w:p w:rsidR="00B103F5" w:rsidRPr="00B54A56" w:rsidRDefault="00B103F5" w:rsidP="00B54A56">
      <w:r w:rsidRPr="00B54A56">
        <w:t xml:space="preserve">This regulation establishes </w:t>
      </w:r>
      <w:r w:rsidR="008A1159" w:rsidRPr="00B54A56">
        <w:t xml:space="preserve">standard procedures that must be followed in announcing, rating, and referring all candidates for recruitment and selection of supervisory historians, historians, museum division chiefs, museum directors/supervisory curators, curators, </w:t>
      </w:r>
      <w:r w:rsidR="002D2961">
        <w:t xml:space="preserve">museum educators, </w:t>
      </w:r>
      <w:r w:rsidR="008A1159" w:rsidRPr="00B54A56">
        <w:t>supervisory archivists, and archivists at all grade levels in TRADOC.  These positions bear primary responsibility for management and operations of the command’s M</w:t>
      </w:r>
      <w:r w:rsidR="00E950C8">
        <w:t>ilitary History and Heritage Program</w:t>
      </w:r>
      <w:r w:rsidR="008A1159" w:rsidRPr="00B54A56">
        <w:t>.</w:t>
      </w:r>
    </w:p>
    <w:p w:rsidR="008A1159" w:rsidRPr="00B54A56" w:rsidRDefault="008A1159" w:rsidP="00B54A56"/>
    <w:p w:rsidR="008A1159" w:rsidRPr="008553D0" w:rsidRDefault="008A1159" w:rsidP="008553D0">
      <w:pPr>
        <w:pStyle w:val="Heading2"/>
      </w:pPr>
      <w:bookmarkStart w:id="10" w:name="_Toc418245951"/>
      <w:bookmarkStart w:id="11" w:name="_Toc420937251"/>
      <w:r w:rsidRPr="008553D0">
        <w:t>1-2</w:t>
      </w:r>
      <w:proofErr w:type="gramStart"/>
      <w:r w:rsidRPr="008553D0">
        <w:t xml:space="preserve">. </w:t>
      </w:r>
      <w:r w:rsidR="00A112EB">
        <w:t xml:space="preserve"> </w:t>
      </w:r>
      <w:r w:rsidRPr="008553D0">
        <w:t>References</w:t>
      </w:r>
      <w:bookmarkEnd w:id="10"/>
      <w:bookmarkEnd w:id="11"/>
      <w:proofErr w:type="gramEnd"/>
    </w:p>
    <w:p w:rsidR="008A1159" w:rsidRPr="00B54A56" w:rsidRDefault="007252FF" w:rsidP="00B54A56">
      <w:r w:rsidRPr="00B54A56">
        <w:t xml:space="preserve">Required and related publications and prescribed and referenced forms are listed </w:t>
      </w:r>
      <w:r w:rsidRPr="003558E4">
        <w:t>in appendix A.</w:t>
      </w:r>
    </w:p>
    <w:p w:rsidR="007252FF" w:rsidRPr="00B54A56" w:rsidRDefault="007252FF" w:rsidP="00B54A56"/>
    <w:p w:rsidR="007252FF" w:rsidRPr="008553D0" w:rsidRDefault="007252FF" w:rsidP="008553D0">
      <w:pPr>
        <w:pStyle w:val="Heading2"/>
      </w:pPr>
      <w:bookmarkStart w:id="12" w:name="_Toc418245952"/>
      <w:bookmarkStart w:id="13" w:name="_Toc420937252"/>
      <w:r w:rsidRPr="008553D0">
        <w:t>1-3</w:t>
      </w:r>
      <w:proofErr w:type="gramStart"/>
      <w:r w:rsidRPr="008553D0">
        <w:t xml:space="preserve">. </w:t>
      </w:r>
      <w:r w:rsidR="00A112EB">
        <w:t xml:space="preserve"> </w:t>
      </w:r>
      <w:r w:rsidRPr="008553D0">
        <w:t>Explanation</w:t>
      </w:r>
      <w:proofErr w:type="gramEnd"/>
      <w:r w:rsidRPr="008553D0">
        <w:t xml:space="preserve"> of abbreviations and terms</w:t>
      </w:r>
      <w:bookmarkEnd w:id="12"/>
      <w:bookmarkEnd w:id="13"/>
    </w:p>
    <w:p w:rsidR="007252FF" w:rsidRDefault="007252FF" w:rsidP="00A112EB">
      <w:r w:rsidRPr="00B54A56">
        <w:t xml:space="preserve">Abbreviations and terms used in this regulation are explained in the </w:t>
      </w:r>
      <w:r w:rsidRPr="003558E4">
        <w:t>glossary.</w:t>
      </w:r>
    </w:p>
    <w:p w:rsidR="00023BAD" w:rsidRPr="00B54A56" w:rsidRDefault="00023BAD" w:rsidP="00A112EB"/>
    <w:p w:rsidR="00023BAD" w:rsidRPr="00B54A56" w:rsidRDefault="00023BAD" w:rsidP="00A112EB">
      <w:pPr>
        <w:pBdr>
          <w:top w:val="single" w:sz="4" w:space="1" w:color="auto"/>
        </w:pBdr>
      </w:pPr>
    </w:p>
    <w:p w:rsidR="007252FF" w:rsidRPr="00B54A56" w:rsidRDefault="007252FF" w:rsidP="008553D0">
      <w:pPr>
        <w:pStyle w:val="Heading1"/>
      </w:pPr>
      <w:bookmarkStart w:id="14" w:name="_Toc418245953"/>
      <w:bookmarkStart w:id="15" w:name="_Toc420937253"/>
      <w:r w:rsidRPr="00B54A56">
        <w:t>Chapter 2</w:t>
      </w:r>
      <w:bookmarkEnd w:id="14"/>
      <w:bookmarkEnd w:id="15"/>
    </w:p>
    <w:p w:rsidR="007252FF" w:rsidRPr="00B54A56" w:rsidRDefault="007252FF" w:rsidP="008553D0">
      <w:pPr>
        <w:pStyle w:val="Heading1"/>
      </w:pPr>
      <w:bookmarkStart w:id="16" w:name="_Toc418245954"/>
      <w:bookmarkStart w:id="17" w:name="_Toc420937254"/>
      <w:r w:rsidRPr="00B54A56">
        <w:t>Responsibilities</w:t>
      </w:r>
      <w:bookmarkEnd w:id="16"/>
      <w:bookmarkEnd w:id="17"/>
    </w:p>
    <w:p w:rsidR="007252FF" w:rsidRPr="00B54A56" w:rsidRDefault="007252FF" w:rsidP="00B54A56"/>
    <w:p w:rsidR="007252FF" w:rsidRPr="008553D0" w:rsidRDefault="007252FF" w:rsidP="008553D0">
      <w:pPr>
        <w:pStyle w:val="Heading2"/>
      </w:pPr>
      <w:bookmarkStart w:id="18" w:name="_Toc418245955"/>
      <w:bookmarkStart w:id="19" w:name="_Toc420937255"/>
      <w:r w:rsidRPr="008553D0">
        <w:t>2-1</w:t>
      </w:r>
      <w:proofErr w:type="gramStart"/>
      <w:r w:rsidRPr="008553D0">
        <w:t xml:space="preserve">. </w:t>
      </w:r>
      <w:r w:rsidR="00A112EB">
        <w:t xml:space="preserve"> </w:t>
      </w:r>
      <w:r w:rsidRPr="008553D0">
        <w:t>The</w:t>
      </w:r>
      <w:proofErr w:type="gramEnd"/>
      <w:r w:rsidRPr="008553D0">
        <w:t xml:space="preserve"> </w:t>
      </w:r>
      <w:r w:rsidR="00A112EB">
        <w:t>Deputy Commanding General (</w:t>
      </w:r>
      <w:r w:rsidRPr="008553D0">
        <w:t>DCG</w:t>
      </w:r>
      <w:r w:rsidR="00A112EB">
        <w:t>)</w:t>
      </w:r>
      <w:r w:rsidRPr="008553D0">
        <w:t>/</w:t>
      </w:r>
      <w:r w:rsidR="00A112EB">
        <w:t>Chief of Staff (</w:t>
      </w:r>
      <w:proofErr w:type="spellStart"/>
      <w:r w:rsidRPr="008553D0">
        <w:t>CoS</w:t>
      </w:r>
      <w:proofErr w:type="spellEnd"/>
      <w:r w:rsidR="00A112EB">
        <w:t>)</w:t>
      </w:r>
      <w:r w:rsidRPr="008553D0">
        <w:t xml:space="preserve">, </w:t>
      </w:r>
      <w:r w:rsidR="00A112EB">
        <w:t>U.S. Army Training and Doctrine Command (</w:t>
      </w:r>
      <w:r w:rsidRPr="008553D0">
        <w:t>TRADOC</w:t>
      </w:r>
      <w:bookmarkEnd w:id="18"/>
      <w:r w:rsidR="00A112EB">
        <w:t>)</w:t>
      </w:r>
      <w:bookmarkEnd w:id="19"/>
    </w:p>
    <w:p w:rsidR="007252FF" w:rsidRPr="00B54A56" w:rsidRDefault="007252FF" w:rsidP="00B54A56">
      <w:r w:rsidRPr="00B54A56">
        <w:t>The DCG/</w:t>
      </w:r>
      <w:proofErr w:type="spellStart"/>
      <w:r w:rsidRPr="00B54A56">
        <w:t>CoS</w:t>
      </w:r>
      <w:proofErr w:type="spellEnd"/>
      <w:r w:rsidRPr="00B54A56">
        <w:t xml:space="preserve"> is the </w:t>
      </w:r>
      <w:r w:rsidR="0006343C" w:rsidRPr="00B54A56">
        <w:t xml:space="preserve">regulatory </w:t>
      </w:r>
      <w:r w:rsidRPr="00B54A56">
        <w:t>proponent for military history and heritage</w:t>
      </w:r>
      <w:r w:rsidR="0006343C" w:rsidRPr="00B54A56">
        <w:t xml:space="preserve"> and the practice of public history throughout TRADOC</w:t>
      </w:r>
      <w:r w:rsidRPr="00B54A56">
        <w:t>.</w:t>
      </w:r>
    </w:p>
    <w:p w:rsidR="007252FF" w:rsidRPr="00B54A56" w:rsidRDefault="007252FF" w:rsidP="00B54A56"/>
    <w:p w:rsidR="007252FF" w:rsidRPr="00B54A56" w:rsidRDefault="007252FF" w:rsidP="008553D0">
      <w:pPr>
        <w:pStyle w:val="Heading2"/>
      </w:pPr>
      <w:bookmarkStart w:id="20" w:name="_Toc418245956"/>
      <w:bookmarkStart w:id="21" w:name="_Toc420937256"/>
      <w:r w:rsidRPr="00B54A56">
        <w:t>2-2</w:t>
      </w:r>
      <w:proofErr w:type="gramStart"/>
      <w:r w:rsidRPr="00B54A56">
        <w:t xml:space="preserve">. </w:t>
      </w:r>
      <w:r w:rsidR="00A112EB">
        <w:t xml:space="preserve"> </w:t>
      </w:r>
      <w:r w:rsidRPr="00B54A56">
        <w:t>The</w:t>
      </w:r>
      <w:proofErr w:type="gramEnd"/>
      <w:r w:rsidRPr="00B54A56">
        <w:t xml:space="preserve"> TRADOC Chief Historian</w:t>
      </w:r>
      <w:bookmarkEnd w:id="20"/>
      <w:bookmarkEnd w:id="21"/>
    </w:p>
    <w:p w:rsidR="007252FF" w:rsidRPr="00B54A56" w:rsidRDefault="007252FF" w:rsidP="00B54A56">
      <w:r w:rsidRPr="00B54A56">
        <w:t>The TRADOC Chief Historian will-</w:t>
      </w:r>
    </w:p>
    <w:p w:rsidR="007252FF" w:rsidRPr="00B54A56" w:rsidRDefault="007252FF" w:rsidP="00B54A56"/>
    <w:p w:rsidR="007252FF" w:rsidRDefault="00E57FDD" w:rsidP="00B54A56">
      <w:r>
        <w:t xml:space="preserve">     </w:t>
      </w:r>
      <w:proofErr w:type="gramStart"/>
      <w:r w:rsidR="007252FF" w:rsidRPr="00B54A56">
        <w:t xml:space="preserve">a. </w:t>
      </w:r>
      <w:r w:rsidR="00A112EB">
        <w:t xml:space="preserve"> </w:t>
      </w:r>
      <w:r w:rsidR="007252FF" w:rsidRPr="00B54A56">
        <w:t>Act</w:t>
      </w:r>
      <w:proofErr w:type="gramEnd"/>
      <w:r w:rsidR="007252FF" w:rsidRPr="00B54A56">
        <w:t xml:space="preserve"> on behalf of the DCG/</w:t>
      </w:r>
      <w:proofErr w:type="spellStart"/>
      <w:r w:rsidR="007252FF" w:rsidRPr="00B54A56">
        <w:t>CoS</w:t>
      </w:r>
      <w:proofErr w:type="spellEnd"/>
      <w:r w:rsidR="007252FF" w:rsidRPr="00B54A56">
        <w:t xml:space="preserve"> in recruiting and selecting all supervisory historians, historians, museum division chiefs, museum directors/supervisory curators, curators, </w:t>
      </w:r>
      <w:r w:rsidR="002D2961">
        <w:t xml:space="preserve">museum educators, </w:t>
      </w:r>
      <w:r w:rsidR="007252FF" w:rsidRPr="00B54A56">
        <w:t>supervisory archivists, and archivists.</w:t>
      </w:r>
    </w:p>
    <w:p w:rsidR="002D2961" w:rsidRDefault="002D2961" w:rsidP="00B54A56"/>
    <w:p w:rsidR="002D2961" w:rsidRPr="00B54A56" w:rsidRDefault="002D2961" w:rsidP="00B54A56">
      <w:r>
        <w:t xml:space="preserve">     </w:t>
      </w:r>
      <w:proofErr w:type="gramStart"/>
      <w:r>
        <w:t>b.  Coordinate</w:t>
      </w:r>
      <w:proofErr w:type="gramEnd"/>
      <w:r>
        <w:t xml:space="preserve"> with the U.S. </w:t>
      </w:r>
      <w:r w:rsidR="008F5B58">
        <w:t>Army Center of Military History, as needed, to implement the policies and practices in this regulation.</w:t>
      </w:r>
    </w:p>
    <w:p w:rsidR="007252FF" w:rsidRPr="00B54A56" w:rsidRDefault="007252FF" w:rsidP="00B54A56"/>
    <w:p w:rsidR="007252FF" w:rsidRDefault="00E57FDD" w:rsidP="00A112EB">
      <w:r>
        <w:t xml:space="preserve">     </w:t>
      </w:r>
      <w:proofErr w:type="gramStart"/>
      <w:r w:rsidR="002D2961">
        <w:t>c</w:t>
      </w:r>
      <w:r w:rsidR="007252FF" w:rsidRPr="00B54A56">
        <w:t>.</w:t>
      </w:r>
      <w:r w:rsidR="00A112EB">
        <w:t xml:space="preserve"> </w:t>
      </w:r>
      <w:r w:rsidR="007252FF" w:rsidRPr="00B54A56">
        <w:t xml:space="preserve"> Delegate</w:t>
      </w:r>
      <w:proofErr w:type="gramEnd"/>
      <w:r w:rsidR="007252FF" w:rsidRPr="00B54A56">
        <w:t>, only in writing, the authority granted in this regulation to commanders/commandants of major subordinate organizations.</w:t>
      </w:r>
    </w:p>
    <w:p w:rsidR="00023BAD" w:rsidRPr="00B54A56" w:rsidRDefault="00023BAD" w:rsidP="00A112EB"/>
    <w:p w:rsidR="00023BAD" w:rsidRPr="00B54A56" w:rsidRDefault="00023BAD" w:rsidP="00A112EB">
      <w:pPr>
        <w:pBdr>
          <w:top w:val="single" w:sz="4" w:space="1" w:color="auto"/>
        </w:pBdr>
      </w:pPr>
    </w:p>
    <w:p w:rsidR="007252FF" w:rsidRPr="00B54A56" w:rsidRDefault="007252FF" w:rsidP="00E57FDD">
      <w:pPr>
        <w:pStyle w:val="Heading1"/>
      </w:pPr>
      <w:bookmarkStart w:id="22" w:name="_Toc418245957"/>
      <w:bookmarkStart w:id="23" w:name="_Toc420937257"/>
      <w:r w:rsidRPr="00B54A56">
        <w:t>Chapter 3</w:t>
      </w:r>
      <w:bookmarkEnd w:id="22"/>
      <w:bookmarkEnd w:id="23"/>
    </w:p>
    <w:p w:rsidR="007252FF" w:rsidRPr="00B54A56" w:rsidRDefault="007252FF" w:rsidP="00E57FDD">
      <w:pPr>
        <w:pStyle w:val="Heading1"/>
      </w:pPr>
      <w:bookmarkStart w:id="24" w:name="_Toc418245958"/>
      <w:bookmarkStart w:id="25" w:name="_Toc420937258"/>
      <w:r w:rsidRPr="00B54A56">
        <w:t>Procedures</w:t>
      </w:r>
      <w:bookmarkEnd w:id="24"/>
      <w:bookmarkEnd w:id="25"/>
    </w:p>
    <w:p w:rsidR="007252FF" w:rsidRPr="00B54A56" w:rsidRDefault="007252FF" w:rsidP="00B54A56"/>
    <w:p w:rsidR="007252FF" w:rsidRPr="00B54A56" w:rsidRDefault="007252FF" w:rsidP="00E57FDD">
      <w:pPr>
        <w:pStyle w:val="Heading2"/>
      </w:pPr>
      <w:bookmarkStart w:id="26" w:name="_Toc418245959"/>
      <w:bookmarkStart w:id="27" w:name="_Toc420937259"/>
      <w:r w:rsidRPr="00B54A56">
        <w:t>3-1</w:t>
      </w:r>
      <w:proofErr w:type="gramStart"/>
      <w:r w:rsidRPr="00B54A56">
        <w:t xml:space="preserve">. </w:t>
      </w:r>
      <w:r w:rsidR="00A112EB">
        <w:t xml:space="preserve"> </w:t>
      </w:r>
      <w:r w:rsidRPr="00B54A56">
        <w:t>Initial</w:t>
      </w:r>
      <w:proofErr w:type="gramEnd"/>
      <w:r w:rsidRPr="00B54A56">
        <w:t xml:space="preserve"> coordination</w:t>
      </w:r>
      <w:bookmarkEnd w:id="26"/>
      <w:bookmarkEnd w:id="27"/>
    </w:p>
    <w:p w:rsidR="007252FF" w:rsidRPr="00B54A56" w:rsidRDefault="004F2542" w:rsidP="00B54A56">
      <w:r w:rsidRPr="00B54A56">
        <w:t>Commanders, commandants, or their designated management representatives will</w:t>
      </w:r>
      <w:r w:rsidR="0006343C" w:rsidRPr="00B54A56">
        <w:t xml:space="preserve">—immediately </w:t>
      </w:r>
      <w:r w:rsidRPr="00B54A56">
        <w:t xml:space="preserve">after deciding to create a supervisory historian or historian </w:t>
      </w:r>
      <w:r w:rsidR="00F93E42">
        <w:t>General Schedule (</w:t>
      </w:r>
      <w:r w:rsidRPr="00B54A56">
        <w:t>GS</w:t>
      </w:r>
      <w:r w:rsidR="00F93E42">
        <w:t>)</w:t>
      </w:r>
      <w:r w:rsidRPr="00B54A56">
        <w:t xml:space="preserve">-0170 position; </w:t>
      </w:r>
      <w:r w:rsidRPr="00B54A56">
        <w:lastRenderedPageBreak/>
        <w:t>or a museum division chief, museum d</w:t>
      </w:r>
      <w:r w:rsidR="00B318C9">
        <w:t xml:space="preserve">irector/supervisory curator, </w:t>
      </w:r>
      <w:r w:rsidRPr="00B54A56">
        <w:t>curator</w:t>
      </w:r>
      <w:r w:rsidR="00B318C9">
        <w:t>, or museum educator</w:t>
      </w:r>
      <w:r w:rsidRPr="00B54A56">
        <w:t xml:space="preserve"> GS-1015 or 1016 position; or a supervisory archivist</w:t>
      </w:r>
      <w:r w:rsidR="0006343C" w:rsidRPr="00B54A56">
        <w:t xml:space="preserve"> or </w:t>
      </w:r>
      <w:r w:rsidRPr="00B54A56">
        <w:t xml:space="preserve">archivist GS-1420 or 1421 position; or upon identifying a vacancy or an impending vacancy in existing positions </w:t>
      </w:r>
      <w:r w:rsidR="0006343C" w:rsidRPr="00B54A56">
        <w:t xml:space="preserve">in any of these same series—coordinate </w:t>
      </w:r>
      <w:r w:rsidRPr="00B54A56">
        <w:t xml:space="preserve">directly with the TRADOC Military History and Heritage Office, ATBO-MH, Fort Eustis, Virginia, </w:t>
      </w:r>
      <w:r w:rsidR="006E16B7" w:rsidRPr="00B54A56">
        <w:t>23604-5751.  Use the checklist next below at figure 3-1 to assist in this effort.</w:t>
      </w:r>
    </w:p>
    <w:tbl>
      <w:tblPr>
        <w:tblStyle w:val="TableGrid"/>
        <w:tblW w:w="0" w:type="auto"/>
        <w:tblLook w:val="04A0" w:firstRow="1" w:lastRow="0" w:firstColumn="1" w:lastColumn="0" w:noHBand="0" w:noVBand="1"/>
      </w:tblPr>
      <w:tblGrid>
        <w:gridCol w:w="9350"/>
      </w:tblGrid>
      <w:tr w:rsidR="00E57FDD" w:rsidRPr="00E57FDD" w:rsidTr="00E57FDD">
        <w:tc>
          <w:tcPr>
            <w:tcW w:w="0" w:type="auto"/>
          </w:tcPr>
          <w:p w:rsidR="00E57FDD" w:rsidRPr="002E0DAC" w:rsidRDefault="00E57FDD" w:rsidP="00023BAD">
            <w:pPr>
              <w:rPr>
                <w:sz w:val="23"/>
                <w:szCs w:val="23"/>
              </w:rPr>
            </w:pPr>
            <w:r w:rsidRPr="002E0DAC">
              <w:rPr>
                <w:sz w:val="23"/>
                <w:szCs w:val="23"/>
              </w:rPr>
              <w:t>1. Is this a decision to create a new position?  (If no, then go to #2.)</w:t>
            </w:r>
          </w:p>
        </w:tc>
      </w:tr>
      <w:tr w:rsidR="00E57FDD" w:rsidRPr="00E57FDD" w:rsidTr="00E57FDD">
        <w:tc>
          <w:tcPr>
            <w:tcW w:w="0" w:type="auto"/>
          </w:tcPr>
          <w:p w:rsidR="00E57FDD" w:rsidRPr="002E0DAC" w:rsidRDefault="00E57FDD" w:rsidP="00023BAD">
            <w:pPr>
              <w:rPr>
                <w:sz w:val="23"/>
                <w:szCs w:val="23"/>
              </w:rPr>
            </w:pPr>
          </w:p>
        </w:tc>
      </w:tr>
      <w:tr w:rsidR="00E57FDD" w:rsidRPr="00E57FDD" w:rsidTr="00E57FDD">
        <w:tc>
          <w:tcPr>
            <w:tcW w:w="0" w:type="auto"/>
          </w:tcPr>
          <w:p w:rsidR="00E57FDD" w:rsidRPr="002E0DAC" w:rsidRDefault="00E57FDD" w:rsidP="00023BAD">
            <w:pPr>
              <w:rPr>
                <w:sz w:val="23"/>
                <w:szCs w:val="23"/>
              </w:rPr>
            </w:pPr>
            <w:r w:rsidRPr="002E0DAC">
              <w:rPr>
                <w:sz w:val="23"/>
                <w:szCs w:val="23"/>
              </w:rPr>
              <w:t>Supervisory Historian or Historian:</w:t>
            </w:r>
          </w:p>
        </w:tc>
      </w:tr>
      <w:tr w:rsidR="00E57FDD" w:rsidRPr="00E57FDD" w:rsidTr="00E57FDD">
        <w:tc>
          <w:tcPr>
            <w:tcW w:w="0" w:type="auto"/>
          </w:tcPr>
          <w:p w:rsidR="00E57FDD" w:rsidRPr="002E0DAC" w:rsidRDefault="00E57FDD" w:rsidP="00023BAD">
            <w:pPr>
              <w:rPr>
                <w:sz w:val="23"/>
                <w:szCs w:val="23"/>
              </w:rPr>
            </w:pPr>
            <w:r w:rsidRPr="002E0DAC">
              <w:rPr>
                <w:sz w:val="23"/>
                <w:szCs w:val="23"/>
              </w:rPr>
              <w:tab/>
            </w:r>
            <w:r w:rsidRPr="002E0DAC">
              <w:rPr>
                <w:sz w:val="23"/>
                <w:szCs w:val="23"/>
              </w:rPr>
              <w:tab/>
              <w:t>___Does position entail responsibility for history management or operations?  (If no, then this regulation does not apply.)</w:t>
            </w:r>
          </w:p>
        </w:tc>
      </w:tr>
      <w:tr w:rsidR="00E57FDD" w:rsidRPr="00E57FDD" w:rsidTr="00E57FDD">
        <w:tc>
          <w:tcPr>
            <w:tcW w:w="0" w:type="auto"/>
          </w:tcPr>
          <w:p w:rsidR="00E57FDD" w:rsidRPr="002E0DAC" w:rsidRDefault="00E57FDD" w:rsidP="00023BAD">
            <w:pPr>
              <w:rPr>
                <w:sz w:val="23"/>
                <w:szCs w:val="23"/>
              </w:rPr>
            </w:pPr>
            <w:r w:rsidRPr="002E0DAC">
              <w:rPr>
                <w:sz w:val="23"/>
                <w:szCs w:val="23"/>
              </w:rPr>
              <w:tab/>
            </w:r>
            <w:r w:rsidRPr="002E0DAC">
              <w:rPr>
                <w:sz w:val="23"/>
                <w:szCs w:val="23"/>
              </w:rPr>
              <w:tab/>
              <w:t>___Notify TRADOC Military History and Heritage Office.</w:t>
            </w:r>
          </w:p>
        </w:tc>
      </w:tr>
      <w:tr w:rsidR="00E57FDD" w:rsidRPr="00E57FDD" w:rsidTr="00E57FDD">
        <w:tc>
          <w:tcPr>
            <w:tcW w:w="0" w:type="auto"/>
          </w:tcPr>
          <w:p w:rsidR="00E57FDD" w:rsidRPr="002E0DAC" w:rsidRDefault="00E57FDD" w:rsidP="00023BAD">
            <w:pPr>
              <w:rPr>
                <w:sz w:val="23"/>
                <w:szCs w:val="23"/>
              </w:rPr>
            </w:pPr>
            <w:r w:rsidRPr="002E0DAC">
              <w:rPr>
                <w:sz w:val="23"/>
                <w:szCs w:val="23"/>
              </w:rPr>
              <w:tab/>
            </w:r>
            <w:r w:rsidRPr="002E0DAC">
              <w:rPr>
                <w:sz w:val="23"/>
                <w:szCs w:val="23"/>
              </w:rPr>
              <w:tab/>
              <w:t>___Secure copies of standard position descriptions, if applicable.</w:t>
            </w:r>
          </w:p>
        </w:tc>
      </w:tr>
      <w:tr w:rsidR="00E57FDD" w:rsidRPr="00E57FDD" w:rsidTr="00E57FDD">
        <w:tc>
          <w:tcPr>
            <w:tcW w:w="0" w:type="auto"/>
          </w:tcPr>
          <w:p w:rsidR="00E57FDD" w:rsidRPr="002E0DAC" w:rsidRDefault="00E57FDD" w:rsidP="00023BAD">
            <w:pPr>
              <w:rPr>
                <w:sz w:val="23"/>
                <w:szCs w:val="23"/>
              </w:rPr>
            </w:pPr>
            <w:r w:rsidRPr="002E0DAC">
              <w:rPr>
                <w:sz w:val="23"/>
                <w:szCs w:val="23"/>
              </w:rPr>
              <w:tab/>
            </w:r>
            <w:r w:rsidRPr="002E0DAC">
              <w:rPr>
                <w:sz w:val="23"/>
                <w:szCs w:val="23"/>
              </w:rPr>
              <w:tab/>
              <w:t>___Review standard position descriptions and modify if necessary, or develop new position description.</w:t>
            </w:r>
          </w:p>
        </w:tc>
      </w:tr>
      <w:tr w:rsidR="00E57FDD" w:rsidRPr="00E57FDD" w:rsidTr="00E57FDD">
        <w:tc>
          <w:tcPr>
            <w:tcW w:w="0" w:type="auto"/>
          </w:tcPr>
          <w:p w:rsidR="00E57FDD" w:rsidRPr="002E0DAC" w:rsidRDefault="00E57FDD" w:rsidP="00023BAD">
            <w:pPr>
              <w:rPr>
                <w:sz w:val="23"/>
                <w:szCs w:val="23"/>
              </w:rPr>
            </w:pPr>
            <w:r w:rsidRPr="002E0DAC">
              <w:rPr>
                <w:sz w:val="23"/>
                <w:szCs w:val="23"/>
              </w:rPr>
              <w:tab/>
            </w:r>
            <w:r w:rsidRPr="002E0DAC">
              <w:rPr>
                <w:sz w:val="23"/>
                <w:szCs w:val="23"/>
              </w:rPr>
              <w:tab/>
              <w:t>___If modifications are made or if new, secure approval of TRADOC Military History and Heritage Office.</w:t>
            </w:r>
          </w:p>
        </w:tc>
      </w:tr>
      <w:tr w:rsidR="00E57FDD" w:rsidRPr="00E57FDD" w:rsidTr="00E57FDD">
        <w:tc>
          <w:tcPr>
            <w:tcW w:w="0" w:type="auto"/>
          </w:tcPr>
          <w:p w:rsidR="00E57FDD" w:rsidRPr="002E0DAC" w:rsidRDefault="00E57FDD" w:rsidP="00023BAD">
            <w:pPr>
              <w:rPr>
                <w:sz w:val="23"/>
                <w:szCs w:val="23"/>
              </w:rPr>
            </w:pPr>
          </w:p>
        </w:tc>
      </w:tr>
      <w:tr w:rsidR="00E57FDD" w:rsidRPr="00E57FDD" w:rsidTr="00E57FDD">
        <w:tc>
          <w:tcPr>
            <w:tcW w:w="0" w:type="auto"/>
          </w:tcPr>
          <w:p w:rsidR="00E57FDD" w:rsidRPr="002E0DAC" w:rsidRDefault="00E57FDD" w:rsidP="00023BAD">
            <w:pPr>
              <w:rPr>
                <w:sz w:val="23"/>
                <w:szCs w:val="23"/>
              </w:rPr>
            </w:pPr>
            <w:r w:rsidRPr="002E0DAC">
              <w:rPr>
                <w:sz w:val="23"/>
                <w:szCs w:val="23"/>
              </w:rPr>
              <w:t>Museum Division Chief, Museum D</w:t>
            </w:r>
            <w:r w:rsidR="00B318C9" w:rsidRPr="002E0DAC">
              <w:rPr>
                <w:sz w:val="23"/>
                <w:szCs w:val="23"/>
              </w:rPr>
              <w:t xml:space="preserve">irector/Supervisory Curator, </w:t>
            </w:r>
            <w:r w:rsidRPr="002E0DAC">
              <w:rPr>
                <w:sz w:val="23"/>
                <w:szCs w:val="23"/>
              </w:rPr>
              <w:t>Curator</w:t>
            </w:r>
            <w:r w:rsidR="00B318C9" w:rsidRPr="002E0DAC">
              <w:rPr>
                <w:sz w:val="23"/>
                <w:szCs w:val="23"/>
              </w:rPr>
              <w:t>, or Museum Educator</w:t>
            </w:r>
            <w:r w:rsidRPr="002E0DAC">
              <w:rPr>
                <w:sz w:val="23"/>
                <w:szCs w:val="23"/>
              </w:rPr>
              <w:t>:</w:t>
            </w:r>
          </w:p>
        </w:tc>
      </w:tr>
      <w:tr w:rsidR="00E57FDD" w:rsidRPr="00E57FDD" w:rsidTr="00E57FDD">
        <w:tc>
          <w:tcPr>
            <w:tcW w:w="0" w:type="auto"/>
          </w:tcPr>
          <w:p w:rsidR="00E57FDD" w:rsidRPr="002E0DAC" w:rsidRDefault="00E57FDD" w:rsidP="00023BAD">
            <w:pPr>
              <w:rPr>
                <w:sz w:val="23"/>
                <w:szCs w:val="23"/>
              </w:rPr>
            </w:pPr>
            <w:r w:rsidRPr="002E0DAC">
              <w:rPr>
                <w:sz w:val="23"/>
                <w:szCs w:val="23"/>
              </w:rPr>
              <w:tab/>
            </w:r>
            <w:r w:rsidRPr="002E0DAC">
              <w:rPr>
                <w:sz w:val="23"/>
                <w:szCs w:val="23"/>
              </w:rPr>
              <w:tab/>
              <w:t>___Does position entail responsibility for museum management or operations?  (If no, then this regulation does not apply.)</w:t>
            </w:r>
          </w:p>
        </w:tc>
      </w:tr>
      <w:tr w:rsidR="00E57FDD" w:rsidRPr="00E57FDD" w:rsidTr="00E57FDD">
        <w:tc>
          <w:tcPr>
            <w:tcW w:w="0" w:type="auto"/>
          </w:tcPr>
          <w:p w:rsidR="00E57FDD" w:rsidRPr="002E0DAC" w:rsidRDefault="00E57FDD" w:rsidP="00023BAD">
            <w:pPr>
              <w:rPr>
                <w:sz w:val="23"/>
                <w:szCs w:val="23"/>
              </w:rPr>
            </w:pPr>
            <w:r w:rsidRPr="002E0DAC">
              <w:rPr>
                <w:sz w:val="23"/>
                <w:szCs w:val="23"/>
              </w:rPr>
              <w:tab/>
            </w:r>
            <w:r w:rsidRPr="002E0DAC">
              <w:rPr>
                <w:sz w:val="23"/>
                <w:szCs w:val="23"/>
              </w:rPr>
              <w:tab/>
              <w:t>___Notify TRADOC Military History and Heritage Office.</w:t>
            </w:r>
          </w:p>
        </w:tc>
      </w:tr>
      <w:tr w:rsidR="00E57FDD" w:rsidRPr="00E57FDD" w:rsidTr="00E57FDD">
        <w:tc>
          <w:tcPr>
            <w:tcW w:w="0" w:type="auto"/>
          </w:tcPr>
          <w:p w:rsidR="00E57FDD" w:rsidRPr="002E0DAC" w:rsidRDefault="00E57FDD" w:rsidP="00023BAD">
            <w:pPr>
              <w:rPr>
                <w:sz w:val="23"/>
                <w:szCs w:val="23"/>
              </w:rPr>
            </w:pPr>
            <w:r w:rsidRPr="002E0DAC">
              <w:rPr>
                <w:sz w:val="23"/>
                <w:szCs w:val="23"/>
              </w:rPr>
              <w:tab/>
            </w:r>
            <w:r w:rsidRPr="002E0DAC">
              <w:rPr>
                <w:sz w:val="23"/>
                <w:szCs w:val="23"/>
              </w:rPr>
              <w:tab/>
              <w:t>___Develop position description as required with help from TRADOC Military History and Heritage Office.</w:t>
            </w:r>
          </w:p>
        </w:tc>
      </w:tr>
      <w:tr w:rsidR="00E57FDD" w:rsidRPr="00E57FDD" w:rsidTr="00E57FDD">
        <w:tc>
          <w:tcPr>
            <w:tcW w:w="0" w:type="auto"/>
          </w:tcPr>
          <w:p w:rsidR="00E57FDD" w:rsidRPr="002E0DAC" w:rsidRDefault="00E57FDD" w:rsidP="00023BAD">
            <w:pPr>
              <w:rPr>
                <w:sz w:val="23"/>
                <w:szCs w:val="23"/>
              </w:rPr>
            </w:pPr>
            <w:r w:rsidRPr="002E0DAC">
              <w:rPr>
                <w:sz w:val="23"/>
                <w:szCs w:val="23"/>
              </w:rPr>
              <w:tab/>
            </w:r>
            <w:r w:rsidRPr="002E0DAC">
              <w:rPr>
                <w:sz w:val="23"/>
                <w:szCs w:val="23"/>
              </w:rPr>
              <w:tab/>
              <w:t>___Secure TRADOC Military History and Heritage Office approval for position description.</w:t>
            </w:r>
          </w:p>
        </w:tc>
      </w:tr>
      <w:tr w:rsidR="00E57FDD" w:rsidRPr="00E57FDD" w:rsidTr="00E57FDD">
        <w:tc>
          <w:tcPr>
            <w:tcW w:w="0" w:type="auto"/>
          </w:tcPr>
          <w:p w:rsidR="00E57FDD" w:rsidRPr="002E0DAC" w:rsidRDefault="00E57FDD" w:rsidP="00023BAD">
            <w:pPr>
              <w:rPr>
                <w:sz w:val="23"/>
                <w:szCs w:val="23"/>
              </w:rPr>
            </w:pPr>
          </w:p>
        </w:tc>
      </w:tr>
      <w:tr w:rsidR="00E57FDD" w:rsidRPr="00E57FDD" w:rsidTr="00E57FDD">
        <w:tc>
          <w:tcPr>
            <w:tcW w:w="0" w:type="auto"/>
          </w:tcPr>
          <w:p w:rsidR="00E57FDD" w:rsidRPr="002E0DAC" w:rsidRDefault="00E57FDD" w:rsidP="00023BAD">
            <w:pPr>
              <w:rPr>
                <w:sz w:val="23"/>
                <w:szCs w:val="23"/>
              </w:rPr>
            </w:pPr>
            <w:r w:rsidRPr="002E0DAC">
              <w:rPr>
                <w:sz w:val="23"/>
                <w:szCs w:val="23"/>
              </w:rPr>
              <w:t>Supervisory Archivist or Archivist:</w:t>
            </w:r>
          </w:p>
        </w:tc>
      </w:tr>
      <w:tr w:rsidR="00E57FDD" w:rsidRPr="00E57FDD" w:rsidTr="00E57FDD">
        <w:tc>
          <w:tcPr>
            <w:tcW w:w="0" w:type="auto"/>
          </w:tcPr>
          <w:p w:rsidR="00E57FDD" w:rsidRPr="002E0DAC" w:rsidRDefault="00E57FDD" w:rsidP="00023BAD">
            <w:pPr>
              <w:rPr>
                <w:sz w:val="23"/>
                <w:szCs w:val="23"/>
              </w:rPr>
            </w:pPr>
            <w:r w:rsidRPr="002E0DAC">
              <w:rPr>
                <w:sz w:val="23"/>
                <w:szCs w:val="23"/>
              </w:rPr>
              <w:tab/>
            </w:r>
            <w:r w:rsidRPr="002E0DAC">
              <w:rPr>
                <w:sz w:val="23"/>
                <w:szCs w:val="23"/>
              </w:rPr>
              <w:tab/>
              <w:t>___Does position entail responsibility for archives management or operations?  (If no, then this regulation does not apply.)</w:t>
            </w:r>
          </w:p>
        </w:tc>
      </w:tr>
      <w:tr w:rsidR="00E57FDD" w:rsidRPr="00E57FDD" w:rsidTr="00E57FDD">
        <w:tc>
          <w:tcPr>
            <w:tcW w:w="0" w:type="auto"/>
          </w:tcPr>
          <w:p w:rsidR="00E57FDD" w:rsidRPr="002E0DAC" w:rsidRDefault="00E57FDD" w:rsidP="00023BAD">
            <w:pPr>
              <w:rPr>
                <w:sz w:val="23"/>
                <w:szCs w:val="23"/>
              </w:rPr>
            </w:pPr>
            <w:r w:rsidRPr="002E0DAC">
              <w:rPr>
                <w:sz w:val="23"/>
                <w:szCs w:val="23"/>
              </w:rPr>
              <w:tab/>
            </w:r>
            <w:r w:rsidRPr="002E0DAC">
              <w:rPr>
                <w:sz w:val="23"/>
                <w:szCs w:val="23"/>
              </w:rPr>
              <w:tab/>
              <w:t>___Notify TRADOC Military History and Heritage Office.</w:t>
            </w:r>
          </w:p>
        </w:tc>
      </w:tr>
      <w:tr w:rsidR="00E57FDD" w:rsidRPr="00E57FDD" w:rsidTr="00E57FDD">
        <w:tc>
          <w:tcPr>
            <w:tcW w:w="0" w:type="auto"/>
          </w:tcPr>
          <w:p w:rsidR="00E57FDD" w:rsidRPr="002E0DAC" w:rsidRDefault="00E57FDD" w:rsidP="00023BAD">
            <w:pPr>
              <w:rPr>
                <w:sz w:val="23"/>
                <w:szCs w:val="23"/>
              </w:rPr>
            </w:pPr>
            <w:r w:rsidRPr="002E0DAC">
              <w:rPr>
                <w:sz w:val="23"/>
                <w:szCs w:val="23"/>
              </w:rPr>
              <w:tab/>
            </w:r>
            <w:r w:rsidRPr="002E0DAC">
              <w:rPr>
                <w:sz w:val="23"/>
                <w:szCs w:val="23"/>
              </w:rPr>
              <w:tab/>
              <w:t>___Develop position description as required with help from TRADOC Military History and Heritage Office.</w:t>
            </w:r>
          </w:p>
        </w:tc>
      </w:tr>
      <w:tr w:rsidR="00E57FDD" w:rsidRPr="00E57FDD" w:rsidTr="00E57FDD">
        <w:tc>
          <w:tcPr>
            <w:tcW w:w="0" w:type="auto"/>
          </w:tcPr>
          <w:p w:rsidR="00E57FDD" w:rsidRPr="002E0DAC" w:rsidRDefault="00E57FDD" w:rsidP="00023BAD">
            <w:pPr>
              <w:rPr>
                <w:sz w:val="23"/>
                <w:szCs w:val="23"/>
              </w:rPr>
            </w:pPr>
            <w:r w:rsidRPr="002E0DAC">
              <w:rPr>
                <w:sz w:val="23"/>
                <w:szCs w:val="23"/>
              </w:rPr>
              <w:tab/>
            </w:r>
            <w:r w:rsidRPr="002E0DAC">
              <w:rPr>
                <w:sz w:val="23"/>
                <w:szCs w:val="23"/>
              </w:rPr>
              <w:tab/>
              <w:t>___Secure TRADOC Military History and Heritage Office approval for position description.</w:t>
            </w:r>
          </w:p>
        </w:tc>
      </w:tr>
      <w:tr w:rsidR="00E57FDD" w:rsidRPr="00E57FDD" w:rsidTr="00E57FDD">
        <w:tc>
          <w:tcPr>
            <w:tcW w:w="0" w:type="auto"/>
          </w:tcPr>
          <w:p w:rsidR="00E57FDD" w:rsidRPr="002E0DAC" w:rsidRDefault="00E57FDD" w:rsidP="00023BAD">
            <w:pPr>
              <w:rPr>
                <w:sz w:val="23"/>
                <w:szCs w:val="23"/>
              </w:rPr>
            </w:pPr>
          </w:p>
        </w:tc>
      </w:tr>
      <w:tr w:rsidR="00E57FDD" w:rsidRPr="00E57FDD" w:rsidTr="00E57FDD">
        <w:tc>
          <w:tcPr>
            <w:tcW w:w="0" w:type="auto"/>
          </w:tcPr>
          <w:p w:rsidR="00E57FDD" w:rsidRPr="002E0DAC" w:rsidRDefault="00E57FDD" w:rsidP="00023BAD">
            <w:pPr>
              <w:rPr>
                <w:sz w:val="23"/>
                <w:szCs w:val="23"/>
              </w:rPr>
            </w:pPr>
            <w:r w:rsidRPr="002E0DAC">
              <w:rPr>
                <w:sz w:val="23"/>
                <w:szCs w:val="23"/>
              </w:rPr>
              <w:t>2. Is this a vacancy or impending vacancy?  (If no, then go to #3.)</w:t>
            </w:r>
          </w:p>
        </w:tc>
      </w:tr>
      <w:tr w:rsidR="00E57FDD" w:rsidRPr="00E57FDD" w:rsidTr="00E57FDD">
        <w:tc>
          <w:tcPr>
            <w:tcW w:w="0" w:type="auto"/>
          </w:tcPr>
          <w:p w:rsidR="00E57FDD" w:rsidRPr="002E0DAC" w:rsidRDefault="00E57FDD" w:rsidP="00023BAD">
            <w:pPr>
              <w:rPr>
                <w:sz w:val="23"/>
                <w:szCs w:val="23"/>
              </w:rPr>
            </w:pPr>
          </w:p>
        </w:tc>
      </w:tr>
      <w:tr w:rsidR="00E57FDD" w:rsidRPr="00E57FDD" w:rsidTr="00E57FDD">
        <w:tc>
          <w:tcPr>
            <w:tcW w:w="0" w:type="auto"/>
          </w:tcPr>
          <w:p w:rsidR="00E57FDD" w:rsidRPr="002E0DAC" w:rsidRDefault="00E57FDD" w:rsidP="00023BAD">
            <w:pPr>
              <w:rPr>
                <w:sz w:val="23"/>
                <w:szCs w:val="23"/>
              </w:rPr>
            </w:pPr>
            <w:r w:rsidRPr="002E0DAC">
              <w:rPr>
                <w:sz w:val="23"/>
                <w:szCs w:val="23"/>
              </w:rPr>
              <w:t xml:space="preserve">Supervisory Historian, Historian, Museum Division Chief, Museum Director/Supervisory Curator, Curator, </w:t>
            </w:r>
            <w:r w:rsidR="00B318C9" w:rsidRPr="002E0DAC">
              <w:rPr>
                <w:sz w:val="23"/>
                <w:szCs w:val="23"/>
              </w:rPr>
              <w:t xml:space="preserve">Museum Educator, </w:t>
            </w:r>
            <w:r w:rsidRPr="002E0DAC">
              <w:rPr>
                <w:sz w:val="23"/>
                <w:szCs w:val="23"/>
              </w:rPr>
              <w:t>Supervisory Archivist, or Archivist:</w:t>
            </w:r>
          </w:p>
        </w:tc>
      </w:tr>
      <w:tr w:rsidR="00E57FDD" w:rsidRPr="00E57FDD" w:rsidTr="00E57FDD">
        <w:tc>
          <w:tcPr>
            <w:tcW w:w="0" w:type="auto"/>
          </w:tcPr>
          <w:p w:rsidR="00E57FDD" w:rsidRPr="002E0DAC" w:rsidRDefault="00E57FDD" w:rsidP="00023BAD">
            <w:pPr>
              <w:rPr>
                <w:sz w:val="23"/>
                <w:szCs w:val="23"/>
              </w:rPr>
            </w:pPr>
            <w:r w:rsidRPr="002E0DAC">
              <w:rPr>
                <w:sz w:val="23"/>
                <w:szCs w:val="23"/>
              </w:rPr>
              <w:tab/>
            </w:r>
            <w:r w:rsidRPr="002E0DAC">
              <w:rPr>
                <w:sz w:val="23"/>
                <w:szCs w:val="23"/>
              </w:rPr>
              <w:tab/>
              <w:t>___Does position entail responsibility for history, museum, or archives management or operations?  (If no, then this regulation does not apply.)</w:t>
            </w:r>
          </w:p>
        </w:tc>
      </w:tr>
      <w:tr w:rsidR="00E57FDD" w:rsidRPr="00E57FDD" w:rsidTr="00E57FDD">
        <w:tc>
          <w:tcPr>
            <w:tcW w:w="0" w:type="auto"/>
          </w:tcPr>
          <w:p w:rsidR="00E57FDD" w:rsidRPr="002E0DAC" w:rsidRDefault="00E57FDD" w:rsidP="00023BAD">
            <w:pPr>
              <w:rPr>
                <w:sz w:val="23"/>
                <w:szCs w:val="23"/>
              </w:rPr>
            </w:pPr>
            <w:r w:rsidRPr="002E0DAC">
              <w:rPr>
                <w:sz w:val="23"/>
                <w:szCs w:val="23"/>
              </w:rPr>
              <w:tab/>
            </w:r>
            <w:r w:rsidRPr="002E0DAC">
              <w:rPr>
                <w:sz w:val="23"/>
                <w:szCs w:val="23"/>
              </w:rPr>
              <w:tab/>
              <w:t>___Notify TRADOC Military History and Heritage Office.</w:t>
            </w:r>
          </w:p>
        </w:tc>
      </w:tr>
      <w:tr w:rsidR="00E57FDD" w:rsidRPr="00E57FDD" w:rsidTr="00E57FDD">
        <w:tc>
          <w:tcPr>
            <w:tcW w:w="0" w:type="auto"/>
          </w:tcPr>
          <w:p w:rsidR="00E57FDD" w:rsidRPr="002E0DAC" w:rsidRDefault="00E57FDD" w:rsidP="00023BAD">
            <w:pPr>
              <w:rPr>
                <w:sz w:val="23"/>
                <w:szCs w:val="23"/>
              </w:rPr>
            </w:pPr>
            <w:r w:rsidRPr="002E0DAC">
              <w:rPr>
                <w:sz w:val="23"/>
                <w:szCs w:val="23"/>
              </w:rPr>
              <w:tab/>
            </w:r>
            <w:r w:rsidRPr="002E0DAC">
              <w:rPr>
                <w:sz w:val="23"/>
                <w:szCs w:val="23"/>
              </w:rPr>
              <w:tab/>
              <w:t>___Review existing position description and modify, if necessary.</w:t>
            </w:r>
          </w:p>
        </w:tc>
      </w:tr>
      <w:tr w:rsidR="00E57FDD" w:rsidRPr="00E57FDD" w:rsidTr="00E57FDD">
        <w:tc>
          <w:tcPr>
            <w:tcW w:w="0" w:type="auto"/>
          </w:tcPr>
          <w:p w:rsidR="00E57FDD" w:rsidRPr="002E0DAC" w:rsidRDefault="00E57FDD" w:rsidP="00023BAD">
            <w:pPr>
              <w:rPr>
                <w:sz w:val="23"/>
                <w:szCs w:val="23"/>
              </w:rPr>
            </w:pPr>
            <w:r w:rsidRPr="002E0DAC">
              <w:rPr>
                <w:sz w:val="23"/>
                <w:szCs w:val="23"/>
              </w:rPr>
              <w:tab/>
            </w:r>
            <w:r w:rsidRPr="002E0DAC">
              <w:rPr>
                <w:sz w:val="23"/>
                <w:szCs w:val="23"/>
              </w:rPr>
              <w:tab/>
              <w:t>___If modifications are made, secure approval of TRADOC Military History and Heritage Office.</w:t>
            </w:r>
          </w:p>
        </w:tc>
      </w:tr>
    </w:tbl>
    <w:p w:rsidR="002E0DAC" w:rsidRPr="00B54A56" w:rsidRDefault="002E0DAC" w:rsidP="002E0DAC">
      <w:pPr>
        <w:pStyle w:val="Figure"/>
      </w:pPr>
      <w:bookmarkStart w:id="28" w:name="_Toc418153658"/>
      <w:r w:rsidRPr="00B54A56">
        <w:t>Figure 3-1.</w:t>
      </w:r>
      <w:r>
        <w:t xml:space="preserve"> </w:t>
      </w:r>
      <w:r w:rsidRPr="00B54A56">
        <w:t xml:space="preserve"> Checklist</w:t>
      </w:r>
    </w:p>
    <w:tbl>
      <w:tblPr>
        <w:tblStyle w:val="TableGrid"/>
        <w:tblW w:w="0" w:type="auto"/>
        <w:tblLook w:val="04A0" w:firstRow="1" w:lastRow="0" w:firstColumn="1" w:lastColumn="0" w:noHBand="0" w:noVBand="1"/>
      </w:tblPr>
      <w:tblGrid>
        <w:gridCol w:w="9350"/>
      </w:tblGrid>
      <w:tr w:rsidR="002E0DAC" w:rsidRPr="002E0DAC" w:rsidTr="00E552D0">
        <w:tc>
          <w:tcPr>
            <w:tcW w:w="0" w:type="auto"/>
          </w:tcPr>
          <w:p w:rsidR="002E0DAC" w:rsidRPr="002E0DAC" w:rsidRDefault="002E0DAC" w:rsidP="00E552D0">
            <w:pPr>
              <w:rPr>
                <w:sz w:val="23"/>
                <w:szCs w:val="23"/>
              </w:rPr>
            </w:pPr>
            <w:r w:rsidRPr="002E0DAC">
              <w:rPr>
                <w:sz w:val="23"/>
                <w:szCs w:val="23"/>
              </w:rPr>
              <w:lastRenderedPageBreak/>
              <w:t>3. Recruitment.</w:t>
            </w:r>
          </w:p>
        </w:tc>
      </w:tr>
      <w:tr w:rsidR="002E0DAC" w:rsidRPr="002E0DAC" w:rsidTr="00E552D0">
        <w:tc>
          <w:tcPr>
            <w:tcW w:w="0" w:type="auto"/>
          </w:tcPr>
          <w:p w:rsidR="002E0DAC" w:rsidRPr="002E0DAC" w:rsidRDefault="002E0DAC" w:rsidP="00E552D0">
            <w:pPr>
              <w:rPr>
                <w:sz w:val="23"/>
                <w:szCs w:val="23"/>
              </w:rPr>
            </w:pPr>
          </w:p>
        </w:tc>
      </w:tr>
      <w:tr w:rsidR="002E0DAC" w:rsidRPr="002E0DAC" w:rsidTr="00E552D0">
        <w:tc>
          <w:tcPr>
            <w:tcW w:w="0" w:type="auto"/>
          </w:tcPr>
          <w:p w:rsidR="002E0DAC" w:rsidRPr="002E0DAC" w:rsidRDefault="002E0DAC" w:rsidP="00E552D0">
            <w:pPr>
              <w:rPr>
                <w:sz w:val="23"/>
                <w:szCs w:val="23"/>
              </w:rPr>
            </w:pPr>
            <w:r w:rsidRPr="002E0DAC">
              <w:rPr>
                <w:sz w:val="23"/>
                <w:szCs w:val="23"/>
              </w:rPr>
              <w:t>Supervisory Historian, Historian, Museum Division Chief, Museum Director/Supervisory Curator, Curator, Museum Educator, Supervisory Archivist, or Archivist:</w:t>
            </w:r>
          </w:p>
        </w:tc>
      </w:tr>
      <w:tr w:rsidR="002E0DAC" w:rsidRPr="002E0DAC" w:rsidTr="00E552D0">
        <w:tc>
          <w:tcPr>
            <w:tcW w:w="0" w:type="auto"/>
          </w:tcPr>
          <w:p w:rsidR="002E0DAC" w:rsidRPr="002E0DAC" w:rsidRDefault="002E0DAC" w:rsidP="00E552D0">
            <w:pPr>
              <w:rPr>
                <w:sz w:val="23"/>
                <w:szCs w:val="23"/>
              </w:rPr>
            </w:pPr>
            <w:r w:rsidRPr="002E0DAC">
              <w:rPr>
                <w:sz w:val="23"/>
                <w:szCs w:val="23"/>
              </w:rPr>
              <w:tab/>
            </w:r>
            <w:r w:rsidRPr="002E0DAC">
              <w:rPr>
                <w:sz w:val="23"/>
                <w:szCs w:val="23"/>
              </w:rPr>
              <w:tab/>
              <w:t>___Coordinate breadth of recruitment with TRADOC Military History and Heritage Office.</w:t>
            </w:r>
          </w:p>
        </w:tc>
      </w:tr>
      <w:tr w:rsidR="002E0DAC" w:rsidRPr="002E0DAC" w:rsidTr="00E552D0">
        <w:tc>
          <w:tcPr>
            <w:tcW w:w="0" w:type="auto"/>
          </w:tcPr>
          <w:p w:rsidR="002E0DAC" w:rsidRPr="002E0DAC" w:rsidRDefault="002E0DAC" w:rsidP="00E552D0">
            <w:pPr>
              <w:rPr>
                <w:sz w:val="23"/>
                <w:szCs w:val="23"/>
              </w:rPr>
            </w:pPr>
            <w:r w:rsidRPr="002E0DAC">
              <w:rPr>
                <w:sz w:val="23"/>
                <w:szCs w:val="23"/>
              </w:rPr>
              <w:tab/>
            </w:r>
            <w:r w:rsidRPr="002E0DAC">
              <w:rPr>
                <w:sz w:val="23"/>
                <w:szCs w:val="23"/>
              </w:rPr>
              <w:tab/>
              <w:t>___Coordinate opening/closing dates with TRADOC Military History and Heritage Office.</w:t>
            </w:r>
          </w:p>
        </w:tc>
      </w:tr>
      <w:tr w:rsidR="002E0DAC" w:rsidRPr="002E0DAC" w:rsidTr="00E552D0">
        <w:tc>
          <w:tcPr>
            <w:tcW w:w="0" w:type="auto"/>
          </w:tcPr>
          <w:p w:rsidR="002E0DAC" w:rsidRPr="002E0DAC" w:rsidRDefault="002E0DAC" w:rsidP="00E552D0">
            <w:pPr>
              <w:rPr>
                <w:sz w:val="23"/>
                <w:szCs w:val="23"/>
              </w:rPr>
            </w:pPr>
            <w:r w:rsidRPr="002E0DAC">
              <w:rPr>
                <w:sz w:val="23"/>
                <w:szCs w:val="23"/>
              </w:rPr>
              <w:tab/>
            </w:r>
            <w:r w:rsidRPr="002E0DAC">
              <w:rPr>
                <w:sz w:val="23"/>
                <w:szCs w:val="23"/>
              </w:rPr>
              <w:tab/>
              <w:t>___Coordinate crediting plan with TRADOC Military History and Heritage Office.</w:t>
            </w:r>
          </w:p>
        </w:tc>
      </w:tr>
      <w:tr w:rsidR="002E0DAC" w:rsidRPr="002E0DAC" w:rsidTr="00E552D0">
        <w:tc>
          <w:tcPr>
            <w:tcW w:w="0" w:type="auto"/>
          </w:tcPr>
          <w:p w:rsidR="002E0DAC" w:rsidRPr="002E0DAC" w:rsidRDefault="002E0DAC" w:rsidP="00E552D0">
            <w:pPr>
              <w:rPr>
                <w:sz w:val="23"/>
                <w:szCs w:val="23"/>
              </w:rPr>
            </w:pPr>
            <w:r w:rsidRPr="002E0DAC">
              <w:rPr>
                <w:sz w:val="23"/>
                <w:szCs w:val="23"/>
              </w:rPr>
              <w:tab/>
            </w:r>
            <w:r w:rsidRPr="002E0DAC">
              <w:rPr>
                <w:sz w:val="23"/>
                <w:szCs w:val="23"/>
              </w:rPr>
              <w:tab/>
              <w:t>___Transmit copies of vacancy announcement(s) to TRADOC Military History and Heritage Office to arrive before announcement opens.</w:t>
            </w:r>
          </w:p>
        </w:tc>
      </w:tr>
      <w:tr w:rsidR="002E0DAC" w:rsidRPr="002E0DAC" w:rsidTr="00E552D0">
        <w:tc>
          <w:tcPr>
            <w:tcW w:w="0" w:type="auto"/>
          </w:tcPr>
          <w:p w:rsidR="002E0DAC" w:rsidRPr="002E0DAC" w:rsidRDefault="002E0DAC" w:rsidP="00E552D0">
            <w:pPr>
              <w:rPr>
                <w:sz w:val="23"/>
                <w:szCs w:val="23"/>
              </w:rPr>
            </w:pPr>
          </w:p>
        </w:tc>
      </w:tr>
      <w:tr w:rsidR="002E0DAC" w:rsidRPr="002E0DAC" w:rsidTr="00E552D0">
        <w:tc>
          <w:tcPr>
            <w:tcW w:w="0" w:type="auto"/>
          </w:tcPr>
          <w:p w:rsidR="002E0DAC" w:rsidRPr="002E0DAC" w:rsidRDefault="002E0DAC" w:rsidP="00E552D0">
            <w:pPr>
              <w:rPr>
                <w:sz w:val="23"/>
                <w:szCs w:val="23"/>
              </w:rPr>
            </w:pPr>
            <w:r w:rsidRPr="002E0DAC">
              <w:rPr>
                <w:sz w:val="23"/>
                <w:szCs w:val="23"/>
              </w:rPr>
              <w:t>4. Screening/selection.</w:t>
            </w:r>
          </w:p>
        </w:tc>
      </w:tr>
      <w:tr w:rsidR="002E0DAC" w:rsidRPr="002E0DAC" w:rsidTr="00E552D0">
        <w:tc>
          <w:tcPr>
            <w:tcW w:w="0" w:type="auto"/>
          </w:tcPr>
          <w:p w:rsidR="002E0DAC" w:rsidRPr="002E0DAC" w:rsidRDefault="002E0DAC" w:rsidP="00E552D0">
            <w:pPr>
              <w:rPr>
                <w:sz w:val="23"/>
                <w:szCs w:val="23"/>
              </w:rPr>
            </w:pPr>
          </w:p>
        </w:tc>
      </w:tr>
      <w:tr w:rsidR="002E0DAC" w:rsidRPr="002E0DAC" w:rsidTr="00E552D0">
        <w:tc>
          <w:tcPr>
            <w:tcW w:w="0" w:type="auto"/>
          </w:tcPr>
          <w:p w:rsidR="002E0DAC" w:rsidRPr="002E0DAC" w:rsidRDefault="002E0DAC" w:rsidP="00E552D0">
            <w:pPr>
              <w:rPr>
                <w:sz w:val="23"/>
                <w:szCs w:val="23"/>
              </w:rPr>
            </w:pPr>
            <w:r w:rsidRPr="002E0DAC">
              <w:rPr>
                <w:sz w:val="23"/>
                <w:szCs w:val="23"/>
              </w:rPr>
              <w:t>Supervisory Historian, Historian, Museum Division Chief, Museum Director/Supervisory Curator, Curator, Museum Educator, Supervisory Archivist, or Archivist:</w:t>
            </w:r>
          </w:p>
        </w:tc>
      </w:tr>
      <w:tr w:rsidR="002E0DAC" w:rsidRPr="002E0DAC" w:rsidTr="00E552D0">
        <w:tc>
          <w:tcPr>
            <w:tcW w:w="0" w:type="auto"/>
          </w:tcPr>
          <w:p w:rsidR="002E0DAC" w:rsidRPr="002E0DAC" w:rsidRDefault="002E0DAC" w:rsidP="00E552D0">
            <w:pPr>
              <w:rPr>
                <w:sz w:val="23"/>
                <w:szCs w:val="23"/>
              </w:rPr>
            </w:pPr>
            <w:r w:rsidRPr="002E0DAC">
              <w:rPr>
                <w:sz w:val="23"/>
                <w:szCs w:val="23"/>
              </w:rPr>
              <w:tab/>
            </w:r>
            <w:r w:rsidRPr="002E0DAC">
              <w:rPr>
                <w:sz w:val="23"/>
                <w:szCs w:val="23"/>
              </w:rPr>
              <w:tab/>
              <w:t>___Contact SME provided by TRADOC Military History and Heritage Office.</w:t>
            </w:r>
          </w:p>
        </w:tc>
      </w:tr>
      <w:tr w:rsidR="002E0DAC" w:rsidRPr="002E0DAC" w:rsidTr="00E552D0">
        <w:tc>
          <w:tcPr>
            <w:tcW w:w="0" w:type="auto"/>
          </w:tcPr>
          <w:p w:rsidR="002E0DAC" w:rsidRPr="002E0DAC" w:rsidRDefault="002E0DAC" w:rsidP="00E552D0">
            <w:pPr>
              <w:rPr>
                <w:sz w:val="23"/>
                <w:szCs w:val="23"/>
              </w:rPr>
            </w:pPr>
            <w:r w:rsidRPr="002E0DAC">
              <w:rPr>
                <w:sz w:val="23"/>
                <w:szCs w:val="23"/>
              </w:rPr>
              <w:tab/>
            </w:r>
            <w:r w:rsidRPr="002E0DAC">
              <w:rPr>
                <w:sz w:val="23"/>
                <w:szCs w:val="23"/>
              </w:rPr>
              <w:tab/>
              <w:t>___Convene screening panel.</w:t>
            </w:r>
          </w:p>
        </w:tc>
      </w:tr>
      <w:tr w:rsidR="002E0DAC" w:rsidRPr="002E0DAC" w:rsidTr="00E552D0">
        <w:tc>
          <w:tcPr>
            <w:tcW w:w="0" w:type="auto"/>
          </w:tcPr>
          <w:p w:rsidR="002E0DAC" w:rsidRPr="002E0DAC" w:rsidRDefault="002E0DAC" w:rsidP="00E552D0">
            <w:pPr>
              <w:rPr>
                <w:sz w:val="23"/>
                <w:szCs w:val="23"/>
              </w:rPr>
            </w:pPr>
            <w:r w:rsidRPr="002E0DAC">
              <w:rPr>
                <w:sz w:val="23"/>
                <w:szCs w:val="23"/>
              </w:rPr>
              <w:tab/>
            </w:r>
            <w:r w:rsidRPr="002E0DAC">
              <w:rPr>
                <w:sz w:val="23"/>
                <w:szCs w:val="23"/>
              </w:rPr>
              <w:tab/>
              <w:t>___Remind selecting official to contact TRADOC Military History and Heritage Office with questions on qualifications.</w:t>
            </w:r>
          </w:p>
        </w:tc>
      </w:tr>
      <w:tr w:rsidR="002E0DAC" w:rsidRPr="002E0DAC" w:rsidTr="00E552D0">
        <w:tc>
          <w:tcPr>
            <w:tcW w:w="0" w:type="auto"/>
          </w:tcPr>
          <w:p w:rsidR="002E0DAC" w:rsidRPr="002E0DAC" w:rsidRDefault="002E0DAC" w:rsidP="00E552D0">
            <w:pPr>
              <w:rPr>
                <w:sz w:val="23"/>
                <w:szCs w:val="23"/>
              </w:rPr>
            </w:pPr>
            <w:r w:rsidRPr="002E0DAC">
              <w:rPr>
                <w:sz w:val="23"/>
                <w:szCs w:val="23"/>
              </w:rPr>
              <w:tab/>
            </w:r>
            <w:r w:rsidRPr="002E0DAC">
              <w:rPr>
                <w:sz w:val="23"/>
                <w:szCs w:val="23"/>
              </w:rPr>
              <w:tab/>
              <w:t>___Secure TRADOC Military History and Heritage Office concurrence before contacting proposed selectee.</w:t>
            </w:r>
          </w:p>
        </w:tc>
      </w:tr>
      <w:tr w:rsidR="002E0DAC" w:rsidRPr="002E0DAC" w:rsidTr="00E552D0">
        <w:tc>
          <w:tcPr>
            <w:tcW w:w="0" w:type="auto"/>
          </w:tcPr>
          <w:p w:rsidR="002E0DAC" w:rsidRPr="002E0DAC" w:rsidRDefault="002E0DAC" w:rsidP="00E552D0">
            <w:pPr>
              <w:rPr>
                <w:sz w:val="23"/>
                <w:szCs w:val="23"/>
              </w:rPr>
            </w:pPr>
            <w:r w:rsidRPr="002E0DAC">
              <w:rPr>
                <w:sz w:val="23"/>
                <w:szCs w:val="23"/>
              </w:rPr>
              <w:tab/>
            </w:r>
            <w:r w:rsidRPr="002E0DAC">
              <w:rPr>
                <w:sz w:val="23"/>
                <w:szCs w:val="23"/>
              </w:rPr>
              <w:tab/>
              <w:t>___Inform TRADOC Military History and Heritage Office of selectee’s decision and reporting date.</w:t>
            </w:r>
          </w:p>
        </w:tc>
      </w:tr>
    </w:tbl>
    <w:p w:rsidR="00091412" w:rsidRPr="002E0DAC" w:rsidRDefault="00091412" w:rsidP="002E0DAC">
      <w:pPr>
        <w:jc w:val="center"/>
        <w:rPr>
          <w:b/>
        </w:rPr>
      </w:pPr>
      <w:r w:rsidRPr="002E0DAC">
        <w:rPr>
          <w:b/>
        </w:rPr>
        <w:t>Figure 3-1.</w:t>
      </w:r>
      <w:r w:rsidR="00B54A56" w:rsidRPr="002E0DAC">
        <w:rPr>
          <w:b/>
        </w:rPr>
        <w:t xml:space="preserve"> </w:t>
      </w:r>
      <w:r w:rsidRPr="002E0DAC">
        <w:rPr>
          <w:b/>
        </w:rPr>
        <w:t xml:space="preserve"> Checklist</w:t>
      </w:r>
      <w:bookmarkEnd w:id="28"/>
      <w:r w:rsidR="002E0DAC">
        <w:rPr>
          <w:b/>
        </w:rPr>
        <w:t>, continued</w:t>
      </w:r>
    </w:p>
    <w:p w:rsidR="00091412" w:rsidRPr="00B54A56" w:rsidRDefault="00091412" w:rsidP="00B54A56"/>
    <w:p w:rsidR="006F0454" w:rsidRPr="00B54A56" w:rsidRDefault="006F0454" w:rsidP="00E57FDD">
      <w:pPr>
        <w:pStyle w:val="Heading2"/>
      </w:pPr>
      <w:bookmarkStart w:id="29" w:name="_Toc418245960"/>
      <w:bookmarkStart w:id="30" w:name="_Toc420937260"/>
      <w:r w:rsidRPr="00B54A56">
        <w:t>3-2</w:t>
      </w:r>
      <w:proofErr w:type="gramStart"/>
      <w:r w:rsidRPr="00B54A56">
        <w:t>.</w:t>
      </w:r>
      <w:r w:rsidR="00A112EB">
        <w:t xml:space="preserve"> </w:t>
      </w:r>
      <w:r w:rsidRPr="00B54A56">
        <w:t xml:space="preserve"> Position</w:t>
      </w:r>
      <w:proofErr w:type="gramEnd"/>
      <w:r w:rsidRPr="00B54A56">
        <w:t xml:space="preserve"> descriptions</w:t>
      </w:r>
      <w:bookmarkEnd w:id="29"/>
      <w:bookmarkEnd w:id="30"/>
    </w:p>
    <w:p w:rsidR="00091412" w:rsidRPr="00B54A56" w:rsidRDefault="006F0454" w:rsidP="00B54A56">
      <w:r w:rsidRPr="00B54A56">
        <w:t xml:space="preserve">Headquarters, TRADOC has issued standard position descriptions for command and branch historians at the GS-12 and the GS-13 levels as TO 34-0 and TO 35-0, respectively.  Civilian Personnel Advisory Centers (CPAC) may obtain copies of these position descriptions from the TRADOC Military History and Heritage Office.  These position descriptions will be used, and they depict the minimum responsibilities for viable subordinate command or branch history programs.  Organizations may change a position description to meet local needs, but all changes of any kind must receive approval from the TRADOC Military History and Heritage </w:t>
      </w:r>
      <w:r w:rsidR="009D0FCE" w:rsidRPr="00B54A56">
        <w:t xml:space="preserve">Office </w:t>
      </w:r>
      <w:r w:rsidRPr="00B54A56">
        <w:t>before being implemented.  No TRADOC-approved, standard position descriptions exist for historians in other than command or branch history positions, or for supervisory h</w:t>
      </w:r>
      <w:r w:rsidR="00FF6789" w:rsidRPr="00B54A56">
        <w:t>istorian</w:t>
      </w:r>
      <w:r w:rsidRPr="00B54A56">
        <w:t xml:space="preserve">, museum division </w:t>
      </w:r>
      <w:r w:rsidR="00FF6789" w:rsidRPr="00B54A56">
        <w:t>chief</w:t>
      </w:r>
      <w:r w:rsidRPr="00B54A56">
        <w:t>, m</w:t>
      </w:r>
      <w:r w:rsidR="00FF6789" w:rsidRPr="00B54A56">
        <w:t>useum director/supervisory curator, curator</w:t>
      </w:r>
      <w:r w:rsidRPr="00B54A56">
        <w:t xml:space="preserve">, </w:t>
      </w:r>
      <w:r w:rsidR="00B318C9">
        <w:t xml:space="preserve">museum educator, </w:t>
      </w:r>
      <w:r w:rsidR="009D0FCE" w:rsidRPr="00B54A56">
        <w:t>supervisory archivist</w:t>
      </w:r>
      <w:r w:rsidR="00FF6789" w:rsidRPr="00B54A56">
        <w:t>, or archivist positions.  In those cases, the online Fully Automated System for Classification (FASCLASS) database may be searched for comparable position descriptions.  In all circumstances, however, the TRADOC Military History and Heritage Office must approve all GS-0170, GS-1015 or 1016, or GS-1420 or 1421 position descriptions prior to being implemented.  The TRADOC Military History and Heritage Office will assist in developing any such position description when requested to do so.</w:t>
      </w:r>
    </w:p>
    <w:p w:rsidR="00FF6789" w:rsidRPr="00B54A56" w:rsidRDefault="00FF6789" w:rsidP="00B54A56"/>
    <w:p w:rsidR="00FF6789" w:rsidRPr="00B54A56" w:rsidRDefault="00FF6789" w:rsidP="00E57FDD">
      <w:pPr>
        <w:pStyle w:val="Heading2"/>
      </w:pPr>
      <w:bookmarkStart w:id="31" w:name="_Toc418245961"/>
      <w:bookmarkStart w:id="32" w:name="_Toc420937261"/>
      <w:r w:rsidRPr="00B54A56">
        <w:lastRenderedPageBreak/>
        <w:t>3-3</w:t>
      </w:r>
      <w:proofErr w:type="gramStart"/>
      <w:r w:rsidRPr="00B54A56">
        <w:t xml:space="preserve">. </w:t>
      </w:r>
      <w:r w:rsidR="00A112EB">
        <w:t xml:space="preserve"> </w:t>
      </w:r>
      <w:r w:rsidRPr="00B54A56">
        <w:t>Recruiting</w:t>
      </w:r>
      <w:bookmarkEnd w:id="31"/>
      <w:bookmarkEnd w:id="32"/>
      <w:proofErr w:type="gramEnd"/>
    </w:p>
    <w:p w:rsidR="00FF6789" w:rsidRPr="00B54A56" w:rsidRDefault="001E034E" w:rsidP="00B54A56">
      <w:r w:rsidRPr="00B54A56">
        <w:t xml:space="preserve">The TRADOC Military History and Heritage Office will assist </w:t>
      </w:r>
      <w:r w:rsidR="0027212D" w:rsidRPr="00B54A56">
        <w:t>with arrangements for advertising to ensure that qualifi</w:t>
      </w:r>
      <w:r w:rsidR="009D0FCE" w:rsidRPr="00B54A56">
        <w:t>ed history, museum, and archives</w:t>
      </w:r>
      <w:r w:rsidR="0027212D" w:rsidRPr="00B54A56">
        <w:t xml:space="preserve"> professionals know about the vacancies and have an opportunity to apply.</w:t>
      </w:r>
    </w:p>
    <w:p w:rsidR="0027212D" w:rsidRPr="00B54A56" w:rsidRDefault="0027212D" w:rsidP="00B54A56"/>
    <w:p w:rsidR="0027212D" w:rsidRPr="00B54A56" w:rsidRDefault="0027212D" w:rsidP="00E57FDD">
      <w:pPr>
        <w:pStyle w:val="Heading2"/>
      </w:pPr>
      <w:bookmarkStart w:id="33" w:name="_Toc418245962"/>
      <w:bookmarkStart w:id="34" w:name="_Toc420937262"/>
      <w:r w:rsidRPr="00B54A56">
        <w:t>3-4</w:t>
      </w:r>
      <w:proofErr w:type="gramStart"/>
      <w:r w:rsidRPr="00B54A56">
        <w:t xml:space="preserve">. </w:t>
      </w:r>
      <w:r w:rsidR="00A112EB">
        <w:t xml:space="preserve"> </w:t>
      </w:r>
      <w:r w:rsidRPr="00B54A56">
        <w:t>Vacancy</w:t>
      </w:r>
      <w:proofErr w:type="gramEnd"/>
      <w:r w:rsidRPr="00B54A56">
        <w:t xml:space="preserve"> announcements</w:t>
      </w:r>
      <w:bookmarkEnd w:id="33"/>
      <w:bookmarkEnd w:id="34"/>
    </w:p>
    <w:p w:rsidR="0027212D" w:rsidRPr="00B54A56" w:rsidRDefault="00D767FB" w:rsidP="00B54A56">
      <w:r w:rsidRPr="00B54A56">
        <w:t>A</w:t>
      </w:r>
      <w:r w:rsidR="009D0FCE" w:rsidRPr="00B54A56">
        <w:t>ll history, museum, and archives</w:t>
      </w:r>
      <w:r w:rsidRPr="00B54A56">
        <w:t xml:space="preserve"> positions will be advertised with the widest possible area of consideration within the Federal government and with concurrent consideration given to </w:t>
      </w:r>
      <w:proofErr w:type="spellStart"/>
      <w:r w:rsidRPr="00B54A56">
        <w:t>nonstatus</w:t>
      </w:r>
      <w:proofErr w:type="spellEnd"/>
      <w:r w:rsidRPr="00B54A56">
        <w:t xml:space="preserve"> </w:t>
      </w:r>
      <w:proofErr w:type="spellStart"/>
      <w:r w:rsidRPr="00B54A56">
        <w:t>eligibles</w:t>
      </w:r>
      <w:proofErr w:type="spellEnd"/>
      <w:r w:rsidRPr="00B54A56">
        <w:t>, unless</w:t>
      </w:r>
      <w:r w:rsidR="004A0FEC" w:rsidRPr="00B54A56">
        <w:t xml:space="preserve"> the TRADOC Military History and Heritage Office specifically waives this requirement.  CPAC will contact the TRADOC Military History and Heritage Office before issuing vacancy announcements for status and </w:t>
      </w:r>
      <w:proofErr w:type="spellStart"/>
      <w:r w:rsidR="004A0FEC" w:rsidRPr="00B54A56">
        <w:t>nonstatus</w:t>
      </w:r>
      <w:proofErr w:type="spellEnd"/>
      <w:r w:rsidR="004A0FEC" w:rsidRPr="00B54A56">
        <w:t xml:space="preserve"> applicants to coordinate opening and closing dates with recruiting efforts noted in paragraph 3-3.  Unless exempted from doing so by the TRADOC Military History and Heritage Office, CPAC will instruct applicants to include a transcript of graduate or professional studies with certification of degree completion, three letters of recommendation attesting to both professional qualifications and competence, and a separate list of publications, papers, </w:t>
      </w:r>
      <w:proofErr w:type="spellStart"/>
      <w:r w:rsidR="004A0FEC" w:rsidRPr="00B54A56">
        <w:t>exhibitry</w:t>
      </w:r>
      <w:proofErr w:type="spellEnd"/>
      <w:r w:rsidR="004A0FEC" w:rsidRPr="00B54A56">
        <w:t xml:space="preserve">, collections </w:t>
      </w:r>
      <w:r w:rsidR="002F35D9" w:rsidRPr="00B54A56">
        <w:t xml:space="preserve">curated, record groups arranged and described, and presentations as appropriate.  </w:t>
      </w:r>
      <w:r w:rsidR="00B318C9">
        <w:t>Applicants for all TRADOC historian positions, including supervisory ones, will also provide a digitized writing sample, via email, to the selecting official as part of the interview phase leading to final selection</w:t>
      </w:r>
      <w:r w:rsidR="009D0FCE" w:rsidRPr="00B54A56">
        <w:t xml:space="preserve">.  </w:t>
      </w:r>
      <w:r w:rsidR="00B318C9">
        <w:t xml:space="preserve">The writing sample will reach the selecting official before the interview so that it can be evaluated for professional quality.  Acceptable writing samples include: book, monograph, dissertation, or thesis chapter; </w:t>
      </w:r>
      <w:r w:rsidR="00BD13CF">
        <w:t>journal article; command history chapter; special study; official report; research paper; or other narrative work that includes proof of the use of both primary- and secondary-source materials</w:t>
      </w:r>
      <w:r w:rsidR="009D0FCE" w:rsidRPr="00B54A56">
        <w:t xml:space="preserve">.  </w:t>
      </w:r>
      <w:r w:rsidR="002F35D9" w:rsidRPr="00B54A56">
        <w:t>CPAC will transmit copies of all vacancy announcements covered by this regulation, including those issued by the U.S. Office of Personnel Management</w:t>
      </w:r>
      <w:r w:rsidR="00B91BAC" w:rsidRPr="00B54A56">
        <w:t xml:space="preserve"> and/or posted to the USAJOBS website for advertisement</w:t>
      </w:r>
      <w:r w:rsidR="002F35D9" w:rsidRPr="00B54A56">
        <w:t>, to the TRADOC Military History and Heritage Office to ensure arrival prior to recruitment opening dates.</w:t>
      </w:r>
    </w:p>
    <w:p w:rsidR="002F35D9" w:rsidRPr="00B54A56" w:rsidRDefault="002F35D9" w:rsidP="00B54A56"/>
    <w:p w:rsidR="002F35D9" w:rsidRPr="00B54A56" w:rsidRDefault="002F35D9" w:rsidP="00E57FDD">
      <w:pPr>
        <w:pStyle w:val="Heading2"/>
      </w:pPr>
      <w:bookmarkStart w:id="35" w:name="_Toc418245963"/>
      <w:bookmarkStart w:id="36" w:name="_Toc420937263"/>
      <w:r w:rsidRPr="00B54A56">
        <w:t>3-5</w:t>
      </w:r>
      <w:proofErr w:type="gramStart"/>
      <w:r w:rsidRPr="00B54A56">
        <w:t xml:space="preserve">. </w:t>
      </w:r>
      <w:r w:rsidR="00A112EB">
        <w:t xml:space="preserve"> </w:t>
      </w:r>
      <w:r w:rsidRPr="00B54A56">
        <w:t>Screening</w:t>
      </w:r>
      <w:bookmarkEnd w:id="35"/>
      <w:bookmarkEnd w:id="36"/>
      <w:proofErr w:type="gramEnd"/>
    </w:p>
    <w:p w:rsidR="002F35D9" w:rsidRPr="00B54A56" w:rsidRDefault="00A7291B" w:rsidP="00B54A56">
      <w:r w:rsidRPr="00B54A56">
        <w:t>CPAC will use at least one subject matter expert (SME) approved by the TRADOC Military History and Heritage Office in rating candidates f</w:t>
      </w:r>
      <w:r w:rsidR="00145919" w:rsidRPr="00B54A56">
        <w:t>or history, museum, and archives</w:t>
      </w:r>
      <w:r w:rsidRPr="00B54A56">
        <w:t xml:space="preserve"> positions.  (This requirement does not relie</w:t>
      </w:r>
      <w:r w:rsidR="006E700A">
        <w:t xml:space="preserve">ve organizations from screening, </w:t>
      </w:r>
      <w:r w:rsidR="00B84748">
        <w:t xml:space="preserve">coordination, and associated </w:t>
      </w:r>
      <w:r w:rsidRPr="00B54A56">
        <w:t xml:space="preserve">responsibilities for museum division chiefs, museum directors, and supervisory curators as </w:t>
      </w:r>
      <w:r w:rsidR="00B84748">
        <w:t>outlined in AR 870-20, para 3-8</w:t>
      </w:r>
      <w:r w:rsidRPr="00B54A56">
        <w:t>.)  The TRADOC Military History and Heritage Of</w:t>
      </w:r>
      <w:r w:rsidR="007B6E65">
        <w:t>fice will provide the name of a</w:t>
      </w:r>
      <w:r w:rsidRPr="00B54A56">
        <w:t xml:space="preserve"> SME to CPAC before the closing date of a vacancy announcement.  The TRADOC Military History and Heritage Office developed suggested crediting plans simultaneously with both historian standard position descriptions.  Copies of the crediting plans may be obtained from the TRADOC Military History and Heritage Office.  Ranking factors and crediting plans for oth</w:t>
      </w:r>
      <w:r w:rsidR="00145919" w:rsidRPr="00B54A56">
        <w:t>er history, museum, and archives</w:t>
      </w:r>
      <w:r w:rsidRPr="00B54A56">
        <w:t xml:space="preserve"> positions must be approved by the TRADOC Military History and Heritage Office, which will assist in developing such factors and plans if requested to do so.</w:t>
      </w:r>
    </w:p>
    <w:p w:rsidR="00A7291B" w:rsidRPr="00B54A56" w:rsidRDefault="00A7291B" w:rsidP="00B54A56"/>
    <w:p w:rsidR="00A7291B" w:rsidRPr="00B54A56" w:rsidRDefault="00A7291B" w:rsidP="00E57FDD">
      <w:pPr>
        <w:pStyle w:val="Heading2"/>
      </w:pPr>
      <w:bookmarkStart w:id="37" w:name="_Toc418245964"/>
      <w:bookmarkStart w:id="38" w:name="_Toc420937264"/>
      <w:r w:rsidRPr="00B54A56">
        <w:t>3-6</w:t>
      </w:r>
      <w:proofErr w:type="gramStart"/>
      <w:r w:rsidRPr="00B54A56">
        <w:t xml:space="preserve">. </w:t>
      </w:r>
      <w:r w:rsidR="00A112EB">
        <w:t xml:space="preserve"> </w:t>
      </w:r>
      <w:r w:rsidRPr="00B54A56">
        <w:t>Selection</w:t>
      </w:r>
      <w:bookmarkEnd w:id="37"/>
      <w:bookmarkEnd w:id="38"/>
      <w:proofErr w:type="gramEnd"/>
    </w:p>
    <w:p w:rsidR="00A7291B" w:rsidRPr="00B54A56" w:rsidRDefault="00A7291B" w:rsidP="003558E4">
      <w:r w:rsidRPr="00B54A56">
        <w:t xml:space="preserve">The TRADOC Military History and Heritage Office must concur </w:t>
      </w:r>
      <w:r w:rsidR="0034407B" w:rsidRPr="00B54A56">
        <w:t xml:space="preserve">with the selection of </w:t>
      </w:r>
      <w:r w:rsidR="00145919" w:rsidRPr="00B54A56">
        <w:t>any history, museum, or archives</w:t>
      </w:r>
      <w:r w:rsidR="0034407B" w:rsidRPr="00B54A56">
        <w:t xml:space="preserve"> professional.  CPAC will make offers of employment only after concurrence is obtained.  Indicate the top three proposed selectees in order of preference and </w:t>
      </w:r>
      <w:r w:rsidR="0034407B" w:rsidRPr="00B54A56">
        <w:lastRenderedPageBreak/>
        <w:t xml:space="preserve">then forward the complete package of referrals, preferably by encrypted email, to Commander, TRADOC, </w:t>
      </w:r>
      <w:proofErr w:type="gramStart"/>
      <w:r w:rsidR="0034407B" w:rsidRPr="00B54A56">
        <w:t>ATTN</w:t>
      </w:r>
      <w:proofErr w:type="gramEnd"/>
      <w:r w:rsidR="0034407B" w:rsidRPr="00B54A56">
        <w:t xml:space="preserve">: ATBO-MH, for review.  If review by the TRADOC Military History and Heritage Office SME results in a recommendation of </w:t>
      </w:r>
      <w:proofErr w:type="spellStart"/>
      <w:r w:rsidR="0034407B" w:rsidRPr="00B54A56">
        <w:t>nonconcurrence</w:t>
      </w:r>
      <w:proofErr w:type="spellEnd"/>
      <w:r w:rsidR="0034407B" w:rsidRPr="00B54A56">
        <w:t>, then the action will be forwarded to the TRADOC DCG/</w:t>
      </w:r>
      <w:proofErr w:type="spellStart"/>
      <w:r w:rsidR="0034407B" w:rsidRPr="00B54A56">
        <w:t>CoS</w:t>
      </w:r>
      <w:proofErr w:type="spellEnd"/>
      <w:r w:rsidR="0034407B" w:rsidRPr="00B54A56">
        <w:t xml:space="preserve">, the regulatory proponent for the program, for final decision; the time necessary to accomplish this level of Headquarters, TRADOC senior review will not be considered as part of the concurrence process.  Concurrence also includes all competitive appointments and such non-competitive appointments as reinstatements, priority placements, lateral transfers, reassignments, details, and temporary promotions.  CPAC will inform the TRADOC Military History and Heritage Office prior to all noncompetitive placements made under reduction-in-force regulations.  Selecting officials </w:t>
      </w:r>
      <w:r w:rsidR="00477273" w:rsidRPr="00B54A56">
        <w:t>will review candidates’ applications referred by CPAC, which is time accountable for filling the position.  Selecting officials are encouraged to deal directly with the TRADOC Military History and Heritage Office at an early stage in the selection process for assistance with questions concerning qualifications of candidates under consideration.  CPAC will notify the TRADOC Military History and Heritage Office of the selectees’ decision and reporting date.</w:t>
      </w:r>
    </w:p>
    <w:p w:rsidR="00477273" w:rsidRPr="00B54A56" w:rsidRDefault="00477273" w:rsidP="003558E4"/>
    <w:p w:rsidR="00E57FDD" w:rsidRDefault="00E57FDD" w:rsidP="003558E4">
      <w:pPr>
        <w:pBdr>
          <w:top w:val="single" w:sz="4" w:space="1" w:color="auto"/>
        </w:pBdr>
      </w:pPr>
    </w:p>
    <w:p w:rsidR="00477273" w:rsidRPr="00B54A56" w:rsidRDefault="00477273" w:rsidP="003558E4">
      <w:pPr>
        <w:pStyle w:val="Heading1"/>
      </w:pPr>
      <w:bookmarkStart w:id="39" w:name="_Toc418245965"/>
      <w:bookmarkStart w:id="40" w:name="_Toc420937265"/>
      <w:r w:rsidRPr="00B54A56">
        <w:t>Appendix A</w:t>
      </w:r>
      <w:bookmarkEnd w:id="39"/>
      <w:bookmarkEnd w:id="40"/>
    </w:p>
    <w:p w:rsidR="00477273" w:rsidRPr="00B54A56" w:rsidRDefault="00477273" w:rsidP="00E57FDD">
      <w:pPr>
        <w:pStyle w:val="Heading1"/>
      </w:pPr>
      <w:bookmarkStart w:id="41" w:name="_Toc418245966"/>
      <w:bookmarkStart w:id="42" w:name="_Toc420937266"/>
      <w:r w:rsidRPr="00B54A56">
        <w:t>References</w:t>
      </w:r>
      <w:bookmarkEnd w:id="41"/>
      <w:bookmarkEnd w:id="42"/>
    </w:p>
    <w:p w:rsidR="00477273" w:rsidRPr="00B54A56" w:rsidRDefault="00477273" w:rsidP="00B54A56"/>
    <w:p w:rsidR="00477273" w:rsidRPr="00A112EB" w:rsidRDefault="00477273" w:rsidP="00A112EB">
      <w:pPr>
        <w:rPr>
          <w:b/>
        </w:rPr>
      </w:pPr>
      <w:bookmarkStart w:id="43" w:name="_Toc418245967"/>
      <w:r w:rsidRPr="00A112EB">
        <w:rPr>
          <w:b/>
        </w:rPr>
        <w:t>Section I</w:t>
      </w:r>
      <w:bookmarkEnd w:id="43"/>
    </w:p>
    <w:p w:rsidR="00477273" w:rsidRPr="00A112EB" w:rsidRDefault="00477273" w:rsidP="00A112EB">
      <w:pPr>
        <w:rPr>
          <w:b/>
        </w:rPr>
      </w:pPr>
      <w:bookmarkStart w:id="44" w:name="_Toc418245968"/>
      <w:r w:rsidRPr="00A112EB">
        <w:rPr>
          <w:b/>
        </w:rPr>
        <w:t>Required Publications</w:t>
      </w:r>
      <w:bookmarkEnd w:id="44"/>
    </w:p>
    <w:p w:rsidR="00477273" w:rsidRPr="00B54A56" w:rsidRDefault="00477273" w:rsidP="00B54A56"/>
    <w:p w:rsidR="00477273" w:rsidRPr="00B54A56" w:rsidRDefault="00477273" w:rsidP="00B54A56">
      <w:r w:rsidRPr="00B54A56">
        <w:t>Army Regulation 870-5</w:t>
      </w:r>
    </w:p>
    <w:p w:rsidR="00477273" w:rsidRPr="00B54A56" w:rsidRDefault="00477273" w:rsidP="00B54A56">
      <w:r w:rsidRPr="00B54A56">
        <w:t>Military History: Responsibilities, Policies, and Procedures</w:t>
      </w:r>
    </w:p>
    <w:p w:rsidR="00477273" w:rsidRPr="00B54A56" w:rsidRDefault="00477273" w:rsidP="00B54A56"/>
    <w:p w:rsidR="00477273" w:rsidRPr="00B54A56" w:rsidRDefault="00477273" w:rsidP="00B54A56">
      <w:r w:rsidRPr="00B54A56">
        <w:t>Army Regulation 870-20</w:t>
      </w:r>
    </w:p>
    <w:p w:rsidR="00477273" w:rsidRPr="00B54A56" w:rsidRDefault="00477273" w:rsidP="00B54A56">
      <w:r w:rsidRPr="00B54A56">
        <w:t>Army Museums, Historical Artifacts, and Art</w:t>
      </w:r>
    </w:p>
    <w:p w:rsidR="00477273" w:rsidRPr="00B54A56" w:rsidRDefault="00477273" w:rsidP="00B54A56"/>
    <w:p w:rsidR="00477273" w:rsidRPr="00B54A56" w:rsidRDefault="00C31B1B" w:rsidP="00B54A56">
      <w:r w:rsidRPr="00B54A56">
        <w:t>TRADOC Regulation 870-1</w:t>
      </w:r>
    </w:p>
    <w:p w:rsidR="00C31B1B" w:rsidRPr="00B54A56" w:rsidRDefault="00C31B1B" w:rsidP="00B54A56">
      <w:r w:rsidRPr="00B54A56">
        <w:t>TRADOC Military History and Heritage Program</w:t>
      </w:r>
    </w:p>
    <w:p w:rsidR="00C31B1B" w:rsidRPr="00B54A56" w:rsidRDefault="00C31B1B" w:rsidP="00B54A56"/>
    <w:p w:rsidR="00C31B1B" w:rsidRPr="00A112EB" w:rsidRDefault="00C31B1B" w:rsidP="00A112EB">
      <w:pPr>
        <w:rPr>
          <w:b/>
        </w:rPr>
      </w:pPr>
      <w:bookmarkStart w:id="45" w:name="_Toc418245969"/>
      <w:r w:rsidRPr="00A112EB">
        <w:rPr>
          <w:b/>
        </w:rPr>
        <w:t>Section II</w:t>
      </w:r>
      <w:bookmarkEnd w:id="45"/>
    </w:p>
    <w:p w:rsidR="00C31B1B" w:rsidRPr="00A112EB" w:rsidRDefault="00C31B1B" w:rsidP="00A112EB">
      <w:pPr>
        <w:rPr>
          <w:b/>
        </w:rPr>
      </w:pPr>
      <w:bookmarkStart w:id="46" w:name="_Toc418245970"/>
      <w:r w:rsidRPr="00A112EB">
        <w:rPr>
          <w:b/>
        </w:rPr>
        <w:t>Related Publications</w:t>
      </w:r>
      <w:bookmarkEnd w:id="46"/>
    </w:p>
    <w:p w:rsidR="00C31B1B" w:rsidRPr="00B54A56" w:rsidRDefault="00C31B1B" w:rsidP="00B54A56"/>
    <w:p w:rsidR="00813F2A" w:rsidRDefault="00813F2A" w:rsidP="00813F2A">
      <w:r>
        <w:t>Army Regulation 5-17</w:t>
      </w:r>
    </w:p>
    <w:p w:rsidR="00813F2A" w:rsidRDefault="00813F2A" w:rsidP="00813F2A">
      <w:r>
        <w:t>Army Ideas for Excellence</w:t>
      </w:r>
    </w:p>
    <w:p w:rsidR="00C31B1B" w:rsidRPr="00B54A56" w:rsidRDefault="00C31B1B" w:rsidP="00B54A56"/>
    <w:p w:rsidR="00C31B1B" w:rsidRPr="00A112EB" w:rsidRDefault="00C31B1B" w:rsidP="00A112EB">
      <w:pPr>
        <w:rPr>
          <w:b/>
        </w:rPr>
      </w:pPr>
      <w:bookmarkStart w:id="47" w:name="_Toc418245971"/>
      <w:r w:rsidRPr="00A112EB">
        <w:rPr>
          <w:b/>
        </w:rPr>
        <w:t>Section III</w:t>
      </w:r>
      <w:bookmarkEnd w:id="47"/>
    </w:p>
    <w:p w:rsidR="00C31B1B" w:rsidRPr="00A112EB" w:rsidRDefault="00C31B1B" w:rsidP="00A112EB">
      <w:pPr>
        <w:rPr>
          <w:b/>
        </w:rPr>
      </w:pPr>
      <w:bookmarkStart w:id="48" w:name="_Toc418245972"/>
      <w:r w:rsidRPr="00A112EB">
        <w:rPr>
          <w:b/>
        </w:rPr>
        <w:t>Prescribed Forms</w:t>
      </w:r>
      <w:bookmarkEnd w:id="48"/>
    </w:p>
    <w:p w:rsidR="00C31B1B" w:rsidRPr="00B54A56" w:rsidRDefault="00C31B1B" w:rsidP="00B54A56"/>
    <w:p w:rsidR="00813F2A" w:rsidRPr="00FE1A5B" w:rsidRDefault="00813F2A" w:rsidP="00813F2A">
      <w:r w:rsidRPr="00FE1A5B">
        <w:t>This section contains no entries.</w:t>
      </w:r>
    </w:p>
    <w:p w:rsidR="00C31B1B" w:rsidRDefault="00C31B1B" w:rsidP="00B54A56"/>
    <w:p w:rsidR="002E0DAC" w:rsidRDefault="002E0DAC" w:rsidP="00B54A56"/>
    <w:p w:rsidR="002E0DAC" w:rsidRDefault="002E0DAC" w:rsidP="00B54A56"/>
    <w:p w:rsidR="002E0DAC" w:rsidRPr="00B54A56" w:rsidRDefault="002E0DAC" w:rsidP="00B54A56"/>
    <w:p w:rsidR="00C31B1B" w:rsidRPr="00A112EB" w:rsidRDefault="00C31B1B" w:rsidP="00A112EB">
      <w:pPr>
        <w:rPr>
          <w:b/>
        </w:rPr>
      </w:pPr>
      <w:bookmarkStart w:id="49" w:name="_Toc418245973"/>
      <w:r w:rsidRPr="00A112EB">
        <w:rPr>
          <w:b/>
        </w:rPr>
        <w:lastRenderedPageBreak/>
        <w:t>Section IV</w:t>
      </w:r>
      <w:bookmarkEnd w:id="49"/>
    </w:p>
    <w:p w:rsidR="00C31B1B" w:rsidRPr="00A112EB" w:rsidRDefault="00C31B1B" w:rsidP="00A112EB">
      <w:pPr>
        <w:rPr>
          <w:b/>
        </w:rPr>
      </w:pPr>
      <w:bookmarkStart w:id="50" w:name="_Toc418245974"/>
      <w:r w:rsidRPr="00A112EB">
        <w:rPr>
          <w:b/>
        </w:rPr>
        <w:t>Referenced Forms</w:t>
      </w:r>
      <w:bookmarkEnd w:id="50"/>
    </w:p>
    <w:p w:rsidR="00C31B1B" w:rsidRPr="00B54A56" w:rsidRDefault="00C31B1B" w:rsidP="00B54A56"/>
    <w:p w:rsidR="00C31B1B" w:rsidRPr="00B54A56" w:rsidRDefault="00C31B1B" w:rsidP="00B54A56">
      <w:r w:rsidRPr="00B54A56">
        <w:t>DA Form 1045</w:t>
      </w:r>
    </w:p>
    <w:p w:rsidR="00C31B1B" w:rsidRPr="00B54A56" w:rsidRDefault="00C31B1B" w:rsidP="00B54A56">
      <w:r w:rsidRPr="00B54A56">
        <w:t>Army Ideas for Excellence Program (AIEP) Proposal</w:t>
      </w:r>
    </w:p>
    <w:p w:rsidR="00C31B1B" w:rsidRPr="00B54A56" w:rsidRDefault="00C31B1B" w:rsidP="00B54A56"/>
    <w:p w:rsidR="00C31B1B" w:rsidRPr="00B54A56" w:rsidRDefault="00C31B1B" w:rsidP="00B54A56">
      <w:r w:rsidRPr="00B54A56">
        <w:t>DA Form 2028</w:t>
      </w:r>
    </w:p>
    <w:p w:rsidR="00C31B1B" w:rsidRPr="00B54A56" w:rsidRDefault="00C31B1B" w:rsidP="00B54A56">
      <w:r w:rsidRPr="00B54A56">
        <w:t>Recommended Changes to Publications and Blank Forms</w:t>
      </w:r>
    </w:p>
    <w:p w:rsidR="00C31B1B" w:rsidRDefault="00C31B1B" w:rsidP="00B54A56"/>
    <w:p w:rsidR="00A112EB" w:rsidRPr="00B54A56" w:rsidRDefault="00A112EB" w:rsidP="00A112EB">
      <w:pPr>
        <w:pBdr>
          <w:top w:val="single" w:sz="4" w:space="1" w:color="auto"/>
        </w:pBdr>
      </w:pPr>
    </w:p>
    <w:p w:rsidR="00C31B1B" w:rsidRPr="00B54A56" w:rsidRDefault="00C31B1B" w:rsidP="00E57FDD">
      <w:pPr>
        <w:pStyle w:val="Heading1"/>
      </w:pPr>
      <w:bookmarkStart w:id="51" w:name="_Toc418245975"/>
      <w:bookmarkStart w:id="52" w:name="_Toc420937267"/>
      <w:r w:rsidRPr="00B54A56">
        <w:t>Glossary</w:t>
      </w:r>
      <w:bookmarkEnd w:id="51"/>
      <w:bookmarkEnd w:id="52"/>
    </w:p>
    <w:p w:rsidR="00C31B1B" w:rsidRPr="00B54A56" w:rsidRDefault="00C31B1B" w:rsidP="00B54A56"/>
    <w:p w:rsidR="00C31B1B" w:rsidRPr="00A112EB" w:rsidRDefault="00C31B1B" w:rsidP="00A112EB">
      <w:pPr>
        <w:rPr>
          <w:b/>
        </w:rPr>
      </w:pPr>
      <w:bookmarkStart w:id="53" w:name="_Toc418245976"/>
      <w:r w:rsidRPr="00A112EB">
        <w:rPr>
          <w:b/>
        </w:rPr>
        <w:t>Section I</w:t>
      </w:r>
      <w:bookmarkEnd w:id="53"/>
    </w:p>
    <w:p w:rsidR="00C31B1B" w:rsidRPr="00A112EB" w:rsidRDefault="00C31B1B" w:rsidP="00A112EB">
      <w:pPr>
        <w:rPr>
          <w:b/>
        </w:rPr>
      </w:pPr>
      <w:bookmarkStart w:id="54" w:name="_Toc418245977"/>
      <w:r w:rsidRPr="00A112EB">
        <w:rPr>
          <w:b/>
        </w:rPr>
        <w:t>Abbreviations</w:t>
      </w:r>
      <w:bookmarkEnd w:id="54"/>
    </w:p>
    <w:p w:rsidR="00C31B1B" w:rsidRPr="00B54A56" w:rsidRDefault="00C31B1B" w:rsidP="00B54A56"/>
    <w:p w:rsidR="00C31B1B" w:rsidRPr="00B54A56" w:rsidRDefault="00C31B1B" w:rsidP="00B54A56">
      <w:proofErr w:type="spellStart"/>
      <w:r w:rsidRPr="00B54A56">
        <w:t>CoS</w:t>
      </w:r>
      <w:proofErr w:type="spellEnd"/>
      <w:r w:rsidRPr="00B54A56">
        <w:tab/>
      </w:r>
      <w:r w:rsidRPr="00B54A56">
        <w:tab/>
      </w:r>
      <w:r w:rsidR="00A112EB">
        <w:tab/>
      </w:r>
      <w:r w:rsidRPr="00B54A56">
        <w:t>Chief of Staff</w:t>
      </w:r>
    </w:p>
    <w:p w:rsidR="00F35FA3" w:rsidRPr="00B54A56" w:rsidRDefault="00F35FA3" w:rsidP="00B54A56">
      <w:r w:rsidRPr="00B54A56">
        <w:t>CP</w:t>
      </w:r>
      <w:r w:rsidRPr="00B54A56">
        <w:tab/>
      </w:r>
      <w:r w:rsidRPr="00B54A56">
        <w:tab/>
      </w:r>
      <w:r w:rsidR="00A112EB">
        <w:tab/>
      </w:r>
      <w:r w:rsidRPr="00B54A56">
        <w:t>Career Program</w:t>
      </w:r>
    </w:p>
    <w:p w:rsidR="00C31B1B" w:rsidRPr="00B54A56" w:rsidRDefault="00C31B1B" w:rsidP="00B54A56">
      <w:r w:rsidRPr="00B54A56">
        <w:t>CPAC</w:t>
      </w:r>
      <w:r w:rsidRPr="00B54A56">
        <w:tab/>
      </w:r>
      <w:r w:rsidRPr="00B54A56">
        <w:tab/>
      </w:r>
      <w:r w:rsidR="00A112EB">
        <w:tab/>
      </w:r>
      <w:r w:rsidRPr="00B54A56">
        <w:t>Civilian Personnel Advisory Center</w:t>
      </w:r>
    </w:p>
    <w:p w:rsidR="00C31B1B" w:rsidRPr="00B54A56" w:rsidRDefault="00C31B1B" w:rsidP="00B54A56">
      <w:r w:rsidRPr="00B54A56">
        <w:t>DCG</w:t>
      </w:r>
      <w:r w:rsidRPr="00B54A56">
        <w:tab/>
      </w:r>
      <w:r w:rsidRPr="00B54A56">
        <w:tab/>
      </w:r>
      <w:r w:rsidR="00A112EB">
        <w:tab/>
      </w:r>
      <w:r w:rsidRPr="00B54A56">
        <w:t>Deputy Commanding General</w:t>
      </w:r>
    </w:p>
    <w:p w:rsidR="00C31B1B" w:rsidRDefault="00C31B1B" w:rsidP="00B54A56">
      <w:r w:rsidRPr="00B54A56">
        <w:t>FASCLASS</w:t>
      </w:r>
      <w:r w:rsidRPr="00B54A56">
        <w:tab/>
      </w:r>
      <w:r w:rsidR="00A112EB">
        <w:tab/>
      </w:r>
      <w:r w:rsidRPr="00B54A56">
        <w:t>Fully Automated System for Classification</w:t>
      </w:r>
    </w:p>
    <w:p w:rsidR="00F93E42" w:rsidRPr="00B54A56" w:rsidRDefault="00F93E42" w:rsidP="00B54A56">
      <w:r>
        <w:t>GS</w:t>
      </w:r>
      <w:r>
        <w:tab/>
      </w:r>
      <w:r>
        <w:tab/>
      </w:r>
      <w:r>
        <w:tab/>
        <w:t>general schedule</w:t>
      </w:r>
    </w:p>
    <w:p w:rsidR="00C31B1B" w:rsidRPr="00B54A56" w:rsidRDefault="00C31B1B" w:rsidP="00B54A56">
      <w:r w:rsidRPr="00B54A56">
        <w:t>SME</w:t>
      </w:r>
      <w:r w:rsidRPr="00B54A56">
        <w:tab/>
      </w:r>
      <w:r w:rsidRPr="00B54A56">
        <w:tab/>
      </w:r>
      <w:r w:rsidR="00A112EB">
        <w:tab/>
      </w:r>
      <w:r w:rsidRPr="00B54A56">
        <w:t>subject matter expert</w:t>
      </w:r>
    </w:p>
    <w:p w:rsidR="00C31B1B" w:rsidRPr="00B54A56" w:rsidRDefault="00C31B1B" w:rsidP="00B54A56">
      <w:r w:rsidRPr="00B54A56">
        <w:t>TRADOC</w:t>
      </w:r>
      <w:r w:rsidRPr="00B54A56">
        <w:tab/>
      </w:r>
      <w:r w:rsidR="00A112EB">
        <w:tab/>
      </w:r>
      <w:r w:rsidRPr="00B54A56">
        <w:t>U.S. Army Training and Doctrine Command</w:t>
      </w:r>
    </w:p>
    <w:p w:rsidR="00C31B1B" w:rsidRPr="00B54A56" w:rsidRDefault="00C31B1B" w:rsidP="00B54A56"/>
    <w:p w:rsidR="00C31B1B" w:rsidRPr="00A112EB" w:rsidRDefault="00C31B1B" w:rsidP="00A112EB">
      <w:pPr>
        <w:rPr>
          <w:b/>
        </w:rPr>
      </w:pPr>
      <w:bookmarkStart w:id="55" w:name="_Toc418245978"/>
      <w:r w:rsidRPr="00A112EB">
        <w:rPr>
          <w:b/>
        </w:rPr>
        <w:t>Section II</w:t>
      </w:r>
      <w:bookmarkEnd w:id="55"/>
    </w:p>
    <w:p w:rsidR="00C31B1B" w:rsidRPr="00A112EB" w:rsidRDefault="00C31B1B" w:rsidP="00A112EB">
      <w:pPr>
        <w:rPr>
          <w:b/>
        </w:rPr>
      </w:pPr>
      <w:bookmarkStart w:id="56" w:name="_Toc418245979"/>
      <w:r w:rsidRPr="00A112EB">
        <w:rPr>
          <w:b/>
        </w:rPr>
        <w:t>Terms</w:t>
      </w:r>
      <w:bookmarkEnd w:id="56"/>
    </w:p>
    <w:p w:rsidR="00C31B1B" w:rsidRPr="00B54A56" w:rsidRDefault="00C31B1B" w:rsidP="00B54A56"/>
    <w:p w:rsidR="00C31B1B" w:rsidRPr="00B54A56" w:rsidRDefault="00C31B1B" w:rsidP="00B54A56">
      <w:r w:rsidRPr="00B54A56">
        <w:t>This section contains no entries.</w:t>
      </w:r>
    </w:p>
    <w:p w:rsidR="00C31B1B" w:rsidRPr="00B54A56" w:rsidRDefault="00C31B1B" w:rsidP="00B54A56"/>
    <w:p w:rsidR="00C31B1B" w:rsidRPr="00A112EB" w:rsidRDefault="00C31B1B" w:rsidP="00A112EB">
      <w:pPr>
        <w:rPr>
          <w:b/>
        </w:rPr>
      </w:pPr>
      <w:bookmarkStart w:id="57" w:name="_Toc418245980"/>
      <w:r w:rsidRPr="00A112EB">
        <w:rPr>
          <w:b/>
        </w:rPr>
        <w:t>Section III</w:t>
      </w:r>
      <w:bookmarkEnd w:id="57"/>
    </w:p>
    <w:p w:rsidR="00C31B1B" w:rsidRPr="00A112EB" w:rsidRDefault="00C31B1B" w:rsidP="00A112EB">
      <w:pPr>
        <w:rPr>
          <w:b/>
        </w:rPr>
      </w:pPr>
      <w:bookmarkStart w:id="58" w:name="_Toc418245981"/>
      <w:r w:rsidRPr="00A112EB">
        <w:rPr>
          <w:b/>
        </w:rPr>
        <w:t>Special Abbreviations and Terms</w:t>
      </w:r>
      <w:bookmarkEnd w:id="58"/>
    </w:p>
    <w:p w:rsidR="00C31B1B" w:rsidRPr="00B54A56" w:rsidRDefault="00C31B1B" w:rsidP="00B54A56"/>
    <w:p w:rsidR="00C31B1B" w:rsidRPr="00B54A56" w:rsidRDefault="00C31B1B" w:rsidP="00B54A56">
      <w:r w:rsidRPr="00B54A56">
        <w:t>This section contains no entries.</w:t>
      </w:r>
    </w:p>
    <w:p w:rsidR="00C31B1B" w:rsidRPr="00B54A56" w:rsidRDefault="00C31B1B" w:rsidP="00B54A56"/>
    <w:sectPr w:rsidR="00C31B1B" w:rsidRPr="00B54A56" w:rsidSect="008553D0">
      <w:headerReference w:type="even" r:id="rId13"/>
      <w:headerReference w:type="default" r:id="rId14"/>
      <w:footerReference w:type="even" r:id="rId15"/>
      <w:footerReference w:type="defaul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23" w:rsidRDefault="00E22F23" w:rsidP="00C67139">
      <w:r>
        <w:separator/>
      </w:r>
    </w:p>
  </w:endnote>
  <w:endnote w:type="continuationSeparator" w:id="0">
    <w:p w:rsidR="00E22F23" w:rsidRDefault="00E22F23" w:rsidP="00C6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62736"/>
      <w:docPartObj>
        <w:docPartGallery w:val="Page Numbers (Bottom of Page)"/>
        <w:docPartUnique/>
      </w:docPartObj>
    </w:sdtPr>
    <w:sdtEndPr>
      <w:rPr>
        <w:rFonts w:ascii="Arial" w:hAnsi="Arial" w:cs="Arial"/>
        <w:szCs w:val="24"/>
      </w:rPr>
    </w:sdtEndPr>
    <w:sdtContent>
      <w:p w:rsidR="00023BAD" w:rsidRDefault="00C5336E" w:rsidP="00A112EB">
        <w:pPr>
          <w:pStyle w:val="Footer"/>
          <w:rPr>
            <w:rFonts w:ascii="Arial" w:hAnsi="Arial" w:cs="Arial"/>
            <w:szCs w:val="24"/>
          </w:rPr>
        </w:pPr>
        <w:r w:rsidRPr="00023BAD">
          <w:rPr>
            <w:rFonts w:cs="Times New Roman"/>
            <w:szCs w:val="24"/>
          </w:rPr>
          <w:fldChar w:fldCharType="begin"/>
        </w:r>
        <w:r w:rsidR="00023BAD" w:rsidRPr="00023BAD">
          <w:rPr>
            <w:rFonts w:cs="Times New Roman"/>
            <w:szCs w:val="24"/>
          </w:rPr>
          <w:instrText xml:space="preserve"> PAGE   \* MERGEFORMAT </w:instrText>
        </w:r>
        <w:r w:rsidRPr="00023BAD">
          <w:rPr>
            <w:rFonts w:cs="Times New Roman"/>
            <w:szCs w:val="24"/>
          </w:rPr>
          <w:fldChar w:fldCharType="separate"/>
        </w:r>
        <w:r w:rsidR="00EB6337">
          <w:rPr>
            <w:rFonts w:cs="Times New Roman"/>
            <w:noProof/>
            <w:szCs w:val="24"/>
          </w:rPr>
          <w:t>6</w:t>
        </w:r>
        <w:r w:rsidRPr="00023BAD">
          <w:rPr>
            <w:rFonts w:cs="Times New Roman"/>
            <w:szCs w:val="24"/>
          </w:rPr>
          <w:fldChar w:fldCharType="end"/>
        </w:r>
      </w:p>
    </w:sdtContent>
  </w:sdt>
  <w:p w:rsidR="00023BAD" w:rsidRDefault="00023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06233"/>
      <w:docPartObj>
        <w:docPartGallery w:val="Page Numbers (Bottom of Page)"/>
        <w:docPartUnique/>
      </w:docPartObj>
    </w:sdtPr>
    <w:sdtEndPr>
      <w:rPr>
        <w:rFonts w:ascii="Arial" w:hAnsi="Arial" w:cs="Arial"/>
        <w:szCs w:val="24"/>
      </w:rPr>
    </w:sdtEndPr>
    <w:sdtContent>
      <w:p w:rsidR="00023BAD" w:rsidRPr="00C67139" w:rsidRDefault="00C5336E" w:rsidP="00A112EB">
        <w:pPr>
          <w:pStyle w:val="Footer"/>
          <w:jc w:val="right"/>
          <w:rPr>
            <w:rFonts w:ascii="Arial" w:hAnsi="Arial" w:cs="Arial"/>
            <w:szCs w:val="24"/>
          </w:rPr>
        </w:pPr>
        <w:r w:rsidRPr="00023BAD">
          <w:rPr>
            <w:rFonts w:cs="Times New Roman"/>
            <w:szCs w:val="24"/>
          </w:rPr>
          <w:fldChar w:fldCharType="begin"/>
        </w:r>
        <w:r w:rsidR="00023BAD" w:rsidRPr="00023BAD">
          <w:rPr>
            <w:rFonts w:cs="Times New Roman"/>
            <w:szCs w:val="24"/>
          </w:rPr>
          <w:instrText xml:space="preserve"> PAGE   \* MERGEFORMAT </w:instrText>
        </w:r>
        <w:r w:rsidRPr="00023BAD">
          <w:rPr>
            <w:rFonts w:cs="Times New Roman"/>
            <w:szCs w:val="24"/>
          </w:rPr>
          <w:fldChar w:fldCharType="separate"/>
        </w:r>
        <w:r w:rsidR="00EB6337">
          <w:rPr>
            <w:rFonts w:cs="Times New Roman"/>
            <w:noProof/>
            <w:szCs w:val="24"/>
          </w:rPr>
          <w:t>5</w:t>
        </w:r>
        <w:r w:rsidRPr="00023BAD">
          <w:rPr>
            <w:rFonts w:cs="Times New Roman"/>
            <w:szCs w:val="24"/>
          </w:rPr>
          <w:fldChar w:fldCharType="end"/>
        </w:r>
      </w:p>
    </w:sdtContent>
  </w:sdt>
  <w:p w:rsidR="00023BAD" w:rsidRPr="00C67139" w:rsidRDefault="00023BAD">
    <w:pPr>
      <w:pStyle w:val="Footer"/>
      <w:rPr>
        <w:rFonts w:ascii="Arial" w:hAnsi="Arial" w:cs="Aria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23" w:rsidRDefault="00E22F23" w:rsidP="00C67139">
      <w:r>
        <w:separator/>
      </w:r>
    </w:p>
  </w:footnote>
  <w:footnote w:type="continuationSeparator" w:id="0">
    <w:p w:rsidR="00E22F23" w:rsidRDefault="00E22F23" w:rsidP="00C67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AD" w:rsidRPr="00A112EB" w:rsidRDefault="00023BAD" w:rsidP="00A112EB">
    <w:pPr>
      <w:pStyle w:val="Header"/>
    </w:pPr>
    <w:r w:rsidRPr="00A112EB">
      <w:t>TRADOC Regulation 690-4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AD" w:rsidRPr="00A112EB" w:rsidRDefault="00023BAD" w:rsidP="00A112EB">
    <w:pPr>
      <w:pStyle w:val="Header"/>
      <w:jc w:val="right"/>
    </w:pPr>
    <w:r w:rsidRPr="00A112EB">
      <w:t>TRADOC Regulation 690-4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949FE"/>
    <w:multiLevelType w:val="multilevel"/>
    <w:tmpl w:val="BEF2E3F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7C"/>
    <w:rsid w:val="00001513"/>
    <w:rsid w:val="00023BAD"/>
    <w:rsid w:val="000368E6"/>
    <w:rsid w:val="0006343C"/>
    <w:rsid w:val="00063E49"/>
    <w:rsid w:val="0007697C"/>
    <w:rsid w:val="00091412"/>
    <w:rsid w:val="000977C1"/>
    <w:rsid w:val="000C1C2E"/>
    <w:rsid w:val="000E220E"/>
    <w:rsid w:val="000F78B0"/>
    <w:rsid w:val="00100E76"/>
    <w:rsid w:val="00115882"/>
    <w:rsid w:val="00145919"/>
    <w:rsid w:val="001618CF"/>
    <w:rsid w:val="001E034E"/>
    <w:rsid w:val="0020059C"/>
    <w:rsid w:val="00205B16"/>
    <w:rsid w:val="00242FF2"/>
    <w:rsid w:val="0027212D"/>
    <w:rsid w:val="002C461B"/>
    <w:rsid w:val="002C7EB1"/>
    <w:rsid w:val="002D2961"/>
    <w:rsid w:val="002E0DAC"/>
    <w:rsid w:val="002F35D9"/>
    <w:rsid w:val="0034407B"/>
    <w:rsid w:val="0034570A"/>
    <w:rsid w:val="00353993"/>
    <w:rsid w:val="003558E4"/>
    <w:rsid w:val="003709BD"/>
    <w:rsid w:val="003C51AE"/>
    <w:rsid w:val="004659CC"/>
    <w:rsid w:val="00477273"/>
    <w:rsid w:val="004830C8"/>
    <w:rsid w:val="0048787A"/>
    <w:rsid w:val="004A0FEC"/>
    <w:rsid w:val="004A716F"/>
    <w:rsid w:val="004D7780"/>
    <w:rsid w:val="004E1240"/>
    <w:rsid w:val="004F2542"/>
    <w:rsid w:val="0058039F"/>
    <w:rsid w:val="005F0D5F"/>
    <w:rsid w:val="00607CAC"/>
    <w:rsid w:val="00616B87"/>
    <w:rsid w:val="00654EAB"/>
    <w:rsid w:val="00684D02"/>
    <w:rsid w:val="00685781"/>
    <w:rsid w:val="006E16B7"/>
    <w:rsid w:val="006E700A"/>
    <w:rsid w:val="006F0454"/>
    <w:rsid w:val="007252FF"/>
    <w:rsid w:val="007A66AA"/>
    <w:rsid w:val="007B6E65"/>
    <w:rsid w:val="007C11AB"/>
    <w:rsid w:val="007F5451"/>
    <w:rsid w:val="00813F2A"/>
    <w:rsid w:val="008553D0"/>
    <w:rsid w:val="008A1159"/>
    <w:rsid w:val="008E14B0"/>
    <w:rsid w:val="008F5B58"/>
    <w:rsid w:val="009054CD"/>
    <w:rsid w:val="009222BB"/>
    <w:rsid w:val="00925BCD"/>
    <w:rsid w:val="00995C72"/>
    <w:rsid w:val="009A03EA"/>
    <w:rsid w:val="009A1899"/>
    <w:rsid w:val="009B3829"/>
    <w:rsid w:val="009D0FCE"/>
    <w:rsid w:val="00A05272"/>
    <w:rsid w:val="00A10CEA"/>
    <w:rsid w:val="00A112EB"/>
    <w:rsid w:val="00A7291B"/>
    <w:rsid w:val="00A916DE"/>
    <w:rsid w:val="00B103F5"/>
    <w:rsid w:val="00B23B10"/>
    <w:rsid w:val="00B318C9"/>
    <w:rsid w:val="00B328D8"/>
    <w:rsid w:val="00B32BAA"/>
    <w:rsid w:val="00B54A56"/>
    <w:rsid w:val="00B54CCC"/>
    <w:rsid w:val="00B6201C"/>
    <w:rsid w:val="00B657F9"/>
    <w:rsid w:val="00B84748"/>
    <w:rsid w:val="00B91BAC"/>
    <w:rsid w:val="00BC7E92"/>
    <w:rsid w:val="00BD13CF"/>
    <w:rsid w:val="00BE4479"/>
    <w:rsid w:val="00C20BA5"/>
    <w:rsid w:val="00C31B1B"/>
    <w:rsid w:val="00C32423"/>
    <w:rsid w:val="00C5336E"/>
    <w:rsid w:val="00C67139"/>
    <w:rsid w:val="00C70FE9"/>
    <w:rsid w:val="00CE005B"/>
    <w:rsid w:val="00CE6FAF"/>
    <w:rsid w:val="00D11D50"/>
    <w:rsid w:val="00D767FB"/>
    <w:rsid w:val="00D91D91"/>
    <w:rsid w:val="00D94677"/>
    <w:rsid w:val="00DC2DE6"/>
    <w:rsid w:val="00DC4078"/>
    <w:rsid w:val="00DC4A99"/>
    <w:rsid w:val="00E22F23"/>
    <w:rsid w:val="00E57FDD"/>
    <w:rsid w:val="00E950C8"/>
    <w:rsid w:val="00EB6337"/>
    <w:rsid w:val="00EF2A68"/>
    <w:rsid w:val="00F13DEF"/>
    <w:rsid w:val="00F35FA3"/>
    <w:rsid w:val="00F51C66"/>
    <w:rsid w:val="00F922C8"/>
    <w:rsid w:val="00F93E42"/>
    <w:rsid w:val="00FC2AF0"/>
    <w:rsid w:val="00FD19BB"/>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C81A5-4848-4617-9766-FBC80C7A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A56"/>
    <w:pPr>
      <w:spacing w:after="0"/>
    </w:pPr>
    <w:rPr>
      <w:rFonts w:ascii="Times New Roman" w:hAnsi="Times New Roman"/>
      <w:sz w:val="24"/>
    </w:rPr>
  </w:style>
  <w:style w:type="paragraph" w:styleId="Heading1">
    <w:name w:val="heading 1"/>
    <w:basedOn w:val="Normal"/>
    <w:next w:val="Normal"/>
    <w:link w:val="Heading1Char"/>
    <w:uiPriority w:val="9"/>
    <w:qFormat/>
    <w:rsid w:val="00B54A56"/>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54A56"/>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97C"/>
    <w:pPr>
      <w:spacing w:after="0"/>
    </w:pPr>
  </w:style>
  <w:style w:type="character" w:styleId="Hyperlink">
    <w:name w:val="Hyperlink"/>
    <w:basedOn w:val="DefaultParagraphFont"/>
    <w:uiPriority w:val="99"/>
    <w:unhideWhenUsed/>
    <w:rsid w:val="00C32423"/>
    <w:rPr>
      <w:color w:val="0000FF" w:themeColor="hyperlink"/>
      <w:u w:val="single"/>
    </w:rPr>
  </w:style>
  <w:style w:type="paragraph" w:styleId="Header">
    <w:name w:val="header"/>
    <w:basedOn w:val="Normal"/>
    <w:link w:val="HeaderChar"/>
    <w:uiPriority w:val="99"/>
    <w:unhideWhenUsed/>
    <w:rsid w:val="00C67139"/>
    <w:pPr>
      <w:tabs>
        <w:tab w:val="center" w:pos="4680"/>
        <w:tab w:val="right" w:pos="9360"/>
      </w:tabs>
    </w:pPr>
  </w:style>
  <w:style w:type="character" w:customStyle="1" w:styleId="HeaderChar">
    <w:name w:val="Header Char"/>
    <w:basedOn w:val="DefaultParagraphFont"/>
    <w:link w:val="Header"/>
    <w:uiPriority w:val="99"/>
    <w:rsid w:val="00C67139"/>
  </w:style>
  <w:style w:type="paragraph" w:styleId="Footer">
    <w:name w:val="footer"/>
    <w:basedOn w:val="Normal"/>
    <w:link w:val="FooterChar"/>
    <w:uiPriority w:val="99"/>
    <w:unhideWhenUsed/>
    <w:rsid w:val="00C67139"/>
    <w:pPr>
      <w:tabs>
        <w:tab w:val="center" w:pos="4680"/>
        <w:tab w:val="right" w:pos="9360"/>
      </w:tabs>
    </w:pPr>
  </w:style>
  <w:style w:type="character" w:customStyle="1" w:styleId="FooterChar">
    <w:name w:val="Footer Char"/>
    <w:basedOn w:val="DefaultParagraphFont"/>
    <w:link w:val="Footer"/>
    <w:uiPriority w:val="99"/>
    <w:rsid w:val="00C67139"/>
  </w:style>
  <w:style w:type="character" w:customStyle="1" w:styleId="Heading1Char">
    <w:name w:val="Heading 1 Char"/>
    <w:basedOn w:val="DefaultParagraphFont"/>
    <w:link w:val="Heading1"/>
    <w:uiPriority w:val="9"/>
    <w:rsid w:val="00B54A5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54A56"/>
    <w:rPr>
      <w:rFonts w:ascii="Times New Roman" w:eastAsiaTheme="majorEastAsia" w:hAnsi="Times New Roman" w:cstheme="majorBidi"/>
      <w:b/>
      <w:sz w:val="24"/>
      <w:szCs w:val="26"/>
    </w:rPr>
  </w:style>
  <w:style w:type="paragraph" w:customStyle="1" w:styleId="Figure">
    <w:name w:val="Figure"/>
    <w:basedOn w:val="Normal"/>
    <w:next w:val="Normal"/>
    <w:qFormat/>
    <w:rsid w:val="00B54A56"/>
    <w:pPr>
      <w:jc w:val="center"/>
    </w:pPr>
    <w:rPr>
      <w:b/>
    </w:rPr>
  </w:style>
  <w:style w:type="paragraph" w:customStyle="1" w:styleId="Table">
    <w:name w:val="Table"/>
    <w:basedOn w:val="Normal"/>
    <w:next w:val="Normal"/>
    <w:qFormat/>
    <w:rsid w:val="00B54A56"/>
    <w:rPr>
      <w:b/>
    </w:rPr>
  </w:style>
  <w:style w:type="paragraph" w:styleId="TableofFigures">
    <w:name w:val="table of figures"/>
    <w:basedOn w:val="Normal"/>
    <w:next w:val="Normal"/>
    <w:uiPriority w:val="99"/>
    <w:unhideWhenUsed/>
    <w:rsid w:val="00B54A56"/>
  </w:style>
  <w:style w:type="table" w:styleId="TableGrid">
    <w:name w:val="Table Grid"/>
    <w:basedOn w:val="TableNormal"/>
    <w:uiPriority w:val="59"/>
    <w:rsid w:val="00E57F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C1C2E"/>
    <w:pPr>
      <w:tabs>
        <w:tab w:val="right" w:leader="dot" w:pos="9350"/>
      </w:tabs>
    </w:pPr>
  </w:style>
  <w:style w:type="paragraph" w:styleId="TOC2">
    <w:name w:val="toc 2"/>
    <w:basedOn w:val="Normal"/>
    <w:next w:val="Normal"/>
    <w:autoRedefine/>
    <w:uiPriority w:val="39"/>
    <w:unhideWhenUsed/>
    <w:rsid w:val="008E14B0"/>
    <w:pPr>
      <w:tabs>
        <w:tab w:val="right" w:leader="dot" w:pos="9350"/>
      </w:tabs>
      <w:ind w:left="245"/>
    </w:pPr>
  </w:style>
  <w:style w:type="paragraph" w:styleId="TOCHeading">
    <w:name w:val="TOC Heading"/>
    <w:basedOn w:val="Heading1"/>
    <w:next w:val="Normal"/>
    <w:uiPriority w:val="39"/>
    <w:semiHidden/>
    <w:unhideWhenUsed/>
    <w:qFormat/>
    <w:rsid w:val="00023BAD"/>
    <w:pPr>
      <w:spacing w:before="480" w:line="276" w:lineRule="auto"/>
      <w:outlineLvl w:val="9"/>
    </w:pPr>
    <w:rPr>
      <w:rFonts w:asciiTheme="majorHAnsi" w:hAnsiTheme="majorHAnsi"/>
      <w:bCs/>
      <w:color w:val="365F91" w:themeColor="accent1" w:themeShade="BF"/>
      <w:sz w:val="28"/>
      <w:szCs w:val="28"/>
    </w:rPr>
  </w:style>
  <w:style w:type="paragraph" w:styleId="BalloonText">
    <w:name w:val="Balloon Text"/>
    <w:basedOn w:val="Normal"/>
    <w:link w:val="BalloonTextChar"/>
    <w:uiPriority w:val="99"/>
    <w:semiHidden/>
    <w:unhideWhenUsed/>
    <w:rsid w:val="00023BAD"/>
    <w:rPr>
      <w:rFonts w:ascii="Tahoma" w:hAnsi="Tahoma" w:cs="Tahoma"/>
      <w:sz w:val="16"/>
      <w:szCs w:val="16"/>
    </w:rPr>
  </w:style>
  <w:style w:type="character" w:customStyle="1" w:styleId="BalloonTextChar">
    <w:name w:val="Balloon Text Char"/>
    <w:basedOn w:val="DefaultParagraphFont"/>
    <w:link w:val="BalloonText"/>
    <w:uiPriority w:val="99"/>
    <w:semiHidden/>
    <w:rsid w:val="00023BAD"/>
    <w:rPr>
      <w:rFonts w:ascii="Tahoma" w:hAnsi="Tahoma" w:cs="Tahoma"/>
      <w:sz w:val="16"/>
      <w:szCs w:val="16"/>
    </w:rPr>
  </w:style>
  <w:style w:type="paragraph" w:customStyle="1" w:styleId="Default">
    <w:name w:val="Default"/>
    <w:rsid w:val="000F78B0"/>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0F7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lsuite.mi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BD187-D87C-404B-9DED-48CAAC616524}">
  <ds:schemaRefs>
    <ds:schemaRef ds:uri="http://schemas.microsoft.com/sharepoint/v3/contenttype/forms"/>
  </ds:schemaRefs>
</ds:datastoreItem>
</file>

<file path=customXml/itemProps2.xml><?xml version="1.0" encoding="utf-8"?>
<ds:datastoreItem xmlns:ds="http://schemas.openxmlformats.org/officeDocument/2006/customXml" ds:itemID="{F37FD0A3-1894-4F64-8A8F-F7AB96AE3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5B03CA-1AF1-4939-836D-3CC1891D38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2A82017-ECA0-4709-BA7C-9C7D155B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2588</Words>
  <Characters>16207</Characters>
  <Application>Microsoft Office Word</Application>
  <DocSecurity>0</DocSecurity>
  <Lines>463</Lines>
  <Paragraphs>206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Britt McCarley</dc:creator>
  <cp:lastModifiedBy>Halpin, Robert B Mr CIV USA TRADOC</cp:lastModifiedBy>
  <cp:revision>3</cp:revision>
  <cp:lastPrinted>2015-05-11T21:57:00Z</cp:lastPrinted>
  <dcterms:created xsi:type="dcterms:W3CDTF">2018-02-22T17:41:00Z</dcterms:created>
  <dcterms:modified xsi:type="dcterms:W3CDTF">2018-02-22T17:41:00Z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