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EAA48" w14:textId="77777777" w:rsidR="00BE0057" w:rsidRPr="00BE0057" w:rsidRDefault="00F42ED4" w:rsidP="00BE0057">
      <w:pPr>
        <w:pStyle w:val="NoSpacing"/>
        <w:rPr>
          <w:rFonts w:ascii="Times New Roman" w:hAnsi="Times New Roman" w:cs="Times New Roman"/>
          <w:b/>
          <w:sz w:val="24"/>
          <w:szCs w:val="24"/>
        </w:rPr>
      </w:pPr>
      <w:bookmarkStart w:id="0" w:name="_GoBack"/>
      <w:bookmarkEnd w:id="0"/>
      <w:r w:rsidRPr="00BE0057">
        <w:rPr>
          <w:rFonts w:ascii="Times New Roman" w:hAnsi="Times New Roman" w:cs="Times New Roman"/>
          <w:b/>
          <w:sz w:val="24"/>
          <w:szCs w:val="24"/>
        </w:rPr>
        <w:t>Department of the Army</w:t>
      </w:r>
      <w:r w:rsidR="00BE0057" w:rsidRPr="00BE0057">
        <w:rPr>
          <w:rFonts w:ascii="Times New Roman" w:hAnsi="Times New Roman" w:cs="Times New Roman"/>
          <w:b/>
          <w:sz w:val="24"/>
          <w:szCs w:val="24"/>
        </w:rPr>
        <w:t xml:space="preserve">  </w:t>
      </w:r>
      <w:r w:rsidR="00BE0057">
        <w:rPr>
          <w:rFonts w:ascii="Times New Roman" w:hAnsi="Times New Roman" w:cs="Times New Roman"/>
          <w:b/>
          <w:sz w:val="24"/>
          <w:szCs w:val="24"/>
        </w:rPr>
        <w:tab/>
      </w:r>
      <w:r w:rsidR="00BE0057">
        <w:rPr>
          <w:rFonts w:ascii="Times New Roman" w:hAnsi="Times New Roman" w:cs="Times New Roman"/>
          <w:b/>
          <w:sz w:val="24"/>
          <w:szCs w:val="24"/>
        </w:rPr>
        <w:tab/>
      </w:r>
      <w:r w:rsidR="00BE0057">
        <w:rPr>
          <w:rFonts w:ascii="Times New Roman" w:hAnsi="Times New Roman" w:cs="Times New Roman"/>
          <w:b/>
          <w:sz w:val="24"/>
          <w:szCs w:val="24"/>
        </w:rPr>
        <w:tab/>
      </w:r>
      <w:r w:rsidR="00BE0057">
        <w:rPr>
          <w:rFonts w:ascii="Times New Roman" w:hAnsi="Times New Roman" w:cs="Times New Roman"/>
          <w:b/>
          <w:sz w:val="24"/>
          <w:szCs w:val="24"/>
        </w:rPr>
        <w:tab/>
      </w:r>
      <w:r w:rsidR="00BE0057">
        <w:rPr>
          <w:rFonts w:ascii="Times New Roman" w:hAnsi="Times New Roman" w:cs="Times New Roman"/>
          <w:b/>
          <w:sz w:val="24"/>
          <w:szCs w:val="24"/>
        </w:rPr>
        <w:tab/>
      </w:r>
      <w:r w:rsidR="00834644">
        <w:rPr>
          <w:rFonts w:ascii="Times New Roman" w:hAnsi="Times New Roman" w:cs="Times New Roman"/>
          <w:b/>
          <w:sz w:val="24"/>
          <w:szCs w:val="24"/>
        </w:rPr>
        <w:t xml:space="preserve">          *</w:t>
      </w:r>
      <w:r w:rsidR="00BE0057" w:rsidRPr="00BE0057">
        <w:rPr>
          <w:rFonts w:ascii="Times New Roman" w:hAnsi="Times New Roman" w:cs="Times New Roman"/>
          <w:b/>
          <w:sz w:val="24"/>
          <w:szCs w:val="24"/>
        </w:rPr>
        <w:t>TRADOC Regulation 870-1</w:t>
      </w:r>
    </w:p>
    <w:p w14:paraId="64BEAA49" w14:textId="77777777" w:rsidR="00BE0057" w:rsidRDefault="00F42ED4" w:rsidP="0010178B">
      <w:pPr>
        <w:pStyle w:val="NoSpacing"/>
        <w:rPr>
          <w:rFonts w:ascii="Times New Roman" w:hAnsi="Times New Roman" w:cs="Times New Roman"/>
          <w:b/>
          <w:sz w:val="24"/>
          <w:szCs w:val="24"/>
        </w:rPr>
      </w:pPr>
      <w:r w:rsidRPr="00BE0057">
        <w:rPr>
          <w:rFonts w:ascii="Times New Roman" w:hAnsi="Times New Roman" w:cs="Times New Roman"/>
          <w:b/>
          <w:sz w:val="24"/>
          <w:szCs w:val="24"/>
        </w:rPr>
        <w:t xml:space="preserve">Headquarters, United States Army </w:t>
      </w:r>
    </w:p>
    <w:p w14:paraId="64BEAA4A" w14:textId="77777777" w:rsidR="00F42ED4" w:rsidRPr="00BE0057" w:rsidRDefault="00F42ED4" w:rsidP="0010178B">
      <w:pPr>
        <w:pStyle w:val="NoSpacing"/>
        <w:rPr>
          <w:rFonts w:ascii="Times New Roman" w:hAnsi="Times New Roman" w:cs="Times New Roman"/>
          <w:b/>
          <w:sz w:val="24"/>
          <w:szCs w:val="24"/>
        </w:rPr>
      </w:pPr>
      <w:r w:rsidRPr="00BE0057">
        <w:rPr>
          <w:rFonts w:ascii="Times New Roman" w:hAnsi="Times New Roman" w:cs="Times New Roman"/>
          <w:b/>
          <w:sz w:val="24"/>
          <w:szCs w:val="24"/>
        </w:rPr>
        <w:t>Training and Doctrine Command</w:t>
      </w:r>
    </w:p>
    <w:p w14:paraId="64BEAA4B" w14:textId="77777777" w:rsidR="00F42ED4" w:rsidRPr="00BE0057" w:rsidRDefault="00F42ED4" w:rsidP="0010178B">
      <w:pPr>
        <w:pStyle w:val="NoSpacing"/>
        <w:rPr>
          <w:rFonts w:ascii="Times New Roman" w:hAnsi="Times New Roman" w:cs="Times New Roman"/>
          <w:b/>
          <w:sz w:val="24"/>
          <w:szCs w:val="24"/>
        </w:rPr>
      </w:pPr>
      <w:r w:rsidRPr="00BE0057">
        <w:rPr>
          <w:rFonts w:ascii="Times New Roman" w:hAnsi="Times New Roman" w:cs="Times New Roman"/>
          <w:b/>
          <w:sz w:val="24"/>
          <w:szCs w:val="24"/>
        </w:rPr>
        <w:t>Fort Eustis, Virginia 23604-5700</w:t>
      </w:r>
    </w:p>
    <w:p w14:paraId="64BEAA4C" w14:textId="77777777" w:rsidR="00F42ED4" w:rsidRPr="00BE0057" w:rsidRDefault="00F42ED4" w:rsidP="0010178B">
      <w:pPr>
        <w:pStyle w:val="NoSpacing"/>
        <w:rPr>
          <w:rFonts w:ascii="Times New Roman" w:hAnsi="Times New Roman" w:cs="Times New Roman"/>
          <w:b/>
          <w:sz w:val="24"/>
          <w:szCs w:val="24"/>
        </w:rPr>
      </w:pPr>
    </w:p>
    <w:p w14:paraId="64BEAA4D" w14:textId="083A4622" w:rsidR="00F42ED4" w:rsidRPr="00BE0057" w:rsidRDefault="00FC61F5" w:rsidP="0010178B">
      <w:pPr>
        <w:pStyle w:val="NoSpacing"/>
        <w:rPr>
          <w:rFonts w:ascii="Times New Roman" w:hAnsi="Times New Roman" w:cs="Times New Roman"/>
          <w:b/>
          <w:sz w:val="24"/>
          <w:szCs w:val="24"/>
        </w:rPr>
      </w:pPr>
      <w:r>
        <w:rPr>
          <w:rFonts w:ascii="Times New Roman" w:hAnsi="Times New Roman" w:cs="Times New Roman"/>
          <w:b/>
          <w:sz w:val="24"/>
          <w:szCs w:val="24"/>
        </w:rPr>
        <w:t xml:space="preserve">22 </w:t>
      </w:r>
      <w:r w:rsidR="00AE7A6B">
        <w:rPr>
          <w:rFonts w:ascii="Times New Roman" w:hAnsi="Times New Roman" w:cs="Times New Roman"/>
          <w:b/>
          <w:sz w:val="24"/>
          <w:szCs w:val="24"/>
        </w:rPr>
        <w:t>February 2018</w:t>
      </w:r>
    </w:p>
    <w:p w14:paraId="64BEAA4E" w14:textId="77777777" w:rsidR="00F42ED4" w:rsidRPr="00BE0057" w:rsidRDefault="00F42ED4" w:rsidP="0010178B">
      <w:pPr>
        <w:pStyle w:val="NoSpacing"/>
        <w:rPr>
          <w:rFonts w:ascii="Times New Roman" w:hAnsi="Times New Roman" w:cs="Times New Roman"/>
          <w:b/>
          <w:sz w:val="24"/>
          <w:szCs w:val="24"/>
        </w:rPr>
      </w:pPr>
    </w:p>
    <w:p w14:paraId="64BEAA4F" w14:textId="77777777" w:rsidR="00BE0057" w:rsidRPr="00BE0057" w:rsidRDefault="00F42ED4" w:rsidP="00BE0057">
      <w:pPr>
        <w:pStyle w:val="NoSpacing"/>
        <w:jc w:val="center"/>
        <w:rPr>
          <w:rFonts w:ascii="Times New Roman" w:hAnsi="Times New Roman" w:cs="Times New Roman"/>
          <w:b/>
          <w:sz w:val="20"/>
          <w:szCs w:val="20"/>
        </w:rPr>
      </w:pPr>
      <w:r w:rsidRPr="00BE0057">
        <w:rPr>
          <w:rFonts w:ascii="Times New Roman" w:hAnsi="Times New Roman" w:cs="Times New Roman"/>
          <w:b/>
          <w:sz w:val="20"/>
          <w:szCs w:val="20"/>
        </w:rPr>
        <w:t>Historical Activities</w:t>
      </w:r>
    </w:p>
    <w:p w14:paraId="64BEAA50" w14:textId="77777777" w:rsidR="00BE0057" w:rsidRPr="00BE0057" w:rsidRDefault="00BE0057" w:rsidP="00BE0057">
      <w:pPr>
        <w:pStyle w:val="NoSpacing"/>
        <w:jc w:val="center"/>
        <w:rPr>
          <w:rFonts w:ascii="Times New Roman" w:hAnsi="Times New Roman" w:cs="Times New Roman"/>
          <w:b/>
          <w:sz w:val="16"/>
          <w:szCs w:val="16"/>
        </w:rPr>
      </w:pPr>
    </w:p>
    <w:p w14:paraId="64BEAA51" w14:textId="77777777" w:rsidR="00F42ED4" w:rsidRDefault="00F42ED4" w:rsidP="00EC4EAC">
      <w:pPr>
        <w:pStyle w:val="NoSpacing"/>
        <w:pBdr>
          <w:bottom w:val="single" w:sz="4" w:space="0" w:color="auto"/>
        </w:pBdr>
        <w:jc w:val="center"/>
        <w:rPr>
          <w:rFonts w:ascii="Times New Roman" w:hAnsi="Times New Roman" w:cs="Times New Roman"/>
          <w:b/>
          <w:sz w:val="24"/>
          <w:szCs w:val="24"/>
        </w:rPr>
      </w:pPr>
      <w:r w:rsidRPr="00BE0057">
        <w:rPr>
          <w:rFonts w:ascii="Times New Roman" w:hAnsi="Times New Roman" w:cs="Times New Roman"/>
          <w:b/>
          <w:sz w:val="24"/>
          <w:szCs w:val="24"/>
        </w:rPr>
        <w:t xml:space="preserve">United States Army Training and Doctrine Command Military History and </w:t>
      </w:r>
      <w:r w:rsidR="007E7280" w:rsidRPr="00BE0057">
        <w:rPr>
          <w:rFonts w:ascii="Times New Roman" w:hAnsi="Times New Roman" w:cs="Times New Roman"/>
          <w:b/>
          <w:sz w:val="24"/>
          <w:szCs w:val="24"/>
        </w:rPr>
        <w:t>Heritage Program</w:t>
      </w:r>
    </w:p>
    <w:p w14:paraId="64BEAA52" w14:textId="77777777" w:rsidR="00BE0057" w:rsidRDefault="00BE0057" w:rsidP="00EC4EAC">
      <w:pPr>
        <w:pStyle w:val="NoSpacing"/>
        <w:pBdr>
          <w:bottom w:val="single" w:sz="4" w:space="0" w:color="auto"/>
        </w:pBdr>
        <w:jc w:val="center"/>
        <w:rPr>
          <w:rFonts w:ascii="Times New Roman" w:hAnsi="Times New Roman" w:cs="Times New Roman"/>
          <w:b/>
          <w:sz w:val="24"/>
          <w:szCs w:val="24"/>
        </w:rPr>
      </w:pPr>
    </w:p>
    <w:p w14:paraId="64BEAA53" w14:textId="77777777" w:rsidR="00BE0057" w:rsidRPr="00BE0057" w:rsidRDefault="00BE0057" w:rsidP="00BE0057">
      <w:pPr>
        <w:pStyle w:val="NoSpacing"/>
        <w:rPr>
          <w:rFonts w:ascii="Times New Roman" w:hAnsi="Times New Roman" w:cs="Times New Roman"/>
          <w:b/>
          <w:sz w:val="24"/>
          <w:szCs w:val="24"/>
        </w:rPr>
      </w:pPr>
    </w:p>
    <w:p w14:paraId="64BEAA54" w14:textId="77777777" w:rsidR="00DF1844" w:rsidRDefault="00DF1844" w:rsidP="00DF1844">
      <w:r>
        <w:t>FOR THE COMMANDER:</w:t>
      </w:r>
    </w:p>
    <w:p w14:paraId="64BEAA55" w14:textId="77777777" w:rsidR="00DF1844" w:rsidRDefault="00DF1844" w:rsidP="00DF1844"/>
    <w:p w14:paraId="64BEAA56" w14:textId="77777777" w:rsidR="00DF1844" w:rsidRDefault="00DF1844" w:rsidP="00DF1844">
      <w:r>
        <w:t>OFFICIAL:</w:t>
      </w:r>
      <w:r>
        <w:tab/>
      </w:r>
      <w:r>
        <w:tab/>
      </w:r>
      <w:r>
        <w:tab/>
      </w:r>
      <w:r>
        <w:tab/>
      </w:r>
      <w:r>
        <w:tab/>
      </w:r>
      <w:r>
        <w:tab/>
      </w:r>
      <w:r w:rsidR="00811A80">
        <w:t xml:space="preserve">SEAN B. </w:t>
      </w:r>
      <w:proofErr w:type="spellStart"/>
      <w:r w:rsidR="00811A80">
        <w:t>MacFARLAND</w:t>
      </w:r>
      <w:proofErr w:type="spellEnd"/>
    </w:p>
    <w:p w14:paraId="64BEAA57" w14:textId="77777777" w:rsidR="00DF1844" w:rsidRDefault="00DF1844" w:rsidP="00DF1844">
      <w:pPr>
        <w:ind w:left="5040"/>
      </w:pPr>
      <w:r>
        <w:t>Lieutenant General, U.S. Army</w:t>
      </w:r>
    </w:p>
    <w:p w14:paraId="64BEAA58" w14:textId="77777777" w:rsidR="00DF1844" w:rsidRDefault="00DF1844" w:rsidP="00DF1844">
      <w:pPr>
        <w:ind w:left="4320" w:firstLine="720"/>
      </w:pPr>
      <w:r>
        <w:t>Deputy Commanding General/</w:t>
      </w:r>
    </w:p>
    <w:p w14:paraId="64BEAA59" w14:textId="77777777" w:rsidR="00DF1844" w:rsidRDefault="00DF1844" w:rsidP="00DF1844">
      <w:r>
        <w:tab/>
      </w:r>
      <w:r>
        <w:tab/>
      </w:r>
      <w:r>
        <w:tab/>
      </w:r>
      <w:r>
        <w:tab/>
      </w:r>
      <w:r>
        <w:tab/>
      </w:r>
      <w:r>
        <w:tab/>
      </w:r>
      <w:r>
        <w:tab/>
        <w:t xml:space="preserve">     Chief of Staff</w:t>
      </w:r>
    </w:p>
    <w:p w14:paraId="64BEAA5A" w14:textId="6921850C" w:rsidR="00DF1844" w:rsidRDefault="00FC61F5" w:rsidP="00DF1844">
      <w:r w:rsidRPr="00FC61F5">
        <w:rPr>
          <w:noProof/>
        </w:rPr>
        <w:drawing>
          <wp:anchor distT="0" distB="0" distL="114300" distR="114300" simplePos="0" relativeHeight="251658240" behindDoc="0" locked="0" layoutInCell="1" allowOverlap="1" wp14:anchorId="26E17D89" wp14:editId="310B5440">
            <wp:simplePos x="0" y="0"/>
            <wp:positionH relativeFrom="margin">
              <wp:posOffset>-101600</wp:posOffset>
            </wp:positionH>
            <wp:positionV relativeFrom="paragraph">
              <wp:posOffset>205740</wp:posOffset>
            </wp:positionV>
            <wp:extent cx="1524000" cy="6610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661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BEAA5B" w14:textId="165C2C70" w:rsidR="00DF1844" w:rsidRDefault="00DF1844" w:rsidP="00DF1844"/>
    <w:p w14:paraId="64BEAA5C" w14:textId="771142CF" w:rsidR="00DF1844" w:rsidRDefault="00DF1844" w:rsidP="00DF1844"/>
    <w:p w14:paraId="64BEAA5D" w14:textId="34E85191" w:rsidR="00DF1844" w:rsidRDefault="00DF1844" w:rsidP="00DF1844"/>
    <w:p w14:paraId="64BEAA5E" w14:textId="77777777" w:rsidR="00DF1844" w:rsidRDefault="00DF1844" w:rsidP="00DF1844">
      <w:r>
        <w:t>RICHARD A. DAVIS</w:t>
      </w:r>
    </w:p>
    <w:p w14:paraId="64BEAA5F" w14:textId="77777777" w:rsidR="00DF1844" w:rsidRDefault="00DF1844" w:rsidP="00DF1844">
      <w:r>
        <w:t>Senior Executive</w:t>
      </w:r>
    </w:p>
    <w:p w14:paraId="64BEAA60" w14:textId="77777777" w:rsidR="00DF1844" w:rsidRDefault="00DF1844" w:rsidP="00DF1844">
      <w:r>
        <w:t>Deputy Chief of Staff, G-6</w:t>
      </w:r>
    </w:p>
    <w:p w14:paraId="64BEAA61" w14:textId="77777777" w:rsidR="00DF1844" w:rsidRDefault="00DF1844" w:rsidP="0010178B">
      <w:pPr>
        <w:pStyle w:val="NoSpacing"/>
        <w:rPr>
          <w:rFonts w:ascii="Times New Roman" w:hAnsi="Times New Roman" w:cs="Times New Roman"/>
          <w:sz w:val="24"/>
          <w:szCs w:val="24"/>
        </w:rPr>
      </w:pPr>
    </w:p>
    <w:p w14:paraId="64BEAA62" w14:textId="77777777" w:rsidR="00F42ED4" w:rsidRPr="00BE0057" w:rsidRDefault="00F42ED4" w:rsidP="0010178B">
      <w:pPr>
        <w:pStyle w:val="NoSpacing"/>
        <w:rPr>
          <w:rFonts w:ascii="Times New Roman" w:hAnsi="Times New Roman" w:cs="Times New Roman"/>
          <w:sz w:val="24"/>
          <w:szCs w:val="24"/>
        </w:rPr>
      </w:pPr>
      <w:r w:rsidRPr="00DF1844">
        <w:rPr>
          <w:rFonts w:ascii="Times New Roman" w:hAnsi="Times New Roman" w:cs="Times New Roman"/>
          <w:b/>
          <w:sz w:val="24"/>
          <w:szCs w:val="24"/>
        </w:rPr>
        <w:t>History.</w:t>
      </w:r>
      <w:r w:rsidRPr="00BE0057">
        <w:rPr>
          <w:rFonts w:ascii="Times New Roman" w:hAnsi="Times New Roman" w:cs="Times New Roman"/>
          <w:sz w:val="24"/>
          <w:szCs w:val="24"/>
        </w:rPr>
        <w:t xml:space="preserve"> This publication is a rapid action </w:t>
      </w:r>
      <w:r w:rsidR="00EC4EAC">
        <w:rPr>
          <w:rFonts w:ascii="Times New Roman" w:hAnsi="Times New Roman" w:cs="Times New Roman"/>
          <w:sz w:val="24"/>
          <w:szCs w:val="24"/>
        </w:rPr>
        <w:t>revision</w:t>
      </w:r>
      <w:r w:rsidRPr="00BE0057">
        <w:rPr>
          <w:rFonts w:ascii="Times New Roman" w:hAnsi="Times New Roman" w:cs="Times New Roman"/>
          <w:sz w:val="24"/>
          <w:szCs w:val="24"/>
        </w:rPr>
        <w:t>. The portions affected are listed in the summary of change.</w:t>
      </w:r>
    </w:p>
    <w:p w14:paraId="64BEAA63" w14:textId="77777777" w:rsidR="00F42ED4" w:rsidRPr="00BE0057" w:rsidRDefault="00F42ED4" w:rsidP="0010178B">
      <w:pPr>
        <w:pStyle w:val="NoSpacing"/>
        <w:rPr>
          <w:rFonts w:ascii="Times New Roman" w:hAnsi="Times New Roman" w:cs="Times New Roman"/>
          <w:sz w:val="24"/>
          <w:szCs w:val="24"/>
        </w:rPr>
      </w:pPr>
    </w:p>
    <w:p w14:paraId="64BEAA64" w14:textId="77777777" w:rsidR="00F42ED4" w:rsidRPr="00BE0057" w:rsidRDefault="00F42ED4" w:rsidP="0010178B">
      <w:pPr>
        <w:pStyle w:val="NoSpacing"/>
        <w:rPr>
          <w:rFonts w:ascii="Times New Roman" w:hAnsi="Times New Roman" w:cs="Times New Roman"/>
          <w:sz w:val="24"/>
          <w:szCs w:val="24"/>
        </w:rPr>
      </w:pPr>
      <w:r w:rsidRPr="00DF1844">
        <w:rPr>
          <w:rFonts w:ascii="Times New Roman" w:hAnsi="Times New Roman" w:cs="Times New Roman"/>
          <w:b/>
          <w:sz w:val="24"/>
          <w:szCs w:val="24"/>
        </w:rPr>
        <w:t>Summary.</w:t>
      </w:r>
      <w:r w:rsidRPr="00BE0057">
        <w:rPr>
          <w:rFonts w:ascii="Times New Roman" w:hAnsi="Times New Roman" w:cs="Times New Roman"/>
          <w:sz w:val="24"/>
          <w:szCs w:val="24"/>
        </w:rPr>
        <w:t xml:space="preserve"> The regulation establishes policies for collecting, interpreting, and </w:t>
      </w:r>
      <w:r w:rsidR="006075A7" w:rsidRPr="00BE0057">
        <w:rPr>
          <w:rFonts w:ascii="Times New Roman" w:hAnsi="Times New Roman" w:cs="Times New Roman"/>
          <w:sz w:val="24"/>
          <w:szCs w:val="24"/>
        </w:rPr>
        <w:t xml:space="preserve">educating using </w:t>
      </w:r>
      <w:r w:rsidRPr="00BE0057">
        <w:rPr>
          <w:rFonts w:ascii="Times New Roman" w:hAnsi="Times New Roman" w:cs="Times New Roman"/>
          <w:sz w:val="24"/>
          <w:szCs w:val="24"/>
        </w:rPr>
        <w:t>mili</w:t>
      </w:r>
      <w:r w:rsidR="006075A7" w:rsidRPr="00BE0057">
        <w:rPr>
          <w:rFonts w:ascii="Times New Roman" w:hAnsi="Times New Roman" w:cs="Times New Roman"/>
          <w:sz w:val="24"/>
          <w:szCs w:val="24"/>
        </w:rPr>
        <w:t>tary history and heritage throughout</w:t>
      </w:r>
      <w:r w:rsidRPr="00BE0057">
        <w:rPr>
          <w:rFonts w:ascii="Times New Roman" w:hAnsi="Times New Roman" w:cs="Times New Roman"/>
          <w:sz w:val="24"/>
          <w:szCs w:val="24"/>
        </w:rPr>
        <w:t xml:space="preserve"> the U.S. Army Trainin</w:t>
      </w:r>
      <w:r w:rsidR="006075A7" w:rsidRPr="00BE0057">
        <w:rPr>
          <w:rFonts w:ascii="Times New Roman" w:hAnsi="Times New Roman" w:cs="Times New Roman"/>
          <w:sz w:val="24"/>
          <w:szCs w:val="24"/>
        </w:rPr>
        <w:t xml:space="preserve">g and Doctrine Command (TRADOC) as part of the process of developing </w:t>
      </w:r>
      <w:r w:rsidR="00926715">
        <w:rPr>
          <w:rFonts w:ascii="Times New Roman" w:hAnsi="Times New Roman" w:cs="Times New Roman"/>
          <w:sz w:val="24"/>
          <w:szCs w:val="24"/>
        </w:rPr>
        <w:t xml:space="preserve">military and civilian </w:t>
      </w:r>
      <w:r w:rsidR="006075A7" w:rsidRPr="00BE0057">
        <w:rPr>
          <w:rFonts w:ascii="Times New Roman" w:hAnsi="Times New Roman" w:cs="Times New Roman"/>
          <w:sz w:val="24"/>
          <w:szCs w:val="24"/>
        </w:rPr>
        <w:t>leaders.</w:t>
      </w:r>
    </w:p>
    <w:p w14:paraId="64BEAA65" w14:textId="77777777" w:rsidR="00F42ED4" w:rsidRPr="00BE0057" w:rsidRDefault="00F42ED4" w:rsidP="0010178B">
      <w:pPr>
        <w:pStyle w:val="NoSpacing"/>
        <w:rPr>
          <w:rFonts w:ascii="Times New Roman" w:hAnsi="Times New Roman" w:cs="Times New Roman"/>
          <w:sz w:val="24"/>
          <w:szCs w:val="24"/>
        </w:rPr>
      </w:pPr>
    </w:p>
    <w:p w14:paraId="64BEAA66" w14:textId="77777777" w:rsidR="00F42ED4" w:rsidRPr="00BE0057" w:rsidRDefault="00F42ED4" w:rsidP="0010178B">
      <w:pPr>
        <w:pStyle w:val="NoSpacing"/>
        <w:rPr>
          <w:rFonts w:ascii="Times New Roman" w:hAnsi="Times New Roman" w:cs="Times New Roman"/>
          <w:sz w:val="24"/>
          <w:szCs w:val="24"/>
        </w:rPr>
      </w:pPr>
      <w:r w:rsidRPr="00DF1844">
        <w:rPr>
          <w:rFonts w:ascii="Times New Roman" w:hAnsi="Times New Roman" w:cs="Times New Roman"/>
          <w:b/>
          <w:sz w:val="24"/>
          <w:szCs w:val="24"/>
        </w:rPr>
        <w:t>Applicability.</w:t>
      </w:r>
      <w:r w:rsidRPr="00BE0057">
        <w:rPr>
          <w:rFonts w:ascii="Times New Roman" w:hAnsi="Times New Roman" w:cs="Times New Roman"/>
          <w:sz w:val="24"/>
          <w:szCs w:val="24"/>
        </w:rPr>
        <w:t xml:space="preserve"> This regulation applies to all TRADOC organizations required to comply with Army Regulation 870-5 and Army Regulation 870-20.</w:t>
      </w:r>
    </w:p>
    <w:p w14:paraId="64BEAA67" w14:textId="77777777" w:rsidR="00F42ED4" w:rsidRPr="00BE0057" w:rsidRDefault="00F42ED4" w:rsidP="0010178B">
      <w:pPr>
        <w:pStyle w:val="NoSpacing"/>
        <w:rPr>
          <w:rFonts w:ascii="Times New Roman" w:hAnsi="Times New Roman" w:cs="Times New Roman"/>
          <w:sz w:val="24"/>
          <w:szCs w:val="24"/>
        </w:rPr>
      </w:pPr>
    </w:p>
    <w:p w14:paraId="64BEAA68" w14:textId="77777777" w:rsidR="00F42ED4" w:rsidRPr="00BE0057" w:rsidRDefault="00F42ED4" w:rsidP="0010178B">
      <w:pPr>
        <w:pStyle w:val="NoSpacing"/>
        <w:pBdr>
          <w:bottom w:val="single" w:sz="12" w:space="1" w:color="auto"/>
        </w:pBdr>
        <w:rPr>
          <w:rFonts w:ascii="Times New Roman" w:hAnsi="Times New Roman" w:cs="Times New Roman"/>
          <w:sz w:val="24"/>
          <w:szCs w:val="24"/>
        </w:rPr>
      </w:pPr>
      <w:r w:rsidRPr="00DF1844">
        <w:rPr>
          <w:rFonts w:ascii="Times New Roman" w:hAnsi="Times New Roman" w:cs="Times New Roman"/>
          <w:b/>
          <w:sz w:val="24"/>
          <w:szCs w:val="24"/>
        </w:rPr>
        <w:t>Proponent and exception authority.</w:t>
      </w:r>
      <w:r w:rsidRPr="00BE0057">
        <w:rPr>
          <w:rFonts w:ascii="Times New Roman" w:hAnsi="Times New Roman" w:cs="Times New Roman"/>
          <w:sz w:val="24"/>
          <w:szCs w:val="24"/>
        </w:rPr>
        <w:t xml:space="preserve"> The proponent for the regulation is the TRADOC Military Hi</w:t>
      </w:r>
      <w:r w:rsidR="007E7280" w:rsidRPr="00BE0057">
        <w:rPr>
          <w:rFonts w:ascii="Times New Roman" w:hAnsi="Times New Roman" w:cs="Times New Roman"/>
          <w:sz w:val="24"/>
          <w:szCs w:val="24"/>
        </w:rPr>
        <w:t>story and Heritage Office</w:t>
      </w:r>
      <w:r w:rsidRPr="00BE0057">
        <w:rPr>
          <w:rFonts w:ascii="Times New Roman" w:hAnsi="Times New Roman" w:cs="Times New Roman"/>
          <w:sz w:val="24"/>
          <w:szCs w:val="24"/>
        </w:rPr>
        <w:t>.  The proponent has the authority to approve exceptions or waivers to this regulation that are consistent with controlling laws and regulations.  The proponent may delegate this authority in writing to a division chief with the proponent agency or its direct reporting unit or field operating agency in the grade of colonel or the civilian equivalent.  Activities may request a waiver to this regulation by providing justification that includes a full analysis of the expected benefits and must include formal review by the activity’s senior legal officer.  All waiver requests will be endorsed b</w:t>
      </w:r>
      <w:r w:rsidR="007E7280" w:rsidRPr="00BE0057">
        <w:rPr>
          <w:rFonts w:ascii="Times New Roman" w:hAnsi="Times New Roman" w:cs="Times New Roman"/>
          <w:sz w:val="24"/>
          <w:szCs w:val="24"/>
        </w:rPr>
        <w:t>y</w:t>
      </w:r>
      <w:r w:rsidRPr="00BE0057">
        <w:rPr>
          <w:rFonts w:ascii="Times New Roman" w:hAnsi="Times New Roman" w:cs="Times New Roman"/>
          <w:sz w:val="24"/>
          <w:szCs w:val="24"/>
        </w:rPr>
        <w:t xml:space="preserve"> the commander or senior leader of the requesting activity</w:t>
      </w:r>
      <w:r w:rsidR="002277BF" w:rsidRPr="00BE0057">
        <w:rPr>
          <w:rFonts w:ascii="Times New Roman" w:hAnsi="Times New Roman" w:cs="Times New Roman"/>
          <w:sz w:val="24"/>
          <w:szCs w:val="24"/>
        </w:rPr>
        <w:t xml:space="preserve"> and forwarded through their higher headquarters to the policy proponent.</w:t>
      </w:r>
    </w:p>
    <w:p w14:paraId="64BEAA69" w14:textId="77777777" w:rsidR="00DF1844" w:rsidRPr="00DF1844" w:rsidRDefault="00DF1844" w:rsidP="0010178B">
      <w:pPr>
        <w:pStyle w:val="NoSpacing"/>
        <w:rPr>
          <w:rFonts w:ascii="Times New Roman" w:hAnsi="Times New Roman" w:cs="Times New Roman"/>
          <w:sz w:val="20"/>
          <w:szCs w:val="20"/>
        </w:rPr>
      </w:pPr>
      <w:r w:rsidRPr="00DF1844">
        <w:rPr>
          <w:rFonts w:ascii="Times New Roman" w:hAnsi="Times New Roman" w:cs="Times New Roman"/>
          <w:sz w:val="20"/>
          <w:szCs w:val="20"/>
        </w:rPr>
        <w:t>*This regulation supersedes TRADOC Regulation 870-1, dated 05 March 2010.</w:t>
      </w:r>
    </w:p>
    <w:p w14:paraId="64BEAA6A" w14:textId="77777777" w:rsidR="002277BF" w:rsidRPr="00BE0057" w:rsidRDefault="002277BF" w:rsidP="0010178B">
      <w:pPr>
        <w:pStyle w:val="NoSpacing"/>
        <w:rPr>
          <w:rFonts w:ascii="Times New Roman" w:hAnsi="Times New Roman" w:cs="Times New Roman"/>
          <w:sz w:val="24"/>
          <w:szCs w:val="24"/>
        </w:rPr>
      </w:pPr>
      <w:r w:rsidRPr="00DF1844">
        <w:rPr>
          <w:rFonts w:ascii="Times New Roman" w:hAnsi="Times New Roman" w:cs="Times New Roman"/>
          <w:b/>
          <w:sz w:val="24"/>
          <w:szCs w:val="24"/>
        </w:rPr>
        <w:lastRenderedPageBreak/>
        <w:t>Army management control process.</w:t>
      </w:r>
      <w:r w:rsidRPr="00BE0057">
        <w:rPr>
          <w:rFonts w:ascii="Times New Roman" w:hAnsi="Times New Roman" w:cs="Times New Roman"/>
          <w:sz w:val="24"/>
          <w:szCs w:val="24"/>
        </w:rPr>
        <w:t xml:space="preserve"> This regulation does not contain management control provisions.</w:t>
      </w:r>
    </w:p>
    <w:p w14:paraId="64BEAA6B" w14:textId="77777777" w:rsidR="002277BF" w:rsidRPr="00BE0057" w:rsidRDefault="002277BF" w:rsidP="0010178B">
      <w:pPr>
        <w:pStyle w:val="NoSpacing"/>
        <w:rPr>
          <w:rFonts w:ascii="Times New Roman" w:hAnsi="Times New Roman" w:cs="Times New Roman"/>
          <w:sz w:val="24"/>
          <w:szCs w:val="24"/>
        </w:rPr>
      </w:pPr>
    </w:p>
    <w:p w14:paraId="64BEAA6C" w14:textId="77777777" w:rsidR="002277BF" w:rsidRPr="00BE0057" w:rsidRDefault="002277BF" w:rsidP="0010178B">
      <w:pPr>
        <w:pStyle w:val="NoSpacing"/>
        <w:rPr>
          <w:rFonts w:ascii="Times New Roman" w:hAnsi="Times New Roman" w:cs="Times New Roman"/>
          <w:sz w:val="24"/>
          <w:szCs w:val="24"/>
        </w:rPr>
      </w:pPr>
      <w:r w:rsidRPr="00DF1844">
        <w:rPr>
          <w:rFonts w:ascii="Times New Roman" w:hAnsi="Times New Roman" w:cs="Times New Roman"/>
          <w:b/>
          <w:sz w:val="24"/>
          <w:szCs w:val="24"/>
        </w:rPr>
        <w:t>Supplementation.</w:t>
      </w:r>
      <w:r w:rsidRPr="00BE0057">
        <w:rPr>
          <w:rFonts w:ascii="Times New Roman" w:hAnsi="Times New Roman" w:cs="Times New Roman"/>
          <w:sz w:val="24"/>
          <w:szCs w:val="24"/>
        </w:rPr>
        <w:t xml:space="preserve"> Supplementation of this regulation is prohibited unless specifically approved by the TRADOC Deputy Commanding General/Chief of Staff (ATCS), </w:t>
      </w:r>
      <w:proofErr w:type="spellStart"/>
      <w:r w:rsidR="00DD5A57" w:rsidRPr="00BE0057">
        <w:rPr>
          <w:rFonts w:ascii="Times New Roman" w:hAnsi="Times New Roman" w:cs="Times New Roman"/>
          <w:sz w:val="24"/>
          <w:szCs w:val="24"/>
        </w:rPr>
        <w:t>DePuy</w:t>
      </w:r>
      <w:proofErr w:type="spellEnd"/>
      <w:r w:rsidR="00DD5A57" w:rsidRPr="00BE0057">
        <w:rPr>
          <w:rFonts w:ascii="Times New Roman" w:hAnsi="Times New Roman" w:cs="Times New Roman"/>
          <w:sz w:val="24"/>
          <w:szCs w:val="24"/>
        </w:rPr>
        <w:t xml:space="preserve"> Hall, </w:t>
      </w:r>
      <w:r w:rsidRPr="00BE0057">
        <w:rPr>
          <w:rFonts w:ascii="Times New Roman" w:hAnsi="Times New Roman" w:cs="Times New Roman"/>
          <w:sz w:val="24"/>
          <w:szCs w:val="24"/>
        </w:rPr>
        <w:t>950 Jefferson Avenue, Fort Eustis, Virginia 23604-5700.</w:t>
      </w:r>
    </w:p>
    <w:p w14:paraId="64BEAA6D" w14:textId="77777777" w:rsidR="002277BF" w:rsidRPr="00BE0057" w:rsidRDefault="002277BF" w:rsidP="0010178B">
      <w:pPr>
        <w:pStyle w:val="NoSpacing"/>
        <w:rPr>
          <w:rFonts w:ascii="Times New Roman" w:hAnsi="Times New Roman" w:cs="Times New Roman"/>
          <w:sz w:val="24"/>
          <w:szCs w:val="24"/>
        </w:rPr>
      </w:pPr>
    </w:p>
    <w:p w14:paraId="64BEAA6E" w14:textId="77777777" w:rsidR="00AE38ED" w:rsidRDefault="002277BF" w:rsidP="0010178B">
      <w:pPr>
        <w:pStyle w:val="NoSpacing"/>
        <w:rPr>
          <w:rFonts w:ascii="Times New Roman" w:hAnsi="Times New Roman" w:cs="Times New Roman"/>
          <w:sz w:val="24"/>
          <w:szCs w:val="24"/>
        </w:rPr>
      </w:pPr>
      <w:r w:rsidRPr="00DF1844">
        <w:rPr>
          <w:rFonts w:ascii="Times New Roman" w:hAnsi="Times New Roman" w:cs="Times New Roman"/>
          <w:b/>
          <w:sz w:val="24"/>
          <w:szCs w:val="24"/>
        </w:rPr>
        <w:t xml:space="preserve">Suggested improvements. </w:t>
      </w:r>
      <w:r w:rsidRPr="00BE0057">
        <w:rPr>
          <w:rFonts w:ascii="Times New Roman" w:hAnsi="Times New Roman" w:cs="Times New Roman"/>
          <w:sz w:val="24"/>
          <w:szCs w:val="24"/>
        </w:rPr>
        <w:t>Users are invited to send comm</w:t>
      </w:r>
      <w:r w:rsidR="007E7280" w:rsidRPr="00BE0057">
        <w:rPr>
          <w:rFonts w:ascii="Times New Roman" w:hAnsi="Times New Roman" w:cs="Times New Roman"/>
          <w:sz w:val="24"/>
          <w:szCs w:val="24"/>
        </w:rPr>
        <w:t>ent</w:t>
      </w:r>
      <w:r w:rsidRPr="00BE0057">
        <w:rPr>
          <w:rFonts w:ascii="Times New Roman" w:hAnsi="Times New Roman" w:cs="Times New Roman"/>
          <w:sz w:val="24"/>
          <w:szCs w:val="24"/>
        </w:rPr>
        <w:t xml:space="preserve">s and suggested improvements on DA Form 2028 (Recommended Changes to Publications and Blank Forms) directly to the TRADOC Military History and Heritage Office (ATBO-MH), </w:t>
      </w:r>
      <w:r w:rsidR="00FF3DA7" w:rsidRPr="00BE0057">
        <w:rPr>
          <w:rFonts w:ascii="Times New Roman" w:hAnsi="Times New Roman" w:cs="Times New Roman"/>
          <w:sz w:val="24"/>
          <w:szCs w:val="24"/>
        </w:rPr>
        <w:t xml:space="preserve">Starry Hall, </w:t>
      </w:r>
      <w:r w:rsidRPr="00BE0057">
        <w:rPr>
          <w:rFonts w:ascii="Times New Roman" w:hAnsi="Times New Roman" w:cs="Times New Roman"/>
          <w:sz w:val="24"/>
          <w:szCs w:val="24"/>
        </w:rPr>
        <w:t xml:space="preserve">661 Sheppard Place, Room 153, Fort Eustis, Virginia 23604-5751.  Suggested improvements may also be submitted </w:t>
      </w:r>
      <w:r w:rsidR="00A67536">
        <w:rPr>
          <w:rFonts w:ascii="Times New Roman" w:hAnsi="Times New Roman" w:cs="Times New Roman"/>
          <w:sz w:val="24"/>
          <w:szCs w:val="24"/>
        </w:rPr>
        <w:t>through</w:t>
      </w:r>
      <w:r w:rsidR="00AE38ED">
        <w:rPr>
          <w:rFonts w:ascii="Times New Roman" w:hAnsi="Times New Roman" w:cs="Times New Roman"/>
          <w:sz w:val="24"/>
          <w:szCs w:val="24"/>
        </w:rPr>
        <w:t xml:space="preserve"> the Army Ideas for Innovation Program on </w:t>
      </w:r>
      <w:proofErr w:type="spellStart"/>
      <w:r w:rsidR="00AE38ED">
        <w:rPr>
          <w:rFonts w:ascii="Times New Roman" w:hAnsi="Times New Roman" w:cs="Times New Roman"/>
          <w:sz w:val="24"/>
          <w:szCs w:val="24"/>
        </w:rPr>
        <w:t>milSuite</w:t>
      </w:r>
      <w:proofErr w:type="spellEnd"/>
      <w:r w:rsidR="00AE38ED">
        <w:rPr>
          <w:rFonts w:ascii="Times New Roman" w:hAnsi="Times New Roman" w:cs="Times New Roman"/>
          <w:sz w:val="24"/>
          <w:szCs w:val="24"/>
        </w:rPr>
        <w:t xml:space="preserve"> at </w:t>
      </w:r>
      <w:hyperlink r:id="rId12" w:history="1">
        <w:r w:rsidR="00AE38ED" w:rsidRPr="00502EE3">
          <w:rPr>
            <w:rStyle w:val="Hyperlink"/>
            <w:rFonts w:ascii="Times New Roman" w:hAnsi="Times New Roman" w:cs="Times New Roman"/>
            <w:sz w:val="24"/>
            <w:szCs w:val="24"/>
          </w:rPr>
          <w:t>https://www.milsuite.mil/</w:t>
        </w:r>
      </w:hyperlink>
      <w:r w:rsidR="00AE38ED">
        <w:rPr>
          <w:rFonts w:ascii="Times New Roman" w:hAnsi="Times New Roman" w:cs="Times New Roman"/>
          <w:sz w:val="24"/>
          <w:szCs w:val="24"/>
        </w:rPr>
        <w:t>.</w:t>
      </w:r>
    </w:p>
    <w:p w14:paraId="64BEAA6F" w14:textId="77777777" w:rsidR="002277BF" w:rsidRPr="00BE0057" w:rsidRDefault="002277BF" w:rsidP="0010178B">
      <w:pPr>
        <w:pStyle w:val="NoSpacing"/>
        <w:rPr>
          <w:rFonts w:ascii="Times New Roman" w:hAnsi="Times New Roman" w:cs="Times New Roman"/>
          <w:sz w:val="24"/>
          <w:szCs w:val="24"/>
        </w:rPr>
      </w:pPr>
    </w:p>
    <w:p w14:paraId="64BEAA70" w14:textId="77777777" w:rsidR="002277BF" w:rsidRDefault="002277BF" w:rsidP="0010178B">
      <w:pPr>
        <w:pStyle w:val="NoSpacing"/>
        <w:rPr>
          <w:rFonts w:ascii="Times New Roman" w:hAnsi="Times New Roman" w:cs="Times New Roman"/>
          <w:sz w:val="24"/>
          <w:szCs w:val="24"/>
        </w:rPr>
      </w:pPr>
      <w:r w:rsidRPr="00DF1844">
        <w:rPr>
          <w:rFonts w:ascii="Times New Roman" w:hAnsi="Times New Roman" w:cs="Times New Roman"/>
          <w:b/>
          <w:sz w:val="24"/>
          <w:szCs w:val="24"/>
        </w:rPr>
        <w:t xml:space="preserve">Distribution. </w:t>
      </w:r>
      <w:r w:rsidRPr="00BE0057">
        <w:rPr>
          <w:rFonts w:ascii="Times New Roman" w:hAnsi="Times New Roman" w:cs="Times New Roman"/>
          <w:sz w:val="24"/>
          <w:szCs w:val="24"/>
        </w:rPr>
        <w:t xml:space="preserve">This regulation is available in electronic media only and is published on the TRADOC </w:t>
      </w:r>
      <w:r w:rsidR="00AE7A6B">
        <w:rPr>
          <w:rFonts w:ascii="Times New Roman" w:hAnsi="Times New Roman" w:cs="Times New Roman"/>
          <w:sz w:val="24"/>
          <w:szCs w:val="24"/>
        </w:rPr>
        <w:t>Administrative Publications h</w:t>
      </w:r>
      <w:r w:rsidRPr="00BE0057">
        <w:rPr>
          <w:rFonts w:ascii="Times New Roman" w:hAnsi="Times New Roman" w:cs="Times New Roman"/>
          <w:sz w:val="24"/>
          <w:szCs w:val="24"/>
        </w:rPr>
        <w:t xml:space="preserve">omepage at </w:t>
      </w:r>
      <w:hyperlink w:history="1">
        <w:r w:rsidR="006C05CF" w:rsidRPr="00606BCA">
          <w:rPr>
            <w:rStyle w:val="Hyperlink"/>
            <w:rFonts w:ascii="Times New Roman" w:hAnsi="Times New Roman" w:cs="Times New Roman"/>
            <w:sz w:val="24"/>
            <w:szCs w:val="24"/>
          </w:rPr>
          <w:t>http://</w:t>
        </w:r>
      </w:hyperlink>
      <w:r w:rsidR="006C05CF">
        <w:rPr>
          <w:rStyle w:val="Hyperlink"/>
          <w:rFonts w:ascii="Times New Roman" w:hAnsi="Times New Roman" w:cs="Times New Roman"/>
          <w:sz w:val="24"/>
          <w:szCs w:val="24"/>
        </w:rPr>
        <w:t>adminpubs.tradoc.army.mil/</w:t>
      </w:r>
      <w:r w:rsidRPr="00BE0057">
        <w:rPr>
          <w:rFonts w:ascii="Times New Roman" w:hAnsi="Times New Roman" w:cs="Times New Roman"/>
          <w:sz w:val="24"/>
          <w:szCs w:val="24"/>
        </w:rPr>
        <w:t>.</w:t>
      </w:r>
      <w:r w:rsidR="00DF1844">
        <w:rPr>
          <w:rFonts w:ascii="Times New Roman" w:hAnsi="Times New Roman" w:cs="Times New Roman"/>
          <w:sz w:val="24"/>
          <w:szCs w:val="24"/>
        </w:rPr>
        <w:t xml:space="preserve"> </w:t>
      </w:r>
    </w:p>
    <w:p w14:paraId="64BEAA71" w14:textId="77777777" w:rsidR="00DF1844" w:rsidRDefault="00DF1844" w:rsidP="0010178B">
      <w:pPr>
        <w:pStyle w:val="NoSpacing"/>
        <w:pBdr>
          <w:bottom w:val="single" w:sz="12" w:space="1" w:color="auto"/>
        </w:pBdr>
        <w:rPr>
          <w:rFonts w:ascii="Times New Roman" w:hAnsi="Times New Roman" w:cs="Times New Roman"/>
          <w:sz w:val="24"/>
          <w:szCs w:val="24"/>
        </w:rPr>
      </w:pPr>
    </w:p>
    <w:p w14:paraId="64BEAA72" w14:textId="77777777" w:rsidR="002277BF" w:rsidRPr="00BE0057" w:rsidRDefault="002277BF" w:rsidP="0010178B">
      <w:pPr>
        <w:pStyle w:val="NoSpacing"/>
        <w:rPr>
          <w:rFonts w:ascii="Times New Roman" w:hAnsi="Times New Roman" w:cs="Times New Roman"/>
          <w:sz w:val="24"/>
          <w:szCs w:val="24"/>
        </w:rPr>
      </w:pPr>
    </w:p>
    <w:p w14:paraId="64BEAA73" w14:textId="77777777" w:rsidR="002277BF" w:rsidRPr="00DF1844" w:rsidRDefault="00FF0CAC" w:rsidP="0010178B">
      <w:pPr>
        <w:pStyle w:val="NoSpacing"/>
        <w:rPr>
          <w:rFonts w:ascii="Times New Roman" w:hAnsi="Times New Roman" w:cs="Times New Roman"/>
          <w:b/>
          <w:sz w:val="24"/>
          <w:szCs w:val="24"/>
        </w:rPr>
      </w:pPr>
      <w:r w:rsidRPr="00DF1844">
        <w:rPr>
          <w:rFonts w:ascii="Times New Roman" w:hAnsi="Times New Roman" w:cs="Times New Roman"/>
          <w:b/>
          <w:sz w:val="24"/>
          <w:szCs w:val="24"/>
        </w:rPr>
        <w:t>Summary of Change</w:t>
      </w:r>
    </w:p>
    <w:p w14:paraId="64BEAA74" w14:textId="77777777" w:rsidR="00FF0CAC" w:rsidRPr="00BE0057" w:rsidRDefault="00FF0CAC" w:rsidP="0010178B">
      <w:pPr>
        <w:pStyle w:val="NoSpacing"/>
        <w:rPr>
          <w:rFonts w:ascii="Times New Roman" w:hAnsi="Times New Roman" w:cs="Times New Roman"/>
          <w:sz w:val="24"/>
          <w:szCs w:val="24"/>
        </w:rPr>
      </w:pPr>
    </w:p>
    <w:p w14:paraId="64BEAA75" w14:textId="77777777" w:rsidR="00FF0CAC" w:rsidRPr="00BE0057" w:rsidRDefault="00FF0CAC"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TRADOC Regulation 870-1</w:t>
      </w:r>
    </w:p>
    <w:p w14:paraId="64BEAA76" w14:textId="77777777" w:rsidR="00FF0CAC" w:rsidRPr="00BE0057" w:rsidRDefault="00FF0CAC"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United States Army Training and Doctrine Command Military History and Heritage Program</w:t>
      </w:r>
    </w:p>
    <w:p w14:paraId="64BEAA77" w14:textId="77777777" w:rsidR="00FF0CAC" w:rsidRPr="00BE0057" w:rsidRDefault="00FF0CAC" w:rsidP="0010178B">
      <w:pPr>
        <w:pStyle w:val="NoSpacing"/>
        <w:rPr>
          <w:rFonts w:ascii="Times New Roman" w:hAnsi="Times New Roman" w:cs="Times New Roman"/>
          <w:sz w:val="24"/>
          <w:szCs w:val="24"/>
        </w:rPr>
      </w:pPr>
    </w:p>
    <w:p w14:paraId="64BEAA78" w14:textId="04A77288" w:rsidR="00FF0CAC" w:rsidRPr="00BE0057" w:rsidRDefault="00FF0CAC"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 xml:space="preserve">This rapid action revision, dated </w:t>
      </w:r>
      <w:r w:rsidR="00FC61F5">
        <w:rPr>
          <w:rFonts w:ascii="Times New Roman" w:hAnsi="Times New Roman" w:cs="Times New Roman"/>
          <w:sz w:val="24"/>
          <w:szCs w:val="24"/>
        </w:rPr>
        <w:t>22</w:t>
      </w:r>
      <w:r w:rsidR="00AE7A6B">
        <w:rPr>
          <w:rFonts w:ascii="Times New Roman" w:hAnsi="Times New Roman" w:cs="Times New Roman"/>
          <w:sz w:val="24"/>
          <w:szCs w:val="24"/>
        </w:rPr>
        <w:t xml:space="preserve"> February 2018</w:t>
      </w:r>
      <w:r w:rsidRPr="00BE0057">
        <w:rPr>
          <w:rFonts w:ascii="Times New Roman" w:hAnsi="Times New Roman" w:cs="Times New Roman"/>
          <w:sz w:val="24"/>
          <w:szCs w:val="24"/>
        </w:rPr>
        <w:t>-</w:t>
      </w:r>
    </w:p>
    <w:p w14:paraId="64BEAA79" w14:textId="77777777" w:rsidR="00FF0CAC" w:rsidRPr="00BE0057" w:rsidRDefault="00FF0CAC" w:rsidP="0010178B">
      <w:pPr>
        <w:pStyle w:val="NoSpacing"/>
        <w:rPr>
          <w:rFonts w:ascii="Times New Roman" w:hAnsi="Times New Roman" w:cs="Times New Roman"/>
          <w:sz w:val="24"/>
          <w:szCs w:val="24"/>
        </w:rPr>
      </w:pPr>
    </w:p>
    <w:p w14:paraId="64BEAA7A" w14:textId="77777777" w:rsidR="0049356C" w:rsidRPr="00BE0057" w:rsidRDefault="0049356C" w:rsidP="0010178B">
      <w:pPr>
        <w:pStyle w:val="NoSpacing"/>
        <w:rPr>
          <w:rFonts w:ascii="Times New Roman" w:hAnsi="Times New Roman" w:cs="Times New Roman"/>
          <w:sz w:val="24"/>
          <w:szCs w:val="24"/>
        </w:rPr>
      </w:pPr>
      <w:proofErr w:type="gramStart"/>
      <w:r w:rsidRPr="00BE0057">
        <w:rPr>
          <w:rFonts w:ascii="Times New Roman" w:hAnsi="Times New Roman" w:cs="Times New Roman"/>
          <w:sz w:val="24"/>
          <w:szCs w:val="24"/>
        </w:rPr>
        <w:t>o</w:t>
      </w:r>
      <w:proofErr w:type="gramEnd"/>
      <w:r w:rsidRPr="00BE0057">
        <w:rPr>
          <w:rFonts w:ascii="Times New Roman" w:hAnsi="Times New Roman" w:cs="Times New Roman"/>
          <w:sz w:val="24"/>
          <w:szCs w:val="24"/>
        </w:rPr>
        <w:t xml:space="preserve"> </w:t>
      </w:r>
      <w:r w:rsidR="00B12710" w:rsidRPr="00BE0057">
        <w:rPr>
          <w:rFonts w:ascii="Times New Roman" w:hAnsi="Times New Roman" w:cs="Times New Roman"/>
          <w:sz w:val="24"/>
          <w:szCs w:val="24"/>
        </w:rPr>
        <w:t>Substitutes Education for Instruction, as a core function, throughout the program</w:t>
      </w:r>
      <w:r w:rsidRPr="00BE0057">
        <w:rPr>
          <w:rFonts w:ascii="Times New Roman" w:hAnsi="Times New Roman" w:cs="Times New Roman"/>
          <w:sz w:val="24"/>
          <w:szCs w:val="24"/>
        </w:rPr>
        <w:t xml:space="preserve">, per </w:t>
      </w:r>
      <w:r w:rsidR="00EC4EAC" w:rsidRPr="00EC4EAC">
        <w:rPr>
          <w:rFonts w:ascii="Times New Roman" w:hAnsi="Times New Roman" w:cs="Times New Roman"/>
          <w:sz w:val="24"/>
          <w:szCs w:val="24"/>
        </w:rPr>
        <w:t xml:space="preserve">United States Army Training and Doctrine Command </w:t>
      </w:r>
      <w:r w:rsidR="00DF1844">
        <w:rPr>
          <w:rFonts w:ascii="Times New Roman" w:hAnsi="Times New Roman" w:cs="Times New Roman"/>
          <w:sz w:val="24"/>
          <w:szCs w:val="24"/>
        </w:rPr>
        <w:t>Regulation</w:t>
      </w:r>
      <w:r w:rsidRPr="00BE0057">
        <w:rPr>
          <w:rFonts w:ascii="Times New Roman" w:hAnsi="Times New Roman" w:cs="Times New Roman"/>
          <w:sz w:val="24"/>
          <w:szCs w:val="24"/>
        </w:rPr>
        <w:t xml:space="preserve"> </w:t>
      </w:r>
      <w:r w:rsidR="0013201F" w:rsidRPr="00BE0057">
        <w:rPr>
          <w:rFonts w:ascii="Times New Roman" w:hAnsi="Times New Roman" w:cs="Times New Roman"/>
          <w:sz w:val="24"/>
          <w:szCs w:val="24"/>
        </w:rPr>
        <w:t>10-5 (</w:t>
      </w:r>
      <w:r w:rsidR="00DF1844">
        <w:rPr>
          <w:rFonts w:ascii="Times New Roman" w:hAnsi="Times New Roman" w:cs="Times New Roman"/>
          <w:sz w:val="24"/>
          <w:szCs w:val="24"/>
        </w:rPr>
        <w:t>throughout)</w:t>
      </w:r>
      <w:r w:rsidR="0013201F" w:rsidRPr="00BE0057">
        <w:rPr>
          <w:rFonts w:ascii="Times New Roman" w:hAnsi="Times New Roman" w:cs="Times New Roman"/>
          <w:sz w:val="24"/>
          <w:szCs w:val="24"/>
        </w:rPr>
        <w:t>.</w:t>
      </w:r>
    </w:p>
    <w:p w14:paraId="64BEAA7B" w14:textId="77777777" w:rsidR="007E7280" w:rsidRPr="00BE0057" w:rsidRDefault="007E7280" w:rsidP="0010178B">
      <w:pPr>
        <w:pStyle w:val="NoSpacing"/>
        <w:rPr>
          <w:rFonts w:ascii="Times New Roman" w:hAnsi="Times New Roman" w:cs="Times New Roman"/>
          <w:sz w:val="24"/>
          <w:szCs w:val="24"/>
        </w:rPr>
      </w:pPr>
    </w:p>
    <w:p w14:paraId="64BEAA7C" w14:textId="77777777" w:rsidR="007E7280" w:rsidRPr="00BE0057" w:rsidRDefault="007E7280" w:rsidP="0010178B">
      <w:pPr>
        <w:pStyle w:val="NoSpacing"/>
        <w:rPr>
          <w:rFonts w:ascii="Times New Roman" w:hAnsi="Times New Roman" w:cs="Times New Roman"/>
          <w:sz w:val="24"/>
          <w:szCs w:val="24"/>
        </w:rPr>
      </w:pPr>
      <w:proofErr w:type="gramStart"/>
      <w:r w:rsidRPr="00BE0057">
        <w:rPr>
          <w:rFonts w:ascii="Times New Roman" w:hAnsi="Times New Roman" w:cs="Times New Roman"/>
          <w:sz w:val="24"/>
          <w:szCs w:val="24"/>
        </w:rPr>
        <w:t>o</w:t>
      </w:r>
      <w:proofErr w:type="gramEnd"/>
      <w:r w:rsidRPr="00BE0057">
        <w:rPr>
          <w:rFonts w:ascii="Times New Roman" w:hAnsi="Times New Roman" w:cs="Times New Roman"/>
          <w:sz w:val="24"/>
          <w:szCs w:val="24"/>
        </w:rPr>
        <w:t xml:space="preserve"> Designates the </w:t>
      </w:r>
      <w:r w:rsidR="00EC4EAC" w:rsidRPr="00EC4EAC">
        <w:rPr>
          <w:rFonts w:ascii="Times New Roman" w:hAnsi="Times New Roman" w:cs="Times New Roman"/>
          <w:sz w:val="24"/>
          <w:szCs w:val="24"/>
        </w:rPr>
        <w:t xml:space="preserve">United States Army Training and Doctrine Command </w:t>
      </w:r>
      <w:r w:rsidRPr="00BE0057">
        <w:rPr>
          <w:rFonts w:ascii="Times New Roman" w:hAnsi="Times New Roman" w:cs="Times New Roman"/>
          <w:sz w:val="24"/>
          <w:szCs w:val="24"/>
        </w:rPr>
        <w:t xml:space="preserve">Chief Historian also as Director of the </w:t>
      </w:r>
      <w:r w:rsidR="00EC4EAC" w:rsidRPr="00EC4EAC">
        <w:rPr>
          <w:rFonts w:ascii="Times New Roman" w:hAnsi="Times New Roman" w:cs="Times New Roman"/>
          <w:sz w:val="24"/>
          <w:szCs w:val="24"/>
        </w:rPr>
        <w:t xml:space="preserve">United States Army Training and Doctrine Command </w:t>
      </w:r>
      <w:r w:rsidRPr="00BE0057">
        <w:rPr>
          <w:rFonts w:ascii="Times New Roman" w:hAnsi="Times New Roman" w:cs="Times New Roman"/>
          <w:sz w:val="24"/>
          <w:szCs w:val="24"/>
        </w:rPr>
        <w:t>Military History and Heritage Program</w:t>
      </w:r>
      <w:r w:rsidR="006C05CF">
        <w:rPr>
          <w:rFonts w:ascii="Times New Roman" w:hAnsi="Times New Roman" w:cs="Times New Roman"/>
          <w:sz w:val="24"/>
          <w:szCs w:val="24"/>
        </w:rPr>
        <w:t xml:space="preserve"> (para 2-2a</w:t>
      </w:r>
      <w:r w:rsidR="00B741E8">
        <w:rPr>
          <w:rFonts w:ascii="Times New Roman" w:hAnsi="Times New Roman" w:cs="Times New Roman"/>
          <w:sz w:val="24"/>
          <w:szCs w:val="24"/>
        </w:rPr>
        <w:t>)</w:t>
      </w:r>
      <w:r w:rsidRPr="00BE0057">
        <w:rPr>
          <w:rFonts w:ascii="Times New Roman" w:hAnsi="Times New Roman" w:cs="Times New Roman"/>
          <w:sz w:val="24"/>
          <w:szCs w:val="24"/>
        </w:rPr>
        <w:t>.</w:t>
      </w:r>
    </w:p>
    <w:p w14:paraId="64BEAA7D" w14:textId="77777777" w:rsidR="0049356C" w:rsidRPr="00BE0057" w:rsidRDefault="0049356C" w:rsidP="0010178B">
      <w:pPr>
        <w:pStyle w:val="NoSpacing"/>
        <w:rPr>
          <w:rFonts w:ascii="Times New Roman" w:hAnsi="Times New Roman" w:cs="Times New Roman"/>
          <w:sz w:val="24"/>
          <w:szCs w:val="24"/>
        </w:rPr>
      </w:pPr>
    </w:p>
    <w:p w14:paraId="64BEAA7E" w14:textId="77777777" w:rsidR="00FF0CAC" w:rsidRPr="00BE0057" w:rsidRDefault="00FF0CAC" w:rsidP="0010178B">
      <w:pPr>
        <w:pStyle w:val="NoSpacing"/>
        <w:rPr>
          <w:rFonts w:ascii="Times New Roman" w:hAnsi="Times New Roman" w:cs="Times New Roman"/>
          <w:sz w:val="24"/>
          <w:szCs w:val="24"/>
        </w:rPr>
      </w:pPr>
      <w:proofErr w:type="gramStart"/>
      <w:r w:rsidRPr="00BE0057">
        <w:rPr>
          <w:rFonts w:ascii="Times New Roman" w:hAnsi="Times New Roman" w:cs="Times New Roman"/>
          <w:sz w:val="24"/>
          <w:szCs w:val="24"/>
        </w:rPr>
        <w:t>o</w:t>
      </w:r>
      <w:proofErr w:type="gramEnd"/>
      <w:r w:rsidRPr="00BE0057">
        <w:rPr>
          <w:rFonts w:ascii="Times New Roman" w:hAnsi="Times New Roman" w:cs="Times New Roman"/>
          <w:sz w:val="24"/>
          <w:szCs w:val="24"/>
        </w:rPr>
        <w:t xml:space="preserve"> Changes the </w:t>
      </w:r>
      <w:r w:rsidR="0049356C" w:rsidRPr="00BE0057">
        <w:rPr>
          <w:rFonts w:ascii="Times New Roman" w:hAnsi="Times New Roman" w:cs="Times New Roman"/>
          <w:sz w:val="24"/>
          <w:szCs w:val="24"/>
        </w:rPr>
        <w:t xml:space="preserve">overall </w:t>
      </w:r>
      <w:r w:rsidRPr="00BE0057">
        <w:rPr>
          <w:rFonts w:ascii="Times New Roman" w:hAnsi="Times New Roman" w:cs="Times New Roman"/>
          <w:sz w:val="24"/>
          <w:szCs w:val="24"/>
        </w:rPr>
        <w:t>program designation to Military History and Heritage Program (</w:t>
      </w:r>
      <w:r w:rsidR="00DF1844">
        <w:rPr>
          <w:rFonts w:ascii="Times New Roman" w:hAnsi="Times New Roman" w:cs="Times New Roman"/>
          <w:sz w:val="24"/>
          <w:szCs w:val="24"/>
        </w:rPr>
        <w:t>throughout</w:t>
      </w:r>
      <w:r w:rsidR="007E7280" w:rsidRPr="00BE0057">
        <w:rPr>
          <w:rFonts w:ascii="Times New Roman" w:hAnsi="Times New Roman" w:cs="Times New Roman"/>
          <w:sz w:val="24"/>
          <w:szCs w:val="24"/>
        </w:rPr>
        <w:t>).</w:t>
      </w:r>
    </w:p>
    <w:p w14:paraId="64BEAA7F" w14:textId="77777777" w:rsidR="00B12710" w:rsidRPr="00BE0057" w:rsidRDefault="00B12710" w:rsidP="0010178B">
      <w:pPr>
        <w:pStyle w:val="NoSpacing"/>
        <w:rPr>
          <w:rFonts w:ascii="Times New Roman" w:hAnsi="Times New Roman" w:cs="Times New Roman"/>
          <w:sz w:val="24"/>
          <w:szCs w:val="24"/>
        </w:rPr>
      </w:pPr>
    </w:p>
    <w:p w14:paraId="64BEAA80" w14:textId="77777777" w:rsidR="00B12710" w:rsidRPr="00BE0057" w:rsidRDefault="00B12710" w:rsidP="0010178B">
      <w:pPr>
        <w:pStyle w:val="NoSpacing"/>
        <w:rPr>
          <w:rFonts w:ascii="Times New Roman" w:hAnsi="Times New Roman" w:cs="Times New Roman"/>
          <w:sz w:val="24"/>
          <w:szCs w:val="24"/>
        </w:rPr>
      </w:pPr>
      <w:proofErr w:type="gramStart"/>
      <w:r w:rsidRPr="00BE0057">
        <w:rPr>
          <w:rFonts w:ascii="Times New Roman" w:hAnsi="Times New Roman" w:cs="Times New Roman"/>
          <w:sz w:val="24"/>
          <w:szCs w:val="24"/>
        </w:rPr>
        <w:t>o</w:t>
      </w:r>
      <w:proofErr w:type="gramEnd"/>
      <w:r w:rsidRPr="00BE0057">
        <w:rPr>
          <w:rFonts w:ascii="Times New Roman" w:hAnsi="Times New Roman" w:cs="Times New Roman"/>
          <w:sz w:val="24"/>
          <w:szCs w:val="24"/>
        </w:rPr>
        <w:t xml:space="preserve"> </w:t>
      </w:r>
      <w:r w:rsidR="00F036ED" w:rsidRPr="00BE0057">
        <w:rPr>
          <w:rFonts w:ascii="Times New Roman" w:hAnsi="Times New Roman" w:cs="Times New Roman"/>
          <w:sz w:val="24"/>
          <w:szCs w:val="24"/>
        </w:rPr>
        <w:t>Changes the educational</w:t>
      </w:r>
      <w:r w:rsidRPr="00BE0057">
        <w:rPr>
          <w:rFonts w:ascii="Times New Roman" w:hAnsi="Times New Roman" w:cs="Times New Roman"/>
          <w:sz w:val="24"/>
          <w:szCs w:val="24"/>
        </w:rPr>
        <w:t xml:space="preserve"> program designation to Military History and Heritage Education Program (</w:t>
      </w:r>
      <w:r w:rsidR="00DF1844">
        <w:rPr>
          <w:rFonts w:ascii="Times New Roman" w:hAnsi="Times New Roman" w:cs="Times New Roman"/>
          <w:sz w:val="24"/>
          <w:szCs w:val="24"/>
        </w:rPr>
        <w:t>throughout</w:t>
      </w:r>
      <w:r w:rsidRPr="00BE0057">
        <w:rPr>
          <w:rFonts w:ascii="Times New Roman" w:hAnsi="Times New Roman" w:cs="Times New Roman"/>
          <w:sz w:val="24"/>
          <w:szCs w:val="24"/>
        </w:rPr>
        <w:t>).</w:t>
      </w:r>
    </w:p>
    <w:p w14:paraId="64BEAA81" w14:textId="77777777" w:rsidR="00FF0CAC" w:rsidRPr="00BE0057" w:rsidRDefault="00FF0CAC" w:rsidP="0010178B">
      <w:pPr>
        <w:pStyle w:val="NoSpacing"/>
        <w:rPr>
          <w:rFonts w:ascii="Times New Roman" w:hAnsi="Times New Roman" w:cs="Times New Roman"/>
          <w:sz w:val="24"/>
          <w:szCs w:val="24"/>
        </w:rPr>
      </w:pPr>
    </w:p>
    <w:p w14:paraId="64BEAA82" w14:textId="77777777" w:rsidR="0049356C" w:rsidRPr="00BE0057" w:rsidRDefault="0049356C" w:rsidP="0010178B">
      <w:pPr>
        <w:pStyle w:val="NoSpacing"/>
        <w:rPr>
          <w:rFonts w:ascii="Times New Roman" w:hAnsi="Times New Roman" w:cs="Times New Roman"/>
          <w:sz w:val="24"/>
          <w:szCs w:val="24"/>
        </w:rPr>
      </w:pPr>
      <w:proofErr w:type="gramStart"/>
      <w:r w:rsidRPr="00BE0057">
        <w:rPr>
          <w:rFonts w:ascii="Times New Roman" w:hAnsi="Times New Roman" w:cs="Times New Roman"/>
          <w:sz w:val="24"/>
          <w:szCs w:val="24"/>
        </w:rPr>
        <w:t>o</w:t>
      </w:r>
      <w:proofErr w:type="gramEnd"/>
      <w:r w:rsidRPr="00BE0057">
        <w:rPr>
          <w:rFonts w:ascii="Times New Roman" w:hAnsi="Times New Roman" w:cs="Times New Roman"/>
          <w:sz w:val="24"/>
          <w:szCs w:val="24"/>
        </w:rPr>
        <w:t xml:space="preserve"> Changes the headquarters office designation to Military History and Heritage Office (</w:t>
      </w:r>
      <w:r w:rsidR="00DF1844">
        <w:rPr>
          <w:rFonts w:ascii="Times New Roman" w:hAnsi="Times New Roman" w:cs="Times New Roman"/>
          <w:sz w:val="24"/>
          <w:szCs w:val="24"/>
        </w:rPr>
        <w:t>throughout</w:t>
      </w:r>
      <w:r w:rsidR="007E7280" w:rsidRPr="00BE0057">
        <w:rPr>
          <w:rFonts w:ascii="Times New Roman" w:hAnsi="Times New Roman" w:cs="Times New Roman"/>
          <w:sz w:val="24"/>
          <w:szCs w:val="24"/>
        </w:rPr>
        <w:t>).</w:t>
      </w:r>
    </w:p>
    <w:p w14:paraId="64BEAA83" w14:textId="77777777" w:rsidR="0049356C" w:rsidRPr="00BE0057" w:rsidRDefault="0049356C" w:rsidP="0010178B">
      <w:pPr>
        <w:pStyle w:val="NoSpacing"/>
        <w:rPr>
          <w:rFonts w:ascii="Times New Roman" w:hAnsi="Times New Roman" w:cs="Times New Roman"/>
          <w:sz w:val="24"/>
          <w:szCs w:val="24"/>
        </w:rPr>
      </w:pPr>
    </w:p>
    <w:p w14:paraId="64BEAA84" w14:textId="77777777" w:rsidR="007E7280" w:rsidRDefault="007E7280" w:rsidP="0010178B">
      <w:pPr>
        <w:pStyle w:val="NoSpacing"/>
        <w:rPr>
          <w:rFonts w:ascii="Times New Roman" w:hAnsi="Times New Roman" w:cs="Times New Roman"/>
          <w:sz w:val="24"/>
          <w:szCs w:val="24"/>
        </w:rPr>
      </w:pPr>
      <w:proofErr w:type="gramStart"/>
      <w:r w:rsidRPr="00BE0057">
        <w:rPr>
          <w:rFonts w:ascii="Times New Roman" w:hAnsi="Times New Roman" w:cs="Times New Roman"/>
          <w:sz w:val="24"/>
          <w:szCs w:val="24"/>
        </w:rPr>
        <w:t>o</w:t>
      </w:r>
      <w:proofErr w:type="gramEnd"/>
      <w:r w:rsidRPr="00BE0057">
        <w:rPr>
          <w:rFonts w:ascii="Times New Roman" w:hAnsi="Times New Roman" w:cs="Times New Roman"/>
          <w:sz w:val="24"/>
          <w:szCs w:val="24"/>
        </w:rPr>
        <w:t xml:space="preserve"> </w:t>
      </w:r>
      <w:r w:rsidR="00F036ED" w:rsidRPr="00BE0057">
        <w:rPr>
          <w:rFonts w:ascii="Times New Roman" w:hAnsi="Times New Roman" w:cs="Times New Roman"/>
          <w:sz w:val="24"/>
          <w:szCs w:val="24"/>
        </w:rPr>
        <w:t>Clarifies operational responsibilities relating to the U</w:t>
      </w:r>
      <w:r w:rsidR="00EC4EAC">
        <w:rPr>
          <w:rFonts w:ascii="Times New Roman" w:hAnsi="Times New Roman" w:cs="Times New Roman"/>
          <w:sz w:val="24"/>
          <w:szCs w:val="24"/>
        </w:rPr>
        <w:t xml:space="preserve">nited </w:t>
      </w:r>
      <w:r w:rsidR="00F036ED" w:rsidRPr="00BE0057">
        <w:rPr>
          <w:rFonts w:ascii="Times New Roman" w:hAnsi="Times New Roman" w:cs="Times New Roman"/>
          <w:sz w:val="24"/>
          <w:szCs w:val="24"/>
        </w:rPr>
        <w:t>S</w:t>
      </w:r>
      <w:r w:rsidR="00EC4EAC">
        <w:rPr>
          <w:rFonts w:ascii="Times New Roman" w:hAnsi="Times New Roman" w:cs="Times New Roman"/>
          <w:sz w:val="24"/>
          <w:szCs w:val="24"/>
        </w:rPr>
        <w:t>tates</w:t>
      </w:r>
      <w:r w:rsidR="00E523D3">
        <w:rPr>
          <w:rFonts w:ascii="Times New Roman" w:hAnsi="Times New Roman" w:cs="Times New Roman"/>
          <w:sz w:val="24"/>
          <w:szCs w:val="24"/>
        </w:rPr>
        <w:t xml:space="preserve"> Army </w:t>
      </w:r>
      <w:r w:rsidR="00F036ED" w:rsidRPr="00BE0057">
        <w:rPr>
          <w:rFonts w:ascii="Times New Roman" w:hAnsi="Times New Roman" w:cs="Times New Roman"/>
          <w:sz w:val="24"/>
          <w:szCs w:val="24"/>
        </w:rPr>
        <w:t xml:space="preserve">Combined Arms Center’s </w:t>
      </w:r>
      <w:r w:rsidR="00E523D3">
        <w:rPr>
          <w:rFonts w:ascii="Times New Roman" w:hAnsi="Times New Roman" w:cs="Times New Roman"/>
          <w:sz w:val="24"/>
          <w:szCs w:val="24"/>
        </w:rPr>
        <w:t>Army University Press/</w:t>
      </w:r>
      <w:r w:rsidR="00F036ED" w:rsidRPr="00BE0057">
        <w:rPr>
          <w:rFonts w:ascii="Times New Roman" w:hAnsi="Times New Roman" w:cs="Times New Roman"/>
          <w:sz w:val="24"/>
          <w:szCs w:val="24"/>
        </w:rPr>
        <w:t>Combat Studies Institute, Department of Military History, and School of Advanced Military Studies, and the same for the U</w:t>
      </w:r>
      <w:r w:rsidR="00EC4EAC">
        <w:rPr>
          <w:rFonts w:ascii="Times New Roman" w:hAnsi="Times New Roman" w:cs="Times New Roman"/>
          <w:sz w:val="24"/>
          <w:szCs w:val="24"/>
        </w:rPr>
        <w:t xml:space="preserve">nited </w:t>
      </w:r>
      <w:r w:rsidR="00F036ED" w:rsidRPr="00BE0057">
        <w:rPr>
          <w:rFonts w:ascii="Times New Roman" w:hAnsi="Times New Roman" w:cs="Times New Roman"/>
          <w:sz w:val="24"/>
          <w:szCs w:val="24"/>
        </w:rPr>
        <w:t>S</w:t>
      </w:r>
      <w:r w:rsidR="00EC4EAC">
        <w:rPr>
          <w:rFonts w:ascii="Times New Roman" w:hAnsi="Times New Roman" w:cs="Times New Roman"/>
          <w:sz w:val="24"/>
          <w:szCs w:val="24"/>
        </w:rPr>
        <w:t>tates</w:t>
      </w:r>
      <w:r w:rsidR="00F036ED" w:rsidRPr="00BE0057">
        <w:rPr>
          <w:rFonts w:ascii="Times New Roman" w:hAnsi="Times New Roman" w:cs="Times New Roman"/>
          <w:sz w:val="24"/>
          <w:szCs w:val="24"/>
        </w:rPr>
        <w:t xml:space="preserve"> Army War College’s Army Heritage and Education Center</w:t>
      </w:r>
      <w:r w:rsidR="00E523D3">
        <w:rPr>
          <w:rFonts w:ascii="Times New Roman" w:hAnsi="Times New Roman" w:cs="Times New Roman"/>
          <w:sz w:val="24"/>
          <w:szCs w:val="24"/>
        </w:rPr>
        <w:t xml:space="preserve"> (paras 2-6, 2-7, and 2-8)</w:t>
      </w:r>
      <w:r w:rsidRPr="00BE0057">
        <w:rPr>
          <w:rFonts w:ascii="Times New Roman" w:hAnsi="Times New Roman" w:cs="Times New Roman"/>
          <w:sz w:val="24"/>
          <w:szCs w:val="24"/>
        </w:rPr>
        <w:t>.</w:t>
      </w:r>
    </w:p>
    <w:p w14:paraId="64BEAA85" w14:textId="77777777" w:rsidR="00811A80" w:rsidRDefault="00811A80" w:rsidP="0010178B">
      <w:pPr>
        <w:pStyle w:val="NoSpacing"/>
        <w:rPr>
          <w:rFonts w:ascii="Times New Roman" w:hAnsi="Times New Roman" w:cs="Times New Roman"/>
          <w:sz w:val="24"/>
          <w:szCs w:val="24"/>
        </w:rPr>
      </w:pPr>
    </w:p>
    <w:p w14:paraId="64BEAA86" w14:textId="77777777" w:rsidR="00811A80" w:rsidRDefault="00811A80" w:rsidP="0010178B">
      <w:pPr>
        <w:pStyle w:val="NoSpacing"/>
        <w:rPr>
          <w:rFonts w:ascii="Times New Roman" w:hAnsi="Times New Roman" w:cs="Times New Roman"/>
          <w:sz w:val="24"/>
          <w:szCs w:val="24"/>
        </w:rPr>
      </w:pPr>
      <w:proofErr w:type="gramStart"/>
      <w:r>
        <w:rPr>
          <w:rFonts w:ascii="Times New Roman" w:hAnsi="Times New Roman" w:cs="Times New Roman"/>
          <w:sz w:val="24"/>
          <w:szCs w:val="24"/>
        </w:rPr>
        <w:lastRenderedPageBreak/>
        <w:t>o</w:t>
      </w:r>
      <w:proofErr w:type="gramEnd"/>
      <w:r>
        <w:rPr>
          <w:rFonts w:ascii="Times New Roman" w:hAnsi="Times New Roman" w:cs="Times New Roman"/>
          <w:sz w:val="24"/>
          <w:szCs w:val="24"/>
        </w:rPr>
        <w:t xml:space="preserve"> Uses the term “museum” in the Army Museum Enterprise (AME) context to mean such museum activities as museums proper, Training Support Facilities (TSF), historical collections, and heritage displays</w:t>
      </w:r>
      <w:r w:rsidR="00E523D3">
        <w:rPr>
          <w:rFonts w:ascii="Times New Roman" w:hAnsi="Times New Roman" w:cs="Times New Roman"/>
          <w:sz w:val="24"/>
          <w:szCs w:val="24"/>
        </w:rPr>
        <w:t xml:space="preserve"> (throughout)</w:t>
      </w:r>
      <w:r>
        <w:rPr>
          <w:rFonts w:ascii="Times New Roman" w:hAnsi="Times New Roman" w:cs="Times New Roman"/>
          <w:sz w:val="24"/>
          <w:szCs w:val="24"/>
        </w:rPr>
        <w:t>.</w:t>
      </w:r>
    </w:p>
    <w:p w14:paraId="64BEAA87" w14:textId="77777777" w:rsidR="00811A80" w:rsidRDefault="00811A80" w:rsidP="0010178B">
      <w:pPr>
        <w:pStyle w:val="NoSpacing"/>
        <w:rPr>
          <w:rFonts w:ascii="Times New Roman" w:hAnsi="Times New Roman" w:cs="Times New Roman"/>
          <w:sz w:val="24"/>
          <w:szCs w:val="24"/>
        </w:rPr>
      </w:pPr>
    </w:p>
    <w:p w14:paraId="64BEAA88" w14:textId="77777777" w:rsidR="00811A80" w:rsidRDefault="00811A80" w:rsidP="0010178B">
      <w:pPr>
        <w:pStyle w:val="NoSpacing"/>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w:t>
      </w:r>
      <w:r w:rsidR="00A95A44">
        <w:rPr>
          <w:rFonts w:ascii="Times New Roman" w:hAnsi="Times New Roman" w:cs="Times New Roman"/>
          <w:sz w:val="24"/>
          <w:szCs w:val="24"/>
        </w:rPr>
        <w:t>Establishes baseline historical archives standards for arrangement, description, and storage of both hardcopy and digital archival collections</w:t>
      </w:r>
      <w:r w:rsidR="00E523D3">
        <w:rPr>
          <w:rFonts w:ascii="Times New Roman" w:hAnsi="Times New Roman" w:cs="Times New Roman"/>
          <w:sz w:val="24"/>
          <w:szCs w:val="24"/>
        </w:rPr>
        <w:t xml:space="preserve"> (para 3-4b)</w:t>
      </w:r>
      <w:r w:rsidR="00A95A44">
        <w:rPr>
          <w:rFonts w:ascii="Times New Roman" w:hAnsi="Times New Roman" w:cs="Times New Roman"/>
          <w:sz w:val="24"/>
          <w:szCs w:val="24"/>
        </w:rPr>
        <w:t>.</w:t>
      </w:r>
    </w:p>
    <w:p w14:paraId="64BEAA89" w14:textId="77777777" w:rsidR="00A95A44" w:rsidRDefault="00A95A44" w:rsidP="0010178B">
      <w:pPr>
        <w:pStyle w:val="NoSpacing"/>
        <w:rPr>
          <w:rFonts w:ascii="Times New Roman" w:hAnsi="Times New Roman" w:cs="Times New Roman"/>
          <w:sz w:val="24"/>
          <w:szCs w:val="24"/>
        </w:rPr>
      </w:pPr>
    </w:p>
    <w:p w14:paraId="64BEAA8A" w14:textId="77777777" w:rsidR="00A95A44" w:rsidRPr="00BE0057" w:rsidRDefault="00A95A44" w:rsidP="0010178B">
      <w:pPr>
        <w:pStyle w:val="NoSpacing"/>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Establishes baseline policies and procedures for managing and operating TRADOC museums primarily to support the education of Soldiers and civilians using military history and heritage</w:t>
      </w:r>
      <w:r w:rsidR="00E523D3">
        <w:rPr>
          <w:rFonts w:ascii="Times New Roman" w:hAnsi="Times New Roman" w:cs="Times New Roman"/>
          <w:sz w:val="24"/>
          <w:szCs w:val="24"/>
        </w:rPr>
        <w:t xml:space="preserve"> (throughout)</w:t>
      </w:r>
      <w:r>
        <w:rPr>
          <w:rFonts w:ascii="Times New Roman" w:hAnsi="Times New Roman" w:cs="Times New Roman"/>
          <w:sz w:val="24"/>
          <w:szCs w:val="24"/>
        </w:rPr>
        <w:t>.</w:t>
      </w:r>
    </w:p>
    <w:p w14:paraId="64BEAA8B" w14:textId="77777777" w:rsidR="00EC4EAC" w:rsidRPr="00BE0057" w:rsidRDefault="00EC4EAC" w:rsidP="0010178B">
      <w:pPr>
        <w:pStyle w:val="NoSpacing"/>
        <w:rPr>
          <w:rFonts w:ascii="Times New Roman" w:hAnsi="Times New Roman" w:cs="Times New Roman"/>
          <w:sz w:val="24"/>
          <w:szCs w:val="24"/>
        </w:rPr>
      </w:pPr>
    </w:p>
    <w:p w14:paraId="64BEAA8C" w14:textId="77777777" w:rsidR="0049356C" w:rsidRPr="00BE0057" w:rsidRDefault="0049356C" w:rsidP="0010178B">
      <w:pPr>
        <w:pStyle w:val="NoSpacing"/>
        <w:rPr>
          <w:rFonts w:ascii="Times New Roman" w:hAnsi="Times New Roman" w:cs="Times New Roman"/>
          <w:sz w:val="24"/>
          <w:szCs w:val="24"/>
        </w:rPr>
      </w:pPr>
      <w:proofErr w:type="gramStart"/>
      <w:r w:rsidRPr="00BE0057">
        <w:rPr>
          <w:rFonts w:ascii="Times New Roman" w:hAnsi="Times New Roman" w:cs="Times New Roman"/>
          <w:sz w:val="24"/>
          <w:szCs w:val="24"/>
        </w:rPr>
        <w:t>o</w:t>
      </w:r>
      <w:proofErr w:type="gramEnd"/>
      <w:r w:rsidRPr="00BE0057">
        <w:rPr>
          <w:rFonts w:ascii="Times New Roman" w:hAnsi="Times New Roman" w:cs="Times New Roman"/>
          <w:sz w:val="24"/>
          <w:szCs w:val="24"/>
        </w:rPr>
        <w:t xml:space="preserve"> Updates senior commander terminology </w:t>
      </w:r>
      <w:r w:rsidR="00E523D3">
        <w:rPr>
          <w:rFonts w:ascii="Times New Roman" w:hAnsi="Times New Roman" w:cs="Times New Roman"/>
          <w:sz w:val="24"/>
          <w:szCs w:val="24"/>
        </w:rPr>
        <w:t>(</w:t>
      </w:r>
      <w:r w:rsidRPr="00BE0057">
        <w:rPr>
          <w:rFonts w:ascii="Times New Roman" w:hAnsi="Times New Roman" w:cs="Times New Roman"/>
          <w:sz w:val="24"/>
          <w:szCs w:val="24"/>
        </w:rPr>
        <w:t>throughout</w:t>
      </w:r>
      <w:r w:rsidR="00E523D3">
        <w:rPr>
          <w:rFonts w:ascii="Times New Roman" w:hAnsi="Times New Roman" w:cs="Times New Roman"/>
          <w:sz w:val="24"/>
          <w:szCs w:val="24"/>
        </w:rPr>
        <w:t>)</w:t>
      </w:r>
      <w:r w:rsidRPr="00BE0057">
        <w:rPr>
          <w:rFonts w:ascii="Times New Roman" w:hAnsi="Times New Roman" w:cs="Times New Roman"/>
          <w:sz w:val="24"/>
          <w:szCs w:val="24"/>
        </w:rPr>
        <w:t>.</w:t>
      </w:r>
    </w:p>
    <w:p w14:paraId="64BEAA8D" w14:textId="77777777" w:rsidR="0049356C" w:rsidRPr="00BE0057" w:rsidRDefault="0049356C" w:rsidP="0010178B">
      <w:pPr>
        <w:pStyle w:val="NoSpacing"/>
        <w:rPr>
          <w:rFonts w:ascii="Times New Roman" w:hAnsi="Times New Roman" w:cs="Times New Roman"/>
          <w:sz w:val="24"/>
          <w:szCs w:val="24"/>
        </w:rPr>
      </w:pPr>
    </w:p>
    <w:p w14:paraId="64BEAA8E" w14:textId="77777777" w:rsidR="0049356C" w:rsidRPr="00BE0057" w:rsidRDefault="0049356C" w:rsidP="0010178B">
      <w:pPr>
        <w:pStyle w:val="NoSpacing"/>
        <w:rPr>
          <w:rFonts w:ascii="Times New Roman" w:hAnsi="Times New Roman" w:cs="Times New Roman"/>
          <w:sz w:val="24"/>
          <w:szCs w:val="24"/>
        </w:rPr>
      </w:pPr>
      <w:proofErr w:type="gramStart"/>
      <w:r w:rsidRPr="00BE0057">
        <w:rPr>
          <w:rFonts w:ascii="Times New Roman" w:hAnsi="Times New Roman" w:cs="Times New Roman"/>
          <w:sz w:val="24"/>
          <w:szCs w:val="24"/>
        </w:rPr>
        <w:t>o</w:t>
      </w:r>
      <w:proofErr w:type="gramEnd"/>
      <w:r w:rsidRPr="00BE0057">
        <w:rPr>
          <w:rFonts w:ascii="Times New Roman" w:hAnsi="Times New Roman" w:cs="Times New Roman"/>
          <w:sz w:val="24"/>
          <w:szCs w:val="24"/>
        </w:rPr>
        <w:t xml:space="preserve"> Updates organizational name</w:t>
      </w:r>
      <w:r w:rsidR="00A7235B" w:rsidRPr="00BE0057">
        <w:rPr>
          <w:rFonts w:ascii="Times New Roman" w:hAnsi="Times New Roman" w:cs="Times New Roman"/>
          <w:sz w:val="24"/>
          <w:szCs w:val="24"/>
        </w:rPr>
        <w:t>s,</w:t>
      </w:r>
      <w:r w:rsidRPr="00BE0057">
        <w:rPr>
          <w:rFonts w:ascii="Times New Roman" w:hAnsi="Times New Roman" w:cs="Times New Roman"/>
          <w:sz w:val="24"/>
          <w:szCs w:val="24"/>
        </w:rPr>
        <w:t xml:space="preserve"> titles</w:t>
      </w:r>
      <w:r w:rsidR="00A7235B" w:rsidRPr="00BE0057">
        <w:rPr>
          <w:rFonts w:ascii="Times New Roman" w:hAnsi="Times New Roman" w:cs="Times New Roman"/>
          <w:sz w:val="24"/>
          <w:szCs w:val="24"/>
        </w:rPr>
        <w:t>,</w:t>
      </w:r>
      <w:r w:rsidRPr="00BE0057">
        <w:rPr>
          <w:rFonts w:ascii="Times New Roman" w:hAnsi="Times New Roman" w:cs="Times New Roman"/>
          <w:sz w:val="24"/>
          <w:szCs w:val="24"/>
        </w:rPr>
        <w:t xml:space="preserve"> and references </w:t>
      </w:r>
      <w:r w:rsidR="00E523D3">
        <w:rPr>
          <w:rFonts w:ascii="Times New Roman" w:hAnsi="Times New Roman" w:cs="Times New Roman"/>
          <w:sz w:val="24"/>
          <w:szCs w:val="24"/>
        </w:rPr>
        <w:t>(</w:t>
      </w:r>
      <w:r w:rsidRPr="00BE0057">
        <w:rPr>
          <w:rFonts w:ascii="Times New Roman" w:hAnsi="Times New Roman" w:cs="Times New Roman"/>
          <w:sz w:val="24"/>
          <w:szCs w:val="24"/>
        </w:rPr>
        <w:t>throughout</w:t>
      </w:r>
      <w:r w:rsidR="00E523D3">
        <w:rPr>
          <w:rFonts w:ascii="Times New Roman" w:hAnsi="Times New Roman" w:cs="Times New Roman"/>
          <w:sz w:val="24"/>
          <w:szCs w:val="24"/>
        </w:rPr>
        <w:t>)</w:t>
      </w:r>
      <w:r w:rsidRPr="00BE0057">
        <w:rPr>
          <w:rFonts w:ascii="Times New Roman" w:hAnsi="Times New Roman" w:cs="Times New Roman"/>
          <w:sz w:val="24"/>
          <w:szCs w:val="24"/>
        </w:rPr>
        <w:t>.</w:t>
      </w:r>
    </w:p>
    <w:p w14:paraId="64BEAA8F" w14:textId="77777777" w:rsidR="0049356C" w:rsidRPr="00BE0057" w:rsidRDefault="0049356C" w:rsidP="0010178B">
      <w:pPr>
        <w:pStyle w:val="NoSpacing"/>
        <w:rPr>
          <w:rFonts w:ascii="Times New Roman" w:hAnsi="Times New Roman" w:cs="Times New Roman"/>
          <w:sz w:val="24"/>
          <w:szCs w:val="24"/>
        </w:rPr>
      </w:pPr>
    </w:p>
    <w:p w14:paraId="64BEAA90" w14:textId="77777777" w:rsidR="00DF1844" w:rsidRDefault="00DF1844" w:rsidP="00F129F3">
      <w:pPr>
        <w:spacing w:after="200"/>
        <w:rPr>
          <w:rFonts w:cs="Times New Roman"/>
          <w:szCs w:val="24"/>
        </w:rPr>
      </w:pPr>
      <w:r>
        <w:rPr>
          <w:rFonts w:cs="Times New Roman"/>
          <w:szCs w:val="24"/>
        </w:rPr>
        <w:br w:type="page"/>
      </w:r>
    </w:p>
    <w:p w14:paraId="64BEAA91" w14:textId="77777777" w:rsidR="00B51203" w:rsidRDefault="00B51203">
      <w:pPr>
        <w:spacing w:after="200"/>
        <w:rPr>
          <w:rFonts w:cs="Times New Roman"/>
          <w:szCs w:val="24"/>
        </w:rPr>
      </w:pPr>
    </w:p>
    <w:p w14:paraId="64BEAA92" w14:textId="77777777" w:rsidR="00B51203" w:rsidRDefault="00B51203">
      <w:pPr>
        <w:spacing w:after="200"/>
        <w:rPr>
          <w:rFonts w:cs="Times New Roman"/>
          <w:b/>
          <w:szCs w:val="24"/>
        </w:rPr>
      </w:pPr>
    </w:p>
    <w:p w14:paraId="64BEAA93" w14:textId="77777777" w:rsidR="00B51203" w:rsidRDefault="00B51203">
      <w:pPr>
        <w:spacing w:after="200"/>
        <w:rPr>
          <w:rFonts w:cs="Times New Roman"/>
          <w:b/>
          <w:szCs w:val="24"/>
        </w:rPr>
      </w:pPr>
    </w:p>
    <w:p w14:paraId="64BEAA94" w14:textId="77777777" w:rsidR="00B51203" w:rsidRDefault="00B51203">
      <w:pPr>
        <w:spacing w:after="200"/>
        <w:rPr>
          <w:rFonts w:cs="Times New Roman"/>
          <w:b/>
          <w:szCs w:val="24"/>
        </w:rPr>
      </w:pPr>
    </w:p>
    <w:p w14:paraId="64BEAA95" w14:textId="77777777" w:rsidR="00B51203" w:rsidRDefault="00B51203">
      <w:pPr>
        <w:spacing w:after="200"/>
        <w:rPr>
          <w:rFonts w:cs="Times New Roman"/>
          <w:b/>
          <w:szCs w:val="24"/>
        </w:rPr>
      </w:pPr>
    </w:p>
    <w:p w14:paraId="64BEAA96" w14:textId="77777777" w:rsidR="00B51203" w:rsidRDefault="00B51203">
      <w:pPr>
        <w:spacing w:after="200"/>
        <w:rPr>
          <w:rFonts w:cs="Times New Roman"/>
          <w:b/>
          <w:szCs w:val="24"/>
        </w:rPr>
      </w:pPr>
    </w:p>
    <w:p w14:paraId="64BEAA97" w14:textId="77777777" w:rsidR="00B51203" w:rsidRDefault="00B51203">
      <w:pPr>
        <w:spacing w:after="200"/>
        <w:rPr>
          <w:rFonts w:cs="Times New Roman"/>
          <w:b/>
          <w:szCs w:val="24"/>
        </w:rPr>
      </w:pPr>
    </w:p>
    <w:p w14:paraId="64BEAA98" w14:textId="77777777" w:rsidR="00B51203" w:rsidRDefault="00B51203">
      <w:pPr>
        <w:spacing w:after="200"/>
        <w:rPr>
          <w:rFonts w:cs="Times New Roman"/>
          <w:b/>
          <w:szCs w:val="24"/>
        </w:rPr>
      </w:pPr>
    </w:p>
    <w:p w14:paraId="64BEAA99" w14:textId="77777777" w:rsidR="00B51203" w:rsidRDefault="00B51203">
      <w:pPr>
        <w:spacing w:after="200"/>
        <w:rPr>
          <w:rFonts w:cs="Times New Roman"/>
          <w:b/>
          <w:szCs w:val="24"/>
        </w:rPr>
      </w:pPr>
    </w:p>
    <w:p w14:paraId="64BEAA9A" w14:textId="77777777" w:rsidR="00B51203" w:rsidRDefault="00B51203">
      <w:pPr>
        <w:spacing w:after="200"/>
        <w:rPr>
          <w:rFonts w:cs="Times New Roman"/>
          <w:b/>
          <w:szCs w:val="24"/>
        </w:rPr>
      </w:pPr>
    </w:p>
    <w:p w14:paraId="64BEAA9B" w14:textId="77777777" w:rsidR="00B51203" w:rsidRDefault="00B51203">
      <w:pPr>
        <w:spacing w:after="200"/>
        <w:rPr>
          <w:rFonts w:cs="Times New Roman"/>
          <w:b/>
          <w:szCs w:val="24"/>
        </w:rPr>
      </w:pPr>
    </w:p>
    <w:p w14:paraId="64BEAA9C" w14:textId="77777777" w:rsidR="00B51203" w:rsidRDefault="00B51203">
      <w:pPr>
        <w:spacing w:after="200"/>
        <w:rPr>
          <w:rFonts w:cs="Times New Roman"/>
          <w:b/>
          <w:szCs w:val="24"/>
        </w:rPr>
      </w:pPr>
    </w:p>
    <w:p w14:paraId="64BEAA9D" w14:textId="77777777" w:rsidR="00B51203" w:rsidRDefault="00B51203">
      <w:pPr>
        <w:spacing w:after="200"/>
        <w:rPr>
          <w:rFonts w:cs="Times New Roman"/>
          <w:b/>
          <w:szCs w:val="24"/>
        </w:rPr>
      </w:pPr>
    </w:p>
    <w:p w14:paraId="64BEAA9E" w14:textId="77777777" w:rsidR="00B51203" w:rsidRDefault="00B51203">
      <w:pPr>
        <w:spacing w:after="200"/>
        <w:rPr>
          <w:rFonts w:cs="Times New Roman"/>
          <w:b/>
          <w:szCs w:val="24"/>
        </w:rPr>
      </w:pPr>
    </w:p>
    <w:p w14:paraId="64BEAA9F" w14:textId="77777777" w:rsidR="00B51203" w:rsidRPr="00B51203" w:rsidRDefault="00B51203" w:rsidP="00B51203">
      <w:pPr>
        <w:spacing w:after="200"/>
        <w:jc w:val="center"/>
        <w:rPr>
          <w:rFonts w:cs="Times New Roman"/>
          <w:b/>
          <w:szCs w:val="24"/>
        </w:rPr>
      </w:pPr>
      <w:r w:rsidRPr="00B51203">
        <w:rPr>
          <w:rFonts w:cs="Times New Roman"/>
          <w:b/>
          <w:szCs w:val="24"/>
        </w:rPr>
        <w:t>This page left intentionally blank.</w:t>
      </w:r>
      <w:r w:rsidRPr="00B51203">
        <w:rPr>
          <w:rFonts w:cs="Times New Roman"/>
          <w:b/>
          <w:szCs w:val="24"/>
        </w:rPr>
        <w:br w:type="page"/>
      </w:r>
    </w:p>
    <w:p w14:paraId="64BEAAA0" w14:textId="77777777" w:rsidR="0049356C" w:rsidRPr="00EC4EAC" w:rsidRDefault="0049356C" w:rsidP="0010178B">
      <w:pPr>
        <w:pStyle w:val="NoSpacing"/>
        <w:rPr>
          <w:rFonts w:ascii="Times New Roman" w:hAnsi="Times New Roman" w:cs="Times New Roman"/>
          <w:b/>
          <w:sz w:val="24"/>
          <w:szCs w:val="24"/>
        </w:rPr>
      </w:pPr>
      <w:r w:rsidRPr="00EC4EAC">
        <w:rPr>
          <w:rFonts w:ascii="Times New Roman" w:hAnsi="Times New Roman" w:cs="Times New Roman"/>
          <w:b/>
          <w:sz w:val="24"/>
          <w:szCs w:val="24"/>
        </w:rPr>
        <w:lastRenderedPageBreak/>
        <w:t>Contents</w:t>
      </w:r>
    </w:p>
    <w:p w14:paraId="64BEAAA1" w14:textId="77777777" w:rsidR="0049356C" w:rsidRPr="00EC4EAC" w:rsidRDefault="00EC4EAC" w:rsidP="00EC4EAC">
      <w:pPr>
        <w:pStyle w:val="NoSpacing"/>
        <w:jc w:val="right"/>
        <w:rPr>
          <w:rFonts w:ascii="Times New Roman" w:hAnsi="Times New Roman" w:cs="Times New Roman"/>
          <w:b/>
          <w:sz w:val="20"/>
          <w:szCs w:val="20"/>
        </w:rPr>
      </w:pPr>
      <w:r w:rsidRPr="00EC4EAC">
        <w:rPr>
          <w:rFonts w:ascii="Times New Roman" w:hAnsi="Times New Roman" w:cs="Times New Roman"/>
          <w:b/>
          <w:sz w:val="20"/>
          <w:szCs w:val="20"/>
        </w:rPr>
        <w:t>Page</w:t>
      </w:r>
    </w:p>
    <w:p w14:paraId="64BEAAA2" w14:textId="77777777" w:rsidR="004D4AA2" w:rsidRDefault="00910225">
      <w:pPr>
        <w:pStyle w:val="TOC1"/>
        <w:rPr>
          <w:rFonts w:asciiTheme="minorHAnsi" w:eastAsiaTheme="minorEastAsia" w:hAnsiTheme="minorHAnsi"/>
          <w:noProof/>
          <w:sz w:val="22"/>
        </w:rPr>
      </w:pPr>
      <w:r>
        <w:rPr>
          <w:rFonts w:cs="Times New Roman"/>
          <w:szCs w:val="24"/>
        </w:rPr>
        <w:fldChar w:fldCharType="begin"/>
      </w:r>
      <w:r w:rsidR="00FF22B0">
        <w:rPr>
          <w:rFonts w:cs="Times New Roman"/>
          <w:szCs w:val="24"/>
        </w:rPr>
        <w:instrText xml:space="preserve"> TOC \o "1-2" \h \z \u </w:instrText>
      </w:r>
      <w:r>
        <w:rPr>
          <w:rFonts w:cs="Times New Roman"/>
          <w:szCs w:val="24"/>
        </w:rPr>
        <w:fldChar w:fldCharType="separate"/>
      </w:r>
      <w:hyperlink w:anchor="_Toc501521935" w:history="1">
        <w:r w:rsidR="004D4AA2" w:rsidRPr="00356662">
          <w:rPr>
            <w:rStyle w:val="Hyperlink"/>
            <w:noProof/>
          </w:rPr>
          <w:t>Chapter 1</w:t>
        </w:r>
        <w:r w:rsidR="00AE7A6B">
          <w:rPr>
            <w:rStyle w:val="Hyperlink"/>
            <w:noProof/>
          </w:rPr>
          <w:t xml:space="preserve">  </w:t>
        </w:r>
      </w:hyperlink>
      <w:hyperlink w:anchor="_Toc501521936" w:history="1">
        <w:r w:rsidR="004D4AA2" w:rsidRPr="00356662">
          <w:rPr>
            <w:rStyle w:val="Hyperlink"/>
            <w:noProof/>
          </w:rPr>
          <w:t>Mission</w:t>
        </w:r>
        <w:r w:rsidR="004D4AA2">
          <w:rPr>
            <w:noProof/>
            <w:webHidden/>
          </w:rPr>
          <w:tab/>
        </w:r>
        <w:r w:rsidR="004D4AA2">
          <w:rPr>
            <w:noProof/>
            <w:webHidden/>
          </w:rPr>
          <w:fldChar w:fldCharType="begin"/>
        </w:r>
        <w:r w:rsidR="004D4AA2">
          <w:rPr>
            <w:noProof/>
            <w:webHidden/>
          </w:rPr>
          <w:instrText xml:space="preserve"> PAGEREF _Toc501521936 \h </w:instrText>
        </w:r>
        <w:r w:rsidR="004D4AA2">
          <w:rPr>
            <w:noProof/>
            <w:webHidden/>
          </w:rPr>
        </w:r>
        <w:r w:rsidR="004D4AA2">
          <w:rPr>
            <w:noProof/>
            <w:webHidden/>
          </w:rPr>
          <w:fldChar w:fldCharType="separate"/>
        </w:r>
        <w:r w:rsidR="00B40B17">
          <w:rPr>
            <w:noProof/>
            <w:webHidden/>
          </w:rPr>
          <w:t>6</w:t>
        </w:r>
        <w:r w:rsidR="004D4AA2">
          <w:rPr>
            <w:noProof/>
            <w:webHidden/>
          </w:rPr>
          <w:fldChar w:fldCharType="end"/>
        </w:r>
      </w:hyperlink>
    </w:p>
    <w:p w14:paraId="64BEAAA3" w14:textId="77777777" w:rsidR="004D4AA2" w:rsidRDefault="00EB0C11">
      <w:pPr>
        <w:pStyle w:val="TOC2"/>
        <w:tabs>
          <w:tab w:val="right" w:leader="dot" w:pos="9350"/>
        </w:tabs>
        <w:contextualSpacing/>
        <w:rPr>
          <w:rFonts w:asciiTheme="minorHAnsi" w:eastAsiaTheme="minorEastAsia" w:hAnsiTheme="minorHAnsi"/>
          <w:noProof/>
          <w:sz w:val="22"/>
        </w:rPr>
      </w:pPr>
      <w:hyperlink w:anchor="_Toc501521937" w:history="1">
        <w:r w:rsidR="004D4AA2" w:rsidRPr="00356662">
          <w:rPr>
            <w:rStyle w:val="Hyperlink"/>
            <w:noProof/>
          </w:rPr>
          <w:t>1-1.  Purpose</w:t>
        </w:r>
        <w:r w:rsidR="004D4AA2">
          <w:rPr>
            <w:noProof/>
            <w:webHidden/>
          </w:rPr>
          <w:tab/>
        </w:r>
        <w:r w:rsidR="004D4AA2">
          <w:rPr>
            <w:noProof/>
            <w:webHidden/>
          </w:rPr>
          <w:fldChar w:fldCharType="begin"/>
        </w:r>
        <w:r w:rsidR="004D4AA2">
          <w:rPr>
            <w:noProof/>
            <w:webHidden/>
          </w:rPr>
          <w:instrText xml:space="preserve"> PAGEREF _Toc501521937 \h </w:instrText>
        </w:r>
        <w:r w:rsidR="004D4AA2">
          <w:rPr>
            <w:noProof/>
            <w:webHidden/>
          </w:rPr>
        </w:r>
        <w:r w:rsidR="004D4AA2">
          <w:rPr>
            <w:noProof/>
            <w:webHidden/>
          </w:rPr>
          <w:fldChar w:fldCharType="separate"/>
        </w:r>
        <w:r w:rsidR="00B40B17">
          <w:rPr>
            <w:noProof/>
            <w:webHidden/>
          </w:rPr>
          <w:t>6</w:t>
        </w:r>
        <w:r w:rsidR="004D4AA2">
          <w:rPr>
            <w:noProof/>
            <w:webHidden/>
          </w:rPr>
          <w:fldChar w:fldCharType="end"/>
        </w:r>
      </w:hyperlink>
    </w:p>
    <w:p w14:paraId="64BEAAA4" w14:textId="77777777" w:rsidR="004D4AA2" w:rsidRDefault="00EB0C11">
      <w:pPr>
        <w:pStyle w:val="TOC2"/>
        <w:tabs>
          <w:tab w:val="right" w:leader="dot" w:pos="9350"/>
        </w:tabs>
        <w:contextualSpacing/>
        <w:rPr>
          <w:rFonts w:asciiTheme="minorHAnsi" w:eastAsiaTheme="minorEastAsia" w:hAnsiTheme="minorHAnsi"/>
          <w:noProof/>
          <w:sz w:val="22"/>
        </w:rPr>
      </w:pPr>
      <w:hyperlink w:anchor="_Toc501521938" w:history="1">
        <w:r w:rsidR="004D4AA2" w:rsidRPr="00356662">
          <w:rPr>
            <w:rStyle w:val="Hyperlink"/>
            <w:noProof/>
          </w:rPr>
          <w:t>1-2.  References</w:t>
        </w:r>
        <w:r w:rsidR="004D4AA2">
          <w:rPr>
            <w:noProof/>
            <w:webHidden/>
          </w:rPr>
          <w:tab/>
        </w:r>
        <w:r w:rsidR="004D4AA2">
          <w:rPr>
            <w:noProof/>
            <w:webHidden/>
          </w:rPr>
          <w:fldChar w:fldCharType="begin"/>
        </w:r>
        <w:r w:rsidR="004D4AA2">
          <w:rPr>
            <w:noProof/>
            <w:webHidden/>
          </w:rPr>
          <w:instrText xml:space="preserve"> PAGEREF _Toc501521938 \h </w:instrText>
        </w:r>
        <w:r w:rsidR="004D4AA2">
          <w:rPr>
            <w:noProof/>
            <w:webHidden/>
          </w:rPr>
        </w:r>
        <w:r w:rsidR="004D4AA2">
          <w:rPr>
            <w:noProof/>
            <w:webHidden/>
          </w:rPr>
          <w:fldChar w:fldCharType="separate"/>
        </w:r>
        <w:r w:rsidR="00B40B17">
          <w:rPr>
            <w:noProof/>
            <w:webHidden/>
          </w:rPr>
          <w:t>6</w:t>
        </w:r>
        <w:r w:rsidR="004D4AA2">
          <w:rPr>
            <w:noProof/>
            <w:webHidden/>
          </w:rPr>
          <w:fldChar w:fldCharType="end"/>
        </w:r>
      </w:hyperlink>
    </w:p>
    <w:p w14:paraId="64BEAAA5" w14:textId="77777777" w:rsidR="004D4AA2" w:rsidRDefault="00EB0C11">
      <w:pPr>
        <w:pStyle w:val="TOC2"/>
        <w:tabs>
          <w:tab w:val="right" w:leader="dot" w:pos="9350"/>
        </w:tabs>
        <w:contextualSpacing/>
        <w:rPr>
          <w:rFonts w:asciiTheme="minorHAnsi" w:eastAsiaTheme="minorEastAsia" w:hAnsiTheme="minorHAnsi"/>
          <w:noProof/>
          <w:sz w:val="22"/>
        </w:rPr>
      </w:pPr>
      <w:hyperlink w:anchor="_Toc501521939" w:history="1">
        <w:r w:rsidR="004D4AA2" w:rsidRPr="00356662">
          <w:rPr>
            <w:rStyle w:val="Hyperlink"/>
            <w:noProof/>
          </w:rPr>
          <w:t>1-3.  Explanation of abbreviations and terms</w:t>
        </w:r>
        <w:r w:rsidR="004D4AA2">
          <w:rPr>
            <w:noProof/>
            <w:webHidden/>
          </w:rPr>
          <w:tab/>
        </w:r>
        <w:r w:rsidR="004D4AA2">
          <w:rPr>
            <w:noProof/>
            <w:webHidden/>
          </w:rPr>
          <w:fldChar w:fldCharType="begin"/>
        </w:r>
        <w:r w:rsidR="004D4AA2">
          <w:rPr>
            <w:noProof/>
            <w:webHidden/>
          </w:rPr>
          <w:instrText xml:space="preserve"> PAGEREF _Toc501521939 \h </w:instrText>
        </w:r>
        <w:r w:rsidR="004D4AA2">
          <w:rPr>
            <w:noProof/>
            <w:webHidden/>
          </w:rPr>
        </w:r>
        <w:r w:rsidR="004D4AA2">
          <w:rPr>
            <w:noProof/>
            <w:webHidden/>
          </w:rPr>
          <w:fldChar w:fldCharType="separate"/>
        </w:r>
        <w:r w:rsidR="00B40B17">
          <w:rPr>
            <w:noProof/>
            <w:webHidden/>
          </w:rPr>
          <w:t>6</w:t>
        </w:r>
        <w:r w:rsidR="004D4AA2">
          <w:rPr>
            <w:noProof/>
            <w:webHidden/>
          </w:rPr>
          <w:fldChar w:fldCharType="end"/>
        </w:r>
      </w:hyperlink>
    </w:p>
    <w:p w14:paraId="64BEAAA6" w14:textId="77777777" w:rsidR="004D4AA2" w:rsidRDefault="00EB0C11">
      <w:pPr>
        <w:pStyle w:val="TOC2"/>
        <w:tabs>
          <w:tab w:val="right" w:leader="dot" w:pos="9350"/>
        </w:tabs>
        <w:contextualSpacing/>
        <w:rPr>
          <w:rFonts w:asciiTheme="minorHAnsi" w:eastAsiaTheme="minorEastAsia" w:hAnsiTheme="minorHAnsi"/>
          <w:noProof/>
          <w:sz w:val="22"/>
        </w:rPr>
      </w:pPr>
      <w:hyperlink w:anchor="_Toc501521940" w:history="1">
        <w:r w:rsidR="004D4AA2" w:rsidRPr="00356662">
          <w:rPr>
            <w:rStyle w:val="Hyperlink"/>
            <w:noProof/>
          </w:rPr>
          <w:t>1-4.  Mission</w:t>
        </w:r>
        <w:r w:rsidR="004D4AA2">
          <w:rPr>
            <w:noProof/>
            <w:webHidden/>
          </w:rPr>
          <w:tab/>
        </w:r>
        <w:r w:rsidR="004D4AA2">
          <w:rPr>
            <w:noProof/>
            <w:webHidden/>
          </w:rPr>
          <w:fldChar w:fldCharType="begin"/>
        </w:r>
        <w:r w:rsidR="004D4AA2">
          <w:rPr>
            <w:noProof/>
            <w:webHidden/>
          </w:rPr>
          <w:instrText xml:space="preserve"> PAGEREF _Toc501521940 \h </w:instrText>
        </w:r>
        <w:r w:rsidR="004D4AA2">
          <w:rPr>
            <w:noProof/>
            <w:webHidden/>
          </w:rPr>
        </w:r>
        <w:r w:rsidR="004D4AA2">
          <w:rPr>
            <w:noProof/>
            <w:webHidden/>
          </w:rPr>
          <w:fldChar w:fldCharType="separate"/>
        </w:r>
        <w:r w:rsidR="00B40B17">
          <w:rPr>
            <w:noProof/>
            <w:webHidden/>
          </w:rPr>
          <w:t>6</w:t>
        </w:r>
        <w:r w:rsidR="004D4AA2">
          <w:rPr>
            <w:noProof/>
            <w:webHidden/>
          </w:rPr>
          <w:fldChar w:fldCharType="end"/>
        </w:r>
      </w:hyperlink>
    </w:p>
    <w:p w14:paraId="64BEAAA7" w14:textId="77777777" w:rsidR="004D4AA2" w:rsidRDefault="00EB0C11">
      <w:pPr>
        <w:pStyle w:val="TOC2"/>
        <w:tabs>
          <w:tab w:val="right" w:leader="dot" w:pos="9350"/>
        </w:tabs>
        <w:contextualSpacing/>
        <w:rPr>
          <w:rFonts w:asciiTheme="minorHAnsi" w:eastAsiaTheme="minorEastAsia" w:hAnsiTheme="minorHAnsi"/>
          <w:noProof/>
          <w:sz w:val="22"/>
        </w:rPr>
      </w:pPr>
      <w:hyperlink w:anchor="_Toc501521941" w:history="1">
        <w:r w:rsidR="004D4AA2" w:rsidRPr="00356662">
          <w:rPr>
            <w:rStyle w:val="Hyperlink"/>
            <w:noProof/>
          </w:rPr>
          <w:t>1-5.  Tenets</w:t>
        </w:r>
        <w:r w:rsidR="004D4AA2">
          <w:rPr>
            <w:noProof/>
            <w:webHidden/>
          </w:rPr>
          <w:tab/>
        </w:r>
        <w:r w:rsidR="004D4AA2">
          <w:rPr>
            <w:noProof/>
            <w:webHidden/>
          </w:rPr>
          <w:fldChar w:fldCharType="begin"/>
        </w:r>
        <w:r w:rsidR="004D4AA2">
          <w:rPr>
            <w:noProof/>
            <w:webHidden/>
          </w:rPr>
          <w:instrText xml:space="preserve"> PAGEREF _Toc501521941 \h </w:instrText>
        </w:r>
        <w:r w:rsidR="004D4AA2">
          <w:rPr>
            <w:noProof/>
            <w:webHidden/>
          </w:rPr>
        </w:r>
        <w:r w:rsidR="004D4AA2">
          <w:rPr>
            <w:noProof/>
            <w:webHidden/>
          </w:rPr>
          <w:fldChar w:fldCharType="separate"/>
        </w:r>
        <w:r w:rsidR="00B40B17">
          <w:rPr>
            <w:noProof/>
            <w:webHidden/>
          </w:rPr>
          <w:t>6</w:t>
        </w:r>
        <w:r w:rsidR="004D4AA2">
          <w:rPr>
            <w:noProof/>
            <w:webHidden/>
          </w:rPr>
          <w:fldChar w:fldCharType="end"/>
        </w:r>
      </w:hyperlink>
    </w:p>
    <w:p w14:paraId="64BEAAA8" w14:textId="77777777" w:rsidR="004D4AA2" w:rsidRDefault="00EB0C11">
      <w:pPr>
        <w:pStyle w:val="TOC2"/>
        <w:tabs>
          <w:tab w:val="right" w:leader="dot" w:pos="9350"/>
        </w:tabs>
        <w:contextualSpacing/>
        <w:rPr>
          <w:rFonts w:asciiTheme="minorHAnsi" w:eastAsiaTheme="minorEastAsia" w:hAnsiTheme="minorHAnsi"/>
          <w:noProof/>
          <w:sz w:val="22"/>
        </w:rPr>
      </w:pPr>
      <w:hyperlink w:anchor="_Toc501521942" w:history="1">
        <w:r w:rsidR="004D4AA2" w:rsidRPr="00356662">
          <w:rPr>
            <w:rStyle w:val="Hyperlink"/>
            <w:noProof/>
          </w:rPr>
          <w:t>1-6.  Imperatives</w:t>
        </w:r>
        <w:r w:rsidR="004D4AA2">
          <w:rPr>
            <w:noProof/>
            <w:webHidden/>
          </w:rPr>
          <w:tab/>
        </w:r>
        <w:r w:rsidR="004D4AA2">
          <w:rPr>
            <w:noProof/>
            <w:webHidden/>
          </w:rPr>
          <w:fldChar w:fldCharType="begin"/>
        </w:r>
        <w:r w:rsidR="004D4AA2">
          <w:rPr>
            <w:noProof/>
            <w:webHidden/>
          </w:rPr>
          <w:instrText xml:space="preserve"> PAGEREF _Toc501521942 \h </w:instrText>
        </w:r>
        <w:r w:rsidR="004D4AA2">
          <w:rPr>
            <w:noProof/>
            <w:webHidden/>
          </w:rPr>
        </w:r>
        <w:r w:rsidR="004D4AA2">
          <w:rPr>
            <w:noProof/>
            <w:webHidden/>
          </w:rPr>
          <w:fldChar w:fldCharType="separate"/>
        </w:r>
        <w:r w:rsidR="00B40B17">
          <w:rPr>
            <w:noProof/>
            <w:webHidden/>
          </w:rPr>
          <w:t>7</w:t>
        </w:r>
        <w:r w:rsidR="004D4AA2">
          <w:rPr>
            <w:noProof/>
            <w:webHidden/>
          </w:rPr>
          <w:fldChar w:fldCharType="end"/>
        </w:r>
      </w:hyperlink>
    </w:p>
    <w:p w14:paraId="64BEAAA9" w14:textId="77777777" w:rsidR="004D4AA2" w:rsidRDefault="00EB0C11">
      <w:pPr>
        <w:pStyle w:val="TOC1"/>
        <w:rPr>
          <w:rFonts w:asciiTheme="minorHAnsi" w:eastAsiaTheme="minorEastAsia" w:hAnsiTheme="minorHAnsi"/>
          <w:noProof/>
          <w:sz w:val="22"/>
        </w:rPr>
      </w:pPr>
      <w:hyperlink w:anchor="_Toc501521943" w:history="1">
        <w:r w:rsidR="004D4AA2" w:rsidRPr="00356662">
          <w:rPr>
            <w:rStyle w:val="Hyperlink"/>
            <w:noProof/>
          </w:rPr>
          <w:t>Chapter 2</w:t>
        </w:r>
        <w:r w:rsidR="00AE7A6B">
          <w:rPr>
            <w:rStyle w:val="Hyperlink"/>
            <w:noProof/>
          </w:rPr>
          <w:t xml:space="preserve">  </w:t>
        </w:r>
      </w:hyperlink>
      <w:hyperlink w:anchor="_Toc501521944" w:history="1">
        <w:r w:rsidR="004D4AA2" w:rsidRPr="00356662">
          <w:rPr>
            <w:rStyle w:val="Hyperlink"/>
            <w:noProof/>
          </w:rPr>
          <w:t>Responsibilities</w:t>
        </w:r>
        <w:r w:rsidR="004D4AA2">
          <w:rPr>
            <w:noProof/>
            <w:webHidden/>
          </w:rPr>
          <w:tab/>
        </w:r>
        <w:r w:rsidR="004D4AA2">
          <w:rPr>
            <w:noProof/>
            <w:webHidden/>
          </w:rPr>
          <w:fldChar w:fldCharType="begin"/>
        </w:r>
        <w:r w:rsidR="004D4AA2">
          <w:rPr>
            <w:noProof/>
            <w:webHidden/>
          </w:rPr>
          <w:instrText xml:space="preserve"> PAGEREF _Toc501521944 \h </w:instrText>
        </w:r>
        <w:r w:rsidR="004D4AA2">
          <w:rPr>
            <w:noProof/>
            <w:webHidden/>
          </w:rPr>
        </w:r>
        <w:r w:rsidR="004D4AA2">
          <w:rPr>
            <w:noProof/>
            <w:webHidden/>
          </w:rPr>
          <w:fldChar w:fldCharType="separate"/>
        </w:r>
        <w:r w:rsidR="00B40B17">
          <w:rPr>
            <w:noProof/>
            <w:webHidden/>
          </w:rPr>
          <w:t>7</w:t>
        </w:r>
        <w:r w:rsidR="004D4AA2">
          <w:rPr>
            <w:noProof/>
            <w:webHidden/>
          </w:rPr>
          <w:fldChar w:fldCharType="end"/>
        </w:r>
      </w:hyperlink>
    </w:p>
    <w:p w14:paraId="64BEAAAA" w14:textId="77777777" w:rsidR="004D4AA2" w:rsidRDefault="00EB0C11">
      <w:pPr>
        <w:pStyle w:val="TOC2"/>
        <w:tabs>
          <w:tab w:val="right" w:leader="dot" w:pos="9350"/>
        </w:tabs>
        <w:contextualSpacing/>
        <w:rPr>
          <w:rFonts w:asciiTheme="minorHAnsi" w:eastAsiaTheme="minorEastAsia" w:hAnsiTheme="minorHAnsi"/>
          <w:noProof/>
          <w:sz w:val="22"/>
        </w:rPr>
      </w:pPr>
      <w:hyperlink w:anchor="_Toc501521945" w:history="1">
        <w:r w:rsidR="004D4AA2" w:rsidRPr="00356662">
          <w:rPr>
            <w:rStyle w:val="Hyperlink"/>
            <w:noProof/>
          </w:rPr>
          <w:t>2-1.  Deputy Commanding General (DCG)/Chief of Staff (CoS), U.S. Army Training and Doctrine Command (TRADOC)</w:t>
        </w:r>
        <w:r w:rsidR="004D4AA2">
          <w:rPr>
            <w:noProof/>
            <w:webHidden/>
          </w:rPr>
          <w:tab/>
        </w:r>
        <w:r w:rsidR="004D4AA2">
          <w:rPr>
            <w:noProof/>
            <w:webHidden/>
          </w:rPr>
          <w:fldChar w:fldCharType="begin"/>
        </w:r>
        <w:r w:rsidR="004D4AA2">
          <w:rPr>
            <w:noProof/>
            <w:webHidden/>
          </w:rPr>
          <w:instrText xml:space="preserve"> PAGEREF _Toc501521945 \h </w:instrText>
        </w:r>
        <w:r w:rsidR="004D4AA2">
          <w:rPr>
            <w:noProof/>
            <w:webHidden/>
          </w:rPr>
        </w:r>
        <w:r w:rsidR="004D4AA2">
          <w:rPr>
            <w:noProof/>
            <w:webHidden/>
          </w:rPr>
          <w:fldChar w:fldCharType="separate"/>
        </w:r>
        <w:r w:rsidR="00B40B17">
          <w:rPr>
            <w:noProof/>
            <w:webHidden/>
          </w:rPr>
          <w:t>7</w:t>
        </w:r>
        <w:r w:rsidR="004D4AA2">
          <w:rPr>
            <w:noProof/>
            <w:webHidden/>
          </w:rPr>
          <w:fldChar w:fldCharType="end"/>
        </w:r>
      </w:hyperlink>
    </w:p>
    <w:p w14:paraId="64BEAAAB" w14:textId="77777777" w:rsidR="004D4AA2" w:rsidRDefault="00EB0C11">
      <w:pPr>
        <w:pStyle w:val="TOC2"/>
        <w:tabs>
          <w:tab w:val="right" w:leader="dot" w:pos="9350"/>
        </w:tabs>
        <w:contextualSpacing/>
        <w:rPr>
          <w:rFonts w:asciiTheme="minorHAnsi" w:eastAsiaTheme="minorEastAsia" w:hAnsiTheme="minorHAnsi"/>
          <w:noProof/>
          <w:sz w:val="22"/>
        </w:rPr>
      </w:pPr>
      <w:hyperlink w:anchor="_Toc501521946" w:history="1">
        <w:r w:rsidR="004D4AA2" w:rsidRPr="00356662">
          <w:rPr>
            <w:rStyle w:val="Hyperlink"/>
            <w:noProof/>
          </w:rPr>
          <w:t>2-2.  TRADOC Chief Historian</w:t>
        </w:r>
        <w:r w:rsidR="004D4AA2">
          <w:rPr>
            <w:noProof/>
            <w:webHidden/>
          </w:rPr>
          <w:tab/>
        </w:r>
        <w:r w:rsidR="004D4AA2">
          <w:rPr>
            <w:noProof/>
            <w:webHidden/>
          </w:rPr>
          <w:fldChar w:fldCharType="begin"/>
        </w:r>
        <w:r w:rsidR="004D4AA2">
          <w:rPr>
            <w:noProof/>
            <w:webHidden/>
          </w:rPr>
          <w:instrText xml:space="preserve"> PAGEREF _Toc501521946 \h </w:instrText>
        </w:r>
        <w:r w:rsidR="004D4AA2">
          <w:rPr>
            <w:noProof/>
            <w:webHidden/>
          </w:rPr>
        </w:r>
        <w:r w:rsidR="004D4AA2">
          <w:rPr>
            <w:noProof/>
            <w:webHidden/>
          </w:rPr>
          <w:fldChar w:fldCharType="separate"/>
        </w:r>
        <w:r w:rsidR="00B40B17">
          <w:rPr>
            <w:noProof/>
            <w:webHidden/>
          </w:rPr>
          <w:t>7</w:t>
        </w:r>
        <w:r w:rsidR="004D4AA2">
          <w:rPr>
            <w:noProof/>
            <w:webHidden/>
          </w:rPr>
          <w:fldChar w:fldCharType="end"/>
        </w:r>
      </w:hyperlink>
    </w:p>
    <w:p w14:paraId="64BEAAAC" w14:textId="77777777" w:rsidR="004D4AA2" w:rsidRDefault="00EB0C11">
      <w:pPr>
        <w:pStyle w:val="TOC2"/>
        <w:tabs>
          <w:tab w:val="right" w:leader="dot" w:pos="9350"/>
        </w:tabs>
        <w:contextualSpacing/>
        <w:rPr>
          <w:rFonts w:asciiTheme="minorHAnsi" w:eastAsiaTheme="minorEastAsia" w:hAnsiTheme="minorHAnsi"/>
          <w:noProof/>
          <w:sz w:val="22"/>
        </w:rPr>
      </w:pPr>
      <w:hyperlink w:anchor="_Toc501521947" w:history="1">
        <w:r w:rsidR="004D4AA2" w:rsidRPr="00356662">
          <w:rPr>
            <w:rStyle w:val="Hyperlink"/>
            <w:noProof/>
          </w:rPr>
          <w:t>2-3.  Deputy Chief of Staff (DCoS), TRADOC</w:t>
        </w:r>
        <w:r w:rsidR="004D4AA2">
          <w:rPr>
            <w:noProof/>
            <w:webHidden/>
          </w:rPr>
          <w:tab/>
        </w:r>
        <w:r w:rsidR="004D4AA2">
          <w:rPr>
            <w:noProof/>
            <w:webHidden/>
          </w:rPr>
          <w:fldChar w:fldCharType="begin"/>
        </w:r>
        <w:r w:rsidR="004D4AA2">
          <w:rPr>
            <w:noProof/>
            <w:webHidden/>
          </w:rPr>
          <w:instrText xml:space="preserve"> PAGEREF _Toc501521947 \h </w:instrText>
        </w:r>
        <w:r w:rsidR="004D4AA2">
          <w:rPr>
            <w:noProof/>
            <w:webHidden/>
          </w:rPr>
        </w:r>
        <w:r w:rsidR="004D4AA2">
          <w:rPr>
            <w:noProof/>
            <w:webHidden/>
          </w:rPr>
          <w:fldChar w:fldCharType="separate"/>
        </w:r>
        <w:r w:rsidR="00B40B17">
          <w:rPr>
            <w:noProof/>
            <w:webHidden/>
          </w:rPr>
          <w:t>8</w:t>
        </w:r>
        <w:r w:rsidR="004D4AA2">
          <w:rPr>
            <w:noProof/>
            <w:webHidden/>
          </w:rPr>
          <w:fldChar w:fldCharType="end"/>
        </w:r>
      </w:hyperlink>
    </w:p>
    <w:p w14:paraId="64BEAAAD" w14:textId="77777777" w:rsidR="004D4AA2" w:rsidRDefault="00EB0C11">
      <w:pPr>
        <w:pStyle w:val="TOC2"/>
        <w:tabs>
          <w:tab w:val="right" w:leader="dot" w:pos="9350"/>
        </w:tabs>
        <w:contextualSpacing/>
        <w:rPr>
          <w:rFonts w:asciiTheme="minorHAnsi" w:eastAsiaTheme="minorEastAsia" w:hAnsiTheme="minorHAnsi"/>
          <w:noProof/>
          <w:sz w:val="22"/>
        </w:rPr>
      </w:pPr>
      <w:hyperlink w:anchor="_Toc501521948" w:history="1">
        <w:r w:rsidR="004D4AA2" w:rsidRPr="00356662">
          <w:rPr>
            <w:rStyle w:val="Hyperlink"/>
            <w:noProof/>
          </w:rPr>
          <w:t>2-4.  Deputy Chief of Staff (DCS), G-1/4, TRADOC</w:t>
        </w:r>
        <w:r w:rsidR="004D4AA2">
          <w:rPr>
            <w:noProof/>
            <w:webHidden/>
          </w:rPr>
          <w:tab/>
        </w:r>
        <w:r w:rsidR="004D4AA2">
          <w:rPr>
            <w:noProof/>
            <w:webHidden/>
          </w:rPr>
          <w:fldChar w:fldCharType="begin"/>
        </w:r>
        <w:r w:rsidR="004D4AA2">
          <w:rPr>
            <w:noProof/>
            <w:webHidden/>
          </w:rPr>
          <w:instrText xml:space="preserve"> PAGEREF _Toc501521948 \h </w:instrText>
        </w:r>
        <w:r w:rsidR="004D4AA2">
          <w:rPr>
            <w:noProof/>
            <w:webHidden/>
          </w:rPr>
        </w:r>
        <w:r w:rsidR="004D4AA2">
          <w:rPr>
            <w:noProof/>
            <w:webHidden/>
          </w:rPr>
          <w:fldChar w:fldCharType="separate"/>
        </w:r>
        <w:r w:rsidR="00B40B17">
          <w:rPr>
            <w:noProof/>
            <w:webHidden/>
          </w:rPr>
          <w:t>8</w:t>
        </w:r>
        <w:r w:rsidR="004D4AA2">
          <w:rPr>
            <w:noProof/>
            <w:webHidden/>
          </w:rPr>
          <w:fldChar w:fldCharType="end"/>
        </w:r>
      </w:hyperlink>
    </w:p>
    <w:p w14:paraId="64BEAAAE" w14:textId="77777777" w:rsidR="004D4AA2" w:rsidRDefault="00EB0C11">
      <w:pPr>
        <w:pStyle w:val="TOC2"/>
        <w:tabs>
          <w:tab w:val="right" w:leader="dot" w:pos="9350"/>
        </w:tabs>
        <w:contextualSpacing/>
        <w:rPr>
          <w:rFonts w:asciiTheme="minorHAnsi" w:eastAsiaTheme="minorEastAsia" w:hAnsiTheme="minorHAnsi"/>
          <w:noProof/>
          <w:sz w:val="22"/>
        </w:rPr>
      </w:pPr>
      <w:hyperlink w:anchor="_Toc501521949" w:history="1">
        <w:r w:rsidR="004D4AA2" w:rsidRPr="00356662">
          <w:rPr>
            <w:rStyle w:val="Hyperlink"/>
            <w:noProof/>
          </w:rPr>
          <w:t>2-5.  TRADOC commanders and commandants</w:t>
        </w:r>
        <w:r w:rsidR="004D4AA2">
          <w:rPr>
            <w:noProof/>
            <w:webHidden/>
          </w:rPr>
          <w:tab/>
        </w:r>
        <w:r w:rsidR="004D4AA2">
          <w:rPr>
            <w:noProof/>
            <w:webHidden/>
          </w:rPr>
          <w:fldChar w:fldCharType="begin"/>
        </w:r>
        <w:r w:rsidR="004D4AA2">
          <w:rPr>
            <w:noProof/>
            <w:webHidden/>
          </w:rPr>
          <w:instrText xml:space="preserve"> PAGEREF _Toc501521949 \h </w:instrText>
        </w:r>
        <w:r w:rsidR="004D4AA2">
          <w:rPr>
            <w:noProof/>
            <w:webHidden/>
          </w:rPr>
        </w:r>
        <w:r w:rsidR="004D4AA2">
          <w:rPr>
            <w:noProof/>
            <w:webHidden/>
          </w:rPr>
          <w:fldChar w:fldCharType="separate"/>
        </w:r>
        <w:r w:rsidR="00B40B17">
          <w:rPr>
            <w:noProof/>
            <w:webHidden/>
          </w:rPr>
          <w:t>8</w:t>
        </w:r>
        <w:r w:rsidR="004D4AA2">
          <w:rPr>
            <w:noProof/>
            <w:webHidden/>
          </w:rPr>
          <w:fldChar w:fldCharType="end"/>
        </w:r>
      </w:hyperlink>
    </w:p>
    <w:p w14:paraId="64BEAAAF" w14:textId="77777777" w:rsidR="004D4AA2" w:rsidRDefault="00EB0C11">
      <w:pPr>
        <w:pStyle w:val="TOC2"/>
        <w:tabs>
          <w:tab w:val="right" w:leader="dot" w:pos="9350"/>
        </w:tabs>
        <w:contextualSpacing/>
        <w:rPr>
          <w:rFonts w:asciiTheme="minorHAnsi" w:eastAsiaTheme="minorEastAsia" w:hAnsiTheme="minorHAnsi"/>
          <w:noProof/>
          <w:sz w:val="22"/>
        </w:rPr>
      </w:pPr>
      <w:hyperlink w:anchor="_Toc501521950" w:history="1">
        <w:r w:rsidR="004D4AA2" w:rsidRPr="00356662">
          <w:rPr>
            <w:rStyle w:val="Hyperlink"/>
            <w:noProof/>
          </w:rPr>
          <w:t>2-6.  Army University Press (AUP)/Combat Studies Institute (CSI), United States Army Combined Arms Center (CAC)</w:t>
        </w:r>
        <w:r w:rsidR="004D4AA2">
          <w:rPr>
            <w:noProof/>
            <w:webHidden/>
          </w:rPr>
          <w:tab/>
        </w:r>
        <w:r w:rsidR="004D4AA2">
          <w:rPr>
            <w:noProof/>
            <w:webHidden/>
          </w:rPr>
          <w:fldChar w:fldCharType="begin"/>
        </w:r>
        <w:r w:rsidR="004D4AA2">
          <w:rPr>
            <w:noProof/>
            <w:webHidden/>
          </w:rPr>
          <w:instrText xml:space="preserve"> PAGEREF _Toc501521950 \h </w:instrText>
        </w:r>
        <w:r w:rsidR="004D4AA2">
          <w:rPr>
            <w:noProof/>
            <w:webHidden/>
          </w:rPr>
        </w:r>
        <w:r w:rsidR="004D4AA2">
          <w:rPr>
            <w:noProof/>
            <w:webHidden/>
          </w:rPr>
          <w:fldChar w:fldCharType="separate"/>
        </w:r>
        <w:r w:rsidR="00B40B17">
          <w:rPr>
            <w:noProof/>
            <w:webHidden/>
          </w:rPr>
          <w:t>9</w:t>
        </w:r>
        <w:r w:rsidR="004D4AA2">
          <w:rPr>
            <w:noProof/>
            <w:webHidden/>
          </w:rPr>
          <w:fldChar w:fldCharType="end"/>
        </w:r>
      </w:hyperlink>
    </w:p>
    <w:p w14:paraId="64BEAAB0" w14:textId="77777777" w:rsidR="004D4AA2" w:rsidRDefault="00EB0C11">
      <w:pPr>
        <w:pStyle w:val="TOC2"/>
        <w:tabs>
          <w:tab w:val="right" w:leader="dot" w:pos="9350"/>
        </w:tabs>
        <w:contextualSpacing/>
        <w:rPr>
          <w:rFonts w:asciiTheme="minorHAnsi" w:eastAsiaTheme="minorEastAsia" w:hAnsiTheme="minorHAnsi"/>
          <w:noProof/>
          <w:sz w:val="22"/>
        </w:rPr>
      </w:pPr>
      <w:hyperlink w:anchor="_Toc501521951" w:history="1">
        <w:r w:rsidR="004D4AA2" w:rsidRPr="00356662">
          <w:rPr>
            <w:rStyle w:val="Hyperlink"/>
            <w:noProof/>
          </w:rPr>
          <w:t>2-7.  Department of Military History (DMH), United States Army Command and General Staff College (CGSC), CAC</w:t>
        </w:r>
        <w:r w:rsidR="004D4AA2">
          <w:rPr>
            <w:noProof/>
            <w:webHidden/>
          </w:rPr>
          <w:tab/>
        </w:r>
        <w:r w:rsidR="004D4AA2">
          <w:rPr>
            <w:noProof/>
            <w:webHidden/>
          </w:rPr>
          <w:fldChar w:fldCharType="begin"/>
        </w:r>
        <w:r w:rsidR="004D4AA2">
          <w:rPr>
            <w:noProof/>
            <w:webHidden/>
          </w:rPr>
          <w:instrText xml:space="preserve"> PAGEREF _Toc501521951 \h </w:instrText>
        </w:r>
        <w:r w:rsidR="004D4AA2">
          <w:rPr>
            <w:noProof/>
            <w:webHidden/>
          </w:rPr>
        </w:r>
        <w:r w:rsidR="004D4AA2">
          <w:rPr>
            <w:noProof/>
            <w:webHidden/>
          </w:rPr>
          <w:fldChar w:fldCharType="separate"/>
        </w:r>
        <w:r w:rsidR="00B40B17">
          <w:rPr>
            <w:noProof/>
            <w:webHidden/>
          </w:rPr>
          <w:t>9</w:t>
        </w:r>
        <w:r w:rsidR="004D4AA2">
          <w:rPr>
            <w:noProof/>
            <w:webHidden/>
          </w:rPr>
          <w:fldChar w:fldCharType="end"/>
        </w:r>
      </w:hyperlink>
    </w:p>
    <w:p w14:paraId="64BEAAB1" w14:textId="77777777" w:rsidR="004D4AA2" w:rsidRDefault="00EB0C11">
      <w:pPr>
        <w:pStyle w:val="TOC2"/>
        <w:tabs>
          <w:tab w:val="right" w:leader="dot" w:pos="9350"/>
        </w:tabs>
        <w:contextualSpacing/>
        <w:rPr>
          <w:rFonts w:asciiTheme="minorHAnsi" w:eastAsiaTheme="minorEastAsia" w:hAnsiTheme="minorHAnsi"/>
          <w:noProof/>
          <w:sz w:val="22"/>
        </w:rPr>
      </w:pPr>
      <w:hyperlink w:anchor="_Toc501521952" w:history="1">
        <w:r w:rsidR="004D4AA2" w:rsidRPr="00356662">
          <w:rPr>
            <w:rStyle w:val="Hyperlink"/>
            <w:noProof/>
          </w:rPr>
          <w:t>2-8.  School of Advanced Military Studies (SAMS), CGSC, CAC</w:t>
        </w:r>
        <w:r w:rsidR="004D4AA2">
          <w:rPr>
            <w:noProof/>
            <w:webHidden/>
          </w:rPr>
          <w:tab/>
        </w:r>
        <w:r w:rsidR="004D4AA2">
          <w:rPr>
            <w:noProof/>
            <w:webHidden/>
          </w:rPr>
          <w:fldChar w:fldCharType="begin"/>
        </w:r>
        <w:r w:rsidR="004D4AA2">
          <w:rPr>
            <w:noProof/>
            <w:webHidden/>
          </w:rPr>
          <w:instrText xml:space="preserve"> PAGEREF _Toc501521952 \h </w:instrText>
        </w:r>
        <w:r w:rsidR="004D4AA2">
          <w:rPr>
            <w:noProof/>
            <w:webHidden/>
          </w:rPr>
        </w:r>
        <w:r w:rsidR="004D4AA2">
          <w:rPr>
            <w:noProof/>
            <w:webHidden/>
          </w:rPr>
          <w:fldChar w:fldCharType="separate"/>
        </w:r>
        <w:r w:rsidR="00B40B17">
          <w:rPr>
            <w:noProof/>
            <w:webHidden/>
          </w:rPr>
          <w:t>10</w:t>
        </w:r>
        <w:r w:rsidR="004D4AA2">
          <w:rPr>
            <w:noProof/>
            <w:webHidden/>
          </w:rPr>
          <w:fldChar w:fldCharType="end"/>
        </w:r>
      </w:hyperlink>
    </w:p>
    <w:p w14:paraId="64BEAAB2" w14:textId="77777777" w:rsidR="004D4AA2" w:rsidRDefault="00EB0C11">
      <w:pPr>
        <w:pStyle w:val="TOC1"/>
        <w:rPr>
          <w:rFonts w:asciiTheme="minorHAnsi" w:eastAsiaTheme="minorEastAsia" w:hAnsiTheme="minorHAnsi"/>
          <w:noProof/>
          <w:sz w:val="22"/>
        </w:rPr>
      </w:pPr>
      <w:hyperlink w:anchor="_Toc501521953" w:history="1">
        <w:r w:rsidR="004D4AA2" w:rsidRPr="00356662">
          <w:rPr>
            <w:rStyle w:val="Hyperlink"/>
            <w:noProof/>
          </w:rPr>
          <w:t>Chapter 3</w:t>
        </w:r>
        <w:r w:rsidR="00AE7A6B">
          <w:rPr>
            <w:rStyle w:val="Hyperlink"/>
            <w:noProof/>
          </w:rPr>
          <w:t xml:space="preserve">  </w:t>
        </w:r>
      </w:hyperlink>
      <w:hyperlink w:anchor="_Toc501521954" w:history="1">
        <w:r w:rsidR="004D4AA2" w:rsidRPr="00356662">
          <w:rPr>
            <w:rStyle w:val="Hyperlink"/>
            <w:noProof/>
          </w:rPr>
          <w:t>Military History and Heritage Program</w:t>
        </w:r>
        <w:r w:rsidR="004D4AA2">
          <w:rPr>
            <w:noProof/>
            <w:webHidden/>
          </w:rPr>
          <w:tab/>
        </w:r>
        <w:r w:rsidR="004D4AA2">
          <w:rPr>
            <w:noProof/>
            <w:webHidden/>
          </w:rPr>
          <w:fldChar w:fldCharType="begin"/>
        </w:r>
        <w:r w:rsidR="004D4AA2">
          <w:rPr>
            <w:noProof/>
            <w:webHidden/>
          </w:rPr>
          <w:instrText xml:space="preserve"> PAGEREF _Toc501521954 \h </w:instrText>
        </w:r>
        <w:r w:rsidR="004D4AA2">
          <w:rPr>
            <w:noProof/>
            <w:webHidden/>
          </w:rPr>
        </w:r>
        <w:r w:rsidR="004D4AA2">
          <w:rPr>
            <w:noProof/>
            <w:webHidden/>
          </w:rPr>
          <w:fldChar w:fldCharType="separate"/>
        </w:r>
        <w:r w:rsidR="00B40B17">
          <w:rPr>
            <w:noProof/>
            <w:webHidden/>
          </w:rPr>
          <w:t>10</w:t>
        </w:r>
        <w:r w:rsidR="004D4AA2">
          <w:rPr>
            <w:noProof/>
            <w:webHidden/>
          </w:rPr>
          <w:fldChar w:fldCharType="end"/>
        </w:r>
      </w:hyperlink>
    </w:p>
    <w:p w14:paraId="64BEAAB3" w14:textId="77777777" w:rsidR="004D4AA2" w:rsidRDefault="00EB0C11">
      <w:pPr>
        <w:pStyle w:val="TOC2"/>
        <w:tabs>
          <w:tab w:val="right" w:leader="dot" w:pos="9350"/>
        </w:tabs>
        <w:contextualSpacing/>
        <w:rPr>
          <w:rFonts w:asciiTheme="minorHAnsi" w:eastAsiaTheme="minorEastAsia" w:hAnsiTheme="minorHAnsi"/>
          <w:noProof/>
          <w:sz w:val="22"/>
        </w:rPr>
      </w:pPr>
      <w:hyperlink w:anchor="_Toc501521955" w:history="1">
        <w:r w:rsidR="004D4AA2" w:rsidRPr="00356662">
          <w:rPr>
            <w:rStyle w:val="Hyperlink"/>
            <w:noProof/>
          </w:rPr>
          <w:t>3-1.  TRADOC Commander’s intent</w:t>
        </w:r>
        <w:r w:rsidR="004D4AA2">
          <w:rPr>
            <w:noProof/>
            <w:webHidden/>
          </w:rPr>
          <w:tab/>
        </w:r>
        <w:r w:rsidR="004D4AA2">
          <w:rPr>
            <w:noProof/>
            <w:webHidden/>
          </w:rPr>
          <w:fldChar w:fldCharType="begin"/>
        </w:r>
        <w:r w:rsidR="004D4AA2">
          <w:rPr>
            <w:noProof/>
            <w:webHidden/>
          </w:rPr>
          <w:instrText xml:space="preserve"> PAGEREF _Toc501521955 \h </w:instrText>
        </w:r>
        <w:r w:rsidR="004D4AA2">
          <w:rPr>
            <w:noProof/>
            <w:webHidden/>
          </w:rPr>
        </w:r>
        <w:r w:rsidR="004D4AA2">
          <w:rPr>
            <w:noProof/>
            <w:webHidden/>
          </w:rPr>
          <w:fldChar w:fldCharType="separate"/>
        </w:r>
        <w:r w:rsidR="00B40B17">
          <w:rPr>
            <w:noProof/>
            <w:webHidden/>
          </w:rPr>
          <w:t>10</w:t>
        </w:r>
        <w:r w:rsidR="004D4AA2">
          <w:rPr>
            <w:noProof/>
            <w:webHidden/>
          </w:rPr>
          <w:fldChar w:fldCharType="end"/>
        </w:r>
      </w:hyperlink>
    </w:p>
    <w:p w14:paraId="64BEAAB4" w14:textId="77777777" w:rsidR="004D4AA2" w:rsidRDefault="00EB0C11">
      <w:pPr>
        <w:pStyle w:val="TOC2"/>
        <w:tabs>
          <w:tab w:val="right" w:leader="dot" w:pos="9350"/>
        </w:tabs>
        <w:contextualSpacing/>
        <w:rPr>
          <w:rFonts w:asciiTheme="minorHAnsi" w:eastAsiaTheme="minorEastAsia" w:hAnsiTheme="minorHAnsi"/>
          <w:noProof/>
          <w:sz w:val="22"/>
        </w:rPr>
      </w:pPr>
      <w:hyperlink w:anchor="_Toc501521956" w:history="1">
        <w:r w:rsidR="004D4AA2" w:rsidRPr="00356662">
          <w:rPr>
            <w:rStyle w:val="Hyperlink"/>
            <w:noProof/>
          </w:rPr>
          <w:t>3-2.  Program description</w:t>
        </w:r>
        <w:r w:rsidR="004D4AA2">
          <w:rPr>
            <w:noProof/>
            <w:webHidden/>
          </w:rPr>
          <w:tab/>
        </w:r>
        <w:r w:rsidR="004D4AA2">
          <w:rPr>
            <w:noProof/>
            <w:webHidden/>
          </w:rPr>
          <w:fldChar w:fldCharType="begin"/>
        </w:r>
        <w:r w:rsidR="004D4AA2">
          <w:rPr>
            <w:noProof/>
            <w:webHidden/>
          </w:rPr>
          <w:instrText xml:space="preserve"> PAGEREF _Toc501521956 \h </w:instrText>
        </w:r>
        <w:r w:rsidR="004D4AA2">
          <w:rPr>
            <w:noProof/>
            <w:webHidden/>
          </w:rPr>
        </w:r>
        <w:r w:rsidR="004D4AA2">
          <w:rPr>
            <w:noProof/>
            <w:webHidden/>
          </w:rPr>
          <w:fldChar w:fldCharType="separate"/>
        </w:r>
        <w:r w:rsidR="00B40B17">
          <w:rPr>
            <w:noProof/>
            <w:webHidden/>
          </w:rPr>
          <w:t>11</w:t>
        </w:r>
        <w:r w:rsidR="004D4AA2">
          <w:rPr>
            <w:noProof/>
            <w:webHidden/>
          </w:rPr>
          <w:fldChar w:fldCharType="end"/>
        </w:r>
      </w:hyperlink>
    </w:p>
    <w:p w14:paraId="64BEAAB5" w14:textId="77777777" w:rsidR="004D4AA2" w:rsidRDefault="00EB0C11">
      <w:pPr>
        <w:pStyle w:val="TOC2"/>
        <w:tabs>
          <w:tab w:val="right" w:leader="dot" w:pos="9350"/>
        </w:tabs>
        <w:contextualSpacing/>
        <w:rPr>
          <w:rFonts w:asciiTheme="minorHAnsi" w:eastAsiaTheme="minorEastAsia" w:hAnsiTheme="minorHAnsi"/>
          <w:noProof/>
          <w:sz w:val="22"/>
        </w:rPr>
      </w:pPr>
      <w:hyperlink w:anchor="_Toc501521957" w:history="1">
        <w:r w:rsidR="004D4AA2" w:rsidRPr="00356662">
          <w:rPr>
            <w:rStyle w:val="Hyperlink"/>
            <w:noProof/>
          </w:rPr>
          <w:t>3-3.  Alignment</w:t>
        </w:r>
        <w:r w:rsidR="004D4AA2">
          <w:rPr>
            <w:noProof/>
            <w:webHidden/>
          </w:rPr>
          <w:tab/>
        </w:r>
        <w:r w:rsidR="004D4AA2">
          <w:rPr>
            <w:noProof/>
            <w:webHidden/>
          </w:rPr>
          <w:fldChar w:fldCharType="begin"/>
        </w:r>
        <w:r w:rsidR="004D4AA2">
          <w:rPr>
            <w:noProof/>
            <w:webHidden/>
          </w:rPr>
          <w:instrText xml:space="preserve"> PAGEREF _Toc501521957 \h </w:instrText>
        </w:r>
        <w:r w:rsidR="004D4AA2">
          <w:rPr>
            <w:noProof/>
            <w:webHidden/>
          </w:rPr>
        </w:r>
        <w:r w:rsidR="004D4AA2">
          <w:rPr>
            <w:noProof/>
            <w:webHidden/>
          </w:rPr>
          <w:fldChar w:fldCharType="separate"/>
        </w:r>
        <w:r w:rsidR="00B40B17">
          <w:rPr>
            <w:noProof/>
            <w:webHidden/>
          </w:rPr>
          <w:t>11</w:t>
        </w:r>
        <w:r w:rsidR="004D4AA2">
          <w:rPr>
            <w:noProof/>
            <w:webHidden/>
          </w:rPr>
          <w:fldChar w:fldCharType="end"/>
        </w:r>
      </w:hyperlink>
    </w:p>
    <w:p w14:paraId="64BEAAB6" w14:textId="77777777" w:rsidR="004D4AA2" w:rsidRDefault="00EB0C11">
      <w:pPr>
        <w:pStyle w:val="TOC2"/>
        <w:tabs>
          <w:tab w:val="right" w:leader="dot" w:pos="9350"/>
        </w:tabs>
        <w:contextualSpacing/>
        <w:rPr>
          <w:rFonts w:asciiTheme="minorHAnsi" w:eastAsiaTheme="minorEastAsia" w:hAnsiTheme="minorHAnsi"/>
          <w:noProof/>
          <w:sz w:val="22"/>
        </w:rPr>
      </w:pPr>
      <w:hyperlink w:anchor="_Toc501521958" w:history="1">
        <w:r w:rsidR="004D4AA2" w:rsidRPr="00356662">
          <w:rPr>
            <w:rStyle w:val="Hyperlink"/>
            <w:noProof/>
          </w:rPr>
          <w:t>3-4.  Duties</w:t>
        </w:r>
        <w:r w:rsidR="004D4AA2">
          <w:rPr>
            <w:noProof/>
            <w:webHidden/>
          </w:rPr>
          <w:tab/>
        </w:r>
        <w:r w:rsidR="004D4AA2">
          <w:rPr>
            <w:noProof/>
            <w:webHidden/>
          </w:rPr>
          <w:fldChar w:fldCharType="begin"/>
        </w:r>
        <w:r w:rsidR="004D4AA2">
          <w:rPr>
            <w:noProof/>
            <w:webHidden/>
          </w:rPr>
          <w:instrText xml:space="preserve"> PAGEREF _Toc501521958 \h </w:instrText>
        </w:r>
        <w:r w:rsidR="004D4AA2">
          <w:rPr>
            <w:noProof/>
            <w:webHidden/>
          </w:rPr>
        </w:r>
        <w:r w:rsidR="004D4AA2">
          <w:rPr>
            <w:noProof/>
            <w:webHidden/>
          </w:rPr>
          <w:fldChar w:fldCharType="separate"/>
        </w:r>
        <w:r w:rsidR="00B40B17">
          <w:rPr>
            <w:noProof/>
            <w:webHidden/>
          </w:rPr>
          <w:t>12</w:t>
        </w:r>
        <w:r w:rsidR="004D4AA2">
          <w:rPr>
            <w:noProof/>
            <w:webHidden/>
          </w:rPr>
          <w:fldChar w:fldCharType="end"/>
        </w:r>
      </w:hyperlink>
    </w:p>
    <w:p w14:paraId="64BEAAB7" w14:textId="77777777" w:rsidR="004D4AA2" w:rsidRDefault="00EB0C11">
      <w:pPr>
        <w:pStyle w:val="TOC2"/>
        <w:tabs>
          <w:tab w:val="right" w:leader="dot" w:pos="9350"/>
        </w:tabs>
        <w:contextualSpacing/>
        <w:rPr>
          <w:rFonts w:asciiTheme="minorHAnsi" w:eastAsiaTheme="minorEastAsia" w:hAnsiTheme="minorHAnsi"/>
          <w:noProof/>
          <w:sz w:val="22"/>
        </w:rPr>
      </w:pPr>
      <w:hyperlink w:anchor="_Toc501521959" w:history="1">
        <w:r w:rsidR="004D4AA2" w:rsidRPr="00356662">
          <w:rPr>
            <w:rStyle w:val="Hyperlink"/>
            <w:noProof/>
          </w:rPr>
          <w:t>3-5.  Program policies</w:t>
        </w:r>
        <w:r w:rsidR="004D4AA2">
          <w:rPr>
            <w:noProof/>
            <w:webHidden/>
          </w:rPr>
          <w:tab/>
        </w:r>
        <w:r w:rsidR="004D4AA2">
          <w:rPr>
            <w:noProof/>
            <w:webHidden/>
          </w:rPr>
          <w:fldChar w:fldCharType="begin"/>
        </w:r>
        <w:r w:rsidR="004D4AA2">
          <w:rPr>
            <w:noProof/>
            <w:webHidden/>
          </w:rPr>
          <w:instrText xml:space="preserve"> PAGEREF _Toc501521959 \h </w:instrText>
        </w:r>
        <w:r w:rsidR="004D4AA2">
          <w:rPr>
            <w:noProof/>
            <w:webHidden/>
          </w:rPr>
        </w:r>
        <w:r w:rsidR="004D4AA2">
          <w:rPr>
            <w:noProof/>
            <w:webHidden/>
          </w:rPr>
          <w:fldChar w:fldCharType="separate"/>
        </w:r>
        <w:r w:rsidR="00B40B17">
          <w:rPr>
            <w:noProof/>
            <w:webHidden/>
          </w:rPr>
          <w:t>14</w:t>
        </w:r>
        <w:r w:rsidR="004D4AA2">
          <w:rPr>
            <w:noProof/>
            <w:webHidden/>
          </w:rPr>
          <w:fldChar w:fldCharType="end"/>
        </w:r>
      </w:hyperlink>
    </w:p>
    <w:p w14:paraId="64BEAAB8" w14:textId="77777777" w:rsidR="004D4AA2" w:rsidRDefault="00EB0C11">
      <w:pPr>
        <w:pStyle w:val="TOC1"/>
        <w:rPr>
          <w:rFonts w:asciiTheme="minorHAnsi" w:eastAsiaTheme="minorEastAsia" w:hAnsiTheme="minorHAnsi"/>
          <w:noProof/>
          <w:sz w:val="22"/>
        </w:rPr>
      </w:pPr>
      <w:hyperlink w:anchor="_Toc501521960" w:history="1">
        <w:r w:rsidR="004D4AA2" w:rsidRPr="00356662">
          <w:rPr>
            <w:rStyle w:val="Hyperlink"/>
            <w:noProof/>
          </w:rPr>
          <w:t>Appendix A</w:t>
        </w:r>
        <w:r w:rsidR="00AE7A6B">
          <w:rPr>
            <w:rStyle w:val="Hyperlink"/>
            <w:noProof/>
          </w:rPr>
          <w:t xml:space="preserve">  </w:t>
        </w:r>
      </w:hyperlink>
      <w:hyperlink w:anchor="_Toc501521961" w:history="1">
        <w:r w:rsidR="004D4AA2" w:rsidRPr="00356662">
          <w:rPr>
            <w:rStyle w:val="Hyperlink"/>
            <w:noProof/>
          </w:rPr>
          <w:t>References</w:t>
        </w:r>
        <w:r w:rsidR="004D4AA2">
          <w:rPr>
            <w:noProof/>
            <w:webHidden/>
          </w:rPr>
          <w:tab/>
        </w:r>
        <w:r w:rsidR="004D4AA2">
          <w:rPr>
            <w:noProof/>
            <w:webHidden/>
          </w:rPr>
          <w:fldChar w:fldCharType="begin"/>
        </w:r>
        <w:r w:rsidR="004D4AA2">
          <w:rPr>
            <w:noProof/>
            <w:webHidden/>
          </w:rPr>
          <w:instrText xml:space="preserve"> PAGEREF _Toc501521961 \h </w:instrText>
        </w:r>
        <w:r w:rsidR="004D4AA2">
          <w:rPr>
            <w:noProof/>
            <w:webHidden/>
          </w:rPr>
        </w:r>
        <w:r w:rsidR="004D4AA2">
          <w:rPr>
            <w:noProof/>
            <w:webHidden/>
          </w:rPr>
          <w:fldChar w:fldCharType="separate"/>
        </w:r>
        <w:r w:rsidR="00B40B17">
          <w:rPr>
            <w:noProof/>
            <w:webHidden/>
          </w:rPr>
          <w:t>16</w:t>
        </w:r>
        <w:r w:rsidR="004D4AA2">
          <w:rPr>
            <w:noProof/>
            <w:webHidden/>
          </w:rPr>
          <w:fldChar w:fldCharType="end"/>
        </w:r>
      </w:hyperlink>
    </w:p>
    <w:p w14:paraId="64BEAAB9" w14:textId="77777777" w:rsidR="004D4AA2" w:rsidRDefault="00EB0C11">
      <w:pPr>
        <w:pStyle w:val="TOC1"/>
        <w:rPr>
          <w:rFonts w:asciiTheme="minorHAnsi" w:eastAsiaTheme="minorEastAsia" w:hAnsiTheme="minorHAnsi"/>
          <w:noProof/>
          <w:sz w:val="22"/>
        </w:rPr>
      </w:pPr>
      <w:hyperlink w:anchor="_Toc501521962" w:history="1">
        <w:r w:rsidR="004D4AA2" w:rsidRPr="00356662">
          <w:rPr>
            <w:rStyle w:val="Hyperlink"/>
            <w:noProof/>
          </w:rPr>
          <w:t>Glossary</w:t>
        </w:r>
        <w:r w:rsidR="004D4AA2">
          <w:rPr>
            <w:noProof/>
            <w:webHidden/>
          </w:rPr>
          <w:tab/>
        </w:r>
        <w:r w:rsidR="004D4AA2">
          <w:rPr>
            <w:noProof/>
            <w:webHidden/>
          </w:rPr>
          <w:fldChar w:fldCharType="begin"/>
        </w:r>
        <w:r w:rsidR="004D4AA2">
          <w:rPr>
            <w:noProof/>
            <w:webHidden/>
          </w:rPr>
          <w:instrText xml:space="preserve"> PAGEREF _Toc501521962 \h </w:instrText>
        </w:r>
        <w:r w:rsidR="004D4AA2">
          <w:rPr>
            <w:noProof/>
            <w:webHidden/>
          </w:rPr>
        </w:r>
        <w:r w:rsidR="004D4AA2">
          <w:rPr>
            <w:noProof/>
            <w:webHidden/>
          </w:rPr>
          <w:fldChar w:fldCharType="separate"/>
        </w:r>
        <w:r w:rsidR="00B40B17">
          <w:rPr>
            <w:noProof/>
            <w:webHidden/>
          </w:rPr>
          <w:t>17</w:t>
        </w:r>
        <w:r w:rsidR="004D4AA2">
          <w:rPr>
            <w:noProof/>
            <w:webHidden/>
          </w:rPr>
          <w:fldChar w:fldCharType="end"/>
        </w:r>
      </w:hyperlink>
    </w:p>
    <w:p w14:paraId="64BEAABA" w14:textId="77777777" w:rsidR="001D0431" w:rsidRDefault="00910225" w:rsidP="00FF22B0">
      <w:pPr>
        <w:pStyle w:val="NoSpacing"/>
        <w:contextualSpacing/>
        <w:rPr>
          <w:rFonts w:cs="Times New Roman"/>
          <w:b/>
          <w:szCs w:val="24"/>
        </w:rPr>
      </w:pPr>
      <w:r>
        <w:rPr>
          <w:rFonts w:ascii="Times New Roman" w:hAnsi="Times New Roman" w:cs="Times New Roman"/>
          <w:sz w:val="24"/>
          <w:szCs w:val="24"/>
        </w:rPr>
        <w:fldChar w:fldCharType="end"/>
      </w:r>
      <w:r w:rsidR="001D0431">
        <w:br w:type="page"/>
      </w:r>
      <w:r w:rsidR="004D4AA2">
        <w:lastRenderedPageBreak/>
        <w:t xml:space="preserve">      </w:t>
      </w:r>
    </w:p>
    <w:p w14:paraId="64BEAABB" w14:textId="77777777" w:rsidR="00725C3E" w:rsidRPr="00DF1844" w:rsidRDefault="00725C3E" w:rsidP="00DF1844">
      <w:pPr>
        <w:pStyle w:val="Heading1"/>
      </w:pPr>
      <w:bookmarkStart w:id="1" w:name="_Toc501521935"/>
      <w:r w:rsidRPr="00DF1844">
        <w:t>Chapter 1</w:t>
      </w:r>
      <w:bookmarkEnd w:id="1"/>
    </w:p>
    <w:p w14:paraId="64BEAABC" w14:textId="77777777" w:rsidR="00725C3E" w:rsidRPr="00DF1844" w:rsidRDefault="00725C3E" w:rsidP="00DF1844">
      <w:pPr>
        <w:pStyle w:val="Heading1"/>
      </w:pPr>
      <w:bookmarkStart w:id="2" w:name="_Toc501521936"/>
      <w:r w:rsidRPr="00DF1844">
        <w:t>Mission</w:t>
      </w:r>
      <w:bookmarkEnd w:id="2"/>
    </w:p>
    <w:p w14:paraId="64BEAABD" w14:textId="77777777" w:rsidR="00725C3E" w:rsidRPr="00BE0057" w:rsidRDefault="00725C3E" w:rsidP="0010178B">
      <w:pPr>
        <w:pStyle w:val="NoSpacing"/>
        <w:rPr>
          <w:rFonts w:ascii="Times New Roman" w:hAnsi="Times New Roman" w:cs="Times New Roman"/>
          <w:sz w:val="24"/>
          <w:szCs w:val="24"/>
        </w:rPr>
      </w:pPr>
    </w:p>
    <w:p w14:paraId="64BEAABE" w14:textId="77777777" w:rsidR="00115882" w:rsidRPr="00DF1844" w:rsidRDefault="00725C3E" w:rsidP="00DF1844">
      <w:pPr>
        <w:pStyle w:val="Heading2"/>
      </w:pPr>
      <w:bookmarkStart w:id="3" w:name="_Toc501521937"/>
      <w:r w:rsidRPr="00DF1844">
        <w:t>1-1</w:t>
      </w:r>
      <w:proofErr w:type="gramStart"/>
      <w:r w:rsidRPr="00DF1844">
        <w:t xml:space="preserve">. </w:t>
      </w:r>
      <w:r w:rsidR="00EC4EAC">
        <w:t xml:space="preserve"> </w:t>
      </w:r>
      <w:r w:rsidRPr="00DF1844">
        <w:t>Purpose</w:t>
      </w:r>
      <w:bookmarkEnd w:id="3"/>
      <w:proofErr w:type="gramEnd"/>
    </w:p>
    <w:p w14:paraId="64BEAABF" w14:textId="77777777" w:rsidR="00725C3E" w:rsidRPr="00BE0057" w:rsidRDefault="00725C3E"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This regulation establishes policies</w:t>
      </w:r>
      <w:r w:rsidR="0013201F" w:rsidRPr="00BE0057">
        <w:rPr>
          <w:rFonts w:ascii="Times New Roman" w:hAnsi="Times New Roman" w:cs="Times New Roman"/>
          <w:sz w:val="24"/>
          <w:szCs w:val="24"/>
        </w:rPr>
        <w:t xml:space="preserve">, identifies </w:t>
      </w:r>
      <w:r w:rsidR="00883D80" w:rsidRPr="00BE0057">
        <w:rPr>
          <w:rFonts w:ascii="Times New Roman" w:hAnsi="Times New Roman" w:cs="Times New Roman"/>
          <w:sz w:val="24"/>
          <w:szCs w:val="24"/>
        </w:rPr>
        <w:t>practices</w:t>
      </w:r>
      <w:r w:rsidR="0013201F" w:rsidRPr="00BE0057">
        <w:rPr>
          <w:rFonts w:ascii="Times New Roman" w:hAnsi="Times New Roman" w:cs="Times New Roman"/>
          <w:sz w:val="24"/>
          <w:szCs w:val="24"/>
        </w:rPr>
        <w:t xml:space="preserve">, </w:t>
      </w:r>
      <w:r w:rsidRPr="00BE0057">
        <w:rPr>
          <w:rFonts w:ascii="Times New Roman" w:hAnsi="Times New Roman" w:cs="Times New Roman"/>
          <w:sz w:val="24"/>
          <w:szCs w:val="24"/>
        </w:rPr>
        <w:t xml:space="preserve">and conveys the U.S. Army Training and Doctrine Command (TRADOC) Commander’s intent for collecting, interpreting, and </w:t>
      </w:r>
      <w:r w:rsidR="0042370A" w:rsidRPr="00BE0057">
        <w:rPr>
          <w:rFonts w:ascii="Times New Roman" w:hAnsi="Times New Roman" w:cs="Times New Roman"/>
          <w:sz w:val="24"/>
          <w:szCs w:val="24"/>
        </w:rPr>
        <w:t xml:space="preserve">educating using </w:t>
      </w:r>
      <w:r w:rsidRPr="00BE0057">
        <w:rPr>
          <w:rFonts w:ascii="Times New Roman" w:hAnsi="Times New Roman" w:cs="Times New Roman"/>
          <w:sz w:val="24"/>
          <w:szCs w:val="24"/>
        </w:rPr>
        <w:t>military history and heritage in TRADOC and practicing public history within the command</w:t>
      </w:r>
      <w:r w:rsidR="0042370A" w:rsidRPr="00BE0057">
        <w:rPr>
          <w:rFonts w:ascii="Times New Roman" w:hAnsi="Times New Roman" w:cs="Times New Roman"/>
          <w:sz w:val="24"/>
          <w:szCs w:val="24"/>
        </w:rPr>
        <w:t xml:space="preserve">, all as part of the process of </w:t>
      </w:r>
      <w:r w:rsidR="00A95A44">
        <w:rPr>
          <w:rFonts w:ascii="Times New Roman" w:hAnsi="Times New Roman" w:cs="Times New Roman"/>
          <w:sz w:val="24"/>
          <w:szCs w:val="24"/>
        </w:rPr>
        <w:t xml:space="preserve">professionally </w:t>
      </w:r>
      <w:r w:rsidR="0042370A" w:rsidRPr="00BE0057">
        <w:rPr>
          <w:rFonts w:ascii="Times New Roman" w:hAnsi="Times New Roman" w:cs="Times New Roman"/>
          <w:sz w:val="24"/>
          <w:szCs w:val="24"/>
        </w:rPr>
        <w:t xml:space="preserve">developing </w:t>
      </w:r>
      <w:r w:rsidR="00A614C1">
        <w:rPr>
          <w:rFonts w:ascii="Times New Roman" w:hAnsi="Times New Roman" w:cs="Times New Roman"/>
          <w:sz w:val="24"/>
          <w:szCs w:val="24"/>
        </w:rPr>
        <w:t xml:space="preserve">military and civilian </w:t>
      </w:r>
      <w:r w:rsidR="0042370A" w:rsidRPr="00BE0057">
        <w:rPr>
          <w:rFonts w:ascii="Times New Roman" w:hAnsi="Times New Roman" w:cs="Times New Roman"/>
          <w:sz w:val="24"/>
          <w:szCs w:val="24"/>
        </w:rPr>
        <w:t>leaders</w:t>
      </w:r>
      <w:r w:rsidRPr="00BE0057">
        <w:rPr>
          <w:rFonts w:ascii="Times New Roman" w:hAnsi="Times New Roman" w:cs="Times New Roman"/>
          <w:sz w:val="24"/>
          <w:szCs w:val="24"/>
        </w:rPr>
        <w:t>.</w:t>
      </w:r>
    </w:p>
    <w:p w14:paraId="64BEAAC0" w14:textId="77777777" w:rsidR="00725C3E" w:rsidRPr="00BE0057" w:rsidRDefault="00725C3E" w:rsidP="0010178B">
      <w:pPr>
        <w:pStyle w:val="NoSpacing"/>
        <w:rPr>
          <w:rFonts w:ascii="Times New Roman" w:hAnsi="Times New Roman" w:cs="Times New Roman"/>
          <w:sz w:val="24"/>
          <w:szCs w:val="24"/>
        </w:rPr>
      </w:pPr>
    </w:p>
    <w:p w14:paraId="64BEAAC1" w14:textId="77777777" w:rsidR="00725C3E" w:rsidRPr="00BE0057" w:rsidRDefault="00725C3E" w:rsidP="00DF1844">
      <w:pPr>
        <w:pStyle w:val="Heading2"/>
      </w:pPr>
      <w:bookmarkStart w:id="4" w:name="_Toc501521938"/>
      <w:r w:rsidRPr="00BE0057">
        <w:t>1-2</w:t>
      </w:r>
      <w:proofErr w:type="gramStart"/>
      <w:r w:rsidRPr="00BE0057">
        <w:t xml:space="preserve">. </w:t>
      </w:r>
      <w:r w:rsidR="00EC4EAC">
        <w:t xml:space="preserve"> </w:t>
      </w:r>
      <w:r w:rsidRPr="00BE0057">
        <w:t>References</w:t>
      </w:r>
      <w:bookmarkEnd w:id="4"/>
      <w:proofErr w:type="gramEnd"/>
    </w:p>
    <w:p w14:paraId="64BEAAC2" w14:textId="77777777" w:rsidR="00725C3E" w:rsidRPr="00BE0057" w:rsidRDefault="00725C3E"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 xml:space="preserve">Required and related publications and prescribed and referenced forms are listed </w:t>
      </w:r>
      <w:r w:rsidRPr="00EC4EAC">
        <w:rPr>
          <w:rFonts w:ascii="Times New Roman" w:hAnsi="Times New Roman" w:cs="Times New Roman"/>
          <w:sz w:val="24"/>
          <w:szCs w:val="24"/>
        </w:rPr>
        <w:t>in appendix A.</w:t>
      </w:r>
    </w:p>
    <w:p w14:paraId="64BEAAC3" w14:textId="77777777" w:rsidR="00725C3E" w:rsidRPr="00BE0057" w:rsidRDefault="00725C3E" w:rsidP="0010178B">
      <w:pPr>
        <w:pStyle w:val="NoSpacing"/>
        <w:rPr>
          <w:rFonts w:ascii="Times New Roman" w:hAnsi="Times New Roman" w:cs="Times New Roman"/>
          <w:sz w:val="24"/>
          <w:szCs w:val="24"/>
        </w:rPr>
      </w:pPr>
    </w:p>
    <w:p w14:paraId="64BEAAC4" w14:textId="77777777" w:rsidR="00725C3E" w:rsidRPr="00BE0057" w:rsidRDefault="00725C3E" w:rsidP="00DF1844">
      <w:pPr>
        <w:pStyle w:val="Heading2"/>
      </w:pPr>
      <w:bookmarkStart w:id="5" w:name="_Toc501521939"/>
      <w:r w:rsidRPr="00BE0057">
        <w:t>1-3</w:t>
      </w:r>
      <w:proofErr w:type="gramStart"/>
      <w:r w:rsidRPr="00BE0057">
        <w:t xml:space="preserve">. </w:t>
      </w:r>
      <w:r w:rsidR="00EC4EAC">
        <w:t xml:space="preserve"> </w:t>
      </w:r>
      <w:r w:rsidRPr="00BE0057">
        <w:t>Explanation</w:t>
      </w:r>
      <w:proofErr w:type="gramEnd"/>
      <w:r w:rsidRPr="00BE0057">
        <w:t xml:space="preserve"> of abbreviations and terms</w:t>
      </w:r>
      <w:bookmarkEnd w:id="5"/>
    </w:p>
    <w:p w14:paraId="64BEAAC5" w14:textId="77777777" w:rsidR="00725C3E" w:rsidRPr="00BE0057" w:rsidRDefault="00725C3E"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 xml:space="preserve">Abbreviations and terms in this regulation are explained in the </w:t>
      </w:r>
      <w:r w:rsidRPr="00EC4EAC">
        <w:rPr>
          <w:rFonts w:ascii="Times New Roman" w:hAnsi="Times New Roman" w:cs="Times New Roman"/>
          <w:sz w:val="24"/>
          <w:szCs w:val="24"/>
        </w:rPr>
        <w:t>glossary</w:t>
      </w:r>
      <w:r w:rsidRPr="00BE0057">
        <w:rPr>
          <w:rFonts w:ascii="Times New Roman" w:hAnsi="Times New Roman" w:cs="Times New Roman"/>
          <w:sz w:val="24"/>
          <w:szCs w:val="24"/>
        </w:rPr>
        <w:t>.</w:t>
      </w:r>
    </w:p>
    <w:p w14:paraId="64BEAAC6" w14:textId="77777777" w:rsidR="00725C3E" w:rsidRPr="00BE0057" w:rsidRDefault="00725C3E" w:rsidP="0010178B">
      <w:pPr>
        <w:pStyle w:val="NoSpacing"/>
        <w:rPr>
          <w:rFonts w:ascii="Times New Roman" w:hAnsi="Times New Roman" w:cs="Times New Roman"/>
          <w:sz w:val="24"/>
          <w:szCs w:val="24"/>
        </w:rPr>
      </w:pPr>
    </w:p>
    <w:p w14:paraId="64BEAAC7" w14:textId="77777777" w:rsidR="00725C3E" w:rsidRPr="00BE0057" w:rsidRDefault="00725C3E" w:rsidP="00DF1844">
      <w:pPr>
        <w:pStyle w:val="Heading2"/>
      </w:pPr>
      <w:bookmarkStart w:id="6" w:name="_Toc501521940"/>
      <w:r w:rsidRPr="00BE0057">
        <w:t>1-4</w:t>
      </w:r>
      <w:proofErr w:type="gramStart"/>
      <w:r w:rsidRPr="00BE0057">
        <w:t xml:space="preserve">. </w:t>
      </w:r>
      <w:r w:rsidR="00EC4EAC">
        <w:t xml:space="preserve"> </w:t>
      </w:r>
      <w:r w:rsidRPr="00BE0057">
        <w:t>Mission</w:t>
      </w:r>
      <w:bookmarkEnd w:id="6"/>
      <w:proofErr w:type="gramEnd"/>
    </w:p>
    <w:p w14:paraId="64BEAAC8" w14:textId="77777777" w:rsidR="00725C3E" w:rsidRPr="00BE0057" w:rsidRDefault="00D75CD4"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The mission of the TRADOC Military</w:t>
      </w:r>
      <w:r w:rsidR="0095330F" w:rsidRPr="00BE0057">
        <w:rPr>
          <w:rFonts w:ascii="Times New Roman" w:hAnsi="Times New Roman" w:cs="Times New Roman"/>
          <w:sz w:val="24"/>
          <w:szCs w:val="24"/>
        </w:rPr>
        <w:t xml:space="preserve"> History and Heritage Program (</w:t>
      </w:r>
      <w:r w:rsidRPr="00BE0057">
        <w:rPr>
          <w:rFonts w:ascii="Times New Roman" w:hAnsi="Times New Roman" w:cs="Times New Roman"/>
          <w:sz w:val="24"/>
          <w:szCs w:val="24"/>
        </w:rPr>
        <w:t xml:space="preserve">MHHP) is to </w:t>
      </w:r>
      <w:r w:rsidR="0042370A" w:rsidRPr="00BE0057">
        <w:rPr>
          <w:rFonts w:ascii="Times New Roman" w:hAnsi="Times New Roman" w:cs="Times New Roman"/>
          <w:sz w:val="24"/>
          <w:szCs w:val="24"/>
        </w:rPr>
        <w:t>educate Soldiers, Cadets, and civilians in the history and heritage of the U.S. Army by collection and interpretation of data and artifacts and by classroom and field instruction</w:t>
      </w:r>
      <w:r w:rsidRPr="00BE0057">
        <w:rPr>
          <w:rFonts w:ascii="Times New Roman" w:hAnsi="Times New Roman" w:cs="Times New Roman"/>
          <w:sz w:val="24"/>
          <w:szCs w:val="24"/>
        </w:rPr>
        <w:t xml:space="preserve">, which </w:t>
      </w:r>
      <w:r w:rsidR="004C1EA9" w:rsidRPr="00BE0057">
        <w:rPr>
          <w:rFonts w:ascii="Times New Roman" w:hAnsi="Times New Roman" w:cs="Times New Roman"/>
          <w:sz w:val="24"/>
          <w:szCs w:val="24"/>
        </w:rPr>
        <w:t xml:space="preserve">together </w:t>
      </w:r>
      <w:r w:rsidRPr="00BE0057">
        <w:rPr>
          <w:rFonts w:ascii="Times New Roman" w:hAnsi="Times New Roman" w:cs="Times New Roman"/>
          <w:sz w:val="24"/>
          <w:szCs w:val="24"/>
        </w:rPr>
        <w:t>provide lead</w:t>
      </w:r>
      <w:r w:rsidR="0042370A" w:rsidRPr="00BE0057">
        <w:rPr>
          <w:rFonts w:ascii="Times New Roman" w:hAnsi="Times New Roman" w:cs="Times New Roman"/>
          <w:sz w:val="24"/>
          <w:szCs w:val="24"/>
        </w:rPr>
        <w:t>ers of today and tomorrow with the</w:t>
      </w:r>
      <w:r w:rsidRPr="00BE0057">
        <w:rPr>
          <w:rFonts w:ascii="Times New Roman" w:hAnsi="Times New Roman" w:cs="Times New Roman"/>
          <w:sz w:val="24"/>
          <w:szCs w:val="24"/>
        </w:rPr>
        <w:t xml:space="preserve"> context </w:t>
      </w:r>
      <w:r w:rsidR="0042370A" w:rsidRPr="00BE0057">
        <w:rPr>
          <w:rFonts w:ascii="Times New Roman" w:hAnsi="Times New Roman" w:cs="Times New Roman"/>
          <w:sz w:val="24"/>
          <w:szCs w:val="24"/>
        </w:rPr>
        <w:t xml:space="preserve">required </w:t>
      </w:r>
      <w:r w:rsidRPr="00BE0057">
        <w:rPr>
          <w:rFonts w:ascii="Times New Roman" w:hAnsi="Times New Roman" w:cs="Times New Roman"/>
          <w:sz w:val="24"/>
          <w:szCs w:val="24"/>
        </w:rPr>
        <w:t xml:space="preserve">for making informed decisions relative to the </w:t>
      </w:r>
      <w:r w:rsidR="0042370A" w:rsidRPr="00BE0057">
        <w:rPr>
          <w:rFonts w:ascii="Times New Roman" w:hAnsi="Times New Roman" w:cs="Times New Roman"/>
          <w:sz w:val="24"/>
          <w:szCs w:val="24"/>
        </w:rPr>
        <w:t>human dynamics of war</w:t>
      </w:r>
      <w:r w:rsidRPr="00BE0057">
        <w:rPr>
          <w:rFonts w:ascii="Times New Roman" w:hAnsi="Times New Roman" w:cs="Times New Roman"/>
          <w:sz w:val="24"/>
          <w:szCs w:val="24"/>
        </w:rPr>
        <w:t>, organizational an</w:t>
      </w:r>
      <w:r w:rsidR="004C1EA9" w:rsidRPr="00BE0057">
        <w:rPr>
          <w:rFonts w:ascii="Times New Roman" w:hAnsi="Times New Roman" w:cs="Times New Roman"/>
          <w:sz w:val="24"/>
          <w:szCs w:val="24"/>
        </w:rPr>
        <w:t>d institutional change</w:t>
      </w:r>
      <w:r w:rsidRPr="00BE0057">
        <w:rPr>
          <w:rFonts w:ascii="Times New Roman" w:hAnsi="Times New Roman" w:cs="Times New Roman"/>
          <w:sz w:val="24"/>
          <w:szCs w:val="24"/>
        </w:rPr>
        <w:t xml:space="preserve">, and the </w:t>
      </w:r>
      <w:r w:rsidR="004C1EA9" w:rsidRPr="00BE0057">
        <w:rPr>
          <w:rFonts w:ascii="Times New Roman" w:hAnsi="Times New Roman" w:cs="Times New Roman"/>
          <w:sz w:val="24"/>
          <w:szCs w:val="24"/>
        </w:rPr>
        <w:t>relationship between the Army and the American people over time.  TRADOC military history and heritage professionals collect historically significant data and ar</w:t>
      </w:r>
      <w:r w:rsidR="00A61577" w:rsidRPr="00BE0057">
        <w:rPr>
          <w:rFonts w:ascii="Times New Roman" w:hAnsi="Times New Roman" w:cs="Times New Roman"/>
          <w:sz w:val="24"/>
          <w:szCs w:val="24"/>
        </w:rPr>
        <w:t>tifacts and make them available</w:t>
      </w:r>
      <w:r w:rsidR="004C1EA9" w:rsidRPr="00BE0057">
        <w:rPr>
          <w:rFonts w:ascii="Times New Roman" w:hAnsi="Times New Roman" w:cs="Times New Roman"/>
          <w:sz w:val="24"/>
          <w:szCs w:val="24"/>
        </w:rPr>
        <w:t xml:space="preserve"> in multiple ways to a </w:t>
      </w:r>
      <w:r w:rsidR="0042370A" w:rsidRPr="00BE0057">
        <w:rPr>
          <w:rFonts w:ascii="Times New Roman" w:hAnsi="Times New Roman" w:cs="Times New Roman"/>
          <w:sz w:val="24"/>
          <w:szCs w:val="24"/>
        </w:rPr>
        <w:t xml:space="preserve">broad audience </w:t>
      </w:r>
      <w:r w:rsidR="0013201F" w:rsidRPr="00BE0057">
        <w:rPr>
          <w:rFonts w:ascii="Times New Roman" w:hAnsi="Times New Roman" w:cs="Times New Roman"/>
          <w:sz w:val="24"/>
          <w:szCs w:val="24"/>
        </w:rPr>
        <w:t xml:space="preserve">both inside and </w:t>
      </w:r>
      <w:r w:rsidR="0042370A" w:rsidRPr="00BE0057">
        <w:rPr>
          <w:rFonts w:ascii="Times New Roman" w:hAnsi="Times New Roman" w:cs="Times New Roman"/>
          <w:sz w:val="24"/>
          <w:szCs w:val="24"/>
        </w:rPr>
        <w:t>outside the Department of Defense</w:t>
      </w:r>
      <w:r w:rsidR="00802797" w:rsidRPr="00BE0057">
        <w:rPr>
          <w:rFonts w:ascii="Times New Roman" w:hAnsi="Times New Roman" w:cs="Times New Roman"/>
          <w:sz w:val="24"/>
          <w:szCs w:val="24"/>
        </w:rPr>
        <w:t>.  The same</w:t>
      </w:r>
      <w:r w:rsidR="004C1EA9" w:rsidRPr="00BE0057">
        <w:rPr>
          <w:rFonts w:ascii="Times New Roman" w:hAnsi="Times New Roman" w:cs="Times New Roman"/>
          <w:sz w:val="24"/>
          <w:szCs w:val="24"/>
        </w:rPr>
        <w:t xml:space="preserve"> professionals interpret historical data and artifacts through analysis and synthesis of the past, which they relate to current issues of mission and organization</w:t>
      </w:r>
      <w:r w:rsidR="0037568E" w:rsidRPr="00BE0057">
        <w:rPr>
          <w:rFonts w:ascii="Times New Roman" w:hAnsi="Times New Roman" w:cs="Times New Roman"/>
          <w:sz w:val="24"/>
          <w:szCs w:val="24"/>
        </w:rPr>
        <w:t xml:space="preserve"> through monographs, special studies, </w:t>
      </w:r>
      <w:r w:rsidR="00111C36" w:rsidRPr="00BE0057">
        <w:rPr>
          <w:rFonts w:ascii="Times New Roman" w:hAnsi="Times New Roman" w:cs="Times New Roman"/>
          <w:sz w:val="24"/>
          <w:szCs w:val="24"/>
        </w:rPr>
        <w:t xml:space="preserve">trend analysis, </w:t>
      </w:r>
      <w:r w:rsidR="0037568E" w:rsidRPr="00BE0057">
        <w:rPr>
          <w:rFonts w:ascii="Times New Roman" w:hAnsi="Times New Roman" w:cs="Times New Roman"/>
          <w:sz w:val="24"/>
          <w:szCs w:val="24"/>
        </w:rPr>
        <w:t xml:space="preserve">displays, galleries, exhibits, classroom instruction, historical battlefield staff rides, </w:t>
      </w:r>
      <w:r w:rsidR="000A2AF5" w:rsidRPr="00BE0057">
        <w:rPr>
          <w:rFonts w:ascii="Times New Roman" w:hAnsi="Times New Roman" w:cs="Times New Roman"/>
          <w:sz w:val="24"/>
          <w:szCs w:val="24"/>
        </w:rPr>
        <w:t xml:space="preserve">virtual staff rides, </w:t>
      </w:r>
      <w:r w:rsidR="00EE1A00" w:rsidRPr="00BE0057">
        <w:rPr>
          <w:rFonts w:ascii="Times New Roman" w:hAnsi="Times New Roman" w:cs="Times New Roman"/>
          <w:sz w:val="24"/>
          <w:szCs w:val="24"/>
        </w:rPr>
        <w:t xml:space="preserve">historical simulations, </w:t>
      </w:r>
      <w:r w:rsidR="0037568E" w:rsidRPr="00BE0057">
        <w:rPr>
          <w:rFonts w:ascii="Times New Roman" w:hAnsi="Times New Roman" w:cs="Times New Roman"/>
          <w:sz w:val="24"/>
          <w:szCs w:val="24"/>
        </w:rPr>
        <w:t>and instructional museum tours.  The</w:t>
      </w:r>
      <w:r w:rsidR="00802797" w:rsidRPr="00BE0057">
        <w:rPr>
          <w:rFonts w:ascii="Times New Roman" w:hAnsi="Times New Roman" w:cs="Times New Roman"/>
          <w:sz w:val="24"/>
          <w:szCs w:val="24"/>
        </w:rPr>
        <w:t xml:space="preserve">se </w:t>
      </w:r>
      <w:r w:rsidR="0042370A" w:rsidRPr="00BE0057">
        <w:rPr>
          <w:rFonts w:ascii="Times New Roman" w:hAnsi="Times New Roman" w:cs="Times New Roman"/>
          <w:sz w:val="24"/>
          <w:szCs w:val="24"/>
        </w:rPr>
        <w:t>professionals use</w:t>
      </w:r>
      <w:r w:rsidR="0037568E" w:rsidRPr="00BE0057">
        <w:rPr>
          <w:rFonts w:ascii="Times New Roman" w:hAnsi="Times New Roman" w:cs="Times New Roman"/>
          <w:sz w:val="24"/>
          <w:szCs w:val="24"/>
        </w:rPr>
        <w:t xml:space="preserve"> military history and heritage to </w:t>
      </w:r>
      <w:r w:rsidR="0042370A" w:rsidRPr="00BE0057">
        <w:rPr>
          <w:rFonts w:ascii="Times New Roman" w:hAnsi="Times New Roman" w:cs="Times New Roman"/>
          <w:sz w:val="24"/>
          <w:szCs w:val="24"/>
        </w:rPr>
        <w:t xml:space="preserve">educate </w:t>
      </w:r>
      <w:r w:rsidR="0037568E" w:rsidRPr="00BE0057">
        <w:rPr>
          <w:rFonts w:ascii="Times New Roman" w:hAnsi="Times New Roman" w:cs="Times New Roman"/>
          <w:sz w:val="24"/>
          <w:szCs w:val="24"/>
        </w:rPr>
        <w:t>Soldiers</w:t>
      </w:r>
      <w:r w:rsidR="0042370A" w:rsidRPr="00BE0057">
        <w:rPr>
          <w:rFonts w:ascii="Times New Roman" w:hAnsi="Times New Roman" w:cs="Times New Roman"/>
          <w:sz w:val="24"/>
          <w:szCs w:val="24"/>
        </w:rPr>
        <w:t>, Cadets,</w:t>
      </w:r>
      <w:r w:rsidR="0037568E" w:rsidRPr="00BE0057">
        <w:rPr>
          <w:rFonts w:ascii="Times New Roman" w:hAnsi="Times New Roman" w:cs="Times New Roman"/>
          <w:sz w:val="24"/>
          <w:szCs w:val="24"/>
        </w:rPr>
        <w:t xml:space="preserve"> and civilians </w:t>
      </w:r>
      <w:r w:rsidR="00660D26" w:rsidRPr="00BE0057">
        <w:rPr>
          <w:rFonts w:ascii="Times New Roman" w:hAnsi="Times New Roman" w:cs="Times New Roman"/>
          <w:sz w:val="24"/>
          <w:szCs w:val="24"/>
        </w:rPr>
        <w:t>through leader development and professional d</w:t>
      </w:r>
      <w:r w:rsidR="00802797" w:rsidRPr="00BE0057">
        <w:rPr>
          <w:rFonts w:ascii="Times New Roman" w:hAnsi="Times New Roman" w:cs="Times New Roman"/>
          <w:sz w:val="24"/>
          <w:szCs w:val="24"/>
        </w:rPr>
        <w:t xml:space="preserve">evelopment </w:t>
      </w:r>
      <w:r w:rsidR="0037568E" w:rsidRPr="00BE0057">
        <w:rPr>
          <w:rFonts w:ascii="Times New Roman" w:hAnsi="Times New Roman" w:cs="Times New Roman"/>
          <w:sz w:val="24"/>
          <w:szCs w:val="24"/>
        </w:rPr>
        <w:t xml:space="preserve">to enhance knowledge and appreciation of the profession of arms, the military art and science, the evolution of combined arms, </w:t>
      </w:r>
      <w:r w:rsidR="00113F28" w:rsidRPr="00BE0057">
        <w:rPr>
          <w:rFonts w:ascii="Times New Roman" w:hAnsi="Times New Roman" w:cs="Times New Roman"/>
          <w:sz w:val="24"/>
          <w:szCs w:val="24"/>
        </w:rPr>
        <w:t xml:space="preserve">combined arms maneuver, </w:t>
      </w:r>
      <w:r w:rsidR="0037568E" w:rsidRPr="00BE0057">
        <w:rPr>
          <w:rFonts w:ascii="Times New Roman" w:hAnsi="Times New Roman" w:cs="Times New Roman"/>
          <w:sz w:val="24"/>
          <w:szCs w:val="24"/>
        </w:rPr>
        <w:t>joint and combined operations, the Army as</w:t>
      </w:r>
      <w:r w:rsidR="00660D26" w:rsidRPr="00BE0057">
        <w:rPr>
          <w:rFonts w:ascii="Times New Roman" w:hAnsi="Times New Roman" w:cs="Times New Roman"/>
          <w:sz w:val="24"/>
          <w:szCs w:val="24"/>
        </w:rPr>
        <w:t xml:space="preserve"> an institutio</w:t>
      </w:r>
      <w:r w:rsidR="00113F28" w:rsidRPr="00BE0057">
        <w:rPr>
          <w:rFonts w:ascii="Times New Roman" w:hAnsi="Times New Roman" w:cs="Times New Roman"/>
          <w:sz w:val="24"/>
          <w:szCs w:val="24"/>
        </w:rPr>
        <w:t>n, the Army P</w:t>
      </w:r>
      <w:r w:rsidR="0037568E" w:rsidRPr="00BE0057">
        <w:rPr>
          <w:rFonts w:ascii="Times New Roman" w:hAnsi="Times New Roman" w:cs="Times New Roman"/>
          <w:sz w:val="24"/>
          <w:szCs w:val="24"/>
        </w:rPr>
        <w:t>rofession, and the place of the military in American society.</w:t>
      </w:r>
    </w:p>
    <w:p w14:paraId="64BEAAC9" w14:textId="77777777" w:rsidR="0037568E" w:rsidRPr="00BE0057" w:rsidRDefault="0037568E" w:rsidP="0010178B">
      <w:pPr>
        <w:pStyle w:val="NoSpacing"/>
        <w:rPr>
          <w:rFonts w:ascii="Times New Roman" w:hAnsi="Times New Roman" w:cs="Times New Roman"/>
          <w:sz w:val="24"/>
          <w:szCs w:val="24"/>
        </w:rPr>
      </w:pPr>
    </w:p>
    <w:p w14:paraId="64BEAACA" w14:textId="77777777" w:rsidR="0037568E" w:rsidRPr="00BE0057" w:rsidRDefault="0037568E" w:rsidP="001D0431">
      <w:pPr>
        <w:pStyle w:val="Heading2"/>
      </w:pPr>
      <w:bookmarkStart w:id="7" w:name="_Toc501521941"/>
      <w:r w:rsidRPr="00BE0057">
        <w:t>1-5</w:t>
      </w:r>
      <w:proofErr w:type="gramStart"/>
      <w:r w:rsidRPr="00BE0057">
        <w:t xml:space="preserve">. </w:t>
      </w:r>
      <w:r w:rsidR="00EC4EAC">
        <w:t xml:space="preserve"> </w:t>
      </w:r>
      <w:r w:rsidRPr="00BE0057">
        <w:t>Tenets</w:t>
      </w:r>
      <w:bookmarkEnd w:id="7"/>
      <w:proofErr w:type="gramEnd"/>
    </w:p>
    <w:p w14:paraId="64BEAACB" w14:textId="77777777" w:rsidR="0037568E" w:rsidRPr="00BE0057" w:rsidRDefault="0037568E"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Tenets supporting the TRADOC MHHP mission:</w:t>
      </w:r>
    </w:p>
    <w:p w14:paraId="64BEAACC" w14:textId="77777777" w:rsidR="0037568E" w:rsidRPr="00BE0057" w:rsidRDefault="0037568E" w:rsidP="0010178B">
      <w:pPr>
        <w:pStyle w:val="NoSpacing"/>
        <w:rPr>
          <w:rFonts w:ascii="Times New Roman" w:hAnsi="Times New Roman" w:cs="Times New Roman"/>
          <w:sz w:val="24"/>
          <w:szCs w:val="24"/>
        </w:rPr>
      </w:pPr>
    </w:p>
    <w:p w14:paraId="64BEAACD" w14:textId="77777777" w:rsidR="0037568E" w:rsidRPr="00BE0057" w:rsidRDefault="001D0431" w:rsidP="001D043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7568E" w:rsidRPr="00BE0057">
        <w:rPr>
          <w:rFonts w:ascii="Times New Roman" w:hAnsi="Times New Roman" w:cs="Times New Roman"/>
          <w:sz w:val="24"/>
          <w:szCs w:val="24"/>
        </w:rPr>
        <w:t xml:space="preserve">a. </w:t>
      </w:r>
      <w:r w:rsidR="00EC4EAC">
        <w:rPr>
          <w:rFonts w:ascii="Times New Roman" w:hAnsi="Times New Roman" w:cs="Times New Roman"/>
          <w:sz w:val="24"/>
          <w:szCs w:val="24"/>
        </w:rPr>
        <w:t xml:space="preserve"> </w:t>
      </w:r>
      <w:r w:rsidR="00D36F6F" w:rsidRPr="00BE0057">
        <w:rPr>
          <w:rFonts w:ascii="Times New Roman" w:hAnsi="Times New Roman" w:cs="Times New Roman"/>
          <w:sz w:val="24"/>
          <w:szCs w:val="24"/>
        </w:rPr>
        <w:t xml:space="preserve">Bring historical experience to bear on </w:t>
      </w:r>
      <w:r w:rsidR="00111C36" w:rsidRPr="00BE0057">
        <w:rPr>
          <w:rFonts w:ascii="Times New Roman" w:hAnsi="Times New Roman" w:cs="Times New Roman"/>
          <w:sz w:val="24"/>
          <w:szCs w:val="24"/>
        </w:rPr>
        <w:t xml:space="preserve">the </w:t>
      </w:r>
      <w:r w:rsidR="00D36F6F" w:rsidRPr="00BE0057">
        <w:rPr>
          <w:rFonts w:ascii="Times New Roman" w:hAnsi="Times New Roman" w:cs="Times New Roman"/>
          <w:sz w:val="24"/>
          <w:szCs w:val="24"/>
        </w:rPr>
        <w:t xml:space="preserve">doctrine, organization, training, materiel, leadership </w:t>
      </w:r>
      <w:r w:rsidR="006A30BE" w:rsidRPr="00BE0057">
        <w:rPr>
          <w:rFonts w:ascii="Times New Roman" w:hAnsi="Times New Roman" w:cs="Times New Roman"/>
          <w:sz w:val="24"/>
          <w:szCs w:val="24"/>
        </w:rPr>
        <w:t xml:space="preserve">and education, personnel, </w:t>
      </w:r>
      <w:r w:rsidR="00D36F6F" w:rsidRPr="00BE0057">
        <w:rPr>
          <w:rFonts w:ascii="Times New Roman" w:hAnsi="Times New Roman" w:cs="Times New Roman"/>
          <w:sz w:val="24"/>
          <w:szCs w:val="24"/>
        </w:rPr>
        <w:t>facilities</w:t>
      </w:r>
      <w:r w:rsidR="006A30BE" w:rsidRPr="00BE0057">
        <w:rPr>
          <w:rFonts w:ascii="Times New Roman" w:hAnsi="Times New Roman" w:cs="Times New Roman"/>
          <w:sz w:val="24"/>
          <w:szCs w:val="24"/>
        </w:rPr>
        <w:t>, and policy</w:t>
      </w:r>
      <w:r w:rsidR="00D36F6F" w:rsidRPr="00BE0057">
        <w:rPr>
          <w:rFonts w:ascii="Times New Roman" w:hAnsi="Times New Roman" w:cs="Times New Roman"/>
          <w:sz w:val="24"/>
          <w:szCs w:val="24"/>
        </w:rPr>
        <w:t xml:space="preserve"> (DOTMLPF</w:t>
      </w:r>
      <w:r w:rsidR="006A30BE" w:rsidRPr="00BE0057">
        <w:rPr>
          <w:rFonts w:ascii="Times New Roman" w:hAnsi="Times New Roman" w:cs="Times New Roman"/>
          <w:sz w:val="24"/>
          <w:szCs w:val="24"/>
        </w:rPr>
        <w:t>-P</w:t>
      </w:r>
      <w:r w:rsidR="00D36F6F" w:rsidRPr="00BE0057">
        <w:rPr>
          <w:rFonts w:ascii="Times New Roman" w:hAnsi="Times New Roman" w:cs="Times New Roman"/>
          <w:sz w:val="24"/>
          <w:szCs w:val="24"/>
        </w:rPr>
        <w:t>) d</w:t>
      </w:r>
      <w:r w:rsidR="006A30BE" w:rsidRPr="00BE0057">
        <w:rPr>
          <w:rFonts w:ascii="Times New Roman" w:hAnsi="Times New Roman" w:cs="Times New Roman"/>
          <w:sz w:val="24"/>
          <w:szCs w:val="24"/>
        </w:rPr>
        <w:t>omains</w:t>
      </w:r>
      <w:r w:rsidR="00D36F6F" w:rsidRPr="00BE0057">
        <w:rPr>
          <w:rFonts w:ascii="Times New Roman" w:hAnsi="Times New Roman" w:cs="Times New Roman"/>
          <w:sz w:val="24"/>
          <w:szCs w:val="24"/>
        </w:rPr>
        <w:t xml:space="preserve"> </w:t>
      </w:r>
      <w:r w:rsidR="006A30BE" w:rsidRPr="00BE0057">
        <w:rPr>
          <w:rFonts w:ascii="Times New Roman" w:hAnsi="Times New Roman" w:cs="Times New Roman"/>
          <w:sz w:val="24"/>
          <w:szCs w:val="24"/>
        </w:rPr>
        <w:t>with</w:t>
      </w:r>
      <w:r w:rsidR="00D36F6F" w:rsidRPr="00BE0057">
        <w:rPr>
          <w:rFonts w:ascii="Times New Roman" w:hAnsi="Times New Roman" w:cs="Times New Roman"/>
          <w:sz w:val="24"/>
          <w:szCs w:val="24"/>
        </w:rPr>
        <w:t xml:space="preserve">in the unified land operations (ULO) environment and for the </w:t>
      </w:r>
      <w:r w:rsidR="00111C36" w:rsidRPr="00BE0057">
        <w:rPr>
          <w:rFonts w:ascii="Times New Roman" w:hAnsi="Times New Roman" w:cs="Times New Roman"/>
          <w:sz w:val="24"/>
          <w:szCs w:val="24"/>
        </w:rPr>
        <w:t xml:space="preserve">joint, interagency, intergovernmental, and multinational (JIIM) constituencies </w:t>
      </w:r>
      <w:r w:rsidR="000A6365">
        <w:rPr>
          <w:rFonts w:ascii="Times New Roman" w:hAnsi="Times New Roman" w:cs="Times New Roman"/>
          <w:sz w:val="24"/>
          <w:szCs w:val="24"/>
        </w:rPr>
        <w:t xml:space="preserve">both </w:t>
      </w:r>
      <w:r w:rsidR="00111C36" w:rsidRPr="00BE0057">
        <w:rPr>
          <w:rFonts w:ascii="Times New Roman" w:hAnsi="Times New Roman" w:cs="Times New Roman"/>
          <w:sz w:val="24"/>
          <w:szCs w:val="24"/>
        </w:rPr>
        <w:t xml:space="preserve">by employing the professional fields of military history and heritage and </w:t>
      </w:r>
      <w:r w:rsidR="000A6365">
        <w:rPr>
          <w:rFonts w:ascii="Times New Roman" w:hAnsi="Times New Roman" w:cs="Times New Roman"/>
          <w:sz w:val="24"/>
          <w:szCs w:val="24"/>
        </w:rPr>
        <w:t xml:space="preserve">by </w:t>
      </w:r>
      <w:r w:rsidR="006A30BE" w:rsidRPr="00BE0057">
        <w:rPr>
          <w:rFonts w:ascii="Times New Roman" w:hAnsi="Times New Roman" w:cs="Times New Roman"/>
          <w:sz w:val="24"/>
          <w:szCs w:val="24"/>
        </w:rPr>
        <w:t xml:space="preserve">practicing </w:t>
      </w:r>
      <w:r w:rsidR="00111C36" w:rsidRPr="00BE0057">
        <w:rPr>
          <w:rFonts w:ascii="Times New Roman" w:hAnsi="Times New Roman" w:cs="Times New Roman"/>
          <w:sz w:val="24"/>
          <w:szCs w:val="24"/>
        </w:rPr>
        <w:t>public history.</w:t>
      </w:r>
    </w:p>
    <w:p w14:paraId="64BEAACE" w14:textId="77777777" w:rsidR="00111C36" w:rsidRPr="00BE0057" w:rsidRDefault="00111C36" w:rsidP="0010178B">
      <w:pPr>
        <w:pStyle w:val="NoSpacing"/>
        <w:rPr>
          <w:rFonts w:ascii="Times New Roman" w:hAnsi="Times New Roman" w:cs="Times New Roman"/>
          <w:sz w:val="24"/>
          <w:szCs w:val="24"/>
        </w:rPr>
      </w:pPr>
    </w:p>
    <w:p w14:paraId="64BEAACF" w14:textId="77777777" w:rsidR="00426144" w:rsidRPr="00BE0057" w:rsidRDefault="001D0431"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26144" w:rsidRPr="00BE0057">
        <w:rPr>
          <w:rFonts w:ascii="Times New Roman" w:hAnsi="Times New Roman" w:cs="Times New Roman"/>
          <w:sz w:val="24"/>
          <w:szCs w:val="24"/>
        </w:rPr>
        <w:t xml:space="preserve">b. </w:t>
      </w:r>
      <w:r w:rsidR="00EC4EAC">
        <w:rPr>
          <w:rFonts w:ascii="Times New Roman" w:hAnsi="Times New Roman" w:cs="Times New Roman"/>
          <w:sz w:val="24"/>
          <w:szCs w:val="24"/>
        </w:rPr>
        <w:t xml:space="preserve"> </w:t>
      </w:r>
      <w:r w:rsidR="000C147B" w:rsidRPr="00BE0057">
        <w:rPr>
          <w:rFonts w:ascii="Times New Roman" w:hAnsi="Times New Roman" w:cs="Times New Roman"/>
          <w:sz w:val="24"/>
          <w:szCs w:val="24"/>
        </w:rPr>
        <w:t xml:space="preserve">Provide insight through military history and heritage to the diplomatic, political, economic, cultural, social, informational, psychological, and human dimensions of war that </w:t>
      </w:r>
      <w:r w:rsidR="00FA368F" w:rsidRPr="00BE0057">
        <w:rPr>
          <w:rFonts w:ascii="Times New Roman" w:hAnsi="Times New Roman" w:cs="Times New Roman"/>
          <w:sz w:val="24"/>
          <w:szCs w:val="24"/>
        </w:rPr>
        <w:t xml:space="preserve">are </w:t>
      </w:r>
      <w:r w:rsidR="000C147B" w:rsidRPr="00BE0057">
        <w:rPr>
          <w:rFonts w:ascii="Times New Roman" w:hAnsi="Times New Roman" w:cs="Times New Roman"/>
          <w:sz w:val="24"/>
          <w:szCs w:val="24"/>
        </w:rPr>
        <w:t xml:space="preserve">the threads </w:t>
      </w:r>
      <w:r w:rsidR="000C147B" w:rsidRPr="00BE0057">
        <w:rPr>
          <w:rFonts w:ascii="Times New Roman" w:hAnsi="Times New Roman" w:cs="Times New Roman"/>
          <w:sz w:val="24"/>
          <w:szCs w:val="24"/>
        </w:rPr>
        <w:lastRenderedPageBreak/>
        <w:t xml:space="preserve">of continuity through time.  </w:t>
      </w:r>
      <w:r w:rsidR="00F87C83" w:rsidRPr="00BE0057">
        <w:rPr>
          <w:rFonts w:ascii="Times New Roman" w:hAnsi="Times New Roman" w:cs="Times New Roman"/>
          <w:sz w:val="24"/>
          <w:szCs w:val="24"/>
        </w:rPr>
        <w:t>The durable principles of war and operations must be studied and understood to apply the doctr</w:t>
      </w:r>
      <w:r w:rsidR="00113F28" w:rsidRPr="00BE0057">
        <w:rPr>
          <w:rFonts w:ascii="Times New Roman" w:hAnsi="Times New Roman" w:cs="Times New Roman"/>
          <w:sz w:val="24"/>
          <w:szCs w:val="24"/>
        </w:rPr>
        <w:t xml:space="preserve">ine of ULO </w:t>
      </w:r>
      <w:r w:rsidR="005E23DE" w:rsidRPr="00BE0057">
        <w:rPr>
          <w:rFonts w:ascii="Times New Roman" w:hAnsi="Times New Roman" w:cs="Times New Roman"/>
          <w:sz w:val="24"/>
          <w:szCs w:val="24"/>
        </w:rPr>
        <w:t>regardless of the presenc</w:t>
      </w:r>
      <w:r w:rsidR="00883D80" w:rsidRPr="00BE0057">
        <w:rPr>
          <w:rFonts w:ascii="Times New Roman" w:hAnsi="Times New Roman" w:cs="Times New Roman"/>
          <w:sz w:val="24"/>
          <w:szCs w:val="24"/>
        </w:rPr>
        <w:t>e of technological enablers through</w:t>
      </w:r>
      <w:r w:rsidR="005E23DE" w:rsidRPr="00BE0057">
        <w:rPr>
          <w:rFonts w:ascii="Times New Roman" w:hAnsi="Times New Roman" w:cs="Times New Roman"/>
          <w:sz w:val="24"/>
          <w:szCs w:val="24"/>
        </w:rPr>
        <w:t xml:space="preserve"> time</w:t>
      </w:r>
      <w:r w:rsidR="00F87C83" w:rsidRPr="00BE0057">
        <w:rPr>
          <w:rFonts w:ascii="Times New Roman" w:hAnsi="Times New Roman" w:cs="Times New Roman"/>
          <w:sz w:val="24"/>
          <w:szCs w:val="24"/>
        </w:rPr>
        <w:t>.</w:t>
      </w:r>
    </w:p>
    <w:p w14:paraId="64BEAAD0" w14:textId="77777777" w:rsidR="00F87C83" w:rsidRPr="00BE0057" w:rsidRDefault="00F87C83" w:rsidP="0010178B">
      <w:pPr>
        <w:pStyle w:val="NoSpacing"/>
        <w:rPr>
          <w:rFonts w:ascii="Times New Roman" w:hAnsi="Times New Roman" w:cs="Times New Roman"/>
          <w:sz w:val="24"/>
          <w:szCs w:val="24"/>
        </w:rPr>
      </w:pPr>
    </w:p>
    <w:p w14:paraId="64BEAAD1" w14:textId="77777777" w:rsidR="00F87C83" w:rsidRPr="00BE0057" w:rsidRDefault="001D0431"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87C83" w:rsidRPr="00BE0057">
        <w:rPr>
          <w:rFonts w:ascii="Times New Roman" w:hAnsi="Times New Roman" w:cs="Times New Roman"/>
          <w:sz w:val="24"/>
          <w:szCs w:val="24"/>
        </w:rPr>
        <w:t xml:space="preserve">c. </w:t>
      </w:r>
      <w:r w:rsidR="00EC4EAC">
        <w:rPr>
          <w:rFonts w:ascii="Times New Roman" w:hAnsi="Times New Roman" w:cs="Times New Roman"/>
          <w:sz w:val="24"/>
          <w:szCs w:val="24"/>
        </w:rPr>
        <w:t xml:space="preserve"> </w:t>
      </w:r>
      <w:r w:rsidR="005B15DD" w:rsidRPr="00BE0057">
        <w:rPr>
          <w:rFonts w:ascii="Times New Roman" w:hAnsi="Times New Roman" w:cs="Times New Roman"/>
          <w:sz w:val="24"/>
          <w:szCs w:val="24"/>
        </w:rPr>
        <w:t>Educate</w:t>
      </w:r>
      <w:proofErr w:type="gramEnd"/>
      <w:r w:rsidR="005B15DD" w:rsidRPr="00BE0057">
        <w:rPr>
          <w:rFonts w:ascii="Times New Roman" w:hAnsi="Times New Roman" w:cs="Times New Roman"/>
          <w:sz w:val="24"/>
          <w:szCs w:val="24"/>
        </w:rPr>
        <w:t xml:space="preserve"> and train </w:t>
      </w:r>
      <w:r w:rsidR="005E23DE" w:rsidRPr="00BE0057">
        <w:rPr>
          <w:rFonts w:ascii="Times New Roman" w:hAnsi="Times New Roman" w:cs="Times New Roman"/>
          <w:sz w:val="24"/>
          <w:szCs w:val="24"/>
        </w:rPr>
        <w:t xml:space="preserve">Soldiers, Cadets, and civilians </w:t>
      </w:r>
      <w:r w:rsidR="005B15DD" w:rsidRPr="00BE0057">
        <w:rPr>
          <w:rFonts w:ascii="Times New Roman" w:hAnsi="Times New Roman" w:cs="Times New Roman"/>
          <w:sz w:val="24"/>
          <w:szCs w:val="24"/>
        </w:rPr>
        <w:t>in military history and heritage to support crit</w:t>
      </w:r>
      <w:r w:rsidR="005E23DE" w:rsidRPr="00BE0057">
        <w:rPr>
          <w:rFonts w:ascii="Times New Roman" w:hAnsi="Times New Roman" w:cs="Times New Roman"/>
          <w:sz w:val="24"/>
          <w:szCs w:val="24"/>
        </w:rPr>
        <w:t xml:space="preserve">ical and </w:t>
      </w:r>
      <w:r w:rsidR="00113F28" w:rsidRPr="00BE0057">
        <w:rPr>
          <w:rFonts w:ascii="Times New Roman" w:hAnsi="Times New Roman" w:cs="Times New Roman"/>
          <w:sz w:val="24"/>
          <w:szCs w:val="24"/>
        </w:rPr>
        <w:t>creative thinking, problem-</w:t>
      </w:r>
      <w:r w:rsidR="005B15DD" w:rsidRPr="00BE0057">
        <w:rPr>
          <w:rFonts w:ascii="Times New Roman" w:hAnsi="Times New Roman" w:cs="Times New Roman"/>
          <w:sz w:val="24"/>
          <w:szCs w:val="24"/>
        </w:rPr>
        <w:t xml:space="preserve">solving, and decision-making, which prepare leaders </w:t>
      </w:r>
      <w:r w:rsidR="005E23DE" w:rsidRPr="00BE0057">
        <w:rPr>
          <w:rFonts w:ascii="Times New Roman" w:hAnsi="Times New Roman" w:cs="Times New Roman"/>
          <w:sz w:val="24"/>
          <w:szCs w:val="24"/>
        </w:rPr>
        <w:t xml:space="preserve">both </w:t>
      </w:r>
      <w:r w:rsidR="005B15DD" w:rsidRPr="00BE0057">
        <w:rPr>
          <w:rFonts w:ascii="Times New Roman" w:hAnsi="Times New Roman" w:cs="Times New Roman"/>
          <w:sz w:val="24"/>
          <w:szCs w:val="24"/>
        </w:rPr>
        <w:t>for operational success</w:t>
      </w:r>
      <w:r w:rsidR="005E23DE" w:rsidRPr="00BE0057">
        <w:rPr>
          <w:rFonts w:ascii="Times New Roman" w:hAnsi="Times New Roman" w:cs="Times New Roman"/>
          <w:sz w:val="24"/>
          <w:szCs w:val="24"/>
        </w:rPr>
        <w:t xml:space="preserve"> and to cope with ambiguity, complexity, and uncertainty</w:t>
      </w:r>
      <w:r w:rsidR="005B15DD" w:rsidRPr="00BE0057">
        <w:rPr>
          <w:rFonts w:ascii="Times New Roman" w:hAnsi="Times New Roman" w:cs="Times New Roman"/>
          <w:sz w:val="24"/>
          <w:szCs w:val="24"/>
        </w:rPr>
        <w:t>.</w:t>
      </w:r>
    </w:p>
    <w:p w14:paraId="64BEAAD2" w14:textId="77777777" w:rsidR="005B15DD" w:rsidRPr="00BE0057" w:rsidRDefault="005B15DD" w:rsidP="0010178B">
      <w:pPr>
        <w:pStyle w:val="NoSpacing"/>
        <w:rPr>
          <w:rFonts w:ascii="Times New Roman" w:hAnsi="Times New Roman" w:cs="Times New Roman"/>
          <w:sz w:val="24"/>
          <w:szCs w:val="24"/>
        </w:rPr>
      </w:pPr>
    </w:p>
    <w:p w14:paraId="64BEAAD3" w14:textId="77777777" w:rsidR="005B15DD" w:rsidRPr="00BE0057" w:rsidRDefault="005B15DD" w:rsidP="001D0431">
      <w:pPr>
        <w:pStyle w:val="Heading2"/>
      </w:pPr>
      <w:bookmarkStart w:id="8" w:name="_Toc501521942"/>
      <w:r w:rsidRPr="00BE0057">
        <w:t>1-6</w:t>
      </w:r>
      <w:proofErr w:type="gramStart"/>
      <w:r w:rsidRPr="00BE0057">
        <w:t xml:space="preserve">. </w:t>
      </w:r>
      <w:r w:rsidR="00EC4EAC">
        <w:t xml:space="preserve"> </w:t>
      </w:r>
      <w:r w:rsidRPr="00BE0057">
        <w:t>Imperatives</w:t>
      </w:r>
      <w:bookmarkEnd w:id="8"/>
      <w:proofErr w:type="gramEnd"/>
    </w:p>
    <w:p w14:paraId="64BEAAD4" w14:textId="77777777" w:rsidR="005B15DD" w:rsidRPr="00BE0057" w:rsidRDefault="005B15DD"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Imperatives supporting the TRADOC MHHP mission:</w:t>
      </w:r>
    </w:p>
    <w:p w14:paraId="64BEAAD5" w14:textId="77777777" w:rsidR="005B15DD" w:rsidRPr="00BE0057" w:rsidRDefault="005B15DD" w:rsidP="0010178B">
      <w:pPr>
        <w:pStyle w:val="NoSpacing"/>
        <w:rPr>
          <w:rFonts w:ascii="Times New Roman" w:hAnsi="Times New Roman" w:cs="Times New Roman"/>
          <w:sz w:val="24"/>
          <w:szCs w:val="24"/>
        </w:rPr>
      </w:pPr>
    </w:p>
    <w:p w14:paraId="64BEAAD6" w14:textId="77777777" w:rsidR="005B15DD" w:rsidRPr="00BE0057" w:rsidRDefault="001D0431"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B15DD" w:rsidRPr="00BE0057">
        <w:rPr>
          <w:rFonts w:ascii="Times New Roman" w:hAnsi="Times New Roman" w:cs="Times New Roman"/>
          <w:sz w:val="24"/>
          <w:szCs w:val="24"/>
        </w:rPr>
        <w:t xml:space="preserve">a. </w:t>
      </w:r>
      <w:r w:rsidR="00EC4EAC">
        <w:rPr>
          <w:rFonts w:ascii="Times New Roman" w:hAnsi="Times New Roman" w:cs="Times New Roman"/>
          <w:sz w:val="24"/>
          <w:szCs w:val="24"/>
        </w:rPr>
        <w:t xml:space="preserve"> </w:t>
      </w:r>
      <w:r w:rsidR="005B15DD" w:rsidRPr="00BE0057">
        <w:rPr>
          <w:rFonts w:ascii="Times New Roman" w:hAnsi="Times New Roman" w:cs="Times New Roman"/>
          <w:sz w:val="24"/>
          <w:szCs w:val="24"/>
        </w:rPr>
        <w:t xml:space="preserve">Develop </w:t>
      </w:r>
      <w:r w:rsidR="00117EBA" w:rsidRPr="00BE0057">
        <w:rPr>
          <w:rFonts w:ascii="Times New Roman" w:hAnsi="Times New Roman" w:cs="Times New Roman"/>
          <w:sz w:val="24"/>
          <w:szCs w:val="24"/>
        </w:rPr>
        <w:t xml:space="preserve">agile, adaptive, flexible, and innovative military and civilian leaders </w:t>
      </w:r>
      <w:r w:rsidR="005E23DE" w:rsidRPr="00BE0057">
        <w:rPr>
          <w:rFonts w:ascii="Times New Roman" w:hAnsi="Times New Roman" w:cs="Times New Roman"/>
          <w:sz w:val="24"/>
          <w:szCs w:val="24"/>
        </w:rPr>
        <w:t xml:space="preserve">who are historically informed and </w:t>
      </w:r>
      <w:r w:rsidR="00117EBA" w:rsidRPr="00BE0057">
        <w:rPr>
          <w:rFonts w:ascii="Times New Roman" w:hAnsi="Times New Roman" w:cs="Times New Roman"/>
          <w:sz w:val="24"/>
          <w:szCs w:val="24"/>
        </w:rPr>
        <w:t xml:space="preserve">skilled in critical and creative thinking, problem-solving, and decision-making through the </w:t>
      </w:r>
      <w:r w:rsidR="0095330F" w:rsidRPr="00BE0057">
        <w:rPr>
          <w:rFonts w:ascii="Times New Roman" w:hAnsi="Times New Roman" w:cs="Times New Roman"/>
          <w:sz w:val="24"/>
          <w:szCs w:val="24"/>
        </w:rPr>
        <w:t xml:space="preserve">TRADOC </w:t>
      </w:r>
      <w:r w:rsidR="00117EBA" w:rsidRPr="00BE0057">
        <w:rPr>
          <w:rFonts w:ascii="Times New Roman" w:hAnsi="Times New Roman" w:cs="Times New Roman"/>
          <w:sz w:val="24"/>
          <w:szCs w:val="24"/>
        </w:rPr>
        <w:t>Military History and Heritage Education Program (MH</w:t>
      </w:r>
      <w:r w:rsidR="000413C2" w:rsidRPr="00BE0057">
        <w:rPr>
          <w:rFonts w:ascii="Times New Roman" w:hAnsi="Times New Roman" w:cs="Times New Roman"/>
          <w:sz w:val="24"/>
          <w:szCs w:val="24"/>
        </w:rPr>
        <w:t>H</w:t>
      </w:r>
      <w:r w:rsidR="00117EBA" w:rsidRPr="00BE0057">
        <w:rPr>
          <w:rFonts w:ascii="Times New Roman" w:hAnsi="Times New Roman" w:cs="Times New Roman"/>
          <w:sz w:val="24"/>
          <w:szCs w:val="24"/>
        </w:rPr>
        <w:t>EP)</w:t>
      </w:r>
      <w:r w:rsidR="002F5F85">
        <w:rPr>
          <w:rFonts w:ascii="Times New Roman" w:hAnsi="Times New Roman" w:cs="Times New Roman"/>
          <w:sz w:val="24"/>
          <w:szCs w:val="24"/>
        </w:rPr>
        <w:t>, in accordance with TRADOC Regulation (TR) 350-13</w:t>
      </w:r>
      <w:r w:rsidR="00117EBA" w:rsidRPr="00BE0057">
        <w:rPr>
          <w:rFonts w:ascii="Times New Roman" w:hAnsi="Times New Roman" w:cs="Times New Roman"/>
          <w:sz w:val="24"/>
          <w:szCs w:val="24"/>
        </w:rPr>
        <w:t>.</w:t>
      </w:r>
    </w:p>
    <w:p w14:paraId="64BEAAD7" w14:textId="77777777" w:rsidR="00117EBA" w:rsidRPr="00BE0057" w:rsidRDefault="00117EBA" w:rsidP="0010178B">
      <w:pPr>
        <w:pStyle w:val="NoSpacing"/>
        <w:rPr>
          <w:rFonts w:ascii="Times New Roman" w:hAnsi="Times New Roman" w:cs="Times New Roman"/>
          <w:sz w:val="24"/>
          <w:szCs w:val="24"/>
        </w:rPr>
      </w:pPr>
    </w:p>
    <w:p w14:paraId="64BEAAD8" w14:textId="77777777" w:rsidR="00117EBA" w:rsidRPr="00BE0057" w:rsidRDefault="001D0431"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17EBA" w:rsidRPr="00BE0057">
        <w:rPr>
          <w:rFonts w:ascii="Times New Roman" w:hAnsi="Times New Roman" w:cs="Times New Roman"/>
          <w:sz w:val="24"/>
          <w:szCs w:val="24"/>
        </w:rPr>
        <w:t xml:space="preserve">b. </w:t>
      </w:r>
      <w:r w:rsidR="00EC4EAC">
        <w:rPr>
          <w:rFonts w:ascii="Times New Roman" w:hAnsi="Times New Roman" w:cs="Times New Roman"/>
          <w:sz w:val="24"/>
          <w:szCs w:val="24"/>
        </w:rPr>
        <w:t xml:space="preserve"> </w:t>
      </w:r>
      <w:r w:rsidR="000413C2" w:rsidRPr="00BE0057">
        <w:rPr>
          <w:rFonts w:ascii="Times New Roman" w:hAnsi="Times New Roman" w:cs="Times New Roman"/>
          <w:sz w:val="24"/>
          <w:szCs w:val="24"/>
        </w:rPr>
        <w:t>Educate</w:t>
      </w:r>
      <w:proofErr w:type="gramEnd"/>
      <w:r w:rsidR="000413C2" w:rsidRPr="00BE0057">
        <w:rPr>
          <w:rFonts w:ascii="Times New Roman" w:hAnsi="Times New Roman" w:cs="Times New Roman"/>
          <w:sz w:val="24"/>
          <w:szCs w:val="24"/>
        </w:rPr>
        <w:t xml:space="preserve">, </w:t>
      </w:r>
      <w:r w:rsidR="003C4D53" w:rsidRPr="00BE0057">
        <w:rPr>
          <w:rFonts w:ascii="Times New Roman" w:hAnsi="Times New Roman" w:cs="Times New Roman"/>
          <w:sz w:val="24"/>
          <w:szCs w:val="24"/>
        </w:rPr>
        <w:t>train, and inform Soldiers</w:t>
      </w:r>
      <w:r w:rsidR="0007106F" w:rsidRPr="00BE0057">
        <w:rPr>
          <w:rFonts w:ascii="Times New Roman" w:hAnsi="Times New Roman" w:cs="Times New Roman"/>
          <w:sz w:val="24"/>
          <w:szCs w:val="24"/>
        </w:rPr>
        <w:t>, Cadets,</w:t>
      </w:r>
      <w:r w:rsidR="003C4D53" w:rsidRPr="00BE0057">
        <w:rPr>
          <w:rFonts w:ascii="Times New Roman" w:hAnsi="Times New Roman" w:cs="Times New Roman"/>
          <w:sz w:val="24"/>
          <w:szCs w:val="24"/>
        </w:rPr>
        <w:t xml:space="preserve"> and civilians using military history and heritage.</w:t>
      </w:r>
    </w:p>
    <w:p w14:paraId="64BEAAD9" w14:textId="77777777" w:rsidR="003C4D53" w:rsidRPr="00BE0057" w:rsidRDefault="003C4D53" w:rsidP="0010178B">
      <w:pPr>
        <w:pStyle w:val="NoSpacing"/>
        <w:rPr>
          <w:rFonts w:ascii="Times New Roman" w:hAnsi="Times New Roman" w:cs="Times New Roman"/>
          <w:sz w:val="24"/>
          <w:szCs w:val="24"/>
        </w:rPr>
      </w:pPr>
    </w:p>
    <w:p w14:paraId="64BEAADA" w14:textId="77777777" w:rsidR="003C4D53" w:rsidRPr="00BE0057" w:rsidRDefault="001D0431"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C4D53" w:rsidRPr="00BE0057">
        <w:rPr>
          <w:rFonts w:ascii="Times New Roman" w:hAnsi="Times New Roman" w:cs="Times New Roman"/>
          <w:sz w:val="24"/>
          <w:szCs w:val="24"/>
        </w:rPr>
        <w:t xml:space="preserve">c. </w:t>
      </w:r>
      <w:r w:rsidR="00EC4EAC">
        <w:rPr>
          <w:rFonts w:ascii="Times New Roman" w:hAnsi="Times New Roman" w:cs="Times New Roman"/>
          <w:sz w:val="24"/>
          <w:szCs w:val="24"/>
        </w:rPr>
        <w:t xml:space="preserve"> </w:t>
      </w:r>
      <w:r w:rsidR="002B5AAC" w:rsidRPr="00BE0057">
        <w:rPr>
          <w:rFonts w:ascii="Times New Roman" w:hAnsi="Times New Roman" w:cs="Times New Roman"/>
          <w:sz w:val="24"/>
          <w:szCs w:val="24"/>
        </w:rPr>
        <w:t>Support</w:t>
      </w:r>
      <w:proofErr w:type="gramEnd"/>
      <w:r w:rsidR="002B5AAC" w:rsidRPr="00BE0057">
        <w:rPr>
          <w:rFonts w:ascii="Times New Roman" w:hAnsi="Times New Roman" w:cs="Times New Roman"/>
          <w:sz w:val="24"/>
          <w:szCs w:val="24"/>
        </w:rPr>
        <w:t xml:space="preserve"> </w:t>
      </w:r>
      <w:r w:rsidR="003C4D53" w:rsidRPr="00BE0057">
        <w:rPr>
          <w:rFonts w:ascii="Times New Roman" w:hAnsi="Times New Roman" w:cs="Times New Roman"/>
          <w:sz w:val="24"/>
          <w:szCs w:val="24"/>
        </w:rPr>
        <w:t>doctrine</w:t>
      </w:r>
      <w:r w:rsidR="00697B43" w:rsidRPr="00BE0057">
        <w:rPr>
          <w:rFonts w:ascii="Times New Roman" w:hAnsi="Times New Roman" w:cs="Times New Roman"/>
          <w:sz w:val="24"/>
          <w:szCs w:val="24"/>
        </w:rPr>
        <w:t xml:space="preserve">, </w:t>
      </w:r>
      <w:r w:rsidR="00EE1A00" w:rsidRPr="00BE0057">
        <w:rPr>
          <w:rFonts w:ascii="Times New Roman" w:hAnsi="Times New Roman" w:cs="Times New Roman"/>
          <w:sz w:val="24"/>
          <w:szCs w:val="24"/>
        </w:rPr>
        <w:t xml:space="preserve">concepts, </w:t>
      </w:r>
      <w:r w:rsidR="003C4D53" w:rsidRPr="00BE0057">
        <w:rPr>
          <w:rFonts w:ascii="Times New Roman" w:hAnsi="Times New Roman" w:cs="Times New Roman"/>
          <w:sz w:val="24"/>
          <w:szCs w:val="24"/>
        </w:rPr>
        <w:t>materiel</w:t>
      </w:r>
      <w:r w:rsidR="00697B43" w:rsidRPr="00BE0057">
        <w:rPr>
          <w:rFonts w:ascii="Times New Roman" w:hAnsi="Times New Roman" w:cs="Times New Roman"/>
          <w:sz w:val="24"/>
          <w:szCs w:val="24"/>
        </w:rPr>
        <w:t>, and capabilities</w:t>
      </w:r>
      <w:r w:rsidR="003C4D53" w:rsidRPr="00BE0057">
        <w:rPr>
          <w:rFonts w:ascii="Times New Roman" w:hAnsi="Times New Roman" w:cs="Times New Roman"/>
          <w:sz w:val="24"/>
          <w:szCs w:val="24"/>
        </w:rPr>
        <w:t xml:space="preserve"> development efforts</w:t>
      </w:r>
      <w:r w:rsidR="00697B43" w:rsidRPr="00BE0057">
        <w:rPr>
          <w:rFonts w:ascii="Times New Roman" w:hAnsi="Times New Roman" w:cs="Times New Roman"/>
          <w:sz w:val="24"/>
          <w:szCs w:val="24"/>
        </w:rPr>
        <w:t xml:space="preserve"> </w:t>
      </w:r>
      <w:r w:rsidR="002B5AAC" w:rsidRPr="00BE0057">
        <w:rPr>
          <w:rFonts w:ascii="Times New Roman" w:hAnsi="Times New Roman" w:cs="Times New Roman"/>
          <w:sz w:val="24"/>
          <w:szCs w:val="24"/>
        </w:rPr>
        <w:t xml:space="preserve">through historical analysis, provision of applicable historical data, and </w:t>
      </w:r>
      <w:r w:rsidR="000A6365">
        <w:rPr>
          <w:rFonts w:ascii="Times New Roman" w:hAnsi="Times New Roman" w:cs="Times New Roman"/>
          <w:sz w:val="24"/>
          <w:szCs w:val="24"/>
        </w:rPr>
        <w:t xml:space="preserve">historical </w:t>
      </w:r>
      <w:r w:rsidR="002B5AAC" w:rsidRPr="00BE0057">
        <w:rPr>
          <w:rFonts w:ascii="Times New Roman" w:hAnsi="Times New Roman" w:cs="Times New Roman"/>
          <w:sz w:val="24"/>
          <w:szCs w:val="24"/>
        </w:rPr>
        <w:t>publications</w:t>
      </w:r>
      <w:r w:rsidR="00697B43" w:rsidRPr="00BE0057">
        <w:rPr>
          <w:rFonts w:ascii="Times New Roman" w:hAnsi="Times New Roman" w:cs="Times New Roman"/>
          <w:sz w:val="24"/>
          <w:szCs w:val="24"/>
        </w:rPr>
        <w:t>.</w:t>
      </w:r>
    </w:p>
    <w:p w14:paraId="64BEAADB" w14:textId="77777777" w:rsidR="00697B43" w:rsidRPr="00BE0057" w:rsidRDefault="00697B43" w:rsidP="0010178B">
      <w:pPr>
        <w:pStyle w:val="NoSpacing"/>
        <w:rPr>
          <w:rFonts w:ascii="Times New Roman" w:hAnsi="Times New Roman" w:cs="Times New Roman"/>
          <w:sz w:val="24"/>
          <w:szCs w:val="24"/>
        </w:rPr>
      </w:pPr>
    </w:p>
    <w:p w14:paraId="64BEAADC" w14:textId="77777777" w:rsidR="00697B43" w:rsidRPr="00BE0057" w:rsidRDefault="001D0431"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97B43" w:rsidRPr="00BE0057">
        <w:rPr>
          <w:rFonts w:ascii="Times New Roman" w:hAnsi="Times New Roman" w:cs="Times New Roman"/>
          <w:sz w:val="24"/>
          <w:szCs w:val="24"/>
        </w:rPr>
        <w:t xml:space="preserve">d. </w:t>
      </w:r>
      <w:r w:rsidR="00EC4EAC">
        <w:rPr>
          <w:rFonts w:ascii="Times New Roman" w:hAnsi="Times New Roman" w:cs="Times New Roman"/>
          <w:sz w:val="24"/>
          <w:szCs w:val="24"/>
        </w:rPr>
        <w:t xml:space="preserve"> </w:t>
      </w:r>
      <w:r w:rsidR="00697B43" w:rsidRPr="00BE0057">
        <w:rPr>
          <w:rFonts w:ascii="Times New Roman" w:hAnsi="Times New Roman" w:cs="Times New Roman"/>
          <w:sz w:val="24"/>
          <w:szCs w:val="24"/>
        </w:rPr>
        <w:t>Tell</w:t>
      </w:r>
      <w:proofErr w:type="gramEnd"/>
      <w:r w:rsidR="00697B43" w:rsidRPr="00BE0057">
        <w:rPr>
          <w:rFonts w:ascii="Times New Roman" w:hAnsi="Times New Roman" w:cs="Times New Roman"/>
          <w:sz w:val="24"/>
          <w:szCs w:val="24"/>
        </w:rPr>
        <w:t xml:space="preserve"> the Army’s story </w:t>
      </w:r>
      <w:r w:rsidR="00883D80" w:rsidRPr="00BE0057">
        <w:rPr>
          <w:rFonts w:ascii="Times New Roman" w:hAnsi="Times New Roman" w:cs="Times New Roman"/>
          <w:sz w:val="24"/>
          <w:szCs w:val="24"/>
        </w:rPr>
        <w:t xml:space="preserve">using </w:t>
      </w:r>
      <w:r w:rsidR="00697B43" w:rsidRPr="00BE0057">
        <w:rPr>
          <w:rFonts w:ascii="Times New Roman" w:hAnsi="Times New Roman" w:cs="Times New Roman"/>
          <w:sz w:val="24"/>
          <w:szCs w:val="24"/>
        </w:rPr>
        <w:t>mi</w:t>
      </w:r>
      <w:r w:rsidR="002B5AAC" w:rsidRPr="00BE0057">
        <w:rPr>
          <w:rFonts w:ascii="Times New Roman" w:hAnsi="Times New Roman" w:cs="Times New Roman"/>
          <w:sz w:val="24"/>
          <w:szCs w:val="24"/>
        </w:rPr>
        <w:t>litary history and heritage through</w:t>
      </w:r>
      <w:r w:rsidR="00697B43" w:rsidRPr="00BE0057">
        <w:rPr>
          <w:rFonts w:ascii="Times New Roman" w:hAnsi="Times New Roman" w:cs="Times New Roman"/>
          <w:sz w:val="24"/>
          <w:szCs w:val="24"/>
        </w:rPr>
        <w:t xml:space="preserve"> public outreach to TRADOC, the Army, the defense community, and the Nation.</w:t>
      </w:r>
    </w:p>
    <w:p w14:paraId="64BEAADD" w14:textId="77777777" w:rsidR="00697B43" w:rsidRPr="00BE0057" w:rsidRDefault="00697B43" w:rsidP="0010178B">
      <w:pPr>
        <w:pStyle w:val="NoSpacing"/>
        <w:rPr>
          <w:rFonts w:ascii="Times New Roman" w:hAnsi="Times New Roman" w:cs="Times New Roman"/>
          <w:sz w:val="24"/>
          <w:szCs w:val="24"/>
        </w:rPr>
      </w:pPr>
    </w:p>
    <w:p w14:paraId="64BEAADE" w14:textId="77777777" w:rsidR="00697B43" w:rsidRDefault="001D0431" w:rsidP="00B51203">
      <w:pPr>
        <w:pStyle w:val="NoSpacing"/>
        <w:pBdr>
          <w:bottom w:val="single" w:sz="4" w:space="1" w:color="auto"/>
        </w:pBd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97B43" w:rsidRPr="00BE0057">
        <w:rPr>
          <w:rFonts w:ascii="Times New Roman" w:hAnsi="Times New Roman" w:cs="Times New Roman"/>
          <w:sz w:val="24"/>
          <w:szCs w:val="24"/>
        </w:rPr>
        <w:t xml:space="preserve">e. </w:t>
      </w:r>
      <w:r w:rsidR="00EC4EAC">
        <w:rPr>
          <w:rFonts w:ascii="Times New Roman" w:hAnsi="Times New Roman" w:cs="Times New Roman"/>
          <w:sz w:val="24"/>
          <w:szCs w:val="24"/>
        </w:rPr>
        <w:t xml:space="preserve"> </w:t>
      </w:r>
      <w:r w:rsidR="00697B43" w:rsidRPr="00BE0057">
        <w:rPr>
          <w:rFonts w:ascii="Times New Roman" w:hAnsi="Times New Roman" w:cs="Times New Roman"/>
          <w:sz w:val="24"/>
          <w:szCs w:val="24"/>
        </w:rPr>
        <w:t>Balance</w:t>
      </w:r>
      <w:proofErr w:type="gramEnd"/>
      <w:r w:rsidR="00697B43" w:rsidRPr="00BE0057">
        <w:rPr>
          <w:rFonts w:ascii="Times New Roman" w:hAnsi="Times New Roman" w:cs="Times New Roman"/>
          <w:sz w:val="24"/>
          <w:szCs w:val="24"/>
        </w:rPr>
        <w:t xml:space="preserve"> the program’s three mission-essential tasks of collection,</w:t>
      </w:r>
      <w:r w:rsidR="002B5AAC" w:rsidRPr="00BE0057">
        <w:rPr>
          <w:rFonts w:ascii="Times New Roman" w:hAnsi="Times New Roman" w:cs="Times New Roman"/>
          <w:sz w:val="24"/>
          <w:szCs w:val="24"/>
        </w:rPr>
        <w:t xml:space="preserve"> interpretation, and education</w:t>
      </w:r>
      <w:r w:rsidR="00697B43" w:rsidRPr="00BE0057">
        <w:rPr>
          <w:rFonts w:ascii="Times New Roman" w:hAnsi="Times New Roman" w:cs="Times New Roman"/>
          <w:sz w:val="24"/>
          <w:szCs w:val="24"/>
        </w:rPr>
        <w:t>.</w:t>
      </w:r>
    </w:p>
    <w:p w14:paraId="64BEAADF" w14:textId="77777777" w:rsidR="001D0431" w:rsidRPr="00BE0057" w:rsidRDefault="001D0431" w:rsidP="00B51203">
      <w:pPr>
        <w:pStyle w:val="NoSpacing"/>
        <w:pBdr>
          <w:bottom w:val="single" w:sz="4" w:space="1" w:color="auto"/>
        </w:pBdr>
        <w:rPr>
          <w:rFonts w:ascii="Times New Roman" w:hAnsi="Times New Roman" w:cs="Times New Roman"/>
          <w:sz w:val="24"/>
          <w:szCs w:val="24"/>
        </w:rPr>
      </w:pPr>
    </w:p>
    <w:p w14:paraId="64BEAAE0" w14:textId="77777777" w:rsidR="001D0431" w:rsidRPr="00BE0057" w:rsidRDefault="001D0431" w:rsidP="0010178B">
      <w:pPr>
        <w:pStyle w:val="NoSpacing"/>
        <w:rPr>
          <w:rFonts w:ascii="Times New Roman" w:hAnsi="Times New Roman" w:cs="Times New Roman"/>
          <w:sz w:val="24"/>
          <w:szCs w:val="24"/>
        </w:rPr>
      </w:pPr>
    </w:p>
    <w:p w14:paraId="64BEAAE1" w14:textId="77777777" w:rsidR="00697B43" w:rsidRPr="00BE0057" w:rsidRDefault="00697B43" w:rsidP="001D0431">
      <w:pPr>
        <w:pStyle w:val="Heading1"/>
      </w:pPr>
      <w:bookmarkStart w:id="9" w:name="_Toc501521943"/>
      <w:r w:rsidRPr="00BE0057">
        <w:t>Chapter 2</w:t>
      </w:r>
      <w:bookmarkEnd w:id="9"/>
    </w:p>
    <w:p w14:paraId="64BEAAE2" w14:textId="77777777" w:rsidR="00697B43" w:rsidRPr="00BE0057" w:rsidRDefault="00697B43" w:rsidP="001D0431">
      <w:pPr>
        <w:pStyle w:val="Heading1"/>
      </w:pPr>
      <w:bookmarkStart w:id="10" w:name="_Toc501521944"/>
      <w:r w:rsidRPr="00BE0057">
        <w:t>Responsibilities</w:t>
      </w:r>
      <w:bookmarkEnd w:id="10"/>
    </w:p>
    <w:p w14:paraId="64BEAAE3" w14:textId="77777777" w:rsidR="00697B43" w:rsidRPr="00BE0057" w:rsidRDefault="00697B43" w:rsidP="0010178B">
      <w:pPr>
        <w:pStyle w:val="NoSpacing"/>
        <w:rPr>
          <w:rFonts w:ascii="Times New Roman" w:hAnsi="Times New Roman" w:cs="Times New Roman"/>
          <w:sz w:val="24"/>
          <w:szCs w:val="24"/>
        </w:rPr>
      </w:pPr>
    </w:p>
    <w:p w14:paraId="64BEAAE4" w14:textId="77777777" w:rsidR="00697B43" w:rsidRPr="00BE0057" w:rsidRDefault="00697B43" w:rsidP="001D0431">
      <w:pPr>
        <w:pStyle w:val="Heading2"/>
      </w:pPr>
      <w:bookmarkStart w:id="11" w:name="_Toc501521945"/>
      <w:r w:rsidRPr="00BE0057">
        <w:t>2-1</w:t>
      </w:r>
      <w:proofErr w:type="gramStart"/>
      <w:r w:rsidRPr="00BE0057">
        <w:t xml:space="preserve">. </w:t>
      </w:r>
      <w:r w:rsidR="00EC4EAC">
        <w:t xml:space="preserve"> </w:t>
      </w:r>
      <w:r w:rsidRPr="00BE0057">
        <w:t>Deputy</w:t>
      </w:r>
      <w:proofErr w:type="gramEnd"/>
      <w:r w:rsidRPr="00BE0057">
        <w:t xml:space="preserve"> Commanding General (DCG)/Chief of Staff (</w:t>
      </w:r>
      <w:proofErr w:type="spellStart"/>
      <w:r w:rsidRPr="00BE0057">
        <w:t>CoS</w:t>
      </w:r>
      <w:proofErr w:type="spellEnd"/>
      <w:r w:rsidRPr="00BE0057">
        <w:t xml:space="preserve">), </w:t>
      </w:r>
      <w:r w:rsidR="00B51203">
        <w:t>U.S. Army Training and Doctrine Command (</w:t>
      </w:r>
      <w:r w:rsidRPr="00BE0057">
        <w:t>TRADOC</w:t>
      </w:r>
      <w:r w:rsidR="00B51203">
        <w:t>)</w:t>
      </w:r>
      <w:bookmarkEnd w:id="11"/>
    </w:p>
    <w:p w14:paraId="64BEAAE5" w14:textId="77777777" w:rsidR="00697B43" w:rsidRPr="00BE0057" w:rsidRDefault="00697B43"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The DCG/</w:t>
      </w:r>
      <w:proofErr w:type="spellStart"/>
      <w:r w:rsidRPr="00BE0057">
        <w:rPr>
          <w:rFonts w:ascii="Times New Roman" w:hAnsi="Times New Roman" w:cs="Times New Roman"/>
          <w:sz w:val="24"/>
          <w:szCs w:val="24"/>
        </w:rPr>
        <w:t>CoS</w:t>
      </w:r>
      <w:proofErr w:type="spellEnd"/>
      <w:r w:rsidRPr="00BE0057">
        <w:rPr>
          <w:rFonts w:ascii="Times New Roman" w:hAnsi="Times New Roman" w:cs="Times New Roman"/>
          <w:sz w:val="24"/>
          <w:szCs w:val="24"/>
        </w:rPr>
        <w:t xml:space="preserve"> is the </w:t>
      </w:r>
      <w:r w:rsidR="00E53370" w:rsidRPr="00BE0057">
        <w:rPr>
          <w:rFonts w:ascii="Times New Roman" w:hAnsi="Times New Roman" w:cs="Times New Roman"/>
          <w:sz w:val="24"/>
          <w:szCs w:val="24"/>
        </w:rPr>
        <w:t xml:space="preserve">regulatory </w:t>
      </w:r>
      <w:r w:rsidRPr="00BE0057">
        <w:rPr>
          <w:rFonts w:ascii="Times New Roman" w:hAnsi="Times New Roman" w:cs="Times New Roman"/>
          <w:sz w:val="24"/>
          <w:szCs w:val="24"/>
        </w:rPr>
        <w:t>proponent for military history and heritage and the practice of public history</w:t>
      </w:r>
      <w:r w:rsidR="00E53370" w:rsidRPr="00BE0057">
        <w:rPr>
          <w:rFonts w:ascii="Times New Roman" w:hAnsi="Times New Roman" w:cs="Times New Roman"/>
          <w:sz w:val="24"/>
          <w:szCs w:val="24"/>
        </w:rPr>
        <w:t xml:space="preserve"> throughout TRADOC</w:t>
      </w:r>
      <w:r w:rsidRPr="00BE0057">
        <w:rPr>
          <w:rFonts w:ascii="Times New Roman" w:hAnsi="Times New Roman" w:cs="Times New Roman"/>
          <w:sz w:val="24"/>
          <w:szCs w:val="24"/>
        </w:rPr>
        <w:t>.</w:t>
      </w:r>
    </w:p>
    <w:p w14:paraId="64BEAAE6" w14:textId="77777777" w:rsidR="00697B43" w:rsidRPr="00BE0057" w:rsidRDefault="00697B43" w:rsidP="0010178B">
      <w:pPr>
        <w:pStyle w:val="NoSpacing"/>
        <w:rPr>
          <w:rFonts w:ascii="Times New Roman" w:hAnsi="Times New Roman" w:cs="Times New Roman"/>
          <w:sz w:val="24"/>
          <w:szCs w:val="24"/>
        </w:rPr>
      </w:pPr>
    </w:p>
    <w:p w14:paraId="64BEAAE7" w14:textId="77777777" w:rsidR="00697B43" w:rsidRPr="00BE0057" w:rsidRDefault="00697B43" w:rsidP="001D0431">
      <w:pPr>
        <w:pStyle w:val="Heading2"/>
      </w:pPr>
      <w:bookmarkStart w:id="12" w:name="_Toc501521946"/>
      <w:r w:rsidRPr="00BE0057">
        <w:t>2-2</w:t>
      </w:r>
      <w:proofErr w:type="gramStart"/>
      <w:r w:rsidRPr="00BE0057">
        <w:t xml:space="preserve">. </w:t>
      </w:r>
      <w:r w:rsidR="00EC4EAC">
        <w:t xml:space="preserve"> </w:t>
      </w:r>
      <w:r w:rsidRPr="00BE0057">
        <w:t>TRADOC</w:t>
      </w:r>
      <w:proofErr w:type="gramEnd"/>
      <w:r w:rsidRPr="00BE0057">
        <w:t xml:space="preserve"> Chief Historian</w:t>
      </w:r>
      <w:bookmarkEnd w:id="12"/>
    </w:p>
    <w:p w14:paraId="64BEAAE8" w14:textId="77777777" w:rsidR="00E4072B" w:rsidRPr="00BE0057" w:rsidRDefault="00F5430A"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The TRADOC Chief Historian will:</w:t>
      </w:r>
    </w:p>
    <w:p w14:paraId="64BEAAE9" w14:textId="77777777" w:rsidR="00697B43" w:rsidRPr="00BE0057" w:rsidRDefault="00697B43" w:rsidP="0010178B">
      <w:pPr>
        <w:pStyle w:val="NoSpacing"/>
        <w:rPr>
          <w:rFonts w:ascii="Times New Roman" w:hAnsi="Times New Roman" w:cs="Times New Roman"/>
          <w:sz w:val="24"/>
          <w:szCs w:val="24"/>
        </w:rPr>
      </w:pPr>
    </w:p>
    <w:p w14:paraId="64BEAAEA" w14:textId="77777777" w:rsidR="00697B43" w:rsidRPr="00BE0057" w:rsidRDefault="001D0431"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F0CA8" w:rsidRPr="00BE0057">
        <w:rPr>
          <w:rFonts w:ascii="Times New Roman" w:hAnsi="Times New Roman" w:cs="Times New Roman"/>
          <w:sz w:val="24"/>
          <w:szCs w:val="24"/>
        </w:rPr>
        <w:t xml:space="preserve">a. </w:t>
      </w:r>
      <w:r w:rsidR="00EC4EAC">
        <w:rPr>
          <w:rFonts w:ascii="Times New Roman" w:hAnsi="Times New Roman" w:cs="Times New Roman"/>
          <w:sz w:val="24"/>
          <w:szCs w:val="24"/>
        </w:rPr>
        <w:t xml:space="preserve"> </w:t>
      </w:r>
      <w:r w:rsidR="00CF0CA8" w:rsidRPr="00BE0057">
        <w:rPr>
          <w:rFonts w:ascii="Times New Roman" w:hAnsi="Times New Roman" w:cs="Times New Roman"/>
          <w:sz w:val="24"/>
          <w:szCs w:val="24"/>
        </w:rPr>
        <w:t>Serve</w:t>
      </w:r>
      <w:proofErr w:type="gramEnd"/>
      <w:r w:rsidR="00CF0CA8" w:rsidRPr="00BE0057">
        <w:rPr>
          <w:rFonts w:ascii="Times New Roman" w:hAnsi="Times New Roman" w:cs="Times New Roman"/>
          <w:sz w:val="24"/>
          <w:szCs w:val="24"/>
        </w:rPr>
        <w:t xml:space="preserve"> as director of the TRADOC </w:t>
      </w:r>
      <w:r w:rsidR="0095330F" w:rsidRPr="00BE0057">
        <w:rPr>
          <w:rFonts w:ascii="Times New Roman" w:hAnsi="Times New Roman" w:cs="Times New Roman"/>
          <w:sz w:val="24"/>
          <w:szCs w:val="24"/>
        </w:rPr>
        <w:t>MHHP.</w:t>
      </w:r>
    </w:p>
    <w:p w14:paraId="64BEAAEB" w14:textId="77777777" w:rsidR="00CF0CA8" w:rsidRPr="00BE0057" w:rsidRDefault="00CF0CA8" w:rsidP="0010178B">
      <w:pPr>
        <w:pStyle w:val="NoSpacing"/>
        <w:rPr>
          <w:rFonts w:ascii="Times New Roman" w:hAnsi="Times New Roman" w:cs="Times New Roman"/>
          <w:sz w:val="24"/>
          <w:szCs w:val="24"/>
        </w:rPr>
      </w:pPr>
    </w:p>
    <w:p w14:paraId="64BEAAEC" w14:textId="77777777" w:rsidR="00697B43" w:rsidRPr="00BE0057" w:rsidRDefault="001D0431"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97B43" w:rsidRPr="00BE0057">
        <w:rPr>
          <w:rFonts w:ascii="Times New Roman" w:hAnsi="Times New Roman" w:cs="Times New Roman"/>
          <w:sz w:val="24"/>
          <w:szCs w:val="24"/>
        </w:rPr>
        <w:t>b.</w:t>
      </w:r>
      <w:r w:rsidR="00EC4EAC">
        <w:rPr>
          <w:rFonts w:ascii="Times New Roman" w:hAnsi="Times New Roman" w:cs="Times New Roman"/>
          <w:sz w:val="24"/>
          <w:szCs w:val="24"/>
        </w:rPr>
        <w:t xml:space="preserve"> </w:t>
      </w:r>
      <w:r w:rsidR="00697B43" w:rsidRPr="00BE0057">
        <w:rPr>
          <w:rFonts w:ascii="Times New Roman" w:hAnsi="Times New Roman" w:cs="Times New Roman"/>
          <w:sz w:val="24"/>
          <w:szCs w:val="24"/>
        </w:rPr>
        <w:t xml:space="preserve"> </w:t>
      </w:r>
      <w:r w:rsidR="0095330F" w:rsidRPr="00BE0057">
        <w:rPr>
          <w:rFonts w:ascii="Times New Roman" w:hAnsi="Times New Roman" w:cs="Times New Roman"/>
          <w:sz w:val="24"/>
          <w:szCs w:val="24"/>
        </w:rPr>
        <w:t>Serve</w:t>
      </w:r>
      <w:proofErr w:type="gramEnd"/>
      <w:r w:rsidR="0095330F" w:rsidRPr="00BE0057">
        <w:rPr>
          <w:rFonts w:ascii="Times New Roman" w:hAnsi="Times New Roman" w:cs="Times New Roman"/>
          <w:sz w:val="24"/>
          <w:szCs w:val="24"/>
        </w:rPr>
        <w:t xml:space="preserve"> as executive </w:t>
      </w:r>
      <w:r w:rsidR="002B5AAC" w:rsidRPr="00BE0057">
        <w:rPr>
          <w:rFonts w:ascii="Times New Roman" w:hAnsi="Times New Roman" w:cs="Times New Roman"/>
          <w:sz w:val="24"/>
          <w:szCs w:val="24"/>
        </w:rPr>
        <w:t xml:space="preserve">agent </w:t>
      </w:r>
      <w:r w:rsidR="00E53370" w:rsidRPr="00BE0057">
        <w:rPr>
          <w:rFonts w:ascii="Times New Roman" w:hAnsi="Times New Roman" w:cs="Times New Roman"/>
          <w:sz w:val="24"/>
          <w:szCs w:val="24"/>
        </w:rPr>
        <w:t xml:space="preserve">for the TRADOC history, museum, and archival functions and their communities within the command </w:t>
      </w:r>
      <w:r w:rsidR="002B5AAC" w:rsidRPr="00BE0057">
        <w:rPr>
          <w:rFonts w:ascii="Times New Roman" w:hAnsi="Times New Roman" w:cs="Times New Roman"/>
          <w:sz w:val="24"/>
          <w:szCs w:val="24"/>
        </w:rPr>
        <w:t>on behalf of the TRADOC DCG/</w:t>
      </w:r>
      <w:proofErr w:type="spellStart"/>
      <w:r w:rsidR="002B5AAC" w:rsidRPr="00BE0057">
        <w:rPr>
          <w:rFonts w:ascii="Times New Roman" w:hAnsi="Times New Roman" w:cs="Times New Roman"/>
          <w:sz w:val="24"/>
          <w:szCs w:val="24"/>
        </w:rPr>
        <w:t>CoS</w:t>
      </w:r>
      <w:r w:rsidR="00CF0CA8" w:rsidRPr="00BE0057">
        <w:rPr>
          <w:rFonts w:ascii="Times New Roman" w:hAnsi="Times New Roman" w:cs="Times New Roman"/>
          <w:sz w:val="24"/>
          <w:szCs w:val="24"/>
        </w:rPr>
        <w:t>.</w:t>
      </w:r>
      <w:proofErr w:type="spellEnd"/>
    </w:p>
    <w:p w14:paraId="64BEAAED" w14:textId="77777777" w:rsidR="0095330F" w:rsidRPr="00BE0057" w:rsidRDefault="0095330F" w:rsidP="0010178B">
      <w:pPr>
        <w:pStyle w:val="NoSpacing"/>
        <w:rPr>
          <w:rFonts w:ascii="Times New Roman" w:hAnsi="Times New Roman" w:cs="Times New Roman"/>
          <w:sz w:val="24"/>
          <w:szCs w:val="24"/>
        </w:rPr>
      </w:pPr>
    </w:p>
    <w:p w14:paraId="64BEAAEE" w14:textId="77777777" w:rsidR="0095330F" w:rsidRPr="00BE0057" w:rsidRDefault="001D0431" w:rsidP="0010178B">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95330F" w:rsidRPr="00BE0057">
        <w:rPr>
          <w:rFonts w:ascii="Times New Roman" w:hAnsi="Times New Roman" w:cs="Times New Roman"/>
          <w:sz w:val="24"/>
          <w:szCs w:val="24"/>
        </w:rPr>
        <w:t xml:space="preserve">c. </w:t>
      </w:r>
      <w:r w:rsidR="00EC4EAC">
        <w:rPr>
          <w:rFonts w:ascii="Times New Roman" w:hAnsi="Times New Roman" w:cs="Times New Roman"/>
          <w:sz w:val="24"/>
          <w:szCs w:val="24"/>
        </w:rPr>
        <w:t xml:space="preserve"> </w:t>
      </w:r>
      <w:r w:rsidR="0095330F" w:rsidRPr="00BE0057">
        <w:rPr>
          <w:rFonts w:ascii="Times New Roman" w:hAnsi="Times New Roman" w:cs="Times New Roman"/>
          <w:sz w:val="24"/>
          <w:szCs w:val="24"/>
        </w:rPr>
        <w:t>Advise</w:t>
      </w:r>
      <w:proofErr w:type="gramEnd"/>
      <w:r w:rsidR="0095330F" w:rsidRPr="00BE0057">
        <w:rPr>
          <w:rFonts w:ascii="Times New Roman" w:hAnsi="Times New Roman" w:cs="Times New Roman"/>
          <w:sz w:val="24"/>
          <w:szCs w:val="24"/>
        </w:rPr>
        <w:t xml:space="preserve"> TRADOC commanders and commandants on the TRADOC MHHP, the use of military history and heritage, and the practice of public history.</w:t>
      </w:r>
    </w:p>
    <w:p w14:paraId="64BEAAEF" w14:textId="77777777" w:rsidR="0095330F" w:rsidRPr="00BE0057" w:rsidRDefault="0095330F" w:rsidP="0010178B">
      <w:pPr>
        <w:pStyle w:val="NoSpacing"/>
        <w:rPr>
          <w:rFonts w:ascii="Times New Roman" w:hAnsi="Times New Roman" w:cs="Times New Roman"/>
          <w:sz w:val="24"/>
          <w:szCs w:val="24"/>
        </w:rPr>
      </w:pPr>
    </w:p>
    <w:p w14:paraId="64BEAAF0" w14:textId="77777777" w:rsidR="0095330F" w:rsidRPr="00BE0057" w:rsidRDefault="001D0431"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5330F" w:rsidRPr="00BE0057">
        <w:rPr>
          <w:rFonts w:ascii="Times New Roman" w:hAnsi="Times New Roman" w:cs="Times New Roman"/>
          <w:sz w:val="24"/>
          <w:szCs w:val="24"/>
        </w:rPr>
        <w:t xml:space="preserve">d. </w:t>
      </w:r>
      <w:r w:rsidR="00EC4EAC">
        <w:rPr>
          <w:rFonts w:ascii="Times New Roman" w:hAnsi="Times New Roman" w:cs="Times New Roman"/>
          <w:sz w:val="24"/>
          <w:szCs w:val="24"/>
        </w:rPr>
        <w:t xml:space="preserve"> </w:t>
      </w:r>
      <w:r w:rsidR="0095330F" w:rsidRPr="00BE0057">
        <w:rPr>
          <w:rFonts w:ascii="Times New Roman" w:hAnsi="Times New Roman" w:cs="Times New Roman"/>
          <w:sz w:val="24"/>
          <w:szCs w:val="24"/>
        </w:rPr>
        <w:t>Develop</w:t>
      </w:r>
      <w:proofErr w:type="gramEnd"/>
      <w:r w:rsidR="0095330F" w:rsidRPr="00BE0057">
        <w:rPr>
          <w:rFonts w:ascii="Times New Roman" w:hAnsi="Times New Roman" w:cs="Times New Roman"/>
          <w:sz w:val="24"/>
          <w:szCs w:val="24"/>
        </w:rPr>
        <w:t xml:space="preserve"> and implement policy for the TRADOC MHHP in accordance with Department of the Army </w:t>
      </w:r>
      <w:r>
        <w:rPr>
          <w:rFonts w:ascii="Times New Roman" w:hAnsi="Times New Roman" w:cs="Times New Roman"/>
          <w:sz w:val="24"/>
          <w:szCs w:val="24"/>
        </w:rPr>
        <w:t xml:space="preserve">(DA) </w:t>
      </w:r>
      <w:r w:rsidR="0095330F" w:rsidRPr="00BE0057">
        <w:rPr>
          <w:rFonts w:ascii="Times New Roman" w:hAnsi="Times New Roman" w:cs="Times New Roman"/>
          <w:sz w:val="24"/>
          <w:szCs w:val="24"/>
        </w:rPr>
        <w:t>policy and guidance and the TRADOC Commander’s intent and priorities.</w:t>
      </w:r>
    </w:p>
    <w:p w14:paraId="64BEAAF1" w14:textId="77777777" w:rsidR="002B5AAC" w:rsidRPr="00BE0057" w:rsidRDefault="002B5AAC" w:rsidP="0010178B">
      <w:pPr>
        <w:pStyle w:val="NoSpacing"/>
        <w:rPr>
          <w:rFonts w:ascii="Times New Roman" w:hAnsi="Times New Roman" w:cs="Times New Roman"/>
          <w:sz w:val="24"/>
          <w:szCs w:val="24"/>
        </w:rPr>
      </w:pPr>
    </w:p>
    <w:p w14:paraId="64BEAAF2" w14:textId="77777777" w:rsidR="002B5AAC" w:rsidRPr="00BE0057" w:rsidRDefault="001D0431"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B5AAC" w:rsidRPr="00BE0057">
        <w:rPr>
          <w:rFonts w:ascii="Times New Roman" w:hAnsi="Times New Roman" w:cs="Times New Roman"/>
          <w:sz w:val="24"/>
          <w:szCs w:val="24"/>
        </w:rPr>
        <w:t xml:space="preserve">e. </w:t>
      </w:r>
      <w:r w:rsidR="00EC4EAC">
        <w:rPr>
          <w:rFonts w:ascii="Times New Roman" w:hAnsi="Times New Roman" w:cs="Times New Roman"/>
          <w:sz w:val="24"/>
          <w:szCs w:val="24"/>
        </w:rPr>
        <w:t xml:space="preserve"> </w:t>
      </w:r>
      <w:r w:rsidR="00883D80" w:rsidRPr="00BE0057">
        <w:rPr>
          <w:rFonts w:ascii="Times New Roman" w:hAnsi="Times New Roman" w:cs="Times New Roman"/>
          <w:sz w:val="24"/>
          <w:szCs w:val="24"/>
        </w:rPr>
        <w:t xml:space="preserve">Oversee </w:t>
      </w:r>
      <w:r w:rsidR="002B5AAC" w:rsidRPr="00BE0057">
        <w:rPr>
          <w:rFonts w:ascii="Times New Roman" w:hAnsi="Times New Roman" w:cs="Times New Roman"/>
          <w:sz w:val="24"/>
          <w:szCs w:val="24"/>
        </w:rPr>
        <w:t>the field elements of the TRADOC MHHP through the command’s</w:t>
      </w:r>
      <w:r w:rsidR="002F5F85">
        <w:rPr>
          <w:rFonts w:ascii="Times New Roman" w:hAnsi="Times New Roman" w:cs="Times New Roman"/>
          <w:sz w:val="24"/>
          <w:szCs w:val="24"/>
        </w:rPr>
        <w:t xml:space="preserve"> Chief of Field History</w:t>
      </w:r>
      <w:r w:rsidR="002B5AAC" w:rsidRPr="00BE0057">
        <w:rPr>
          <w:rFonts w:ascii="Times New Roman" w:hAnsi="Times New Roman" w:cs="Times New Roman"/>
          <w:sz w:val="24"/>
          <w:szCs w:val="24"/>
        </w:rPr>
        <w:t xml:space="preserve"> and </w:t>
      </w:r>
      <w:r w:rsidR="002F5F85">
        <w:rPr>
          <w:rFonts w:ascii="Times New Roman" w:hAnsi="Times New Roman" w:cs="Times New Roman"/>
          <w:sz w:val="24"/>
          <w:szCs w:val="24"/>
        </w:rPr>
        <w:t xml:space="preserve">Historical </w:t>
      </w:r>
      <w:r w:rsidR="002B5AAC" w:rsidRPr="00BE0057">
        <w:rPr>
          <w:rFonts w:ascii="Times New Roman" w:hAnsi="Times New Roman" w:cs="Times New Roman"/>
          <w:sz w:val="24"/>
          <w:szCs w:val="24"/>
        </w:rPr>
        <w:t xml:space="preserve">Education and its Chief of </w:t>
      </w:r>
      <w:r w:rsidR="002F5F85">
        <w:rPr>
          <w:rFonts w:ascii="Times New Roman" w:hAnsi="Times New Roman" w:cs="Times New Roman"/>
          <w:sz w:val="24"/>
          <w:szCs w:val="24"/>
        </w:rPr>
        <w:t xml:space="preserve">Field </w:t>
      </w:r>
      <w:r w:rsidR="002B5AAC" w:rsidRPr="00BE0057">
        <w:rPr>
          <w:rFonts w:ascii="Times New Roman" w:hAnsi="Times New Roman" w:cs="Times New Roman"/>
          <w:sz w:val="24"/>
          <w:szCs w:val="24"/>
        </w:rPr>
        <w:t>Museums and Historical Property.</w:t>
      </w:r>
    </w:p>
    <w:p w14:paraId="64BEAAF3" w14:textId="77777777" w:rsidR="0095330F" w:rsidRPr="00BE0057" w:rsidRDefault="0095330F" w:rsidP="0010178B">
      <w:pPr>
        <w:pStyle w:val="NoSpacing"/>
        <w:rPr>
          <w:rFonts w:ascii="Times New Roman" w:hAnsi="Times New Roman" w:cs="Times New Roman"/>
          <w:sz w:val="24"/>
          <w:szCs w:val="24"/>
        </w:rPr>
      </w:pPr>
    </w:p>
    <w:p w14:paraId="64BEAAF4" w14:textId="77777777" w:rsidR="0095330F" w:rsidRPr="00BE0057" w:rsidRDefault="001D0431"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B5AAC" w:rsidRPr="00BE0057">
        <w:rPr>
          <w:rFonts w:ascii="Times New Roman" w:hAnsi="Times New Roman" w:cs="Times New Roman"/>
          <w:sz w:val="24"/>
          <w:szCs w:val="24"/>
        </w:rPr>
        <w:t>f</w:t>
      </w:r>
      <w:r w:rsidR="0095330F" w:rsidRPr="00BE0057">
        <w:rPr>
          <w:rFonts w:ascii="Times New Roman" w:hAnsi="Times New Roman" w:cs="Times New Roman"/>
          <w:sz w:val="24"/>
          <w:szCs w:val="24"/>
        </w:rPr>
        <w:t xml:space="preserve">. </w:t>
      </w:r>
      <w:r w:rsidR="00EC4EAC">
        <w:rPr>
          <w:rFonts w:ascii="Times New Roman" w:hAnsi="Times New Roman" w:cs="Times New Roman"/>
          <w:sz w:val="24"/>
          <w:szCs w:val="24"/>
        </w:rPr>
        <w:t xml:space="preserve"> </w:t>
      </w:r>
      <w:r w:rsidR="0095330F" w:rsidRPr="00BE0057">
        <w:rPr>
          <w:rFonts w:ascii="Times New Roman" w:hAnsi="Times New Roman" w:cs="Times New Roman"/>
          <w:sz w:val="24"/>
          <w:szCs w:val="24"/>
        </w:rPr>
        <w:t>Implement</w:t>
      </w:r>
      <w:proofErr w:type="gramEnd"/>
      <w:r w:rsidR="0095330F" w:rsidRPr="00BE0057">
        <w:rPr>
          <w:rFonts w:ascii="Times New Roman" w:hAnsi="Times New Roman" w:cs="Times New Roman"/>
          <w:sz w:val="24"/>
          <w:szCs w:val="24"/>
        </w:rPr>
        <w:t xml:space="preserve"> TRADOC MHHP policy within </w:t>
      </w:r>
      <w:r w:rsidR="002B5AAC" w:rsidRPr="00BE0057">
        <w:rPr>
          <w:rFonts w:ascii="Times New Roman" w:hAnsi="Times New Roman" w:cs="Times New Roman"/>
          <w:sz w:val="24"/>
          <w:szCs w:val="24"/>
        </w:rPr>
        <w:t xml:space="preserve">and provide historical services to </w:t>
      </w:r>
      <w:r w:rsidR="0095330F" w:rsidRPr="00BE0057">
        <w:rPr>
          <w:rFonts w:ascii="Times New Roman" w:hAnsi="Times New Roman" w:cs="Times New Roman"/>
          <w:sz w:val="24"/>
          <w:szCs w:val="24"/>
        </w:rPr>
        <w:t>Headquarters (HQ), TRADOC.</w:t>
      </w:r>
    </w:p>
    <w:p w14:paraId="64BEAAF5" w14:textId="77777777" w:rsidR="00CF0CA8" w:rsidRPr="00BE0057" w:rsidRDefault="00CF0CA8" w:rsidP="0010178B">
      <w:pPr>
        <w:pStyle w:val="NoSpacing"/>
        <w:rPr>
          <w:rFonts w:ascii="Times New Roman" w:hAnsi="Times New Roman" w:cs="Times New Roman"/>
          <w:sz w:val="24"/>
          <w:szCs w:val="24"/>
        </w:rPr>
      </w:pPr>
    </w:p>
    <w:p w14:paraId="64BEAAF6" w14:textId="77777777" w:rsidR="004D4AA2" w:rsidRDefault="001D0431"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B5AAC" w:rsidRPr="00BE0057">
        <w:rPr>
          <w:rFonts w:ascii="Times New Roman" w:hAnsi="Times New Roman" w:cs="Times New Roman"/>
          <w:sz w:val="24"/>
          <w:szCs w:val="24"/>
        </w:rPr>
        <w:t>g</w:t>
      </w:r>
      <w:r w:rsidR="00CF0CA8" w:rsidRPr="00BE0057">
        <w:rPr>
          <w:rFonts w:ascii="Times New Roman" w:hAnsi="Times New Roman" w:cs="Times New Roman"/>
          <w:sz w:val="24"/>
          <w:szCs w:val="24"/>
        </w:rPr>
        <w:t xml:space="preserve">. </w:t>
      </w:r>
      <w:r w:rsidR="00EC4EAC">
        <w:rPr>
          <w:rFonts w:ascii="Times New Roman" w:hAnsi="Times New Roman" w:cs="Times New Roman"/>
          <w:sz w:val="24"/>
          <w:szCs w:val="24"/>
        </w:rPr>
        <w:t xml:space="preserve"> </w:t>
      </w:r>
      <w:r w:rsidR="004D4AA2">
        <w:rPr>
          <w:rFonts w:ascii="Times New Roman" w:hAnsi="Times New Roman" w:cs="Times New Roman"/>
          <w:sz w:val="24"/>
          <w:szCs w:val="24"/>
        </w:rPr>
        <w:t>Serve</w:t>
      </w:r>
      <w:proofErr w:type="gramEnd"/>
      <w:r w:rsidR="00382826">
        <w:rPr>
          <w:rFonts w:ascii="Times New Roman" w:hAnsi="Times New Roman" w:cs="Times New Roman"/>
          <w:sz w:val="24"/>
          <w:szCs w:val="24"/>
        </w:rPr>
        <w:t xml:space="preserve"> as the TRADOC MHHP</w:t>
      </w:r>
      <w:r w:rsidR="004D4AA2">
        <w:rPr>
          <w:rFonts w:ascii="Times New Roman" w:hAnsi="Times New Roman" w:cs="Times New Roman"/>
          <w:sz w:val="24"/>
          <w:szCs w:val="24"/>
        </w:rPr>
        <w:t xml:space="preserve"> primary point of contact for programmatic coordination and collaboration with the U.S. Army Heritage and Education Center (AHEC), U.S. Army War College.</w:t>
      </w:r>
    </w:p>
    <w:p w14:paraId="64BEAAF7" w14:textId="77777777" w:rsidR="004D4AA2" w:rsidRDefault="004D4AA2" w:rsidP="0010178B">
      <w:pPr>
        <w:pStyle w:val="NoSpacing"/>
        <w:rPr>
          <w:rFonts w:ascii="Times New Roman" w:hAnsi="Times New Roman" w:cs="Times New Roman"/>
          <w:sz w:val="24"/>
          <w:szCs w:val="24"/>
        </w:rPr>
      </w:pPr>
    </w:p>
    <w:p w14:paraId="64BEAAF8" w14:textId="77777777" w:rsidR="00CF0CA8" w:rsidRPr="00BE0057" w:rsidRDefault="004D4AA2"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  </w:t>
      </w:r>
      <w:r w:rsidR="00CF0CA8" w:rsidRPr="00BE0057">
        <w:rPr>
          <w:rFonts w:ascii="Times New Roman" w:hAnsi="Times New Roman" w:cs="Times New Roman"/>
          <w:sz w:val="24"/>
          <w:szCs w:val="24"/>
        </w:rPr>
        <w:t>Represent</w:t>
      </w:r>
      <w:proofErr w:type="gramEnd"/>
      <w:r w:rsidR="00CF0CA8" w:rsidRPr="00BE0057">
        <w:rPr>
          <w:rFonts w:ascii="Times New Roman" w:hAnsi="Times New Roman" w:cs="Times New Roman"/>
          <w:sz w:val="24"/>
          <w:szCs w:val="24"/>
        </w:rPr>
        <w:t xml:space="preserve"> the disciplines of public history, military history, material culture</w:t>
      </w:r>
      <w:r w:rsidR="002B5AAC" w:rsidRPr="00BE0057">
        <w:rPr>
          <w:rFonts w:ascii="Times New Roman" w:hAnsi="Times New Roman" w:cs="Times New Roman"/>
          <w:sz w:val="24"/>
          <w:szCs w:val="24"/>
        </w:rPr>
        <w:t>, and archival science</w:t>
      </w:r>
      <w:r w:rsidR="00CF0CA8" w:rsidRPr="00BE0057">
        <w:rPr>
          <w:rFonts w:ascii="Times New Roman" w:hAnsi="Times New Roman" w:cs="Times New Roman"/>
          <w:sz w:val="24"/>
          <w:szCs w:val="24"/>
        </w:rPr>
        <w:t xml:space="preserve"> on behalf of the TRADOC Commanding General </w:t>
      </w:r>
      <w:r w:rsidR="001D0431">
        <w:rPr>
          <w:rFonts w:ascii="Times New Roman" w:hAnsi="Times New Roman" w:cs="Times New Roman"/>
          <w:sz w:val="24"/>
          <w:szCs w:val="24"/>
        </w:rPr>
        <w:t xml:space="preserve">(CG) </w:t>
      </w:r>
      <w:r w:rsidR="00CF0CA8" w:rsidRPr="00BE0057">
        <w:rPr>
          <w:rFonts w:ascii="Times New Roman" w:hAnsi="Times New Roman" w:cs="Times New Roman"/>
          <w:sz w:val="24"/>
          <w:szCs w:val="24"/>
        </w:rPr>
        <w:t>to the command, the Army, the defense community, and the Nation.</w:t>
      </w:r>
    </w:p>
    <w:p w14:paraId="64BEAAF9" w14:textId="77777777" w:rsidR="00CF0CA8" w:rsidRPr="00BE0057" w:rsidRDefault="00CF0CA8" w:rsidP="0010178B">
      <w:pPr>
        <w:pStyle w:val="NoSpacing"/>
        <w:rPr>
          <w:rFonts w:ascii="Times New Roman" w:hAnsi="Times New Roman" w:cs="Times New Roman"/>
          <w:sz w:val="24"/>
          <w:szCs w:val="24"/>
        </w:rPr>
      </w:pPr>
    </w:p>
    <w:p w14:paraId="64BEAAFA" w14:textId="77777777" w:rsidR="003B55EB" w:rsidRPr="00BE0057" w:rsidRDefault="003B55EB" w:rsidP="001D0431">
      <w:pPr>
        <w:pStyle w:val="Heading2"/>
      </w:pPr>
      <w:bookmarkStart w:id="13" w:name="_Toc501521947"/>
      <w:r w:rsidRPr="00BE0057">
        <w:t>2-3</w:t>
      </w:r>
      <w:proofErr w:type="gramStart"/>
      <w:r w:rsidRPr="00BE0057">
        <w:t xml:space="preserve">. </w:t>
      </w:r>
      <w:r w:rsidR="00EC4EAC">
        <w:t xml:space="preserve"> </w:t>
      </w:r>
      <w:r w:rsidRPr="00BE0057">
        <w:t>Deputy</w:t>
      </w:r>
      <w:proofErr w:type="gramEnd"/>
      <w:r w:rsidRPr="00BE0057">
        <w:t xml:space="preserve"> Chief of Staff (</w:t>
      </w:r>
      <w:proofErr w:type="spellStart"/>
      <w:r w:rsidRPr="00BE0057">
        <w:t>DCoS</w:t>
      </w:r>
      <w:proofErr w:type="spellEnd"/>
      <w:r w:rsidRPr="00BE0057">
        <w:t>)</w:t>
      </w:r>
      <w:r w:rsidR="002B5AAC" w:rsidRPr="00BE0057">
        <w:t>, TRADOC</w:t>
      </w:r>
      <w:bookmarkEnd w:id="13"/>
    </w:p>
    <w:p w14:paraId="64BEAAFB" w14:textId="77777777" w:rsidR="00FC3B8C" w:rsidRPr="00BE0057" w:rsidRDefault="00FC3B8C"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 xml:space="preserve">The </w:t>
      </w:r>
      <w:proofErr w:type="spellStart"/>
      <w:r w:rsidRPr="00BE0057">
        <w:rPr>
          <w:rFonts w:ascii="Times New Roman" w:hAnsi="Times New Roman" w:cs="Times New Roman"/>
          <w:sz w:val="24"/>
          <w:szCs w:val="24"/>
        </w:rPr>
        <w:t>DCoS</w:t>
      </w:r>
      <w:proofErr w:type="spellEnd"/>
      <w:r w:rsidRPr="00BE0057">
        <w:rPr>
          <w:rFonts w:ascii="Times New Roman" w:hAnsi="Times New Roman" w:cs="Times New Roman"/>
          <w:sz w:val="24"/>
          <w:szCs w:val="24"/>
        </w:rPr>
        <w:t xml:space="preserve"> will serve as staff </w:t>
      </w:r>
      <w:r w:rsidR="00883D80" w:rsidRPr="00BE0057">
        <w:rPr>
          <w:rFonts w:ascii="Times New Roman" w:hAnsi="Times New Roman" w:cs="Times New Roman"/>
          <w:sz w:val="24"/>
          <w:szCs w:val="24"/>
        </w:rPr>
        <w:t>co-</w:t>
      </w:r>
      <w:r w:rsidRPr="00BE0057">
        <w:rPr>
          <w:rFonts w:ascii="Times New Roman" w:hAnsi="Times New Roman" w:cs="Times New Roman"/>
          <w:sz w:val="24"/>
          <w:szCs w:val="24"/>
        </w:rPr>
        <w:t>advocate for the TRADOC MHHP.</w:t>
      </w:r>
    </w:p>
    <w:p w14:paraId="64BEAAFC" w14:textId="77777777" w:rsidR="00FC3B8C" w:rsidRPr="00BE0057" w:rsidRDefault="00FC3B8C" w:rsidP="0010178B">
      <w:pPr>
        <w:pStyle w:val="NoSpacing"/>
        <w:rPr>
          <w:rFonts w:ascii="Times New Roman" w:hAnsi="Times New Roman" w:cs="Times New Roman"/>
          <w:sz w:val="24"/>
          <w:szCs w:val="24"/>
        </w:rPr>
      </w:pPr>
    </w:p>
    <w:p w14:paraId="64BEAAFD" w14:textId="77777777" w:rsidR="00FC3B8C" w:rsidRPr="00BE0057" w:rsidRDefault="00FC3B8C" w:rsidP="001D0431">
      <w:pPr>
        <w:pStyle w:val="Heading2"/>
      </w:pPr>
      <w:bookmarkStart w:id="14" w:name="_Toc501521948"/>
      <w:r w:rsidRPr="00BE0057">
        <w:t>2-4</w:t>
      </w:r>
      <w:proofErr w:type="gramStart"/>
      <w:r w:rsidRPr="00BE0057">
        <w:t xml:space="preserve">. </w:t>
      </w:r>
      <w:r w:rsidR="00EC4EAC">
        <w:t xml:space="preserve"> </w:t>
      </w:r>
      <w:r w:rsidRPr="00BE0057">
        <w:t>Deputy</w:t>
      </w:r>
      <w:proofErr w:type="gramEnd"/>
      <w:r w:rsidRPr="00BE0057">
        <w:t xml:space="preserve"> Chief of Staff (DCS), G-1/4</w:t>
      </w:r>
      <w:r w:rsidR="002B5AAC" w:rsidRPr="00BE0057">
        <w:t>, TRADOC</w:t>
      </w:r>
      <w:bookmarkEnd w:id="14"/>
    </w:p>
    <w:p w14:paraId="64BEAAFE" w14:textId="77777777" w:rsidR="00FC3B8C" w:rsidRPr="00BE0057" w:rsidRDefault="00FC3B8C"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 xml:space="preserve">The DCS, G-1/4 will serve as staff </w:t>
      </w:r>
      <w:r w:rsidR="00883D80" w:rsidRPr="00BE0057">
        <w:rPr>
          <w:rFonts w:ascii="Times New Roman" w:hAnsi="Times New Roman" w:cs="Times New Roman"/>
          <w:sz w:val="24"/>
          <w:szCs w:val="24"/>
        </w:rPr>
        <w:t>co-</w:t>
      </w:r>
      <w:r w:rsidRPr="00BE0057">
        <w:rPr>
          <w:rFonts w:ascii="Times New Roman" w:hAnsi="Times New Roman" w:cs="Times New Roman"/>
          <w:sz w:val="24"/>
          <w:szCs w:val="24"/>
        </w:rPr>
        <w:t>advocate for the TRADOC MHHP.</w:t>
      </w:r>
    </w:p>
    <w:p w14:paraId="64BEAAFF" w14:textId="77777777" w:rsidR="00FC3B8C" w:rsidRPr="00BE0057" w:rsidRDefault="00FC3B8C" w:rsidP="0010178B">
      <w:pPr>
        <w:pStyle w:val="NoSpacing"/>
        <w:rPr>
          <w:rFonts w:ascii="Times New Roman" w:hAnsi="Times New Roman" w:cs="Times New Roman"/>
          <w:sz w:val="24"/>
          <w:szCs w:val="24"/>
        </w:rPr>
      </w:pPr>
    </w:p>
    <w:p w14:paraId="64BEAB00" w14:textId="77777777" w:rsidR="00FC3B8C" w:rsidRPr="00BE0057" w:rsidRDefault="00FC3B8C" w:rsidP="001D0431">
      <w:pPr>
        <w:pStyle w:val="Heading2"/>
      </w:pPr>
      <w:bookmarkStart w:id="15" w:name="_Toc501521949"/>
      <w:r w:rsidRPr="00BE0057">
        <w:t>2-5</w:t>
      </w:r>
      <w:proofErr w:type="gramStart"/>
      <w:r w:rsidRPr="00BE0057">
        <w:t xml:space="preserve">. </w:t>
      </w:r>
      <w:r w:rsidR="00EC4EAC">
        <w:t xml:space="preserve"> </w:t>
      </w:r>
      <w:r w:rsidRPr="00BE0057">
        <w:t>TRADOC</w:t>
      </w:r>
      <w:proofErr w:type="gramEnd"/>
      <w:r w:rsidRPr="00BE0057">
        <w:t xml:space="preserve"> commanders and commandants</w:t>
      </w:r>
      <w:bookmarkEnd w:id="15"/>
    </w:p>
    <w:p w14:paraId="64BEAB01" w14:textId="77777777" w:rsidR="00FC3B8C" w:rsidRPr="00BE0057" w:rsidRDefault="00FC3B8C"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 xml:space="preserve">TRADOC </w:t>
      </w:r>
      <w:r w:rsidR="00F5430A" w:rsidRPr="00BE0057">
        <w:rPr>
          <w:rFonts w:ascii="Times New Roman" w:hAnsi="Times New Roman" w:cs="Times New Roman"/>
          <w:sz w:val="24"/>
          <w:szCs w:val="24"/>
        </w:rPr>
        <w:t>commanders and commandants will:</w:t>
      </w:r>
    </w:p>
    <w:p w14:paraId="64BEAB02" w14:textId="77777777" w:rsidR="00FC3B8C" w:rsidRPr="00BE0057" w:rsidRDefault="00FC3B8C" w:rsidP="0010178B">
      <w:pPr>
        <w:pStyle w:val="NoSpacing"/>
        <w:rPr>
          <w:rFonts w:ascii="Times New Roman" w:hAnsi="Times New Roman" w:cs="Times New Roman"/>
          <w:sz w:val="24"/>
          <w:szCs w:val="24"/>
        </w:rPr>
      </w:pPr>
    </w:p>
    <w:p w14:paraId="64BEAB03" w14:textId="77777777" w:rsidR="00FC3B8C" w:rsidRPr="00BE0057" w:rsidRDefault="001D0431"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C3B8C" w:rsidRPr="00BE0057">
        <w:rPr>
          <w:rFonts w:ascii="Times New Roman" w:hAnsi="Times New Roman" w:cs="Times New Roman"/>
          <w:sz w:val="24"/>
          <w:szCs w:val="24"/>
        </w:rPr>
        <w:t>a.</w:t>
      </w:r>
      <w:r w:rsidR="00EC4EAC">
        <w:rPr>
          <w:rFonts w:ascii="Times New Roman" w:hAnsi="Times New Roman" w:cs="Times New Roman"/>
          <w:sz w:val="24"/>
          <w:szCs w:val="24"/>
        </w:rPr>
        <w:t xml:space="preserve"> </w:t>
      </w:r>
      <w:r w:rsidR="00FC3B8C" w:rsidRPr="00BE0057">
        <w:rPr>
          <w:rFonts w:ascii="Times New Roman" w:hAnsi="Times New Roman" w:cs="Times New Roman"/>
          <w:sz w:val="24"/>
          <w:szCs w:val="24"/>
        </w:rPr>
        <w:t xml:space="preserve"> </w:t>
      </w:r>
      <w:r w:rsidR="00C94DAA">
        <w:rPr>
          <w:rFonts w:ascii="Times New Roman" w:hAnsi="Times New Roman" w:cs="Times New Roman"/>
          <w:sz w:val="24"/>
          <w:szCs w:val="24"/>
        </w:rPr>
        <w:t>Resource</w:t>
      </w:r>
      <w:proofErr w:type="gramEnd"/>
      <w:r w:rsidR="00C94DAA">
        <w:rPr>
          <w:rFonts w:ascii="Times New Roman" w:hAnsi="Times New Roman" w:cs="Times New Roman"/>
          <w:sz w:val="24"/>
          <w:szCs w:val="24"/>
        </w:rPr>
        <w:t xml:space="preserve"> and e</w:t>
      </w:r>
      <w:r w:rsidR="006714EB" w:rsidRPr="00BE0057">
        <w:rPr>
          <w:rFonts w:ascii="Times New Roman" w:hAnsi="Times New Roman" w:cs="Times New Roman"/>
          <w:sz w:val="24"/>
          <w:szCs w:val="24"/>
        </w:rPr>
        <w:t xml:space="preserve">xecute the TRADOC MHHP </w:t>
      </w:r>
      <w:r w:rsidR="0060282F">
        <w:rPr>
          <w:rFonts w:ascii="Times New Roman" w:hAnsi="Times New Roman" w:cs="Times New Roman"/>
          <w:sz w:val="24"/>
          <w:szCs w:val="24"/>
        </w:rPr>
        <w:t>in accordance with</w:t>
      </w:r>
      <w:r w:rsidR="006714EB" w:rsidRPr="00BE0057">
        <w:rPr>
          <w:rFonts w:ascii="Times New Roman" w:hAnsi="Times New Roman" w:cs="Times New Roman"/>
          <w:sz w:val="24"/>
          <w:szCs w:val="24"/>
        </w:rPr>
        <w:t xml:space="preserve"> Army Regulation (AR) 870-5, AR 870-20, </w:t>
      </w:r>
      <w:r w:rsidR="002B5AAC" w:rsidRPr="00BE0057">
        <w:rPr>
          <w:rFonts w:ascii="Times New Roman" w:hAnsi="Times New Roman" w:cs="Times New Roman"/>
          <w:sz w:val="24"/>
          <w:szCs w:val="24"/>
        </w:rPr>
        <w:t xml:space="preserve">TR 350-13, TR 690-4, </w:t>
      </w:r>
      <w:r w:rsidR="006714EB" w:rsidRPr="00BE0057">
        <w:rPr>
          <w:rFonts w:ascii="Times New Roman" w:hAnsi="Times New Roman" w:cs="Times New Roman"/>
          <w:sz w:val="24"/>
          <w:szCs w:val="24"/>
        </w:rPr>
        <w:t>and this regulation.</w:t>
      </w:r>
    </w:p>
    <w:p w14:paraId="64BEAB04" w14:textId="77777777" w:rsidR="006714EB" w:rsidRPr="00BE0057" w:rsidRDefault="006714EB" w:rsidP="0010178B">
      <w:pPr>
        <w:pStyle w:val="NoSpacing"/>
        <w:rPr>
          <w:rFonts w:ascii="Times New Roman" w:hAnsi="Times New Roman" w:cs="Times New Roman"/>
          <w:sz w:val="24"/>
          <w:szCs w:val="24"/>
        </w:rPr>
      </w:pPr>
    </w:p>
    <w:p w14:paraId="64BEAB05" w14:textId="77777777" w:rsidR="006714EB" w:rsidRPr="00BE0057" w:rsidRDefault="001D0431"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714EB" w:rsidRPr="00BE0057">
        <w:rPr>
          <w:rFonts w:ascii="Times New Roman" w:hAnsi="Times New Roman" w:cs="Times New Roman"/>
          <w:sz w:val="24"/>
          <w:szCs w:val="24"/>
        </w:rPr>
        <w:t xml:space="preserve">b. </w:t>
      </w:r>
      <w:r w:rsidR="00EC4EAC">
        <w:rPr>
          <w:rFonts w:ascii="Times New Roman" w:hAnsi="Times New Roman" w:cs="Times New Roman"/>
          <w:sz w:val="24"/>
          <w:szCs w:val="24"/>
        </w:rPr>
        <w:t xml:space="preserve"> </w:t>
      </w:r>
      <w:r w:rsidR="006714EB" w:rsidRPr="00BE0057">
        <w:rPr>
          <w:rFonts w:ascii="Times New Roman" w:hAnsi="Times New Roman" w:cs="Times New Roman"/>
          <w:sz w:val="24"/>
          <w:szCs w:val="24"/>
        </w:rPr>
        <w:t>Develop</w:t>
      </w:r>
      <w:proofErr w:type="gramEnd"/>
      <w:r w:rsidR="006714EB" w:rsidRPr="00BE0057">
        <w:rPr>
          <w:rFonts w:ascii="Times New Roman" w:hAnsi="Times New Roman" w:cs="Times New Roman"/>
          <w:sz w:val="24"/>
          <w:szCs w:val="24"/>
        </w:rPr>
        <w:t xml:space="preserve"> organizational policies, plans, procedures, and scheduled programs of instruction </w:t>
      </w:r>
      <w:r w:rsidR="009D7BF8" w:rsidRPr="00BE0057">
        <w:rPr>
          <w:rFonts w:ascii="Times New Roman" w:hAnsi="Times New Roman" w:cs="Times New Roman"/>
          <w:sz w:val="24"/>
          <w:szCs w:val="24"/>
        </w:rPr>
        <w:t>for their military history organizations, history offices, and museums that reflect the TRADOC MHHP.</w:t>
      </w:r>
    </w:p>
    <w:p w14:paraId="64BEAB06" w14:textId="77777777" w:rsidR="009D7BF8" w:rsidRPr="00BE0057" w:rsidRDefault="009D7BF8" w:rsidP="0010178B">
      <w:pPr>
        <w:pStyle w:val="NoSpacing"/>
        <w:rPr>
          <w:rFonts w:ascii="Times New Roman" w:hAnsi="Times New Roman" w:cs="Times New Roman"/>
          <w:sz w:val="24"/>
          <w:szCs w:val="24"/>
        </w:rPr>
      </w:pPr>
    </w:p>
    <w:p w14:paraId="64BEAB07" w14:textId="77777777" w:rsidR="009D7BF8" w:rsidRPr="00BE0057" w:rsidRDefault="005F2DD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D7BF8" w:rsidRPr="00BE0057">
        <w:rPr>
          <w:rFonts w:ascii="Times New Roman" w:hAnsi="Times New Roman" w:cs="Times New Roman"/>
          <w:sz w:val="24"/>
          <w:szCs w:val="24"/>
        </w:rPr>
        <w:t xml:space="preserve">c. </w:t>
      </w:r>
      <w:r w:rsidR="00EC4EAC">
        <w:rPr>
          <w:rFonts w:ascii="Times New Roman" w:hAnsi="Times New Roman" w:cs="Times New Roman"/>
          <w:sz w:val="24"/>
          <w:szCs w:val="24"/>
        </w:rPr>
        <w:t xml:space="preserve"> </w:t>
      </w:r>
      <w:r w:rsidR="009D7BF8" w:rsidRPr="00BE0057">
        <w:rPr>
          <w:rFonts w:ascii="Times New Roman" w:hAnsi="Times New Roman" w:cs="Times New Roman"/>
          <w:sz w:val="24"/>
          <w:szCs w:val="24"/>
        </w:rPr>
        <w:t>Direct</w:t>
      </w:r>
      <w:proofErr w:type="gramEnd"/>
      <w:r w:rsidR="009D7BF8" w:rsidRPr="00BE0057">
        <w:rPr>
          <w:rFonts w:ascii="Times New Roman" w:hAnsi="Times New Roman" w:cs="Times New Roman"/>
          <w:sz w:val="24"/>
          <w:szCs w:val="24"/>
        </w:rPr>
        <w:t xml:space="preserve"> the development and implementation of separate strategic plans, goals, and objectives for military history organizations, history offices, and museums, ensuring that the plans </w:t>
      </w:r>
      <w:r w:rsidR="002B5AAC" w:rsidRPr="00BE0057">
        <w:rPr>
          <w:rFonts w:ascii="Times New Roman" w:hAnsi="Times New Roman" w:cs="Times New Roman"/>
          <w:sz w:val="24"/>
          <w:szCs w:val="24"/>
        </w:rPr>
        <w:t xml:space="preserve">complement </w:t>
      </w:r>
      <w:r w:rsidR="009D7BF8" w:rsidRPr="00BE0057">
        <w:rPr>
          <w:rFonts w:ascii="Times New Roman" w:hAnsi="Times New Roman" w:cs="Times New Roman"/>
          <w:sz w:val="24"/>
          <w:szCs w:val="24"/>
        </w:rPr>
        <w:t>and nest</w:t>
      </w:r>
      <w:r w:rsidR="002B5AAC" w:rsidRPr="00BE0057">
        <w:rPr>
          <w:rFonts w:ascii="Times New Roman" w:hAnsi="Times New Roman" w:cs="Times New Roman"/>
          <w:sz w:val="24"/>
          <w:szCs w:val="24"/>
        </w:rPr>
        <w:t xml:space="preserve"> with</w:t>
      </w:r>
      <w:r w:rsidR="009D7BF8" w:rsidRPr="00BE0057">
        <w:rPr>
          <w:rFonts w:ascii="Times New Roman" w:hAnsi="Times New Roman" w:cs="Times New Roman"/>
          <w:sz w:val="24"/>
          <w:szCs w:val="24"/>
        </w:rPr>
        <w:t xml:space="preserve"> strategic plans promulgated by the U.S. Army Center of Military History (CMH), HQ TRADOC, and the owning organization.</w:t>
      </w:r>
    </w:p>
    <w:p w14:paraId="64BEAB08" w14:textId="77777777" w:rsidR="005F2DDF" w:rsidRDefault="005F2DDF" w:rsidP="0010178B">
      <w:pPr>
        <w:pStyle w:val="NoSpacing"/>
        <w:rPr>
          <w:rFonts w:ascii="Times New Roman" w:hAnsi="Times New Roman" w:cs="Times New Roman"/>
          <w:sz w:val="24"/>
          <w:szCs w:val="24"/>
        </w:rPr>
      </w:pPr>
    </w:p>
    <w:p w14:paraId="64BEAB09" w14:textId="77777777" w:rsidR="009D7BF8" w:rsidRPr="00BE0057" w:rsidRDefault="005F2DD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D7BF8" w:rsidRPr="00BE0057">
        <w:rPr>
          <w:rFonts w:ascii="Times New Roman" w:hAnsi="Times New Roman" w:cs="Times New Roman"/>
          <w:sz w:val="24"/>
          <w:szCs w:val="24"/>
        </w:rPr>
        <w:t xml:space="preserve">d. </w:t>
      </w:r>
      <w:r w:rsidR="00EC4EAC">
        <w:rPr>
          <w:rFonts w:ascii="Times New Roman" w:hAnsi="Times New Roman" w:cs="Times New Roman"/>
          <w:sz w:val="24"/>
          <w:szCs w:val="24"/>
        </w:rPr>
        <w:t xml:space="preserve"> </w:t>
      </w:r>
      <w:r w:rsidR="006C62AD" w:rsidRPr="00BE0057">
        <w:rPr>
          <w:rFonts w:ascii="Times New Roman" w:hAnsi="Times New Roman" w:cs="Times New Roman"/>
          <w:sz w:val="24"/>
          <w:szCs w:val="24"/>
        </w:rPr>
        <w:t>Update</w:t>
      </w:r>
      <w:proofErr w:type="gramEnd"/>
      <w:r w:rsidR="006C62AD" w:rsidRPr="00BE0057">
        <w:rPr>
          <w:rFonts w:ascii="Times New Roman" w:hAnsi="Times New Roman" w:cs="Times New Roman"/>
          <w:sz w:val="24"/>
          <w:szCs w:val="24"/>
        </w:rPr>
        <w:t xml:space="preserve"> </w:t>
      </w:r>
      <w:r w:rsidR="002B5AAC" w:rsidRPr="00BE0057">
        <w:rPr>
          <w:rFonts w:ascii="Times New Roman" w:hAnsi="Times New Roman" w:cs="Times New Roman"/>
          <w:sz w:val="24"/>
          <w:szCs w:val="24"/>
        </w:rPr>
        <w:t xml:space="preserve">strategic </w:t>
      </w:r>
      <w:r w:rsidR="006C62AD" w:rsidRPr="00BE0057">
        <w:rPr>
          <w:rFonts w:ascii="Times New Roman" w:hAnsi="Times New Roman" w:cs="Times New Roman"/>
          <w:sz w:val="24"/>
          <w:szCs w:val="24"/>
        </w:rPr>
        <w:t xml:space="preserve">plans annually in connection with performance evaluations for center, </w:t>
      </w:r>
      <w:r w:rsidR="00E576E5" w:rsidRPr="00BE0057">
        <w:rPr>
          <w:rFonts w:ascii="Times New Roman" w:hAnsi="Times New Roman" w:cs="Times New Roman"/>
          <w:sz w:val="24"/>
          <w:szCs w:val="24"/>
        </w:rPr>
        <w:t xml:space="preserve">command, </w:t>
      </w:r>
      <w:r w:rsidR="006C62AD" w:rsidRPr="00BE0057">
        <w:rPr>
          <w:rFonts w:ascii="Times New Roman" w:hAnsi="Times New Roman" w:cs="Times New Roman"/>
          <w:sz w:val="24"/>
          <w:szCs w:val="24"/>
        </w:rPr>
        <w:t xml:space="preserve">branch, </w:t>
      </w:r>
      <w:r w:rsidR="00E576E5" w:rsidRPr="00BE0057">
        <w:rPr>
          <w:rFonts w:ascii="Times New Roman" w:hAnsi="Times New Roman" w:cs="Times New Roman"/>
          <w:sz w:val="24"/>
          <w:szCs w:val="24"/>
        </w:rPr>
        <w:t xml:space="preserve">school, </w:t>
      </w:r>
      <w:r w:rsidR="006C62AD" w:rsidRPr="00BE0057">
        <w:rPr>
          <w:rFonts w:ascii="Times New Roman" w:hAnsi="Times New Roman" w:cs="Times New Roman"/>
          <w:sz w:val="24"/>
          <w:szCs w:val="24"/>
        </w:rPr>
        <w:t xml:space="preserve">and </w:t>
      </w:r>
      <w:r w:rsidR="00E576E5" w:rsidRPr="00BE0057">
        <w:rPr>
          <w:rFonts w:ascii="Times New Roman" w:hAnsi="Times New Roman" w:cs="Times New Roman"/>
          <w:sz w:val="24"/>
          <w:szCs w:val="24"/>
        </w:rPr>
        <w:t>activity</w:t>
      </w:r>
      <w:r w:rsidR="006C62AD" w:rsidRPr="00BE0057">
        <w:rPr>
          <w:rFonts w:ascii="Times New Roman" w:hAnsi="Times New Roman" w:cs="Times New Roman"/>
          <w:sz w:val="24"/>
          <w:szCs w:val="24"/>
        </w:rPr>
        <w:t xml:space="preserve"> historians</w:t>
      </w:r>
      <w:r w:rsidR="002B5AAC" w:rsidRPr="00BE0057">
        <w:rPr>
          <w:rFonts w:ascii="Times New Roman" w:hAnsi="Times New Roman" w:cs="Times New Roman"/>
          <w:sz w:val="24"/>
          <w:szCs w:val="24"/>
        </w:rPr>
        <w:t xml:space="preserve">, </w:t>
      </w:r>
      <w:r w:rsidR="006C62AD" w:rsidRPr="00BE0057">
        <w:rPr>
          <w:rFonts w:ascii="Times New Roman" w:hAnsi="Times New Roman" w:cs="Times New Roman"/>
          <w:sz w:val="24"/>
          <w:szCs w:val="24"/>
        </w:rPr>
        <w:t>museum division chiefs</w:t>
      </w:r>
      <w:r w:rsidR="002B5AAC" w:rsidRPr="00BE0057">
        <w:rPr>
          <w:rFonts w:ascii="Times New Roman" w:hAnsi="Times New Roman" w:cs="Times New Roman"/>
          <w:sz w:val="24"/>
          <w:szCs w:val="24"/>
        </w:rPr>
        <w:t>,</w:t>
      </w:r>
      <w:r w:rsidR="006C62AD" w:rsidRPr="00BE0057">
        <w:rPr>
          <w:rFonts w:ascii="Times New Roman" w:hAnsi="Times New Roman" w:cs="Times New Roman"/>
          <w:sz w:val="24"/>
          <w:szCs w:val="24"/>
        </w:rPr>
        <w:t xml:space="preserve"> and museum directors.</w:t>
      </w:r>
    </w:p>
    <w:p w14:paraId="64BEAB0A" w14:textId="77777777" w:rsidR="006C62AD" w:rsidRPr="00BE0057" w:rsidRDefault="006C62AD" w:rsidP="0010178B">
      <w:pPr>
        <w:pStyle w:val="NoSpacing"/>
        <w:rPr>
          <w:rFonts w:ascii="Times New Roman" w:hAnsi="Times New Roman" w:cs="Times New Roman"/>
          <w:sz w:val="24"/>
          <w:szCs w:val="24"/>
        </w:rPr>
      </w:pPr>
    </w:p>
    <w:p w14:paraId="64BEAB0B" w14:textId="77777777" w:rsidR="006C62AD" w:rsidRPr="00BE0057" w:rsidRDefault="005F2DDF" w:rsidP="0010178B">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6C62AD" w:rsidRPr="00BE0057">
        <w:rPr>
          <w:rFonts w:ascii="Times New Roman" w:hAnsi="Times New Roman" w:cs="Times New Roman"/>
          <w:sz w:val="24"/>
          <w:szCs w:val="24"/>
        </w:rPr>
        <w:t xml:space="preserve">e. </w:t>
      </w:r>
      <w:r w:rsidR="00EC4EAC">
        <w:rPr>
          <w:rFonts w:ascii="Times New Roman" w:hAnsi="Times New Roman" w:cs="Times New Roman"/>
          <w:sz w:val="24"/>
          <w:szCs w:val="24"/>
        </w:rPr>
        <w:t xml:space="preserve"> </w:t>
      </w:r>
      <w:r w:rsidR="006C62AD" w:rsidRPr="00BE0057">
        <w:rPr>
          <w:rFonts w:ascii="Times New Roman" w:hAnsi="Times New Roman" w:cs="Times New Roman"/>
          <w:sz w:val="24"/>
          <w:szCs w:val="24"/>
        </w:rPr>
        <w:t>Provide</w:t>
      </w:r>
      <w:proofErr w:type="gramEnd"/>
      <w:r w:rsidR="006C62AD" w:rsidRPr="00BE0057">
        <w:rPr>
          <w:rFonts w:ascii="Times New Roman" w:hAnsi="Times New Roman" w:cs="Times New Roman"/>
          <w:sz w:val="24"/>
          <w:szCs w:val="24"/>
        </w:rPr>
        <w:t xml:space="preserve"> information copies of strategic plans, goals, and objectives </w:t>
      </w:r>
      <w:r w:rsidR="00E27333" w:rsidRPr="00BE0057">
        <w:rPr>
          <w:rFonts w:ascii="Times New Roman" w:hAnsi="Times New Roman" w:cs="Times New Roman"/>
          <w:sz w:val="24"/>
          <w:szCs w:val="24"/>
        </w:rPr>
        <w:t xml:space="preserve">to the TRADOC </w:t>
      </w:r>
      <w:r w:rsidR="00E576E5" w:rsidRPr="00BE0057">
        <w:rPr>
          <w:rFonts w:ascii="Times New Roman" w:hAnsi="Times New Roman" w:cs="Times New Roman"/>
          <w:sz w:val="24"/>
          <w:szCs w:val="24"/>
        </w:rPr>
        <w:t>Military History and Heritage Office (</w:t>
      </w:r>
      <w:r w:rsidR="00E27333" w:rsidRPr="00BE0057">
        <w:rPr>
          <w:rFonts w:ascii="Times New Roman" w:hAnsi="Times New Roman" w:cs="Times New Roman"/>
          <w:sz w:val="24"/>
          <w:szCs w:val="24"/>
        </w:rPr>
        <w:t>MHHO</w:t>
      </w:r>
      <w:r w:rsidR="00E576E5" w:rsidRPr="00BE0057">
        <w:rPr>
          <w:rFonts w:ascii="Times New Roman" w:hAnsi="Times New Roman" w:cs="Times New Roman"/>
          <w:sz w:val="24"/>
          <w:szCs w:val="24"/>
        </w:rPr>
        <w:t>)</w:t>
      </w:r>
      <w:r w:rsidR="00E27333" w:rsidRPr="00BE0057">
        <w:rPr>
          <w:rFonts w:ascii="Times New Roman" w:hAnsi="Times New Roman" w:cs="Times New Roman"/>
          <w:sz w:val="24"/>
          <w:szCs w:val="24"/>
        </w:rPr>
        <w:t xml:space="preserve"> for use in overall </w:t>
      </w:r>
      <w:r w:rsidR="00E70821" w:rsidRPr="00BE0057">
        <w:rPr>
          <w:rFonts w:ascii="Times New Roman" w:hAnsi="Times New Roman" w:cs="Times New Roman"/>
          <w:sz w:val="24"/>
          <w:szCs w:val="24"/>
        </w:rPr>
        <w:t>staff management of the MHHP</w:t>
      </w:r>
      <w:r w:rsidR="00E27333" w:rsidRPr="00BE0057">
        <w:rPr>
          <w:rFonts w:ascii="Times New Roman" w:hAnsi="Times New Roman" w:cs="Times New Roman"/>
          <w:sz w:val="24"/>
          <w:szCs w:val="24"/>
        </w:rPr>
        <w:t>.</w:t>
      </w:r>
    </w:p>
    <w:p w14:paraId="64BEAB0C" w14:textId="77777777" w:rsidR="00E27333" w:rsidRDefault="00E27333" w:rsidP="0010178B">
      <w:pPr>
        <w:pStyle w:val="NoSpacing"/>
        <w:rPr>
          <w:rFonts w:ascii="Times New Roman" w:hAnsi="Times New Roman" w:cs="Times New Roman"/>
          <w:sz w:val="24"/>
          <w:szCs w:val="24"/>
        </w:rPr>
      </w:pPr>
    </w:p>
    <w:p w14:paraId="64BEAB0D" w14:textId="77777777" w:rsidR="00E27333" w:rsidRPr="00BE0057" w:rsidRDefault="00331C6E" w:rsidP="005F2DDF">
      <w:pPr>
        <w:pStyle w:val="Heading2"/>
      </w:pPr>
      <w:bookmarkStart w:id="16" w:name="_Toc501521950"/>
      <w:r w:rsidRPr="00BE0057">
        <w:t>2-6</w:t>
      </w:r>
      <w:proofErr w:type="gramStart"/>
      <w:r w:rsidR="00E27333" w:rsidRPr="00BE0057">
        <w:t xml:space="preserve">. </w:t>
      </w:r>
      <w:r w:rsidR="00EC4EAC">
        <w:t xml:space="preserve"> </w:t>
      </w:r>
      <w:r w:rsidR="00E27333" w:rsidRPr="00BE0057">
        <w:t>Army</w:t>
      </w:r>
      <w:proofErr w:type="gramEnd"/>
      <w:r w:rsidR="00E27333" w:rsidRPr="00BE0057">
        <w:t xml:space="preserve"> </w:t>
      </w:r>
      <w:r w:rsidR="00C94DAA">
        <w:t>University Press (AUP)/</w:t>
      </w:r>
      <w:r w:rsidR="00E27333" w:rsidRPr="00BE0057">
        <w:t>Combat Studies Institute (CSI)</w:t>
      </w:r>
      <w:r w:rsidR="00D00F82" w:rsidRPr="00BE0057">
        <w:t xml:space="preserve">, </w:t>
      </w:r>
      <w:r w:rsidR="00B51203">
        <w:t>United States Army Combined Arms Center (</w:t>
      </w:r>
      <w:r w:rsidR="00DA0C6A" w:rsidRPr="00BE0057">
        <w:t>CAC</w:t>
      </w:r>
      <w:r w:rsidR="00B51203">
        <w:t>)</w:t>
      </w:r>
      <w:bookmarkEnd w:id="16"/>
    </w:p>
    <w:p w14:paraId="64BEAB0E" w14:textId="77777777" w:rsidR="00E27333" w:rsidRPr="00BE0057" w:rsidRDefault="00F5430A"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 xml:space="preserve">The </w:t>
      </w:r>
      <w:r w:rsidR="00C94DAA">
        <w:rPr>
          <w:rFonts w:ascii="Times New Roman" w:hAnsi="Times New Roman" w:cs="Times New Roman"/>
          <w:sz w:val="24"/>
          <w:szCs w:val="24"/>
        </w:rPr>
        <w:t>AUP/</w:t>
      </w:r>
      <w:r w:rsidRPr="00BE0057">
        <w:rPr>
          <w:rFonts w:ascii="Times New Roman" w:hAnsi="Times New Roman" w:cs="Times New Roman"/>
          <w:sz w:val="24"/>
          <w:szCs w:val="24"/>
        </w:rPr>
        <w:t>CSI Director will:</w:t>
      </w:r>
    </w:p>
    <w:p w14:paraId="64BEAB0F" w14:textId="77777777" w:rsidR="00E27333" w:rsidRPr="00BE0057" w:rsidRDefault="00E27333" w:rsidP="0010178B">
      <w:pPr>
        <w:pStyle w:val="NoSpacing"/>
        <w:rPr>
          <w:rFonts w:ascii="Times New Roman" w:hAnsi="Times New Roman" w:cs="Times New Roman"/>
          <w:sz w:val="24"/>
          <w:szCs w:val="24"/>
        </w:rPr>
      </w:pPr>
    </w:p>
    <w:p w14:paraId="64BEAB10" w14:textId="77777777" w:rsidR="00E27333" w:rsidRPr="00BE0057" w:rsidRDefault="005F2DD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27333" w:rsidRPr="00BE0057">
        <w:rPr>
          <w:rFonts w:ascii="Times New Roman" w:hAnsi="Times New Roman" w:cs="Times New Roman"/>
          <w:sz w:val="24"/>
          <w:szCs w:val="24"/>
        </w:rPr>
        <w:t xml:space="preserve">a. </w:t>
      </w:r>
      <w:r w:rsidR="00EC4EAC">
        <w:rPr>
          <w:rFonts w:ascii="Times New Roman" w:hAnsi="Times New Roman" w:cs="Times New Roman"/>
          <w:sz w:val="24"/>
          <w:szCs w:val="24"/>
        </w:rPr>
        <w:t xml:space="preserve"> </w:t>
      </w:r>
      <w:r w:rsidR="00E27333" w:rsidRPr="00BE0057">
        <w:rPr>
          <w:rFonts w:ascii="Times New Roman" w:hAnsi="Times New Roman" w:cs="Times New Roman"/>
          <w:sz w:val="24"/>
          <w:szCs w:val="24"/>
        </w:rPr>
        <w:t>Execute</w:t>
      </w:r>
      <w:proofErr w:type="gramEnd"/>
      <w:r w:rsidR="00E27333" w:rsidRPr="00BE0057">
        <w:rPr>
          <w:rFonts w:ascii="Times New Roman" w:hAnsi="Times New Roman" w:cs="Times New Roman"/>
          <w:sz w:val="24"/>
          <w:szCs w:val="24"/>
        </w:rPr>
        <w:t xml:space="preserve"> the TRADOC MHHP within its organization.</w:t>
      </w:r>
    </w:p>
    <w:p w14:paraId="64BEAB11" w14:textId="77777777" w:rsidR="00E27333" w:rsidRPr="00BE0057" w:rsidRDefault="00E27333" w:rsidP="0010178B">
      <w:pPr>
        <w:pStyle w:val="NoSpacing"/>
        <w:rPr>
          <w:rFonts w:ascii="Times New Roman" w:hAnsi="Times New Roman" w:cs="Times New Roman"/>
          <w:sz w:val="24"/>
          <w:szCs w:val="24"/>
        </w:rPr>
      </w:pPr>
    </w:p>
    <w:p w14:paraId="64BEAB12" w14:textId="77777777" w:rsidR="00E27333" w:rsidRPr="00BE0057" w:rsidRDefault="005F2DD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27333" w:rsidRPr="00BE0057">
        <w:rPr>
          <w:rFonts w:ascii="Times New Roman" w:hAnsi="Times New Roman" w:cs="Times New Roman"/>
          <w:sz w:val="24"/>
          <w:szCs w:val="24"/>
        </w:rPr>
        <w:t>b.</w:t>
      </w:r>
      <w:r w:rsidR="00EC4EAC">
        <w:rPr>
          <w:rFonts w:ascii="Times New Roman" w:hAnsi="Times New Roman" w:cs="Times New Roman"/>
          <w:sz w:val="24"/>
          <w:szCs w:val="24"/>
        </w:rPr>
        <w:t xml:space="preserve"> </w:t>
      </w:r>
      <w:r w:rsidR="00E27333" w:rsidRPr="00BE0057">
        <w:rPr>
          <w:rFonts w:ascii="Times New Roman" w:hAnsi="Times New Roman" w:cs="Times New Roman"/>
          <w:sz w:val="24"/>
          <w:szCs w:val="24"/>
        </w:rPr>
        <w:t xml:space="preserve"> Assist</w:t>
      </w:r>
      <w:proofErr w:type="gramEnd"/>
      <w:r w:rsidR="00E27333" w:rsidRPr="00BE0057">
        <w:rPr>
          <w:rFonts w:ascii="Times New Roman" w:hAnsi="Times New Roman" w:cs="Times New Roman"/>
          <w:sz w:val="24"/>
          <w:szCs w:val="24"/>
        </w:rPr>
        <w:t xml:space="preserve"> in </w:t>
      </w:r>
      <w:r w:rsidR="00C94DAA">
        <w:rPr>
          <w:rFonts w:ascii="Times New Roman" w:hAnsi="Times New Roman" w:cs="Times New Roman"/>
          <w:sz w:val="24"/>
          <w:szCs w:val="24"/>
        </w:rPr>
        <w:t>developing</w:t>
      </w:r>
      <w:r w:rsidR="00E27333" w:rsidRPr="00BE0057">
        <w:rPr>
          <w:rFonts w:ascii="Times New Roman" w:hAnsi="Times New Roman" w:cs="Times New Roman"/>
          <w:sz w:val="24"/>
          <w:szCs w:val="24"/>
        </w:rPr>
        <w:t xml:space="preserve"> policies, procedures, and standards for the TRADOC MHHP focused on interpreting military history and heritage materials, </w:t>
      </w:r>
      <w:r w:rsidR="00E576E5" w:rsidRPr="00BE0057">
        <w:rPr>
          <w:rFonts w:ascii="Times New Roman" w:hAnsi="Times New Roman" w:cs="Times New Roman"/>
          <w:sz w:val="24"/>
          <w:szCs w:val="24"/>
        </w:rPr>
        <w:t xml:space="preserve">and then distributing them </w:t>
      </w:r>
      <w:r w:rsidR="00E27333" w:rsidRPr="00BE0057">
        <w:rPr>
          <w:rFonts w:ascii="Times New Roman" w:hAnsi="Times New Roman" w:cs="Times New Roman"/>
          <w:sz w:val="24"/>
          <w:szCs w:val="24"/>
        </w:rPr>
        <w:t>to organizations, schools, and researchers.</w:t>
      </w:r>
    </w:p>
    <w:p w14:paraId="64BEAB13" w14:textId="77777777" w:rsidR="00E27333" w:rsidRPr="00BE0057" w:rsidRDefault="00E27333" w:rsidP="0010178B">
      <w:pPr>
        <w:pStyle w:val="NoSpacing"/>
        <w:rPr>
          <w:rFonts w:ascii="Times New Roman" w:hAnsi="Times New Roman" w:cs="Times New Roman"/>
          <w:sz w:val="24"/>
          <w:szCs w:val="24"/>
        </w:rPr>
      </w:pPr>
    </w:p>
    <w:p w14:paraId="64BEAB14" w14:textId="77777777" w:rsidR="00E27333" w:rsidRPr="00BE0057" w:rsidRDefault="005F2DD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27333" w:rsidRPr="00BE0057">
        <w:rPr>
          <w:rFonts w:ascii="Times New Roman" w:hAnsi="Times New Roman" w:cs="Times New Roman"/>
          <w:sz w:val="24"/>
          <w:szCs w:val="24"/>
        </w:rPr>
        <w:t xml:space="preserve">c. </w:t>
      </w:r>
      <w:r w:rsidR="00EC4EAC">
        <w:rPr>
          <w:rFonts w:ascii="Times New Roman" w:hAnsi="Times New Roman" w:cs="Times New Roman"/>
          <w:sz w:val="24"/>
          <w:szCs w:val="24"/>
        </w:rPr>
        <w:t xml:space="preserve"> </w:t>
      </w:r>
      <w:r w:rsidR="00E27333" w:rsidRPr="00BE0057">
        <w:rPr>
          <w:rFonts w:ascii="Times New Roman" w:hAnsi="Times New Roman" w:cs="Times New Roman"/>
          <w:sz w:val="24"/>
          <w:szCs w:val="24"/>
        </w:rPr>
        <w:t>Assist</w:t>
      </w:r>
      <w:proofErr w:type="gramEnd"/>
      <w:r w:rsidR="00E27333" w:rsidRPr="00BE0057">
        <w:rPr>
          <w:rFonts w:ascii="Times New Roman" w:hAnsi="Times New Roman" w:cs="Times New Roman"/>
          <w:sz w:val="24"/>
          <w:szCs w:val="24"/>
        </w:rPr>
        <w:t xml:space="preserve"> in </w:t>
      </w:r>
      <w:r w:rsidR="00C94DAA">
        <w:rPr>
          <w:rFonts w:ascii="Times New Roman" w:hAnsi="Times New Roman" w:cs="Times New Roman"/>
          <w:sz w:val="24"/>
          <w:szCs w:val="24"/>
        </w:rPr>
        <w:t>developing</w:t>
      </w:r>
      <w:r w:rsidR="00E27333" w:rsidRPr="00BE0057">
        <w:rPr>
          <w:rFonts w:ascii="Times New Roman" w:hAnsi="Times New Roman" w:cs="Times New Roman"/>
          <w:sz w:val="24"/>
          <w:szCs w:val="24"/>
        </w:rPr>
        <w:t xml:space="preserve"> policies, procedures, and standards for the TRADOC MHHP focused on </w:t>
      </w:r>
      <w:r w:rsidR="003E5773" w:rsidRPr="00BE0057">
        <w:rPr>
          <w:rFonts w:ascii="Times New Roman" w:hAnsi="Times New Roman" w:cs="Times New Roman"/>
          <w:sz w:val="24"/>
          <w:szCs w:val="24"/>
        </w:rPr>
        <w:t xml:space="preserve">educating </w:t>
      </w:r>
      <w:r w:rsidR="00E10745" w:rsidRPr="00BE0057">
        <w:rPr>
          <w:rFonts w:ascii="Times New Roman" w:hAnsi="Times New Roman" w:cs="Times New Roman"/>
          <w:sz w:val="24"/>
          <w:szCs w:val="24"/>
        </w:rPr>
        <w:t xml:space="preserve">uniformed and civilian leaders </w:t>
      </w:r>
      <w:r w:rsidR="003E5773" w:rsidRPr="00BE0057">
        <w:rPr>
          <w:rFonts w:ascii="Times New Roman" w:hAnsi="Times New Roman" w:cs="Times New Roman"/>
          <w:sz w:val="24"/>
          <w:szCs w:val="24"/>
        </w:rPr>
        <w:t>using</w:t>
      </w:r>
      <w:r w:rsidR="00E27333" w:rsidRPr="00BE0057">
        <w:rPr>
          <w:rFonts w:ascii="Times New Roman" w:hAnsi="Times New Roman" w:cs="Times New Roman"/>
          <w:sz w:val="24"/>
          <w:szCs w:val="24"/>
        </w:rPr>
        <w:t xml:space="preserve"> military history and heritage.</w:t>
      </w:r>
    </w:p>
    <w:p w14:paraId="64BEAB15" w14:textId="77777777" w:rsidR="00E27333" w:rsidRPr="00BE0057" w:rsidRDefault="00E27333" w:rsidP="0010178B">
      <w:pPr>
        <w:pStyle w:val="NoSpacing"/>
        <w:rPr>
          <w:rFonts w:ascii="Times New Roman" w:hAnsi="Times New Roman" w:cs="Times New Roman"/>
          <w:sz w:val="24"/>
          <w:szCs w:val="24"/>
        </w:rPr>
      </w:pPr>
    </w:p>
    <w:p w14:paraId="64BEAB16" w14:textId="77777777" w:rsidR="00E27333" w:rsidRPr="00BE0057" w:rsidRDefault="005F2DD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27333" w:rsidRPr="00BE0057">
        <w:rPr>
          <w:rFonts w:ascii="Times New Roman" w:hAnsi="Times New Roman" w:cs="Times New Roman"/>
          <w:sz w:val="24"/>
          <w:szCs w:val="24"/>
        </w:rPr>
        <w:t xml:space="preserve">d. </w:t>
      </w:r>
      <w:r w:rsidR="00EC4EAC">
        <w:rPr>
          <w:rFonts w:ascii="Times New Roman" w:hAnsi="Times New Roman" w:cs="Times New Roman"/>
          <w:sz w:val="24"/>
          <w:szCs w:val="24"/>
        </w:rPr>
        <w:t xml:space="preserve"> </w:t>
      </w:r>
      <w:r w:rsidR="00E27333" w:rsidRPr="00BE0057">
        <w:rPr>
          <w:rFonts w:ascii="Times New Roman" w:hAnsi="Times New Roman" w:cs="Times New Roman"/>
          <w:sz w:val="24"/>
          <w:szCs w:val="24"/>
        </w:rPr>
        <w:t>Research</w:t>
      </w:r>
      <w:proofErr w:type="gramEnd"/>
      <w:r w:rsidR="00E27333" w:rsidRPr="00BE0057">
        <w:rPr>
          <w:rFonts w:ascii="Times New Roman" w:hAnsi="Times New Roman" w:cs="Times New Roman"/>
          <w:sz w:val="24"/>
          <w:szCs w:val="24"/>
        </w:rPr>
        <w:t>, write, publish, and distribute military history and heritage p</w:t>
      </w:r>
      <w:r w:rsidR="00E576E5" w:rsidRPr="00BE0057">
        <w:rPr>
          <w:rFonts w:ascii="Times New Roman" w:hAnsi="Times New Roman" w:cs="Times New Roman"/>
          <w:sz w:val="24"/>
          <w:szCs w:val="24"/>
        </w:rPr>
        <w:t xml:space="preserve">roducts, </w:t>
      </w:r>
      <w:r w:rsidR="00E27333" w:rsidRPr="00BE0057">
        <w:rPr>
          <w:rFonts w:ascii="Times New Roman" w:hAnsi="Times New Roman" w:cs="Times New Roman"/>
          <w:sz w:val="24"/>
          <w:szCs w:val="24"/>
        </w:rPr>
        <w:t xml:space="preserve">both hardcopy and electronic, in support of </w:t>
      </w:r>
      <w:r w:rsidR="00E10745" w:rsidRPr="00BE0057">
        <w:rPr>
          <w:rFonts w:ascii="Times New Roman" w:hAnsi="Times New Roman" w:cs="Times New Roman"/>
          <w:sz w:val="24"/>
          <w:szCs w:val="24"/>
        </w:rPr>
        <w:t xml:space="preserve">institutional, unit, and self-guided </w:t>
      </w:r>
      <w:r w:rsidR="00E27333" w:rsidRPr="00BE0057">
        <w:rPr>
          <w:rFonts w:ascii="Times New Roman" w:hAnsi="Times New Roman" w:cs="Times New Roman"/>
          <w:sz w:val="24"/>
          <w:szCs w:val="24"/>
        </w:rPr>
        <w:t>leader development and professional development</w:t>
      </w:r>
      <w:r w:rsidR="00E10745" w:rsidRPr="00BE0057">
        <w:rPr>
          <w:rFonts w:ascii="Times New Roman" w:hAnsi="Times New Roman" w:cs="Times New Roman"/>
          <w:sz w:val="24"/>
          <w:szCs w:val="24"/>
        </w:rPr>
        <w:t xml:space="preserve"> programs</w:t>
      </w:r>
      <w:r w:rsidR="00E27333" w:rsidRPr="00BE0057">
        <w:rPr>
          <w:rFonts w:ascii="Times New Roman" w:hAnsi="Times New Roman" w:cs="Times New Roman"/>
          <w:sz w:val="24"/>
          <w:szCs w:val="24"/>
        </w:rPr>
        <w:t>.</w:t>
      </w:r>
    </w:p>
    <w:p w14:paraId="64BEAB17" w14:textId="77777777" w:rsidR="00322E8E" w:rsidRPr="00BE0057" w:rsidRDefault="00322E8E" w:rsidP="0010178B">
      <w:pPr>
        <w:pStyle w:val="NoSpacing"/>
        <w:rPr>
          <w:rFonts w:ascii="Times New Roman" w:hAnsi="Times New Roman" w:cs="Times New Roman"/>
          <w:sz w:val="24"/>
          <w:szCs w:val="24"/>
        </w:rPr>
      </w:pPr>
    </w:p>
    <w:p w14:paraId="64BEAB18" w14:textId="77777777" w:rsidR="00322E8E" w:rsidRPr="00BE0057" w:rsidRDefault="005F2DD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22E8E" w:rsidRPr="00BE0057">
        <w:rPr>
          <w:rFonts w:ascii="Times New Roman" w:hAnsi="Times New Roman" w:cs="Times New Roman"/>
          <w:sz w:val="24"/>
          <w:szCs w:val="24"/>
        </w:rPr>
        <w:t xml:space="preserve">e. </w:t>
      </w:r>
      <w:r w:rsidR="00EC4EAC">
        <w:rPr>
          <w:rFonts w:ascii="Times New Roman" w:hAnsi="Times New Roman" w:cs="Times New Roman"/>
          <w:sz w:val="24"/>
          <w:szCs w:val="24"/>
        </w:rPr>
        <w:t xml:space="preserve"> </w:t>
      </w:r>
      <w:r w:rsidR="00322E8E" w:rsidRPr="00BE0057">
        <w:rPr>
          <w:rFonts w:ascii="Times New Roman" w:hAnsi="Times New Roman" w:cs="Times New Roman"/>
          <w:sz w:val="24"/>
          <w:szCs w:val="24"/>
        </w:rPr>
        <w:t>Develop</w:t>
      </w:r>
      <w:proofErr w:type="gramEnd"/>
      <w:r w:rsidR="00322E8E" w:rsidRPr="00BE0057">
        <w:rPr>
          <w:rFonts w:ascii="Times New Roman" w:hAnsi="Times New Roman" w:cs="Times New Roman"/>
          <w:sz w:val="24"/>
          <w:szCs w:val="24"/>
        </w:rPr>
        <w:t xml:space="preserve"> </w:t>
      </w:r>
      <w:r w:rsidR="003E5773" w:rsidRPr="00BE0057">
        <w:rPr>
          <w:rFonts w:ascii="Times New Roman" w:hAnsi="Times New Roman" w:cs="Times New Roman"/>
          <w:sz w:val="24"/>
          <w:szCs w:val="24"/>
        </w:rPr>
        <w:t xml:space="preserve">and publish both </w:t>
      </w:r>
      <w:r w:rsidR="00E10745" w:rsidRPr="00BE0057">
        <w:rPr>
          <w:rFonts w:ascii="Times New Roman" w:hAnsi="Times New Roman" w:cs="Times New Roman"/>
          <w:sz w:val="24"/>
          <w:szCs w:val="24"/>
        </w:rPr>
        <w:t>policies</w:t>
      </w:r>
      <w:r w:rsidR="00322E8E" w:rsidRPr="00BE0057">
        <w:rPr>
          <w:rFonts w:ascii="Times New Roman" w:hAnsi="Times New Roman" w:cs="Times New Roman"/>
          <w:sz w:val="24"/>
          <w:szCs w:val="24"/>
        </w:rPr>
        <w:t xml:space="preserve"> and standards for conducting </w:t>
      </w:r>
      <w:r w:rsidR="003E5773" w:rsidRPr="00BE0057">
        <w:rPr>
          <w:rFonts w:ascii="Times New Roman" w:hAnsi="Times New Roman" w:cs="Times New Roman"/>
          <w:sz w:val="24"/>
          <w:szCs w:val="24"/>
        </w:rPr>
        <w:t xml:space="preserve">battlefield </w:t>
      </w:r>
      <w:r w:rsidR="00322E8E" w:rsidRPr="00BE0057">
        <w:rPr>
          <w:rFonts w:ascii="Times New Roman" w:hAnsi="Times New Roman" w:cs="Times New Roman"/>
          <w:sz w:val="24"/>
          <w:szCs w:val="24"/>
        </w:rPr>
        <w:t xml:space="preserve">staff rides, including virtual </w:t>
      </w:r>
      <w:r w:rsidR="003E5773" w:rsidRPr="00BE0057">
        <w:rPr>
          <w:rFonts w:ascii="Times New Roman" w:hAnsi="Times New Roman" w:cs="Times New Roman"/>
          <w:sz w:val="24"/>
          <w:szCs w:val="24"/>
        </w:rPr>
        <w:t>staff rides, as leader development activities</w:t>
      </w:r>
      <w:r w:rsidR="00322E8E" w:rsidRPr="00BE0057">
        <w:rPr>
          <w:rFonts w:ascii="Times New Roman" w:hAnsi="Times New Roman" w:cs="Times New Roman"/>
          <w:sz w:val="24"/>
          <w:szCs w:val="24"/>
        </w:rPr>
        <w:t>.</w:t>
      </w:r>
    </w:p>
    <w:p w14:paraId="64BEAB19" w14:textId="77777777" w:rsidR="00322E8E" w:rsidRPr="00BE0057" w:rsidRDefault="00322E8E" w:rsidP="0010178B">
      <w:pPr>
        <w:pStyle w:val="NoSpacing"/>
        <w:rPr>
          <w:rFonts w:ascii="Times New Roman" w:hAnsi="Times New Roman" w:cs="Times New Roman"/>
          <w:sz w:val="24"/>
          <w:szCs w:val="24"/>
        </w:rPr>
      </w:pPr>
    </w:p>
    <w:p w14:paraId="64BEAB1A" w14:textId="77777777" w:rsidR="00322E8E" w:rsidRPr="00BE0057" w:rsidRDefault="005F2DD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22E8E" w:rsidRPr="00BE0057">
        <w:rPr>
          <w:rFonts w:ascii="Times New Roman" w:hAnsi="Times New Roman" w:cs="Times New Roman"/>
          <w:sz w:val="24"/>
          <w:szCs w:val="24"/>
        </w:rPr>
        <w:t>f.</w:t>
      </w:r>
      <w:r w:rsidR="00EC4EAC">
        <w:rPr>
          <w:rFonts w:ascii="Times New Roman" w:hAnsi="Times New Roman" w:cs="Times New Roman"/>
          <w:sz w:val="24"/>
          <w:szCs w:val="24"/>
        </w:rPr>
        <w:t xml:space="preserve"> </w:t>
      </w:r>
      <w:r w:rsidR="00322E8E" w:rsidRPr="00BE0057">
        <w:rPr>
          <w:rFonts w:ascii="Times New Roman" w:hAnsi="Times New Roman" w:cs="Times New Roman"/>
          <w:sz w:val="24"/>
          <w:szCs w:val="24"/>
        </w:rPr>
        <w:t xml:space="preserve"> </w:t>
      </w:r>
      <w:r w:rsidR="003E5773" w:rsidRPr="00BE0057">
        <w:rPr>
          <w:rFonts w:ascii="Times New Roman" w:hAnsi="Times New Roman" w:cs="Times New Roman"/>
          <w:sz w:val="24"/>
          <w:szCs w:val="24"/>
        </w:rPr>
        <w:t>Execute</w:t>
      </w:r>
      <w:proofErr w:type="gramEnd"/>
      <w:r w:rsidR="003E5773" w:rsidRPr="00BE0057">
        <w:rPr>
          <w:rFonts w:ascii="Times New Roman" w:hAnsi="Times New Roman" w:cs="Times New Roman"/>
          <w:sz w:val="24"/>
          <w:szCs w:val="24"/>
        </w:rPr>
        <w:t xml:space="preserve"> </w:t>
      </w:r>
      <w:r w:rsidR="00322E8E" w:rsidRPr="00BE0057">
        <w:rPr>
          <w:rFonts w:ascii="Times New Roman" w:hAnsi="Times New Roman" w:cs="Times New Roman"/>
          <w:sz w:val="24"/>
          <w:szCs w:val="24"/>
        </w:rPr>
        <w:t xml:space="preserve">an oral history program </w:t>
      </w:r>
      <w:r w:rsidR="003E5773" w:rsidRPr="00BE0057">
        <w:rPr>
          <w:rFonts w:ascii="Times New Roman" w:hAnsi="Times New Roman" w:cs="Times New Roman"/>
          <w:sz w:val="24"/>
          <w:szCs w:val="24"/>
        </w:rPr>
        <w:t xml:space="preserve">that </w:t>
      </w:r>
      <w:r w:rsidR="00C94DAA">
        <w:rPr>
          <w:rFonts w:ascii="Times New Roman" w:hAnsi="Times New Roman" w:cs="Times New Roman"/>
          <w:sz w:val="24"/>
          <w:szCs w:val="24"/>
        </w:rPr>
        <w:t>focuses on</w:t>
      </w:r>
      <w:r w:rsidR="003E5773" w:rsidRPr="00BE0057">
        <w:rPr>
          <w:rFonts w:ascii="Times New Roman" w:hAnsi="Times New Roman" w:cs="Times New Roman"/>
          <w:sz w:val="24"/>
          <w:szCs w:val="24"/>
        </w:rPr>
        <w:t xml:space="preserve"> leaders with recent operational experience in support of Imperative 1-6</w:t>
      </w:r>
      <w:r w:rsidR="00582C14" w:rsidRPr="00BE0057">
        <w:rPr>
          <w:rFonts w:ascii="Times New Roman" w:hAnsi="Times New Roman" w:cs="Times New Roman"/>
          <w:sz w:val="24"/>
          <w:szCs w:val="24"/>
        </w:rPr>
        <w:t xml:space="preserve"> </w:t>
      </w:r>
      <w:r w:rsidR="003E5773" w:rsidRPr="00BE0057">
        <w:rPr>
          <w:rFonts w:ascii="Times New Roman" w:hAnsi="Times New Roman" w:cs="Times New Roman"/>
          <w:sz w:val="24"/>
          <w:szCs w:val="24"/>
        </w:rPr>
        <w:t>(d) above</w:t>
      </w:r>
      <w:r w:rsidR="00322E8E" w:rsidRPr="00BE0057">
        <w:rPr>
          <w:rFonts w:ascii="Times New Roman" w:hAnsi="Times New Roman" w:cs="Times New Roman"/>
          <w:sz w:val="24"/>
          <w:szCs w:val="24"/>
        </w:rPr>
        <w:t>.</w:t>
      </w:r>
    </w:p>
    <w:p w14:paraId="64BEAB1B" w14:textId="77777777" w:rsidR="00322E8E" w:rsidRPr="00BE0057" w:rsidRDefault="00322E8E" w:rsidP="0010178B">
      <w:pPr>
        <w:pStyle w:val="NoSpacing"/>
        <w:rPr>
          <w:rFonts w:ascii="Times New Roman" w:hAnsi="Times New Roman" w:cs="Times New Roman"/>
          <w:sz w:val="24"/>
          <w:szCs w:val="24"/>
        </w:rPr>
      </w:pPr>
    </w:p>
    <w:p w14:paraId="64BEAB1C" w14:textId="77777777" w:rsidR="00322E8E" w:rsidRPr="00BE0057" w:rsidRDefault="005F2DD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22E8E" w:rsidRPr="00BE0057">
        <w:rPr>
          <w:rFonts w:ascii="Times New Roman" w:hAnsi="Times New Roman" w:cs="Times New Roman"/>
          <w:sz w:val="24"/>
          <w:szCs w:val="24"/>
        </w:rPr>
        <w:t>g.</w:t>
      </w:r>
      <w:r w:rsidR="00EC4EAC">
        <w:rPr>
          <w:rFonts w:ascii="Times New Roman" w:hAnsi="Times New Roman" w:cs="Times New Roman"/>
          <w:sz w:val="24"/>
          <w:szCs w:val="24"/>
        </w:rPr>
        <w:t xml:space="preserve"> </w:t>
      </w:r>
      <w:r w:rsidR="00322E8E" w:rsidRPr="00BE0057">
        <w:rPr>
          <w:rFonts w:ascii="Times New Roman" w:hAnsi="Times New Roman" w:cs="Times New Roman"/>
          <w:sz w:val="24"/>
          <w:szCs w:val="24"/>
        </w:rPr>
        <w:t xml:space="preserve"> Supervise</w:t>
      </w:r>
      <w:proofErr w:type="gramEnd"/>
      <w:r w:rsidR="00322E8E" w:rsidRPr="00BE0057">
        <w:rPr>
          <w:rFonts w:ascii="Times New Roman" w:hAnsi="Times New Roman" w:cs="Times New Roman"/>
          <w:sz w:val="24"/>
          <w:szCs w:val="24"/>
        </w:rPr>
        <w:t xml:space="preserve"> the CAC</w:t>
      </w:r>
      <w:r w:rsidR="00E576E5" w:rsidRPr="00BE0057">
        <w:rPr>
          <w:rFonts w:ascii="Times New Roman" w:hAnsi="Times New Roman" w:cs="Times New Roman"/>
          <w:sz w:val="24"/>
          <w:szCs w:val="24"/>
        </w:rPr>
        <w:t xml:space="preserve"> Command H</w:t>
      </w:r>
      <w:r w:rsidR="00322E8E" w:rsidRPr="00BE0057">
        <w:rPr>
          <w:rFonts w:ascii="Times New Roman" w:hAnsi="Times New Roman" w:cs="Times New Roman"/>
          <w:sz w:val="24"/>
          <w:szCs w:val="24"/>
        </w:rPr>
        <w:t xml:space="preserve">istory </w:t>
      </w:r>
      <w:r w:rsidR="00E576E5" w:rsidRPr="00BE0057">
        <w:rPr>
          <w:rFonts w:ascii="Times New Roman" w:hAnsi="Times New Roman" w:cs="Times New Roman"/>
          <w:sz w:val="24"/>
          <w:szCs w:val="24"/>
        </w:rPr>
        <w:t>O</w:t>
      </w:r>
      <w:r w:rsidR="00322E8E" w:rsidRPr="00BE0057">
        <w:rPr>
          <w:rFonts w:ascii="Times New Roman" w:hAnsi="Times New Roman" w:cs="Times New Roman"/>
          <w:sz w:val="24"/>
          <w:szCs w:val="24"/>
        </w:rPr>
        <w:t>ffice.</w:t>
      </w:r>
    </w:p>
    <w:p w14:paraId="64BEAB1D" w14:textId="77777777" w:rsidR="00322E8E" w:rsidRPr="00BE0057" w:rsidRDefault="00322E8E" w:rsidP="0010178B">
      <w:pPr>
        <w:pStyle w:val="NoSpacing"/>
        <w:rPr>
          <w:rFonts w:ascii="Times New Roman" w:hAnsi="Times New Roman" w:cs="Times New Roman"/>
          <w:sz w:val="24"/>
          <w:szCs w:val="24"/>
        </w:rPr>
      </w:pPr>
    </w:p>
    <w:p w14:paraId="64BEAB1E" w14:textId="77777777" w:rsidR="00322E8E" w:rsidRPr="00BE0057" w:rsidRDefault="005F2DD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22E8E" w:rsidRPr="00BE0057">
        <w:rPr>
          <w:rFonts w:ascii="Times New Roman" w:hAnsi="Times New Roman" w:cs="Times New Roman"/>
          <w:sz w:val="24"/>
          <w:szCs w:val="24"/>
        </w:rPr>
        <w:t>h.</w:t>
      </w:r>
      <w:r w:rsidR="00EC4EAC">
        <w:rPr>
          <w:rFonts w:ascii="Times New Roman" w:hAnsi="Times New Roman" w:cs="Times New Roman"/>
          <w:sz w:val="24"/>
          <w:szCs w:val="24"/>
        </w:rPr>
        <w:t xml:space="preserve"> </w:t>
      </w:r>
      <w:r w:rsidR="00322E8E" w:rsidRPr="00BE0057">
        <w:rPr>
          <w:rFonts w:ascii="Times New Roman" w:hAnsi="Times New Roman" w:cs="Times New Roman"/>
          <w:sz w:val="24"/>
          <w:szCs w:val="24"/>
        </w:rPr>
        <w:t xml:space="preserve"> Supervise</w:t>
      </w:r>
      <w:proofErr w:type="gramEnd"/>
      <w:r w:rsidR="00322E8E" w:rsidRPr="00BE0057">
        <w:rPr>
          <w:rFonts w:ascii="Times New Roman" w:hAnsi="Times New Roman" w:cs="Times New Roman"/>
          <w:sz w:val="24"/>
          <w:szCs w:val="24"/>
        </w:rPr>
        <w:t xml:space="preserve"> the Frontier Army Museum.</w:t>
      </w:r>
    </w:p>
    <w:p w14:paraId="64BEAB1F" w14:textId="77777777" w:rsidR="00322E8E" w:rsidRPr="00BE0057" w:rsidRDefault="00322E8E" w:rsidP="0010178B">
      <w:pPr>
        <w:pStyle w:val="NoSpacing"/>
        <w:rPr>
          <w:rFonts w:ascii="Times New Roman" w:hAnsi="Times New Roman" w:cs="Times New Roman"/>
          <w:sz w:val="24"/>
          <w:szCs w:val="24"/>
        </w:rPr>
      </w:pPr>
    </w:p>
    <w:p w14:paraId="64BEAB20" w14:textId="77777777" w:rsidR="00322E8E" w:rsidRPr="00BE0057" w:rsidRDefault="00331C6E" w:rsidP="005F2DDF">
      <w:pPr>
        <w:pStyle w:val="Heading2"/>
      </w:pPr>
      <w:bookmarkStart w:id="17" w:name="_Toc501521951"/>
      <w:r w:rsidRPr="00BE0057">
        <w:t>2-7</w:t>
      </w:r>
      <w:proofErr w:type="gramStart"/>
      <w:r w:rsidR="00D00F82" w:rsidRPr="00BE0057">
        <w:t>.</w:t>
      </w:r>
      <w:r w:rsidR="00EC4EAC">
        <w:t xml:space="preserve"> </w:t>
      </w:r>
      <w:r w:rsidR="00D00F82" w:rsidRPr="00BE0057">
        <w:t xml:space="preserve"> Department</w:t>
      </w:r>
      <w:proofErr w:type="gramEnd"/>
      <w:r w:rsidR="00D00F82" w:rsidRPr="00BE0057">
        <w:t xml:space="preserve"> of Military History (DMH), </w:t>
      </w:r>
      <w:r w:rsidR="00B51203" w:rsidRPr="00BE0057">
        <w:t xml:space="preserve">United States Army Command and General Staff College </w:t>
      </w:r>
      <w:r w:rsidR="00B51203">
        <w:t>(</w:t>
      </w:r>
      <w:r w:rsidR="00174E28" w:rsidRPr="00BE0057">
        <w:t>CGSC</w:t>
      </w:r>
      <w:r w:rsidR="00B51203">
        <w:t>)</w:t>
      </w:r>
      <w:r w:rsidR="00174E28" w:rsidRPr="00BE0057">
        <w:t>, CAC</w:t>
      </w:r>
      <w:bookmarkEnd w:id="17"/>
    </w:p>
    <w:p w14:paraId="64BEAB21" w14:textId="77777777" w:rsidR="00D00F82" w:rsidRPr="00BE0057" w:rsidRDefault="00F5430A"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The DMH Director will:</w:t>
      </w:r>
    </w:p>
    <w:p w14:paraId="64BEAB22" w14:textId="77777777" w:rsidR="00D00F82" w:rsidRPr="00BE0057" w:rsidRDefault="00D00F82" w:rsidP="0010178B">
      <w:pPr>
        <w:pStyle w:val="NoSpacing"/>
        <w:rPr>
          <w:rFonts w:ascii="Times New Roman" w:hAnsi="Times New Roman" w:cs="Times New Roman"/>
          <w:sz w:val="24"/>
          <w:szCs w:val="24"/>
        </w:rPr>
      </w:pPr>
    </w:p>
    <w:p w14:paraId="64BEAB23" w14:textId="77777777" w:rsidR="00D00F82" w:rsidRPr="00BE0057" w:rsidRDefault="005F2DD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00F82" w:rsidRPr="00BE0057">
        <w:rPr>
          <w:rFonts w:ascii="Times New Roman" w:hAnsi="Times New Roman" w:cs="Times New Roman"/>
          <w:sz w:val="24"/>
          <w:szCs w:val="24"/>
        </w:rPr>
        <w:t xml:space="preserve">a. </w:t>
      </w:r>
      <w:r w:rsidR="00EC4EAC">
        <w:rPr>
          <w:rFonts w:ascii="Times New Roman" w:hAnsi="Times New Roman" w:cs="Times New Roman"/>
          <w:sz w:val="24"/>
          <w:szCs w:val="24"/>
        </w:rPr>
        <w:t xml:space="preserve"> </w:t>
      </w:r>
      <w:r w:rsidR="00D00F82" w:rsidRPr="00BE0057">
        <w:rPr>
          <w:rFonts w:ascii="Times New Roman" w:hAnsi="Times New Roman" w:cs="Times New Roman"/>
          <w:sz w:val="24"/>
          <w:szCs w:val="24"/>
        </w:rPr>
        <w:t>Execute</w:t>
      </w:r>
      <w:proofErr w:type="gramEnd"/>
      <w:r w:rsidR="00D00F82" w:rsidRPr="00BE0057">
        <w:rPr>
          <w:rFonts w:ascii="Times New Roman" w:hAnsi="Times New Roman" w:cs="Times New Roman"/>
          <w:sz w:val="24"/>
          <w:szCs w:val="24"/>
        </w:rPr>
        <w:t xml:space="preserve"> the TRADOC MHHP within its organization.</w:t>
      </w:r>
    </w:p>
    <w:p w14:paraId="64BEAB24" w14:textId="77777777" w:rsidR="00D00F82" w:rsidRPr="00BE0057" w:rsidRDefault="00D00F82" w:rsidP="0010178B">
      <w:pPr>
        <w:pStyle w:val="NoSpacing"/>
        <w:rPr>
          <w:rFonts w:ascii="Times New Roman" w:hAnsi="Times New Roman" w:cs="Times New Roman"/>
          <w:sz w:val="24"/>
          <w:szCs w:val="24"/>
        </w:rPr>
      </w:pPr>
    </w:p>
    <w:p w14:paraId="64BEAB25" w14:textId="77777777" w:rsidR="00D00F82" w:rsidRPr="00BE0057" w:rsidRDefault="005F2DD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00F82" w:rsidRPr="00BE0057">
        <w:rPr>
          <w:rFonts w:ascii="Times New Roman" w:hAnsi="Times New Roman" w:cs="Times New Roman"/>
          <w:sz w:val="24"/>
          <w:szCs w:val="24"/>
        </w:rPr>
        <w:t>b.</w:t>
      </w:r>
      <w:r w:rsidR="00EC4EAC">
        <w:rPr>
          <w:rFonts w:ascii="Times New Roman" w:hAnsi="Times New Roman" w:cs="Times New Roman"/>
          <w:sz w:val="24"/>
          <w:szCs w:val="24"/>
        </w:rPr>
        <w:t xml:space="preserve"> </w:t>
      </w:r>
      <w:r w:rsidR="00D00F82" w:rsidRPr="00BE0057">
        <w:rPr>
          <w:rFonts w:ascii="Times New Roman" w:hAnsi="Times New Roman" w:cs="Times New Roman"/>
          <w:sz w:val="24"/>
          <w:szCs w:val="24"/>
        </w:rPr>
        <w:t xml:space="preserve"> Assist</w:t>
      </w:r>
      <w:proofErr w:type="gramEnd"/>
      <w:r w:rsidR="00D00F82" w:rsidRPr="00BE0057">
        <w:rPr>
          <w:rFonts w:ascii="Times New Roman" w:hAnsi="Times New Roman" w:cs="Times New Roman"/>
          <w:sz w:val="24"/>
          <w:szCs w:val="24"/>
        </w:rPr>
        <w:t xml:space="preserve"> in developing policies, procedures, and standards for the TRADOC MHHP focused on </w:t>
      </w:r>
      <w:r w:rsidR="003E5773" w:rsidRPr="00BE0057">
        <w:rPr>
          <w:rFonts w:ascii="Times New Roman" w:hAnsi="Times New Roman" w:cs="Times New Roman"/>
          <w:sz w:val="24"/>
          <w:szCs w:val="24"/>
        </w:rPr>
        <w:t xml:space="preserve">educating </w:t>
      </w:r>
      <w:r w:rsidR="00E10745" w:rsidRPr="00BE0057">
        <w:rPr>
          <w:rFonts w:ascii="Times New Roman" w:hAnsi="Times New Roman" w:cs="Times New Roman"/>
          <w:sz w:val="24"/>
          <w:szCs w:val="24"/>
        </w:rPr>
        <w:t xml:space="preserve">uniformed and civilian leaders </w:t>
      </w:r>
      <w:r w:rsidR="003E5773" w:rsidRPr="00BE0057">
        <w:rPr>
          <w:rFonts w:ascii="Times New Roman" w:hAnsi="Times New Roman" w:cs="Times New Roman"/>
          <w:sz w:val="24"/>
          <w:szCs w:val="24"/>
        </w:rPr>
        <w:t xml:space="preserve">using </w:t>
      </w:r>
      <w:r w:rsidR="00D00F82" w:rsidRPr="00BE0057">
        <w:rPr>
          <w:rFonts w:ascii="Times New Roman" w:hAnsi="Times New Roman" w:cs="Times New Roman"/>
          <w:sz w:val="24"/>
          <w:szCs w:val="24"/>
        </w:rPr>
        <w:t>military history</w:t>
      </w:r>
      <w:r w:rsidR="00C94DAA">
        <w:rPr>
          <w:rFonts w:ascii="Times New Roman" w:hAnsi="Times New Roman" w:cs="Times New Roman"/>
          <w:sz w:val="24"/>
          <w:szCs w:val="24"/>
        </w:rPr>
        <w:t xml:space="preserve"> and heritage</w:t>
      </w:r>
      <w:r w:rsidR="00D00F82" w:rsidRPr="00BE0057">
        <w:rPr>
          <w:rFonts w:ascii="Times New Roman" w:hAnsi="Times New Roman" w:cs="Times New Roman"/>
          <w:sz w:val="24"/>
          <w:szCs w:val="24"/>
        </w:rPr>
        <w:t>.</w:t>
      </w:r>
    </w:p>
    <w:p w14:paraId="64BEAB26" w14:textId="77777777" w:rsidR="003E5773" w:rsidRPr="00BE0057" w:rsidRDefault="003E5773" w:rsidP="0010178B">
      <w:pPr>
        <w:pStyle w:val="NoSpacing"/>
        <w:rPr>
          <w:rFonts w:ascii="Times New Roman" w:hAnsi="Times New Roman" w:cs="Times New Roman"/>
          <w:sz w:val="24"/>
          <w:szCs w:val="24"/>
        </w:rPr>
      </w:pPr>
    </w:p>
    <w:p w14:paraId="64BEAB27" w14:textId="77777777" w:rsidR="003E5773" w:rsidRPr="00BE0057" w:rsidRDefault="005F2DD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E5773" w:rsidRPr="00BE0057">
        <w:rPr>
          <w:rFonts w:ascii="Times New Roman" w:hAnsi="Times New Roman" w:cs="Times New Roman"/>
          <w:sz w:val="24"/>
          <w:szCs w:val="24"/>
        </w:rPr>
        <w:t xml:space="preserve">c. </w:t>
      </w:r>
      <w:r w:rsidR="00EC4EAC">
        <w:rPr>
          <w:rFonts w:ascii="Times New Roman" w:hAnsi="Times New Roman" w:cs="Times New Roman"/>
          <w:sz w:val="24"/>
          <w:szCs w:val="24"/>
        </w:rPr>
        <w:t xml:space="preserve"> </w:t>
      </w:r>
      <w:r w:rsidR="003E5773" w:rsidRPr="00BE0057">
        <w:rPr>
          <w:rFonts w:ascii="Times New Roman" w:hAnsi="Times New Roman" w:cs="Times New Roman"/>
          <w:sz w:val="24"/>
          <w:szCs w:val="24"/>
        </w:rPr>
        <w:t>Create</w:t>
      </w:r>
      <w:proofErr w:type="gramEnd"/>
      <w:r w:rsidR="003E5773" w:rsidRPr="00BE0057">
        <w:rPr>
          <w:rFonts w:ascii="Times New Roman" w:hAnsi="Times New Roman" w:cs="Times New Roman"/>
          <w:sz w:val="24"/>
          <w:szCs w:val="24"/>
        </w:rPr>
        <w:t xml:space="preserve"> curriculum and deliver graduate-level education in military history for CGSC’s Command and General Staff Officers Course.</w:t>
      </w:r>
    </w:p>
    <w:p w14:paraId="64BEAB28" w14:textId="77777777" w:rsidR="003E5773" w:rsidRPr="00BE0057" w:rsidRDefault="003E5773" w:rsidP="0010178B">
      <w:pPr>
        <w:pStyle w:val="NoSpacing"/>
        <w:rPr>
          <w:rFonts w:ascii="Times New Roman" w:hAnsi="Times New Roman" w:cs="Times New Roman"/>
          <w:sz w:val="24"/>
          <w:szCs w:val="24"/>
        </w:rPr>
      </w:pPr>
    </w:p>
    <w:p w14:paraId="64BEAB29" w14:textId="77777777" w:rsidR="003E5773" w:rsidRPr="00BE0057" w:rsidRDefault="005F2DD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E5773" w:rsidRPr="00BE0057">
        <w:rPr>
          <w:rFonts w:ascii="Times New Roman" w:hAnsi="Times New Roman" w:cs="Times New Roman"/>
          <w:sz w:val="24"/>
          <w:szCs w:val="24"/>
        </w:rPr>
        <w:t xml:space="preserve">d. </w:t>
      </w:r>
      <w:r w:rsidR="00EC4EAC">
        <w:rPr>
          <w:rFonts w:ascii="Times New Roman" w:hAnsi="Times New Roman" w:cs="Times New Roman"/>
          <w:sz w:val="24"/>
          <w:szCs w:val="24"/>
        </w:rPr>
        <w:t xml:space="preserve"> </w:t>
      </w:r>
      <w:r w:rsidR="003E5773" w:rsidRPr="00BE0057">
        <w:rPr>
          <w:rFonts w:ascii="Times New Roman" w:hAnsi="Times New Roman" w:cs="Times New Roman"/>
          <w:sz w:val="24"/>
          <w:szCs w:val="24"/>
        </w:rPr>
        <w:t>Supervise</w:t>
      </w:r>
      <w:proofErr w:type="gramEnd"/>
      <w:r w:rsidR="003E5773" w:rsidRPr="00BE0057">
        <w:rPr>
          <w:rFonts w:ascii="Times New Roman" w:hAnsi="Times New Roman" w:cs="Times New Roman"/>
          <w:sz w:val="24"/>
          <w:szCs w:val="24"/>
        </w:rPr>
        <w:t xml:space="preserve"> CGSC’s Masters in Military Art and Science focus program in military history.</w:t>
      </w:r>
    </w:p>
    <w:p w14:paraId="64BEAB2A" w14:textId="77777777" w:rsidR="003E5773" w:rsidRPr="00BE0057" w:rsidRDefault="003E5773" w:rsidP="0010178B">
      <w:pPr>
        <w:pStyle w:val="NoSpacing"/>
        <w:rPr>
          <w:rFonts w:ascii="Times New Roman" w:hAnsi="Times New Roman" w:cs="Times New Roman"/>
          <w:sz w:val="24"/>
          <w:szCs w:val="24"/>
        </w:rPr>
      </w:pPr>
    </w:p>
    <w:p w14:paraId="64BEAB2B" w14:textId="77777777" w:rsidR="003E5773" w:rsidRPr="00BE0057" w:rsidRDefault="005F2DD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E5773" w:rsidRPr="00BE0057">
        <w:rPr>
          <w:rFonts w:ascii="Times New Roman" w:hAnsi="Times New Roman" w:cs="Times New Roman"/>
          <w:sz w:val="24"/>
          <w:szCs w:val="24"/>
        </w:rPr>
        <w:t>e.</w:t>
      </w:r>
      <w:r w:rsidR="00EC4EAC">
        <w:rPr>
          <w:rFonts w:ascii="Times New Roman" w:hAnsi="Times New Roman" w:cs="Times New Roman"/>
          <w:sz w:val="24"/>
          <w:szCs w:val="24"/>
        </w:rPr>
        <w:t xml:space="preserve"> </w:t>
      </w:r>
      <w:r w:rsidR="003E5773" w:rsidRPr="00BE0057">
        <w:rPr>
          <w:rFonts w:ascii="Times New Roman" w:hAnsi="Times New Roman" w:cs="Times New Roman"/>
          <w:sz w:val="24"/>
          <w:szCs w:val="24"/>
        </w:rPr>
        <w:t xml:space="preserve"> Promote</w:t>
      </w:r>
      <w:proofErr w:type="gramEnd"/>
      <w:r w:rsidR="003E5773" w:rsidRPr="00BE0057">
        <w:rPr>
          <w:rFonts w:ascii="Times New Roman" w:hAnsi="Times New Roman" w:cs="Times New Roman"/>
          <w:sz w:val="24"/>
          <w:szCs w:val="24"/>
        </w:rPr>
        <w:t xml:space="preserve"> faculty </w:t>
      </w:r>
      <w:r w:rsidR="00174E28" w:rsidRPr="00BE0057">
        <w:rPr>
          <w:rFonts w:ascii="Times New Roman" w:hAnsi="Times New Roman" w:cs="Times New Roman"/>
          <w:sz w:val="24"/>
          <w:szCs w:val="24"/>
        </w:rPr>
        <w:t>research and publication in both Army and academic venues.</w:t>
      </w:r>
    </w:p>
    <w:p w14:paraId="64BEAB2C" w14:textId="77777777" w:rsidR="00174E28" w:rsidRPr="00BE0057" w:rsidRDefault="005F2DDF" w:rsidP="0010178B">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174E28" w:rsidRPr="00BE0057">
        <w:rPr>
          <w:rFonts w:ascii="Times New Roman" w:hAnsi="Times New Roman" w:cs="Times New Roman"/>
          <w:sz w:val="24"/>
          <w:szCs w:val="24"/>
        </w:rPr>
        <w:t>f.</w:t>
      </w:r>
      <w:r w:rsidR="00EC4EAC">
        <w:rPr>
          <w:rFonts w:ascii="Times New Roman" w:hAnsi="Times New Roman" w:cs="Times New Roman"/>
          <w:sz w:val="24"/>
          <w:szCs w:val="24"/>
        </w:rPr>
        <w:t xml:space="preserve"> </w:t>
      </w:r>
      <w:r w:rsidR="00174E28" w:rsidRPr="00BE0057">
        <w:rPr>
          <w:rFonts w:ascii="Times New Roman" w:hAnsi="Times New Roman" w:cs="Times New Roman"/>
          <w:sz w:val="24"/>
          <w:szCs w:val="24"/>
        </w:rPr>
        <w:t xml:space="preserve"> Conduct</w:t>
      </w:r>
      <w:proofErr w:type="gramEnd"/>
      <w:r w:rsidR="00174E28" w:rsidRPr="00BE0057">
        <w:rPr>
          <w:rFonts w:ascii="Times New Roman" w:hAnsi="Times New Roman" w:cs="Times New Roman"/>
          <w:sz w:val="24"/>
          <w:szCs w:val="24"/>
        </w:rPr>
        <w:t xml:space="preserve"> outreach programs that promote military history among academicians and the general public.</w:t>
      </w:r>
    </w:p>
    <w:p w14:paraId="64BEAB2D" w14:textId="77777777" w:rsidR="00D00F82" w:rsidRPr="00BE0057" w:rsidRDefault="00D00F82" w:rsidP="0010178B">
      <w:pPr>
        <w:pStyle w:val="NoSpacing"/>
        <w:rPr>
          <w:rFonts w:ascii="Times New Roman" w:hAnsi="Times New Roman" w:cs="Times New Roman"/>
          <w:sz w:val="24"/>
          <w:szCs w:val="24"/>
        </w:rPr>
      </w:pPr>
    </w:p>
    <w:p w14:paraId="64BEAB2E" w14:textId="77777777" w:rsidR="00D00F82" w:rsidRPr="00BE0057" w:rsidRDefault="00331C6E" w:rsidP="005F2DDF">
      <w:pPr>
        <w:pStyle w:val="Heading2"/>
      </w:pPr>
      <w:bookmarkStart w:id="18" w:name="_Toc501521952"/>
      <w:r w:rsidRPr="00BE0057">
        <w:t>2-8</w:t>
      </w:r>
      <w:proofErr w:type="gramStart"/>
      <w:r w:rsidR="00D00F82" w:rsidRPr="00BE0057">
        <w:t xml:space="preserve">. </w:t>
      </w:r>
      <w:r w:rsidR="00EC4EAC">
        <w:t xml:space="preserve"> </w:t>
      </w:r>
      <w:r w:rsidR="00D00F82" w:rsidRPr="00BE0057">
        <w:t>School</w:t>
      </w:r>
      <w:proofErr w:type="gramEnd"/>
      <w:r w:rsidR="00D00F82" w:rsidRPr="00BE0057">
        <w:t xml:space="preserve"> of Advanced Military Studies (SAMS), CGSC</w:t>
      </w:r>
      <w:r w:rsidR="00174E28" w:rsidRPr="00BE0057">
        <w:t>, CAC</w:t>
      </w:r>
      <w:bookmarkEnd w:id="18"/>
    </w:p>
    <w:p w14:paraId="64BEAB2F" w14:textId="77777777" w:rsidR="00D00F82" w:rsidRPr="00BE0057" w:rsidRDefault="00F5430A"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The SAMS Director will:</w:t>
      </w:r>
    </w:p>
    <w:p w14:paraId="64BEAB30" w14:textId="77777777" w:rsidR="00D00F82" w:rsidRPr="00BE0057" w:rsidRDefault="00D00F82" w:rsidP="0010178B">
      <w:pPr>
        <w:pStyle w:val="NoSpacing"/>
        <w:rPr>
          <w:rFonts w:ascii="Times New Roman" w:hAnsi="Times New Roman" w:cs="Times New Roman"/>
          <w:sz w:val="24"/>
          <w:szCs w:val="24"/>
        </w:rPr>
      </w:pPr>
    </w:p>
    <w:p w14:paraId="64BEAB31" w14:textId="77777777" w:rsidR="00D00F82" w:rsidRPr="00BE0057" w:rsidRDefault="005F2DD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00F82" w:rsidRPr="00BE0057">
        <w:rPr>
          <w:rFonts w:ascii="Times New Roman" w:hAnsi="Times New Roman" w:cs="Times New Roman"/>
          <w:sz w:val="24"/>
          <w:szCs w:val="24"/>
        </w:rPr>
        <w:t xml:space="preserve">a. </w:t>
      </w:r>
      <w:r w:rsidR="00EC4EAC">
        <w:rPr>
          <w:rFonts w:ascii="Times New Roman" w:hAnsi="Times New Roman" w:cs="Times New Roman"/>
          <w:sz w:val="24"/>
          <w:szCs w:val="24"/>
        </w:rPr>
        <w:t xml:space="preserve"> </w:t>
      </w:r>
      <w:r w:rsidR="00D00F82" w:rsidRPr="00BE0057">
        <w:rPr>
          <w:rFonts w:ascii="Times New Roman" w:hAnsi="Times New Roman" w:cs="Times New Roman"/>
          <w:sz w:val="24"/>
          <w:szCs w:val="24"/>
        </w:rPr>
        <w:t>Execute</w:t>
      </w:r>
      <w:proofErr w:type="gramEnd"/>
      <w:r w:rsidR="00D00F82" w:rsidRPr="00BE0057">
        <w:rPr>
          <w:rFonts w:ascii="Times New Roman" w:hAnsi="Times New Roman" w:cs="Times New Roman"/>
          <w:sz w:val="24"/>
          <w:szCs w:val="24"/>
        </w:rPr>
        <w:t xml:space="preserve"> the TRADOC MHHP within its organization.</w:t>
      </w:r>
    </w:p>
    <w:p w14:paraId="64BEAB32" w14:textId="77777777" w:rsidR="00D00F82" w:rsidRPr="00BE0057" w:rsidRDefault="00D00F82" w:rsidP="0010178B">
      <w:pPr>
        <w:pStyle w:val="NoSpacing"/>
        <w:rPr>
          <w:rFonts w:ascii="Times New Roman" w:hAnsi="Times New Roman" w:cs="Times New Roman"/>
          <w:sz w:val="24"/>
          <w:szCs w:val="24"/>
        </w:rPr>
      </w:pPr>
    </w:p>
    <w:p w14:paraId="64BEAB33" w14:textId="77777777" w:rsidR="00D00F82" w:rsidRPr="00BE0057" w:rsidRDefault="005F2DD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00F82" w:rsidRPr="00BE0057">
        <w:rPr>
          <w:rFonts w:ascii="Times New Roman" w:hAnsi="Times New Roman" w:cs="Times New Roman"/>
          <w:sz w:val="24"/>
          <w:szCs w:val="24"/>
        </w:rPr>
        <w:t>b.</w:t>
      </w:r>
      <w:r w:rsidR="00EC4EAC">
        <w:rPr>
          <w:rFonts w:ascii="Times New Roman" w:hAnsi="Times New Roman" w:cs="Times New Roman"/>
          <w:sz w:val="24"/>
          <w:szCs w:val="24"/>
        </w:rPr>
        <w:t xml:space="preserve"> </w:t>
      </w:r>
      <w:r w:rsidR="00D00F82" w:rsidRPr="00BE0057">
        <w:rPr>
          <w:rFonts w:ascii="Times New Roman" w:hAnsi="Times New Roman" w:cs="Times New Roman"/>
          <w:sz w:val="24"/>
          <w:szCs w:val="24"/>
        </w:rPr>
        <w:t xml:space="preserve"> </w:t>
      </w:r>
      <w:r w:rsidR="00174E28" w:rsidRPr="00BE0057">
        <w:rPr>
          <w:rFonts w:ascii="Times New Roman" w:hAnsi="Times New Roman" w:cs="Times New Roman"/>
          <w:sz w:val="24"/>
          <w:szCs w:val="24"/>
        </w:rPr>
        <w:t>Review</w:t>
      </w:r>
      <w:proofErr w:type="gramEnd"/>
      <w:r w:rsidR="00174E28" w:rsidRPr="00BE0057">
        <w:rPr>
          <w:rFonts w:ascii="Times New Roman" w:hAnsi="Times New Roman" w:cs="Times New Roman"/>
          <w:sz w:val="24"/>
          <w:szCs w:val="24"/>
        </w:rPr>
        <w:t xml:space="preserve"> and comment on </w:t>
      </w:r>
      <w:r w:rsidR="00D00F82" w:rsidRPr="00BE0057">
        <w:rPr>
          <w:rFonts w:ascii="Times New Roman" w:hAnsi="Times New Roman" w:cs="Times New Roman"/>
          <w:sz w:val="24"/>
          <w:szCs w:val="24"/>
        </w:rPr>
        <w:t xml:space="preserve">policies, procedures, and standards for the TRADOC MHHP focused on </w:t>
      </w:r>
      <w:r w:rsidR="00174E28" w:rsidRPr="00BE0057">
        <w:rPr>
          <w:rFonts w:ascii="Times New Roman" w:hAnsi="Times New Roman" w:cs="Times New Roman"/>
          <w:sz w:val="24"/>
          <w:szCs w:val="24"/>
        </w:rPr>
        <w:t xml:space="preserve">educating </w:t>
      </w:r>
      <w:r w:rsidR="00E10745" w:rsidRPr="00BE0057">
        <w:rPr>
          <w:rFonts w:ascii="Times New Roman" w:hAnsi="Times New Roman" w:cs="Times New Roman"/>
          <w:sz w:val="24"/>
          <w:szCs w:val="24"/>
        </w:rPr>
        <w:t xml:space="preserve">uniformed and civilian leaders </w:t>
      </w:r>
      <w:r w:rsidR="00174E28" w:rsidRPr="00BE0057">
        <w:rPr>
          <w:rFonts w:ascii="Times New Roman" w:hAnsi="Times New Roman" w:cs="Times New Roman"/>
          <w:sz w:val="24"/>
          <w:szCs w:val="24"/>
        </w:rPr>
        <w:t>using the history and doctrine of the operational art and the history of campaigns, as needed</w:t>
      </w:r>
      <w:r w:rsidR="00D00F82" w:rsidRPr="00BE0057">
        <w:rPr>
          <w:rFonts w:ascii="Times New Roman" w:hAnsi="Times New Roman" w:cs="Times New Roman"/>
          <w:sz w:val="24"/>
          <w:szCs w:val="24"/>
        </w:rPr>
        <w:t>.</w:t>
      </w:r>
    </w:p>
    <w:p w14:paraId="64BEAB34" w14:textId="77777777" w:rsidR="00B36C8C" w:rsidRPr="00BE0057" w:rsidRDefault="00B36C8C" w:rsidP="00B51203">
      <w:pPr>
        <w:pStyle w:val="NoSpacing"/>
        <w:pBdr>
          <w:bottom w:val="single" w:sz="4" w:space="1" w:color="auto"/>
        </w:pBdr>
        <w:rPr>
          <w:rFonts w:ascii="Times New Roman" w:hAnsi="Times New Roman" w:cs="Times New Roman"/>
          <w:sz w:val="24"/>
          <w:szCs w:val="24"/>
        </w:rPr>
      </w:pPr>
    </w:p>
    <w:p w14:paraId="64BEAB35" w14:textId="77777777" w:rsidR="0060282F" w:rsidRPr="00BE0057" w:rsidRDefault="0060282F" w:rsidP="0010178B">
      <w:pPr>
        <w:pStyle w:val="NoSpacing"/>
        <w:rPr>
          <w:rFonts w:ascii="Times New Roman" w:hAnsi="Times New Roman" w:cs="Times New Roman"/>
          <w:sz w:val="24"/>
          <w:szCs w:val="24"/>
        </w:rPr>
      </w:pPr>
    </w:p>
    <w:p w14:paraId="64BEAB36" w14:textId="77777777" w:rsidR="00D00F82" w:rsidRPr="00BE0057" w:rsidRDefault="009E40D7" w:rsidP="0060282F">
      <w:pPr>
        <w:pStyle w:val="Heading1"/>
      </w:pPr>
      <w:bookmarkStart w:id="19" w:name="_Toc501521953"/>
      <w:r w:rsidRPr="00BE0057">
        <w:t>Chapter 3</w:t>
      </w:r>
      <w:bookmarkEnd w:id="19"/>
    </w:p>
    <w:p w14:paraId="64BEAB37" w14:textId="77777777" w:rsidR="00752A19" w:rsidRPr="00BE0057" w:rsidRDefault="00752A19" w:rsidP="0060282F">
      <w:pPr>
        <w:pStyle w:val="Heading1"/>
      </w:pPr>
      <w:bookmarkStart w:id="20" w:name="_Toc501521954"/>
      <w:r w:rsidRPr="00BE0057">
        <w:t>Military History and Heritage Program</w:t>
      </w:r>
      <w:bookmarkEnd w:id="20"/>
    </w:p>
    <w:p w14:paraId="64BEAB38" w14:textId="77777777" w:rsidR="00752A19" w:rsidRPr="00BE0057" w:rsidRDefault="00752A19" w:rsidP="0010178B">
      <w:pPr>
        <w:pStyle w:val="NoSpacing"/>
        <w:rPr>
          <w:rFonts w:ascii="Times New Roman" w:hAnsi="Times New Roman" w:cs="Times New Roman"/>
          <w:sz w:val="24"/>
          <w:szCs w:val="24"/>
        </w:rPr>
      </w:pPr>
    </w:p>
    <w:p w14:paraId="64BEAB39" w14:textId="77777777" w:rsidR="00752A19" w:rsidRPr="00BE0057" w:rsidRDefault="00752A19" w:rsidP="0060282F">
      <w:pPr>
        <w:pStyle w:val="Heading2"/>
      </w:pPr>
      <w:bookmarkStart w:id="21" w:name="_Toc501521955"/>
      <w:r w:rsidRPr="00BE0057">
        <w:t>3-1</w:t>
      </w:r>
      <w:proofErr w:type="gramStart"/>
      <w:r w:rsidRPr="00BE0057">
        <w:t xml:space="preserve">. </w:t>
      </w:r>
      <w:r w:rsidR="00EC4EAC">
        <w:t xml:space="preserve"> </w:t>
      </w:r>
      <w:r w:rsidRPr="00BE0057">
        <w:t>TRADOC</w:t>
      </w:r>
      <w:proofErr w:type="gramEnd"/>
      <w:r w:rsidRPr="00BE0057">
        <w:t xml:space="preserve"> Commander’s intent</w:t>
      </w:r>
      <w:bookmarkEnd w:id="21"/>
    </w:p>
    <w:p w14:paraId="64BEAB3A" w14:textId="77777777" w:rsidR="00752A19" w:rsidRPr="00BE0057" w:rsidRDefault="00752A19" w:rsidP="0010178B">
      <w:pPr>
        <w:pStyle w:val="NoSpacing"/>
        <w:rPr>
          <w:rFonts w:ascii="Times New Roman" w:hAnsi="Times New Roman" w:cs="Times New Roman"/>
          <w:sz w:val="24"/>
          <w:szCs w:val="24"/>
        </w:rPr>
      </w:pPr>
    </w:p>
    <w:p w14:paraId="64BEAB3B" w14:textId="77777777" w:rsidR="00752A19" w:rsidRPr="00BE0057" w:rsidRDefault="0060282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52A19" w:rsidRPr="00BE0057">
        <w:rPr>
          <w:rFonts w:ascii="Times New Roman" w:hAnsi="Times New Roman" w:cs="Times New Roman"/>
          <w:sz w:val="24"/>
          <w:szCs w:val="24"/>
        </w:rPr>
        <w:t>a</w:t>
      </w:r>
      <w:r w:rsidR="00B94ACA" w:rsidRPr="00BE0057">
        <w:rPr>
          <w:rFonts w:ascii="Times New Roman" w:hAnsi="Times New Roman" w:cs="Times New Roman"/>
          <w:sz w:val="24"/>
          <w:szCs w:val="24"/>
        </w:rPr>
        <w:t xml:space="preserve">. </w:t>
      </w:r>
      <w:r w:rsidR="00EC4EAC">
        <w:rPr>
          <w:rFonts w:ascii="Times New Roman" w:hAnsi="Times New Roman" w:cs="Times New Roman"/>
          <w:sz w:val="24"/>
          <w:szCs w:val="24"/>
        </w:rPr>
        <w:t xml:space="preserve"> </w:t>
      </w:r>
      <w:r w:rsidR="00B94ACA" w:rsidRPr="00BE0057">
        <w:rPr>
          <w:rFonts w:ascii="Times New Roman" w:hAnsi="Times New Roman" w:cs="Times New Roman"/>
          <w:sz w:val="24"/>
          <w:szCs w:val="24"/>
        </w:rPr>
        <w:t>TRADOC</w:t>
      </w:r>
      <w:proofErr w:type="gramEnd"/>
      <w:r w:rsidR="00B94ACA" w:rsidRPr="00BE0057">
        <w:rPr>
          <w:rFonts w:ascii="Times New Roman" w:hAnsi="Times New Roman" w:cs="Times New Roman"/>
          <w:sz w:val="24"/>
          <w:szCs w:val="24"/>
        </w:rPr>
        <w:t xml:space="preserve"> MHHP professionals serve as special staff officers to the senior commanders on their installations and will </w:t>
      </w:r>
      <w:r w:rsidR="00752A19" w:rsidRPr="00BE0057">
        <w:rPr>
          <w:rFonts w:ascii="Times New Roman" w:hAnsi="Times New Roman" w:cs="Times New Roman"/>
          <w:sz w:val="24"/>
          <w:szCs w:val="24"/>
        </w:rPr>
        <w:t>have direct and unimpeded access to the organization’s commanders, commandants, and senior leaders, both military and civilian.</w:t>
      </w:r>
    </w:p>
    <w:p w14:paraId="64BEAB3C" w14:textId="77777777" w:rsidR="00752A19" w:rsidRPr="00BE0057" w:rsidRDefault="00752A19" w:rsidP="0010178B">
      <w:pPr>
        <w:pStyle w:val="NoSpacing"/>
        <w:rPr>
          <w:rFonts w:ascii="Times New Roman" w:hAnsi="Times New Roman" w:cs="Times New Roman"/>
          <w:sz w:val="24"/>
          <w:szCs w:val="24"/>
        </w:rPr>
      </w:pPr>
    </w:p>
    <w:p w14:paraId="64BEAB3D" w14:textId="77777777" w:rsidR="00752A19" w:rsidRPr="00BE0057" w:rsidRDefault="0060282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52A19" w:rsidRPr="00BE0057">
        <w:rPr>
          <w:rFonts w:ascii="Times New Roman" w:hAnsi="Times New Roman" w:cs="Times New Roman"/>
          <w:sz w:val="24"/>
          <w:szCs w:val="24"/>
        </w:rPr>
        <w:t xml:space="preserve">b. </w:t>
      </w:r>
      <w:r w:rsidR="00EC4EAC">
        <w:rPr>
          <w:rFonts w:ascii="Times New Roman" w:hAnsi="Times New Roman" w:cs="Times New Roman"/>
          <w:sz w:val="24"/>
          <w:szCs w:val="24"/>
        </w:rPr>
        <w:t xml:space="preserve"> </w:t>
      </w:r>
      <w:r w:rsidR="00550152" w:rsidRPr="00BE0057">
        <w:rPr>
          <w:rFonts w:ascii="Times New Roman" w:hAnsi="Times New Roman" w:cs="Times New Roman"/>
          <w:sz w:val="24"/>
          <w:szCs w:val="24"/>
        </w:rPr>
        <w:t>Military</w:t>
      </w:r>
      <w:proofErr w:type="gramEnd"/>
      <w:r w:rsidR="00550152" w:rsidRPr="00BE0057">
        <w:rPr>
          <w:rFonts w:ascii="Times New Roman" w:hAnsi="Times New Roman" w:cs="Times New Roman"/>
          <w:sz w:val="24"/>
          <w:szCs w:val="24"/>
        </w:rPr>
        <w:t xml:space="preserve"> history organizations, history offices, and museums require unique management and professional skills, especially at the operating level, and must be aligned separately to ensure </w:t>
      </w:r>
      <w:r w:rsidR="0017065A">
        <w:rPr>
          <w:rFonts w:ascii="Times New Roman" w:hAnsi="Times New Roman" w:cs="Times New Roman"/>
          <w:sz w:val="24"/>
          <w:szCs w:val="24"/>
        </w:rPr>
        <w:t xml:space="preserve">both the </w:t>
      </w:r>
      <w:r w:rsidR="00550152" w:rsidRPr="00BE0057">
        <w:rPr>
          <w:rFonts w:ascii="Times New Roman" w:hAnsi="Times New Roman" w:cs="Times New Roman"/>
          <w:sz w:val="24"/>
          <w:szCs w:val="24"/>
        </w:rPr>
        <w:t xml:space="preserve">accomplishment of their </w:t>
      </w:r>
      <w:r w:rsidR="00BE5951" w:rsidRPr="00BE0057">
        <w:rPr>
          <w:rFonts w:ascii="Times New Roman" w:hAnsi="Times New Roman" w:cs="Times New Roman"/>
          <w:sz w:val="24"/>
          <w:szCs w:val="24"/>
        </w:rPr>
        <w:t xml:space="preserve">different and </w:t>
      </w:r>
      <w:r w:rsidR="00550152" w:rsidRPr="00BE0057">
        <w:rPr>
          <w:rFonts w:ascii="Times New Roman" w:hAnsi="Times New Roman" w:cs="Times New Roman"/>
          <w:sz w:val="24"/>
          <w:szCs w:val="24"/>
        </w:rPr>
        <w:t xml:space="preserve">distinct missions and </w:t>
      </w:r>
      <w:r w:rsidR="0017065A">
        <w:rPr>
          <w:rFonts w:ascii="Times New Roman" w:hAnsi="Times New Roman" w:cs="Times New Roman"/>
          <w:sz w:val="24"/>
          <w:szCs w:val="24"/>
        </w:rPr>
        <w:t xml:space="preserve">the </w:t>
      </w:r>
      <w:r w:rsidR="00550152" w:rsidRPr="00BE0057">
        <w:rPr>
          <w:rFonts w:ascii="Times New Roman" w:hAnsi="Times New Roman" w:cs="Times New Roman"/>
          <w:sz w:val="24"/>
          <w:szCs w:val="24"/>
        </w:rPr>
        <w:t>preservation of the special capabilities of each.  Historians will not supervise or operate museums or their staffs.  Museum directors will not supervise or operate history offices or their staffs.  Together they will collaborate, coordinate, and cooperate toward realizing the goals and objectives of the MHHP.</w:t>
      </w:r>
      <w:r w:rsidR="008C7264">
        <w:rPr>
          <w:rFonts w:ascii="Times New Roman" w:hAnsi="Times New Roman" w:cs="Times New Roman"/>
          <w:sz w:val="24"/>
          <w:szCs w:val="24"/>
        </w:rPr>
        <w:t xml:space="preserve">  </w:t>
      </w:r>
      <w:r w:rsidR="008C7264" w:rsidRPr="008C7264">
        <w:rPr>
          <w:rFonts w:ascii="Times New Roman" w:hAnsi="Times New Roman" w:cs="Times New Roman"/>
          <w:sz w:val="24"/>
          <w:szCs w:val="24"/>
        </w:rPr>
        <w:t>Also, historians serving at the multi-school Center of Excellence-level will not supervise or operate subordinate branch or command history offices within their organization.</w:t>
      </w:r>
      <w:r w:rsidR="0017065A">
        <w:rPr>
          <w:rFonts w:ascii="Times New Roman" w:hAnsi="Times New Roman" w:cs="Times New Roman"/>
          <w:sz w:val="24"/>
          <w:szCs w:val="24"/>
        </w:rPr>
        <w:t xml:space="preserve">  History organizations, history offices, and museums will not supervise or operate public affairs offices.  Public affairs offices will not supervise </w:t>
      </w:r>
      <w:r w:rsidR="00B03C3E">
        <w:rPr>
          <w:rFonts w:ascii="Times New Roman" w:hAnsi="Times New Roman" w:cs="Times New Roman"/>
          <w:sz w:val="24"/>
          <w:szCs w:val="24"/>
        </w:rPr>
        <w:t>or operate history organizations, history offices, or museums.</w:t>
      </w:r>
    </w:p>
    <w:p w14:paraId="64BEAB3E" w14:textId="77777777" w:rsidR="00550152" w:rsidRPr="00BE0057" w:rsidRDefault="00550152" w:rsidP="0010178B">
      <w:pPr>
        <w:pStyle w:val="NoSpacing"/>
        <w:rPr>
          <w:rFonts w:ascii="Times New Roman" w:hAnsi="Times New Roman" w:cs="Times New Roman"/>
          <w:sz w:val="24"/>
          <w:szCs w:val="24"/>
        </w:rPr>
      </w:pPr>
    </w:p>
    <w:p w14:paraId="64BEAB3F" w14:textId="77777777" w:rsidR="00550152" w:rsidRPr="00BE0057" w:rsidRDefault="0060282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50152" w:rsidRPr="00BE0057">
        <w:rPr>
          <w:rFonts w:ascii="Times New Roman" w:hAnsi="Times New Roman" w:cs="Times New Roman"/>
          <w:sz w:val="24"/>
          <w:szCs w:val="24"/>
        </w:rPr>
        <w:t xml:space="preserve">c. </w:t>
      </w:r>
      <w:r w:rsidR="00EC4EAC">
        <w:rPr>
          <w:rFonts w:ascii="Times New Roman" w:hAnsi="Times New Roman" w:cs="Times New Roman"/>
          <w:sz w:val="24"/>
          <w:szCs w:val="24"/>
        </w:rPr>
        <w:t xml:space="preserve"> </w:t>
      </w:r>
      <w:r w:rsidR="00550152" w:rsidRPr="00BE0057">
        <w:rPr>
          <w:rFonts w:ascii="Times New Roman" w:hAnsi="Times New Roman" w:cs="Times New Roman"/>
          <w:sz w:val="24"/>
          <w:szCs w:val="24"/>
        </w:rPr>
        <w:t>TRADOC</w:t>
      </w:r>
      <w:proofErr w:type="gramEnd"/>
      <w:r w:rsidR="00550152" w:rsidRPr="00BE0057">
        <w:rPr>
          <w:rFonts w:ascii="Times New Roman" w:hAnsi="Times New Roman" w:cs="Times New Roman"/>
          <w:sz w:val="24"/>
          <w:szCs w:val="24"/>
        </w:rPr>
        <w:t xml:space="preserve"> MHHP professionals in military history organizations, history offices, and museums must train</w:t>
      </w:r>
      <w:r w:rsidR="00F16035" w:rsidRPr="00BE0057">
        <w:rPr>
          <w:rFonts w:ascii="Times New Roman" w:hAnsi="Times New Roman" w:cs="Times New Roman"/>
          <w:sz w:val="24"/>
          <w:szCs w:val="24"/>
        </w:rPr>
        <w:t>, receive education,</w:t>
      </w:r>
      <w:r w:rsidR="00550152" w:rsidRPr="00BE0057">
        <w:rPr>
          <w:rFonts w:ascii="Times New Roman" w:hAnsi="Times New Roman" w:cs="Times New Roman"/>
          <w:sz w:val="24"/>
          <w:szCs w:val="24"/>
        </w:rPr>
        <w:t xml:space="preserve"> and participate in professional development programs annually to maintain professional knowledge and credentials.</w:t>
      </w:r>
      <w:r w:rsidR="00B94ACA" w:rsidRPr="00BE0057">
        <w:rPr>
          <w:rFonts w:ascii="Times New Roman" w:hAnsi="Times New Roman" w:cs="Times New Roman"/>
          <w:sz w:val="24"/>
          <w:szCs w:val="24"/>
        </w:rPr>
        <w:t xml:space="preserve">  The principal, but not the only, means to this end is conducting the TRADOC MHHP Annual Training Course using training funds to do so.</w:t>
      </w:r>
    </w:p>
    <w:p w14:paraId="64BEAB40" w14:textId="77777777" w:rsidR="00550152" w:rsidRPr="00BE0057" w:rsidRDefault="00550152" w:rsidP="0010178B">
      <w:pPr>
        <w:pStyle w:val="NoSpacing"/>
        <w:rPr>
          <w:rFonts w:ascii="Times New Roman" w:hAnsi="Times New Roman" w:cs="Times New Roman"/>
          <w:sz w:val="24"/>
          <w:szCs w:val="24"/>
        </w:rPr>
      </w:pPr>
    </w:p>
    <w:p w14:paraId="64BEAB41" w14:textId="77777777" w:rsidR="00550152" w:rsidRPr="00BE0057" w:rsidRDefault="0060282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50152" w:rsidRPr="00BE0057">
        <w:rPr>
          <w:rFonts w:ascii="Times New Roman" w:hAnsi="Times New Roman" w:cs="Times New Roman"/>
          <w:sz w:val="24"/>
          <w:szCs w:val="24"/>
        </w:rPr>
        <w:t xml:space="preserve">d. </w:t>
      </w:r>
      <w:r w:rsidR="00EC4EAC">
        <w:rPr>
          <w:rFonts w:ascii="Times New Roman" w:hAnsi="Times New Roman" w:cs="Times New Roman"/>
          <w:sz w:val="24"/>
          <w:szCs w:val="24"/>
        </w:rPr>
        <w:t xml:space="preserve"> </w:t>
      </w:r>
      <w:r w:rsidR="00550152" w:rsidRPr="00BE0057">
        <w:rPr>
          <w:rFonts w:ascii="Times New Roman" w:hAnsi="Times New Roman" w:cs="Times New Roman"/>
          <w:sz w:val="24"/>
          <w:szCs w:val="24"/>
        </w:rPr>
        <w:t>All</w:t>
      </w:r>
      <w:proofErr w:type="gramEnd"/>
      <w:r w:rsidR="00550152" w:rsidRPr="00BE0057">
        <w:rPr>
          <w:rFonts w:ascii="Times New Roman" w:hAnsi="Times New Roman" w:cs="Times New Roman"/>
          <w:sz w:val="24"/>
          <w:szCs w:val="24"/>
        </w:rPr>
        <w:t xml:space="preserve"> facets of the TRADOC MHHP must execute the program in direct support of TRADOC’s missions, which are portrayed in the DOTMLPF</w:t>
      </w:r>
      <w:r w:rsidR="00B94ACA" w:rsidRPr="00BE0057">
        <w:rPr>
          <w:rFonts w:ascii="Times New Roman" w:hAnsi="Times New Roman" w:cs="Times New Roman"/>
          <w:sz w:val="24"/>
          <w:szCs w:val="24"/>
        </w:rPr>
        <w:t>-P domain</w:t>
      </w:r>
      <w:r w:rsidR="00550152" w:rsidRPr="00BE0057">
        <w:rPr>
          <w:rFonts w:ascii="Times New Roman" w:hAnsi="Times New Roman" w:cs="Times New Roman"/>
          <w:sz w:val="24"/>
          <w:szCs w:val="24"/>
        </w:rPr>
        <w:t xml:space="preserve">s, the ULO environment, and the JIIM constituencies.  </w:t>
      </w:r>
      <w:r w:rsidR="00B94ACA" w:rsidRPr="00BE0057">
        <w:rPr>
          <w:rFonts w:ascii="Times New Roman" w:hAnsi="Times New Roman" w:cs="Times New Roman"/>
          <w:sz w:val="24"/>
          <w:szCs w:val="24"/>
        </w:rPr>
        <w:t xml:space="preserve">Education, training, </w:t>
      </w:r>
      <w:r w:rsidR="00550152" w:rsidRPr="00BE0057">
        <w:rPr>
          <w:rFonts w:ascii="Times New Roman" w:hAnsi="Times New Roman" w:cs="Times New Roman"/>
          <w:sz w:val="24"/>
          <w:szCs w:val="24"/>
        </w:rPr>
        <w:t xml:space="preserve">instruction, leader development, and professional development are the most important </w:t>
      </w:r>
      <w:r w:rsidR="00EF7A54" w:rsidRPr="00BE0057">
        <w:rPr>
          <w:rFonts w:ascii="Times New Roman" w:hAnsi="Times New Roman" w:cs="Times New Roman"/>
          <w:sz w:val="24"/>
          <w:szCs w:val="24"/>
        </w:rPr>
        <w:t>activities within the MHHP.</w:t>
      </w:r>
    </w:p>
    <w:p w14:paraId="64BEAB42" w14:textId="77777777" w:rsidR="00EF7A54" w:rsidRPr="00BE0057" w:rsidRDefault="00EF7A54" w:rsidP="0010178B">
      <w:pPr>
        <w:pStyle w:val="NoSpacing"/>
        <w:rPr>
          <w:rFonts w:ascii="Times New Roman" w:hAnsi="Times New Roman" w:cs="Times New Roman"/>
          <w:sz w:val="24"/>
          <w:szCs w:val="24"/>
        </w:rPr>
      </w:pPr>
    </w:p>
    <w:p w14:paraId="64BEAB43" w14:textId="77777777" w:rsidR="00EF7A54" w:rsidRPr="00BE0057" w:rsidRDefault="0060282F" w:rsidP="0010178B">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EF7A54" w:rsidRPr="00BE0057">
        <w:rPr>
          <w:rFonts w:ascii="Times New Roman" w:hAnsi="Times New Roman" w:cs="Times New Roman"/>
          <w:sz w:val="24"/>
          <w:szCs w:val="24"/>
        </w:rPr>
        <w:t xml:space="preserve">e. </w:t>
      </w:r>
      <w:r w:rsidR="00EC4EAC">
        <w:rPr>
          <w:rFonts w:ascii="Times New Roman" w:hAnsi="Times New Roman" w:cs="Times New Roman"/>
          <w:sz w:val="24"/>
          <w:szCs w:val="24"/>
        </w:rPr>
        <w:t xml:space="preserve"> </w:t>
      </w:r>
      <w:r w:rsidR="003A4907" w:rsidRPr="00BE0057">
        <w:rPr>
          <w:rFonts w:ascii="Times New Roman" w:hAnsi="Times New Roman" w:cs="Times New Roman"/>
          <w:sz w:val="24"/>
          <w:szCs w:val="24"/>
        </w:rPr>
        <w:t>TRADOC</w:t>
      </w:r>
      <w:proofErr w:type="gramEnd"/>
      <w:r w:rsidR="003A4907" w:rsidRPr="00BE0057">
        <w:rPr>
          <w:rFonts w:ascii="Times New Roman" w:hAnsi="Times New Roman" w:cs="Times New Roman"/>
          <w:sz w:val="24"/>
          <w:szCs w:val="24"/>
        </w:rPr>
        <w:t xml:space="preserve"> MHHP professionals must </w:t>
      </w:r>
      <w:r w:rsidR="00B94ACA" w:rsidRPr="00BE0057">
        <w:rPr>
          <w:rFonts w:ascii="Times New Roman" w:hAnsi="Times New Roman" w:cs="Times New Roman"/>
          <w:sz w:val="24"/>
          <w:szCs w:val="24"/>
        </w:rPr>
        <w:t>balance the emphasis</w:t>
      </w:r>
      <w:r w:rsidR="003A4907" w:rsidRPr="00BE0057">
        <w:rPr>
          <w:rFonts w:ascii="Times New Roman" w:hAnsi="Times New Roman" w:cs="Times New Roman"/>
          <w:sz w:val="24"/>
          <w:szCs w:val="24"/>
        </w:rPr>
        <w:t xml:space="preserve"> between the Army’s history and heritage and convey </w:t>
      </w:r>
      <w:r w:rsidR="00B94ACA" w:rsidRPr="00BE0057">
        <w:rPr>
          <w:rFonts w:ascii="Times New Roman" w:hAnsi="Times New Roman" w:cs="Times New Roman"/>
          <w:sz w:val="24"/>
          <w:szCs w:val="24"/>
        </w:rPr>
        <w:t>an appropriate understanding of both to</w:t>
      </w:r>
      <w:r w:rsidR="00F16035" w:rsidRPr="00BE0057">
        <w:rPr>
          <w:rFonts w:ascii="Times New Roman" w:hAnsi="Times New Roman" w:cs="Times New Roman"/>
          <w:sz w:val="24"/>
          <w:szCs w:val="24"/>
        </w:rPr>
        <w:t xml:space="preserve"> </w:t>
      </w:r>
      <w:r w:rsidR="0007106F" w:rsidRPr="00BE0057">
        <w:rPr>
          <w:rFonts w:ascii="Times New Roman" w:hAnsi="Times New Roman" w:cs="Times New Roman"/>
          <w:sz w:val="24"/>
          <w:szCs w:val="24"/>
        </w:rPr>
        <w:t>S</w:t>
      </w:r>
      <w:r w:rsidR="003A4907" w:rsidRPr="00BE0057">
        <w:rPr>
          <w:rFonts w:ascii="Times New Roman" w:hAnsi="Times New Roman" w:cs="Times New Roman"/>
          <w:sz w:val="24"/>
          <w:szCs w:val="24"/>
        </w:rPr>
        <w:t>oldiers</w:t>
      </w:r>
      <w:r w:rsidR="0007106F" w:rsidRPr="00BE0057">
        <w:rPr>
          <w:rFonts w:ascii="Times New Roman" w:hAnsi="Times New Roman" w:cs="Times New Roman"/>
          <w:sz w:val="24"/>
          <w:szCs w:val="24"/>
        </w:rPr>
        <w:t>, Cadets,</w:t>
      </w:r>
      <w:r w:rsidR="003A4907" w:rsidRPr="00BE0057">
        <w:rPr>
          <w:rFonts w:ascii="Times New Roman" w:hAnsi="Times New Roman" w:cs="Times New Roman"/>
          <w:sz w:val="24"/>
          <w:szCs w:val="24"/>
        </w:rPr>
        <w:t xml:space="preserve"> and civilians</w:t>
      </w:r>
      <w:r w:rsidR="00B94ACA" w:rsidRPr="00BE0057">
        <w:rPr>
          <w:rFonts w:ascii="Times New Roman" w:hAnsi="Times New Roman" w:cs="Times New Roman"/>
          <w:sz w:val="24"/>
          <w:szCs w:val="24"/>
        </w:rPr>
        <w:t xml:space="preserve"> through a multitude of activities, products, and services</w:t>
      </w:r>
      <w:r w:rsidR="003A4907" w:rsidRPr="00BE0057">
        <w:rPr>
          <w:rFonts w:ascii="Times New Roman" w:hAnsi="Times New Roman" w:cs="Times New Roman"/>
          <w:sz w:val="24"/>
          <w:szCs w:val="24"/>
        </w:rPr>
        <w:t>.</w:t>
      </w:r>
    </w:p>
    <w:p w14:paraId="64BEAB44" w14:textId="77777777" w:rsidR="003A4907" w:rsidRPr="00BE0057" w:rsidRDefault="003A4907" w:rsidP="0010178B">
      <w:pPr>
        <w:pStyle w:val="NoSpacing"/>
        <w:rPr>
          <w:rFonts w:ascii="Times New Roman" w:hAnsi="Times New Roman" w:cs="Times New Roman"/>
          <w:sz w:val="24"/>
          <w:szCs w:val="24"/>
        </w:rPr>
      </w:pPr>
    </w:p>
    <w:p w14:paraId="64BEAB45" w14:textId="77777777" w:rsidR="003A4907" w:rsidRPr="00BE0057" w:rsidRDefault="0060282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A4907" w:rsidRPr="00BE0057">
        <w:rPr>
          <w:rFonts w:ascii="Times New Roman" w:hAnsi="Times New Roman" w:cs="Times New Roman"/>
          <w:sz w:val="24"/>
          <w:szCs w:val="24"/>
        </w:rPr>
        <w:t xml:space="preserve">f. </w:t>
      </w:r>
      <w:r w:rsidR="00EC4EAC">
        <w:rPr>
          <w:rFonts w:ascii="Times New Roman" w:hAnsi="Times New Roman" w:cs="Times New Roman"/>
          <w:sz w:val="24"/>
          <w:szCs w:val="24"/>
        </w:rPr>
        <w:t xml:space="preserve"> </w:t>
      </w:r>
      <w:r w:rsidR="003A4907" w:rsidRPr="00BE0057">
        <w:rPr>
          <w:rFonts w:ascii="Times New Roman" w:hAnsi="Times New Roman" w:cs="Times New Roman"/>
          <w:sz w:val="24"/>
          <w:szCs w:val="24"/>
        </w:rPr>
        <w:t>The</w:t>
      </w:r>
      <w:proofErr w:type="gramEnd"/>
      <w:r w:rsidR="003A4907" w:rsidRPr="00BE0057">
        <w:rPr>
          <w:rFonts w:ascii="Times New Roman" w:hAnsi="Times New Roman" w:cs="Times New Roman"/>
          <w:sz w:val="24"/>
          <w:szCs w:val="24"/>
        </w:rPr>
        <w:t xml:space="preserve"> TRADOC MHHP is the means to create, </w:t>
      </w:r>
      <w:r w:rsidR="00B94ACA" w:rsidRPr="00BE0057">
        <w:rPr>
          <w:rFonts w:ascii="Times New Roman" w:hAnsi="Times New Roman" w:cs="Times New Roman"/>
          <w:sz w:val="24"/>
          <w:szCs w:val="24"/>
        </w:rPr>
        <w:t xml:space="preserve">preserve, </w:t>
      </w:r>
      <w:r w:rsidR="003A4907" w:rsidRPr="00BE0057">
        <w:rPr>
          <w:rFonts w:ascii="Times New Roman" w:hAnsi="Times New Roman" w:cs="Times New Roman"/>
          <w:sz w:val="24"/>
          <w:szCs w:val="24"/>
        </w:rPr>
        <w:t>conserve, develop, and sustain collections of relevant historical data and property to support historical study and analysis of DOTMLPF</w:t>
      </w:r>
      <w:r w:rsidR="00B94ACA" w:rsidRPr="00BE0057">
        <w:rPr>
          <w:rFonts w:ascii="Times New Roman" w:hAnsi="Times New Roman" w:cs="Times New Roman"/>
          <w:sz w:val="24"/>
          <w:szCs w:val="24"/>
        </w:rPr>
        <w:t>-P</w:t>
      </w:r>
      <w:r w:rsidR="003A4907" w:rsidRPr="00BE0057">
        <w:rPr>
          <w:rFonts w:ascii="Times New Roman" w:hAnsi="Times New Roman" w:cs="Times New Roman"/>
          <w:sz w:val="24"/>
          <w:szCs w:val="24"/>
        </w:rPr>
        <w:t>, ULO, and JIIM, now and into the future.</w:t>
      </w:r>
    </w:p>
    <w:p w14:paraId="64BEAB46" w14:textId="77777777" w:rsidR="003A4907" w:rsidRPr="00BE0057" w:rsidRDefault="003A4907" w:rsidP="0010178B">
      <w:pPr>
        <w:pStyle w:val="NoSpacing"/>
        <w:rPr>
          <w:rFonts w:ascii="Times New Roman" w:hAnsi="Times New Roman" w:cs="Times New Roman"/>
          <w:sz w:val="24"/>
          <w:szCs w:val="24"/>
        </w:rPr>
      </w:pPr>
    </w:p>
    <w:p w14:paraId="64BEAB47" w14:textId="77777777" w:rsidR="003A4907" w:rsidRPr="00BE0057" w:rsidRDefault="003A4907" w:rsidP="0060282F">
      <w:pPr>
        <w:pStyle w:val="Heading2"/>
      </w:pPr>
      <w:bookmarkStart w:id="22" w:name="_Toc501521956"/>
      <w:r w:rsidRPr="00BE0057">
        <w:t>3-2</w:t>
      </w:r>
      <w:proofErr w:type="gramStart"/>
      <w:r w:rsidRPr="00BE0057">
        <w:t xml:space="preserve">. </w:t>
      </w:r>
      <w:r w:rsidR="00EC4EAC">
        <w:t xml:space="preserve"> </w:t>
      </w:r>
      <w:r w:rsidRPr="00BE0057">
        <w:t>Program</w:t>
      </w:r>
      <w:proofErr w:type="gramEnd"/>
      <w:r w:rsidRPr="00BE0057">
        <w:t xml:space="preserve"> description</w:t>
      </w:r>
      <w:bookmarkEnd w:id="22"/>
    </w:p>
    <w:p w14:paraId="64BEAB48" w14:textId="77777777" w:rsidR="003A4907" w:rsidRPr="00BE0057" w:rsidRDefault="003A4907" w:rsidP="0010178B">
      <w:pPr>
        <w:pStyle w:val="NoSpacing"/>
        <w:rPr>
          <w:rFonts w:ascii="Times New Roman" w:hAnsi="Times New Roman" w:cs="Times New Roman"/>
          <w:sz w:val="24"/>
          <w:szCs w:val="24"/>
        </w:rPr>
      </w:pPr>
    </w:p>
    <w:p w14:paraId="64BEAB49" w14:textId="77777777" w:rsidR="003A4907" w:rsidRPr="00BE0057" w:rsidRDefault="0060282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A4907" w:rsidRPr="00BE0057">
        <w:rPr>
          <w:rFonts w:ascii="Times New Roman" w:hAnsi="Times New Roman" w:cs="Times New Roman"/>
          <w:sz w:val="24"/>
          <w:szCs w:val="24"/>
        </w:rPr>
        <w:t xml:space="preserve">a. </w:t>
      </w:r>
      <w:r w:rsidR="00EC4EAC">
        <w:rPr>
          <w:rFonts w:ascii="Times New Roman" w:hAnsi="Times New Roman" w:cs="Times New Roman"/>
          <w:sz w:val="24"/>
          <w:szCs w:val="24"/>
        </w:rPr>
        <w:t xml:space="preserve"> </w:t>
      </w:r>
      <w:r w:rsidR="003A4907" w:rsidRPr="00BE0057">
        <w:rPr>
          <w:rFonts w:ascii="Times New Roman" w:hAnsi="Times New Roman" w:cs="Times New Roman"/>
          <w:sz w:val="24"/>
          <w:szCs w:val="24"/>
        </w:rPr>
        <w:t>The</w:t>
      </w:r>
      <w:proofErr w:type="gramEnd"/>
      <w:r w:rsidR="003A4907" w:rsidRPr="00BE0057">
        <w:rPr>
          <w:rFonts w:ascii="Times New Roman" w:hAnsi="Times New Roman" w:cs="Times New Roman"/>
          <w:sz w:val="24"/>
          <w:szCs w:val="24"/>
        </w:rPr>
        <w:t xml:space="preserve"> TRADOC MHHP </w:t>
      </w:r>
      <w:r w:rsidR="00E44B71" w:rsidRPr="00BE0057">
        <w:rPr>
          <w:rFonts w:ascii="Times New Roman" w:hAnsi="Times New Roman" w:cs="Times New Roman"/>
          <w:sz w:val="24"/>
          <w:szCs w:val="24"/>
        </w:rPr>
        <w:t xml:space="preserve">includes military history organizations, history offices, museums, and military history and heritage </w:t>
      </w:r>
      <w:r w:rsidR="00F16035" w:rsidRPr="00BE0057">
        <w:rPr>
          <w:rFonts w:ascii="Times New Roman" w:hAnsi="Times New Roman" w:cs="Times New Roman"/>
          <w:sz w:val="24"/>
          <w:szCs w:val="24"/>
        </w:rPr>
        <w:t xml:space="preserve">education and </w:t>
      </w:r>
      <w:r w:rsidR="00E44B71" w:rsidRPr="00BE0057">
        <w:rPr>
          <w:rFonts w:ascii="Times New Roman" w:hAnsi="Times New Roman" w:cs="Times New Roman"/>
          <w:sz w:val="24"/>
          <w:szCs w:val="24"/>
        </w:rPr>
        <w:t>instruction in initial entry training, pre</w:t>
      </w:r>
      <w:r w:rsidR="00800BC7" w:rsidRPr="00BE0057">
        <w:rPr>
          <w:rFonts w:ascii="Times New Roman" w:hAnsi="Times New Roman" w:cs="Times New Roman"/>
          <w:sz w:val="24"/>
          <w:szCs w:val="24"/>
        </w:rPr>
        <w:t>-</w:t>
      </w:r>
      <w:r w:rsidR="00E44B71" w:rsidRPr="00BE0057">
        <w:rPr>
          <w:rFonts w:ascii="Times New Roman" w:hAnsi="Times New Roman" w:cs="Times New Roman"/>
          <w:sz w:val="24"/>
          <w:szCs w:val="24"/>
        </w:rPr>
        <w:t>commissioning, and Army centers</w:t>
      </w:r>
      <w:r w:rsidR="000C1901" w:rsidRPr="00BE0057">
        <w:rPr>
          <w:rFonts w:ascii="Times New Roman" w:hAnsi="Times New Roman" w:cs="Times New Roman"/>
          <w:sz w:val="24"/>
          <w:szCs w:val="24"/>
        </w:rPr>
        <w:t>, universities, colleges, institutes, schools,</w:t>
      </w:r>
      <w:r w:rsidR="00E44B71" w:rsidRPr="00BE0057">
        <w:rPr>
          <w:rFonts w:ascii="Times New Roman" w:hAnsi="Times New Roman" w:cs="Times New Roman"/>
          <w:sz w:val="24"/>
          <w:szCs w:val="24"/>
        </w:rPr>
        <w:t xml:space="preserve"> and </w:t>
      </w:r>
      <w:r w:rsidR="000C1901" w:rsidRPr="00BE0057">
        <w:rPr>
          <w:rFonts w:ascii="Times New Roman" w:hAnsi="Times New Roman" w:cs="Times New Roman"/>
          <w:sz w:val="24"/>
          <w:szCs w:val="24"/>
        </w:rPr>
        <w:t>academies</w:t>
      </w:r>
      <w:r w:rsidR="00E44B71" w:rsidRPr="00BE0057">
        <w:rPr>
          <w:rFonts w:ascii="Times New Roman" w:hAnsi="Times New Roman" w:cs="Times New Roman"/>
          <w:sz w:val="24"/>
          <w:szCs w:val="24"/>
        </w:rPr>
        <w:t xml:space="preserve">.  The program applies to all such activities </w:t>
      </w:r>
      <w:r w:rsidR="000C1901" w:rsidRPr="00BE0057">
        <w:rPr>
          <w:rFonts w:ascii="Times New Roman" w:hAnsi="Times New Roman" w:cs="Times New Roman"/>
          <w:sz w:val="24"/>
          <w:szCs w:val="24"/>
        </w:rPr>
        <w:t>under the purview of</w:t>
      </w:r>
      <w:r w:rsidR="00E44B71" w:rsidRPr="00BE0057">
        <w:rPr>
          <w:rFonts w:ascii="Times New Roman" w:hAnsi="Times New Roman" w:cs="Times New Roman"/>
          <w:sz w:val="24"/>
          <w:szCs w:val="24"/>
        </w:rPr>
        <w:t xml:space="preserve"> HQ TRADOC and </w:t>
      </w:r>
      <w:r w:rsidR="000C1901" w:rsidRPr="00BE0057">
        <w:rPr>
          <w:rFonts w:ascii="Times New Roman" w:hAnsi="Times New Roman" w:cs="Times New Roman"/>
          <w:sz w:val="24"/>
          <w:szCs w:val="24"/>
        </w:rPr>
        <w:t xml:space="preserve">its </w:t>
      </w:r>
      <w:r w:rsidR="00E44B71" w:rsidRPr="00BE0057">
        <w:rPr>
          <w:rFonts w:ascii="Times New Roman" w:hAnsi="Times New Roman" w:cs="Times New Roman"/>
          <w:sz w:val="24"/>
          <w:szCs w:val="24"/>
        </w:rPr>
        <w:t xml:space="preserve">subordinate organizations.  The program also includes historical activities within </w:t>
      </w:r>
      <w:r w:rsidR="000C1901" w:rsidRPr="00BE0057">
        <w:rPr>
          <w:rFonts w:ascii="Times New Roman" w:hAnsi="Times New Roman" w:cs="Times New Roman"/>
          <w:sz w:val="24"/>
          <w:szCs w:val="24"/>
        </w:rPr>
        <w:t xml:space="preserve">TRADOC </w:t>
      </w:r>
      <w:r w:rsidR="00E44B71" w:rsidRPr="00BE0057">
        <w:rPr>
          <w:rFonts w:ascii="Times New Roman" w:hAnsi="Times New Roman" w:cs="Times New Roman"/>
          <w:sz w:val="24"/>
          <w:szCs w:val="24"/>
        </w:rPr>
        <w:t xml:space="preserve">organizations without dedicated professional history and heritage program personnel, such as historical officers responsible for organizational history and heritage and instructors responsible for </w:t>
      </w:r>
      <w:r w:rsidR="000C1901" w:rsidRPr="00BE0057">
        <w:rPr>
          <w:rFonts w:ascii="Times New Roman" w:hAnsi="Times New Roman" w:cs="Times New Roman"/>
          <w:sz w:val="24"/>
          <w:szCs w:val="24"/>
        </w:rPr>
        <w:t>teaching history and heritage</w:t>
      </w:r>
      <w:r w:rsidR="00E44B71" w:rsidRPr="00BE0057">
        <w:rPr>
          <w:rFonts w:ascii="Times New Roman" w:hAnsi="Times New Roman" w:cs="Times New Roman"/>
          <w:sz w:val="24"/>
          <w:szCs w:val="24"/>
        </w:rPr>
        <w:t xml:space="preserve">.  All history and heritage activities fall within the general mission categories of collection, interpretation, and </w:t>
      </w:r>
      <w:r w:rsidR="000C1901" w:rsidRPr="00BE0057">
        <w:rPr>
          <w:rFonts w:ascii="Times New Roman" w:hAnsi="Times New Roman" w:cs="Times New Roman"/>
          <w:sz w:val="24"/>
          <w:szCs w:val="24"/>
        </w:rPr>
        <w:t>education</w:t>
      </w:r>
      <w:r w:rsidR="00E44B71" w:rsidRPr="00BE0057">
        <w:rPr>
          <w:rFonts w:ascii="Times New Roman" w:hAnsi="Times New Roman" w:cs="Times New Roman"/>
          <w:sz w:val="24"/>
          <w:szCs w:val="24"/>
        </w:rPr>
        <w:t>.</w:t>
      </w:r>
    </w:p>
    <w:p w14:paraId="64BEAB4A" w14:textId="77777777" w:rsidR="00E44B71" w:rsidRPr="00BE0057" w:rsidRDefault="00E44B71" w:rsidP="0010178B">
      <w:pPr>
        <w:pStyle w:val="NoSpacing"/>
        <w:rPr>
          <w:rFonts w:ascii="Times New Roman" w:hAnsi="Times New Roman" w:cs="Times New Roman"/>
          <w:sz w:val="24"/>
          <w:szCs w:val="24"/>
        </w:rPr>
      </w:pPr>
    </w:p>
    <w:p w14:paraId="64BEAB4B" w14:textId="77777777" w:rsidR="00E44B71" w:rsidRPr="00BE0057" w:rsidRDefault="0060282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44B71" w:rsidRPr="00BE0057">
        <w:rPr>
          <w:rFonts w:ascii="Times New Roman" w:hAnsi="Times New Roman" w:cs="Times New Roman"/>
          <w:sz w:val="24"/>
          <w:szCs w:val="24"/>
        </w:rPr>
        <w:t xml:space="preserve">b. </w:t>
      </w:r>
      <w:r w:rsidR="00EC4EAC">
        <w:rPr>
          <w:rFonts w:ascii="Times New Roman" w:hAnsi="Times New Roman" w:cs="Times New Roman"/>
          <w:sz w:val="24"/>
          <w:szCs w:val="24"/>
        </w:rPr>
        <w:t xml:space="preserve"> </w:t>
      </w:r>
      <w:r w:rsidR="00E44B71" w:rsidRPr="00BE0057">
        <w:rPr>
          <w:rFonts w:ascii="Times New Roman" w:hAnsi="Times New Roman" w:cs="Times New Roman"/>
          <w:sz w:val="24"/>
          <w:szCs w:val="24"/>
        </w:rPr>
        <w:t>Functions</w:t>
      </w:r>
      <w:proofErr w:type="gramEnd"/>
      <w:r w:rsidR="00E44B71" w:rsidRPr="00BE0057">
        <w:rPr>
          <w:rFonts w:ascii="Times New Roman" w:hAnsi="Times New Roman" w:cs="Times New Roman"/>
          <w:sz w:val="24"/>
          <w:szCs w:val="24"/>
        </w:rPr>
        <w:t xml:space="preserve"> and operations of military history offices and museums will be </w:t>
      </w:r>
      <w:r>
        <w:rPr>
          <w:rFonts w:ascii="Times New Roman" w:hAnsi="Times New Roman" w:cs="Times New Roman"/>
          <w:sz w:val="24"/>
          <w:szCs w:val="24"/>
        </w:rPr>
        <w:t>in accordance with</w:t>
      </w:r>
      <w:r w:rsidR="00E44B71" w:rsidRPr="00BE0057">
        <w:rPr>
          <w:rFonts w:ascii="Times New Roman" w:hAnsi="Times New Roman" w:cs="Times New Roman"/>
          <w:sz w:val="24"/>
          <w:szCs w:val="24"/>
        </w:rPr>
        <w:t xml:space="preserve"> AR 870-5, AR 870-20, </w:t>
      </w:r>
      <w:r w:rsidR="000C1901" w:rsidRPr="00BE0057">
        <w:rPr>
          <w:rFonts w:ascii="Times New Roman" w:hAnsi="Times New Roman" w:cs="Times New Roman"/>
          <w:sz w:val="24"/>
          <w:szCs w:val="24"/>
        </w:rPr>
        <w:t xml:space="preserve">TR 350-13, </w:t>
      </w:r>
      <w:r w:rsidR="005B5DB8">
        <w:rPr>
          <w:rFonts w:ascii="Times New Roman" w:hAnsi="Times New Roman" w:cs="Times New Roman"/>
          <w:sz w:val="24"/>
          <w:szCs w:val="24"/>
        </w:rPr>
        <w:t xml:space="preserve">TR 690-4, </w:t>
      </w:r>
      <w:r w:rsidR="00E44B71" w:rsidRPr="00BE0057">
        <w:rPr>
          <w:rFonts w:ascii="Times New Roman" w:hAnsi="Times New Roman" w:cs="Times New Roman"/>
          <w:sz w:val="24"/>
          <w:szCs w:val="24"/>
        </w:rPr>
        <w:t>and this regulation.</w:t>
      </w:r>
    </w:p>
    <w:p w14:paraId="64BEAB4C" w14:textId="77777777" w:rsidR="00E44B71" w:rsidRPr="00BE0057" w:rsidRDefault="00E44B71" w:rsidP="0010178B">
      <w:pPr>
        <w:pStyle w:val="NoSpacing"/>
        <w:rPr>
          <w:rFonts w:ascii="Times New Roman" w:hAnsi="Times New Roman" w:cs="Times New Roman"/>
          <w:sz w:val="24"/>
          <w:szCs w:val="24"/>
        </w:rPr>
      </w:pPr>
    </w:p>
    <w:p w14:paraId="64BEAB4D" w14:textId="77777777" w:rsidR="00E44B71" w:rsidRPr="00BE0057" w:rsidRDefault="0060282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4B71" w:rsidRPr="00BE0057">
        <w:rPr>
          <w:rFonts w:ascii="Times New Roman" w:hAnsi="Times New Roman" w:cs="Times New Roman"/>
          <w:sz w:val="24"/>
          <w:szCs w:val="24"/>
        </w:rPr>
        <w:t xml:space="preserve">(1) </w:t>
      </w:r>
      <w:r w:rsidR="00EC4EAC">
        <w:rPr>
          <w:rFonts w:ascii="Times New Roman" w:hAnsi="Times New Roman" w:cs="Times New Roman"/>
          <w:sz w:val="24"/>
          <w:szCs w:val="24"/>
        </w:rPr>
        <w:t xml:space="preserve"> </w:t>
      </w:r>
      <w:r w:rsidR="00FE0EC0" w:rsidRPr="00BE0057">
        <w:rPr>
          <w:rFonts w:ascii="Times New Roman" w:hAnsi="Times New Roman" w:cs="Times New Roman"/>
          <w:sz w:val="24"/>
          <w:szCs w:val="24"/>
        </w:rPr>
        <w:t xml:space="preserve">For all MHHP professional </w:t>
      </w:r>
      <w:r w:rsidR="00F16035" w:rsidRPr="00BE0057">
        <w:rPr>
          <w:rFonts w:ascii="Times New Roman" w:hAnsi="Times New Roman" w:cs="Times New Roman"/>
          <w:sz w:val="24"/>
          <w:szCs w:val="24"/>
        </w:rPr>
        <w:t xml:space="preserve">history </w:t>
      </w:r>
      <w:r w:rsidR="00FE0EC0" w:rsidRPr="00BE0057">
        <w:rPr>
          <w:rFonts w:ascii="Times New Roman" w:hAnsi="Times New Roman" w:cs="Times New Roman"/>
          <w:sz w:val="24"/>
          <w:szCs w:val="24"/>
        </w:rPr>
        <w:t xml:space="preserve">recruitment actions, commanders and commandants will consult with the TRADOC MHHO as prescribed in </w:t>
      </w:r>
      <w:r w:rsidR="000C1901" w:rsidRPr="00BE0057">
        <w:rPr>
          <w:rFonts w:ascii="Times New Roman" w:hAnsi="Times New Roman" w:cs="Times New Roman"/>
          <w:sz w:val="24"/>
          <w:szCs w:val="24"/>
        </w:rPr>
        <w:t xml:space="preserve">TR </w:t>
      </w:r>
      <w:r w:rsidR="00FE0EC0" w:rsidRPr="00BE0057">
        <w:rPr>
          <w:rFonts w:ascii="Times New Roman" w:hAnsi="Times New Roman" w:cs="Times New Roman"/>
          <w:sz w:val="24"/>
          <w:szCs w:val="24"/>
        </w:rPr>
        <w:t xml:space="preserve">690-4.  </w:t>
      </w:r>
      <w:r w:rsidR="0093088D" w:rsidRPr="00BE0057">
        <w:rPr>
          <w:rFonts w:ascii="Times New Roman" w:hAnsi="Times New Roman" w:cs="Times New Roman"/>
          <w:sz w:val="24"/>
          <w:szCs w:val="24"/>
        </w:rPr>
        <w:t xml:space="preserve">Use </w:t>
      </w:r>
      <w:r w:rsidR="00E44B71" w:rsidRPr="00BE0057">
        <w:rPr>
          <w:rFonts w:ascii="Times New Roman" w:hAnsi="Times New Roman" w:cs="Times New Roman"/>
          <w:sz w:val="24"/>
          <w:szCs w:val="24"/>
        </w:rPr>
        <w:t xml:space="preserve">TRADOC standardized job descriptions for </w:t>
      </w:r>
      <w:r w:rsidR="0093088D" w:rsidRPr="00BE0057">
        <w:rPr>
          <w:rFonts w:ascii="Times New Roman" w:hAnsi="Times New Roman" w:cs="Times New Roman"/>
          <w:sz w:val="24"/>
          <w:szCs w:val="24"/>
        </w:rPr>
        <w:t xml:space="preserve">all </w:t>
      </w:r>
      <w:r w:rsidR="00FF79FC" w:rsidRPr="00BE0057">
        <w:rPr>
          <w:rFonts w:ascii="Times New Roman" w:hAnsi="Times New Roman" w:cs="Times New Roman"/>
          <w:sz w:val="24"/>
          <w:szCs w:val="24"/>
        </w:rPr>
        <w:t xml:space="preserve">center, </w:t>
      </w:r>
      <w:r w:rsidR="008D7901" w:rsidRPr="00BE0057">
        <w:rPr>
          <w:rFonts w:ascii="Times New Roman" w:hAnsi="Times New Roman" w:cs="Times New Roman"/>
          <w:sz w:val="24"/>
          <w:szCs w:val="24"/>
        </w:rPr>
        <w:t xml:space="preserve">command, </w:t>
      </w:r>
      <w:r w:rsidR="00FF79FC" w:rsidRPr="00BE0057">
        <w:rPr>
          <w:rFonts w:ascii="Times New Roman" w:hAnsi="Times New Roman" w:cs="Times New Roman"/>
          <w:sz w:val="24"/>
          <w:szCs w:val="24"/>
        </w:rPr>
        <w:t xml:space="preserve">branch, </w:t>
      </w:r>
      <w:r w:rsidR="0093088D" w:rsidRPr="00BE0057">
        <w:rPr>
          <w:rFonts w:ascii="Times New Roman" w:hAnsi="Times New Roman" w:cs="Times New Roman"/>
          <w:sz w:val="24"/>
          <w:szCs w:val="24"/>
        </w:rPr>
        <w:t xml:space="preserve">school, </w:t>
      </w:r>
      <w:r w:rsidR="00FF79FC" w:rsidRPr="00BE0057">
        <w:rPr>
          <w:rFonts w:ascii="Times New Roman" w:hAnsi="Times New Roman" w:cs="Times New Roman"/>
          <w:sz w:val="24"/>
          <w:szCs w:val="24"/>
        </w:rPr>
        <w:t>and activity historians</w:t>
      </w:r>
      <w:r w:rsidR="0093088D" w:rsidRPr="00BE0057">
        <w:rPr>
          <w:rFonts w:ascii="Times New Roman" w:hAnsi="Times New Roman" w:cs="Times New Roman"/>
          <w:sz w:val="24"/>
          <w:szCs w:val="24"/>
        </w:rPr>
        <w:t xml:space="preserve">, </w:t>
      </w:r>
      <w:r w:rsidR="00FF79FC" w:rsidRPr="00BE0057">
        <w:rPr>
          <w:rFonts w:ascii="Times New Roman" w:hAnsi="Times New Roman" w:cs="Times New Roman"/>
          <w:sz w:val="24"/>
          <w:szCs w:val="24"/>
        </w:rPr>
        <w:t xml:space="preserve">and </w:t>
      </w:r>
      <w:r w:rsidR="0093088D" w:rsidRPr="00BE0057">
        <w:rPr>
          <w:rFonts w:ascii="Times New Roman" w:hAnsi="Times New Roman" w:cs="Times New Roman"/>
          <w:sz w:val="24"/>
          <w:szCs w:val="24"/>
        </w:rPr>
        <w:t xml:space="preserve">use the Fully Automated System for Classification (FASCLASS) </w:t>
      </w:r>
      <w:r w:rsidR="00F16035" w:rsidRPr="00BE0057">
        <w:rPr>
          <w:rFonts w:ascii="Times New Roman" w:hAnsi="Times New Roman" w:cs="Times New Roman"/>
          <w:sz w:val="24"/>
          <w:szCs w:val="24"/>
        </w:rPr>
        <w:t xml:space="preserve">resource </w:t>
      </w:r>
      <w:r w:rsidR="00FF79FC" w:rsidRPr="00BE0057">
        <w:rPr>
          <w:rFonts w:ascii="Times New Roman" w:hAnsi="Times New Roman" w:cs="Times New Roman"/>
          <w:sz w:val="24"/>
          <w:szCs w:val="24"/>
        </w:rPr>
        <w:t>for military history and heritage educators/instructors.</w:t>
      </w:r>
    </w:p>
    <w:p w14:paraId="64BEAB4E" w14:textId="77777777" w:rsidR="00FF79FC" w:rsidRPr="00BE0057" w:rsidRDefault="00FF79FC" w:rsidP="0010178B">
      <w:pPr>
        <w:pStyle w:val="NoSpacing"/>
        <w:rPr>
          <w:rFonts w:ascii="Times New Roman" w:hAnsi="Times New Roman" w:cs="Times New Roman"/>
          <w:sz w:val="24"/>
          <w:szCs w:val="24"/>
        </w:rPr>
      </w:pPr>
    </w:p>
    <w:p w14:paraId="64BEAB4F" w14:textId="77777777" w:rsidR="00FF79FC" w:rsidRPr="00BE0057" w:rsidRDefault="0060282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F79FC" w:rsidRPr="00BE0057">
        <w:rPr>
          <w:rFonts w:ascii="Times New Roman" w:hAnsi="Times New Roman" w:cs="Times New Roman"/>
          <w:sz w:val="24"/>
          <w:szCs w:val="24"/>
        </w:rPr>
        <w:t>(2)</w:t>
      </w:r>
      <w:r w:rsidR="00EC4EAC">
        <w:rPr>
          <w:rFonts w:ascii="Times New Roman" w:hAnsi="Times New Roman" w:cs="Times New Roman"/>
          <w:sz w:val="24"/>
          <w:szCs w:val="24"/>
        </w:rPr>
        <w:t xml:space="preserve"> </w:t>
      </w:r>
      <w:r w:rsidR="00FF79FC" w:rsidRPr="00BE0057">
        <w:rPr>
          <w:rFonts w:ascii="Times New Roman" w:hAnsi="Times New Roman" w:cs="Times New Roman"/>
          <w:sz w:val="24"/>
          <w:szCs w:val="24"/>
        </w:rPr>
        <w:t xml:space="preserve"> For all MHHP </w:t>
      </w:r>
      <w:r w:rsidR="000534A4" w:rsidRPr="00BE0057">
        <w:rPr>
          <w:rFonts w:ascii="Times New Roman" w:hAnsi="Times New Roman" w:cs="Times New Roman"/>
          <w:sz w:val="24"/>
          <w:szCs w:val="24"/>
        </w:rPr>
        <w:t xml:space="preserve">professional recruitment actions for museum division director, museum director, supervisory curator, and </w:t>
      </w:r>
      <w:r w:rsidR="000C1901" w:rsidRPr="00BE0057">
        <w:rPr>
          <w:rFonts w:ascii="Times New Roman" w:hAnsi="Times New Roman" w:cs="Times New Roman"/>
          <w:sz w:val="24"/>
          <w:szCs w:val="24"/>
        </w:rPr>
        <w:t>curator</w:t>
      </w:r>
      <w:r w:rsidR="000534A4" w:rsidRPr="00BE0057">
        <w:rPr>
          <w:rFonts w:ascii="Times New Roman" w:hAnsi="Times New Roman" w:cs="Times New Roman"/>
          <w:sz w:val="24"/>
          <w:szCs w:val="24"/>
        </w:rPr>
        <w:t xml:space="preserve"> positions, commanders and commandants will </w:t>
      </w:r>
      <w:r w:rsidR="00FE0EC0" w:rsidRPr="00BE0057">
        <w:rPr>
          <w:rFonts w:ascii="Times New Roman" w:hAnsi="Times New Roman" w:cs="Times New Roman"/>
          <w:sz w:val="24"/>
          <w:szCs w:val="24"/>
        </w:rPr>
        <w:t xml:space="preserve">use FASCLASS and </w:t>
      </w:r>
      <w:r w:rsidR="000534A4" w:rsidRPr="00BE0057">
        <w:rPr>
          <w:rFonts w:ascii="Times New Roman" w:hAnsi="Times New Roman" w:cs="Times New Roman"/>
          <w:sz w:val="24"/>
          <w:szCs w:val="24"/>
        </w:rPr>
        <w:t>consult with the TRADOC MHHO as prescribed in TR</w:t>
      </w:r>
      <w:r w:rsidR="000C1901" w:rsidRPr="00BE0057">
        <w:rPr>
          <w:rFonts w:ascii="Times New Roman" w:hAnsi="Times New Roman" w:cs="Times New Roman"/>
          <w:sz w:val="24"/>
          <w:szCs w:val="24"/>
        </w:rPr>
        <w:t xml:space="preserve"> </w:t>
      </w:r>
      <w:r w:rsidR="000534A4" w:rsidRPr="00BE0057">
        <w:rPr>
          <w:rFonts w:ascii="Times New Roman" w:hAnsi="Times New Roman" w:cs="Times New Roman"/>
          <w:sz w:val="24"/>
          <w:szCs w:val="24"/>
        </w:rPr>
        <w:t>690-4.</w:t>
      </w:r>
    </w:p>
    <w:p w14:paraId="64BEAB50" w14:textId="77777777" w:rsidR="000534A4" w:rsidRPr="00BE0057" w:rsidRDefault="000534A4" w:rsidP="0010178B">
      <w:pPr>
        <w:pStyle w:val="NoSpacing"/>
        <w:rPr>
          <w:rFonts w:ascii="Times New Roman" w:hAnsi="Times New Roman" w:cs="Times New Roman"/>
          <w:sz w:val="24"/>
          <w:szCs w:val="24"/>
        </w:rPr>
      </w:pPr>
    </w:p>
    <w:p w14:paraId="64BEAB51" w14:textId="77777777" w:rsidR="000534A4" w:rsidRPr="00BE0057" w:rsidRDefault="0060282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534A4" w:rsidRPr="00BE0057">
        <w:rPr>
          <w:rFonts w:ascii="Times New Roman" w:hAnsi="Times New Roman" w:cs="Times New Roman"/>
          <w:sz w:val="24"/>
          <w:szCs w:val="24"/>
        </w:rPr>
        <w:t>(3)</w:t>
      </w:r>
      <w:r w:rsidR="00EC4EAC">
        <w:rPr>
          <w:rFonts w:ascii="Times New Roman" w:hAnsi="Times New Roman" w:cs="Times New Roman"/>
          <w:sz w:val="24"/>
          <w:szCs w:val="24"/>
        </w:rPr>
        <w:t xml:space="preserve"> </w:t>
      </w:r>
      <w:r w:rsidR="000534A4" w:rsidRPr="00BE0057">
        <w:rPr>
          <w:rFonts w:ascii="Times New Roman" w:hAnsi="Times New Roman" w:cs="Times New Roman"/>
          <w:sz w:val="24"/>
          <w:szCs w:val="24"/>
        </w:rPr>
        <w:t xml:space="preserve"> </w:t>
      </w:r>
      <w:r w:rsidR="00FE0EC0" w:rsidRPr="00BE0057">
        <w:rPr>
          <w:rFonts w:ascii="Times New Roman" w:hAnsi="Times New Roman" w:cs="Times New Roman"/>
          <w:sz w:val="24"/>
          <w:szCs w:val="24"/>
        </w:rPr>
        <w:t>For all MHHP professional recruitment actions for supervisory archivist</w:t>
      </w:r>
      <w:r w:rsidR="00582C14" w:rsidRPr="00BE0057">
        <w:rPr>
          <w:rFonts w:ascii="Times New Roman" w:hAnsi="Times New Roman" w:cs="Times New Roman"/>
          <w:sz w:val="24"/>
          <w:szCs w:val="24"/>
        </w:rPr>
        <w:t xml:space="preserve"> and </w:t>
      </w:r>
      <w:r w:rsidR="00FE0EC0" w:rsidRPr="00BE0057">
        <w:rPr>
          <w:rFonts w:ascii="Times New Roman" w:hAnsi="Times New Roman" w:cs="Times New Roman"/>
          <w:sz w:val="24"/>
          <w:szCs w:val="24"/>
        </w:rPr>
        <w:t>archivist</w:t>
      </w:r>
      <w:r w:rsidR="00582C14" w:rsidRPr="00BE0057">
        <w:rPr>
          <w:rFonts w:ascii="Times New Roman" w:hAnsi="Times New Roman" w:cs="Times New Roman"/>
          <w:sz w:val="24"/>
          <w:szCs w:val="24"/>
        </w:rPr>
        <w:t xml:space="preserve"> </w:t>
      </w:r>
      <w:r w:rsidR="00FE0EC0" w:rsidRPr="00BE0057">
        <w:rPr>
          <w:rFonts w:ascii="Times New Roman" w:hAnsi="Times New Roman" w:cs="Times New Roman"/>
          <w:sz w:val="24"/>
          <w:szCs w:val="24"/>
        </w:rPr>
        <w:t>positions, commanders and commandants will use FASCLASS and consult with the TRADOC MHHO as prescribed in TRADOC Regulation 690-4.</w:t>
      </w:r>
    </w:p>
    <w:p w14:paraId="64BEAB52" w14:textId="77777777" w:rsidR="00B51203" w:rsidRPr="00BE0057" w:rsidRDefault="00B51203" w:rsidP="0010178B">
      <w:pPr>
        <w:pStyle w:val="NoSpacing"/>
        <w:rPr>
          <w:rFonts w:ascii="Times New Roman" w:hAnsi="Times New Roman" w:cs="Times New Roman"/>
          <w:sz w:val="24"/>
          <w:szCs w:val="24"/>
        </w:rPr>
      </w:pPr>
    </w:p>
    <w:p w14:paraId="64BEAB53" w14:textId="77777777" w:rsidR="00FE0EC0" w:rsidRPr="00BE0057" w:rsidRDefault="008D7901" w:rsidP="0060282F">
      <w:pPr>
        <w:pStyle w:val="Heading2"/>
      </w:pPr>
      <w:bookmarkStart w:id="23" w:name="_Toc501521957"/>
      <w:r w:rsidRPr="00BE0057">
        <w:t>3-3</w:t>
      </w:r>
      <w:proofErr w:type="gramStart"/>
      <w:r w:rsidRPr="00BE0057">
        <w:t xml:space="preserve">. </w:t>
      </w:r>
      <w:r w:rsidR="00EC4EAC">
        <w:t xml:space="preserve"> </w:t>
      </w:r>
      <w:r w:rsidRPr="00BE0057">
        <w:t>Alignment</w:t>
      </w:r>
      <w:bookmarkEnd w:id="23"/>
      <w:proofErr w:type="gramEnd"/>
    </w:p>
    <w:p w14:paraId="64BEAB54" w14:textId="77777777" w:rsidR="008D7901" w:rsidRPr="00BE0057" w:rsidRDefault="008D7901" w:rsidP="0010178B">
      <w:pPr>
        <w:pStyle w:val="NoSpacing"/>
        <w:rPr>
          <w:rFonts w:ascii="Times New Roman" w:hAnsi="Times New Roman" w:cs="Times New Roman"/>
          <w:sz w:val="24"/>
          <w:szCs w:val="24"/>
        </w:rPr>
      </w:pPr>
    </w:p>
    <w:p w14:paraId="64BEAB55" w14:textId="77777777" w:rsidR="008D7901" w:rsidRPr="00BE0057" w:rsidRDefault="0060282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D7901" w:rsidRPr="00BE0057">
        <w:rPr>
          <w:rFonts w:ascii="Times New Roman" w:hAnsi="Times New Roman" w:cs="Times New Roman"/>
          <w:sz w:val="24"/>
          <w:szCs w:val="24"/>
        </w:rPr>
        <w:t>a.</w:t>
      </w:r>
      <w:r w:rsidR="00EC4EAC">
        <w:rPr>
          <w:rFonts w:ascii="Times New Roman" w:hAnsi="Times New Roman" w:cs="Times New Roman"/>
          <w:sz w:val="24"/>
          <w:szCs w:val="24"/>
        </w:rPr>
        <w:t xml:space="preserve"> </w:t>
      </w:r>
      <w:r w:rsidR="008D7901" w:rsidRPr="00BE0057">
        <w:rPr>
          <w:rFonts w:ascii="Times New Roman" w:hAnsi="Times New Roman" w:cs="Times New Roman"/>
          <w:sz w:val="24"/>
          <w:szCs w:val="24"/>
        </w:rPr>
        <w:t xml:space="preserve"> </w:t>
      </w:r>
      <w:r>
        <w:rPr>
          <w:rFonts w:ascii="Times New Roman" w:hAnsi="Times New Roman" w:cs="Times New Roman"/>
          <w:sz w:val="24"/>
          <w:szCs w:val="24"/>
        </w:rPr>
        <w:t>In</w:t>
      </w:r>
      <w:proofErr w:type="gramEnd"/>
      <w:r>
        <w:rPr>
          <w:rFonts w:ascii="Times New Roman" w:hAnsi="Times New Roman" w:cs="Times New Roman"/>
          <w:sz w:val="24"/>
          <w:szCs w:val="24"/>
        </w:rPr>
        <w:t xml:space="preserve"> accordance with</w:t>
      </w:r>
      <w:r w:rsidR="008D7901" w:rsidRPr="00BE0057">
        <w:rPr>
          <w:rFonts w:ascii="Times New Roman" w:hAnsi="Times New Roman" w:cs="Times New Roman"/>
          <w:sz w:val="24"/>
          <w:szCs w:val="24"/>
        </w:rPr>
        <w:t xml:space="preserve"> AR 870-5 and the TRADOC Commander’s intent, military history offices will be aligned as special staff (or in the command group) at centers, commands, schools, and activities.  In all cases, center, command, branch, school, and activity historians </w:t>
      </w:r>
      <w:r w:rsidR="000C1901" w:rsidRPr="00BE0057">
        <w:rPr>
          <w:rFonts w:ascii="Times New Roman" w:hAnsi="Times New Roman" w:cs="Times New Roman"/>
          <w:sz w:val="24"/>
          <w:szCs w:val="24"/>
        </w:rPr>
        <w:t xml:space="preserve">will </w:t>
      </w:r>
      <w:r w:rsidR="008D7901" w:rsidRPr="00BE0057">
        <w:rPr>
          <w:rFonts w:ascii="Times New Roman" w:hAnsi="Times New Roman" w:cs="Times New Roman"/>
          <w:sz w:val="24"/>
          <w:szCs w:val="24"/>
        </w:rPr>
        <w:t>have unimpeded access to their organization’s senior uniformed and civilian leaders for programmatic purposes.</w:t>
      </w:r>
    </w:p>
    <w:p w14:paraId="64BEAB56" w14:textId="77777777" w:rsidR="008D7901" w:rsidRPr="00BE0057" w:rsidRDefault="008D7901" w:rsidP="0010178B">
      <w:pPr>
        <w:pStyle w:val="NoSpacing"/>
        <w:rPr>
          <w:rFonts w:ascii="Times New Roman" w:hAnsi="Times New Roman" w:cs="Times New Roman"/>
          <w:sz w:val="24"/>
          <w:szCs w:val="24"/>
        </w:rPr>
      </w:pPr>
    </w:p>
    <w:p w14:paraId="64BEAB57" w14:textId="77777777" w:rsidR="008D7901" w:rsidRPr="00BE0057" w:rsidRDefault="0060282F" w:rsidP="0010178B">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D7901" w:rsidRPr="00BE0057">
        <w:rPr>
          <w:rFonts w:ascii="Times New Roman" w:hAnsi="Times New Roman" w:cs="Times New Roman"/>
          <w:sz w:val="24"/>
          <w:szCs w:val="24"/>
        </w:rPr>
        <w:t>b.</w:t>
      </w:r>
      <w:r w:rsidR="00EC4EAC">
        <w:rPr>
          <w:rFonts w:ascii="Times New Roman" w:hAnsi="Times New Roman" w:cs="Times New Roman"/>
          <w:sz w:val="24"/>
          <w:szCs w:val="24"/>
        </w:rPr>
        <w:t xml:space="preserve"> </w:t>
      </w:r>
      <w:r w:rsidR="008D7901" w:rsidRPr="00BE0057">
        <w:rPr>
          <w:rFonts w:ascii="Times New Roman" w:hAnsi="Times New Roman" w:cs="Times New Roman"/>
          <w:sz w:val="24"/>
          <w:szCs w:val="24"/>
        </w:rPr>
        <w:t xml:space="preserve"> </w:t>
      </w:r>
      <w:r>
        <w:rPr>
          <w:rFonts w:ascii="Times New Roman" w:hAnsi="Times New Roman" w:cs="Times New Roman"/>
          <w:sz w:val="24"/>
          <w:szCs w:val="24"/>
        </w:rPr>
        <w:t>In accordance with</w:t>
      </w:r>
      <w:r w:rsidR="008D7901" w:rsidRPr="00BE0057">
        <w:rPr>
          <w:rFonts w:ascii="Times New Roman" w:hAnsi="Times New Roman" w:cs="Times New Roman"/>
          <w:sz w:val="24"/>
          <w:szCs w:val="24"/>
        </w:rPr>
        <w:t xml:space="preserve"> AR 870-20 and the TRADOC Commander’s intent, museums in multi-school centers will be aligned and administered as a division at the center level on the commander’s special staff, and </w:t>
      </w:r>
      <w:r w:rsidR="000C1901" w:rsidRPr="00BE0057">
        <w:rPr>
          <w:rFonts w:ascii="Times New Roman" w:hAnsi="Times New Roman" w:cs="Times New Roman"/>
          <w:sz w:val="24"/>
          <w:szCs w:val="24"/>
        </w:rPr>
        <w:t>will provide direct support to the branch school</w:t>
      </w:r>
      <w:r w:rsidR="005B5DB8">
        <w:rPr>
          <w:rFonts w:ascii="Times New Roman" w:hAnsi="Times New Roman" w:cs="Times New Roman"/>
          <w:sz w:val="24"/>
          <w:szCs w:val="24"/>
        </w:rPr>
        <w:t>s</w:t>
      </w:r>
      <w:r w:rsidR="000C1901" w:rsidRPr="00BE0057">
        <w:rPr>
          <w:rFonts w:ascii="Times New Roman" w:hAnsi="Times New Roman" w:cs="Times New Roman"/>
          <w:sz w:val="24"/>
          <w:szCs w:val="24"/>
        </w:rPr>
        <w:t xml:space="preserve"> for education and training</w:t>
      </w:r>
      <w:r w:rsidR="008D7901" w:rsidRPr="00BE0057">
        <w:rPr>
          <w:rFonts w:ascii="Times New Roman" w:hAnsi="Times New Roman" w:cs="Times New Roman"/>
          <w:sz w:val="24"/>
          <w:szCs w:val="24"/>
        </w:rPr>
        <w:t>.  Museums supporting a single center or school and special</w:t>
      </w:r>
      <w:r w:rsidR="000C1901" w:rsidRPr="00BE0057">
        <w:rPr>
          <w:rFonts w:ascii="Times New Roman" w:hAnsi="Times New Roman" w:cs="Times New Roman"/>
          <w:sz w:val="24"/>
          <w:szCs w:val="24"/>
        </w:rPr>
        <w:t>-</w:t>
      </w:r>
      <w:r w:rsidR="008D7901" w:rsidRPr="00BE0057">
        <w:rPr>
          <w:rFonts w:ascii="Times New Roman" w:hAnsi="Times New Roman" w:cs="Times New Roman"/>
          <w:sz w:val="24"/>
          <w:szCs w:val="24"/>
        </w:rPr>
        <w:t>purpose museums will be aligned on the organization’s special staff.</w:t>
      </w:r>
    </w:p>
    <w:p w14:paraId="64BEAB58" w14:textId="77777777" w:rsidR="008D7901" w:rsidRPr="00BE0057" w:rsidRDefault="008D7901" w:rsidP="0010178B">
      <w:pPr>
        <w:pStyle w:val="NoSpacing"/>
        <w:rPr>
          <w:rFonts w:ascii="Times New Roman" w:hAnsi="Times New Roman" w:cs="Times New Roman"/>
          <w:sz w:val="24"/>
          <w:szCs w:val="24"/>
        </w:rPr>
      </w:pPr>
    </w:p>
    <w:p w14:paraId="64BEAB59" w14:textId="77777777" w:rsidR="008D7901" w:rsidRPr="00BE0057" w:rsidRDefault="004B4EB8" w:rsidP="0060282F">
      <w:pPr>
        <w:pStyle w:val="Heading2"/>
      </w:pPr>
      <w:bookmarkStart w:id="24" w:name="_Toc501521958"/>
      <w:r w:rsidRPr="00BE0057">
        <w:t>3-4</w:t>
      </w:r>
      <w:proofErr w:type="gramStart"/>
      <w:r w:rsidRPr="00BE0057">
        <w:t xml:space="preserve">. </w:t>
      </w:r>
      <w:r w:rsidR="00EC4EAC">
        <w:t xml:space="preserve"> </w:t>
      </w:r>
      <w:r w:rsidRPr="00BE0057">
        <w:t>Duties</w:t>
      </w:r>
      <w:bookmarkEnd w:id="24"/>
      <w:proofErr w:type="gramEnd"/>
    </w:p>
    <w:p w14:paraId="64BEAB5A" w14:textId="77777777" w:rsidR="004B4EB8" w:rsidRPr="00BE0057" w:rsidRDefault="004B4EB8"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Specific and distinct duties for history, museum, and archival personnel are stated in AR 870-5 and AR 870-20.  In addition, TRADOC policy directs that MHHP personnel will:</w:t>
      </w:r>
    </w:p>
    <w:p w14:paraId="64BEAB5B" w14:textId="77777777" w:rsidR="004B4EB8" w:rsidRPr="00BE0057" w:rsidRDefault="004B4EB8" w:rsidP="0010178B">
      <w:pPr>
        <w:pStyle w:val="NoSpacing"/>
        <w:rPr>
          <w:rFonts w:ascii="Times New Roman" w:hAnsi="Times New Roman" w:cs="Times New Roman"/>
          <w:sz w:val="24"/>
          <w:szCs w:val="24"/>
        </w:rPr>
      </w:pPr>
    </w:p>
    <w:p w14:paraId="64BEAB5C" w14:textId="36E3BD31" w:rsidR="0065646E" w:rsidRPr="00BE0057" w:rsidRDefault="0060282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5646E" w:rsidRPr="00BE0057">
        <w:rPr>
          <w:rFonts w:ascii="Times New Roman" w:hAnsi="Times New Roman" w:cs="Times New Roman"/>
          <w:sz w:val="24"/>
          <w:szCs w:val="24"/>
        </w:rPr>
        <w:t xml:space="preserve">a. </w:t>
      </w:r>
      <w:r w:rsidR="00EC4EAC">
        <w:rPr>
          <w:rFonts w:ascii="Times New Roman" w:hAnsi="Times New Roman" w:cs="Times New Roman"/>
          <w:sz w:val="24"/>
          <w:szCs w:val="24"/>
        </w:rPr>
        <w:t xml:space="preserve"> </w:t>
      </w:r>
      <w:r w:rsidR="0065646E" w:rsidRPr="00BE0057">
        <w:rPr>
          <w:rFonts w:ascii="Times New Roman" w:hAnsi="Times New Roman" w:cs="Times New Roman"/>
          <w:sz w:val="24"/>
          <w:szCs w:val="24"/>
        </w:rPr>
        <w:t xml:space="preserve">Advise commanders and commandants on compliance with Federal statutes governing the preservation and conservation of historical documents in both history offices and museums and historical property in museums </w:t>
      </w:r>
      <w:r>
        <w:rPr>
          <w:rFonts w:ascii="Times New Roman" w:hAnsi="Times New Roman" w:cs="Times New Roman"/>
          <w:sz w:val="24"/>
          <w:szCs w:val="24"/>
        </w:rPr>
        <w:t>in accordance with</w:t>
      </w:r>
      <w:r w:rsidR="0065646E" w:rsidRPr="00BE0057">
        <w:rPr>
          <w:rFonts w:ascii="Times New Roman" w:hAnsi="Times New Roman" w:cs="Times New Roman"/>
          <w:sz w:val="24"/>
          <w:szCs w:val="24"/>
        </w:rPr>
        <w:t xml:space="preserve"> Title 44, U.S. Code, Chapter 31; Public Law 106-398; </w:t>
      </w:r>
      <w:r w:rsidR="00F324C4">
        <w:rPr>
          <w:rFonts w:ascii="Times New Roman" w:hAnsi="Times New Roman" w:cs="Times New Roman"/>
          <w:sz w:val="24"/>
          <w:szCs w:val="24"/>
        </w:rPr>
        <w:t xml:space="preserve">Executive Order 13287; </w:t>
      </w:r>
      <w:r w:rsidR="0065646E" w:rsidRPr="00BE0057">
        <w:rPr>
          <w:rFonts w:ascii="Times New Roman" w:hAnsi="Times New Roman" w:cs="Times New Roman"/>
          <w:sz w:val="24"/>
          <w:szCs w:val="24"/>
        </w:rPr>
        <w:t>DOD Directive 5015.2, as amended; 1906 Antiquities Act; 1935 Historic Preservation Act; 1966 National His</w:t>
      </w:r>
      <w:r w:rsidR="00D00610">
        <w:rPr>
          <w:rFonts w:ascii="Times New Roman" w:hAnsi="Times New Roman" w:cs="Times New Roman"/>
          <w:sz w:val="24"/>
          <w:szCs w:val="24"/>
        </w:rPr>
        <w:t>toric Preservation Act; Title 54</w:t>
      </w:r>
      <w:r w:rsidR="007B7074">
        <w:rPr>
          <w:rFonts w:ascii="Times New Roman" w:hAnsi="Times New Roman" w:cs="Times New Roman"/>
          <w:sz w:val="24"/>
          <w:szCs w:val="24"/>
        </w:rPr>
        <w:t>, U.S. Code, Section</w:t>
      </w:r>
      <w:r w:rsidR="0065646E" w:rsidRPr="00BE0057">
        <w:rPr>
          <w:rFonts w:ascii="Times New Roman" w:hAnsi="Times New Roman" w:cs="Times New Roman"/>
          <w:sz w:val="24"/>
          <w:szCs w:val="24"/>
        </w:rPr>
        <w:t xml:space="preserve"> </w:t>
      </w:r>
      <w:r w:rsidR="007B7074">
        <w:rPr>
          <w:rFonts w:ascii="Times New Roman" w:hAnsi="Times New Roman" w:cs="Times New Roman"/>
          <w:sz w:val="24"/>
          <w:szCs w:val="24"/>
        </w:rPr>
        <w:t>300101</w:t>
      </w:r>
      <w:r w:rsidR="0065646E" w:rsidRPr="00BE0057">
        <w:rPr>
          <w:rFonts w:ascii="Times New Roman" w:hAnsi="Times New Roman" w:cs="Times New Roman"/>
          <w:sz w:val="24"/>
          <w:szCs w:val="24"/>
        </w:rPr>
        <w:t xml:space="preserve">; </w:t>
      </w:r>
      <w:r w:rsidR="000F0D72">
        <w:rPr>
          <w:rFonts w:ascii="Times New Roman" w:hAnsi="Times New Roman" w:cs="Times New Roman"/>
          <w:sz w:val="24"/>
          <w:szCs w:val="24"/>
        </w:rPr>
        <w:t xml:space="preserve">and </w:t>
      </w:r>
      <w:r w:rsidR="0065646E" w:rsidRPr="00BE0057">
        <w:rPr>
          <w:rFonts w:ascii="Times New Roman" w:hAnsi="Times New Roman" w:cs="Times New Roman"/>
          <w:sz w:val="24"/>
          <w:szCs w:val="24"/>
        </w:rPr>
        <w:t>Title 10, U.S. Code 2572.</w:t>
      </w:r>
    </w:p>
    <w:p w14:paraId="64BEAB5D" w14:textId="77777777" w:rsidR="0065646E" w:rsidRPr="00BE0057" w:rsidRDefault="0065646E" w:rsidP="0010178B">
      <w:pPr>
        <w:pStyle w:val="NoSpacing"/>
        <w:rPr>
          <w:rFonts w:ascii="Times New Roman" w:hAnsi="Times New Roman" w:cs="Times New Roman"/>
          <w:sz w:val="24"/>
          <w:szCs w:val="24"/>
        </w:rPr>
      </w:pPr>
    </w:p>
    <w:p w14:paraId="64BEAB5E" w14:textId="77777777" w:rsidR="004B4EB8" w:rsidRPr="00BE0057" w:rsidRDefault="0060282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5646E" w:rsidRPr="00BE0057">
        <w:rPr>
          <w:rFonts w:ascii="Times New Roman" w:hAnsi="Times New Roman" w:cs="Times New Roman"/>
          <w:sz w:val="24"/>
          <w:szCs w:val="24"/>
        </w:rPr>
        <w:t>b</w:t>
      </w:r>
      <w:r w:rsidR="004B4EB8" w:rsidRPr="00BE0057">
        <w:rPr>
          <w:rFonts w:ascii="Times New Roman" w:hAnsi="Times New Roman" w:cs="Times New Roman"/>
          <w:sz w:val="24"/>
          <w:szCs w:val="24"/>
        </w:rPr>
        <w:t xml:space="preserve">. </w:t>
      </w:r>
      <w:r w:rsidR="00EC4EAC">
        <w:rPr>
          <w:rFonts w:ascii="Times New Roman" w:hAnsi="Times New Roman" w:cs="Times New Roman"/>
          <w:sz w:val="24"/>
          <w:szCs w:val="24"/>
        </w:rPr>
        <w:t xml:space="preserve"> </w:t>
      </w:r>
      <w:r w:rsidR="00D634F3" w:rsidRPr="00BE0057">
        <w:rPr>
          <w:rFonts w:ascii="Times New Roman" w:hAnsi="Times New Roman" w:cs="Times New Roman"/>
          <w:sz w:val="24"/>
          <w:szCs w:val="24"/>
        </w:rPr>
        <w:t>Coordinate</w:t>
      </w:r>
      <w:proofErr w:type="gramEnd"/>
      <w:r w:rsidR="000C1901" w:rsidRPr="00BE0057">
        <w:rPr>
          <w:rFonts w:ascii="Times New Roman" w:hAnsi="Times New Roman" w:cs="Times New Roman"/>
          <w:sz w:val="24"/>
          <w:szCs w:val="24"/>
        </w:rPr>
        <w:t xml:space="preserve">, </w:t>
      </w:r>
      <w:r w:rsidR="0071765A" w:rsidRPr="00BE0057">
        <w:rPr>
          <w:rFonts w:ascii="Times New Roman" w:hAnsi="Times New Roman" w:cs="Times New Roman"/>
          <w:sz w:val="24"/>
          <w:szCs w:val="24"/>
        </w:rPr>
        <w:t>collaborate</w:t>
      </w:r>
      <w:r w:rsidR="000C1901" w:rsidRPr="00BE0057">
        <w:rPr>
          <w:rFonts w:ascii="Times New Roman" w:hAnsi="Times New Roman" w:cs="Times New Roman"/>
          <w:sz w:val="24"/>
          <w:szCs w:val="24"/>
        </w:rPr>
        <w:t>, and cooperate</w:t>
      </w:r>
      <w:r w:rsidR="0071765A" w:rsidRPr="00BE0057">
        <w:rPr>
          <w:rFonts w:ascii="Times New Roman" w:hAnsi="Times New Roman" w:cs="Times New Roman"/>
          <w:sz w:val="24"/>
          <w:szCs w:val="24"/>
        </w:rPr>
        <w:t xml:space="preserve"> </w:t>
      </w:r>
      <w:r w:rsidR="00D634F3" w:rsidRPr="00BE0057">
        <w:rPr>
          <w:rFonts w:ascii="Times New Roman" w:hAnsi="Times New Roman" w:cs="Times New Roman"/>
          <w:sz w:val="24"/>
          <w:szCs w:val="24"/>
        </w:rPr>
        <w:t>to ensure that documentary and material resources critical for interpreting organizational and mission history and heritage are collected</w:t>
      </w:r>
      <w:r w:rsidR="00FD0F1F" w:rsidRPr="00BE0057">
        <w:rPr>
          <w:rFonts w:ascii="Times New Roman" w:hAnsi="Times New Roman" w:cs="Times New Roman"/>
          <w:sz w:val="24"/>
          <w:szCs w:val="24"/>
        </w:rPr>
        <w:t xml:space="preserve">, </w:t>
      </w:r>
      <w:r w:rsidR="000C1901" w:rsidRPr="00BE0057">
        <w:rPr>
          <w:rFonts w:ascii="Times New Roman" w:hAnsi="Times New Roman" w:cs="Times New Roman"/>
          <w:sz w:val="24"/>
          <w:szCs w:val="24"/>
        </w:rPr>
        <w:t xml:space="preserve">preserved, </w:t>
      </w:r>
      <w:r w:rsidR="00FD0F1F" w:rsidRPr="00BE0057">
        <w:rPr>
          <w:rFonts w:ascii="Times New Roman" w:hAnsi="Times New Roman" w:cs="Times New Roman"/>
          <w:sz w:val="24"/>
          <w:szCs w:val="24"/>
        </w:rPr>
        <w:t>conserved,</w:t>
      </w:r>
      <w:r w:rsidR="00D634F3" w:rsidRPr="00BE0057">
        <w:rPr>
          <w:rFonts w:ascii="Times New Roman" w:hAnsi="Times New Roman" w:cs="Times New Roman"/>
          <w:sz w:val="24"/>
          <w:szCs w:val="24"/>
        </w:rPr>
        <w:t xml:space="preserve"> and made available.</w:t>
      </w:r>
    </w:p>
    <w:p w14:paraId="64BEAB5F" w14:textId="77777777" w:rsidR="00F74ABA" w:rsidRPr="00BE0057" w:rsidRDefault="00F74ABA" w:rsidP="0010178B">
      <w:pPr>
        <w:pStyle w:val="NoSpacing"/>
        <w:rPr>
          <w:rFonts w:ascii="Times New Roman" w:hAnsi="Times New Roman" w:cs="Times New Roman"/>
          <w:sz w:val="24"/>
          <w:szCs w:val="24"/>
        </w:rPr>
      </w:pPr>
    </w:p>
    <w:p w14:paraId="64BEAB60" w14:textId="77777777" w:rsidR="00F74ABA" w:rsidRPr="00BE0057" w:rsidRDefault="0060282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74ABA" w:rsidRPr="00BE0057">
        <w:rPr>
          <w:rFonts w:ascii="Times New Roman" w:hAnsi="Times New Roman" w:cs="Times New Roman"/>
          <w:sz w:val="24"/>
          <w:szCs w:val="24"/>
        </w:rPr>
        <w:t>(1)</w:t>
      </w:r>
      <w:r w:rsidR="00EC4EAC">
        <w:rPr>
          <w:rFonts w:ascii="Times New Roman" w:hAnsi="Times New Roman" w:cs="Times New Roman"/>
          <w:sz w:val="24"/>
          <w:szCs w:val="24"/>
        </w:rPr>
        <w:t xml:space="preserve"> </w:t>
      </w:r>
      <w:r w:rsidR="00F74ABA" w:rsidRPr="00BE0057">
        <w:rPr>
          <w:rFonts w:ascii="Times New Roman" w:hAnsi="Times New Roman" w:cs="Times New Roman"/>
          <w:sz w:val="24"/>
          <w:szCs w:val="24"/>
        </w:rPr>
        <w:t xml:space="preserve"> The baseline standard for hardcopy historical document collections throughout TRADOC will be:</w:t>
      </w:r>
    </w:p>
    <w:p w14:paraId="64BEAB61" w14:textId="77777777" w:rsidR="00F74ABA" w:rsidRPr="00BE0057" w:rsidRDefault="00F74ABA" w:rsidP="0010178B">
      <w:pPr>
        <w:pStyle w:val="NoSpacing"/>
        <w:rPr>
          <w:rFonts w:ascii="Times New Roman" w:hAnsi="Times New Roman" w:cs="Times New Roman"/>
          <w:sz w:val="24"/>
          <w:szCs w:val="24"/>
        </w:rPr>
      </w:pPr>
    </w:p>
    <w:p w14:paraId="64BEAB62" w14:textId="77777777" w:rsidR="00F74ABA" w:rsidRDefault="00F74ABA" w:rsidP="00EC4EAC">
      <w:pPr>
        <w:pStyle w:val="NoSpacing"/>
        <w:ind w:firstLine="540"/>
        <w:rPr>
          <w:rFonts w:ascii="Times New Roman" w:hAnsi="Times New Roman" w:cs="Times New Roman"/>
          <w:sz w:val="24"/>
          <w:szCs w:val="24"/>
        </w:rPr>
      </w:pPr>
      <w:r w:rsidRPr="00BE0057">
        <w:rPr>
          <w:rFonts w:ascii="Times New Roman" w:hAnsi="Times New Roman" w:cs="Times New Roman"/>
          <w:sz w:val="24"/>
          <w:szCs w:val="24"/>
        </w:rPr>
        <w:t>(a)</w:t>
      </w:r>
      <w:r w:rsidR="00EC4EAC">
        <w:rPr>
          <w:rFonts w:ascii="Times New Roman" w:hAnsi="Times New Roman" w:cs="Times New Roman"/>
          <w:sz w:val="24"/>
          <w:szCs w:val="24"/>
        </w:rPr>
        <w:t xml:space="preserve"> </w:t>
      </w:r>
      <w:r w:rsidRPr="00BE0057">
        <w:rPr>
          <w:rFonts w:ascii="Times New Roman" w:hAnsi="Times New Roman" w:cs="Times New Roman"/>
          <w:sz w:val="24"/>
          <w:szCs w:val="24"/>
        </w:rPr>
        <w:t xml:space="preserve"> </w:t>
      </w:r>
      <w:r w:rsidR="0071765A" w:rsidRPr="00BE0057">
        <w:rPr>
          <w:rFonts w:ascii="Times New Roman" w:hAnsi="Times New Roman" w:cs="Times New Roman"/>
          <w:sz w:val="24"/>
          <w:szCs w:val="24"/>
        </w:rPr>
        <w:t xml:space="preserve">Climate-controlled </w:t>
      </w:r>
      <w:r w:rsidR="004F7A81" w:rsidRPr="00BE0057">
        <w:rPr>
          <w:rFonts w:ascii="Times New Roman" w:hAnsi="Times New Roman" w:cs="Times New Roman"/>
          <w:sz w:val="24"/>
          <w:szCs w:val="24"/>
        </w:rPr>
        <w:t xml:space="preserve">storage </w:t>
      </w:r>
      <w:r w:rsidR="0071765A" w:rsidRPr="00BE0057">
        <w:rPr>
          <w:rFonts w:ascii="Times New Roman" w:hAnsi="Times New Roman" w:cs="Times New Roman"/>
          <w:sz w:val="24"/>
          <w:szCs w:val="24"/>
        </w:rPr>
        <w:t>space, including pest management.</w:t>
      </w:r>
    </w:p>
    <w:p w14:paraId="64BEAB63" w14:textId="77777777" w:rsidR="00AE7A6B" w:rsidRPr="00BE0057" w:rsidRDefault="00AE7A6B" w:rsidP="00EC4EAC">
      <w:pPr>
        <w:pStyle w:val="NoSpacing"/>
        <w:ind w:firstLine="540"/>
        <w:rPr>
          <w:rFonts w:ascii="Times New Roman" w:hAnsi="Times New Roman" w:cs="Times New Roman"/>
          <w:sz w:val="24"/>
          <w:szCs w:val="24"/>
        </w:rPr>
      </w:pPr>
    </w:p>
    <w:p w14:paraId="64BEAB64" w14:textId="77777777" w:rsidR="0071765A" w:rsidRDefault="0071765A" w:rsidP="00EC4EAC">
      <w:pPr>
        <w:pStyle w:val="NoSpacing"/>
        <w:ind w:firstLine="540"/>
        <w:rPr>
          <w:rFonts w:ascii="Times New Roman" w:hAnsi="Times New Roman" w:cs="Times New Roman"/>
          <w:sz w:val="24"/>
          <w:szCs w:val="24"/>
        </w:rPr>
      </w:pPr>
      <w:r w:rsidRPr="00BE0057">
        <w:rPr>
          <w:rFonts w:ascii="Times New Roman" w:hAnsi="Times New Roman" w:cs="Times New Roman"/>
          <w:sz w:val="24"/>
          <w:szCs w:val="24"/>
        </w:rPr>
        <w:t xml:space="preserve">(b) </w:t>
      </w:r>
      <w:r w:rsidR="00EC4EAC">
        <w:rPr>
          <w:rFonts w:ascii="Times New Roman" w:hAnsi="Times New Roman" w:cs="Times New Roman"/>
          <w:sz w:val="24"/>
          <w:szCs w:val="24"/>
        </w:rPr>
        <w:t xml:space="preserve"> </w:t>
      </w:r>
      <w:r w:rsidRPr="00BE0057">
        <w:rPr>
          <w:rFonts w:ascii="Times New Roman" w:hAnsi="Times New Roman" w:cs="Times New Roman"/>
          <w:sz w:val="24"/>
          <w:szCs w:val="24"/>
        </w:rPr>
        <w:t>Sturdy shelving, preferably of metal construction.</w:t>
      </w:r>
    </w:p>
    <w:p w14:paraId="64BEAB65" w14:textId="77777777" w:rsidR="00AE7A6B" w:rsidRPr="00BE0057" w:rsidRDefault="00AE7A6B" w:rsidP="00EC4EAC">
      <w:pPr>
        <w:pStyle w:val="NoSpacing"/>
        <w:ind w:firstLine="540"/>
        <w:rPr>
          <w:rFonts w:ascii="Times New Roman" w:hAnsi="Times New Roman" w:cs="Times New Roman"/>
          <w:sz w:val="24"/>
          <w:szCs w:val="24"/>
        </w:rPr>
      </w:pPr>
    </w:p>
    <w:p w14:paraId="64BEAB66" w14:textId="77777777" w:rsidR="0071765A" w:rsidRDefault="0071765A" w:rsidP="00EC4EAC">
      <w:pPr>
        <w:pStyle w:val="NoSpacing"/>
        <w:ind w:firstLine="540"/>
        <w:rPr>
          <w:rFonts w:ascii="Times New Roman" w:hAnsi="Times New Roman" w:cs="Times New Roman"/>
          <w:sz w:val="24"/>
          <w:szCs w:val="24"/>
        </w:rPr>
      </w:pPr>
      <w:r w:rsidRPr="00BE0057">
        <w:rPr>
          <w:rFonts w:ascii="Times New Roman" w:hAnsi="Times New Roman" w:cs="Times New Roman"/>
          <w:sz w:val="24"/>
          <w:szCs w:val="24"/>
        </w:rPr>
        <w:t xml:space="preserve">(c) </w:t>
      </w:r>
      <w:r w:rsidR="00EC4EAC">
        <w:rPr>
          <w:rFonts w:ascii="Times New Roman" w:hAnsi="Times New Roman" w:cs="Times New Roman"/>
          <w:sz w:val="24"/>
          <w:szCs w:val="24"/>
        </w:rPr>
        <w:t xml:space="preserve"> </w:t>
      </w:r>
      <w:r w:rsidRPr="00BE0057">
        <w:rPr>
          <w:rFonts w:ascii="Times New Roman" w:hAnsi="Times New Roman" w:cs="Times New Roman"/>
          <w:sz w:val="24"/>
          <w:szCs w:val="24"/>
        </w:rPr>
        <w:t>Acid-free boxes and folders.</w:t>
      </w:r>
    </w:p>
    <w:p w14:paraId="64BEAB67" w14:textId="77777777" w:rsidR="00AE7A6B" w:rsidRPr="00BE0057" w:rsidRDefault="00AE7A6B" w:rsidP="00EC4EAC">
      <w:pPr>
        <w:pStyle w:val="NoSpacing"/>
        <w:ind w:firstLine="540"/>
        <w:rPr>
          <w:rFonts w:ascii="Times New Roman" w:hAnsi="Times New Roman" w:cs="Times New Roman"/>
          <w:sz w:val="24"/>
          <w:szCs w:val="24"/>
        </w:rPr>
      </w:pPr>
    </w:p>
    <w:p w14:paraId="64BEAB68" w14:textId="77777777" w:rsidR="0071765A" w:rsidRPr="00BE0057" w:rsidRDefault="0071765A" w:rsidP="00EC4EAC">
      <w:pPr>
        <w:pStyle w:val="NoSpacing"/>
        <w:ind w:firstLine="540"/>
        <w:rPr>
          <w:rFonts w:ascii="Times New Roman" w:hAnsi="Times New Roman" w:cs="Times New Roman"/>
          <w:sz w:val="24"/>
          <w:szCs w:val="24"/>
        </w:rPr>
      </w:pPr>
      <w:r w:rsidRPr="00BE0057">
        <w:rPr>
          <w:rFonts w:ascii="Times New Roman" w:hAnsi="Times New Roman" w:cs="Times New Roman"/>
          <w:sz w:val="24"/>
          <w:szCs w:val="24"/>
        </w:rPr>
        <w:t xml:space="preserve">(d) </w:t>
      </w:r>
      <w:r w:rsidR="00EC4EAC">
        <w:rPr>
          <w:rFonts w:ascii="Times New Roman" w:hAnsi="Times New Roman" w:cs="Times New Roman"/>
          <w:sz w:val="24"/>
          <w:szCs w:val="24"/>
        </w:rPr>
        <w:t xml:space="preserve"> </w:t>
      </w:r>
      <w:r w:rsidRPr="00BE0057">
        <w:rPr>
          <w:rFonts w:ascii="Times New Roman" w:hAnsi="Times New Roman" w:cs="Times New Roman"/>
          <w:sz w:val="24"/>
          <w:szCs w:val="24"/>
        </w:rPr>
        <w:t>Finding aids down to box level</w:t>
      </w:r>
      <w:r w:rsidR="00AF6D9E">
        <w:rPr>
          <w:rFonts w:ascii="Times New Roman" w:hAnsi="Times New Roman" w:cs="Times New Roman"/>
          <w:sz w:val="24"/>
          <w:szCs w:val="24"/>
        </w:rPr>
        <w:t xml:space="preserve"> (folder and document levels are encouraged)</w:t>
      </w:r>
      <w:r w:rsidRPr="00BE0057">
        <w:rPr>
          <w:rFonts w:ascii="Times New Roman" w:hAnsi="Times New Roman" w:cs="Times New Roman"/>
          <w:sz w:val="24"/>
          <w:szCs w:val="24"/>
        </w:rPr>
        <w:t xml:space="preserve">, with the contents therein </w:t>
      </w:r>
      <w:r w:rsidR="004F7A81" w:rsidRPr="00BE0057">
        <w:rPr>
          <w:rFonts w:ascii="Times New Roman" w:hAnsi="Times New Roman" w:cs="Times New Roman"/>
          <w:sz w:val="24"/>
          <w:szCs w:val="24"/>
        </w:rPr>
        <w:t xml:space="preserve">arranged and </w:t>
      </w:r>
      <w:r w:rsidRPr="00BE0057">
        <w:rPr>
          <w:rFonts w:ascii="Times New Roman" w:hAnsi="Times New Roman" w:cs="Times New Roman"/>
          <w:sz w:val="24"/>
          <w:szCs w:val="24"/>
        </w:rPr>
        <w:t>described.</w:t>
      </w:r>
    </w:p>
    <w:p w14:paraId="64BEAB69" w14:textId="77777777" w:rsidR="00D634F3" w:rsidRPr="00BE0057" w:rsidRDefault="00D634F3" w:rsidP="0010178B">
      <w:pPr>
        <w:pStyle w:val="NoSpacing"/>
        <w:rPr>
          <w:rFonts w:ascii="Times New Roman" w:hAnsi="Times New Roman" w:cs="Times New Roman"/>
          <w:sz w:val="24"/>
          <w:szCs w:val="24"/>
        </w:rPr>
      </w:pPr>
    </w:p>
    <w:p w14:paraId="64BEAB6A" w14:textId="77777777" w:rsidR="00F74ABA" w:rsidRPr="00BE0057" w:rsidRDefault="0060282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74ABA" w:rsidRPr="00BE0057">
        <w:rPr>
          <w:rFonts w:ascii="Times New Roman" w:hAnsi="Times New Roman" w:cs="Times New Roman"/>
          <w:sz w:val="24"/>
          <w:szCs w:val="24"/>
        </w:rPr>
        <w:t xml:space="preserve">(2) </w:t>
      </w:r>
      <w:r w:rsidR="00EC4EAC">
        <w:rPr>
          <w:rFonts w:ascii="Times New Roman" w:hAnsi="Times New Roman" w:cs="Times New Roman"/>
          <w:sz w:val="24"/>
          <w:szCs w:val="24"/>
        </w:rPr>
        <w:t xml:space="preserve"> </w:t>
      </w:r>
      <w:r w:rsidR="00F74ABA" w:rsidRPr="00BE0057">
        <w:rPr>
          <w:rFonts w:ascii="Times New Roman" w:hAnsi="Times New Roman" w:cs="Times New Roman"/>
          <w:sz w:val="24"/>
          <w:szCs w:val="24"/>
        </w:rPr>
        <w:t xml:space="preserve">The baseline standard </w:t>
      </w:r>
      <w:r w:rsidR="00530904" w:rsidRPr="00BE0057">
        <w:rPr>
          <w:rFonts w:ascii="Times New Roman" w:hAnsi="Times New Roman" w:cs="Times New Roman"/>
          <w:sz w:val="24"/>
          <w:szCs w:val="24"/>
        </w:rPr>
        <w:t>for digital historical document</w:t>
      </w:r>
      <w:r w:rsidR="00F74ABA" w:rsidRPr="00BE0057">
        <w:rPr>
          <w:rFonts w:ascii="Times New Roman" w:hAnsi="Times New Roman" w:cs="Times New Roman"/>
          <w:sz w:val="24"/>
          <w:szCs w:val="24"/>
        </w:rPr>
        <w:t xml:space="preserve"> collections throughout TRADOC will be:</w:t>
      </w:r>
    </w:p>
    <w:p w14:paraId="64BEAB6B" w14:textId="77777777" w:rsidR="00F74ABA" w:rsidRPr="00BE0057" w:rsidRDefault="00F74ABA" w:rsidP="0010178B">
      <w:pPr>
        <w:pStyle w:val="NoSpacing"/>
        <w:rPr>
          <w:rFonts w:ascii="Times New Roman" w:hAnsi="Times New Roman" w:cs="Times New Roman"/>
          <w:sz w:val="24"/>
          <w:szCs w:val="24"/>
        </w:rPr>
      </w:pPr>
    </w:p>
    <w:p w14:paraId="64BEAB6C" w14:textId="77777777" w:rsidR="00F74ABA" w:rsidRDefault="00F74ABA" w:rsidP="00EC4EAC">
      <w:pPr>
        <w:pStyle w:val="NoSpacing"/>
        <w:ind w:firstLine="540"/>
        <w:rPr>
          <w:rFonts w:ascii="Times New Roman" w:hAnsi="Times New Roman" w:cs="Times New Roman"/>
          <w:sz w:val="24"/>
          <w:szCs w:val="24"/>
        </w:rPr>
      </w:pPr>
      <w:r w:rsidRPr="00BE0057">
        <w:rPr>
          <w:rFonts w:ascii="Times New Roman" w:hAnsi="Times New Roman" w:cs="Times New Roman"/>
          <w:sz w:val="24"/>
          <w:szCs w:val="24"/>
        </w:rPr>
        <w:t>(a)</w:t>
      </w:r>
      <w:r w:rsidR="00EC4EAC">
        <w:rPr>
          <w:rFonts w:ascii="Times New Roman" w:hAnsi="Times New Roman" w:cs="Times New Roman"/>
          <w:sz w:val="24"/>
          <w:szCs w:val="24"/>
        </w:rPr>
        <w:t xml:space="preserve"> </w:t>
      </w:r>
      <w:r w:rsidRPr="00BE0057">
        <w:rPr>
          <w:rFonts w:ascii="Times New Roman" w:hAnsi="Times New Roman" w:cs="Times New Roman"/>
          <w:sz w:val="24"/>
          <w:szCs w:val="24"/>
        </w:rPr>
        <w:t xml:space="preserve"> </w:t>
      </w:r>
      <w:r w:rsidR="004F7A81" w:rsidRPr="00BE0057">
        <w:rPr>
          <w:rFonts w:ascii="Times New Roman" w:hAnsi="Times New Roman" w:cs="Times New Roman"/>
          <w:sz w:val="24"/>
          <w:szCs w:val="24"/>
        </w:rPr>
        <w:t>Server or shared-drive storage space.</w:t>
      </w:r>
    </w:p>
    <w:p w14:paraId="64BEAB6D" w14:textId="77777777" w:rsidR="00AE7A6B" w:rsidRPr="00BE0057" w:rsidRDefault="00AE7A6B" w:rsidP="00EC4EAC">
      <w:pPr>
        <w:pStyle w:val="NoSpacing"/>
        <w:ind w:firstLine="540"/>
        <w:rPr>
          <w:rFonts w:ascii="Times New Roman" w:hAnsi="Times New Roman" w:cs="Times New Roman"/>
          <w:sz w:val="24"/>
          <w:szCs w:val="24"/>
        </w:rPr>
      </w:pPr>
    </w:p>
    <w:p w14:paraId="64BEAB6E" w14:textId="77777777" w:rsidR="004F7A81" w:rsidRDefault="004F7A81" w:rsidP="00EC4EAC">
      <w:pPr>
        <w:pStyle w:val="NoSpacing"/>
        <w:ind w:firstLine="540"/>
        <w:rPr>
          <w:rFonts w:ascii="Times New Roman" w:hAnsi="Times New Roman" w:cs="Times New Roman"/>
          <w:sz w:val="24"/>
          <w:szCs w:val="24"/>
        </w:rPr>
      </w:pPr>
      <w:r w:rsidRPr="00BE0057">
        <w:rPr>
          <w:rFonts w:ascii="Times New Roman" w:hAnsi="Times New Roman" w:cs="Times New Roman"/>
          <w:sz w:val="24"/>
          <w:szCs w:val="24"/>
        </w:rPr>
        <w:t xml:space="preserve">(b) </w:t>
      </w:r>
      <w:r w:rsidR="00EC4EAC">
        <w:rPr>
          <w:rFonts w:ascii="Times New Roman" w:hAnsi="Times New Roman" w:cs="Times New Roman"/>
          <w:sz w:val="24"/>
          <w:szCs w:val="24"/>
        </w:rPr>
        <w:t xml:space="preserve"> </w:t>
      </w:r>
      <w:r w:rsidR="00BE5951" w:rsidRPr="00BE0057">
        <w:rPr>
          <w:rFonts w:ascii="Times New Roman" w:hAnsi="Times New Roman" w:cs="Times New Roman"/>
          <w:sz w:val="24"/>
          <w:szCs w:val="24"/>
        </w:rPr>
        <w:t>Digitized in searchable form</w:t>
      </w:r>
      <w:r w:rsidRPr="00BE0057">
        <w:rPr>
          <w:rFonts w:ascii="Times New Roman" w:hAnsi="Times New Roman" w:cs="Times New Roman"/>
          <w:sz w:val="24"/>
          <w:szCs w:val="24"/>
        </w:rPr>
        <w:t>, preferably</w:t>
      </w:r>
      <w:r w:rsidR="00A90C1C" w:rsidRPr="00BE0057">
        <w:rPr>
          <w:rFonts w:ascii="Times New Roman" w:hAnsi="Times New Roman" w:cs="Times New Roman"/>
          <w:sz w:val="24"/>
          <w:szCs w:val="24"/>
        </w:rPr>
        <w:t xml:space="preserve"> as</w:t>
      </w:r>
      <w:r w:rsidRPr="00BE0057">
        <w:rPr>
          <w:rFonts w:ascii="Times New Roman" w:hAnsi="Times New Roman" w:cs="Times New Roman"/>
          <w:sz w:val="24"/>
          <w:szCs w:val="24"/>
        </w:rPr>
        <w:t xml:space="preserve"> Portable Document Format.</w:t>
      </w:r>
    </w:p>
    <w:p w14:paraId="64BEAB6F" w14:textId="77777777" w:rsidR="00AE7A6B" w:rsidRPr="00BE0057" w:rsidRDefault="00AE7A6B" w:rsidP="00EC4EAC">
      <w:pPr>
        <w:pStyle w:val="NoSpacing"/>
        <w:ind w:firstLine="540"/>
        <w:rPr>
          <w:rFonts w:ascii="Times New Roman" w:hAnsi="Times New Roman" w:cs="Times New Roman"/>
          <w:sz w:val="24"/>
          <w:szCs w:val="24"/>
        </w:rPr>
      </w:pPr>
    </w:p>
    <w:p w14:paraId="64BEAB70" w14:textId="77777777" w:rsidR="004F7A81" w:rsidRPr="00BE0057" w:rsidRDefault="009727B1" w:rsidP="00EC4EAC">
      <w:pPr>
        <w:pStyle w:val="NoSpacing"/>
        <w:ind w:firstLine="540"/>
        <w:rPr>
          <w:rFonts w:ascii="Times New Roman" w:hAnsi="Times New Roman" w:cs="Times New Roman"/>
          <w:sz w:val="24"/>
          <w:szCs w:val="24"/>
        </w:rPr>
      </w:pPr>
      <w:r w:rsidRPr="00BE0057">
        <w:rPr>
          <w:rFonts w:ascii="Times New Roman" w:hAnsi="Times New Roman" w:cs="Times New Roman"/>
          <w:sz w:val="24"/>
          <w:szCs w:val="24"/>
        </w:rPr>
        <w:t>(c</w:t>
      </w:r>
      <w:r w:rsidR="004F7A81" w:rsidRPr="00BE0057">
        <w:rPr>
          <w:rFonts w:ascii="Times New Roman" w:hAnsi="Times New Roman" w:cs="Times New Roman"/>
          <w:sz w:val="24"/>
          <w:szCs w:val="24"/>
        </w:rPr>
        <w:t xml:space="preserve">) </w:t>
      </w:r>
      <w:r w:rsidR="00EC4EAC">
        <w:rPr>
          <w:rFonts w:ascii="Times New Roman" w:hAnsi="Times New Roman" w:cs="Times New Roman"/>
          <w:sz w:val="24"/>
          <w:szCs w:val="24"/>
        </w:rPr>
        <w:t xml:space="preserve"> </w:t>
      </w:r>
      <w:r w:rsidR="00A90C1C" w:rsidRPr="00BE0057">
        <w:rPr>
          <w:rFonts w:ascii="Times New Roman" w:hAnsi="Times New Roman" w:cs="Times New Roman"/>
          <w:sz w:val="24"/>
          <w:szCs w:val="24"/>
        </w:rPr>
        <w:t xml:space="preserve">Finding aids down to </w:t>
      </w:r>
      <w:r w:rsidR="00476552" w:rsidRPr="00BE0057">
        <w:rPr>
          <w:rFonts w:ascii="Times New Roman" w:hAnsi="Times New Roman" w:cs="Times New Roman"/>
          <w:sz w:val="24"/>
          <w:szCs w:val="24"/>
        </w:rPr>
        <w:t>drive</w:t>
      </w:r>
      <w:r w:rsidR="00A90C1C" w:rsidRPr="00BE0057">
        <w:rPr>
          <w:rFonts w:ascii="Times New Roman" w:hAnsi="Times New Roman" w:cs="Times New Roman"/>
          <w:sz w:val="24"/>
          <w:szCs w:val="24"/>
        </w:rPr>
        <w:t xml:space="preserve"> level</w:t>
      </w:r>
      <w:r w:rsidR="00AF6D9E">
        <w:rPr>
          <w:rFonts w:ascii="Times New Roman" w:hAnsi="Times New Roman" w:cs="Times New Roman"/>
          <w:sz w:val="24"/>
          <w:szCs w:val="24"/>
        </w:rPr>
        <w:t xml:space="preserve"> (folder and document levels are encouraged)</w:t>
      </w:r>
      <w:r w:rsidR="00A90C1C" w:rsidRPr="00BE0057">
        <w:rPr>
          <w:rFonts w:ascii="Times New Roman" w:hAnsi="Times New Roman" w:cs="Times New Roman"/>
          <w:sz w:val="24"/>
          <w:szCs w:val="24"/>
        </w:rPr>
        <w:t>, with the contents therein arranged and described.</w:t>
      </w:r>
    </w:p>
    <w:p w14:paraId="64BEAB71" w14:textId="77777777" w:rsidR="00F74ABA" w:rsidRPr="00BE0057" w:rsidRDefault="00F74ABA" w:rsidP="0010178B">
      <w:pPr>
        <w:pStyle w:val="NoSpacing"/>
        <w:rPr>
          <w:rFonts w:ascii="Times New Roman" w:hAnsi="Times New Roman" w:cs="Times New Roman"/>
          <w:sz w:val="24"/>
          <w:szCs w:val="24"/>
        </w:rPr>
      </w:pPr>
    </w:p>
    <w:p w14:paraId="64BEAB72" w14:textId="77777777" w:rsidR="0065646E" w:rsidRPr="00BE0057" w:rsidRDefault="0060282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5646E" w:rsidRPr="00BE0057">
        <w:rPr>
          <w:rFonts w:ascii="Times New Roman" w:hAnsi="Times New Roman" w:cs="Times New Roman"/>
          <w:sz w:val="24"/>
          <w:szCs w:val="24"/>
        </w:rPr>
        <w:t xml:space="preserve">(3) </w:t>
      </w:r>
      <w:r w:rsidR="00EC4EAC">
        <w:rPr>
          <w:rFonts w:ascii="Times New Roman" w:hAnsi="Times New Roman" w:cs="Times New Roman"/>
          <w:sz w:val="24"/>
          <w:szCs w:val="24"/>
        </w:rPr>
        <w:t xml:space="preserve"> </w:t>
      </w:r>
      <w:r w:rsidR="004A3CEC" w:rsidRPr="00BE0057">
        <w:rPr>
          <w:rFonts w:ascii="Times New Roman" w:hAnsi="Times New Roman" w:cs="Times New Roman"/>
          <w:sz w:val="24"/>
          <w:szCs w:val="24"/>
        </w:rPr>
        <w:t xml:space="preserve">TRADOC museum divisions and museums will </w:t>
      </w:r>
      <w:r w:rsidR="00F36CF6" w:rsidRPr="00BE0057">
        <w:rPr>
          <w:rFonts w:ascii="Times New Roman" w:hAnsi="Times New Roman" w:cs="Times New Roman"/>
          <w:sz w:val="24"/>
          <w:szCs w:val="24"/>
        </w:rPr>
        <w:t xml:space="preserve">implement </w:t>
      </w:r>
      <w:r w:rsidR="004A3CEC" w:rsidRPr="00BE0057">
        <w:rPr>
          <w:rFonts w:ascii="Times New Roman" w:hAnsi="Times New Roman" w:cs="Times New Roman"/>
          <w:sz w:val="24"/>
          <w:szCs w:val="24"/>
        </w:rPr>
        <w:t>the following practices:</w:t>
      </w:r>
    </w:p>
    <w:p w14:paraId="64BEAB73" w14:textId="77777777" w:rsidR="004A3CEC" w:rsidRPr="00BE0057" w:rsidRDefault="004A3CEC" w:rsidP="0010178B">
      <w:pPr>
        <w:pStyle w:val="NoSpacing"/>
        <w:rPr>
          <w:rFonts w:ascii="Times New Roman" w:hAnsi="Times New Roman" w:cs="Times New Roman"/>
          <w:sz w:val="24"/>
          <w:szCs w:val="24"/>
        </w:rPr>
      </w:pPr>
    </w:p>
    <w:p w14:paraId="64BEAB74" w14:textId="77777777" w:rsidR="004A3CEC" w:rsidRPr="00BE0057" w:rsidRDefault="00EC4EAC" w:rsidP="00EC4EA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A3CEC" w:rsidRPr="00BE0057">
        <w:rPr>
          <w:rFonts w:ascii="Times New Roman" w:hAnsi="Times New Roman" w:cs="Times New Roman"/>
          <w:sz w:val="24"/>
          <w:szCs w:val="24"/>
        </w:rPr>
        <w:t xml:space="preserve">(a) </w:t>
      </w:r>
      <w:r>
        <w:rPr>
          <w:rFonts w:ascii="Times New Roman" w:hAnsi="Times New Roman" w:cs="Times New Roman"/>
          <w:sz w:val="24"/>
          <w:szCs w:val="24"/>
        </w:rPr>
        <w:t xml:space="preserve"> </w:t>
      </w:r>
      <w:r w:rsidR="002315DC">
        <w:rPr>
          <w:rFonts w:ascii="Times New Roman" w:hAnsi="Times New Roman" w:cs="Times New Roman"/>
          <w:sz w:val="24"/>
          <w:szCs w:val="24"/>
        </w:rPr>
        <w:t>Participate in the AME Collections Committee process through permanent membership on the committee by not less than two TRADOC museum professionals</w:t>
      </w:r>
      <w:r w:rsidR="00FE7A30" w:rsidRPr="00BE0057">
        <w:rPr>
          <w:rFonts w:ascii="Times New Roman" w:hAnsi="Times New Roman" w:cs="Times New Roman"/>
          <w:sz w:val="24"/>
          <w:szCs w:val="24"/>
        </w:rPr>
        <w:t>.</w:t>
      </w:r>
    </w:p>
    <w:p w14:paraId="64BEAB75" w14:textId="77777777" w:rsidR="00FE7A30" w:rsidRPr="00BE0057" w:rsidRDefault="00FE7A30" w:rsidP="0010178B">
      <w:pPr>
        <w:pStyle w:val="NoSpacing"/>
        <w:rPr>
          <w:rFonts w:ascii="Times New Roman" w:hAnsi="Times New Roman" w:cs="Times New Roman"/>
          <w:sz w:val="24"/>
          <w:szCs w:val="24"/>
        </w:rPr>
      </w:pPr>
    </w:p>
    <w:p w14:paraId="64BEAB76" w14:textId="77777777" w:rsidR="00FE7A30" w:rsidRDefault="001B7522" w:rsidP="00EC4EAC">
      <w:pPr>
        <w:pStyle w:val="NoSpacing"/>
        <w:ind w:firstLine="630"/>
        <w:rPr>
          <w:rFonts w:ascii="Times New Roman" w:hAnsi="Times New Roman" w:cs="Times New Roman"/>
          <w:sz w:val="24"/>
          <w:szCs w:val="24"/>
        </w:rPr>
      </w:pPr>
      <w:r w:rsidRPr="00BE0057">
        <w:rPr>
          <w:rFonts w:ascii="Times New Roman" w:hAnsi="Times New Roman" w:cs="Times New Roman"/>
          <w:sz w:val="24"/>
          <w:szCs w:val="24"/>
        </w:rPr>
        <w:t>1.</w:t>
      </w:r>
      <w:r w:rsidR="00EC4EAC">
        <w:rPr>
          <w:rFonts w:ascii="Times New Roman" w:hAnsi="Times New Roman" w:cs="Times New Roman"/>
          <w:sz w:val="24"/>
          <w:szCs w:val="24"/>
        </w:rPr>
        <w:t xml:space="preserve"> </w:t>
      </w:r>
      <w:r w:rsidR="00FE7A30" w:rsidRPr="00BE0057">
        <w:rPr>
          <w:rFonts w:ascii="Times New Roman" w:hAnsi="Times New Roman" w:cs="Times New Roman"/>
          <w:sz w:val="24"/>
          <w:szCs w:val="24"/>
        </w:rPr>
        <w:t xml:space="preserve"> </w:t>
      </w:r>
      <w:r w:rsidR="002315DC">
        <w:rPr>
          <w:rFonts w:ascii="Times New Roman" w:hAnsi="Times New Roman" w:cs="Times New Roman"/>
          <w:sz w:val="24"/>
          <w:szCs w:val="24"/>
        </w:rPr>
        <w:t>One or two museum professionals will be drawn from TRADOC museum division chiefs, museum directors, supervisory curators, or curatorial staff, with the concurrence of the TRADOC Chief of Field Museums and Historical Property</w:t>
      </w:r>
      <w:r w:rsidR="004970EA" w:rsidRPr="00BE0057">
        <w:rPr>
          <w:rFonts w:ascii="Times New Roman" w:hAnsi="Times New Roman" w:cs="Times New Roman"/>
          <w:sz w:val="24"/>
          <w:szCs w:val="24"/>
        </w:rPr>
        <w:t>.</w:t>
      </w:r>
    </w:p>
    <w:p w14:paraId="64BEAB77" w14:textId="77777777" w:rsidR="002C6AAC" w:rsidRPr="00BE0057" w:rsidRDefault="002C6AAC" w:rsidP="00EC4EAC">
      <w:pPr>
        <w:pStyle w:val="NoSpacing"/>
        <w:ind w:firstLine="630"/>
        <w:rPr>
          <w:rFonts w:ascii="Times New Roman" w:hAnsi="Times New Roman" w:cs="Times New Roman"/>
          <w:sz w:val="24"/>
          <w:szCs w:val="24"/>
        </w:rPr>
      </w:pPr>
    </w:p>
    <w:p w14:paraId="64BEAB78" w14:textId="77777777" w:rsidR="00076255" w:rsidRPr="00BE0057" w:rsidRDefault="001B7522" w:rsidP="00EC4EAC">
      <w:pPr>
        <w:pStyle w:val="NoSpacing"/>
        <w:ind w:firstLine="630"/>
        <w:rPr>
          <w:rFonts w:ascii="Times New Roman" w:hAnsi="Times New Roman" w:cs="Times New Roman"/>
          <w:sz w:val="24"/>
          <w:szCs w:val="24"/>
        </w:rPr>
      </w:pPr>
      <w:r w:rsidRPr="00BE0057">
        <w:rPr>
          <w:rFonts w:ascii="Times New Roman" w:hAnsi="Times New Roman" w:cs="Times New Roman"/>
          <w:sz w:val="24"/>
          <w:szCs w:val="24"/>
        </w:rPr>
        <w:t>2.</w:t>
      </w:r>
      <w:r w:rsidR="00076255" w:rsidRPr="00BE0057">
        <w:rPr>
          <w:rFonts w:ascii="Times New Roman" w:hAnsi="Times New Roman" w:cs="Times New Roman"/>
          <w:sz w:val="24"/>
          <w:szCs w:val="24"/>
        </w:rPr>
        <w:t xml:space="preserve"> </w:t>
      </w:r>
      <w:r w:rsidR="00EC4EAC">
        <w:rPr>
          <w:rFonts w:ascii="Times New Roman" w:hAnsi="Times New Roman" w:cs="Times New Roman"/>
          <w:sz w:val="24"/>
          <w:szCs w:val="24"/>
        </w:rPr>
        <w:t xml:space="preserve"> </w:t>
      </w:r>
      <w:r w:rsidR="002315DC">
        <w:rPr>
          <w:rFonts w:ascii="Times New Roman" w:hAnsi="Times New Roman" w:cs="Times New Roman"/>
          <w:sz w:val="24"/>
          <w:szCs w:val="24"/>
        </w:rPr>
        <w:t>One museum professional can be drawn from the TRADOC MHHO Museum Section</w:t>
      </w:r>
      <w:r w:rsidR="00076255" w:rsidRPr="00BE0057">
        <w:rPr>
          <w:rFonts w:ascii="Times New Roman" w:hAnsi="Times New Roman" w:cs="Times New Roman"/>
          <w:sz w:val="24"/>
          <w:szCs w:val="24"/>
        </w:rPr>
        <w:t>.</w:t>
      </w:r>
    </w:p>
    <w:p w14:paraId="64BEAB79" w14:textId="77777777" w:rsidR="00577345" w:rsidRPr="00BE0057" w:rsidRDefault="00577345" w:rsidP="0010178B">
      <w:pPr>
        <w:pStyle w:val="NoSpacing"/>
        <w:rPr>
          <w:rFonts w:ascii="Times New Roman" w:hAnsi="Times New Roman" w:cs="Times New Roman"/>
          <w:sz w:val="24"/>
          <w:szCs w:val="24"/>
        </w:rPr>
      </w:pPr>
    </w:p>
    <w:p w14:paraId="64BEAB7A" w14:textId="77777777" w:rsidR="00577345" w:rsidRPr="00BE0057" w:rsidRDefault="0060282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77345" w:rsidRPr="00BE0057">
        <w:rPr>
          <w:rFonts w:ascii="Times New Roman" w:hAnsi="Times New Roman" w:cs="Times New Roman"/>
          <w:sz w:val="24"/>
          <w:szCs w:val="24"/>
        </w:rPr>
        <w:t xml:space="preserve">(b) </w:t>
      </w:r>
      <w:r w:rsidR="00EC4EAC">
        <w:rPr>
          <w:rFonts w:ascii="Times New Roman" w:hAnsi="Times New Roman" w:cs="Times New Roman"/>
          <w:sz w:val="24"/>
          <w:szCs w:val="24"/>
        </w:rPr>
        <w:t xml:space="preserve"> </w:t>
      </w:r>
      <w:r w:rsidR="00911CE9" w:rsidRPr="00BE0057">
        <w:rPr>
          <w:rFonts w:ascii="Times New Roman" w:hAnsi="Times New Roman" w:cs="Times New Roman"/>
          <w:sz w:val="24"/>
          <w:szCs w:val="24"/>
        </w:rPr>
        <w:t xml:space="preserve">Submit all museum mission statements, collection plans, </w:t>
      </w:r>
      <w:r w:rsidR="002315DC">
        <w:rPr>
          <w:rFonts w:ascii="Times New Roman" w:hAnsi="Times New Roman" w:cs="Times New Roman"/>
          <w:sz w:val="24"/>
          <w:szCs w:val="24"/>
        </w:rPr>
        <w:t xml:space="preserve">interpretive plans, </w:t>
      </w:r>
      <w:r w:rsidR="00911CE9" w:rsidRPr="00BE0057">
        <w:rPr>
          <w:rFonts w:ascii="Times New Roman" w:hAnsi="Times New Roman" w:cs="Times New Roman"/>
          <w:sz w:val="24"/>
          <w:szCs w:val="24"/>
        </w:rPr>
        <w:t>storylines, and facility designs through the TRADOC MHHO to CMH.</w:t>
      </w:r>
    </w:p>
    <w:p w14:paraId="64BEAB7B" w14:textId="77777777" w:rsidR="004A0F59" w:rsidRPr="00BE0057" w:rsidRDefault="004A0F59" w:rsidP="0010178B">
      <w:pPr>
        <w:pStyle w:val="NoSpacing"/>
        <w:rPr>
          <w:rFonts w:ascii="Times New Roman" w:hAnsi="Times New Roman" w:cs="Times New Roman"/>
          <w:sz w:val="24"/>
          <w:szCs w:val="24"/>
        </w:rPr>
      </w:pPr>
    </w:p>
    <w:p w14:paraId="64BEAB7C" w14:textId="77777777" w:rsidR="004A0F59" w:rsidRDefault="0060282F"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A0F59" w:rsidRPr="00BE0057">
        <w:rPr>
          <w:rFonts w:ascii="Times New Roman" w:hAnsi="Times New Roman" w:cs="Times New Roman"/>
          <w:sz w:val="24"/>
          <w:szCs w:val="24"/>
        </w:rPr>
        <w:t>(c)</w:t>
      </w:r>
      <w:r w:rsidR="00EC4EAC">
        <w:rPr>
          <w:rFonts w:ascii="Times New Roman" w:hAnsi="Times New Roman" w:cs="Times New Roman"/>
          <w:sz w:val="24"/>
          <w:szCs w:val="24"/>
        </w:rPr>
        <w:t xml:space="preserve"> </w:t>
      </w:r>
      <w:r w:rsidR="004A0F59" w:rsidRPr="00BE0057">
        <w:rPr>
          <w:rFonts w:ascii="Times New Roman" w:hAnsi="Times New Roman" w:cs="Times New Roman"/>
          <w:sz w:val="24"/>
          <w:szCs w:val="24"/>
        </w:rPr>
        <w:t xml:space="preserve"> </w:t>
      </w:r>
      <w:r w:rsidR="002315DC">
        <w:rPr>
          <w:rFonts w:ascii="Times New Roman" w:hAnsi="Times New Roman" w:cs="Times New Roman"/>
          <w:sz w:val="24"/>
          <w:szCs w:val="24"/>
        </w:rPr>
        <w:t>Conduct periodic staff assistance visits or inspections to TRADOC museums to monitor and determine both execution and requirements relating to management, personnel, resources, facilities, and instruction</w:t>
      </w:r>
      <w:r w:rsidR="004A0F59" w:rsidRPr="00BE0057">
        <w:rPr>
          <w:rFonts w:ascii="Times New Roman" w:hAnsi="Times New Roman" w:cs="Times New Roman"/>
          <w:sz w:val="24"/>
          <w:szCs w:val="24"/>
        </w:rPr>
        <w:t>.</w:t>
      </w:r>
    </w:p>
    <w:p w14:paraId="64BEAB7D" w14:textId="77777777" w:rsidR="002315DC" w:rsidRDefault="002315DC" w:rsidP="0010178B">
      <w:pPr>
        <w:pStyle w:val="NoSpacing"/>
        <w:rPr>
          <w:rFonts w:ascii="Times New Roman" w:hAnsi="Times New Roman" w:cs="Times New Roman"/>
          <w:sz w:val="24"/>
          <w:szCs w:val="24"/>
        </w:rPr>
      </w:pPr>
    </w:p>
    <w:p w14:paraId="64BEAB7E" w14:textId="77777777" w:rsidR="002315DC" w:rsidRPr="00BE0057" w:rsidRDefault="002315DC"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(d)  Participate in both CMH Command Supply </w:t>
      </w:r>
      <w:r w:rsidR="00973405">
        <w:rPr>
          <w:rFonts w:ascii="Times New Roman" w:hAnsi="Times New Roman" w:cs="Times New Roman"/>
          <w:sz w:val="24"/>
          <w:szCs w:val="24"/>
        </w:rPr>
        <w:t>Discipline Program (CSDP) visits and American Alliance of Museums (AAM) accreditation to TRADOC museums, with TRADOC’s Chief of Field Museums and Historical Property exercising concur/non-concur responsibility on all resulting staff actions pertaining to TRADOC museums.</w:t>
      </w:r>
    </w:p>
    <w:p w14:paraId="64BEAB7F" w14:textId="77777777" w:rsidR="0065646E" w:rsidRPr="00BE0057" w:rsidRDefault="0065646E" w:rsidP="0010178B">
      <w:pPr>
        <w:pStyle w:val="NoSpacing"/>
        <w:rPr>
          <w:rFonts w:ascii="Times New Roman" w:hAnsi="Times New Roman" w:cs="Times New Roman"/>
          <w:sz w:val="24"/>
          <w:szCs w:val="24"/>
        </w:rPr>
      </w:pPr>
    </w:p>
    <w:p w14:paraId="64BEAB80" w14:textId="77777777" w:rsidR="00BA558A" w:rsidRPr="00BE0057" w:rsidRDefault="00F54D3D"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A558A" w:rsidRPr="00BE0057">
        <w:rPr>
          <w:rFonts w:ascii="Times New Roman" w:hAnsi="Times New Roman" w:cs="Times New Roman"/>
          <w:sz w:val="24"/>
          <w:szCs w:val="24"/>
        </w:rPr>
        <w:t xml:space="preserve">c. </w:t>
      </w:r>
      <w:r w:rsidR="00EC4EAC">
        <w:rPr>
          <w:rFonts w:ascii="Times New Roman" w:hAnsi="Times New Roman" w:cs="Times New Roman"/>
          <w:sz w:val="24"/>
          <w:szCs w:val="24"/>
        </w:rPr>
        <w:t xml:space="preserve"> </w:t>
      </w:r>
      <w:r w:rsidR="00BA558A" w:rsidRPr="00BE0057">
        <w:rPr>
          <w:rFonts w:ascii="Times New Roman" w:hAnsi="Times New Roman" w:cs="Times New Roman"/>
          <w:sz w:val="24"/>
          <w:szCs w:val="24"/>
        </w:rPr>
        <w:t>Provide</w:t>
      </w:r>
      <w:proofErr w:type="gramEnd"/>
      <w:r w:rsidR="00BA558A" w:rsidRPr="00BE0057">
        <w:rPr>
          <w:rFonts w:ascii="Times New Roman" w:hAnsi="Times New Roman" w:cs="Times New Roman"/>
          <w:sz w:val="24"/>
          <w:szCs w:val="24"/>
        </w:rPr>
        <w:t xml:space="preserve"> accurate and timely responses to Historical Requests for Information (HRFI).</w:t>
      </w:r>
    </w:p>
    <w:p w14:paraId="64BEAB81" w14:textId="77777777" w:rsidR="00BA558A" w:rsidRPr="00BE0057" w:rsidRDefault="00BA558A" w:rsidP="0010178B">
      <w:pPr>
        <w:pStyle w:val="NoSpacing"/>
        <w:rPr>
          <w:rFonts w:ascii="Times New Roman" w:hAnsi="Times New Roman" w:cs="Times New Roman"/>
          <w:sz w:val="24"/>
          <w:szCs w:val="24"/>
        </w:rPr>
      </w:pPr>
    </w:p>
    <w:p w14:paraId="64BEAB82" w14:textId="77777777" w:rsidR="00BA558A" w:rsidRPr="00BE0057" w:rsidRDefault="00F54D3D"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A558A" w:rsidRPr="00BE0057">
        <w:rPr>
          <w:rFonts w:ascii="Times New Roman" w:hAnsi="Times New Roman" w:cs="Times New Roman"/>
          <w:sz w:val="24"/>
          <w:szCs w:val="24"/>
        </w:rPr>
        <w:t>(1)</w:t>
      </w:r>
      <w:r w:rsidR="00EC4EAC">
        <w:rPr>
          <w:rFonts w:ascii="Times New Roman" w:hAnsi="Times New Roman" w:cs="Times New Roman"/>
          <w:sz w:val="24"/>
          <w:szCs w:val="24"/>
        </w:rPr>
        <w:t xml:space="preserve"> </w:t>
      </w:r>
      <w:r w:rsidR="00BA558A" w:rsidRPr="00BE0057">
        <w:rPr>
          <w:rFonts w:ascii="Times New Roman" w:hAnsi="Times New Roman" w:cs="Times New Roman"/>
          <w:sz w:val="24"/>
          <w:szCs w:val="24"/>
        </w:rPr>
        <w:t xml:space="preserve"> Answers to HRFIs typically come from </w:t>
      </w:r>
      <w:r w:rsidR="00891559">
        <w:rPr>
          <w:rFonts w:ascii="Times New Roman" w:hAnsi="Times New Roman" w:cs="Times New Roman"/>
          <w:sz w:val="24"/>
          <w:szCs w:val="24"/>
        </w:rPr>
        <w:t xml:space="preserve">the </w:t>
      </w:r>
      <w:r w:rsidR="00BA558A" w:rsidRPr="00BE0057">
        <w:rPr>
          <w:rFonts w:ascii="Times New Roman" w:hAnsi="Times New Roman" w:cs="Times New Roman"/>
          <w:sz w:val="24"/>
          <w:szCs w:val="24"/>
        </w:rPr>
        <w:t>subject files, photograph or map files, annual command histories and supporting document</w:t>
      </w:r>
      <w:r w:rsidR="00891559">
        <w:rPr>
          <w:rFonts w:ascii="Times New Roman" w:hAnsi="Times New Roman" w:cs="Times New Roman"/>
          <w:sz w:val="24"/>
          <w:szCs w:val="24"/>
        </w:rPr>
        <w:t>s</w:t>
      </w:r>
      <w:r w:rsidR="00BA558A" w:rsidRPr="00BE0057">
        <w:rPr>
          <w:rFonts w:ascii="Times New Roman" w:hAnsi="Times New Roman" w:cs="Times New Roman"/>
          <w:sz w:val="24"/>
          <w:szCs w:val="24"/>
        </w:rPr>
        <w:t xml:space="preserve"> files, oral histories, etc</w:t>
      </w:r>
      <w:r w:rsidR="00891559">
        <w:rPr>
          <w:rFonts w:ascii="Times New Roman" w:hAnsi="Times New Roman" w:cs="Times New Roman"/>
          <w:sz w:val="24"/>
          <w:szCs w:val="24"/>
        </w:rPr>
        <w:t>., of a history office or organization or of a museum</w:t>
      </w:r>
      <w:r w:rsidR="00BA558A" w:rsidRPr="00BE0057">
        <w:rPr>
          <w:rFonts w:ascii="Times New Roman" w:hAnsi="Times New Roman" w:cs="Times New Roman"/>
          <w:sz w:val="24"/>
          <w:szCs w:val="24"/>
        </w:rPr>
        <w:t>.  A typical inquiry addresses such matters as a senior-leader activity or decision, training or education program, doctrine formulation, capabilities development, materiel system characteristics, organizational activity or development, general programmatic data, military operations, etc.</w:t>
      </w:r>
    </w:p>
    <w:p w14:paraId="64BEAB83" w14:textId="77777777" w:rsidR="00BA558A" w:rsidRPr="00BE0057" w:rsidRDefault="00BA558A" w:rsidP="0010178B">
      <w:pPr>
        <w:pStyle w:val="NoSpacing"/>
        <w:rPr>
          <w:rFonts w:ascii="Times New Roman" w:hAnsi="Times New Roman" w:cs="Times New Roman"/>
          <w:sz w:val="24"/>
          <w:szCs w:val="24"/>
        </w:rPr>
      </w:pPr>
    </w:p>
    <w:p w14:paraId="64BEAB84" w14:textId="77777777" w:rsidR="00BA558A" w:rsidRPr="00BE0057" w:rsidRDefault="00F54D3D"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A558A" w:rsidRPr="00BE0057">
        <w:rPr>
          <w:rFonts w:ascii="Times New Roman" w:hAnsi="Times New Roman" w:cs="Times New Roman"/>
          <w:sz w:val="24"/>
          <w:szCs w:val="24"/>
        </w:rPr>
        <w:t>(2)</w:t>
      </w:r>
      <w:r w:rsidR="00EC4EAC">
        <w:rPr>
          <w:rFonts w:ascii="Times New Roman" w:hAnsi="Times New Roman" w:cs="Times New Roman"/>
          <w:sz w:val="24"/>
          <w:szCs w:val="24"/>
        </w:rPr>
        <w:t xml:space="preserve"> </w:t>
      </w:r>
      <w:r w:rsidR="00BA558A" w:rsidRPr="00BE0057">
        <w:rPr>
          <w:rFonts w:ascii="Times New Roman" w:hAnsi="Times New Roman" w:cs="Times New Roman"/>
          <w:sz w:val="24"/>
          <w:szCs w:val="24"/>
        </w:rPr>
        <w:t xml:space="preserve"> HRFIs originate from a variety of sources, including senior uniformed or civilian leaders or their staffs, other military services or governmental agencies (federal, state, or local), military contractors, or the general public.  HRFIs not germane to a historical office or organization or to a museum will be directed to a more appropriate organization or entity for </w:t>
      </w:r>
      <w:r w:rsidR="00891559">
        <w:rPr>
          <w:rFonts w:ascii="Times New Roman" w:hAnsi="Times New Roman" w:cs="Times New Roman"/>
          <w:sz w:val="24"/>
          <w:szCs w:val="24"/>
        </w:rPr>
        <w:t xml:space="preserve">a </w:t>
      </w:r>
      <w:r w:rsidR="00BA558A" w:rsidRPr="00BE0057">
        <w:rPr>
          <w:rFonts w:ascii="Times New Roman" w:hAnsi="Times New Roman" w:cs="Times New Roman"/>
          <w:sz w:val="24"/>
          <w:szCs w:val="24"/>
        </w:rPr>
        <w:t>response.</w:t>
      </w:r>
    </w:p>
    <w:p w14:paraId="64BEAB85" w14:textId="77777777" w:rsidR="00BA558A" w:rsidRPr="00BE0057" w:rsidRDefault="00BA558A" w:rsidP="0010178B">
      <w:pPr>
        <w:pStyle w:val="NoSpacing"/>
        <w:rPr>
          <w:rFonts w:ascii="Times New Roman" w:hAnsi="Times New Roman" w:cs="Times New Roman"/>
          <w:sz w:val="24"/>
          <w:szCs w:val="24"/>
        </w:rPr>
      </w:pPr>
    </w:p>
    <w:p w14:paraId="64BEAB86" w14:textId="77777777" w:rsidR="00BA558A" w:rsidRPr="00BE0057" w:rsidRDefault="00F54D3D"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A558A" w:rsidRPr="00BE0057">
        <w:rPr>
          <w:rFonts w:ascii="Times New Roman" w:hAnsi="Times New Roman" w:cs="Times New Roman"/>
          <w:sz w:val="24"/>
          <w:szCs w:val="24"/>
        </w:rPr>
        <w:t xml:space="preserve">(3) </w:t>
      </w:r>
      <w:r w:rsidR="00EC4EAC">
        <w:rPr>
          <w:rFonts w:ascii="Times New Roman" w:hAnsi="Times New Roman" w:cs="Times New Roman"/>
          <w:sz w:val="24"/>
          <w:szCs w:val="24"/>
        </w:rPr>
        <w:t xml:space="preserve"> </w:t>
      </w:r>
      <w:r w:rsidR="00BA558A" w:rsidRPr="00BE0057">
        <w:rPr>
          <w:rFonts w:ascii="Times New Roman" w:hAnsi="Times New Roman" w:cs="Times New Roman"/>
          <w:sz w:val="24"/>
          <w:szCs w:val="24"/>
        </w:rPr>
        <w:t>HRFIs must be submitted and answered via UNCLASSIFIED means, though FOUO is allowed as appropriate.</w:t>
      </w:r>
    </w:p>
    <w:p w14:paraId="64BEAB87" w14:textId="77777777" w:rsidR="00BA558A" w:rsidRPr="00BE0057" w:rsidRDefault="00BA558A" w:rsidP="0010178B">
      <w:pPr>
        <w:pStyle w:val="NoSpacing"/>
        <w:rPr>
          <w:rFonts w:ascii="Times New Roman" w:hAnsi="Times New Roman" w:cs="Times New Roman"/>
          <w:sz w:val="24"/>
          <w:szCs w:val="24"/>
        </w:rPr>
      </w:pPr>
    </w:p>
    <w:p w14:paraId="64BEAB88" w14:textId="77777777" w:rsidR="00D634F3" w:rsidRPr="00BE0057" w:rsidRDefault="00F54D3D"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A558A" w:rsidRPr="00BE0057">
        <w:rPr>
          <w:rFonts w:ascii="Times New Roman" w:hAnsi="Times New Roman" w:cs="Times New Roman"/>
          <w:sz w:val="24"/>
          <w:szCs w:val="24"/>
        </w:rPr>
        <w:t>d</w:t>
      </w:r>
      <w:r w:rsidR="00D634F3" w:rsidRPr="00BE0057">
        <w:rPr>
          <w:rFonts w:ascii="Times New Roman" w:hAnsi="Times New Roman" w:cs="Times New Roman"/>
          <w:sz w:val="24"/>
          <w:szCs w:val="24"/>
        </w:rPr>
        <w:t xml:space="preserve">. </w:t>
      </w:r>
      <w:r w:rsidR="00EC4EAC">
        <w:rPr>
          <w:rFonts w:ascii="Times New Roman" w:hAnsi="Times New Roman" w:cs="Times New Roman"/>
          <w:sz w:val="24"/>
          <w:szCs w:val="24"/>
        </w:rPr>
        <w:t xml:space="preserve"> </w:t>
      </w:r>
      <w:r w:rsidR="000D7A9F" w:rsidRPr="00BE0057">
        <w:rPr>
          <w:rFonts w:ascii="Times New Roman" w:hAnsi="Times New Roman" w:cs="Times New Roman"/>
          <w:sz w:val="24"/>
          <w:szCs w:val="24"/>
        </w:rPr>
        <w:t>C</w:t>
      </w:r>
      <w:r w:rsidR="0071765A" w:rsidRPr="00BE0057">
        <w:rPr>
          <w:rFonts w:ascii="Times New Roman" w:hAnsi="Times New Roman" w:cs="Times New Roman"/>
          <w:sz w:val="24"/>
          <w:szCs w:val="24"/>
        </w:rPr>
        <w:t>oordinate</w:t>
      </w:r>
      <w:proofErr w:type="gramEnd"/>
      <w:r w:rsidR="00891559">
        <w:rPr>
          <w:rFonts w:ascii="Times New Roman" w:hAnsi="Times New Roman" w:cs="Times New Roman"/>
          <w:sz w:val="24"/>
          <w:szCs w:val="24"/>
        </w:rPr>
        <w:t xml:space="preserve">, </w:t>
      </w:r>
      <w:r w:rsidR="0071765A" w:rsidRPr="00BE0057">
        <w:rPr>
          <w:rFonts w:ascii="Times New Roman" w:hAnsi="Times New Roman" w:cs="Times New Roman"/>
          <w:sz w:val="24"/>
          <w:szCs w:val="24"/>
        </w:rPr>
        <w:t>c</w:t>
      </w:r>
      <w:r w:rsidR="000D7A9F" w:rsidRPr="00BE0057">
        <w:rPr>
          <w:rFonts w:ascii="Times New Roman" w:hAnsi="Times New Roman" w:cs="Times New Roman"/>
          <w:sz w:val="24"/>
          <w:szCs w:val="24"/>
        </w:rPr>
        <w:t>ollaborate</w:t>
      </w:r>
      <w:r w:rsidR="00891559">
        <w:rPr>
          <w:rFonts w:ascii="Times New Roman" w:hAnsi="Times New Roman" w:cs="Times New Roman"/>
          <w:sz w:val="24"/>
          <w:szCs w:val="24"/>
        </w:rPr>
        <w:t>, and cooperate</w:t>
      </w:r>
      <w:r w:rsidR="000D7A9F" w:rsidRPr="00BE0057">
        <w:rPr>
          <w:rFonts w:ascii="Times New Roman" w:hAnsi="Times New Roman" w:cs="Times New Roman"/>
          <w:sz w:val="24"/>
          <w:szCs w:val="24"/>
        </w:rPr>
        <w:t xml:space="preserve"> to develop </w:t>
      </w:r>
      <w:r w:rsidR="0069715C" w:rsidRPr="00BE0057">
        <w:rPr>
          <w:rFonts w:ascii="Times New Roman" w:hAnsi="Times New Roman" w:cs="Times New Roman"/>
          <w:sz w:val="24"/>
          <w:szCs w:val="24"/>
        </w:rPr>
        <w:t xml:space="preserve">educational </w:t>
      </w:r>
      <w:r w:rsidR="000D7A9F" w:rsidRPr="00BE0057">
        <w:rPr>
          <w:rFonts w:ascii="Times New Roman" w:hAnsi="Times New Roman" w:cs="Times New Roman"/>
          <w:sz w:val="24"/>
          <w:szCs w:val="24"/>
        </w:rPr>
        <w:t xml:space="preserve">programs </w:t>
      </w:r>
      <w:r w:rsidR="00582C14" w:rsidRPr="00BE0057">
        <w:rPr>
          <w:rFonts w:ascii="Times New Roman" w:hAnsi="Times New Roman" w:cs="Times New Roman"/>
          <w:sz w:val="24"/>
          <w:szCs w:val="24"/>
        </w:rPr>
        <w:t xml:space="preserve">concerning </w:t>
      </w:r>
      <w:r w:rsidR="000D7A9F" w:rsidRPr="00BE0057">
        <w:rPr>
          <w:rFonts w:ascii="Times New Roman" w:hAnsi="Times New Roman" w:cs="Times New Roman"/>
          <w:sz w:val="24"/>
          <w:szCs w:val="24"/>
        </w:rPr>
        <w:t>Army and branch history and heritage that take advantage of history and heritage collections and facilities.</w:t>
      </w:r>
    </w:p>
    <w:p w14:paraId="64BEAB89" w14:textId="77777777" w:rsidR="00EA70E7" w:rsidRPr="00BE0057" w:rsidRDefault="00EA70E7" w:rsidP="0010178B">
      <w:pPr>
        <w:pStyle w:val="NoSpacing"/>
        <w:rPr>
          <w:rFonts w:ascii="Times New Roman" w:hAnsi="Times New Roman" w:cs="Times New Roman"/>
          <w:sz w:val="24"/>
          <w:szCs w:val="24"/>
        </w:rPr>
      </w:pPr>
    </w:p>
    <w:p w14:paraId="64BEAB8A" w14:textId="77777777" w:rsidR="00EA70E7" w:rsidRPr="00BE0057" w:rsidRDefault="00F54D3D"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A558A" w:rsidRPr="00BE0057">
        <w:rPr>
          <w:rFonts w:ascii="Times New Roman" w:hAnsi="Times New Roman" w:cs="Times New Roman"/>
          <w:sz w:val="24"/>
          <w:szCs w:val="24"/>
        </w:rPr>
        <w:t>e</w:t>
      </w:r>
      <w:r w:rsidR="00EA70E7" w:rsidRPr="00BE0057">
        <w:rPr>
          <w:rFonts w:ascii="Times New Roman" w:hAnsi="Times New Roman" w:cs="Times New Roman"/>
          <w:sz w:val="24"/>
          <w:szCs w:val="24"/>
        </w:rPr>
        <w:t xml:space="preserve">. </w:t>
      </w:r>
      <w:r w:rsidR="00EC4EAC">
        <w:rPr>
          <w:rFonts w:ascii="Times New Roman" w:hAnsi="Times New Roman" w:cs="Times New Roman"/>
          <w:sz w:val="24"/>
          <w:szCs w:val="24"/>
        </w:rPr>
        <w:t xml:space="preserve"> </w:t>
      </w:r>
      <w:r w:rsidR="00094D45" w:rsidRPr="00BE0057">
        <w:rPr>
          <w:rFonts w:ascii="Times New Roman" w:hAnsi="Times New Roman" w:cs="Times New Roman"/>
          <w:sz w:val="24"/>
          <w:szCs w:val="24"/>
        </w:rPr>
        <w:t>Conduct</w:t>
      </w:r>
      <w:proofErr w:type="gramEnd"/>
      <w:r w:rsidR="00094D45" w:rsidRPr="00BE0057">
        <w:rPr>
          <w:rFonts w:ascii="Times New Roman" w:hAnsi="Times New Roman" w:cs="Times New Roman"/>
          <w:sz w:val="24"/>
          <w:szCs w:val="24"/>
        </w:rPr>
        <w:t xml:space="preserve"> strategic planning </w:t>
      </w:r>
      <w:r w:rsidR="0060282F">
        <w:rPr>
          <w:rFonts w:ascii="Times New Roman" w:hAnsi="Times New Roman" w:cs="Times New Roman"/>
          <w:sz w:val="24"/>
          <w:szCs w:val="24"/>
        </w:rPr>
        <w:t>in accordance with</w:t>
      </w:r>
      <w:r w:rsidR="00094D45" w:rsidRPr="00BE0057">
        <w:rPr>
          <w:rFonts w:ascii="Times New Roman" w:hAnsi="Times New Roman" w:cs="Times New Roman"/>
          <w:sz w:val="24"/>
          <w:szCs w:val="24"/>
        </w:rPr>
        <w:t xml:space="preserve"> </w:t>
      </w:r>
      <w:r w:rsidR="00936DCF" w:rsidRPr="00BE0057">
        <w:rPr>
          <w:rFonts w:ascii="Times New Roman" w:hAnsi="Times New Roman" w:cs="Times New Roman"/>
          <w:sz w:val="24"/>
          <w:szCs w:val="24"/>
        </w:rPr>
        <w:t xml:space="preserve">the general </w:t>
      </w:r>
      <w:r w:rsidR="00094D45" w:rsidRPr="00BE0057">
        <w:rPr>
          <w:rFonts w:ascii="Times New Roman" w:hAnsi="Times New Roman" w:cs="Times New Roman"/>
          <w:sz w:val="24"/>
          <w:szCs w:val="24"/>
        </w:rPr>
        <w:t xml:space="preserve">requirements </w:t>
      </w:r>
      <w:r w:rsidR="00936DCF" w:rsidRPr="00BE0057">
        <w:rPr>
          <w:rFonts w:ascii="Times New Roman" w:hAnsi="Times New Roman" w:cs="Times New Roman"/>
          <w:sz w:val="24"/>
          <w:szCs w:val="24"/>
        </w:rPr>
        <w:t xml:space="preserve">described </w:t>
      </w:r>
      <w:r w:rsidR="00094D45" w:rsidRPr="00BE0057">
        <w:rPr>
          <w:rFonts w:ascii="Times New Roman" w:hAnsi="Times New Roman" w:cs="Times New Roman"/>
          <w:sz w:val="24"/>
          <w:szCs w:val="24"/>
        </w:rPr>
        <w:t>in paragraph 2-2</w:t>
      </w:r>
      <w:r w:rsidR="004B3593" w:rsidRPr="00BE0057">
        <w:rPr>
          <w:rFonts w:ascii="Times New Roman" w:hAnsi="Times New Roman" w:cs="Times New Roman"/>
          <w:sz w:val="24"/>
          <w:szCs w:val="24"/>
        </w:rPr>
        <w:t xml:space="preserve"> (c), (d), and (e) above</w:t>
      </w:r>
      <w:r w:rsidR="00094D45" w:rsidRPr="00BE0057">
        <w:rPr>
          <w:rFonts w:ascii="Times New Roman" w:hAnsi="Times New Roman" w:cs="Times New Roman"/>
          <w:sz w:val="24"/>
          <w:szCs w:val="24"/>
        </w:rPr>
        <w:t>.</w:t>
      </w:r>
    </w:p>
    <w:p w14:paraId="64BEAB8B" w14:textId="77777777" w:rsidR="00094D45" w:rsidRPr="00BE0057" w:rsidRDefault="00094D45" w:rsidP="0010178B">
      <w:pPr>
        <w:pStyle w:val="NoSpacing"/>
        <w:rPr>
          <w:rFonts w:ascii="Times New Roman" w:hAnsi="Times New Roman" w:cs="Times New Roman"/>
          <w:sz w:val="24"/>
          <w:szCs w:val="24"/>
        </w:rPr>
      </w:pPr>
    </w:p>
    <w:p w14:paraId="64BEAB8C" w14:textId="77777777" w:rsidR="00094D45" w:rsidRPr="00BE0057" w:rsidRDefault="00094D45" w:rsidP="00F54D3D">
      <w:pPr>
        <w:pStyle w:val="Heading2"/>
      </w:pPr>
      <w:bookmarkStart w:id="25" w:name="_Toc501521959"/>
      <w:r w:rsidRPr="00BE0057">
        <w:lastRenderedPageBreak/>
        <w:t>3-5</w:t>
      </w:r>
      <w:proofErr w:type="gramStart"/>
      <w:r w:rsidRPr="00BE0057">
        <w:t xml:space="preserve">. </w:t>
      </w:r>
      <w:r w:rsidR="00EC4EAC">
        <w:t xml:space="preserve"> </w:t>
      </w:r>
      <w:r w:rsidRPr="00BE0057">
        <w:t>P</w:t>
      </w:r>
      <w:r w:rsidR="00744FCB" w:rsidRPr="00BE0057">
        <w:t>rogram</w:t>
      </w:r>
      <w:proofErr w:type="gramEnd"/>
      <w:r w:rsidR="00744FCB" w:rsidRPr="00BE0057">
        <w:t xml:space="preserve"> p</w:t>
      </w:r>
      <w:r w:rsidRPr="00BE0057">
        <w:t>olicies</w:t>
      </w:r>
      <w:bookmarkEnd w:id="25"/>
    </w:p>
    <w:p w14:paraId="64BEAB8D" w14:textId="77777777" w:rsidR="00094D45" w:rsidRPr="00BE0057" w:rsidRDefault="00094D45" w:rsidP="0010178B">
      <w:pPr>
        <w:pStyle w:val="NoSpacing"/>
        <w:rPr>
          <w:rFonts w:ascii="Times New Roman" w:hAnsi="Times New Roman" w:cs="Times New Roman"/>
          <w:sz w:val="24"/>
          <w:szCs w:val="24"/>
        </w:rPr>
      </w:pPr>
    </w:p>
    <w:p w14:paraId="64BEAB8E" w14:textId="77777777" w:rsidR="00094D45" w:rsidRPr="00BE0057" w:rsidRDefault="00F54D3D"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94D45" w:rsidRPr="00BE0057">
        <w:rPr>
          <w:rFonts w:ascii="Times New Roman" w:hAnsi="Times New Roman" w:cs="Times New Roman"/>
          <w:sz w:val="24"/>
          <w:szCs w:val="24"/>
        </w:rPr>
        <w:t xml:space="preserve">a. </w:t>
      </w:r>
      <w:r w:rsidR="00EC4EAC">
        <w:rPr>
          <w:rFonts w:ascii="Times New Roman" w:hAnsi="Times New Roman" w:cs="Times New Roman"/>
          <w:sz w:val="24"/>
          <w:szCs w:val="24"/>
        </w:rPr>
        <w:t xml:space="preserve"> </w:t>
      </w:r>
      <w:r w:rsidR="00094D45" w:rsidRPr="00BE0057">
        <w:rPr>
          <w:rFonts w:ascii="Times New Roman" w:hAnsi="Times New Roman" w:cs="Times New Roman"/>
          <w:sz w:val="24"/>
          <w:szCs w:val="24"/>
        </w:rPr>
        <w:t>Collection</w:t>
      </w:r>
      <w:proofErr w:type="gramEnd"/>
      <w:r w:rsidR="00094D45" w:rsidRPr="00BE0057">
        <w:rPr>
          <w:rFonts w:ascii="Times New Roman" w:hAnsi="Times New Roman" w:cs="Times New Roman"/>
          <w:sz w:val="24"/>
          <w:szCs w:val="24"/>
        </w:rPr>
        <w:t>.  Precise responsibilities, policies, and procedures for collecting, preserving, and conserving historically significant data and material, including Federal statutory obligations, are specified in AR 870-5</w:t>
      </w:r>
      <w:r w:rsidR="0069715C" w:rsidRPr="00BE0057">
        <w:rPr>
          <w:rFonts w:ascii="Times New Roman" w:hAnsi="Times New Roman" w:cs="Times New Roman"/>
          <w:sz w:val="24"/>
          <w:szCs w:val="24"/>
        </w:rPr>
        <w:t>, AR 870-20, and paragraph 3-4</w:t>
      </w:r>
      <w:r w:rsidR="004B3593" w:rsidRPr="00BE0057">
        <w:rPr>
          <w:rFonts w:ascii="Times New Roman" w:hAnsi="Times New Roman" w:cs="Times New Roman"/>
          <w:sz w:val="24"/>
          <w:szCs w:val="24"/>
        </w:rPr>
        <w:t xml:space="preserve"> (</w:t>
      </w:r>
      <w:r w:rsidR="0069715C" w:rsidRPr="00BE0057">
        <w:rPr>
          <w:rFonts w:ascii="Times New Roman" w:hAnsi="Times New Roman" w:cs="Times New Roman"/>
          <w:sz w:val="24"/>
          <w:szCs w:val="24"/>
        </w:rPr>
        <w:t>a</w:t>
      </w:r>
      <w:r w:rsidR="004B3593" w:rsidRPr="00BE0057">
        <w:rPr>
          <w:rFonts w:ascii="Times New Roman" w:hAnsi="Times New Roman" w:cs="Times New Roman"/>
          <w:sz w:val="24"/>
          <w:szCs w:val="24"/>
        </w:rPr>
        <w:t>) above</w:t>
      </w:r>
      <w:r w:rsidR="00094D45" w:rsidRPr="00BE0057">
        <w:rPr>
          <w:rFonts w:ascii="Times New Roman" w:hAnsi="Times New Roman" w:cs="Times New Roman"/>
          <w:sz w:val="24"/>
          <w:szCs w:val="24"/>
        </w:rPr>
        <w:t>.  In addition, apply the following TRADOC policies:</w:t>
      </w:r>
    </w:p>
    <w:p w14:paraId="64BEAB8F" w14:textId="77777777" w:rsidR="00094D45" w:rsidRPr="00BE0057" w:rsidRDefault="00094D45" w:rsidP="0010178B">
      <w:pPr>
        <w:pStyle w:val="NoSpacing"/>
        <w:rPr>
          <w:rFonts w:ascii="Times New Roman" w:hAnsi="Times New Roman" w:cs="Times New Roman"/>
          <w:sz w:val="24"/>
          <w:szCs w:val="24"/>
        </w:rPr>
      </w:pPr>
    </w:p>
    <w:p w14:paraId="64BEAB90" w14:textId="77777777" w:rsidR="00380D7F" w:rsidRPr="00BE0057" w:rsidRDefault="00F54D3D"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80D7F" w:rsidRPr="00BE0057">
        <w:rPr>
          <w:rFonts w:ascii="Times New Roman" w:hAnsi="Times New Roman" w:cs="Times New Roman"/>
          <w:sz w:val="24"/>
          <w:szCs w:val="24"/>
        </w:rPr>
        <w:t xml:space="preserve">(1) </w:t>
      </w:r>
      <w:r w:rsidR="00EC4EAC">
        <w:rPr>
          <w:rFonts w:ascii="Times New Roman" w:hAnsi="Times New Roman" w:cs="Times New Roman"/>
          <w:sz w:val="24"/>
          <w:szCs w:val="24"/>
        </w:rPr>
        <w:t xml:space="preserve"> </w:t>
      </w:r>
      <w:r w:rsidR="00380D7F" w:rsidRPr="00BE0057">
        <w:rPr>
          <w:rFonts w:ascii="Times New Roman" w:hAnsi="Times New Roman" w:cs="Times New Roman"/>
          <w:sz w:val="24"/>
          <w:szCs w:val="24"/>
        </w:rPr>
        <w:t>Military History offices identify and collect historically significant documentary data</w:t>
      </w:r>
      <w:r w:rsidR="00327CC1" w:rsidRPr="00BE0057">
        <w:rPr>
          <w:rFonts w:ascii="Times New Roman" w:hAnsi="Times New Roman" w:cs="Times New Roman"/>
          <w:sz w:val="24"/>
          <w:szCs w:val="24"/>
        </w:rPr>
        <w:t>, including oral histories,</w:t>
      </w:r>
      <w:r w:rsidR="00380D7F" w:rsidRPr="00BE0057">
        <w:rPr>
          <w:rFonts w:ascii="Times New Roman" w:hAnsi="Times New Roman" w:cs="Times New Roman"/>
          <w:sz w:val="24"/>
          <w:szCs w:val="24"/>
        </w:rPr>
        <w:t xml:space="preserve"> in any media pertaining to the history of the center, command, branch, school, activity, installation, and region they serve or support.  Historical significance is based upon the commander’s or commandant’s perspective and the historian’s judgment.</w:t>
      </w:r>
    </w:p>
    <w:p w14:paraId="64BEAB91" w14:textId="77777777" w:rsidR="00380D7F" w:rsidRPr="00BE0057" w:rsidRDefault="00380D7F" w:rsidP="0010178B">
      <w:pPr>
        <w:pStyle w:val="NoSpacing"/>
        <w:rPr>
          <w:rFonts w:ascii="Times New Roman" w:hAnsi="Times New Roman" w:cs="Times New Roman"/>
          <w:sz w:val="24"/>
          <w:szCs w:val="24"/>
        </w:rPr>
      </w:pPr>
    </w:p>
    <w:p w14:paraId="64BEAB92" w14:textId="77777777" w:rsidR="009B5F63" w:rsidRPr="00BE0057" w:rsidRDefault="009B5F63" w:rsidP="00EC4EAC">
      <w:pPr>
        <w:pStyle w:val="NoSpacing"/>
        <w:ind w:firstLine="540"/>
        <w:rPr>
          <w:rFonts w:ascii="Times New Roman" w:hAnsi="Times New Roman" w:cs="Times New Roman"/>
          <w:sz w:val="24"/>
          <w:szCs w:val="24"/>
        </w:rPr>
      </w:pPr>
      <w:r w:rsidRPr="00BE0057">
        <w:rPr>
          <w:rFonts w:ascii="Times New Roman" w:hAnsi="Times New Roman" w:cs="Times New Roman"/>
          <w:sz w:val="24"/>
          <w:szCs w:val="24"/>
        </w:rPr>
        <w:t>(a)</w:t>
      </w:r>
      <w:r w:rsidR="00EC4EAC">
        <w:rPr>
          <w:rFonts w:ascii="Times New Roman" w:hAnsi="Times New Roman" w:cs="Times New Roman"/>
          <w:sz w:val="24"/>
          <w:szCs w:val="24"/>
        </w:rPr>
        <w:t xml:space="preserve"> </w:t>
      </w:r>
      <w:r w:rsidRPr="00BE0057">
        <w:rPr>
          <w:rFonts w:ascii="Times New Roman" w:hAnsi="Times New Roman" w:cs="Times New Roman"/>
          <w:sz w:val="24"/>
          <w:szCs w:val="24"/>
        </w:rPr>
        <w:t xml:space="preserve"> </w:t>
      </w:r>
      <w:r w:rsidR="00327CC1" w:rsidRPr="00BE0057">
        <w:rPr>
          <w:rFonts w:ascii="Times New Roman" w:hAnsi="Times New Roman" w:cs="Times New Roman"/>
          <w:sz w:val="24"/>
          <w:szCs w:val="24"/>
        </w:rPr>
        <w:t xml:space="preserve">Historians </w:t>
      </w:r>
      <w:r w:rsidR="0021587A">
        <w:rPr>
          <w:rFonts w:ascii="Times New Roman" w:hAnsi="Times New Roman" w:cs="Times New Roman"/>
          <w:sz w:val="24"/>
          <w:szCs w:val="24"/>
        </w:rPr>
        <w:t>actively solicit and collect</w:t>
      </w:r>
      <w:r w:rsidR="00327CC1" w:rsidRPr="00BE0057">
        <w:rPr>
          <w:rFonts w:ascii="Times New Roman" w:hAnsi="Times New Roman" w:cs="Times New Roman"/>
          <w:sz w:val="24"/>
          <w:szCs w:val="24"/>
        </w:rPr>
        <w:t xml:space="preserve"> historically significant documentation.  Documents still in use may be marked for collection at a later time.</w:t>
      </w:r>
    </w:p>
    <w:p w14:paraId="64BEAB93" w14:textId="77777777" w:rsidR="00327CC1" w:rsidRPr="00BE0057" w:rsidRDefault="00327CC1" w:rsidP="00EC4EAC">
      <w:pPr>
        <w:pStyle w:val="NoSpacing"/>
        <w:ind w:firstLine="540"/>
        <w:rPr>
          <w:rFonts w:ascii="Times New Roman" w:hAnsi="Times New Roman" w:cs="Times New Roman"/>
          <w:sz w:val="24"/>
          <w:szCs w:val="24"/>
        </w:rPr>
      </w:pPr>
    </w:p>
    <w:p w14:paraId="64BEAB94" w14:textId="77777777" w:rsidR="00327CC1" w:rsidRPr="00BE0057" w:rsidRDefault="00327CC1" w:rsidP="00EC4EAC">
      <w:pPr>
        <w:pStyle w:val="NoSpacing"/>
        <w:ind w:firstLine="540"/>
        <w:rPr>
          <w:rFonts w:ascii="Times New Roman" w:hAnsi="Times New Roman" w:cs="Times New Roman"/>
          <w:sz w:val="24"/>
          <w:szCs w:val="24"/>
        </w:rPr>
      </w:pPr>
      <w:r w:rsidRPr="00BE0057">
        <w:rPr>
          <w:rFonts w:ascii="Times New Roman" w:hAnsi="Times New Roman" w:cs="Times New Roman"/>
          <w:sz w:val="24"/>
          <w:szCs w:val="24"/>
        </w:rPr>
        <w:t xml:space="preserve">(b) </w:t>
      </w:r>
      <w:r w:rsidR="00EC4EAC">
        <w:rPr>
          <w:rFonts w:ascii="Times New Roman" w:hAnsi="Times New Roman" w:cs="Times New Roman"/>
          <w:sz w:val="24"/>
          <w:szCs w:val="24"/>
        </w:rPr>
        <w:t xml:space="preserve"> </w:t>
      </w:r>
      <w:r w:rsidRPr="00BE0057">
        <w:rPr>
          <w:rFonts w:ascii="Times New Roman" w:hAnsi="Times New Roman" w:cs="Times New Roman"/>
          <w:sz w:val="24"/>
          <w:szCs w:val="24"/>
        </w:rPr>
        <w:t xml:space="preserve">Collection policy at each location will support primary research and </w:t>
      </w:r>
      <w:r w:rsidR="00811AA9" w:rsidRPr="00BE0057">
        <w:rPr>
          <w:rFonts w:ascii="Times New Roman" w:hAnsi="Times New Roman" w:cs="Times New Roman"/>
          <w:sz w:val="24"/>
          <w:szCs w:val="24"/>
        </w:rPr>
        <w:t>education</w:t>
      </w:r>
      <w:r w:rsidRPr="00BE0057">
        <w:rPr>
          <w:rFonts w:ascii="Times New Roman" w:hAnsi="Times New Roman" w:cs="Times New Roman"/>
          <w:sz w:val="24"/>
          <w:szCs w:val="24"/>
        </w:rPr>
        <w:t xml:space="preserve"> in military history and heritage.</w:t>
      </w:r>
    </w:p>
    <w:p w14:paraId="64BEAB95" w14:textId="77777777" w:rsidR="00327CC1" w:rsidRPr="00BE0057" w:rsidRDefault="00327CC1" w:rsidP="0010178B">
      <w:pPr>
        <w:pStyle w:val="NoSpacing"/>
        <w:rPr>
          <w:rFonts w:ascii="Times New Roman" w:hAnsi="Times New Roman" w:cs="Times New Roman"/>
          <w:sz w:val="24"/>
          <w:szCs w:val="24"/>
        </w:rPr>
      </w:pPr>
    </w:p>
    <w:p w14:paraId="64BEAB96" w14:textId="77777777" w:rsidR="00327CC1" w:rsidRPr="00BE0057" w:rsidRDefault="00F54D3D"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27CC1" w:rsidRPr="00BE0057">
        <w:rPr>
          <w:rFonts w:ascii="Times New Roman" w:hAnsi="Times New Roman" w:cs="Times New Roman"/>
          <w:sz w:val="24"/>
          <w:szCs w:val="24"/>
        </w:rPr>
        <w:t xml:space="preserve">(2) </w:t>
      </w:r>
      <w:r w:rsidR="00EC4EAC">
        <w:rPr>
          <w:rFonts w:ascii="Times New Roman" w:hAnsi="Times New Roman" w:cs="Times New Roman"/>
          <w:sz w:val="24"/>
          <w:szCs w:val="24"/>
        </w:rPr>
        <w:t xml:space="preserve"> </w:t>
      </w:r>
      <w:r w:rsidR="00327CC1" w:rsidRPr="00BE0057">
        <w:rPr>
          <w:rFonts w:ascii="Times New Roman" w:hAnsi="Times New Roman" w:cs="Times New Roman"/>
          <w:sz w:val="24"/>
          <w:szCs w:val="24"/>
        </w:rPr>
        <w:t xml:space="preserve">Museums identify and collect </w:t>
      </w:r>
      <w:r w:rsidR="00383500" w:rsidRPr="00BE0057">
        <w:rPr>
          <w:rFonts w:ascii="Times New Roman" w:hAnsi="Times New Roman" w:cs="Times New Roman"/>
          <w:sz w:val="24"/>
          <w:szCs w:val="24"/>
        </w:rPr>
        <w:t xml:space="preserve">historically significant material and documentary data in any </w:t>
      </w:r>
      <w:r w:rsidR="00811AA9" w:rsidRPr="00BE0057">
        <w:rPr>
          <w:rFonts w:ascii="Times New Roman" w:hAnsi="Times New Roman" w:cs="Times New Roman"/>
          <w:sz w:val="24"/>
          <w:szCs w:val="24"/>
        </w:rPr>
        <w:t>form or medium</w:t>
      </w:r>
      <w:r w:rsidR="00383500" w:rsidRPr="00BE0057">
        <w:rPr>
          <w:rFonts w:ascii="Times New Roman" w:hAnsi="Times New Roman" w:cs="Times New Roman"/>
          <w:sz w:val="24"/>
          <w:szCs w:val="24"/>
        </w:rPr>
        <w:t xml:space="preserve"> pertaining to the material heritage of the </w:t>
      </w:r>
      <w:r w:rsidR="00BD0F2D" w:rsidRPr="00BE0057">
        <w:rPr>
          <w:rFonts w:ascii="Times New Roman" w:hAnsi="Times New Roman" w:cs="Times New Roman"/>
          <w:sz w:val="24"/>
          <w:szCs w:val="24"/>
        </w:rPr>
        <w:t xml:space="preserve">center, command, branch, school, </w:t>
      </w:r>
      <w:r w:rsidR="0021587A">
        <w:rPr>
          <w:rFonts w:ascii="Times New Roman" w:hAnsi="Times New Roman" w:cs="Times New Roman"/>
          <w:sz w:val="24"/>
          <w:szCs w:val="24"/>
        </w:rPr>
        <w:t xml:space="preserve">and </w:t>
      </w:r>
      <w:r w:rsidR="00BD0F2D" w:rsidRPr="00BE0057">
        <w:rPr>
          <w:rFonts w:ascii="Times New Roman" w:hAnsi="Times New Roman" w:cs="Times New Roman"/>
          <w:sz w:val="24"/>
          <w:szCs w:val="24"/>
        </w:rPr>
        <w:t>activity</w:t>
      </w:r>
      <w:r w:rsidR="0021587A">
        <w:rPr>
          <w:rFonts w:ascii="Times New Roman" w:hAnsi="Times New Roman" w:cs="Times New Roman"/>
          <w:sz w:val="24"/>
          <w:szCs w:val="24"/>
        </w:rPr>
        <w:t xml:space="preserve"> </w:t>
      </w:r>
      <w:r w:rsidR="00BD0F2D" w:rsidRPr="00BE0057">
        <w:rPr>
          <w:rFonts w:ascii="Times New Roman" w:hAnsi="Times New Roman" w:cs="Times New Roman"/>
          <w:sz w:val="24"/>
          <w:szCs w:val="24"/>
        </w:rPr>
        <w:t>they serve or support.  Heritage significance is based upon the commander’s or commandant’s perspective</w:t>
      </w:r>
      <w:r w:rsidR="00811AA9" w:rsidRPr="00BE0057">
        <w:rPr>
          <w:rFonts w:ascii="Times New Roman" w:hAnsi="Times New Roman" w:cs="Times New Roman"/>
          <w:sz w:val="24"/>
          <w:szCs w:val="24"/>
        </w:rPr>
        <w:t>, an approved co</w:t>
      </w:r>
      <w:r w:rsidR="0021587A">
        <w:rPr>
          <w:rFonts w:ascii="Times New Roman" w:hAnsi="Times New Roman" w:cs="Times New Roman"/>
          <w:sz w:val="24"/>
          <w:szCs w:val="24"/>
        </w:rPr>
        <w:t>llection plan</w:t>
      </w:r>
      <w:r w:rsidR="00811AA9" w:rsidRPr="00BE0057">
        <w:rPr>
          <w:rFonts w:ascii="Times New Roman" w:hAnsi="Times New Roman" w:cs="Times New Roman"/>
          <w:sz w:val="24"/>
          <w:szCs w:val="24"/>
        </w:rPr>
        <w:t>,</w:t>
      </w:r>
      <w:r w:rsidR="00BD0F2D" w:rsidRPr="00BE0057">
        <w:rPr>
          <w:rFonts w:ascii="Times New Roman" w:hAnsi="Times New Roman" w:cs="Times New Roman"/>
          <w:sz w:val="24"/>
          <w:szCs w:val="24"/>
        </w:rPr>
        <w:t xml:space="preserve"> and the </w:t>
      </w:r>
      <w:r w:rsidR="00811AA9" w:rsidRPr="00BE0057">
        <w:rPr>
          <w:rFonts w:ascii="Times New Roman" w:hAnsi="Times New Roman" w:cs="Times New Roman"/>
          <w:sz w:val="24"/>
          <w:szCs w:val="24"/>
        </w:rPr>
        <w:t xml:space="preserve">division chief’s or </w:t>
      </w:r>
      <w:r w:rsidR="00BD0F2D" w:rsidRPr="00BE0057">
        <w:rPr>
          <w:rFonts w:ascii="Times New Roman" w:hAnsi="Times New Roman" w:cs="Times New Roman"/>
          <w:sz w:val="24"/>
          <w:szCs w:val="24"/>
        </w:rPr>
        <w:t>director’s judgment.</w:t>
      </w:r>
    </w:p>
    <w:p w14:paraId="64BEAB97" w14:textId="77777777" w:rsidR="00BD0F2D" w:rsidRPr="00BE0057" w:rsidRDefault="00BD0F2D" w:rsidP="0010178B">
      <w:pPr>
        <w:pStyle w:val="NoSpacing"/>
        <w:rPr>
          <w:rFonts w:ascii="Times New Roman" w:hAnsi="Times New Roman" w:cs="Times New Roman"/>
          <w:sz w:val="24"/>
          <w:szCs w:val="24"/>
        </w:rPr>
      </w:pPr>
    </w:p>
    <w:p w14:paraId="64BEAB98" w14:textId="77777777" w:rsidR="00BD0F2D" w:rsidRPr="00BE0057" w:rsidRDefault="00BD0F2D" w:rsidP="00EC4EAC">
      <w:pPr>
        <w:pStyle w:val="NoSpacing"/>
        <w:ind w:firstLine="540"/>
        <w:rPr>
          <w:rFonts w:ascii="Times New Roman" w:hAnsi="Times New Roman" w:cs="Times New Roman"/>
          <w:sz w:val="24"/>
          <w:szCs w:val="24"/>
        </w:rPr>
      </w:pPr>
      <w:r w:rsidRPr="00BE0057">
        <w:rPr>
          <w:rFonts w:ascii="Times New Roman" w:hAnsi="Times New Roman" w:cs="Times New Roman"/>
          <w:sz w:val="24"/>
          <w:szCs w:val="24"/>
        </w:rPr>
        <w:t xml:space="preserve">(a) </w:t>
      </w:r>
      <w:r w:rsidR="00EC4EAC">
        <w:rPr>
          <w:rFonts w:ascii="Times New Roman" w:hAnsi="Times New Roman" w:cs="Times New Roman"/>
          <w:sz w:val="24"/>
          <w:szCs w:val="24"/>
        </w:rPr>
        <w:t xml:space="preserve"> </w:t>
      </w:r>
      <w:r w:rsidR="00A544E8">
        <w:rPr>
          <w:rFonts w:ascii="Times New Roman" w:hAnsi="Times New Roman" w:cs="Times New Roman"/>
          <w:sz w:val="24"/>
          <w:szCs w:val="24"/>
        </w:rPr>
        <w:t xml:space="preserve">Museum divisions will </w:t>
      </w:r>
      <w:r w:rsidRPr="00BE0057">
        <w:rPr>
          <w:rFonts w:ascii="Times New Roman" w:hAnsi="Times New Roman" w:cs="Times New Roman"/>
          <w:sz w:val="24"/>
          <w:szCs w:val="24"/>
        </w:rPr>
        <w:t>provide administrative</w:t>
      </w:r>
      <w:r w:rsidR="00811AA9" w:rsidRPr="00BE0057">
        <w:rPr>
          <w:rFonts w:ascii="Times New Roman" w:hAnsi="Times New Roman" w:cs="Times New Roman"/>
          <w:sz w:val="24"/>
          <w:szCs w:val="24"/>
        </w:rPr>
        <w:t>,</w:t>
      </w:r>
      <w:r w:rsidRPr="00BE0057">
        <w:rPr>
          <w:rFonts w:ascii="Times New Roman" w:hAnsi="Times New Roman" w:cs="Times New Roman"/>
          <w:sz w:val="24"/>
          <w:szCs w:val="24"/>
        </w:rPr>
        <w:t xml:space="preserve"> logistical</w:t>
      </w:r>
      <w:r w:rsidR="00811AA9" w:rsidRPr="00BE0057">
        <w:rPr>
          <w:rFonts w:ascii="Times New Roman" w:hAnsi="Times New Roman" w:cs="Times New Roman"/>
          <w:sz w:val="24"/>
          <w:szCs w:val="24"/>
        </w:rPr>
        <w:t>, exhibit, and archival</w:t>
      </w:r>
      <w:r w:rsidRPr="00BE0057">
        <w:rPr>
          <w:rFonts w:ascii="Times New Roman" w:hAnsi="Times New Roman" w:cs="Times New Roman"/>
          <w:sz w:val="24"/>
          <w:szCs w:val="24"/>
        </w:rPr>
        <w:t xml:space="preserve"> support to the branch </w:t>
      </w:r>
      <w:r w:rsidR="00811AA9" w:rsidRPr="00BE0057">
        <w:rPr>
          <w:rFonts w:ascii="Times New Roman" w:hAnsi="Times New Roman" w:cs="Times New Roman"/>
          <w:sz w:val="24"/>
          <w:szCs w:val="24"/>
        </w:rPr>
        <w:t xml:space="preserve">or special-purpose </w:t>
      </w:r>
      <w:r w:rsidRPr="00BE0057">
        <w:rPr>
          <w:rFonts w:ascii="Times New Roman" w:hAnsi="Times New Roman" w:cs="Times New Roman"/>
          <w:sz w:val="24"/>
          <w:szCs w:val="24"/>
        </w:rPr>
        <w:t>museums in the multi-school centers.</w:t>
      </w:r>
    </w:p>
    <w:p w14:paraId="64BEAB99" w14:textId="77777777" w:rsidR="00BD0F2D" w:rsidRPr="00BE0057" w:rsidRDefault="00BD0F2D" w:rsidP="00EC4EAC">
      <w:pPr>
        <w:pStyle w:val="NoSpacing"/>
        <w:ind w:firstLine="540"/>
        <w:rPr>
          <w:rFonts w:ascii="Times New Roman" w:hAnsi="Times New Roman" w:cs="Times New Roman"/>
          <w:sz w:val="24"/>
          <w:szCs w:val="24"/>
        </w:rPr>
      </w:pPr>
    </w:p>
    <w:p w14:paraId="64BEAB9A" w14:textId="77777777" w:rsidR="00BD0F2D" w:rsidRPr="00BE0057" w:rsidRDefault="00BD0F2D" w:rsidP="00EC4EAC">
      <w:pPr>
        <w:pStyle w:val="NoSpacing"/>
        <w:ind w:firstLine="540"/>
        <w:rPr>
          <w:rFonts w:ascii="Times New Roman" w:hAnsi="Times New Roman" w:cs="Times New Roman"/>
          <w:sz w:val="24"/>
          <w:szCs w:val="24"/>
        </w:rPr>
      </w:pPr>
      <w:r w:rsidRPr="00BE0057">
        <w:rPr>
          <w:rFonts w:ascii="Times New Roman" w:hAnsi="Times New Roman" w:cs="Times New Roman"/>
          <w:sz w:val="24"/>
          <w:szCs w:val="24"/>
        </w:rPr>
        <w:t xml:space="preserve">(b) </w:t>
      </w:r>
      <w:r w:rsidR="00EC4EAC">
        <w:rPr>
          <w:rFonts w:ascii="Times New Roman" w:hAnsi="Times New Roman" w:cs="Times New Roman"/>
          <w:sz w:val="24"/>
          <w:szCs w:val="24"/>
        </w:rPr>
        <w:t xml:space="preserve"> </w:t>
      </w:r>
      <w:r w:rsidR="00796F98" w:rsidRPr="00BE0057">
        <w:rPr>
          <w:rFonts w:ascii="Times New Roman" w:hAnsi="Times New Roman" w:cs="Times New Roman"/>
          <w:sz w:val="24"/>
          <w:szCs w:val="24"/>
        </w:rPr>
        <w:t>Bran</w:t>
      </w:r>
      <w:r w:rsidR="00A544E8">
        <w:rPr>
          <w:rFonts w:ascii="Times New Roman" w:hAnsi="Times New Roman" w:cs="Times New Roman"/>
          <w:sz w:val="24"/>
          <w:szCs w:val="24"/>
        </w:rPr>
        <w:t>ch museums will serve as</w:t>
      </w:r>
      <w:r w:rsidR="00C8511D" w:rsidRPr="00BE0057">
        <w:rPr>
          <w:rFonts w:ascii="Times New Roman" w:hAnsi="Times New Roman" w:cs="Times New Roman"/>
          <w:sz w:val="24"/>
          <w:szCs w:val="24"/>
        </w:rPr>
        <w:t xml:space="preserve"> the technological</w:t>
      </w:r>
      <w:r w:rsidR="00D140B7" w:rsidRPr="00BE0057">
        <w:rPr>
          <w:rFonts w:ascii="Times New Roman" w:hAnsi="Times New Roman" w:cs="Times New Roman"/>
          <w:sz w:val="24"/>
          <w:szCs w:val="24"/>
        </w:rPr>
        <w:t xml:space="preserve"> repositories of branch materie</w:t>
      </w:r>
      <w:r w:rsidR="00796F98" w:rsidRPr="00BE0057">
        <w:rPr>
          <w:rFonts w:ascii="Times New Roman" w:hAnsi="Times New Roman" w:cs="Times New Roman"/>
          <w:sz w:val="24"/>
          <w:szCs w:val="24"/>
        </w:rPr>
        <w:t xml:space="preserve">l developments and will also advise generally on capabilities development.  They will ensure that collections are complete and comprehensive and support research </w:t>
      </w:r>
      <w:r w:rsidR="00D140B7" w:rsidRPr="00BE0057">
        <w:rPr>
          <w:rFonts w:ascii="Times New Roman" w:hAnsi="Times New Roman" w:cs="Times New Roman"/>
          <w:sz w:val="24"/>
          <w:szCs w:val="24"/>
        </w:rPr>
        <w:t>and development efforts particular</w:t>
      </w:r>
      <w:r w:rsidR="00796F98" w:rsidRPr="00BE0057">
        <w:rPr>
          <w:rFonts w:ascii="Times New Roman" w:hAnsi="Times New Roman" w:cs="Times New Roman"/>
          <w:sz w:val="24"/>
          <w:szCs w:val="24"/>
        </w:rPr>
        <w:t xml:space="preserve"> to the branches they serve or support.</w:t>
      </w:r>
      <w:r w:rsidR="00644D12">
        <w:rPr>
          <w:rFonts w:ascii="Times New Roman" w:hAnsi="Times New Roman" w:cs="Times New Roman"/>
          <w:sz w:val="24"/>
          <w:szCs w:val="24"/>
        </w:rPr>
        <w:t xml:space="preserve">  Branch museums will support branch proponents, force-modernization proponents, and the Capabilities, Development and Integration Directorate with a minimum of two guided tours of their artifact and archival collections.  Branch museums may loan artifacts for study for </w:t>
      </w:r>
      <w:proofErr w:type="spellStart"/>
      <w:r w:rsidR="00644D12">
        <w:rPr>
          <w:rFonts w:ascii="Times New Roman" w:hAnsi="Times New Roman" w:cs="Times New Roman"/>
          <w:sz w:val="24"/>
          <w:szCs w:val="24"/>
        </w:rPr>
        <w:t>proponency</w:t>
      </w:r>
      <w:proofErr w:type="spellEnd"/>
      <w:r w:rsidR="00644D12">
        <w:rPr>
          <w:rFonts w:ascii="Times New Roman" w:hAnsi="Times New Roman" w:cs="Times New Roman"/>
          <w:sz w:val="24"/>
          <w:szCs w:val="24"/>
        </w:rPr>
        <w:t xml:space="preserve"> purposes after coordination with the TRADOC MHHO and the Army Historical Property Book Officer at CMH.</w:t>
      </w:r>
    </w:p>
    <w:p w14:paraId="64BEAB9B" w14:textId="77777777" w:rsidR="00796F98" w:rsidRPr="00BE0057" w:rsidRDefault="00796F98" w:rsidP="00EC4EAC">
      <w:pPr>
        <w:pStyle w:val="NoSpacing"/>
        <w:ind w:firstLine="540"/>
        <w:rPr>
          <w:rFonts w:ascii="Times New Roman" w:hAnsi="Times New Roman" w:cs="Times New Roman"/>
          <w:sz w:val="24"/>
          <w:szCs w:val="24"/>
        </w:rPr>
      </w:pPr>
    </w:p>
    <w:p w14:paraId="64BEAB9C" w14:textId="2CB856B9" w:rsidR="00796F98" w:rsidRPr="00BE0057" w:rsidRDefault="00796F98" w:rsidP="00EC4EAC">
      <w:pPr>
        <w:pStyle w:val="NoSpacing"/>
        <w:ind w:firstLine="540"/>
        <w:rPr>
          <w:rFonts w:ascii="Times New Roman" w:hAnsi="Times New Roman" w:cs="Times New Roman"/>
          <w:sz w:val="24"/>
          <w:szCs w:val="24"/>
        </w:rPr>
      </w:pPr>
      <w:r w:rsidRPr="00BE0057">
        <w:rPr>
          <w:rFonts w:ascii="Times New Roman" w:hAnsi="Times New Roman" w:cs="Times New Roman"/>
          <w:sz w:val="24"/>
          <w:szCs w:val="24"/>
        </w:rPr>
        <w:t xml:space="preserve">(c) </w:t>
      </w:r>
      <w:r w:rsidR="00EC4EAC">
        <w:rPr>
          <w:rFonts w:ascii="Times New Roman" w:hAnsi="Times New Roman" w:cs="Times New Roman"/>
          <w:sz w:val="24"/>
          <w:szCs w:val="24"/>
        </w:rPr>
        <w:t xml:space="preserve"> </w:t>
      </w:r>
      <w:r w:rsidRPr="00BE0057">
        <w:rPr>
          <w:rFonts w:ascii="Times New Roman" w:hAnsi="Times New Roman" w:cs="Times New Roman"/>
          <w:sz w:val="24"/>
          <w:szCs w:val="24"/>
        </w:rPr>
        <w:t xml:space="preserve">TRADOC </w:t>
      </w:r>
      <w:r w:rsidR="00D140B7" w:rsidRPr="00BE0057">
        <w:rPr>
          <w:rFonts w:ascii="Times New Roman" w:hAnsi="Times New Roman" w:cs="Times New Roman"/>
          <w:sz w:val="24"/>
          <w:szCs w:val="24"/>
        </w:rPr>
        <w:t xml:space="preserve">museums </w:t>
      </w:r>
      <w:r w:rsidR="00A544E8">
        <w:rPr>
          <w:rFonts w:ascii="Times New Roman" w:hAnsi="Times New Roman" w:cs="Times New Roman"/>
          <w:sz w:val="24"/>
          <w:szCs w:val="24"/>
        </w:rPr>
        <w:t xml:space="preserve">will </w:t>
      </w:r>
      <w:r w:rsidRPr="00BE0057">
        <w:rPr>
          <w:rFonts w:ascii="Times New Roman" w:hAnsi="Times New Roman" w:cs="Times New Roman"/>
          <w:sz w:val="24"/>
          <w:szCs w:val="24"/>
        </w:rPr>
        <w:t xml:space="preserve">focus collections on </w:t>
      </w:r>
      <w:r w:rsidR="006B6755">
        <w:rPr>
          <w:rFonts w:ascii="Times New Roman" w:hAnsi="Times New Roman" w:cs="Times New Roman"/>
          <w:sz w:val="24"/>
          <w:szCs w:val="24"/>
        </w:rPr>
        <w:t xml:space="preserve">scheduled </w:t>
      </w:r>
      <w:r w:rsidRPr="00BE0057">
        <w:rPr>
          <w:rFonts w:ascii="Times New Roman" w:hAnsi="Times New Roman" w:cs="Times New Roman"/>
          <w:sz w:val="24"/>
          <w:szCs w:val="24"/>
        </w:rPr>
        <w:t xml:space="preserve">Soldier education and training </w:t>
      </w:r>
      <w:r w:rsidR="006B6755">
        <w:rPr>
          <w:rFonts w:ascii="Times New Roman" w:hAnsi="Times New Roman" w:cs="Times New Roman"/>
          <w:sz w:val="24"/>
          <w:szCs w:val="24"/>
        </w:rPr>
        <w:t xml:space="preserve">programs </w:t>
      </w:r>
      <w:r w:rsidRPr="00BE0057">
        <w:rPr>
          <w:rFonts w:ascii="Times New Roman" w:hAnsi="Times New Roman" w:cs="Times New Roman"/>
          <w:sz w:val="24"/>
          <w:szCs w:val="24"/>
        </w:rPr>
        <w:t>specific to the center, command, branch, school, activity, installation, and region they serve or support</w:t>
      </w:r>
      <w:r w:rsidR="009F45ED">
        <w:rPr>
          <w:rFonts w:ascii="Times New Roman" w:hAnsi="Times New Roman" w:cs="Times New Roman"/>
          <w:sz w:val="24"/>
          <w:szCs w:val="24"/>
        </w:rPr>
        <w:t>, in that order</w:t>
      </w:r>
      <w:r w:rsidRPr="00BE0057">
        <w:rPr>
          <w:rFonts w:ascii="Times New Roman" w:hAnsi="Times New Roman" w:cs="Times New Roman"/>
          <w:sz w:val="24"/>
          <w:szCs w:val="24"/>
        </w:rPr>
        <w:t xml:space="preserve">.  </w:t>
      </w:r>
      <w:r w:rsidR="006B6755">
        <w:rPr>
          <w:rFonts w:ascii="Times New Roman" w:hAnsi="Times New Roman" w:cs="Times New Roman"/>
          <w:sz w:val="24"/>
          <w:szCs w:val="24"/>
        </w:rPr>
        <w:t>They will also provide material support to non-historical/heritage instruction at the schools, such as practical Military Occupational Specialty (MOS) training.  In addition, they will tailor their informal education programs to promote and support Army values, esprit de corps, unit cohesion, morale, and recruiting and retention</w:t>
      </w:r>
      <w:r w:rsidR="00084208" w:rsidRPr="00BE0057">
        <w:rPr>
          <w:rFonts w:ascii="Times New Roman" w:hAnsi="Times New Roman" w:cs="Times New Roman"/>
          <w:sz w:val="24"/>
          <w:szCs w:val="24"/>
        </w:rPr>
        <w:t>.</w:t>
      </w:r>
    </w:p>
    <w:p w14:paraId="64BEAB9D" w14:textId="77777777" w:rsidR="00084208" w:rsidRPr="00BE0057" w:rsidRDefault="00084208" w:rsidP="0010178B">
      <w:pPr>
        <w:pStyle w:val="NoSpacing"/>
        <w:rPr>
          <w:rFonts w:ascii="Times New Roman" w:hAnsi="Times New Roman" w:cs="Times New Roman"/>
          <w:sz w:val="24"/>
          <w:szCs w:val="24"/>
        </w:rPr>
      </w:pPr>
    </w:p>
    <w:p w14:paraId="64BEAB9E" w14:textId="77777777" w:rsidR="00084208" w:rsidRDefault="00084208" w:rsidP="00F54D3D">
      <w:pPr>
        <w:pStyle w:val="NoSpacing"/>
        <w:ind w:firstLine="540"/>
        <w:rPr>
          <w:rFonts w:ascii="Times New Roman" w:hAnsi="Times New Roman" w:cs="Times New Roman"/>
          <w:sz w:val="24"/>
          <w:szCs w:val="24"/>
        </w:rPr>
      </w:pPr>
      <w:r w:rsidRPr="00BE0057">
        <w:rPr>
          <w:rFonts w:ascii="Times New Roman" w:hAnsi="Times New Roman" w:cs="Times New Roman"/>
          <w:sz w:val="24"/>
          <w:szCs w:val="24"/>
        </w:rPr>
        <w:t xml:space="preserve">(3) </w:t>
      </w:r>
      <w:r w:rsidR="00EC4EAC">
        <w:rPr>
          <w:rFonts w:ascii="Times New Roman" w:hAnsi="Times New Roman" w:cs="Times New Roman"/>
          <w:sz w:val="24"/>
          <w:szCs w:val="24"/>
        </w:rPr>
        <w:t xml:space="preserve"> </w:t>
      </w:r>
      <w:r w:rsidRPr="00BE0057">
        <w:rPr>
          <w:rFonts w:ascii="Times New Roman" w:hAnsi="Times New Roman" w:cs="Times New Roman"/>
          <w:sz w:val="24"/>
          <w:szCs w:val="24"/>
        </w:rPr>
        <w:t xml:space="preserve">Historical documents and property should be centrally located.  They may be kept where they are most used but </w:t>
      </w:r>
      <w:r w:rsidR="00D140B7" w:rsidRPr="00BE0057">
        <w:rPr>
          <w:rFonts w:ascii="Times New Roman" w:hAnsi="Times New Roman" w:cs="Times New Roman"/>
          <w:sz w:val="24"/>
          <w:szCs w:val="24"/>
        </w:rPr>
        <w:t xml:space="preserve">in time </w:t>
      </w:r>
      <w:r w:rsidRPr="00BE0057">
        <w:rPr>
          <w:rFonts w:ascii="Times New Roman" w:hAnsi="Times New Roman" w:cs="Times New Roman"/>
          <w:sz w:val="24"/>
          <w:szCs w:val="24"/>
        </w:rPr>
        <w:t>must be properly preserved, conserved, marked, s</w:t>
      </w:r>
      <w:r w:rsidR="00A544E8">
        <w:rPr>
          <w:rFonts w:ascii="Times New Roman" w:hAnsi="Times New Roman" w:cs="Times New Roman"/>
          <w:sz w:val="24"/>
          <w:szCs w:val="24"/>
        </w:rPr>
        <w:t xml:space="preserve">tored, displayed, arranged, </w:t>
      </w:r>
      <w:r w:rsidRPr="00BE0057">
        <w:rPr>
          <w:rFonts w:ascii="Times New Roman" w:hAnsi="Times New Roman" w:cs="Times New Roman"/>
          <w:sz w:val="24"/>
          <w:szCs w:val="24"/>
        </w:rPr>
        <w:t>described</w:t>
      </w:r>
      <w:r w:rsidR="00A544E8">
        <w:rPr>
          <w:rFonts w:ascii="Times New Roman" w:hAnsi="Times New Roman" w:cs="Times New Roman"/>
          <w:sz w:val="24"/>
          <w:szCs w:val="24"/>
        </w:rPr>
        <w:t>, and made available</w:t>
      </w:r>
      <w:r w:rsidRPr="00BE0057">
        <w:rPr>
          <w:rFonts w:ascii="Times New Roman" w:hAnsi="Times New Roman" w:cs="Times New Roman"/>
          <w:sz w:val="24"/>
          <w:szCs w:val="24"/>
        </w:rPr>
        <w:t xml:space="preserve"> according to all </w:t>
      </w:r>
      <w:r w:rsidR="00D140B7" w:rsidRPr="00BE0057">
        <w:rPr>
          <w:rFonts w:ascii="Times New Roman" w:hAnsi="Times New Roman" w:cs="Times New Roman"/>
          <w:sz w:val="24"/>
          <w:szCs w:val="24"/>
        </w:rPr>
        <w:t xml:space="preserve">statutory and </w:t>
      </w:r>
      <w:r w:rsidRPr="00BE0057">
        <w:rPr>
          <w:rFonts w:ascii="Times New Roman" w:hAnsi="Times New Roman" w:cs="Times New Roman"/>
          <w:sz w:val="24"/>
          <w:szCs w:val="24"/>
        </w:rPr>
        <w:t xml:space="preserve">regulatory </w:t>
      </w:r>
      <w:r w:rsidRPr="00BE0057">
        <w:rPr>
          <w:rFonts w:ascii="Times New Roman" w:hAnsi="Times New Roman" w:cs="Times New Roman"/>
          <w:sz w:val="24"/>
          <w:szCs w:val="24"/>
        </w:rPr>
        <w:lastRenderedPageBreak/>
        <w:t>responsibilities and procedures as well as archival and curatorial best practices regardless of location</w:t>
      </w:r>
      <w:r w:rsidR="00A544E8">
        <w:rPr>
          <w:rFonts w:ascii="Times New Roman" w:hAnsi="Times New Roman" w:cs="Times New Roman"/>
          <w:sz w:val="24"/>
          <w:szCs w:val="24"/>
        </w:rPr>
        <w:t>,</w:t>
      </w:r>
      <w:r w:rsidRPr="00BE0057">
        <w:rPr>
          <w:rFonts w:ascii="Times New Roman" w:hAnsi="Times New Roman" w:cs="Times New Roman"/>
          <w:sz w:val="24"/>
          <w:szCs w:val="24"/>
        </w:rPr>
        <w:t xml:space="preserve"> </w:t>
      </w:r>
      <w:r w:rsidR="0060282F">
        <w:rPr>
          <w:rFonts w:ascii="Times New Roman" w:hAnsi="Times New Roman" w:cs="Times New Roman"/>
          <w:sz w:val="24"/>
          <w:szCs w:val="24"/>
        </w:rPr>
        <w:t>in accordance with</w:t>
      </w:r>
      <w:r w:rsidRPr="00BE0057">
        <w:rPr>
          <w:rFonts w:ascii="Times New Roman" w:hAnsi="Times New Roman" w:cs="Times New Roman"/>
          <w:sz w:val="24"/>
          <w:szCs w:val="24"/>
        </w:rPr>
        <w:t xml:space="preserve"> </w:t>
      </w:r>
      <w:r w:rsidR="00034D73" w:rsidRPr="00BE0057">
        <w:rPr>
          <w:rFonts w:ascii="Times New Roman" w:hAnsi="Times New Roman" w:cs="Times New Roman"/>
          <w:sz w:val="24"/>
          <w:szCs w:val="24"/>
        </w:rPr>
        <w:t>AR 870-5</w:t>
      </w:r>
      <w:r w:rsidR="0069715C" w:rsidRPr="00BE0057">
        <w:rPr>
          <w:rFonts w:ascii="Times New Roman" w:hAnsi="Times New Roman" w:cs="Times New Roman"/>
          <w:sz w:val="24"/>
          <w:szCs w:val="24"/>
        </w:rPr>
        <w:t>, AR 870-20, and paragraph 3-4</w:t>
      </w:r>
      <w:r w:rsidR="00582C14" w:rsidRPr="00BE0057">
        <w:rPr>
          <w:rFonts w:ascii="Times New Roman" w:hAnsi="Times New Roman" w:cs="Times New Roman"/>
          <w:sz w:val="24"/>
          <w:szCs w:val="24"/>
        </w:rPr>
        <w:t xml:space="preserve"> (</w:t>
      </w:r>
      <w:r w:rsidR="0069715C" w:rsidRPr="00BE0057">
        <w:rPr>
          <w:rFonts w:ascii="Times New Roman" w:hAnsi="Times New Roman" w:cs="Times New Roman"/>
          <w:sz w:val="24"/>
          <w:szCs w:val="24"/>
        </w:rPr>
        <w:t>a</w:t>
      </w:r>
      <w:r w:rsidR="00582C14" w:rsidRPr="00BE0057">
        <w:rPr>
          <w:rFonts w:ascii="Times New Roman" w:hAnsi="Times New Roman" w:cs="Times New Roman"/>
          <w:sz w:val="24"/>
          <w:szCs w:val="24"/>
        </w:rPr>
        <w:t>)</w:t>
      </w:r>
      <w:r w:rsidR="00034D73" w:rsidRPr="00BE0057">
        <w:rPr>
          <w:rFonts w:ascii="Times New Roman" w:hAnsi="Times New Roman" w:cs="Times New Roman"/>
          <w:sz w:val="24"/>
          <w:szCs w:val="24"/>
        </w:rPr>
        <w:t>.  Among the locations for historical documents and property are military history organizations, history offices, museums, libraries, actions officer files, etc.  Historians and museum staff</w:t>
      </w:r>
      <w:r w:rsidR="00A544E8">
        <w:rPr>
          <w:rFonts w:ascii="Times New Roman" w:hAnsi="Times New Roman" w:cs="Times New Roman"/>
          <w:sz w:val="24"/>
          <w:szCs w:val="24"/>
        </w:rPr>
        <w:t>s</w:t>
      </w:r>
      <w:r w:rsidR="00034D73" w:rsidRPr="00BE0057">
        <w:rPr>
          <w:rFonts w:ascii="Times New Roman" w:hAnsi="Times New Roman" w:cs="Times New Roman"/>
          <w:sz w:val="24"/>
          <w:szCs w:val="24"/>
        </w:rPr>
        <w:t xml:space="preserve"> must have unimpeded access at all times to historical documents and property.</w:t>
      </w:r>
    </w:p>
    <w:p w14:paraId="64BEAB9F" w14:textId="77777777" w:rsidR="00592B18" w:rsidRPr="00BE0057" w:rsidRDefault="00592B18" w:rsidP="00F54D3D">
      <w:pPr>
        <w:pStyle w:val="NoSpacing"/>
        <w:ind w:firstLine="540"/>
        <w:rPr>
          <w:rFonts w:ascii="Times New Roman" w:hAnsi="Times New Roman" w:cs="Times New Roman"/>
          <w:sz w:val="24"/>
          <w:szCs w:val="24"/>
        </w:rPr>
      </w:pPr>
    </w:p>
    <w:p w14:paraId="64BEABA0" w14:textId="77777777" w:rsidR="00034D73" w:rsidRPr="00BE0057" w:rsidRDefault="00034D73" w:rsidP="00F54D3D">
      <w:pPr>
        <w:pStyle w:val="NoSpacing"/>
        <w:ind w:firstLine="540"/>
        <w:rPr>
          <w:rFonts w:ascii="Times New Roman" w:hAnsi="Times New Roman" w:cs="Times New Roman"/>
          <w:sz w:val="24"/>
          <w:szCs w:val="24"/>
        </w:rPr>
      </w:pPr>
      <w:r w:rsidRPr="00BE0057">
        <w:rPr>
          <w:rFonts w:ascii="Times New Roman" w:hAnsi="Times New Roman" w:cs="Times New Roman"/>
          <w:sz w:val="24"/>
          <w:szCs w:val="24"/>
        </w:rPr>
        <w:t xml:space="preserve">(4) </w:t>
      </w:r>
      <w:r w:rsidR="00EC4EAC">
        <w:rPr>
          <w:rFonts w:ascii="Times New Roman" w:hAnsi="Times New Roman" w:cs="Times New Roman"/>
          <w:sz w:val="24"/>
          <w:szCs w:val="24"/>
        </w:rPr>
        <w:t xml:space="preserve"> </w:t>
      </w:r>
      <w:r w:rsidR="0069715C" w:rsidRPr="00BE0057">
        <w:rPr>
          <w:rFonts w:ascii="Times New Roman" w:hAnsi="Times New Roman" w:cs="Times New Roman"/>
          <w:sz w:val="24"/>
          <w:szCs w:val="24"/>
        </w:rPr>
        <w:t xml:space="preserve">All TRADOC organizations will work with the Military History Institute, AHEC, to ensure conformance with </w:t>
      </w:r>
      <w:proofErr w:type="spellStart"/>
      <w:r w:rsidR="0069715C" w:rsidRPr="00BE0057">
        <w:rPr>
          <w:rFonts w:ascii="Times New Roman" w:hAnsi="Times New Roman" w:cs="Times New Roman"/>
          <w:sz w:val="24"/>
          <w:szCs w:val="24"/>
        </w:rPr>
        <w:t>Armywide</w:t>
      </w:r>
      <w:proofErr w:type="spellEnd"/>
      <w:r w:rsidR="0069715C" w:rsidRPr="00BE0057">
        <w:rPr>
          <w:rFonts w:ascii="Times New Roman" w:hAnsi="Times New Roman" w:cs="Times New Roman"/>
          <w:sz w:val="24"/>
          <w:szCs w:val="24"/>
        </w:rPr>
        <w:t xml:space="preserve"> documentary collection, preservation, conservation, and arrangement and description standards and best practices.  They will also work with the Army Heritage Museum, AHEC, to ensure adherence to </w:t>
      </w:r>
      <w:proofErr w:type="spellStart"/>
      <w:r w:rsidR="0069715C" w:rsidRPr="00BE0057">
        <w:rPr>
          <w:rFonts w:ascii="Times New Roman" w:hAnsi="Times New Roman" w:cs="Times New Roman"/>
          <w:sz w:val="24"/>
          <w:szCs w:val="24"/>
        </w:rPr>
        <w:t>Armywide</w:t>
      </w:r>
      <w:proofErr w:type="spellEnd"/>
      <w:r w:rsidR="0069715C" w:rsidRPr="00BE0057">
        <w:rPr>
          <w:rFonts w:ascii="Times New Roman" w:hAnsi="Times New Roman" w:cs="Times New Roman"/>
          <w:sz w:val="24"/>
          <w:szCs w:val="24"/>
        </w:rPr>
        <w:t xml:space="preserve"> artifact collection, preservation, conservation, and exhibit standards and best practices</w:t>
      </w:r>
      <w:r w:rsidR="00897195" w:rsidRPr="00BE0057">
        <w:rPr>
          <w:rFonts w:ascii="Times New Roman" w:hAnsi="Times New Roman" w:cs="Times New Roman"/>
          <w:sz w:val="24"/>
          <w:szCs w:val="24"/>
        </w:rPr>
        <w:t>.</w:t>
      </w:r>
    </w:p>
    <w:p w14:paraId="64BEABA1" w14:textId="77777777" w:rsidR="00897195" w:rsidRPr="00BE0057" w:rsidRDefault="00897195" w:rsidP="00F54D3D">
      <w:pPr>
        <w:pStyle w:val="NoSpacing"/>
        <w:ind w:firstLine="540"/>
        <w:rPr>
          <w:rFonts w:ascii="Times New Roman" w:hAnsi="Times New Roman" w:cs="Times New Roman"/>
          <w:sz w:val="24"/>
          <w:szCs w:val="24"/>
        </w:rPr>
      </w:pPr>
    </w:p>
    <w:p w14:paraId="64BEABA2" w14:textId="77777777" w:rsidR="00897195" w:rsidRPr="00BE0057" w:rsidRDefault="00897195" w:rsidP="00F54D3D">
      <w:pPr>
        <w:pStyle w:val="NoSpacing"/>
        <w:ind w:firstLine="540"/>
        <w:rPr>
          <w:rFonts w:ascii="Times New Roman" w:hAnsi="Times New Roman" w:cs="Times New Roman"/>
          <w:sz w:val="24"/>
          <w:szCs w:val="24"/>
        </w:rPr>
      </w:pPr>
      <w:r w:rsidRPr="00BE0057">
        <w:rPr>
          <w:rFonts w:ascii="Times New Roman" w:hAnsi="Times New Roman" w:cs="Times New Roman"/>
          <w:sz w:val="24"/>
          <w:szCs w:val="24"/>
        </w:rPr>
        <w:t xml:space="preserve">(5) </w:t>
      </w:r>
      <w:r w:rsidR="00EC4EAC">
        <w:rPr>
          <w:rFonts w:ascii="Times New Roman" w:hAnsi="Times New Roman" w:cs="Times New Roman"/>
          <w:sz w:val="24"/>
          <w:szCs w:val="24"/>
        </w:rPr>
        <w:t xml:space="preserve"> </w:t>
      </w:r>
      <w:r w:rsidRPr="00BE0057">
        <w:rPr>
          <w:rFonts w:ascii="Times New Roman" w:hAnsi="Times New Roman" w:cs="Times New Roman"/>
          <w:sz w:val="24"/>
          <w:szCs w:val="24"/>
        </w:rPr>
        <w:t xml:space="preserve">All TRADOC organizations will work with </w:t>
      </w:r>
      <w:r w:rsidR="00E746BC" w:rsidRPr="00BE0057">
        <w:rPr>
          <w:rFonts w:ascii="Times New Roman" w:hAnsi="Times New Roman" w:cs="Times New Roman"/>
          <w:sz w:val="24"/>
          <w:szCs w:val="24"/>
        </w:rPr>
        <w:t xml:space="preserve">CMH to ensure conformance with </w:t>
      </w:r>
      <w:proofErr w:type="spellStart"/>
      <w:r w:rsidR="00E746BC" w:rsidRPr="00BE0057">
        <w:rPr>
          <w:rFonts w:ascii="Times New Roman" w:hAnsi="Times New Roman" w:cs="Times New Roman"/>
          <w:sz w:val="24"/>
          <w:szCs w:val="24"/>
        </w:rPr>
        <w:t>Armywide</w:t>
      </w:r>
      <w:proofErr w:type="spellEnd"/>
      <w:r w:rsidR="00E746BC" w:rsidRPr="00BE0057">
        <w:rPr>
          <w:rFonts w:ascii="Times New Roman" w:hAnsi="Times New Roman" w:cs="Times New Roman"/>
          <w:sz w:val="24"/>
          <w:szCs w:val="24"/>
        </w:rPr>
        <w:t xml:space="preserve"> artifact </w:t>
      </w:r>
      <w:r w:rsidR="0069715C" w:rsidRPr="00BE0057">
        <w:rPr>
          <w:rFonts w:ascii="Times New Roman" w:hAnsi="Times New Roman" w:cs="Times New Roman"/>
          <w:sz w:val="24"/>
          <w:szCs w:val="24"/>
        </w:rPr>
        <w:t xml:space="preserve">and artwork </w:t>
      </w:r>
      <w:r w:rsidR="00E746BC" w:rsidRPr="00BE0057">
        <w:rPr>
          <w:rFonts w:ascii="Times New Roman" w:hAnsi="Times New Roman" w:cs="Times New Roman"/>
          <w:sz w:val="24"/>
          <w:szCs w:val="24"/>
        </w:rPr>
        <w:t>collection policies.</w:t>
      </w:r>
    </w:p>
    <w:p w14:paraId="64BEABA3" w14:textId="77777777" w:rsidR="00E746BC" w:rsidRPr="00BE0057" w:rsidRDefault="00E746BC" w:rsidP="0010178B">
      <w:pPr>
        <w:pStyle w:val="NoSpacing"/>
        <w:rPr>
          <w:rFonts w:ascii="Times New Roman" w:hAnsi="Times New Roman" w:cs="Times New Roman"/>
          <w:sz w:val="24"/>
          <w:szCs w:val="24"/>
        </w:rPr>
      </w:pPr>
    </w:p>
    <w:p w14:paraId="64BEABA4" w14:textId="77777777" w:rsidR="00E746BC" w:rsidRPr="00BE0057" w:rsidRDefault="00F54D3D"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746BC" w:rsidRPr="00BE0057">
        <w:rPr>
          <w:rFonts w:ascii="Times New Roman" w:hAnsi="Times New Roman" w:cs="Times New Roman"/>
          <w:sz w:val="24"/>
          <w:szCs w:val="24"/>
        </w:rPr>
        <w:t xml:space="preserve">b. </w:t>
      </w:r>
      <w:r w:rsidR="00EC4EAC">
        <w:rPr>
          <w:rFonts w:ascii="Times New Roman" w:hAnsi="Times New Roman" w:cs="Times New Roman"/>
          <w:sz w:val="24"/>
          <w:szCs w:val="24"/>
        </w:rPr>
        <w:t xml:space="preserve"> </w:t>
      </w:r>
      <w:r w:rsidR="00E746BC" w:rsidRPr="00BE0057">
        <w:rPr>
          <w:rFonts w:ascii="Times New Roman" w:hAnsi="Times New Roman" w:cs="Times New Roman"/>
          <w:sz w:val="24"/>
          <w:szCs w:val="24"/>
        </w:rPr>
        <w:t>Interpretation</w:t>
      </w:r>
      <w:proofErr w:type="gramEnd"/>
      <w:r w:rsidR="00E746BC" w:rsidRPr="00BE0057">
        <w:rPr>
          <w:rFonts w:ascii="Times New Roman" w:hAnsi="Times New Roman" w:cs="Times New Roman"/>
          <w:sz w:val="24"/>
          <w:szCs w:val="24"/>
        </w:rPr>
        <w:t>.  Precise responsibilities, policies, and procedures for providing relevant and timely interpretation of military history and heritage to the command are specified in AR 870-5, AR 870-20</w:t>
      </w:r>
      <w:r w:rsidR="00A07DCC" w:rsidRPr="00BE0057">
        <w:rPr>
          <w:rFonts w:ascii="Times New Roman" w:hAnsi="Times New Roman" w:cs="Times New Roman"/>
          <w:sz w:val="24"/>
          <w:szCs w:val="24"/>
        </w:rPr>
        <w:t>, TR</w:t>
      </w:r>
      <w:r w:rsidR="00D140B7" w:rsidRPr="00BE0057">
        <w:rPr>
          <w:rFonts w:ascii="Times New Roman" w:hAnsi="Times New Roman" w:cs="Times New Roman"/>
          <w:sz w:val="24"/>
          <w:szCs w:val="24"/>
        </w:rPr>
        <w:t xml:space="preserve"> </w:t>
      </w:r>
      <w:r w:rsidR="00A07DCC" w:rsidRPr="00BE0057">
        <w:rPr>
          <w:rFonts w:ascii="Times New Roman" w:hAnsi="Times New Roman" w:cs="Times New Roman"/>
          <w:sz w:val="24"/>
          <w:szCs w:val="24"/>
        </w:rPr>
        <w:t>350-13, and TRADOC Memorandum 870-1.  In addition, apply the following TRADOC policies:</w:t>
      </w:r>
    </w:p>
    <w:p w14:paraId="64BEABA5" w14:textId="77777777" w:rsidR="00DA32BD" w:rsidRPr="00BE0057" w:rsidRDefault="00DA32BD" w:rsidP="0010178B">
      <w:pPr>
        <w:pStyle w:val="NoSpacing"/>
        <w:rPr>
          <w:rFonts w:ascii="Times New Roman" w:hAnsi="Times New Roman" w:cs="Times New Roman"/>
          <w:sz w:val="24"/>
          <w:szCs w:val="24"/>
        </w:rPr>
      </w:pPr>
    </w:p>
    <w:p w14:paraId="64BEABA6" w14:textId="77777777" w:rsidR="00DA32BD" w:rsidRPr="00BE0057" w:rsidRDefault="00DA32BD" w:rsidP="00F54D3D">
      <w:pPr>
        <w:pStyle w:val="NoSpacing"/>
        <w:ind w:firstLine="540"/>
        <w:rPr>
          <w:rFonts w:ascii="Times New Roman" w:hAnsi="Times New Roman" w:cs="Times New Roman"/>
          <w:sz w:val="24"/>
          <w:szCs w:val="24"/>
        </w:rPr>
      </w:pPr>
      <w:r w:rsidRPr="00BE0057">
        <w:rPr>
          <w:rFonts w:ascii="Times New Roman" w:hAnsi="Times New Roman" w:cs="Times New Roman"/>
          <w:sz w:val="24"/>
          <w:szCs w:val="24"/>
        </w:rPr>
        <w:t>(1)</w:t>
      </w:r>
      <w:r w:rsidR="00EC4EAC">
        <w:rPr>
          <w:rFonts w:ascii="Times New Roman" w:hAnsi="Times New Roman" w:cs="Times New Roman"/>
          <w:sz w:val="24"/>
          <w:szCs w:val="24"/>
        </w:rPr>
        <w:t xml:space="preserve"> </w:t>
      </w:r>
      <w:r w:rsidRPr="00BE0057">
        <w:rPr>
          <w:rFonts w:ascii="Times New Roman" w:hAnsi="Times New Roman" w:cs="Times New Roman"/>
          <w:sz w:val="24"/>
          <w:szCs w:val="24"/>
        </w:rPr>
        <w:t xml:space="preserve"> Commanders and commandants will provide time and resources for significant analysis of critical missions and activities to ensure that understanding of the Army’s past does not become dated or irrelevant.</w:t>
      </w:r>
    </w:p>
    <w:p w14:paraId="64BEABA7" w14:textId="77777777" w:rsidR="00DA32BD" w:rsidRPr="00BE0057" w:rsidRDefault="00DA32BD" w:rsidP="00F54D3D">
      <w:pPr>
        <w:pStyle w:val="NoSpacing"/>
        <w:ind w:firstLine="540"/>
        <w:rPr>
          <w:rFonts w:ascii="Times New Roman" w:hAnsi="Times New Roman" w:cs="Times New Roman"/>
          <w:sz w:val="24"/>
          <w:szCs w:val="24"/>
        </w:rPr>
      </w:pPr>
    </w:p>
    <w:p w14:paraId="64BEABA8" w14:textId="77777777" w:rsidR="00DA32BD" w:rsidRPr="00BE0057" w:rsidRDefault="00DA32BD" w:rsidP="00F54D3D">
      <w:pPr>
        <w:pStyle w:val="NoSpacing"/>
        <w:ind w:firstLine="540"/>
        <w:rPr>
          <w:rFonts w:ascii="Times New Roman" w:hAnsi="Times New Roman" w:cs="Times New Roman"/>
          <w:sz w:val="24"/>
          <w:szCs w:val="24"/>
        </w:rPr>
      </w:pPr>
      <w:r w:rsidRPr="00BE0057">
        <w:rPr>
          <w:rFonts w:ascii="Times New Roman" w:hAnsi="Times New Roman" w:cs="Times New Roman"/>
          <w:sz w:val="24"/>
          <w:szCs w:val="24"/>
        </w:rPr>
        <w:t xml:space="preserve">(2) </w:t>
      </w:r>
      <w:r w:rsidR="00EC4EAC">
        <w:rPr>
          <w:rFonts w:ascii="Times New Roman" w:hAnsi="Times New Roman" w:cs="Times New Roman"/>
          <w:sz w:val="24"/>
          <w:szCs w:val="24"/>
        </w:rPr>
        <w:t xml:space="preserve"> </w:t>
      </w:r>
      <w:r w:rsidRPr="00BE0057">
        <w:rPr>
          <w:rFonts w:ascii="Times New Roman" w:hAnsi="Times New Roman" w:cs="Times New Roman"/>
          <w:sz w:val="24"/>
          <w:szCs w:val="24"/>
        </w:rPr>
        <w:t xml:space="preserve">Historical battlefield staff rides </w:t>
      </w:r>
      <w:r w:rsidR="000A2AF5" w:rsidRPr="00BE0057">
        <w:rPr>
          <w:rFonts w:ascii="Times New Roman" w:hAnsi="Times New Roman" w:cs="Times New Roman"/>
          <w:sz w:val="24"/>
          <w:szCs w:val="24"/>
        </w:rPr>
        <w:t xml:space="preserve">and virtual staff rides </w:t>
      </w:r>
      <w:r w:rsidRPr="00BE0057">
        <w:rPr>
          <w:rFonts w:ascii="Times New Roman" w:hAnsi="Times New Roman" w:cs="Times New Roman"/>
          <w:sz w:val="24"/>
          <w:szCs w:val="24"/>
        </w:rPr>
        <w:t xml:space="preserve">serve as critical interpretive elements for education, training, leader development, professional development, and linking the Army’s past combat experiences with current operations and </w:t>
      </w:r>
      <w:r w:rsidR="0069715C" w:rsidRPr="00BE0057">
        <w:rPr>
          <w:rFonts w:ascii="Times New Roman" w:hAnsi="Times New Roman" w:cs="Times New Roman"/>
          <w:sz w:val="24"/>
          <w:szCs w:val="24"/>
        </w:rPr>
        <w:t>future projections</w:t>
      </w:r>
      <w:r w:rsidRPr="00BE0057">
        <w:rPr>
          <w:rFonts w:ascii="Times New Roman" w:hAnsi="Times New Roman" w:cs="Times New Roman"/>
          <w:sz w:val="24"/>
          <w:szCs w:val="24"/>
        </w:rPr>
        <w:t>.  Conduct staff rides as part of school curricula and for staffs and units at all levels.</w:t>
      </w:r>
    </w:p>
    <w:p w14:paraId="64BEABA9" w14:textId="77777777" w:rsidR="00DA32BD" w:rsidRPr="00BE0057" w:rsidRDefault="00DA32BD" w:rsidP="00F54D3D">
      <w:pPr>
        <w:pStyle w:val="NoSpacing"/>
        <w:ind w:firstLine="540"/>
        <w:rPr>
          <w:rFonts w:ascii="Times New Roman" w:hAnsi="Times New Roman" w:cs="Times New Roman"/>
          <w:sz w:val="24"/>
          <w:szCs w:val="24"/>
        </w:rPr>
      </w:pPr>
    </w:p>
    <w:p w14:paraId="64BEABAA" w14:textId="77777777" w:rsidR="00DA32BD" w:rsidRPr="00BE0057" w:rsidRDefault="00DA32BD" w:rsidP="00F54D3D">
      <w:pPr>
        <w:pStyle w:val="NoSpacing"/>
        <w:ind w:firstLine="540"/>
        <w:rPr>
          <w:rFonts w:ascii="Times New Roman" w:hAnsi="Times New Roman" w:cs="Times New Roman"/>
          <w:sz w:val="24"/>
          <w:szCs w:val="24"/>
        </w:rPr>
      </w:pPr>
      <w:r w:rsidRPr="00BE0057">
        <w:rPr>
          <w:rFonts w:ascii="Times New Roman" w:hAnsi="Times New Roman" w:cs="Times New Roman"/>
          <w:sz w:val="24"/>
          <w:szCs w:val="24"/>
        </w:rPr>
        <w:t xml:space="preserve">(3) </w:t>
      </w:r>
      <w:r w:rsidR="00EC4EAC">
        <w:rPr>
          <w:rFonts w:ascii="Times New Roman" w:hAnsi="Times New Roman" w:cs="Times New Roman"/>
          <w:sz w:val="24"/>
          <w:szCs w:val="24"/>
        </w:rPr>
        <w:t xml:space="preserve"> </w:t>
      </w:r>
      <w:r w:rsidRPr="00BE0057">
        <w:rPr>
          <w:rFonts w:ascii="Times New Roman" w:hAnsi="Times New Roman" w:cs="Times New Roman"/>
          <w:sz w:val="24"/>
          <w:szCs w:val="24"/>
        </w:rPr>
        <w:t xml:space="preserve">TRADOC </w:t>
      </w:r>
      <w:r w:rsidR="00D140B7" w:rsidRPr="00BE0057">
        <w:rPr>
          <w:rFonts w:ascii="Times New Roman" w:hAnsi="Times New Roman" w:cs="Times New Roman"/>
          <w:sz w:val="24"/>
          <w:szCs w:val="24"/>
        </w:rPr>
        <w:t xml:space="preserve">museums </w:t>
      </w:r>
      <w:r w:rsidR="007220FB" w:rsidRPr="00BE0057">
        <w:rPr>
          <w:rFonts w:ascii="Times New Roman" w:hAnsi="Times New Roman" w:cs="Times New Roman"/>
          <w:sz w:val="24"/>
          <w:szCs w:val="24"/>
        </w:rPr>
        <w:t xml:space="preserve">focus displays, galleries, exhibits, and other relevant interpretive processes on Soldier education and training specific to the center, command, branch, school, </w:t>
      </w:r>
      <w:r w:rsidR="002D5CC4">
        <w:rPr>
          <w:rFonts w:ascii="Times New Roman" w:hAnsi="Times New Roman" w:cs="Times New Roman"/>
          <w:sz w:val="24"/>
          <w:szCs w:val="24"/>
        </w:rPr>
        <w:t xml:space="preserve">and </w:t>
      </w:r>
      <w:r w:rsidR="007220FB" w:rsidRPr="00BE0057">
        <w:rPr>
          <w:rFonts w:ascii="Times New Roman" w:hAnsi="Times New Roman" w:cs="Times New Roman"/>
          <w:sz w:val="24"/>
          <w:szCs w:val="24"/>
        </w:rPr>
        <w:t>activity</w:t>
      </w:r>
      <w:r w:rsidR="002D5CC4">
        <w:rPr>
          <w:rFonts w:ascii="Times New Roman" w:hAnsi="Times New Roman" w:cs="Times New Roman"/>
          <w:sz w:val="24"/>
          <w:szCs w:val="24"/>
        </w:rPr>
        <w:t xml:space="preserve"> </w:t>
      </w:r>
      <w:r w:rsidR="007220FB" w:rsidRPr="00BE0057">
        <w:rPr>
          <w:rFonts w:ascii="Times New Roman" w:hAnsi="Times New Roman" w:cs="Times New Roman"/>
          <w:sz w:val="24"/>
          <w:szCs w:val="24"/>
        </w:rPr>
        <w:t>they serve or support.  Displays, galleries, exhibits, etc., also address research, development, and capabilities efforts peculiar to the branches served or supported by the museums.</w:t>
      </w:r>
    </w:p>
    <w:p w14:paraId="64BEABAB" w14:textId="77777777" w:rsidR="00D140B7" w:rsidRPr="00BE0057" w:rsidRDefault="00D140B7" w:rsidP="00F54D3D">
      <w:pPr>
        <w:pStyle w:val="NoSpacing"/>
        <w:ind w:firstLine="540"/>
        <w:rPr>
          <w:rFonts w:ascii="Times New Roman" w:hAnsi="Times New Roman" w:cs="Times New Roman"/>
          <w:sz w:val="24"/>
          <w:szCs w:val="24"/>
        </w:rPr>
      </w:pPr>
    </w:p>
    <w:p w14:paraId="64BEABAC" w14:textId="77777777" w:rsidR="00D140B7" w:rsidRPr="00BE0057" w:rsidRDefault="00D140B7" w:rsidP="00F54D3D">
      <w:pPr>
        <w:pStyle w:val="NoSpacing"/>
        <w:ind w:firstLine="540"/>
        <w:rPr>
          <w:rFonts w:ascii="Times New Roman" w:hAnsi="Times New Roman" w:cs="Times New Roman"/>
          <w:sz w:val="24"/>
          <w:szCs w:val="24"/>
        </w:rPr>
      </w:pPr>
      <w:r w:rsidRPr="00BE0057">
        <w:rPr>
          <w:rFonts w:ascii="Times New Roman" w:hAnsi="Times New Roman" w:cs="Times New Roman"/>
          <w:sz w:val="24"/>
          <w:szCs w:val="24"/>
        </w:rPr>
        <w:t xml:space="preserve">(4) </w:t>
      </w:r>
      <w:r w:rsidR="00EC4EAC">
        <w:rPr>
          <w:rFonts w:ascii="Times New Roman" w:hAnsi="Times New Roman" w:cs="Times New Roman"/>
          <w:sz w:val="24"/>
          <w:szCs w:val="24"/>
        </w:rPr>
        <w:t xml:space="preserve"> </w:t>
      </w:r>
      <w:r w:rsidRPr="00BE0057">
        <w:rPr>
          <w:rFonts w:ascii="Times New Roman" w:hAnsi="Times New Roman" w:cs="Times New Roman"/>
          <w:sz w:val="24"/>
          <w:szCs w:val="24"/>
        </w:rPr>
        <w:t>TRADOC museums are encouraged to collaborate with active duty and reserve units in practical exercises directly related to units’ MOS</w:t>
      </w:r>
      <w:r w:rsidR="00214386" w:rsidRPr="00BE0057">
        <w:rPr>
          <w:rFonts w:ascii="Times New Roman" w:hAnsi="Times New Roman" w:cs="Times New Roman"/>
          <w:sz w:val="24"/>
          <w:szCs w:val="24"/>
        </w:rPr>
        <w:t>s</w:t>
      </w:r>
      <w:r w:rsidRPr="00BE0057">
        <w:rPr>
          <w:rFonts w:ascii="Times New Roman" w:hAnsi="Times New Roman" w:cs="Times New Roman"/>
          <w:sz w:val="24"/>
          <w:szCs w:val="24"/>
        </w:rPr>
        <w:t>.  Such exercises include, but are not limited to, the movement of macro artifacts, construction or repair to galleries and building infrastructure, preservation of outdoor macro artifacts, and other logistical exercises.  Permission must be obtained from CMH prior to conducting an exercise that could alter an artifact.</w:t>
      </w:r>
    </w:p>
    <w:p w14:paraId="64BEABAD" w14:textId="77777777" w:rsidR="007220FB" w:rsidRPr="00BE0057" w:rsidRDefault="007220FB" w:rsidP="0010178B">
      <w:pPr>
        <w:pStyle w:val="NoSpacing"/>
        <w:rPr>
          <w:rFonts w:ascii="Times New Roman" w:hAnsi="Times New Roman" w:cs="Times New Roman"/>
          <w:sz w:val="24"/>
          <w:szCs w:val="24"/>
        </w:rPr>
      </w:pPr>
    </w:p>
    <w:p w14:paraId="64BEABAE" w14:textId="77777777" w:rsidR="007220FB" w:rsidRPr="00BE0057" w:rsidRDefault="00F54D3D" w:rsidP="0010178B">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140B7" w:rsidRPr="00BE0057">
        <w:rPr>
          <w:rFonts w:ascii="Times New Roman" w:hAnsi="Times New Roman" w:cs="Times New Roman"/>
          <w:sz w:val="24"/>
          <w:szCs w:val="24"/>
        </w:rPr>
        <w:t xml:space="preserve">c. </w:t>
      </w:r>
      <w:r w:rsidR="00EC4EAC">
        <w:rPr>
          <w:rFonts w:ascii="Times New Roman" w:hAnsi="Times New Roman" w:cs="Times New Roman"/>
          <w:sz w:val="24"/>
          <w:szCs w:val="24"/>
        </w:rPr>
        <w:t xml:space="preserve"> </w:t>
      </w:r>
      <w:r w:rsidR="00D140B7" w:rsidRPr="00BE0057">
        <w:rPr>
          <w:rFonts w:ascii="Times New Roman" w:hAnsi="Times New Roman" w:cs="Times New Roman"/>
          <w:sz w:val="24"/>
          <w:szCs w:val="24"/>
        </w:rPr>
        <w:t>Educa</w:t>
      </w:r>
      <w:r w:rsidR="007220FB" w:rsidRPr="00BE0057">
        <w:rPr>
          <w:rFonts w:ascii="Times New Roman" w:hAnsi="Times New Roman" w:cs="Times New Roman"/>
          <w:sz w:val="24"/>
          <w:szCs w:val="24"/>
        </w:rPr>
        <w:t>tion</w:t>
      </w:r>
      <w:proofErr w:type="gramEnd"/>
      <w:r w:rsidR="007220FB" w:rsidRPr="00BE0057">
        <w:rPr>
          <w:rFonts w:ascii="Times New Roman" w:hAnsi="Times New Roman" w:cs="Times New Roman"/>
          <w:sz w:val="24"/>
          <w:szCs w:val="24"/>
        </w:rPr>
        <w:t>.  Precise responsibilities, policies, and procedures for MHHEP are specified in AR 870-5, AR 870-20, and TR</w:t>
      </w:r>
      <w:r w:rsidR="00D140B7" w:rsidRPr="00BE0057">
        <w:rPr>
          <w:rFonts w:ascii="Times New Roman" w:hAnsi="Times New Roman" w:cs="Times New Roman"/>
          <w:sz w:val="24"/>
          <w:szCs w:val="24"/>
        </w:rPr>
        <w:t xml:space="preserve"> </w:t>
      </w:r>
      <w:r w:rsidR="007220FB" w:rsidRPr="00BE0057">
        <w:rPr>
          <w:rFonts w:ascii="Times New Roman" w:hAnsi="Times New Roman" w:cs="Times New Roman"/>
          <w:sz w:val="24"/>
          <w:szCs w:val="24"/>
        </w:rPr>
        <w:t>350-13.  In addition, apply the following TRADOC policies:</w:t>
      </w:r>
    </w:p>
    <w:p w14:paraId="64BEABAF" w14:textId="77777777" w:rsidR="007220FB" w:rsidRPr="00BE0057" w:rsidRDefault="007220FB" w:rsidP="0010178B">
      <w:pPr>
        <w:pStyle w:val="NoSpacing"/>
        <w:rPr>
          <w:rFonts w:ascii="Times New Roman" w:hAnsi="Times New Roman" w:cs="Times New Roman"/>
          <w:sz w:val="24"/>
          <w:szCs w:val="24"/>
        </w:rPr>
      </w:pPr>
    </w:p>
    <w:p w14:paraId="64BEABB0" w14:textId="77777777" w:rsidR="007220FB" w:rsidRPr="00BE0057" w:rsidRDefault="007220FB" w:rsidP="00F54D3D">
      <w:pPr>
        <w:pStyle w:val="NoSpacing"/>
        <w:ind w:firstLine="540"/>
        <w:rPr>
          <w:rFonts w:ascii="Times New Roman" w:hAnsi="Times New Roman" w:cs="Times New Roman"/>
          <w:sz w:val="24"/>
          <w:szCs w:val="24"/>
        </w:rPr>
      </w:pPr>
      <w:r w:rsidRPr="00BE0057">
        <w:rPr>
          <w:rFonts w:ascii="Times New Roman" w:hAnsi="Times New Roman" w:cs="Times New Roman"/>
          <w:sz w:val="24"/>
          <w:szCs w:val="24"/>
        </w:rPr>
        <w:t xml:space="preserve">(1) </w:t>
      </w:r>
      <w:r w:rsidR="00EC4EAC">
        <w:rPr>
          <w:rFonts w:ascii="Times New Roman" w:hAnsi="Times New Roman" w:cs="Times New Roman"/>
          <w:sz w:val="24"/>
          <w:szCs w:val="24"/>
        </w:rPr>
        <w:t xml:space="preserve"> </w:t>
      </w:r>
      <w:r w:rsidR="00CF2C9A" w:rsidRPr="00BE0057">
        <w:rPr>
          <w:rFonts w:ascii="Times New Roman" w:hAnsi="Times New Roman" w:cs="Times New Roman"/>
          <w:sz w:val="24"/>
          <w:szCs w:val="24"/>
        </w:rPr>
        <w:t xml:space="preserve">In the TRADOC MHHP, </w:t>
      </w:r>
      <w:r w:rsidR="00D140B7" w:rsidRPr="00BE0057">
        <w:rPr>
          <w:rFonts w:ascii="Times New Roman" w:hAnsi="Times New Roman" w:cs="Times New Roman"/>
          <w:sz w:val="24"/>
          <w:szCs w:val="24"/>
        </w:rPr>
        <w:t xml:space="preserve">education using </w:t>
      </w:r>
      <w:r w:rsidR="00CF2C9A" w:rsidRPr="00BE0057">
        <w:rPr>
          <w:rFonts w:ascii="Times New Roman" w:hAnsi="Times New Roman" w:cs="Times New Roman"/>
          <w:sz w:val="24"/>
          <w:szCs w:val="24"/>
        </w:rPr>
        <w:t>military and Army history and heritage ra</w:t>
      </w:r>
      <w:r w:rsidR="00582C14" w:rsidRPr="00BE0057">
        <w:rPr>
          <w:rFonts w:ascii="Times New Roman" w:hAnsi="Times New Roman" w:cs="Times New Roman"/>
          <w:sz w:val="24"/>
          <w:szCs w:val="24"/>
        </w:rPr>
        <w:t>nk</w:t>
      </w:r>
      <w:r w:rsidR="00CF2C9A" w:rsidRPr="00BE0057">
        <w:rPr>
          <w:rFonts w:ascii="Times New Roman" w:hAnsi="Times New Roman" w:cs="Times New Roman"/>
          <w:sz w:val="24"/>
          <w:szCs w:val="24"/>
        </w:rPr>
        <w:t>s the highest p</w:t>
      </w:r>
      <w:r w:rsidR="00D140B7" w:rsidRPr="00BE0057">
        <w:rPr>
          <w:rFonts w:ascii="Times New Roman" w:hAnsi="Times New Roman" w:cs="Times New Roman"/>
          <w:sz w:val="24"/>
          <w:szCs w:val="24"/>
        </w:rPr>
        <w:t>riority among the three core</w:t>
      </w:r>
      <w:r w:rsidR="00CF2C9A" w:rsidRPr="00BE0057">
        <w:rPr>
          <w:rFonts w:ascii="Times New Roman" w:hAnsi="Times New Roman" w:cs="Times New Roman"/>
          <w:sz w:val="24"/>
          <w:szCs w:val="24"/>
        </w:rPr>
        <w:t xml:space="preserve"> </w:t>
      </w:r>
      <w:r w:rsidR="00D140B7" w:rsidRPr="00BE0057">
        <w:rPr>
          <w:rFonts w:ascii="Times New Roman" w:hAnsi="Times New Roman" w:cs="Times New Roman"/>
          <w:sz w:val="24"/>
          <w:szCs w:val="24"/>
        </w:rPr>
        <w:t>functions</w:t>
      </w:r>
      <w:r w:rsidR="00CF2C9A" w:rsidRPr="00BE0057">
        <w:rPr>
          <w:rFonts w:ascii="Times New Roman" w:hAnsi="Times New Roman" w:cs="Times New Roman"/>
          <w:sz w:val="24"/>
          <w:szCs w:val="24"/>
        </w:rPr>
        <w:t>.</w:t>
      </w:r>
    </w:p>
    <w:p w14:paraId="64BEABB1" w14:textId="77777777" w:rsidR="00CF2C9A" w:rsidRDefault="00CF2C9A" w:rsidP="00F54D3D">
      <w:pPr>
        <w:pStyle w:val="NoSpacing"/>
        <w:ind w:firstLine="540"/>
        <w:rPr>
          <w:rFonts w:ascii="Times New Roman" w:hAnsi="Times New Roman" w:cs="Times New Roman"/>
          <w:sz w:val="24"/>
          <w:szCs w:val="24"/>
        </w:rPr>
      </w:pPr>
      <w:r w:rsidRPr="00BE0057">
        <w:rPr>
          <w:rFonts w:ascii="Times New Roman" w:hAnsi="Times New Roman" w:cs="Times New Roman"/>
          <w:sz w:val="24"/>
          <w:szCs w:val="24"/>
        </w:rPr>
        <w:lastRenderedPageBreak/>
        <w:t>(2)</w:t>
      </w:r>
      <w:r w:rsidR="00EC4EAC">
        <w:rPr>
          <w:rFonts w:ascii="Times New Roman" w:hAnsi="Times New Roman" w:cs="Times New Roman"/>
          <w:sz w:val="24"/>
          <w:szCs w:val="24"/>
        </w:rPr>
        <w:t xml:space="preserve"> </w:t>
      </w:r>
      <w:r w:rsidRPr="00BE0057">
        <w:rPr>
          <w:rFonts w:ascii="Times New Roman" w:hAnsi="Times New Roman" w:cs="Times New Roman"/>
          <w:sz w:val="24"/>
          <w:szCs w:val="24"/>
        </w:rPr>
        <w:t xml:space="preserve"> </w:t>
      </w:r>
      <w:r w:rsidR="00D140B7" w:rsidRPr="00BE0057">
        <w:rPr>
          <w:rFonts w:ascii="Times New Roman" w:hAnsi="Times New Roman" w:cs="Times New Roman"/>
          <w:sz w:val="24"/>
          <w:szCs w:val="24"/>
        </w:rPr>
        <w:t xml:space="preserve">Education </w:t>
      </w:r>
      <w:r w:rsidRPr="00BE0057">
        <w:rPr>
          <w:rFonts w:ascii="Times New Roman" w:hAnsi="Times New Roman" w:cs="Times New Roman"/>
          <w:sz w:val="24"/>
          <w:szCs w:val="24"/>
        </w:rPr>
        <w:t>in TRADOC includes, but is not limited to, heritage awareness in initial entry training, museum tours, and formal classroom instruction as prescribed in MHHEP</w:t>
      </w:r>
      <w:r w:rsidR="00BE3212">
        <w:rPr>
          <w:rFonts w:ascii="Times New Roman" w:hAnsi="Times New Roman" w:cs="Times New Roman"/>
          <w:sz w:val="24"/>
          <w:szCs w:val="24"/>
        </w:rPr>
        <w:t>,</w:t>
      </w:r>
      <w:r w:rsidRPr="00BE0057">
        <w:rPr>
          <w:rFonts w:ascii="Times New Roman" w:hAnsi="Times New Roman" w:cs="Times New Roman"/>
          <w:sz w:val="24"/>
          <w:szCs w:val="24"/>
        </w:rPr>
        <w:t xml:space="preserve"> and leader and professional development programs that include staff rides, guest </w:t>
      </w:r>
      <w:r w:rsidR="000A2AF5" w:rsidRPr="00BE0057">
        <w:rPr>
          <w:rFonts w:ascii="Times New Roman" w:hAnsi="Times New Roman" w:cs="Times New Roman"/>
          <w:sz w:val="24"/>
          <w:szCs w:val="24"/>
        </w:rPr>
        <w:t>s</w:t>
      </w:r>
      <w:r w:rsidRPr="00BE0057">
        <w:rPr>
          <w:rFonts w:ascii="Times New Roman" w:hAnsi="Times New Roman" w:cs="Times New Roman"/>
          <w:sz w:val="24"/>
          <w:szCs w:val="24"/>
        </w:rPr>
        <w:t>peakers</w:t>
      </w:r>
      <w:r w:rsidR="000A2AF5" w:rsidRPr="00BE0057">
        <w:rPr>
          <w:rFonts w:ascii="Times New Roman" w:hAnsi="Times New Roman" w:cs="Times New Roman"/>
          <w:sz w:val="24"/>
          <w:szCs w:val="24"/>
        </w:rPr>
        <w:t xml:space="preserve">, and professional reading lists to broaden Soldiers’ </w:t>
      </w:r>
      <w:r w:rsidR="00D140B7" w:rsidRPr="00BE0057">
        <w:rPr>
          <w:rFonts w:ascii="Times New Roman" w:hAnsi="Times New Roman" w:cs="Times New Roman"/>
          <w:sz w:val="24"/>
          <w:szCs w:val="24"/>
        </w:rPr>
        <w:t xml:space="preserve">and civilians’ </w:t>
      </w:r>
      <w:r w:rsidR="000A2AF5" w:rsidRPr="00BE0057">
        <w:rPr>
          <w:rFonts w:ascii="Times New Roman" w:hAnsi="Times New Roman" w:cs="Times New Roman"/>
          <w:sz w:val="24"/>
          <w:szCs w:val="24"/>
        </w:rPr>
        <w:t xml:space="preserve">knowledge of the military past and </w:t>
      </w:r>
      <w:r w:rsidR="00BE3212">
        <w:rPr>
          <w:rFonts w:ascii="Times New Roman" w:hAnsi="Times New Roman" w:cs="Times New Roman"/>
          <w:sz w:val="24"/>
          <w:szCs w:val="24"/>
        </w:rPr>
        <w:t xml:space="preserve">its </w:t>
      </w:r>
      <w:r w:rsidR="000A2AF5" w:rsidRPr="00BE0057">
        <w:rPr>
          <w:rFonts w:ascii="Times New Roman" w:hAnsi="Times New Roman" w:cs="Times New Roman"/>
          <w:sz w:val="24"/>
          <w:szCs w:val="24"/>
        </w:rPr>
        <w:t xml:space="preserve">relation to </w:t>
      </w:r>
      <w:r w:rsidR="00BE3212">
        <w:rPr>
          <w:rFonts w:ascii="Times New Roman" w:hAnsi="Times New Roman" w:cs="Times New Roman"/>
          <w:sz w:val="24"/>
          <w:szCs w:val="24"/>
        </w:rPr>
        <w:t>the</w:t>
      </w:r>
      <w:r w:rsidR="000A2AF5" w:rsidRPr="00BE0057">
        <w:rPr>
          <w:rFonts w:ascii="Times New Roman" w:hAnsi="Times New Roman" w:cs="Times New Roman"/>
          <w:sz w:val="24"/>
          <w:szCs w:val="24"/>
        </w:rPr>
        <w:t xml:space="preserve"> present</w:t>
      </w:r>
      <w:r w:rsidR="00D140B7" w:rsidRPr="00BE0057">
        <w:rPr>
          <w:rFonts w:ascii="Times New Roman" w:hAnsi="Times New Roman" w:cs="Times New Roman"/>
          <w:sz w:val="24"/>
          <w:szCs w:val="24"/>
        </w:rPr>
        <w:t xml:space="preserve"> and future</w:t>
      </w:r>
      <w:r w:rsidR="000A2AF5" w:rsidRPr="00BE0057">
        <w:rPr>
          <w:rFonts w:ascii="Times New Roman" w:hAnsi="Times New Roman" w:cs="Times New Roman"/>
          <w:sz w:val="24"/>
          <w:szCs w:val="24"/>
        </w:rPr>
        <w:t>.</w:t>
      </w:r>
    </w:p>
    <w:p w14:paraId="64BEABB2" w14:textId="77777777" w:rsidR="002D5CC4" w:rsidRPr="00BE0057" w:rsidRDefault="002D5CC4" w:rsidP="00F54D3D">
      <w:pPr>
        <w:pStyle w:val="NoSpacing"/>
        <w:ind w:firstLine="540"/>
        <w:rPr>
          <w:rFonts w:ascii="Times New Roman" w:hAnsi="Times New Roman" w:cs="Times New Roman"/>
          <w:sz w:val="24"/>
          <w:szCs w:val="24"/>
        </w:rPr>
      </w:pPr>
    </w:p>
    <w:p w14:paraId="64BEABB3" w14:textId="77777777" w:rsidR="000A2AF5" w:rsidRPr="00BE0057" w:rsidRDefault="000A2AF5" w:rsidP="00F54D3D">
      <w:pPr>
        <w:pStyle w:val="NoSpacing"/>
        <w:ind w:firstLine="540"/>
        <w:rPr>
          <w:rFonts w:ascii="Times New Roman" w:hAnsi="Times New Roman" w:cs="Times New Roman"/>
          <w:sz w:val="24"/>
          <w:szCs w:val="24"/>
        </w:rPr>
      </w:pPr>
      <w:r w:rsidRPr="00BE0057">
        <w:rPr>
          <w:rFonts w:ascii="Times New Roman" w:hAnsi="Times New Roman" w:cs="Times New Roman"/>
          <w:sz w:val="24"/>
          <w:szCs w:val="24"/>
        </w:rPr>
        <w:t xml:space="preserve">(3) </w:t>
      </w:r>
      <w:r w:rsidR="00EC4EAC">
        <w:rPr>
          <w:rFonts w:ascii="Times New Roman" w:hAnsi="Times New Roman" w:cs="Times New Roman"/>
          <w:sz w:val="24"/>
          <w:szCs w:val="24"/>
        </w:rPr>
        <w:t xml:space="preserve"> </w:t>
      </w:r>
      <w:r w:rsidR="00D140B7" w:rsidRPr="00BE0057">
        <w:rPr>
          <w:rFonts w:ascii="Times New Roman" w:hAnsi="Times New Roman" w:cs="Times New Roman"/>
          <w:sz w:val="24"/>
          <w:szCs w:val="24"/>
        </w:rPr>
        <w:t xml:space="preserve">Education </w:t>
      </w:r>
      <w:r w:rsidR="00BE3212">
        <w:rPr>
          <w:rFonts w:ascii="Times New Roman" w:hAnsi="Times New Roman" w:cs="Times New Roman"/>
          <w:sz w:val="24"/>
          <w:szCs w:val="24"/>
        </w:rPr>
        <w:t>will</w:t>
      </w:r>
      <w:r w:rsidRPr="00BE0057">
        <w:rPr>
          <w:rFonts w:ascii="Times New Roman" w:hAnsi="Times New Roman" w:cs="Times New Roman"/>
          <w:sz w:val="24"/>
          <w:szCs w:val="24"/>
        </w:rPr>
        <w:t xml:space="preserve"> be conducted in venues already devoted to history and heritage, especially branch museums</w:t>
      </w:r>
      <w:r w:rsidR="00214386" w:rsidRPr="00BE0057">
        <w:rPr>
          <w:rFonts w:ascii="Times New Roman" w:hAnsi="Times New Roman" w:cs="Times New Roman"/>
          <w:sz w:val="24"/>
          <w:szCs w:val="24"/>
        </w:rPr>
        <w:t xml:space="preserve"> and their classrooms</w:t>
      </w:r>
      <w:r w:rsidRPr="00BE0057">
        <w:rPr>
          <w:rFonts w:ascii="Times New Roman" w:hAnsi="Times New Roman" w:cs="Times New Roman"/>
          <w:sz w:val="24"/>
          <w:szCs w:val="24"/>
        </w:rPr>
        <w:t xml:space="preserve">.  </w:t>
      </w:r>
      <w:r w:rsidR="00BE3212">
        <w:rPr>
          <w:rFonts w:ascii="Times New Roman" w:hAnsi="Times New Roman" w:cs="Times New Roman"/>
          <w:sz w:val="24"/>
          <w:szCs w:val="24"/>
        </w:rPr>
        <w:t xml:space="preserve">Exceptions to this policy may be requested through the exception authority section of this regulation.  </w:t>
      </w:r>
      <w:r w:rsidRPr="00BE0057">
        <w:rPr>
          <w:rFonts w:ascii="Times New Roman" w:hAnsi="Times New Roman" w:cs="Times New Roman"/>
          <w:sz w:val="24"/>
          <w:szCs w:val="24"/>
        </w:rPr>
        <w:t>All museum displays</w:t>
      </w:r>
      <w:r w:rsidR="00265A6A" w:rsidRPr="00BE0057">
        <w:rPr>
          <w:rFonts w:ascii="Times New Roman" w:hAnsi="Times New Roman" w:cs="Times New Roman"/>
          <w:sz w:val="24"/>
          <w:szCs w:val="24"/>
        </w:rPr>
        <w:t xml:space="preserve">, galleries, exhibits, etc., will be planned and renovated, as appropriate, to support military history and heritage </w:t>
      </w:r>
      <w:r w:rsidR="00D140B7" w:rsidRPr="00BE0057">
        <w:rPr>
          <w:rFonts w:ascii="Times New Roman" w:hAnsi="Times New Roman" w:cs="Times New Roman"/>
          <w:sz w:val="24"/>
          <w:szCs w:val="24"/>
        </w:rPr>
        <w:t xml:space="preserve">education </w:t>
      </w:r>
      <w:r w:rsidR="00265A6A" w:rsidRPr="00BE0057">
        <w:rPr>
          <w:rFonts w:ascii="Times New Roman" w:hAnsi="Times New Roman" w:cs="Times New Roman"/>
          <w:sz w:val="24"/>
          <w:szCs w:val="24"/>
        </w:rPr>
        <w:t>with a mixture of immersion and artifact presentation methods.</w:t>
      </w:r>
    </w:p>
    <w:p w14:paraId="64BEABB4" w14:textId="77777777" w:rsidR="00265A6A" w:rsidRDefault="00265A6A" w:rsidP="0010178B">
      <w:pPr>
        <w:pStyle w:val="NoSpacing"/>
        <w:rPr>
          <w:rFonts w:ascii="Times New Roman" w:hAnsi="Times New Roman" w:cs="Times New Roman"/>
          <w:sz w:val="24"/>
          <w:szCs w:val="24"/>
        </w:rPr>
      </w:pPr>
    </w:p>
    <w:p w14:paraId="64BEABB5" w14:textId="77777777" w:rsidR="00E84712" w:rsidRPr="00BE0057" w:rsidRDefault="00E84712" w:rsidP="00E84712">
      <w:pPr>
        <w:pStyle w:val="NoSpacing"/>
        <w:pBdr>
          <w:top w:val="single" w:sz="4" w:space="1" w:color="auto"/>
        </w:pBdr>
        <w:rPr>
          <w:rFonts w:ascii="Times New Roman" w:hAnsi="Times New Roman" w:cs="Times New Roman"/>
          <w:sz w:val="24"/>
          <w:szCs w:val="24"/>
        </w:rPr>
      </w:pPr>
    </w:p>
    <w:p w14:paraId="64BEABB6" w14:textId="77777777" w:rsidR="00265A6A" w:rsidRPr="00BE0057" w:rsidRDefault="00265A6A" w:rsidP="00F54D3D">
      <w:pPr>
        <w:pStyle w:val="Heading1"/>
      </w:pPr>
      <w:bookmarkStart w:id="26" w:name="_Toc501521960"/>
      <w:r w:rsidRPr="00BE0057">
        <w:t>Appendix A</w:t>
      </w:r>
      <w:bookmarkEnd w:id="26"/>
    </w:p>
    <w:p w14:paraId="64BEABB7" w14:textId="77777777" w:rsidR="00265A6A" w:rsidRPr="00BE0057" w:rsidRDefault="00265A6A" w:rsidP="00F54D3D">
      <w:pPr>
        <w:pStyle w:val="Heading1"/>
      </w:pPr>
      <w:bookmarkStart w:id="27" w:name="_Toc501521961"/>
      <w:r w:rsidRPr="00BE0057">
        <w:t>References</w:t>
      </w:r>
      <w:bookmarkEnd w:id="27"/>
    </w:p>
    <w:p w14:paraId="64BEABB8" w14:textId="77777777" w:rsidR="00265A6A" w:rsidRPr="00BE0057" w:rsidRDefault="00265A6A" w:rsidP="0010178B">
      <w:pPr>
        <w:pStyle w:val="NoSpacing"/>
        <w:rPr>
          <w:rFonts w:ascii="Times New Roman" w:hAnsi="Times New Roman" w:cs="Times New Roman"/>
          <w:sz w:val="24"/>
          <w:szCs w:val="24"/>
        </w:rPr>
      </w:pPr>
    </w:p>
    <w:p w14:paraId="64BEABB9" w14:textId="77777777" w:rsidR="00265A6A" w:rsidRPr="00B51203" w:rsidRDefault="00265A6A" w:rsidP="00B51203">
      <w:pPr>
        <w:rPr>
          <w:b/>
        </w:rPr>
      </w:pPr>
      <w:r w:rsidRPr="00B51203">
        <w:rPr>
          <w:b/>
        </w:rPr>
        <w:t>Section I</w:t>
      </w:r>
    </w:p>
    <w:p w14:paraId="64BEABBA" w14:textId="77777777" w:rsidR="00265A6A" w:rsidRPr="00B51203" w:rsidRDefault="00265A6A" w:rsidP="00B51203">
      <w:pPr>
        <w:rPr>
          <w:b/>
        </w:rPr>
      </w:pPr>
      <w:r w:rsidRPr="00B51203">
        <w:rPr>
          <w:b/>
        </w:rPr>
        <w:t>Required Publications</w:t>
      </w:r>
    </w:p>
    <w:p w14:paraId="64BEABBB" w14:textId="77777777" w:rsidR="00265A6A" w:rsidRPr="00BE0057" w:rsidRDefault="00265A6A" w:rsidP="0010178B">
      <w:pPr>
        <w:pStyle w:val="NoSpacing"/>
        <w:rPr>
          <w:rFonts w:ascii="Times New Roman" w:hAnsi="Times New Roman" w:cs="Times New Roman"/>
          <w:sz w:val="24"/>
          <w:szCs w:val="24"/>
        </w:rPr>
      </w:pPr>
    </w:p>
    <w:p w14:paraId="64BEABBC" w14:textId="77777777" w:rsidR="00265A6A" w:rsidRPr="00BE0057" w:rsidRDefault="00265A6A"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AR 870-5</w:t>
      </w:r>
    </w:p>
    <w:p w14:paraId="64BEABBD" w14:textId="77777777" w:rsidR="00265A6A" w:rsidRPr="00BE0057" w:rsidRDefault="00AD2772"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Military History: Responsibilities, Policies, and Procedures</w:t>
      </w:r>
    </w:p>
    <w:p w14:paraId="64BEABBE" w14:textId="77777777" w:rsidR="00AD2772" w:rsidRPr="00BE0057" w:rsidRDefault="00AD2772" w:rsidP="0010178B">
      <w:pPr>
        <w:pStyle w:val="NoSpacing"/>
        <w:rPr>
          <w:rFonts w:ascii="Times New Roman" w:hAnsi="Times New Roman" w:cs="Times New Roman"/>
          <w:sz w:val="24"/>
          <w:szCs w:val="24"/>
        </w:rPr>
      </w:pPr>
    </w:p>
    <w:p w14:paraId="64BEABBF" w14:textId="77777777" w:rsidR="00AD2772" w:rsidRPr="00BE0057" w:rsidRDefault="00AD2772"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AR 870-20</w:t>
      </w:r>
    </w:p>
    <w:p w14:paraId="64BEABC0" w14:textId="77777777" w:rsidR="00AD2772" w:rsidRPr="00BE0057" w:rsidRDefault="00AD2772"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Army Museums, Historical Artifacts, and Art</w:t>
      </w:r>
    </w:p>
    <w:p w14:paraId="64BEABC1" w14:textId="77777777" w:rsidR="002800A8" w:rsidRPr="00BE0057" w:rsidRDefault="002800A8" w:rsidP="0010178B">
      <w:pPr>
        <w:pStyle w:val="NoSpacing"/>
        <w:rPr>
          <w:rFonts w:ascii="Times New Roman" w:hAnsi="Times New Roman" w:cs="Times New Roman"/>
          <w:sz w:val="24"/>
          <w:szCs w:val="24"/>
        </w:rPr>
      </w:pPr>
    </w:p>
    <w:p w14:paraId="64BEABC2" w14:textId="77777777" w:rsidR="002800A8" w:rsidRPr="00BE0057" w:rsidRDefault="002800A8"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Army Techniques Publication 1-20</w:t>
      </w:r>
    </w:p>
    <w:p w14:paraId="64BEABC3" w14:textId="77777777" w:rsidR="002800A8" w:rsidRPr="00BE0057" w:rsidRDefault="002800A8"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Military History Operations</w:t>
      </w:r>
    </w:p>
    <w:p w14:paraId="64BEABC4" w14:textId="77777777" w:rsidR="00AD2772" w:rsidRPr="00BE0057" w:rsidRDefault="00AD2772" w:rsidP="0010178B">
      <w:pPr>
        <w:pStyle w:val="NoSpacing"/>
        <w:rPr>
          <w:rFonts w:ascii="Times New Roman" w:hAnsi="Times New Roman" w:cs="Times New Roman"/>
          <w:sz w:val="24"/>
          <w:szCs w:val="24"/>
        </w:rPr>
      </w:pPr>
    </w:p>
    <w:p w14:paraId="64BEABC5" w14:textId="77777777" w:rsidR="00AD2772" w:rsidRPr="00BE0057" w:rsidRDefault="00AD2772"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TRADOC Regulation 10-5</w:t>
      </w:r>
    </w:p>
    <w:p w14:paraId="64BEABC6" w14:textId="77777777" w:rsidR="00AD2772" w:rsidRPr="00BE0057" w:rsidRDefault="00AD2772"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U.S. Army Training and Doctrine Command</w:t>
      </w:r>
    </w:p>
    <w:p w14:paraId="64BEABC7" w14:textId="77777777" w:rsidR="00AD2772" w:rsidRPr="00BE0057" w:rsidRDefault="00AD2772" w:rsidP="0010178B">
      <w:pPr>
        <w:pStyle w:val="NoSpacing"/>
        <w:rPr>
          <w:rFonts w:ascii="Times New Roman" w:hAnsi="Times New Roman" w:cs="Times New Roman"/>
          <w:sz w:val="24"/>
          <w:szCs w:val="24"/>
        </w:rPr>
      </w:pPr>
    </w:p>
    <w:p w14:paraId="64BEABC8" w14:textId="77777777" w:rsidR="00AD2772" w:rsidRPr="00BE0057" w:rsidRDefault="00AD2772"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TRADOC Regulation 10-5-1</w:t>
      </w:r>
    </w:p>
    <w:p w14:paraId="64BEABC9" w14:textId="77777777" w:rsidR="00AD2772" w:rsidRPr="00BE0057" w:rsidRDefault="00AD2772"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Headquarters, U.S. Army Training and Doctrine Command</w:t>
      </w:r>
    </w:p>
    <w:p w14:paraId="64BEABCA" w14:textId="77777777" w:rsidR="00AD2772" w:rsidRPr="00BE0057" w:rsidRDefault="00AD2772" w:rsidP="0010178B">
      <w:pPr>
        <w:pStyle w:val="NoSpacing"/>
        <w:rPr>
          <w:rFonts w:ascii="Times New Roman" w:hAnsi="Times New Roman" w:cs="Times New Roman"/>
          <w:sz w:val="24"/>
          <w:szCs w:val="24"/>
        </w:rPr>
      </w:pPr>
    </w:p>
    <w:p w14:paraId="64BEABCB" w14:textId="77777777" w:rsidR="00AD2772" w:rsidRPr="00BE0057" w:rsidRDefault="00AD2772"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TRADOC Regulation 350-13</w:t>
      </w:r>
    </w:p>
    <w:p w14:paraId="64BEABCC" w14:textId="77777777" w:rsidR="00AD2772" w:rsidRPr="00BE0057" w:rsidRDefault="00AD2772"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Military History and Heritage Education Program</w:t>
      </w:r>
    </w:p>
    <w:p w14:paraId="64BEABCD" w14:textId="77777777" w:rsidR="00AD2772" w:rsidRPr="00BE0057" w:rsidRDefault="00AD2772" w:rsidP="0010178B">
      <w:pPr>
        <w:pStyle w:val="NoSpacing"/>
        <w:rPr>
          <w:rFonts w:ascii="Times New Roman" w:hAnsi="Times New Roman" w:cs="Times New Roman"/>
          <w:sz w:val="24"/>
          <w:szCs w:val="24"/>
        </w:rPr>
      </w:pPr>
    </w:p>
    <w:p w14:paraId="64BEABCE" w14:textId="77777777" w:rsidR="00AD2772" w:rsidRPr="00BE0057" w:rsidRDefault="00AD2772"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TRADOC Regulation 690-4</w:t>
      </w:r>
    </w:p>
    <w:p w14:paraId="64BEABCF" w14:textId="77777777" w:rsidR="00AD2772" w:rsidRPr="00BE0057" w:rsidRDefault="00AD2772"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 xml:space="preserve">Recruitment and Selection of </w:t>
      </w:r>
      <w:r w:rsidR="00582C14" w:rsidRPr="00BE0057">
        <w:rPr>
          <w:rFonts w:ascii="Times New Roman" w:hAnsi="Times New Roman" w:cs="Times New Roman"/>
          <w:sz w:val="24"/>
          <w:szCs w:val="24"/>
        </w:rPr>
        <w:t xml:space="preserve">Supervisory </w:t>
      </w:r>
      <w:r w:rsidRPr="00BE0057">
        <w:rPr>
          <w:rFonts w:ascii="Times New Roman" w:hAnsi="Times New Roman" w:cs="Times New Roman"/>
          <w:sz w:val="24"/>
          <w:szCs w:val="24"/>
        </w:rPr>
        <w:t>Historians</w:t>
      </w:r>
      <w:r w:rsidR="00CC6B35" w:rsidRPr="00BE0057">
        <w:rPr>
          <w:rFonts w:ascii="Times New Roman" w:hAnsi="Times New Roman" w:cs="Times New Roman"/>
          <w:sz w:val="24"/>
          <w:szCs w:val="24"/>
        </w:rPr>
        <w:t xml:space="preserve">, </w:t>
      </w:r>
      <w:r w:rsidR="00582C14" w:rsidRPr="00BE0057">
        <w:rPr>
          <w:rFonts w:ascii="Times New Roman" w:hAnsi="Times New Roman" w:cs="Times New Roman"/>
          <w:sz w:val="24"/>
          <w:szCs w:val="24"/>
        </w:rPr>
        <w:t xml:space="preserve">Historians, </w:t>
      </w:r>
      <w:r w:rsidRPr="00BE0057">
        <w:rPr>
          <w:rFonts w:ascii="Times New Roman" w:hAnsi="Times New Roman" w:cs="Times New Roman"/>
          <w:sz w:val="24"/>
          <w:szCs w:val="24"/>
        </w:rPr>
        <w:t>Museum Div</w:t>
      </w:r>
      <w:r w:rsidR="00DC6AAB">
        <w:rPr>
          <w:rFonts w:ascii="Times New Roman" w:hAnsi="Times New Roman" w:cs="Times New Roman"/>
          <w:sz w:val="24"/>
          <w:szCs w:val="24"/>
        </w:rPr>
        <w:t>ision Chiefs, Museum Directors/</w:t>
      </w:r>
      <w:r w:rsidRPr="00BE0057">
        <w:rPr>
          <w:rFonts w:ascii="Times New Roman" w:hAnsi="Times New Roman" w:cs="Times New Roman"/>
          <w:sz w:val="24"/>
          <w:szCs w:val="24"/>
        </w:rPr>
        <w:t xml:space="preserve">Supervisory Curators, </w:t>
      </w:r>
      <w:r w:rsidR="00DC6AAB">
        <w:rPr>
          <w:rFonts w:ascii="Times New Roman" w:hAnsi="Times New Roman" w:cs="Times New Roman"/>
          <w:sz w:val="24"/>
          <w:szCs w:val="24"/>
        </w:rPr>
        <w:t xml:space="preserve">Curators, </w:t>
      </w:r>
      <w:r w:rsidR="00CC6B35" w:rsidRPr="00BE0057">
        <w:rPr>
          <w:rFonts w:ascii="Times New Roman" w:hAnsi="Times New Roman" w:cs="Times New Roman"/>
          <w:sz w:val="24"/>
          <w:szCs w:val="24"/>
        </w:rPr>
        <w:t xml:space="preserve">Supervisory Archivists, </w:t>
      </w:r>
      <w:r w:rsidRPr="00BE0057">
        <w:rPr>
          <w:rFonts w:ascii="Times New Roman" w:hAnsi="Times New Roman" w:cs="Times New Roman"/>
          <w:sz w:val="24"/>
          <w:szCs w:val="24"/>
        </w:rPr>
        <w:t>and Archivists</w:t>
      </w:r>
    </w:p>
    <w:p w14:paraId="64BEABD0" w14:textId="77777777" w:rsidR="00AD2772" w:rsidRPr="00BE0057" w:rsidRDefault="00AD2772" w:rsidP="0010178B">
      <w:pPr>
        <w:pStyle w:val="NoSpacing"/>
        <w:rPr>
          <w:rFonts w:ascii="Times New Roman" w:hAnsi="Times New Roman" w:cs="Times New Roman"/>
          <w:sz w:val="24"/>
          <w:szCs w:val="24"/>
        </w:rPr>
      </w:pPr>
    </w:p>
    <w:p w14:paraId="64BEABD1" w14:textId="77777777" w:rsidR="00AD2772" w:rsidRPr="00BE0057" w:rsidRDefault="00AD2772"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TRADOC Memo</w:t>
      </w:r>
      <w:r w:rsidR="004A155C" w:rsidRPr="00BE0057">
        <w:rPr>
          <w:rFonts w:ascii="Times New Roman" w:hAnsi="Times New Roman" w:cs="Times New Roman"/>
          <w:sz w:val="24"/>
          <w:szCs w:val="24"/>
        </w:rPr>
        <w:t>randum</w:t>
      </w:r>
      <w:r w:rsidRPr="00BE0057">
        <w:rPr>
          <w:rFonts w:ascii="Times New Roman" w:hAnsi="Times New Roman" w:cs="Times New Roman"/>
          <w:sz w:val="24"/>
          <w:szCs w:val="24"/>
        </w:rPr>
        <w:t xml:space="preserve"> 870-1</w:t>
      </w:r>
    </w:p>
    <w:p w14:paraId="64BEABD2" w14:textId="77777777" w:rsidR="004A155C" w:rsidRPr="00BE0057" w:rsidRDefault="004A155C"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Semiannual Staff Historical Reports (Requirement Control System CSHIS-6(R4))</w:t>
      </w:r>
    </w:p>
    <w:p w14:paraId="64BEABD3" w14:textId="77777777" w:rsidR="004A155C" w:rsidRDefault="004A155C" w:rsidP="0010178B">
      <w:pPr>
        <w:pStyle w:val="NoSpacing"/>
        <w:rPr>
          <w:rFonts w:ascii="Times New Roman" w:hAnsi="Times New Roman" w:cs="Times New Roman"/>
          <w:sz w:val="24"/>
          <w:szCs w:val="24"/>
        </w:rPr>
      </w:pPr>
    </w:p>
    <w:p w14:paraId="64BEABD4" w14:textId="77777777" w:rsidR="00AE7A6B" w:rsidRDefault="00AE7A6B" w:rsidP="0010178B">
      <w:pPr>
        <w:pStyle w:val="NoSpacing"/>
        <w:rPr>
          <w:rFonts w:ascii="Times New Roman" w:hAnsi="Times New Roman" w:cs="Times New Roman"/>
          <w:sz w:val="24"/>
          <w:szCs w:val="24"/>
        </w:rPr>
      </w:pPr>
    </w:p>
    <w:p w14:paraId="64BEABD5" w14:textId="77777777" w:rsidR="00AE7A6B" w:rsidRPr="00BE0057" w:rsidRDefault="00AE7A6B" w:rsidP="0010178B">
      <w:pPr>
        <w:pStyle w:val="NoSpacing"/>
        <w:rPr>
          <w:rFonts w:ascii="Times New Roman" w:hAnsi="Times New Roman" w:cs="Times New Roman"/>
          <w:sz w:val="24"/>
          <w:szCs w:val="24"/>
        </w:rPr>
      </w:pPr>
    </w:p>
    <w:p w14:paraId="64BEABD6" w14:textId="77777777" w:rsidR="004A155C" w:rsidRPr="00B51203" w:rsidRDefault="004A155C" w:rsidP="00B51203">
      <w:pPr>
        <w:rPr>
          <w:b/>
        </w:rPr>
      </w:pPr>
      <w:r w:rsidRPr="00B51203">
        <w:rPr>
          <w:b/>
        </w:rPr>
        <w:lastRenderedPageBreak/>
        <w:t>Section II</w:t>
      </w:r>
    </w:p>
    <w:p w14:paraId="64BEABD7" w14:textId="77777777" w:rsidR="004A155C" w:rsidRPr="00B51203" w:rsidRDefault="00B9379A" w:rsidP="00B51203">
      <w:pPr>
        <w:rPr>
          <w:b/>
        </w:rPr>
      </w:pPr>
      <w:r w:rsidRPr="00B51203">
        <w:rPr>
          <w:b/>
        </w:rPr>
        <w:t>Related Publications</w:t>
      </w:r>
    </w:p>
    <w:p w14:paraId="64BEABD8" w14:textId="77777777" w:rsidR="00B9379A" w:rsidRPr="00BE0057" w:rsidRDefault="00B9379A" w:rsidP="0010178B">
      <w:pPr>
        <w:pStyle w:val="NoSpacing"/>
        <w:rPr>
          <w:rFonts w:ascii="Times New Roman" w:hAnsi="Times New Roman" w:cs="Times New Roman"/>
          <w:sz w:val="24"/>
          <w:szCs w:val="24"/>
        </w:rPr>
      </w:pPr>
    </w:p>
    <w:p w14:paraId="64BEABD9" w14:textId="77777777" w:rsidR="00B9379A" w:rsidRPr="00BE0057" w:rsidRDefault="00B9379A"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AR 350-1</w:t>
      </w:r>
    </w:p>
    <w:p w14:paraId="64BEABDA" w14:textId="77777777" w:rsidR="00B9379A" w:rsidRDefault="00B9379A"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Army Training and Leader Development</w:t>
      </w:r>
    </w:p>
    <w:p w14:paraId="64BEABDB" w14:textId="77777777" w:rsidR="005929D2" w:rsidRDefault="005929D2" w:rsidP="0010178B">
      <w:pPr>
        <w:pStyle w:val="NoSpacing"/>
        <w:rPr>
          <w:rFonts w:ascii="Times New Roman" w:hAnsi="Times New Roman" w:cs="Times New Roman"/>
          <w:sz w:val="24"/>
          <w:szCs w:val="24"/>
        </w:rPr>
      </w:pPr>
    </w:p>
    <w:p w14:paraId="64BEABDC" w14:textId="77777777" w:rsidR="005929D2" w:rsidRDefault="005929D2" w:rsidP="005929D2">
      <w:r>
        <w:t>Army Regulation 5-17</w:t>
      </w:r>
    </w:p>
    <w:p w14:paraId="64BEABDD" w14:textId="77777777" w:rsidR="005929D2" w:rsidRDefault="005929D2" w:rsidP="005929D2">
      <w:r>
        <w:t>Army Ideas for Excellence</w:t>
      </w:r>
    </w:p>
    <w:p w14:paraId="64BEABDE" w14:textId="77777777" w:rsidR="00B9379A" w:rsidRPr="00BE0057" w:rsidRDefault="00B9379A" w:rsidP="0010178B">
      <w:pPr>
        <w:pStyle w:val="NoSpacing"/>
        <w:rPr>
          <w:rFonts w:ascii="Times New Roman" w:hAnsi="Times New Roman" w:cs="Times New Roman"/>
          <w:sz w:val="24"/>
          <w:szCs w:val="24"/>
        </w:rPr>
      </w:pPr>
    </w:p>
    <w:p w14:paraId="64BEABDF" w14:textId="77777777" w:rsidR="00B9379A" w:rsidRPr="00B51203" w:rsidRDefault="00B9379A" w:rsidP="00B51203">
      <w:pPr>
        <w:rPr>
          <w:b/>
        </w:rPr>
      </w:pPr>
      <w:r w:rsidRPr="00B51203">
        <w:rPr>
          <w:b/>
        </w:rPr>
        <w:t>Section III</w:t>
      </w:r>
    </w:p>
    <w:p w14:paraId="64BEABE0" w14:textId="77777777" w:rsidR="00B9379A" w:rsidRPr="00B51203" w:rsidRDefault="00B9379A" w:rsidP="00B51203">
      <w:pPr>
        <w:rPr>
          <w:b/>
        </w:rPr>
      </w:pPr>
      <w:r w:rsidRPr="00B51203">
        <w:rPr>
          <w:b/>
        </w:rPr>
        <w:t>Prescribed Forms</w:t>
      </w:r>
    </w:p>
    <w:p w14:paraId="64BEABE1" w14:textId="77777777" w:rsidR="00B9379A" w:rsidRPr="00BE0057" w:rsidRDefault="00B9379A" w:rsidP="0010178B">
      <w:pPr>
        <w:pStyle w:val="NoSpacing"/>
        <w:rPr>
          <w:rFonts w:ascii="Times New Roman" w:hAnsi="Times New Roman" w:cs="Times New Roman"/>
          <w:sz w:val="24"/>
          <w:szCs w:val="24"/>
        </w:rPr>
      </w:pPr>
    </w:p>
    <w:p w14:paraId="64BEABE2" w14:textId="77777777" w:rsidR="00B9379A" w:rsidRPr="00BE0057" w:rsidRDefault="00B9379A"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This section contains no entries.</w:t>
      </w:r>
    </w:p>
    <w:p w14:paraId="64BEABE3" w14:textId="77777777" w:rsidR="00B9379A" w:rsidRPr="00B51203" w:rsidRDefault="00B9379A" w:rsidP="00B51203">
      <w:pPr>
        <w:rPr>
          <w:b/>
        </w:rPr>
      </w:pPr>
    </w:p>
    <w:p w14:paraId="64BEABE4" w14:textId="77777777" w:rsidR="00B9379A" w:rsidRPr="00B51203" w:rsidRDefault="00B9379A" w:rsidP="00B51203">
      <w:pPr>
        <w:rPr>
          <w:b/>
        </w:rPr>
      </w:pPr>
      <w:r w:rsidRPr="00B51203">
        <w:rPr>
          <w:b/>
        </w:rPr>
        <w:t>Section IV</w:t>
      </w:r>
    </w:p>
    <w:p w14:paraId="64BEABE5" w14:textId="77777777" w:rsidR="00B9379A" w:rsidRPr="00B51203" w:rsidRDefault="00214386" w:rsidP="00B51203">
      <w:pPr>
        <w:rPr>
          <w:b/>
        </w:rPr>
      </w:pPr>
      <w:r w:rsidRPr="00B51203">
        <w:rPr>
          <w:b/>
        </w:rPr>
        <w:t>Referenced</w:t>
      </w:r>
      <w:r w:rsidR="00B9379A" w:rsidRPr="00B51203">
        <w:rPr>
          <w:b/>
        </w:rPr>
        <w:t xml:space="preserve"> Forms</w:t>
      </w:r>
    </w:p>
    <w:p w14:paraId="64BEABE6" w14:textId="77777777" w:rsidR="00B9379A" w:rsidRPr="00BE0057" w:rsidRDefault="00B9379A" w:rsidP="0010178B">
      <w:pPr>
        <w:pStyle w:val="NoSpacing"/>
        <w:rPr>
          <w:rFonts w:ascii="Times New Roman" w:hAnsi="Times New Roman" w:cs="Times New Roman"/>
          <w:sz w:val="24"/>
          <w:szCs w:val="24"/>
        </w:rPr>
      </w:pPr>
    </w:p>
    <w:p w14:paraId="64BEABE7" w14:textId="77777777" w:rsidR="001A2B8B" w:rsidRPr="00B54A56" w:rsidRDefault="001A2B8B" w:rsidP="001A2B8B">
      <w:r w:rsidRPr="00B54A56">
        <w:t>DA Form 1045</w:t>
      </w:r>
    </w:p>
    <w:p w14:paraId="64BEABE8" w14:textId="77777777" w:rsidR="001A2B8B" w:rsidRPr="00B54A56" w:rsidRDefault="001A2B8B" w:rsidP="001A2B8B">
      <w:r w:rsidRPr="00B54A56">
        <w:t>Army Ideas for Excellence Program (AIEP) Proposal</w:t>
      </w:r>
    </w:p>
    <w:p w14:paraId="64BEABE9" w14:textId="77777777" w:rsidR="001A2B8B" w:rsidRPr="00B54A56" w:rsidRDefault="001A2B8B" w:rsidP="001A2B8B"/>
    <w:p w14:paraId="64BEABEA" w14:textId="77777777" w:rsidR="001A2B8B" w:rsidRPr="00B54A56" w:rsidRDefault="001A2B8B" w:rsidP="001A2B8B">
      <w:r w:rsidRPr="00B54A56">
        <w:t>DA Form 2028</w:t>
      </w:r>
    </w:p>
    <w:p w14:paraId="64BEABEB" w14:textId="77777777" w:rsidR="001A2B8B" w:rsidRDefault="001A2B8B" w:rsidP="001A2B8B">
      <w:r w:rsidRPr="00B54A56">
        <w:t>Recommended Changes to Publications and Blank Forms</w:t>
      </w:r>
    </w:p>
    <w:p w14:paraId="64BEABEC" w14:textId="77777777" w:rsidR="00AE7A6B" w:rsidRPr="00B54A56" w:rsidRDefault="00AE7A6B" w:rsidP="001A2B8B"/>
    <w:p w14:paraId="64BEABED" w14:textId="77777777" w:rsidR="00E84712" w:rsidRPr="00BE0057" w:rsidRDefault="00E84712" w:rsidP="00E84712">
      <w:pPr>
        <w:pStyle w:val="NoSpacing"/>
        <w:pBdr>
          <w:top w:val="single" w:sz="4" w:space="1" w:color="auto"/>
        </w:pBdr>
        <w:rPr>
          <w:rFonts w:ascii="Times New Roman" w:hAnsi="Times New Roman" w:cs="Times New Roman"/>
          <w:sz w:val="24"/>
          <w:szCs w:val="24"/>
        </w:rPr>
      </w:pPr>
    </w:p>
    <w:p w14:paraId="64BEABEE" w14:textId="77777777" w:rsidR="00B9379A" w:rsidRPr="00BE0057" w:rsidRDefault="00B9379A" w:rsidP="00F54D3D">
      <w:pPr>
        <w:pStyle w:val="Heading1"/>
      </w:pPr>
      <w:bookmarkStart w:id="28" w:name="_Toc501521962"/>
      <w:r w:rsidRPr="00BE0057">
        <w:t>Glossary</w:t>
      </w:r>
      <w:bookmarkEnd w:id="28"/>
    </w:p>
    <w:p w14:paraId="64BEABEF" w14:textId="77777777" w:rsidR="00B9379A" w:rsidRPr="00BE0057" w:rsidRDefault="00B9379A" w:rsidP="0010178B">
      <w:pPr>
        <w:pStyle w:val="NoSpacing"/>
        <w:rPr>
          <w:rFonts w:ascii="Times New Roman" w:hAnsi="Times New Roman" w:cs="Times New Roman"/>
          <w:sz w:val="24"/>
          <w:szCs w:val="24"/>
        </w:rPr>
      </w:pPr>
    </w:p>
    <w:p w14:paraId="64BEABF0" w14:textId="77777777" w:rsidR="00B9379A" w:rsidRPr="00B51203" w:rsidRDefault="00B9379A" w:rsidP="00B51203">
      <w:pPr>
        <w:rPr>
          <w:b/>
        </w:rPr>
      </w:pPr>
      <w:r w:rsidRPr="00B51203">
        <w:rPr>
          <w:b/>
        </w:rPr>
        <w:t>Section I</w:t>
      </w:r>
    </w:p>
    <w:p w14:paraId="64BEABF1" w14:textId="77777777" w:rsidR="00B9379A" w:rsidRPr="00B51203" w:rsidRDefault="00B9379A" w:rsidP="00B51203">
      <w:pPr>
        <w:rPr>
          <w:b/>
        </w:rPr>
      </w:pPr>
      <w:r w:rsidRPr="00B51203">
        <w:rPr>
          <w:b/>
        </w:rPr>
        <w:t>Abbreviations</w:t>
      </w:r>
    </w:p>
    <w:p w14:paraId="64BEABF2" w14:textId="77777777" w:rsidR="00B9379A" w:rsidRPr="00BE0057" w:rsidRDefault="00B9379A" w:rsidP="0010178B">
      <w:pPr>
        <w:pStyle w:val="NoSpacing"/>
        <w:rPr>
          <w:rFonts w:ascii="Times New Roman" w:hAnsi="Times New Roman" w:cs="Times New Roman"/>
          <w:sz w:val="24"/>
          <w:szCs w:val="24"/>
        </w:rPr>
      </w:pPr>
    </w:p>
    <w:p w14:paraId="64BEABF3" w14:textId="77777777" w:rsidR="00B9379A" w:rsidRDefault="00F86E28"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AHEC</w:t>
      </w:r>
      <w:r w:rsidRPr="00BE0057">
        <w:rPr>
          <w:rFonts w:ascii="Times New Roman" w:hAnsi="Times New Roman" w:cs="Times New Roman"/>
          <w:sz w:val="24"/>
          <w:szCs w:val="24"/>
        </w:rPr>
        <w:tab/>
      </w:r>
      <w:r w:rsidRPr="00BE0057">
        <w:rPr>
          <w:rFonts w:ascii="Times New Roman" w:hAnsi="Times New Roman" w:cs="Times New Roman"/>
          <w:sz w:val="24"/>
          <w:szCs w:val="24"/>
        </w:rPr>
        <w:tab/>
      </w:r>
      <w:r w:rsidR="0043086D" w:rsidRPr="00BE0057">
        <w:rPr>
          <w:rFonts w:ascii="Times New Roman" w:hAnsi="Times New Roman" w:cs="Times New Roman"/>
          <w:sz w:val="24"/>
          <w:szCs w:val="24"/>
        </w:rPr>
        <w:tab/>
      </w:r>
      <w:r w:rsidRPr="00BE0057">
        <w:rPr>
          <w:rFonts w:ascii="Times New Roman" w:hAnsi="Times New Roman" w:cs="Times New Roman"/>
          <w:sz w:val="24"/>
          <w:szCs w:val="24"/>
        </w:rPr>
        <w:t>United States Army Heritage and Education Center</w:t>
      </w:r>
    </w:p>
    <w:p w14:paraId="64BEABF4" w14:textId="77777777" w:rsidR="004146DD" w:rsidRPr="00BE0057" w:rsidRDefault="004146DD" w:rsidP="0010178B">
      <w:pPr>
        <w:pStyle w:val="NoSpacing"/>
        <w:rPr>
          <w:rFonts w:ascii="Times New Roman" w:hAnsi="Times New Roman" w:cs="Times New Roman"/>
          <w:sz w:val="24"/>
          <w:szCs w:val="24"/>
        </w:rPr>
      </w:pPr>
      <w:r>
        <w:rPr>
          <w:rFonts w:ascii="Times New Roman" w:hAnsi="Times New Roman" w:cs="Times New Roman"/>
          <w:sz w:val="24"/>
          <w:szCs w:val="24"/>
        </w:rPr>
        <w:t>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Army Museum Enterprise</w:t>
      </w:r>
    </w:p>
    <w:p w14:paraId="64BEABF5" w14:textId="77777777" w:rsidR="00F86E28" w:rsidRDefault="00F86E28"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AR</w:t>
      </w:r>
      <w:r w:rsidRPr="00BE0057">
        <w:rPr>
          <w:rFonts w:ascii="Times New Roman" w:hAnsi="Times New Roman" w:cs="Times New Roman"/>
          <w:sz w:val="24"/>
          <w:szCs w:val="24"/>
        </w:rPr>
        <w:tab/>
      </w:r>
      <w:r w:rsidRPr="00BE0057">
        <w:rPr>
          <w:rFonts w:ascii="Times New Roman" w:hAnsi="Times New Roman" w:cs="Times New Roman"/>
          <w:sz w:val="24"/>
          <w:szCs w:val="24"/>
        </w:rPr>
        <w:tab/>
      </w:r>
      <w:r w:rsidR="0043086D" w:rsidRPr="00BE0057">
        <w:rPr>
          <w:rFonts w:ascii="Times New Roman" w:hAnsi="Times New Roman" w:cs="Times New Roman"/>
          <w:sz w:val="24"/>
          <w:szCs w:val="24"/>
        </w:rPr>
        <w:tab/>
      </w:r>
      <w:r w:rsidRPr="00BE0057">
        <w:rPr>
          <w:rFonts w:ascii="Times New Roman" w:hAnsi="Times New Roman" w:cs="Times New Roman"/>
          <w:sz w:val="24"/>
          <w:szCs w:val="24"/>
        </w:rPr>
        <w:t>Army Regulation</w:t>
      </w:r>
    </w:p>
    <w:p w14:paraId="64BEABF6" w14:textId="77777777" w:rsidR="004146DD" w:rsidRPr="00BE0057" w:rsidRDefault="004146DD" w:rsidP="0010178B">
      <w:pPr>
        <w:pStyle w:val="NoSpacing"/>
        <w:rPr>
          <w:rFonts w:ascii="Times New Roman" w:hAnsi="Times New Roman" w:cs="Times New Roman"/>
          <w:sz w:val="24"/>
          <w:szCs w:val="24"/>
        </w:rPr>
      </w:pPr>
      <w:r>
        <w:rPr>
          <w:rFonts w:ascii="Times New Roman" w:hAnsi="Times New Roman" w:cs="Times New Roman"/>
          <w:sz w:val="24"/>
          <w:szCs w:val="24"/>
        </w:rPr>
        <w:t>AUP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Army University Press</w:t>
      </w:r>
    </w:p>
    <w:p w14:paraId="64BEABF7" w14:textId="77777777" w:rsidR="00F86E28" w:rsidRPr="00BE0057" w:rsidRDefault="00F86E28"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C</w:t>
      </w:r>
      <w:r w:rsidR="00405336" w:rsidRPr="00BE0057">
        <w:rPr>
          <w:rFonts w:ascii="Times New Roman" w:hAnsi="Times New Roman" w:cs="Times New Roman"/>
          <w:sz w:val="24"/>
          <w:szCs w:val="24"/>
        </w:rPr>
        <w:t>AC</w:t>
      </w:r>
      <w:r w:rsidR="00405336" w:rsidRPr="00BE0057">
        <w:rPr>
          <w:rFonts w:ascii="Times New Roman" w:hAnsi="Times New Roman" w:cs="Times New Roman"/>
          <w:sz w:val="24"/>
          <w:szCs w:val="24"/>
        </w:rPr>
        <w:tab/>
      </w:r>
      <w:r w:rsidR="00405336" w:rsidRPr="00BE0057">
        <w:rPr>
          <w:rFonts w:ascii="Times New Roman" w:hAnsi="Times New Roman" w:cs="Times New Roman"/>
          <w:sz w:val="24"/>
          <w:szCs w:val="24"/>
        </w:rPr>
        <w:tab/>
      </w:r>
      <w:r w:rsidR="0043086D" w:rsidRPr="00BE0057">
        <w:rPr>
          <w:rFonts w:ascii="Times New Roman" w:hAnsi="Times New Roman" w:cs="Times New Roman"/>
          <w:sz w:val="24"/>
          <w:szCs w:val="24"/>
        </w:rPr>
        <w:tab/>
      </w:r>
      <w:r w:rsidR="00405336" w:rsidRPr="00BE0057">
        <w:rPr>
          <w:rFonts w:ascii="Times New Roman" w:hAnsi="Times New Roman" w:cs="Times New Roman"/>
          <w:sz w:val="24"/>
          <w:szCs w:val="24"/>
        </w:rPr>
        <w:t>United States Army Combined Arms Center</w:t>
      </w:r>
    </w:p>
    <w:p w14:paraId="64BEABF8" w14:textId="77777777" w:rsidR="001D0431" w:rsidRDefault="001D0431" w:rsidP="0010178B">
      <w:pPr>
        <w:pStyle w:val="NoSpacing"/>
        <w:rPr>
          <w:rFonts w:ascii="Times New Roman" w:hAnsi="Times New Roman" w:cs="Times New Roman"/>
          <w:sz w:val="24"/>
          <w:szCs w:val="24"/>
        </w:rPr>
      </w:pPr>
      <w:r>
        <w:rPr>
          <w:rFonts w:ascii="Times New Roman" w:hAnsi="Times New Roman" w:cs="Times New Roman"/>
          <w:sz w:val="24"/>
          <w:szCs w:val="24"/>
        </w:rPr>
        <w:t>CG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Commanding General</w:t>
      </w:r>
    </w:p>
    <w:p w14:paraId="64BEABF9" w14:textId="77777777" w:rsidR="00405336" w:rsidRPr="00BE0057" w:rsidRDefault="00405336"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CGSC</w:t>
      </w:r>
      <w:r w:rsidRPr="00BE0057">
        <w:rPr>
          <w:rFonts w:ascii="Times New Roman" w:hAnsi="Times New Roman" w:cs="Times New Roman"/>
          <w:sz w:val="24"/>
          <w:szCs w:val="24"/>
        </w:rPr>
        <w:tab/>
      </w:r>
      <w:r w:rsidRPr="00BE0057">
        <w:rPr>
          <w:rFonts w:ascii="Times New Roman" w:hAnsi="Times New Roman" w:cs="Times New Roman"/>
          <w:sz w:val="24"/>
          <w:szCs w:val="24"/>
        </w:rPr>
        <w:tab/>
      </w:r>
      <w:r w:rsidR="0043086D" w:rsidRPr="00BE0057">
        <w:rPr>
          <w:rFonts w:ascii="Times New Roman" w:hAnsi="Times New Roman" w:cs="Times New Roman"/>
          <w:sz w:val="24"/>
          <w:szCs w:val="24"/>
        </w:rPr>
        <w:tab/>
      </w:r>
      <w:r w:rsidRPr="00BE0057">
        <w:rPr>
          <w:rFonts w:ascii="Times New Roman" w:hAnsi="Times New Roman" w:cs="Times New Roman"/>
          <w:sz w:val="24"/>
          <w:szCs w:val="24"/>
        </w:rPr>
        <w:t>United States Army Command and General Staff College</w:t>
      </w:r>
    </w:p>
    <w:p w14:paraId="64BEABFA" w14:textId="77777777" w:rsidR="00405336" w:rsidRPr="00BE0057" w:rsidRDefault="00405336"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CMH</w:t>
      </w:r>
      <w:r w:rsidRPr="00BE0057">
        <w:rPr>
          <w:rFonts w:ascii="Times New Roman" w:hAnsi="Times New Roman" w:cs="Times New Roman"/>
          <w:sz w:val="24"/>
          <w:szCs w:val="24"/>
        </w:rPr>
        <w:tab/>
      </w:r>
      <w:r w:rsidRPr="00BE0057">
        <w:rPr>
          <w:rFonts w:ascii="Times New Roman" w:hAnsi="Times New Roman" w:cs="Times New Roman"/>
          <w:sz w:val="24"/>
          <w:szCs w:val="24"/>
        </w:rPr>
        <w:tab/>
      </w:r>
      <w:r w:rsidR="0043086D" w:rsidRPr="00BE0057">
        <w:rPr>
          <w:rFonts w:ascii="Times New Roman" w:hAnsi="Times New Roman" w:cs="Times New Roman"/>
          <w:sz w:val="24"/>
          <w:szCs w:val="24"/>
        </w:rPr>
        <w:tab/>
      </w:r>
      <w:r w:rsidRPr="00BE0057">
        <w:rPr>
          <w:rFonts w:ascii="Times New Roman" w:hAnsi="Times New Roman" w:cs="Times New Roman"/>
          <w:sz w:val="24"/>
          <w:szCs w:val="24"/>
        </w:rPr>
        <w:t>United States Army Center of Military History</w:t>
      </w:r>
    </w:p>
    <w:p w14:paraId="64BEABFB" w14:textId="77777777" w:rsidR="00F86E28" w:rsidRDefault="00E62F45" w:rsidP="0010178B">
      <w:pPr>
        <w:pStyle w:val="NoSpacing"/>
        <w:rPr>
          <w:rFonts w:ascii="Times New Roman" w:hAnsi="Times New Roman" w:cs="Times New Roman"/>
          <w:sz w:val="24"/>
          <w:szCs w:val="24"/>
        </w:rPr>
      </w:pPr>
      <w:proofErr w:type="spellStart"/>
      <w:r w:rsidRPr="00BE0057">
        <w:rPr>
          <w:rFonts w:ascii="Times New Roman" w:hAnsi="Times New Roman" w:cs="Times New Roman"/>
          <w:sz w:val="24"/>
          <w:szCs w:val="24"/>
        </w:rPr>
        <w:t>CoS</w:t>
      </w:r>
      <w:proofErr w:type="spellEnd"/>
      <w:r w:rsidRPr="00BE0057">
        <w:rPr>
          <w:rFonts w:ascii="Times New Roman" w:hAnsi="Times New Roman" w:cs="Times New Roman"/>
          <w:sz w:val="24"/>
          <w:szCs w:val="24"/>
        </w:rPr>
        <w:tab/>
      </w:r>
      <w:r w:rsidRPr="00BE0057">
        <w:rPr>
          <w:rFonts w:ascii="Times New Roman" w:hAnsi="Times New Roman" w:cs="Times New Roman"/>
          <w:sz w:val="24"/>
          <w:szCs w:val="24"/>
        </w:rPr>
        <w:tab/>
      </w:r>
      <w:r w:rsidR="0043086D" w:rsidRPr="00BE0057">
        <w:rPr>
          <w:rFonts w:ascii="Times New Roman" w:hAnsi="Times New Roman" w:cs="Times New Roman"/>
          <w:sz w:val="24"/>
          <w:szCs w:val="24"/>
        </w:rPr>
        <w:tab/>
      </w:r>
      <w:r w:rsidRPr="00BE0057">
        <w:rPr>
          <w:rFonts w:ascii="Times New Roman" w:hAnsi="Times New Roman" w:cs="Times New Roman"/>
          <w:sz w:val="24"/>
          <w:szCs w:val="24"/>
        </w:rPr>
        <w:t>Chief of Staff</w:t>
      </w:r>
    </w:p>
    <w:p w14:paraId="64BEABFC" w14:textId="77777777" w:rsidR="004146DD" w:rsidRPr="00BE0057" w:rsidRDefault="004146DD" w:rsidP="0010178B">
      <w:pPr>
        <w:pStyle w:val="NoSpacing"/>
        <w:rPr>
          <w:rFonts w:ascii="Times New Roman" w:hAnsi="Times New Roman" w:cs="Times New Roman"/>
          <w:sz w:val="24"/>
          <w:szCs w:val="24"/>
        </w:rPr>
      </w:pPr>
      <w:r>
        <w:rPr>
          <w:rFonts w:ascii="Times New Roman" w:hAnsi="Times New Roman" w:cs="Times New Roman"/>
          <w:sz w:val="24"/>
          <w:szCs w:val="24"/>
        </w:rPr>
        <w:t>CP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Career Program</w:t>
      </w:r>
    </w:p>
    <w:p w14:paraId="64BEABFD" w14:textId="77777777" w:rsidR="00E62F45" w:rsidRPr="00BE0057" w:rsidRDefault="00E62F45"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CSI</w:t>
      </w:r>
      <w:r w:rsidRPr="00BE0057">
        <w:rPr>
          <w:rFonts w:ascii="Times New Roman" w:hAnsi="Times New Roman" w:cs="Times New Roman"/>
          <w:sz w:val="24"/>
          <w:szCs w:val="24"/>
        </w:rPr>
        <w:tab/>
      </w:r>
      <w:r w:rsidRPr="00BE0057">
        <w:rPr>
          <w:rFonts w:ascii="Times New Roman" w:hAnsi="Times New Roman" w:cs="Times New Roman"/>
          <w:sz w:val="24"/>
          <w:szCs w:val="24"/>
        </w:rPr>
        <w:tab/>
      </w:r>
      <w:r w:rsidR="0043086D" w:rsidRPr="00BE0057">
        <w:rPr>
          <w:rFonts w:ascii="Times New Roman" w:hAnsi="Times New Roman" w:cs="Times New Roman"/>
          <w:sz w:val="24"/>
          <w:szCs w:val="24"/>
        </w:rPr>
        <w:tab/>
      </w:r>
      <w:r w:rsidRPr="00BE0057">
        <w:rPr>
          <w:rFonts w:ascii="Times New Roman" w:hAnsi="Times New Roman" w:cs="Times New Roman"/>
          <w:sz w:val="24"/>
          <w:szCs w:val="24"/>
        </w:rPr>
        <w:t>United States Army Combat Studies Institute</w:t>
      </w:r>
    </w:p>
    <w:p w14:paraId="64BEABFE" w14:textId="77777777" w:rsidR="001D0431" w:rsidRDefault="001D0431" w:rsidP="0010178B">
      <w:pPr>
        <w:pStyle w:val="NoSpacing"/>
        <w:rPr>
          <w:rFonts w:ascii="Times New Roman" w:hAnsi="Times New Roman" w:cs="Times New Roman"/>
          <w:sz w:val="24"/>
          <w:szCs w:val="24"/>
        </w:rPr>
      </w:pPr>
      <w:r>
        <w:rPr>
          <w:rFonts w:ascii="Times New Roman" w:hAnsi="Times New Roman" w:cs="Times New Roman"/>
          <w:sz w:val="24"/>
          <w:szCs w:val="24"/>
        </w:rPr>
        <w:t>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 of the Army</w:t>
      </w:r>
    </w:p>
    <w:p w14:paraId="64BEABFF" w14:textId="77777777" w:rsidR="00E62F45" w:rsidRPr="00BE0057" w:rsidRDefault="00E62F45"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DCG</w:t>
      </w:r>
      <w:r w:rsidRPr="00BE0057">
        <w:rPr>
          <w:rFonts w:ascii="Times New Roman" w:hAnsi="Times New Roman" w:cs="Times New Roman"/>
          <w:sz w:val="24"/>
          <w:szCs w:val="24"/>
        </w:rPr>
        <w:tab/>
      </w:r>
      <w:r w:rsidRPr="00BE0057">
        <w:rPr>
          <w:rFonts w:ascii="Times New Roman" w:hAnsi="Times New Roman" w:cs="Times New Roman"/>
          <w:sz w:val="24"/>
          <w:szCs w:val="24"/>
        </w:rPr>
        <w:tab/>
      </w:r>
      <w:r w:rsidR="0043086D" w:rsidRPr="00BE0057">
        <w:rPr>
          <w:rFonts w:ascii="Times New Roman" w:hAnsi="Times New Roman" w:cs="Times New Roman"/>
          <w:sz w:val="24"/>
          <w:szCs w:val="24"/>
        </w:rPr>
        <w:tab/>
      </w:r>
      <w:r w:rsidRPr="00BE0057">
        <w:rPr>
          <w:rFonts w:ascii="Times New Roman" w:hAnsi="Times New Roman" w:cs="Times New Roman"/>
          <w:sz w:val="24"/>
          <w:szCs w:val="24"/>
        </w:rPr>
        <w:t>Deputy Commanding General</w:t>
      </w:r>
    </w:p>
    <w:p w14:paraId="64BEAC00" w14:textId="77777777" w:rsidR="00E62F45" w:rsidRPr="00BE0057" w:rsidRDefault="00E62F45" w:rsidP="0010178B">
      <w:pPr>
        <w:pStyle w:val="NoSpacing"/>
        <w:rPr>
          <w:rFonts w:ascii="Times New Roman" w:hAnsi="Times New Roman" w:cs="Times New Roman"/>
          <w:sz w:val="24"/>
          <w:szCs w:val="24"/>
        </w:rPr>
      </w:pPr>
      <w:proofErr w:type="spellStart"/>
      <w:r w:rsidRPr="00BE0057">
        <w:rPr>
          <w:rFonts w:ascii="Times New Roman" w:hAnsi="Times New Roman" w:cs="Times New Roman"/>
          <w:sz w:val="24"/>
          <w:szCs w:val="24"/>
        </w:rPr>
        <w:t>DCoS</w:t>
      </w:r>
      <w:proofErr w:type="spellEnd"/>
      <w:r w:rsidRPr="00BE0057">
        <w:rPr>
          <w:rFonts w:ascii="Times New Roman" w:hAnsi="Times New Roman" w:cs="Times New Roman"/>
          <w:sz w:val="24"/>
          <w:szCs w:val="24"/>
        </w:rPr>
        <w:tab/>
      </w:r>
      <w:r w:rsidRPr="00BE0057">
        <w:rPr>
          <w:rFonts w:ascii="Times New Roman" w:hAnsi="Times New Roman" w:cs="Times New Roman"/>
          <w:sz w:val="24"/>
          <w:szCs w:val="24"/>
        </w:rPr>
        <w:tab/>
      </w:r>
      <w:r w:rsidR="0043086D" w:rsidRPr="00BE0057">
        <w:rPr>
          <w:rFonts w:ascii="Times New Roman" w:hAnsi="Times New Roman" w:cs="Times New Roman"/>
          <w:sz w:val="24"/>
          <w:szCs w:val="24"/>
        </w:rPr>
        <w:tab/>
      </w:r>
      <w:r w:rsidRPr="00BE0057">
        <w:rPr>
          <w:rFonts w:ascii="Times New Roman" w:hAnsi="Times New Roman" w:cs="Times New Roman"/>
          <w:sz w:val="24"/>
          <w:szCs w:val="24"/>
        </w:rPr>
        <w:t>Deputy Chief of Staff</w:t>
      </w:r>
    </w:p>
    <w:p w14:paraId="64BEAC01" w14:textId="77777777" w:rsidR="00E62F45" w:rsidRPr="00BE0057" w:rsidRDefault="00E62F45"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DCS</w:t>
      </w:r>
      <w:r w:rsidRPr="00BE0057">
        <w:rPr>
          <w:rFonts w:ascii="Times New Roman" w:hAnsi="Times New Roman" w:cs="Times New Roman"/>
          <w:sz w:val="24"/>
          <w:szCs w:val="24"/>
        </w:rPr>
        <w:tab/>
      </w:r>
      <w:r w:rsidRPr="00BE0057">
        <w:rPr>
          <w:rFonts w:ascii="Times New Roman" w:hAnsi="Times New Roman" w:cs="Times New Roman"/>
          <w:sz w:val="24"/>
          <w:szCs w:val="24"/>
        </w:rPr>
        <w:tab/>
      </w:r>
      <w:r w:rsidR="0043086D" w:rsidRPr="00BE0057">
        <w:rPr>
          <w:rFonts w:ascii="Times New Roman" w:hAnsi="Times New Roman" w:cs="Times New Roman"/>
          <w:sz w:val="24"/>
          <w:szCs w:val="24"/>
        </w:rPr>
        <w:tab/>
      </w:r>
      <w:r w:rsidRPr="00BE0057">
        <w:rPr>
          <w:rFonts w:ascii="Times New Roman" w:hAnsi="Times New Roman" w:cs="Times New Roman"/>
          <w:sz w:val="24"/>
          <w:szCs w:val="24"/>
        </w:rPr>
        <w:t>Deputy Chief of Staff</w:t>
      </w:r>
    </w:p>
    <w:p w14:paraId="64BEAC02" w14:textId="77777777" w:rsidR="00E62F45" w:rsidRPr="00BE0057" w:rsidRDefault="00E62F45"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DMH</w:t>
      </w:r>
      <w:r w:rsidRPr="00BE0057">
        <w:rPr>
          <w:rFonts w:ascii="Times New Roman" w:hAnsi="Times New Roman" w:cs="Times New Roman"/>
          <w:sz w:val="24"/>
          <w:szCs w:val="24"/>
        </w:rPr>
        <w:tab/>
      </w:r>
      <w:r w:rsidRPr="00BE0057">
        <w:rPr>
          <w:rFonts w:ascii="Times New Roman" w:hAnsi="Times New Roman" w:cs="Times New Roman"/>
          <w:sz w:val="24"/>
          <w:szCs w:val="24"/>
        </w:rPr>
        <w:tab/>
      </w:r>
      <w:r w:rsidR="0043086D" w:rsidRPr="00BE0057">
        <w:rPr>
          <w:rFonts w:ascii="Times New Roman" w:hAnsi="Times New Roman" w:cs="Times New Roman"/>
          <w:sz w:val="24"/>
          <w:szCs w:val="24"/>
        </w:rPr>
        <w:tab/>
      </w:r>
      <w:r w:rsidRPr="00BE0057">
        <w:rPr>
          <w:rFonts w:ascii="Times New Roman" w:hAnsi="Times New Roman" w:cs="Times New Roman"/>
          <w:sz w:val="24"/>
          <w:szCs w:val="24"/>
        </w:rPr>
        <w:t xml:space="preserve">Department of Military History, </w:t>
      </w:r>
      <w:r w:rsidR="00405336" w:rsidRPr="00BE0057">
        <w:rPr>
          <w:rFonts w:ascii="Times New Roman" w:hAnsi="Times New Roman" w:cs="Times New Roman"/>
          <w:sz w:val="24"/>
          <w:szCs w:val="24"/>
        </w:rPr>
        <w:t>CGSC</w:t>
      </w:r>
    </w:p>
    <w:p w14:paraId="64BEAC03" w14:textId="77777777" w:rsidR="00E62F45" w:rsidRPr="00BE0057" w:rsidRDefault="00E62F45" w:rsidP="0010178B">
      <w:pPr>
        <w:pStyle w:val="NoSpacing"/>
        <w:rPr>
          <w:rFonts w:ascii="Times New Roman" w:hAnsi="Times New Roman" w:cs="Times New Roman"/>
          <w:sz w:val="24"/>
          <w:szCs w:val="24"/>
        </w:rPr>
      </w:pPr>
      <w:r w:rsidRPr="00BE0057">
        <w:rPr>
          <w:rFonts w:ascii="Times New Roman" w:hAnsi="Times New Roman" w:cs="Times New Roman"/>
          <w:sz w:val="24"/>
          <w:szCs w:val="24"/>
        </w:rPr>
        <w:lastRenderedPageBreak/>
        <w:t>DOTMLPF</w:t>
      </w:r>
      <w:r w:rsidR="0043086D" w:rsidRPr="00BE0057">
        <w:rPr>
          <w:rFonts w:ascii="Times New Roman" w:hAnsi="Times New Roman" w:cs="Times New Roman"/>
          <w:sz w:val="24"/>
          <w:szCs w:val="24"/>
        </w:rPr>
        <w:t>-P</w:t>
      </w:r>
      <w:r w:rsidRPr="00BE0057">
        <w:rPr>
          <w:rFonts w:ascii="Times New Roman" w:hAnsi="Times New Roman" w:cs="Times New Roman"/>
          <w:sz w:val="24"/>
          <w:szCs w:val="24"/>
        </w:rPr>
        <w:tab/>
      </w:r>
      <w:r w:rsidR="0043086D" w:rsidRPr="00BE0057">
        <w:rPr>
          <w:rFonts w:ascii="Times New Roman" w:hAnsi="Times New Roman" w:cs="Times New Roman"/>
          <w:sz w:val="24"/>
          <w:szCs w:val="24"/>
        </w:rPr>
        <w:tab/>
      </w:r>
      <w:r w:rsidR="005B65A6" w:rsidRPr="00BE0057">
        <w:rPr>
          <w:rFonts w:ascii="Times New Roman" w:hAnsi="Times New Roman" w:cs="Times New Roman"/>
          <w:sz w:val="24"/>
          <w:szCs w:val="24"/>
        </w:rPr>
        <w:t>doctrine, organization, training, materiel, leadership a</w:t>
      </w:r>
      <w:r w:rsidR="0043086D" w:rsidRPr="00BE0057">
        <w:rPr>
          <w:rFonts w:ascii="Times New Roman" w:hAnsi="Times New Roman" w:cs="Times New Roman"/>
          <w:sz w:val="24"/>
          <w:szCs w:val="24"/>
        </w:rPr>
        <w:t xml:space="preserve">nd education, </w:t>
      </w:r>
      <w:r w:rsidR="00582C14" w:rsidRPr="00BE0057">
        <w:rPr>
          <w:rFonts w:ascii="Times New Roman" w:hAnsi="Times New Roman" w:cs="Times New Roman"/>
          <w:sz w:val="24"/>
          <w:szCs w:val="24"/>
        </w:rPr>
        <w:tab/>
      </w:r>
      <w:r w:rsidR="00582C14" w:rsidRPr="00BE0057">
        <w:rPr>
          <w:rFonts w:ascii="Times New Roman" w:hAnsi="Times New Roman" w:cs="Times New Roman"/>
          <w:sz w:val="24"/>
          <w:szCs w:val="24"/>
        </w:rPr>
        <w:tab/>
      </w:r>
      <w:r w:rsidR="00582C14" w:rsidRPr="00BE0057">
        <w:rPr>
          <w:rFonts w:ascii="Times New Roman" w:hAnsi="Times New Roman" w:cs="Times New Roman"/>
          <w:sz w:val="24"/>
          <w:szCs w:val="24"/>
        </w:rPr>
        <w:tab/>
      </w:r>
      <w:r w:rsidR="00582C14" w:rsidRPr="00BE0057">
        <w:rPr>
          <w:rFonts w:ascii="Times New Roman" w:hAnsi="Times New Roman" w:cs="Times New Roman"/>
          <w:sz w:val="24"/>
          <w:szCs w:val="24"/>
        </w:rPr>
        <w:tab/>
      </w:r>
      <w:r w:rsidR="0043086D" w:rsidRPr="00BE0057">
        <w:rPr>
          <w:rFonts w:ascii="Times New Roman" w:hAnsi="Times New Roman" w:cs="Times New Roman"/>
          <w:sz w:val="24"/>
          <w:szCs w:val="24"/>
        </w:rPr>
        <w:t xml:space="preserve">personnel, </w:t>
      </w:r>
      <w:r w:rsidR="005B65A6" w:rsidRPr="00BE0057">
        <w:rPr>
          <w:rFonts w:ascii="Times New Roman" w:hAnsi="Times New Roman" w:cs="Times New Roman"/>
          <w:sz w:val="24"/>
          <w:szCs w:val="24"/>
        </w:rPr>
        <w:t>facilities</w:t>
      </w:r>
      <w:r w:rsidR="0043086D" w:rsidRPr="00BE0057">
        <w:rPr>
          <w:rFonts w:ascii="Times New Roman" w:hAnsi="Times New Roman" w:cs="Times New Roman"/>
          <w:sz w:val="24"/>
          <w:szCs w:val="24"/>
        </w:rPr>
        <w:t>, and policy</w:t>
      </w:r>
    </w:p>
    <w:p w14:paraId="64BEAC04" w14:textId="77777777" w:rsidR="00405336" w:rsidRPr="00BE0057" w:rsidRDefault="00405336"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FASCLASS</w:t>
      </w:r>
      <w:r w:rsidRPr="00BE0057">
        <w:rPr>
          <w:rFonts w:ascii="Times New Roman" w:hAnsi="Times New Roman" w:cs="Times New Roman"/>
          <w:sz w:val="24"/>
          <w:szCs w:val="24"/>
        </w:rPr>
        <w:tab/>
      </w:r>
      <w:r w:rsidR="0043086D" w:rsidRPr="00BE0057">
        <w:rPr>
          <w:rFonts w:ascii="Times New Roman" w:hAnsi="Times New Roman" w:cs="Times New Roman"/>
          <w:sz w:val="24"/>
          <w:szCs w:val="24"/>
        </w:rPr>
        <w:tab/>
      </w:r>
      <w:r w:rsidR="00B626D5" w:rsidRPr="00BE0057">
        <w:rPr>
          <w:rFonts w:ascii="Times New Roman" w:hAnsi="Times New Roman" w:cs="Times New Roman"/>
          <w:sz w:val="24"/>
          <w:szCs w:val="24"/>
        </w:rPr>
        <w:t>Fully Automated System for Classification</w:t>
      </w:r>
    </w:p>
    <w:p w14:paraId="64BEAC05" w14:textId="77777777" w:rsidR="00214386" w:rsidRPr="00BE0057" w:rsidRDefault="00214386"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HRFI</w:t>
      </w:r>
      <w:r w:rsidRPr="00BE0057">
        <w:rPr>
          <w:rFonts w:ascii="Times New Roman" w:hAnsi="Times New Roman" w:cs="Times New Roman"/>
          <w:sz w:val="24"/>
          <w:szCs w:val="24"/>
        </w:rPr>
        <w:tab/>
      </w:r>
      <w:r w:rsidRPr="00BE0057">
        <w:rPr>
          <w:rFonts w:ascii="Times New Roman" w:hAnsi="Times New Roman" w:cs="Times New Roman"/>
          <w:sz w:val="24"/>
          <w:szCs w:val="24"/>
        </w:rPr>
        <w:tab/>
      </w:r>
      <w:r w:rsidRPr="00BE0057">
        <w:rPr>
          <w:rFonts w:ascii="Times New Roman" w:hAnsi="Times New Roman" w:cs="Times New Roman"/>
          <w:sz w:val="24"/>
          <w:szCs w:val="24"/>
        </w:rPr>
        <w:tab/>
        <w:t>Historical Request for Information</w:t>
      </w:r>
    </w:p>
    <w:p w14:paraId="64BEAC06" w14:textId="77777777" w:rsidR="005B65A6" w:rsidRPr="00BE0057" w:rsidRDefault="005B65A6"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HQ</w:t>
      </w:r>
      <w:r w:rsidRPr="00BE0057">
        <w:rPr>
          <w:rFonts w:ascii="Times New Roman" w:hAnsi="Times New Roman" w:cs="Times New Roman"/>
          <w:sz w:val="24"/>
          <w:szCs w:val="24"/>
        </w:rPr>
        <w:tab/>
      </w:r>
      <w:r w:rsidRPr="00BE0057">
        <w:rPr>
          <w:rFonts w:ascii="Times New Roman" w:hAnsi="Times New Roman" w:cs="Times New Roman"/>
          <w:sz w:val="24"/>
          <w:szCs w:val="24"/>
        </w:rPr>
        <w:tab/>
      </w:r>
      <w:r w:rsidR="0043086D" w:rsidRPr="00BE0057">
        <w:rPr>
          <w:rFonts w:ascii="Times New Roman" w:hAnsi="Times New Roman" w:cs="Times New Roman"/>
          <w:sz w:val="24"/>
          <w:szCs w:val="24"/>
        </w:rPr>
        <w:tab/>
      </w:r>
      <w:r w:rsidRPr="00BE0057">
        <w:rPr>
          <w:rFonts w:ascii="Times New Roman" w:hAnsi="Times New Roman" w:cs="Times New Roman"/>
          <w:sz w:val="24"/>
          <w:szCs w:val="24"/>
        </w:rPr>
        <w:t>headquarters</w:t>
      </w:r>
    </w:p>
    <w:p w14:paraId="64BEAC07" w14:textId="77777777" w:rsidR="005B65A6" w:rsidRPr="00BE0057" w:rsidRDefault="005B65A6"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JIIM</w:t>
      </w:r>
      <w:r w:rsidRPr="00BE0057">
        <w:rPr>
          <w:rFonts w:ascii="Times New Roman" w:hAnsi="Times New Roman" w:cs="Times New Roman"/>
          <w:sz w:val="24"/>
          <w:szCs w:val="24"/>
        </w:rPr>
        <w:tab/>
      </w:r>
      <w:r w:rsidRPr="00BE0057">
        <w:rPr>
          <w:rFonts w:ascii="Times New Roman" w:hAnsi="Times New Roman" w:cs="Times New Roman"/>
          <w:sz w:val="24"/>
          <w:szCs w:val="24"/>
        </w:rPr>
        <w:tab/>
      </w:r>
      <w:r w:rsidR="0043086D" w:rsidRPr="00BE0057">
        <w:rPr>
          <w:rFonts w:ascii="Times New Roman" w:hAnsi="Times New Roman" w:cs="Times New Roman"/>
          <w:sz w:val="24"/>
          <w:szCs w:val="24"/>
        </w:rPr>
        <w:tab/>
      </w:r>
      <w:r w:rsidRPr="00BE0057">
        <w:rPr>
          <w:rFonts w:ascii="Times New Roman" w:hAnsi="Times New Roman" w:cs="Times New Roman"/>
          <w:sz w:val="24"/>
          <w:szCs w:val="24"/>
        </w:rPr>
        <w:t xml:space="preserve">joint, interagency, intergovernmental, </w:t>
      </w:r>
      <w:r w:rsidR="00CC6B35" w:rsidRPr="00BE0057">
        <w:rPr>
          <w:rFonts w:ascii="Times New Roman" w:hAnsi="Times New Roman" w:cs="Times New Roman"/>
          <w:sz w:val="24"/>
          <w:szCs w:val="24"/>
        </w:rPr>
        <w:t xml:space="preserve">and </w:t>
      </w:r>
      <w:r w:rsidRPr="00BE0057">
        <w:rPr>
          <w:rFonts w:ascii="Times New Roman" w:hAnsi="Times New Roman" w:cs="Times New Roman"/>
          <w:sz w:val="24"/>
          <w:szCs w:val="24"/>
        </w:rPr>
        <w:t>multinational</w:t>
      </w:r>
    </w:p>
    <w:p w14:paraId="64BEAC08" w14:textId="77777777" w:rsidR="005B65A6" w:rsidRPr="00BE0057" w:rsidRDefault="005B65A6"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MHHEP</w:t>
      </w:r>
      <w:r w:rsidRPr="00BE0057">
        <w:rPr>
          <w:rFonts w:ascii="Times New Roman" w:hAnsi="Times New Roman" w:cs="Times New Roman"/>
          <w:sz w:val="24"/>
          <w:szCs w:val="24"/>
        </w:rPr>
        <w:tab/>
      </w:r>
      <w:r w:rsidR="0043086D" w:rsidRPr="00BE0057">
        <w:rPr>
          <w:rFonts w:ascii="Times New Roman" w:hAnsi="Times New Roman" w:cs="Times New Roman"/>
          <w:sz w:val="24"/>
          <w:szCs w:val="24"/>
        </w:rPr>
        <w:tab/>
      </w:r>
      <w:r w:rsidRPr="00BE0057">
        <w:rPr>
          <w:rFonts w:ascii="Times New Roman" w:hAnsi="Times New Roman" w:cs="Times New Roman"/>
          <w:sz w:val="24"/>
          <w:szCs w:val="24"/>
        </w:rPr>
        <w:t>Military History and Heritage Education Program</w:t>
      </w:r>
    </w:p>
    <w:p w14:paraId="64BEAC09" w14:textId="77777777" w:rsidR="00B626D5" w:rsidRPr="00BE0057" w:rsidRDefault="00B626D5"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MHHO</w:t>
      </w:r>
      <w:r w:rsidRPr="00BE0057">
        <w:rPr>
          <w:rFonts w:ascii="Times New Roman" w:hAnsi="Times New Roman" w:cs="Times New Roman"/>
          <w:sz w:val="24"/>
          <w:szCs w:val="24"/>
        </w:rPr>
        <w:tab/>
      </w:r>
      <w:r w:rsidR="0043086D" w:rsidRPr="00BE0057">
        <w:rPr>
          <w:rFonts w:ascii="Times New Roman" w:hAnsi="Times New Roman" w:cs="Times New Roman"/>
          <w:sz w:val="24"/>
          <w:szCs w:val="24"/>
        </w:rPr>
        <w:tab/>
      </w:r>
      <w:r w:rsidRPr="00BE0057">
        <w:rPr>
          <w:rFonts w:ascii="Times New Roman" w:hAnsi="Times New Roman" w:cs="Times New Roman"/>
          <w:sz w:val="24"/>
          <w:szCs w:val="24"/>
        </w:rPr>
        <w:t>Military History and Heritage Office</w:t>
      </w:r>
    </w:p>
    <w:p w14:paraId="64BEAC0A" w14:textId="77777777" w:rsidR="005B65A6" w:rsidRPr="00BE0057" w:rsidRDefault="005B65A6"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MHHP</w:t>
      </w:r>
      <w:r w:rsidRPr="00BE0057">
        <w:rPr>
          <w:rFonts w:ascii="Times New Roman" w:hAnsi="Times New Roman" w:cs="Times New Roman"/>
          <w:sz w:val="24"/>
          <w:szCs w:val="24"/>
        </w:rPr>
        <w:tab/>
      </w:r>
      <w:r w:rsidRPr="00BE0057">
        <w:rPr>
          <w:rFonts w:ascii="Times New Roman" w:hAnsi="Times New Roman" w:cs="Times New Roman"/>
          <w:sz w:val="24"/>
          <w:szCs w:val="24"/>
        </w:rPr>
        <w:tab/>
      </w:r>
      <w:r w:rsidR="0043086D" w:rsidRPr="00BE0057">
        <w:rPr>
          <w:rFonts w:ascii="Times New Roman" w:hAnsi="Times New Roman" w:cs="Times New Roman"/>
          <w:sz w:val="24"/>
          <w:szCs w:val="24"/>
        </w:rPr>
        <w:tab/>
      </w:r>
      <w:r w:rsidRPr="00BE0057">
        <w:rPr>
          <w:rFonts w:ascii="Times New Roman" w:hAnsi="Times New Roman" w:cs="Times New Roman"/>
          <w:sz w:val="24"/>
          <w:szCs w:val="24"/>
        </w:rPr>
        <w:t>Military History and Heritage Program</w:t>
      </w:r>
    </w:p>
    <w:p w14:paraId="64BEAC0B" w14:textId="77777777" w:rsidR="00CC6B35" w:rsidRPr="00BE0057" w:rsidRDefault="00CC6B35"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MOS</w:t>
      </w:r>
      <w:r w:rsidRPr="00BE0057">
        <w:rPr>
          <w:rFonts w:ascii="Times New Roman" w:hAnsi="Times New Roman" w:cs="Times New Roman"/>
          <w:sz w:val="24"/>
          <w:szCs w:val="24"/>
        </w:rPr>
        <w:tab/>
      </w:r>
      <w:r w:rsidRPr="00BE0057">
        <w:rPr>
          <w:rFonts w:ascii="Times New Roman" w:hAnsi="Times New Roman" w:cs="Times New Roman"/>
          <w:sz w:val="24"/>
          <w:szCs w:val="24"/>
        </w:rPr>
        <w:tab/>
      </w:r>
      <w:r w:rsidRPr="00BE0057">
        <w:rPr>
          <w:rFonts w:ascii="Times New Roman" w:hAnsi="Times New Roman" w:cs="Times New Roman"/>
          <w:sz w:val="24"/>
          <w:szCs w:val="24"/>
        </w:rPr>
        <w:tab/>
        <w:t>military occupational specialty</w:t>
      </w:r>
    </w:p>
    <w:p w14:paraId="64BEAC0C" w14:textId="77777777" w:rsidR="00B626D5" w:rsidRPr="00BE0057" w:rsidRDefault="00B626D5"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SAMS</w:t>
      </w:r>
      <w:r w:rsidRPr="00BE0057">
        <w:rPr>
          <w:rFonts w:ascii="Times New Roman" w:hAnsi="Times New Roman" w:cs="Times New Roman"/>
          <w:sz w:val="24"/>
          <w:szCs w:val="24"/>
        </w:rPr>
        <w:tab/>
      </w:r>
      <w:r w:rsidRPr="00BE0057">
        <w:rPr>
          <w:rFonts w:ascii="Times New Roman" w:hAnsi="Times New Roman" w:cs="Times New Roman"/>
          <w:sz w:val="24"/>
          <w:szCs w:val="24"/>
        </w:rPr>
        <w:tab/>
      </w:r>
      <w:r w:rsidR="0043086D" w:rsidRPr="00BE0057">
        <w:rPr>
          <w:rFonts w:ascii="Times New Roman" w:hAnsi="Times New Roman" w:cs="Times New Roman"/>
          <w:sz w:val="24"/>
          <w:szCs w:val="24"/>
        </w:rPr>
        <w:tab/>
      </w:r>
      <w:r w:rsidRPr="00BE0057">
        <w:rPr>
          <w:rFonts w:ascii="Times New Roman" w:hAnsi="Times New Roman" w:cs="Times New Roman"/>
          <w:sz w:val="24"/>
          <w:szCs w:val="24"/>
        </w:rPr>
        <w:t>School of Advanced Military Studies</w:t>
      </w:r>
      <w:r w:rsidR="00CC6B35" w:rsidRPr="00BE0057">
        <w:rPr>
          <w:rFonts w:ascii="Times New Roman" w:hAnsi="Times New Roman" w:cs="Times New Roman"/>
          <w:sz w:val="24"/>
          <w:szCs w:val="24"/>
        </w:rPr>
        <w:t>, CGSC</w:t>
      </w:r>
    </w:p>
    <w:p w14:paraId="64BEAC0D" w14:textId="77777777" w:rsidR="005B65A6" w:rsidRPr="00BE0057" w:rsidRDefault="005B65A6"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TRADOC</w:t>
      </w:r>
      <w:r w:rsidRPr="00BE0057">
        <w:rPr>
          <w:rFonts w:ascii="Times New Roman" w:hAnsi="Times New Roman" w:cs="Times New Roman"/>
          <w:sz w:val="24"/>
          <w:szCs w:val="24"/>
        </w:rPr>
        <w:tab/>
      </w:r>
      <w:r w:rsidR="0043086D" w:rsidRPr="00BE0057">
        <w:rPr>
          <w:rFonts w:ascii="Times New Roman" w:hAnsi="Times New Roman" w:cs="Times New Roman"/>
          <w:sz w:val="24"/>
          <w:szCs w:val="24"/>
        </w:rPr>
        <w:tab/>
      </w:r>
      <w:r w:rsidRPr="00BE0057">
        <w:rPr>
          <w:rFonts w:ascii="Times New Roman" w:hAnsi="Times New Roman" w:cs="Times New Roman"/>
          <w:sz w:val="24"/>
          <w:szCs w:val="24"/>
        </w:rPr>
        <w:t>U</w:t>
      </w:r>
      <w:r w:rsidR="00B51203">
        <w:rPr>
          <w:rFonts w:ascii="Times New Roman" w:hAnsi="Times New Roman" w:cs="Times New Roman"/>
          <w:sz w:val="24"/>
          <w:szCs w:val="24"/>
        </w:rPr>
        <w:t>.</w:t>
      </w:r>
      <w:r w:rsidRPr="00BE0057">
        <w:rPr>
          <w:rFonts w:ascii="Times New Roman" w:hAnsi="Times New Roman" w:cs="Times New Roman"/>
          <w:sz w:val="24"/>
          <w:szCs w:val="24"/>
        </w:rPr>
        <w:t>S</w:t>
      </w:r>
      <w:r w:rsidR="00B51203">
        <w:rPr>
          <w:rFonts w:ascii="Times New Roman" w:hAnsi="Times New Roman" w:cs="Times New Roman"/>
          <w:sz w:val="24"/>
          <w:szCs w:val="24"/>
        </w:rPr>
        <w:t>.</w:t>
      </w:r>
      <w:r w:rsidRPr="00BE0057">
        <w:rPr>
          <w:rFonts w:ascii="Times New Roman" w:hAnsi="Times New Roman" w:cs="Times New Roman"/>
          <w:sz w:val="24"/>
          <w:szCs w:val="24"/>
        </w:rPr>
        <w:t xml:space="preserve"> Army Training and Doctrine Command</w:t>
      </w:r>
    </w:p>
    <w:p w14:paraId="64BEAC0E" w14:textId="77777777" w:rsidR="00CC6B35" w:rsidRDefault="00CC6B35"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TR</w:t>
      </w:r>
      <w:r w:rsidRPr="00BE0057">
        <w:rPr>
          <w:rFonts w:ascii="Times New Roman" w:hAnsi="Times New Roman" w:cs="Times New Roman"/>
          <w:sz w:val="24"/>
          <w:szCs w:val="24"/>
        </w:rPr>
        <w:tab/>
      </w:r>
      <w:r w:rsidRPr="00BE0057">
        <w:rPr>
          <w:rFonts w:ascii="Times New Roman" w:hAnsi="Times New Roman" w:cs="Times New Roman"/>
          <w:sz w:val="24"/>
          <w:szCs w:val="24"/>
        </w:rPr>
        <w:tab/>
      </w:r>
      <w:r w:rsidRPr="00BE0057">
        <w:rPr>
          <w:rFonts w:ascii="Times New Roman" w:hAnsi="Times New Roman" w:cs="Times New Roman"/>
          <w:sz w:val="24"/>
          <w:szCs w:val="24"/>
        </w:rPr>
        <w:tab/>
        <w:t>TRADOC Regulation</w:t>
      </w:r>
    </w:p>
    <w:p w14:paraId="64BEAC0F" w14:textId="77777777" w:rsidR="004146DD" w:rsidRPr="00BE0057" w:rsidRDefault="004146DD" w:rsidP="0010178B">
      <w:pPr>
        <w:pStyle w:val="NoSpacing"/>
        <w:rPr>
          <w:rFonts w:ascii="Times New Roman" w:hAnsi="Times New Roman" w:cs="Times New Roman"/>
          <w:sz w:val="24"/>
          <w:szCs w:val="24"/>
        </w:rPr>
      </w:pPr>
      <w:r>
        <w:rPr>
          <w:rFonts w:ascii="Times New Roman" w:hAnsi="Times New Roman" w:cs="Times New Roman"/>
          <w:sz w:val="24"/>
          <w:szCs w:val="24"/>
        </w:rPr>
        <w:t>TSF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Training Support Facility</w:t>
      </w:r>
    </w:p>
    <w:p w14:paraId="64BEAC10" w14:textId="77777777" w:rsidR="005B65A6" w:rsidRDefault="005B65A6"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ULO</w:t>
      </w:r>
      <w:r w:rsidRPr="00BE0057">
        <w:rPr>
          <w:rFonts w:ascii="Times New Roman" w:hAnsi="Times New Roman" w:cs="Times New Roman"/>
          <w:sz w:val="24"/>
          <w:szCs w:val="24"/>
        </w:rPr>
        <w:tab/>
      </w:r>
      <w:r w:rsidRPr="00BE0057">
        <w:rPr>
          <w:rFonts w:ascii="Times New Roman" w:hAnsi="Times New Roman" w:cs="Times New Roman"/>
          <w:sz w:val="24"/>
          <w:szCs w:val="24"/>
        </w:rPr>
        <w:tab/>
      </w:r>
      <w:r w:rsidR="0043086D" w:rsidRPr="00BE0057">
        <w:rPr>
          <w:rFonts w:ascii="Times New Roman" w:hAnsi="Times New Roman" w:cs="Times New Roman"/>
          <w:sz w:val="24"/>
          <w:szCs w:val="24"/>
        </w:rPr>
        <w:tab/>
      </w:r>
      <w:r w:rsidRPr="00BE0057">
        <w:rPr>
          <w:rFonts w:ascii="Times New Roman" w:hAnsi="Times New Roman" w:cs="Times New Roman"/>
          <w:sz w:val="24"/>
          <w:szCs w:val="24"/>
        </w:rPr>
        <w:t>unified land operations</w:t>
      </w:r>
    </w:p>
    <w:p w14:paraId="64BEAC11" w14:textId="77777777" w:rsidR="0046370B" w:rsidRPr="00BE0057" w:rsidRDefault="0046370B" w:rsidP="0010178B">
      <w:pPr>
        <w:pStyle w:val="NoSpacing"/>
        <w:rPr>
          <w:rFonts w:ascii="Times New Roman" w:hAnsi="Times New Roman" w:cs="Times New Roman"/>
          <w:sz w:val="24"/>
          <w:szCs w:val="24"/>
        </w:rPr>
      </w:pPr>
    </w:p>
    <w:p w14:paraId="64BEAC12" w14:textId="77777777" w:rsidR="005B65A6" w:rsidRPr="00B51203" w:rsidRDefault="00901B6B" w:rsidP="00B51203">
      <w:pPr>
        <w:rPr>
          <w:b/>
        </w:rPr>
      </w:pPr>
      <w:r w:rsidRPr="00B51203">
        <w:rPr>
          <w:b/>
        </w:rPr>
        <w:t>Section II</w:t>
      </w:r>
    </w:p>
    <w:p w14:paraId="64BEAC13" w14:textId="77777777" w:rsidR="00901B6B" w:rsidRPr="00B51203" w:rsidRDefault="00901B6B" w:rsidP="00B51203">
      <w:pPr>
        <w:rPr>
          <w:b/>
        </w:rPr>
      </w:pPr>
      <w:r w:rsidRPr="00B51203">
        <w:rPr>
          <w:b/>
        </w:rPr>
        <w:t>Terms</w:t>
      </w:r>
    </w:p>
    <w:p w14:paraId="64BEAC14" w14:textId="77777777" w:rsidR="00901B6B" w:rsidRPr="00BE0057" w:rsidRDefault="00901B6B" w:rsidP="0010178B">
      <w:pPr>
        <w:pStyle w:val="NoSpacing"/>
        <w:rPr>
          <w:rFonts w:ascii="Times New Roman" w:hAnsi="Times New Roman" w:cs="Times New Roman"/>
          <w:sz w:val="24"/>
          <w:szCs w:val="24"/>
        </w:rPr>
      </w:pPr>
    </w:p>
    <w:p w14:paraId="64BEAC15" w14:textId="77777777" w:rsidR="00901B6B" w:rsidRPr="00250E3A" w:rsidRDefault="00901B6B" w:rsidP="0010178B">
      <w:pPr>
        <w:pStyle w:val="NoSpacing"/>
        <w:rPr>
          <w:rFonts w:ascii="Times New Roman" w:hAnsi="Times New Roman" w:cs="Times New Roman"/>
          <w:b/>
          <w:sz w:val="24"/>
          <w:szCs w:val="24"/>
        </w:rPr>
      </w:pPr>
      <w:proofErr w:type="gramStart"/>
      <w:r w:rsidRPr="00250E3A">
        <w:rPr>
          <w:rFonts w:ascii="Times New Roman" w:hAnsi="Times New Roman" w:cs="Times New Roman"/>
          <w:b/>
          <w:sz w:val="24"/>
          <w:szCs w:val="24"/>
        </w:rPr>
        <w:t>collection</w:t>
      </w:r>
      <w:proofErr w:type="gramEnd"/>
    </w:p>
    <w:p w14:paraId="64BEAC16" w14:textId="77777777" w:rsidR="00901B6B" w:rsidRPr="00BE0057" w:rsidRDefault="00901B6B"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Identifying, gathering, preserving, conserving, and making available historically significant data and material.</w:t>
      </w:r>
    </w:p>
    <w:p w14:paraId="64BEAC17" w14:textId="77777777" w:rsidR="00901B6B" w:rsidRPr="00BE0057" w:rsidRDefault="00901B6B" w:rsidP="0010178B">
      <w:pPr>
        <w:pStyle w:val="NoSpacing"/>
        <w:rPr>
          <w:rFonts w:ascii="Times New Roman" w:hAnsi="Times New Roman" w:cs="Times New Roman"/>
          <w:sz w:val="24"/>
          <w:szCs w:val="24"/>
        </w:rPr>
      </w:pPr>
    </w:p>
    <w:p w14:paraId="64BEAC18" w14:textId="77777777" w:rsidR="00901B6B" w:rsidRPr="00250E3A" w:rsidRDefault="00CC6B35" w:rsidP="0010178B">
      <w:pPr>
        <w:pStyle w:val="NoSpacing"/>
        <w:rPr>
          <w:rFonts w:ascii="Times New Roman" w:hAnsi="Times New Roman" w:cs="Times New Roman"/>
          <w:b/>
          <w:sz w:val="24"/>
          <w:szCs w:val="24"/>
        </w:rPr>
      </w:pPr>
      <w:proofErr w:type="gramStart"/>
      <w:r w:rsidRPr="00250E3A">
        <w:rPr>
          <w:rFonts w:ascii="Times New Roman" w:hAnsi="Times New Roman" w:cs="Times New Roman"/>
          <w:b/>
          <w:sz w:val="24"/>
          <w:szCs w:val="24"/>
        </w:rPr>
        <w:t>education</w:t>
      </w:r>
      <w:proofErr w:type="gramEnd"/>
    </w:p>
    <w:p w14:paraId="64BEAC19" w14:textId="77777777" w:rsidR="00901B6B" w:rsidRPr="00BE0057" w:rsidRDefault="008F1D75"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Presentation of military history and heritage to Soldiers</w:t>
      </w:r>
      <w:r w:rsidR="0007106F" w:rsidRPr="00BE0057">
        <w:rPr>
          <w:rFonts w:ascii="Times New Roman" w:hAnsi="Times New Roman" w:cs="Times New Roman"/>
          <w:sz w:val="24"/>
          <w:szCs w:val="24"/>
        </w:rPr>
        <w:t>, Cadets,</w:t>
      </w:r>
      <w:r w:rsidRPr="00BE0057">
        <w:rPr>
          <w:rFonts w:ascii="Times New Roman" w:hAnsi="Times New Roman" w:cs="Times New Roman"/>
          <w:sz w:val="24"/>
          <w:szCs w:val="24"/>
        </w:rPr>
        <w:t xml:space="preserve"> and civilians in multiple formats and media to enhance knowledge and appreciation of the profession of arms, the military art and science, the evolution of combined arms, </w:t>
      </w:r>
      <w:r w:rsidR="00B626D5" w:rsidRPr="00BE0057">
        <w:rPr>
          <w:rFonts w:ascii="Times New Roman" w:hAnsi="Times New Roman" w:cs="Times New Roman"/>
          <w:sz w:val="24"/>
          <w:szCs w:val="24"/>
        </w:rPr>
        <w:t xml:space="preserve">combined arms maneuver, </w:t>
      </w:r>
      <w:r w:rsidRPr="00BE0057">
        <w:rPr>
          <w:rFonts w:ascii="Times New Roman" w:hAnsi="Times New Roman" w:cs="Times New Roman"/>
          <w:sz w:val="24"/>
          <w:szCs w:val="24"/>
        </w:rPr>
        <w:t>joint and combined operations, the Ar</w:t>
      </w:r>
      <w:r w:rsidR="00B626D5" w:rsidRPr="00BE0057">
        <w:rPr>
          <w:rFonts w:ascii="Times New Roman" w:hAnsi="Times New Roman" w:cs="Times New Roman"/>
          <w:sz w:val="24"/>
          <w:szCs w:val="24"/>
        </w:rPr>
        <w:t>my as an institution, the Army P</w:t>
      </w:r>
      <w:r w:rsidRPr="00BE0057">
        <w:rPr>
          <w:rFonts w:ascii="Times New Roman" w:hAnsi="Times New Roman" w:cs="Times New Roman"/>
          <w:sz w:val="24"/>
          <w:szCs w:val="24"/>
        </w:rPr>
        <w:t>rofession, and the place of the military in American society</w:t>
      </w:r>
      <w:r w:rsidR="00E8457E" w:rsidRPr="00BE0057">
        <w:rPr>
          <w:rFonts w:ascii="Times New Roman" w:hAnsi="Times New Roman" w:cs="Times New Roman"/>
          <w:sz w:val="24"/>
          <w:szCs w:val="24"/>
        </w:rPr>
        <w:t>.</w:t>
      </w:r>
    </w:p>
    <w:p w14:paraId="64BEAC1A" w14:textId="77777777" w:rsidR="00E8457E" w:rsidRPr="00BE0057" w:rsidRDefault="00E8457E" w:rsidP="0010178B">
      <w:pPr>
        <w:pStyle w:val="NoSpacing"/>
        <w:rPr>
          <w:rFonts w:ascii="Times New Roman" w:hAnsi="Times New Roman" w:cs="Times New Roman"/>
          <w:sz w:val="24"/>
          <w:szCs w:val="24"/>
        </w:rPr>
      </w:pPr>
    </w:p>
    <w:p w14:paraId="64BEAC1B" w14:textId="77777777" w:rsidR="00E8457E" w:rsidRPr="00250E3A" w:rsidRDefault="00E8457E" w:rsidP="0010178B">
      <w:pPr>
        <w:pStyle w:val="NoSpacing"/>
        <w:rPr>
          <w:rFonts w:ascii="Times New Roman" w:hAnsi="Times New Roman" w:cs="Times New Roman"/>
          <w:b/>
          <w:sz w:val="24"/>
          <w:szCs w:val="24"/>
        </w:rPr>
      </w:pPr>
      <w:proofErr w:type="gramStart"/>
      <w:r w:rsidRPr="00250E3A">
        <w:rPr>
          <w:rFonts w:ascii="Times New Roman" w:hAnsi="Times New Roman" w:cs="Times New Roman"/>
          <w:b/>
          <w:sz w:val="24"/>
          <w:szCs w:val="24"/>
        </w:rPr>
        <w:t>interpretation</w:t>
      </w:r>
      <w:proofErr w:type="gramEnd"/>
    </w:p>
    <w:p w14:paraId="64BEAC1C" w14:textId="77777777" w:rsidR="00E8457E" w:rsidRPr="00BE0057" w:rsidRDefault="00E8457E"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 xml:space="preserve">Use of </w:t>
      </w:r>
      <w:r w:rsidR="001A4AF4" w:rsidRPr="00BE0057">
        <w:rPr>
          <w:rFonts w:ascii="Times New Roman" w:hAnsi="Times New Roman" w:cs="Times New Roman"/>
          <w:sz w:val="24"/>
          <w:szCs w:val="24"/>
        </w:rPr>
        <w:t xml:space="preserve">historical data and material to develop analysis and synthesis of the past, relate analysis and synthesis to current issues of mission and organization, and present analysis and synthesis in multiple media </w:t>
      </w:r>
      <w:r w:rsidR="00527A21" w:rsidRPr="00BE0057">
        <w:rPr>
          <w:rFonts w:ascii="Times New Roman" w:hAnsi="Times New Roman" w:cs="Times New Roman"/>
          <w:sz w:val="24"/>
          <w:szCs w:val="24"/>
        </w:rPr>
        <w:t xml:space="preserve">and formats, </w:t>
      </w:r>
      <w:r w:rsidR="001A4AF4" w:rsidRPr="00BE0057">
        <w:rPr>
          <w:rFonts w:ascii="Times New Roman" w:hAnsi="Times New Roman" w:cs="Times New Roman"/>
          <w:sz w:val="24"/>
          <w:szCs w:val="24"/>
        </w:rPr>
        <w:t xml:space="preserve">such as </w:t>
      </w:r>
      <w:r w:rsidR="007572AB" w:rsidRPr="00BE0057">
        <w:rPr>
          <w:rFonts w:ascii="Times New Roman" w:hAnsi="Times New Roman" w:cs="Times New Roman"/>
          <w:sz w:val="24"/>
          <w:szCs w:val="24"/>
        </w:rPr>
        <w:t>monographs, special studies, trend analysis, displays, galleries, exhibits, classroom instruction, historical battlefield staff rides, virtual staff rides, historical simulations, and instructional museum tours.</w:t>
      </w:r>
    </w:p>
    <w:p w14:paraId="64BEAC1D" w14:textId="77777777" w:rsidR="007572AB" w:rsidRPr="00BE0057" w:rsidRDefault="007572AB" w:rsidP="0010178B">
      <w:pPr>
        <w:pStyle w:val="NoSpacing"/>
        <w:rPr>
          <w:rFonts w:ascii="Times New Roman" w:hAnsi="Times New Roman" w:cs="Times New Roman"/>
          <w:sz w:val="24"/>
          <w:szCs w:val="24"/>
        </w:rPr>
      </w:pPr>
    </w:p>
    <w:p w14:paraId="64BEAC1E" w14:textId="77777777" w:rsidR="007572AB" w:rsidRPr="00250E3A" w:rsidRDefault="007572AB" w:rsidP="0010178B">
      <w:pPr>
        <w:pStyle w:val="NoSpacing"/>
        <w:rPr>
          <w:rFonts w:ascii="Times New Roman" w:hAnsi="Times New Roman" w:cs="Times New Roman"/>
          <w:b/>
          <w:sz w:val="24"/>
          <w:szCs w:val="24"/>
        </w:rPr>
      </w:pPr>
      <w:proofErr w:type="gramStart"/>
      <w:r w:rsidRPr="00250E3A">
        <w:rPr>
          <w:rFonts w:ascii="Times New Roman" w:hAnsi="Times New Roman" w:cs="Times New Roman"/>
          <w:b/>
          <w:sz w:val="24"/>
          <w:szCs w:val="24"/>
        </w:rPr>
        <w:t>military</w:t>
      </w:r>
      <w:proofErr w:type="gramEnd"/>
      <w:r w:rsidRPr="00250E3A">
        <w:rPr>
          <w:rFonts w:ascii="Times New Roman" w:hAnsi="Times New Roman" w:cs="Times New Roman"/>
          <w:b/>
          <w:sz w:val="24"/>
          <w:szCs w:val="24"/>
        </w:rPr>
        <w:t xml:space="preserve"> heritage </w:t>
      </w:r>
      <w:r w:rsidR="00CC6B35" w:rsidRPr="00250E3A">
        <w:rPr>
          <w:rFonts w:ascii="Times New Roman" w:hAnsi="Times New Roman" w:cs="Times New Roman"/>
          <w:b/>
          <w:sz w:val="24"/>
          <w:szCs w:val="24"/>
        </w:rPr>
        <w:t>education</w:t>
      </w:r>
    </w:p>
    <w:p w14:paraId="64BEAC1F" w14:textId="77777777" w:rsidR="007572AB" w:rsidRPr="00BE0057" w:rsidRDefault="004146DD" w:rsidP="0010178B">
      <w:pPr>
        <w:pStyle w:val="NoSpacing"/>
        <w:rPr>
          <w:rFonts w:ascii="Times New Roman" w:hAnsi="Times New Roman" w:cs="Times New Roman"/>
          <w:sz w:val="24"/>
          <w:szCs w:val="24"/>
        </w:rPr>
      </w:pPr>
      <w:r>
        <w:rPr>
          <w:rFonts w:ascii="Times New Roman" w:hAnsi="Times New Roman" w:cs="Times New Roman"/>
          <w:sz w:val="24"/>
          <w:szCs w:val="24"/>
        </w:rPr>
        <w:t>Both the formal and informal study of</w:t>
      </w:r>
      <w:r w:rsidR="007572AB" w:rsidRPr="00BE0057">
        <w:rPr>
          <w:rFonts w:ascii="Times New Roman" w:hAnsi="Times New Roman" w:cs="Times New Roman"/>
          <w:sz w:val="24"/>
          <w:szCs w:val="24"/>
        </w:rPr>
        <w:t xml:space="preserve"> the origins and evolution of ideas and material heritage, which the Army considers important for sustaining institutional integrity and promoting and supporting Army values, esprit de corps, unit cohesion, morale, recruiting and retention, and practical M</w:t>
      </w:r>
      <w:r w:rsidR="00CC6B35" w:rsidRPr="00BE0057">
        <w:rPr>
          <w:rFonts w:ascii="Times New Roman" w:hAnsi="Times New Roman" w:cs="Times New Roman"/>
          <w:sz w:val="24"/>
          <w:szCs w:val="24"/>
        </w:rPr>
        <w:t xml:space="preserve">OS </w:t>
      </w:r>
      <w:r w:rsidR="007572AB" w:rsidRPr="00BE0057">
        <w:rPr>
          <w:rFonts w:ascii="Times New Roman" w:hAnsi="Times New Roman" w:cs="Times New Roman"/>
          <w:sz w:val="24"/>
          <w:szCs w:val="24"/>
        </w:rPr>
        <w:t>training.</w:t>
      </w:r>
    </w:p>
    <w:p w14:paraId="64BEAC20" w14:textId="77777777" w:rsidR="007572AB" w:rsidRDefault="007572AB" w:rsidP="0010178B">
      <w:pPr>
        <w:pStyle w:val="NoSpacing"/>
        <w:rPr>
          <w:rFonts w:ascii="Times New Roman" w:hAnsi="Times New Roman" w:cs="Times New Roman"/>
          <w:sz w:val="24"/>
          <w:szCs w:val="24"/>
        </w:rPr>
      </w:pPr>
    </w:p>
    <w:p w14:paraId="64BEAC21" w14:textId="77777777" w:rsidR="00AE7A6B" w:rsidRDefault="00AE7A6B" w:rsidP="0010178B">
      <w:pPr>
        <w:pStyle w:val="NoSpacing"/>
        <w:rPr>
          <w:rFonts w:ascii="Times New Roman" w:hAnsi="Times New Roman" w:cs="Times New Roman"/>
          <w:sz w:val="24"/>
          <w:szCs w:val="24"/>
        </w:rPr>
      </w:pPr>
    </w:p>
    <w:p w14:paraId="64BEAC22" w14:textId="77777777" w:rsidR="00AE7A6B" w:rsidRDefault="00AE7A6B" w:rsidP="0010178B">
      <w:pPr>
        <w:pStyle w:val="NoSpacing"/>
        <w:rPr>
          <w:rFonts w:ascii="Times New Roman" w:hAnsi="Times New Roman" w:cs="Times New Roman"/>
          <w:sz w:val="24"/>
          <w:szCs w:val="24"/>
        </w:rPr>
      </w:pPr>
    </w:p>
    <w:p w14:paraId="64BEAC23" w14:textId="77777777" w:rsidR="00AE7A6B" w:rsidRPr="00BE0057" w:rsidRDefault="00AE7A6B" w:rsidP="0010178B">
      <w:pPr>
        <w:pStyle w:val="NoSpacing"/>
        <w:rPr>
          <w:rFonts w:ascii="Times New Roman" w:hAnsi="Times New Roman" w:cs="Times New Roman"/>
          <w:sz w:val="24"/>
          <w:szCs w:val="24"/>
        </w:rPr>
      </w:pPr>
    </w:p>
    <w:p w14:paraId="64BEAC24" w14:textId="77777777" w:rsidR="007572AB" w:rsidRPr="00250E3A" w:rsidRDefault="005A6926" w:rsidP="0010178B">
      <w:pPr>
        <w:pStyle w:val="NoSpacing"/>
        <w:rPr>
          <w:rFonts w:ascii="Times New Roman" w:hAnsi="Times New Roman" w:cs="Times New Roman"/>
          <w:b/>
          <w:sz w:val="24"/>
          <w:szCs w:val="24"/>
        </w:rPr>
      </w:pPr>
      <w:proofErr w:type="gramStart"/>
      <w:r w:rsidRPr="00250E3A">
        <w:rPr>
          <w:rFonts w:ascii="Times New Roman" w:hAnsi="Times New Roman" w:cs="Times New Roman"/>
          <w:b/>
          <w:sz w:val="24"/>
          <w:szCs w:val="24"/>
        </w:rPr>
        <w:lastRenderedPageBreak/>
        <w:t>military</w:t>
      </w:r>
      <w:proofErr w:type="gramEnd"/>
      <w:r w:rsidRPr="00250E3A">
        <w:rPr>
          <w:rFonts w:ascii="Times New Roman" w:hAnsi="Times New Roman" w:cs="Times New Roman"/>
          <w:b/>
          <w:sz w:val="24"/>
          <w:szCs w:val="24"/>
        </w:rPr>
        <w:t xml:space="preserve"> history </w:t>
      </w:r>
      <w:r w:rsidR="00CC6B35" w:rsidRPr="00250E3A">
        <w:rPr>
          <w:rFonts w:ascii="Times New Roman" w:hAnsi="Times New Roman" w:cs="Times New Roman"/>
          <w:b/>
          <w:sz w:val="24"/>
          <w:szCs w:val="24"/>
        </w:rPr>
        <w:t>education</w:t>
      </w:r>
    </w:p>
    <w:p w14:paraId="64BEAC25" w14:textId="77777777" w:rsidR="005A6926" w:rsidRDefault="005A6926"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 xml:space="preserve">Systematic study of the past to </w:t>
      </w:r>
      <w:r w:rsidR="00767189" w:rsidRPr="00BE0057">
        <w:rPr>
          <w:rFonts w:ascii="Times New Roman" w:hAnsi="Times New Roman" w:cs="Times New Roman"/>
          <w:sz w:val="24"/>
          <w:szCs w:val="24"/>
        </w:rPr>
        <w:t xml:space="preserve">understand the profession of arms, the military art and science, the evolution of combined arms, </w:t>
      </w:r>
      <w:r w:rsidR="00B626D5" w:rsidRPr="00BE0057">
        <w:rPr>
          <w:rFonts w:ascii="Times New Roman" w:hAnsi="Times New Roman" w:cs="Times New Roman"/>
          <w:sz w:val="24"/>
          <w:szCs w:val="24"/>
        </w:rPr>
        <w:t xml:space="preserve">combined arms maneuver, </w:t>
      </w:r>
      <w:r w:rsidR="00767189" w:rsidRPr="00BE0057">
        <w:rPr>
          <w:rFonts w:ascii="Times New Roman" w:hAnsi="Times New Roman" w:cs="Times New Roman"/>
          <w:sz w:val="24"/>
          <w:szCs w:val="24"/>
        </w:rPr>
        <w:t>joint and combined operations, the Ar</w:t>
      </w:r>
      <w:r w:rsidR="00B626D5" w:rsidRPr="00BE0057">
        <w:rPr>
          <w:rFonts w:ascii="Times New Roman" w:hAnsi="Times New Roman" w:cs="Times New Roman"/>
          <w:sz w:val="24"/>
          <w:szCs w:val="24"/>
        </w:rPr>
        <w:t>my as an institution, the Army P</w:t>
      </w:r>
      <w:r w:rsidR="00767189" w:rsidRPr="00BE0057">
        <w:rPr>
          <w:rFonts w:ascii="Times New Roman" w:hAnsi="Times New Roman" w:cs="Times New Roman"/>
          <w:sz w:val="24"/>
          <w:szCs w:val="24"/>
        </w:rPr>
        <w:t>rofession, and the place of the military in American society.</w:t>
      </w:r>
    </w:p>
    <w:p w14:paraId="64BEAC26" w14:textId="77777777" w:rsidR="004146DD" w:rsidRDefault="004146DD" w:rsidP="0010178B">
      <w:pPr>
        <w:pStyle w:val="NoSpacing"/>
        <w:rPr>
          <w:rFonts w:ascii="Times New Roman" w:hAnsi="Times New Roman" w:cs="Times New Roman"/>
          <w:sz w:val="24"/>
          <w:szCs w:val="24"/>
        </w:rPr>
      </w:pPr>
    </w:p>
    <w:p w14:paraId="64BEAC27" w14:textId="77777777" w:rsidR="004146DD" w:rsidRPr="00250E3A" w:rsidRDefault="004146DD" w:rsidP="0010178B">
      <w:pPr>
        <w:pStyle w:val="NoSpacing"/>
        <w:rPr>
          <w:rFonts w:ascii="Times New Roman" w:hAnsi="Times New Roman" w:cs="Times New Roman"/>
          <w:b/>
          <w:sz w:val="24"/>
          <w:szCs w:val="24"/>
        </w:rPr>
      </w:pPr>
      <w:proofErr w:type="gramStart"/>
      <w:r w:rsidRPr="00250E3A">
        <w:rPr>
          <w:rFonts w:ascii="Times New Roman" w:hAnsi="Times New Roman" w:cs="Times New Roman"/>
          <w:b/>
          <w:sz w:val="24"/>
          <w:szCs w:val="24"/>
        </w:rPr>
        <w:t>public</w:t>
      </w:r>
      <w:proofErr w:type="gramEnd"/>
      <w:r w:rsidRPr="00250E3A">
        <w:rPr>
          <w:rFonts w:ascii="Times New Roman" w:hAnsi="Times New Roman" w:cs="Times New Roman"/>
          <w:b/>
          <w:sz w:val="24"/>
          <w:szCs w:val="24"/>
        </w:rPr>
        <w:t xml:space="preserve"> history</w:t>
      </w:r>
    </w:p>
    <w:p w14:paraId="64BEAC28" w14:textId="77777777" w:rsidR="004146DD" w:rsidRPr="00BE0057" w:rsidRDefault="00FB2887" w:rsidP="0010178B">
      <w:pPr>
        <w:pStyle w:val="NoSpacing"/>
        <w:rPr>
          <w:rFonts w:ascii="Times New Roman" w:hAnsi="Times New Roman" w:cs="Times New Roman"/>
          <w:sz w:val="24"/>
          <w:szCs w:val="24"/>
        </w:rPr>
      </w:pPr>
      <w:r>
        <w:rPr>
          <w:rFonts w:ascii="Times New Roman" w:hAnsi="Times New Roman" w:cs="Times New Roman"/>
          <w:sz w:val="24"/>
          <w:szCs w:val="24"/>
        </w:rPr>
        <w:t>In a U.S. Army context, public history is the employment of the Career Program (CP) 61 disciplines of history, material culture, and archival science in the education and training of Soldiers and their dependents, civilians in the public sector, and the general public.</w:t>
      </w:r>
    </w:p>
    <w:p w14:paraId="64BEAC29" w14:textId="77777777" w:rsidR="00767189" w:rsidRPr="00BE0057" w:rsidRDefault="00767189" w:rsidP="0010178B">
      <w:pPr>
        <w:pStyle w:val="NoSpacing"/>
        <w:rPr>
          <w:rFonts w:ascii="Times New Roman" w:hAnsi="Times New Roman" w:cs="Times New Roman"/>
          <w:sz w:val="24"/>
          <w:szCs w:val="24"/>
        </w:rPr>
      </w:pPr>
    </w:p>
    <w:p w14:paraId="64BEAC2A" w14:textId="77777777" w:rsidR="00767189" w:rsidRPr="00250E3A" w:rsidRDefault="00767189" w:rsidP="0010178B">
      <w:pPr>
        <w:pStyle w:val="NoSpacing"/>
        <w:rPr>
          <w:rFonts w:ascii="Times New Roman" w:hAnsi="Times New Roman" w:cs="Times New Roman"/>
          <w:b/>
          <w:sz w:val="24"/>
          <w:szCs w:val="24"/>
        </w:rPr>
      </w:pPr>
      <w:proofErr w:type="gramStart"/>
      <w:r w:rsidRPr="00250E3A">
        <w:rPr>
          <w:rFonts w:ascii="Times New Roman" w:hAnsi="Times New Roman" w:cs="Times New Roman"/>
          <w:b/>
          <w:sz w:val="24"/>
          <w:szCs w:val="24"/>
        </w:rPr>
        <w:t>strategic</w:t>
      </w:r>
      <w:proofErr w:type="gramEnd"/>
      <w:r w:rsidRPr="00250E3A">
        <w:rPr>
          <w:rFonts w:ascii="Times New Roman" w:hAnsi="Times New Roman" w:cs="Times New Roman"/>
          <w:b/>
          <w:sz w:val="24"/>
          <w:szCs w:val="24"/>
        </w:rPr>
        <w:t xml:space="preserve"> planning</w:t>
      </w:r>
    </w:p>
    <w:p w14:paraId="64BEAC2B" w14:textId="77777777" w:rsidR="00767189" w:rsidRPr="00BE0057" w:rsidRDefault="00767189"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 xml:space="preserve">The process of determining the goals and objectives of military history offices and museums in the TRADOC MHHP and of outlining the overall mission and supporting </w:t>
      </w:r>
      <w:r w:rsidR="00A95F2E">
        <w:rPr>
          <w:rFonts w:ascii="Times New Roman" w:hAnsi="Times New Roman" w:cs="Times New Roman"/>
          <w:sz w:val="24"/>
          <w:szCs w:val="24"/>
        </w:rPr>
        <w:t xml:space="preserve">the </w:t>
      </w:r>
      <w:r w:rsidRPr="00BE0057">
        <w:rPr>
          <w:rFonts w:ascii="Times New Roman" w:hAnsi="Times New Roman" w:cs="Times New Roman"/>
          <w:sz w:val="24"/>
          <w:szCs w:val="24"/>
        </w:rPr>
        <w:t>goals and objectives of the program as a whole.</w:t>
      </w:r>
    </w:p>
    <w:p w14:paraId="64BEAC2C" w14:textId="77777777" w:rsidR="00767189" w:rsidRPr="00BE0057" w:rsidRDefault="00767189" w:rsidP="0010178B">
      <w:pPr>
        <w:pStyle w:val="NoSpacing"/>
        <w:rPr>
          <w:rFonts w:ascii="Times New Roman" w:hAnsi="Times New Roman" w:cs="Times New Roman"/>
          <w:sz w:val="24"/>
          <w:szCs w:val="24"/>
        </w:rPr>
      </w:pPr>
    </w:p>
    <w:p w14:paraId="64BEAC2D" w14:textId="77777777" w:rsidR="00767189" w:rsidRPr="00B51203" w:rsidRDefault="00767189" w:rsidP="00B51203">
      <w:pPr>
        <w:rPr>
          <w:b/>
        </w:rPr>
      </w:pPr>
      <w:r w:rsidRPr="00B51203">
        <w:rPr>
          <w:b/>
        </w:rPr>
        <w:t>Section III</w:t>
      </w:r>
    </w:p>
    <w:p w14:paraId="64BEAC2E" w14:textId="77777777" w:rsidR="00767189" w:rsidRPr="00B51203" w:rsidRDefault="00767189" w:rsidP="00B51203">
      <w:pPr>
        <w:rPr>
          <w:b/>
        </w:rPr>
      </w:pPr>
      <w:r w:rsidRPr="00B51203">
        <w:rPr>
          <w:b/>
        </w:rPr>
        <w:t>Special Abbreviations and Terms</w:t>
      </w:r>
    </w:p>
    <w:p w14:paraId="64BEAC2F" w14:textId="77777777" w:rsidR="00767189" w:rsidRPr="00BE0057" w:rsidRDefault="00767189" w:rsidP="0010178B">
      <w:pPr>
        <w:pStyle w:val="NoSpacing"/>
        <w:rPr>
          <w:rFonts w:ascii="Times New Roman" w:hAnsi="Times New Roman" w:cs="Times New Roman"/>
          <w:sz w:val="24"/>
          <w:szCs w:val="24"/>
        </w:rPr>
      </w:pPr>
    </w:p>
    <w:p w14:paraId="64BEAC30" w14:textId="77777777" w:rsidR="00767189" w:rsidRPr="00BE0057" w:rsidRDefault="00767189"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TRADOC Military History and Heritage Program</w:t>
      </w:r>
    </w:p>
    <w:p w14:paraId="64BEAC31" w14:textId="77777777" w:rsidR="00767189" w:rsidRPr="00BE0057" w:rsidRDefault="00767189" w:rsidP="0010178B">
      <w:pPr>
        <w:pStyle w:val="NoSpacing"/>
        <w:rPr>
          <w:rFonts w:ascii="Times New Roman" w:hAnsi="Times New Roman" w:cs="Times New Roman"/>
          <w:sz w:val="24"/>
          <w:szCs w:val="24"/>
        </w:rPr>
      </w:pPr>
      <w:r w:rsidRPr="00BE0057">
        <w:rPr>
          <w:rFonts w:ascii="Times New Roman" w:hAnsi="Times New Roman" w:cs="Times New Roman"/>
          <w:sz w:val="24"/>
          <w:szCs w:val="24"/>
        </w:rPr>
        <w:t>Thos</w:t>
      </w:r>
      <w:r w:rsidR="00B626D5" w:rsidRPr="00BE0057">
        <w:rPr>
          <w:rFonts w:ascii="Times New Roman" w:hAnsi="Times New Roman" w:cs="Times New Roman"/>
          <w:sz w:val="24"/>
          <w:szCs w:val="24"/>
        </w:rPr>
        <w:t>e</w:t>
      </w:r>
      <w:r w:rsidRPr="00BE0057">
        <w:rPr>
          <w:rFonts w:ascii="Times New Roman" w:hAnsi="Times New Roman" w:cs="Times New Roman"/>
          <w:sz w:val="24"/>
          <w:szCs w:val="24"/>
        </w:rPr>
        <w:t xml:space="preserve"> activities designed to collect data and material related to the organization and mission of TRADOC and its subordinate commands and organizations; provide </w:t>
      </w:r>
      <w:r w:rsidR="00B626D5" w:rsidRPr="00BE0057">
        <w:rPr>
          <w:rFonts w:ascii="Times New Roman" w:hAnsi="Times New Roman" w:cs="Times New Roman"/>
          <w:sz w:val="24"/>
          <w:szCs w:val="24"/>
        </w:rPr>
        <w:t xml:space="preserve">historical </w:t>
      </w:r>
      <w:r w:rsidRPr="00BE0057">
        <w:rPr>
          <w:rFonts w:ascii="Times New Roman" w:hAnsi="Times New Roman" w:cs="Times New Roman"/>
          <w:sz w:val="24"/>
          <w:szCs w:val="24"/>
        </w:rPr>
        <w:t xml:space="preserve">interpretation of the command and related subjects; and </w:t>
      </w:r>
      <w:r w:rsidR="00CC6B35" w:rsidRPr="00BE0057">
        <w:rPr>
          <w:rFonts w:ascii="Times New Roman" w:hAnsi="Times New Roman" w:cs="Times New Roman"/>
          <w:sz w:val="24"/>
          <w:szCs w:val="24"/>
        </w:rPr>
        <w:t>educate using</w:t>
      </w:r>
      <w:r w:rsidRPr="00BE0057">
        <w:rPr>
          <w:rFonts w:ascii="Times New Roman" w:hAnsi="Times New Roman" w:cs="Times New Roman"/>
          <w:sz w:val="24"/>
          <w:szCs w:val="24"/>
        </w:rPr>
        <w:t xml:space="preserve"> military history and heritage.</w:t>
      </w:r>
    </w:p>
    <w:p w14:paraId="64BEAC32" w14:textId="77777777" w:rsidR="00767189" w:rsidRPr="00BE0057" w:rsidRDefault="00767189" w:rsidP="0010178B">
      <w:pPr>
        <w:pStyle w:val="NoSpacing"/>
        <w:rPr>
          <w:rFonts w:ascii="Times New Roman" w:hAnsi="Times New Roman" w:cs="Times New Roman"/>
          <w:sz w:val="24"/>
          <w:szCs w:val="24"/>
        </w:rPr>
      </w:pPr>
    </w:p>
    <w:sectPr w:rsidR="00767189" w:rsidRPr="00BE0057" w:rsidSect="00FF22B0">
      <w:headerReference w:type="even" r:id="rId13"/>
      <w:headerReference w:type="default" r:id="rId14"/>
      <w:footerReference w:type="even" r:id="rId15"/>
      <w:footerReference w:type="defaul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AAED4" w14:textId="77777777" w:rsidR="00234A86" w:rsidRDefault="00234A86" w:rsidP="00851DEA">
      <w:r>
        <w:separator/>
      </w:r>
    </w:p>
  </w:endnote>
  <w:endnote w:type="continuationSeparator" w:id="0">
    <w:p w14:paraId="53178866" w14:textId="77777777" w:rsidR="00234A86" w:rsidRDefault="00234A86" w:rsidP="00851DEA">
      <w:r>
        <w:continuationSeparator/>
      </w:r>
    </w:p>
  </w:endnote>
  <w:endnote w:type="continuationNotice" w:id="1">
    <w:p w14:paraId="368BE268" w14:textId="77777777" w:rsidR="00234A86" w:rsidRDefault="00234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93128"/>
      <w:docPartObj>
        <w:docPartGallery w:val="Page Numbers (Bottom of Page)"/>
        <w:docPartUnique/>
      </w:docPartObj>
    </w:sdtPr>
    <w:sdtEndPr>
      <w:rPr>
        <w:rFonts w:ascii="Arial" w:hAnsi="Arial" w:cs="Arial"/>
        <w:sz w:val="24"/>
        <w:szCs w:val="24"/>
      </w:rPr>
    </w:sdtEndPr>
    <w:sdtContent>
      <w:p w14:paraId="64BEAC39" w14:textId="77777777" w:rsidR="00D00610" w:rsidRDefault="00D00610" w:rsidP="00B51203">
        <w:pPr>
          <w:pStyle w:val="Footer"/>
          <w:rPr>
            <w:rFonts w:ascii="Arial" w:hAnsi="Arial" w:cs="Arial"/>
            <w:szCs w:val="24"/>
          </w:rPr>
        </w:pPr>
        <w:r w:rsidRPr="001D0431">
          <w:rPr>
            <w:rFonts w:ascii="Times New Roman" w:hAnsi="Times New Roman" w:cs="Times New Roman"/>
            <w:sz w:val="24"/>
            <w:szCs w:val="24"/>
          </w:rPr>
          <w:fldChar w:fldCharType="begin"/>
        </w:r>
        <w:r w:rsidRPr="001D0431">
          <w:rPr>
            <w:rFonts w:ascii="Times New Roman" w:hAnsi="Times New Roman" w:cs="Times New Roman"/>
            <w:sz w:val="24"/>
            <w:szCs w:val="24"/>
          </w:rPr>
          <w:instrText xml:space="preserve"> PAGE   \* MERGEFORMAT </w:instrText>
        </w:r>
        <w:r w:rsidRPr="001D0431">
          <w:rPr>
            <w:rFonts w:ascii="Times New Roman" w:hAnsi="Times New Roman" w:cs="Times New Roman"/>
            <w:sz w:val="24"/>
            <w:szCs w:val="24"/>
          </w:rPr>
          <w:fldChar w:fldCharType="separate"/>
        </w:r>
        <w:r w:rsidR="00EB0C11">
          <w:rPr>
            <w:rFonts w:ascii="Times New Roman" w:hAnsi="Times New Roman" w:cs="Times New Roman"/>
            <w:noProof/>
            <w:sz w:val="24"/>
            <w:szCs w:val="24"/>
          </w:rPr>
          <w:t>18</w:t>
        </w:r>
        <w:r w:rsidRPr="001D0431">
          <w:rPr>
            <w:rFonts w:ascii="Times New Roman" w:hAnsi="Times New Roman" w:cs="Times New Roman"/>
            <w:sz w:val="24"/>
            <w:szCs w:val="24"/>
          </w:rPr>
          <w:fldChar w:fldCharType="end"/>
        </w:r>
      </w:p>
    </w:sdtContent>
  </w:sdt>
  <w:p w14:paraId="64BEAC3A" w14:textId="77777777" w:rsidR="00D00610" w:rsidRDefault="00D00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93361"/>
      <w:docPartObj>
        <w:docPartGallery w:val="Page Numbers (Bottom of Page)"/>
        <w:docPartUnique/>
      </w:docPartObj>
    </w:sdtPr>
    <w:sdtEndPr>
      <w:rPr>
        <w:rFonts w:ascii="Arial" w:hAnsi="Arial" w:cs="Arial"/>
        <w:sz w:val="24"/>
        <w:szCs w:val="24"/>
      </w:rPr>
    </w:sdtEndPr>
    <w:sdtContent>
      <w:p w14:paraId="64BEAC3B" w14:textId="77777777" w:rsidR="00D00610" w:rsidRPr="00851DEA" w:rsidRDefault="00D00610" w:rsidP="00B51203">
        <w:pPr>
          <w:pStyle w:val="Footer"/>
          <w:jc w:val="right"/>
          <w:rPr>
            <w:rFonts w:ascii="Arial" w:hAnsi="Arial" w:cs="Arial"/>
            <w:sz w:val="24"/>
            <w:szCs w:val="24"/>
          </w:rPr>
        </w:pPr>
        <w:r w:rsidRPr="001D0431">
          <w:rPr>
            <w:rFonts w:ascii="Times New Roman" w:hAnsi="Times New Roman" w:cs="Times New Roman"/>
            <w:sz w:val="24"/>
            <w:szCs w:val="24"/>
          </w:rPr>
          <w:fldChar w:fldCharType="begin"/>
        </w:r>
        <w:r w:rsidRPr="001D0431">
          <w:rPr>
            <w:rFonts w:ascii="Times New Roman" w:hAnsi="Times New Roman" w:cs="Times New Roman"/>
            <w:sz w:val="24"/>
            <w:szCs w:val="24"/>
          </w:rPr>
          <w:instrText xml:space="preserve"> PAGE   \* MERGEFORMAT </w:instrText>
        </w:r>
        <w:r w:rsidRPr="001D0431">
          <w:rPr>
            <w:rFonts w:ascii="Times New Roman" w:hAnsi="Times New Roman" w:cs="Times New Roman"/>
            <w:sz w:val="24"/>
            <w:szCs w:val="24"/>
          </w:rPr>
          <w:fldChar w:fldCharType="separate"/>
        </w:r>
        <w:r w:rsidR="00EB0C11">
          <w:rPr>
            <w:rFonts w:ascii="Times New Roman" w:hAnsi="Times New Roman" w:cs="Times New Roman"/>
            <w:noProof/>
            <w:sz w:val="24"/>
            <w:szCs w:val="24"/>
          </w:rPr>
          <w:t>19</w:t>
        </w:r>
        <w:r w:rsidRPr="001D0431">
          <w:rPr>
            <w:rFonts w:ascii="Times New Roman" w:hAnsi="Times New Roman" w:cs="Times New Roman"/>
            <w:sz w:val="24"/>
            <w:szCs w:val="24"/>
          </w:rPr>
          <w:fldChar w:fldCharType="end"/>
        </w:r>
      </w:p>
    </w:sdtContent>
  </w:sdt>
  <w:p w14:paraId="64BEAC3C" w14:textId="77777777" w:rsidR="00D00610" w:rsidRPr="00851DEA" w:rsidRDefault="00D00610">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DBE9E" w14:textId="77777777" w:rsidR="00234A86" w:rsidRDefault="00234A86" w:rsidP="00851DEA">
      <w:r>
        <w:separator/>
      </w:r>
    </w:p>
  </w:footnote>
  <w:footnote w:type="continuationSeparator" w:id="0">
    <w:p w14:paraId="657A31E1" w14:textId="77777777" w:rsidR="00234A86" w:rsidRDefault="00234A86" w:rsidP="00851DEA">
      <w:r>
        <w:continuationSeparator/>
      </w:r>
    </w:p>
  </w:footnote>
  <w:footnote w:type="continuationNotice" w:id="1">
    <w:p w14:paraId="5743BED7" w14:textId="77777777" w:rsidR="00234A86" w:rsidRDefault="00234A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EAC37" w14:textId="77777777" w:rsidR="00D00610" w:rsidRPr="00B51203" w:rsidRDefault="00D00610" w:rsidP="00B51203">
    <w:pPr>
      <w:pStyle w:val="Header"/>
      <w:rPr>
        <w:rFonts w:ascii="Times New Roman" w:hAnsi="Times New Roman" w:cs="Times New Roman"/>
        <w:sz w:val="24"/>
        <w:szCs w:val="24"/>
      </w:rPr>
    </w:pPr>
    <w:r w:rsidRPr="00B51203">
      <w:rPr>
        <w:rFonts w:ascii="Times New Roman" w:hAnsi="Times New Roman" w:cs="Times New Roman"/>
        <w:sz w:val="24"/>
        <w:szCs w:val="24"/>
      </w:rPr>
      <w:t>TRADOC Regulation 870-1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EAC38" w14:textId="77777777" w:rsidR="00D00610" w:rsidRPr="00B51203" w:rsidRDefault="00D00610" w:rsidP="00B51203">
    <w:pPr>
      <w:pStyle w:val="Header"/>
      <w:jc w:val="right"/>
      <w:rPr>
        <w:rFonts w:ascii="Times New Roman" w:hAnsi="Times New Roman" w:cs="Times New Roman"/>
        <w:sz w:val="24"/>
        <w:szCs w:val="24"/>
      </w:rPr>
    </w:pPr>
    <w:r w:rsidRPr="00B51203">
      <w:rPr>
        <w:rFonts w:ascii="Times New Roman" w:hAnsi="Times New Roman" w:cs="Times New Roman"/>
        <w:sz w:val="24"/>
        <w:szCs w:val="24"/>
      </w:rPr>
      <w:t>TRADOC Regulation 870-1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A0918"/>
    <w:multiLevelType w:val="multilevel"/>
    <w:tmpl w:val="1B62EEE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80B3AB6"/>
    <w:multiLevelType w:val="multilevel"/>
    <w:tmpl w:val="37C2682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3E"/>
    <w:rsid w:val="00021ADE"/>
    <w:rsid w:val="00034D73"/>
    <w:rsid w:val="000413C2"/>
    <w:rsid w:val="00042680"/>
    <w:rsid w:val="000534A4"/>
    <w:rsid w:val="00065E8D"/>
    <w:rsid w:val="0007106F"/>
    <w:rsid w:val="00076255"/>
    <w:rsid w:val="00076BF0"/>
    <w:rsid w:val="00084208"/>
    <w:rsid w:val="00094D45"/>
    <w:rsid w:val="00096B3C"/>
    <w:rsid w:val="00097858"/>
    <w:rsid w:val="000A2AF5"/>
    <w:rsid w:val="000A6365"/>
    <w:rsid w:val="000C147B"/>
    <w:rsid w:val="000C1901"/>
    <w:rsid w:val="000C7266"/>
    <w:rsid w:val="000D7A9F"/>
    <w:rsid w:val="000E0A4D"/>
    <w:rsid w:val="000F0D72"/>
    <w:rsid w:val="0010178B"/>
    <w:rsid w:val="00111C36"/>
    <w:rsid w:val="00113F28"/>
    <w:rsid w:val="00115882"/>
    <w:rsid w:val="00117EBA"/>
    <w:rsid w:val="001230C9"/>
    <w:rsid w:val="0013201F"/>
    <w:rsid w:val="0013505B"/>
    <w:rsid w:val="001564AC"/>
    <w:rsid w:val="00163207"/>
    <w:rsid w:val="0017065A"/>
    <w:rsid w:val="00174E28"/>
    <w:rsid w:val="001A2B8B"/>
    <w:rsid w:val="001A4AF4"/>
    <w:rsid w:val="001A5427"/>
    <w:rsid w:val="001B7522"/>
    <w:rsid w:val="001D0431"/>
    <w:rsid w:val="001E47BE"/>
    <w:rsid w:val="00214386"/>
    <w:rsid w:val="0021587A"/>
    <w:rsid w:val="002277BF"/>
    <w:rsid w:val="002315DC"/>
    <w:rsid w:val="0023396B"/>
    <w:rsid w:val="00234A86"/>
    <w:rsid w:val="002479D7"/>
    <w:rsid w:val="00250E3A"/>
    <w:rsid w:val="00265A6A"/>
    <w:rsid w:val="002800A8"/>
    <w:rsid w:val="00282396"/>
    <w:rsid w:val="00297F7C"/>
    <w:rsid w:val="002B5AAC"/>
    <w:rsid w:val="002C6AAC"/>
    <w:rsid w:val="002D5CC4"/>
    <w:rsid w:val="002F5F85"/>
    <w:rsid w:val="00322E8E"/>
    <w:rsid w:val="00324788"/>
    <w:rsid w:val="00327CC1"/>
    <w:rsid w:val="00331C6E"/>
    <w:rsid w:val="00343CEF"/>
    <w:rsid w:val="0035034B"/>
    <w:rsid w:val="0037568E"/>
    <w:rsid w:val="00380D7F"/>
    <w:rsid w:val="00382826"/>
    <w:rsid w:val="00383500"/>
    <w:rsid w:val="003A2F4F"/>
    <w:rsid w:val="003A4907"/>
    <w:rsid w:val="003B55EB"/>
    <w:rsid w:val="003C4D53"/>
    <w:rsid w:val="003D0C68"/>
    <w:rsid w:val="003E5773"/>
    <w:rsid w:val="003E6626"/>
    <w:rsid w:val="00405336"/>
    <w:rsid w:val="0040568D"/>
    <w:rsid w:val="004146DD"/>
    <w:rsid w:val="0042370A"/>
    <w:rsid w:val="00426144"/>
    <w:rsid w:val="0043086D"/>
    <w:rsid w:val="00452312"/>
    <w:rsid w:val="0046370B"/>
    <w:rsid w:val="00473761"/>
    <w:rsid w:val="00476552"/>
    <w:rsid w:val="0049356C"/>
    <w:rsid w:val="00496F59"/>
    <w:rsid w:val="004970EA"/>
    <w:rsid w:val="004A0F59"/>
    <w:rsid w:val="004A155C"/>
    <w:rsid w:val="004A3CEC"/>
    <w:rsid w:val="004A716F"/>
    <w:rsid w:val="004B3593"/>
    <w:rsid w:val="004B40B8"/>
    <w:rsid w:val="004B4EB8"/>
    <w:rsid w:val="004C1EA9"/>
    <w:rsid w:val="004C34B9"/>
    <w:rsid w:val="004D4AA2"/>
    <w:rsid w:val="004D5949"/>
    <w:rsid w:val="004E01CF"/>
    <w:rsid w:val="004F5229"/>
    <w:rsid w:val="004F7A81"/>
    <w:rsid w:val="0051643B"/>
    <w:rsid w:val="0052641F"/>
    <w:rsid w:val="00527A21"/>
    <w:rsid w:val="00530904"/>
    <w:rsid w:val="00550152"/>
    <w:rsid w:val="00577345"/>
    <w:rsid w:val="0058039F"/>
    <w:rsid w:val="0058275B"/>
    <w:rsid w:val="00582C14"/>
    <w:rsid w:val="0058548A"/>
    <w:rsid w:val="005929D2"/>
    <w:rsid w:val="00592B18"/>
    <w:rsid w:val="005A6926"/>
    <w:rsid w:val="005B15DD"/>
    <w:rsid w:val="005B269A"/>
    <w:rsid w:val="005B5DB8"/>
    <w:rsid w:val="005B65A6"/>
    <w:rsid w:val="005C6A19"/>
    <w:rsid w:val="005C72CB"/>
    <w:rsid w:val="005E23DE"/>
    <w:rsid w:val="005E720E"/>
    <w:rsid w:val="005F2DDF"/>
    <w:rsid w:val="0060282F"/>
    <w:rsid w:val="006075A7"/>
    <w:rsid w:val="00614D7E"/>
    <w:rsid w:val="0062514B"/>
    <w:rsid w:val="006366B3"/>
    <w:rsid w:val="006422BA"/>
    <w:rsid w:val="00644D12"/>
    <w:rsid w:val="00645871"/>
    <w:rsid w:val="0065646E"/>
    <w:rsid w:val="00660D26"/>
    <w:rsid w:val="006669EC"/>
    <w:rsid w:val="006714EB"/>
    <w:rsid w:val="0069715C"/>
    <w:rsid w:val="00697B43"/>
    <w:rsid w:val="006A30BE"/>
    <w:rsid w:val="006B6755"/>
    <w:rsid w:val="006C05CF"/>
    <w:rsid w:val="006C62AD"/>
    <w:rsid w:val="006D473E"/>
    <w:rsid w:val="006E05F7"/>
    <w:rsid w:val="006F5908"/>
    <w:rsid w:val="007102ED"/>
    <w:rsid w:val="0071765A"/>
    <w:rsid w:val="007220FB"/>
    <w:rsid w:val="00725C3E"/>
    <w:rsid w:val="007270E7"/>
    <w:rsid w:val="00744FCB"/>
    <w:rsid w:val="00750AB9"/>
    <w:rsid w:val="00752720"/>
    <w:rsid w:val="00752A19"/>
    <w:rsid w:val="007572AB"/>
    <w:rsid w:val="00767189"/>
    <w:rsid w:val="007964AE"/>
    <w:rsid w:val="00796F98"/>
    <w:rsid w:val="007B7074"/>
    <w:rsid w:val="007E7280"/>
    <w:rsid w:val="007F5451"/>
    <w:rsid w:val="00800BC7"/>
    <w:rsid w:val="00802797"/>
    <w:rsid w:val="00811857"/>
    <w:rsid w:val="00811A80"/>
    <w:rsid w:val="00811AA9"/>
    <w:rsid w:val="00834644"/>
    <w:rsid w:val="00845EBB"/>
    <w:rsid w:val="00851DEA"/>
    <w:rsid w:val="00855949"/>
    <w:rsid w:val="00883D80"/>
    <w:rsid w:val="00891559"/>
    <w:rsid w:val="00897195"/>
    <w:rsid w:val="008A0D0F"/>
    <w:rsid w:val="008C0F39"/>
    <w:rsid w:val="008C7264"/>
    <w:rsid w:val="008D7901"/>
    <w:rsid w:val="008E00DC"/>
    <w:rsid w:val="008F1D75"/>
    <w:rsid w:val="008F55AB"/>
    <w:rsid w:val="00901B6B"/>
    <w:rsid w:val="009054CD"/>
    <w:rsid w:val="009054E6"/>
    <w:rsid w:val="00910225"/>
    <w:rsid w:val="00911CE9"/>
    <w:rsid w:val="009222BB"/>
    <w:rsid w:val="00926715"/>
    <w:rsid w:val="0093088D"/>
    <w:rsid w:val="00935E87"/>
    <w:rsid w:val="00936DCF"/>
    <w:rsid w:val="00953281"/>
    <w:rsid w:val="0095330F"/>
    <w:rsid w:val="009727B1"/>
    <w:rsid w:val="00973405"/>
    <w:rsid w:val="00986F10"/>
    <w:rsid w:val="009B5F63"/>
    <w:rsid w:val="009D7BF8"/>
    <w:rsid w:val="009E40D7"/>
    <w:rsid w:val="009F45ED"/>
    <w:rsid w:val="00A007B1"/>
    <w:rsid w:val="00A05272"/>
    <w:rsid w:val="00A07D0F"/>
    <w:rsid w:val="00A07DCC"/>
    <w:rsid w:val="00A10CEA"/>
    <w:rsid w:val="00A544E8"/>
    <w:rsid w:val="00A614C1"/>
    <w:rsid w:val="00A61577"/>
    <w:rsid w:val="00A67536"/>
    <w:rsid w:val="00A7235B"/>
    <w:rsid w:val="00A74A29"/>
    <w:rsid w:val="00A81258"/>
    <w:rsid w:val="00A90C1C"/>
    <w:rsid w:val="00A95A44"/>
    <w:rsid w:val="00A95F2E"/>
    <w:rsid w:val="00AA1E37"/>
    <w:rsid w:val="00AD2772"/>
    <w:rsid w:val="00AE38ED"/>
    <w:rsid w:val="00AE7A6B"/>
    <w:rsid w:val="00AF6D9E"/>
    <w:rsid w:val="00B03C3E"/>
    <w:rsid w:val="00B12710"/>
    <w:rsid w:val="00B220AD"/>
    <w:rsid w:val="00B3016C"/>
    <w:rsid w:val="00B30C55"/>
    <w:rsid w:val="00B36C8C"/>
    <w:rsid w:val="00B40B17"/>
    <w:rsid w:val="00B51203"/>
    <w:rsid w:val="00B62621"/>
    <w:rsid w:val="00B626D5"/>
    <w:rsid w:val="00B741E8"/>
    <w:rsid w:val="00B9379A"/>
    <w:rsid w:val="00B93F53"/>
    <w:rsid w:val="00B94ACA"/>
    <w:rsid w:val="00BA558A"/>
    <w:rsid w:val="00BB177A"/>
    <w:rsid w:val="00BC08DC"/>
    <w:rsid w:val="00BD0F2D"/>
    <w:rsid w:val="00BD64DB"/>
    <w:rsid w:val="00BE0057"/>
    <w:rsid w:val="00BE3212"/>
    <w:rsid w:val="00BE5951"/>
    <w:rsid w:val="00C350AC"/>
    <w:rsid w:val="00C50386"/>
    <w:rsid w:val="00C8511D"/>
    <w:rsid w:val="00C8676C"/>
    <w:rsid w:val="00C94DAA"/>
    <w:rsid w:val="00CC6B35"/>
    <w:rsid w:val="00CF0CA8"/>
    <w:rsid w:val="00CF2C9A"/>
    <w:rsid w:val="00D00610"/>
    <w:rsid w:val="00D00F82"/>
    <w:rsid w:val="00D140B7"/>
    <w:rsid w:val="00D15A9B"/>
    <w:rsid w:val="00D25C3C"/>
    <w:rsid w:val="00D309C5"/>
    <w:rsid w:val="00D31229"/>
    <w:rsid w:val="00D36F6F"/>
    <w:rsid w:val="00D52B26"/>
    <w:rsid w:val="00D634F3"/>
    <w:rsid w:val="00D75CD4"/>
    <w:rsid w:val="00D92672"/>
    <w:rsid w:val="00D961DA"/>
    <w:rsid w:val="00DA0C6A"/>
    <w:rsid w:val="00DA32BD"/>
    <w:rsid w:val="00DC4078"/>
    <w:rsid w:val="00DC6AAB"/>
    <w:rsid w:val="00DD5A57"/>
    <w:rsid w:val="00DF12F1"/>
    <w:rsid w:val="00DF1844"/>
    <w:rsid w:val="00DF1F7A"/>
    <w:rsid w:val="00E000EE"/>
    <w:rsid w:val="00E01A65"/>
    <w:rsid w:val="00E10745"/>
    <w:rsid w:val="00E27333"/>
    <w:rsid w:val="00E32EEE"/>
    <w:rsid w:val="00E4072B"/>
    <w:rsid w:val="00E44B71"/>
    <w:rsid w:val="00E523D3"/>
    <w:rsid w:val="00E53370"/>
    <w:rsid w:val="00E576E5"/>
    <w:rsid w:val="00E62F45"/>
    <w:rsid w:val="00E70821"/>
    <w:rsid w:val="00E746BC"/>
    <w:rsid w:val="00E8457E"/>
    <w:rsid w:val="00E84712"/>
    <w:rsid w:val="00EA2442"/>
    <w:rsid w:val="00EA70E7"/>
    <w:rsid w:val="00EB0C11"/>
    <w:rsid w:val="00EC4EAC"/>
    <w:rsid w:val="00EE1A00"/>
    <w:rsid w:val="00EF15F2"/>
    <w:rsid w:val="00EF5923"/>
    <w:rsid w:val="00EF7A54"/>
    <w:rsid w:val="00F036ED"/>
    <w:rsid w:val="00F129F3"/>
    <w:rsid w:val="00F16035"/>
    <w:rsid w:val="00F324C4"/>
    <w:rsid w:val="00F343F3"/>
    <w:rsid w:val="00F36CF6"/>
    <w:rsid w:val="00F42ED4"/>
    <w:rsid w:val="00F478F4"/>
    <w:rsid w:val="00F510BA"/>
    <w:rsid w:val="00F5430A"/>
    <w:rsid w:val="00F54D3D"/>
    <w:rsid w:val="00F7222C"/>
    <w:rsid w:val="00F74ABA"/>
    <w:rsid w:val="00F82B9F"/>
    <w:rsid w:val="00F86E28"/>
    <w:rsid w:val="00F87C83"/>
    <w:rsid w:val="00FA285B"/>
    <w:rsid w:val="00FA368F"/>
    <w:rsid w:val="00FB2887"/>
    <w:rsid w:val="00FC3B8C"/>
    <w:rsid w:val="00FC61F5"/>
    <w:rsid w:val="00FD0F1F"/>
    <w:rsid w:val="00FE0EC0"/>
    <w:rsid w:val="00FE7A30"/>
    <w:rsid w:val="00FF0CAC"/>
    <w:rsid w:val="00FF22B0"/>
    <w:rsid w:val="00FF3DA7"/>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AA48"/>
  <w15:docId w15:val="{B8A4836E-FAB5-461F-A6D7-28EC0DAC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844"/>
    <w:pPr>
      <w:spacing w:after="0"/>
    </w:pPr>
    <w:rPr>
      <w:rFonts w:ascii="Times New Roman" w:hAnsi="Times New Roman"/>
      <w:sz w:val="24"/>
    </w:rPr>
  </w:style>
  <w:style w:type="paragraph" w:styleId="Heading1">
    <w:name w:val="heading 1"/>
    <w:basedOn w:val="NoSpacing"/>
    <w:next w:val="Normal"/>
    <w:link w:val="Heading1Char"/>
    <w:uiPriority w:val="9"/>
    <w:qFormat/>
    <w:rsid w:val="00DF1844"/>
    <w:pPr>
      <w:outlineLvl w:val="0"/>
    </w:pPr>
    <w:rPr>
      <w:rFonts w:ascii="Times New Roman" w:hAnsi="Times New Roman" w:cs="Times New Roman"/>
      <w:b/>
      <w:sz w:val="24"/>
      <w:szCs w:val="24"/>
    </w:rPr>
  </w:style>
  <w:style w:type="paragraph" w:styleId="Heading2">
    <w:name w:val="heading 2"/>
    <w:basedOn w:val="NoSpacing"/>
    <w:next w:val="Normal"/>
    <w:link w:val="Heading2Char"/>
    <w:uiPriority w:val="9"/>
    <w:unhideWhenUsed/>
    <w:qFormat/>
    <w:rsid w:val="00DF1844"/>
    <w:pPr>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C3E"/>
    <w:pPr>
      <w:spacing w:after="0"/>
    </w:pPr>
  </w:style>
  <w:style w:type="paragraph" w:styleId="Header">
    <w:name w:val="header"/>
    <w:basedOn w:val="Normal"/>
    <w:link w:val="HeaderChar"/>
    <w:uiPriority w:val="99"/>
    <w:unhideWhenUsed/>
    <w:rsid w:val="00851DEA"/>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851DEA"/>
  </w:style>
  <w:style w:type="paragraph" w:styleId="Footer">
    <w:name w:val="footer"/>
    <w:basedOn w:val="Normal"/>
    <w:link w:val="FooterChar"/>
    <w:uiPriority w:val="99"/>
    <w:unhideWhenUsed/>
    <w:rsid w:val="00851DEA"/>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851DEA"/>
  </w:style>
  <w:style w:type="character" w:styleId="Hyperlink">
    <w:name w:val="Hyperlink"/>
    <w:basedOn w:val="DefaultParagraphFont"/>
    <w:uiPriority w:val="99"/>
    <w:unhideWhenUsed/>
    <w:rsid w:val="002277BF"/>
    <w:rPr>
      <w:color w:val="0000FF" w:themeColor="hyperlink"/>
      <w:u w:val="single"/>
    </w:rPr>
  </w:style>
  <w:style w:type="paragraph" w:styleId="BalloonText">
    <w:name w:val="Balloon Text"/>
    <w:basedOn w:val="Normal"/>
    <w:link w:val="BalloonTextChar"/>
    <w:uiPriority w:val="99"/>
    <w:semiHidden/>
    <w:unhideWhenUsed/>
    <w:rsid w:val="00883D80"/>
    <w:rPr>
      <w:rFonts w:ascii="Tahoma" w:hAnsi="Tahoma" w:cs="Tahoma"/>
      <w:sz w:val="16"/>
      <w:szCs w:val="16"/>
    </w:rPr>
  </w:style>
  <w:style w:type="character" w:customStyle="1" w:styleId="BalloonTextChar">
    <w:name w:val="Balloon Text Char"/>
    <w:basedOn w:val="DefaultParagraphFont"/>
    <w:link w:val="BalloonText"/>
    <w:uiPriority w:val="99"/>
    <w:semiHidden/>
    <w:rsid w:val="00883D80"/>
    <w:rPr>
      <w:rFonts w:ascii="Tahoma" w:hAnsi="Tahoma" w:cs="Tahoma"/>
      <w:sz w:val="16"/>
      <w:szCs w:val="16"/>
    </w:rPr>
  </w:style>
  <w:style w:type="character" w:customStyle="1" w:styleId="Heading1Char">
    <w:name w:val="Heading 1 Char"/>
    <w:basedOn w:val="DefaultParagraphFont"/>
    <w:link w:val="Heading1"/>
    <w:uiPriority w:val="9"/>
    <w:rsid w:val="00DF184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DF1844"/>
    <w:rPr>
      <w:rFonts w:ascii="Times New Roman" w:hAnsi="Times New Roman" w:cs="Times New Roman"/>
      <w:b/>
      <w:sz w:val="24"/>
      <w:szCs w:val="24"/>
    </w:rPr>
  </w:style>
  <w:style w:type="paragraph" w:styleId="TOC1">
    <w:name w:val="toc 1"/>
    <w:basedOn w:val="Normal"/>
    <w:next w:val="Normal"/>
    <w:autoRedefine/>
    <w:uiPriority w:val="39"/>
    <w:unhideWhenUsed/>
    <w:rsid w:val="004D4AA2"/>
    <w:pPr>
      <w:tabs>
        <w:tab w:val="right" w:leader="dot" w:pos="9350"/>
      </w:tabs>
      <w:contextualSpacing/>
    </w:pPr>
  </w:style>
  <w:style w:type="paragraph" w:styleId="TOC2">
    <w:name w:val="toc 2"/>
    <w:basedOn w:val="Normal"/>
    <w:next w:val="Normal"/>
    <w:autoRedefine/>
    <w:uiPriority w:val="39"/>
    <w:unhideWhenUsed/>
    <w:rsid w:val="00FF22B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72621">
      <w:bodyDiv w:val="1"/>
      <w:marLeft w:val="0"/>
      <w:marRight w:val="0"/>
      <w:marTop w:val="0"/>
      <w:marBottom w:val="0"/>
      <w:divBdr>
        <w:top w:val="none" w:sz="0" w:space="0" w:color="auto"/>
        <w:left w:val="none" w:sz="0" w:space="0" w:color="auto"/>
        <w:bottom w:val="none" w:sz="0" w:space="0" w:color="auto"/>
        <w:right w:val="none" w:sz="0" w:space="0" w:color="auto"/>
      </w:divBdr>
      <w:divsChild>
        <w:div w:id="953052510">
          <w:marLeft w:val="0"/>
          <w:marRight w:val="0"/>
          <w:marTop w:val="0"/>
          <w:marBottom w:val="0"/>
          <w:divBdr>
            <w:top w:val="none" w:sz="0" w:space="0" w:color="auto"/>
            <w:left w:val="none" w:sz="0" w:space="0" w:color="auto"/>
            <w:bottom w:val="none" w:sz="0" w:space="0" w:color="auto"/>
            <w:right w:val="none" w:sz="0" w:space="0" w:color="auto"/>
          </w:divBdr>
        </w:div>
        <w:div w:id="1286883416">
          <w:marLeft w:val="0"/>
          <w:marRight w:val="0"/>
          <w:marTop w:val="0"/>
          <w:marBottom w:val="0"/>
          <w:divBdr>
            <w:top w:val="none" w:sz="0" w:space="0" w:color="auto"/>
            <w:left w:val="none" w:sz="0" w:space="0" w:color="auto"/>
            <w:bottom w:val="none" w:sz="0" w:space="0" w:color="auto"/>
            <w:right w:val="none" w:sz="0" w:space="0" w:color="auto"/>
          </w:divBdr>
        </w:div>
        <w:div w:id="2122725398">
          <w:marLeft w:val="0"/>
          <w:marRight w:val="0"/>
          <w:marTop w:val="0"/>
          <w:marBottom w:val="0"/>
          <w:divBdr>
            <w:top w:val="none" w:sz="0" w:space="0" w:color="auto"/>
            <w:left w:val="none" w:sz="0" w:space="0" w:color="auto"/>
            <w:bottom w:val="none" w:sz="0" w:space="0" w:color="auto"/>
            <w:right w:val="none" w:sz="0" w:space="0" w:color="auto"/>
          </w:divBdr>
        </w:div>
        <w:div w:id="1183940321">
          <w:marLeft w:val="0"/>
          <w:marRight w:val="0"/>
          <w:marTop w:val="0"/>
          <w:marBottom w:val="0"/>
          <w:divBdr>
            <w:top w:val="none" w:sz="0" w:space="0" w:color="auto"/>
            <w:left w:val="none" w:sz="0" w:space="0" w:color="auto"/>
            <w:bottom w:val="none" w:sz="0" w:space="0" w:color="auto"/>
            <w:right w:val="none" w:sz="0" w:space="0" w:color="auto"/>
          </w:divBdr>
        </w:div>
      </w:divsChild>
    </w:div>
    <w:div w:id="1998461339">
      <w:bodyDiv w:val="1"/>
      <w:marLeft w:val="0"/>
      <w:marRight w:val="0"/>
      <w:marTop w:val="0"/>
      <w:marBottom w:val="0"/>
      <w:divBdr>
        <w:top w:val="none" w:sz="0" w:space="0" w:color="auto"/>
        <w:left w:val="none" w:sz="0" w:space="0" w:color="auto"/>
        <w:bottom w:val="none" w:sz="0" w:space="0" w:color="auto"/>
        <w:right w:val="none" w:sz="0" w:space="0" w:color="auto"/>
      </w:divBdr>
      <w:divsChild>
        <w:div w:id="1430664257">
          <w:marLeft w:val="0"/>
          <w:marRight w:val="0"/>
          <w:marTop w:val="0"/>
          <w:marBottom w:val="0"/>
          <w:divBdr>
            <w:top w:val="none" w:sz="0" w:space="0" w:color="auto"/>
            <w:left w:val="none" w:sz="0" w:space="0" w:color="auto"/>
            <w:bottom w:val="none" w:sz="0" w:space="0" w:color="auto"/>
            <w:right w:val="none" w:sz="0" w:space="0" w:color="auto"/>
          </w:divBdr>
        </w:div>
        <w:div w:id="864365356">
          <w:marLeft w:val="0"/>
          <w:marRight w:val="0"/>
          <w:marTop w:val="0"/>
          <w:marBottom w:val="0"/>
          <w:divBdr>
            <w:top w:val="none" w:sz="0" w:space="0" w:color="auto"/>
            <w:left w:val="none" w:sz="0" w:space="0" w:color="auto"/>
            <w:bottom w:val="none" w:sz="0" w:space="0" w:color="auto"/>
            <w:right w:val="none" w:sz="0" w:space="0" w:color="auto"/>
          </w:divBdr>
        </w:div>
        <w:div w:id="1110472755">
          <w:marLeft w:val="0"/>
          <w:marRight w:val="0"/>
          <w:marTop w:val="0"/>
          <w:marBottom w:val="0"/>
          <w:divBdr>
            <w:top w:val="none" w:sz="0" w:space="0" w:color="auto"/>
            <w:left w:val="none" w:sz="0" w:space="0" w:color="auto"/>
            <w:bottom w:val="none" w:sz="0" w:space="0" w:color="auto"/>
            <w:right w:val="none" w:sz="0" w:space="0" w:color="auto"/>
          </w:divBdr>
        </w:div>
        <w:div w:id="1542859242">
          <w:marLeft w:val="0"/>
          <w:marRight w:val="0"/>
          <w:marTop w:val="0"/>
          <w:marBottom w:val="0"/>
          <w:divBdr>
            <w:top w:val="none" w:sz="0" w:space="0" w:color="auto"/>
            <w:left w:val="none" w:sz="0" w:space="0" w:color="auto"/>
            <w:bottom w:val="none" w:sz="0" w:space="0" w:color="auto"/>
            <w:right w:val="none" w:sz="0" w:space="0" w:color="auto"/>
          </w:divBdr>
        </w:div>
        <w:div w:id="41449262">
          <w:marLeft w:val="0"/>
          <w:marRight w:val="0"/>
          <w:marTop w:val="0"/>
          <w:marBottom w:val="0"/>
          <w:divBdr>
            <w:top w:val="none" w:sz="0" w:space="0" w:color="auto"/>
            <w:left w:val="none" w:sz="0" w:space="0" w:color="auto"/>
            <w:bottom w:val="none" w:sz="0" w:space="0" w:color="auto"/>
            <w:right w:val="none" w:sz="0" w:space="0" w:color="auto"/>
          </w:divBdr>
        </w:div>
        <w:div w:id="1047995987">
          <w:marLeft w:val="0"/>
          <w:marRight w:val="0"/>
          <w:marTop w:val="0"/>
          <w:marBottom w:val="0"/>
          <w:divBdr>
            <w:top w:val="none" w:sz="0" w:space="0" w:color="auto"/>
            <w:left w:val="none" w:sz="0" w:space="0" w:color="auto"/>
            <w:bottom w:val="none" w:sz="0" w:space="0" w:color="auto"/>
            <w:right w:val="none" w:sz="0" w:space="0" w:color="auto"/>
          </w:divBdr>
        </w:div>
        <w:div w:id="1286082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lsuite.mi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F8618-F08F-490A-BA45-1A859BD018C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9F6F90E-3462-4C71-A406-77314276C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69DB96-F771-4BE4-AFF3-F701397E46C4}">
  <ds:schemaRefs>
    <ds:schemaRef ds:uri="http://schemas.microsoft.com/sharepoint/v3/contenttype/forms"/>
  </ds:schemaRefs>
</ds:datastoreItem>
</file>

<file path=customXml/itemProps4.xml><?xml version="1.0" encoding="utf-8"?>
<ds:datastoreItem xmlns:ds="http://schemas.openxmlformats.org/officeDocument/2006/customXml" ds:itemID="{33963178-C6B8-476E-A662-B75F9C56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5782</Words>
  <Characters>32961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Britt McCarley</dc:creator>
  <cp:lastModifiedBy>Halpin, Robert B Mr CIV USA TRADOC</cp:lastModifiedBy>
  <cp:revision>3</cp:revision>
  <cp:lastPrinted>2018-02-06T18:43:00Z</cp:lastPrinted>
  <dcterms:created xsi:type="dcterms:W3CDTF">2018-02-22T17:38:00Z</dcterms:created>
  <dcterms:modified xsi:type="dcterms:W3CDTF">2018-02-22T17:42:00Z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